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D24C" w14:textId="77777777" w:rsidR="006870DB" w:rsidRPr="006A6BC0" w:rsidRDefault="006870DB" w:rsidP="006870DB">
      <w:pPr>
        <w:pStyle w:val="Header"/>
        <w:rPr>
          <w:rFonts w:ascii="Arial" w:hAnsi="Arial" w:cs="Arial"/>
          <w:sz w:val="24"/>
          <w:szCs w:val="22"/>
        </w:rPr>
      </w:pPr>
      <w:r w:rsidRPr="00C511F2">
        <w:rPr>
          <w:rFonts w:ascii="Arial" w:hAnsi="Arial" w:cs="Arial"/>
          <w:b/>
          <w:bCs/>
          <w:i/>
          <w:iCs/>
          <w:color w:val="C00000"/>
          <w:sz w:val="24"/>
          <w:szCs w:val="22"/>
        </w:rPr>
        <w:t>***DRAFT*** Exhibit C</w:t>
      </w:r>
      <w:r w:rsidRPr="006A6BC0">
        <w:rPr>
          <w:rFonts w:ascii="Arial" w:hAnsi="Arial" w:cs="Arial"/>
          <w:sz w:val="24"/>
          <w:szCs w:val="22"/>
        </w:rPr>
        <w:tab/>
      </w:r>
      <w:r w:rsidRPr="006A6BC0">
        <w:rPr>
          <w:rFonts w:ascii="Arial" w:hAnsi="Arial" w:cs="Arial"/>
          <w:sz w:val="24"/>
          <w:szCs w:val="22"/>
        </w:rPr>
        <w:tab/>
        <w:t>imab-adad-nov21item</w:t>
      </w:r>
      <w:r>
        <w:rPr>
          <w:rFonts w:ascii="Arial" w:hAnsi="Arial" w:cs="Arial"/>
          <w:sz w:val="24"/>
          <w:szCs w:val="22"/>
        </w:rPr>
        <w:t>01a07</w:t>
      </w:r>
    </w:p>
    <w:p w14:paraId="7B556E45" w14:textId="77777777" w:rsidR="006870DB" w:rsidRPr="006A6BC0" w:rsidRDefault="006870DB" w:rsidP="006870DB">
      <w:pPr>
        <w:pStyle w:val="Header"/>
        <w:rPr>
          <w:rFonts w:ascii="Arial" w:hAnsi="Arial" w:cs="Arial"/>
          <w:sz w:val="24"/>
          <w:szCs w:val="22"/>
        </w:rPr>
      </w:pPr>
      <w:r w:rsidRPr="00C511F2">
        <w:rPr>
          <w:rFonts w:ascii="Arial" w:hAnsi="Arial" w:cs="Arial"/>
          <w:b/>
          <w:bCs/>
          <w:i/>
          <w:iCs/>
          <w:color w:val="C00000"/>
          <w:sz w:val="24"/>
          <w:szCs w:val="22"/>
        </w:rPr>
        <w:t>California Assessment System #CN220002</w:t>
      </w:r>
      <w:bookmarkStart w:id="0" w:name="_GoBack"/>
      <w:bookmarkEnd w:id="0"/>
      <w:r w:rsidRPr="006A6BC0">
        <w:rPr>
          <w:rFonts w:ascii="Arial" w:hAnsi="Arial" w:cs="Arial"/>
          <w:sz w:val="24"/>
          <w:szCs w:val="22"/>
        </w:rPr>
        <w:tab/>
        <w:t xml:space="preserve">Attachment </w:t>
      </w:r>
      <w:r>
        <w:rPr>
          <w:rFonts w:ascii="Arial" w:hAnsi="Arial" w:cs="Arial"/>
          <w:sz w:val="24"/>
          <w:szCs w:val="22"/>
        </w:rPr>
        <w:t>7</w:t>
      </w:r>
    </w:p>
    <w:p w14:paraId="177443E8" w14:textId="77777777" w:rsidR="006870DB" w:rsidRPr="006A6BC0" w:rsidRDefault="006870DB" w:rsidP="006870DB">
      <w:pPr>
        <w:pStyle w:val="Header"/>
        <w:rPr>
          <w:rFonts w:ascii="Arial" w:hAnsi="Arial" w:cs="Arial"/>
          <w:b/>
          <w:bCs/>
          <w:sz w:val="24"/>
          <w:szCs w:val="22"/>
        </w:rPr>
      </w:pPr>
      <w:r w:rsidRPr="006A6BC0">
        <w:rPr>
          <w:rFonts w:ascii="Arial" w:hAnsi="Arial" w:cs="Arial"/>
          <w:sz w:val="24"/>
          <w:szCs w:val="22"/>
        </w:rPr>
        <w:tab/>
      </w:r>
      <w:r w:rsidRPr="006A6BC0">
        <w:rPr>
          <w:rFonts w:ascii="Arial" w:hAnsi="Arial" w:cs="Arial"/>
          <w:sz w:val="24"/>
          <w:szCs w:val="22"/>
        </w:rPr>
        <w:tab/>
        <w:t xml:space="preserve">Page </w:t>
      </w:r>
      <w:r w:rsidRPr="00274C03">
        <w:rPr>
          <w:rFonts w:ascii="Arial" w:hAnsi="Arial" w:cs="Arial"/>
          <w:sz w:val="24"/>
          <w:szCs w:val="22"/>
        </w:rPr>
        <w:fldChar w:fldCharType="begin"/>
      </w:r>
      <w:r w:rsidRPr="00274C03">
        <w:rPr>
          <w:rFonts w:ascii="Arial" w:hAnsi="Arial" w:cs="Arial"/>
          <w:sz w:val="24"/>
          <w:szCs w:val="22"/>
        </w:rPr>
        <w:instrText xml:space="preserve"> PAGE   \* MERGEFORMAT </w:instrText>
      </w:r>
      <w:r w:rsidRPr="00274C03"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sz w:val="24"/>
        </w:rPr>
        <w:t>1</w:t>
      </w:r>
      <w:r w:rsidRPr="00274C03">
        <w:rPr>
          <w:rFonts w:ascii="Arial" w:hAnsi="Arial" w:cs="Arial"/>
          <w:noProof/>
          <w:sz w:val="24"/>
          <w:szCs w:val="22"/>
        </w:rPr>
        <w:fldChar w:fldCharType="end"/>
      </w:r>
      <w:r w:rsidRPr="006A6BC0">
        <w:rPr>
          <w:rFonts w:ascii="Arial" w:hAnsi="Arial" w:cs="Arial"/>
          <w:sz w:val="24"/>
          <w:szCs w:val="22"/>
        </w:rPr>
        <w:t xml:space="preserve"> of </w:t>
      </w:r>
      <w:r>
        <w:rPr>
          <w:rFonts w:ascii="Arial" w:hAnsi="Arial" w:cs="Arial"/>
          <w:sz w:val="24"/>
          <w:szCs w:val="22"/>
        </w:rPr>
        <w:fldChar w:fldCharType="begin"/>
      </w:r>
      <w:r>
        <w:rPr>
          <w:rFonts w:ascii="Arial" w:hAnsi="Arial" w:cs="Arial"/>
          <w:sz w:val="24"/>
          <w:szCs w:val="22"/>
        </w:rPr>
        <w:instrText xml:space="preserve"> NUMPAGES   \* MERGEFORMAT </w:instrText>
      </w:r>
      <w:r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  <w:szCs w:val="22"/>
        </w:rPr>
        <w:fldChar w:fldCharType="end"/>
      </w:r>
    </w:p>
    <w:p w14:paraId="7170548A" w14:textId="77B4DD0D" w:rsidR="00935817" w:rsidRPr="00935817" w:rsidRDefault="00935817" w:rsidP="003952E9">
      <w:pPr>
        <w:pStyle w:val="Heading1"/>
        <w:spacing w:after="240"/>
        <w:rPr>
          <w:i/>
        </w:rPr>
      </w:pPr>
      <w:r w:rsidRPr="00935817">
        <w:t>EXHIBIT C</w:t>
      </w:r>
    </w:p>
    <w:p w14:paraId="1D5DABC6" w14:textId="79B81B9F" w:rsidR="00935817" w:rsidRPr="00935817" w:rsidRDefault="00935817" w:rsidP="00935817">
      <w:pPr>
        <w:pStyle w:val="Title"/>
        <w:rPr>
          <w:rFonts w:cs="Arial"/>
          <w:bCs/>
          <w:i/>
          <w:szCs w:val="24"/>
        </w:rPr>
      </w:pPr>
      <w:r w:rsidRPr="00935817">
        <w:rPr>
          <w:rFonts w:cs="Arial"/>
          <w:bCs/>
          <w:szCs w:val="24"/>
        </w:rPr>
        <w:t>GENERAL TERMS AND CONDITIONS</w:t>
      </w:r>
    </w:p>
    <w:p w14:paraId="2D9396AF" w14:textId="22D19FAC" w:rsidR="00935817" w:rsidRDefault="00935817" w:rsidP="00935817">
      <w:pPr>
        <w:rPr>
          <w:rFonts w:ascii="Arial" w:hAnsi="Arial" w:cs="Arial"/>
          <w:sz w:val="24"/>
          <w:szCs w:val="24"/>
        </w:rPr>
      </w:pPr>
    </w:p>
    <w:p w14:paraId="307DCB14" w14:textId="416F3A8B" w:rsidR="009615C1" w:rsidRDefault="009615C1" w:rsidP="009615C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9615C1">
        <w:rPr>
          <w:rFonts w:ascii="Arial" w:hAnsi="Arial" w:cs="Arial"/>
          <w:color w:val="000000" w:themeColor="text1"/>
          <w:bdr w:val="none" w:sz="0" w:space="0" w:color="auto" w:frame="1"/>
        </w:rPr>
        <w:t xml:space="preserve">Exhibit C is the State’s standard terms and conditions. </w:t>
      </w:r>
    </w:p>
    <w:p w14:paraId="0EF3B3A8" w14:textId="77777777" w:rsidR="009615C1" w:rsidRPr="009615C1" w:rsidRDefault="009615C1" w:rsidP="009615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4E48179" w14:textId="13D76663" w:rsidR="009615C1" w:rsidRPr="00FA2C47" w:rsidRDefault="009615C1" w:rsidP="66E20992">
      <w:pPr>
        <w:pStyle w:val="xmsobodytext"/>
        <w:shd w:val="clear" w:color="auto" w:fill="FFFFFF" w:themeFill="background1"/>
        <w:spacing w:before="0" w:beforeAutospacing="0" w:after="0" w:afterAutospacing="0"/>
        <w:ind w:left="720"/>
        <w:rPr>
          <w:rStyle w:val="xmsohyperlink"/>
          <w:rFonts w:ascii="Arial" w:hAnsi="Arial" w:cs="Arial"/>
          <w:color w:val="000000" w:themeColor="text1"/>
          <w:bdr w:val="none" w:sz="0" w:space="0" w:color="auto" w:frame="1"/>
        </w:rPr>
      </w:pPr>
      <w:r w:rsidRPr="00FA2C47">
        <w:rPr>
          <w:rFonts w:ascii="Arial" w:hAnsi="Arial" w:cs="Arial"/>
          <w:color w:val="000000" w:themeColor="text1"/>
          <w:bdr w:val="none" w:sz="0" w:space="0" w:color="auto" w:frame="1"/>
        </w:rPr>
        <w:t xml:space="preserve">The State General Terms and Conditions </w:t>
      </w:r>
      <w:r w:rsidR="002153E0">
        <w:rPr>
          <w:rFonts w:ascii="Arial" w:hAnsi="Arial" w:cs="Arial"/>
          <w:color w:val="000000" w:themeColor="text1"/>
          <w:bdr w:val="none" w:sz="0" w:space="0" w:color="auto" w:frame="1"/>
        </w:rPr>
        <w:t>(</w:t>
      </w:r>
      <w:r w:rsidRPr="00FA2C47">
        <w:rPr>
          <w:rFonts w:ascii="Arial" w:hAnsi="Arial" w:cs="Arial"/>
          <w:color w:val="000000" w:themeColor="text1"/>
          <w:bdr w:val="none" w:sz="0" w:space="0" w:color="auto" w:frame="1"/>
        </w:rPr>
        <w:t>GTC</w:t>
      </w:r>
      <w:r w:rsidR="002153E0">
        <w:rPr>
          <w:rFonts w:ascii="Arial" w:hAnsi="Arial" w:cs="Arial"/>
          <w:color w:val="000000" w:themeColor="text1"/>
          <w:bdr w:val="none" w:sz="0" w:space="0" w:color="auto" w:frame="1"/>
        </w:rPr>
        <w:t>)</w:t>
      </w:r>
      <w:r w:rsidRPr="00FA2C47">
        <w:rPr>
          <w:rFonts w:ascii="Arial" w:hAnsi="Arial" w:cs="Arial"/>
          <w:color w:val="000000" w:themeColor="text1"/>
          <w:bdr w:val="none" w:sz="0" w:space="0" w:color="auto" w:frame="1"/>
        </w:rPr>
        <w:t xml:space="preserve"> 04/2017 are not negotiable. The General Terms and Conditions can be found at</w:t>
      </w:r>
      <w:r w:rsidR="6817FFF2" w:rsidRPr="00FA2C4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10" w:tooltip="This link opens the State General Terms and Conditions." w:history="1">
        <w:r w:rsidR="00F33A76" w:rsidRPr="00A45C2A">
          <w:rPr>
            <w:rStyle w:val="Hyperlink"/>
            <w:rFonts w:ascii="Arial" w:hAnsi="Arial" w:cs="Arial"/>
          </w:rPr>
          <w:t>https://www.dgs.ca.gov/OLS/Resources/Page-Content/Office-of-Legal-Services-Resources-List-Folder/Standard-Contract-Language</w:t>
        </w:r>
      </w:hyperlink>
      <w:r w:rsidR="00F33A76">
        <w:rPr>
          <w:rFonts w:ascii="Arial" w:hAnsi="Arial" w:cs="Arial"/>
          <w:color w:val="000000" w:themeColor="text1"/>
        </w:rPr>
        <w:t>.</w:t>
      </w:r>
    </w:p>
    <w:p w14:paraId="4DBDCB18" w14:textId="77777777" w:rsidR="009615C1" w:rsidRPr="009615C1" w:rsidRDefault="009615C1" w:rsidP="009615C1">
      <w:pPr>
        <w:pStyle w:val="xmsobodytex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5EE7516A" w14:textId="4F4589E6" w:rsidR="009615C1" w:rsidRPr="00BB31AB" w:rsidRDefault="009615C1" w:rsidP="00BB31A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615C1">
        <w:rPr>
          <w:rFonts w:ascii="Arial" w:hAnsi="Arial" w:cs="Arial"/>
          <w:color w:val="000000" w:themeColor="text1"/>
          <w:bdr w:val="none" w:sz="0" w:space="0" w:color="auto" w:frame="1"/>
        </w:rPr>
        <w:t>The GTC 04/2017 is incorporated by reference as Exhibit C.</w:t>
      </w:r>
    </w:p>
    <w:sectPr w:rsidR="009615C1" w:rsidRPr="00BB31AB" w:rsidSect="006870DB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6B35" w14:textId="77777777" w:rsidR="00272A24" w:rsidRDefault="00272A24" w:rsidP="00B95CCA">
      <w:r>
        <w:separator/>
      </w:r>
    </w:p>
  </w:endnote>
  <w:endnote w:type="continuationSeparator" w:id="0">
    <w:p w14:paraId="37B77D34" w14:textId="77777777" w:rsidR="00272A24" w:rsidRDefault="00272A24" w:rsidP="00B9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6451" w14:textId="61A40D7D" w:rsidR="008D4CCA" w:rsidRDefault="00E965F3" w:rsidP="00E965F3">
    <w:pPr>
      <w:pStyle w:val="Footer"/>
      <w:jc w:val="right"/>
    </w:pPr>
    <w:r>
      <w:t>10/15/2021 4:55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F072" w14:textId="77777777" w:rsidR="00272A24" w:rsidRDefault="00272A24" w:rsidP="00B95CCA">
      <w:r>
        <w:separator/>
      </w:r>
    </w:p>
  </w:footnote>
  <w:footnote w:type="continuationSeparator" w:id="0">
    <w:p w14:paraId="0CA3B543" w14:textId="77777777" w:rsidR="00272A24" w:rsidRDefault="00272A24" w:rsidP="00B9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ABF6" w14:textId="5B0FAB04" w:rsidR="00B95CCA" w:rsidRPr="006A6BC0" w:rsidRDefault="00B95CCA" w:rsidP="00B95CCA">
    <w:pPr>
      <w:pStyle w:val="Header"/>
      <w:rPr>
        <w:rFonts w:ascii="Arial" w:hAnsi="Arial" w:cs="Arial"/>
        <w:sz w:val="24"/>
        <w:szCs w:val="22"/>
      </w:rPr>
    </w:pPr>
    <w:r w:rsidRPr="00C511F2">
      <w:rPr>
        <w:rFonts w:ascii="Arial" w:hAnsi="Arial" w:cs="Arial"/>
        <w:b/>
        <w:bCs/>
        <w:i/>
        <w:iCs/>
        <w:color w:val="C00000"/>
        <w:sz w:val="24"/>
        <w:szCs w:val="22"/>
      </w:rPr>
      <w:t xml:space="preserve">***DRAFT*** Exhibit </w:t>
    </w:r>
    <w:r w:rsidR="006A6BC0" w:rsidRPr="00C511F2">
      <w:rPr>
        <w:rFonts w:ascii="Arial" w:hAnsi="Arial" w:cs="Arial"/>
        <w:b/>
        <w:bCs/>
        <w:i/>
        <w:iCs/>
        <w:color w:val="C00000"/>
        <w:sz w:val="24"/>
        <w:szCs w:val="22"/>
      </w:rPr>
      <w:t>C</w:t>
    </w:r>
    <w:r w:rsidRPr="006A6BC0">
      <w:rPr>
        <w:rFonts w:ascii="Arial" w:hAnsi="Arial" w:cs="Arial"/>
        <w:sz w:val="24"/>
        <w:szCs w:val="22"/>
      </w:rPr>
      <w:tab/>
    </w:r>
    <w:r w:rsidRPr="006A6BC0">
      <w:rPr>
        <w:rFonts w:ascii="Arial" w:hAnsi="Arial" w:cs="Arial"/>
        <w:sz w:val="24"/>
        <w:szCs w:val="22"/>
      </w:rPr>
      <w:tab/>
      <w:t>imab-adad-nov21item</w:t>
    </w:r>
    <w:r w:rsidR="00AD1607">
      <w:rPr>
        <w:rFonts w:ascii="Arial" w:hAnsi="Arial" w:cs="Arial"/>
        <w:sz w:val="24"/>
        <w:szCs w:val="22"/>
      </w:rPr>
      <w:t>0</w:t>
    </w:r>
    <w:r w:rsidR="00DE1A36">
      <w:rPr>
        <w:rFonts w:ascii="Arial" w:hAnsi="Arial" w:cs="Arial"/>
        <w:sz w:val="24"/>
        <w:szCs w:val="22"/>
      </w:rPr>
      <w:t>1a07</w:t>
    </w:r>
  </w:p>
  <w:p w14:paraId="2BE8DCF4" w14:textId="4A4E20F8" w:rsidR="00B95CCA" w:rsidRPr="006A6BC0" w:rsidRDefault="00B95CCA" w:rsidP="00B95CCA">
    <w:pPr>
      <w:pStyle w:val="Header"/>
      <w:rPr>
        <w:rFonts w:ascii="Arial" w:hAnsi="Arial" w:cs="Arial"/>
        <w:sz w:val="24"/>
        <w:szCs w:val="22"/>
      </w:rPr>
    </w:pPr>
    <w:r w:rsidRPr="00C511F2">
      <w:rPr>
        <w:rFonts w:ascii="Arial" w:hAnsi="Arial" w:cs="Arial"/>
        <w:b/>
        <w:bCs/>
        <w:i/>
        <w:iCs/>
        <w:color w:val="C00000"/>
        <w:sz w:val="24"/>
        <w:szCs w:val="22"/>
      </w:rPr>
      <w:t>California Assessment System #CN220002</w:t>
    </w:r>
    <w:r w:rsidR="006A6BC0" w:rsidRPr="006A6BC0">
      <w:rPr>
        <w:rFonts w:ascii="Arial" w:hAnsi="Arial" w:cs="Arial"/>
        <w:sz w:val="24"/>
        <w:szCs w:val="22"/>
      </w:rPr>
      <w:tab/>
    </w:r>
    <w:r w:rsidRPr="006A6BC0">
      <w:rPr>
        <w:rFonts w:ascii="Arial" w:hAnsi="Arial" w:cs="Arial"/>
        <w:sz w:val="24"/>
        <w:szCs w:val="22"/>
      </w:rPr>
      <w:t xml:space="preserve">Attachment </w:t>
    </w:r>
    <w:r w:rsidR="00407918">
      <w:rPr>
        <w:rFonts w:ascii="Arial" w:hAnsi="Arial" w:cs="Arial"/>
        <w:sz w:val="24"/>
        <w:szCs w:val="22"/>
      </w:rPr>
      <w:t>7</w:t>
    </w:r>
  </w:p>
  <w:p w14:paraId="63A0C38C" w14:textId="5996D772" w:rsidR="00B95CCA" w:rsidRPr="006A6BC0" w:rsidRDefault="00B95CCA">
    <w:pPr>
      <w:pStyle w:val="Header"/>
      <w:rPr>
        <w:rFonts w:ascii="Arial" w:hAnsi="Arial" w:cs="Arial"/>
        <w:b/>
        <w:bCs/>
        <w:sz w:val="24"/>
        <w:szCs w:val="22"/>
      </w:rPr>
    </w:pPr>
    <w:r w:rsidRPr="006A6BC0">
      <w:rPr>
        <w:rFonts w:ascii="Arial" w:hAnsi="Arial" w:cs="Arial"/>
        <w:sz w:val="24"/>
        <w:szCs w:val="22"/>
      </w:rPr>
      <w:tab/>
    </w:r>
    <w:r w:rsidRPr="006A6BC0">
      <w:rPr>
        <w:rFonts w:ascii="Arial" w:hAnsi="Arial" w:cs="Arial"/>
        <w:sz w:val="24"/>
        <w:szCs w:val="22"/>
      </w:rPr>
      <w:tab/>
      <w:t xml:space="preserve">Page </w:t>
    </w:r>
    <w:r w:rsidR="00274C03" w:rsidRPr="00274C03">
      <w:rPr>
        <w:rFonts w:ascii="Arial" w:hAnsi="Arial" w:cs="Arial"/>
        <w:sz w:val="24"/>
        <w:szCs w:val="22"/>
      </w:rPr>
      <w:fldChar w:fldCharType="begin"/>
    </w:r>
    <w:r w:rsidR="00274C03" w:rsidRPr="00274C03">
      <w:rPr>
        <w:rFonts w:ascii="Arial" w:hAnsi="Arial" w:cs="Arial"/>
        <w:sz w:val="24"/>
        <w:szCs w:val="22"/>
      </w:rPr>
      <w:instrText xml:space="preserve"> PAGE   \* MERGEFORMAT </w:instrText>
    </w:r>
    <w:r w:rsidR="00274C03" w:rsidRPr="00274C03">
      <w:rPr>
        <w:rFonts w:ascii="Arial" w:hAnsi="Arial" w:cs="Arial"/>
        <w:sz w:val="24"/>
        <w:szCs w:val="22"/>
      </w:rPr>
      <w:fldChar w:fldCharType="separate"/>
    </w:r>
    <w:r w:rsidR="00274C03" w:rsidRPr="00274C03">
      <w:rPr>
        <w:rFonts w:ascii="Arial" w:hAnsi="Arial" w:cs="Arial"/>
        <w:noProof/>
        <w:sz w:val="24"/>
        <w:szCs w:val="22"/>
      </w:rPr>
      <w:t>1</w:t>
    </w:r>
    <w:r w:rsidR="00274C03" w:rsidRPr="00274C03">
      <w:rPr>
        <w:rFonts w:ascii="Arial" w:hAnsi="Arial" w:cs="Arial"/>
        <w:noProof/>
        <w:sz w:val="24"/>
        <w:szCs w:val="22"/>
      </w:rPr>
      <w:fldChar w:fldCharType="end"/>
    </w:r>
    <w:r w:rsidRPr="006A6BC0">
      <w:rPr>
        <w:rFonts w:ascii="Arial" w:hAnsi="Arial" w:cs="Arial"/>
        <w:sz w:val="24"/>
        <w:szCs w:val="22"/>
      </w:rPr>
      <w:t xml:space="preserve"> of </w:t>
    </w:r>
    <w:r w:rsidR="00274C03">
      <w:rPr>
        <w:rFonts w:ascii="Arial" w:hAnsi="Arial" w:cs="Arial"/>
        <w:sz w:val="24"/>
        <w:szCs w:val="22"/>
      </w:rPr>
      <w:fldChar w:fldCharType="begin"/>
    </w:r>
    <w:r w:rsidR="00274C03">
      <w:rPr>
        <w:rFonts w:ascii="Arial" w:hAnsi="Arial" w:cs="Arial"/>
        <w:sz w:val="24"/>
        <w:szCs w:val="22"/>
      </w:rPr>
      <w:instrText xml:space="preserve"> NUMPAGES   \* MERGEFORMAT </w:instrText>
    </w:r>
    <w:r w:rsidR="00274C03">
      <w:rPr>
        <w:rFonts w:ascii="Arial" w:hAnsi="Arial" w:cs="Arial"/>
        <w:sz w:val="24"/>
        <w:szCs w:val="22"/>
      </w:rPr>
      <w:fldChar w:fldCharType="separate"/>
    </w:r>
    <w:r w:rsidR="00274C03">
      <w:rPr>
        <w:rFonts w:ascii="Arial" w:hAnsi="Arial" w:cs="Arial"/>
        <w:noProof/>
        <w:sz w:val="24"/>
        <w:szCs w:val="22"/>
      </w:rPr>
      <w:t>1</w:t>
    </w:r>
    <w:r w:rsidR="00274C03">
      <w:rPr>
        <w:rFonts w:ascii="Arial" w:hAnsi="Arial" w:cs="Arial"/>
        <w:sz w:val="24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5FBE"/>
    <w:multiLevelType w:val="hybridMultilevel"/>
    <w:tmpl w:val="FAD2D27C"/>
    <w:lvl w:ilvl="0" w:tplc="EFC4E028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17"/>
    <w:rsid w:val="0008745B"/>
    <w:rsid w:val="001F1B3C"/>
    <w:rsid w:val="002153E0"/>
    <w:rsid w:val="00272A24"/>
    <w:rsid w:val="00274C03"/>
    <w:rsid w:val="003952E9"/>
    <w:rsid w:val="00407918"/>
    <w:rsid w:val="004B63C1"/>
    <w:rsid w:val="00635BD2"/>
    <w:rsid w:val="0065106F"/>
    <w:rsid w:val="00670546"/>
    <w:rsid w:val="006870DB"/>
    <w:rsid w:val="006A6BC0"/>
    <w:rsid w:val="008D4CCA"/>
    <w:rsid w:val="00911717"/>
    <w:rsid w:val="00935817"/>
    <w:rsid w:val="009615C1"/>
    <w:rsid w:val="00AD1607"/>
    <w:rsid w:val="00B95CCA"/>
    <w:rsid w:val="00BB31AB"/>
    <w:rsid w:val="00BB3DA3"/>
    <w:rsid w:val="00C511F2"/>
    <w:rsid w:val="00CE0CA4"/>
    <w:rsid w:val="00DE1A36"/>
    <w:rsid w:val="00E87EEF"/>
    <w:rsid w:val="00E965F3"/>
    <w:rsid w:val="00F33A76"/>
    <w:rsid w:val="00FA2C47"/>
    <w:rsid w:val="0B7E7D95"/>
    <w:rsid w:val="66E20992"/>
    <w:rsid w:val="6817F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4E96259"/>
  <w15:chartTrackingRefBased/>
  <w15:docId w15:val="{8ADDA246-7D34-4793-A7A1-C6674E3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17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E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358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952E9"/>
    <w:pPr>
      <w:jc w:val="center"/>
      <w:outlineLvl w:val="0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952E9"/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xmsonormal">
    <w:name w:val="x_msonormal"/>
    <w:basedOn w:val="Normal"/>
    <w:rsid w:val="009615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bodytext">
    <w:name w:val="x_msobodytext"/>
    <w:basedOn w:val="Normal"/>
    <w:rsid w:val="009615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C1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9615C1"/>
  </w:style>
  <w:style w:type="character" w:styleId="UnresolvedMention">
    <w:name w:val="Unresolved Mention"/>
    <w:basedOn w:val="DefaultParagraphFont"/>
    <w:uiPriority w:val="99"/>
    <w:semiHidden/>
    <w:unhideWhenUsed/>
    <w:rsid w:val="00F33A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52E9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95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CCA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CCA"/>
    <w:rPr>
      <w:rFonts w:ascii="Verdana" w:eastAsia="Times New Roman" w:hAnsi="Verdan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gs.ca.gov/OLS/Resources/Page-Content/Office-of-Legal-Services-Resources-List-Folder/Standard-Contract-Langu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6" ma:contentTypeDescription="Create a new document." ma:contentTypeScope="" ma:versionID="280d2f4ebf7ccb551f9425b3ec612b04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af047fc1c62598362d30920c33241113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03200-F25A-408C-AB4D-5A1651D3E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BB3-AE20-4722-8E53-44C145025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7D2A0-BCA0-4F4E-B867-675DE7B0D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Agenda Item 04 Attachment 7 - Meeting Agendas (CA State Board of Education)</vt:lpstr>
    </vt:vector>
  </TitlesOfParts>
  <Company>California State Board of Education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04 Attachment 7 - Meeting Agendas (CA State Board of Education)</dc:title>
  <dc:subject>Exhibit C: General Terms and Conditions. State Board Agenda Item Attachment.</dc:subject>
  <dc:creator/>
  <dc:description/>
  <dcterms:created xsi:type="dcterms:W3CDTF">2021-10-22T22:14:00Z</dcterms:created>
  <dcterms:modified xsi:type="dcterms:W3CDTF">2021-10-23T01:13:00Z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