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EF" w:rsidRPr="00D6034D" w:rsidRDefault="00D05956" w:rsidP="00D6034D">
      <w:pPr>
        <w:jc w:val="center"/>
      </w:pPr>
      <w:r w:rsidRPr="00D6034D">
        <w:object w:dxaOrig="13074" w:dyaOrig="12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official seal of the California State Board of Education" style="width:93.75pt;height:94.5pt" o:ole="" filled="t" fillcolor="silver">
            <v:imagedata r:id="rId7" o:title=""/>
          </v:shape>
          <o:OLEObject Type="Embed" ProgID="WPDraw30.Drawing" ShapeID="_x0000_i1025" DrawAspect="Content" ObjectID="_1587894825" r:id="rId8">
            <o:FieldCodes>\* MERGEFORMAT</o:FieldCodes>
          </o:OLEObject>
        </w:object>
      </w:r>
    </w:p>
    <w:p w:rsidR="00D05956" w:rsidRPr="00D6034D" w:rsidRDefault="00D05956" w:rsidP="00D6034D">
      <w:pPr>
        <w:pStyle w:val="Heading1"/>
        <w:jc w:val="center"/>
      </w:pPr>
      <w:r w:rsidRPr="00D6034D">
        <w:t>Cal</w:t>
      </w:r>
      <w:bookmarkStart w:id="0" w:name="_GoBack"/>
      <w:bookmarkEnd w:id="0"/>
      <w:r w:rsidRPr="00D6034D">
        <w:t>if</w:t>
      </w:r>
      <w:r w:rsidR="00C94A65" w:rsidRPr="00D6034D">
        <w:t>ornia State Board of Education</w:t>
      </w:r>
      <w:r w:rsidR="00EE1FB9">
        <w:br/>
        <w:t xml:space="preserve">Final </w:t>
      </w:r>
      <w:r w:rsidR="007054BD">
        <w:t xml:space="preserve">Minutes </w:t>
      </w:r>
      <w:r w:rsidR="007054BD">
        <w:br/>
      </w:r>
      <w:r w:rsidR="00D96557">
        <w:t>April 12, 2018</w:t>
      </w:r>
    </w:p>
    <w:p w:rsidR="00D05956" w:rsidRDefault="00D05956" w:rsidP="00D05956">
      <w:pPr>
        <w:pStyle w:val="Heading2"/>
      </w:pPr>
      <w:r>
        <w:t>Members Present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 xml:space="preserve">Michael W. Kirst, President 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>Ilene W. Straus, Vice President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 xml:space="preserve">Sue Burr 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 xml:space="preserve">Bruce </w:t>
      </w:r>
      <w:proofErr w:type="spellStart"/>
      <w:r w:rsidRPr="00D05956">
        <w:t>Holaday</w:t>
      </w:r>
      <w:proofErr w:type="spellEnd"/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 xml:space="preserve">Feliza I. Ortiz-Licon 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>Patricia A. Rucker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>Niki Sandoval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>Ting L. Sun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>Karen Valdes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>Trish Williams</w:t>
      </w:r>
    </w:p>
    <w:p w:rsidR="00D96557" w:rsidRPr="00D05956" w:rsidRDefault="00D96557" w:rsidP="00D96557">
      <w:pPr>
        <w:pStyle w:val="ListParagraph"/>
        <w:numPr>
          <w:ilvl w:val="0"/>
          <w:numId w:val="13"/>
        </w:numPr>
      </w:pPr>
      <w:r w:rsidRPr="00D05956">
        <w:t>Jaden Gray, Student Member</w:t>
      </w:r>
    </w:p>
    <w:p w:rsidR="00D96557" w:rsidRDefault="00D96557" w:rsidP="00D96557">
      <w:pPr>
        <w:pStyle w:val="ListParagraph"/>
        <w:numPr>
          <w:ilvl w:val="0"/>
          <w:numId w:val="13"/>
        </w:numPr>
      </w:pPr>
      <w:r w:rsidRPr="00D05956">
        <w:t>Tom Torlakson, SSPI</w:t>
      </w:r>
    </w:p>
    <w:p w:rsidR="00D05956" w:rsidRDefault="00D05956" w:rsidP="00D05956">
      <w:pPr>
        <w:pStyle w:val="Heading2"/>
      </w:pPr>
      <w:r>
        <w:t>Members Absent</w:t>
      </w:r>
    </w:p>
    <w:p w:rsidR="00D05956" w:rsidRPr="00D96557" w:rsidRDefault="00D96557" w:rsidP="00D96557">
      <w:pPr>
        <w:pStyle w:val="ListParagraph"/>
        <w:numPr>
          <w:ilvl w:val="0"/>
          <w:numId w:val="14"/>
        </w:numPr>
      </w:pPr>
      <w:r>
        <w:t>None</w:t>
      </w:r>
    </w:p>
    <w:p w:rsidR="00D05956" w:rsidRDefault="00D05956" w:rsidP="00D05956">
      <w:pPr>
        <w:pStyle w:val="Heading2"/>
      </w:pPr>
      <w:r>
        <w:t>Principal Staff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Karen Stapf Walters, Executive Director, State Board of Education (SBE)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 xml:space="preserve">Judy </w:t>
      </w:r>
      <w:proofErr w:type="spellStart"/>
      <w:r>
        <w:t>Cias</w:t>
      </w:r>
      <w:proofErr w:type="spellEnd"/>
      <w:r>
        <w:t>, Chief Counsel, SBE</w:t>
      </w:r>
    </w:p>
    <w:p w:rsidR="00B96201" w:rsidRPr="00F863AE" w:rsidRDefault="00B96201" w:rsidP="00B96201">
      <w:pPr>
        <w:pStyle w:val="ListParagraph"/>
        <w:numPr>
          <w:ilvl w:val="0"/>
          <w:numId w:val="14"/>
        </w:numPr>
        <w:rPr>
          <w:lang w:val="es-US"/>
        </w:rPr>
      </w:pPr>
      <w:r w:rsidRPr="00F863AE">
        <w:rPr>
          <w:lang w:val="es-US"/>
        </w:rPr>
        <w:t xml:space="preserve">Patricia de Cos, </w:t>
      </w:r>
      <w:proofErr w:type="spellStart"/>
      <w:r w:rsidRPr="00F863AE">
        <w:rPr>
          <w:lang w:val="es-US"/>
        </w:rPr>
        <w:t>Deputy</w:t>
      </w:r>
      <w:proofErr w:type="spellEnd"/>
      <w:r w:rsidRPr="00F863AE">
        <w:rPr>
          <w:lang w:val="es-US"/>
        </w:rPr>
        <w:t xml:space="preserve"> Executive Director, SBE 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David Sapp, Deputy Policy Director and Assistant Legal Counsel, SBE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Janet Weeks, Director of Communications, SBE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Laila Fahimuddin, Policy Consultant, SBE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lastRenderedPageBreak/>
        <w:t>Sara Pietrowski, Policy Consultant, SBE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Pamela Castleman, Education Programs Consultant, SBE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Glen Price, Chief Deputy Superintendent, California Department of Education (CDE)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Stephanie Papas, Education Policy Administrator I, CDE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Tom Adams, Deputy Superintendent, CDE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Keric Ashley, Deputy Superintendent, CDE</w:t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Amy Holloway, General Counsel, CDE</w:t>
      </w:r>
      <w:r>
        <w:tab/>
      </w:r>
    </w:p>
    <w:p w:rsidR="00B96201" w:rsidRDefault="00B96201" w:rsidP="00B96201">
      <w:pPr>
        <w:pStyle w:val="ListParagraph"/>
        <w:numPr>
          <w:ilvl w:val="0"/>
          <w:numId w:val="14"/>
        </w:numPr>
      </w:pPr>
      <w:r>
        <w:t>Edmundo Aguilar, Chief Counsel II, CDE</w:t>
      </w:r>
    </w:p>
    <w:p w:rsidR="00D05956" w:rsidRDefault="00D05956" w:rsidP="00D05956">
      <w:pPr>
        <w:spacing w:before="360" w:after="360"/>
      </w:pPr>
      <w:r w:rsidRPr="00D05956">
        <w:rPr>
          <w:b/>
        </w:rPr>
        <w:t xml:space="preserve">Please note that the complete proceedings of the </w:t>
      </w:r>
      <w:r w:rsidR="00B96201">
        <w:rPr>
          <w:b/>
        </w:rPr>
        <w:t>April 12, 2018</w:t>
      </w:r>
      <w:r w:rsidRPr="00D05956">
        <w:rPr>
          <w:b/>
        </w:rPr>
        <w:t xml:space="preserve"> State Board of Education meeting, including closed-captioning, are available online at:</w:t>
      </w:r>
      <w:r w:rsidRPr="00D05956">
        <w:t xml:space="preserve"> </w:t>
      </w:r>
      <w:hyperlink r:id="rId9" w:tooltip="SBE Meeting Archived Webcasts page" w:history="1">
        <w:r w:rsidR="00955225" w:rsidRPr="00A20143">
          <w:rPr>
            <w:rStyle w:val="Hyperlink"/>
          </w:rPr>
          <w:t>https://www.cde.ca.gov/be/ag/ag/sbewebcastarchive.asp</w:t>
        </w:r>
      </w:hyperlink>
      <w:r w:rsidR="00955225">
        <w:t xml:space="preserve"> </w:t>
      </w:r>
      <w:r w:rsidR="00B8572B">
        <w:t xml:space="preserve"> </w:t>
      </w:r>
    </w:p>
    <w:p w:rsidR="00D05956" w:rsidRDefault="00D05956">
      <w:pPr>
        <w:spacing w:after="160" w:line="259" w:lineRule="auto"/>
      </w:pPr>
      <w:r>
        <w:br w:type="page"/>
      </w:r>
    </w:p>
    <w:p w:rsidR="00D05956" w:rsidRDefault="00D05956" w:rsidP="00D05956">
      <w:pPr>
        <w:pStyle w:val="Heading2"/>
        <w:jc w:val="center"/>
      </w:pPr>
      <w:r>
        <w:lastRenderedPageBreak/>
        <w:t>Cali</w:t>
      </w:r>
      <w:r w:rsidR="00F863AE">
        <w:t>fornia State Board of Education</w:t>
      </w:r>
      <w:r>
        <w:br/>
        <w:t xml:space="preserve">Public Session </w:t>
      </w:r>
      <w:r w:rsidR="00B96201">
        <w:t>April 12, 2018</w:t>
      </w:r>
    </w:p>
    <w:p w:rsidR="00D05956" w:rsidRDefault="00B96201" w:rsidP="00D05956">
      <w:pPr>
        <w:jc w:val="center"/>
      </w:pPr>
      <w:r>
        <w:rPr>
          <w:b/>
        </w:rPr>
        <w:t>Thursday, April 12, 2018</w:t>
      </w:r>
      <w:r w:rsidR="00D05956" w:rsidRPr="00D05956">
        <w:rPr>
          <w:b/>
        </w:rPr>
        <w:t xml:space="preserve"> – </w:t>
      </w:r>
      <w:r>
        <w:rPr>
          <w:b/>
        </w:rPr>
        <w:t xml:space="preserve">1:30 p.m. </w:t>
      </w:r>
      <w:r w:rsidR="00D05956" w:rsidRPr="00D05956">
        <w:rPr>
          <w:b/>
        </w:rPr>
        <w:t xml:space="preserve">Pacific Time </w:t>
      </w:r>
      <w:r w:rsidR="00D05956" w:rsidRPr="00D05956">
        <w:rPr>
          <w:rFonts w:cs="Arial"/>
          <w:b/>
        </w:rPr>
        <w:t>±</w:t>
      </w:r>
      <w:r w:rsidR="00D05956" w:rsidRPr="00D05956">
        <w:rPr>
          <w:b/>
        </w:rPr>
        <w:br/>
      </w:r>
      <w:r w:rsidR="00D05956">
        <w:t>California Department of Education</w:t>
      </w:r>
      <w:r w:rsidR="00D05956">
        <w:br/>
        <w:t>1430 N Street, Room 1101</w:t>
      </w:r>
      <w:r w:rsidR="00D05956">
        <w:br/>
        <w:t>Sacramento, California 95814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Call to Order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Salute to the Flag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Communications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Announcements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Report of the State Superintendent of Public Instruction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Special Presentations</w:t>
      </w:r>
    </w:p>
    <w:p w:rsidR="00B96201" w:rsidRPr="00D05956" w:rsidRDefault="00B96201" w:rsidP="00B96201">
      <w:pPr>
        <w:pStyle w:val="ListParagraph"/>
        <w:numPr>
          <w:ilvl w:val="1"/>
          <w:numId w:val="15"/>
        </w:numPr>
        <w:rPr>
          <w:i/>
        </w:rPr>
      </w:pPr>
      <w:r w:rsidRPr="00D05956">
        <w:rPr>
          <w:i/>
        </w:rPr>
        <w:t xml:space="preserve">Public notice is hereby given that special presentations for informational purposes may take place during this session. 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Agenda Items</w:t>
      </w:r>
    </w:p>
    <w:p w:rsidR="00B96201" w:rsidRDefault="00B96201" w:rsidP="00B96201">
      <w:pPr>
        <w:pStyle w:val="ListParagraph"/>
        <w:numPr>
          <w:ilvl w:val="0"/>
          <w:numId w:val="15"/>
        </w:numPr>
      </w:pPr>
      <w:r>
        <w:t>Adjournment</w:t>
      </w:r>
    </w:p>
    <w:p w:rsidR="00B96201" w:rsidRPr="00D05956" w:rsidRDefault="00260C26" w:rsidP="00B96201">
      <w:pPr>
        <w:spacing w:before="360" w:after="360"/>
        <w:rPr>
          <w:b/>
        </w:rPr>
      </w:pPr>
      <w:r>
        <w:rPr>
          <w:b/>
        </w:rPr>
        <w:t>Vice President Straus</w:t>
      </w:r>
      <w:r w:rsidR="00B96201" w:rsidRPr="00D05956">
        <w:rPr>
          <w:b/>
        </w:rPr>
        <w:t xml:space="preserve"> called the mee</w:t>
      </w:r>
      <w:r w:rsidR="00B96201">
        <w:rPr>
          <w:b/>
        </w:rPr>
        <w:t>ting to order at approximately 1:30 p</w:t>
      </w:r>
      <w:r w:rsidR="00B96201" w:rsidRPr="00D05956">
        <w:rPr>
          <w:b/>
        </w:rPr>
        <w:t>.m.</w:t>
      </w:r>
    </w:p>
    <w:p w:rsidR="00861C97" w:rsidRPr="00B96201" w:rsidRDefault="00B96201" w:rsidP="00B96201">
      <w:pPr>
        <w:spacing w:before="360" w:after="360"/>
        <w:rPr>
          <w:b/>
        </w:rPr>
      </w:pPr>
      <w:r w:rsidRPr="00D05956">
        <w:rPr>
          <w:b/>
        </w:rPr>
        <w:t>Report of the State Superintendent of Public Instruction</w:t>
      </w:r>
    </w:p>
    <w:p w:rsidR="00D05956" w:rsidRDefault="00D05956" w:rsidP="00D05956">
      <w:pPr>
        <w:pStyle w:val="Heading3"/>
        <w:jc w:val="center"/>
      </w:pPr>
      <w:r>
        <w:t>AGENDA ITEMS DAY 1</w:t>
      </w:r>
    </w:p>
    <w:p w:rsidR="002443F7" w:rsidRDefault="00B96201" w:rsidP="002443F7">
      <w:pPr>
        <w:pStyle w:val="Heading4"/>
      </w:pPr>
      <w:r>
        <w:t>Item 01</w:t>
      </w:r>
    </w:p>
    <w:p w:rsidR="002443F7" w:rsidRPr="00B96201" w:rsidRDefault="002443F7" w:rsidP="00417BDA">
      <w:pPr>
        <w:rPr>
          <w:rFonts w:eastAsia="Times New Roman" w:cs="Times New Roman"/>
          <w:szCs w:val="24"/>
        </w:rPr>
      </w:pPr>
      <w:r w:rsidRPr="002443F7">
        <w:rPr>
          <w:b/>
        </w:rPr>
        <w:t>Subject:</w:t>
      </w:r>
      <w:r>
        <w:t xml:space="preserve"> </w:t>
      </w:r>
      <w:r w:rsidR="00B96201" w:rsidRPr="00B96201">
        <w:rPr>
          <w:rFonts w:eastAsia="Times New Roman" w:cs="Times New Roman"/>
          <w:szCs w:val="24"/>
        </w:rPr>
        <w:t xml:space="preserve">Update on the Development of the California State Plan for the Every Student Succeeds Act: Approval of the Revisions to the State Plan for Resubmission to the U.S. Department of Education. </w:t>
      </w:r>
    </w:p>
    <w:p w:rsidR="002443F7" w:rsidRDefault="002443F7" w:rsidP="00417BDA">
      <w:r w:rsidRPr="002443F7">
        <w:rPr>
          <w:b/>
        </w:rPr>
        <w:t>Type of Action:</w:t>
      </w:r>
      <w:r>
        <w:t xml:space="preserve"> </w:t>
      </w:r>
      <w:r w:rsidR="00B96201">
        <w:t>Action, Information</w:t>
      </w:r>
    </w:p>
    <w:p w:rsidR="00B96201" w:rsidRDefault="002443F7" w:rsidP="00B96201">
      <w:pPr>
        <w:pStyle w:val="NoSpacing"/>
        <w:spacing w:after="240"/>
      </w:pPr>
      <w:r w:rsidRPr="002443F7">
        <w:rPr>
          <w:b/>
        </w:rPr>
        <w:t xml:space="preserve">CDE </w:t>
      </w:r>
      <w:r w:rsidR="00B96201">
        <w:rPr>
          <w:b/>
        </w:rPr>
        <w:t xml:space="preserve">and SBE </w:t>
      </w:r>
      <w:r w:rsidRPr="002443F7">
        <w:rPr>
          <w:b/>
        </w:rPr>
        <w:t>Recommendation</w:t>
      </w:r>
      <w:r w:rsidR="00300F12">
        <w:rPr>
          <w:b/>
        </w:rPr>
        <w:t>s</w:t>
      </w:r>
      <w:r w:rsidRPr="002443F7">
        <w:rPr>
          <w:b/>
        </w:rPr>
        <w:t>:</w:t>
      </w:r>
      <w:r>
        <w:t xml:space="preserve"> </w:t>
      </w:r>
      <w:r w:rsidR="00B96201" w:rsidRPr="00A96017">
        <w:t>The C</w:t>
      </w:r>
      <w:r w:rsidR="00B96201">
        <w:t>D</w:t>
      </w:r>
      <w:r w:rsidR="00B96201" w:rsidRPr="00A96017">
        <w:t>E</w:t>
      </w:r>
      <w:r w:rsidR="00B96201">
        <w:t xml:space="preserve"> and SBE staff</w:t>
      </w:r>
      <w:r w:rsidR="00B96201" w:rsidRPr="00A96017">
        <w:t xml:space="preserve"> recommend that the SBE approve the revised State Plan for submission to </w:t>
      </w:r>
      <w:r w:rsidR="00B96201">
        <w:t xml:space="preserve">the </w:t>
      </w:r>
      <w:r w:rsidR="00B96201" w:rsidRPr="00A96017">
        <w:t xml:space="preserve">ED, pending </w:t>
      </w:r>
      <w:r w:rsidR="00B96201">
        <w:t xml:space="preserve">the </w:t>
      </w:r>
      <w:r w:rsidR="00B96201" w:rsidRPr="00A96017">
        <w:t>SBE Executive Director approval of final revisions requested by the SBE and correction of any typographical errors</w:t>
      </w:r>
      <w:r w:rsidR="00B96201">
        <w:t>.</w:t>
      </w:r>
    </w:p>
    <w:p w:rsidR="00B96201" w:rsidRDefault="00B96201" w:rsidP="00B96201">
      <w:pPr>
        <w:pStyle w:val="NoSpacing"/>
        <w:spacing w:after="480"/>
      </w:pPr>
      <w:r>
        <w:t xml:space="preserve">The CDE further recommends that the SBE delegate authority to CDE, subject to approval of the </w:t>
      </w:r>
      <w:r w:rsidRPr="00A96017">
        <w:t>SBE Executive Director</w:t>
      </w:r>
      <w:r>
        <w:t>, to pursue, as expeditiously as possible so they can be resolved prior to release of the 2018 California School Dashboard, a waiver of ESSA statute for the English learner proficiency indicator (ESSA, Section 1111(c</w:t>
      </w:r>
      <w:proofErr w:type="gramStart"/>
      <w:r>
        <w:t>)(</w:t>
      </w:r>
      <w:proofErr w:type="gramEnd"/>
      <w:r>
        <w:t xml:space="preserve">4)(C)(iv)) to allow California to </w:t>
      </w:r>
      <w:r>
        <w:lastRenderedPageBreak/>
        <w:t>maintain the current calculation that includes reclassified students and long-term English learners.</w:t>
      </w:r>
    </w:p>
    <w:p w:rsidR="002443F7" w:rsidRDefault="002443F7" w:rsidP="002443F7">
      <w:r w:rsidRPr="002443F7">
        <w:rPr>
          <w:b/>
        </w:rPr>
        <w:t>ACTION</w:t>
      </w:r>
      <w:r w:rsidR="00092545">
        <w:rPr>
          <w:b/>
        </w:rPr>
        <w:t xml:space="preserve"> 1</w:t>
      </w:r>
      <w:r w:rsidRPr="002443F7">
        <w:rPr>
          <w:b/>
        </w:rPr>
        <w:t>:</w:t>
      </w:r>
      <w:r>
        <w:t xml:space="preserve"> </w:t>
      </w:r>
      <w:r w:rsidR="00B96201">
        <w:t>Member Sun</w:t>
      </w:r>
      <w:r w:rsidR="007E6930">
        <w:t xml:space="preserve"> moved to approve the </w:t>
      </w:r>
      <w:r w:rsidR="00092545">
        <w:t>r</w:t>
      </w:r>
      <w:r w:rsidR="0044664B">
        <w:t xml:space="preserve">evisions to the </w:t>
      </w:r>
      <w:r w:rsidR="00092545">
        <w:t>ESSA State Plan.</w:t>
      </w:r>
    </w:p>
    <w:p w:rsidR="007E6930" w:rsidRDefault="007E6930" w:rsidP="002443F7">
      <w:r>
        <w:t xml:space="preserve">Member </w:t>
      </w:r>
      <w:r w:rsidR="00092545">
        <w:t>Rucker</w:t>
      </w:r>
      <w:r>
        <w:t xml:space="preserve"> seconded the motion.</w:t>
      </w:r>
    </w:p>
    <w:p w:rsidR="002443F7" w:rsidRPr="007E6930" w:rsidRDefault="002443F7" w:rsidP="007E6930">
      <w:pPr>
        <w:spacing w:after="0" w:line="480" w:lineRule="auto"/>
        <w:rPr>
          <w:rFonts w:eastAsia="Times New Roman" w:cs="Arial"/>
          <w:szCs w:val="24"/>
        </w:rPr>
      </w:pPr>
      <w:r w:rsidRPr="002443F7">
        <w:rPr>
          <w:b/>
        </w:rPr>
        <w:t>Yes votes:</w:t>
      </w:r>
      <w:r>
        <w:t xml:space="preserve"> </w:t>
      </w:r>
      <w:r w:rsidR="007E6930" w:rsidRPr="007E6930">
        <w:rPr>
          <w:rFonts w:eastAsia="Times New Roman" w:cs="Arial"/>
          <w:szCs w:val="24"/>
        </w:rPr>
        <w:t xml:space="preserve">Members </w:t>
      </w:r>
      <w:proofErr w:type="spellStart"/>
      <w:r w:rsidR="007E6930" w:rsidRPr="007E6930">
        <w:rPr>
          <w:rFonts w:eastAsia="Times New Roman" w:cs="Arial"/>
          <w:szCs w:val="24"/>
        </w:rPr>
        <w:t>Holaday</w:t>
      </w:r>
      <w:proofErr w:type="spellEnd"/>
      <w:r w:rsidR="007E6930" w:rsidRPr="007E6930">
        <w:rPr>
          <w:rFonts w:eastAsia="Times New Roman" w:cs="Arial"/>
          <w:szCs w:val="24"/>
        </w:rPr>
        <w:t>, Gray, Sandoval, Williams, Sun, Kirst, Straus, Burr, Ortiz-Licon, Valdes, and Rucker.</w:t>
      </w:r>
    </w:p>
    <w:p w:rsidR="002443F7" w:rsidRDefault="002443F7" w:rsidP="002443F7">
      <w:r w:rsidRPr="002443F7">
        <w:rPr>
          <w:b/>
        </w:rPr>
        <w:t>No votes:</w:t>
      </w:r>
      <w:r>
        <w:t xml:space="preserve"> </w:t>
      </w:r>
      <w:r w:rsidR="00B96201">
        <w:t>None</w:t>
      </w:r>
    </w:p>
    <w:p w:rsidR="002443F7" w:rsidRDefault="002443F7" w:rsidP="002443F7">
      <w:r w:rsidRPr="002443F7">
        <w:rPr>
          <w:b/>
        </w:rPr>
        <w:t>Member Absent:</w:t>
      </w:r>
      <w:r>
        <w:t xml:space="preserve"> </w:t>
      </w:r>
      <w:r w:rsidR="00B96201">
        <w:t>None</w:t>
      </w:r>
    </w:p>
    <w:p w:rsidR="002443F7" w:rsidRDefault="002443F7" w:rsidP="002443F7">
      <w:r w:rsidRPr="002443F7">
        <w:rPr>
          <w:b/>
        </w:rPr>
        <w:t>Abstentions:</w:t>
      </w:r>
      <w:r>
        <w:t xml:space="preserve"> </w:t>
      </w:r>
      <w:r w:rsidR="00B96201">
        <w:t>None</w:t>
      </w:r>
    </w:p>
    <w:p w:rsidR="002443F7" w:rsidRDefault="002443F7" w:rsidP="002443F7">
      <w:r w:rsidRPr="002443F7">
        <w:rPr>
          <w:b/>
        </w:rPr>
        <w:t>Recusals:</w:t>
      </w:r>
      <w:r>
        <w:t xml:space="preserve"> </w:t>
      </w:r>
      <w:r w:rsidR="00B96201">
        <w:t>None</w:t>
      </w:r>
    </w:p>
    <w:p w:rsidR="00300F12" w:rsidRPr="00F05F61" w:rsidRDefault="00565A6F" w:rsidP="00F05F61">
      <w:r>
        <w:t>The motion passed with 11 votes.</w:t>
      </w:r>
    </w:p>
    <w:p w:rsidR="00092545" w:rsidRDefault="00092545" w:rsidP="00092545">
      <w:r w:rsidRPr="002443F7">
        <w:rPr>
          <w:b/>
        </w:rPr>
        <w:t>ACTION</w:t>
      </w:r>
      <w:r>
        <w:rPr>
          <w:b/>
        </w:rPr>
        <w:t xml:space="preserve"> 2</w:t>
      </w:r>
      <w:r w:rsidRPr="002443F7">
        <w:rPr>
          <w:b/>
        </w:rPr>
        <w:t>:</w:t>
      </w:r>
      <w:r>
        <w:t xml:space="preserve"> Member Sun moved to approve the </w:t>
      </w:r>
      <w:r w:rsidR="0044664B">
        <w:t xml:space="preserve">staff recommendation to delegate authority to pursue a </w:t>
      </w:r>
      <w:r>
        <w:t>w</w:t>
      </w:r>
      <w:r w:rsidR="0044664B">
        <w:t>aiver on</w:t>
      </w:r>
      <w:r>
        <w:t xml:space="preserve"> the ESSA statute for the English learner proficiency indicator.</w:t>
      </w:r>
    </w:p>
    <w:p w:rsidR="00092545" w:rsidRDefault="00092545" w:rsidP="00092545">
      <w:r>
        <w:t>Member Rucker seconded the motion.</w:t>
      </w:r>
    </w:p>
    <w:p w:rsidR="00092545" w:rsidRPr="007E6930" w:rsidRDefault="00092545" w:rsidP="00092545">
      <w:pPr>
        <w:spacing w:after="0" w:line="480" w:lineRule="auto"/>
        <w:rPr>
          <w:rFonts w:eastAsia="Times New Roman" w:cs="Arial"/>
          <w:szCs w:val="24"/>
        </w:rPr>
      </w:pPr>
      <w:r w:rsidRPr="002443F7">
        <w:rPr>
          <w:b/>
        </w:rPr>
        <w:t>Yes votes:</w:t>
      </w:r>
      <w:r>
        <w:t xml:space="preserve"> </w:t>
      </w:r>
      <w:r w:rsidRPr="007E6930">
        <w:rPr>
          <w:rFonts w:eastAsia="Times New Roman" w:cs="Arial"/>
          <w:szCs w:val="24"/>
        </w:rPr>
        <w:t xml:space="preserve">Members </w:t>
      </w:r>
      <w:proofErr w:type="spellStart"/>
      <w:r w:rsidRPr="007E6930">
        <w:rPr>
          <w:rFonts w:eastAsia="Times New Roman" w:cs="Arial"/>
          <w:szCs w:val="24"/>
        </w:rPr>
        <w:t>Holaday</w:t>
      </w:r>
      <w:proofErr w:type="spellEnd"/>
      <w:r w:rsidRPr="007E6930">
        <w:rPr>
          <w:rFonts w:eastAsia="Times New Roman" w:cs="Arial"/>
          <w:szCs w:val="24"/>
        </w:rPr>
        <w:t>, Gray, Sandoval, Williams, Sun, Kirst, Straus, Burr, Ortiz-Licon, Valdes, and Rucker.</w:t>
      </w:r>
    </w:p>
    <w:p w:rsidR="00092545" w:rsidRDefault="00092545" w:rsidP="00092545">
      <w:r w:rsidRPr="002443F7">
        <w:rPr>
          <w:b/>
        </w:rPr>
        <w:t>No votes:</w:t>
      </w:r>
      <w:r>
        <w:t xml:space="preserve"> None</w:t>
      </w:r>
    </w:p>
    <w:p w:rsidR="00092545" w:rsidRDefault="00092545" w:rsidP="00092545">
      <w:r w:rsidRPr="002443F7">
        <w:rPr>
          <w:b/>
        </w:rPr>
        <w:t>Member Absent:</w:t>
      </w:r>
      <w:r>
        <w:t xml:space="preserve"> None</w:t>
      </w:r>
    </w:p>
    <w:p w:rsidR="00092545" w:rsidRDefault="00092545" w:rsidP="00092545">
      <w:r w:rsidRPr="002443F7">
        <w:rPr>
          <w:b/>
        </w:rPr>
        <w:t>Abstentions:</w:t>
      </w:r>
      <w:r>
        <w:t xml:space="preserve"> None</w:t>
      </w:r>
    </w:p>
    <w:p w:rsidR="00565A6F" w:rsidRDefault="00092545" w:rsidP="00565A6F">
      <w:pPr>
        <w:spacing w:after="0" w:line="480" w:lineRule="auto"/>
      </w:pPr>
      <w:r w:rsidRPr="002443F7">
        <w:rPr>
          <w:b/>
        </w:rPr>
        <w:t>Recusals:</w:t>
      </w:r>
      <w:r>
        <w:t xml:space="preserve"> None</w:t>
      </w:r>
    </w:p>
    <w:p w:rsidR="00565A6F" w:rsidRDefault="00565A6F" w:rsidP="00565A6F">
      <w:pPr>
        <w:spacing w:after="0" w:line="480" w:lineRule="auto"/>
      </w:pPr>
      <w:r>
        <w:t>The motion passed with 11 votes.</w:t>
      </w:r>
    </w:p>
    <w:p w:rsidR="00565A6F" w:rsidRPr="00D25368" w:rsidRDefault="00565A6F" w:rsidP="00565A6F">
      <w:pPr>
        <w:spacing w:after="160" w:line="259" w:lineRule="auto"/>
      </w:pPr>
      <w:r>
        <w:br w:type="page"/>
      </w:r>
    </w:p>
    <w:p w:rsidR="008E046A" w:rsidRDefault="00B96201" w:rsidP="00CA53AA">
      <w:pPr>
        <w:pStyle w:val="Heading4"/>
      </w:pPr>
      <w:r>
        <w:lastRenderedPageBreak/>
        <w:t>Item 02</w:t>
      </w:r>
    </w:p>
    <w:p w:rsidR="008E046A" w:rsidRPr="00B96201" w:rsidRDefault="008E046A" w:rsidP="008E046A">
      <w:pPr>
        <w:rPr>
          <w:rFonts w:cs="Arial"/>
          <w:szCs w:val="24"/>
        </w:rPr>
      </w:pPr>
      <w:r w:rsidRPr="00F863AE">
        <w:rPr>
          <w:b/>
        </w:rPr>
        <w:t>Subject:</w:t>
      </w:r>
      <w:r>
        <w:t xml:space="preserve"> </w:t>
      </w:r>
      <w:r w:rsidR="00B96201" w:rsidRPr="00B96201">
        <w:rPr>
          <w:rFonts w:cs="Arial"/>
          <w:color w:val="000000"/>
          <w:szCs w:val="24"/>
          <w:lang w:val="en"/>
        </w:rPr>
        <w:t xml:space="preserve">GENERAL PUBLIC COMMENT. Public Comment is invited on any matter </w:t>
      </w:r>
      <w:r w:rsidR="00B96201" w:rsidRPr="00B96201">
        <w:rPr>
          <w:rStyle w:val="Strong"/>
          <w:rFonts w:cs="Arial"/>
          <w:color w:val="000000"/>
          <w:szCs w:val="24"/>
          <w:lang w:val="en"/>
        </w:rPr>
        <w:t>not</w:t>
      </w:r>
      <w:r w:rsidR="00B96201" w:rsidRPr="00B96201">
        <w:rPr>
          <w:rFonts w:cs="Arial"/>
          <w:color w:val="000000"/>
          <w:szCs w:val="24"/>
          <w:lang w:val="en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8E046A" w:rsidRDefault="008E046A" w:rsidP="008E046A">
      <w:r w:rsidRPr="00F863AE">
        <w:rPr>
          <w:b/>
        </w:rPr>
        <w:t>Type of Action:</w:t>
      </w:r>
      <w:r>
        <w:t xml:space="preserve"> Information</w:t>
      </w:r>
    </w:p>
    <w:p w:rsidR="008E046A" w:rsidRDefault="008E046A" w:rsidP="00861C97">
      <w:r w:rsidRPr="00F863AE">
        <w:rPr>
          <w:b/>
        </w:rPr>
        <w:t>ACTION:</w:t>
      </w:r>
      <w:r>
        <w:t xml:space="preserve"> </w:t>
      </w:r>
      <w:r w:rsidR="00B96201">
        <w:t>No Action Taken.</w:t>
      </w:r>
    </w:p>
    <w:p w:rsidR="00CA53AA" w:rsidRDefault="00CA53AA" w:rsidP="00CA53AA">
      <w:pPr>
        <w:jc w:val="center"/>
        <w:rPr>
          <w:b/>
        </w:rPr>
      </w:pPr>
      <w:r w:rsidRPr="00CA53AA">
        <w:rPr>
          <w:b/>
        </w:rPr>
        <w:t>MEETING ADJOURNED</w:t>
      </w:r>
    </w:p>
    <w:p w:rsidR="00861C97" w:rsidRPr="00092545" w:rsidRDefault="00B96201" w:rsidP="00092545">
      <w:pPr>
        <w:jc w:val="center"/>
        <w:rPr>
          <w:i/>
        </w:rPr>
      </w:pPr>
      <w:r w:rsidRPr="00D160D3">
        <w:rPr>
          <w:i/>
        </w:rPr>
        <w:t xml:space="preserve">President Kirst adjourned the meeting at </w:t>
      </w:r>
      <w:r w:rsidR="007E6930">
        <w:rPr>
          <w:i/>
        </w:rPr>
        <w:t>approximately 3:21</w:t>
      </w:r>
      <w:r w:rsidRPr="00D160D3">
        <w:rPr>
          <w:i/>
        </w:rPr>
        <w:t xml:space="preserve"> p.m.</w:t>
      </w:r>
    </w:p>
    <w:sectPr w:rsidR="00861C97" w:rsidRPr="00092545" w:rsidSect="002443F7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38" w:rsidRDefault="00C10338" w:rsidP="002443F7">
      <w:pPr>
        <w:spacing w:after="0"/>
      </w:pPr>
      <w:r>
        <w:separator/>
      </w:r>
    </w:p>
  </w:endnote>
  <w:endnote w:type="continuationSeparator" w:id="0">
    <w:p w:rsidR="00C10338" w:rsidRDefault="00C10338" w:rsidP="00244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D3" w:rsidRDefault="00D160D3" w:rsidP="00D160D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7634">
      <w:rPr>
        <w:noProof/>
      </w:rPr>
      <w:t>5</w:t>
    </w:r>
    <w:r>
      <w:fldChar w:fldCharType="end"/>
    </w:r>
    <w:r>
      <w:t xml:space="preserve"> of </w:t>
    </w:r>
    <w:r w:rsidR="00C10338">
      <w:fldChar w:fldCharType="begin"/>
    </w:r>
    <w:r w:rsidR="00C10338">
      <w:instrText xml:space="preserve"> NUMPAGES   \* MERGEFORMAT </w:instrText>
    </w:r>
    <w:r w:rsidR="00C10338">
      <w:fldChar w:fldCharType="separate"/>
    </w:r>
    <w:r w:rsidR="00E07634">
      <w:rPr>
        <w:noProof/>
      </w:rPr>
      <w:t>5</w:t>
    </w:r>
    <w:r w:rsidR="00C103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38" w:rsidRDefault="00C10338" w:rsidP="002443F7">
      <w:pPr>
        <w:spacing w:after="0"/>
      </w:pPr>
      <w:r>
        <w:separator/>
      </w:r>
    </w:p>
  </w:footnote>
  <w:footnote w:type="continuationSeparator" w:id="0">
    <w:p w:rsidR="00C10338" w:rsidRDefault="00C10338" w:rsidP="00244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F7" w:rsidRPr="002443F7" w:rsidRDefault="002443F7" w:rsidP="002443F7">
    <w:pPr>
      <w:pStyle w:val="NoSpacing"/>
      <w:jc w:val="right"/>
    </w:pPr>
    <w:r w:rsidRPr="002443F7">
      <w:t>California State Board of Education</w:t>
    </w:r>
  </w:p>
  <w:p w:rsidR="002443F7" w:rsidRPr="002443F7" w:rsidRDefault="007054BD" w:rsidP="002443F7">
    <w:pPr>
      <w:pStyle w:val="NoSpacing"/>
      <w:spacing w:after="480"/>
      <w:jc w:val="right"/>
    </w:pPr>
    <w:r>
      <w:t>AGENDA</w:t>
    </w:r>
    <w:r w:rsidR="002443F7" w:rsidRPr="002443F7">
      <w:t xml:space="preserve"> – </w:t>
    </w:r>
    <w:r w:rsidR="00B96201">
      <w:t>April 12,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B4B0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AA15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E23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5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8EC3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8C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509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E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08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1543"/>
    <w:multiLevelType w:val="hybridMultilevel"/>
    <w:tmpl w:val="B9C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7383A"/>
    <w:multiLevelType w:val="hybridMultilevel"/>
    <w:tmpl w:val="7DC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B1650"/>
    <w:multiLevelType w:val="hybridMultilevel"/>
    <w:tmpl w:val="820C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B47E6"/>
    <w:multiLevelType w:val="hybridMultilevel"/>
    <w:tmpl w:val="CAF8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0C0F"/>
    <w:multiLevelType w:val="hybridMultilevel"/>
    <w:tmpl w:val="805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8258A"/>
    <w:multiLevelType w:val="hybridMultilevel"/>
    <w:tmpl w:val="C54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06"/>
    <w:rsid w:val="00046E06"/>
    <w:rsid w:val="00050197"/>
    <w:rsid w:val="00092545"/>
    <w:rsid w:val="000F7AF5"/>
    <w:rsid w:val="00161238"/>
    <w:rsid w:val="00172610"/>
    <w:rsid w:val="001A0CA5"/>
    <w:rsid w:val="00215238"/>
    <w:rsid w:val="00223F78"/>
    <w:rsid w:val="002443F7"/>
    <w:rsid w:val="00254AD1"/>
    <w:rsid w:val="00260C26"/>
    <w:rsid w:val="002C0EF9"/>
    <w:rsid w:val="002E4CB5"/>
    <w:rsid w:val="00300F12"/>
    <w:rsid w:val="00337564"/>
    <w:rsid w:val="003A5AEF"/>
    <w:rsid w:val="00417BDA"/>
    <w:rsid w:val="00430734"/>
    <w:rsid w:val="00437FF6"/>
    <w:rsid w:val="00443B66"/>
    <w:rsid w:val="0044664B"/>
    <w:rsid w:val="004D58E8"/>
    <w:rsid w:val="004E17FE"/>
    <w:rsid w:val="004E7AC1"/>
    <w:rsid w:val="005450E2"/>
    <w:rsid w:val="00565A6F"/>
    <w:rsid w:val="005B76C1"/>
    <w:rsid w:val="005C5B70"/>
    <w:rsid w:val="005F2939"/>
    <w:rsid w:val="007054BD"/>
    <w:rsid w:val="007428B8"/>
    <w:rsid w:val="007539A1"/>
    <w:rsid w:val="00771CCE"/>
    <w:rsid w:val="007D0F81"/>
    <w:rsid w:val="007E5BF1"/>
    <w:rsid w:val="007E64ED"/>
    <w:rsid w:val="007E6930"/>
    <w:rsid w:val="007F5F3F"/>
    <w:rsid w:val="008054F0"/>
    <w:rsid w:val="0081256C"/>
    <w:rsid w:val="00861C97"/>
    <w:rsid w:val="008D3EA8"/>
    <w:rsid w:val="008E046A"/>
    <w:rsid w:val="008E4D20"/>
    <w:rsid w:val="0090273F"/>
    <w:rsid w:val="00955225"/>
    <w:rsid w:val="00985C28"/>
    <w:rsid w:val="009B3E8C"/>
    <w:rsid w:val="009C70F5"/>
    <w:rsid w:val="00AE0C8E"/>
    <w:rsid w:val="00AF0211"/>
    <w:rsid w:val="00B1148E"/>
    <w:rsid w:val="00B41AA4"/>
    <w:rsid w:val="00B8572B"/>
    <w:rsid w:val="00B96201"/>
    <w:rsid w:val="00BB1847"/>
    <w:rsid w:val="00BC76C9"/>
    <w:rsid w:val="00C050F3"/>
    <w:rsid w:val="00C10338"/>
    <w:rsid w:val="00C21731"/>
    <w:rsid w:val="00C82975"/>
    <w:rsid w:val="00C94A65"/>
    <w:rsid w:val="00CA53AA"/>
    <w:rsid w:val="00CA6E47"/>
    <w:rsid w:val="00CB1D8F"/>
    <w:rsid w:val="00CB6664"/>
    <w:rsid w:val="00D05956"/>
    <w:rsid w:val="00D15074"/>
    <w:rsid w:val="00D160D3"/>
    <w:rsid w:val="00D25368"/>
    <w:rsid w:val="00D41632"/>
    <w:rsid w:val="00D47DAB"/>
    <w:rsid w:val="00D6034D"/>
    <w:rsid w:val="00D96557"/>
    <w:rsid w:val="00DA52B3"/>
    <w:rsid w:val="00DC52B0"/>
    <w:rsid w:val="00DC6AE6"/>
    <w:rsid w:val="00DC774C"/>
    <w:rsid w:val="00E07634"/>
    <w:rsid w:val="00E272D6"/>
    <w:rsid w:val="00E6539A"/>
    <w:rsid w:val="00E71E1C"/>
    <w:rsid w:val="00E90B6F"/>
    <w:rsid w:val="00EA58D4"/>
    <w:rsid w:val="00EE1FB9"/>
    <w:rsid w:val="00F05F61"/>
    <w:rsid w:val="00F863AE"/>
    <w:rsid w:val="00FE3007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1F6B8B5-49DF-458C-BBEB-31F743D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A8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956"/>
    <w:pPr>
      <w:spacing w:after="120"/>
      <w:ind w:left="720" w:hanging="360"/>
    </w:pPr>
  </w:style>
  <w:style w:type="paragraph" w:styleId="MessageHeader">
    <w:name w:val="Message Header"/>
    <w:basedOn w:val="Normal"/>
    <w:link w:val="MessageHeaderChar"/>
    <w:uiPriority w:val="99"/>
    <w:unhideWhenUsed/>
    <w:rsid w:val="008D3EA8"/>
    <w:pPr>
      <w:spacing w:after="360"/>
      <w:ind w:left="1440" w:hanging="144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D3EA8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3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3F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43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43F7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72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6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ag/sbewebcastarchiv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for April 2018 - SBE Minutes (CA State Board of Education)</vt:lpstr>
    </vt:vector>
  </TitlesOfParts>
  <Company>California State Board of Education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Minutes for April 2018 - SBE Minutes (CA State Board of Education)</dc:title>
  <dc:subject>California State Board of Education (SBE) final minutes for the April 12, 2018 meeting.</dc:subject>
  <dc:creator>Amy Bubbico</dc:creator>
  <cp:keywords/>
  <dc:description/>
  <cp:revision>16</cp:revision>
  <cp:lastPrinted>2017-12-08T22:18:00Z</cp:lastPrinted>
  <dcterms:created xsi:type="dcterms:W3CDTF">2018-04-16T18:15:00Z</dcterms:created>
  <dcterms:modified xsi:type="dcterms:W3CDTF">2018-05-15T20:07:00Z</dcterms:modified>
  <cp:category/>
</cp:coreProperties>
</file>