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FC1BC5" w:rsidRDefault="007F70C6" w:rsidP="00DD47ED">
      <w:pPr>
        <w:pStyle w:val="Heading1"/>
      </w:pPr>
      <w:r>
        <w:t>OnePurpose</w:t>
      </w:r>
    </w:p>
    <w:p w:rsidR="00D31AB1" w:rsidRPr="00FE545A" w:rsidRDefault="00D31AB1" w:rsidP="00D31AB1">
      <w:pPr>
        <w:spacing w:before="120" w:after="240"/>
        <w:rPr>
          <w:rFonts w:cs="Arial"/>
        </w:rPr>
      </w:pPr>
      <w:r w:rsidRPr="00FE545A">
        <w:rPr>
          <w:rFonts w:cs="Arial"/>
        </w:rPr>
        <w:t>Addr</w:t>
      </w:r>
      <w:bookmarkStart w:id="0" w:name="_GoBack"/>
      <w:bookmarkEnd w:id="0"/>
      <w:r w:rsidRPr="00FE545A">
        <w:rPr>
          <w:rFonts w:cs="Arial"/>
        </w:rPr>
        <w:t>ess: 948 Hollister Avenue, San Francisco, CA 94124-3710</w:t>
      </w:r>
    </w:p>
    <w:p w:rsidR="00D31AB1" w:rsidRPr="00FE545A" w:rsidRDefault="00D31AB1" w:rsidP="00D31AB1">
      <w:pPr>
        <w:spacing w:before="120" w:after="240"/>
        <w:rPr>
          <w:rFonts w:cs="Arial"/>
        </w:rPr>
      </w:pPr>
      <w:r w:rsidRPr="00FE545A">
        <w:rPr>
          <w:rFonts w:cs="Arial"/>
        </w:rPr>
        <w:t xml:space="preserve">Web site Address: </w:t>
      </w:r>
      <w:hyperlink r:id="rId8" w:tgtFrame="_blank" w:tooltip="OnePurpose's Web site" w:history="1">
        <w:r w:rsidRPr="00DD47ED">
          <w:rPr>
            <w:rStyle w:val="Hyperlink"/>
            <w:rFonts w:cs="Arial"/>
            <w:color w:val="0000FF"/>
          </w:rPr>
          <w:t>www.onepurposeschool.org</w:t>
        </w:r>
      </w:hyperlink>
    </w:p>
    <w:p w:rsidR="00D31AB1" w:rsidRPr="00FE545A" w:rsidRDefault="00D31AB1" w:rsidP="00D31AB1">
      <w:pPr>
        <w:spacing w:before="120" w:after="240"/>
        <w:rPr>
          <w:rFonts w:cs="Arial"/>
        </w:rPr>
      </w:pPr>
      <w:r w:rsidRPr="00FE545A">
        <w:rPr>
          <w:rFonts w:cs="Arial"/>
        </w:rPr>
        <w:t>County-District-School Code: 38 76919 0000000</w:t>
      </w:r>
    </w:p>
    <w:p w:rsidR="00D31AB1" w:rsidRPr="00FE545A" w:rsidRDefault="00D31AB1" w:rsidP="00D31AB1">
      <w:pPr>
        <w:spacing w:before="120" w:after="240"/>
        <w:rPr>
          <w:rFonts w:cs="Arial"/>
        </w:rPr>
      </w:pPr>
      <w:r w:rsidRPr="00FE545A">
        <w:rPr>
          <w:rFonts w:cs="Arial"/>
        </w:rPr>
        <w:t>Charter Number: 1733</w:t>
      </w:r>
    </w:p>
    <w:p w:rsidR="00D31AB1" w:rsidRPr="00FE545A" w:rsidRDefault="00D31AB1" w:rsidP="00D31AB1">
      <w:pPr>
        <w:spacing w:before="120" w:after="240"/>
        <w:jc w:val="both"/>
        <w:rPr>
          <w:rFonts w:cs="Arial"/>
        </w:rPr>
      </w:pPr>
      <w:r w:rsidRPr="00FE545A">
        <w:rPr>
          <w:rFonts w:cs="Arial"/>
        </w:rPr>
        <w:t>Charter Term: July 1, 2015</w:t>
      </w:r>
      <w:r w:rsidR="00AF4A18">
        <w:rPr>
          <w:rFonts w:cs="Arial"/>
        </w:rPr>
        <w:t>,</w:t>
      </w:r>
      <w:r w:rsidRPr="00FE545A">
        <w:rPr>
          <w:rFonts w:cs="Arial"/>
        </w:rPr>
        <w:t xml:space="preserve"> through June 30, 2020</w:t>
      </w:r>
    </w:p>
    <w:p w:rsidR="00D31AB1" w:rsidRPr="00FE545A" w:rsidRDefault="00D31AB1" w:rsidP="00D31AB1">
      <w:pPr>
        <w:spacing w:before="120" w:after="240"/>
        <w:rPr>
          <w:rFonts w:cs="Arial"/>
        </w:rPr>
      </w:pPr>
      <w:r w:rsidRPr="00FE545A">
        <w:rPr>
          <w:rFonts w:cs="Arial"/>
        </w:rPr>
        <w:t xml:space="preserve">School Description: </w:t>
      </w:r>
      <w:r w:rsidR="002F5ABA">
        <w:rPr>
          <w:rFonts w:cs="Arial"/>
        </w:rPr>
        <w:t xml:space="preserve">In 2016–17 </w:t>
      </w:r>
      <w:proofErr w:type="spellStart"/>
      <w:r w:rsidR="00AF4A18">
        <w:rPr>
          <w:rFonts w:cs="Arial"/>
        </w:rPr>
        <w:t>OnePurpose</w:t>
      </w:r>
      <w:proofErr w:type="spellEnd"/>
      <w:r w:rsidR="00AF4A18">
        <w:rPr>
          <w:rFonts w:cs="Arial"/>
        </w:rPr>
        <w:t xml:space="preserve"> (</w:t>
      </w:r>
      <w:r w:rsidR="002F5ABA">
        <w:rPr>
          <w:rFonts w:cs="Arial"/>
        </w:rPr>
        <w:t>OP</w:t>
      </w:r>
      <w:r w:rsidR="00AF4A18">
        <w:rPr>
          <w:rFonts w:cs="Arial"/>
        </w:rPr>
        <w:t>)</w:t>
      </w:r>
      <w:r w:rsidR="002F5ABA">
        <w:rPr>
          <w:rFonts w:cs="Arial"/>
        </w:rPr>
        <w:t xml:space="preserve"> served pupils in transitional kindergarten through grade two. OP will add one grade level each year until OP serves kindergarten through grade five. </w:t>
      </w:r>
      <w:r w:rsidR="002F5ABA">
        <w:t>OP delivers an instructional program that incorporates the mission of serving the whole child and supports the development of both academic and personal qualities. OP uses the project based learning approach to instruction to help pupils solve meaningful, real life problems.</w:t>
      </w:r>
    </w:p>
    <w:p w:rsidR="00D31AB1" w:rsidRPr="00FE545A" w:rsidRDefault="00000641" w:rsidP="00D31AB1">
      <w:pPr>
        <w:spacing w:before="120" w:after="240"/>
        <w:rPr>
          <w:rFonts w:cs="Arial"/>
        </w:rPr>
      </w:pPr>
      <w:r>
        <w:rPr>
          <w:rFonts w:cs="Arial"/>
        </w:rPr>
        <w:t>Grade Levels</w:t>
      </w:r>
      <w:r w:rsidR="00B31E02">
        <w:rPr>
          <w:rFonts w:cs="Arial"/>
        </w:rPr>
        <w:t xml:space="preserve"> Served: </w:t>
      </w:r>
      <w:r w:rsidR="00AF4A18">
        <w:rPr>
          <w:rFonts w:cs="Arial"/>
        </w:rPr>
        <w:t>Kindergarten through Grade Two</w:t>
      </w:r>
    </w:p>
    <w:p w:rsidR="00D31AB1" w:rsidRPr="00FE545A" w:rsidRDefault="00D31AB1" w:rsidP="00D31AB1">
      <w:pPr>
        <w:spacing w:before="120" w:after="240"/>
        <w:rPr>
          <w:rFonts w:cs="Arial"/>
        </w:rPr>
      </w:pPr>
      <w:r w:rsidRPr="00FE545A">
        <w:rPr>
          <w:rFonts w:cs="Arial"/>
        </w:rPr>
        <w:t>2016–17 Enrollment: 123</w:t>
      </w:r>
    </w:p>
    <w:p w:rsidR="00D31AB1" w:rsidRPr="00FE545A" w:rsidRDefault="00D31AB1" w:rsidP="00D31AB1">
      <w:pPr>
        <w:spacing w:before="120" w:after="240"/>
        <w:rPr>
          <w:rFonts w:cs="Arial"/>
        </w:rPr>
      </w:pPr>
      <w:r w:rsidRPr="00FE545A">
        <w:rPr>
          <w:rFonts w:cs="Arial"/>
        </w:rPr>
        <w:t>2016–17 Second Principal (P-2) Apportionment Average Daily Attendance: 114.63</w:t>
      </w:r>
    </w:p>
    <w:p w:rsidR="00D31AB1" w:rsidRPr="00FE545A" w:rsidRDefault="00D31AB1" w:rsidP="00D31AB1">
      <w:pPr>
        <w:spacing w:before="120" w:after="240"/>
        <w:contextualSpacing/>
        <w:rPr>
          <w:rFonts w:cs="Arial"/>
        </w:rPr>
      </w:pPr>
      <w:r w:rsidRPr="00FE545A">
        <w:rPr>
          <w:rFonts w:cs="Arial"/>
        </w:rPr>
        <w:t>Site Based or Non-Site Based: Site Based</w:t>
      </w:r>
    </w:p>
    <w:p w:rsidR="00D31AB1" w:rsidRPr="00FE545A" w:rsidRDefault="00D31AB1" w:rsidP="00D31AB1">
      <w:pPr>
        <w:spacing w:before="120" w:after="240"/>
        <w:contextualSpacing/>
        <w:rPr>
          <w:rFonts w:cs="Arial"/>
        </w:rPr>
        <w:sectPr w:rsidR="00D31AB1" w:rsidRPr="00FE545A">
          <w:headerReference w:type="default" r:id="rId9"/>
          <w:pgSz w:w="12240" w:h="15840"/>
          <w:pgMar w:top="1440" w:right="1440" w:bottom="1440" w:left="1440" w:header="720" w:footer="720" w:gutter="0"/>
          <w:cols w:space="720"/>
          <w:docGrid w:linePitch="360"/>
        </w:sectPr>
      </w:pPr>
      <w:r w:rsidRPr="00FE545A">
        <w:rPr>
          <w:rFonts w:cs="Arial"/>
        </w:rPr>
        <w:t xml:space="preserve"> </w:t>
      </w:r>
    </w:p>
    <w:p w:rsidR="0009138C" w:rsidRPr="00082BB9" w:rsidRDefault="0009138C" w:rsidP="00DD47ED">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DD47ED" w:rsidRDefault="00FC1BC5" w:rsidP="00086D4B">
      <w:r w:rsidRPr="00086D4B">
        <w:t>This school w</w:t>
      </w:r>
      <w:r w:rsidR="00DD47ED">
        <w:t>as not operational for the 2016–</w:t>
      </w:r>
      <w:r w:rsidRPr="00086D4B">
        <w:t>17 school year.</w:t>
      </w:r>
    </w:p>
    <w:p w:rsidR="00FC1BC5" w:rsidRPr="00FC1BC5" w:rsidRDefault="0009138C" w:rsidP="00DD47ED">
      <w:pPr>
        <w:pStyle w:val="Heading2"/>
      </w:pPr>
      <w:r w:rsidRPr="00082BB9">
        <w:rPr>
          <w:sz w:val="18"/>
        </w:rPr>
        <w:br w:type="page"/>
      </w:r>
      <w:r w:rsidR="004D77AE">
        <w:lastRenderedPageBreak/>
        <w:t xml:space="preserve">2017 </w:t>
      </w:r>
      <w:r w:rsidRPr="00286BC4">
        <w:t>California School Dashboard Data</w:t>
      </w:r>
    </w:p>
    <w:p w:rsidR="00AE2F01" w:rsidRDefault="00FC1BC5" w:rsidP="00DD47ED">
      <w:r w:rsidRPr="00FC1BC5">
        <w:t>This school w</w:t>
      </w:r>
      <w:r w:rsidR="00DD47ED">
        <w:t>as not operational for the 2016–</w:t>
      </w:r>
      <w:r w:rsidRPr="00FC1BC5">
        <w:t>17 school year.</w:t>
      </w:r>
    </w:p>
    <w:p w:rsidR="00370794" w:rsidRPr="00370794" w:rsidRDefault="00370794" w:rsidP="00370794">
      <w:pPr>
        <w:spacing w:before="8900"/>
      </w:pPr>
      <w:r w:rsidRPr="00370794">
        <w:t>Prepared by the California Department of Education, Charter Schools Division, April 2018</w:t>
      </w:r>
    </w:p>
    <w:sectPr w:rsidR="00370794" w:rsidRPr="003707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BF" w:rsidRDefault="009B14BF" w:rsidP="00D15D9D">
      <w:r>
        <w:separator/>
      </w:r>
    </w:p>
  </w:endnote>
  <w:endnote w:type="continuationSeparator" w:id="0">
    <w:p w:rsidR="009B14BF" w:rsidRDefault="009B14BF"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BF" w:rsidRDefault="009B14BF" w:rsidP="00D15D9D">
      <w:r>
        <w:separator/>
      </w:r>
    </w:p>
  </w:footnote>
  <w:footnote w:type="continuationSeparator" w:id="0">
    <w:p w:rsidR="009B14BF" w:rsidRDefault="009B14BF"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B1" w:rsidRPr="00DD47ED" w:rsidRDefault="00D31AB1" w:rsidP="00D15D9D">
    <w:pPr>
      <w:pStyle w:val="Header"/>
      <w:jc w:val="right"/>
    </w:pPr>
    <w:proofErr w:type="gramStart"/>
    <w:r w:rsidRPr="00DD47ED">
      <w:t>memo-ssb-csd-</w:t>
    </w:r>
    <w:r w:rsidR="00AF4A18" w:rsidRPr="00DD47ED">
      <w:t>jun18</w:t>
    </w:r>
    <w:r w:rsidRPr="00DD47ED">
      <w:t>item</w:t>
    </w:r>
    <w:r w:rsidR="00DD47ED">
      <w:t>01</w:t>
    </w:r>
    <w:proofErr w:type="gramEnd"/>
  </w:p>
  <w:p w:rsidR="00D31AB1" w:rsidRPr="00DD47ED" w:rsidRDefault="00D31AB1" w:rsidP="00D15D9D">
    <w:pPr>
      <w:pStyle w:val="Header"/>
      <w:jc w:val="right"/>
    </w:pPr>
    <w:r w:rsidRPr="00DD47ED">
      <w:t xml:space="preserve">Attachment </w:t>
    </w:r>
    <w:r w:rsidR="00001AE6">
      <w:t>36</w:t>
    </w:r>
  </w:p>
  <w:p w:rsidR="00D31AB1" w:rsidRPr="00DD47ED" w:rsidRDefault="00D31AB1" w:rsidP="00DD47ED">
    <w:pPr>
      <w:pStyle w:val="Header"/>
      <w:spacing w:after="100" w:afterAutospacing="1"/>
      <w:jc w:val="right"/>
      <w:rPr>
        <w:bCs/>
      </w:rPr>
    </w:pPr>
    <w:r w:rsidRPr="00DD47ED">
      <w:t xml:space="preserve">Page </w:t>
    </w:r>
    <w:r w:rsidRPr="00DD47ED">
      <w:rPr>
        <w:bCs/>
      </w:rPr>
      <w:fldChar w:fldCharType="begin"/>
    </w:r>
    <w:r w:rsidRPr="00DD47ED">
      <w:rPr>
        <w:bCs/>
      </w:rPr>
      <w:instrText xml:space="preserve"> PAGE  \* Arabic  \* MERGEFORMAT </w:instrText>
    </w:r>
    <w:r w:rsidRPr="00DD47ED">
      <w:rPr>
        <w:bCs/>
      </w:rPr>
      <w:fldChar w:fldCharType="separate"/>
    </w:r>
    <w:r w:rsidR="00370794">
      <w:rPr>
        <w:bCs/>
        <w:noProof/>
      </w:rPr>
      <w:t>1</w:t>
    </w:r>
    <w:r w:rsidRPr="00DD47ED">
      <w:rPr>
        <w:bCs/>
      </w:rPr>
      <w:fldChar w:fldCharType="end"/>
    </w:r>
    <w:r w:rsidRPr="00DD47ED">
      <w:t xml:space="preserve"> of </w:t>
    </w:r>
    <w:r w:rsidRPr="00DD47ED">
      <w:rPr>
        <w:bCs/>
      </w:rPr>
      <w:fldChar w:fldCharType="begin"/>
    </w:r>
    <w:r w:rsidRPr="00DD47ED">
      <w:rPr>
        <w:bCs/>
      </w:rPr>
      <w:instrText xml:space="preserve"> NUMPAGES  \* Arabic  \* MERGEFORMAT </w:instrText>
    </w:r>
    <w:r w:rsidRPr="00DD47ED">
      <w:rPr>
        <w:bCs/>
      </w:rPr>
      <w:fldChar w:fldCharType="separate"/>
    </w:r>
    <w:r w:rsidR="00370794">
      <w:rPr>
        <w:bCs/>
        <w:noProof/>
      </w:rPr>
      <w:t>3</w:t>
    </w:r>
    <w:r w:rsidRPr="00DD47ED">
      <w:rP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DD47ED" w:rsidRDefault="00522050" w:rsidP="00D15D9D">
    <w:pPr>
      <w:pStyle w:val="Header"/>
      <w:jc w:val="right"/>
    </w:pPr>
    <w:proofErr w:type="gramStart"/>
    <w:r w:rsidRPr="00DD47ED">
      <w:t>memo-</w:t>
    </w:r>
    <w:r w:rsidR="00207FD5" w:rsidRPr="00DD47ED">
      <w:t>ss</w:t>
    </w:r>
    <w:r w:rsidRPr="00DD47ED">
      <w:t>b-csd-</w:t>
    </w:r>
    <w:r w:rsidR="007F5686" w:rsidRPr="00DD47ED">
      <w:t>jun18</w:t>
    </w:r>
    <w:r w:rsidR="00E81F81" w:rsidRPr="00DD47ED">
      <w:t>item</w:t>
    </w:r>
    <w:r w:rsidR="00DD47ED">
      <w:t>01</w:t>
    </w:r>
    <w:proofErr w:type="gramEnd"/>
  </w:p>
  <w:p w:rsidR="00D15D9D" w:rsidRPr="00DD47ED" w:rsidRDefault="00895DCD" w:rsidP="00D15D9D">
    <w:pPr>
      <w:pStyle w:val="Header"/>
      <w:jc w:val="right"/>
    </w:pPr>
    <w:r w:rsidRPr="00DD47ED">
      <w:t>Attachment</w:t>
    </w:r>
    <w:r w:rsidR="00A423D2">
      <w:t xml:space="preserve"> 36</w:t>
    </w:r>
  </w:p>
  <w:p w:rsidR="00D15D9D" w:rsidRPr="00DD47ED" w:rsidRDefault="005845B2" w:rsidP="00DD47ED">
    <w:pPr>
      <w:pStyle w:val="Header"/>
      <w:spacing w:after="100" w:afterAutospacing="1"/>
      <w:jc w:val="right"/>
      <w:rPr>
        <w:bCs/>
      </w:rPr>
    </w:pPr>
    <w:r w:rsidRPr="00DD47ED">
      <w:t xml:space="preserve">Page </w:t>
    </w:r>
    <w:r w:rsidRPr="00DD47ED">
      <w:rPr>
        <w:bCs/>
      </w:rPr>
      <w:fldChar w:fldCharType="begin"/>
    </w:r>
    <w:r w:rsidRPr="00DD47ED">
      <w:rPr>
        <w:bCs/>
      </w:rPr>
      <w:instrText xml:space="preserve"> PAGE  \* Arabic  \* MERGEFORMAT </w:instrText>
    </w:r>
    <w:r w:rsidRPr="00DD47ED">
      <w:rPr>
        <w:bCs/>
      </w:rPr>
      <w:fldChar w:fldCharType="separate"/>
    </w:r>
    <w:r w:rsidR="00370794">
      <w:rPr>
        <w:bCs/>
        <w:noProof/>
      </w:rPr>
      <w:t>2</w:t>
    </w:r>
    <w:r w:rsidRPr="00DD47ED">
      <w:rPr>
        <w:bCs/>
      </w:rPr>
      <w:fldChar w:fldCharType="end"/>
    </w:r>
    <w:r w:rsidRPr="00DD47ED">
      <w:t xml:space="preserve"> of </w:t>
    </w:r>
    <w:r w:rsidRPr="00DD47ED">
      <w:rPr>
        <w:bCs/>
      </w:rPr>
      <w:fldChar w:fldCharType="begin"/>
    </w:r>
    <w:r w:rsidRPr="00DD47ED">
      <w:rPr>
        <w:bCs/>
      </w:rPr>
      <w:instrText xml:space="preserve"> NUMPAGES  \* Arabic  \* MERGEFORMAT </w:instrText>
    </w:r>
    <w:r w:rsidRPr="00DD47ED">
      <w:rPr>
        <w:bCs/>
      </w:rPr>
      <w:fldChar w:fldCharType="separate"/>
    </w:r>
    <w:r w:rsidR="00370794">
      <w:rPr>
        <w:bCs/>
        <w:noProof/>
      </w:rPr>
      <w:t>3</w:t>
    </w:r>
    <w:r w:rsidRPr="00DD47ED">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zUxMbM0NDA3MLdU0lEKTi0uzszPAykwqgUAW1iLzywAAAA="/>
  </w:docVars>
  <w:rsids>
    <w:rsidRoot w:val="00FC1BC5"/>
    <w:rsid w:val="00000641"/>
    <w:rsid w:val="00001AE6"/>
    <w:rsid w:val="00002260"/>
    <w:rsid w:val="000600A8"/>
    <w:rsid w:val="00061520"/>
    <w:rsid w:val="000648C9"/>
    <w:rsid w:val="0008493B"/>
    <w:rsid w:val="00085798"/>
    <w:rsid w:val="00086D4B"/>
    <w:rsid w:val="0009138C"/>
    <w:rsid w:val="00097856"/>
    <w:rsid w:val="000B2EE0"/>
    <w:rsid w:val="000B7A34"/>
    <w:rsid w:val="000F3340"/>
    <w:rsid w:val="000F7D8F"/>
    <w:rsid w:val="00103647"/>
    <w:rsid w:val="001274A2"/>
    <w:rsid w:val="00131037"/>
    <w:rsid w:val="0014418A"/>
    <w:rsid w:val="001648B7"/>
    <w:rsid w:val="00172B15"/>
    <w:rsid w:val="001A08AC"/>
    <w:rsid w:val="001B1D9F"/>
    <w:rsid w:val="001F1595"/>
    <w:rsid w:val="00207FD5"/>
    <w:rsid w:val="002170FE"/>
    <w:rsid w:val="00241991"/>
    <w:rsid w:val="00244D41"/>
    <w:rsid w:val="002452C0"/>
    <w:rsid w:val="00263D22"/>
    <w:rsid w:val="002664DF"/>
    <w:rsid w:val="00286BC4"/>
    <w:rsid w:val="002912E1"/>
    <w:rsid w:val="00295EF2"/>
    <w:rsid w:val="002A34CC"/>
    <w:rsid w:val="002B78B4"/>
    <w:rsid w:val="002E48CC"/>
    <w:rsid w:val="002F5ABA"/>
    <w:rsid w:val="00340078"/>
    <w:rsid w:val="00345824"/>
    <w:rsid w:val="0036761B"/>
    <w:rsid w:val="0037042C"/>
    <w:rsid w:val="00370794"/>
    <w:rsid w:val="0038323A"/>
    <w:rsid w:val="003864DD"/>
    <w:rsid w:val="00387CFD"/>
    <w:rsid w:val="00390654"/>
    <w:rsid w:val="00391ABF"/>
    <w:rsid w:val="003A6C1E"/>
    <w:rsid w:val="003B3848"/>
    <w:rsid w:val="0041470A"/>
    <w:rsid w:val="00476431"/>
    <w:rsid w:val="004C5721"/>
    <w:rsid w:val="004D6EFA"/>
    <w:rsid w:val="004D77AE"/>
    <w:rsid w:val="004F11EE"/>
    <w:rsid w:val="00500CE6"/>
    <w:rsid w:val="005146E7"/>
    <w:rsid w:val="00522050"/>
    <w:rsid w:val="0053009F"/>
    <w:rsid w:val="0053136C"/>
    <w:rsid w:val="00567994"/>
    <w:rsid w:val="0058057B"/>
    <w:rsid w:val="005845B2"/>
    <w:rsid w:val="00586CC0"/>
    <w:rsid w:val="005B1C0B"/>
    <w:rsid w:val="005B29B4"/>
    <w:rsid w:val="005C082A"/>
    <w:rsid w:val="005F25C2"/>
    <w:rsid w:val="0061608F"/>
    <w:rsid w:val="0065217B"/>
    <w:rsid w:val="00680BE8"/>
    <w:rsid w:val="00692276"/>
    <w:rsid w:val="006C6934"/>
    <w:rsid w:val="006D650D"/>
    <w:rsid w:val="006E64CE"/>
    <w:rsid w:val="007071CE"/>
    <w:rsid w:val="00746815"/>
    <w:rsid w:val="00750D21"/>
    <w:rsid w:val="007A2FFA"/>
    <w:rsid w:val="007C5E04"/>
    <w:rsid w:val="007E7D26"/>
    <w:rsid w:val="007F5686"/>
    <w:rsid w:val="007F70C6"/>
    <w:rsid w:val="00810FFF"/>
    <w:rsid w:val="00826388"/>
    <w:rsid w:val="00895DCD"/>
    <w:rsid w:val="008B1C80"/>
    <w:rsid w:val="008B1EB0"/>
    <w:rsid w:val="008C1D5B"/>
    <w:rsid w:val="008C5AFE"/>
    <w:rsid w:val="008C77C2"/>
    <w:rsid w:val="008D768B"/>
    <w:rsid w:val="008D7913"/>
    <w:rsid w:val="008D7BD5"/>
    <w:rsid w:val="008E7686"/>
    <w:rsid w:val="008F4D4A"/>
    <w:rsid w:val="0092196B"/>
    <w:rsid w:val="0093048D"/>
    <w:rsid w:val="009528E4"/>
    <w:rsid w:val="00960835"/>
    <w:rsid w:val="009B14BF"/>
    <w:rsid w:val="009F3028"/>
    <w:rsid w:val="00A07DE3"/>
    <w:rsid w:val="00A102F6"/>
    <w:rsid w:val="00A119EF"/>
    <w:rsid w:val="00A423D2"/>
    <w:rsid w:val="00A554DA"/>
    <w:rsid w:val="00A91308"/>
    <w:rsid w:val="00A92E1C"/>
    <w:rsid w:val="00A951BC"/>
    <w:rsid w:val="00AA4FD3"/>
    <w:rsid w:val="00AA7C60"/>
    <w:rsid w:val="00AB0167"/>
    <w:rsid w:val="00AB0531"/>
    <w:rsid w:val="00AC6D88"/>
    <w:rsid w:val="00AE2F01"/>
    <w:rsid w:val="00AF4A18"/>
    <w:rsid w:val="00B04898"/>
    <w:rsid w:val="00B1062A"/>
    <w:rsid w:val="00B15AE9"/>
    <w:rsid w:val="00B31E02"/>
    <w:rsid w:val="00B33553"/>
    <w:rsid w:val="00B41828"/>
    <w:rsid w:val="00B503C0"/>
    <w:rsid w:val="00B57056"/>
    <w:rsid w:val="00B82556"/>
    <w:rsid w:val="00B83524"/>
    <w:rsid w:val="00B95FC2"/>
    <w:rsid w:val="00B972EE"/>
    <w:rsid w:val="00BA1630"/>
    <w:rsid w:val="00BA3156"/>
    <w:rsid w:val="00BD0F20"/>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31AB1"/>
    <w:rsid w:val="00D72CB6"/>
    <w:rsid w:val="00D85FC3"/>
    <w:rsid w:val="00D944D2"/>
    <w:rsid w:val="00DA429D"/>
    <w:rsid w:val="00DB1668"/>
    <w:rsid w:val="00DD47ED"/>
    <w:rsid w:val="00E0515B"/>
    <w:rsid w:val="00E061EF"/>
    <w:rsid w:val="00E47AD0"/>
    <w:rsid w:val="00E54891"/>
    <w:rsid w:val="00E70AFB"/>
    <w:rsid w:val="00E76B65"/>
    <w:rsid w:val="00E81F81"/>
    <w:rsid w:val="00E9105D"/>
    <w:rsid w:val="00E97B86"/>
    <w:rsid w:val="00EA3BBB"/>
    <w:rsid w:val="00EA3C02"/>
    <w:rsid w:val="00EC3830"/>
    <w:rsid w:val="00ED21C4"/>
    <w:rsid w:val="00EE21D5"/>
    <w:rsid w:val="00F07557"/>
    <w:rsid w:val="00F10343"/>
    <w:rsid w:val="00F166C9"/>
    <w:rsid w:val="00F30663"/>
    <w:rsid w:val="00F372F6"/>
    <w:rsid w:val="00F50B46"/>
    <w:rsid w:val="00F72EFC"/>
    <w:rsid w:val="00F74EE8"/>
    <w:rsid w:val="00F83D63"/>
    <w:rsid w:val="00F873C8"/>
    <w:rsid w:val="00F9412E"/>
    <w:rsid w:val="00F97C43"/>
    <w:rsid w:val="00FC1BC5"/>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9111A-D125-4D7F-84E7-0A328CE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DD47ED"/>
    <w:pPr>
      <w:keepNext/>
      <w:spacing w:after="240"/>
      <w:jc w:val="center"/>
      <w:outlineLvl w:val="0"/>
    </w:pPr>
    <w:rPr>
      <w:b/>
      <w:bCs/>
      <w:kern w:val="32"/>
      <w:sz w:val="40"/>
      <w:szCs w:val="32"/>
      <w:lang w:val="x-none" w:eastAsia="x-none"/>
    </w:rPr>
  </w:style>
  <w:style w:type="paragraph" w:styleId="Heading2">
    <w:name w:val="heading 2"/>
    <w:basedOn w:val="Normal"/>
    <w:next w:val="Normal"/>
    <w:link w:val="Heading2Char"/>
    <w:autoRedefine/>
    <w:uiPriority w:val="9"/>
    <w:unhideWhenUsed/>
    <w:qFormat/>
    <w:rsid w:val="00DD47ED"/>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47ED"/>
    <w:rPr>
      <w:rFonts w:ascii="Arial" w:eastAsia="Times New Roman" w:hAnsi="Arial"/>
      <w:b/>
      <w:bCs/>
      <w:kern w:val="32"/>
      <w:sz w:val="40"/>
      <w:szCs w:val="32"/>
      <w:lang w:val="x-none"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DD47ED"/>
    <w:rPr>
      <w:rFonts w:ascii="Arial" w:eastAsia="Times New Roman" w:hAnsi="Arial"/>
      <w:b/>
      <w:bCs/>
      <w:iCs/>
      <w:sz w:val="36"/>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000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476609554">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purpose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BDA1-AB82-4FDF-BA6F-342C2E11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June 2018 Memorandum Item 01 Attachment 36 - Information Memorandum (CA State Board of Education)</vt:lpstr>
    </vt:vector>
  </TitlesOfParts>
  <Company>California State Board of Education</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36 - Information Memorandum (CA State Board of Education)</dc:title>
  <dc:subject>OnePurpose Academic Progress Tables. SBE Memorandum.</dc:subject>
  <dc:creator/>
  <cp:keywords/>
  <dc:description/>
  <cp:revision>16</cp:revision>
  <cp:lastPrinted>2018-04-13T22:23:00Z</cp:lastPrinted>
  <dcterms:created xsi:type="dcterms:W3CDTF">2018-04-05T18:39:00Z</dcterms:created>
  <dcterms:modified xsi:type="dcterms:W3CDTF">2018-08-09T22:16:00Z</dcterms:modified>
  <cp:category/>
</cp:coreProperties>
</file>