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785E0C" w:rsidRDefault="00057A96" w:rsidP="00057A96">
      <w:r w:rsidRPr="00785E0C">
        <w:t>California Department of Education</w:t>
      </w:r>
    </w:p>
    <w:p w:rsidR="00057A96" w:rsidRPr="00785E0C" w:rsidRDefault="00057A96" w:rsidP="00057A96">
      <w:r w:rsidRPr="00785E0C">
        <w:t>Executive Office</w:t>
      </w:r>
    </w:p>
    <w:p w:rsidR="00982A10" w:rsidRPr="00785E0C" w:rsidRDefault="00057A96" w:rsidP="00982A10">
      <w:r w:rsidRPr="00785E0C">
        <w:t>SBE-00</w:t>
      </w:r>
      <w:r w:rsidR="00BC376B" w:rsidRPr="00785E0C">
        <w:t>2</w:t>
      </w:r>
      <w:r w:rsidRPr="00785E0C">
        <w:t xml:space="preserve"> (REV. 1</w:t>
      </w:r>
      <w:r w:rsidR="000C139F" w:rsidRPr="00785E0C">
        <w:t>1</w:t>
      </w:r>
      <w:r w:rsidRPr="00785E0C">
        <w:t>/2017)</w:t>
      </w:r>
    </w:p>
    <w:p w:rsidR="00982A10" w:rsidRPr="00785E0C" w:rsidRDefault="00982A10" w:rsidP="0018150B">
      <w:pPr>
        <w:rPr>
          <w:rFonts w:cs="Arial"/>
          <w:b/>
          <w:sz w:val="40"/>
          <w:szCs w:val="52"/>
        </w:rPr>
        <w:sectPr w:rsidR="00982A10" w:rsidRPr="00785E0C" w:rsidSect="00790D33">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rsidRPr="00785E0C">
        <w:br w:type="column"/>
      </w:r>
      <w:proofErr w:type="gramStart"/>
      <w:r w:rsidR="0018150B" w:rsidRPr="00785E0C">
        <w:t>memo-tlsb-cctd-aug18item</w:t>
      </w:r>
      <w:r w:rsidR="008E3527" w:rsidRPr="00785E0C">
        <w:t>01</w:t>
      </w:r>
      <w:proofErr w:type="gramEnd"/>
    </w:p>
    <w:p w:rsidR="00057A96" w:rsidRPr="00785E0C" w:rsidRDefault="00BC376B" w:rsidP="004F4359">
      <w:pPr>
        <w:pStyle w:val="Heading1"/>
        <w:spacing w:after="240" w:line="360" w:lineRule="auto"/>
        <w:rPr>
          <w:rFonts w:ascii="Arial" w:hAnsi="Arial" w:cs="Arial"/>
          <w:b/>
          <w:color w:val="auto"/>
          <w:sz w:val="40"/>
          <w:szCs w:val="52"/>
        </w:rPr>
      </w:pPr>
      <w:r w:rsidRPr="00785E0C">
        <w:rPr>
          <w:rFonts w:ascii="Arial" w:hAnsi="Arial" w:cs="Arial"/>
          <w:b/>
          <w:color w:val="auto"/>
          <w:sz w:val="40"/>
          <w:szCs w:val="52"/>
        </w:rPr>
        <w:t>MEMORANDUM</w:t>
      </w:r>
    </w:p>
    <w:p w:rsidR="00456255" w:rsidRPr="00785E0C" w:rsidRDefault="00715196" w:rsidP="00715196">
      <w:pPr>
        <w:pStyle w:val="MessageHeader"/>
      </w:pPr>
      <w:r>
        <w:rPr>
          <w:b/>
        </w:rPr>
        <w:t>DATE:</w:t>
      </w:r>
      <w:r>
        <w:rPr>
          <w:b/>
        </w:rPr>
        <w:tab/>
      </w:r>
      <w:r w:rsidR="002B025A" w:rsidRPr="00785E0C">
        <w:t>August</w:t>
      </w:r>
      <w:r w:rsidR="00785E0C" w:rsidRPr="00785E0C">
        <w:t xml:space="preserve"> 1, 2018</w:t>
      </w:r>
    </w:p>
    <w:p w:rsidR="00057A96" w:rsidRPr="00785E0C" w:rsidRDefault="00715196" w:rsidP="00715196">
      <w:pPr>
        <w:pStyle w:val="MessageHeader"/>
      </w:pPr>
      <w:r>
        <w:rPr>
          <w:b/>
        </w:rPr>
        <w:t>TO:</w:t>
      </w:r>
      <w:r>
        <w:rPr>
          <w:b/>
        </w:rPr>
        <w:tab/>
      </w:r>
      <w:r w:rsidR="00057A96" w:rsidRPr="00785E0C">
        <w:t>ME</w:t>
      </w:r>
      <w:r w:rsidR="004F4359" w:rsidRPr="00785E0C">
        <w:t>MBERS, State Board of Education</w:t>
      </w:r>
    </w:p>
    <w:p w:rsidR="00057A96" w:rsidRPr="00785E0C" w:rsidRDefault="00057A96" w:rsidP="00715196">
      <w:pPr>
        <w:pStyle w:val="MessageHeader"/>
      </w:pPr>
      <w:r w:rsidRPr="00785E0C">
        <w:rPr>
          <w:b/>
        </w:rPr>
        <w:t>FROM:</w:t>
      </w:r>
      <w:r w:rsidR="00715196">
        <w:tab/>
      </w:r>
      <w:r w:rsidR="00C61F78" w:rsidRPr="00785E0C">
        <w:t xml:space="preserve">TOM TORLAKSON, </w:t>
      </w:r>
      <w:r w:rsidRPr="00785E0C">
        <w:t>State Superintendent of Public Instruction</w:t>
      </w:r>
    </w:p>
    <w:p w:rsidR="0018150B" w:rsidRPr="00785E0C" w:rsidRDefault="00715196" w:rsidP="00715196">
      <w:pPr>
        <w:pStyle w:val="MessageHeader"/>
      </w:pPr>
      <w:r>
        <w:rPr>
          <w:b/>
        </w:rPr>
        <w:t>SUBJECT:</w:t>
      </w:r>
      <w:r>
        <w:rPr>
          <w:b/>
        </w:rPr>
        <w:tab/>
      </w:r>
      <w:r w:rsidR="0018150B" w:rsidRPr="00785E0C">
        <w:rPr>
          <w:color w:val="000000"/>
        </w:rPr>
        <w:t>Career Technical Education in California: Overview of the California Workforce Pathways Joint Advisory Committee</w:t>
      </w:r>
    </w:p>
    <w:p w:rsidR="00057A96" w:rsidRPr="00785E0C" w:rsidRDefault="00474A2F" w:rsidP="004F4359">
      <w:pPr>
        <w:pStyle w:val="Heading2"/>
        <w:spacing w:before="240" w:after="240" w:line="360" w:lineRule="auto"/>
        <w:rPr>
          <w:sz w:val="36"/>
        </w:rPr>
      </w:pPr>
      <w:r w:rsidRPr="00785E0C">
        <w:rPr>
          <w:sz w:val="36"/>
        </w:rPr>
        <w:t>Su</w:t>
      </w:r>
      <w:bookmarkStart w:id="0" w:name="_GoBack"/>
      <w:bookmarkEnd w:id="0"/>
      <w:r w:rsidRPr="00785E0C">
        <w:rPr>
          <w:sz w:val="36"/>
        </w:rPr>
        <w:t>mmary o</w:t>
      </w:r>
      <w:r w:rsidR="00057A96" w:rsidRPr="00785E0C">
        <w:rPr>
          <w:sz w:val="36"/>
        </w:rPr>
        <w:t>f Key Issues</w:t>
      </w:r>
    </w:p>
    <w:p w:rsidR="0018150B" w:rsidRPr="00785E0C" w:rsidRDefault="0018150B" w:rsidP="0018150B">
      <w:pPr>
        <w:spacing w:after="240"/>
        <w:rPr>
          <w:rFonts w:cs="Arial"/>
        </w:rPr>
      </w:pPr>
      <w:r w:rsidRPr="00785E0C">
        <w:rPr>
          <w:rFonts w:cs="Arial"/>
        </w:rPr>
        <w:t xml:space="preserve">This Information Memorandum provides a summary of the seven </w:t>
      </w:r>
      <w:r w:rsidRPr="00785E0C">
        <w:rPr>
          <w:color w:val="000000"/>
        </w:rPr>
        <w:t>California Workforce Pathways Joint Advisory Committee (Committee) meeting</w:t>
      </w:r>
      <w:r w:rsidRPr="00785E0C">
        <w:rPr>
          <w:rFonts w:cs="Arial"/>
        </w:rPr>
        <w:t xml:space="preserve">s that </w:t>
      </w:r>
      <w:r w:rsidR="002B025A" w:rsidRPr="00785E0C">
        <w:rPr>
          <w:rFonts w:cs="Arial"/>
        </w:rPr>
        <w:t>le</w:t>
      </w:r>
      <w:r w:rsidRPr="00785E0C">
        <w:rPr>
          <w:rFonts w:cs="Arial"/>
        </w:rPr>
        <w:t xml:space="preserve">d to the </w:t>
      </w:r>
      <w:r w:rsidRPr="00785E0C">
        <w:rPr>
          <w:color w:val="000000"/>
        </w:rPr>
        <w:t xml:space="preserve">development of the Guiding Policy Principles to Support K–14+ Pathways, which is scheduled to be presented to the </w:t>
      </w:r>
      <w:r w:rsidRPr="00785E0C">
        <w:rPr>
          <w:rFonts w:cs="Arial"/>
        </w:rPr>
        <w:t>State Board of Education (SBE) in September 2018.</w:t>
      </w:r>
    </w:p>
    <w:p w:rsidR="0018150B" w:rsidRPr="00785E0C" w:rsidRDefault="0018150B" w:rsidP="0018150B">
      <w:pPr>
        <w:pStyle w:val="Heading2"/>
        <w:spacing w:before="240" w:after="240"/>
        <w:rPr>
          <w:sz w:val="36"/>
        </w:rPr>
      </w:pPr>
      <w:r w:rsidRPr="00785E0C">
        <w:rPr>
          <w:sz w:val="36"/>
        </w:rPr>
        <w:t>California Workforce Pa</w:t>
      </w:r>
      <w:r w:rsidR="004F4359" w:rsidRPr="00785E0C">
        <w:rPr>
          <w:sz w:val="36"/>
        </w:rPr>
        <w:t>thways Joint Advisory Committee</w:t>
      </w:r>
    </w:p>
    <w:p w:rsidR="0018150B" w:rsidRPr="00785E0C" w:rsidRDefault="0018150B" w:rsidP="000C66D5">
      <w:pPr>
        <w:pStyle w:val="Heading2"/>
        <w:spacing w:before="240" w:after="240"/>
      </w:pPr>
      <w:r w:rsidRPr="00785E0C">
        <w:t>Overview</w:t>
      </w:r>
    </w:p>
    <w:p w:rsidR="0018150B" w:rsidRPr="00785E0C" w:rsidRDefault="0018150B" w:rsidP="0018150B">
      <w:pPr>
        <w:spacing w:after="240"/>
        <w:rPr>
          <w:rFonts w:cs="Arial"/>
        </w:rPr>
      </w:pPr>
      <w:r w:rsidRPr="00785E0C">
        <w:rPr>
          <w:rFonts w:cs="Arial"/>
        </w:rPr>
        <w:t xml:space="preserve">California </w:t>
      </w:r>
      <w:r w:rsidRPr="00785E0C">
        <w:rPr>
          <w:rFonts w:cs="Arial"/>
          <w:i/>
        </w:rPr>
        <w:t>Education Code</w:t>
      </w:r>
      <w:r w:rsidRPr="00785E0C">
        <w:rPr>
          <w:rFonts w:cs="Arial"/>
        </w:rPr>
        <w:t xml:space="preserve"> 12053 establishe</w:t>
      </w:r>
      <w:r w:rsidR="00AD2230" w:rsidRPr="00785E0C">
        <w:rPr>
          <w:rFonts w:cs="Arial"/>
        </w:rPr>
        <w:t>d</w:t>
      </w:r>
      <w:r w:rsidRPr="00785E0C">
        <w:rPr>
          <w:rFonts w:cs="Arial"/>
        </w:rPr>
        <w:t xml:space="preserve"> an advisory committee to help aid the planning and coordination of vocational education and training programs, known today as career technical education (CTE) programs. The Committee is composed of an equal number of members from the SBE and the Board of Governors (BOG) of the Californ</w:t>
      </w:r>
      <w:r w:rsidR="004F4359" w:rsidRPr="00785E0C">
        <w:rPr>
          <w:rFonts w:cs="Arial"/>
        </w:rPr>
        <w:t>ia Community Colleges.</w:t>
      </w:r>
    </w:p>
    <w:p w:rsidR="0018150B" w:rsidRPr="00785E0C" w:rsidRDefault="00AD2230" w:rsidP="0018150B">
      <w:pPr>
        <w:spacing w:after="240"/>
        <w:rPr>
          <w:rFonts w:cs="Arial"/>
        </w:rPr>
      </w:pPr>
      <w:r w:rsidRPr="00785E0C">
        <w:rPr>
          <w:rFonts w:cs="Arial"/>
        </w:rPr>
        <w:t>O</w:t>
      </w:r>
      <w:r w:rsidR="0018150B" w:rsidRPr="00785E0C">
        <w:rPr>
          <w:rFonts w:cs="Arial"/>
        </w:rPr>
        <w:t>n March 10, 2017</w:t>
      </w:r>
      <w:r w:rsidRPr="00785E0C">
        <w:rPr>
          <w:rFonts w:cs="Arial"/>
        </w:rPr>
        <w:t>, the Committee met</w:t>
      </w:r>
      <w:r w:rsidR="0018150B" w:rsidRPr="00785E0C">
        <w:rPr>
          <w:rFonts w:cs="Arial"/>
        </w:rPr>
        <w:t xml:space="preserve"> with the initial purpose of developing foundational knowledge of CTE and workforce pathway pr</w:t>
      </w:r>
      <w:r w:rsidRPr="00785E0C">
        <w:rPr>
          <w:rFonts w:cs="Arial"/>
        </w:rPr>
        <w:t xml:space="preserve">ograms operating in the state. </w:t>
      </w:r>
      <w:r w:rsidR="0018150B" w:rsidRPr="00785E0C">
        <w:rPr>
          <w:rFonts w:cs="Arial"/>
        </w:rPr>
        <w:t>This foundational knowledge was necessary for Committee members prior to their work on the federal reauthor</w:t>
      </w:r>
      <w:r w:rsidRPr="00785E0C">
        <w:rPr>
          <w:rFonts w:cs="Arial"/>
        </w:rPr>
        <w:t>ization of the Carl D. Perkins Career</w:t>
      </w:r>
      <w:r w:rsidR="0018150B" w:rsidRPr="00785E0C">
        <w:rPr>
          <w:rFonts w:cs="Arial"/>
        </w:rPr>
        <w:t xml:space="preserve"> and Technical Education </w:t>
      </w:r>
      <w:r w:rsidRPr="00785E0C">
        <w:rPr>
          <w:rFonts w:cs="Arial"/>
        </w:rPr>
        <w:t xml:space="preserve">Improvement </w:t>
      </w:r>
      <w:r w:rsidR="0018150B" w:rsidRPr="00785E0C">
        <w:rPr>
          <w:rFonts w:cs="Arial"/>
        </w:rPr>
        <w:t>Act</w:t>
      </w:r>
      <w:r w:rsidRPr="00785E0C">
        <w:rPr>
          <w:rFonts w:cs="Arial"/>
        </w:rPr>
        <w:t xml:space="preserve"> of 2006</w:t>
      </w:r>
      <w:r w:rsidR="0018150B" w:rsidRPr="00785E0C">
        <w:rPr>
          <w:rFonts w:cs="Arial"/>
        </w:rPr>
        <w:t xml:space="preserve"> (Perkins)</w:t>
      </w:r>
      <w:r w:rsidR="00A1592C" w:rsidRPr="00785E0C">
        <w:rPr>
          <w:rFonts w:cs="Arial"/>
        </w:rPr>
        <w:t>, known as the Strengthening Career and Technical Education for the 21</w:t>
      </w:r>
      <w:r w:rsidR="00A1592C" w:rsidRPr="00785E0C">
        <w:rPr>
          <w:rFonts w:cs="Arial"/>
          <w:vertAlign w:val="superscript"/>
        </w:rPr>
        <w:t>st</w:t>
      </w:r>
      <w:r w:rsidR="00A1592C" w:rsidRPr="00785E0C">
        <w:rPr>
          <w:rFonts w:cs="Arial"/>
        </w:rPr>
        <w:t xml:space="preserve"> Century Act</w:t>
      </w:r>
      <w:r w:rsidR="0018150B" w:rsidRPr="00785E0C">
        <w:rPr>
          <w:rFonts w:cs="Arial"/>
        </w:rPr>
        <w:t xml:space="preserve">. Perkins focuses on improving the </w:t>
      </w:r>
      <w:r w:rsidR="0018150B" w:rsidRPr="00785E0C">
        <w:rPr>
          <w:bCs/>
        </w:rPr>
        <w:t>academic and technical achievement of CTE students</w:t>
      </w:r>
      <w:r w:rsidR="0018150B" w:rsidRPr="00785E0C">
        <w:rPr>
          <w:rFonts w:cs="Arial"/>
        </w:rPr>
        <w:t xml:space="preserve">, strengthening connections between </w:t>
      </w:r>
      <w:r w:rsidR="0018150B" w:rsidRPr="00785E0C">
        <w:rPr>
          <w:bCs/>
        </w:rPr>
        <w:t>secondary and postsecondary</w:t>
      </w:r>
      <w:r w:rsidR="0018150B" w:rsidRPr="00785E0C">
        <w:rPr>
          <w:rFonts w:cs="Arial"/>
        </w:rPr>
        <w:t xml:space="preserve"> education, and improving CTE programs. Since the authorization of Perkin</w:t>
      </w:r>
      <w:r w:rsidR="00DF7BA4" w:rsidRPr="00785E0C">
        <w:rPr>
          <w:rFonts w:cs="Arial"/>
        </w:rPr>
        <w:t>s</w:t>
      </w:r>
      <w:r w:rsidR="0018150B" w:rsidRPr="00785E0C">
        <w:rPr>
          <w:rFonts w:cs="Arial"/>
        </w:rPr>
        <w:t xml:space="preserve"> IV in 2006</w:t>
      </w:r>
      <w:r w:rsidR="00DF7BA4" w:rsidRPr="00785E0C">
        <w:rPr>
          <w:rFonts w:cs="Arial"/>
        </w:rPr>
        <w:t>,</w:t>
      </w:r>
      <w:r w:rsidR="0018150B" w:rsidRPr="00785E0C">
        <w:rPr>
          <w:rFonts w:cs="Arial"/>
        </w:rPr>
        <w:t xml:space="preserve"> there have been significant changes to</w:t>
      </w:r>
      <w:r w:rsidRPr="00785E0C">
        <w:rPr>
          <w:rFonts w:cs="Arial"/>
        </w:rPr>
        <w:t>,</w:t>
      </w:r>
      <w:r w:rsidR="0018150B" w:rsidRPr="00785E0C">
        <w:rPr>
          <w:rFonts w:cs="Arial"/>
        </w:rPr>
        <w:t xml:space="preserve"> and investment in</w:t>
      </w:r>
      <w:r w:rsidRPr="00785E0C">
        <w:rPr>
          <w:rFonts w:cs="Arial"/>
        </w:rPr>
        <w:t>,</w:t>
      </w:r>
      <w:r w:rsidR="0018150B" w:rsidRPr="00785E0C">
        <w:rPr>
          <w:rFonts w:cs="Arial"/>
        </w:rPr>
        <w:t xml:space="preserve"> CTE in California including the implementation of the Local Control Funding Formula, state investment in the Community College Strong Workforce Program and a state </w:t>
      </w:r>
      <w:r w:rsidR="0018150B" w:rsidRPr="00785E0C">
        <w:rPr>
          <w:rFonts w:cs="Arial"/>
        </w:rPr>
        <w:lastRenderedPageBreak/>
        <w:t>investm</w:t>
      </w:r>
      <w:r w:rsidRPr="00785E0C">
        <w:rPr>
          <w:rFonts w:cs="Arial"/>
        </w:rPr>
        <w:t>ent of $1.</w:t>
      </w:r>
      <w:r w:rsidR="009C32AA" w:rsidRPr="00785E0C">
        <w:rPr>
          <w:rFonts w:cs="Arial"/>
        </w:rPr>
        <w:t>4</w:t>
      </w:r>
      <w:r w:rsidRPr="00785E0C">
        <w:rPr>
          <w:rFonts w:cs="Arial"/>
        </w:rPr>
        <w:t xml:space="preserve"> billion in Kindergarten through grade twelve (K–</w:t>
      </w:r>
      <w:r w:rsidR="0018150B" w:rsidRPr="00785E0C">
        <w:rPr>
          <w:rFonts w:cs="Arial"/>
        </w:rPr>
        <w:t>12</w:t>
      </w:r>
      <w:r w:rsidRPr="00785E0C">
        <w:rPr>
          <w:rFonts w:cs="Arial"/>
        </w:rPr>
        <w:t>)</w:t>
      </w:r>
      <w:r w:rsidR="0018150B" w:rsidRPr="00785E0C">
        <w:rPr>
          <w:rFonts w:cs="Arial"/>
        </w:rPr>
        <w:t xml:space="preserve"> CTE through the California Career Pathways Trust and the Career Technical Education Incentive Grant. There have been sev</w:t>
      </w:r>
      <w:r w:rsidR="00DF7BA4" w:rsidRPr="00785E0C">
        <w:rPr>
          <w:rFonts w:cs="Arial"/>
        </w:rPr>
        <w:t>en Committee meetings;</w:t>
      </w:r>
      <w:r w:rsidR="0018150B" w:rsidRPr="00785E0C">
        <w:rPr>
          <w:rFonts w:cs="Arial"/>
        </w:rPr>
        <w:t xml:space="preserve"> below is a summary of the topics covered for each meeting. The next meeting is scheduled for September 19, 2018.</w:t>
      </w:r>
    </w:p>
    <w:p w:rsidR="0018150B" w:rsidRPr="00785E0C" w:rsidRDefault="0018150B" w:rsidP="000C66D5">
      <w:pPr>
        <w:pStyle w:val="Heading2"/>
        <w:spacing w:before="240" w:after="240"/>
      </w:pPr>
      <w:r w:rsidRPr="00785E0C">
        <w:t>March 10, 2017</w:t>
      </w:r>
    </w:p>
    <w:p w:rsidR="0018150B" w:rsidRPr="00785E0C" w:rsidRDefault="0018150B" w:rsidP="0018150B">
      <w:pPr>
        <w:spacing w:after="240"/>
        <w:rPr>
          <w:rFonts w:cs="Arial"/>
        </w:rPr>
      </w:pPr>
      <w:r w:rsidRPr="00785E0C">
        <w:rPr>
          <w:rFonts w:cs="Arial"/>
        </w:rPr>
        <w:t>The inaugural meeting was held at the California Department of Education</w:t>
      </w:r>
      <w:r w:rsidR="00AD2230" w:rsidRPr="00785E0C">
        <w:rPr>
          <w:rFonts w:cs="Arial"/>
        </w:rPr>
        <w:t xml:space="preserve"> (CDE)</w:t>
      </w:r>
      <w:r w:rsidRPr="00785E0C">
        <w:rPr>
          <w:rFonts w:cs="Arial"/>
        </w:rPr>
        <w:t xml:space="preserve"> on March 10, 2017. The pur</w:t>
      </w:r>
      <w:r w:rsidR="00DF7BA4" w:rsidRPr="00785E0C">
        <w:rPr>
          <w:rFonts w:cs="Arial"/>
        </w:rPr>
        <w:t>pose of the Committee</w:t>
      </w:r>
      <w:r w:rsidRPr="00785E0C">
        <w:rPr>
          <w:rFonts w:cs="Arial"/>
        </w:rPr>
        <w:t xml:space="preserve"> and an overview of the Bagley-Keene/Open Meetings Act were provided. Chancellor Eloy Oakley, California Community Colleges Chancellor’s Office (CCCCO), welcomed the Committee and shared that he was happy that the Committee will be discussing some important topics relating to CTE. Committee members were also informed on recent initiatives including CTE, Adult Education, the College/Career Indicator</w:t>
      </w:r>
      <w:r w:rsidR="00DF7BA4" w:rsidRPr="00785E0C">
        <w:rPr>
          <w:rFonts w:cs="Arial"/>
        </w:rPr>
        <w:t xml:space="preserve"> in the </w:t>
      </w:r>
      <w:r w:rsidR="005C3B32" w:rsidRPr="00785E0C">
        <w:rPr>
          <w:rFonts w:cs="Arial"/>
        </w:rPr>
        <w:t>California School Dashboard</w:t>
      </w:r>
      <w:r w:rsidR="00E91405" w:rsidRPr="00785E0C">
        <w:rPr>
          <w:rFonts w:cs="Arial"/>
        </w:rPr>
        <w:t xml:space="preserve"> (</w:t>
      </w:r>
      <w:hyperlink r:id="rId9" w:tooltip="California School Dashboard" w:history="1">
        <w:r w:rsidR="005C3B32" w:rsidRPr="00785E0C">
          <w:rPr>
            <w:rStyle w:val="Hyperlink"/>
            <w:rFonts w:cs="Arial"/>
          </w:rPr>
          <w:t>https://caschooldashboard.org/</w:t>
        </w:r>
      </w:hyperlink>
      <w:r w:rsidR="00E91405" w:rsidRPr="00785E0C">
        <w:rPr>
          <w:rStyle w:val="Hyperlink"/>
          <w:rFonts w:cs="Arial"/>
          <w:color w:val="auto"/>
          <w:u w:val="none"/>
        </w:rPr>
        <w:t>)</w:t>
      </w:r>
      <w:r w:rsidRPr="00785E0C">
        <w:rPr>
          <w:rFonts w:cs="Arial"/>
        </w:rPr>
        <w:t xml:space="preserve">, the </w:t>
      </w:r>
      <w:r w:rsidR="005C3B32" w:rsidRPr="00785E0C">
        <w:rPr>
          <w:rFonts w:cs="Arial"/>
        </w:rPr>
        <w:t xml:space="preserve">CCCCO’s Launch Board </w:t>
      </w:r>
      <w:r w:rsidR="00E91405" w:rsidRPr="00785E0C">
        <w:rPr>
          <w:rFonts w:cs="Arial"/>
        </w:rPr>
        <w:t>(</w:t>
      </w:r>
      <w:hyperlink r:id="rId10" w:tooltip="CCCCO’s Launch Board" w:history="1">
        <w:r w:rsidR="00635730" w:rsidRPr="00785E0C">
          <w:rPr>
            <w:rStyle w:val="Hyperlink"/>
            <w:rFonts w:cs="Arial"/>
          </w:rPr>
          <w:t>https://doingwhatmatters.cccco.edu/LaunchBoard.aspx</w:t>
        </w:r>
      </w:hyperlink>
      <w:r w:rsidR="00E91405" w:rsidRPr="00785E0C">
        <w:rPr>
          <w:rFonts w:cs="Arial"/>
        </w:rPr>
        <w:t>)</w:t>
      </w:r>
      <w:r w:rsidRPr="00785E0C">
        <w:rPr>
          <w:rFonts w:cs="Arial"/>
        </w:rPr>
        <w:t xml:space="preserve">, and transitions from K–12 to community college and four-year institutions of higher education. Michael </w:t>
      </w:r>
      <w:proofErr w:type="spellStart"/>
      <w:r w:rsidRPr="00785E0C">
        <w:rPr>
          <w:rFonts w:cs="Arial"/>
        </w:rPr>
        <w:t>Brustein</w:t>
      </w:r>
      <w:proofErr w:type="spellEnd"/>
      <w:r w:rsidRPr="00785E0C">
        <w:rPr>
          <w:rFonts w:cs="Arial"/>
        </w:rPr>
        <w:t xml:space="preserve"> from </w:t>
      </w:r>
      <w:proofErr w:type="spellStart"/>
      <w:r w:rsidRPr="00785E0C">
        <w:rPr>
          <w:rFonts w:cs="Arial"/>
        </w:rPr>
        <w:t>Brustein</w:t>
      </w:r>
      <w:proofErr w:type="spellEnd"/>
      <w:r w:rsidRPr="00785E0C">
        <w:rPr>
          <w:rFonts w:cs="Arial"/>
        </w:rPr>
        <w:t xml:space="preserve"> &amp; </w:t>
      </w:r>
      <w:proofErr w:type="spellStart"/>
      <w:r w:rsidRPr="00785E0C">
        <w:rPr>
          <w:rFonts w:cs="Arial"/>
        </w:rPr>
        <w:t>Manasevit</w:t>
      </w:r>
      <w:proofErr w:type="spellEnd"/>
      <w:r w:rsidRPr="00785E0C">
        <w:rPr>
          <w:rFonts w:cs="Arial"/>
        </w:rPr>
        <w:t>, PLLC provided a federal update on the Perkins reauthorization. Tim Rainey, California Workforce Development Board, provided an overview of the state’s</w:t>
      </w:r>
      <w:r w:rsidR="005C3B32" w:rsidRPr="00785E0C">
        <w:rPr>
          <w:rFonts w:cs="Arial"/>
        </w:rPr>
        <w:t xml:space="preserve"> Unified Workforce Investment Opportunity Act (WIOA) plan</w:t>
      </w:r>
      <w:r w:rsidRPr="00785E0C">
        <w:rPr>
          <w:rFonts w:cs="Arial"/>
        </w:rPr>
        <w:t xml:space="preserve"> </w:t>
      </w:r>
      <w:r w:rsidR="00E91405" w:rsidRPr="00785E0C">
        <w:rPr>
          <w:rFonts w:cs="Arial"/>
        </w:rPr>
        <w:t>(</w:t>
      </w:r>
      <w:hyperlink r:id="rId11" w:tooltip="Unified Workforce Investment Opportunity Act (WIOA)" w:history="1">
        <w:r w:rsidR="00E91405" w:rsidRPr="00785E0C">
          <w:rPr>
            <w:rStyle w:val="Hyperlink"/>
            <w:rFonts w:cs="Arial"/>
          </w:rPr>
          <w:t>https://www.edd.ca.gov/Jobs_and_Training/Workforce_Innovation_and_Opportunity_Act.htm</w:t>
        </w:r>
      </w:hyperlink>
      <w:r w:rsidR="00E91405" w:rsidRPr="00785E0C">
        <w:rPr>
          <w:rFonts w:cs="Arial"/>
        </w:rPr>
        <w:t>)</w:t>
      </w:r>
      <w:r w:rsidRPr="00785E0C">
        <w:rPr>
          <w:rFonts w:cs="Arial"/>
        </w:rPr>
        <w:t>. The Committee’s future goals and areas of focus were also discussed.</w:t>
      </w:r>
    </w:p>
    <w:p w:rsidR="0018150B" w:rsidRPr="00785E0C" w:rsidRDefault="0018150B" w:rsidP="000C66D5">
      <w:pPr>
        <w:pStyle w:val="Heading2"/>
        <w:spacing w:before="240" w:after="240"/>
      </w:pPr>
      <w:r w:rsidRPr="00785E0C">
        <w:t>May 12, 2017</w:t>
      </w:r>
    </w:p>
    <w:p w:rsidR="0018150B" w:rsidRPr="00785E0C" w:rsidRDefault="0018150B" w:rsidP="0018150B">
      <w:pPr>
        <w:spacing w:after="240"/>
        <w:rPr>
          <w:rFonts w:cs="Arial"/>
        </w:rPr>
      </w:pPr>
      <w:r w:rsidRPr="00785E0C">
        <w:rPr>
          <w:rFonts w:cs="Arial"/>
        </w:rPr>
        <w:t xml:space="preserve">The May meeting focused on system alignment and data. Marty Alvarado and Anna Gutierrez from Jobs for the Future (JFF) opened the meeting, discussing the importance of having system alignment for the creation of high-quality, comprehensive K–14 career pathways. Presentations from Oakland Unified School District provided Committee members with a picture of system alignment from the student and teacher perspective, and representatives from Kern County and Orange County </w:t>
      </w:r>
      <w:r w:rsidR="00CA4962" w:rsidRPr="00785E0C">
        <w:rPr>
          <w:rFonts w:cs="Arial"/>
        </w:rPr>
        <w:t>described system alignment from a</w:t>
      </w:r>
      <w:r w:rsidRPr="00785E0C">
        <w:rPr>
          <w:rFonts w:cs="Arial"/>
        </w:rPr>
        <w:t xml:space="preserve"> systems perspective. A data panel </w:t>
      </w:r>
      <w:r w:rsidR="00DF7BA4" w:rsidRPr="00785E0C">
        <w:rPr>
          <w:rFonts w:cs="Arial"/>
        </w:rPr>
        <w:t xml:space="preserve">comprised </w:t>
      </w:r>
      <w:r w:rsidRPr="00785E0C">
        <w:rPr>
          <w:rFonts w:cs="Arial"/>
        </w:rPr>
        <w:t>of representative</w:t>
      </w:r>
      <w:r w:rsidR="00DF7BA4" w:rsidRPr="00785E0C">
        <w:rPr>
          <w:rFonts w:cs="Arial"/>
        </w:rPr>
        <w:t>s</w:t>
      </w:r>
      <w:r w:rsidRPr="00785E0C">
        <w:rPr>
          <w:rFonts w:cs="Arial"/>
        </w:rPr>
        <w:t xml:space="preserve"> from the CDE and the CCCCO discuss</w:t>
      </w:r>
      <w:r w:rsidR="00DF7BA4" w:rsidRPr="00785E0C">
        <w:rPr>
          <w:rFonts w:cs="Arial"/>
        </w:rPr>
        <w:t>ed</w:t>
      </w:r>
      <w:r w:rsidRPr="00785E0C">
        <w:rPr>
          <w:rFonts w:cs="Arial"/>
        </w:rPr>
        <w:t xml:space="preserve"> the complexity of </w:t>
      </w:r>
      <w:r w:rsidR="00456255" w:rsidRPr="00785E0C">
        <w:rPr>
          <w:rFonts w:cs="Arial"/>
        </w:rPr>
        <w:t>CTE data, such as</w:t>
      </w:r>
      <w:r w:rsidRPr="00785E0C">
        <w:rPr>
          <w:rFonts w:cs="Arial"/>
        </w:rPr>
        <w:t xml:space="preserve"> Dual Enrollment, Course Enrollment, and Demographics.</w:t>
      </w:r>
    </w:p>
    <w:p w:rsidR="0018150B" w:rsidRPr="00785E0C" w:rsidRDefault="0018150B" w:rsidP="000C66D5">
      <w:pPr>
        <w:pStyle w:val="Heading2"/>
        <w:spacing w:before="240" w:after="240"/>
      </w:pPr>
      <w:r w:rsidRPr="00785E0C">
        <w:t>July 14, 2017</w:t>
      </w:r>
    </w:p>
    <w:p w:rsidR="0018150B" w:rsidRPr="00785E0C" w:rsidRDefault="0018150B" w:rsidP="0018150B">
      <w:pPr>
        <w:spacing w:after="240"/>
        <w:rPr>
          <w:rFonts w:cs="Arial"/>
        </w:rPr>
      </w:pPr>
      <w:r w:rsidRPr="00785E0C">
        <w:rPr>
          <w:rFonts w:cs="Arial"/>
        </w:rPr>
        <w:t>The July meeting continue</w:t>
      </w:r>
      <w:r w:rsidR="00456255" w:rsidRPr="00785E0C">
        <w:rPr>
          <w:rFonts w:cs="Arial"/>
        </w:rPr>
        <w:t>d the discussion of</w:t>
      </w:r>
      <w:r w:rsidRPr="00785E0C">
        <w:rPr>
          <w:rFonts w:cs="Arial"/>
        </w:rPr>
        <w:t xml:space="preserve"> data and data alignment. The first half of the meeting consisted of an expert panel to discuss how data is being collected as well as plans for future data collection. Presenters included </w:t>
      </w:r>
      <w:proofErr w:type="spellStart"/>
      <w:r w:rsidRPr="00785E0C">
        <w:rPr>
          <w:rFonts w:cs="Arial"/>
        </w:rPr>
        <w:t>Keric</w:t>
      </w:r>
      <w:proofErr w:type="spellEnd"/>
      <w:r w:rsidRPr="00785E0C">
        <w:rPr>
          <w:rFonts w:cs="Arial"/>
        </w:rPr>
        <w:t xml:space="preserve"> Ashley, CDE, Patrick Perry, California State University Chancellor’s Office, and Ken </w:t>
      </w:r>
      <w:proofErr w:type="spellStart"/>
      <w:r w:rsidRPr="00785E0C">
        <w:rPr>
          <w:rFonts w:cs="Arial"/>
        </w:rPr>
        <w:t>Sorey</w:t>
      </w:r>
      <w:proofErr w:type="spellEnd"/>
      <w:r w:rsidRPr="00785E0C">
        <w:rPr>
          <w:rFonts w:cs="Arial"/>
        </w:rPr>
        <w:t>, Educational Results Partnership. Dr. Michael Kirst, SBE President, welcomed and shared the history of the Committee. The second part of the meeting focused on the alignment, collection, and exchange of career and college data. Committee members were able to have an in-depth discussion surrounding the complexity of data collection and sharing.</w:t>
      </w:r>
    </w:p>
    <w:p w:rsidR="00790D33" w:rsidRPr="00785E0C" w:rsidRDefault="00790D33" w:rsidP="000C66D5">
      <w:pPr>
        <w:pStyle w:val="Heading2"/>
        <w:spacing w:before="240" w:after="240"/>
      </w:pPr>
      <w:r w:rsidRPr="00785E0C">
        <w:lastRenderedPageBreak/>
        <w:t>September 15, 2017</w:t>
      </w:r>
    </w:p>
    <w:p w:rsidR="00790D33" w:rsidRPr="00785E0C" w:rsidRDefault="00790D33" w:rsidP="00790D33">
      <w:pPr>
        <w:spacing w:after="240"/>
        <w:rPr>
          <w:rFonts w:cs="Arial"/>
        </w:rPr>
      </w:pPr>
      <w:r w:rsidRPr="00785E0C">
        <w:rPr>
          <w:rFonts w:cs="Arial"/>
        </w:rPr>
        <w:t>The September meeting focused on work-based learning and student support services. Committee members heard presentations from:</w:t>
      </w:r>
    </w:p>
    <w:p w:rsidR="00790D33" w:rsidRPr="00785E0C" w:rsidRDefault="00790D33" w:rsidP="00790D33">
      <w:pPr>
        <w:pStyle w:val="ListParagraph"/>
        <w:numPr>
          <w:ilvl w:val="0"/>
          <w:numId w:val="1"/>
        </w:numPr>
        <w:spacing w:after="240"/>
        <w:contextualSpacing w:val="0"/>
        <w:rPr>
          <w:rFonts w:cs="Arial"/>
        </w:rPr>
      </w:pPr>
      <w:r w:rsidRPr="00785E0C">
        <w:rPr>
          <w:rFonts w:cs="Arial"/>
        </w:rPr>
        <w:t xml:space="preserve">Michelle McIntosh, CDE, </w:t>
      </w:r>
      <w:r w:rsidR="00DF7BA4" w:rsidRPr="00785E0C">
        <w:rPr>
          <w:rFonts w:cs="Arial"/>
        </w:rPr>
        <w:t>discussed</w:t>
      </w:r>
      <w:r w:rsidRPr="00785E0C">
        <w:rPr>
          <w:rFonts w:cs="Arial"/>
        </w:rPr>
        <w:t xml:space="preserve"> the CDE’s Work-Based Learning Workgroup.</w:t>
      </w:r>
    </w:p>
    <w:p w:rsidR="00790D33" w:rsidRPr="00785E0C" w:rsidRDefault="00790D33" w:rsidP="00790D33">
      <w:pPr>
        <w:pStyle w:val="ListParagraph"/>
        <w:numPr>
          <w:ilvl w:val="0"/>
          <w:numId w:val="1"/>
        </w:numPr>
        <w:spacing w:after="240"/>
        <w:contextualSpacing w:val="0"/>
        <w:rPr>
          <w:rFonts w:cs="Arial"/>
        </w:rPr>
      </w:pPr>
      <w:proofErr w:type="spellStart"/>
      <w:r w:rsidRPr="00785E0C">
        <w:rPr>
          <w:rFonts w:cs="Arial"/>
        </w:rPr>
        <w:t>Rajinder</w:t>
      </w:r>
      <w:proofErr w:type="spellEnd"/>
      <w:r w:rsidRPr="00785E0C">
        <w:rPr>
          <w:rFonts w:cs="Arial"/>
        </w:rPr>
        <w:t xml:space="preserve"> Gill, CCCCO, and Hayden Springer, Foundation for the California Community Colleges, presented on the</w:t>
      </w:r>
      <w:r w:rsidR="005C3B32" w:rsidRPr="00785E0C">
        <w:rPr>
          <w:rFonts w:cs="Arial"/>
        </w:rPr>
        <w:t xml:space="preserve"> New World of Work program</w:t>
      </w:r>
      <w:r w:rsidR="00E91405" w:rsidRPr="00785E0C">
        <w:rPr>
          <w:rFonts w:cs="Arial"/>
        </w:rPr>
        <w:t xml:space="preserve"> (</w:t>
      </w:r>
      <w:hyperlink r:id="rId12" w:tooltip="New World of Work program" w:history="1">
        <w:r w:rsidR="00A248F8" w:rsidRPr="00785E0C">
          <w:rPr>
            <w:rStyle w:val="Hyperlink"/>
            <w:rFonts w:cs="Arial"/>
          </w:rPr>
          <w:t>https://www.newworldofwork.org/</w:t>
        </w:r>
      </w:hyperlink>
      <w:r w:rsidR="00E91405" w:rsidRPr="00785E0C">
        <w:rPr>
          <w:rStyle w:val="Hyperlink"/>
          <w:rFonts w:cs="Arial"/>
          <w:color w:val="auto"/>
          <w:u w:val="none"/>
        </w:rPr>
        <w:t>)</w:t>
      </w:r>
      <w:r w:rsidRPr="00785E0C">
        <w:rPr>
          <w:rFonts w:cs="Arial"/>
        </w:rPr>
        <w:t>.</w:t>
      </w:r>
    </w:p>
    <w:p w:rsidR="00790D33" w:rsidRPr="00785E0C" w:rsidRDefault="00790D33" w:rsidP="00790D33">
      <w:pPr>
        <w:pStyle w:val="ListParagraph"/>
        <w:numPr>
          <w:ilvl w:val="0"/>
          <w:numId w:val="1"/>
        </w:numPr>
        <w:spacing w:after="240"/>
        <w:contextualSpacing w:val="0"/>
        <w:rPr>
          <w:rFonts w:cs="Arial"/>
        </w:rPr>
      </w:pPr>
      <w:r w:rsidRPr="00785E0C">
        <w:rPr>
          <w:rFonts w:cs="Arial"/>
        </w:rPr>
        <w:t xml:space="preserve">Nick Esquivel, CCCCO, </w:t>
      </w:r>
      <w:r w:rsidR="00DF7BA4" w:rsidRPr="00785E0C">
        <w:rPr>
          <w:rFonts w:cs="Arial"/>
        </w:rPr>
        <w:t>discussed</w:t>
      </w:r>
      <w:r w:rsidRPr="00785E0C">
        <w:rPr>
          <w:rFonts w:cs="Arial"/>
        </w:rPr>
        <w:t xml:space="preserve"> apprenticeships.</w:t>
      </w:r>
    </w:p>
    <w:p w:rsidR="00790D33" w:rsidRPr="00785E0C" w:rsidRDefault="00790D33" w:rsidP="00790D33">
      <w:pPr>
        <w:pStyle w:val="ListParagraph"/>
        <w:numPr>
          <w:ilvl w:val="0"/>
          <w:numId w:val="1"/>
        </w:numPr>
        <w:spacing w:after="240"/>
        <w:contextualSpacing w:val="0"/>
        <w:rPr>
          <w:rFonts w:cs="Arial"/>
        </w:rPr>
      </w:pPr>
      <w:r w:rsidRPr="00785E0C">
        <w:rPr>
          <w:rFonts w:cs="Arial"/>
        </w:rPr>
        <w:t>Charles Felice,</w:t>
      </w:r>
      <w:r w:rsidR="00A248F8" w:rsidRPr="00785E0C">
        <w:rPr>
          <w:rFonts w:cs="Arial"/>
        </w:rPr>
        <w:t xml:space="preserve"> Salinas High School’s Green Academy,</w:t>
      </w:r>
      <w:r w:rsidRPr="00785E0C">
        <w:rPr>
          <w:rFonts w:cs="Arial"/>
        </w:rPr>
        <w:t xml:space="preserve"> </w:t>
      </w:r>
      <w:r w:rsidR="00DF7BA4" w:rsidRPr="00785E0C">
        <w:rPr>
          <w:rFonts w:cs="Arial"/>
        </w:rPr>
        <w:t>presented information on</w:t>
      </w:r>
      <w:r w:rsidRPr="00785E0C">
        <w:rPr>
          <w:rFonts w:cs="Arial"/>
        </w:rPr>
        <w:t xml:space="preserve"> his</w:t>
      </w:r>
      <w:r w:rsidR="00456255" w:rsidRPr="00785E0C">
        <w:rPr>
          <w:rFonts w:cs="Arial"/>
        </w:rPr>
        <w:t xml:space="preserve"> school’s</w:t>
      </w:r>
      <w:r w:rsidRPr="00785E0C">
        <w:rPr>
          <w:rFonts w:cs="Arial"/>
        </w:rPr>
        <w:t xml:space="preserve"> pre-apprenticeship program.</w:t>
      </w:r>
      <w:r w:rsidR="00A248F8" w:rsidRPr="00785E0C">
        <w:rPr>
          <w:rFonts w:cs="Arial"/>
        </w:rPr>
        <w:t xml:space="preserve"> For additional information regarding the pre-apprenticeship program at Salinas High School’s Green Academy</w:t>
      </w:r>
      <w:r w:rsidR="00E91405" w:rsidRPr="00785E0C">
        <w:rPr>
          <w:rFonts w:cs="Arial"/>
        </w:rPr>
        <w:t xml:space="preserve"> (</w:t>
      </w:r>
      <w:hyperlink r:id="rId13" w:tooltip="Salinas High School’s Green Academy" w:history="1">
        <w:r w:rsidR="00635730" w:rsidRPr="00785E0C">
          <w:rPr>
            <w:rStyle w:val="Hyperlink"/>
            <w:rFonts w:cs="Arial"/>
          </w:rPr>
          <w:t>https://www.shsgogreen.com/</w:t>
        </w:r>
      </w:hyperlink>
      <w:r w:rsidR="00E91405" w:rsidRPr="00785E0C">
        <w:rPr>
          <w:rStyle w:val="Hyperlink"/>
          <w:rFonts w:cs="Arial"/>
          <w:color w:val="auto"/>
          <w:u w:val="none"/>
        </w:rPr>
        <w:t>).</w:t>
      </w:r>
    </w:p>
    <w:p w:rsidR="00790D33" w:rsidRPr="00785E0C" w:rsidRDefault="00790D33" w:rsidP="00790D33">
      <w:pPr>
        <w:spacing w:after="240"/>
        <w:rPr>
          <w:rFonts w:cs="Arial"/>
        </w:rPr>
      </w:pPr>
      <w:r w:rsidRPr="00785E0C">
        <w:rPr>
          <w:rFonts w:cs="Arial"/>
        </w:rPr>
        <w:t>Committee members also received information about the many student support programs in the state. Presentations included:</w:t>
      </w:r>
    </w:p>
    <w:p w:rsidR="00790D33" w:rsidRPr="00785E0C" w:rsidRDefault="00790D33" w:rsidP="00790D33">
      <w:pPr>
        <w:pStyle w:val="ListParagraph"/>
        <w:numPr>
          <w:ilvl w:val="0"/>
          <w:numId w:val="2"/>
        </w:numPr>
        <w:spacing w:after="240"/>
        <w:contextualSpacing w:val="0"/>
        <w:rPr>
          <w:rFonts w:cs="Arial"/>
        </w:rPr>
      </w:pPr>
      <w:r w:rsidRPr="00785E0C">
        <w:rPr>
          <w:rFonts w:cs="Arial"/>
        </w:rPr>
        <w:t>John Merris-Coots, CDE, presented on the</w:t>
      </w:r>
      <w:r w:rsidR="00AC1883" w:rsidRPr="00785E0C">
        <w:rPr>
          <w:rFonts w:cs="Arial"/>
        </w:rPr>
        <w:t xml:space="preserve"> California Career Resource Network</w:t>
      </w:r>
      <w:r w:rsidR="00E91405" w:rsidRPr="00785E0C">
        <w:rPr>
          <w:rFonts w:cs="Arial"/>
        </w:rPr>
        <w:t xml:space="preserve"> (</w:t>
      </w:r>
      <w:hyperlink r:id="rId14" w:tooltip="California Career Resource Network" w:history="1">
        <w:r w:rsidR="00635730" w:rsidRPr="00785E0C">
          <w:rPr>
            <w:rStyle w:val="Hyperlink"/>
            <w:rFonts w:cs="Arial"/>
          </w:rPr>
          <w:t>https://www.californiacareers.info/</w:t>
        </w:r>
      </w:hyperlink>
      <w:r w:rsidR="00E91405" w:rsidRPr="00785E0C">
        <w:rPr>
          <w:rStyle w:val="Hyperlink"/>
          <w:rFonts w:cs="Arial"/>
          <w:color w:val="auto"/>
          <w:u w:val="none"/>
        </w:rPr>
        <w:t>)</w:t>
      </w:r>
      <w:r w:rsidR="009C32AA" w:rsidRPr="00785E0C">
        <w:rPr>
          <w:rFonts w:cs="Arial"/>
        </w:rPr>
        <w:t>.</w:t>
      </w:r>
    </w:p>
    <w:p w:rsidR="00790D33" w:rsidRPr="00785E0C" w:rsidRDefault="00790D33" w:rsidP="00790D33">
      <w:pPr>
        <w:pStyle w:val="ListParagraph"/>
        <w:numPr>
          <w:ilvl w:val="0"/>
          <w:numId w:val="2"/>
        </w:numPr>
        <w:spacing w:after="240"/>
        <w:contextualSpacing w:val="0"/>
        <w:rPr>
          <w:rFonts w:cs="Arial"/>
        </w:rPr>
      </w:pPr>
      <w:r w:rsidRPr="00785E0C">
        <w:rPr>
          <w:rFonts w:cs="Arial"/>
        </w:rPr>
        <w:t xml:space="preserve">Dr. Tessa Carmen De Roy, California College Guidance Initiative, presented on the </w:t>
      </w:r>
      <w:r w:rsidR="00AC1883" w:rsidRPr="00785E0C">
        <w:rPr>
          <w:rFonts w:cs="Arial"/>
        </w:rPr>
        <w:t>California College Guidance Initiative program</w:t>
      </w:r>
      <w:r w:rsidR="00E91405" w:rsidRPr="00785E0C">
        <w:rPr>
          <w:rFonts w:cs="Arial"/>
        </w:rPr>
        <w:t xml:space="preserve"> (</w:t>
      </w:r>
      <w:hyperlink r:id="rId15" w:tooltip="California College Guidance Initiative program" w:history="1">
        <w:r w:rsidR="00E91405" w:rsidRPr="00785E0C">
          <w:rPr>
            <w:rStyle w:val="Hyperlink"/>
            <w:rFonts w:cs="Arial"/>
          </w:rPr>
          <w:t>https://foundationccc.org/</w:t>
        </w:r>
        <w:r w:rsidR="00E91405" w:rsidRPr="00785E0C">
          <w:rPr>
            <w:rStyle w:val="Hyperlink"/>
            <w:rFonts w:cs="Arial"/>
          </w:rPr>
          <w:br/>
          <w:t>What-We-Do/Student-Success/California-College-Guidance-Initiative</w:t>
        </w:r>
      </w:hyperlink>
      <w:r w:rsidR="00E91405" w:rsidRPr="00785E0C">
        <w:rPr>
          <w:rStyle w:val="Hyperlink"/>
          <w:rFonts w:cs="Arial"/>
          <w:color w:val="auto"/>
          <w:u w:val="none"/>
        </w:rPr>
        <w:t>)</w:t>
      </w:r>
      <w:r w:rsidR="00AC1883" w:rsidRPr="00785E0C">
        <w:rPr>
          <w:rFonts w:cs="Arial"/>
        </w:rPr>
        <w:t>.</w:t>
      </w:r>
    </w:p>
    <w:p w:rsidR="00790D33" w:rsidRPr="00785E0C" w:rsidRDefault="00790D33" w:rsidP="00790D33">
      <w:pPr>
        <w:pStyle w:val="ListParagraph"/>
        <w:numPr>
          <w:ilvl w:val="0"/>
          <w:numId w:val="2"/>
        </w:numPr>
        <w:spacing w:after="240"/>
        <w:contextualSpacing w:val="0"/>
        <w:rPr>
          <w:rFonts w:cs="Arial"/>
        </w:rPr>
      </w:pPr>
      <w:r w:rsidRPr="00785E0C">
        <w:rPr>
          <w:rFonts w:cs="Arial"/>
        </w:rPr>
        <w:t xml:space="preserve">Jennifer Ramos, </w:t>
      </w:r>
      <w:proofErr w:type="spellStart"/>
      <w:r w:rsidRPr="00785E0C">
        <w:rPr>
          <w:rFonts w:cs="Arial"/>
        </w:rPr>
        <w:t>Cosumnes</w:t>
      </w:r>
      <w:proofErr w:type="spellEnd"/>
      <w:r w:rsidRPr="00785E0C">
        <w:rPr>
          <w:rFonts w:cs="Arial"/>
        </w:rPr>
        <w:t xml:space="preserve"> Oaks High School, and Diane </w:t>
      </w:r>
      <w:proofErr w:type="spellStart"/>
      <w:r w:rsidRPr="00785E0C">
        <w:rPr>
          <w:rFonts w:cs="Arial"/>
        </w:rPr>
        <w:t>Hollems</w:t>
      </w:r>
      <w:proofErr w:type="spellEnd"/>
      <w:r w:rsidRPr="00785E0C">
        <w:rPr>
          <w:rFonts w:cs="Arial"/>
        </w:rPr>
        <w:t>, CCCCO, presented on the</w:t>
      </w:r>
      <w:r w:rsidR="00AC1883" w:rsidRPr="00785E0C">
        <w:rPr>
          <w:rFonts w:cs="Arial"/>
        </w:rPr>
        <w:t xml:space="preserve"> Get Focused…Stay Focused Program</w:t>
      </w:r>
      <w:r w:rsidR="00E91405" w:rsidRPr="00785E0C">
        <w:rPr>
          <w:rFonts w:cs="Arial"/>
        </w:rPr>
        <w:t xml:space="preserve"> (</w:t>
      </w:r>
      <w:hyperlink r:id="rId16" w:tooltip="Get Focused Stay Focused Program" w:history="1">
        <w:r w:rsidR="00635730" w:rsidRPr="00785E0C">
          <w:rPr>
            <w:rStyle w:val="Hyperlink"/>
            <w:rFonts w:cs="Arial"/>
          </w:rPr>
          <w:t>https://getfocusedstayfocused.org/</w:t>
        </w:r>
      </w:hyperlink>
      <w:r w:rsidR="00E91405" w:rsidRPr="00785E0C">
        <w:rPr>
          <w:rStyle w:val="Hyperlink"/>
          <w:rFonts w:cs="Arial"/>
          <w:color w:val="auto"/>
          <w:u w:val="none"/>
        </w:rPr>
        <w:t>)</w:t>
      </w:r>
      <w:r w:rsidRPr="00785E0C">
        <w:rPr>
          <w:rFonts w:cs="Arial"/>
        </w:rPr>
        <w:t>.</w:t>
      </w:r>
    </w:p>
    <w:p w:rsidR="00790D33" w:rsidRPr="00785E0C" w:rsidRDefault="00790D33" w:rsidP="00790D33">
      <w:pPr>
        <w:pStyle w:val="ListParagraph"/>
        <w:numPr>
          <w:ilvl w:val="0"/>
          <w:numId w:val="2"/>
        </w:numPr>
        <w:spacing w:after="240"/>
        <w:contextualSpacing w:val="0"/>
        <w:rPr>
          <w:rFonts w:cs="Arial"/>
        </w:rPr>
      </w:pPr>
      <w:r w:rsidRPr="00785E0C">
        <w:rPr>
          <w:rFonts w:cs="Arial"/>
        </w:rPr>
        <w:t xml:space="preserve">Teri </w:t>
      </w:r>
      <w:proofErr w:type="spellStart"/>
      <w:r w:rsidRPr="00785E0C">
        <w:rPr>
          <w:rFonts w:cs="Arial"/>
        </w:rPr>
        <w:t>Munger</w:t>
      </w:r>
      <w:proofErr w:type="spellEnd"/>
      <w:r w:rsidRPr="00785E0C">
        <w:rPr>
          <w:rFonts w:cs="Arial"/>
        </w:rPr>
        <w:t>, CCCCO, presented on the Pathways to Paychecks program.</w:t>
      </w:r>
    </w:p>
    <w:p w:rsidR="00790D33" w:rsidRPr="00785E0C" w:rsidRDefault="00790D33" w:rsidP="00790D33">
      <w:pPr>
        <w:pStyle w:val="ListParagraph"/>
        <w:numPr>
          <w:ilvl w:val="0"/>
          <w:numId w:val="2"/>
        </w:numPr>
        <w:spacing w:after="240"/>
        <w:contextualSpacing w:val="0"/>
        <w:rPr>
          <w:rFonts w:cs="Arial"/>
        </w:rPr>
      </w:pPr>
      <w:r w:rsidRPr="00785E0C">
        <w:rPr>
          <w:rFonts w:cs="Arial"/>
        </w:rPr>
        <w:t xml:space="preserve">Tracie </w:t>
      </w:r>
      <w:proofErr w:type="spellStart"/>
      <w:r w:rsidRPr="00785E0C">
        <w:rPr>
          <w:rFonts w:cs="Arial"/>
        </w:rPr>
        <w:t>Zerpoli</w:t>
      </w:r>
      <w:proofErr w:type="spellEnd"/>
      <w:r w:rsidRPr="00785E0C">
        <w:rPr>
          <w:rFonts w:cs="Arial"/>
        </w:rPr>
        <w:t>, Tri-Cities Regional Occupational Program (ROP), presented on the ROP Career Specialists.</w:t>
      </w:r>
    </w:p>
    <w:p w:rsidR="00790D33" w:rsidRPr="00785E0C" w:rsidRDefault="00790D33" w:rsidP="000C66D5">
      <w:pPr>
        <w:pStyle w:val="Heading2"/>
        <w:spacing w:before="240" w:after="240"/>
      </w:pPr>
      <w:r w:rsidRPr="00785E0C">
        <w:t>December 15, 2017</w:t>
      </w:r>
    </w:p>
    <w:p w:rsidR="00790D33" w:rsidRPr="00785E0C" w:rsidRDefault="00790D33" w:rsidP="00790D33">
      <w:pPr>
        <w:spacing w:after="240"/>
        <w:rPr>
          <w:rFonts w:cs="Arial"/>
        </w:rPr>
      </w:pPr>
      <w:r w:rsidRPr="00785E0C">
        <w:rPr>
          <w:rFonts w:cs="Arial"/>
        </w:rPr>
        <w:t>After providing the Committee with a ple</w:t>
      </w:r>
      <w:r w:rsidR="00DF7BA4" w:rsidRPr="00785E0C">
        <w:rPr>
          <w:rFonts w:cs="Arial"/>
        </w:rPr>
        <w:t>thora of background information as it relates to CTE,</w:t>
      </w:r>
      <w:r w:rsidRPr="00785E0C">
        <w:rPr>
          <w:rFonts w:cs="Arial"/>
        </w:rPr>
        <w:t xml:space="preserve"> the December meeting consisted of a discussion around draft</w:t>
      </w:r>
      <w:r w:rsidR="00456255" w:rsidRPr="00785E0C">
        <w:rPr>
          <w:rFonts w:cs="Arial"/>
        </w:rPr>
        <w:t xml:space="preserve"> guiding principles</w:t>
      </w:r>
      <w:r w:rsidRPr="00785E0C">
        <w:rPr>
          <w:rFonts w:cs="Arial"/>
        </w:rPr>
        <w:t xml:space="preserve">. Cindy Kazanis, CDE, provided Committee members with an opportunity to learn more details and have a conversation on the developing College/Career indicator and the </w:t>
      </w:r>
      <w:r w:rsidR="00456255" w:rsidRPr="00785E0C">
        <w:rPr>
          <w:rFonts w:cs="Arial"/>
        </w:rPr>
        <w:t>California School Dashboard</w:t>
      </w:r>
      <w:r w:rsidRPr="00785E0C">
        <w:rPr>
          <w:rFonts w:cs="Arial"/>
        </w:rPr>
        <w:t xml:space="preserve">. Sarah </w:t>
      </w:r>
      <w:proofErr w:type="spellStart"/>
      <w:r w:rsidRPr="00785E0C">
        <w:rPr>
          <w:rFonts w:cs="Arial"/>
        </w:rPr>
        <w:t>Fidelibus</w:t>
      </w:r>
      <w:proofErr w:type="spellEnd"/>
      <w:r w:rsidRPr="00785E0C">
        <w:rPr>
          <w:rFonts w:cs="Arial"/>
        </w:rPr>
        <w:t xml:space="preserve">, </w:t>
      </w:r>
      <w:r w:rsidRPr="00785E0C">
        <w:t>University of California Integration Institute, shared with the Committee how approved “a-g” CTE courses are developed and ultimately approved. The second half of the meeting was dedicated</w:t>
      </w:r>
      <w:r w:rsidR="00456255" w:rsidRPr="00785E0C">
        <w:t xml:space="preserve"> to a discussion</w:t>
      </w:r>
      <w:r w:rsidRPr="00785E0C">
        <w:t xml:space="preserve"> on preparing CTE educators. </w:t>
      </w:r>
      <w:r w:rsidRPr="00785E0C">
        <w:rPr>
          <w:rFonts w:cs="Arial"/>
        </w:rPr>
        <w:t>Annie Johnston,</w:t>
      </w:r>
      <w:r w:rsidRPr="00785E0C">
        <w:t xml:space="preserve"> College and Career Academy Support </w:t>
      </w:r>
      <w:r w:rsidRPr="00785E0C">
        <w:lastRenderedPageBreak/>
        <w:t xml:space="preserve">Network, presented on the role of community colleges in developing and aligning education pathways to expand and diversify the K–12 teacher workforce. </w:t>
      </w:r>
      <w:r w:rsidRPr="00785E0C">
        <w:rPr>
          <w:rFonts w:cs="Arial"/>
        </w:rPr>
        <w:t xml:space="preserve">Stephanie </w:t>
      </w:r>
      <w:proofErr w:type="spellStart"/>
      <w:r w:rsidRPr="00785E0C">
        <w:rPr>
          <w:rFonts w:cs="Arial"/>
        </w:rPr>
        <w:t>Biaggetti</w:t>
      </w:r>
      <w:proofErr w:type="spellEnd"/>
      <w:r w:rsidRPr="00785E0C">
        <w:rPr>
          <w:rFonts w:cs="Arial"/>
        </w:rPr>
        <w:t xml:space="preserve">, California State University Sacramento, presented on the </w:t>
      </w:r>
      <w:r w:rsidRPr="00785E0C">
        <w:t>unique program t</w:t>
      </w:r>
      <w:r w:rsidR="00456255" w:rsidRPr="00785E0C">
        <w:t>hat recognizes work experience for</w:t>
      </w:r>
      <w:r w:rsidRPr="00785E0C">
        <w:t xml:space="preserve"> single subject credential candidates so they can qualify and earn both a single subject credential and a designated subject CTE credential.</w:t>
      </w:r>
    </w:p>
    <w:p w:rsidR="00790D33" w:rsidRPr="00785E0C" w:rsidRDefault="00790D33" w:rsidP="000C66D5">
      <w:pPr>
        <w:pStyle w:val="Heading2"/>
        <w:spacing w:before="240" w:after="240"/>
      </w:pPr>
      <w:r w:rsidRPr="00785E0C">
        <w:t>March 16, 2018</w:t>
      </w:r>
    </w:p>
    <w:p w:rsidR="00790D33" w:rsidRPr="00785E0C" w:rsidRDefault="005D5694" w:rsidP="00790D33">
      <w:pPr>
        <w:spacing w:after="240"/>
        <w:rPr>
          <w:rFonts w:cs="Arial"/>
        </w:rPr>
      </w:pPr>
      <w:r w:rsidRPr="00785E0C">
        <w:rPr>
          <w:rFonts w:cs="Arial"/>
        </w:rPr>
        <w:t>T</w:t>
      </w:r>
      <w:r w:rsidR="00790D33" w:rsidRPr="00785E0C">
        <w:rPr>
          <w:rFonts w:cs="Arial"/>
        </w:rPr>
        <w:t>he March meeting focused</w:t>
      </w:r>
      <w:r w:rsidR="00456255" w:rsidRPr="00785E0C">
        <w:rPr>
          <w:rFonts w:cs="Arial"/>
        </w:rPr>
        <w:t xml:space="preserve"> again</w:t>
      </w:r>
      <w:r w:rsidR="00790D33" w:rsidRPr="00785E0C">
        <w:rPr>
          <w:rFonts w:cs="Arial"/>
        </w:rPr>
        <w:t xml:space="preserve"> on</w:t>
      </w:r>
      <w:r w:rsidRPr="00785E0C">
        <w:rPr>
          <w:rFonts w:cs="Arial"/>
        </w:rPr>
        <w:t xml:space="preserve"> the Committee’s draft guiding principles</w:t>
      </w:r>
      <w:r w:rsidR="00790D33" w:rsidRPr="00785E0C">
        <w:rPr>
          <w:rFonts w:cs="Arial"/>
        </w:rPr>
        <w:t xml:space="preserve">. Renee Faulkner, JFF, opened the meeting with a national outlook on college and career readiness. Marty Alvarado, JFF, facilitated an in-depth conversation on the draft guiding principles and unpacking </w:t>
      </w:r>
      <w:r w:rsidR="00456255" w:rsidRPr="00785E0C">
        <w:rPr>
          <w:rFonts w:cs="Arial"/>
        </w:rPr>
        <w:t xml:space="preserve">some of </w:t>
      </w:r>
      <w:r w:rsidR="00790D33" w:rsidRPr="00785E0C">
        <w:rPr>
          <w:rFonts w:cs="Arial"/>
        </w:rPr>
        <w:t xml:space="preserve">the terms used in the document. </w:t>
      </w:r>
      <w:r w:rsidR="00456255" w:rsidRPr="00785E0C">
        <w:rPr>
          <w:rFonts w:cs="Arial"/>
        </w:rPr>
        <w:t xml:space="preserve">She </w:t>
      </w:r>
      <w:r w:rsidR="00790D33" w:rsidRPr="00785E0C">
        <w:rPr>
          <w:rFonts w:cs="Arial"/>
        </w:rPr>
        <w:t>also helped the Committee establish concrete action steps to be included in the draft guiding principles document. Committee members approve</w:t>
      </w:r>
      <w:r w:rsidR="00456255" w:rsidRPr="00785E0C">
        <w:rPr>
          <w:rFonts w:cs="Arial"/>
        </w:rPr>
        <w:t>d</w:t>
      </w:r>
      <w:r w:rsidR="00790D33" w:rsidRPr="00785E0C">
        <w:rPr>
          <w:rFonts w:cs="Arial"/>
        </w:rPr>
        <w:t xml:space="preserve"> all parts of the Guiding Policy Principles to Support K–14+ Pathways </w:t>
      </w:r>
      <w:r w:rsidR="00456255" w:rsidRPr="00785E0C">
        <w:rPr>
          <w:rFonts w:cs="Arial"/>
        </w:rPr>
        <w:t xml:space="preserve">document </w:t>
      </w:r>
      <w:r w:rsidR="00790D33" w:rsidRPr="00785E0C">
        <w:rPr>
          <w:rFonts w:cs="Arial"/>
        </w:rPr>
        <w:t>with the exception of the Equity and Access sections</w:t>
      </w:r>
      <w:r w:rsidR="00BC0017" w:rsidRPr="00785E0C">
        <w:rPr>
          <w:rFonts w:cs="Arial"/>
        </w:rPr>
        <w:t>.</w:t>
      </w:r>
    </w:p>
    <w:p w:rsidR="00790D33" w:rsidRPr="00785E0C" w:rsidRDefault="00790D33" w:rsidP="000C66D5">
      <w:pPr>
        <w:pStyle w:val="Heading2"/>
        <w:spacing w:before="240" w:after="240"/>
      </w:pPr>
      <w:r w:rsidRPr="00785E0C">
        <w:t>May 11, 2018</w:t>
      </w:r>
    </w:p>
    <w:p w:rsidR="00790D33" w:rsidRPr="00785E0C" w:rsidRDefault="00790D33" w:rsidP="00790D33">
      <w:pPr>
        <w:spacing w:after="240"/>
        <w:rPr>
          <w:rFonts w:cs="Arial"/>
        </w:rPr>
      </w:pPr>
      <w:r w:rsidRPr="00785E0C">
        <w:rPr>
          <w:rFonts w:cs="Arial"/>
        </w:rPr>
        <w:t>The May meeting showed Committee members how the draft</w:t>
      </w:r>
      <w:r w:rsidR="00BC0017" w:rsidRPr="00785E0C">
        <w:rPr>
          <w:rFonts w:cs="Arial"/>
        </w:rPr>
        <w:t xml:space="preserve"> guiding</w:t>
      </w:r>
      <w:r w:rsidRPr="00785E0C">
        <w:rPr>
          <w:rFonts w:cs="Arial"/>
        </w:rPr>
        <w:t xml:space="preserve"> principles can work in the field. The meeting opened up with members from the Orange County and the Tulare-Kings consortia</w:t>
      </w:r>
      <w:r w:rsidR="00BC0017" w:rsidRPr="00785E0C">
        <w:rPr>
          <w:rFonts w:cs="Arial"/>
        </w:rPr>
        <w:t>. They</w:t>
      </w:r>
      <w:r w:rsidRPr="00785E0C">
        <w:rPr>
          <w:rFonts w:cs="Arial"/>
        </w:rPr>
        <w:t xml:space="preserve"> shar</w:t>
      </w:r>
      <w:r w:rsidR="00BC0017" w:rsidRPr="00785E0C">
        <w:rPr>
          <w:rFonts w:cs="Arial"/>
        </w:rPr>
        <w:t>ed</w:t>
      </w:r>
      <w:r w:rsidRPr="00785E0C">
        <w:rPr>
          <w:rFonts w:cs="Arial"/>
        </w:rPr>
        <w:t xml:space="preserve"> their experiences with the California Career Pathways Trust grant program and the Career and Technical Education Incentive Grant program</w:t>
      </w:r>
      <w:r w:rsidR="00BC0017" w:rsidRPr="00785E0C">
        <w:rPr>
          <w:rFonts w:cs="Arial"/>
        </w:rPr>
        <w:t>, and explained</w:t>
      </w:r>
      <w:r w:rsidRPr="00785E0C">
        <w:rPr>
          <w:rFonts w:cs="Arial"/>
        </w:rPr>
        <w:t xml:space="preserve"> how the</w:t>
      </w:r>
      <w:r w:rsidR="00BC0017" w:rsidRPr="00785E0C">
        <w:rPr>
          <w:rFonts w:cs="Arial"/>
        </w:rPr>
        <w:t>ir</w:t>
      </w:r>
      <w:r w:rsidRPr="00785E0C">
        <w:rPr>
          <w:rFonts w:cs="Arial"/>
        </w:rPr>
        <w:t xml:space="preserve"> experiences relate to the</w:t>
      </w:r>
      <w:r w:rsidR="00BC0017" w:rsidRPr="00785E0C">
        <w:rPr>
          <w:rFonts w:cs="Arial"/>
        </w:rPr>
        <w:t xml:space="preserve"> draft guiding</w:t>
      </w:r>
      <w:r w:rsidRPr="00785E0C">
        <w:rPr>
          <w:rFonts w:cs="Arial"/>
        </w:rPr>
        <w:t xml:space="preserve"> principles document. The last section of the principles</w:t>
      </w:r>
      <w:r w:rsidR="00BC0017" w:rsidRPr="00785E0C">
        <w:rPr>
          <w:rFonts w:cs="Arial"/>
        </w:rPr>
        <w:t xml:space="preserve"> regarding</w:t>
      </w:r>
      <w:r w:rsidRPr="00785E0C">
        <w:rPr>
          <w:rFonts w:cs="Arial"/>
        </w:rPr>
        <w:t xml:space="preserve"> Equity and Access</w:t>
      </w:r>
      <w:r w:rsidR="00BC0017" w:rsidRPr="00785E0C">
        <w:rPr>
          <w:rFonts w:cs="Arial"/>
        </w:rPr>
        <w:t xml:space="preserve"> was approved</w:t>
      </w:r>
      <w:r w:rsidRPr="00785E0C">
        <w:rPr>
          <w:rFonts w:cs="Arial"/>
        </w:rPr>
        <w:t>. The meeting concluded with a presentation from Kathy Booth, WestEd, on the community college’s</w:t>
      </w:r>
      <w:r w:rsidR="00AC1883" w:rsidRPr="00785E0C">
        <w:rPr>
          <w:rFonts w:cs="Arial"/>
        </w:rPr>
        <w:t xml:space="preserve"> Guided Pathways Initiative</w:t>
      </w:r>
      <w:r w:rsidR="00E91405" w:rsidRPr="00785E0C">
        <w:rPr>
          <w:rFonts w:cs="Arial"/>
        </w:rPr>
        <w:t xml:space="preserve"> (</w:t>
      </w:r>
      <w:hyperlink r:id="rId17" w:tooltip="Guided Pathways Initiative" w:history="1">
        <w:r w:rsidR="00AC1883" w:rsidRPr="00785E0C">
          <w:rPr>
            <w:rStyle w:val="Hyperlink"/>
            <w:rFonts w:cs="Arial"/>
          </w:rPr>
          <w:t>https://www.caguidedpathways.org/</w:t>
        </w:r>
      </w:hyperlink>
      <w:r w:rsidR="00E91405" w:rsidRPr="00785E0C">
        <w:rPr>
          <w:rStyle w:val="Hyperlink"/>
          <w:rFonts w:cs="Arial"/>
          <w:color w:val="auto"/>
          <w:u w:val="none"/>
        </w:rPr>
        <w:t>)</w:t>
      </w:r>
      <w:r w:rsidRPr="00785E0C">
        <w:rPr>
          <w:rFonts w:cs="Arial"/>
        </w:rPr>
        <w:t>.</w:t>
      </w:r>
    </w:p>
    <w:p w:rsidR="00790D33" w:rsidRPr="00785E0C" w:rsidRDefault="00790D33" w:rsidP="004F4359">
      <w:pPr>
        <w:pStyle w:val="Heading2"/>
        <w:spacing w:before="240" w:after="240"/>
      </w:pPr>
      <w:r w:rsidRPr="00785E0C">
        <w:t>Guiding Policy Principles to Support K–14+ Pathways</w:t>
      </w:r>
    </w:p>
    <w:p w:rsidR="00BC0017" w:rsidRPr="00785E0C" w:rsidRDefault="00790D33" w:rsidP="00790D33">
      <w:pPr>
        <w:spacing w:after="240"/>
        <w:rPr>
          <w:rFonts w:cs="Arial"/>
        </w:rPr>
      </w:pPr>
      <w:r w:rsidRPr="00785E0C">
        <w:rPr>
          <w:rFonts w:cs="Arial"/>
        </w:rPr>
        <w:t xml:space="preserve">After approving the </w:t>
      </w:r>
      <w:r w:rsidRPr="00785E0C">
        <w:rPr>
          <w:rFonts w:cs="Arial"/>
          <w:i/>
        </w:rPr>
        <w:t>Guiding Policy Principles to Support K–14+ Pathways</w:t>
      </w:r>
      <w:r w:rsidR="00DF7BA4" w:rsidRPr="00785E0C">
        <w:rPr>
          <w:rFonts w:cs="Arial"/>
        </w:rPr>
        <w:t xml:space="preserve">, </w:t>
      </w:r>
      <w:r w:rsidRPr="00785E0C">
        <w:rPr>
          <w:rFonts w:cs="Arial"/>
        </w:rPr>
        <w:t xml:space="preserve">outreach activities have been scheduled. </w:t>
      </w:r>
      <w:r w:rsidR="00BC0017" w:rsidRPr="00785E0C">
        <w:rPr>
          <w:rFonts w:cs="Arial"/>
        </w:rPr>
        <w:t xml:space="preserve">The principles document and public comment survey can be found on the California Workforce Pathways Web page at </w:t>
      </w:r>
      <w:hyperlink r:id="rId18" w:tooltip="California Workforce Pathways Web page" w:history="1">
        <w:r w:rsidR="00BC0017" w:rsidRPr="00785E0C">
          <w:rPr>
            <w:rStyle w:val="Hyperlink"/>
            <w:rFonts w:cs="Arial"/>
          </w:rPr>
          <w:t>https://www.cde.ca.gov/ci/ct/gi/workpathjac.asp</w:t>
        </w:r>
      </w:hyperlink>
      <w:r w:rsidR="00BC0017" w:rsidRPr="00785E0C">
        <w:rPr>
          <w:rFonts w:cs="Arial"/>
        </w:rPr>
        <w:t xml:space="preserve">. The survey is open and will close </w:t>
      </w:r>
      <w:r w:rsidR="00BC0017" w:rsidRPr="00785E0C">
        <w:rPr>
          <w:rFonts w:cs="Arial"/>
          <w:bCs/>
        </w:rPr>
        <w:t>on Friday, November 30, 2018.</w:t>
      </w:r>
      <w:r w:rsidR="002B025A" w:rsidRPr="00785E0C">
        <w:rPr>
          <w:rFonts w:cs="Arial"/>
          <w:bCs/>
        </w:rPr>
        <w:t xml:space="preserve"> </w:t>
      </w:r>
      <w:r w:rsidRPr="00785E0C">
        <w:rPr>
          <w:rFonts w:cs="Arial"/>
        </w:rPr>
        <w:t>There will</w:t>
      </w:r>
      <w:r w:rsidR="00BC0017" w:rsidRPr="00785E0C">
        <w:rPr>
          <w:rFonts w:cs="Arial"/>
        </w:rPr>
        <w:t xml:space="preserve"> also</w:t>
      </w:r>
      <w:r w:rsidRPr="00785E0C">
        <w:rPr>
          <w:rFonts w:cs="Arial"/>
        </w:rPr>
        <w:t xml:space="preserve"> be an informational meeting to the public on August 22, 2018, where we will be going over the principles do</w:t>
      </w:r>
      <w:r w:rsidR="002B025A" w:rsidRPr="00785E0C">
        <w:rPr>
          <w:rFonts w:cs="Arial"/>
        </w:rPr>
        <w:t>cument and asking for feedback.</w:t>
      </w:r>
    </w:p>
    <w:p w:rsidR="00790D33" w:rsidRPr="00785E0C" w:rsidRDefault="002B025A" w:rsidP="00790D33">
      <w:pPr>
        <w:spacing w:after="240"/>
        <w:rPr>
          <w:rFonts w:cs="Arial"/>
        </w:rPr>
      </w:pPr>
      <w:r w:rsidRPr="00785E0C">
        <w:rPr>
          <w:rFonts w:cs="Arial"/>
        </w:rPr>
        <w:t xml:space="preserve">The </w:t>
      </w:r>
      <w:r w:rsidR="00DF7BA4" w:rsidRPr="00785E0C">
        <w:rPr>
          <w:rFonts w:cs="Arial"/>
        </w:rPr>
        <w:t xml:space="preserve">Committee Chair Ting Sun and Vice-Chair Pamela Haynes will present the document and inform the SBE and BOG of the public comment period at their respective September </w:t>
      </w:r>
      <w:r w:rsidR="00BC0017" w:rsidRPr="00785E0C">
        <w:rPr>
          <w:rFonts w:cs="Arial"/>
        </w:rPr>
        <w:t xml:space="preserve">and November </w:t>
      </w:r>
      <w:r w:rsidR="00DF7BA4" w:rsidRPr="00785E0C">
        <w:rPr>
          <w:rFonts w:cs="Arial"/>
        </w:rPr>
        <w:t>meetings.</w:t>
      </w:r>
    </w:p>
    <w:p w:rsidR="0018150B" w:rsidRPr="00785E0C" w:rsidRDefault="00057A96" w:rsidP="004F4359">
      <w:pPr>
        <w:pStyle w:val="Heading2"/>
        <w:spacing w:before="240" w:after="240" w:line="360" w:lineRule="auto"/>
        <w:rPr>
          <w:sz w:val="36"/>
        </w:rPr>
      </w:pPr>
      <w:r w:rsidRPr="00785E0C">
        <w:rPr>
          <w:sz w:val="36"/>
        </w:rPr>
        <w:t>Attachment(s)</w:t>
      </w:r>
    </w:p>
    <w:p w:rsidR="0018150B" w:rsidRPr="0018150B" w:rsidRDefault="0018150B" w:rsidP="0018150B">
      <w:r w:rsidRPr="00785E0C">
        <w:t>None</w:t>
      </w:r>
    </w:p>
    <w:sectPr w:rsidR="0018150B" w:rsidRPr="0018150B" w:rsidSect="00790D33">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68" w:rsidRDefault="007E6C68" w:rsidP="00790D33">
      <w:r>
        <w:separator/>
      </w:r>
    </w:p>
  </w:endnote>
  <w:endnote w:type="continuationSeparator" w:id="0">
    <w:p w:rsidR="007E6C68" w:rsidRDefault="007E6C68" w:rsidP="0079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68" w:rsidRDefault="007E6C68" w:rsidP="00790D33">
      <w:r>
        <w:separator/>
      </w:r>
    </w:p>
  </w:footnote>
  <w:footnote w:type="continuationSeparator" w:id="0">
    <w:p w:rsidR="007E6C68" w:rsidRDefault="007E6C68" w:rsidP="0079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33" w:rsidRDefault="00790D33" w:rsidP="00790D33">
    <w:pPr>
      <w:pStyle w:val="Header"/>
      <w:jc w:val="right"/>
    </w:pPr>
    <w:proofErr w:type="gramStart"/>
    <w:r>
      <w:t>memo-tlsb-cctd-aug18item</w:t>
    </w:r>
    <w:r w:rsidR="009C32AA">
      <w:t>01</w:t>
    </w:r>
    <w:proofErr w:type="gramEnd"/>
  </w:p>
  <w:p w:rsidR="00790D33" w:rsidRDefault="00790D33" w:rsidP="00790D33">
    <w:pPr>
      <w:pStyle w:val="Header"/>
      <w:jc w:val="right"/>
    </w:pPr>
    <w:r>
      <w:t xml:space="preserve">Page </w:t>
    </w:r>
    <w:r>
      <w:fldChar w:fldCharType="begin"/>
    </w:r>
    <w:r>
      <w:instrText xml:space="preserve"> PAGE   \* MERGEFORMAT </w:instrText>
    </w:r>
    <w:r>
      <w:fldChar w:fldCharType="separate"/>
    </w:r>
    <w:r w:rsidR="00064280">
      <w:rPr>
        <w:noProof/>
      </w:rPr>
      <w:t>2</w:t>
    </w:r>
    <w:r>
      <w:rPr>
        <w:noProof/>
      </w:rPr>
      <w:fldChar w:fldCharType="end"/>
    </w:r>
    <w:r w:rsidR="009C32AA">
      <w:rPr>
        <w:noProof/>
      </w:rPr>
      <w:t xml:space="preserve"> of 4</w:t>
    </w:r>
  </w:p>
  <w:p w:rsidR="00790D33" w:rsidRDefault="0079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907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EB9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181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CAE1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305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A9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E627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1041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72B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0A9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E66E0"/>
    <w:multiLevelType w:val="hybridMultilevel"/>
    <w:tmpl w:val="FE4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00280"/>
    <w:multiLevelType w:val="hybridMultilevel"/>
    <w:tmpl w:val="43D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64280"/>
    <w:rsid w:val="00077927"/>
    <w:rsid w:val="000B6B27"/>
    <w:rsid w:val="000C139F"/>
    <w:rsid w:val="000C66D5"/>
    <w:rsid w:val="0016173B"/>
    <w:rsid w:val="001648E9"/>
    <w:rsid w:val="0018150B"/>
    <w:rsid w:val="00184DEF"/>
    <w:rsid w:val="002408E4"/>
    <w:rsid w:val="0029286A"/>
    <w:rsid w:val="002B025A"/>
    <w:rsid w:val="00321D49"/>
    <w:rsid w:val="00322C00"/>
    <w:rsid w:val="00325EAA"/>
    <w:rsid w:val="0033616F"/>
    <w:rsid w:val="00364C1F"/>
    <w:rsid w:val="003E3B94"/>
    <w:rsid w:val="00456255"/>
    <w:rsid w:val="00474A2F"/>
    <w:rsid w:val="004E121C"/>
    <w:rsid w:val="004F4359"/>
    <w:rsid w:val="0051479B"/>
    <w:rsid w:val="0054334A"/>
    <w:rsid w:val="005B1325"/>
    <w:rsid w:val="005C3B32"/>
    <w:rsid w:val="005D1194"/>
    <w:rsid w:val="005D5694"/>
    <w:rsid w:val="005D600A"/>
    <w:rsid w:val="005E62DC"/>
    <w:rsid w:val="006332BB"/>
    <w:rsid w:val="00635730"/>
    <w:rsid w:val="00681207"/>
    <w:rsid w:val="00707A1A"/>
    <w:rsid w:val="00715196"/>
    <w:rsid w:val="00785E0C"/>
    <w:rsid w:val="00790D33"/>
    <w:rsid w:val="007A2653"/>
    <w:rsid w:val="007E6C68"/>
    <w:rsid w:val="008213F2"/>
    <w:rsid w:val="008B1135"/>
    <w:rsid w:val="008D2B05"/>
    <w:rsid w:val="008E3527"/>
    <w:rsid w:val="008F6CA0"/>
    <w:rsid w:val="00963290"/>
    <w:rsid w:val="00982A10"/>
    <w:rsid w:val="009C32AA"/>
    <w:rsid w:val="00A11875"/>
    <w:rsid w:val="00A1592C"/>
    <w:rsid w:val="00A248F8"/>
    <w:rsid w:val="00A35C73"/>
    <w:rsid w:val="00AA5C33"/>
    <w:rsid w:val="00AB4C92"/>
    <w:rsid w:val="00AC1883"/>
    <w:rsid w:val="00AD2230"/>
    <w:rsid w:val="00BC0017"/>
    <w:rsid w:val="00BC3667"/>
    <w:rsid w:val="00BC376B"/>
    <w:rsid w:val="00BF7F32"/>
    <w:rsid w:val="00C420BB"/>
    <w:rsid w:val="00C47F7A"/>
    <w:rsid w:val="00C61F78"/>
    <w:rsid w:val="00CA4962"/>
    <w:rsid w:val="00CC5474"/>
    <w:rsid w:val="00D0646E"/>
    <w:rsid w:val="00D569B3"/>
    <w:rsid w:val="00D81E7D"/>
    <w:rsid w:val="00DC5FAA"/>
    <w:rsid w:val="00DF7BA4"/>
    <w:rsid w:val="00E32FDC"/>
    <w:rsid w:val="00E91405"/>
    <w:rsid w:val="00EC3FF1"/>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18150B"/>
    <w:rPr>
      <w:color w:val="0000FF"/>
      <w:u w:val="single"/>
    </w:rPr>
  </w:style>
  <w:style w:type="paragraph" w:styleId="ListParagraph">
    <w:name w:val="List Paragraph"/>
    <w:aliases w:val="list"/>
    <w:basedOn w:val="Normal"/>
    <w:link w:val="ListParagraphChar"/>
    <w:uiPriority w:val="1"/>
    <w:qFormat/>
    <w:rsid w:val="00790D33"/>
    <w:pPr>
      <w:ind w:left="720"/>
      <w:contextualSpacing/>
    </w:pPr>
  </w:style>
  <w:style w:type="character" w:customStyle="1" w:styleId="ListParagraphChar">
    <w:name w:val="List Paragraph Char"/>
    <w:aliases w:val="list Char"/>
    <w:basedOn w:val="DefaultParagraphFont"/>
    <w:link w:val="ListParagraph"/>
    <w:uiPriority w:val="1"/>
    <w:locked/>
    <w:rsid w:val="00790D33"/>
    <w:rPr>
      <w:rFonts w:ascii="Arial" w:eastAsia="Times New Roman" w:hAnsi="Arial" w:cs="Times New Roman"/>
      <w:sz w:val="24"/>
      <w:szCs w:val="24"/>
    </w:rPr>
  </w:style>
  <w:style w:type="paragraph" w:styleId="Header">
    <w:name w:val="header"/>
    <w:basedOn w:val="Normal"/>
    <w:link w:val="HeaderChar"/>
    <w:uiPriority w:val="99"/>
    <w:unhideWhenUsed/>
    <w:rsid w:val="00790D33"/>
    <w:pPr>
      <w:tabs>
        <w:tab w:val="center" w:pos="4680"/>
        <w:tab w:val="right" w:pos="9360"/>
      </w:tabs>
    </w:pPr>
  </w:style>
  <w:style w:type="character" w:customStyle="1" w:styleId="HeaderChar">
    <w:name w:val="Header Char"/>
    <w:basedOn w:val="DefaultParagraphFont"/>
    <w:link w:val="Header"/>
    <w:uiPriority w:val="99"/>
    <w:rsid w:val="00790D33"/>
    <w:rPr>
      <w:rFonts w:ascii="Arial" w:eastAsia="Times New Roman" w:hAnsi="Arial" w:cs="Times New Roman"/>
      <w:sz w:val="24"/>
      <w:szCs w:val="24"/>
    </w:rPr>
  </w:style>
  <w:style w:type="paragraph" w:styleId="Footer">
    <w:name w:val="footer"/>
    <w:basedOn w:val="Normal"/>
    <w:link w:val="FooterChar"/>
    <w:uiPriority w:val="99"/>
    <w:unhideWhenUsed/>
    <w:rsid w:val="00790D33"/>
    <w:pPr>
      <w:tabs>
        <w:tab w:val="center" w:pos="4680"/>
        <w:tab w:val="right" w:pos="9360"/>
      </w:tabs>
    </w:pPr>
  </w:style>
  <w:style w:type="character" w:customStyle="1" w:styleId="FooterChar">
    <w:name w:val="Footer Char"/>
    <w:basedOn w:val="DefaultParagraphFont"/>
    <w:link w:val="Footer"/>
    <w:uiPriority w:val="99"/>
    <w:rsid w:val="00790D33"/>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A4962"/>
    <w:rPr>
      <w:color w:val="954F72" w:themeColor="followedHyperlink"/>
      <w:u w:val="single"/>
    </w:rPr>
  </w:style>
  <w:style w:type="paragraph" w:styleId="MessageHeader">
    <w:name w:val="Message Header"/>
    <w:basedOn w:val="Normal"/>
    <w:link w:val="MessageHeaderChar"/>
    <w:uiPriority w:val="99"/>
    <w:unhideWhenUsed/>
    <w:rsid w:val="00715196"/>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5196"/>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sgogreen.com/" TargetMode="External"/><Relationship Id="rId18" Type="http://schemas.openxmlformats.org/officeDocument/2006/relationships/hyperlink" Target="https://www.cde.ca.gov/ci/ct/gi/workpathja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worldofwork.org/" TargetMode="External"/><Relationship Id="rId17" Type="http://schemas.openxmlformats.org/officeDocument/2006/relationships/hyperlink" Target="https://www.caguidedpathways.org/" TargetMode="External"/><Relationship Id="rId2" Type="http://schemas.openxmlformats.org/officeDocument/2006/relationships/numbering" Target="numbering.xml"/><Relationship Id="rId16" Type="http://schemas.openxmlformats.org/officeDocument/2006/relationships/hyperlink" Target="https://getfocusedstayfocus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d.ca.gov/Jobs_and_Training/Workforce_Innovation_and_Opportunity_Act.htm" TargetMode="External"/><Relationship Id="rId5" Type="http://schemas.openxmlformats.org/officeDocument/2006/relationships/webSettings" Target="webSettings.xml"/><Relationship Id="rId15" Type="http://schemas.openxmlformats.org/officeDocument/2006/relationships/hyperlink" Target="https://foundationccc.org/What-We-Do/Student-Success/California-College-Guidance-Initiative" TargetMode="External"/><Relationship Id="rId10" Type="http://schemas.openxmlformats.org/officeDocument/2006/relationships/hyperlink" Target="https://doingwhatmatters.cccco.edu/LaunchBoard.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schooldashboard.org/" TargetMode="External"/><Relationship Id="rId14" Type="http://schemas.openxmlformats.org/officeDocument/2006/relationships/hyperlink" Target="https://www.californiacare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0472-712B-4460-805E-28C3583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August 2018 Memoranda Item 01 - Meeting Agendas (CA State Board of Education)</vt:lpstr>
    </vt:vector>
  </TitlesOfParts>
  <Company>California State Board of Education</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CCTD Item 01 - Information Memorandum (CA State Board of Education)</dc:title>
  <dc:subject>Career Technical Education in California: Overview of the California Workforce Pathways Joint Advisory Committee.</dc:subject>
  <dc:creator/>
  <cp:keywords/>
  <dc:description/>
  <cp:revision>12</cp:revision>
  <cp:lastPrinted>2018-07-19T22:07:00Z</cp:lastPrinted>
  <dcterms:created xsi:type="dcterms:W3CDTF">2018-07-25T18:51:00Z</dcterms:created>
  <dcterms:modified xsi:type="dcterms:W3CDTF">2018-08-09T22:31:00Z</dcterms:modified>
  <cp:category/>
</cp:coreProperties>
</file>