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8C3" w:rsidRPr="009138C3" w:rsidRDefault="009138C3" w:rsidP="001814D1">
      <w:pPr>
        <w:spacing w:after="120"/>
        <w:jc w:val="center"/>
        <w:rPr>
          <w:b/>
        </w:rPr>
      </w:pPr>
      <w:r w:rsidRPr="009138C3">
        <w:rPr>
          <w:b/>
        </w:rPr>
        <w:t>California Workforce Pathways Joint Advisory Committee</w:t>
      </w:r>
    </w:p>
    <w:p w:rsidR="009138C3" w:rsidRPr="001814D1" w:rsidRDefault="001814D1" w:rsidP="001814D1">
      <w:pPr>
        <w:pStyle w:val="Heading1"/>
        <w:spacing w:after="120"/>
        <w:rPr>
          <w:sz w:val="24"/>
          <w:szCs w:val="24"/>
        </w:rPr>
      </w:pPr>
      <w:bookmarkStart w:id="0" w:name="_GoBack"/>
      <w:bookmarkEnd w:id="0"/>
      <w:r w:rsidRPr="001814D1">
        <w:rPr>
          <w:sz w:val="24"/>
          <w:szCs w:val="24"/>
        </w:rPr>
        <w:t>Strengthening Career and Technical Education for the 21</w:t>
      </w:r>
      <w:r w:rsidRPr="001814D1">
        <w:rPr>
          <w:sz w:val="24"/>
          <w:szCs w:val="24"/>
          <w:vertAlign w:val="superscript"/>
        </w:rPr>
        <w:t>st</w:t>
      </w:r>
      <w:r w:rsidRPr="001814D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Century </w:t>
      </w:r>
      <w:proofErr w:type="gramStart"/>
      <w:r>
        <w:rPr>
          <w:sz w:val="24"/>
          <w:szCs w:val="24"/>
        </w:rPr>
        <w:t>Act</w:t>
      </w:r>
      <w:proofErr w:type="gramEnd"/>
      <w:r>
        <w:rPr>
          <w:sz w:val="24"/>
          <w:szCs w:val="24"/>
        </w:rPr>
        <w:br/>
      </w:r>
      <w:r w:rsidRPr="001814D1">
        <w:rPr>
          <w:sz w:val="24"/>
          <w:szCs w:val="24"/>
        </w:rPr>
        <w:t>(</w:t>
      </w:r>
      <w:r w:rsidR="009138C3" w:rsidRPr="001814D1">
        <w:rPr>
          <w:sz w:val="24"/>
          <w:szCs w:val="24"/>
        </w:rPr>
        <w:t>Perkins V</w:t>
      </w:r>
      <w:r w:rsidRPr="001814D1">
        <w:rPr>
          <w:sz w:val="24"/>
          <w:szCs w:val="24"/>
        </w:rPr>
        <w:t xml:space="preserve">) </w:t>
      </w:r>
      <w:r w:rsidR="009138C3" w:rsidRPr="001814D1">
        <w:rPr>
          <w:sz w:val="24"/>
          <w:szCs w:val="24"/>
        </w:rPr>
        <w:t>State Plan Page References</w:t>
      </w:r>
    </w:p>
    <w:p w:rsidR="009138C3" w:rsidRDefault="009138C3" w:rsidP="009138C3">
      <w:pPr>
        <w:spacing w:after="0"/>
        <w:jc w:val="center"/>
      </w:pPr>
      <w:r>
        <w:t>November 2019</w:t>
      </w:r>
    </w:p>
    <w:p w:rsidR="009138C3" w:rsidRDefault="009138C3" w:rsidP="00BA6C2F">
      <w:pPr>
        <w:spacing w:after="120"/>
        <w:jc w:val="center"/>
      </w:pPr>
      <w:r>
        <w:t>Posted by California Department of Education</w:t>
      </w:r>
    </w:p>
    <w:tbl>
      <w:tblPr>
        <w:tblStyle w:val="GridTable1Light"/>
        <w:tblW w:w="120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Description w:val="Table: Strengthening Career and Technical Education for the 21st Century Act (Perkins V) State Plan Page References.&#10;"/>
      </w:tblPr>
      <w:tblGrid>
        <w:gridCol w:w="10435"/>
        <w:gridCol w:w="1580"/>
      </w:tblGrid>
      <w:tr w:rsidR="009138C3" w:rsidRPr="00D01D1B" w:rsidTr="000F18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432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5" w:type="dxa"/>
            <w:tcBorders>
              <w:bottom w:val="none" w:sz="0" w:space="0" w:color="auto"/>
            </w:tcBorders>
            <w:noWrap/>
            <w:vAlign w:val="center"/>
            <w:hideMark/>
          </w:tcPr>
          <w:p w:rsidR="009138C3" w:rsidRPr="00D01D1B" w:rsidRDefault="009138C3" w:rsidP="009138C3">
            <w:pPr>
              <w:spacing w:after="0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D01D1B">
              <w:rPr>
                <w:rFonts w:eastAsia="Times New Roman" w:cs="Arial"/>
                <w:color w:val="000000"/>
                <w:szCs w:val="24"/>
              </w:rPr>
              <w:t>Prompts in the Perkins V State Plan</w:t>
            </w:r>
          </w:p>
        </w:tc>
        <w:tc>
          <w:tcPr>
            <w:tcW w:w="1580" w:type="dxa"/>
            <w:tcBorders>
              <w:bottom w:val="none" w:sz="0" w:space="0" w:color="auto"/>
            </w:tcBorders>
            <w:vAlign w:val="center"/>
            <w:hideMark/>
          </w:tcPr>
          <w:p w:rsidR="009138C3" w:rsidRPr="00D01D1B" w:rsidRDefault="009138C3" w:rsidP="009138C3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 w:rsidRPr="00D01D1B">
              <w:rPr>
                <w:rFonts w:eastAsia="Times New Roman" w:cs="Arial"/>
                <w:color w:val="000000"/>
                <w:szCs w:val="24"/>
              </w:rPr>
              <w:t>Page Reference</w:t>
            </w:r>
          </w:p>
        </w:tc>
      </w:tr>
      <w:tr w:rsidR="009138C3" w:rsidRPr="00D01D1B" w:rsidTr="000F18AC">
        <w:trPr>
          <w:cantSplit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5" w:type="dxa"/>
            <w:noWrap/>
            <w:vAlign w:val="center"/>
            <w:hideMark/>
          </w:tcPr>
          <w:p w:rsidR="009138C3" w:rsidRPr="009138C3" w:rsidRDefault="009138C3" w:rsidP="009138C3">
            <w:pPr>
              <w:pStyle w:val="ListParagraph"/>
              <w:numPr>
                <w:ilvl w:val="0"/>
                <w:numId w:val="3"/>
              </w:numPr>
              <w:spacing w:after="0"/>
              <w:ind w:left="342"/>
              <w:rPr>
                <w:rFonts w:eastAsia="Times New Roman" w:cs="Arial"/>
                <w:b w:val="0"/>
                <w:color w:val="000000"/>
                <w:szCs w:val="24"/>
              </w:rPr>
            </w:pPr>
            <w:r w:rsidRPr="009138C3">
              <w:rPr>
                <w:rFonts w:eastAsia="Times New Roman" w:cs="Arial"/>
                <w:b w:val="0"/>
                <w:color w:val="000000"/>
                <w:szCs w:val="24"/>
              </w:rPr>
              <w:t>Plan Development and Consultation</w:t>
            </w:r>
          </w:p>
        </w:tc>
        <w:tc>
          <w:tcPr>
            <w:tcW w:w="1580" w:type="dxa"/>
            <w:noWrap/>
            <w:vAlign w:val="center"/>
            <w:hideMark/>
          </w:tcPr>
          <w:p w:rsidR="009138C3" w:rsidRPr="00D01D1B" w:rsidRDefault="00DB4E1F" w:rsidP="00DB4E1F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None</w:t>
            </w:r>
          </w:p>
        </w:tc>
      </w:tr>
      <w:tr w:rsidR="009138C3" w:rsidRPr="00D01D1B" w:rsidTr="000F18AC">
        <w:trPr>
          <w:cantSplit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5" w:type="dxa"/>
            <w:noWrap/>
            <w:vAlign w:val="center"/>
            <w:hideMark/>
          </w:tcPr>
          <w:p w:rsidR="009138C3" w:rsidRPr="009138C3" w:rsidRDefault="001814D1" w:rsidP="009138C3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eastAsia="Times New Roman" w:cs="Arial"/>
                <w:b w:val="0"/>
                <w:color w:val="000000"/>
                <w:szCs w:val="24"/>
              </w:rPr>
            </w:pPr>
            <w:r>
              <w:rPr>
                <w:rFonts w:eastAsia="Times New Roman" w:cs="Arial"/>
                <w:b w:val="0"/>
                <w:color w:val="000000"/>
                <w:szCs w:val="24"/>
              </w:rPr>
              <w:t>Stakeholder I</w:t>
            </w:r>
            <w:r w:rsidR="009138C3" w:rsidRPr="009138C3">
              <w:rPr>
                <w:rFonts w:eastAsia="Times New Roman" w:cs="Arial"/>
                <w:b w:val="0"/>
                <w:color w:val="000000"/>
                <w:szCs w:val="24"/>
              </w:rPr>
              <w:t>nvolvement</w:t>
            </w:r>
          </w:p>
        </w:tc>
        <w:tc>
          <w:tcPr>
            <w:tcW w:w="1580" w:type="dxa"/>
            <w:noWrap/>
            <w:vAlign w:val="center"/>
            <w:hideMark/>
          </w:tcPr>
          <w:p w:rsidR="009138C3" w:rsidRPr="00D01D1B" w:rsidRDefault="009138C3" w:rsidP="009138C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 w:rsidRPr="00D01D1B">
              <w:rPr>
                <w:rFonts w:eastAsia="Times New Roman" w:cs="Arial"/>
                <w:color w:val="000000"/>
                <w:szCs w:val="24"/>
              </w:rPr>
              <w:t>4-6</w:t>
            </w:r>
          </w:p>
        </w:tc>
      </w:tr>
      <w:tr w:rsidR="009138C3" w:rsidRPr="00D01D1B" w:rsidTr="000F18AC">
        <w:trPr>
          <w:cantSplit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5" w:type="dxa"/>
            <w:noWrap/>
            <w:vAlign w:val="center"/>
            <w:hideMark/>
          </w:tcPr>
          <w:p w:rsidR="009138C3" w:rsidRPr="009138C3" w:rsidRDefault="001814D1" w:rsidP="009138C3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eastAsia="Times New Roman" w:cs="Arial"/>
                <w:b w:val="0"/>
                <w:color w:val="000000"/>
                <w:szCs w:val="24"/>
              </w:rPr>
            </w:pPr>
            <w:r>
              <w:rPr>
                <w:rFonts w:eastAsia="Times New Roman" w:cs="Arial"/>
                <w:b w:val="0"/>
                <w:color w:val="000000"/>
                <w:szCs w:val="24"/>
              </w:rPr>
              <w:t>Distribution of F</w:t>
            </w:r>
            <w:r w:rsidR="009138C3" w:rsidRPr="009138C3">
              <w:rPr>
                <w:rFonts w:eastAsia="Times New Roman" w:cs="Arial"/>
                <w:b w:val="0"/>
                <w:color w:val="000000"/>
                <w:szCs w:val="24"/>
              </w:rPr>
              <w:t>unds</w:t>
            </w:r>
          </w:p>
        </w:tc>
        <w:tc>
          <w:tcPr>
            <w:tcW w:w="1580" w:type="dxa"/>
            <w:noWrap/>
            <w:vAlign w:val="center"/>
            <w:hideMark/>
          </w:tcPr>
          <w:p w:rsidR="009138C3" w:rsidRPr="00D01D1B" w:rsidRDefault="009138C3" w:rsidP="009138C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 w:rsidRPr="00D01D1B">
              <w:rPr>
                <w:rFonts w:eastAsia="Times New Roman" w:cs="Arial"/>
                <w:color w:val="000000"/>
                <w:szCs w:val="24"/>
              </w:rPr>
              <w:t>6</w:t>
            </w:r>
          </w:p>
        </w:tc>
      </w:tr>
      <w:tr w:rsidR="009138C3" w:rsidRPr="00D01D1B" w:rsidTr="000F18AC">
        <w:trPr>
          <w:cantSplit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5" w:type="dxa"/>
            <w:noWrap/>
            <w:vAlign w:val="center"/>
            <w:hideMark/>
          </w:tcPr>
          <w:p w:rsidR="009138C3" w:rsidRPr="00D01D1B" w:rsidRDefault="009138C3" w:rsidP="009138C3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eastAsia="Times New Roman" w:cs="Arial"/>
                <w:b w:val="0"/>
                <w:color w:val="000000"/>
                <w:szCs w:val="24"/>
              </w:rPr>
            </w:pP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>Public Comment</w:t>
            </w:r>
          </w:p>
        </w:tc>
        <w:tc>
          <w:tcPr>
            <w:tcW w:w="1580" w:type="dxa"/>
            <w:noWrap/>
            <w:vAlign w:val="center"/>
            <w:hideMark/>
          </w:tcPr>
          <w:p w:rsidR="009138C3" w:rsidRPr="00D01D1B" w:rsidRDefault="009138C3" w:rsidP="009138C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 w:rsidRPr="00D01D1B">
              <w:rPr>
                <w:rFonts w:eastAsia="Times New Roman" w:cs="Arial"/>
                <w:color w:val="000000"/>
                <w:szCs w:val="24"/>
              </w:rPr>
              <w:t>7-9</w:t>
            </w:r>
          </w:p>
        </w:tc>
      </w:tr>
      <w:tr w:rsidR="009138C3" w:rsidRPr="00D01D1B" w:rsidTr="000F18AC">
        <w:trPr>
          <w:cantSplit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5" w:type="dxa"/>
            <w:noWrap/>
            <w:vAlign w:val="center"/>
            <w:hideMark/>
          </w:tcPr>
          <w:p w:rsidR="009138C3" w:rsidRPr="00D01D1B" w:rsidRDefault="009138C3" w:rsidP="009138C3">
            <w:pPr>
              <w:pStyle w:val="ListParagraph"/>
              <w:numPr>
                <w:ilvl w:val="0"/>
                <w:numId w:val="3"/>
              </w:numPr>
              <w:spacing w:after="0"/>
              <w:ind w:left="342"/>
              <w:rPr>
                <w:rFonts w:eastAsia="Times New Roman" w:cs="Arial"/>
                <w:b w:val="0"/>
                <w:color w:val="000000"/>
                <w:szCs w:val="24"/>
              </w:rPr>
            </w:pP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>Program Administration and Implementation</w:t>
            </w:r>
          </w:p>
        </w:tc>
        <w:tc>
          <w:tcPr>
            <w:tcW w:w="1580" w:type="dxa"/>
            <w:noWrap/>
            <w:vAlign w:val="center"/>
            <w:hideMark/>
          </w:tcPr>
          <w:p w:rsidR="009138C3" w:rsidRPr="00D01D1B" w:rsidRDefault="009138C3" w:rsidP="009230AB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 w:rsidRPr="00D01D1B">
              <w:rPr>
                <w:rFonts w:eastAsia="Times New Roman" w:cs="Arial"/>
                <w:color w:val="000000"/>
                <w:szCs w:val="24"/>
              </w:rPr>
              <w:t> </w:t>
            </w:r>
            <w:r w:rsidR="009230AB" w:rsidRPr="00D01D1B">
              <w:rPr>
                <w:rFonts w:eastAsia="Times New Roman" w:cs="Arial"/>
                <w:color w:val="000000"/>
                <w:szCs w:val="24"/>
              </w:rPr>
              <w:t> </w:t>
            </w:r>
            <w:r w:rsidR="00DB4E1F">
              <w:rPr>
                <w:rFonts w:eastAsia="Times New Roman" w:cs="Arial"/>
                <w:color w:val="000000"/>
                <w:szCs w:val="24"/>
              </w:rPr>
              <w:t>None</w:t>
            </w:r>
          </w:p>
        </w:tc>
      </w:tr>
      <w:tr w:rsidR="009138C3" w:rsidRPr="00D01D1B" w:rsidTr="000F18AC">
        <w:trPr>
          <w:cantSplit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5" w:type="dxa"/>
            <w:noWrap/>
            <w:vAlign w:val="center"/>
            <w:hideMark/>
          </w:tcPr>
          <w:p w:rsidR="009138C3" w:rsidRPr="00D01D1B" w:rsidRDefault="009138C3" w:rsidP="001814D1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eastAsia="Times New Roman" w:cs="Arial"/>
                <w:b w:val="0"/>
                <w:color w:val="000000"/>
                <w:szCs w:val="24"/>
              </w:rPr>
            </w:pP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State </w:t>
            </w:r>
            <w:r w:rsidR="001814D1">
              <w:rPr>
                <w:rFonts w:eastAsia="Times New Roman" w:cs="Arial"/>
                <w:b w:val="0"/>
                <w:color w:val="000000"/>
                <w:szCs w:val="24"/>
              </w:rPr>
              <w:t>Vision for E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ducation </w:t>
            </w:r>
            <w:r w:rsidR="001814D1">
              <w:rPr>
                <w:rFonts w:eastAsia="Times New Roman" w:cs="Arial"/>
                <w:b w:val="0"/>
                <w:color w:val="000000"/>
                <w:szCs w:val="24"/>
              </w:rPr>
              <w:t>and Workforce D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>evelopment</w:t>
            </w:r>
          </w:p>
        </w:tc>
        <w:tc>
          <w:tcPr>
            <w:tcW w:w="1580" w:type="dxa"/>
            <w:noWrap/>
            <w:vAlign w:val="center"/>
            <w:hideMark/>
          </w:tcPr>
          <w:p w:rsidR="009138C3" w:rsidRPr="00D01D1B" w:rsidRDefault="009138C3" w:rsidP="009230AB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 w:rsidRPr="00D01D1B">
              <w:rPr>
                <w:rFonts w:eastAsia="Times New Roman" w:cs="Arial"/>
                <w:color w:val="000000"/>
                <w:szCs w:val="24"/>
              </w:rPr>
              <w:t> </w:t>
            </w:r>
            <w:r w:rsidR="009230AB" w:rsidRPr="00D01D1B">
              <w:rPr>
                <w:rFonts w:eastAsia="Times New Roman" w:cs="Arial"/>
                <w:color w:val="000000"/>
                <w:szCs w:val="24"/>
              </w:rPr>
              <w:t> </w:t>
            </w:r>
            <w:r w:rsidR="00DB4E1F">
              <w:rPr>
                <w:rFonts w:eastAsia="Times New Roman" w:cs="Arial"/>
                <w:color w:val="000000"/>
                <w:szCs w:val="24"/>
              </w:rPr>
              <w:t>None</w:t>
            </w:r>
          </w:p>
        </w:tc>
      </w:tr>
      <w:tr w:rsidR="009138C3" w:rsidRPr="00D01D1B" w:rsidTr="000F18AC">
        <w:trPr>
          <w:cantSplit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5" w:type="dxa"/>
            <w:noWrap/>
            <w:vAlign w:val="center"/>
            <w:hideMark/>
          </w:tcPr>
          <w:p w:rsidR="009138C3" w:rsidRPr="00D01D1B" w:rsidRDefault="009138C3" w:rsidP="001814D1">
            <w:pPr>
              <w:spacing w:after="0"/>
              <w:ind w:left="1422" w:hanging="1"/>
              <w:rPr>
                <w:rFonts w:eastAsia="Times New Roman" w:cs="Arial"/>
                <w:b w:val="0"/>
                <w:color w:val="000000"/>
                <w:szCs w:val="24"/>
              </w:rPr>
            </w:pP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a. State </w:t>
            </w:r>
            <w:r w:rsidR="001814D1">
              <w:rPr>
                <w:rFonts w:eastAsia="Times New Roman" w:cs="Arial"/>
                <w:b w:val="0"/>
                <w:color w:val="000000"/>
                <w:szCs w:val="24"/>
              </w:rPr>
              <w:t>Career Technical Education (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>CTE</w:t>
            </w:r>
            <w:r w:rsidR="001814D1">
              <w:rPr>
                <w:rFonts w:eastAsia="Times New Roman" w:cs="Arial"/>
                <w:b w:val="0"/>
                <w:color w:val="000000"/>
                <w:szCs w:val="24"/>
              </w:rPr>
              <w:t>)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 Programs </w:t>
            </w:r>
            <w:r w:rsidR="001814D1">
              <w:rPr>
                <w:rFonts w:eastAsia="Times New Roman" w:cs="Arial"/>
                <w:b w:val="0"/>
                <w:color w:val="000000"/>
                <w:szCs w:val="24"/>
              </w:rPr>
              <w:t>A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ligned to </w:t>
            </w:r>
            <w:r w:rsidR="001814D1">
              <w:rPr>
                <w:rFonts w:eastAsia="Times New Roman" w:cs="Arial"/>
                <w:b w:val="0"/>
                <w:color w:val="000000"/>
                <w:szCs w:val="24"/>
              </w:rPr>
              <w:t>E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ducation and </w:t>
            </w:r>
            <w:r w:rsidR="001814D1">
              <w:rPr>
                <w:rFonts w:eastAsia="Times New Roman" w:cs="Arial"/>
                <w:b w:val="0"/>
                <w:color w:val="000000"/>
                <w:szCs w:val="24"/>
              </w:rPr>
              <w:t>S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kill </w:t>
            </w:r>
            <w:r w:rsidR="001814D1">
              <w:rPr>
                <w:rFonts w:eastAsia="Times New Roman" w:cs="Arial"/>
                <w:b w:val="0"/>
                <w:color w:val="000000"/>
                <w:szCs w:val="24"/>
              </w:rPr>
              <w:t>N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eeds of </w:t>
            </w:r>
            <w:r w:rsidR="001814D1">
              <w:rPr>
                <w:rFonts w:eastAsia="Times New Roman" w:cs="Arial"/>
                <w:b w:val="0"/>
                <w:color w:val="000000"/>
                <w:szCs w:val="24"/>
              </w:rPr>
              <w:t>E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>mployers</w:t>
            </w:r>
          </w:p>
        </w:tc>
        <w:tc>
          <w:tcPr>
            <w:tcW w:w="1580" w:type="dxa"/>
            <w:noWrap/>
            <w:vAlign w:val="center"/>
            <w:hideMark/>
          </w:tcPr>
          <w:p w:rsidR="009138C3" w:rsidRPr="00D01D1B" w:rsidRDefault="009138C3" w:rsidP="009138C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 w:rsidRPr="00D01D1B">
              <w:rPr>
                <w:rFonts w:eastAsia="Times New Roman" w:cs="Arial"/>
                <w:color w:val="000000"/>
                <w:szCs w:val="24"/>
              </w:rPr>
              <w:t>10-36</w:t>
            </w:r>
          </w:p>
        </w:tc>
      </w:tr>
      <w:tr w:rsidR="009138C3" w:rsidRPr="00D01D1B" w:rsidTr="000F18AC">
        <w:trPr>
          <w:cantSplit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5" w:type="dxa"/>
            <w:noWrap/>
            <w:vAlign w:val="center"/>
            <w:hideMark/>
          </w:tcPr>
          <w:p w:rsidR="009138C3" w:rsidRPr="00D01D1B" w:rsidRDefault="001814D1" w:rsidP="001814D1">
            <w:pPr>
              <w:spacing w:after="0"/>
              <w:ind w:firstLineChars="592" w:firstLine="1421"/>
              <w:rPr>
                <w:rFonts w:eastAsia="Times New Roman" w:cs="Arial"/>
                <w:b w:val="0"/>
                <w:color w:val="000000"/>
                <w:szCs w:val="24"/>
              </w:rPr>
            </w:pPr>
            <w:r>
              <w:rPr>
                <w:rFonts w:eastAsia="Times New Roman" w:cs="Arial"/>
                <w:b w:val="0"/>
                <w:color w:val="000000"/>
                <w:szCs w:val="24"/>
              </w:rPr>
              <w:t>b. State Vision and Goals for P</w:t>
            </w:r>
            <w:r w:rsidR="009138C3"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reparing a </w:t>
            </w:r>
            <w:r>
              <w:rPr>
                <w:rFonts w:eastAsia="Times New Roman" w:cs="Arial"/>
                <w:b w:val="0"/>
                <w:color w:val="000000"/>
                <w:szCs w:val="24"/>
              </w:rPr>
              <w:t>S</w:t>
            </w:r>
            <w:r w:rsidR="009138C3"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killed </w:t>
            </w:r>
            <w:r>
              <w:rPr>
                <w:rFonts w:eastAsia="Times New Roman" w:cs="Arial"/>
                <w:b w:val="0"/>
                <w:color w:val="000000"/>
                <w:szCs w:val="24"/>
              </w:rPr>
              <w:t>W</w:t>
            </w:r>
            <w:r w:rsidR="009138C3" w:rsidRPr="00D01D1B">
              <w:rPr>
                <w:rFonts w:eastAsia="Times New Roman" w:cs="Arial"/>
                <w:b w:val="0"/>
                <w:color w:val="000000"/>
                <w:szCs w:val="24"/>
              </w:rPr>
              <w:t>orkforce</w:t>
            </w:r>
          </w:p>
        </w:tc>
        <w:tc>
          <w:tcPr>
            <w:tcW w:w="1580" w:type="dxa"/>
            <w:noWrap/>
            <w:vAlign w:val="center"/>
            <w:hideMark/>
          </w:tcPr>
          <w:p w:rsidR="009138C3" w:rsidRPr="00D01D1B" w:rsidRDefault="009138C3" w:rsidP="009138C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 w:rsidRPr="00D01D1B">
              <w:rPr>
                <w:rFonts w:eastAsia="Times New Roman" w:cs="Arial"/>
                <w:color w:val="000000"/>
                <w:szCs w:val="24"/>
              </w:rPr>
              <w:t>36-38</w:t>
            </w:r>
          </w:p>
        </w:tc>
      </w:tr>
      <w:tr w:rsidR="009138C3" w:rsidRPr="00D01D1B" w:rsidTr="000F18AC">
        <w:trPr>
          <w:cantSplit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5" w:type="dxa"/>
            <w:noWrap/>
            <w:vAlign w:val="center"/>
            <w:hideMark/>
          </w:tcPr>
          <w:p w:rsidR="009138C3" w:rsidRPr="00D01D1B" w:rsidRDefault="009138C3" w:rsidP="001814D1">
            <w:pPr>
              <w:spacing w:after="0"/>
              <w:ind w:firstLineChars="592" w:firstLine="1421"/>
              <w:rPr>
                <w:rFonts w:eastAsia="Times New Roman" w:cs="Arial"/>
                <w:b w:val="0"/>
                <w:color w:val="000000"/>
                <w:szCs w:val="24"/>
              </w:rPr>
            </w:pP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c. Joint Planning to Support Vision and </w:t>
            </w:r>
            <w:r w:rsidR="001814D1">
              <w:rPr>
                <w:rFonts w:eastAsia="Times New Roman" w:cs="Arial"/>
                <w:b w:val="0"/>
                <w:color w:val="000000"/>
                <w:szCs w:val="24"/>
              </w:rPr>
              <w:t>G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>oals</w:t>
            </w:r>
          </w:p>
        </w:tc>
        <w:tc>
          <w:tcPr>
            <w:tcW w:w="1580" w:type="dxa"/>
            <w:noWrap/>
            <w:vAlign w:val="center"/>
            <w:hideMark/>
          </w:tcPr>
          <w:p w:rsidR="009138C3" w:rsidRPr="00D01D1B" w:rsidRDefault="009138C3" w:rsidP="009138C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 w:rsidRPr="00D01D1B">
              <w:rPr>
                <w:rFonts w:eastAsia="Times New Roman" w:cs="Arial"/>
                <w:color w:val="000000"/>
                <w:szCs w:val="24"/>
              </w:rPr>
              <w:t>39-46</w:t>
            </w:r>
          </w:p>
        </w:tc>
      </w:tr>
      <w:tr w:rsidR="009138C3" w:rsidRPr="00D01D1B" w:rsidTr="000F18AC">
        <w:trPr>
          <w:cantSplit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5" w:type="dxa"/>
            <w:noWrap/>
            <w:vAlign w:val="center"/>
            <w:hideMark/>
          </w:tcPr>
          <w:p w:rsidR="009138C3" w:rsidRPr="00D01D1B" w:rsidRDefault="009138C3" w:rsidP="001814D1">
            <w:pPr>
              <w:spacing w:after="0"/>
              <w:ind w:firstLineChars="592" w:firstLine="1421"/>
              <w:rPr>
                <w:rFonts w:eastAsia="Times New Roman" w:cs="Arial"/>
                <w:b w:val="0"/>
                <w:color w:val="000000"/>
                <w:szCs w:val="24"/>
              </w:rPr>
            </w:pP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d. Use of Leadership </w:t>
            </w:r>
            <w:r w:rsidR="001814D1">
              <w:rPr>
                <w:rFonts w:eastAsia="Times New Roman" w:cs="Arial"/>
                <w:b w:val="0"/>
                <w:color w:val="000000"/>
                <w:szCs w:val="24"/>
              </w:rPr>
              <w:t>F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>unds</w:t>
            </w:r>
          </w:p>
        </w:tc>
        <w:tc>
          <w:tcPr>
            <w:tcW w:w="1580" w:type="dxa"/>
            <w:noWrap/>
            <w:vAlign w:val="center"/>
            <w:hideMark/>
          </w:tcPr>
          <w:p w:rsidR="009138C3" w:rsidRPr="00D01D1B" w:rsidRDefault="009138C3" w:rsidP="009138C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 w:rsidRPr="00D01D1B">
              <w:rPr>
                <w:rFonts w:eastAsia="Times New Roman" w:cs="Arial"/>
                <w:color w:val="000000"/>
                <w:szCs w:val="24"/>
              </w:rPr>
              <w:t>46-47</w:t>
            </w:r>
          </w:p>
        </w:tc>
      </w:tr>
      <w:tr w:rsidR="009138C3" w:rsidRPr="00D01D1B" w:rsidTr="000F18AC">
        <w:trPr>
          <w:cantSplit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5" w:type="dxa"/>
            <w:noWrap/>
            <w:vAlign w:val="center"/>
            <w:hideMark/>
          </w:tcPr>
          <w:p w:rsidR="009138C3" w:rsidRPr="00D01D1B" w:rsidRDefault="009138C3" w:rsidP="001814D1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eastAsia="Times New Roman" w:cs="Arial"/>
                <w:b w:val="0"/>
                <w:color w:val="000000"/>
                <w:szCs w:val="24"/>
              </w:rPr>
            </w:pP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CTE </w:t>
            </w:r>
            <w:r w:rsidR="001814D1">
              <w:rPr>
                <w:rFonts w:eastAsia="Times New Roman" w:cs="Arial"/>
                <w:b w:val="0"/>
                <w:color w:val="000000"/>
                <w:szCs w:val="24"/>
              </w:rPr>
              <w:t>P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rograms and </w:t>
            </w:r>
            <w:r w:rsidR="001814D1">
              <w:rPr>
                <w:rFonts w:eastAsia="Times New Roman" w:cs="Arial"/>
                <w:b w:val="0"/>
                <w:color w:val="000000"/>
                <w:szCs w:val="24"/>
              </w:rPr>
              <w:t>P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rograms of </w:t>
            </w:r>
            <w:r w:rsidR="001814D1">
              <w:rPr>
                <w:rFonts w:eastAsia="Times New Roman" w:cs="Arial"/>
                <w:b w:val="0"/>
                <w:color w:val="000000"/>
                <w:szCs w:val="24"/>
              </w:rPr>
              <w:t>S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tudy </w:t>
            </w:r>
            <w:r w:rsidR="001814D1">
              <w:rPr>
                <w:rFonts w:eastAsia="Times New Roman" w:cs="Arial"/>
                <w:b w:val="0"/>
                <w:color w:val="000000"/>
                <w:szCs w:val="24"/>
              </w:rPr>
              <w:t>I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>mplementation*</w:t>
            </w:r>
          </w:p>
        </w:tc>
        <w:tc>
          <w:tcPr>
            <w:tcW w:w="1580" w:type="dxa"/>
            <w:noWrap/>
            <w:vAlign w:val="center"/>
            <w:hideMark/>
          </w:tcPr>
          <w:p w:rsidR="009138C3" w:rsidRPr="00D01D1B" w:rsidRDefault="009138C3" w:rsidP="009230AB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 w:rsidRPr="00D01D1B">
              <w:rPr>
                <w:rFonts w:eastAsia="Times New Roman" w:cs="Arial"/>
                <w:color w:val="000000"/>
                <w:szCs w:val="24"/>
              </w:rPr>
              <w:t> </w:t>
            </w:r>
            <w:r w:rsidR="009230AB" w:rsidRPr="00D01D1B">
              <w:rPr>
                <w:rFonts w:eastAsia="Times New Roman" w:cs="Arial"/>
                <w:color w:val="000000"/>
                <w:szCs w:val="24"/>
              </w:rPr>
              <w:t> </w:t>
            </w:r>
            <w:r w:rsidR="00DB4E1F">
              <w:rPr>
                <w:rFonts w:eastAsia="Times New Roman" w:cs="Arial"/>
                <w:color w:val="000000"/>
                <w:szCs w:val="24"/>
              </w:rPr>
              <w:t>None</w:t>
            </w:r>
          </w:p>
        </w:tc>
      </w:tr>
      <w:tr w:rsidR="009138C3" w:rsidRPr="00D01D1B" w:rsidTr="000F18AC">
        <w:trPr>
          <w:cantSplit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5" w:type="dxa"/>
            <w:noWrap/>
            <w:vAlign w:val="center"/>
            <w:hideMark/>
          </w:tcPr>
          <w:p w:rsidR="009138C3" w:rsidRPr="00D01D1B" w:rsidRDefault="009138C3" w:rsidP="001814D1">
            <w:pPr>
              <w:spacing w:after="0"/>
              <w:ind w:firstLineChars="592" w:firstLine="1421"/>
              <w:rPr>
                <w:rFonts w:eastAsia="Times New Roman" w:cs="Arial"/>
                <w:b w:val="0"/>
                <w:color w:val="000000"/>
                <w:szCs w:val="24"/>
              </w:rPr>
            </w:pP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a.  Description of CTE </w:t>
            </w:r>
            <w:r w:rsidR="001814D1">
              <w:rPr>
                <w:rFonts w:eastAsia="Times New Roman" w:cs="Arial"/>
                <w:b w:val="0"/>
                <w:color w:val="000000"/>
                <w:szCs w:val="24"/>
              </w:rPr>
              <w:t>P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rograms and </w:t>
            </w:r>
            <w:r w:rsidR="001814D1">
              <w:rPr>
                <w:rFonts w:eastAsia="Times New Roman" w:cs="Arial"/>
                <w:b w:val="0"/>
                <w:color w:val="000000"/>
                <w:szCs w:val="24"/>
              </w:rPr>
              <w:t>P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rograms of </w:t>
            </w:r>
            <w:r w:rsidR="001814D1">
              <w:rPr>
                <w:rFonts w:eastAsia="Times New Roman" w:cs="Arial"/>
                <w:b w:val="0"/>
                <w:color w:val="000000"/>
                <w:szCs w:val="24"/>
              </w:rPr>
              <w:t>S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>tudy</w:t>
            </w:r>
          </w:p>
        </w:tc>
        <w:tc>
          <w:tcPr>
            <w:tcW w:w="1580" w:type="dxa"/>
            <w:noWrap/>
            <w:vAlign w:val="center"/>
            <w:hideMark/>
          </w:tcPr>
          <w:p w:rsidR="009138C3" w:rsidRPr="00D01D1B" w:rsidRDefault="009138C3" w:rsidP="009138C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 w:rsidRPr="00D01D1B">
              <w:rPr>
                <w:rFonts w:eastAsia="Times New Roman" w:cs="Arial"/>
                <w:color w:val="000000"/>
                <w:szCs w:val="24"/>
              </w:rPr>
              <w:t>48-51</w:t>
            </w:r>
          </w:p>
        </w:tc>
      </w:tr>
      <w:tr w:rsidR="009138C3" w:rsidRPr="00D01D1B" w:rsidTr="000F18AC">
        <w:trPr>
          <w:cantSplit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5" w:type="dxa"/>
            <w:noWrap/>
            <w:vAlign w:val="center"/>
            <w:hideMark/>
          </w:tcPr>
          <w:p w:rsidR="009138C3" w:rsidRPr="00D01D1B" w:rsidRDefault="009138C3" w:rsidP="009138C3">
            <w:pPr>
              <w:spacing w:after="0"/>
              <w:ind w:firstLineChars="592" w:firstLine="1421"/>
              <w:rPr>
                <w:rFonts w:eastAsia="Times New Roman" w:cs="Arial"/>
                <w:b w:val="0"/>
                <w:color w:val="000000"/>
                <w:szCs w:val="24"/>
              </w:rPr>
            </w:pP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>b.  Program Approval</w:t>
            </w:r>
          </w:p>
        </w:tc>
        <w:tc>
          <w:tcPr>
            <w:tcW w:w="1580" w:type="dxa"/>
            <w:noWrap/>
            <w:vAlign w:val="center"/>
            <w:hideMark/>
          </w:tcPr>
          <w:p w:rsidR="009138C3" w:rsidRPr="00D01D1B" w:rsidRDefault="009138C3" w:rsidP="009230AB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 w:rsidRPr="00D01D1B">
              <w:rPr>
                <w:rFonts w:eastAsia="Times New Roman" w:cs="Arial"/>
                <w:color w:val="000000"/>
                <w:szCs w:val="24"/>
              </w:rPr>
              <w:t> </w:t>
            </w:r>
            <w:r w:rsidR="009230AB" w:rsidRPr="00D01D1B">
              <w:rPr>
                <w:rFonts w:eastAsia="Times New Roman" w:cs="Arial"/>
                <w:color w:val="000000"/>
                <w:szCs w:val="24"/>
              </w:rPr>
              <w:t> </w:t>
            </w:r>
            <w:r w:rsidR="00DB4E1F">
              <w:rPr>
                <w:rFonts w:eastAsia="Times New Roman" w:cs="Arial"/>
                <w:color w:val="000000"/>
                <w:szCs w:val="24"/>
              </w:rPr>
              <w:t>None</w:t>
            </w:r>
          </w:p>
        </w:tc>
      </w:tr>
      <w:tr w:rsidR="009138C3" w:rsidRPr="00D01D1B" w:rsidTr="000F18AC">
        <w:trPr>
          <w:cantSplit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5" w:type="dxa"/>
            <w:noWrap/>
            <w:vAlign w:val="center"/>
            <w:hideMark/>
          </w:tcPr>
          <w:p w:rsidR="009138C3" w:rsidRPr="0088318C" w:rsidRDefault="009138C3" w:rsidP="001814D1">
            <w:pPr>
              <w:pStyle w:val="ListParagraph"/>
              <w:numPr>
                <w:ilvl w:val="0"/>
                <w:numId w:val="8"/>
              </w:numPr>
              <w:spacing w:after="0"/>
              <w:ind w:left="2497"/>
              <w:rPr>
                <w:rFonts w:eastAsia="Times New Roman" w:cs="Arial"/>
                <w:color w:val="000000"/>
                <w:szCs w:val="24"/>
              </w:rPr>
            </w:pPr>
            <w:r w:rsidRPr="0088318C">
              <w:rPr>
                <w:rFonts w:eastAsia="Times New Roman" w:cs="Arial"/>
                <w:b w:val="0"/>
                <w:color w:val="000000"/>
                <w:szCs w:val="24"/>
              </w:rPr>
              <w:t>Academic</w:t>
            </w:r>
            <w:r w:rsidRPr="0088318C">
              <w:rPr>
                <w:rFonts w:eastAsia="Times New Roman" w:cs="Arial"/>
                <w:color w:val="000000"/>
                <w:szCs w:val="24"/>
              </w:rPr>
              <w:t xml:space="preserve"> </w:t>
            </w:r>
            <w:r w:rsidRPr="0088318C">
              <w:rPr>
                <w:rFonts w:eastAsia="Times New Roman" w:cs="Arial"/>
                <w:b w:val="0"/>
                <w:color w:val="000000"/>
                <w:szCs w:val="24"/>
              </w:rPr>
              <w:t xml:space="preserve">and </w:t>
            </w:r>
            <w:r w:rsidR="001814D1">
              <w:rPr>
                <w:rFonts w:eastAsia="Times New Roman" w:cs="Arial"/>
                <w:b w:val="0"/>
                <w:color w:val="000000"/>
                <w:szCs w:val="24"/>
              </w:rPr>
              <w:t>T</w:t>
            </w:r>
            <w:r w:rsidRPr="0088318C">
              <w:rPr>
                <w:rFonts w:eastAsia="Times New Roman" w:cs="Arial"/>
                <w:b w:val="0"/>
                <w:color w:val="000000"/>
                <w:szCs w:val="24"/>
              </w:rPr>
              <w:t xml:space="preserve">echnical </w:t>
            </w:r>
            <w:r w:rsidR="001814D1">
              <w:rPr>
                <w:rFonts w:eastAsia="Times New Roman" w:cs="Arial"/>
                <w:b w:val="0"/>
                <w:color w:val="000000"/>
                <w:szCs w:val="24"/>
              </w:rPr>
              <w:t>A</w:t>
            </w:r>
            <w:r w:rsidRPr="0088318C">
              <w:rPr>
                <w:rFonts w:eastAsia="Times New Roman" w:cs="Arial"/>
                <w:b w:val="0"/>
                <w:color w:val="000000"/>
                <w:szCs w:val="24"/>
              </w:rPr>
              <w:t>chievement</w:t>
            </w:r>
          </w:p>
        </w:tc>
        <w:tc>
          <w:tcPr>
            <w:tcW w:w="1580" w:type="dxa"/>
            <w:noWrap/>
            <w:vAlign w:val="center"/>
            <w:hideMark/>
          </w:tcPr>
          <w:p w:rsidR="009138C3" w:rsidRPr="00D01D1B" w:rsidRDefault="009138C3" w:rsidP="009138C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 w:rsidRPr="00D01D1B">
              <w:rPr>
                <w:rFonts w:eastAsia="Times New Roman" w:cs="Arial"/>
                <w:color w:val="000000"/>
                <w:szCs w:val="24"/>
              </w:rPr>
              <w:t>51-59</w:t>
            </w:r>
          </w:p>
        </w:tc>
      </w:tr>
      <w:tr w:rsidR="009138C3" w:rsidRPr="00D01D1B" w:rsidTr="000F18AC">
        <w:trPr>
          <w:cantSplit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5" w:type="dxa"/>
            <w:noWrap/>
            <w:vAlign w:val="center"/>
            <w:hideMark/>
          </w:tcPr>
          <w:p w:rsidR="009138C3" w:rsidRPr="00D01D1B" w:rsidRDefault="001814D1" w:rsidP="001814D1">
            <w:pPr>
              <w:pStyle w:val="ListParagraph"/>
              <w:numPr>
                <w:ilvl w:val="0"/>
                <w:numId w:val="8"/>
              </w:numPr>
              <w:spacing w:after="0"/>
              <w:ind w:left="2497"/>
              <w:rPr>
                <w:rFonts w:eastAsia="Times New Roman" w:cs="Arial"/>
                <w:b w:val="0"/>
                <w:color w:val="000000"/>
                <w:szCs w:val="24"/>
              </w:rPr>
            </w:pPr>
            <w:r>
              <w:rPr>
                <w:rFonts w:eastAsia="Times New Roman" w:cs="Arial"/>
                <w:b w:val="0"/>
                <w:color w:val="000000"/>
                <w:szCs w:val="24"/>
              </w:rPr>
              <w:t>Expanding CTE to S</w:t>
            </w:r>
            <w:r w:rsidR="009138C3"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pecial </w:t>
            </w:r>
            <w:r>
              <w:rPr>
                <w:rFonts w:eastAsia="Times New Roman" w:cs="Arial"/>
                <w:b w:val="0"/>
                <w:color w:val="000000"/>
                <w:szCs w:val="24"/>
              </w:rPr>
              <w:t>P</w:t>
            </w:r>
            <w:r w:rsidR="009138C3" w:rsidRPr="00D01D1B">
              <w:rPr>
                <w:rFonts w:eastAsia="Times New Roman" w:cs="Arial"/>
                <w:b w:val="0"/>
                <w:color w:val="000000"/>
                <w:szCs w:val="24"/>
              </w:rPr>
              <w:t>opulations</w:t>
            </w:r>
          </w:p>
        </w:tc>
        <w:tc>
          <w:tcPr>
            <w:tcW w:w="1580" w:type="dxa"/>
            <w:noWrap/>
            <w:vAlign w:val="center"/>
            <w:hideMark/>
          </w:tcPr>
          <w:p w:rsidR="009138C3" w:rsidRPr="00D01D1B" w:rsidRDefault="009138C3" w:rsidP="009138C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 w:rsidRPr="00D01D1B">
              <w:rPr>
                <w:rFonts w:eastAsia="Times New Roman" w:cs="Arial"/>
                <w:color w:val="000000"/>
                <w:szCs w:val="24"/>
              </w:rPr>
              <w:t>59-63</w:t>
            </w:r>
          </w:p>
        </w:tc>
      </w:tr>
      <w:tr w:rsidR="009138C3" w:rsidRPr="00D01D1B" w:rsidTr="000F18AC">
        <w:trPr>
          <w:cantSplit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5" w:type="dxa"/>
            <w:noWrap/>
            <w:vAlign w:val="center"/>
            <w:hideMark/>
          </w:tcPr>
          <w:p w:rsidR="009138C3" w:rsidRPr="00D01D1B" w:rsidRDefault="009138C3" w:rsidP="0088318C">
            <w:pPr>
              <w:pStyle w:val="ListParagraph"/>
              <w:numPr>
                <w:ilvl w:val="0"/>
                <w:numId w:val="8"/>
              </w:numPr>
              <w:spacing w:after="0"/>
              <w:ind w:left="2497"/>
              <w:rPr>
                <w:rFonts w:eastAsia="Times New Roman" w:cs="Arial"/>
                <w:b w:val="0"/>
                <w:color w:val="000000"/>
                <w:szCs w:val="24"/>
              </w:rPr>
            </w:pP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>Employability Skills</w:t>
            </w:r>
          </w:p>
        </w:tc>
        <w:tc>
          <w:tcPr>
            <w:tcW w:w="1580" w:type="dxa"/>
            <w:noWrap/>
            <w:vAlign w:val="center"/>
            <w:hideMark/>
          </w:tcPr>
          <w:p w:rsidR="009138C3" w:rsidRPr="00D01D1B" w:rsidRDefault="009138C3" w:rsidP="009138C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 w:rsidRPr="00D01D1B">
              <w:rPr>
                <w:rFonts w:eastAsia="Times New Roman" w:cs="Arial"/>
                <w:color w:val="000000"/>
                <w:szCs w:val="24"/>
              </w:rPr>
              <w:t>63-65</w:t>
            </w:r>
          </w:p>
        </w:tc>
      </w:tr>
      <w:tr w:rsidR="009138C3" w:rsidRPr="00D01D1B" w:rsidTr="000F18AC">
        <w:trPr>
          <w:cantSplit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5" w:type="dxa"/>
            <w:noWrap/>
            <w:vAlign w:val="center"/>
            <w:hideMark/>
          </w:tcPr>
          <w:p w:rsidR="009138C3" w:rsidRPr="00D01D1B" w:rsidRDefault="009138C3" w:rsidP="001814D1">
            <w:pPr>
              <w:spacing w:after="0"/>
              <w:ind w:firstLineChars="592" w:firstLine="1421"/>
              <w:rPr>
                <w:rFonts w:eastAsia="Times New Roman" w:cs="Arial"/>
                <w:b w:val="0"/>
                <w:color w:val="000000"/>
                <w:szCs w:val="24"/>
              </w:rPr>
            </w:pP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c.  Eligible </w:t>
            </w:r>
            <w:r w:rsidR="001814D1">
              <w:rPr>
                <w:rFonts w:eastAsia="Times New Roman" w:cs="Arial"/>
                <w:b w:val="0"/>
                <w:color w:val="000000"/>
                <w:szCs w:val="24"/>
              </w:rPr>
              <w:t>A</w:t>
            </w:r>
            <w:r w:rsidR="00BA6C2F" w:rsidRPr="00D01D1B">
              <w:rPr>
                <w:rFonts w:eastAsia="Times New Roman" w:cs="Arial"/>
                <w:b w:val="0"/>
                <w:color w:val="000000"/>
                <w:szCs w:val="24"/>
              </w:rPr>
              <w:t>gency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 </w:t>
            </w:r>
            <w:r w:rsidR="001814D1">
              <w:rPr>
                <w:rFonts w:eastAsia="Times New Roman" w:cs="Arial"/>
                <w:b w:val="0"/>
                <w:color w:val="000000"/>
                <w:szCs w:val="24"/>
              </w:rPr>
              <w:t>W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>ill:</w:t>
            </w:r>
          </w:p>
        </w:tc>
        <w:tc>
          <w:tcPr>
            <w:tcW w:w="1580" w:type="dxa"/>
            <w:noWrap/>
            <w:vAlign w:val="center"/>
            <w:hideMark/>
          </w:tcPr>
          <w:p w:rsidR="009138C3" w:rsidRPr="00D01D1B" w:rsidRDefault="009138C3" w:rsidP="009230AB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 w:rsidRPr="00D01D1B">
              <w:rPr>
                <w:rFonts w:eastAsia="Times New Roman" w:cs="Arial"/>
                <w:color w:val="000000"/>
                <w:szCs w:val="24"/>
              </w:rPr>
              <w:t> </w:t>
            </w:r>
            <w:r w:rsidR="009230AB" w:rsidRPr="00D01D1B">
              <w:rPr>
                <w:rFonts w:eastAsia="Times New Roman" w:cs="Arial"/>
                <w:color w:val="000000"/>
                <w:szCs w:val="24"/>
              </w:rPr>
              <w:t> </w:t>
            </w:r>
            <w:r w:rsidR="00DB4E1F">
              <w:rPr>
                <w:rFonts w:eastAsia="Times New Roman" w:cs="Arial"/>
                <w:color w:val="000000"/>
                <w:szCs w:val="24"/>
              </w:rPr>
              <w:t>None</w:t>
            </w:r>
          </w:p>
        </w:tc>
      </w:tr>
      <w:tr w:rsidR="009138C3" w:rsidRPr="00D01D1B" w:rsidTr="000F18AC">
        <w:trPr>
          <w:cantSplit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5" w:type="dxa"/>
            <w:noWrap/>
            <w:vAlign w:val="center"/>
            <w:hideMark/>
          </w:tcPr>
          <w:p w:rsidR="009138C3" w:rsidRPr="00D01D1B" w:rsidRDefault="009138C3" w:rsidP="0088318C">
            <w:pPr>
              <w:pStyle w:val="ListParagraph"/>
              <w:numPr>
                <w:ilvl w:val="0"/>
                <w:numId w:val="9"/>
              </w:numPr>
              <w:spacing w:after="0"/>
              <w:ind w:left="2497"/>
              <w:rPr>
                <w:rFonts w:eastAsia="Times New Roman" w:cs="Arial"/>
                <w:b w:val="0"/>
                <w:color w:val="000000"/>
                <w:szCs w:val="24"/>
              </w:rPr>
            </w:pP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CTE Program Awareness </w:t>
            </w:r>
          </w:p>
        </w:tc>
        <w:tc>
          <w:tcPr>
            <w:tcW w:w="1580" w:type="dxa"/>
            <w:noWrap/>
            <w:vAlign w:val="center"/>
            <w:hideMark/>
          </w:tcPr>
          <w:p w:rsidR="009138C3" w:rsidRPr="00D01D1B" w:rsidRDefault="009138C3" w:rsidP="009138C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 w:rsidRPr="00D01D1B">
              <w:rPr>
                <w:rFonts w:eastAsia="Times New Roman" w:cs="Arial"/>
                <w:color w:val="000000"/>
                <w:szCs w:val="24"/>
              </w:rPr>
              <w:t>65-68</w:t>
            </w:r>
          </w:p>
        </w:tc>
      </w:tr>
      <w:tr w:rsidR="009138C3" w:rsidRPr="00D01D1B" w:rsidTr="000F18AC">
        <w:trPr>
          <w:cantSplit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5" w:type="dxa"/>
            <w:noWrap/>
            <w:vAlign w:val="center"/>
            <w:hideMark/>
          </w:tcPr>
          <w:p w:rsidR="009138C3" w:rsidRPr="00D01D1B" w:rsidRDefault="0088318C" w:rsidP="001814D1">
            <w:pPr>
              <w:pStyle w:val="ListParagraph"/>
              <w:numPr>
                <w:ilvl w:val="0"/>
                <w:numId w:val="9"/>
              </w:numPr>
              <w:spacing w:after="0"/>
              <w:ind w:left="2497"/>
              <w:rPr>
                <w:rFonts w:eastAsia="Times New Roman" w:cs="Arial"/>
                <w:b w:val="0"/>
                <w:color w:val="000000"/>
                <w:szCs w:val="24"/>
              </w:rPr>
            </w:pPr>
            <w:r>
              <w:rPr>
                <w:rFonts w:eastAsia="Times New Roman" w:cs="Arial"/>
                <w:b w:val="0"/>
                <w:color w:val="000000"/>
                <w:szCs w:val="24"/>
              </w:rPr>
              <w:t>C</w:t>
            </w:r>
            <w:r w:rsidR="009138C3"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ollaboration </w:t>
            </w:r>
            <w:r w:rsidR="001814D1">
              <w:rPr>
                <w:rFonts w:eastAsia="Times New Roman" w:cs="Arial"/>
                <w:b w:val="0"/>
                <w:color w:val="000000"/>
                <w:szCs w:val="24"/>
              </w:rPr>
              <w:t>A</w:t>
            </w:r>
            <w:r w:rsidR="009138C3"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mong </w:t>
            </w:r>
            <w:r w:rsidR="001814D1">
              <w:rPr>
                <w:rFonts w:eastAsia="Times New Roman" w:cs="Arial"/>
                <w:b w:val="0"/>
                <w:color w:val="000000"/>
                <w:szCs w:val="24"/>
              </w:rPr>
              <w:t>L</w:t>
            </w:r>
            <w:r w:rsidR="009138C3"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ocal </w:t>
            </w:r>
            <w:r w:rsidR="001814D1">
              <w:rPr>
                <w:rFonts w:eastAsia="Times New Roman" w:cs="Arial"/>
                <w:b w:val="0"/>
                <w:color w:val="000000"/>
                <w:szCs w:val="24"/>
              </w:rPr>
              <w:t>R</w:t>
            </w:r>
            <w:r w:rsidR="009138C3" w:rsidRPr="00D01D1B">
              <w:rPr>
                <w:rFonts w:eastAsia="Times New Roman" w:cs="Arial"/>
                <w:b w:val="0"/>
                <w:color w:val="000000"/>
                <w:szCs w:val="24"/>
              </w:rPr>
              <w:t>ecipients</w:t>
            </w:r>
          </w:p>
        </w:tc>
        <w:tc>
          <w:tcPr>
            <w:tcW w:w="1580" w:type="dxa"/>
            <w:noWrap/>
            <w:vAlign w:val="center"/>
            <w:hideMark/>
          </w:tcPr>
          <w:p w:rsidR="009138C3" w:rsidRPr="00D01D1B" w:rsidRDefault="009138C3" w:rsidP="009138C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 w:rsidRPr="00D01D1B">
              <w:rPr>
                <w:rFonts w:eastAsia="Times New Roman" w:cs="Arial"/>
                <w:color w:val="000000"/>
                <w:szCs w:val="24"/>
              </w:rPr>
              <w:t>69-70</w:t>
            </w:r>
          </w:p>
        </w:tc>
      </w:tr>
      <w:tr w:rsidR="009138C3" w:rsidRPr="00D01D1B" w:rsidTr="000F18AC">
        <w:trPr>
          <w:cantSplit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5" w:type="dxa"/>
            <w:noWrap/>
            <w:vAlign w:val="center"/>
            <w:hideMark/>
          </w:tcPr>
          <w:p w:rsidR="009138C3" w:rsidRPr="00D01D1B" w:rsidRDefault="009138C3" w:rsidP="0088318C">
            <w:pPr>
              <w:pStyle w:val="ListParagraph"/>
              <w:numPr>
                <w:ilvl w:val="0"/>
                <w:numId w:val="9"/>
              </w:numPr>
              <w:spacing w:after="0"/>
              <w:ind w:left="2497"/>
              <w:rPr>
                <w:rFonts w:eastAsia="Times New Roman" w:cs="Arial"/>
                <w:b w:val="0"/>
                <w:color w:val="000000"/>
                <w:szCs w:val="24"/>
              </w:rPr>
            </w:pP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>Using Labor Market Data</w:t>
            </w:r>
          </w:p>
        </w:tc>
        <w:tc>
          <w:tcPr>
            <w:tcW w:w="1580" w:type="dxa"/>
            <w:noWrap/>
            <w:vAlign w:val="center"/>
            <w:hideMark/>
          </w:tcPr>
          <w:p w:rsidR="009138C3" w:rsidRPr="00D01D1B" w:rsidRDefault="009138C3" w:rsidP="009138C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 w:rsidRPr="00D01D1B">
              <w:rPr>
                <w:rFonts w:eastAsia="Times New Roman" w:cs="Arial"/>
                <w:color w:val="000000"/>
                <w:szCs w:val="24"/>
              </w:rPr>
              <w:t>71-72</w:t>
            </w:r>
          </w:p>
        </w:tc>
      </w:tr>
      <w:tr w:rsidR="009138C3" w:rsidRPr="00D01D1B" w:rsidTr="000F18AC">
        <w:trPr>
          <w:cantSplit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5" w:type="dxa"/>
            <w:noWrap/>
            <w:vAlign w:val="center"/>
            <w:hideMark/>
          </w:tcPr>
          <w:p w:rsidR="009138C3" w:rsidRPr="00D01D1B" w:rsidRDefault="009138C3" w:rsidP="001814D1">
            <w:pPr>
              <w:pStyle w:val="ListParagraph"/>
              <w:numPr>
                <w:ilvl w:val="0"/>
                <w:numId w:val="9"/>
              </w:numPr>
              <w:spacing w:after="0"/>
              <w:ind w:left="2497"/>
              <w:rPr>
                <w:rFonts w:eastAsia="Times New Roman" w:cs="Arial"/>
                <w:b w:val="0"/>
                <w:color w:val="000000"/>
                <w:szCs w:val="24"/>
              </w:rPr>
            </w:pP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lastRenderedPageBreak/>
              <w:t xml:space="preserve">Equal Access to CTE for </w:t>
            </w:r>
            <w:r w:rsidR="001814D1">
              <w:rPr>
                <w:rFonts w:eastAsia="Times New Roman" w:cs="Arial"/>
                <w:b w:val="0"/>
                <w:color w:val="000000"/>
                <w:szCs w:val="24"/>
              </w:rPr>
              <w:t>S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pecial </w:t>
            </w:r>
            <w:r w:rsidR="001814D1">
              <w:rPr>
                <w:rFonts w:eastAsia="Times New Roman" w:cs="Arial"/>
                <w:b w:val="0"/>
                <w:color w:val="000000"/>
                <w:szCs w:val="24"/>
              </w:rPr>
              <w:t>P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>opulations*</w:t>
            </w:r>
          </w:p>
        </w:tc>
        <w:tc>
          <w:tcPr>
            <w:tcW w:w="1580" w:type="dxa"/>
            <w:noWrap/>
            <w:vAlign w:val="center"/>
            <w:hideMark/>
          </w:tcPr>
          <w:p w:rsidR="009138C3" w:rsidRPr="00D01D1B" w:rsidRDefault="009138C3" w:rsidP="009138C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 w:rsidRPr="00D01D1B">
              <w:rPr>
                <w:rFonts w:eastAsia="Times New Roman" w:cs="Arial"/>
                <w:color w:val="000000"/>
                <w:szCs w:val="24"/>
              </w:rPr>
              <w:t>73-79</w:t>
            </w:r>
          </w:p>
        </w:tc>
      </w:tr>
      <w:tr w:rsidR="009138C3" w:rsidRPr="00D01D1B" w:rsidTr="000F18AC">
        <w:trPr>
          <w:cantSplit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5" w:type="dxa"/>
            <w:noWrap/>
            <w:vAlign w:val="center"/>
            <w:hideMark/>
          </w:tcPr>
          <w:p w:rsidR="009138C3" w:rsidRPr="00D01D1B" w:rsidRDefault="009138C3" w:rsidP="001814D1">
            <w:pPr>
              <w:pStyle w:val="ListParagraph"/>
              <w:numPr>
                <w:ilvl w:val="0"/>
                <w:numId w:val="9"/>
              </w:numPr>
              <w:spacing w:after="0"/>
              <w:ind w:left="2497"/>
              <w:rPr>
                <w:rFonts w:eastAsia="Times New Roman" w:cs="Arial"/>
                <w:b w:val="0"/>
                <w:color w:val="000000"/>
                <w:szCs w:val="24"/>
              </w:rPr>
            </w:pP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Local development of </w:t>
            </w:r>
            <w:r w:rsidR="001814D1">
              <w:rPr>
                <w:rFonts w:eastAsia="Times New Roman" w:cs="Arial"/>
                <w:b w:val="0"/>
                <w:color w:val="000000"/>
                <w:szCs w:val="24"/>
              </w:rPr>
              <w:t>C</w:t>
            </w:r>
            <w:r w:rsidR="00BA6C2F" w:rsidRPr="00D01D1B">
              <w:rPr>
                <w:rFonts w:eastAsia="Times New Roman" w:cs="Arial"/>
                <w:b w:val="0"/>
                <w:color w:val="000000"/>
                <w:szCs w:val="24"/>
              </w:rPr>
              <w:t>areer</w:t>
            </w:r>
            <w:r w:rsidR="001814D1">
              <w:rPr>
                <w:rFonts w:eastAsia="Times New Roman" w:cs="Arial"/>
                <w:b w:val="0"/>
                <w:color w:val="000000"/>
                <w:szCs w:val="24"/>
              </w:rPr>
              <w:t xml:space="preserve"> P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>athways*</w:t>
            </w:r>
          </w:p>
        </w:tc>
        <w:tc>
          <w:tcPr>
            <w:tcW w:w="1580" w:type="dxa"/>
            <w:noWrap/>
            <w:vAlign w:val="center"/>
            <w:hideMark/>
          </w:tcPr>
          <w:p w:rsidR="009138C3" w:rsidRPr="00D01D1B" w:rsidRDefault="009138C3" w:rsidP="009138C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 w:rsidRPr="00D01D1B">
              <w:rPr>
                <w:rFonts w:eastAsia="Times New Roman" w:cs="Arial"/>
                <w:color w:val="000000"/>
                <w:szCs w:val="24"/>
              </w:rPr>
              <w:t>79-81</w:t>
            </w:r>
          </w:p>
        </w:tc>
      </w:tr>
      <w:tr w:rsidR="009138C3" w:rsidRPr="00D01D1B" w:rsidTr="000F18AC">
        <w:trPr>
          <w:cantSplit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5" w:type="dxa"/>
            <w:noWrap/>
            <w:vAlign w:val="center"/>
            <w:hideMark/>
          </w:tcPr>
          <w:p w:rsidR="009138C3" w:rsidRPr="00D01D1B" w:rsidRDefault="001814D1" w:rsidP="001814D1">
            <w:pPr>
              <w:pStyle w:val="ListParagraph"/>
              <w:numPr>
                <w:ilvl w:val="0"/>
                <w:numId w:val="9"/>
              </w:numPr>
              <w:spacing w:after="0"/>
              <w:ind w:left="2497"/>
              <w:rPr>
                <w:rFonts w:eastAsia="Times New Roman" w:cs="Arial"/>
                <w:b w:val="0"/>
                <w:color w:val="000000"/>
                <w:szCs w:val="24"/>
              </w:rPr>
            </w:pPr>
            <w:r>
              <w:rPr>
                <w:rFonts w:eastAsia="Times New Roman" w:cs="Arial"/>
                <w:b w:val="0"/>
                <w:color w:val="000000"/>
                <w:szCs w:val="24"/>
              </w:rPr>
              <w:t>Secondary-Postsecondary C</w:t>
            </w:r>
            <w:r w:rsidR="009138C3" w:rsidRPr="00D01D1B">
              <w:rPr>
                <w:rFonts w:eastAsia="Times New Roman" w:cs="Arial"/>
                <w:b w:val="0"/>
                <w:color w:val="000000"/>
                <w:szCs w:val="24"/>
              </w:rPr>
              <w:t>ollaboration*</w:t>
            </w:r>
          </w:p>
        </w:tc>
        <w:tc>
          <w:tcPr>
            <w:tcW w:w="1580" w:type="dxa"/>
            <w:noWrap/>
            <w:vAlign w:val="center"/>
            <w:hideMark/>
          </w:tcPr>
          <w:p w:rsidR="009138C3" w:rsidRPr="00D01D1B" w:rsidRDefault="009138C3" w:rsidP="009138C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 w:rsidRPr="00D01D1B">
              <w:rPr>
                <w:rFonts w:eastAsia="Times New Roman" w:cs="Arial"/>
                <w:color w:val="000000"/>
                <w:szCs w:val="24"/>
              </w:rPr>
              <w:t>81-83</w:t>
            </w:r>
          </w:p>
        </w:tc>
      </w:tr>
      <w:tr w:rsidR="009138C3" w:rsidRPr="00D01D1B" w:rsidTr="000F18AC">
        <w:trPr>
          <w:cantSplit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5" w:type="dxa"/>
            <w:noWrap/>
            <w:vAlign w:val="center"/>
            <w:hideMark/>
          </w:tcPr>
          <w:p w:rsidR="009138C3" w:rsidRPr="00D01D1B" w:rsidRDefault="009138C3" w:rsidP="001814D1">
            <w:pPr>
              <w:pStyle w:val="ListParagraph"/>
              <w:numPr>
                <w:ilvl w:val="0"/>
                <w:numId w:val="9"/>
              </w:numPr>
              <w:spacing w:after="0"/>
              <w:ind w:left="2497"/>
              <w:rPr>
                <w:rFonts w:eastAsia="Times New Roman" w:cs="Arial"/>
                <w:b w:val="0"/>
                <w:color w:val="000000"/>
                <w:szCs w:val="24"/>
              </w:rPr>
            </w:pP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Improve </w:t>
            </w:r>
            <w:r w:rsidR="001814D1">
              <w:rPr>
                <w:rFonts w:eastAsia="Times New Roman" w:cs="Arial"/>
                <w:b w:val="0"/>
                <w:color w:val="000000"/>
                <w:szCs w:val="24"/>
              </w:rPr>
              <w:t>O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utcomes and </w:t>
            </w:r>
            <w:r w:rsidR="001814D1">
              <w:rPr>
                <w:rFonts w:eastAsia="Times New Roman" w:cs="Arial"/>
                <w:b w:val="0"/>
                <w:color w:val="000000"/>
                <w:szCs w:val="24"/>
              </w:rPr>
              <w:t>Reduce P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erformance </w:t>
            </w:r>
            <w:r w:rsidR="001814D1">
              <w:rPr>
                <w:rFonts w:eastAsia="Times New Roman" w:cs="Arial"/>
                <w:b w:val="0"/>
                <w:color w:val="000000"/>
                <w:szCs w:val="24"/>
              </w:rPr>
              <w:t>G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aps for </w:t>
            </w:r>
            <w:r w:rsidR="001814D1">
              <w:rPr>
                <w:rFonts w:eastAsia="Times New Roman" w:cs="Arial"/>
                <w:b w:val="0"/>
                <w:color w:val="000000"/>
                <w:szCs w:val="24"/>
              </w:rPr>
              <w:t>A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ll CTE </w:t>
            </w:r>
            <w:r w:rsidR="001814D1">
              <w:rPr>
                <w:rFonts w:eastAsia="Times New Roman" w:cs="Arial"/>
                <w:b w:val="0"/>
                <w:color w:val="000000"/>
                <w:szCs w:val="24"/>
              </w:rPr>
              <w:t>C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>oncentrators*</w:t>
            </w:r>
          </w:p>
        </w:tc>
        <w:tc>
          <w:tcPr>
            <w:tcW w:w="1580" w:type="dxa"/>
            <w:noWrap/>
            <w:vAlign w:val="center"/>
            <w:hideMark/>
          </w:tcPr>
          <w:p w:rsidR="009138C3" w:rsidRPr="00D01D1B" w:rsidRDefault="009138C3" w:rsidP="009138C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 w:rsidRPr="00D01D1B">
              <w:rPr>
                <w:rFonts w:eastAsia="Times New Roman" w:cs="Arial"/>
                <w:color w:val="000000"/>
                <w:szCs w:val="24"/>
              </w:rPr>
              <w:t>83-86</w:t>
            </w:r>
          </w:p>
        </w:tc>
      </w:tr>
      <w:tr w:rsidR="009138C3" w:rsidRPr="00D01D1B" w:rsidTr="000F18AC">
        <w:trPr>
          <w:cantSplit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5" w:type="dxa"/>
            <w:noWrap/>
            <w:vAlign w:val="center"/>
            <w:hideMark/>
          </w:tcPr>
          <w:p w:rsidR="009138C3" w:rsidRPr="00D01D1B" w:rsidRDefault="009138C3" w:rsidP="009138C3">
            <w:pPr>
              <w:spacing w:after="0"/>
              <w:ind w:firstLineChars="592" w:firstLine="1421"/>
              <w:rPr>
                <w:rFonts w:eastAsia="Times New Roman" w:cs="Arial"/>
                <w:b w:val="0"/>
                <w:color w:val="000000"/>
                <w:szCs w:val="24"/>
              </w:rPr>
            </w:pP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>d.  Dual Enrollment</w:t>
            </w:r>
          </w:p>
        </w:tc>
        <w:tc>
          <w:tcPr>
            <w:tcW w:w="1580" w:type="dxa"/>
            <w:noWrap/>
            <w:vAlign w:val="center"/>
            <w:hideMark/>
          </w:tcPr>
          <w:p w:rsidR="009138C3" w:rsidRPr="00D01D1B" w:rsidRDefault="009138C3" w:rsidP="009138C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 w:rsidRPr="00D01D1B">
              <w:rPr>
                <w:rFonts w:eastAsia="Times New Roman" w:cs="Arial"/>
                <w:color w:val="000000"/>
                <w:szCs w:val="24"/>
              </w:rPr>
              <w:t>86-91</w:t>
            </w:r>
          </w:p>
        </w:tc>
      </w:tr>
      <w:tr w:rsidR="009138C3" w:rsidRPr="00D01D1B" w:rsidTr="000F18AC">
        <w:trPr>
          <w:cantSplit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5" w:type="dxa"/>
            <w:noWrap/>
            <w:vAlign w:val="center"/>
            <w:hideMark/>
          </w:tcPr>
          <w:p w:rsidR="009138C3" w:rsidRPr="00D01D1B" w:rsidRDefault="001814D1" w:rsidP="009138C3">
            <w:pPr>
              <w:spacing w:after="0"/>
              <w:ind w:firstLineChars="592" w:firstLine="1421"/>
              <w:rPr>
                <w:rFonts w:eastAsia="Times New Roman" w:cs="Arial"/>
                <w:b w:val="0"/>
                <w:color w:val="000000"/>
                <w:szCs w:val="24"/>
              </w:rPr>
            </w:pPr>
            <w:r>
              <w:rPr>
                <w:rFonts w:eastAsia="Times New Roman" w:cs="Arial"/>
                <w:b w:val="0"/>
                <w:color w:val="000000"/>
                <w:szCs w:val="24"/>
              </w:rPr>
              <w:t>e.  Stakeholder I</w:t>
            </w:r>
            <w:r w:rsidR="009138C3" w:rsidRPr="00D01D1B">
              <w:rPr>
                <w:rFonts w:eastAsia="Times New Roman" w:cs="Arial"/>
                <w:b w:val="0"/>
                <w:color w:val="000000"/>
                <w:szCs w:val="24"/>
              </w:rPr>
              <w:t>nput</w:t>
            </w:r>
          </w:p>
        </w:tc>
        <w:tc>
          <w:tcPr>
            <w:tcW w:w="1580" w:type="dxa"/>
            <w:noWrap/>
            <w:vAlign w:val="center"/>
            <w:hideMark/>
          </w:tcPr>
          <w:p w:rsidR="009138C3" w:rsidRPr="00D01D1B" w:rsidRDefault="009138C3" w:rsidP="009138C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 w:rsidRPr="00D01D1B">
              <w:rPr>
                <w:rFonts w:eastAsia="Times New Roman" w:cs="Arial"/>
                <w:color w:val="000000"/>
                <w:szCs w:val="24"/>
              </w:rPr>
              <w:t>91-93</w:t>
            </w:r>
          </w:p>
        </w:tc>
      </w:tr>
      <w:tr w:rsidR="009138C3" w:rsidRPr="00D01D1B" w:rsidTr="000F18AC">
        <w:trPr>
          <w:cantSplit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5" w:type="dxa"/>
            <w:noWrap/>
            <w:vAlign w:val="center"/>
            <w:hideMark/>
          </w:tcPr>
          <w:p w:rsidR="009138C3" w:rsidRPr="00D01D1B" w:rsidRDefault="001814D1" w:rsidP="009138C3">
            <w:pPr>
              <w:spacing w:after="0"/>
              <w:ind w:firstLineChars="592" w:firstLine="1421"/>
              <w:rPr>
                <w:rFonts w:eastAsia="Times New Roman" w:cs="Arial"/>
                <w:b w:val="0"/>
                <w:color w:val="000000"/>
                <w:szCs w:val="24"/>
              </w:rPr>
            </w:pPr>
            <w:r>
              <w:rPr>
                <w:rFonts w:eastAsia="Times New Roman" w:cs="Arial"/>
                <w:b w:val="0"/>
                <w:color w:val="000000"/>
                <w:szCs w:val="24"/>
              </w:rPr>
              <w:t>f.  Local A</w:t>
            </w:r>
            <w:r w:rsidR="009138C3" w:rsidRPr="00D01D1B">
              <w:rPr>
                <w:rFonts w:eastAsia="Times New Roman" w:cs="Arial"/>
                <w:b w:val="0"/>
                <w:color w:val="000000"/>
                <w:szCs w:val="24"/>
              </w:rPr>
              <w:t>pplication</w:t>
            </w:r>
          </w:p>
        </w:tc>
        <w:tc>
          <w:tcPr>
            <w:tcW w:w="1580" w:type="dxa"/>
            <w:noWrap/>
            <w:vAlign w:val="center"/>
            <w:hideMark/>
          </w:tcPr>
          <w:p w:rsidR="009138C3" w:rsidRPr="00D01D1B" w:rsidRDefault="009138C3" w:rsidP="009138C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 w:rsidRPr="00D01D1B">
              <w:rPr>
                <w:rFonts w:eastAsia="Times New Roman" w:cs="Arial"/>
                <w:color w:val="000000"/>
                <w:szCs w:val="24"/>
              </w:rPr>
              <w:t>94-100</w:t>
            </w:r>
          </w:p>
        </w:tc>
      </w:tr>
      <w:tr w:rsidR="009138C3" w:rsidRPr="00D01D1B" w:rsidTr="000F18AC">
        <w:trPr>
          <w:cantSplit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5" w:type="dxa"/>
            <w:noWrap/>
            <w:vAlign w:val="center"/>
            <w:hideMark/>
          </w:tcPr>
          <w:p w:rsidR="009138C3" w:rsidRPr="00D01D1B" w:rsidRDefault="009138C3" w:rsidP="001814D1">
            <w:pPr>
              <w:spacing w:after="0"/>
              <w:ind w:firstLineChars="592" w:firstLine="1421"/>
              <w:rPr>
                <w:rFonts w:eastAsia="Times New Roman" w:cs="Arial"/>
                <w:b w:val="0"/>
                <w:color w:val="000000"/>
                <w:szCs w:val="24"/>
              </w:rPr>
            </w:pP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g.  </w:t>
            </w:r>
            <w:r w:rsidR="001814D1">
              <w:rPr>
                <w:rFonts w:eastAsia="Times New Roman" w:cs="Arial"/>
                <w:b w:val="0"/>
                <w:color w:val="000000"/>
                <w:szCs w:val="24"/>
              </w:rPr>
              <w:t>Local Needs Assessment</w:t>
            </w:r>
          </w:p>
        </w:tc>
        <w:tc>
          <w:tcPr>
            <w:tcW w:w="1580" w:type="dxa"/>
            <w:noWrap/>
            <w:vAlign w:val="center"/>
            <w:hideMark/>
          </w:tcPr>
          <w:p w:rsidR="009138C3" w:rsidRPr="00D01D1B" w:rsidRDefault="009138C3" w:rsidP="009138C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 w:rsidRPr="00D01D1B">
              <w:rPr>
                <w:rFonts w:eastAsia="Times New Roman" w:cs="Arial"/>
                <w:color w:val="000000"/>
                <w:szCs w:val="24"/>
              </w:rPr>
              <w:t>100</w:t>
            </w:r>
          </w:p>
        </w:tc>
      </w:tr>
      <w:tr w:rsidR="009138C3" w:rsidRPr="00D01D1B" w:rsidTr="000F18AC">
        <w:trPr>
          <w:cantSplit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5" w:type="dxa"/>
            <w:noWrap/>
            <w:vAlign w:val="center"/>
            <w:hideMark/>
          </w:tcPr>
          <w:p w:rsidR="009138C3" w:rsidRPr="00D01D1B" w:rsidRDefault="001814D1" w:rsidP="009138C3">
            <w:pPr>
              <w:spacing w:after="0"/>
              <w:ind w:firstLineChars="592" w:firstLine="1421"/>
              <w:rPr>
                <w:rFonts w:eastAsia="Times New Roman" w:cs="Arial"/>
                <w:b w:val="0"/>
                <w:color w:val="000000"/>
                <w:szCs w:val="24"/>
              </w:rPr>
            </w:pPr>
            <w:r>
              <w:rPr>
                <w:rFonts w:eastAsia="Times New Roman" w:cs="Arial"/>
                <w:b w:val="0"/>
                <w:color w:val="000000"/>
                <w:szCs w:val="24"/>
              </w:rPr>
              <w:t>h. Size, Scope, and Q</w:t>
            </w:r>
            <w:r w:rsidR="009138C3" w:rsidRPr="00D01D1B">
              <w:rPr>
                <w:rFonts w:eastAsia="Times New Roman" w:cs="Arial"/>
                <w:b w:val="0"/>
                <w:color w:val="000000"/>
                <w:szCs w:val="24"/>
              </w:rPr>
              <w:t>uality</w:t>
            </w:r>
          </w:p>
        </w:tc>
        <w:tc>
          <w:tcPr>
            <w:tcW w:w="1580" w:type="dxa"/>
            <w:noWrap/>
            <w:vAlign w:val="center"/>
            <w:hideMark/>
          </w:tcPr>
          <w:p w:rsidR="009138C3" w:rsidRPr="00D01D1B" w:rsidRDefault="009138C3" w:rsidP="009138C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 w:rsidRPr="00D01D1B">
              <w:rPr>
                <w:rFonts w:eastAsia="Times New Roman" w:cs="Arial"/>
                <w:color w:val="000000"/>
                <w:szCs w:val="24"/>
              </w:rPr>
              <w:t>100-105</w:t>
            </w:r>
          </w:p>
        </w:tc>
      </w:tr>
      <w:tr w:rsidR="009138C3" w:rsidRPr="00D01D1B" w:rsidTr="000F18AC">
        <w:trPr>
          <w:cantSplit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5" w:type="dxa"/>
            <w:noWrap/>
            <w:vAlign w:val="center"/>
            <w:hideMark/>
          </w:tcPr>
          <w:p w:rsidR="009138C3" w:rsidRPr="00D01D1B" w:rsidRDefault="009138C3" w:rsidP="009138C3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eastAsia="Times New Roman" w:cs="Arial"/>
                <w:b w:val="0"/>
                <w:color w:val="000000"/>
                <w:szCs w:val="24"/>
              </w:rPr>
            </w:pP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>Meeting the Needs of Special Populations*</w:t>
            </w:r>
          </w:p>
        </w:tc>
        <w:tc>
          <w:tcPr>
            <w:tcW w:w="1580" w:type="dxa"/>
            <w:noWrap/>
            <w:vAlign w:val="center"/>
            <w:hideMark/>
          </w:tcPr>
          <w:p w:rsidR="009138C3" w:rsidRPr="00D01D1B" w:rsidRDefault="009230AB" w:rsidP="009230AB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 w:rsidRPr="00D01D1B">
              <w:rPr>
                <w:rFonts w:eastAsia="Times New Roman" w:cs="Arial"/>
                <w:color w:val="000000"/>
                <w:szCs w:val="24"/>
              </w:rPr>
              <w:t> </w:t>
            </w:r>
            <w:r w:rsidR="00DB4E1F">
              <w:rPr>
                <w:rFonts w:eastAsia="Times New Roman" w:cs="Arial"/>
                <w:color w:val="000000"/>
                <w:szCs w:val="24"/>
              </w:rPr>
              <w:t>None</w:t>
            </w:r>
            <w:r w:rsidR="009138C3" w:rsidRPr="00D01D1B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9138C3" w:rsidRPr="00D01D1B" w:rsidTr="000F18AC">
        <w:trPr>
          <w:cantSplit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5" w:type="dxa"/>
            <w:noWrap/>
            <w:vAlign w:val="center"/>
            <w:hideMark/>
          </w:tcPr>
          <w:p w:rsidR="009138C3" w:rsidRPr="00D01D1B" w:rsidRDefault="009138C3" w:rsidP="009138C3">
            <w:pPr>
              <w:spacing w:after="0"/>
              <w:ind w:firstLineChars="592" w:firstLine="1421"/>
              <w:rPr>
                <w:rFonts w:eastAsia="Times New Roman" w:cs="Arial"/>
                <w:b w:val="0"/>
                <w:color w:val="000000"/>
                <w:szCs w:val="24"/>
              </w:rPr>
            </w:pP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>a.  Program Strategies</w:t>
            </w:r>
          </w:p>
        </w:tc>
        <w:tc>
          <w:tcPr>
            <w:tcW w:w="1580" w:type="dxa"/>
            <w:noWrap/>
            <w:vAlign w:val="center"/>
            <w:hideMark/>
          </w:tcPr>
          <w:p w:rsidR="009138C3" w:rsidRPr="00D01D1B" w:rsidRDefault="009230AB" w:rsidP="009230AB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 w:rsidRPr="00D01D1B">
              <w:rPr>
                <w:rFonts w:eastAsia="Times New Roman" w:cs="Arial"/>
                <w:color w:val="000000"/>
                <w:szCs w:val="24"/>
              </w:rPr>
              <w:t> </w:t>
            </w:r>
            <w:r w:rsidR="00DB4E1F">
              <w:rPr>
                <w:rFonts w:eastAsia="Times New Roman" w:cs="Arial"/>
                <w:color w:val="000000"/>
                <w:szCs w:val="24"/>
              </w:rPr>
              <w:t>None</w:t>
            </w:r>
            <w:r w:rsidR="009138C3" w:rsidRPr="00D01D1B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9138C3" w:rsidRPr="00D01D1B" w:rsidTr="000F18AC">
        <w:trPr>
          <w:cantSplit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5" w:type="dxa"/>
            <w:noWrap/>
            <w:vAlign w:val="center"/>
            <w:hideMark/>
          </w:tcPr>
          <w:p w:rsidR="009138C3" w:rsidRPr="00D01D1B" w:rsidRDefault="009138C3" w:rsidP="00B127D2">
            <w:pPr>
              <w:pStyle w:val="ListParagraph"/>
              <w:numPr>
                <w:ilvl w:val="0"/>
                <w:numId w:val="10"/>
              </w:numPr>
              <w:spacing w:after="0"/>
              <w:ind w:left="2497"/>
              <w:rPr>
                <w:rFonts w:eastAsia="Times New Roman" w:cs="Arial"/>
                <w:b w:val="0"/>
                <w:color w:val="000000"/>
                <w:szCs w:val="24"/>
              </w:rPr>
            </w:pP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>Equal Access</w:t>
            </w:r>
          </w:p>
        </w:tc>
        <w:tc>
          <w:tcPr>
            <w:tcW w:w="1580" w:type="dxa"/>
            <w:noWrap/>
            <w:vAlign w:val="center"/>
            <w:hideMark/>
          </w:tcPr>
          <w:p w:rsidR="009138C3" w:rsidRPr="00D01D1B" w:rsidRDefault="009138C3" w:rsidP="009138C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 w:rsidRPr="00D01D1B">
              <w:rPr>
                <w:rFonts w:eastAsia="Times New Roman" w:cs="Arial"/>
                <w:color w:val="000000"/>
                <w:szCs w:val="24"/>
              </w:rPr>
              <w:t>105-108</w:t>
            </w:r>
          </w:p>
        </w:tc>
      </w:tr>
      <w:tr w:rsidR="009138C3" w:rsidRPr="00D01D1B" w:rsidTr="000F18AC">
        <w:trPr>
          <w:cantSplit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5" w:type="dxa"/>
            <w:noWrap/>
            <w:vAlign w:val="center"/>
            <w:hideMark/>
          </w:tcPr>
          <w:p w:rsidR="009138C3" w:rsidRPr="00D01D1B" w:rsidRDefault="009138C3" w:rsidP="00B127D2">
            <w:pPr>
              <w:pStyle w:val="ListParagraph"/>
              <w:numPr>
                <w:ilvl w:val="0"/>
                <w:numId w:val="10"/>
              </w:numPr>
              <w:spacing w:after="0"/>
              <w:ind w:left="2497"/>
              <w:rPr>
                <w:rFonts w:eastAsia="Times New Roman" w:cs="Arial"/>
                <w:b w:val="0"/>
                <w:color w:val="000000"/>
                <w:szCs w:val="24"/>
              </w:rPr>
            </w:pP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>Non-Discrimination</w:t>
            </w:r>
          </w:p>
        </w:tc>
        <w:tc>
          <w:tcPr>
            <w:tcW w:w="1580" w:type="dxa"/>
            <w:noWrap/>
            <w:vAlign w:val="center"/>
            <w:hideMark/>
          </w:tcPr>
          <w:p w:rsidR="009138C3" w:rsidRPr="00D01D1B" w:rsidRDefault="009138C3" w:rsidP="009138C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 w:rsidRPr="00D01D1B">
              <w:rPr>
                <w:rFonts w:eastAsia="Times New Roman" w:cs="Arial"/>
                <w:color w:val="000000"/>
                <w:szCs w:val="24"/>
              </w:rPr>
              <w:t>108-109</w:t>
            </w:r>
          </w:p>
        </w:tc>
      </w:tr>
      <w:tr w:rsidR="009138C3" w:rsidRPr="00D01D1B" w:rsidTr="000F18AC">
        <w:trPr>
          <w:cantSplit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5" w:type="dxa"/>
            <w:noWrap/>
            <w:vAlign w:val="center"/>
            <w:hideMark/>
          </w:tcPr>
          <w:p w:rsidR="009138C3" w:rsidRPr="00D01D1B" w:rsidRDefault="001814D1" w:rsidP="00B127D2">
            <w:pPr>
              <w:pStyle w:val="ListParagraph"/>
              <w:numPr>
                <w:ilvl w:val="0"/>
                <w:numId w:val="10"/>
              </w:numPr>
              <w:spacing w:after="0"/>
              <w:ind w:left="2497"/>
              <w:rPr>
                <w:rFonts w:eastAsia="Times New Roman" w:cs="Arial"/>
                <w:b w:val="0"/>
                <w:color w:val="000000"/>
                <w:szCs w:val="24"/>
              </w:rPr>
            </w:pPr>
            <w:r>
              <w:rPr>
                <w:rFonts w:eastAsia="Times New Roman" w:cs="Arial"/>
                <w:b w:val="0"/>
                <w:color w:val="000000"/>
                <w:szCs w:val="24"/>
              </w:rPr>
              <w:t>Special Populations Performance L</w:t>
            </w:r>
            <w:r w:rsidR="009138C3" w:rsidRPr="00D01D1B">
              <w:rPr>
                <w:rFonts w:eastAsia="Times New Roman" w:cs="Arial"/>
                <w:b w:val="0"/>
                <w:color w:val="000000"/>
                <w:szCs w:val="24"/>
              </w:rPr>
              <w:t>evels</w:t>
            </w:r>
          </w:p>
        </w:tc>
        <w:tc>
          <w:tcPr>
            <w:tcW w:w="1580" w:type="dxa"/>
            <w:noWrap/>
            <w:vAlign w:val="center"/>
            <w:hideMark/>
          </w:tcPr>
          <w:p w:rsidR="009138C3" w:rsidRPr="00D01D1B" w:rsidRDefault="009138C3" w:rsidP="009138C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 w:rsidRPr="00D01D1B">
              <w:rPr>
                <w:rFonts w:eastAsia="Times New Roman" w:cs="Arial"/>
                <w:color w:val="000000"/>
                <w:szCs w:val="24"/>
              </w:rPr>
              <w:t>110-112</w:t>
            </w:r>
          </w:p>
        </w:tc>
      </w:tr>
      <w:tr w:rsidR="009138C3" w:rsidRPr="00D01D1B" w:rsidTr="000F18AC">
        <w:trPr>
          <w:cantSplit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5" w:type="dxa"/>
            <w:noWrap/>
            <w:vAlign w:val="center"/>
            <w:hideMark/>
          </w:tcPr>
          <w:p w:rsidR="009138C3" w:rsidRPr="00D01D1B" w:rsidRDefault="009138C3" w:rsidP="00B127D2">
            <w:pPr>
              <w:pStyle w:val="ListParagraph"/>
              <w:numPr>
                <w:ilvl w:val="0"/>
                <w:numId w:val="10"/>
              </w:numPr>
              <w:spacing w:after="0"/>
              <w:ind w:left="2497"/>
              <w:rPr>
                <w:rFonts w:eastAsia="Times New Roman" w:cs="Arial"/>
                <w:b w:val="0"/>
                <w:color w:val="000000"/>
                <w:szCs w:val="24"/>
              </w:rPr>
            </w:pP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Appropriate </w:t>
            </w:r>
            <w:r w:rsidR="001814D1">
              <w:rPr>
                <w:rFonts w:eastAsia="Times New Roman" w:cs="Arial"/>
                <w:b w:val="0"/>
                <w:color w:val="000000"/>
                <w:szCs w:val="24"/>
              </w:rPr>
              <w:t>A</w:t>
            </w:r>
            <w:r w:rsidR="00BA6C2F" w:rsidRPr="00D01D1B">
              <w:rPr>
                <w:rFonts w:eastAsia="Times New Roman" w:cs="Arial"/>
                <w:b w:val="0"/>
                <w:color w:val="000000"/>
                <w:szCs w:val="24"/>
              </w:rPr>
              <w:t>ccommodations</w:t>
            </w:r>
          </w:p>
        </w:tc>
        <w:tc>
          <w:tcPr>
            <w:tcW w:w="1580" w:type="dxa"/>
            <w:noWrap/>
            <w:vAlign w:val="center"/>
            <w:hideMark/>
          </w:tcPr>
          <w:p w:rsidR="009138C3" w:rsidRPr="00D01D1B" w:rsidRDefault="009138C3" w:rsidP="009138C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 w:rsidRPr="00D01D1B">
              <w:rPr>
                <w:rFonts w:eastAsia="Times New Roman" w:cs="Arial"/>
                <w:color w:val="000000"/>
                <w:szCs w:val="24"/>
              </w:rPr>
              <w:t>112-114</w:t>
            </w:r>
          </w:p>
        </w:tc>
      </w:tr>
      <w:tr w:rsidR="009138C3" w:rsidRPr="00D01D1B" w:rsidTr="000F18AC">
        <w:trPr>
          <w:cantSplit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5" w:type="dxa"/>
            <w:noWrap/>
            <w:vAlign w:val="center"/>
            <w:hideMark/>
          </w:tcPr>
          <w:p w:rsidR="009138C3" w:rsidRPr="00D01D1B" w:rsidRDefault="009138C3" w:rsidP="001814D1">
            <w:pPr>
              <w:pStyle w:val="ListParagraph"/>
              <w:numPr>
                <w:ilvl w:val="0"/>
                <w:numId w:val="10"/>
              </w:numPr>
              <w:spacing w:after="0"/>
              <w:ind w:left="2497"/>
              <w:rPr>
                <w:rFonts w:eastAsia="Times New Roman" w:cs="Arial"/>
                <w:b w:val="0"/>
                <w:color w:val="000000"/>
                <w:szCs w:val="24"/>
              </w:rPr>
            </w:pP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>Work-</w:t>
            </w:r>
            <w:r w:rsidR="001814D1">
              <w:rPr>
                <w:rFonts w:eastAsia="Times New Roman" w:cs="Arial"/>
                <w:b w:val="0"/>
                <w:color w:val="000000"/>
                <w:szCs w:val="24"/>
              </w:rPr>
              <w:t>B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ased </w:t>
            </w:r>
            <w:r w:rsidR="001814D1">
              <w:rPr>
                <w:rFonts w:eastAsia="Times New Roman" w:cs="Arial"/>
                <w:b w:val="0"/>
                <w:color w:val="000000"/>
                <w:szCs w:val="24"/>
              </w:rPr>
              <w:t>L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earning </w:t>
            </w:r>
            <w:r w:rsidR="001814D1">
              <w:rPr>
                <w:rFonts w:eastAsia="Times New Roman" w:cs="Arial"/>
                <w:b w:val="0"/>
                <w:color w:val="000000"/>
                <w:szCs w:val="24"/>
              </w:rPr>
              <w:t>O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>pportunities</w:t>
            </w:r>
          </w:p>
        </w:tc>
        <w:tc>
          <w:tcPr>
            <w:tcW w:w="1580" w:type="dxa"/>
            <w:noWrap/>
            <w:vAlign w:val="center"/>
            <w:hideMark/>
          </w:tcPr>
          <w:p w:rsidR="009138C3" w:rsidRPr="00D01D1B" w:rsidRDefault="009138C3" w:rsidP="009138C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 w:rsidRPr="00D01D1B">
              <w:rPr>
                <w:rFonts w:eastAsia="Times New Roman" w:cs="Arial"/>
                <w:color w:val="000000"/>
                <w:szCs w:val="24"/>
              </w:rPr>
              <w:t>114-115</w:t>
            </w:r>
          </w:p>
        </w:tc>
      </w:tr>
      <w:tr w:rsidR="009138C3" w:rsidRPr="00D01D1B" w:rsidTr="000F18AC">
        <w:trPr>
          <w:cantSplit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5" w:type="dxa"/>
            <w:noWrap/>
            <w:vAlign w:val="center"/>
            <w:hideMark/>
          </w:tcPr>
          <w:p w:rsidR="009138C3" w:rsidRPr="00D01D1B" w:rsidRDefault="001814D1" w:rsidP="009138C3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eastAsia="Times New Roman" w:cs="Arial"/>
                <w:b w:val="0"/>
                <w:color w:val="000000"/>
                <w:szCs w:val="24"/>
              </w:rPr>
            </w:pPr>
            <w:r>
              <w:rPr>
                <w:rFonts w:eastAsia="Times New Roman" w:cs="Arial"/>
                <w:b w:val="0"/>
                <w:color w:val="000000"/>
                <w:szCs w:val="24"/>
              </w:rPr>
              <w:t>Preparing T</w:t>
            </w:r>
            <w:r w:rsidR="009138C3"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eachers and </w:t>
            </w:r>
            <w:r>
              <w:rPr>
                <w:rFonts w:eastAsia="Times New Roman" w:cs="Arial"/>
                <w:b w:val="0"/>
                <w:color w:val="000000"/>
                <w:szCs w:val="24"/>
              </w:rPr>
              <w:t>F</w:t>
            </w:r>
            <w:r w:rsidR="009138C3" w:rsidRPr="00D01D1B">
              <w:rPr>
                <w:rFonts w:eastAsia="Times New Roman" w:cs="Arial"/>
                <w:b w:val="0"/>
                <w:color w:val="000000"/>
                <w:szCs w:val="24"/>
              </w:rPr>
              <w:t>aculty</w:t>
            </w:r>
          </w:p>
        </w:tc>
        <w:tc>
          <w:tcPr>
            <w:tcW w:w="1580" w:type="dxa"/>
            <w:noWrap/>
            <w:vAlign w:val="center"/>
            <w:hideMark/>
          </w:tcPr>
          <w:p w:rsidR="009138C3" w:rsidRPr="00D01D1B" w:rsidRDefault="009138C3" w:rsidP="009230AB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 w:rsidRPr="00D01D1B">
              <w:rPr>
                <w:rFonts w:eastAsia="Times New Roman" w:cs="Arial"/>
                <w:color w:val="000000"/>
                <w:szCs w:val="24"/>
              </w:rPr>
              <w:t> </w:t>
            </w:r>
            <w:r w:rsidR="009230AB" w:rsidRPr="00D01D1B">
              <w:rPr>
                <w:rFonts w:eastAsia="Times New Roman" w:cs="Arial"/>
                <w:color w:val="000000"/>
                <w:szCs w:val="24"/>
              </w:rPr>
              <w:t> </w:t>
            </w:r>
            <w:r w:rsidR="00DB4E1F">
              <w:rPr>
                <w:rFonts w:eastAsia="Times New Roman" w:cs="Arial"/>
                <w:color w:val="000000"/>
                <w:szCs w:val="24"/>
              </w:rPr>
              <w:t>None</w:t>
            </w:r>
          </w:p>
        </w:tc>
      </w:tr>
      <w:tr w:rsidR="009138C3" w:rsidRPr="00D01D1B" w:rsidTr="000F18AC">
        <w:trPr>
          <w:cantSplit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5" w:type="dxa"/>
            <w:noWrap/>
            <w:vAlign w:val="center"/>
            <w:hideMark/>
          </w:tcPr>
          <w:p w:rsidR="009138C3" w:rsidRPr="00D01D1B" w:rsidRDefault="001814D1" w:rsidP="009138C3">
            <w:pPr>
              <w:spacing w:after="0"/>
              <w:ind w:firstLineChars="592" w:firstLine="1421"/>
              <w:rPr>
                <w:rFonts w:eastAsia="Times New Roman" w:cs="Arial"/>
                <w:b w:val="0"/>
                <w:color w:val="000000"/>
                <w:szCs w:val="24"/>
              </w:rPr>
            </w:pPr>
            <w:r>
              <w:rPr>
                <w:rFonts w:eastAsia="Times New Roman" w:cs="Arial"/>
                <w:b w:val="0"/>
                <w:color w:val="000000"/>
                <w:szCs w:val="24"/>
              </w:rPr>
              <w:t>a.  Teacher R</w:t>
            </w:r>
            <w:r w:rsidR="009138C3"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ecruitment and </w:t>
            </w:r>
            <w:r>
              <w:rPr>
                <w:rFonts w:eastAsia="Times New Roman" w:cs="Arial"/>
                <w:b w:val="0"/>
                <w:color w:val="000000"/>
                <w:szCs w:val="24"/>
              </w:rPr>
              <w:t>R</w:t>
            </w:r>
            <w:r w:rsidR="00BA6C2F" w:rsidRPr="00D01D1B">
              <w:rPr>
                <w:rFonts w:eastAsia="Times New Roman" w:cs="Arial"/>
                <w:b w:val="0"/>
                <w:color w:val="000000"/>
                <w:szCs w:val="24"/>
              </w:rPr>
              <w:t>etention</w:t>
            </w:r>
          </w:p>
        </w:tc>
        <w:tc>
          <w:tcPr>
            <w:tcW w:w="1580" w:type="dxa"/>
            <w:noWrap/>
            <w:vAlign w:val="center"/>
            <w:hideMark/>
          </w:tcPr>
          <w:p w:rsidR="009138C3" w:rsidRPr="00D01D1B" w:rsidRDefault="009138C3" w:rsidP="009138C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 w:rsidRPr="00D01D1B">
              <w:rPr>
                <w:rFonts w:eastAsia="Times New Roman" w:cs="Arial"/>
                <w:color w:val="000000"/>
                <w:szCs w:val="24"/>
              </w:rPr>
              <w:t>116-120</w:t>
            </w:r>
          </w:p>
        </w:tc>
      </w:tr>
      <w:tr w:rsidR="009230AB" w:rsidRPr="00D01D1B" w:rsidTr="000F18AC">
        <w:trPr>
          <w:cantSplit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5" w:type="dxa"/>
            <w:noWrap/>
            <w:vAlign w:val="center"/>
            <w:hideMark/>
          </w:tcPr>
          <w:p w:rsidR="009230AB" w:rsidRPr="00D01D1B" w:rsidRDefault="009230AB" w:rsidP="009230AB">
            <w:pPr>
              <w:pStyle w:val="ListParagraph"/>
              <w:numPr>
                <w:ilvl w:val="0"/>
                <w:numId w:val="3"/>
              </w:numPr>
              <w:spacing w:after="0"/>
              <w:ind w:left="342"/>
              <w:rPr>
                <w:rFonts w:eastAsia="Times New Roman" w:cs="Arial"/>
                <w:b w:val="0"/>
                <w:color w:val="000000"/>
                <w:szCs w:val="24"/>
              </w:rPr>
            </w:pP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>Fiscal Responsibility</w:t>
            </w:r>
          </w:p>
        </w:tc>
        <w:tc>
          <w:tcPr>
            <w:tcW w:w="1580" w:type="dxa"/>
            <w:noWrap/>
            <w:hideMark/>
          </w:tcPr>
          <w:p w:rsidR="009230AB" w:rsidRDefault="009230AB" w:rsidP="009230AB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01D1B">
              <w:rPr>
                <w:rFonts w:eastAsia="Times New Roman" w:cs="Arial"/>
                <w:color w:val="000000"/>
                <w:szCs w:val="24"/>
              </w:rPr>
              <w:t> </w:t>
            </w:r>
            <w:r w:rsidR="00DB4E1F">
              <w:rPr>
                <w:rFonts w:eastAsia="Times New Roman" w:cs="Arial"/>
                <w:color w:val="000000"/>
                <w:szCs w:val="24"/>
              </w:rPr>
              <w:t>None</w:t>
            </w:r>
          </w:p>
        </w:tc>
      </w:tr>
      <w:tr w:rsidR="009230AB" w:rsidRPr="00D01D1B" w:rsidTr="000F18AC">
        <w:trPr>
          <w:cantSplit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5" w:type="dxa"/>
            <w:noWrap/>
            <w:vAlign w:val="center"/>
            <w:hideMark/>
          </w:tcPr>
          <w:p w:rsidR="009230AB" w:rsidRPr="00D01D1B" w:rsidRDefault="001814D1" w:rsidP="001814D1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eastAsia="Times New Roman" w:cs="Arial"/>
                <w:b w:val="0"/>
                <w:color w:val="000000"/>
                <w:szCs w:val="24"/>
              </w:rPr>
            </w:pPr>
            <w:r>
              <w:rPr>
                <w:rFonts w:eastAsia="Times New Roman" w:cs="Arial"/>
                <w:b w:val="0"/>
                <w:color w:val="000000"/>
                <w:szCs w:val="24"/>
              </w:rPr>
              <w:t>Criteria and P</w:t>
            </w:r>
            <w:r w:rsidR="009230AB"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rocess for </w:t>
            </w:r>
            <w:r>
              <w:rPr>
                <w:rFonts w:eastAsia="Times New Roman" w:cs="Arial"/>
                <w:b w:val="0"/>
                <w:color w:val="000000"/>
                <w:szCs w:val="24"/>
              </w:rPr>
              <w:t>Approving F</w:t>
            </w:r>
            <w:r w:rsidR="009230AB"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unds for </w:t>
            </w:r>
            <w:r>
              <w:rPr>
                <w:rFonts w:eastAsia="Times New Roman" w:cs="Arial"/>
                <w:b w:val="0"/>
                <w:color w:val="000000"/>
                <w:szCs w:val="24"/>
              </w:rPr>
              <w:t>E</w:t>
            </w:r>
            <w:r w:rsidR="009230AB" w:rsidRPr="00D01D1B">
              <w:rPr>
                <w:rFonts w:eastAsia="Times New Roman" w:cs="Arial"/>
                <w:b w:val="0"/>
                <w:color w:val="000000"/>
                <w:szCs w:val="24"/>
              </w:rPr>
              <w:t>ligible</w:t>
            </w:r>
            <w:r w:rsidR="009230AB" w:rsidRPr="009138C3">
              <w:rPr>
                <w:rFonts w:eastAsia="Times New Roman" w:cs="Arial"/>
                <w:b w:val="0"/>
                <w:color w:val="000000"/>
                <w:szCs w:val="24"/>
              </w:rPr>
              <w:t xml:space="preserve"> </w:t>
            </w:r>
            <w:r>
              <w:rPr>
                <w:rFonts w:eastAsia="Times New Roman" w:cs="Arial"/>
                <w:b w:val="0"/>
                <w:color w:val="000000"/>
                <w:szCs w:val="24"/>
              </w:rPr>
              <w:t>R</w:t>
            </w:r>
            <w:r w:rsidR="009230AB" w:rsidRPr="00D01D1B">
              <w:rPr>
                <w:rFonts w:eastAsia="Times New Roman" w:cs="Arial"/>
                <w:b w:val="0"/>
                <w:color w:val="000000"/>
                <w:szCs w:val="24"/>
              </w:rPr>
              <w:t>ecipients*</w:t>
            </w:r>
          </w:p>
        </w:tc>
        <w:tc>
          <w:tcPr>
            <w:tcW w:w="1580" w:type="dxa"/>
            <w:noWrap/>
            <w:hideMark/>
          </w:tcPr>
          <w:p w:rsidR="009230AB" w:rsidRDefault="009230AB" w:rsidP="009230AB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01D1B">
              <w:rPr>
                <w:rFonts w:eastAsia="Times New Roman" w:cs="Arial"/>
                <w:color w:val="000000"/>
                <w:szCs w:val="24"/>
              </w:rPr>
              <w:t> </w:t>
            </w:r>
            <w:r w:rsidR="00DB4E1F">
              <w:rPr>
                <w:rFonts w:eastAsia="Times New Roman" w:cs="Arial"/>
                <w:color w:val="000000"/>
                <w:szCs w:val="24"/>
              </w:rPr>
              <w:t>None</w:t>
            </w:r>
          </w:p>
        </w:tc>
      </w:tr>
      <w:tr w:rsidR="009138C3" w:rsidRPr="00D01D1B" w:rsidTr="000F18AC">
        <w:trPr>
          <w:cantSplit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5" w:type="dxa"/>
            <w:noWrap/>
            <w:vAlign w:val="center"/>
            <w:hideMark/>
          </w:tcPr>
          <w:p w:rsidR="009138C3" w:rsidRPr="00D01D1B" w:rsidRDefault="009138C3" w:rsidP="009138C3">
            <w:pPr>
              <w:spacing w:after="0"/>
              <w:ind w:firstLineChars="592" w:firstLine="1421"/>
              <w:rPr>
                <w:rFonts w:eastAsia="Times New Roman" w:cs="Arial"/>
                <w:b w:val="0"/>
                <w:color w:val="000000"/>
                <w:szCs w:val="24"/>
              </w:rPr>
            </w:pP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a.  Academic </w:t>
            </w:r>
            <w:r w:rsidR="001814D1">
              <w:rPr>
                <w:rFonts w:eastAsia="Times New Roman" w:cs="Arial"/>
                <w:b w:val="0"/>
                <w:color w:val="000000"/>
                <w:szCs w:val="24"/>
              </w:rPr>
              <w:t>A</w:t>
            </w:r>
            <w:r w:rsidR="00BA6C2F" w:rsidRPr="00D01D1B">
              <w:rPr>
                <w:rFonts w:eastAsia="Times New Roman" w:cs="Arial"/>
                <w:b w:val="0"/>
                <w:color w:val="000000"/>
                <w:szCs w:val="24"/>
              </w:rPr>
              <w:t>chievement</w:t>
            </w:r>
          </w:p>
        </w:tc>
        <w:tc>
          <w:tcPr>
            <w:tcW w:w="1580" w:type="dxa"/>
            <w:noWrap/>
            <w:vAlign w:val="center"/>
            <w:hideMark/>
          </w:tcPr>
          <w:p w:rsidR="009138C3" w:rsidRPr="00D01D1B" w:rsidRDefault="009138C3" w:rsidP="009138C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 w:rsidRPr="00D01D1B">
              <w:rPr>
                <w:rFonts w:eastAsia="Times New Roman" w:cs="Arial"/>
                <w:color w:val="000000"/>
                <w:szCs w:val="24"/>
              </w:rPr>
              <w:t>120</w:t>
            </w:r>
          </w:p>
        </w:tc>
      </w:tr>
      <w:tr w:rsidR="009138C3" w:rsidRPr="00D01D1B" w:rsidTr="000F18AC">
        <w:trPr>
          <w:cantSplit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5" w:type="dxa"/>
            <w:noWrap/>
            <w:vAlign w:val="center"/>
            <w:hideMark/>
          </w:tcPr>
          <w:p w:rsidR="009138C3" w:rsidRPr="00D01D1B" w:rsidRDefault="009138C3" w:rsidP="001814D1">
            <w:pPr>
              <w:spacing w:after="0"/>
              <w:ind w:firstLineChars="592" w:firstLine="1421"/>
              <w:rPr>
                <w:rFonts w:eastAsia="Times New Roman" w:cs="Arial"/>
                <w:b w:val="0"/>
                <w:color w:val="000000"/>
                <w:szCs w:val="24"/>
              </w:rPr>
            </w:pP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b.  Skill </w:t>
            </w:r>
            <w:r w:rsidR="001814D1">
              <w:rPr>
                <w:rFonts w:eastAsia="Times New Roman" w:cs="Arial"/>
                <w:b w:val="0"/>
                <w:color w:val="000000"/>
                <w:szCs w:val="24"/>
              </w:rPr>
              <w:t>A</w:t>
            </w:r>
            <w:r w:rsidR="00BA6C2F" w:rsidRPr="00D01D1B">
              <w:rPr>
                <w:rFonts w:eastAsia="Times New Roman" w:cs="Arial"/>
                <w:b w:val="0"/>
                <w:color w:val="000000"/>
                <w:szCs w:val="24"/>
              </w:rPr>
              <w:t>ttainment</w:t>
            </w:r>
          </w:p>
        </w:tc>
        <w:tc>
          <w:tcPr>
            <w:tcW w:w="1580" w:type="dxa"/>
            <w:noWrap/>
            <w:vAlign w:val="center"/>
            <w:hideMark/>
          </w:tcPr>
          <w:p w:rsidR="009138C3" w:rsidRPr="00D01D1B" w:rsidRDefault="009138C3" w:rsidP="009138C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 w:rsidRPr="00D01D1B">
              <w:rPr>
                <w:rFonts w:eastAsia="Times New Roman" w:cs="Arial"/>
                <w:color w:val="000000"/>
                <w:szCs w:val="24"/>
              </w:rPr>
              <w:t>120-121</w:t>
            </w:r>
          </w:p>
        </w:tc>
      </w:tr>
      <w:tr w:rsidR="009138C3" w:rsidRPr="00D01D1B" w:rsidTr="000F18AC">
        <w:trPr>
          <w:cantSplit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5" w:type="dxa"/>
            <w:noWrap/>
            <w:vAlign w:val="center"/>
            <w:hideMark/>
          </w:tcPr>
          <w:p w:rsidR="009138C3" w:rsidRPr="00D01D1B" w:rsidRDefault="001814D1" w:rsidP="001814D1">
            <w:pPr>
              <w:spacing w:after="0"/>
              <w:ind w:firstLineChars="592" w:firstLine="1421"/>
              <w:rPr>
                <w:rFonts w:eastAsia="Times New Roman" w:cs="Arial"/>
                <w:b w:val="0"/>
                <w:color w:val="000000"/>
                <w:szCs w:val="24"/>
              </w:rPr>
            </w:pPr>
            <w:r>
              <w:rPr>
                <w:rFonts w:eastAsia="Times New Roman" w:cs="Arial"/>
                <w:b w:val="0"/>
                <w:color w:val="000000"/>
                <w:szCs w:val="24"/>
              </w:rPr>
              <w:t>c. L</w:t>
            </w:r>
            <w:r w:rsidR="009138C3"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ocal </w:t>
            </w:r>
            <w:r>
              <w:rPr>
                <w:rFonts w:eastAsia="Times New Roman" w:cs="Arial"/>
                <w:b w:val="0"/>
                <w:color w:val="000000"/>
                <w:szCs w:val="24"/>
              </w:rPr>
              <w:t>E</w:t>
            </w:r>
            <w:r w:rsidR="009138C3"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conomic and </w:t>
            </w:r>
            <w:r>
              <w:rPr>
                <w:rFonts w:eastAsia="Times New Roman" w:cs="Arial"/>
                <w:b w:val="0"/>
                <w:color w:val="000000"/>
                <w:szCs w:val="24"/>
              </w:rPr>
              <w:t>E</w:t>
            </w:r>
            <w:r w:rsidR="009138C3"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ducation </w:t>
            </w:r>
            <w:r>
              <w:rPr>
                <w:rFonts w:eastAsia="Times New Roman" w:cs="Arial"/>
                <w:b w:val="0"/>
                <w:color w:val="000000"/>
                <w:szCs w:val="24"/>
              </w:rPr>
              <w:t>N</w:t>
            </w:r>
            <w:r w:rsidR="009138C3" w:rsidRPr="00D01D1B">
              <w:rPr>
                <w:rFonts w:eastAsia="Times New Roman" w:cs="Arial"/>
                <w:b w:val="0"/>
                <w:color w:val="000000"/>
                <w:szCs w:val="24"/>
              </w:rPr>
              <w:t>eeds</w:t>
            </w:r>
          </w:p>
        </w:tc>
        <w:tc>
          <w:tcPr>
            <w:tcW w:w="1580" w:type="dxa"/>
            <w:noWrap/>
            <w:vAlign w:val="center"/>
            <w:hideMark/>
          </w:tcPr>
          <w:p w:rsidR="009138C3" w:rsidRPr="00D01D1B" w:rsidRDefault="009138C3" w:rsidP="009138C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 w:rsidRPr="00D01D1B">
              <w:rPr>
                <w:rFonts w:eastAsia="Times New Roman" w:cs="Arial"/>
                <w:color w:val="000000"/>
                <w:szCs w:val="24"/>
              </w:rPr>
              <w:t>121-122</w:t>
            </w:r>
          </w:p>
        </w:tc>
      </w:tr>
      <w:tr w:rsidR="009138C3" w:rsidRPr="00D01D1B" w:rsidTr="000F18AC">
        <w:trPr>
          <w:cantSplit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5" w:type="dxa"/>
            <w:noWrap/>
            <w:vAlign w:val="center"/>
            <w:hideMark/>
          </w:tcPr>
          <w:p w:rsidR="009138C3" w:rsidRPr="00D01D1B" w:rsidRDefault="001814D1" w:rsidP="009138C3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eastAsia="Times New Roman" w:cs="Arial"/>
                <w:b w:val="0"/>
                <w:color w:val="000000"/>
                <w:szCs w:val="24"/>
              </w:rPr>
            </w:pPr>
            <w:r>
              <w:rPr>
                <w:rFonts w:eastAsia="Times New Roman" w:cs="Arial"/>
                <w:b w:val="0"/>
                <w:color w:val="000000"/>
                <w:szCs w:val="24"/>
              </w:rPr>
              <w:t>Distribution of F</w:t>
            </w:r>
            <w:r w:rsidR="009138C3" w:rsidRPr="00D01D1B">
              <w:rPr>
                <w:rFonts w:eastAsia="Times New Roman" w:cs="Arial"/>
                <w:b w:val="0"/>
                <w:color w:val="000000"/>
                <w:szCs w:val="24"/>
              </w:rPr>
              <w:t>unds *</w:t>
            </w:r>
          </w:p>
        </w:tc>
        <w:tc>
          <w:tcPr>
            <w:tcW w:w="1580" w:type="dxa"/>
            <w:noWrap/>
            <w:vAlign w:val="center"/>
            <w:hideMark/>
          </w:tcPr>
          <w:p w:rsidR="009138C3" w:rsidRPr="00D01D1B" w:rsidRDefault="009138C3" w:rsidP="009230AB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 w:rsidRPr="00D01D1B">
              <w:rPr>
                <w:rFonts w:eastAsia="Times New Roman" w:cs="Arial"/>
                <w:color w:val="000000"/>
                <w:szCs w:val="24"/>
              </w:rPr>
              <w:t> </w:t>
            </w:r>
            <w:r w:rsidR="009230AB" w:rsidRPr="00D01D1B">
              <w:rPr>
                <w:rFonts w:eastAsia="Times New Roman" w:cs="Arial"/>
                <w:color w:val="000000"/>
                <w:szCs w:val="24"/>
              </w:rPr>
              <w:t> </w:t>
            </w:r>
            <w:r w:rsidR="00DB4E1F">
              <w:rPr>
                <w:rFonts w:eastAsia="Times New Roman" w:cs="Arial"/>
                <w:color w:val="000000"/>
                <w:szCs w:val="24"/>
              </w:rPr>
              <w:t>None</w:t>
            </w:r>
          </w:p>
        </w:tc>
      </w:tr>
      <w:tr w:rsidR="009138C3" w:rsidRPr="00D01D1B" w:rsidTr="000F18AC">
        <w:trPr>
          <w:cantSplit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5" w:type="dxa"/>
            <w:noWrap/>
            <w:vAlign w:val="center"/>
            <w:hideMark/>
          </w:tcPr>
          <w:p w:rsidR="009138C3" w:rsidRPr="00D01D1B" w:rsidRDefault="001814D1" w:rsidP="009138C3">
            <w:pPr>
              <w:spacing w:after="0"/>
              <w:ind w:firstLineChars="592" w:firstLine="1421"/>
              <w:rPr>
                <w:rFonts w:eastAsia="Times New Roman" w:cs="Arial"/>
                <w:b w:val="0"/>
                <w:color w:val="000000"/>
                <w:szCs w:val="24"/>
              </w:rPr>
            </w:pPr>
            <w:r>
              <w:rPr>
                <w:rFonts w:eastAsia="Times New Roman" w:cs="Arial"/>
                <w:b w:val="0"/>
                <w:color w:val="000000"/>
                <w:szCs w:val="24"/>
              </w:rPr>
              <w:t>a. Secondary, Post-Secondary, and A</w:t>
            </w:r>
            <w:r w:rsidR="009138C3" w:rsidRPr="00D01D1B">
              <w:rPr>
                <w:rFonts w:eastAsia="Times New Roman" w:cs="Arial"/>
                <w:b w:val="0"/>
                <w:color w:val="000000"/>
                <w:szCs w:val="24"/>
              </w:rPr>
              <w:t>dult</w:t>
            </w:r>
          </w:p>
        </w:tc>
        <w:tc>
          <w:tcPr>
            <w:tcW w:w="1580" w:type="dxa"/>
            <w:noWrap/>
            <w:vAlign w:val="center"/>
            <w:hideMark/>
          </w:tcPr>
          <w:p w:rsidR="009138C3" w:rsidRPr="00D01D1B" w:rsidRDefault="009138C3" w:rsidP="009138C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 w:rsidRPr="00D01D1B">
              <w:rPr>
                <w:rFonts w:eastAsia="Times New Roman" w:cs="Arial"/>
                <w:color w:val="000000"/>
                <w:szCs w:val="24"/>
              </w:rPr>
              <w:t>122-123</w:t>
            </w:r>
          </w:p>
        </w:tc>
      </w:tr>
      <w:tr w:rsidR="009138C3" w:rsidRPr="00D01D1B" w:rsidTr="000F18AC">
        <w:trPr>
          <w:cantSplit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5" w:type="dxa"/>
            <w:noWrap/>
            <w:vAlign w:val="center"/>
            <w:hideMark/>
          </w:tcPr>
          <w:p w:rsidR="009138C3" w:rsidRPr="00D01D1B" w:rsidRDefault="009138C3" w:rsidP="009138C3">
            <w:pPr>
              <w:spacing w:after="0"/>
              <w:ind w:firstLineChars="592" w:firstLine="1421"/>
              <w:rPr>
                <w:rFonts w:eastAsia="Times New Roman" w:cs="Arial"/>
                <w:b w:val="0"/>
                <w:color w:val="000000"/>
                <w:szCs w:val="24"/>
              </w:rPr>
            </w:pP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>b. Consortia</w:t>
            </w:r>
          </w:p>
        </w:tc>
        <w:tc>
          <w:tcPr>
            <w:tcW w:w="1580" w:type="dxa"/>
            <w:noWrap/>
            <w:vAlign w:val="center"/>
            <w:hideMark/>
          </w:tcPr>
          <w:p w:rsidR="009138C3" w:rsidRPr="00D01D1B" w:rsidRDefault="009138C3" w:rsidP="009138C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 w:rsidRPr="00D01D1B">
              <w:rPr>
                <w:rFonts w:eastAsia="Times New Roman" w:cs="Arial"/>
                <w:color w:val="000000"/>
                <w:szCs w:val="24"/>
              </w:rPr>
              <w:t>123-124</w:t>
            </w:r>
          </w:p>
        </w:tc>
      </w:tr>
      <w:tr w:rsidR="009138C3" w:rsidRPr="00D01D1B" w:rsidTr="000F18AC">
        <w:trPr>
          <w:cantSplit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5" w:type="dxa"/>
            <w:noWrap/>
            <w:vAlign w:val="center"/>
            <w:hideMark/>
          </w:tcPr>
          <w:p w:rsidR="009138C3" w:rsidRPr="00D01D1B" w:rsidRDefault="009138C3" w:rsidP="001814D1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eastAsia="Times New Roman" w:cs="Arial"/>
                <w:b w:val="0"/>
                <w:color w:val="000000"/>
                <w:szCs w:val="24"/>
              </w:rPr>
            </w:pP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lastRenderedPageBreak/>
              <w:t xml:space="preserve">Allocation </w:t>
            </w:r>
            <w:r w:rsidR="001814D1">
              <w:rPr>
                <w:rFonts w:eastAsia="Times New Roman" w:cs="Arial"/>
                <w:b w:val="0"/>
                <w:color w:val="000000"/>
                <w:szCs w:val="24"/>
              </w:rPr>
              <w:t>C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riteria for </w:t>
            </w:r>
            <w:r w:rsidR="001814D1">
              <w:rPr>
                <w:rFonts w:eastAsia="Times New Roman" w:cs="Arial"/>
                <w:b w:val="0"/>
                <w:color w:val="000000"/>
                <w:szCs w:val="24"/>
              </w:rPr>
              <w:t>S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econdary </w:t>
            </w:r>
            <w:r w:rsidR="001814D1">
              <w:rPr>
                <w:rFonts w:eastAsia="Times New Roman" w:cs="Arial"/>
                <w:b w:val="0"/>
                <w:color w:val="000000"/>
                <w:szCs w:val="24"/>
              </w:rPr>
              <w:t>L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ocal </w:t>
            </w:r>
            <w:r w:rsidR="001814D1">
              <w:rPr>
                <w:rFonts w:eastAsia="Times New Roman" w:cs="Arial"/>
                <w:b w:val="0"/>
                <w:color w:val="000000"/>
                <w:szCs w:val="24"/>
              </w:rPr>
              <w:t>E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ligible </w:t>
            </w:r>
            <w:r w:rsidR="001814D1">
              <w:rPr>
                <w:rFonts w:eastAsia="Times New Roman" w:cs="Arial"/>
                <w:b w:val="0"/>
                <w:color w:val="000000"/>
                <w:szCs w:val="24"/>
              </w:rPr>
              <w:t>R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>ecipients (</w:t>
            </w:r>
            <w:r w:rsidR="001814D1">
              <w:rPr>
                <w:rFonts w:eastAsia="Times New Roman" w:cs="Arial"/>
                <w:b w:val="0"/>
                <w:color w:val="000000"/>
                <w:szCs w:val="24"/>
              </w:rPr>
              <w:t>Local Educational Agencies [LEAs]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>)*</w:t>
            </w:r>
          </w:p>
        </w:tc>
        <w:tc>
          <w:tcPr>
            <w:tcW w:w="1580" w:type="dxa"/>
            <w:noWrap/>
            <w:vAlign w:val="center"/>
            <w:hideMark/>
          </w:tcPr>
          <w:p w:rsidR="009138C3" w:rsidRPr="00D01D1B" w:rsidRDefault="009138C3" w:rsidP="009138C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 w:rsidRPr="00D01D1B">
              <w:rPr>
                <w:rFonts w:eastAsia="Times New Roman" w:cs="Arial"/>
                <w:color w:val="000000"/>
                <w:szCs w:val="24"/>
              </w:rPr>
              <w:t>124</w:t>
            </w:r>
          </w:p>
        </w:tc>
      </w:tr>
      <w:tr w:rsidR="009138C3" w:rsidRPr="00D01D1B" w:rsidTr="000F18AC">
        <w:trPr>
          <w:cantSplit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5" w:type="dxa"/>
            <w:noWrap/>
            <w:vAlign w:val="center"/>
            <w:hideMark/>
          </w:tcPr>
          <w:p w:rsidR="009138C3" w:rsidRPr="00D01D1B" w:rsidRDefault="009138C3" w:rsidP="001814D1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eastAsia="Times New Roman" w:cs="Arial"/>
                <w:b w:val="0"/>
                <w:color w:val="000000"/>
                <w:szCs w:val="24"/>
              </w:rPr>
            </w:pP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Allocation </w:t>
            </w:r>
            <w:r w:rsidR="001814D1">
              <w:rPr>
                <w:rFonts w:eastAsia="Times New Roman" w:cs="Arial"/>
                <w:b w:val="0"/>
                <w:color w:val="000000"/>
                <w:szCs w:val="24"/>
              </w:rPr>
              <w:t>C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riteria for </w:t>
            </w:r>
            <w:r w:rsidR="001814D1">
              <w:rPr>
                <w:rFonts w:eastAsia="Times New Roman" w:cs="Arial"/>
                <w:b w:val="0"/>
                <w:color w:val="000000"/>
                <w:szCs w:val="24"/>
              </w:rPr>
              <w:t>P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>ost-</w:t>
            </w:r>
            <w:r w:rsidR="001814D1">
              <w:rPr>
                <w:rFonts w:eastAsia="Times New Roman" w:cs="Arial"/>
                <w:b w:val="0"/>
                <w:color w:val="000000"/>
                <w:szCs w:val="24"/>
              </w:rPr>
              <w:t>S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>econdary LEAs*</w:t>
            </w:r>
          </w:p>
        </w:tc>
        <w:tc>
          <w:tcPr>
            <w:tcW w:w="1580" w:type="dxa"/>
            <w:noWrap/>
            <w:vAlign w:val="center"/>
            <w:hideMark/>
          </w:tcPr>
          <w:p w:rsidR="009138C3" w:rsidRPr="00D01D1B" w:rsidRDefault="009138C3" w:rsidP="009138C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 w:rsidRPr="00D01D1B">
              <w:rPr>
                <w:rFonts w:eastAsia="Times New Roman" w:cs="Arial"/>
                <w:color w:val="000000"/>
                <w:szCs w:val="24"/>
              </w:rPr>
              <w:t>125</w:t>
            </w:r>
          </w:p>
        </w:tc>
      </w:tr>
      <w:tr w:rsidR="009138C3" w:rsidRPr="00D01D1B" w:rsidTr="000F18AC">
        <w:trPr>
          <w:cantSplit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5" w:type="dxa"/>
            <w:noWrap/>
            <w:vAlign w:val="center"/>
            <w:hideMark/>
          </w:tcPr>
          <w:p w:rsidR="009138C3" w:rsidRPr="00D01D1B" w:rsidRDefault="009138C3" w:rsidP="001814D1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eastAsia="Times New Roman" w:cs="Arial"/>
                <w:b w:val="0"/>
                <w:color w:val="000000"/>
                <w:szCs w:val="24"/>
              </w:rPr>
            </w:pP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Describing </w:t>
            </w:r>
            <w:r w:rsidR="001814D1">
              <w:rPr>
                <w:rFonts w:eastAsia="Times New Roman" w:cs="Arial"/>
                <w:b w:val="0"/>
                <w:color w:val="000000"/>
                <w:szCs w:val="24"/>
              </w:rPr>
              <w:t>Y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>ear-to-</w:t>
            </w:r>
            <w:r w:rsidR="001814D1">
              <w:rPr>
                <w:rFonts w:eastAsia="Times New Roman" w:cs="Arial"/>
                <w:b w:val="0"/>
                <w:color w:val="000000"/>
                <w:szCs w:val="24"/>
              </w:rPr>
              <w:t>Y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ear </w:t>
            </w:r>
            <w:r w:rsidR="001814D1">
              <w:rPr>
                <w:rFonts w:eastAsia="Times New Roman" w:cs="Arial"/>
                <w:b w:val="0"/>
                <w:color w:val="000000"/>
                <w:szCs w:val="24"/>
              </w:rPr>
              <w:t>A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djustments in </w:t>
            </w:r>
            <w:r w:rsidR="001814D1">
              <w:rPr>
                <w:rFonts w:eastAsia="Times New Roman" w:cs="Arial"/>
                <w:b w:val="0"/>
                <w:color w:val="000000"/>
                <w:szCs w:val="24"/>
              </w:rPr>
              <w:t>A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llocation </w:t>
            </w:r>
            <w:r w:rsidR="001814D1">
              <w:rPr>
                <w:rFonts w:eastAsia="Times New Roman" w:cs="Arial"/>
                <w:b w:val="0"/>
                <w:color w:val="000000"/>
                <w:szCs w:val="24"/>
              </w:rPr>
              <w:t>C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>riteria*</w:t>
            </w:r>
          </w:p>
        </w:tc>
        <w:tc>
          <w:tcPr>
            <w:tcW w:w="1580" w:type="dxa"/>
            <w:noWrap/>
            <w:vAlign w:val="center"/>
            <w:hideMark/>
          </w:tcPr>
          <w:p w:rsidR="009138C3" w:rsidRPr="00D01D1B" w:rsidRDefault="009138C3" w:rsidP="009138C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 w:rsidRPr="00D01D1B">
              <w:rPr>
                <w:rFonts w:eastAsia="Times New Roman" w:cs="Arial"/>
                <w:color w:val="000000"/>
                <w:szCs w:val="24"/>
              </w:rPr>
              <w:t>126</w:t>
            </w:r>
          </w:p>
        </w:tc>
      </w:tr>
      <w:tr w:rsidR="009138C3" w:rsidRPr="00D01D1B" w:rsidTr="000F18AC">
        <w:trPr>
          <w:cantSplit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5" w:type="dxa"/>
            <w:noWrap/>
            <w:vAlign w:val="center"/>
            <w:hideMark/>
          </w:tcPr>
          <w:p w:rsidR="009138C3" w:rsidRPr="00D01D1B" w:rsidRDefault="009138C3" w:rsidP="001814D1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eastAsia="Times New Roman" w:cs="Arial"/>
                <w:b w:val="0"/>
                <w:color w:val="000000"/>
                <w:szCs w:val="24"/>
              </w:rPr>
            </w:pP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Application for a </w:t>
            </w:r>
            <w:r w:rsidR="001814D1">
              <w:rPr>
                <w:rFonts w:eastAsia="Times New Roman" w:cs="Arial"/>
                <w:b w:val="0"/>
                <w:color w:val="000000"/>
                <w:szCs w:val="24"/>
              </w:rPr>
              <w:t>W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aiver to the </w:t>
            </w:r>
            <w:r w:rsidR="001814D1">
              <w:rPr>
                <w:rFonts w:eastAsia="Times New Roman" w:cs="Arial"/>
                <w:b w:val="0"/>
                <w:color w:val="000000"/>
                <w:szCs w:val="24"/>
              </w:rPr>
              <w:t>S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econdary </w:t>
            </w:r>
            <w:r w:rsidR="001814D1">
              <w:rPr>
                <w:rFonts w:eastAsia="Times New Roman" w:cs="Arial"/>
                <w:b w:val="0"/>
                <w:color w:val="000000"/>
                <w:szCs w:val="24"/>
              </w:rPr>
              <w:t>A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llocation </w:t>
            </w:r>
            <w:r w:rsidR="001814D1">
              <w:rPr>
                <w:rFonts w:eastAsia="Times New Roman" w:cs="Arial"/>
                <w:b w:val="0"/>
                <w:color w:val="000000"/>
                <w:szCs w:val="24"/>
              </w:rPr>
              <w:t>F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>ormula*</w:t>
            </w:r>
          </w:p>
        </w:tc>
        <w:tc>
          <w:tcPr>
            <w:tcW w:w="1580" w:type="dxa"/>
            <w:noWrap/>
            <w:vAlign w:val="center"/>
            <w:hideMark/>
          </w:tcPr>
          <w:p w:rsidR="009138C3" w:rsidRPr="00D01D1B" w:rsidRDefault="009138C3" w:rsidP="009138C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 w:rsidRPr="00D01D1B">
              <w:rPr>
                <w:rFonts w:eastAsia="Times New Roman" w:cs="Arial"/>
                <w:color w:val="000000"/>
                <w:szCs w:val="24"/>
              </w:rPr>
              <w:t>126</w:t>
            </w:r>
          </w:p>
        </w:tc>
      </w:tr>
      <w:tr w:rsidR="009138C3" w:rsidRPr="00D01D1B" w:rsidTr="000F18AC">
        <w:trPr>
          <w:cantSplit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5" w:type="dxa"/>
            <w:noWrap/>
            <w:vAlign w:val="center"/>
            <w:hideMark/>
          </w:tcPr>
          <w:p w:rsidR="009138C3" w:rsidRPr="00D01D1B" w:rsidRDefault="009138C3" w:rsidP="001814D1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eastAsia="Times New Roman" w:cs="Arial"/>
                <w:b w:val="0"/>
                <w:color w:val="000000"/>
                <w:szCs w:val="24"/>
              </w:rPr>
            </w:pP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Application for a </w:t>
            </w:r>
            <w:r w:rsidR="001814D1">
              <w:rPr>
                <w:rFonts w:eastAsia="Times New Roman" w:cs="Arial"/>
                <w:b w:val="0"/>
                <w:color w:val="000000"/>
                <w:szCs w:val="24"/>
              </w:rPr>
              <w:t>W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aiver to the </w:t>
            </w:r>
            <w:r w:rsidR="001814D1">
              <w:rPr>
                <w:rFonts w:eastAsia="Times New Roman" w:cs="Arial"/>
                <w:b w:val="0"/>
                <w:color w:val="000000"/>
                <w:szCs w:val="24"/>
              </w:rPr>
              <w:t>P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>ost-</w:t>
            </w:r>
            <w:r w:rsidR="001814D1">
              <w:rPr>
                <w:rFonts w:eastAsia="Times New Roman" w:cs="Arial"/>
                <w:b w:val="0"/>
                <w:color w:val="000000"/>
                <w:szCs w:val="24"/>
              </w:rPr>
              <w:t>S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econdary </w:t>
            </w:r>
            <w:r w:rsidR="001814D1">
              <w:rPr>
                <w:rFonts w:eastAsia="Times New Roman" w:cs="Arial"/>
                <w:b w:val="0"/>
                <w:color w:val="000000"/>
                <w:szCs w:val="24"/>
              </w:rPr>
              <w:t>A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llocation </w:t>
            </w:r>
            <w:r w:rsidR="001814D1">
              <w:rPr>
                <w:rFonts w:eastAsia="Times New Roman" w:cs="Arial"/>
                <w:b w:val="0"/>
                <w:color w:val="000000"/>
                <w:szCs w:val="24"/>
              </w:rPr>
              <w:t>F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>ormula*</w:t>
            </w:r>
          </w:p>
        </w:tc>
        <w:tc>
          <w:tcPr>
            <w:tcW w:w="1580" w:type="dxa"/>
            <w:noWrap/>
            <w:vAlign w:val="center"/>
            <w:hideMark/>
          </w:tcPr>
          <w:p w:rsidR="009138C3" w:rsidRPr="00D01D1B" w:rsidRDefault="009138C3" w:rsidP="009138C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 w:rsidRPr="00D01D1B">
              <w:rPr>
                <w:rFonts w:eastAsia="Times New Roman" w:cs="Arial"/>
                <w:color w:val="000000"/>
                <w:szCs w:val="24"/>
              </w:rPr>
              <w:t>127-129</w:t>
            </w:r>
          </w:p>
        </w:tc>
      </w:tr>
      <w:tr w:rsidR="009138C3" w:rsidRPr="00D01D1B" w:rsidTr="000F18AC">
        <w:trPr>
          <w:cantSplit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5" w:type="dxa"/>
            <w:noWrap/>
            <w:vAlign w:val="center"/>
            <w:hideMark/>
          </w:tcPr>
          <w:p w:rsidR="009138C3" w:rsidRPr="00D01D1B" w:rsidRDefault="009138C3" w:rsidP="001814D1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eastAsia="Times New Roman" w:cs="Arial"/>
                <w:b w:val="0"/>
                <w:color w:val="000000"/>
                <w:szCs w:val="24"/>
              </w:rPr>
            </w:pP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State </w:t>
            </w:r>
            <w:r w:rsidR="001814D1">
              <w:rPr>
                <w:rFonts w:eastAsia="Times New Roman" w:cs="Arial"/>
                <w:b w:val="0"/>
                <w:color w:val="000000"/>
                <w:szCs w:val="24"/>
              </w:rPr>
              <w:t>M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aintenance of </w:t>
            </w:r>
            <w:r w:rsidR="001814D1">
              <w:rPr>
                <w:rFonts w:eastAsia="Times New Roman" w:cs="Arial"/>
                <w:b w:val="0"/>
                <w:color w:val="000000"/>
                <w:szCs w:val="24"/>
              </w:rPr>
              <w:t>E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>ffort (MOE)*</w:t>
            </w:r>
          </w:p>
        </w:tc>
        <w:tc>
          <w:tcPr>
            <w:tcW w:w="1580" w:type="dxa"/>
            <w:noWrap/>
            <w:vAlign w:val="center"/>
            <w:hideMark/>
          </w:tcPr>
          <w:p w:rsidR="009138C3" w:rsidRPr="00D01D1B" w:rsidRDefault="009138C3" w:rsidP="009138C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 w:rsidRPr="00D01D1B">
              <w:rPr>
                <w:rFonts w:eastAsia="Times New Roman" w:cs="Arial"/>
                <w:color w:val="000000"/>
                <w:szCs w:val="24"/>
              </w:rPr>
              <w:t>129-130</w:t>
            </w:r>
          </w:p>
        </w:tc>
      </w:tr>
      <w:tr w:rsidR="009138C3" w:rsidRPr="00D01D1B" w:rsidTr="000F18AC">
        <w:trPr>
          <w:cantSplit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5" w:type="dxa"/>
            <w:noWrap/>
            <w:vAlign w:val="center"/>
            <w:hideMark/>
          </w:tcPr>
          <w:p w:rsidR="009138C3" w:rsidRPr="00D01D1B" w:rsidRDefault="009138C3" w:rsidP="009138C3">
            <w:pPr>
              <w:pStyle w:val="ListParagraph"/>
              <w:numPr>
                <w:ilvl w:val="0"/>
                <w:numId w:val="3"/>
              </w:numPr>
              <w:spacing w:after="0"/>
              <w:ind w:left="342"/>
              <w:rPr>
                <w:rFonts w:eastAsia="Times New Roman" w:cs="Arial"/>
                <w:b w:val="0"/>
                <w:color w:val="000000"/>
                <w:szCs w:val="24"/>
              </w:rPr>
            </w:pP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>Accountability for Results</w:t>
            </w:r>
          </w:p>
        </w:tc>
        <w:tc>
          <w:tcPr>
            <w:tcW w:w="1580" w:type="dxa"/>
            <w:noWrap/>
            <w:vAlign w:val="center"/>
            <w:hideMark/>
          </w:tcPr>
          <w:p w:rsidR="009138C3" w:rsidRPr="00D01D1B" w:rsidRDefault="009138C3" w:rsidP="009230AB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 w:rsidRPr="00D01D1B">
              <w:rPr>
                <w:rFonts w:eastAsia="Times New Roman" w:cs="Arial"/>
                <w:color w:val="000000"/>
                <w:szCs w:val="24"/>
              </w:rPr>
              <w:t> </w:t>
            </w:r>
            <w:r w:rsidR="009230AB" w:rsidRPr="00D01D1B">
              <w:rPr>
                <w:rFonts w:eastAsia="Times New Roman" w:cs="Arial"/>
                <w:color w:val="000000"/>
                <w:szCs w:val="24"/>
              </w:rPr>
              <w:t> </w:t>
            </w:r>
            <w:r w:rsidR="00DB4E1F">
              <w:rPr>
                <w:rFonts w:eastAsia="Times New Roman" w:cs="Arial"/>
                <w:color w:val="000000"/>
                <w:szCs w:val="24"/>
              </w:rPr>
              <w:t>None</w:t>
            </w:r>
          </w:p>
        </w:tc>
      </w:tr>
      <w:tr w:rsidR="009138C3" w:rsidRPr="00D01D1B" w:rsidTr="000F18AC">
        <w:trPr>
          <w:cantSplit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5" w:type="dxa"/>
            <w:noWrap/>
            <w:vAlign w:val="center"/>
            <w:hideMark/>
          </w:tcPr>
          <w:p w:rsidR="009138C3" w:rsidRPr="00D01D1B" w:rsidRDefault="001814D1" w:rsidP="00D04314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eastAsia="Times New Roman" w:cs="Arial"/>
                <w:b w:val="0"/>
                <w:color w:val="000000"/>
                <w:szCs w:val="24"/>
              </w:rPr>
            </w:pPr>
            <w:r>
              <w:rPr>
                <w:rFonts w:eastAsia="Times New Roman" w:cs="Arial"/>
                <w:b w:val="0"/>
                <w:color w:val="000000"/>
                <w:szCs w:val="24"/>
              </w:rPr>
              <w:t>Identifying and I</w:t>
            </w:r>
            <w:r w:rsidR="009138C3"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ncluding </w:t>
            </w:r>
            <w:r w:rsidR="00D04314">
              <w:rPr>
                <w:rFonts w:eastAsia="Times New Roman" w:cs="Arial"/>
                <w:b w:val="0"/>
                <w:color w:val="000000"/>
                <w:szCs w:val="24"/>
              </w:rPr>
              <w:t>One I</w:t>
            </w:r>
            <w:r w:rsidR="009138C3"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ndicator of </w:t>
            </w:r>
            <w:r w:rsidR="00D04314">
              <w:rPr>
                <w:rFonts w:eastAsia="Times New Roman" w:cs="Arial"/>
                <w:b w:val="0"/>
                <w:color w:val="000000"/>
                <w:szCs w:val="24"/>
              </w:rPr>
              <w:t>P</w:t>
            </w:r>
            <w:r w:rsidR="009138C3"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rogram </w:t>
            </w:r>
            <w:r w:rsidR="00D04314">
              <w:rPr>
                <w:rFonts w:eastAsia="Times New Roman" w:cs="Arial"/>
                <w:b w:val="0"/>
                <w:color w:val="000000"/>
                <w:szCs w:val="24"/>
              </w:rPr>
              <w:t>Q</w:t>
            </w:r>
            <w:r w:rsidR="009138C3" w:rsidRPr="00D01D1B">
              <w:rPr>
                <w:rFonts w:eastAsia="Times New Roman" w:cs="Arial"/>
                <w:b w:val="0"/>
                <w:color w:val="000000"/>
                <w:szCs w:val="24"/>
              </w:rPr>
              <w:t>uality</w:t>
            </w:r>
          </w:p>
        </w:tc>
        <w:tc>
          <w:tcPr>
            <w:tcW w:w="1580" w:type="dxa"/>
            <w:noWrap/>
            <w:vAlign w:val="center"/>
            <w:hideMark/>
          </w:tcPr>
          <w:p w:rsidR="009138C3" w:rsidRPr="00D01D1B" w:rsidRDefault="009138C3" w:rsidP="009138C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 w:rsidRPr="00D01D1B">
              <w:rPr>
                <w:rFonts w:eastAsia="Times New Roman" w:cs="Arial"/>
                <w:color w:val="000000"/>
                <w:szCs w:val="24"/>
              </w:rPr>
              <w:t>131-138</w:t>
            </w:r>
          </w:p>
        </w:tc>
      </w:tr>
      <w:tr w:rsidR="009138C3" w:rsidRPr="00D01D1B" w:rsidTr="000F18AC">
        <w:trPr>
          <w:cantSplit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5" w:type="dxa"/>
            <w:noWrap/>
            <w:vAlign w:val="center"/>
            <w:hideMark/>
          </w:tcPr>
          <w:p w:rsidR="009138C3" w:rsidRPr="00D01D1B" w:rsidRDefault="009138C3" w:rsidP="00D04314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eastAsia="Times New Roman" w:cs="Arial"/>
                <w:b w:val="0"/>
                <w:color w:val="000000"/>
                <w:szCs w:val="24"/>
              </w:rPr>
            </w:pP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The </w:t>
            </w:r>
            <w:r w:rsidR="00D04314">
              <w:rPr>
                <w:rFonts w:eastAsia="Times New Roman" w:cs="Arial"/>
                <w:b w:val="0"/>
                <w:color w:val="000000"/>
                <w:szCs w:val="24"/>
              </w:rPr>
              <w:t>State Determined Performance Levels (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>SDPLs</w:t>
            </w:r>
            <w:r w:rsidR="00D04314">
              <w:rPr>
                <w:rFonts w:eastAsia="Times New Roman" w:cs="Arial"/>
                <w:b w:val="0"/>
                <w:color w:val="000000"/>
                <w:szCs w:val="24"/>
              </w:rPr>
              <w:t>)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 </w:t>
            </w:r>
            <w:r w:rsidR="00D04314">
              <w:rPr>
                <w:rFonts w:eastAsia="Times New Roman" w:cs="Arial"/>
                <w:b w:val="0"/>
                <w:color w:val="000000"/>
                <w:szCs w:val="24"/>
              </w:rPr>
              <w:t>B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aselines and </w:t>
            </w:r>
            <w:r w:rsidR="00D04314">
              <w:rPr>
                <w:rFonts w:eastAsia="Times New Roman" w:cs="Arial"/>
                <w:b w:val="0"/>
                <w:color w:val="000000"/>
                <w:szCs w:val="24"/>
              </w:rPr>
              <w:t>T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>argets</w:t>
            </w:r>
          </w:p>
        </w:tc>
        <w:tc>
          <w:tcPr>
            <w:tcW w:w="1580" w:type="dxa"/>
            <w:noWrap/>
            <w:vAlign w:val="center"/>
            <w:hideMark/>
          </w:tcPr>
          <w:p w:rsidR="009138C3" w:rsidRPr="00D01D1B" w:rsidRDefault="009138C3" w:rsidP="009138C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 w:rsidRPr="00D01D1B">
              <w:rPr>
                <w:rFonts w:eastAsia="Times New Roman" w:cs="Arial"/>
                <w:color w:val="000000"/>
                <w:szCs w:val="24"/>
              </w:rPr>
              <w:t>138</w:t>
            </w:r>
          </w:p>
        </w:tc>
      </w:tr>
      <w:tr w:rsidR="009138C3" w:rsidRPr="00D01D1B" w:rsidTr="000F18AC">
        <w:trPr>
          <w:cantSplit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5" w:type="dxa"/>
            <w:noWrap/>
            <w:vAlign w:val="center"/>
            <w:hideMark/>
          </w:tcPr>
          <w:p w:rsidR="009138C3" w:rsidRPr="00D01D1B" w:rsidRDefault="009138C3" w:rsidP="00D04314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eastAsia="Times New Roman" w:cs="Arial"/>
                <w:b w:val="0"/>
                <w:color w:val="000000"/>
                <w:szCs w:val="24"/>
              </w:rPr>
            </w:pP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Procedure for </w:t>
            </w:r>
            <w:r w:rsidR="00D04314">
              <w:rPr>
                <w:rFonts w:eastAsia="Times New Roman" w:cs="Arial"/>
                <w:b w:val="0"/>
                <w:color w:val="000000"/>
                <w:szCs w:val="24"/>
              </w:rPr>
              <w:t>A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rriving at the SDPLs </w:t>
            </w:r>
            <w:r w:rsidR="00D04314">
              <w:rPr>
                <w:rFonts w:eastAsia="Times New Roman" w:cs="Arial"/>
                <w:b w:val="0"/>
                <w:color w:val="000000"/>
                <w:szCs w:val="24"/>
              </w:rPr>
              <w:t>Baselines and T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>argets</w:t>
            </w:r>
          </w:p>
        </w:tc>
        <w:tc>
          <w:tcPr>
            <w:tcW w:w="1580" w:type="dxa"/>
            <w:noWrap/>
            <w:vAlign w:val="center"/>
            <w:hideMark/>
          </w:tcPr>
          <w:p w:rsidR="009138C3" w:rsidRPr="00D01D1B" w:rsidRDefault="009138C3" w:rsidP="009138C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 w:rsidRPr="00D01D1B">
              <w:rPr>
                <w:rFonts w:eastAsia="Times New Roman" w:cs="Arial"/>
                <w:color w:val="000000"/>
                <w:szCs w:val="24"/>
              </w:rPr>
              <w:t>138</w:t>
            </w:r>
          </w:p>
        </w:tc>
      </w:tr>
      <w:tr w:rsidR="009138C3" w:rsidRPr="00D01D1B" w:rsidTr="000F18AC">
        <w:trPr>
          <w:cantSplit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5" w:type="dxa"/>
            <w:noWrap/>
            <w:vAlign w:val="center"/>
            <w:hideMark/>
          </w:tcPr>
          <w:p w:rsidR="009138C3" w:rsidRPr="00D01D1B" w:rsidRDefault="009138C3" w:rsidP="00D04314">
            <w:pPr>
              <w:spacing w:after="0"/>
              <w:ind w:firstLineChars="592" w:firstLine="1421"/>
              <w:rPr>
                <w:rFonts w:eastAsia="Times New Roman" w:cs="Arial"/>
                <w:b w:val="0"/>
                <w:color w:val="000000"/>
                <w:szCs w:val="24"/>
              </w:rPr>
            </w:pP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a. Public </w:t>
            </w:r>
            <w:r w:rsidR="00D04314">
              <w:rPr>
                <w:rFonts w:eastAsia="Times New Roman" w:cs="Arial"/>
                <w:b w:val="0"/>
                <w:color w:val="000000"/>
                <w:szCs w:val="24"/>
              </w:rPr>
              <w:t>C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omment </w:t>
            </w:r>
            <w:r w:rsidR="00D04314">
              <w:rPr>
                <w:rFonts w:eastAsia="Times New Roman" w:cs="Arial"/>
                <w:b w:val="0"/>
                <w:color w:val="000000"/>
                <w:szCs w:val="24"/>
              </w:rPr>
              <w:t>P</w:t>
            </w:r>
            <w:r w:rsidR="00BA6C2F" w:rsidRPr="00D01D1B">
              <w:rPr>
                <w:rFonts w:eastAsia="Times New Roman" w:cs="Arial"/>
                <w:b w:val="0"/>
                <w:color w:val="000000"/>
                <w:szCs w:val="24"/>
              </w:rPr>
              <w:t>rocess</w:t>
            </w:r>
            <w:r w:rsidR="00D04314">
              <w:rPr>
                <w:rFonts w:eastAsia="Times New Roman" w:cs="Arial"/>
                <w:b w:val="0"/>
                <w:color w:val="000000"/>
                <w:szCs w:val="24"/>
              </w:rPr>
              <w:t xml:space="preserve"> to the CTE Accountability F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>ramework</w:t>
            </w:r>
          </w:p>
        </w:tc>
        <w:tc>
          <w:tcPr>
            <w:tcW w:w="1580" w:type="dxa"/>
            <w:noWrap/>
            <w:vAlign w:val="center"/>
            <w:hideMark/>
          </w:tcPr>
          <w:p w:rsidR="009138C3" w:rsidRPr="00D01D1B" w:rsidRDefault="009138C3" w:rsidP="009138C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 w:rsidRPr="00D01D1B">
              <w:rPr>
                <w:rFonts w:eastAsia="Times New Roman" w:cs="Arial"/>
                <w:color w:val="000000"/>
                <w:szCs w:val="24"/>
              </w:rPr>
              <w:t>138</w:t>
            </w:r>
          </w:p>
        </w:tc>
      </w:tr>
      <w:tr w:rsidR="009138C3" w:rsidRPr="00D01D1B" w:rsidTr="000F18AC">
        <w:trPr>
          <w:cantSplit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5" w:type="dxa"/>
            <w:noWrap/>
            <w:vAlign w:val="center"/>
            <w:hideMark/>
          </w:tcPr>
          <w:p w:rsidR="009138C3" w:rsidRPr="00D01D1B" w:rsidRDefault="009138C3" w:rsidP="00D04314">
            <w:pPr>
              <w:spacing w:after="0"/>
              <w:ind w:firstLineChars="592" w:firstLine="1421"/>
              <w:rPr>
                <w:rFonts w:eastAsia="Times New Roman" w:cs="Arial"/>
                <w:b w:val="0"/>
                <w:color w:val="000000"/>
                <w:szCs w:val="24"/>
              </w:rPr>
            </w:pP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b. An </w:t>
            </w:r>
            <w:r w:rsidR="00D04314">
              <w:rPr>
                <w:rFonts w:eastAsia="Times New Roman" w:cs="Arial"/>
                <w:b w:val="0"/>
                <w:color w:val="000000"/>
                <w:szCs w:val="24"/>
              </w:rPr>
              <w:t>E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xplanation of the SDPL </w:t>
            </w:r>
            <w:r w:rsidR="00D04314">
              <w:rPr>
                <w:rFonts w:eastAsia="Times New Roman" w:cs="Arial"/>
                <w:b w:val="0"/>
                <w:color w:val="000000"/>
                <w:szCs w:val="24"/>
              </w:rPr>
              <w:t>Alignment to Statutory R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>equirements</w:t>
            </w:r>
          </w:p>
        </w:tc>
        <w:tc>
          <w:tcPr>
            <w:tcW w:w="1580" w:type="dxa"/>
            <w:noWrap/>
            <w:vAlign w:val="center"/>
            <w:hideMark/>
          </w:tcPr>
          <w:p w:rsidR="009138C3" w:rsidRPr="00D01D1B" w:rsidRDefault="009138C3" w:rsidP="009138C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 w:rsidRPr="00D01D1B">
              <w:rPr>
                <w:rFonts w:eastAsia="Times New Roman" w:cs="Arial"/>
                <w:color w:val="000000"/>
                <w:szCs w:val="24"/>
              </w:rPr>
              <w:t>138</w:t>
            </w:r>
          </w:p>
        </w:tc>
      </w:tr>
      <w:tr w:rsidR="009138C3" w:rsidRPr="00D01D1B" w:rsidTr="000F18AC">
        <w:trPr>
          <w:cantSplit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5" w:type="dxa"/>
            <w:noWrap/>
            <w:vAlign w:val="center"/>
            <w:hideMark/>
          </w:tcPr>
          <w:p w:rsidR="009138C3" w:rsidRPr="00D01D1B" w:rsidRDefault="009138C3" w:rsidP="00D04314">
            <w:pPr>
              <w:spacing w:after="0"/>
              <w:ind w:firstLineChars="592" w:firstLine="1421"/>
              <w:rPr>
                <w:rFonts w:eastAsia="Times New Roman" w:cs="Arial"/>
                <w:b w:val="0"/>
                <w:color w:val="000000"/>
                <w:szCs w:val="24"/>
              </w:rPr>
            </w:pP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c. An </w:t>
            </w:r>
            <w:r w:rsidR="00D04314">
              <w:rPr>
                <w:rFonts w:eastAsia="Times New Roman" w:cs="Arial"/>
                <w:b w:val="0"/>
                <w:color w:val="000000"/>
                <w:szCs w:val="24"/>
              </w:rPr>
              <w:t>Explanation of the SDPL A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lignment to </w:t>
            </w:r>
            <w:r w:rsidR="00D04314">
              <w:rPr>
                <w:rFonts w:eastAsia="Times New Roman" w:cs="Arial"/>
                <w:b w:val="0"/>
                <w:color w:val="000000"/>
                <w:szCs w:val="24"/>
              </w:rPr>
              <w:t>O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ther </w:t>
            </w:r>
            <w:r w:rsidR="00D04314">
              <w:rPr>
                <w:rFonts w:eastAsia="Times New Roman" w:cs="Arial"/>
                <w:b w:val="0"/>
                <w:color w:val="000000"/>
                <w:szCs w:val="24"/>
              </w:rPr>
              <w:t>M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>easures</w:t>
            </w:r>
          </w:p>
        </w:tc>
        <w:tc>
          <w:tcPr>
            <w:tcW w:w="1580" w:type="dxa"/>
            <w:noWrap/>
            <w:vAlign w:val="center"/>
            <w:hideMark/>
          </w:tcPr>
          <w:p w:rsidR="009138C3" w:rsidRPr="00D01D1B" w:rsidRDefault="009138C3" w:rsidP="009138C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 w:rsidRPr="00D01D1B">
              <w:rPr>
                <w:rFonts w:eastAsia="Times New Roman" w:cs="Arial"/>
                <w:color w:val="000000"/>
                <w:szCs w:val="24"/>
              </w:rPr>
              <w:t>139-142</w:t>
            </w:r>
          </w:p>
        </w:tc>
      </w:tr>
      <w:tr w:rsidR="009138C3" w:rsidRPr="00D01D1B" w:rsidTr="000F18AC">
        <w:trPr>
          <w:cantSplit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5" w:type="dxa"/>
            <w:noWrap/>
            <w:vAlign w:val="center"/>
            <w:hideMark/>
          </w:tcPr>
          <w:p w:rsidR="009138C3" w:rsidRPr="00D01D1B" w:rsidRDefault="009138C3" w:rsidP="009138C3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eastAsia="Times New Roman" w:cs="Arial"/>
                <w:b w:val="0"/>
                <w:color w:val="000000"/>
                <w:szCs w:val="24"/>
              </w:rPr>
            </w:pP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>Public Comment to SDPL</w:t>
            </w:r>
          </w:p>
        </w:tc>
        <w:tc>
          <w:tcPr>
            <w:tcW w:w="1580" w:type="dxa"/>
            <w:noWrap/>
            <w:vAlign w:val="center"/>
            <w:hideMark/>
          </w:tcPr>
          <w:p w:rsidR="009138C3" w:rsidRPr="00D01D1B" w:rsidRDefault="009138C3" w:rsidP="009138C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 w:rsidRPr="00D01D1B">
              <w:rPr>
                <w:rFonts w:eastAsia="Times New Roman" w:cs="Arial"/>
                <w:color w:val="000000"/>
                <w:szCs w:val="24"/>
              </w:rPr>
              <w:t>142</w:t>
            </w:r>
          </w:p>
        </w:tc>
      </w:tr>
      <w:tr w:rsidR="009138C3" w:rsidRPr="00D01D1B" w:rsidTr="000F18AC">
        <w:trPr>
          <w:cantSplit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5" w:type="dxa"/>
            <w:noWrap/>
            <w:vAlign w:val="center"/>
            <w:hideMark/>
          </w:tcPr>
          <w:p w:rsidR="009138C3" w:rsidRPr="00D01D1B" w:rsidRDefault="009138C3" w:rsidP="00D04314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eastAsia="Times New Roman" w:cs="Arial"/>
                <w:b w:val="0"/>
                <w:color w:val="000000"/>
                <w:szCs w:val="24"/>
              </w:rPr>
            </w:pP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Addressing </w:t>
            </w:r>
            <w:r w:rsidR="00D04314">
              <w:rPr>
                <w:rFonts w:eastAsia="Times New Roman" w:cs="Arial"/>
                <w:b w:val="0"/>
                <w:color w:val="000000"/>
                <w:szCs w:val="24"/>
              </w:rPr>
              <w:t>D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isparities and </w:t>
            </w:r>
            <w:r w:rsidR="00D04314">
              <w:rPr>
                <w:rFonts w:eastAsia="Times New Roman" w:cs="Arial"/>
                <w:b w:val="0"/>
                <w:color w:val="000000"/>
                <w:szCs w:val="24"/>
              </w:rPr>
              <w:t>G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 xml:space="preserve">aps in </w:t>
            </w:r>
            <w:r w:rsidR="00D04314">
              <w:rPr>
                <w:rFonts w:eastAsia="Times New Roman" w:cs="Arial"/>
                <w:b w:val="0"/>
                <w:color w:val="000000"/>
                <w:szCs w:val="24"/>
              </w:rPr>
              <w:t>P</w:t>
            </w: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>erformance</w:t>
            </w:r>
          </w:p>
        </w:tc>
        <w:tc>
          <w:tcPr>
            <w:tcW w:w="1580" w:type="dxa"/>
            <w:noWrap/>
            <w:vAlign w:val="center"/>
            <w:hideMark/>
          </w:tcPr>
          <w:p w:rsidR="009138C3" w:rsidRPr="00D01D1B" w:rsidRDefault="009138C3" w:rsidP="009138C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 w:rsidRPr="00D01D1B">
              <w:rPr>
                <w:rFonts w:eastAsia="Times New Roman" w:cs="Arial"/>
                <w:color w:val="000000"/>
                <w:szCs w:val="24"/>
              </w:rPr>
              <w:t>143-147</w:t>
            </w:r>
          </w:p>
        </w:tc>
      </w:tr>
      <w:tr w:rsidR="009138C3" w:rsidRPr="00D01D1B" w:rsidTr="000F18AC">
        <w:trPr>
          <w:cantSplit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5" w:type="dxa"/>
            <w:noWrap/>
            <w:vAlign w:val="center"/>
            <w:hideMark/>
          </w:tcPr>
          <w:p w:rsidR="009138C3" w:rsidRPr="00D01D1B" w:rsidRDefault="009138C3" w:rsidP="009138C3">
            <w:pPr>
              <w:pStyle w:val="ListParagraph"/>
              <w:numPr>
                <w:ilvl w:val="0"/>
                <w:numId w:val="3"/>
              </w:numPr>
              <w:spacing w:after="0"/>
              <w:ind w:left="342"/>
              <w:rPr>
                <w:rFonts w:eastAsia="Times New Roman" w:cs="Arial"/>
                <w:b w:val="0"/>
                <w:color w:val="000000"/>
                <w:szCs w:val="24"/>
              </w:rPr>
            </w:pPr>
            <w:r w:rsidRPr="00D01D1B">
              <w:rPr>
                <w:rFonts w:eastAsia="Times New Roman" w:cs="Arial"/>
                <w:b w:val="0"/>
                <w:color w:val="000000"/>
                <w:szCs w:val="24"/>
              </w:rPr>
              <w:t>Assurances, Certifications, and Other forms</w:t>
            </w:r>
          </w:p>
        </w:tc>
        <w:tc>
          <w:tcPr>
            <w:tcW w:w="1580" w:type="dxa"/>
            <w:noWrap/>
            <w:vAlign w:val="center"/>
            <w:hideMark/>
          </w:tcPr>
          <w:p w:rsidR="009138C3" w:rsidRPr="00D01D1B" w:rsidRDefault="009138C3" w:rsidP="009230AB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 w:rsidRPr="00D01D1B">
              <w:rPr>
                <w:rFonts w:eastAsia="Times New Roman" w:cs="Arial"/>
                <w:color w:val="000000"/>
                <w:szCs w:val="24"/>
              </w:rPr>
              <w:t> </w:t>
            </w:r>
            <w:r w:rsidR="009230AB" w:rsidRPr="00D01D1B">
              <w:rPr>
                <w:rFonts w:eastAsia="Times New Roman" w:cs="Arial"/>
                <w:color w:val="000000"/>
                <w:szCs w:val="24"/>
              </w:rPr>
              <w:t> </w:t>
            </w:r>
            <w:r w:rsidR="00DB4E1F">
              <w:rPr>
                <w:rFonts w:eastAsia="Times New Roman" w:cs="Arial"/>
                <w:color w:val="000000"/>
                <w:szCs w:val="24"/>
              </w:rPr>
              <w:t>None</w:t>
            </w:r>
          </w:p>
        </w:tc>
      </w:tr>
    </w:tbl>
    <w:p w:rsidR="001E749F" w:rsidRPr="0085034E" w:rsidRDefault="001E749F" w:rsidP="001E749F">
      <w:pPr>
        <w:pStyle w:val="ListParagraph"/>
        <w:numPr>
          <w:ilvl w:val="0"/>
          <w:numId w:val="7"/>
        </w:numPr>
        <w:spacing w:before="240" w:after="0"/>
        <w:ind w:left="1260"/>
        <w:rPr>
          <w:rFonts w:cs="Arial"/>
          <w:szCs w:val="24"/>
        </w:rPr>
      </w:pPr>
      <w:r w:rsidRPr="0085034E">
        <w:rPr>
          <w:rFonts w:cs="Arial"/>
          <w:szCs w:val="24"/>
        </w:rPr>
        <w:t>Make State plan available for public comment for at least 30 days</w:t>
      </w:r>
      <w:r w:rsidR="00D04314">
        <w:rPr>
          <w:rFonts w:cs="Arial"/>
          <w:szCs w:val="24"/>
        </w:rPr>
        <w:t>.</w:t>
      </w:r>
      <w:r w:rsidR="00DB4E1F" w:rsidRPr="00DB4E1F">
        <w:rPr>
          <w:rStyle w:val="FootnoteReference"/>
          <w:rFonts w:cs="Arial"/>
          <w:szCs w:val="24"/>
        </w:rPr>
        <w:footnoteReference w:id="1"/>
        <w:sym w:font="Symbol" w:char="F02A"/>
      </w:r>
    </w:p>
    <w:p w:rsidR="001E749F" w:rsidRPr="0085034E" w:rsidRDefault="001E749F" w:rsidP="001E749F">
      <w:pPr>
        <w:pStyle w:val="ListParagraph"/>
        <w:numPr>
          <w:ilvl w:val="0"/>
          <w:numId w:val="7"/>
        </w:numPr>
        <w:spacing w:after="0"/>
        <w:ind w:left="1260"/>
        <w:rPr>
          <w:rFonts w:cs="Arial"/>
          <w:szCs w:val="24"/>
        </w:rPr>
      </w:pPr>
      <w:r w:rsidRPr="0085034E">
        <w:rPr>
          <w:rFonts w:cs="Arial"/>
          <w:szCs w:val="24"/>
        </w:rPr>
        <w:t xml:space="preserve">Funds for promoting preparation towards high-skill, high-wage, or in-demand </w:t>
      </w:r>
      <w:r>
        <w:rPr>
          <w:rFonts w:cs="Arial"/>
          <w:szCs w:val="24"/>
        </w:rPr>
        <w:t>industry sectors, including</w:t>
      </w:r>
      <w:r>
        <w:rPr>
          <w:rFonts w:cs="Arial"/>
          <w:szCs w:val="24"/>
        </w:rPr>
        <w:br/>
      </w:r>
      <w:r w:rsidRPr="0085034E">
        <w:rPr>
          <w:rFonts w:cs="Arial"/>
          <w:szCs w:val="24"/>
        </w:rPr>
        <w:t>non-traditional fields</w:t>
      </w:r>
      <w:r w:rsidR="00D04314">
        <w:rPr>
          <w:rFonts w:cs="Arial"/>
          <w:szCs w:val="24"/>
        </w:rPr>
        <w:t>.</w:t>
      </w:r>
      <w:r w:rsidRPr="0085034E">
        <w:rPr>
          <w:rFonts w:cs="Arial"/>
          <w:szCs w:val="24"/>
        </w:rPr>
        <w:t>*</w:t>
      </w:r>
    </w:p>
    <w:p w:rsidR="001E749F" w:rsidRPr="0085034E" w:rsidRDefault="001E749F" w:rsidP="001E749F">
      <w:pPr>
        <w:pStyle w:val="ListParagraph"/>
        <w:numPr>
          <w:ilvl w:val="0"/>
          <w:numId w:val="7"/>
        </w:numPr>
        <w:spacing w:after="0"/>
        <w:ind w:left="1260"/>
        <w:rPr>
          <w:rFonts w:cs="Arial"/>
          <w:szCs w:val="24"/>
        </w:rPr>
      </w:pPr>
      <w:r w:rsidRPr="0085034E">
        <w:rPr>
          <w:rFonts w:cs="Arial"/>
          <w:szCs w:val="24"/>
        </w:rPr>
        <w:t xml:space="preserve">Provision of technical assistance, including closing gaps in student participation </w:t>
      </w:r>
      <w:r w:rsidR="00D04314">
        <w:rPr>
          <w:rFonts w:cs="Arial"/>
          <w:szCs w:val="24"/>
        </w:rPr>
        <w:t>and performance in CTE programs.</w:t>
      </w:r>
    </w:p>
    <w:p w:rsidR="001E749F" w:rsidRPr="0085034E" w:rsidRDefault="001E749F" w:rsidP="001E749F">
      <w:pPr>
        <w:pStyle w:val="ListParagraph"/>
        <w:numPr>
          <w:ilvl w:val="0"/>
          <w:numId w:val="7"/>
        </w:numPr>
        <w:spacing w:after="0"/>
        <w:ind w:left="1260"/>
        <w:rPr>
          <w:rFonts w:cs="Arial"/>
          <w:szCs w:val="24"/>
        </w:rPr>
      </w:pPr>
      <w:r w:rsidRPr="0085034E">
        <w:rPr>
          <w:rFonts w:cs="Arial"/>
          <w:szCs w:val="24"/>
        </w:rPr>
        <w:t>Comply with the auditing of funds provided under Perkins V</w:t>
      </w:r>
      <w:r w:rsidR="00D04314">
        <w:rPr>
          <w:rFonts w:cs="Arial"/>
          <w:szCs w:val="24"/>
        </w:rPr>
        <w:t>.</w:t>
      </w:r>
    </w:p>
    <w:p w:rsidR="001E749F" w:rsidRPr="0085034E" w:rsidRDefault="001E749F" w:rsidP="001E749F">
      <w:pPr>
        <w:pStyle w:val="ListParagraph"/>
        <w:numPr>
          <w:ilvl w:val="0"/>
          <w:numId w:val="7"/>
        </w:numPr>
        <w:spacing w:after="0"/>
        <w:ind w:left="1260"/>
        <w:rPr>
          <w:rFonts w:cs="Arial"/>
          <w:szCs w:val="24"/>
        </w:rPr>
      </w:pPr>
      <w:r w:rsidRPr="0085034E">
        <w:rPr>
          <w:rFonts w:cs="Arial"/>
          <w:szCs w:val="24"/>
        </w:rPr>
        <w:t>Assure no individual/organization receives direct financial benefit</w:t>
      </w:r>
      <w:r w:rsidR="00D04314">
        <w:rPr>
          <w:rFonts w:cs="Arial"/>
          <w:szCs w:val="24"/>
        </w:rPr>
        <w:t>.</w:t>
      </w:r>
    </w:p>
    <w:p w:rsidR="0085034E" w:rsidRPr="00DB4E1F" w:rsidRDefault="001E749F" w:rsidP="00DB4E1F">
      <w:pPr>
        <w:pStyle w:val="ListParagraph"/>
        <w:numPr>
          <w:ilvl w:val="0"/>
          <w:numId w:val="7"/>
        </w:numPr>
        <w:spacing w:after="0"/>
        <w:ind w:left="1260"/>
        <w:rPr>
          <w:rFonts w:cs="Arial"/>
          <w:szCs w:val="24"/>
        </w:rPr>
      </w:pPr>
      <w:r w:rsidRPr="0085034E">
        <w:rPr>
          <w:rFonts w:cs="Arial"/>
          <w:szCs w:val="24"/>
        </w:rPr>
        <w:t>Provide funds for CTE programs for individuals in State correctional and juvenile justice facilities</w:t>
      </w:r>
      <w:r w:rsidR="00D04314">
        <w:rPr>
          <w:rFonts w:cs="Arial"/>
          <w:szCs w:val="24"/>
        </w:rPr>
        <w:t>.</w:t>
      </w:r>
    </w:p>
    <w:tbl>
      <w:tblPr>
        <w:tblpPr w:leftFromText="180" w:rightFromText="180" w:vertAnchor="text" w:tblpY="1"/>
        <w:tblOverlap w:val="never"/>
        <w:tblW w:w="11955" w:type="dxa"/>
        <w:tblLook w:val="04A0" w:firstRow="1" w:lastRow="0" w:firstColumn="1" w:lastColumn="0" w:noHBand="0" w:noVBand="1"/>
        <w:tblDescription w:val="Table: Areas of Focus within the Perkins V State Plan Page Reference."/>
      </w:tblPr>
      <w:tblGrid>
        <w:gridCol w:w="6475"/>
        <w:gridCol w:w="5480"/>
      </w:tblGrid>
      <w:tr w:rsidR="009138C3" w:rsidRPr="00D01D1B" w:rsidTr="00DB4E1F">
        <w:trPr>
          <w:cantSplit/>
          <w:trHeight w:val="432"/>
          <w:tblHeader/>
        </w:trPr>
        <w:tc>
          <w:tcPr>
            <w:tcW w:w="64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8C3" w:rsidRPr="00D01D1B" w:rsidRDefault="009138C3" w:rsidP="00DB4E1F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Cs w:val="24"/>
              </w:rPr>
            </w:pPr>
            <w:r w:rsidRPr="00D01D1B">
              <w:rPr>
                <w:rFonts w:eastAsia="Times New Roman" w:cs="Arial"/>
                <w:b/>
                <w:bCs/>
                <w:color w:val="000000"/>
                <w:szCs w:val="24"/>
              </w:rPr>
              <w:lastRenderedPageBreak/>
              <w:t>Areas of Focus within the Perkins V State Plan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8C3" w:rsidRPr="00D01D1B" w:rsidRDefault="009138C3" w:rsidP="00DB4E1F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Cs w:val="24"/>
              </w:rPr>
            </w:pPr>
            <w:r w:rsidRPr="00D01D1B">
              <w:rPr>
                <w:rFonts w:eastAsia="Times New Roman" w:cs="Arial"/>
                <w:b/>
                <w:bCs/>
                <w:color w:val="000000"/>
                <w:szCs w:val="24"/>
              </w:rPr>
              <w:t>Page Reference</w:t>
            </w:r>
          </w:p>
        </w:tc>
      </w:tr>
      <w:tr w:rsidR="009138C3" w:rsidRPr="00D01D1B" w:rsidTr="00DB4E1F">
        <w:trPr>
          <w:cantSplit/>
          <w:trHeight w:val="300"/>
        </w:trPr>
        <w:tc>
          <w:tcPr>
            <w:tcW w:w="647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8C3" w:rsidRPr="00D01D1B" w:rsidRDefault="009138C3" w:rsidP="00DB4E1F">
            <w:pPr>
              <w:spacing w:after="0"/>
              <w:rPr>
                <w:rFonts w:eastAsia="Times New Roman" w:cs="Arial"/>
                <w:color w:val="000000"/>
                <w:szCs w:val="24"/>
              </w:rPr>
            </w:pPr>
            <w:r w:rsidRPr="00D01D1B">
              <w:rPr>
                <w:rFonts w:eastAsia="Times New Roman" w:cs="Arial"/>
                <w:color w:val="000000"/>
                <w:szCs w:val="24"/>
              </w:rPr>
              <w:t>Program Administration</w:t>
            </w:r>
          </w:p>
        </w:tc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138C3" w:rsidRPr="00D01D1B" w:rsidRDefault="009D7E71" w:rsidP="00DB4E1F">
            <w:pPr>
              <w:spacing w:after="0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10-36</w:t>
            </w:r>
          </w:p>
        </w:tc>
      </w:tr>
      <w:tr w:rsidR="009138C3" w:rsidRPr="00D01D1B" w:rsidTr="00DB4E1F">
        <w:trPr>
          <w:cantSplit/>
          <w:trHeight w:val="300"/>
        </w:trPr>
        <w:tc>
          <w:tcPr>
            <w:tcW w:w="647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8C3" w:rsidRPr="00D01D1B" w:rsidRDefault="009138C3" w:rsidP="00DB4E1F">
            <w:pPr>
              <w:spacing w:after="0"/>
              <w:rPr>
                <w:rFonts w:eastAsia="Times New Roman" w:cs="Arial"/>
                <w:color w:val="000000"/>
                <w:szCs w:val="24"/>
              </w:rPr>
            </w:pPr>
            <w:r w:rsidRPr="00D01D1B">
              <w:rPr>
                <w:rFonts w:eastAsia="Times New Roman" w:cs="Arial"/>
                <w:color w:val="000000"/>
                <w:szCs w:val="24"/>
              </w:rPr>
              <w:t>Vision</w:t>
            </w:r>
          </w:p>
        </w:tc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138C3" w:rsidRPr="00D01D1B" w:rsidRDefault="009D7E71" w:rsidP="00DB4E1F">
            <w:pPr>
              <w:spacing w:after="0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36-37</w:t>
            </w:r>
          </w:p>
        </w:tc>
      </w:tr>
      <w:tr w:rsidR="009138C3" w:rsidRPr="00D01D1B" w:rsidTr="00DB4E1F">
        <w:trPr>
          <w:cantSplit/>
          <w:trHeight w:val="300"/>
        </w:trPr>
        <w:tc>
          <w:tcPr>
            <w:tcW w:w="647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8C3" w:rsidRPr="00D01D1B" w:rsidRDefault="009138C3" w:rsidP="00DB4E1F">
            <w:pPr>
              <w:spacing w:after="0"/>
              <w:rPr>
                <w:rFonts w:eastAsia="Times New Roman" w:cs="Arial"/>
                <w:color w:val="000000"/>
                <w:szCs w:val="24"/>
              </w:rPr>
            </w:pPr>
            <w:r w:rsidRPr="00D01D1B">
              <w:rPr>
                <w:rFonts w:eastAsia="Times New Roman" w:cs="Arial"/>
                <w:color w:val="000000"/>
                <w:szCs w:val="24"/>
              </w:rPr>
              <w:t>Guiding Principles</w:t>
            </w:r>
          </w:p>
        </w:tc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138C3" w:rsidRPr="00D01D1B" w:rsidRDefault="009D7E71" w:rsidP="00DB4E1F">
            <w:pPr>
              <w:spacing w:after="0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37-38, 49, 53, 76, 83, 86, 90, 101, 105, 163-168</w:t>
            </w:r>
          </w:p>
        </w:tc>
      </w:tr>
      <w:tr w:rsidR="009138C3" w:rsidRPr="00D01D1B" w:rsidTr="00DB4E1F">
        <w:trPr>
          <w:cantSplit/>
          <w:trHeight w:val="300"/>
        </w:trPr>
        <w:tc>
          <w:tcPr>
            <w:tcW w:w="647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8C3" w:rsidRPr="00D01D1B" w:rsidRDefault="009138C3" w:rsidP="00DB4E1F">
            <w:pPr>
              <w:spacing w:after="0"/>
              <w:rPr>
                <w:rFonts w:eastAsia="Times New Roman" w:cs="Arial"/>
                <w:color w:val="000000"/>
                <w:szCs w:val="24"/>
              </w:rPr>
            </w:pPr>
            <w:r w:rsidRPr="00D01D1B">
              <w:rPr>
                <w:rFonts w:eastAsia="Times New Roman" w:cs="Arial"/>
                <w:color w:val="000000"/>
                <w:szCs w:val="24"/>
              </w:rPr>
              <w:t>Goals</w:t>
            </w:r>
          </w:p>
        </w:tc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138C3" w:rsidRPr="00D01D1B" w:rsidRDefault="004620E2" w:rsidP="00DB4E1F">
            <w:pPr>
              <w:spacing w:after="0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36-38</w:t>
            </w:r>
          </w:p>
        </w:tc>
      </w:tr>
      <w:tr w:rsidR="009138C3" w:rsidRPr="00D01D1B" w:rsidTr="00DB4E1F">
        <w:trPr>
          <w:cantSplit/>
          <w:trHeight w:val="300"/>
        </w:trPr>
        <w:tc>
          <w:tcPr>
            <w:tcW w:w="647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8C3" w:rsidRPr="00D01D1B" w:rsidRDefault="009138C3" w:rsidP="00DB4E1F">
            <w:pPr>
              <w:spacing w:after="0"/>
              <w:rPr>
                <w:rFonts w:eastAsia="Times New Roman" w:cs="Arial"/>
                <w:color w:val="000000"/>
                <w:szCs w:val="24"/>
              </w:rPr>
            </w:pPr>
            <w:r w:rsidRPr="00D01D1B">
              <w:rPr>
                <w:rFonts w:eastAsia="Times New Roman" w:cs="Arial"/>
                <w:color w:val="000000"/>
                <w:szCs w:val="24"/>
              </w:rPr>
              <w:t>Essential Elements</w:t>
            </w:r>
          </w:p>
        </w:tc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138C3" w:rsidRPr="00D01D1B" w:rsidRDefault="004620E2" w:rsidP="00DB4E1F">
            <w:pPr>
              <w:spacing w:after="0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49, 53, 59, 94, 103, 104, 120, 121, 163-168</w:t>
            </w:r>
          </w:p>
        </w:tc>
      </w:tr>
      <w:tr w:rsidR="009138C3" w:rsidRPr="00D01D1B" w:rsidTr="00DB4E1F">
        <w:trPr>
          <w:cantSplit/>
          <w:trHeight w:val="300"/>
        </w:trPr>
        <w:tc>
          <w:tcPr>
            <w:tcW w:w="647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8C3" w:rsidRPr="00D01D1B" w:rsidRDefault="009138C3" w:rsidP="00DB4E1F">
            <w:pPr>
              <w:spacing w:after="0"/>
              <w:rPr>
                <w:rFonts w:eastAsia="Times New Roman" w:cs="Arial"/>
                <w:color w:val="000000"/>
                <w:szCs w:val="24"/>
              </w:rPr>
            </w:pPr>
            <w:r w:rsidRPr="00D01D1B">
              <w:rPr>
                <w:rFonts w:eastAsia="Times New Roman" w:cs="Arial"/>
                <w:color w:val="000000"/>
                <w:szCs w:val="24"/>
              </w:rPr>
              <w:t>Stakeholders</w:t>
            </w:r>
          </w:p>
        </w:tc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138C3" w:rsidRPr="00D01D1B" w:rsidRDefault="004620E2" w:rsidP="00DB4E1F">
            <w:pPr>
              <w:spacing w:after="0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 xml:space="preserve">4-6, 45-46, 52, 64, 74-76, 82-83, 90, 92-93, 97, 107-109, 111-112, </w:t>
            </w:r>
            <w:r w:rsidR="0058044A">
              <w:rPr>
                <w:rFonts w:eastAsia="Times New Roman" w:cs="Arial"/>
                <w:color w:val="000000"/>
                <w:szCs w:val="24"/>
              </w:rPr>
              <w:t>115, 116, 118-120</w:t>
            </w:r>
            <w:r>
              <w:rPr>
                <w:rFonts w:eastAsia="Times New Roman" w:cs="Arial"/>
                <w:color w:val="000000"/>
                <w:szCs w:val="24"/>
              </w:rPr>
              <w:t xml:space="preserve"> </w:t>
            </w:r>
          </w:p>
        </w:tc>
      </w:tr>
      <w:tr w:rsidR="009138C3" w:rsidRPr="00D01D1B" w:rsidTr="00DB4E1F">
        <w:trPr>
          <w:cantSplit/>
          <w:trHeight w:val="300"/>
        </w:trPr>
        <w:tc>
          <w:tcPr>
            <w:tcW w:w="647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8C3" w:rsidRPr="00D01D1B" w:rsidRDefault="009138C3" w:rsidP="00DB4E1F">
            <w:pPr>
              <w:spacing w:after="0"/>
              <w:rPr>
                <w:rFonts w:eastAsia="Times New Roman" w:cs="Arial"/>
                <w:color w:val="000000"/>
                <w:szCs w:val="24"/>
              </w:rPr>
            </w:pPr>
            <w:r w:rsidRPr="00D01D1B">
              <w:rPr>
                <w:rFonts w:eastAsia="Times New Roman" w:cs="Arial"/>
                <w:color w:val="000000"/>
                <w:szCs w:val="24"/>
              </w:rPr>
              <w:t>Program of Study</w:t>
            </w:r>
          </w:p>
        </w:tc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138C3" w:rsidRPr="00D01D1B" w:rsidRDefault="0058044A" w:rsidP="00DB4E1F">
            <w:pPr>
              <w:spacing w:after="0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50-52</w:t>
            </w:r>
          </w:p>
        </w:tc>
      </w:tr>
      <w:tr w:rsidR="009138C3" w:rsidRPr="00D01D1B" w:rsidTr="00DB4E1F">
        <w:trPr>
          <w:cantSplit/>
          <w:trHeight w:val="300"/>
        </w:trPr>
        <w:tc>
          <w:tcPr>
            <w:tcW w:w="647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8C3" w:rsidRPr="00D01D1B" w:rsidRDefault="009138C3" w:rsidP="00DB4E1F">
            <w:pPr>
              <w:spacing w:after="0"/>
              <w:rPr>
                <w:rFonts w:eastAsia="Times New Roman" w:cs="Arial"/>
                <w:color w:val="000000"/>
                <w:szCs w:val="24"/>
              </w:rPr>
            </w:pPr>
            <w:r w:rsidRPr="00D01D1B">
              <w:rPr>
                <w:rFonts w:eastAsia="Times New Roman" w:cs="Arial"/>
                <w:color w:val="000000"/>
                <w:szCs w:val="24"/>
              </w:rPr>
              <w:t>Local Needs Assessment/Local Application Plan</w:t>
            </w:r>
          </w:p>
        </w:tc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138C3" w:rsidRPr="00D01D1B" w:rsidRDefault="0058044A" w:rsidP="00DB4E1F">
            <w:pPr>
              <w:spacing w:after="0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94-99</w:t>
            </w:r>
          </w:p>
        </w:tc>
      </w:tr>
      <w:tr w:rsidR="009138C3" w:rsidRPr="00D01D1B" w:rsidTr="00DB4E1F">
        <w:trPr>
          <w:cantSplit/>
          <w:trHeight w:val="300"/>
        </w:trPr>
        <w:tc>
          <w:tcPr>
            <w:tcW w:w="647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8C3" w:rsidRPr="00D01D1B" w:rsidRDefault="009138C3" w:rsidP="00DB4E1F">
            <w:pPr>
              <w:spacing w:after="0"/>
              <w:rPr>
                <w:rFonts w:eastAsia="Times New Roman" w:cs="Arial"/>
                <w:color w:val="000000"/>
                <w:szCs w:val="24"/>
              </w:rPr>
            </w:pPr>
            <w:r w:rsidRPr="00D01D1B">
              <w:rPr>
                <w:rFonts w:eastAsia="Times New Roman" w:cs="Arial"/>
                <w:color w:val="000000"/>
                <w:szCs w:val="24"/>
              </w:rPr>
              <w:t>Size</w:t>
            </w:r>
            <w:r w:rsidR="00D04314">
              <w:rPr>
                <w:rFonts w:eastAsia="Times New Roman" w:cs="Arial"/>
                <w:color w:val="000000"/>
                <w:szCs w:val="24"/>
              </w:rPr>
              <w:t>,</w:t>
            </w:r>
            <w:r w:rsidRPr="00D01D1B">
              <w:rPr>
                <w:rFonts w:eastAsia="Times New Roman" w:cs="Arial"/>
                <w:color w:val="000000"/>
                <w:szCs w:val="24"/>
              </w:rPr>
              <w:t xml:space="preserve"> Scope</w:t>
            </w:r>
            <w:r w:rsidR="00D04314">
              <w:rPr>
                <w:rFonts w:eastAsia="Times New Roman" w:cs="Arial"/>
                <w:color w:val="000000"/>
                <w:szCs w:val="24"/>
              </w:rPr>
              <w:t>,</w:t>
            </w:r>
            <w:r w:rsidRPr="00D01D1B">
              <w:rPr>
                <w:rFonts w:eastAsia="Times New Roman" w:cs="Arial"/>
                <w:color w:val="000000"/>
                <w:szCs w:val="24"/>
              </w:rPr>
              <w:t xml:space="preserve"> and Quality</w:t>
            </w:r>
          </w:p>
        </w:tc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138C3" w:rsidRPr="00D01D1B" w:rsidRDefault="0058044A" w:rsidP="00DB4E1F">
            <w:pPr>
              <w:spacing w:after="0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100-105</w:t>
            </w:r>
          </w:p>
        </w:tc>
      </w:tr>
      <w:tr w:rsidR="009138C3" w:rsidRPr="00D01D1B" w:rsidTr="00DB4E1F">
        <w:trPr>
          <w:cantSplit/>
          <w:trHeight w:val="300"/>
        </w:trPr>
        <w:tc>
          <w:tcPr>
            <w:tcW w:w="647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8C3" w:rsidRPr="00D01D1B" w:rsidRDefault="009138C3" w:rsidP="00DB4E1F">
            <w:pPr>
              <w:spacing w:after="0"/>
              <w:rPr>
                <w:rFonts w:eastAsia="Times New Roman" w:cs="Arial"/>
                <w:color w:val="000000"/>
                <w:szCs w:val="24"/>
              </w:rPr>
            </w:pPr>
            <w:r w:rsidRPr="00D01D1B">
              <w:rPr>
                <w:rFonts w:eastAsia="Times New Roman" w:cs="Arial"/>
                <w:color w:val="000000"/>
                <w:szCs w:val="24"/>
              </w:rPr>
              <w:t>Meeting the Needs of Special Populations</w:t>
            </w:r>
          </w:p>
        </w:tc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138C3" w:rsidRPr="00D01D1B" w:rsidRDefault="0058044A" w:rsidP="00DB4E1F">
            <w:pPr>
              <w:spacing w:after="0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98-99, 105-115</w:t>
            </w:r>
          </w:p>
        </w:tc>
      </w:tr>
      <w:tr w:rsidR="009138C3" w:rsidRPr="00D01D1B" w:rsidTr="00DB4E1F">
        <w:trPr>
          <w:cantSplit/>
          <w:trHeight w:val="300"/>
        </w:trPr>
        <w:tc>
          <w:tcPr>
            <w:tcW w:w="647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8C3" w:rsidRPr="00D01D1B" w:rsidRDefault="009138C3" w:rsidP="00DB4E1F">
            <w:pPr>
              <w:spacing w:after="0"/>
              <w:rPr>
                <w:rFonts w:eastAsia="Times New Roman" w:cs="Arial"/>
                <w:color w:val="000000"/>
                <w:szCs w:val="24"/>
              </w:rPr>
            </w:pPr>
            <w:r w:rsidRPr="00D01D1B">
              <w:rPr>
                <w:rFonts w:eastAsia="Times New Roman" w:cs="Arial"/>
                <w:color w:val="000000"/>
                <w:szCs w:val="24"/>
              </w:rPr>
              <w:t>Preparing Teachers and Faculty</w:t>
            </w:r>
          </w:p>
        </w:tc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138C3" w:rsidRPr="00D01D1B" w:rsidRDefault="0058044A" w:rsidP="00DB4E1F">
            <w:pPr>
              <w:spacing w:after="0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116-120</w:t>
            </w:r>
          </w:p>
        </w:tc>
      </w:tr>
      <w:tr w:rsidR="009138C3" w:rsidRPr="00D01D1B" w:rsidTr="00DB4E1F">
        <w:trPr>
          <w:cantSplit/>
          <w:trHeight w:val="300"/>
        </w:trPr>
        <w:tc>
          <w:tcPr>
            <w:tcW w:w="647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8C3" w:rsidRPr="00D01D1B" w:rsidRDefault="00D04314" w:rsidP="00DB4E1F">
            <w:pPr>
              <w:spacing w:after="0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Budget/</w:t>
            </w:r>
            <w:r w:rsidR="009138C3" w:rsidRPr="00D01D1B">
              <w:rPr>
                <w:rFonts w:eastAsia="Times New Roman" w:cs="Arial"/>
                <w:color w:val="000000"/>
                <w:szCs w:val="24"/>
              </w:rPr>
              <w:t>Fiscal</w:t>
            </w:r>
          </w:p>
        </w:tc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138C3" w:rsidRPr="00D01D1B" w:rsidRDefault="0058044A" w:rsidP="00DB4E1F">
            <w:pPr>
              <w:spacing w:after="0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126-130</w:t>
            </w:r>
          </w:p>
        </w:tc>
      </w:tr>
      <w:tr w:rsidR="009138C3" w:rsidRPr="00D01D1B" w:rsidTr="00DB4E1F">
        <w:trPr>
          <w:cantSplit/>
          <w:trHeight w:val="300"/>
        </w:trPr>
        <w:tc>
          <w:tcPr>
            <w:tcW w:w="647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8C3" w:rsidRPr="00D01D1B" w:rsidRDefault="009138C3" w:rsidP="00DB4E1F">
            <w:pPr>
              <w:spacing w:after="0"/>
              <w:rPr>
                <w:rFonts w:eastAsia="Times New Roman" w:cs="Arial"/>
                <w:color w:val="000000"/>
                <w:szCs w:val="24"/>
              </w:rPr>
            </w:pPr>
            <w:r w:rsidRPr="00D01D1B">
              <w:rPr>
                <w:rFonts w:eastAsia="Times New Roman" w:cs="Arial"/>
                <w:color w:val="000000"/>
                <w:szCs w:val="24"/>
              </w:rPr>
              <w:t>Accountability</w:t>
            </w:r>
          </w:p>
        </w:tc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138C3" w:rsidRPr="00D01D1B" w:rsidRDefault="0058044A" w:rsidP="00DB4E1F">
            <w:pPr>
              <w:spacing w:after="0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131-</w:t>
            </w:r>
            <w:r w:rsidR="0066521B">
              <w:rPr>
                <w:rFonts w:eastAsia="Times New Roman" w:cs="Arial"/>
                <w:color w:val="000000"/>
                <w:szCs w:val="24"/>
              </w:rPr>
              <w:t>138, 151</w:t>
            </w:r>
          </w:p>
        </w:tc>
      </w:tr>
      <w:tr w:rsidR="009138C3" w:rsidRPr="00D01D1B" w:rsidTr="00DB4E1F">
        <w:trPr>
          <w:cantSplit/>
          <w:trHeight w:val="300"/>
        </w:trPr>
        <w:tc>
          <w:tcPr>
            <w:tcW w:w="647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8C3" w:rsidRPr="00D01D1B" w:rsidRDefault="009138C3" w:rsidP="00DB4E1F">
            <w:pPr>
              <w:spacing w:after="0"/>
              <w:rPr>
                <w:rFonts w:eastAsia="Times New Roman" w:cs="Arial"/>
                <w:color w:val="000000"/>
                <w:szCs w:val="24"/>
              </w:rPr>
            </w:pPr>
            <w:r w:rsidRPr="00D01D1B">
              <w:rPr>
                <w:rFonts w:eastAsia="Times New Roman" w:cs="Arial"/>
                <w:color w:val="000000"/>
                <w:szCs w:val="24"/>
              </w:rPr>
              <w:t>Career Pathway</w:t>
            </w:r>
          </w:p>
        </w:tc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138C3" w:rsidRPr="00D01D1B" w:rsidRDefault="009138C3" w:rsidP="00DB4E1F">
            <w:pPr>
              <w:spacing w:after="0"/>
              <w:rPr>
                <w:rFonts w:eastAsia="Times New Roman" w:cs="Arial"/>
                <w:color w:val="000000"/>
                <w:szCs w:val="24"/>
              </w:rPr>
            </w:pPr>
            <w:r w:rsidRPr="00D01D1B">
              <w:rPr>
                <w:rFonts w:eastAsia="Times New Roman" w:cs="Arial"/>
                <w:color w:val="000000"/>
                <w:szCs w:val="24"/>
              </w:rPr>
              <w:t xml:space="preserve">Many references </w:t>
            </w:r>
            <w:r w:rsidR="00D04314">
              <w:rPr>
                <w:rFonts w:eastAsia="Times New Roman" w:cs="Arial"/>
                <w:color w:val="000000"/>
                <w:szCs w:val="24"/>
              </w:rPr>
              <w:t>throughout</w:t>
            </w:r>
            <w:r w:rsidRPr="00D01D1B">
              <w:rPr>
                <w:rFonts w:eastAsia="Times New Roman" w:cs="Arial"/>
                <w:color w:val="000000"/>
                <w:szCs w:val="24"/>
              </w:rPr>
              <w:t xml:space="preserve"> the document</w:t>
            </w:r>
          </w:p>
        </w:tc>
      </w:tr>
      <w:tr w:rsidR="009138C3" w:rsidRPr="00D01D1B" w:rsidTr="00DB4E1F">
        <w:trPr>
          <w:cantSplit/>
          <w:trHeight w:val="300"/>
        </w:trPr>
        <w:tc>
          <w:tcPr>
            <w:tcW w:w="647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8C3" w:rsidRPr="00D01D1B" w:rsidRDefault="009138C3" w:rsidP="00DB4E1F">
            <w:pPr>
              <w:spacing w:after="0"/>
              <w:rPr>
                <w:rFonts w:eastAsia="Times New Roman" w:cs="Arial"/>
                <w:color w:val="000000"/>
                <w:szCs w:val="24"/>
              </w:rPr>
            </w:pPr>
            <w:r w:rsidRPr="00D01D1B">
              <w:rPr>
                <w:rFonts w:eastAsia="Times New Roman" w:cs="Arial"/>
                <w:color w:val="000000"/>
                <w:szCs w:val="24"/>
              </w:rPr>
              <w:t>Industry</w:t>
            </w:r>
          </w:p>
        </w:tc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138C3" w:rsidRPr="00D01D1B" w:rsidRDefault="009138C3" w:rsidP="00DB4E1F">
            <w:pPr>
              <w:spacing w:after="0"/>
              <w:rPr>
                <w:rFonts w:eastAsia="Times New Roman" w:cs="Arial"/>
                <w:color w:val="000000"/>
                <w:szCs w:val="24"/>
              </w:rPr>
            </w:pPr>
            <w:r w:rsidRPr="00D01D1B">
              <w:rPr>
                <w:rFonts w:eastAsia="Times New Roman" w:cs="Arial"/>
                <w:color w:val="000000"/>
                <w:szCs w:val="24"/>
              </w:rPr>
              <w:t xml:space="preserve">Many references </w:t>
            </w:r>
            <w:r w:rsidR="00D04314">
              <w:rPr>
                <w:rFonts w:eastAsia="Times New Roman" w:cs="Arial"/>
                <w:color w:val="000000"/>
                <w:szCs w:val="24"/>
              </w:rPr>
              <w:t>throughout</w:t>
            </w:r>
            <w:r w:rsidRPr="00D01D1B">
              <w:rPr>
                <w:rFonts w:eastAsia="Times New Roman" w:cs="Arial"/>
                <w:color w:val="000000"/>
                <w:szCs w:val="24"/>
              </w:rPr>
              <w:t xml:space="preserve"> the document</w:t>
            </w:r>
          </w:p>
        </w:tc>
      </w:tr>
      <w:tr w:rsidR="009138C3" w:rsidRPr="00D01D1B" w:rsidTr="00DB4E1F">
        <w:trPr>
          <w:cantSplit/>
          <w:trHeight w:val="300"/>
        </w:trPr>
        <w:tc>
          <w:tcPr>
            <w:tcW w:w="647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8C3" w:rsidRPr="00D01D1B" w:rsidRDefault="009138C3" w:rsidP="00DB4E1F">
            <w:pPr>
              <w:spacing w:after="0"/>
              <w:rPr>
                <w:rFonts w:eastAsia="Times New Roman" w:cs="Arial"/>
                <w:color w:val="000000"/>
                <w:szCs w:val="24"/>
              </w:rPr>
            </w:pPr>
            <w:r w:rsidRPr="00D01D1B">
              <w:rPr>
                <w:rFonts w:eastAsia="Times New Roman" w:cs="Arial"/>
                <w:color w:val="000000"/>
                <w:szCs w:val="24"/>
              </w:rPr>
              <w:t>Work-Based Learning</w:t>
            </w:r>
          </w:p>
        </w:tc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138C3" w:rsidRPr="00D01D1B" w:rsidRDefault="009138C3" w:rsidP="00DB4E1F">
            <w:pPr>
              <w:spacing w:after="0"/>
              <w:rPr>
                <w:rFonts w:eastAsia="Times New Roman" w:cs="Arial"/>
                <w:color w:val="000000"/>
                <w:szCs w:val="24"/>
              </w:rPr>
            </w:pPr>
            <w:r w:rsidRPr="00D01D1B">
              <w:rPr>
                <w:rFonts w:eastAsia="Times New Roman" w:cs="Arial"/>
                <w:color w:val="000000"/>
                <w:szCs w:val="24"/>
              </w:rPr>
              <w:t xml:space="preserve">Many references </w:t>
            </w:r>
            <w:r w:rsidR="00D04314">
              <w:rPr>
                <w:rFonts w:eastAsia="Times New Roman" w:cs="Arial"/>
                <w:color w:val="000000"/>
                <w:szCs w:val="24"/>
              </w:rPr>
              <w:t>throughout</w:t>
            </w:r>
            <w:r w:rsidRPr="00D01D1B">
              <w:rPr>
                <w:rFonts w:eastAsia="Times New Roman" w:cs="Arial"/>
                <w:color w:val="000000"/>
                <w:szCs w:val="24"/>
              </w:rPr>
              <w:t xml:space="preserve"> the document</w:t>
            </w:r>
          </w:p>
        </w:tc>
      </w:tr>
      <w:tr w:rsidR="009138C3" w:rsidRPr="00D01D1B" w:rsidTr="00DB4E1F">
        <w:trPr>
          <w:cantSplit/>
          <w:trHeight w:val="300"/>
        </w:trPr>
        <w:tc>
          <w:tcPr>
            <w:tcW w:w="647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8C3" w:rsidRPr="00D01D1B" w:rsidRDefault="009138C3" w:rsidP="00DB4E1F">
            <w:pPr>
              <w:spacing w:after="0"/>
              <w:rPr>
                <w:rFonts w:eastAsia="Times New Roman" w:cs="Arial"/>
                <w:color w:val="000000"/>
                <w:szCs w:val="24"/>
              </w:rPr>
            </w:pPr>
            <w:r w:rsidRPr="00D01D1B">
              <w:rPr>
                <w:rFonts w:eastAsia="Times New Roman" w:cs="Arial"/>
                <w:color w:val="000000"/>
                <w:szCs w:val="24"/>
              </w:rPr>
              <w:t>Dual Enrollment</w:t>
            </w:r>
          </w:p>
        </w:tc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138C3" w:rsidRPr="00D01D1B" w:rsidRDefault="009138C3" w:rsidP="00DB4E1F">
            <w:pPr>
              <w:spacing w:after="0"/>
              <w:rPr>
                <w:rFonts w:eastAsia="Times New Roman" w:cs="Arial"/>
                <w:color w:val="000000"/>
                <w:szCs w:val="24"/>
              </w:rPr>
            </w:pPr>
            <w:r w:rsidRPr="00D01D1B">
              <w:rPr>
                <w:rFonts w:eastAsia="Times New Roman" w:cs="Arial"/>
                <w:color w:val="000000"/>
                <w:szCs w:val="24"/>
              </w:rPr>
              <w:t xml:space="preserve">Many references </w:t>
            </w:r>
            <w:r w:rsidR="00D04314">
              <w:rPr>
                <w:rFonts w:eastAsia="Times New Roman" w:cs="Arial"/>
                <w:color w:val="000000"/>
                <w:szCs w:val="24"/>
              </w:rPr>
              <w:t>throughout</w:t>
            </w:r>
            <w:r w:rsidRPr="00D01D1B">
              <w:rPr>
                <w:rFonts w:eastAsia="Times New Roman" w:cs="Arial"/>
                <w:color w:val="000000"/>
                <w:szCs w:val="24"/>
              </w:rPr>
              <w:t xml:space="preserve"> the document</w:t>
            </w:r>
          </w:p>
        </w:tc>
      </w:tr>
    </w:tbl>
    <w:p w:rsidR="009138C3" w:rsidRPr="001E749F" w:rsidRDefault="00DB4E1F" w:rsidP="001E749F">
      <w:pPr>
        <w:spacing w:before="240" w:after="0"/>
        <w:rPr>
          <w:rFonts w:cs="Arial"/>
          <w:szCs w:val="24"/>
        </w:rPr>
      </w:pPr>
      <w:r>
        <w:rPr>
          <w:rFonts w:cs="Arial"/>
          <w:szCs w:val="24"/>
        </w:rPr>
        <w:lastRenderedPageBreak/>
        <w:br w:type="textWrapping" w:clear="all"/>
      </w:r>
    </w:p>
    <w:sectPr w:rsidR="009138C3" w:rsidRPr="001E749F" w:rsidSect="000F18AC">
      <w:headerReference w:type="default" r:id="rId8"/>
      <w:pgSz w:w="15840" w:h="12240" w:orient="landscape" w:code="1"/>
      <w:pgMar w:top="17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398D" w:rsidRDefault="0007398D" w:rsidP="00BA6C2F">
      <w:pPr>
        <w:spacing w:after="0"/>
      </w:pPr>
      <w:r>
        <w:separator/>
      </w:r>
    </w:p>
  </w:endnote>
  <w:endnote w:type="continuationSeparator" w:id="0">
    <w:p w:rsidR="0007398D" w:rsidRDefault="0007398D" w:rsidP="00BA6C2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398D" w:rsidRDefault="0007398D" w:rsidP="00BA6C2F">
      <w:pPr>
        <w:spacing w:after="0"/>
      </w:pPr>
      <w:r>
        <w:separator/>
      </w:r>
    </w:p>
  </w:footnote>
  <w:footnote w:type="continuationSeparator" w:id="0">
    <w:p w:rsidR="0007398D" w:rsidRDefault="0007398D" w:rsidP="00BA6C2F">
      <w:pPr>
        <w:spacing w:after="0"/>
      </w:pPr>
      <w:r>
        <w:continuationSeparator/>
      </w:r>
    </w:p>
  </w:footnote>
  <w:footnote w:id="1">
    <w:p w:rsidR="00DB4E1F" w:rsidRPr="00DB4E1F" w:rsidRDefault="00DB4E1F" w:rsidP="00DB4E1F">
      <w:pPr>
        <w:spacing w:before="120" w:after="0"/>
        <w:rPr>
          <w:rFonts w:cs="Arial"/>
          <w:szCs w:val="24"/>
        </w:rPr>
      </w:pPr>
      <w:r>
        <w:rPr>
          <w:rStyle w:val="FootnoteReference"/>
        </w:rPr>
        <w:t>*</w:t>
      </w:r>
      <w:r>
        <w:t xml:space="preserve"> </w:t>
      </w:r>
      <w:r w:rsidRPr="009138C3">
        <w:rPr>
          <w:rFonts w:cs="Arial"/>
          <w:szCs w:val="24"/>
        </w:rPr>
        <w:t>Item has been addressed in the state transition plan, but may need refinements in the full plan</w:t>
      </w:r>
      <w:r>
        <w:rPr>
          <w:rFonts w:cs="Arial"/>
          <w:szCs w:val="24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C2F" w:rsidRDefault="00BA6C2F" w:rsidP="00BA6C2F">
    <w:pPr>
      <w:pStyle w:val="Header"/>
      <w:jc w:val="right"/>
    </w:pPr>
    <w:proofErr w:type="gramStart"/>
    <w:r>
      <w:t>cwpjac-nov</w:t>
    </w:r>
    <w:r w:rsidR="000F18AC">
      <w:t>07</w:t>
    </w:r>
    <w:r>
      <w:t>item03</w:t>
    </w:r>
    <w:proofErr w:type="gramEnd"/>
  </w:p>
  <w:p w:rsidR="00BA6C2F" w:rsidRDefault="00BA6C2F" w:rsidP="00BA6C2F">
    <w:pPr>
      <w:pStyle w:val="Header"/>
      <w:jc w:val="right"/>
    </w:pPr>
    <w:r>
      <w:t>Attachment 4</w:t>
    </w:r>
  </w:p>
  <w:p w:rsidR="000F18AC" w:rsidRPr="00BA6C2F" w:rsidRDefault="00BA6C2F" w:rsidP="00BA6C2F">
    <w:pPr>
      <w:pStyle w:val="Header"/>
      <w:jc w:val="right"/>
    </w:pPr>
    <w:r w:rsidRPr="00BA6C2F">
      <w:t xml:space="preserve">Page </w:t>
    </w:r>
    <w:r w:rsidRPr="00BA6C2F">
      <w:rPr>
        <w:bCs/>
      </w:rPr>
      <w:fldChar w:fldCharType="begin"/>
    </w:r>
    <w:r w:rsidRPr="00BA6C2F">
      <w:rPr>
        <w:bCs/>
      </w:rPr>
      <w:instrText xml:space="preserve"> PAGE  \* Arabic  \* MERGEFORMAT </w:instrText>
    </w:r>
    <w:r w:rsidRPr="00BA6C2F">
      <w:rPr>
        <w:bCs/>
      </w:rPr>
      <w:fldChar w:fldCharType="separate"/>
    </w:r>
    <w:r w:rsidR="00F4574C">
      <w:rPr>
        <w:bCs/>
        <w:noProof/>
      </w:rPr>
      <w:t>2</w:t>
    </w:r>
    <w:r w:rsidRPr="00BA6C2F">
      <w:rPr>
        <w:bCs/>
      </w:rPr>
      <w:fldChar w:fldCharType="end"/>
    </w:r>
    <w:r w:rsidRPr="00BA6C2F">
      <w:t xml:space="preserve"> of </w:t>
    </w:r>
    <w:r w:rsidRPr="00BA6C2F">
      <w:rPr>
        <w:bCs/>
      </w:rPr>
      <w:fldChar w:fldCharType="begin"/>
    </w:r>
    <w:r w:rsidRPr="00BA6C2F">
      <w:rPr>
        <w:bCs/>
      </w:rPr>
      <w:instrText xml:space="preserve"> NUMPAGES  \* Arabic  \* MERGEFORMAT </w:instrText>
    </w:r>
    <w:r w:rsidRPr="00BA6C2F">
      <w:rPr>
        <w:bCs/>
      </w:rPr>
      <w:fldChar w:fldCharType="separate"/>
    </w:r>
    <w:r w:rsidR="00F4574C">
      <w:rPr>
        <w:bCs/>
        <w:noProof/>
      </w:rPr>
      <w:t>4</w:t>
    </w:r>
    <w:r w:rsidRPr="00BA6C2F">
      <w:rPr>
        <w:bCs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F5C13"/>
    <w:multiLevelType w:val="hybridMultilevel"/>
    <w:tmpl w:val="FB1C293E"/>
    <w:lvl w:ilvl="0" w:tplc="1E60C14E">
      <w:start w:val="1"/>
      <w:numFmt w:val="decimal"/>
      <w:lvlText w:val="%1."/>
      <w:lvlJc w:val="left"/>
      <w:pPr>
        <w:ind w:left="1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1" w:hanging="360"/>
      </w:pPr>
    </w:lvl>
    <w:lvl w:ilvl="2" w:tplc="0409001B" w:tentative="1">
      <w:start w:val="1"/>
      <w:numFmt w:val="lowerRoman"/>
      <w:lvlText w:val="%3."/>
      <w:lvlJc w:val="right"/>
      <w:pPr>
        <w:ind w:left="2501" w:hanging="180"/>
      </w:pPr>
    </w:lvl>
    <w:lvl w:ilvl="3" w:tplc="0409000F" w:tentative="1">
      <w:start w:val="1"/>
      <w:numFmt w:val="decimal"/>
      <w:lvlText w:val="%4."/>
      <w:lvlJc w:val="left"/>
      <w:pPr>
        <w:ind w:left="3221" w:hanging="360"/>
      </w:pPr>
    </w:lvl>
    <w:lvl w:ilvl="4" w:tplc="04090019" w:tentative="1">
      <w:start w:val="1"/>
      <w:numFmt w:val="lowerLetter"/>
      <w:lvlText w:val="%5."/>
      <w:lvlJc w:val="left"/>
      <w:pPr>
        <w:ind w:left="3941" w:hanging="360"/>
      </w:pPr>
    </w:lvl>
    <w:lvl w:ilvl="5" w:tplc="0409001B" w:tentative="1">
      <w:start w:val="1"/>
      <w:numFmt w:val="lowerRoman"/>
      <w:lvlText w:val="%6."/>
      <w:lvlJc w:val="right"/>
      <w:pPr>
        <w:ind w:left="4661" w:hanging="180"/>
      </w:pPr>
    </w:lvl>
    <w:lvl w:ilvl="6" w:tplc="0409000F" w:tentative="1">
      <w:start w:val="1"/>
      <w:numFmt w:val="decimal"/>
      <w:lvlText w:val="%7."/>
      <w:lvlJc w:val="left"/>
      <w:pPr>
        <w:ind w:left="5381" w:hanging="360"/>
      </w:pPr>
    </w:lvl>
    <w:lvl w:ilvl="7" w:tplc="04090019" w:tentative="1">
      <w:start w:val="1"/>
      <w:numFmt w:val="lowerLetter"/>
      <w:lvlText w:val="%8."/>
      <w:lvlJc w:val="left"/>
      <w:pPr>
        <w:ind w:left="6101" w:hanging="360"/>
      </w:pPr>
    </w:lvl>
    <w:lvl w:ilvl="8" w:tplc="040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1">
    <w:nsid w:val="19614DAC"/>
    <w:multiLevelType w:val="hybridMultilevel"/>
    <w:tmpl w:val="500684DA"/>
    <w:lvl w:ilvl="0" w:tplc="1E60C14E">
      <w:start w:val="1"/>
      <w:numFmt w:val="decimal"/>
      <w:lvlText w:val="%1."/>
      <w:lvlJc w:val="left"/>
      <w:pPr>
        <w:ind w:left="1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1" w:hanging="360"/>
      </w:pPr>
    </w:lvl>
    <w:lvl w:ilvl="2" w:tplc="0409001B" w:tentative="1">
      <w:start w:val="1"/>
      <w:numFmt w:val="lowerRoman"/>
      <w:lvlText w:val="%3."/>
      <w:lvlJc w:val="right"/>
      <w:pPr>
        <w:ind w:left="2501" w:hanging="180"/>
      </w:pPr>
    </w:lvl>
    <w:lvl w:ilvl="3" w:tplc="0409000F" w:tentative="1">
      <w:start w:val="1"/>
      <w:numFmt w:val="decimal"/>
      <w:lvlText w:val="%4."/>
      <w:lvlJc w:val="left"/>
      <w:pPr>
        <w:ind w:left="3221" w:hanging="360"/>
      </w:pPr>
    </w:lvl>
    <w:lvl w:ilvl="4" w:tplc="04090019" w:tentative="1">
      <w:start w:val="1"/>
      <w:numFmt w:val="lowerLetter"/>
      <w:lvlText w:val="%5."/>
      <w:lvlJc w:val="left"/>
      <w:pPr>
        <w:ind w:left="3941" w:hanging="360"/>
      </w:pPr>
    </w:lvl>
    <w:lvl w:ilvl="5" w:tplc="0409001B" w:tentative="1">
      <w:start w:val="1"/>
      <w:numFmt w:val="lowerRoman"/>
      <w:lvlText w:val="%6."/>
      <w:lvlJc w:val="right"/>
      <w:pPr>
        <w:ind w:left="4661" w:hanging="180"/>
      </w:pPr>
    </w:lvl>
    <w:lvl w:ilvl="6" w:tplc="0409000F" w:tentative="1">
      <w:start w:val="1"/>
      <w:numFmt w:val="decimal"/>
      <w:lvlText w:val="%7."/>
      <w:lvlJc w:val="left"/>
      <w:pPr>
        <w:ind w:left="5381" w:hanging="360"/>
      </w:pPr>
    </w:lvl>
    <w:lvl w:ilvl="7" w:tplc="04090019" w:tentative="1">
      <w:start w:val="1"/>
      <w:numFmt w:val="lowerLetter"/>
      <w:lvlText w:val="%8."/>
      <w:lvlJc w:val="left"/>
      <w:pPr>
        <w:ind w:left="6101" w:hanging="360"/>
      </w:pPr>
    </w:lvl>
    <w:lvl w:ilvl="8" w:tplc="040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2">
    <w:nsid w:val="254C1A79"/>
    <w:multiLevelType w:val="hybridMultilevel"/>
    <w:tmpl w:val="2730BEFE"/>
    <w:lvl w:ilvl="0" w:tplc="5A62E07A">
      <w:start w:val="1"/>
      <w:numFmt w:val="lowerRoman"/>
      <w:lvlText w:val="%1."/>
      <w:lvlJc w:val="left"/>
      <w:pPr>
        <w:ind w:left="2861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581" w:hanging="360"/>
      </w:pPr>
    </w:lvl>
    <w:lvl w:ilvl="2" w:tplc="0409001B" w:tentative="1">
      <w:start w:val="1"/>
      <w:numFmt w:val="lowerRoman"/>
      <w:lvlText w:val="%3."/>
      <w:lvlJc w:val="right"/>
      <w:pPr>
        <w:ind w:left="4301" w:hanging="180"/>
      </w:pPr>
    </w:lvl>
    <w:lvl w:ilvl="3" w:tplc="0409000F" w:tentative="1">
      <w:start w:val="1"/>
      <w:numFmt w:val="decimal"/>
      <w:lvlText w:val="%4."/>
      <w:lvlJc w:val="left"/>
      <w:pPr>
        <w:ind w:left="5021" w:hanging="360"/>
      </w:pPr>
    </w:lvl>
    <w:lvl w:ilvl="4" w:tplc="04090019" w:tentative="1">
      <w:start w:val="1"/>
      <w:numFmt w:val="lowerLetter"/>
      <w:lvlText w:val="%5."/>
      <w:lvlJc w:val="left"/>
      <w:pPr>
        <w:ind w:left="5741" w:hanging="360"/>
      </w:pPr>
    </w:lvl>
    <w:lvl w:ilvl="5" w:tplc="0409001B" w:tentative="1">
      <w:start w:val="1"/>
      <w:numFmt w:val="lowerRoman"/>
      <w:lvlText w:val="%6."/>
      <w:lvlJc w:val="right"/>
      <w:pPr>
        <w:ind w:left="6461" w:hanging="180"/>
      </w:pPr>
    </w:lvl>
    <w:lvl w:ilvl="6" w:tplc="0409000F" w:tentative="1">
      <w:start w:val="1"/>
      <w:numFmt w:val="decimal"/>
      <w:lvlText w:val="%7."/>
      <w:lvlJc w:val="left"/>
      <w:pPr>
        <w:ind w:left="7181" w:hanging="360"/>
      </w:pPr>
    </w:lvl>
    <w:lvl w:ilvl="7" w:tplc="04090019" w:tentative="1">
      <w:start w:val="1"/>
      <w:numFmt w:val="lowerLetter"/>
      <w:lvlText w:val="%8."/>
      <w:lvlJc w:val="left"/>
      <w:pPr>
        <w:ind w:left="7901" w:hanging="360"/>
      </w:pPr>
    </w:lvl>
    <w:lvl w:ilvl="8" w:tplc="0409001B" w:tentative="1">
      <w:start w:val="1"/>
      <w:numFmt w:val="lowerRoman"/>
      <w:lvlText w:val="%9."/>
      <w:lvlJc w:val="right"/>
      <w:pPr>
        <w:ind w:left="8621" w:hanging="180"/>
      </w:pPr>
    </w:lvl>
  </w:abstractNum>
  <w:abstractNum w:abstractNumId="3">
    <w:nsid w:val="32B80B42"/>
    <w:multiLevelType w:val="hybridMultilevel"/>
    <w:tmpl w:val="2730BEFE"/>
    <w:lvl w:ilvl="0" w:tplc="5A62E07A">
      <w:start w:val="1"/>
      <w:numFmt w:val="lowerRoman"/>
      <w:lvlText w:val="%1."/>
      <w:lvlJc w:val="left"/>
      <w:pPr>
        <w:ind w:left="2861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581" w:hanging="360"/>
      </w:pPr>
    </w:lvl>
    <w:lvl w:ilvl="2" w:tplc="0409001B" w:tentative="1">
      <w:start w:val="1"/>
      <w:numFmt w:val="lowerRoman"/>
      <w:lvlText w:val="%3."/>
      <w:lvlJc w:val="right"/>
      <w:pPr>
        <w:ind w:left="4301" w:hanging="180"/>
      </w:pPr>
    </w:lvl>
    <w:lvl w:ilvl="3" w:tplc="0409000F" w:tentative="1">
      <w:start w:val="1"/>
      <w:numFmt w:val="decimal"/>
      <w:lvlText w:val="%4."/>
      <w:lvlJc w:val="left"/>
      <w:pPr>
        <w:ind w:left="5021" w:hanging="360"/>
      </w:pPr>
    </w:lvl>
    <w:lvl w:ilvl="4" w:tplc="04090019" w:tentative="1">
      <w:start w:val="1"/>
      <w:numFmt w:val="lowerLetter"/>
      <w:lvlText w:val="%5."/>
      <w:lvlJc w:val="left"/>
      <w:pPr>
        <w:ind w:left="5741" w:hanging="360"/>
      </w:pPr>
    </w:lvl>
    <w:lvl w:ilvl="5" w:tplc="0409001B" w:tentative="1">
      <w:start w:val="1"/>
      <w:numFmt w:val="lowerRoman"/>
      <w:lvlText w:val="%6."/>
      <w:lvlJc w:val="right"/>
      <w:pPr>
        <w:ind w:left="6461" w:hanging="180"/>
      </w:pPr>
    </w:lvl>
    <w:lvl w:ilvl="6" w:tplc="0409000F" w:tentative="1">
      <w:start w:val="1"/>
      <w:numFmt w:val="decimal"/>
      <w:lvlText w:val="%7."/>
      <w:lvlJc w:val="left"/>
      <w:pPr>
        <w:ind w:left="7181" w:hanging="360"/>
      </w:pPr>
    </w:lvl>
    <w:lvl w:ilvl="7" w:tplc="04090019" w:tentative="1">
      <w:start w:val="1"/>
      <w:numFmt w:val="lowerLetter"/>
      <w:lvlText w:val="%8."/>
      <w:lvlJc w:val="left"/>
      <w:pPr>
        <w:ind w:left="7901" w:hanging="360"/>
      </w:pPr>
    </w:lvl>
    <w:lvl w:ilvl="8" w:tplc="0409001B" w:tentative="1">
      <w:start w:val="1"/>
      <w:numFmt w:val="lowerRoman"/>
      <w:lvlText w:val="%9."/>
      <w:lvlJc w:val="right"/>
      <w:pPr>
        <w:ind w:left="8621" w:hanging="180"/>
      </w:pPr>
    </w:lvl>
  </w:abstractNum>
  <w:abstractNum w:abstractNumId="4">
    <w:nsid w:val="34B07DAF"/>
    <w:multiLevelType w:val="hybridMultilevel"/>
    <w:tmpl w:val="D460FBD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C82F03"/>
    <w:multiLevelType w:val="hybridMultilevel"/>
    <w:tmpl w:val="2730BEFE"/>
    <w:lvl w:ilvl="0" w:tplc="5A62E07A">
      <w:start w:val="1"/>
      <w:numFmt w:val="lowerRoman"/>
      <w:lvlText w:val="%1."/>
      <w:lvlJc w:val="left"/>
      <w:pPr>
        <w:ind w:left="2861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581" w:hanging="360"/>
      </w:pPr>
    </w:lvl>
    <w:lvl w:ilvl="2" w:tplc="0409001B" w:tentative="1">
      <w:start w:val="1"/>
      <w:numFmt w:val="lowerRoman"/>
      <w:lvlText w:val="%3."/>
      <w:lvlJc w:val="right"/>
      <w:pPr>
        <w:ind w:left="4301" w:hanging="180"/>
      </w:pPr>
    </w:lvl>
    <w:lvl w:ilvl="3" w:tplc="0409000F" w:tentative="1">
      <w:start w:val="1"/>
      <w:numFmt w:val="decimal"/>
      <w:lvlText w:val="%4."/>
      <w:lvlJc w:val="left"/>
      <w:pPr>
        <w:ind w:left="5021" w:hanging="360"/>
      </w:pPr>
    </w:lvl>
    <w:lvl w:ilvl="4" w:tplc="04090019" w:tentative="1">
      <w:start w:val="1"/>
      <w:numFmt w:val="lowerLetter"/>
      <w:lvlText w:val="%5."/>
      <w:lvlJc w:val="left"/>
      <w:pPr>
        <w:ind w:left="5741" w:hanging="360"/>
      </w:pPr>
    </w:lvl>
    <w:lvl w:ilvl="5" w:tplc="0409001B" w:tentative="1">
      <w:start w:val="1"/>
      <w:numFmt w:val="lowerRoman"/>
      <w:lvlText w:val="%6."/>
      <w:lvlJc w:val="right"/>
      <w:pPr>
        <w:ind w:left="6461" w:hanging="180"/>
      </w:pPr>
    </w:lvl>
    <w:lvl w:ilvl="6" w:tplc="0409000F" w:tentative="1">
      <w:start w:val="1"/>
      <w:numFmt w:val="decimal"/>
      <w:lvlText w:val="%7."/>
      <w:lvlJc w:val="left"/>
      <w:pPr>
        <w:ind w:left="7181" w:hanging="360"/>
      </w:pPr>
    </w:lvl>
    <w:lvl w:ilvl="7" w:tplc="04090019" w:tentative="1">
      <w:start w:val="1"/>
      <w:numFmt w:val="lowerLetter"/>
      <w:lvlText w:val="%8."/>
      <w:lvlJc w:val="left"/>
      <w:pPr>
        <w:ind w:left="7901" w:hanging="360"/>
      </w:pPr>
    </w:lvl>
    <w:lvl w:ilvl="8" w:tplc="0409001B" w:tentative="1">
      <w:start w:val="1"/>
      <w:numFmt w:val="lowerRoman"/>
      <w:lvlText w:val="%9."/>
      <w:lvlJc w:val="right"/>
      <w:pPr>
        <w:ind w:left="8621" w:hanging="180"/>
      </w:pPr>
    </w:lvl>
  </w:abstractNum>
  <w:abstractNum w:abstractNumId="6">
    <w:nsid w:val="55975BDE"/>
    <w:multiLevelType w:val="hybridMultilevel"/>
    <w:tmpl w:val="8C7E32C0"/>
    <w:lvl w:ilvl="0" w:tplc="9342E3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842707"/>
    <w:multiLevelType w:val="hybridMultilevel"/>
    <w:tmpl w:val="500684DA"/>
    <w:lvl w:ilvl="0" w:tplc="1E60C14E">
      <w:start w:val="1"/>
      <w:numFmt w:val="decimal"/>
      <w:lvlText w:val="%1."/>
      <w:lvlJc w:val="left"/>
      <w:pPr>
        <w:ind w:left="1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1" w:hanging="360"/>
      </w:pPr>
    </w:lvl>
    <w:lvl w:ilvl="2" w:tplc="0409001B" w:tentative="1">
      <w:start w:val="1"/>
      <w:numFmt w:val="lowerRoman"/>
      <w:lvlText w:val="%3."/>
      <w:lvlJc w:val="right"/>
      <w:pPr>
        <w:ind w:left="2501" w:hanging="180"/>
      </w:pPr>
    </w:lvl>
    <w:lvl w:ilvl="3" w:tplc="0409000F" w:tentative="1">
      <w:start w:val="1"/>
      <w:numFmt w:val="decimal"/>
      <w:lvlText w:val="%4."/>
      <w:lvlJc w:val="left"/>
      <w:pPr>
        <w:ind w:left="3221" w:hanging="360"/>
      </w:pPr>
    </w:lvl>
    <w:lvl w:ilvl="4" w:tplc="04090019" w:tentative="1">
      <w:start w:val="1"/>
      <w:numFmt w:val="lowerLetter"/>
      <w:lvlText w:val="%5."/>
      <w:lvlJc w:val="left"/>
      <w:pPr>
        <w:ind w:left="3941" w:hanging="360"/>
      </w:pPr>
    </w:lvl>
    <w:lvl w:ilvl="5" w:tplc="0409001B" w:tentative="1">
      <w:start w:val="1"/>
      <w:numFmt w:val="lowerRoman"/>
      <w:lvlText w:val="%6."/>
      <w:lvlJc w:val="right"/>
      <w:pPr>
        <w:ind w:left="4661" w:hanging="180"/>
      </w:pPr>
    </w:lvl>
    <w:lvl w:ilvl="6" w:tplc="0409000F" w:tentative="1">
      <w:start w:val="1"/>
      <w:numFmt w:val="decimal"/>
      <w:lvlText w:val="%7."/>
      <w:lvlJc w:val="left"/>
      <w:pPr>
        <w:ind w:left="5381" w:hanging="360"/>
      </w:pPr>
    </w:lvl>
    <w:lvl w:ilvl="7" w:tplc="04090019" w:tentative="1">
      <w:start w:val="1"/>
      <w:numFmt w:val="lowerLetter"/>
      <w:lvlText w:val="%8."/>
      <w:lvlJc w:val="left"/>
      <w:pPr>
        <w:ind w:left="6101" w:hanging="360"/>
      </w:pPr>
    </w:lvl>
    <w:lvl w:ilvl="8" w:tplc="040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8">
    <w:nsid w:val="6F3A534F"/>
    <w:multiLevelType w:val="hybridMultilevel"/>
    <w:tmpl w:val="0E02E74E"/>
    <w:lvl w:ilvl="0" w:tplc="1E60C14E">
      <w:start w:val="1"/>
      <w:numFmt w:val="decimal"/>
      <w:lvlText w:val="%1."/>
      <w:lvlJc w:val="left"/>
      <w:pPr>
        <w:ind w:left="1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1" w:hanging="360"/>
      </w:pPr>
    </w:lvl>
    <w:lvl w:ilvl="2" w:tplc="0409001B" w:tentative="1">
      <w:start w:val="1"/>
      <w:numFmt w:val="lowerRoman"/>
      <w:lvlText w:val="%3."/>
      <w:lvlJc w:val="right"/>
      <w:pPr>
        <w:ind w:left="2501" w:hanging="180"/>
      </w:pPr>
    </w:lvl>
    <w:lvl w:ilvl="3" w:tplc="0409000F" w:tentative="1">
      <w:start w:val="1"/>
      <w:numFmt w:val="decimal"/>
      <w:lvlText w:val="%4."/>
      <w:lvlJc w:val="left"/>
      <w:pPr>
        <w:ind w:left="3221" w:hanging="360"/>
      </w:pPr>
    </w:lvl>
    <w:lvl w:ilvl="4" w:tplc="04090019" w:tentative="1">
      <w:start w:val="1"/>
      <w:numFmt w:val="lowerLetter"/>
      <w:lvlText w:val="%5."/>
      <w:lvlJc w:val="left"/>
      <w:pPr>
        <w:ind w:left="3941" w:hanging="360"/>
      </w:pPr>
    </w:lvl>
    <w:lvl w:ilvl="5" w:tplc="0409001B" w:tentative="1">
      <w:start w:val="1"/>
      <w:numFmt w:val="lowerRoman"/>
      <w:lvlText w:val="%6."/>
      <w:lvlJc w:val="right"/>
      <w:pPr>
        <w:ind w:left="4661" w:hanging="180"/>
      </w:pPr>
    </w:lvl>
    <w:lvl w:ilvl="6" w:tplc="0409000F" w:tentative="1">
      <w:start w:val="1"/>
      <w:numFmt w:val="decimal"/>
      <w:lvlText w:val="%7."/>
      <w:lvlJc w:val="left"/>
      <w:pPr>
        <w:ind w:left="5381" w:hanging="360"/>
      </w:pPr>
    </w:lvl>
    <w:lvl w:ilvl="7" w:tplc="04090019" w:tentative="1">
      <w:start w:val="1"/>
      <w:numFmt w:val="lowerLetter"/>
      <w:lvlText w:val="%8."/>
      <w:lvlJc w:val="left"/>
      <w:pPr>
        <w:ind w:left="6101" w:hanging="360"/>
      </w:pPr>
    </w:lvl>
    <w:lvl w:ilvl="8" w:tplc="040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9">
    <w:nsid w:val="745B1D2D"/>
    <w:multiLevelType w:val="hybridMultilevel"/>
    <w:tmpl w:val="500684DA"/>
    <w:lvl w:ilvl="0" w:tplc="1E60C14E">
      <w:start w:val="1"/>
      <w:numFmt w:val="decimal"/>
      <w:lvlText w:val="%1."/>
      <w:lvlJc w:val="left"/>
      <w:pPr>
        <w:ind w:left="1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1" w:hanging="360"/>
      </w:pPr>
    </w:lvl>
    <w:lvl w:ilvl="2" w:tplc="0409001B" w:tentative="1">
      <w:start w:val="1"/>
      <w:numFmt w:val="lowerRoman"/>
      <w:lvlText w:val="%3."/>
      <w:lvlJc w:val="right"/>
      <w:pPr>
        <w:ind w:left="2501" w:hanging="180"/>
      </w:pPr>
    </w:lvl>
    <w:lvl w:ilvl="3" w:tplc="0409000F" w:tentative="1">
      <w:start w:val="1"/>
      <w:numFmt w:val="decimal"/>
      <w:lvlText w:val="%4."/>
      <w:lvlJc w:val="left"/>
      <w:pPr>
        <w:ind w:left="3221" w:hanging="360"/>
      </w:pPr>
    </w:lvl>
    <w:lvl w:ilvl="4" w:tplc="04090019" w:tentative="1">
      <w:start w:val="1"/>
      <w:numFmt w:val="lowerLetter"/>
      <w:lvlText w:val="%5."/>
      <w:lvlJc w:val="left"/>
      <w:pPr>
        <w:ind w:left="3941" w:hanging="360"/>
      </w:pPr>
    </w:lvl>
    <w:lvl w:ilvl="5" w:tplc="0409001B" w:tentative="1">
      <w:start w:val="1"/>
      <w:numFmt w:val="lowerRoman"/>
      <w:lvlText w:val="%6."/>
      <w:lvlJc w:val="right"/>
      <w:pPr>
        <w:ind w:left="4661" w:hanging="180"/>
      </w:pPr>
    </w:lvl>
    <w:lvl w:ilvl="6" w:tplc="0409000F" w:tentative="1">
      <w:start w:val="1"/>
      <w:numFmt w:val="decimal"/>
      <w:lvlText w:val="%7."/>
      <w:lvlJc w:val="left"/>
      <w:pPr>
        <w:ind w:left="5381" w:hanging="360"/>
      </w:pPr>
    </w:lvl>
    <w:lvl w:ilvl="7" w:tplc="04090019" w:tentative="1">
      <w:start w:val="1"/>
      <w:numFmt w:val="lowerLetter"/>
      <w:lvlText w:val="%8."/>
      <w:lvlJc w:val="left"/>
      <w:pPr>
        <w:ind w:left="6101" w:hanging="360"/>
      </w:pPr>
    </w:lvl>
    <w:lvl w:ilvl="8" w:tplc="0409001B" w:tentative="1">
      <w:start w:val="1"/>
      <w:numFmt w:val="lowerRoman"/>
      <w:lvlText w:val="%9."/>
      <w:lvlJc w:val="right"/>
      <w:pPr>
        <w:ind w:left="6821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9"/>
  </w:num>
  <w:num w:numId="5">
    <w:abstractNumId w:val="0"/>
  </w:num>
  <w:num w:numId="6">
    <w:abstractNumId w:val="8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D1B"/>
    <w:rsid w:val="0007398D"/>
    <w:rsid w:val="000F18AC"/>
    <w:rsid w:val="001814D1"/>
    <w:rsid w:val="00185C75"/>
    <w:rsid w:val="001E749F"/>
    <w:rsid w:val="00326365"/>
    <w:rsid w:val="004620E2"/>
    <w:rsid w:val="00514FBF"/>
    <w:rsid w:val="0058044A"/>
    <w:rsid w:val="0066521B"/>
    <w:rsid w:val="00817AF7"/>
    <w:rsid w:val="0085034E"/>
    <w:rsid w:val="00881B88"/>
    <w:rsid w:val="0088318C"/>
    <w:rsid w:val="009138C3"/>
    <w:rsid w:val="009230AB"/>
    <w:rsid w:val="009D7E71"/>
    <w:rsid w:val="00B127D2"/>
    <w:rsid w:val="00B30995"/>
    <w:rsid w:val="00BA6C2F"/>
    <w:rsid w:val="00C17D81"/>
    <w:rsid w:val="00CF6973"/>
    <w:rsid w:val="00D01D1B"/>
    <w:rsid w:val="00D04314"/>
    <w:rsid w:val="00D24034"/>
    <w:rsid w:val="00DB4E1F"/>
    <w:rsid w:val="00F45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900E54-91FB-478A-AEBE-CBC5CE820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6365"/>
    <w:pPr>
      <w:spacing w:after="240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6365"/>
    <w:pPr>
      <w:keepNext/>
      <w:keepLines/>
      <w:spacing w:before="240"/>
      <w:jc w:val="center"/>
      <w:outlineLvl w:val="0"/>
    </w:pPr>
    <w:rPr>
      <w:rFonts w:eastAsiaTheme="majorEastAsia" w:cstheme="majorBidi"/>
      <w:b/>
      <w:caps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6365"/>
    <w:pPr>
      <w:keepNext/>
      <w:keepLines/>
      <w:spacing w:before="240"/>
      <w:jc w:val="center"/>
      <w:outlineLvl w:val="1"/>
    </w:pPr>
    <w:rPr>
      <w:rFonts w:eastAsiaTheme="majorEastAsia" w:cstheme="majorBidi"/>
      <w:b/>
      <w:cap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26365"/>
    <w:pPr>
      <w:keepNext/>
      <w:keepLines/>
      <w:spacing w:before="240"/>
      <w:outlineLvl w:val="2"/>
    </w:pPr>
    <w:rPr>
      <w:rFonts w:eastAsiaTheme="majorEastAsia" w:cstheme="majorBidi"/>
      <w:b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26365"/>
    <w:pPr>
      <w:keepNext/>
      <w:keepLines/>
      <w:spacing w:before="240"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6365"/>
    <w:pPr>
      <w:keepNext/>
      <w:keepLines/>
      <w:spacing w:before="240" w:after="0"/>
      <w:outlineLvl w:val="4"/>
    </w:pPr>
    <w:rPr>
      <w:rFonts w:eastAsiaTheme="majorEastAs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6365"/>
    <w:rPr>
      <w:rFonts w:ascii="Arial" w:eastAsiaTheme="majorEastAsia" w:hAnsi="Arial" w:cstheme="majorBidi"/>
      <w:b/>
      <w:caps/>
      <w:sz w:val="48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326365"/>
    <w:rPr>
      <w:rFonts w:ascii="Arial" w:eastAsiaTheme="majorEastAsia" w:hAnsi="Arial" w:cstheme="majorBidi"/>
      <w:b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26365"/>
    <w:rPr>
      <w:rFonts w:ascii="Arial" w:eastAsiaTheme="majorEastAsia" w:hAnsi="Arial" w:cstheme="majorBidi"/>
      <w:b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81B88"/>
    <w:pPr>
      <w:spacing w:before="240"/>
      <w:contextualSpacing/>
      <w:jc w:val="center"/>
    </w:pPr>
    <w:rPr>
      <w:rFonts w:eastAsiaTheme="majorEastAsia" w:cstheme="majorBidi"/>
      <w:b/>
      <w:caps/>
      <w:spacing w:val="10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81B88"/>
    <w:rPr>
      <w:rFonts w:ascii="Arial" w:eastAsiaTheme="majorEastAsia" w:hAnsi="Arial" w:cstheme="majorBidi"/>
      <w:b/>
      <w:caps/>
      <w:spacing w:val="10"/>
      <w:kern w:val="28"/>
      <w:sz w:val="44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326365"/>
    <w:rPr>
      <w:rFonts w:ascii="Arial" w:eastAsiaTheme="majorEastAsia" w:hAnsi="Arial" w:cstheme="majorBidi"/>
      <w:b/>
      <w:caps/>
      <w:sz w:val="32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26365"/>
    <w:rPr>
      <w:rFonts w:ascii="Arial" w:eastAsiaTheme="majorEastAsia" w:hAnsi="Arial" w:cstheme="majorBidi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326365"/>
    <w:pPr>
      <w:numPr>
        <w:ilvl w:val="1"/>
      </w:numPr>
      <w:spacing w:after="120"/>
    </w:pPr>
    <w:rPr>
      <w:rFonts w:eastAsiaTheme="minorEastAsia"/>
    </w:rPr>
  </w:style>
  <w:style w:type="character" w:customStyle="1" w:styleId="SubtitleChar">
    <w:name w:val="Subtitle Char"/>
    <w:basedOn w:val="DefaultParagraphFont"/>
    <w:link w:val="Subtitle"/>
    <w:uiPriority w:val="11"/>
    <w:rsid w:val="00326365"/>
    <w:rPr>
      <w:rFonts w:ascii="Arial" w:eastAsiaTheme="minorEastAsia" w:hAnsi="Arial"/>
      <w:sz w:val="24"/>
    </w:rPr>
  </w:style>
  <w:style w:type="paragraph" w:styleId="ListParagraph">
    <w:name w:val="List Paragraph"/>
    <w:basedOn w:val="Normal"/>
    <w:uiPriority w:val="34"/>
    <w:qFormat/>
    <w:rsid w:val="00D01D1B"/>
    <w:pPr>
      <w:ind w:left="720"/>
      <w:contextualSpacing/>
    </w:pPr>
  </w:style>
  <w:style w:type="table" w:styleId="GridTable1Light">
    <w:name w:val="Grid Table 1 Light"/>
    <w:basedOn w:val="TableNormal"/>
    <w:uiPriority w:val="46"/>
    <w:rsid w:val="009138C3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BA6C2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A6C2F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BA6C2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A6C2F"/>
    <w:rPr>
      <w:rFonts w:ascii="Arial" w:hAnsi="Arial"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B4E1F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4E1F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B4E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56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1D915414-020B-4C5C-9D59-21B794CF8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CWPJAC November 2019 Agenda Item 03 Attachment 4 - General Information (CA Dept of Education)</vt:lpstr>
    </vt:vector>
  </TitlesOfParts>
  <Company>CA Department of Education</Company>
  <LinksUpToDate>false</LinksUpToDate>
  <CharactersWithSpaces>4557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CWPJAC November 2019 Agenda Item 03 Attachment 4 - General Information (CA Dept of Education)</dc:title>
  <dc:subject>Strengthening Career and Technical Education for the 21st Century Act (Perkins V) State Plan Page References.</dc:subject>
  <dc:creator>Lisa Reimers</dc:creator>
  <cp:keywords/>
  <dc:description/>
  <cp:lastModifiedBy>Windows User</cp:lastModifiedBy>
  <cp:revision>5</cp:revision>
  <dcterms:created xsi:type="dcterms:W3CDTF">2019-11-01T19:39:00Z</dcterms:created>
  <dcterms:modified xsi:type="dcterms:W3CDTF">2019-11-01T22:08:00Z</dcterms:modified>
</cp:coreProperties>
</file>