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28C5" w14:textId="0EC337F0" w:rsidR="00553CC3" w:rsidRPr="00553CC3" w:rsidRDefault="00553CC3" w:rsidP="00553CC3">
      <w:pPr>
        <w:rPr>
          <w:rFonts w:ascii="Arial" w:hAnsi="Arial" w:cs="Arial"/>
          <w:sz w:val="24"/>
          <w:szCs w:val="24"/>
        </w:rPr>
      </w:pPr>
      <w:r w:rsidRPr="00553CC3">
        <w:rPr>
          <w:rFonts w:ascii="Arial" w:hAnsi="Arial" w:cs="Arial"/>
          <w:sz w:val="24"/>
          <w:szCs w:val="24"/>
        </w:rPr>
        <w:t>California Department of Education</w:t>
      </w:r>
      <w:r w:rsidR="001D5DFD">
        <w:rPr>
          <w:rFonts w:ascii="Arial" w:hAnsi="Arial" w:cs="Arial"/>
          <w:sz w:val="24"/>
          <w:szCs w:val="24"/>
        </w:rPr>
        <w:t xml:space="preserve">, </w:t>
      </w:r>
      <w:r w:rsidR="00BB4909">
        <w:rPr>
          <w:rFonts w:ascii="Arial" w:hAnsi="Arial" w:cs="Arial"/>
          <w:sz w:val="24"/>
          <w:szCs w:val="24"/>
        </w:rPr>
        <w:t>1/11/2023</w:t>
      </w:r>
    </w:p>
    <w:p w14:paraId="478528C6" w14:textId="01B85D69" w:rsidR="00553CC3" w:rsidRPr="00553CC3" w:rsidRDefault="00553CC3" w:rsidP="00553CC3">
      <w:pPr>
        <w:rPr>
          <w:rFonts w:ascii="Arial" w:hAnsi="Arial" w:cs="Arial"/>
          <w:sz w:val="24"/>
          <w:szCs w:val="24"/>
        </w:rPr>
      </w:pPr>
      <w:r w:rsidRPr="00553CC3">
        <w:rPr>
          <w:rFonts w:ascii="Arial" w:hAnsi="Arial" w:cs="Arial"/>
          <w:sz w:val="24"/>
          <w:szCs w:val="24"/>
        </w:rPr>
        <w:t>Request fo</w:t>
      </w:r>
      <w:r>
        <w:rPr>
          <w:rFonts w:ascii="Arial" w:hAnsi="Arial" w:cs="Arial"/>
          <w:sz w:val="24"/>
          <w:szCs w:val="24"/>
        </w:rPr>
        <w:t>r Proposal (RFP) Number CN</w:t>
      </w:r>
      <w:r w:rsidR="00EF6577">
        <w:rPr>
          <w:rFonts w:ascii="Arial" w:hAnsi="Arial" w:cs="Arial"/>
          <w:sz w:val="24"/>
          <w:szCs w:val="24"/>
        </w:rPr>
        <w:t>2</w:t>
      </w:r>
      <w:r w:rsidR="001D5DFD">
        <w:rPr>
          <w:rFonts w:ascii="Arial" w:hAnsi="Arial" w:cs="Arial"/>
          <w:sz w:val="24"/>
          <w:szCs w:val="24"/>
        </w:rPr>
        <w:t>3000</w:t>
      </w:r>
      <w:r w:rsidR="000539A4">
        <w:rPr>
          <w:rFonts w:ascii="Arial" w:hAnsi="Arial" w:cs="Arial"/>
          <w:sz w:val="24"/>
          <w:szCs w:val="24"/>
        </w:rPr>
        <w:t>6</w:t>
      </w:r>
    </w:p>
    <w:p w14:paraId="478528C7" w14:textId="77777777" w:rsidR="00553CC3" w:rsidRPr="00553CC3" w:rsidRDefault="00553CC3" w:rsidP="00553CC3">
      <w:pPr>
        <w:spacing w:after="360"/>
        <w:rPr>
          <w:rFonts w:ascii="Arial" w:hAnsi="Arial" w:cs="Arial"/>
          <w:sz w:val="24"/>
          <w:szCs w:val="24"/>
        </w:rPr>
      </w:pPr>
      <w:r w:rsidRPr="00553CC3">
        <w:rPr>
          <w:rFonts w:ascii="Arial" w:hAnsi="Arial" w:cs="Arial"/>
          <w:sz w:val="24"/>
          <w:szCs w:val="24"/>
        </w:rPr>
        <w:t>ATTACHMENT 4</w:t>
      </w:r>
    </w:p>
    <w:p w14:paraId="478528C8" w14:textId="77777777" w:rsidR="00553CC3" w:rsidRPr="00553CC3" w:rsidRDefault="00553CC3" w:rsidP="00E95E9A">
      <w:pPr>
        <w:pStyle w:val="Heading1"/>
        <w:spacing w:after="240"/>
        <w:rPr>
          <w:rFonts w:ascii="Arial" w:hAnsi="Arial" w:cs="Arial"/>
          <w:b/>
          <w:color w:val="auto"/>
        </w:rPr>
      </w:pPr>
      <w:r w:rsidRPr="00553CC3">
        <w:rPr>
          <w:rFonts w:ascii="Arial" w:hAnsi="Arial" w:cs="Arial"/>
          <w:b/>
          <w:color w:val="auto"/>
        </w:rPr>
        <w:t>CONTRACTOR CERTIFICATION CLAUSES (CCC)</w:t>
      </w:r>
      <w:r w:rsidR="00E95E9A">
        <w:rPr>
          <w:rFonts w:ascii="Arial" w:hAnsi="Arial" w:cs="Arial"/>
          <w:b/>
          <w:color w:val="auto"/>
        </w:rPr>
        <w:t xml:space="preserve"> </w:t>
      </w:r>
      <w:r w:rsidRPr="00553CC3">
        <w:rPr>
          <w:rFonts w:ascii="Arial" w:hAnsi="Arial" w:cs="Arial"/>
          <w:b/>
          <w:color w:val="auto"/>
        </w:rPr>
        <w:t>04/2017</w:t>
      </w:r>
    </w:p>
    <w:p w14:paraId="7416CF56" w14:textId="382907FD" w:rsidR="00C757AE" w:rsidRDefault="00C757AE" w:rsidP="00553CC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05928">
        <w:rPr>
          <w:rFonts w:ascii="Arial" w:hAnsi="Arial" w:cs="Arial"/>
          <w:sz w:val="24"/>
          <w:szCs w:val="24"/>
        </w:rPr>
        <w:t>Contractor Certification Clauses form (</w:t>
      </w:r>
      <w:r>
        <w:rPr>
          <w:rFonts w:ascii="Arial" w:hAnsi="Arial" w:cs="Arial"/>
          <w:sz w:val="24"/>
          <w:szCs w:val="24"/>
        </w:rPr>
        <w:t>CCC 04/2017</w:t>
      </w:r>
      <w:r w:rsidR="00E0592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can be found on the Department of General Services (DGS) Standard Contract Language for Non-IT Services: </w:t>
      </w:r>
      <w:hyperlink r:id="rId10" w:tooltip="Contractor Certification Clauses Form" w:history="1">
        <w:r w:rsidRPr="00755B2B">
          <w:rPr>
            <w:rStyle w:val="Hyperlink"/>
            <w:rFonts w:ascii="Arial" w:hAnsi="Arial" w:cs="Arial"/>
            <w:sz w:val="24"/>
          </w:rPr>
          <w:t>https://www.dgs.ca.gov/OLS/Resources/Page-Content/Office-of-Legal-Services-Resources-List-Folder/Standard-Contract-Language</w:t>
        </w:r>
      </w:hyperlink>
    </w:p>
    <w:p w14:paraId="478528FB" w14:textId="05A04B07" w:rsidR="00C17D81" w:rsidRPr="007D34D7" w:rsidRDefault="00C17D81" w:rsidP="004156DD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</w:p>
    <w:sectPr w:rsidR="00C17D81" w:rsidRPr="007D34D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29CB" w14:textId="77777777" w:rsidR="00C50AA1" w:rsidRDefault="00C50AA1" w:rsidP="004C5757">
      <w:r>
        <w:separator/>
      </w:r>
    </w:p>
  </w:endnote>
  <w:endnote w:type="continuationSeparator" w:id="0">
    <w:p w14:paraId="6CB0D9DC" w14:textId="77777777" w:rsidR="00C50AA1" w:rsidRDefault="00C50AA1" w:rsidP="004C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152937407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Content>
          <w:p w14:paraId="47852900" w14:textId="77777777" w:rsidR="004C5757" w:rsidRPr="004C5757" w:rsidRDefault="004C5757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  <w:r w:rsidRPr="004C5757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4C5757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4C5757">
              <w:rPr>
                <w:rFonts w:ascii="Arial" w:hAnsi="Arial" w:cs="Arial"/>
                <w:bCs/>
                <w:sz w:val="24"/>
                <w:szCs w:val="24"/>
              </w:rPr>
              <w:instrText xml:space="preserve"> PAGE </w:instrText>
            </w:r>
            <w:r w:rsidRPr="004C575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A2643">
              <w:rPr>
                <w:rFonts w:ascii="Arial" w:hAnsi="Arial" w:cs="Arial"/>
                <w:bCs/>
                <w:noProof/>
                <w:sz w:val="24"/>
                <w:szCs w:val="24"/>
              </w:rPr>
              <w:t>1</w:t>
            </w:r>
            <w:r w:rsidRPr="004C575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4C5757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4C5757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4C5757">
              <w:rPr>
                <w:rFonts w:ascii="Arial" w:hAnsi="Arial" w:cs="Arial"/>
                <w:bCs/>
                <w:sz w:val="24"/>
                <w:szCs w:val="24"/>
              </w:rPr>
              <w:instrText xml:space="preserve"> NUMPAGES  </w:instrText>
            </w:r>
            <w:r w:rsidRPr="004C575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A2643">
              <w:rPr>
                <w:rFonts w:ascii="Arial" w:hAnsi="Arial" w:cs="Arial"/>
                <w:bCs/>
                <w:noProof/>
                <w:sz w:val="24"/>
                <w:szCs w:val="24"/>
              </w:rPr>
              <w:t>4</w:t>
            </w:r>
            <w:r w:rsidRPr="004C575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DCF5" w14:textId="77777777" w:rsidR="00C50AA1" w:rsidRDefault="00C50AA1" w:rsidP="004C5757">
      <w:r>
        <w:separator/>
      </w:r>
    </w:p>
  </w:footnote>
  <w:footnote w:type="continuationSeparator" w:id="0">
    <w:p w14:paraId="4CB7372C" w14:textId="77777777" w:rsidR="00C50AA1" w:rsidRDefault="00C50AA1" w:rsidP="004C5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7DD"/>
    <w:multiLevelType w:val="hybridMultilevel"/>
    <w:tmpl w:val="7A9AE02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437B5"/>
    <w:multiLevelType w:val="hybridMultilevel"/>
    <w:tmpl w:val="F55215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9BC"/>
    <w:multiLevelType w:val="hybridMultilevel"/>
    <w:tmpl w:val="FBAA6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214A"/>
    <w:multiLevelType w:val="hybridMultilevel"/>
    <w:tmpl w:val="FF54F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2C0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329CD1B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4262F"/>
    <w:multiLevelType w:val="hybridMultilevel"/>
    <w:tmpl w:val="33B05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A60EAD8">
      <w:start w:val="1"/>
      <w:numFmt w:val="lowerLetter"/>
      <w:lvlText w:val="%3."/>
      <w:lvlJc w:val="right"/>
      <w:pPr>
        <w:ind w:left="2160" w:hanging="180"/>
      </w:pPr>
      <w:rPr>
        <w:rFonts w:ascii="Arial" w:eastAsiaTheme="minorHAnsi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571FD"/>
    <w:multiLevelType w:val="hybridMultilevel"/>
    <w:tmpl w:val="0D386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CE09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96CA4"/>
    <w:multiLevelType w:val="hybridMultilevel"/>
    <w:tmpl w:val="997E20B6"/>
    <w:lvl w:ilvl="0" w:tplc="216A48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4414A"/>
    <w:multiLevelType w:val="hybridMultilevel"/>
    <w:tmpl w:val="E24AB4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62589"/>
    <w:multiLevelType w:val="hybridMultilevel"/>
    <w:tmpl w:val="425C2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149C8"/>
    <w:multiLevelType w:val="hybridMultilevel"/>
    <w:tmpl w:val="0464D4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445732">
    <w:abstractNumId w:val="2"/>
  </w:num>
  <w:num w:numId="2" w16cid:durableId="1366175665">
    <w:abstractNumId w:val="3"/>
  </w:num>
  <w:num w:numId="3" w16cid:durableId="1262882723">
    <w:abstractNumId w:val="8"/>
  </w:num>
  <w:num w:numId="4" w16cid:durableId="1180268234">
    <w:abstractNumId w:val="5"/>
  </w:num>
  <w:num w:numId="5" w16cid:durableId="2027511128">
    <w:abstractNumId w:val="0"/>
  </w:num>
  <w:num w:numId="6" w16cid:durableId="218632972">
    <w:abstractNumId w:val="6"/>
  </w:num>
  <w:num w:numId="7" w16cid:durableId="1771654822">
    <w:abstractNumId w:val="1"/>
  </w:num>
  <w:num w:numId="8" w16cid:durableId="317534980">
    <w:abstractNumId w:val="9"/>
  </w:num>
  <w:num w:numId="9" w16cid:durableId="1350375229">
    <w:abstractNumId w:val="7"/>
  </w:num>
  <w:num w:numId="10" w16cid:durableId="1472135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CC3"/>
    <w:rsid w:val="000539A4"/>
    <w:rsid w:val="00160312"/>
    <w:rsid w:val="001D5DFD"/>
    <w:rsid w:val="001D6C1E"/>
    <w:rsid w:val="0031343C"/>
    <w:rsid w:val="003550EC"/>
    <w:rsid w:val="004156DD"/>
    <w:rsid w:val="00420412"/>
    <w:rsid w:val="004C5757"/>
    <w:rsid w:val="00553CC3"/>
    <w:rsid w:val="00554B30"/>
    <w:rsid w:val="005A6B4F"/>
    <w:rsid w:val="006A2643"/>
    <w:rsid w:val="006E7863"/>
    <w:rsid w:val="00755B2B"/>
    <w:rsid w:val="007D34D7"/>
    <w:rsid w:val="008918B8"/>
    <w:rsid w:val="009B22CE"/>
    <w:rsid w:val="00A65A5E"/>
    <w:rsid w:val="00B35191"/>
    <w:rsid w:val="00BB4909"/>
    <w:rsid w:val="00BB61FA"/>
    <w:rsid w:val="00BD2DBD"/>
    <w:rsid w:val="00BE3EE9"/>
    <w:rsid w:val="00C17D81"/>
    <w:rsid w:val="00C50AA1"/>
    <w:rsid w:val="00C6019B"/>
    <w:rsid w:val="00C757AE"/>
    <w:rsid w:val="00D364B8"/>
    <w:rsid w:val="00E05928"/>
    <w:rsid w:val="00E95E9A"/>
    <w:rsid w:val="00EF6577"/>
    <w:rsid w:val="00F12F43"/>
    <w:rsid w:val="00F9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28C5"/>
  <w15:chartTrackingRefBased/>
  <w15:docId w15:val="{024D7759-59FF-49A9-A8E7-BED84C02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C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C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C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3C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3C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918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757"/>
  </w:style>
  <w:style w:type="paragraph" w:styleId="Footer">
    <w:name w:val="footer"/>
    <w:basedOn w:val="Normal"/>
    <w:link w:val="FooterChar"/>
    <w:uiPriority w:val="99"/>
    <w:unhideWhenUsed/>
    <w:rsid w:val="004C5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757"/>
  </w:style>
  <w:style w:type="paragraph" w:styleId="BalloonText">
    <w:name w:val="Balloon Text"/>
    <w:basedOn w:val="Normal"/>
    <w:link w:val="BalloonTextChar"/>
    <w:uiPriority w:val="99"/>
    <w:semiHidden/>
    <w:unhideWhenUsed/>
    <w:rsid w:val="00C75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5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7A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04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dgs.ca.gov/OLS/Resources/Page-Content/Office-of-Legal-Services-Resources-List-Folder/Standard-Contract-Langua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575AAAFBA0A4483FFEAACA9A81016" ma:contentTypeVersion="1" ma:contentTypeDescription="Create a new document." ma:contentTypeScope="" ma:versionID="b5cc6f8fb44e32023229b12c9330bb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1AC41-C8BF-4133-B517-6F7ED667E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6AC6E8-F68C-47E7-9431-C000B538C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A1FA7-C443-419B-A05D-E0A159CAD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RFP: Attachment 4 (CA Dept. of Education)</vt:lpstr>
    </vt:vector>
  </TitlesOfParts>
  <Company>CA Department of Education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RFP-23: AEPD Attachment 4 (CA Dept of Education)</dc:title>
  <dc:subject>Adult Education Professional Development (AEPD) Request for Proposals (RFP) attachment 4 provides the bidder a form to acknowledge Contractor Certification Clauses when doing business with the state.</dc:subject>
  <dc:creator>Michael Morse</dc:creator>
  <cp:keywords>Contractor Certification Clauses</cp:keywords>
  <dc:description/>
  <cp:lastModifiedBy>Marc Shaffer</cp:lastModifiedBy>
  <cp:revision>2</cp:revision>
  <dcterms:created xsi:type="dcterms:W3CDTF">2023-01-06T23:12:00Z</dcterms:created>
  <dcterms:modified xsi:type="dcterms:W3CDTF">2023-01-06T23:12:00Z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0x01010016D575AAAFBA0A4483FFEAACA9A81016</vt:lpwstr>
  </property>
  <property fmtid="{D5CDD505-2E9C-101B-9397-08002B2CF9AE}" pid="3" name="Order">
    <vt:r8>1300</vt:r8>
  </property>
</Properties>
</file>