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B53678" w:rsidP="00B723BE">
      <w:r>
        <w:t xml:space="preserve"> </w:t>
      </w:r>
      <w:r w:rsidR="00D5115F"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10/2017</w:t>
      </w:r>
      <w:r w:rsidR="00FC1FCE" w:rsidRPr="00B723BE">
        <w:t>)</w:t>
      </w:r>
    </w:p>
    <w:p w:rsidR="006E06C6" w:rsidRPr="00B723BE" w:rsidRDefault="0028134C" w:rsidP="00B723BE">
      <w:pPr>
        <w:jc w:val="right"/>
      </w:pPr>
      <w:r>
        <w:t>General</w:t>
      </w:r>
      <w:r w:rsidR="009B5712">
        <w:t xml:space="preserve"> Waiver</w:t>
      </w:r>
    </w:p>
    <w:p w:rsidR="00B723BE" w:rsidRDefault="00B723BE" w:rsidP="00FC1FCE">
      <w:pPr>
        <w:pStyle w:val="Heading1"/>
        <w:jc w:val="center"/>
        <w:rPr>
          <w:sz w:val="40"/>
          <w:szCs w:val="40"/>
        </w:rPr>
        <w:sectPr w:rsidR="00B723BE" w:rsidSect="009B0D08">
          <w:headerReference w:type="default" r:id="rId9"/>
          <w:type w:val="continuous"/>
          <w:pgSz w:w="12240" w:h="15840"/>
          <w:pgMar w:top="720" w:right="1440" w:bottom="1152"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FC1FCE">
      <w:pPr>
        <w:pStyle w:val="Heading1"/>
        <w:jc w:val="center"/>
        <w:rPr>
          <w:sz w:val="40"/>
          <w:szCs w:val="40"/>
        </w:rPr>
      </w:pPr>
      <w:r w:rsidRPr="001B3958">
        <w:rPr>
          <w:sz w:val="40"/>
          <w:szCs w:val="40"/>
        </w:rPr>
        <w:t>Californ</w:t>
      </w:r>
      <w:r w:rsidR="00693951">
        <w:rPr>
          <w:sz w:val="40"/>
          <w:szCs w:val="40"/>
        </w:rPr>
        <w:t>ia Sta</w:t>
      </w:r>
      <w:bookmarkStart w:id="0" w:name="_GoBack"/>
      <w:bookmarkEnd w:id="0"/>
      <w:r w:rsidR="00693951">
        <w:rPr>
          <w:sz w:val="40"/>
          <w:szCs w:val="40"/>
        </w:rPr>
        <w:t xml:space="preserve">te Board of </w:t>
      </w:r>
      <w:r w:rsidR="003A2E45">
        <w:rPr>
          <w:sz w:val="40"/>
          <w:szCs w:val="40"/>
        </w:rPr>
        <w:t xml:space="preserve">Education </w:t>
      </w:r>
      <w:r w:rsidR="00693951">
        <w:rPr>
          <w:sz w:val="40"/>
          <w:szCs w:val="40"/>
        </w:rPr>
        <w:br/>
      </w:r>
      <w:r w:rsidR="006220F8">
        <w:rPr>
          <w:sz w:val="40"/>
          <w:szCs w:val="40"/>
        </w:rPr>
        <w:t>July</w:t>
      </w:r>
      <w:r w:rsidR="00692E4D">
        <w:rPr>
          <w:sz w:val="40"/>
          <w:szCs w:val="40"/>
        </w:rPr>
        <w:t xml:space="preserve"> 2018</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5571B6">
        <w:rPr>
          <w:sz w:val="40"/>
          <w:szCs w:val="40"/>
        </w:rPr>
        <w:t>04</w:t>
      </w:r>
    </w:p>
    <w:p w:rsidR="00FC1FCE" w:rsidRPr="001B3958" w:rsidRDefault="00FC1FCE" w:rsidP="00FC1FCE">
      <w:pPr>
        <w:pStyle w:val="Heading2"/>
        <w:rPr>
          <w:sz w:val="36"/>
          <w:szCs w:val="36"/>
        </w:rPr>
      </w:pPr>
      <w:r w:rsidRPr="001B3958">
        <w:rPr>
          <w:sz w:val="36"/>
          <w:szCs w:val="36"/>
        </w:rPr>
        <w:t>Subject</w:t>
      </w:r>
    </w:p>
    <w:p w:rsidR="005A1480" w:rsidRDefault="005A1480" w:rsidP="00A97A18">
      <w:pPr>
        <w:spacing w:after="100" w:afterAutospacing="1"/>
        <w:ind w:right="144"/>
        <w:rPr>
          <w:rFonts w:cs="Arial"/>
        </w:rPr>
      </w:pPr>
      <w:r>
        <w:rPr>
          <w:rFonts w:cs="Arial"/>
        </w:rPr>
        <w:t xml:space="preserve">Request by </w:t>
      </w:r>
      <w:r w:rsidRPr="00372546">
        <w:rPr>
          <w:rFonts w:cs="Arial"/>
          <w:b/>
        </w:rPr>
        <w:t>Hacienda La Puente Unified</w:t>
      </w:r>
      <w:r w:rsidRPr="0089381D">
        <w:rPr>
          <w:rFonts w:cs="Arial"/>
        </w:rPr>
        <w:t xml:space="preserve"> </w:t>
      </w:r>
      <w:r>
        <w:rPr>
          <w:rFonts w:cs="Arial"/>
          <w:b/>
        </w:rPr>
        <w:t>School District</w:t>
      </w:r>
      <w:r>
        <w:rPr>
          <w:rFonts w:cs="Arial"/>
        </w:rPr>
        <w:t xml:space="preserve"> for a renewal </w:t>
      </w:r>
      <w:r w:rsidRPr="00E11598">
        <w:rPr>
          <w:rFonts w:cs="Arial"/>
        </w:rPr>
        <w:t>waive</w:t>
      </w:r>
      <w:r>
        <w:rPr>
          <w:rFonts w:cs="Arial"/>
        </w:rPr>
        <w:t>r of</w:t>
      </w:r>
      <w:r w:rsidRPr="00E11598">
        <w:rPr>
          <w:rFonts w:cs="Arial"/>
        </w:rPr>
        <w:t xml:space="preserve"> portions of California </w:t>
      </w:r>
      <w:r w:rsidRPr="00116368">
        <w:rPr>
          <w:rFonts w:cs="Arial"/>
          <w:i/>
        </w:rPr>
        <w:t>Education Code</w:t>
      </w:r>
      <w:r>
        <w:rPr>
          <w:rFonts w:cs="Arial"/>
        </w:rPr>
        <w:t xml:space="preserve"> Section 48661(a) to permit collocation of </w:t>
      </w:r>
      <w:r w:rsidR="00157963">
        <w:rPr>
          <w:rFonts w:cs="Arial"/>
        </w:rPr>
        <w:t xml:space="preserve">Valley </w:t>
      </w:r>
      <w:r>
        <w:rPr>
          <w:rFonts w:cs="Arial"/>
        </w:rPr>
        <w:t xml:space="preserve">Community Day School on the same site as Valley Continuation High School </w:t>
      </w:r>
      <w:r w:rsidRPr="00277EA4">
        <w:rPr>
          <w:rFonts w:cs="Arial"/>
        </w:rPr>
        <w:t>and Puente Hills High School Independent Study.</w:t>
      </w:r>
    </w:p>
    <w:p w:rsidR="00692300" w:rsidRDefault="00692300" w:rsidP="00692300">
      <w:pPr>
        <w:pStyle w:val="Heading2"/>
        <w:rPr>
          <w:sz w:val="36"/>
          <w:szCs w:val="36"/>
        </w:rPr>
      </w:pPr>
      <w:r w:rsidRPr="00692300">
        <w:rPr>
          <w:sz w:val="36"/>
          <w:szCs w:val="36"/>
        </w:rPr>
        <w:t>Waiver Number</w:t>
      </w:r>
    </w:p>
    <w:p w:rsidR="00692300" w:rsidRPr="00692300" w:rsidRDefault="00EF4B67" w:rsidP="00692300">
      <w:pPr>
        <w:spacing w:after="480"/>
      </w:pPr>
      <w:r>
        <w:rPr>
          <w:rFonts w:cs="Arial"/>
        </w:rPr>
        <w:t>3</w:t>
      </w:r>
      <w:r w:rsidR="00AB6771">
        <w:rPr>
          <w:rFonts w:cs="Arial"/>
        </w:rPr>
        <w:t>-1</w:t>
      </w:r>
      <w:r>
        <w:rPr>
          <w:rFonts w:cs="Arial"/>
        </w:rPr>
        <w:t>2</w:t>
      </w:r>
      <w:r w:rsidR="00AB6771">
        <w:rPr>
          <w:rFonts w:cs="Arial"/>
        </w:rPr>
        <w:t>-2017</w:t>
      </w:r>
    </w:p>
    <w:p w:rsidR="00FC1FCE" w:rsidRPr="001B3958" w:rsidRDefault="00FC1FCE" w:rsidP="00FC1FCE">
      <w:pPr>
        <w:pStyle w:val="Heading2"/>
        <w:rPr>
          <w:sz w:val="36"/>
          <w:szCs w:val="36"/>
        </w:rPr>
      </w:pPr>
      <w:r w:rsidRPr="001B3958">
        <w:rPr>
          <w:sz w:val="36"/>
          <w:szCs w:val="36"/>
        </w:rPr>
        <w:t>Type of Action</w:t>
      </w:r>
    </w:p>
    <w:p w:rsidR="0091117B" w:rsidRDefault="00B87157" w:rsidP="000E09DC">
      <w:pPr>
        <w:spacing w:after="480"/>
      </w:pPr>
      <w:r>
        <w:t>Action</w:t>
      </w:r>
      <w:r w:rsidR="00AA33EF">
        <w:t>, Consent</w:t>
      </w:r>
    </w:p>
    <w:p w:rsidR="00FC1FCE" w:rsidRPr="001B3958" w:rsidRDefault="00FC1FCE" w:rsidP="00FC1FCE">
      <w:pPr>
        <w:pStyle w:val="Heading2"/>
        <w:rPr>
          <w:sz w:val="36"/>
          <w:szCs w:val="36"/>
        </w:rPr>
      </w:pPr>
      <w:r w:rsidRPr="001B3958">
        <w:rPr>
          <w:sz w:val="36"/>
          <w:szCs w:val="36"/>
        </w:rPr>
        <w:t>Summary of the Issue(s)</w:t>
      </w:r>
    </w:p>
    <w:p w:rsidR="00AB6771" w:rsidRDefault="00EF4B67" w:rsidP="005B03EB">
      <w:pPr>
        <w:ind w:right="144"/>
        <w:rPr>
          <w:rFonts w:cs="Arial"/>
        </w:rPr>
      </w:pPr>
      <w:r w:rsidRPr="00320EC8">
        <w:rPr>
          <w:rFonts w:cs="Arial"/>
        </w:rPr>
        <w:t xml:space="preserve">Request by </w:t>
      </w:r>
      <w:r w:rsidR="00ED7EC8" w:rsidRPr="00320EC8">
        <w:rPr>
          <w:rFonts w:cs="Arial"/>
          <w:b/>
        </w:rPr>
        <w:t>Hacienda L</w:t>
      </w:r>
      <w:r w:rsidRPr="00320EC8">
        <w:rPr>
          <w:rFonts w:cs="Arial"/>
          <w:b/>
        </w:rPr>
        <w:t>a Puente Unified School District</w:t>
      </w:r>
      <w:r w:rsidRPr="00320EC8">
        <w:rPr>
          <w:rFonts w:cs="Arial"/>
        </w:rPr>
        <w:t xml:space="preserve"> </w:t>
      </w:r>
      <w:r w:rsidR="00C80694" w:rsidRPr="00320EC8">
        <w:rPr>
          <w:rFonts w:cs="Arial"/>
        </w:rPr>
        <w:t xml:space="preserve">(USD) </w:t>
      </w:r>
      <w:r w:rsidRPr="00320EC8">
        <w:rPr>
          <w:rFonts w:cs="Arial"/>
        </w:rPr>
        <w:t xml:space="preserve">for a renewal waiver of portions of California </w:t>
      </w:r>
      <w:r w:rsidRPr="00320EC8">
        <w:rPr>
          <w:rFonts w:cs="Arial"/>
          <w:i/>
        </w:rPr>
        <w:t>Education Code</w:t>
      </w:r>
      <w:r w:rsidR="00320EC8">
        <w:rPr>
          <w:rFonts w:cs="Arial"/>
          <w:i/>
        </w:rPr>
        <w:t xml:space="preserve"> (EC)</w:t>
      </w:r>
      <w:r w:rsidRPr="00320EC8">
        <w:rPr>
          <w:rFonts w:cs="Arial"/>
        </w:rPr>
        <w:t xml:space="preserve"> Section 48661(a) to permit collocation of </w:t>
      </w:r>
      <w:r w:rsidR="00320EC8" w:rsidRPr="00320EC8">
        <w:rPr>
          <w:rFonts w:cs="Arial"/>
        </w:rPr>
        <w:t>Valley Community Day School (CDS)</w:t>
      </w:r>
      <w:r w:rsidRPr="00320EC8">
        <w:rPr>
          <w:rFonts w:cs="Arial"/>
        </w:rPr>
        <w:t xml:space="preserve"> on the same site as Valley Continuation High School (VCHS) and Puente Hills High School (PHHS) Independent Study. </w:t>
      </w:r>
      <w:r w:rsidR="00AB6771" w:rsidRPr="00320EC8">
        <w:rPr>
          <w:rFonts w:cs="Arial"/>
        </w:rPr>
        <w:t>The previous waiver request was approved on Ma</w:t>
      </w:r>
      <w:r w:rsidRPr="00320EC8">
        <w:rPr>
          <w:rFonts w:cs="Arial"/>
        </w:rPr>
        <w:t>rch</w:t>
      </w:r>
      <w:r w:rsidR="00AB6771" w:rsidRPr="00320EC8">
        <w:rPr>
          <w:rFonts w:cs="Arial"/>
        </w:rPr>
        <w:t xml:space="preserve"> </w:t>
      </w:r>
      <w:r w:rsidRPr="00320EC8">
        <w:rPr>
          <w:rFonts w:cs="Arial"/>
        </w:rPr>
        <w:t>21, 2017</w:t>
      </w:r>
      <w:r w:rsidR="005B03EB">
        <w:rPr>
          <w:rFonts w:cs="Arial"/>
        </w:rPr>
        <w:t xml:space="preserve">, for the period of August 9, 2017, through </w:t>
      </w:r>
      <w:r w:rsidR="005B03EB" w:rsidRPr="005B03EB">
        <w:rPr>
          <w:rFonts w:cs="Arial"/>
        </w:rPr>
        <w:t>August 10, 2018</w:t>
      </w:r>
      <w:r w:rsidR="005B03EB">
        <w:rPr>
          <w:rFonts w:cs="Arial"/>
        </w:rPr>
        <w:t>.</w:t>
      </w:r>
    </w:p>
    <w:p w:rsidR="00F40510" w:rsidRPr="00F40510" w:rsidRDefault="00F40510" w:rsidP="009501CC">
      <w:pPr>
        <w:pStyle w:val="Heading2"/>
        <w:spacing w:before="360"/>
        <w:rPr>
          <w:sz w:val="36"/>
          <w:szCs w:val="36"/>
        </w:rPr>
      </w:pPr>
      <w:r w:rsidRPr="00F40510">
        <w:rPr>
          <w:sz w:val="36"/>
          <w:szCs w:val="36"/>
        </w:rPr>
        <w:t>Authority for Waiver</w:t>
      </w:r>
    </w:p>
    <w:p w:rsidR="00F40510" w:rsidRDefault="00AB6771" w:rsidP="00692300">
      <w:pPr>
        <w:spacing w:after="360"/>
      </w:pPr>
      <w:r>
        <w:rPr>
          <w:rFonts w:cs="Arial"/>
          <w:i/>
        </w:rPr>
        <w:t>EC</w:t>
      </w:r>
      <w:r w:rsidRPr="00CF68A0">
        <w:rPr>
          <w:rFonts w:cs="Arial"/>
        </w:rPr>
        <w:t xml:space="preserve"> Section 33050</w:t>
      </w:r>
    </w:p>
    <w:p w:rsidR="00D8667C" w:rsidRDefault="00D8667C">
      <w:pPr>
        <w:spacing w:after="160" w:line="259" w:lineRule="auto"/>
        <w:rPr>
          <w:rFonts w:eastAsiaTheme="majorEastAsia" w:cstheme="majorBidi"/>
          <w:b/>
          <w:sz w:val="26"/>
          <w:szCs w:val="26"/>
        </w:rPr>
      </w:pPr>
      <w:r>
        <w:br w:type="page"/>
      </w:r>
    </w:p>
    <w:p w:rsidR="00FC1FCE" w:rsidRDefault="00FC1FCE" w:rsidP="00271D6B">
      <w:pPr>
        <w:pStyle w:val="Heading2"/>
        <w:spacing w:before="0" w:after="0"/>
        <w:rPr>
          <w:sz w:val="36"/>
          <w:szCs w:val="36"/>
        </w:rPr>
      </w:pPr>
      <w:r w:rsidRPr="001B3958">
        <w:rPr>
          <w:sz w:val="36"/>
          <w:szCs w:val="36"/>
        </w:rPr>
        <w:lastRenderedPageBreak/>
        <w:t>Recommendation</w:t>
      </w:r>
    </w:p>
    <w:p w:rsidR="00741759" w:rsidRDefault="00F40510" w:rsidP="009501CC">
      <w:pPr>
        <w:pStyle w:val="ListParagraph"/>
        <w:numPr>
          <w:ilvl w:val="0"/>
          <w:numId w:val="2"/>
        </w:numPr>
        <w:spacing w:before="100" w:beforeAutospacing="1"/>
        <w:contextualSpacing w:val="0"/>
        <w:rPr>
          <w:rFonts w:cs="Arial"/>
        </w:rPr>
      </w:pPr>
      <w:r w:rsidRPr="002E6FCA">
        <w:rPr>
          <w:rFonts w:cs="Arial"/>
        </w:rPr>
        <w:t>Approval</w:t>
      </w:r>
      <w:r w:rsidR="006647A3">
        <w:rPr>
          <w:rFonts w:cs="Arial"/>
        </w:rPr>
        <w:t xml:space="preserve">: </w:t>
      </w:r>
      <w:r w:rsidR="00741759">
        <w:rPr>
          <w:rFonts w:cs="Arial"/>
        </w:rPr>
        <w:t>No</w:t>
      </w:r>
    </w:p>
    <w:p w:rsidR="00F40510" w:rsidRPr="00741759" w:rsidRDefault="00741759" w:rsidP="00B73249">
      <w:pPr>
        <w:pStyle w:val="ListParagraph"/>
        <w:numPr>
          <w:ilvl w:val="0"/>
          <w:numId w:val="2"/>
        </w:numPr>
        <w:spacing w:before="120"/>
        <w:contextualSpacing w:val="0"/>
        <w:rPr>
          <w:rFonts w:cs="Arial"/>
        </w:rPr>
      </w:pPr>
      <w:r>
        <w:rPr>
          <w:rFonts w:cs="Arial"/>
        </w:rPr>
        <w:t>Approval</w:t>
      </w:r>
      <w:r w:rsidR="00F40510" w:rsidRPr="002E6FCA">
        <w:rPr>
          <w:rFonts w:cs="Arial"/>
        </w:rPr>
        <w:t xml:space="preserve"> with conditions</w:t>
      </w:r>
      <w:r w:rsidR="006647A3">
        <w:rPr>
          <w:rFonts w:cs="Arial"/>
        </w:rPr>
        <w:t xml:space="preserve">: </w:t>
      </w:r>
      <w:r w:rsidR="00FE4BD6" w:rsidRPr="00741759">
        <w:rPr>
          <w:rFonts w:cs="Arial"/>
        </w:rPr>
        <w:t>Yes</w:t>
      </w:r>
    </w:p>
    <w:p w:rsidR="00741759" w:rsidRDefault="006647A3" w:rsidP="00B73249">
      <w:pPr>
        <w:pStyle w:val="ListParagraph"/>
        <w:numPr>
          <w:ilvl w:val="0"/>
          <w:numId w:val="2"/>
        </w:numPr>
        <w:spacing w:before="120" w:after="240"/>
        <w:contextualSpacing w:val="0"/>
        <w:rPr>
          <w:rFonts w:cs="Arial"/>
        </w:rPr>
      </w:pPr>
      <w:r>
        <w:rPr>
          <w:rFonts w:cs="Arial"/>
        </w:rPr>
        <w:t xml:space="preserve">Denial: </w:t>
      </w:r>
      <w:r w:rsidR="00741759">
        <w:rPr>
          <w:rFonts w:cs="Arial"/>
        </w:rPr>
        <w:t>No</w:t>
      </w:r>
    </w:p>
    <w:p w:rsidR="005A1480" w:rsidRPr="005A1480" w:rsidRDefault="005A1480" w:rsidP="005571B6">
      <w:pPr>
        <w:spacing w:after="100" w:afterAutospacing="1"/>
        <w:rPr>
          <w:rFonts w:cs="Arial"/>
          <w:b/>
          <w:bCs/>
        </w:rPr>
      </w:pPr>
      <w:r w:rsidRPr="00277EA4">
        <w:rPr>
          <w:rFonts w:cs="Arial"/>
        </w:rPr>
        <w:t xml:space="preserve">The California Department of Education (CDE) recommends approval of the renewal waiver request for this CDS on the condition that the district, in accordance with </w:t>
      </w:r>
      <w:r w:rsidRPr="00277EA4">
        <w:rPr>
          <w:rFonts w:cs="Arial"/>
          <w:i/>
        </w:rPr>
        <w:t>EC</w:t>
      </w:r>
      <w:r w:rsidRPr="00277EA4">
        <w:rPr>
          <w:rFonts w:cs="Arial"/>
        </w:rPr>
        <w:t xml:space="preserve"> Section 48661(b), maintains its certification on the basis of a two-thirds annual vote of the local governing board that satisfactory alternative facilities are not available for a CDS.</w:t>
      </w:r>
    </w:p>
    <w:p w:rsidR="00AB6771" w:rsidRPr="005A1480" w:rsidRDefault="005A1480" w:rsidP="005A1480">
      <w:pPr>
        <w:autoSpaceDE w:val="0"/>
        <w:autoSpaceDN w:val="0"/>
        <w:adjustRightInd w:val="0"/>
        <w:spacing w:after="360"/>
        <w:rPr>
          <w:rFonts w:cs="Arial"/>
        </w:rPr>
      </w:pPr>
      <w:r w:rsidRPr="005A1480">
        <w:rPr>
          <w:rFonts w:cs="Arial"/>
          <w:i/>
        </w:rPr>
        <w:t>EC</w:t>
      </w:r>
      <w:r w:rsidRPr="005A1480">
        <w:rPr>
          <w:rFonts w:cs="Arial"/>
        </w:rPr>
        <w:t xml:space="preserve"> Section 33051(b) will apply and the district will not need to reapply if the information contained in the request remains current.</w:t>
      </w:r>
    </w:p>
    <w:p w:rsidR="00FC1FCE" w:rsidRPr="00E241CE" w:rsidRDefault="00F40510" w:rsidP="00E241CE">
      <w:pPr>
        <w:pStyle w:val="Heading2"/>
        <w:rPr>
          <w:sz w:val="36"/>
          <w:szCs w:val="36"/>
        </w:rPr>
      </w:pPr>
      <w:r w:rsidRPr="00E241CE">
        <w:rPr>
          <w:sz w:val="36"/>
          <w:szCs w:val="36"/>
        </w:rPr>
        <w:t xml:space="preserve">Summary </w:t>
      </w:r>
      <w:r w:rsidR="00FC1FCE" w:rsidRPr="00E241CE">
        <w:rPr>
          <w:sz w:val="36"/>
          <w:szCs w:val="36"/>
        </w:rPr>
        <w:t>of Key Issues</w:t>
      </w:r>
    </w:p>
    <w:p w:rsidR="00ED7EC8" w:rsidRDefault="00ED7EC8" w:rsidP="00ED7EC8">
      <w:pPr>
        <w:rPr>
          <w:rFonts w:cs="Arial"/>
        </w:rPr>
      </w:pPr>
      <w:r w:rsidRPr="001B35BA">
        <w:rPr>
          <w:rFonts w:cs="Arial"/>
          <w:i/>
        </w:rPr>
        <w:t>EC</w:t>
      </w:r>
      <w:r w:rsidRPr="00F8053E">
        <w:rPr>
          <w:rFonts w:cs="Arial"/>
        </w:rPr>
        <w:t xml:space="preserve"> Section 48916.1(a) requires school districts to ensure that each of their expelled students be provided an educational program during the period of expulsion. </w:t>
      </w:r>
    </w:p>
    <w:p w:rsidR="00ED7EC8" w:rsidRDefault="00ED7EC8" w:rsidP="00E241CE">
      <w:pPr>
        <w:spacing w:after="240"/>
        <w:rPr>
          <w:rFonts w:cs="Arial"/>
        </w:rPr>
      </w:pPr>
      <w:r w:rsidRPr="001B35BA">
        <w:rPr>
          <w:rFonts w:cs="Arial"/>
          <w:i/>
        </w:rPr>
        <w:t>EC</w:t>
      </w:r>
      <w:r w:rsidRPr="00F8053E">
        <w:rPr>
          <w:rFonts w:cs="Arial"/>
        </w:rPr>
        <w:t xml:space="preserve"> Section 48661(a) states that a CDS shall not be situated on the same site as a comprehensive elementary, middle, or high school, continuation high school, or an opportunity school. </w:t>
      </w:r>
      <w:r w:rsidRPr="001B35BA">
        <w:rPr>
          <w:rFonts w:cs="Arial"/>
          <w:i/>
        </w:rPr>
        <w:t>EC</w:t>
      </w:r>
      <w:r w:rsidRPr="00F8053E">
        <w:rPr>
          <w:rFonts w:cs="Arial"/>
        </w:rPr>
        <w:t xml:space="preserve"> Section 48661(a) authorizes a small school district with 2,500 or fewer students to waive the separation requirement based on an annual certification by at least two-thirds of the local board </w:t>
      </w:r>
      <w:r>
        <w:rPr>
          <w:rFonts w:cs="Arial"/>
        </w:rPr>
        <w:t>when</w:t>
      </w:r>
      <w:r w:rsidRPr="00F8053E">
        <w:rPr>
          <w:rFonts w:cs="Arial"/>
        </w:rPr>
        <w:t xml:space="preserve"> separate alternative facilities are not available. </w:t>
      </w:r>
      <w:r>
        <w:rPr>
          <w:rFonts w:cs="Arial"/>
        </w:rPr>
        <w:t>T</w:t>
      </w:r>
      <w:r w:rsidRPr="00F8053E">
        <w:rPr>
          <w:rFonts w:cs="Arial"/>
        </w:rPr>
        <w:t xml:space="preserve">he governing board for the </w:t>
      </w:r>
      <w:r>
        <w:rPr>
          <w:rFonts w:cs="Arial"/>
        </w:rPr>
        <w:t xml:space="preserve">Hacienda La Puente USD is </w:t>
      </w:r>
      <w:r w:rsidRPr="00F8053E">
        <w:rPr>
          <w:rFonts w:cs="Arial"/>
        </w:rPr>
        <w:t>asking for similar authority as the board of a small</w:t>
      </w:r>
      <w:r>
        <w:rPr>
          <w:rFonts w:cs="Arial"/>
        </w:rPr>
        <w:t>er</w:t>
      </w:r>
      <w:r w:rsidRPr="00F8053E">
        <w:rPr>
          <w:rFonts w:cs="Arial"/>
        </w:rPr>
        <w:t xml:space="preserve"> district. </w:t>
      </w:r>
      <w:r>
        <w:rPr>
          <w:rFonts w:cs="Arial"/>
        </w:rPr>
        <w:t xml:space="preserve">Hacienda La Puente USD enrolls </w:t>
      </w:r>
      <w:r w:rsidR="00B10601" w:rsidRPr="00B10601">
        <w:rPr>
          <w:rFonts w:cs="Arial"/>
        </w:rPr>
        <w:t>1</w:t>
      </w:r>
      <w:r w:rsidR="005E201B">
        <w:rPr>
          <w:rFonts w:cs="Arial"/>
        </w:rPr>
        <w:t>9</w:t>
      </w:r>
      <w:r w:rsidRPr="00B10601">
        <w:rPr>
          <w:rFonts w:cs="Arial"/>
        </w:rPr>
        <w:t>,</w:t>
      </w:r>
      <w:r w:rsidR="005E201B">
        <w:rPr>
          <w:rFonts w:cs="Arial"/>
        </w:rPr>
        <w:t xml:space="preserve">383 </w:t>
      </w:r>
      <w:r>
        <w:rPr>
          <w:rFonts w:cs="Arial"/>
        </w:rPr>
        <w:t xml:space="preserve">students. </w:t>
      </w:r>
      <w:r w:rsidRPr="00F8053E">
        <w:rPr>
          <w:rFonts w:cs="Arial"/>
        </w:rPr>
        <w:t xml:space="preserve">The </w:t>
      </w:r>
      <w:r>
        <w:rPr>
          <w:rFonts w:cs="Arial"/>
        </w:rPr>
        <w:t>governing</w:t>
      </w:r>
      <w:r w:rsidRPr="00F8053E">
        <w:rPr>
          <w:rFonts w:cs="Arial"/>
        </w:rPr>
        <w:t xml:space="preserve"> board </w:t>
      </w:r>
      <w:r>
        <w:rPr>
          <w:rFonts w:cs="Arial"/>
        </w:rPr>
        <w:t>voted unanimously to request this</w:t>
      </w:r>
      <w:r w:rsidRPr="00F8053E">
        <w:rPr>
          <w:rFonts w:cs="Arial"/>
        </w:rPr>
        <w:t xml:space="preserve"> waiver.</w:t>
      </w:r>
    </w:p>
    <w:p w:rsidR="001A348E" w:rsidRDefault="00ED7EC8" w:rsidP="00ED7EC8">
      <w:pPr>
        <w:sectPr w:rsidR="001A348E" w:rsidSect="001A348E">
          <w:headerReference w:type="default" r:id="rId10"/>
          <w:type w:val="continuous"/>
          <w:pgSz w:w="12240" w:h="15840"/>
          <w:pgMar w:top="720" w:right="1440" w:bottom="1440" w:left="1440" w:header="720" w:footer="720" w:gutter="0"/>
          <w:cols w:space="720"/>
          <w:docGrid w:linePitch="360"/>
        </w:sectPr>
      </w:pPr>
      <w:r>
        <w:t xml:space="preserve">The district received a waiver for the 2011–13 school years for </w:t>
      </w:r>
      <w:r w:rsidR="008C7663">
        <w:t xml:space="preserve">the </w:t>
      </w:r>
      <w:r w:rsidRPr="00545E82">
        <w:t xml:space="preserve">CDS and </w:t>
      </w:r>
      <w:r>
        <w:t>PHHS</w:t>
      </w:r>
      <w:r w:rsidRPr="00545E82">
        <w:t xml:space="preserve"> </w:t>
      </w:r>
      <w:r>
        <w:t xml:space="preserve">to </w:t>
      </w:r>
      <w:r w:rsidRPr="00545E82">
        <w:t xml:space="preserve">join </w:t>
      </w:r>
      <w:r>
        <w:t>V</w:t>
      </w:r>
      <w:r w:rsidR="0027014E">
        <w:t>C</w:t>
      </w:r>
      <w:r>
        <w:t xml:space="preserve">HS at the </w:t>
      </w:r>
      <w:proofErr w:type="spellStart"/>
      <w:r>
        <w:t>Shadybend</w:t>
      </w:r>
      <w:proofErr w:type="spellEnd"/>
      <w:r>
        <w:t xml:space="preserve"> </w:t>
      </w:r>
      <w:r w:rsidR="008C7663">
        <w:t>campus</w:t>
      </w:r>
      <w:r>
        <w:t xml:space="preserve">. </w:t>
      </w:r>
      <w:r w:rsidR="0027014E">
        <w:t xml:space="preserve">The </w:t>
      </w:r>
      <w:r w:rsidRPr="00545E82">
        <w:t xml:space="preserve">CDS occupies the former kindergarten area, located on the east </w:t>
      </w:r>
      <w:r>
        <w:t>side of the campus, and, as an independent s</w:t>
      </w:r>
      <w:r w:rsidRPr="00545E82">
        <w:t>tudy school, PH</w:t>
      </w:r>
      <w:r>
        <w:t>H</w:t>
      </w:r>
      <w:r w:rsidRPr="00545E82">
        <w:t xml:space="preserve">S was given one classroom on the west side of </w:t>
      </w:r>
      <w:r w:rsidR="008C7663">
        <w:t xml:space="preserve">the </w:t>
      </w:r>
      <w:r w:rsidRPr="00545E82">
        <w:t>cam</w:t>
      </w:r>
      <w:r>
        <w:t>pus, where V</w:t>
      </w:r>
      <w:r w:rsidR="0027014E">
        <w:t>C</w:t>
      </w:r>
      <w:r>
        <w:t xml:space="preserve">HS operates. </w:t>
      </w:r>
      <w:r w:rsidR="0027014E">
        <w:t>T</w:t>
      </w:r>
      <w:r>
        <w:t xml:space="preserve">he </w:t>
      </w:r>
      <w:r w:rsidR="00277EA4">
        <w:t>p</w:t>
      </w:r>
      <w:r w:rsidRPr="00545E82">
        <w:t xml:space="preserve">rincipal is on site </w:t>
      </w:r>
      <w:r w:rsidR="009A3C48">
        <w:t>(with the exception of meetings and</w:t>
      </w:r>
      <w:r w:rsidR="00A24278">
        <w:t xml:space="preserve"> </w:t>
      </w:r>
      <w:r w:rsidRPr="00545E82">
        <w:t xml:space="preserve">off-site conferences) and is able to provide services for </w:t>
      </w:r>
      <w:r>
        <w:t>the</w:t>
      </w:r>
      <w:r w:rsidRPr="00545E82">
        <w:t xml:space="preserve"> schools. A full</w:t>
      </w:r>
      <w:r>
        <w:t>-</w:t>
      </w:r>
      <w:r w:rsidRPr="00545E82">
        <w:t xml:space="preserve">time counselor and </w:t>
      </w:r>
      <w:r w:rsidR="0027014E">
        <w:t>t</w:t>
      </w:r>
      <w:r w:rsidR="009A3C48">
        <w:t>eacher on special assignment</w:t>
      </w:r>
      <w:r w:rsidR="0027014E">
        <w:t xml:space="preserve"> in charge of school discipline</w:t>
      </w:r>
      <w:r>
        <w:t xml:space="preserve"> are </w:t>
      </w:r>
      <w:r w:rsidR="009A3C48">
        <w:t xml:space="preserve">also </w:t>
      </w:r>
      <w:r w:rsidRPr="00545E82">
        <w:t xml:space="preserve">on site to provide student and </w:t>
      </w:r>
      <w:r>
        <w:t xml:space="preserve">staff </w:t>
      </w:r>
      <w:r w:rsidRPr="00545E82">
        <w:t>support.</w:t>
      </w:r>
      <w:r>
        <w:t xml:space="preserve"> </w:t>
      </w:r>
    </w:p>
    <w:p w:rsidR="00ED7EC8" w:rsidRDefault="00ED7EC8" w:rsidP="00E241CE">
      <w:pPr>
        <w:spacing w:after="240"/>
      </w:pPr>
      <w:r w:rsidRPr="00545E82">
        <w:lastRenderedPageBreak/>
        <w:t xml:space="preserve">The separation between </w:t>
      </w:r>
      <w:r w:rsidR="00A24278">
        <w:t xml:space="preserve">the </w:t>
      </w:r>
      <w:r w:rsidRPr="00545E82">
        <w:t xml:space="preserve">CDS and </w:t>
      </w:r>
      <w:r>
        <w:t>V</w:t>
      </w:r>
      <w:r w:rsidR="0027014E">
        <w:t>C</w:t>
      </w:r>
      <w:r>
        <w:t>HS</w:t>
      </w:r>
      <w:r w:rsidR="00151AA6">
        <w:t>/</w:t>
      </w:r>
      <w:r w:rsidRPr="00545E82">
        <w:t>PH</w:t>
      </w:r>
      <w:r>
        <w:t>H</w:t>
      </w:r>
      <w:r w:rsidRPr="00545E82">
        <w:t xml:space="preserve">S that exists on the </w:t>
      </w:r>
      <w:proofErr w:type="spellStart"/>
      <w:r w:rsidRPr="00545E82">
        <w:t>Shadybend</w:t>
      </w:r>
      <w:proofErr w:type="spellEnd"/>
      <w:r w:rsidRPr="00545E82">
        <w:t xml:space="preserve"> campus </w:t>
      </w:r>
      <w:r>
        <w:t xml:space="preserve">has been </w:t>
      </w:r>
      <w:r w:rsidRPr="00545E82">
        <w:t xml:space="preserve">proven </w:t>
      </w:r>
      <w:r>
        <w:t>to be adequate and sufficient in pro</w:t>
      </w:r>
      <w:r w:rsidR="00C80694">
        <w:t xml:space="preserve">viding safety for all students. </w:t>
      </w:r>
      <w:r>
        <w:t xml:space="preserve">There have been no significant negative interactions during the collocation at either of the current and previous sites for the past </w:t>
      </w:r>
      <w:r w:rsidR="00C90326">
        <w:t>eight</w:t>
      </w:r>
      <w:r>
        <w:t xml:space="preserve"> years. This has been accomplished through a number of means. </w:t>
      </w:r>
      <w:r w:rsidRPr="00545E82">
        <w:t xml:space="preserve">There is a physical barrier and </w:t>
      </w:r>
      <w:r>
        <w:t xml:space="preserve">“No Student Area” </w:t>
      </w:r>
      <w:r w:rsidRPr="00545E82">
        <w:t xml:space="preserve">that </w:t>
      </w:r>
      <w:r>
        <w:t xml:space="preserve">is clearly visible from the front office and </w:t>
      </w:r>
      <w:r w:rsidRPr="00545E82">
        <w:t>separate</w:t>
      </w:r>
      <w:r>
        <w:t>s</w:t>
      </w:r>
      <w:r w:rsidRPr="00545E82">
        <w:t xml:space="preserve"> </w:t>
      </w:r>
      <w:r>
        <w:t>V</w:t>
      </w:r>
      <w:r w:rsidR="0027014E">
        <w:t>C</w:t>
      </w:r>
      <w:r>
        <w:t>HS</w:t>
      </w:r>
      <w:r w:rsidRPr="00545E82">
        <w:t xml:space="preserve"> and </w:t>
      </w:r>
      <w:r w:rsidR="002B49EA">
        <w:t xml:space="preserve">the </w:t>
      </w:r>
      <w:r w:rsidRPr="00545E82">
        <w:t>CDS</w:t>
      </w:r>
      <w:r>
        <w:t xml:space="preserve">. </w:t>
      </w:r>
      <w:r w:rsidRPr="00545E82">
        <w:t>Students in each school have their own restroom</w:t>
      </w:r>
      <w:r>
        <w:t>s</w:t>
      </w:r>
      <w:r w:rsidRPr="00545E82">
        <w:t>. CDS students arrive to, and depart from, the site at a different location</w:t>
      </w:r>
      <w:r>
        <w:t xml:space="preserve"> and at </w:t>
      </w:r>
      <w:r w:rsidR="0070243F">
        <w:t>a different time</w:t>
      </w:r>
      <w:r w:rsidRPr="00545E82">
        <w:t xml:space="preserve"> than </w:t>
      </w:r>
      <w:r>
        <w:t>V</w:t>
      </w:r>
      <w:r w:rsidR="0027014E">
        <w:t>C</w:t>
      </w:r>
      <w:r>
        <w:t>HS</w:t>
      </w:r>
      <w:r w:rsidRPr="00545E82">
        <w:t>/PH</w:t>
      </w:r>
      <w:r>
        <w:t>H</w:t>
      </w:r>
      <w:r w:rsidRPr="00545E82">
        <w:t>S students.</w:t>
      </w:r>
      <w:r>
        <w:t xml:space="preserve"> </w:t>
      </w:r>
      <w:r w:rsidRPr="00545E82">
        <w:t xml:space="preserve">CDS students do not go through the quad area in order to access the </w:t>
      </w:r>
      <w:r>
        <w:t>f</w:t>
      </w:r>
      <w:r w:rsidRPr="00545E82">
        <w:t xml:space="preserve">ront </w:t>
      </w:r>
      <w:r>
        <w:t>o</w:t>
      </w:r>
      <w:r w:rsidRPr="00545E82">
        <w:t xml:space="preserve">ffice, and </w:t>
      </w:r>
      <w:r>
        <w:t>students are escorted individually to the front of</w:t>
      </w:r>
      <w:r w:rsidRPr="00545E82">
        <w:t>fice b</w:t>
      </w:r>
      <w:r>
        <w:t xml:space="preserve">y a staff member. </w:t>
      </w:r>
    </w:p>
    <w:p w:rsidR="00ED7EC8" w:rsidRDefault="00ED7EC8" w:rsidP="00E241CE">
      <w:pPr>
        <w:spacing w:after="240"/>
      </w:pPr>
      <w:r>
        <w:t>A campus peace officer monitors and patrols all areas of the school site. The Hacienda La Puente USD has</w:t>
      </w:r>
      <w:r w:rsidRPr="00545E82">
        <w:t xml:space="preserve"> worked on changing the climate of both </w:t>
      </w:r>
      <w:r>
        <w:t>V</w:t>
      </w:r>
      <w:r w:rsidR="0027014E">
        <w:t>C</w:t>
      </w:r>
      <w:r>
        <w:t>HS</w:t>
      </w:r>
      <w:r w:rsidRPr="00545E82">
        <w:t xml:space="preserve"> and </w:t>
      </w:r>
      <w:r w:rsidR="00157015">
        <w:t xml:space="preserve">the </w:t>
      </w:r>
      <w:r w:rsidRPr="00545E82">
        <w:t>CDS by</w:t>
      </w:r>
      <w:r w:rsidR="00900C6A">
        <w:t xml:space="preserve"> implementing P</w:t>
      </w:r>
      <w:r w:rsidRPr="00545E82">
        <w:t xml:space="preserve">ositive </w:t>
      </w:r>
      <w:r w:rsidR="00900C6A">
        <w:t>B</w:t>
      </w:r>
      <w:r w:rsidRPr="00545E82">
        <w:t xml:space="preserve">ehavior </w:t>
      </w:r>
      <w:r w:rsidR="00900C6A">
        <w:t>I</w:t>
      </w:r>
      <w:r w:rsidRPr="00545E82">
        <w:t xml:space="preserve">ntervention </w:t>
      </w:r>
      <w:r w:rsidR="00900C6A">
        <w:t>S</w:t>
      </w:r>
      <w:r w:rsidRPr="00545E82">
        <w:t xml:space="preserve">trategies, </w:t>
      </w:r>
      <w:r>
        <w:t>r</w:t>
      </w:r>
      <w:r w:rsidRPr="00545E82">
        <w:t xml:space="preserve">esponse to </w:t>
      </w:r>
      <w:r>
        <w:t>i</w:t>
      </w:r>
      <w:r w:rsidRPr="00545E82">
        <w:t>ntervention</w:t>
      </w:r>
      <w:r>
        <w:t xml:space="preserve">, restorative justice practices, </w:t>
      </w:r>
      <w:r w:rsidRPr="00545E82">
        <w:t xml:space="preserve">and </w:t>
      </w:r>
      <w:r>
        <w:t xml:space="preserve">the </w:t>
      </w:r>
      <w:r w:rsidRPr="00545E82">
        <w:t>Capturing Kids’ Hearts</w:t>
      </w:r>
      <w:r>
        <w:t xml:space="preserve"> Program</w:t>
      </w:r>
      <w:r w:rsidRPr="00545E82">
        <w:t>. Instructors and administrators participate in trainings provided by the di</w:t>
      </w:r>
      <w:r>
        <w:t xml:space="preserve">strict and by the school site. </w:t>
      </w:r>
    </w:p>
    <w:p w:rsidR="00ED7EC8" w:rsidRPr="00ED7EC8" w:rsidRDefault="00697467" w:rsidP="008959B0">
      <w:pPr>
        <w:spacing w:after="240"/>
      </w:pPr>
      <w:r>
        <w:t>I</w:t>
      </w:r>
      <w:r w:rsidR="002D6D1E">
        <w:t>n March</w:t>
      </w:r>
      <w:r w:rsidR="00ED7EC8">
        <w:t xml:space="preserve"> 2016, </w:t>
      </w:r>
      <w:r w:rsidR="00ED7EC8" w:rsidRPr="00083F30">
        <w:t>the Hacienda La Puente USD requested a waiver</w:t>
      </w:r>
      <w:r w:rsidR="0070243F">
        <w:t xml:space="preserve"> for a</w:t>
      </w:r>
      <w:r w:rsidR="00ED7EC8" w:rsidRPr="00083F30">
        <w:t xml:space="preserve"> period of two years </w:t>
      </w:r>
      <w:r w:rsidR="00C90326">
        <w:t>minus</w:t>
      </w:r>
      <w:r w:rsidR="00ED7EC8" w:rsidRPr="00083F30">
        <w:t xml:space="preserve"> one day</w:t>
      </w:r>
      <w:r w:rsidR="00ED7EC8">
        <w:t xml:space="preserve"> (retroactive to 2015)</w:t>
      </w:r>
      <w:r w:rsidR="00ED7EC8" w:rsidRPr="00083F30">
        <w:t xml:space="preserve"> for the waiver</w:t>
      </w:r>
      <w:r w:rsidR="00ED7EC8">
        <w:t xml:space="preserve"> currently in place</w:t>
      </w:r>
      <w:r w:rsidR="00ED7EC8" w:rsidRPr="00083F30">
        <w:t xml:space="preserve">, which would have qualified it as a permanent waiver under the provisions of </w:t>
      </w:r>
      <w:r w:rsidR="00ED7EC8" w:rsidRPr="00083F30">
        <w:rPr>
          <w:i/>
        </w:rPr>
        <w:t>EC</w:t>
      </w:r>
      <w:r w:rsidR="00ED7EC8" w:rsidRPr="00083F30">
        <w:t xml:space="preserve"> Section 33051(b). However, the Hacienda La Puente Teachers Association expressed opposition to the waiver, citing that there was still a potential for negative interactions between students that could possibly compromise the safety of their members on a collocated campus. All other bargaining units and site councils took a neutral position on the waiver. The CDE believed that the appropriate compromise was to grant the </w:t>
      </w:r>
      <w:r w:rsidR="00ED7EC8" w:rsidRPr="00ED7EC8">
        <w:t xml:space="preserve">waiver for a period of two years minus one day, allowing for additional review by the </w:t>
      </w:r>
      <w:r w:rsidR="001068AC">
        <w:t>State Board of Education (</w:t>
      </w:r>
      <w:r w:rsidR="00ED7EC8" w:rsidRPr="00ED7EC8">
        <w:t>SBE</w:t>
      </w:r>
      <w:r w:rsidR="001068AC">
        <w:t>)</w:t>
      </w:r>
      <w:r w:rsidR="00ED7EC8" w:rsidRPr="00ED7EC8">
        <w:t xml:space="preserve"> before permanent waiver status is granted. </w:t>
      </w:r>
    </w:p>
    <w:p w:rsidR="00697467" w:rsidRDefault="00CC6B22" w:rsidP="008959B0">
      <w:pPr>
        <w:spacing w:after="240"/>
      </w:pPr>
      <w:r w:rsidRPr="00C577EA">
        <w:t>When the district applied t</w:t>
      </w:r>
      <w:r w:rsidR="00ED4C28" w:rsidRPr="00C577EA">
        <w:t>o renew their waiver in March</w:t>
      </w:r>
      <w:r w:rsidRPr="00C577EA">
        <w:t xml:space="preserve"> 2017, </w:t>
      </w:r>
      <w:r w:rsidR="00ED7EC8" w:rsidRPr="00C577EA">
        <w:t xml:space="preserve">the Hacienda La Puente Teachers Association </w:t>
      </w:r>
      <w:r w:rsidRPr="00C577EA">
        <w:t>had become</w:t>
      </w:r>
      <w:r w:rsidR="00ED7EC8" w:rsidRPr="00C577EA">
        <w:t xml:space="preserve"> satisfied that the col</w:t>
      </w:r>
      <w:r w:rsidR="00C80694" w:rsidRPr="00C577EA">
        <w:t>l</w:t>
      </w:r>
      <w:r w:rsidR="007A194C" w:rsidRPr="00C577EA">
        <w:t>ocation wa</w:t>
      </w:r>
      <w:r w:rsidR="00ED7EC8" w:rsidRPr="00C577EA">
        <w:t>s safe and support</w:t>
      </w:r>
      <w:r w:rsidRPr="00C577EA">
        <w:t>ed</w:t>
      </w:r>
      <w:r w:rsidR="00ED7EC8" w:rsidRPr="00C577EA">
        <w:t xml:space="preserve"> the waiver request</w:t>
      </w:r>
      <w:r w:rsidR="005276A6">
        <w:t>. T</w:t>
      </w:r>
      <w:r w:rsidR="007A194C" w:rsidRPr="00C577EA">
        <w:t>herefore</w:t>
      </w:r>
      <w:r w:rsidR="005276A6">
        <w:t>,</w:t>
      </w:r>
      <w:r w:rsidR="00ED7EC8" w:rsidRPr="00C577EA">
        <w:t xml:space="preserve"> the district’s stated intent </w:t>
      </w:r>
      <w:r w:rsidR="005276A6">
        <w:t xml:space="preserve">is </w:t>
      </w:r>
      <w:r w:rsidR="00ED7EC8" w:rsidRPr="00C577EA">
        <w:t>to be granted a long-term/permanent waiver.</w:t>
      </w:r>
      <w:r w:rsidR="00ED7EC8">
        <w:t xml:space="preserve"> The Service Em</w:t>
      </w:r>
      <w:r w:rsidR="00B9659F">
        <w:t>ployees International Union</w:t>
      </w:r>
      <w:r w:rsidR="00ED7EC8">
        <w:t xml:space="preserve"> </w:t>
      </w:r>
      <w:r>
        <w:t>was</w:t>
      </w:r>
      <w:r w:rsidR="00B9659F">
        <w:t xml:space="preserve"> also</w:t>
      </w:r>
      <w:r w:rsidR="00ED7EC8" w:rsidRPr="00E7375C">
        <w:t xml:space="preserve"> in support. The local board voted unanimously for the wa</w:t>
      </w:r>
      <w:r w:rsidR="00ED7EC8">
        <w:t xml:space="preserve">iver request, exceeding </w:t>
      </w:r>
      <w:r w:rsidR="00ED7EC8" w:rsidRPr="00E7375C">
        <w:t xml:space="preserve">the </w:t>
      </w:r>
      <w:r w:rsidR="004E0544">
        <w:t xml:space="preserve">required </w:t>
      </w:r>
      <w:r w:rsidR="00ED7EC8" w:rsidRPr="00E7375C">
        <w:t>two-thirds vote need</w:t>
      </w:r>
      <w:r w:rsidR="004E0544">
        <w:t>ed</w:t>
      </w:r>
      <w:r w:rsidR="00ED7EC8" w:rsidRPr="00E7375C">
        <w:t xml:space="preserve"> to take action under the waiver. Both the School Site Council and the English Learners Advisory Council reviewed the request and had no objections. </w:t>
      </w:r>
      <w:r>
        <w:t>However, t</w:t>
      </w:r>
      <w:r w:rsidR="00ED7EC8" w:rsidRPr="00E7375C">
        <w:t>he California School Employees Association (CSEA) expressed opposition</w:t>
      </w:r>
      <w:r w:rsidR="00ED7EC8">
        <w:t xml:space="preserve">. </w:t>
      </w:r>
      <w:r>
        <w:t>Despite</w:t>
      </w:r>
      <w:r w:rsidR="00ED7EC8" w:rsidRPr="00E7375C">
        <w:t xml:space="preserve"> several requests for clarification from district and CDE staff</w:t>
      </w:r>
      <w:r w:rsidR="00ED7EC8">
        <w:t>, the CSEA</w:t>
      </w:r>
      <w:r w:rsidR="00ED7EC8" w:rsidRPr="00E7375C">
        <w:t xml:space="preserve"> did not provide any</w:t>
      </w:r>
      <w:r w:rsidR="00ED7EC8">
        <w:t xml:space="preserve"> specific justification. </w:t>
      </w:r>
      <w:r w:rsidR="00ED7EC8" w:rsidRPr="00E7375C">
        <w:t xml:space="preserve">District staff reported that the district and CSEA </w:t>
      </w:r>
      <w:r>
        <w:t xml:space="preserve">was </w:t>
      </w:r>
      <w:r w:rsidR="00ED7EC8" w:rsidRPr="00E7375C">
        <w:t xml:space="preserve">at </w:t>
      </w:r>
      <w:r w:rsidR="00277EA4">
        <w:t xml:space="preserve">an </w:t>
      </w:r>
      <w:r w:rsidR="00ED7EC8" w:rsidRPr="00E7375C">
        <w:t>impasse in bargaining and suggested that this might</w:t>
      </w:r>
      <w:r>
        <w:t xml:space="preserve"> have</w:t>
      </w:r>
      <w:r w:rsidR="00ED7EC8" w:rsidRPr="00E7375C">
        <w:t xml:space="preserve"> be</w:t>
      </w:r>
      <w:r>
        <w:t>en</w:t>
      </w:r>
      <w:r w:rsidR="00ED7EC8" w:rsidRPr="00E7375C">
        <w:t xml:space="preserve"> the reason for opposition.</w:t>
      </w:r>
      <w:r>
        <w:t xml:space="preserve"> </w:t>
      </w:r>
      <w:r w:rsidR="00697467">
        <w:t>Again, the SBE supported the waiver renewal but delayed permanent status.</w:t>
      </w:r>
    </w:p>
    <w:p w:rsidR="001A348E" w:rsidRDefault="00945D3E" w:rsidP="00ED7EC8">
      <w:pPr>
        <w:sectPr w:rsidR="001A348E" w:rsidSect="001A348E">
          <w:pgSz w:w="12240" w:h="15840"/>
          <w:pgMar w:top="720" w:right="1440" w:bottom="1440" w:left="1440" w:header="720" w:footer="720" w:gutter="0"/>
          <w:cols w:space="720"/>
          <w:docGrid w:linePitch="360"/>
        </w:sectPr>
      </w:pPr>
      <w:r>
        <w:t>F</w:t>
      </w:r>
      <w:r w:rsidR="00CC6B22">
        <w:t xml:space="preserve">or the March 2018 waiver renewal request, </w:t>
      </w:r>
      <w:r>
        <w:t xml:space="preserve">the </w:t>
      </w:r>
      <w:r w:rsidR="00CC6B22">
        <w:t>CSEA has moved to join the other bargaining units in full support of permanent waiver status</w:t>
      </w:r>
      <w:r w:rsidR="00697467">
        <w:t>, and as before,</w:t>
      </w:r>
      <w:r w:rsidR="00CC6B22">
        <w:t xml:space="preserve"> no objections </w:t>
      </w:r>
      <w:r w:rsidR="00697467">
        <w:t xml:space="preserve">have </w:t>
      </w:r>
      <w:r w:rsidR="00A87371" w:rsidRPr="00277EA4">
        <w:t>been</w:t>
      </w:r>
      <w:r w:rsidR="00A87371">
        <w:t xml:space="preserve"> </w:t>
      </w:r>
      <w:r w:rsidR="00CC6B22">
        <w:t>raised from any of the review</w:t>
      </w:r>
      <w:r w:rsidR="00697467">
        <w:t xml:space="preserve"> councils.</w:t>
      </w:r>
    </w:p>
    <w:p w:rsidR="005A1480" w:rsidRDefault="005A1480" w:rsidP="005571B6">
      <w:pPr>
        <w:spacing w:after="100" w:afterAutospacing="1"/>
      </w:pPr>
      <w:r w:rsidRPr="00277EA4">
        <w:lastRenderedPageBreak/>
        <w:t>Given the very strong support from stakeholders, the demonstrated safety plan and record throughout several years of the schools sharing the campus without any negative incidents between the student populations, and that the district has continued to meet the waiver conditions for local approval,</w:t>
      </w:r>
      <w:r>
        <w:t xml:space="preserve"> the CDE supports the request for permanent waiver status.</w:t>
      </w:r>
    </w:p>
    <w:p w:rsidR="007B1145" w:rsidRPr="008959B0" w:rsidRDefault="00F40510" w:rsidP="008959B0">
      <w:pPr>
        <w:spacing w:after="240"/>
        <w:rPr>
          <w:b/>
        </w:rPr>
      </w:pPr>
      <w:r w:rsidRPr="0049405B">
        <w:rPr>
          <w:b/>
        </w:rPr>
        <w:t>Demographic Information</w:t>
      </w:r>
      <w:r w:rsidR="0049405B">
        <w:rPr>
          <w:b/>
        </w:rPr>
        <w:t>:</w:t>
      </w:r>
      <w:r w:rsidR="0049405B" w:rsidRPr="0049405B">
        <w:t xml:space="preserve"> </w:t>
      </w:r>
      <w:r w:rsidR="00157434" w:rsidRPr="0049405B">
        <w:rPr>
          <w:rFonts w:cs="Arial"/>
        </w:rPr>
        <w:t>Hacienda La P</w:t>
      </w:r>
      <w:r w:rsidR="00B10601" w:rsidRPr="0049405B">
        <w:rPr>
          <w:rFonts w:cs="Arial"/>
        </w:rPr>
        <w:t xml:space="preserve">uente USD has a </w:t>
      </w:r>
      <w:r w:rsidR="0012187E" w:rsidRPr="0049405B">
        <w:rPr>
          <w:rFonts w:cs="Arial"/>
        </w:rPr>
        <w:t xml:space="preserve">student </w:t>
      </w:r>
      <w:r w:rsidR="00B10601" w:rsidRPr="0049405B">
        <w:rPr>
          <w:rFonts w:cs="Arial"/>
        </w:rPr>
        <w:t>population of 1</w:t>
      </w:r>
      <w:r w:rsidR="005E201B" w:rsidRPr="0049405B">
        <w:rPr>
          <w:rFonts w:cs="Arial"/>
        </w:rPr>
        <w:t>9,383</w:t>
      </w:r>
      <w:r w:rsidR="00B10601" w:rsidRPr="0049405B">
        <w:rPr>
          <w:rFonts w:cs="Arial"/>
        </w:rPr>
        <w:t xml:space="preserve"> </w:t>
      </w:r>
      <w:r w:rsidR="00157434" w:rsidRPr="0049405B">
        <w:rPr>
          <w:rFonts w:cs="Arial"/>
        </w:rPr>
        <w:t>students and is located in a suburban area in Los Angeles County.</w:t>
      </w:r>
    </w:p>
    <w:p w:rsidR="007063A1" w:rsidRPr="008959B0" w:rsidRDefault="00F40510" w:rsidP="008959B0">
      <w:pPr>
        <w:spacing w:after="360"/>
      </w:pPr>
      <w:r w:rsidRPr="00335F0E">
        <w:rPr>
          <w:b/>
        </w:rPr>
        <w:t>Because this is a general waiver, if the SBE decides to deny the waiver, it must cite one of the seven reaso</w:t>
      </w:r>
      <w:r w:rsidR="002D1A82" w:rsidRPr="00335F0E">
        <w:rPr>
          <w:b/>
        </w:rPr>
        <w:t>ns in EC 33051(a), available at</w:t>
      </w:r>
      <w:r w:rsidR="002D1A82" w:rsidRPr="00335F0E">
        <w:t xml:space="preserve"> </w:t>
      </w:r>
      <w:hyperlink r:id="rId11" w:tooltip="Legislative Information 33051" w:history="1">
        <w:r w:rsidR="002D1A82" w:rsidRPr="00335F0E">
          <w:rPr>
            <w:rStyle w:val="Hyperlink"/>
          </w:rPr>
          <w:t>http://leginfo.legislature.ca.gov/faces/codes_displaySection.xhtml?lawCode=EDC&amp;sectionNum=33051</w:t>
        </w:r>
      </w:hyperlink>
      <w:r w:rsidRPr="00335F0E">
        <w:t>.</w:t>
      </w:r>
    </w:p>
    <w:p w:rsidR="009B5712" w:rsidRPr="008959B0" w:rsidRDefault="00FC1FCE" w:rsidP="008959B0">
      <w:pPr>
        <w:pStyle w:val="Heading2"/>
        <w:spacing w:before="0"/>
        <w:rPr>
          <w:sz w:val="36"/>
          <w:szCs w:val="36"/>
        </w:rPr>
      </w:pPr>
      <w:r w:rsidRPr="001B3958">
        <w:rPr>
          <w:sz w:val="36"/>
          <w:szCs w:val="36"/>
        </w:rPr>
        <w:t>Summary of Previous State Board of Education Discussion and Action</w:t>
      </w:r>
    </w:p>
    <w:p w:rsidR="00271D6B" w:rsidRPr="008959B0" w:rsidRDefault="00375AEA" w:rsidP="008959B0">
      <w:pPr>
        <w:spacing w:after="360"/>
        <w:rPr>
          <w:rFonts w:cs="Arial"/>
        </w:rPr>
      </w:pPr>
      <w:r w:rsidRPr="00BD0429">
        <w:rPr>
          <w:rFonts w:cs="Arial"/>
        </w:rPr>
        <w:t xml:space="preserve">The </w:t>
      </w:r>
      <w:r>
        <w:rPr>
          <w:rFonts w:cs="Arial"/>
        </w:rPr>
        <w:t xml:space="preserve">SBE </w:t>
      </w:r>
      <w:r w:rsidRPr="00BD0429">
        <w:rPr>
          <w:rFonts w:cs="Arial"/>
        </w:rPr>
        <w:t>has approved previous waiver requests to allow the co</w:t>
      </w:r>
      <w:r>
        <w:rPr>
          <w:rFonts w:cs="Arial"/>
        </w:rPr>
        <w:t xml:space="preserve">llocation of a CDS on the same site as </w:t>
      </w:r>
      <w:r w:rsidRPr="00BD0429">
        <w:rPr>
          <w:rFonts w:cs="Arial"/>
        </w:rPr>
        <w:t>another school when the CDS could not be located separately</w:t>
      </w:r>
      <w:r>
        <w:rPr>
          <w:rFonts w:cs="Arial"/>
        </w:rPr>
        <w:t>, and the d</w:t>
      </w:r>
      <w:r w:rsidRPr="00BD0429">
        <w:rPr>
          <w:rFonts w:cs="Arial"/>
        </w:rPr>
        <w:t xml:space="preserve">istrict has been able to provide for the separation of </w:t>
      </w:r>
      <w:r>
        <w:rPr>
          <w:rFonts w:cs="Arial"/>
        </w:rPr>
        <w:t xml:space="preserve">the CDS students from </w:t>
      </w:r>
      <w:r w:rsidRPr="00BD0429">
        <w:rPr>
          <w:rFonts w:cs="Arial"/>
        </w:rPr>
        <w:t>other schools.</w:t>
      </w:r>
      <w:r>
        <w:rPr>
          <w:rFonts w:cs="Arial"/>
        </w:rPr>
        <w:t xml:space="preserve"> </w:t>
      </w:r>
    </w:p>
    <w:p w:rsidR="00FC1FCE" w:rsidRPr="000C4D15" w:rsidRDefault="00FC1FCE" w:rsidP="000C4D15">
      <w:pPr>
        <w:pStyle w:val="Heading2"/>
        <w:rPr>
          <w:sz w:val="36"/>
          <w:szCs w:val="36"/>
        </w:rPr>
      </w:pPr>
      <w:r w:rsidRPr="000C4D15">
        <w:rPr>
          <w:sz w:val="36"/>
          <w:szCs w:val="36"/>
        </w:rPr>
        <w:t>Fiscal Analysis (as appropriate)</w:t>
      </w:r>
    </w:p>
    <w:p w:rsidR="00FC1FCE" w:rsidRPr="008959B0" w:rsidRDefault="00375AEA" w:rsidP="008959B0">
      <w:pPr>
        <w:keepNext/>
        <w:keepLines/>
        <w:spacing w:after="360"/>
        <w:rPr>
          <w:rFonts w:cs="Arial"/>
        </w:rPr>
      </w:pPr>
      <w:r w:rsidRPr="00C0250A">
        <w:rPr>
          <w:rFonts w:cs="Arial"/>
        </w:rPr>
        <w:t>There is</w:t>
      </w:r>
      <w:r>
        <w:rPr>
          <w:rFonts w:cs="Arial"/>
        </w:rPr>
        <w:t xml:space="preserve"> no statewide fiscal impact of w</w:t>
      </w:r>
      <w:r w:rsidRPr="00C0250A">
        <w:rPr>
          <w:rFonts w:cs="Arial"/>
        </w:rPr>
        <w:t>aiver approval.</w:t>
      </w:r>
    </w:p>
    <w:p w:rsidR="009B5712" w:rsidRPr="009B5712" w:rsidRDefault="00406F50" w:rsidP="008959B0">
      <w:pPr>
        <w:pStyle w:val="Heading2"/>
        <w:spacing w:before="0"/>
        <w:rPr>
          <w:sz w:val="36"/>
          <w:szCs w:val="36"/>
        </w:rPr>
      </w:pPr>
      <w:r w:rsidRPr="001B3958">
        <w:rPr>
          <w:sz w:val="36"/>
          <w:szCs w:val="36"/>
        </w:rPr>
        <w:t>Attachment(s)</w:t>
      </w:r>
    </w:p>
    <w:p w:rsidR="008959B0" w:rsidRPr="00262397" w:rsidRDefault="00406F50" w:rsidP="00262397">
      <w:pPr>
        <w:pStyle w:val="ListParagraph"/>
        <w:numPr>
          <w:ilvl w:val="0"/>
          <w:numId w:val="8"/>
        </w:numPr>
        <w:spacing w:after="240"/>
        <w:contextualSpacing w:val="0"/>
        <w:rPr>
          <w:rFonts w:cs="Arial"/>
        </w:rPr>
      </w:pPr>
      <w:r w:rsidRPr="00B73100">
        <w:rPr>
          <w:rFonts w:cs="Arial"/>
          <w:b/>
        </w:rPr>
        <w:t>Attachment 1:</w:t>
      </w:r>
      <w:r w:rsidR="00B73100" w:rsidRPr="00B73100">
        <w:rPr>
          <w:rFonts w:cs="Arial"/>
        </w:rPr>
        <w:t xml:space="preserve"> </w:t>
      </w:r>
      <w:r w:rsidR="00375AEA" w:rsidRPr="00B73100">
        <w:rPr>
          <w:rFonts w:cs="Arial"/>
        </w:rPr>
        <w:t xml:space="preserve">Summary Table of Community Day School State Board of Education </w:t>
      </w:r>
      <w:r w:rsidR="00B73100" w:rsidRPr="00B73100">
        <w:rPr>
          <w:rFonts w:cs="Arial"/>
        </w:rPr>
        <w:t>Waiver (</w:t>
      </w:r>
      <w:r w:rsidR="00EE0BF6">
        <w:rPr>
          <w:rFonts w:cs="Arial"/>
        </w:rPr>
        <w:t>1</w:t>
      </w:r>
      <w:r w:rsidR="00865B3F" w:rsidRPr="00B73100">
        <w:rPr>
          <w:rFonts w:cs="Arial"/>
        </w:rPr>
        <w:t xml:space="preserve"> </w:t>
      </w:r>
      <w:r w:rsidR="00375AEA" w:rsidRPr="00B73100">
        <w:rPr>
          <w:rFonts w:cs="Arial"/>
        </w:rPr>
        <w:t>page)</w:t>
      </w:r>
    </w:p>
    <w:p w:rsidR="00B73100" w:rsidRPr="00262397" w:rsidRDefault="002D1A82" w:rsidP="00262397">
      <w:pPr>
        <w:pStyle w:val="ListParagraph"/>
        <w:numPr>
          <w:ilvl w:val="0"/>
          <w:numId w:val="8"/>
        </w:numPr>
        <w:tabs>
          <w:tab w:val="left" w:pos="1620"/>
        </w:tabs>
        <w:spacing w:after="240"/>
        <w:contextualSpacing w:val="0"/>
        <w:rPr>
          <w:rFonts w:cs="Arial"/>
        </w:rPr>
      </w:pPr>
      <w:r w:rsidRPr="00B73100">
        <w:rPr>
          <w:b/>
        </w:rPr>
        <w:t>Attachment 2:</w:t>
      </w:r>
      <w:r>
        <w:t xml:space="preserve"> </w:t>
      </w:r>
      <w:r w:rsidR="0027014E">
        <w:t xml:space="preserve">Hacienda La Puente </w:t>
      </w:r>
      <w:r w:rsidR="00375AEA" w:rsidRPr="00B73100">
        <w:rPr>
          <w:rFonts w:cs="Arial"/>
        </w:rPr>
        <w:t xml:space="preserve">Unified School District General Waiver Request </w:t>
      </w:r>
      <w:r w:rsidR="00850EAF">
        <w:rPr>
          <w:rFonts w:cs="Arial"/>
        </w:rPr>
        <w:t>3-12</w:t>
      </w:r>
      <w:r w:rsidR="00375AEA" w:rsidRPr="00B73100">
        <w:rPr>
          <w:rFonts w:cs="Arial"/>
        </w:rPr>
        <w:t>-2017 (</w:t>
      </w:r>
      <w:r w:rsidR="00EE0BF6">
        <w:rPr>
          <w:rFonts w:cs="Arial"/>
        </w:rPr>
        <w:t>2</w:t>
      </w:r>
      <w:r w:rsidR="00B01828">
        <w:rPr>
          <w:rFonts w:cs="Arial"/>
        </w:rPr>
        <w:t xml:space="preserve"> page</w:t>
      </w:r>
      <w:r w:rsidR="00EE0BF6">
        <w:rPr>
          <w:rFonts w:cs="Arial"/>
        </w:rPr>
        <w:t>s</w:t>
      </w:r>
      <w:r w:rsidR="00375AEA" w:rsidRPr="00B73100">
        <w:rPr>
          <w:rFonts w:cs="Arial"/>
        </w:rPr>
        <w:t>). (Original Waiver request is signed and on file in the Waiver Office.)</w:t>
      </w:r>
    </w:p>
    <w:p w:rsidR="004D3C19" w:rsidRPr="004D3C19" w:rsidRDefault="00B73100" w:rsidP="00B73100">
      <w:pPr>
        <w:pStyle w:val="ListParagraph"/>
        <w:numPr>
          <w:ilvl w:val="0"/>
          <w:numId w:val="8"/>
        </w:numPr>
        <w:tabs>
          <w:tab w:val="left" w:pos="1620"/>
        </w:tabs>
        <w:rPr>
          <w:rFonts w:cs="Arial"/>
        </w:rPr>
      </w:pPr>
      <w:r w:rsidRPr="004D3C19">
        <w:rPr>
          <w:rFonts w:cs="Arial"/>
          <w:b/>
        </w:rPr>
        <w:t>Attachment 3:</w:t>
      </w:r>
      <w:r w:rsidRPr="004D3C19">
        <w:rPr>
          <w:rFonts w:cs="Arial"/>
        </w:rPr>
        <w:t xml:space="preserve"> </w:t>
      </w:r>
      <w:r w:rsidR="00335F0E" w:rsidRPr="004D3C19">
        <w:rPr>
          <w:rFonts w:cs="Arial"/>
        </w:rPr>
        <w:t>Community Day School Waiver Attachment 3</w:t>
      </w:r>
      <w:r w:rsidRPr="004D3C19">
        <w:rPr>
          <w:rFonts w:cs="Arial"/>
        </w:rPr>
        <w:t xml:space="preserve"> (3 pages)</w:t>
      </w:r>
      <w:r w:rsidR="004D3C19" w:rsidRPr="004D3C19">
        <w:rPr>
          <w:rFonts w:cs="Arial"/>
        </w:rPr>
        <w:br w:type="page"/>
      </w:r>
    </w:p>
    <w:p w:rsidR="00A573FD" w:rsidRDefault="00A573FD" w:rsidP="00693951">
      <w:pPr>
        <w:sectPr w:rsidR="00A573FD" w:rsidSect="001A348E">
          <w:pgSz w:w="12240" w:h="15840"/>
          <w:pgMar w:top="720" w:right="1440" w:bottom="1440" w:left="1440" w:header="720" w:footer="720" w:gutter="0"/>
          <w:cols w:space="720"/>
          <w:docGrid w:linePitch="360"/>
        </w:sectPr>
      </w:pPr>
    </w:p>
    <w:p w:rsidR="00693951" w:rsidRDefault="00693951" w:rsidP="003B1E2A">
      <w:pPr>
        <w:pStyle w:val="Heading1"/>
        <w:tabs>
          <w:tab w:val="center" w:pos="6480"/>
          <w:tab w:val="left" w:pos="11492"/>
        </w:tabs>
        <w:spacing w:before="0" w:after="0"/>
        <w:jc w:val="center"/>
        <w:rPr>
          <w:sz w:val="36"/>
          <w:szCs w:val="36"/>
        </w:rPr>
      </w:pPr>
      <w:r w:rsidRPr="00503677">
        <w:rPr>
          <w:sz w:val="36"/>
          <w:szCs w:val="36"/>
        </w:rPr>
        <w:lastRenderedPageBreak/>
        <w:t>Attachment 1</w:t>
      </w:r>
      <w:r w:rsidR="006D0223" w:rsidRPr="00503677">
        <w:rPr>
          <w:sz w:val="36"/>
          <w:szCs w:val="36"/>
        </w:rPr>
        <w:t xml:space="preserve">: </w:t>
      </w:r>
      <w:r w:rsidRPr="00503677">
        <w:rPr>
          <w:sz w:val="36"/>
          <w:szCs w:val="36"/>
        </w:rPr>
        <w:t>Summary Table</w:t>
      </w:r>
    </w:p>
    <w:p w:rsidR="00CB0965" w:rsidRPr="00CB0965" w:rsidRDefault="00CB0965" w:rsidP="00CB0965">
      <w:pPr>
        <w:jc w:val="center"/>
      </w:pPr>
      <w:r w:rsidRPr="00CB0965">
        <w:t xml:space="preserve">California </w:t>
      </w:r>
      <w:r w:rsidRPr="00CB0965">
        <w:rPr>
          <w:i/>
        </w:rPr>
        <w:t>Education Code (EC)</w:t>
      </w:r>
      <w:r w:rsidRPr="00CB0965">
        <w:t xml:space="preserve"> Section 48661(a)</w:t>
      </w:r>
    </w:p>
    <w:p w:rsidR="00290EA1" w:rsidRPr="00CB0965" w:rsidRDefault="00290EA1" w:rsidP="00CB0965"/>
    <w:tbl>
      <w:tblPr>
        <w:tblStyle w:val="TableGrid"/>
        <w:tblpPr w:leftFromText="180" w:rightFromText="180" w:vertAnchor="text" w:horzAnchor="margin" w:tblpXSpec="center" w:tblpY="-52"/>
        <w:tblOverlap w:val="never"/>
        <w:tblW w:w="14935" w:type="dxa"/>
        <w:tblLayout w:type="fixed"/>
        <w:tblLook w:val="04A0" w:firstRow="1" w:lastRow="0" w:firstColumn="1" w:lastColumn="0" w:noHBand="0" w:noVBand="1"/>
        <w:tblCaption w:val="Attachment 1 Summary Table "/>
        <w:tblDescription w:val="Table Heading for Hacienda La Puente USD"/>
      </w:tblPr>
      <w:tblGrid>
        <w:gridCol w:w="1345"/>
        <w:gridCol w:w="2070"/>
        <w:gridCol w:w="1710"/>
        <w:gridCol w:w="1980"/>
        <w:gridCol w:w="1980"/>
        <w:gridCol w:w="1800"/>
        <w:gridCol w:w="2412"/>
        <w:gridCol w:w="1638"/>
      </w:tblGrid>
      <w:tr w:rsidR="00D521EC" w:rsidRPr="00350479" w:rsidTr="004D3C19">
        <w:trPr>
          <w:tblHeader/>
        </w:trPr>
        <w:tc>
          <w:tcPr>
            <w:tcW w:w="1345" w:type="dxa"/>
            <w:shd w:val="clear" w:color="auto" w:fill="F2F2F2" w:themeFill="background1" w:themeFillShade="F2"/>
          </w:tcPr>
          <w:p w:rsidR="00D521EC" w:rsidRPr="00E35B38" w:rsidRDefault="00D521EC" w:rsidP="00E35B38">
            <w:pPr>
              <w:pStyle w:val="Heading2"/>
              <w:outlineLvl w:val="1"/>
              <w:rPr>
                <w:sz w:val="24"/>
                <w:szCs w:val="24"/>
              </w:rPr>
            </w:pPr>
            <w:r w:rsidRPr="00E35B38">
              <w:rPr>
                <w:sz w:val="24"/>
                <w:szCs w:val="24"/>
              </w:rPr>
              <w:t>Waiver Number</w:t>
            </w:r>
          </w:p>
        </w:tc>
        <w:tc>
          <w:tcPr>
            <w:tcW w:w="2070" w:type="dxa"/>
            <w:shd w:val="clear" w:color="auto" w:fill="F2F2F2" w:themeFill="background1" w:themeFillShade="F2"/>
          </w:tcPr>
          <w:p w:rsidR="00D521EC" w:rsidRPr="00E35B38" w:rsidRDefault="00D521EC" w:rsidP="00E35B38">
            <w:pPr>
              <w:pStyle w:val="Heading2"/>
              <w:jc w:val="center"/>
              <w:outlineLvl w:val="1"/>
              <w:rPr>
                <w:sz w:val="24"/>
                <w:szCs w:val="24"/>
              </w:rPr>
            </w:pPr>
            <w:r w:rsidRPr="00E35B38">
              <w:rPr>
                <w:sz w:val="24"/>
                <w:szCs w:val="24"/>
              </w:rPr>
              <w:t>District Name, Size of District, and Local Board Approval Date</w:t>
            </w:r>
          </w:p>
        </w:tc>
        <w:tc>
          <w:tcPr>
            <w:tcW w:w="1710" w:type="dxa"/>
            <w:shd w:val="clear" w:color="auto" w:fill="F2F2F2" w:themeFill="background1" w:themeFillShade="F2"/>
          </w:tcPr>
          <w:p w:rsidR="00D521EC" w:rsidRPr="00E35B38" w:rsidRDefault="00D521EC" w:rsidP="00E35B38">
            <w:pPr>
              <w:pStyle w:val="Heading2"/>
              <w:jc w:val="center"/>
              <w:outlineLvl w:val="1"/>
              <w:rPr>
                <w:sz w:val="24"/>
                <w:szCs w:val="24"/>
              </w:rPr>
            </w:pPr>
            <w:r w:rsidRPr="00E35B38">
              <w:rPr>
                <w:sz w:val="24"/>
                <w:szCs w:val="24"/>
              </w:rPr>
              <w:t xml:space="preserve">Type of School with which CDS will be Collocated (if waiver of </w:t>
            </w:r>
            <w:r w:rsidRPr="00E35B38">
              <w:rPr>
                <w:i/>
                <w:sz w:val="24"/>
                <w:szCs w:val="24"/>
              </w:rPr>
              <w:t>EC</w:t>
            </w:r>
            <w:r w:rsidRPr="00E35B38">
              <w:rPr>
                <w:sz w:val="24"/>
                <w:szCs w:val="24"/>
              </w:rPr>
              <w:t xml:space="preserve"> Section 48661[a])</w:t>
            </w:r>
          </w:p>
        </w:tc>
        <w:tc>
          <w:tcPr>
            <w:tcW w:w="1980" w:type="dxa"/>
            <w:shd w:val="clear" w:color="auto" w:fill="F2F2F2" w:themeFill="background1" w:themeFillShade="F2"/>
          </w:tcPr>
          <w:p w:rsidR="00D521EC" w:rsidRPr="00E35B38" w:rsidRDefault="00D521EC" w:rsidP="00E35B38">
            <w:pPr>
              <w:pStyle w:val="Heading2"/>
              <w:jc w:val="center"/>
              <w:outlineLvl w:val="1"/>
              <w:rPr>
                <w:sz w:val="24"/>
                <w:szCs w:val="24"/>
              </w:rPr>
            </w:pPr>
            <w:r w:rsidRPr="00E35B38">
              <w:rPr>
                <w:sz w:val="24"/>
                <w:szCs w:val="24"/>
              </w:rPr>
              <w:t>Period of Request</w:t>
            </w:r>
          </w:p>
        </w:tc>
        <w:tc>
          <w:tcPr>
            <w:tcW w:w="1980" w:type="dxa"/>
            <w:shd w:val="clear" w:color="auto" w:fill="F2F2F2" w:themeFill="background1" w:themeFillShade="F2"/>
          </w:tcPr>
          <w:p w:rsidR="00D521EC" w:rsidRPr="00E35B38" w:rsidRDefault="00D521EC" w:rsidP="00E35B38">
            <w:pPr>
              <w:pStyle w:val="Heading2"/>
              <w:jc w:val="center"/>
              <w:outlineLvl w:val="1"/>
              <w:rPr>
                <w:sz w:val="24"/>
                <w:szCs w:val="24"/>
              </w:rPr>
            </w:pPr>
            <w:r w:rsidRPr="00E35B38">
              <w:rPr>
                <w:sz w:val="24"/>
                <w:szCs w:val="24"/>
              </w:rPr>
              <w:t>Renewal Waiver?</w:t>
            </w:r>
          </w:p>
        </w:tc>
        <w:tc>
          <w:tcPr>
            <w:tcW w:w="1800" w:type="dxa"/>
            <w:shd w:val="clear" w:color="auto" w:fill="F2F2F2" w:themeFill="background1" w:themeFillShade="F2"/>
          </w:tcPr>
          <w:p w:rsidR="00D521EC" w:rsidRPr="00E35B38" w:rsidRDefault="00D521EC" w:rsidP="00E35B38">
            <w:pPr>
              <w:pStyle w:val="Heading2"/>
              <w:jc w:val="center"/>
              <w:outlineLvl w:val="1"/>
              <w:rPr>
                <w:sz w:val="24"/>
                <w:szCs w:val="24"/>
              </w:rPr>
            </w:pPr>
            <w:r w:rsidRPr="00E35B38">
              <w:rPr>
                <w:sz w:val="24"/>
                <w:szCs w:val="24"/>
              </w:rPr>
              <w:t xml:space="preserve">If granted, this waiver will be “permanent” per </w:t>
            </w:r>
            <w:r w:rsidRPr="00E35B38">
              <w:rPr>
                <w:i/>
                <w:sz w:val="24"/>
                <w:szCs w:val="24"/>
              </w:rPr>
              <w:t>EC</w:t>
            </w:r>
            <w:r w:rsidRPr="00E35B38">
              <w:rPr>
                <w:sz w:val="24"/>
                <w:szCs w:val="24"/>
              </w:rPr>
              <w:t xml:space="preserve"> Section 33051(b)</w:t>
            </w:r>
          </w:p>
        </w:tc>
        <w:tc>
          <w:tcPr>
            <w:tcW w:w="2412" w:type="dxa"/>
            <w:shd w:val="clear" w:color="auto" w:fill="F2F2F2" w:themeFill="background1" w:themeFillShade="F2"/>
          </w:tcPr>
          <w:p w:rsidR="00D521EC" w:rsidRPr="00E35B38" w:rsidRDefault="00D521EC" w:rsidP="00E35B38">
            <w:pPr>
              <w:pStyle w:val="Heading2"/>
              <w:jc w:val="center"/>
              <w:outlineLvl w:val="1"/>
              <w:rPr>
                <w:sz w:val="24"/>
                <w:szCs w:val="24"/>
              </w:rPr>
            </w:pPr>
            <w:r w:rsidRPr="00E35B38">
              <w:rPr>
                <w:sz w:val="24"/>
                <w:szCs w:val="24"/>
              </w:rPr>
              <w:t>Bargaining Unit Name and Representative, Date of Action, and Positon</w:t>
            </w:r>
          </w:p>
        </w:tc>
        <w:tc>
          <w:tcPr>
            <w:tcW w:w="1638" w:type="dxa"/>
            <w:shd w:val="clear" w:color="auto" w:fill="F2F2F2" w:themeFill="background1" w:themeFillShade="F2"/>
          </w:tcPr>
          <w:p w:rsidR="00D521EC" w:rsidRPr="00503677" w:rsidRDefault="00D521EC" w:rsidP="00A97A18">
            <w:pPr>
              <w:pStyle w:val="Heading2"/>
              <w:spacing w:before="0" w:after="0"/>
              <w:jc w:val="center"/>
              <w:outlineLvl w:val="1"/>
            </w:pPr>
            <w:r w:rsidRPr="00E35B38">
              <w:rPr>
                <w:sz w:val="24"/>
                <w:szCs w:val="24"/>
              </w:rPr>
              <w:t>Advisory</w:t>
            </w:r>
            <w:r w:rsidR="00A97A18">
              <w:rPr>
                <w:sz w:val="24"/>
                <w:szCs w:val="24"/>
              </w:rPr>
              <w:t xml:space="preserve"> </w:t>
            </w:r>
            <w:r w:rsidRPr="00E35B38">
              <w:rPr>
                <w:sz w:val="24"/>
                <w:szCs w:val="24"/>
              </w:rPr>
              <w:t>Committee/</w:t>
            </w:r>
            <w:proofErr w:type="spellStart"/>
            <w:r w:rsidRPr="00E35B38">
              <w:rPr>
                <w:sz w:val="24"/>
                <w:szCs w:val="24"/>
              </w:rPr>
              <w:t>Schoolsite</w:t>
            </w:r>
            <w:proofErr w:type="spellEnd"/>
            <w:r w:rsidR="00A97A18">
              <w:rPr>
                <w:sz w:val="24"/>
                <w:szCs w:val="24"/>
              </w:rPr>
              <w:t xml:space="preserve"> </w:t>
            </w:r>
            <w:r w:rsidRPr="00E35B38">
              <w:rPr>
                <w:sz w:val="24"/>
                <w:szCs w:val="24"/>
              </w:rPr>
              <w:t>Council</w:t>
            </w:r>
            <w:r w:rsidR="00A97A18">
              <w:rPr>
                <w:sz w:val="24"/>
                <w:szCs w:val="24"/>
              </w:rPr>
              <w:t xml:space="preserve"> </w:t>
            </w:r>
            <w:r w:rsidRPr="00E35B38">
              <w:rPr>
                <w:sz w:val="24"/>
                <w:szCs w:val="24"/>
              </w:rPr>
              <w:t>Name,</w:t>
            </w:r>
            <w:r w:rsidR="00A97A18">
              <w:rPr>
                <w:sz w:val="24"/>
                <w:szCs w:val="24"/>
              </w:rPr>
              <w:t xml:space="preserve"> </w:t>
            </w:r>
            <w:r w:rsidR="00A97A18">
              <w:rPr>
                <w:sz w:val="24"/>
                <w:szCs w:val="24"/>
              </w:rPr>
              <w:br/>
            </w:r>
            <w:r w:rsidRPr="00E35B38">
              <w:rPr>
                <w:sz w:val="24"/>
                <w:szCs w:val="24"/>
              </w:rPr>
              <w:t>Date of Review,</w:t>
            </w:r>
            <w:r w:rsidR="00A97A18">
              <w:rPr>
                <w:sz w:val="24"/>
                <w:szCs w:val="24"/>
              </w:rPr>
              <w:t xml:space="preserve"> </w:t>
            </w:r>
            <w:r w:rsidR="00A97A18">
              <w:rPr>
                <w:sz w:val="24"/>
                <w:szCs w:val="24"/>
              </w:rPr>
              <w:br/>
            </w:r>
            <w:r w:rsidRPr="00E35B38">
              <w:rPr>
                <w:sz w:val="24"/>
                <w:szCs w:val="24"/>
              </w:rPr>
              <w:t>and Any</w:t>
            </w:r>
            <w:r w:rsidR="00A97A18">
              <w:rPr>
                <w:sz w:val="24"/>
                <w:szCs w:val="24"/>
              </w:rPr>
              <w:t xml:space="preserve"> </w:t>
            </w:r>
            <w:r w:rsidRPr="00E35B38">
              <w:rPr>
                <w:sz w:val="24"/>
                <w:szCs w:val="24"/>
              </w:rPr>
              <w:t>Objections</w:t>
            </w:r>
          </w:p>
        </w:tc>
      </w:tr>
      <w:tr w:rsidR="00D521EC" w:rsidRPr="00350479" w:rsidTr="004D3C19">
        <w:trPr>
          <w:trHeight w:val="5963"/>
        </w:trPr>
        <w:tc>
          <w:tcPr>
            <w:tcW w:w="1345" w:type="dxa"/>
          </w:tcPr>
          <w:p w:rsidR="00D521EC" w:rsidRPr="00503677" w:rsidRDefault="00D521EC" w:rsidP="00D521EC">
            <w:pPr>
              <w:pStyle w:val="Header"/>
              <w:rPr>
                <w:rFonts w:cs="Arial"/>
              </w:rPr>
            </w:pPr>
            <w:r w:rsidRPr="00503677">
              <w:rPr>
                <w:rFonts w:cs="Arial"/>
              </w:rPr>
              <w:t>3-12-2017</w:t>
            </w:r>
          </w:p>
        </w:tc>
        <w:tc>
          <w:tcPr>
            <w:tcW w:w="2070" w:type="dxa"/>
          </w:tcPr>
          <w:p w:rsidR="00D521EC" w:rsidRPr="00CB0965" w:rsidRDefault="00D521EC" w:rsidP="004D3C19">
            <w:pPr>
              <w:pStyle w:val="Header"/>
              <w:spacing w:after="200"/>
              <w:jc w:val="center"/>
              <w:rPr>
                <w:rFonts w:cs="Arial"/>
                <w:lang w:val="es-US"/>
              </w:rPr>
            </w:pPr>
            <w:r w:rsidRPr="00CB0965">
              <w:rPr>
                <w:rFonts w:cs="Arial"/>
                <w:lang w:val="es-US"/>
              </w:rPr>
              <w:t xml:space="preserve">Hacienda La Puente </w:t>
            </w:r>
            <w:proofErr w:type="spellStart"/>
            <w:r w:rsidRPr="00CB0965">
              <w:rPr>
                <w:rFonts w:cs="Arial"/>
                <w:lang w:val="es-US"/>
              </w:rPr>
              <w:t>Unified</w:t>
            </w:r>
            <w:proofErr w:type="spellEnd"/>
            <w:r w:rsidRPr="00CB0965">
              <w:rPr>
                <w:rFonts w:cs="Arial"/>
                <w:lang w:val="es-US"/>
              </w:rPr>
              <w:t xml:space="preserve"> </w:t>
            </w:r>
            <w:proofErr w:type="spellStart"/>
            <w:r w:rsidRPr="00CB0965">
              <w:rPr>
                <w:rFonts w:cs="Arial"/>
                <w:lang w:val="es-US"/>
              </w:rPr>
              <w:t>School</w:t>
            </w:r>
            <w:proofErr w:type="spellEnd"/>
            <w:r w:rsidRPr="00CB0965">
              <w:rPr>
                <w:rFonts w:cs="Arial"/>
                <w:lang w:val="es-US"/>
              </w:rPr>
              <w:t xml:space="preserve"> </w:t>
            </w:r>
            <w:proofErr w:type="spellStart"/>
            <w:r w:rsidRPr="00CB0965">
              <w:rPr>
                <w:rFonts w:cs="Arial"/>
                <w:lang w:val="es-US"/>
              </w:rPr>
              <w:t>District</w:t>
            </w:r>
            <w:proofErr w:type="spellEnd"/>
          </w:p>
          <w:p w:rsidR="00D521EC" w:rsidRPr="00503677" w:rsidRDefault="00D521EC" w:rsidP="00D521EC">
            <w:pPr>
              <w:pStyle w:val="Header"/>
              <w:jc w:val="center"/>
              <w:rPr>
                <w:rFonts w:cs="Arial"/>
              </w:rPr>
            </w:pPr>
            <w:r w:rsidRPr="00503677">
              <w:rPr>
                <w:rFonts w:cs="Arial"/>
              </w:rPr>
              <w:t>19,383 Students</w:t>
            </w:r>
          </w:p>
          <w:p w:rsidR="00D521EC" w:rsidRPr="00503677" w:rsidRDefault="00D521EC" w:rsidP="004D3C19">
            <w:pPr>
              <w:pStyle w:val="Header"/>
              <w:spacing w:after="200"/>
              <w:jc w:val="center"/>
              <w:rPr>
                <w:rFonts w:cs="Arial"/>
              </w:rPr>
            </w:pPr>
            <w:r w:rsidRPr="00503677">
              <w:rPr>
                <w:rFonts w:cs="Arial"/>
              </w:rPr>
              <w:t>12 Students in Valley Community Day School</w:t>
            </w:r>
          </w:p>
          <w:p w:rsidR="00D521EC" w:rsidRPr="00503677" w:rsidRDefault="00D521EC" w:rsidP="004D3C19">
            <w:pPr>
              <w:pStyle w:val="Header"/>
              <w:spacing w:after="200"/>
              <w:jc w:val="center"/>
              <w:rPr>
                <w:rFonts w:cs="Arial"/>
              </w:rPr>
            </w:pPr>
            <w:r w:rsidRPr="00503677">
              <w:rPr>
                <w:rFonts w:cs="Arial"/>
              </w:rPr>
              <w:t>143 Students in Valley Continuation High School (VCHS)</w:t>
            </w:r>
          </w:p>
          <w:p w:rsidR="00D521EC" w:rsidRPr="00503677" w:rsidRDefault="00D521EC" w:rsidP="004D3C19">
            <w:pPr>
              <w:pStyle w:val="Header"/>
              <w:spacing w:after="200"/>
              <w:jc w:val="center"/>
              <w:rPr>
                <w:rFonts w:cs="Arial"/>
              </w:rPr>
            </w:pPr>
            <w:r w:rsidRPr="00503677">
              <w:rPr>
                <w:rFonts w:cs="Arial"/>
              </w:rPr>
              <w:t>41 Students in Puente Hills High School (PHHS) Independent Study</w:t>
            </w:r>
          </w:p>
          <w:p w:rsidR="00D521EC" w:rsidRDefault="00D521EC" w:rsidP="00D521EC">
            <w:pPr>
              <w:pStyle w:val="Header"/>
              <w:jc w:val="center"/>
              <w:rPr>
                <w:rFonts w:cs="Arial"/>
              </w:rPr>
            </w:pPr>
            <w:r w:rsidRPr="00503677">
              <w:rPr>
                <w:rFonts w:cs="Arial"/>
              </w:rPr>
              <w:t>October 12, 2017</w:t>
            </w:r>
          </w:p>
          <w:p w:rsidR="00A87371" w:rsidRPr="00A87371" w:rsidRDefault="00A87371" w:rsidP="00A87371">
            <w:pPr>
              <w:pStyle w:val="Header"/>
              <w:jc w:val="center"/>
              <w:rPr>
                <w:rFonts w:cs="Arial"/>
              </w:rPr>
            </w:pPr>
            <w:r w:rsidRPr="00277EA4">
              <w:rPr>
                <w:rFonts w:cs="Arial"/>
              </w:rPr>
              <w:t>(5-0 vote)</w:t>
            </w:r>
          </w:p>
        </w:tc>
        <w:tc>
          <w:tcPr>
            <w:tcW w:w="1710" w:type="dxa"/>
          </w:tcPr>
          <w:p w:rsidR="00D521EC" w:rsidRPr="00503677" w:rsidRDefault="00D521EC" w:rsidP="0080098A">
            <w:pPr>
              <w:pStyle w:val="Header"/>
              <w:spacing w:after="240"/>
              <w:jc w:val="center"/>
              <w:rPr>
                <w:rFonts w:cs="Arial"/>
              </w:rPr>
            </w:pPr>
            <w:r w:rsidRPr="00503677">
              <w:rPr>
                <w:rFonts w:cs="Arial"/>
              </w:rPr>
              <w:t>VCHS</w:t>
            </w:r>
          </w:p>
          <w:p w:rsidR="00D521EC" w:rsidRPr="00503677" w:rsidRDefault="00D521EC" w:rsidP="00D521EC">
            <w:pPr>
              <w:pStyle w:val="Header"/>
              <w:jc w:val="center"/>
              <w:rPr>
                <w:rFonts w:cs="Arial"/>
              </w:rPr>
            </w:pPr>
            <w:r w:rsidRPr="00503677">
              <w:rPr>
                <w:rFonts w:cs="Arial"/>
              </w:rPr>
              <w:t>PHHS Independent Study</w:t>
            </w:r>
          </w:p>
        </w:tc>
        <w:tc>
          <w:tcPr>
            <w:tcW w:w="1980" w:type="dxa"/>
          </w:tcPr>
          <w:p w:rsidR="0080098A" w:rsidRDefault="00D521EC" w:rsidP="00C3399D">
            <w:pPr>
              <w:pStyle w:val="Header"/>
              <w:jc w:val="center"/>
              <w:rPr>
                <w:rFonts w:cs="Arial"/>
              </w:rPr>
            </w:pPr>
            <w:r w:rsidRPr="00503677">
              <w:rPr>
                <w:rFonts w:cs="Arial"/>
                <w:b/>
              </w:rPr>
              <w:t>Requested:</w:t>
            </w:r>
            <w:r w:rsidRPr="00503677">
              <w:rPr>
                <w:rFonts w:cs="Arial"/>
              </w:rPr>
              <w:t xml:space="preserve"> August 10, 2018</w:t>
            </w:r>
            <w:r w:rsidR="00A97A18">
              <w:rPr>
                <w:rFonts w:cs="Arial"/>
              </w:rPr>
              <w:br/>
            </w:r>
            <w:r w:rsidR="0080098A">
              <w:rPr>
                <w:rFonts w:cs="Arial"/>
              </w:rPr>
              <w:t>t</w:t>
            </w:r>
            <w:r w:rsidRPr="00503677">
              <w:rPr>
                <w:rFonts w:cs="Arial"/>
              </w:rPr>
              <w:t>o</w:t>
            </w:r>
          </w:p>
          <w:p w:rsidR="00D521EC" w:rsidRPr="00503677" w:rsidRDefault="00D521EC" w:rsidP="0080098A">
            <w:pPr>
              <w:pStyle w:val="Header"/>
              <w:spacing w:after="240"/>
              <w:jc w:val="center"/>
              <w:rPr>
                <w:rFonts w:cs="Arial"/>
              </w:rPr>
            </w:pPr>
            <w:r w:rsidRPr="00503677">
              <w:rPr>
                <w:rFonts w:cs="Arial"/>
              </w:rPr>
              <w:t>August 10, 2019</w:t>
            </w:r>
          </w:p>
          <w:p w:rsidR="00D521EC" w:rsidRDefault="00D521EC" w:rsidP="00C3399D">
            <w:pPr>
              <w:pStyle w:val="Header"/>
              <w:jc w:val="center"/>
              <w:rPr>
                <w:rFonts w:cs="Arial"/>
              </w:rPr>
            </w:pPr>
            <w:r w:rsidRPr="00503677">
              <w:rPr>
                <w:rFonts w:cs="Arial"/>
                <w:b/>
              </w:rPr>
              <w:t>Recommended:</w:t>
            </w:r>
            <w:r w:rsidRPr="00503677">
              <w:rPr>
                <w:rFonts w:cs="Arial"/>
              </w:rPr>
              <w:t xml:space="preserve"> August 10, 2018 </w:t>
            </w:r>
          </w:p>
          <w:p w:rsidR="0080098A" w:rsidRDefault="0080098A" w:rsidP="00C3399D">
            <w:pPr>
              <w:pStyle w:val="Header"/>
              <w:jc w:val="center"/>
              <w:rPr>
                <w:rFonts w:cs="Arial"/>
              </w:rPr>
            </w:pPr>
            <w:r>
              <w:rPr>
                <w:rFonts w:cs="Arial"/>
              </w:rPr>
              <w:t>t</w:t>
            </w:r>
            <w:r w:rsidR="00D521EC" w:rsidRPr="00503677">
              <w:rPr>
                <w:rFonts w:cs="Arial"/>
              </w:rPr>
              <w:t>o</w:t>
            </w:r>
          </w:p>
          <w:p w:rsidR="00D521EC" w:rsidRPr="00503677" w:rsidRDefault="00A87371" w:rsidP="00A87371">
            <w:pPr>
              <w:pStyle w:val="Header"/>
              <w:spacing w:after="240"/>
              <w:jc w:val="center"/>
              <w:rPr>
                <w:rFonts w:cs="Arial"/>
              </w:rPr>
            </w:pPr>
            <w:r w:rsidRPr="00277EA4">
              <w:rPr>
                <w:rFonts w:cs="Arial"/>
              </w:rPr>
              <w:t>August 10, 2019</w:t>
            </w:r>
          </w:p>
        </w:tc>
        <w:tc>
          <w:tcPr>
            <w:tcW w:w="1980" w:type="dxa"/>
          </w:tcPr>
          <w:p w:rsidR="00D521EC" w:rsidRPr="00503677" w:rsidRDefault="00D521EC" w:rsidP="00A97A18">
            <w:pPr>
              <w:pStyle w:val="Header"/>
              <w:spacing w:after="240"/>
              <w:jc w:val="center"/>
              <w:rPr>
                <w:rFonts w:cs="Arial"/>
              </w:rPr>
            </w:pPr>
            <w:r w:rsidRPr="00503677">
              <w:rPr>
                <w:rFonts w:cs="Arial"/>
              </w:rPr>
              <w:t>Yes</w:t>
            </w:r>
          </w:p>
          <w:p w:rsidR="00D521EC" w:rsidRPr="00503677" w:rsidRDefault="00317735" w:rsidP="00C3399D">
            <w:pPr>
              <w:pStyle w:val="Header"/>
              <w:jc w:val="center"/>
              <w:rPr>
                <w:rFonts w:cs="Arial"/>
              </w:rPr>
            </w:pPr>
            <w:r>
              <w:rPr>
                <w:rFonts w:cs="Arial"/>
                <w:b/>
              </w:rPr>
              <w:t>Previous Waiver:</w:t>
            </w:r>
            <w:r>
              <w:rPr>
                <w:rFonts w:cs="Arial"/>
                <w:b/>
              </w:rPr>
              <w:br/>
            </w:r>
            <w:r w:rsidR="00D521EC" w:rsidRPr="00503677">
              <w:rPr>
                <w:rFonts w:cs="Arial"/>
              </w:rPr>
              <w:t>August 9, 2017</w:t>
            </w:r>
          </w:p>
          <w:p w:rsidR="00D521EC" w:rsidRPr="00503677" w:rsidRDefault="00D521EC" w:rsidP="00C3399D">
            <w:pPr>
              <w:pStyle w:val="Header"/>
              <w:jc w:val="center"/>
              <w:rPr>
                <w:rFonts w:cs="Arial"/>
              </w:rPr>
            </w:pPr>
            <w:r w:rsidRPr="00503677">
              <w:rPr>
                <w:rFonts w:cs="Arial"/>
              </w:rPr>
              <w:t>through</w:t>
            </w:r>
          </w:p>
          <w:p w:rsidR="00D521EC" w:rsidRPr="00503677" w:rsidRDefault="00D521EC" w:rsidP="00D521EC">
            <w:pPr>
              <w:pStyle w:val="Header"/>
              <w:jc w:val="center"/>
              <w:rPr>
                <w:rFonts w:cs="Arial"/>
                <w:b/>
              </w:rPr>
            </w:pPr>
            <w:r w:rsidRPr="00503677">
              <w:rPr>
                <w:rFonts w:cs="Arial"/>
              </w:rPr>
              <w:t>August 10, 2018</w:t>
            </w:r>
          </w:p>
        </w:tc>
        <w:tc>
          <w:tcPr>
            <w:tcW w:w="1800" w:type="dxa"/>
          </w:tcPr>
          <w:p w:rsidR="00D521EC" w:rsidRPr="00503677" w:rsidRDefault="00D521EC" w:rsidP="00D521EC">
            <w:pPr>
              <w:pStyle w:val="Header"/>
              <w:jc w:val="center"/>
              <w:rPr>
                <w:rFonts w:cs="Arial"/>
              </w:rPr>
            </w:pPr>
            <w:r w:rsidRPr="00503677">
              <w:rPr>
                <w:rFonts w:cs="Arial"/>
              </w:rPr>
              <w:t>Yes</w:t>
            </w:r>
          </w:p>
        </w:tc>
        <w:tc>
          <w:tcPr>
            <w:tcW w:w="2412" w:type="dxa"/>
          </w:tcPr>
          <w:p w:rsidR="00D521EC" w:rsidRPr="00503677" w:rsidRDefault="00D521EC" w:rsidP="00D521EC">
            <w:pPr>
              <w:pStyle w:val="Header"/>
              <w:jc w:val="center"/>
              <w:rPr>
                <w:rFonts w:cs="Arial"/>
              </w:rPr>
            </w:pPr>
            <w:r w:rsidRPr="00503677">
              <w:rPr>
                <w:rFonts w:cs="Arial"/>
              </w:rPr>
              <w:t>Hacienda La Puente Teachers Association</w:t>
            </w:r>
            <w:r w:rsidR="00A97A18">
              <w:rPr>
                <w:rFonts w:cs="Arial"/>
              </w:rPr>
              <w:t xml:space="preserve"> </w:t>
            </w:r>
            <w:r w:rsidR="00A97A18">
              <w:rPr>
                <w:rFonts w:cs="Arial"/>
              </w:rPr>
              <w:br/>
            </w:r>
            <w:r w:rsidRPr="00503677">
              <w:rPr>
                <w:rFonts w:cs="Arial"/>
              </w:rPr>
              <w:t xml:space="preserve">Jane </w:t>
            </w:r>
            <w:proofErr w:type="spellStart"/>
            <w:r w:rsidRPr="00503677">
              <w:rPr>
                <w:rFonts w:cs="Arial"/>
              </w:rPr>
              <w:t>Schults</w:t>
            </w:r>
            <w:proofErr w:type="spellEnd"/>
            <w:r w:rsidRPr="00503677">
              <w:rPr>
                <w:rFonts w:cs="Arial"/>
              </w:rPr>
              <w:t>,</w:t>
            </w:r>
            <w:r w:rsidR="00A97A18">
              <w:rPr>
                <w:rFonts w:cs="Arial"/>
              </w:rPr>
              <w:br/>
            </w:r>
            <w:r w:rsidRPr="00503677">
              <w:rPr>
                <w:rFonts w:cs="Arial"/>
              </w:rPr>
              <w:t>President</w:t>
            </w:r>
            <w:r w:rsidR="00A97A18">
              <w:rPr>
                <w:rFonts w:cs="Arial"/>
              </w:rPr>
              <w:br/>
            </w:r>
            <w:r w:rsidRPr="00503677">
              <w:rPr>
                <w:rFonts w:cs="Arial"/>
              </w:rPr>
              <w:t>August 1, 2017</w:t>
            </w:r>
          </w:p>
          <w:p w:rsidR="00D521EC" w:rsidRPr="00503677" w:rsidRDefault="00D521EC" w:rsidP="0080098A">
            <w:pPr>
              <w:pStyle w:val="Header"/>
              <w:spacing w:after="240"/>
              <w:jc w:val="center"/>
              <w:rPr>
                <w:rFonts w:cs="Arial"/>
                <w:b/>
              </w:rPr>
            </w:pPr>
            <w:r w:rsidRPr="00503677">
              <w:rPr>
                <w:rFonts w:cs="Arial"/>
                <w:b/>
              </w:rPr>
              <w:t>Support</w:t>
            </w:r>
          </w:p>
          <w:p w:rsidR="00D521EC" w:rsidRPr="00503677" w:rsidRDefault="00D521EC" w:rsidP="00D521EC">
            <w:pPr>
              <w:pStyle w:val="Header"/>
              <w:jc w:val="center"/>
              <w:rPr>
                <w:rFonts w:cs="Arial"/>
              </w:rPr>
            </w:pPr>
            <w:r w:rsidRPr="00503677">
              <w:rPr>
                <w:rFonts w:cs="Arial"/>
              </w:rPr>
              <w:t>California School Employee Association</w:t>
            </w:r>
          </w:p>
          <w:p w:rsidR="00D521EC" w:rsidRPr="00503677" w:rsidRDefault="00D521EC" w:rsidP="00D521EC">
            <w:pPr>
              <w:pStyle w:val="Header"/>
              <w:jc w:val="center"/>
              <w:rPr>
                <w:rFonts w:cs="Arial"/>
              </w:rPr>
            </w:pPr>
            <w:r w:rsidRPr="00503677">
              <w:rPr>
                <w:rFonts w:cs="Arial"/>
              </w:rPr>
              <w:t>Margarita Caldera,</w:t>
            </w:r>
          </w:p>
          <w:p w:rsidR="00D521EC" w:rsidRPr="00503677" w:rsidRDefault="00D521EC" w:rsidP="00D521EC">
            <w:pPr>
              <w:pStyle w:val="Header"/>
              <w:jc w:val="center"/>
              <w:rPr>
                <w:rFonts w:cs="Arial"/>
              </w:rPr>
            </w:pPr>
            <w:r w:rsidRPr="00503677">
              <w:rPr>
                <w:rFonts w:cs="Arial"/>
              </w:rPr>
              <w:t>President</w:t>
            </w:r>
          </w:p>
          <w:p w:rsidR="00D521EC" w:rsidRPr="00503677" w:rsidRDefault="00D521EC" w:rsidP="00D521EC">
            <w:pPr>
              <w:pStyle w:val="Header"/>
              <w:jc w:val="center"/>
              <w:rPr>
                <w:rFonts w:cs="Arial"/>
              </w:rPr>
            </w:pPr>
            <w:r w:rsidRPr="00503677">
              <w:rPr>
                <w:rFonts w:cs="Arial"/>
              </w:rPr>
              <w:t>August 1, 2017</w:t>
            </w:r>
          </w:p>
          <w:p w:rsidR="00D521EC" w:rsidRPr="00503677" w:rsidRDefault="00D521EC" w:rsidP="0080098A">
            <w:pPr>
              <w:pStyle w:val="Header"/>
              <w:spacing w:after="240"/>
              <w:jc w:val="center"/>
              <w:rPr>
                <w:rFonts w:cs="Arial"/>
              </w:rPr>
            </w:pPr>
            <w:r w:rsidRPr="00503677">
              <w:rPr>
                <w:rFonts w:cs="Arial"/>
                <w:b/>
              </w:rPr>
              <w:t>Support</w:t>
            </w:r>
          </w:p>
          <w:p w:rsidR="00D521EC" w:rsidRPr="00503677" w:rsidRDefault="00D521EC" w:rsidP="00D521EC">
            <w:pPr>
              <w:pStyle w:val="Header"/>
              <w:jc w:val="center"/>
              <w:rPr>
                <w:rFonts w:cs="Arial"/>
              </w:rPr>
            </w:pPr>
            <w:r w:rsidRPr="00503677">
              <w:rPr>
                <w:rFonts w:cs="Arial"/>
              </w:rPr>
              <w:t>Service Employees International Union</w:t>
            </w:r>
          </w:p>
          <w:p w:rsidR="00D521EC" w:rsidRPr="00503677" w:rsidRDefault="00D521EC" w:rsidP="00D521EC">
            <w:pPr>
              <w:pStyle w:val="Header"/>
              <w:jc w:val="center"/>
              <w:rPr>
                <w:rFonts w:cs="Arial"/>
              </w:rPr>
            </w:pPr>
            <w:r w:rsidRPr="00503677">
              <w:rPr>
                <w:rFonts w:cs="Arial"/>
              </w:rPr>
              <w:t>Joyce Garcia,</w:t>
            </w:r>
          </w:p>
          <w:p w:rsidR="00D521EC" w:rsidRPr="00503677" w:rsidRDefault="00D521EC" w:rsidP="00D521EC">
            <w:pPr>
              <w:pStyle w:val="Header"/>
              <w:jc w:val="center"/>
              <w:rPr>
                <w:rFonts w:cs="Arial"/>
              </w:rPr>
            </w:pPr>
            <w:r w:rsidRPr="00503677">
              <w:rPr>
                <w:rFonts w:cs="Arial"/>
              </w:rPr>
              <w:t>President</w:t>
            </w:r>
          </w:p>
          <w:p w:rsidR="00D521EC" w:rsidRPr="00503677" w:rsidRDefault="00D521EC" w:rsidP="00D521EC">
            <w:pPr>
              <w:pStyle w:val="Header"/>
              <w:jc w:val="center"/>
              <w:rPr>
                <w:rFonts w:cs="Arial"/>
              </w:rPr>
            </w:pPr>
            <w:r w:rsidRPr="00503677">
              <w:rPr>
                <w:rFonts w:cs="Arial"/>
              </w:rPr>
              <w:t>August 1, 2017</w:t>
            </w:r>
          </w:p>
          <w:p w:rsidR="00D521EC" w:rsidRPr="00503677" w:rsidRDefault="00D521EC" w:rsidP="00D521EC">
            <w:pPr>
              <w:pStyle w:val="Header"/>
              <w:jc w:val="center"/>
              <w:rPr>
                <w:rFonts w:cs="Arial"/>
                <w:b/>
              </w:rPr>
            </w:pPr>
            <w:r w:rsidRPr="00503677">
              <w:rPr>
                <w:rFonts w:cs="Arial"/>
                <w:b/>
              </w:rPr>
              <w:t>Support</w:t>
            </w:r>
          </w:p>
        </w:tc>
        <w:tc>
          <w:tcPr>
            <w:tcW w:w="1638" w:type="dxa"/>
          </w:tcPr>
          <w:p w:rsidR="00240256" w:rsidRDefault="00240256" w:rsidP="00A97A18">
            <w:pPr>
              <w:pStyle w:val="Header"/>
              <w:spacing w:after="240"/>
              <w:jc w:val="center"/>
              <w:rPr>
                <w:rFonts w:cs="Arial"/>
              </w:rPr>
            </w:pPr>
            <w:r>
              <w:rPr>
                <w:rFonts w:cs="Arial"/>
              </w:rPr>
              <w:t>School site council, English Learners Advisory Council</w:t>
            </w:r>
          </w:p>
          <w:p w:rsidR="00240256" w:rsidRDefault="00240256" w:rsidP="00A97A18">
            <w:pPr>
              <w:pStyle w:val="Header"/>
              <w:spacing w:after="240"/>
              <w:jc w:val="center"/>
              <w:rPr>
                <w:rFonts w:cs="Arial"/>
              </w:rPr>
            </w:pPr>
            <w:r>
              <w:rPr>
                <w:rFonts w:cs="Arial"/>
              </w:rPr>
              <w:t>10/12/2017</w:t>
            </w:r>
          </w:p>
          <w:p w:rsidR="00240256" w:rsidRPr="00240256" w:rsidRDefault="00240256" w:rsidP="00D521EC">
            <w:pPr>
              <w:pStyle w:val="Header"/>
              <w:jc w:val="center"/>
              <w:rPr>
                <w:rFonts w:cs="Arial"/>
                <w:b/>
              </w:rPr>
            </w:pPr>
            <w:r w:rsidRPr="00240256">
              <w:rPr>
                <w:rFonts w:cs="Arial"/>
                <w:b/>
              </w:rPr>
              <w:t>No Objections</w:t>
            </w:r>
          </w:p>
        </w:tc>
      </w:tr>
    </w:tbl>
    <w:p w:rsidR="009B0D08" w:rsidRPr="00317735" w:rsidRDefault="00290EA1" w:rsidP="009B0D08">
      <w:pPr>
        <w:tabs>
          <w:tab w:val="left" w:pos="10125"/>
        </w:tabs>
        <w:rPr>
          <w:rFonts w:cs="Arial"/>
          <w:szCs w:val="22"/>
        </w:rPr>
      </w:pPr>
      <w:r w:rsidRPr="00317735">
        <w:rPr>
          <w:rFonts w:cs="Arial"/>
          <w:szCs w:val="22"/>
        </w:rPr>
        <w:t>Created by California Department of Education</w:t>
      </w:r>
    </w:p>
    <w:p w:rsidR="004D3C19" w:rsidRDefault="00E2043E" w:rsidP="009B0D08">
      <w:pPr>
        <w:tabs>
          <w:tab w:val="left" w:pos="10125"/>
        </w:tabs>
        <w:rPr>
          <w:rFonts w:cs="Arial"/>
          <w:szCs w:val="22"/>
        </w:rPr>
        <w:sectPr w:rsidR="004D3C19" w:rsidSect="009B0D08">
          <w:headerReference w:type="default" r:id="rId12"/>
          <w:pgSz w:w="15840" w:h="12240" w:orient="landscape" w:code="1"/>
          <w:pgMar w:top="0" w:right="1440" w:bottom="0" w:left="1440" w:header="288" w:footer="144" w:gutter="0"/>
          <w:pgNumType w:start="1"/>
          <w:cols w:space="720"/>
          <w:docGrid w:linePitch="360"/>
        </w:sectPr>
      </w:pPr>
      <w:r w:rsidRPr="00317735">
        <w:rPr>
          <w:rFonts w:cs="Arial"/>
          <w:szCs w:val="22"/>
        </w:rPr>
        <w:t>May 18</w:t>
      </w:r>
      <w:r w:rsidR="00290EA1" w:rsidRPr="00317735">
        <w:rPr>
          <w:rFonts w:cs="Arial"/>
          <w:szCs w:val="22"/>
        </w:rPr>
        <w:t>, 2018</w:t>
      </w:r>
      <w:r w:rsidR="004D3C19">
        <w:rPr>
          <w:rFonts w:cs="Arial"/>
          <w:szCs w:val="22"/>
        </w:rPr>
        <w:br w:type="page"/>
      </w:r>
    </w:p>
    <w:p w:rsidR="00B920CD" w:rsidRPr="00F82D97" w:rsidRDefault="00B920CD" w:rsidP="00CB0965">
      <w:pPr>
        <w:pStyle w:val="Heading1"/>
        <w:rPr>
          <w:sz w:val="40"/>
          <w:szCs w:val="40"/>
        </w:rPr>
      </w:pPr>
      <w:r w:rsidRPr="00F82D97">
        <w:rPr>
          <w:sz w:val="40"/>
          <w:szCs w:val="40"/>
        </w:rPr>
        <w:lastRenderedPageBreak/>
        <w:t>Attachment 2: Hacienda La Puente Unified School District</w:t>
      </w:r>
      <w:r w:rsidR="00CB0965">
        <w:rPr>
          <w:sz w:val="40"/>
          <w:szCs w:val="40"/>
        </w:rPr>
        <w:t xml:space="preserve"> </w:t>
      </w:r>
      <w:r w:rsidRPr="00F82D97">
        <w:rPr>
          <w:sz w:val="40"/>
          <w:szCs w:val="40"/>
        </w:rPr>
        <w:t>General Waiver Request 3-12-2017</w:t>
      </w:r>
    </w:p>
    <w:p w:rsidR="003050A8" w:rsidRPr="00CB0965" w:rsidRDefault="003050A8" w:rsidP="00CB0965">
      <w:pPr>
        <w:spacing w:after="120"/>
        <w:rPr>
          <w:b/>
        </w:rPr>
      </w:pPr>
      <w:r w:rsidRPr="00CB0965">
        <w:rPr>
          <w:b/>
        </w:rPr>
        <w:t>California Department of Education</w:t>
      </w:r>
      <w:r w:rsidR="00F65BA6" w:rsidRPr="00CB0965">
        <w:rPr>
          <w:b/>
        </w:rPr>
        <w:br/>
      </w:r>
      <w:r w:rsidRPr="00CB0965">
        <w:rPr>
          <w:b/>
        </w:rPr>
        <w:t>WAIVER SUBMISSION - General</w:t>
      </w:r>
    </w:p>
    <w:p w:rsidR="003050A8" w:rsidRPr="003050A8" w:rsidRDefault="003050A8" w:rsidP="003050A8">
      <w:pPr>
        <w:rPr>
          <w:rFonts w:cs="Arial"/>
        </w:rPr>
      </w:pPr>
      <w:r w:rsidRPr="003050A8">
        <w:rPr>
          <w:rFonts w:cs="Arial"/>
        </w:rPr>
        <w:t xml:space="preserve">CD Code: </w:t>
      </w:r>
      <w:r w:rsidRPr="003050A8">
        <w:rPr>
          <w:rFonts w:cs="Arial"/>
          <w:noProof/>
        </w:rPr>
        <w:t>1973445</w:t>
      </w:r>
    </w:p>
    <w:p w:rsidR="003050A8" w:rsidRPr="003050A8" w:rsidRDefault="003050A8" w:rsidP="003050A8">
      <w:pPr>
        <w:rPr>
          <w:rFonts w:cs="Arial"/>
        </w:rPr>
      </w:pPr>
      <w:r w:rsidRPr="003050A8">
        <w:rPr>
          <w:rFonts w:cs="Arial"/>
        </w:rPr>
        <w:t xml:space="preserve">Waiver Number: </w:t>
      </w:r>
      <w:r w:rsidRPr="003050A8">
        <w:rPr>
          <w:rFonts w:cs="Arial"/>
          <w:noProof/>
        </w:rPr>
        <w:t>3-12-2017</w:t>
      </w:r>
    </w:p>
    <w:p w:rsidR="003050A8" w:rsidRPr="003050A8" w:rsidRDefault="003050A8" w:rsidP="0080098A">
      <w:pPr>
        <w:spacing w:after="240"/>
        <w:rPr>
          <w:rFonts w:cs="Arial"/>
        </w:rPr>
      </w:pPr>
      <w:r w:rsidRPr="003050A8">
        <w:rPr>
          <w:rFonts w:cs="Arial"/>
        </w:rPr>
        <w:t xml:space="preserve">Active Year: </w:t>
      </w:r>
      <w:r w:rsidRPr="003050A8">
        <w:rPr>
          <w:rFonts w:cs="Arial"/>
          <w:noProof/>
        </w:rPr>
        <w:t>2017</w:t>
      </w:r>
    </w:p>
    <w:p w:rsidR="003050A8" w:rsidRPr="003050A8" w:rsidRDefault="003050A8" w:rsidP="0080098A">
      <w:pPr>
        <w:spacing w:after="240"/>
        <w:rPr>
          <w:rFonts w:cs="Arial"/>
        </w:rPr>
      </w:pPr>
      <w:r w:rsidRPr="003050A8">
        <w:rPr>
          <w:rFonts w:cs="Arial"/>
        </w:rPr>
        <w:t xml:space="preserve">Date In: </w:t>
      </w:r>
      <w:r w:rsidRPr="003050A8">
        <w:rPr>
          <w:rFonts w:cs="Arial"/>
          <w:noProof/>
        </w:rPr>
        <w:t>12/4/2017 3:04:18 PM</w:t>
      </w:r>
    </w:p>
    <w:p w:rsidR="003050A8" w:rsidRPr="003050A8" w:rsidRDefault="003050A8" w:rsidP="003050A8">
      <w:pPr>
        <w:rPr>
          <w:rFonts w:cs="Arial"/>
        </w:rPr>
      </w:pPr>
      <w:r w:rsidRPr="003050A8">
        <w:rPr>
          <w:rFonts w:cs="Arial"/>
        </w:rPr>
        <w:t xml:space="preserve">Local Education Agency: </w:t>
      </w:r>
      <w:r w:rsidRPr="003050A8">
        <w:rPr>
          <w:rFonts w:cs="Arial"/>
          <w:noProof/>
        </w:rPr>
        <w:t>Hacienda la Puente Unified School District</w:t>
      </w:r>
    </w:p>
    <w:p w:rsidR="003050A8" w:rsidRPr="003050A8" w:rsidRDefault="003050A8" w:rsidP="003050A8">
      <w:pPr>
        <w:rPr>
          <w:rFonts w:cs="Arial"/>
        </w:rPr>
      </w:pPr>
      <w:r w:rsidRPr="003050A8">
        <w:rPr>
          <w:rFonts w:cs="Arial"/>
        </w:rPr>
        <w:t xml:space="preserve">Address: </w:t>
      </w:r>
      <w:r w:rsidRPr="003050A8">
        <w:rPr>
          <w:rFonts w:cs="Arial"/>
          <w:noProof/>
        </w:rPr>
        <w:t>15959 East Gale Ave.</w:t>
      </w:r>
    </w:p>
    <w:p w:rsidR="003050A8" w:rsidRPr="003050A8" w:rsidRDefault="003050A8" w:rsidP="0080098A">
      <w:pPr>
        <w:spacing w:after="240"/>
        <w:rPr>
          <w:rFonts w:cs="Arial"/>
        </w:rPr>
      </w:pPr>
      <w:r w:rsidRPr="003050A8">
        <w:rPr>
          <w:rFonts w:cs="Arial"/>
          <w:noProof/>
        </w:rPr>
        <w:t>Hacienda Heights</w:t>
      </w:r>
      <w:r w:rsidRPr="003050A8">
        <w:rPr>
          <w:rFonts w:cs="Arial"/>
        </w:rPr>
        <w:t xml:space="preserve">, </w:t>
      </w:r>
      <w:r w:rsidRPr="003050A8">
        <w:rPr>
          <w:rFonts w:cs="Arial"/>
          <w:noProof/>
        </w:rPr>
        <w:t>Ca</w:t>
      </w:r>
      <w:r w:rsidRPr="003050A8">
        <w:rPr>
          <w:rFonts w:cs="Arial"/>
        </w:rPr>
        <w:t xml:space="preserve"> </w:t>
      </w:r>
      <w:r w:rsidRPr="003050A8">
        <w:rPr>
          <w:rFonts w:cs="Arial"/>
          <w:noProof/>
        </w:rPr>
        <w:t>91745</w:t>
      </w:r>
    </w:p>
    <w:p w:rsidR="003050A8" w:rsidRPr="003050A8" w:rsidRDefault="003050A8" w:rsidP="003050A8">
      <w:pPr>
        <w:rPr>
          <w:rFonts w:cs="Arial"/>
        </w:rPr>
      </w:pPr>
      <w:r w:rsidRPr="003050A8">
        <w:rPr>
          <w:rFonts w:cs="Arial"/>
        </w:rPr>
        <w:t xml:space="preserve">Start: </w:t>
      </w:r>
      <w:r w:rsidRPr="003050A8">
        <w:rPr>
          <w:rFonts w:cs="Arial"/>
          <w:noProof/>
        </w:rPr>
        <w:t>8/10/2018</w:t>
      </w:r>
    </w:p>
    <w:p w:rsidR="003050A8" w:rsidRPr="003050A8" w:rsidRDefault="003050A8" w:rsidP="0080098A">
      <w:pPr>
        <w:spacing w:after="240"/>
        <w:rPr>
          <w:rFonts w:cs="Arial"/>
        </w:rPr>
      </w:pPr>
      <w:r w:rsidRPr="003050A8">
        <w:rPr>
          <w:rFonts w:cs="Arial"/>
        </w:rPr>
        <w:t xml:space="preserve">End: </w:t>
      </w:r>
      <w:r w:rsidRPr="003050A8">
        <w:rPr>
          <w:rFonts w:cs="Arial"/>
          <w:noProof/>
        </w:rPr>
        <w:t>8/10/2019</w:t>
      </w:r>
    </w:p>
    <w:p w:rsidR="003050A8" w:rsidRPr="003050A8" w:rsidRDefault="003050A8" w:rsidP="003050A8">
      <w:pPr>
        <w:rPr>
          <w:rFonts w:cs="Arial"/>
        </w:rPr>
      </w:pPr>
      <w:r w:rsidRPr="003050A8">
        <w:rPr>
          <w:rFonts w:cs="Arial"/>
        </w:rPr>
        <w:t xml:space="preserve">Waiver Renewal: </w:t>
      </w:r>
      <w:r w:rsidRPr="003050A8">
        <w:rPr>
          <w:rFonts w:cs="Arial"/>
          <w:noProof/>
        </w:rPr>
        <w:t>Yes</w:t>
      </w:r>
    </w:p>
    <w:p w:rsidR="003050A8" w:rsidRPr="003050A8" w:rsidRDefault="003050A8" w:rsidP="003050A8">
      <w:pPr>
        <w:rPr>
          <w:rFonts w:cs="Arial"/>
        </w:rPr>
      </w:pPr>
      <w:r w:rsidRPr="003050A8">
        <w:rPr>
          <w:rFonts w:cs="Arial"/>
        </w:rPr>
        <w:t xml:space="preserve">Previous Waiver Number: </w:t>
      </w:r>
      <w:r w:rsidRPr="003050A8">
        <w:rPr>
          <w:rFonts w:cs="Arial"/>
          <w:noProof/>
        </w:rPr>
        <w:t>19-11-2016-w-02</w:t>
      </w:r>
    </w:p>
    <w:p w:rsidR="003050A8" w:rsidRPr="003050A8" w:rsidRDefault="003050A8" w:rsidP="0080098A">
      <w:pPr>
        <w:spacing w:after="240"/>
        <w:rPr>
          <w:rFonts w:cs="Arial"/>
        </w:rPr>
      </w:pPr>
      <w:r w:rsidRPr="003050A8">
        <w:rPr>
          <w:rFonts w:cs="Arial"/>
        </w:rPr>
        <w:t xml:space="preserve">Previous SBE Approval Date: </w:t>
      </w:r>
      <w:r w:rsidRPr="003050A8">
        <w:rPr>
          <w:rFonts w:cs="Arial"/>
          <w:noProof/>
        </w:rPr>
        <w:t>3/21/2017</w:t>
      </w:r>
    </w:p>
    <w:p w:rsidR="003050A8" w:rsidRPr="003050A8" w:rsidRDefault="003050A8" w:rsidP="003050A8">
      <w:pPr>
        <w:rPr>
          <w:rFonts w:cs="Arial"/>
        </w:rPr>
      </w:pPr>
      <w:r w:rsidRPr="003050A8">
        <w:rPr>
          <w:rFonts w:cs="Arial"/>
        </w:rPr>
        <w:t xml:space="preserve">Waiver Topic: </w:t>
      </w:r>
      <w:r w:rsidRPr="003050A8">
        <w:rPr>
          <w:rFonts w:cs="Arial"/>
          <w:noProof/>
        </w:rPr>
        <w:t>Community Day Schools (CDS)</w:t>
      </w:r>
    </w:p>
    <w:p w:rsidR="003050A8" w:rsidRPr="003050A8" w:rsidRDefault="003050A8" w:rsidP="003050A8">
      <w:pPr>
        <w:rPr>
          <w:rFonts w:cs="Arial"/>
        </w:rPr>
      </w:pPr>
      <w:r w:rsidRPr="003050A8">
        <w:rPr>
          <w:rFonts w:cs="Arial"/>
        </w:rPr>
        <w:t xml:space="preserve">Ed Code Title: </w:t>
      </w:r>
      <w:r w:rsidRPr="003050A8">
        <w:rPr>
          <w:rFonts w:cs="Arial"/>
          <w:noProof/>
        </w:rPr>
        <w:t>Colocate Facilities</w:t>
      </w:r>
      <w:r w:rsidRPr="003050A8">
        <w:rPr>
          <w:rFonts w:cs="Arial"/>
        </w:rPr>
        <w:t xml:space="preserve"> </w:t>
      </w:r>
    </w:p>
    <w:p w:rsidR="003050A8" w:rsidRPr="003050A8" w:rsidRDefault="003050A8" w:rsidP="003050A8">
      <w:pPr>
        <w:rPr>
          <w:rFonts w:cs="Arial"/>
        </w:rPr>
      </w:pPr>
      <w:r w:rsidRPr="003050A8">
        <w:rPr>
          <w:rFonts w:cs="Arial"/>
        </w:rPr>
        <w:t xml:space="preserve">Ed Code Section: </w:t>
      </w:r>
      <w:r w:rsidRPr="003050A8">
        <w:rPr>
          <w:rFonts w:cs="Arial"/>
          <w:noProof/>
        </w:rPr>
        <w:t>48661(a)</w:t>
      </w:r>
    </w:p>
    <w:p w:rsidR="003050A8" w:rsidRPr="003050A8" w:rsidRDefault="003050A8" w:rsidP="0080098A">
      <w:pPr>
        <w:spacing w:after="240"/>
        <w:rPr>
          <w:rFonts w:cs="Arial"/>
        </w:rPr>
      </w:pPr>
      <w:r w:rsidRPr="003050A8">
        <w:rPr>
          <w:rFonts w:cs="Arial"/>
        </w:rPr>
        <w:t xml:space="preserve">Ed Code Authority: </w:t>
      </w:r>
      <w:r w:rsidRPr="003050A8">
        <w:rPr>
          <w:rFonts w:cs="Arial"/>
          <w:noProof/>
        </w:rPr>
        <w:t>33050</w:t>
      </w:r>
    </w:p>
    <w:p w:rsidR="00F65BA6" w:rsidRDefault="003050A8" w:rsidP="0080098A">
      <w:pPr>
        <w:spacing w:after="240"/>
        <w:rPr>
          <w:rFonts w:cs="Arial"/>
          <w:noProof/>
          <w:shd w:val="clear" w:color="auto" w:fill="FFFFFF"/>
        </w:rPr>
      </w:pPr>
      <w:r w:rsidRPr="003050A8">
        <w:rPr>
          <w:rFonts w:cs="Arial"/>
          <w:i/>
          <w:shd w:val="clear" w:color="auto" w:fill="FFFFFF"/>
        </w:rPr>
        <w:t>Education Code</w:t>
      </w:r>
      <w:r w:rsidRPr="003050A8">
        <w:rPr>
          <w:rFonts w:cs="Arial"/>
          <w:shd w:val="clear" w:color="auto" w:fill="FFFFFF"/>
        </w:rPr>
        <w:t xml:space="preserve"> or </w:t>
      </w:r>
      <w:r w:rsidRPr="003050A8">
        <w:rPr>
          <w:rFonts w:cs="Arial"/>
          <w:i/>
          <w:shd w:val="clear" w:color="auto" w:fill="FFFFFF"/>
        </w:rPr>
        <w:t>CCR</w:t>
      </w:r>
      <w:r w:rsidRPr="003050A8">
        <w:rPr>
          <w:rFonts w:cs="Arial"/>
          <w:shd w:val="clear" w:color="auto" w:fill="FFFFFF"/>
        </w:rPr>
        <w:t xml:space="preserve"> to Waive: </w:t>
      </w:r>
      <w:r w:rsidRPr="003050A8">
        <w:rPr>
          <w:rFonts w:cs="Arial"/>
          <w:noProof/>
          <w:shd w:val="clear" w:color="auto" w:fill="FFFFFF"/>
        </w:rPr>
        <w:t>(a) A community day school shall not be situated on the same site as an elementary, middle, junior high, comprehensive senior high, opportunity, or continuation school, except as follows: (1) When the governing board of a school district [with 2,500 or fewer units of average daily attendance reported for the most recent second principal apportionment] certifies by a two-thirds vote of its membership that satisfactory alternative facilities are not available for a community day school. (b) A certification made pursuant to this section is valid for not more than one school year and may be renewed by a subsequent two-thirds vote of the governing board.</w:t>
      </w:r>
    </w:p>
    <w:p w:rsidR="00F65BA6" w:rsidRDefault="00F65BA6">
      <w:pPr>
        <w:spacing w:after="160" w:line="259" w:lineRule="auto"/>
        <w:rPr>
          <w:rFonts w:cs="Arial"/>
          <w:noProof/>
          <w:shd w:val="clear" w:color="auto" w:fill="FFFFFF"/>
        </w:rPr>
      </w:pPr>
      <w:r>
        <w:rPr>
          <w:rFonts w:cs="Arial"/>
          <w:noProof/>
          <w:shd w:val="clear" w:color="auto" w:fill="FFFFFF"/>
        </w:rPr>
        <w:br w:type="page"/>
      </w:r>
    </w:p>
    <w:p w:rsidR="003050A8" w:rsidRPr="003050A8" w:rsidRDefault="003050A8" w:rsidP="0080098A">
      <w:pPr>
        <w:spacing w:after="240"/>
        <w:rPr>
          <w:rFonts w:cs="Arial"/>
          <w:noProof/>
        </w:rPr>
      </w:pPr>
      <w:r w:rsidRPr="003050A8">
        <w:rPr>
          <w:rFonts w:cs="Arial"/>
        </w:rPr>
        <w:lastRenderedPageBreak/>
        <w:t xml:space="preserve">Outcome Rationale: </w:t>
      </w:r>
      <w:r w:rsidRPr="003050A8">
        <w:rPr>
          <w:rFonts w:cs="Arial"/>
          <w:noProof/>
        </w:rPr>
        <w:t>Hacienda La Puente has annually requested and received a co-location waiver</w:t>
      </w:r>
    </w:p>
    <w:p w:rsidR="003050A8" w:rsidRPr="003050A8" w:rsidRDefault="003050A8" w:rsidP="0080098A">
      <w:pPr>
        <w:spacing w:after="240"/>
        <w:rPr>
          <w:rFonts w:cs="Arial"/>
          <w:shd w:val="clear" w:color="auto" w:fill="FFFFFF"/>
        </w:rPr>
      </w:pPr>
      <w:r w:rsidRPr="003050A8">
        <w:rPr>
          <w:rFonts w:cs="Arial"/>
          <w:shd w:val="clear" w:color="auto" w:fill="FFFFFF"/>
        </w:rPr>
        <w:t xml:space="preserve">Student Population: </w:t>
      </w:r>
      <w:r w:rsidRPr="003050A8">
        <w:rPr>
          <w:rFonts w:cs="Arial"/>
          <w:noProof/>
          <w:shd w:val="clear" w:color="auto" w:fill="FFFFFF"/>
        </w:rPr>
        <w:t>12</w:t>
      </w:r>
    </w:p>
    <w:p w:rsidR="003050A8" w:rsidRPr="003050A8" w:rsidRDefault="003050A8" w:rsidP="0080098A">
      <w:pPr>
        <w:spacing w:after="240"/>
        <w:rPr>
          <w:rFonts w:cs="Arial"/>
          <w:shd w:val="clear" w:color="auto" w:fill="FFFFFF"/>
        </w:rPr>
      </w:pPr>
      <w:r w:rsidRPr="003050A8">
        <w:rPr>
          <w:rFonts w:cs="Arial"/>
          <w:shd w:val="clear" w:color="auto" w:fill="FFFFFF"/>
        </w:rPr>
        <w:t xml:space="preserve">City Type: </w:t>
      </w:r>
      <w:r w:rsidRPr="003050A8">
        <w:rPr>
          <w:rFonts w:cs="Arial"/>
          <w:noProof/>
          <w:shd w:val="clear" w:color="auto" w:fill="FFFFFF"/>
        </w:rPr>
        <w:t>Suburban</w:t>
      </w:r>
    </w:p>
    <w:p w:rsidR="003050A8" w:rsidRPr="003050A8" w:rsidRDefault="003050A8" w:rsidP="003050A8">
      <w:pPr>
        <w:rPr>
          <w:rFonts w:cs="Arial"/>
          <w:shd w:val="clear" w:color="auto" w:fill="FFFFFF"/>
        </w:rPr>
      </w:pPr>
      <w:r w:rsidRPr="003050A8">
        <w:rPr>
          <w:rFonts w:cs="Arial"/>
          <w:shd w:val="clear" w:color="auto" w:fill="FFFFFF"/>
        </w:rPr>
        <w:t xml:space="preserve">Public Hearing Date: </w:t>
      </w:r>
      <w:r w:rsidRPr="003050A8">
        <w:rPr>
          <w:rFonts w:cs="Arial"/>
          <w:noProof/>
          <w:shd w:val="clear" w:color="auto" w:fill="FFFFFF"/>
        </w:rPr>
        <w:t>10/12/2017</w:t>
      </w:r>
    </w:p>
    <w:p w:rsidR="003B1E2A" w:rsidRPr="003050A8" w:rsidRDefault="003050A8" w:rsidP="00873CBD">
      <w:pPr>
        <w:rPr>
          <w:rFonts w:cs="Arial"/>
          <w:shd w:val="clear" w:color="auto" w:fill="FFFFFF"/>
        </w:rPr>
      </w:pPr>
      <w:r w:rsidRPr="003050A8">
        <w:rPr>
          <w:rFonts w:cs="Arial"/>
          <w:shd w:val="clear" w:color="auto" w:fill="FFFFFF"/>
        </w:rPr>
        <w:t xml:space="preserve">Public Hearing Advertised: </w:t>
      </w:r>
      <w:r w:rsidRPr="003050A8">
        <w:rPr>
          <w:rFonts w:cs="Arial"/>
          <w:noProof/>
          <w:shd w:val="clear" w:color="auto" w:fill="FFFFFF"/>
        </w:rPr>
        <w:t>Notice posted at each school site in the district</w:t>
      </w:r>
      <w:r w:rsidR="00873CBD">
        <w:rPr>
          <w:rFonts w:cs="Arial"/>
          <w:noProof/>
          <w:shd w:val="clear" w:color="auto" w:fill="FFFFFF"/>
        </w:rPr>
        <w:t xml:space="preserve"> </w:t>
      </w:r>
    </w:p>
    <w:p w:rsidR="003050A8" w:rsidRPr="003050A8" w:rsidRDefault="003050A8" w:rsidP="0080098A">
      <w:pPr>
        <w:spacing w:after="240"/>
        <w:rPr>
          <w:rFonts w:cs="Arial"/>
          <w:shd w:val="clear" w:color="auto" w:fill="FFFFFF"/>
        </w:rPr>
      </w:pPr>
      <w:r w:rsidRPr="003050A8">
        <w:rPr>
          <w:rFonts w:cs="Arial"/>
          <w:shd w:val="clear" w:color="auto" w:fill="FFFFFF"/>
        </w:rPr>
        <w:t xml:space="preserve">Local Board Approval Date: </w:t>
      </w:r>
      <w:r w:rsidRPr="003050A8">
        <w:rPr>
          <w:rFonts w:cs="Arial"/>
          <w:noProof/>
          <w:shd w:val="clear" w:color="auto" w:fill="FFFFFF"/>
        </w:rPr>
        <w:t>10/12/2017</w:t>
      </w:r>
    </w:p>
    <w:p w:rsidR="003050A8" w:rsidRPr="003050A8" w:rsidRDefault="003050A8" w:rsidP="003050A8">
      <w:pPr>
        <w:rPr>
          <w:rFonts w:cs="Arial"/>
          <w:shd w:val="clear" w:color="auto" w:fill="FFFFFF"/>
        </w:rPr>
      </w:pPr>
      <w:r w:rsidRPr="003050A8">
        <w:rPr>
          <w:rFonts w:cs="Arial"/>
          <w:shd w:val="clear" w:color="auto" w:fill="FFFFFF"/>
        </w:rPr>
        <w:t xml:space="preserve">Community Council Reviewed By: </w:t>
      </w:r>
      <w:r w:rsidRPr="003050A8">
        <w:rPr>
          <w:rFonts w:cs="Arial"/>
          <w:noProof/>
          <w:shd w:val="clear" w:color="auto" w:fill="FFFFFF"/>
        </w:rPr>
        <w:t xml:space="preserve">School site Council, English Learners Advisory Council </w:t>
      </w:r>
    </w:p>
    <w:p w:rsidR="003050A8" w:rsidRPr="003050A8" w:rsidRDefault="003050A8" w:rsidP="003050A8">
      <w:pPr>
        <w:rPr>
          <w:rFonts w:cs="Arial"/>
          <w:shd w:val="clear" w:color="auto" w:fill="FFFFFF"/>
        </w:rPr>
      </w:pPr>
      <w:r w:rsidRPr="003050A8">
        <w:rPr>
          <w:rFonts w:cs="Arial"/>
          <w:shd w:val="clear" w:color="auto" w:fill="FFFFFF"/>
        </w:rPr>
        <w:t xml:space="preserve">Community Council Reviewed Date: </w:t>
      </w:r>
      <w:r w:rsidRPr="003050A8">
        <w:rPr>
          <w:rFonts w:cs="Arial"/>
          <w:noProof/>
          <w:shd w:val="clear" w:color="auto" w:fill="FFFFFF"/>
        </w:rPr>
        <w:t>10/12/2017</w:t>
      </w:r>
    </w:p>
    <w:p w:rsidR="003050A8" w:rsidRPr="003050A8" w:rsidRDefault="003050A8" w:rsidP="003050A8">
      <w:pPr>
        <w:rPr>
          <w:rFonts w:cs="Arial"/>
          <w:shd w:val="clear" w:color="auto" w:fill="FFFFFF"/>
        </w:rPr>
      </w:pPr>
      <w:r w:rsidRPr="003050A8">
        <w:rPr>
          <w:rFonts w:cs="Arial"/>
          <w:shd w:val="clear" w:color="auto" w:fill="FFFFFF"/>
        </w:rPr>
        <w:t xml:space="preserve">Community Council Objection: </w:t>
      </w:r>
      <w:r w:rsidRPr="003050A8">
        <w:rPr>
          <w:rFonts w:cs="Arial"/>
          <w:noProof/>
          <w:shd w:val="clear" w:color="auto" w:fill="FFFFFF"/>
        </w:rPr>
        <w:t>No</w:t>
      </w:r>
    </w:p>
    <w:p w:rsidR="003050A8" w:rsidRPr="003050A8" w:rsidRDefault="003050A8" w:rsidP="0080098A">
      <w:pPr>
        <w:spacing w:after="240"/>
        <w:rPr>
          <w:rFonts w:cs="Arial"/>
          <w:shd w:val="clear" w:color="auto" w:fill="FFFFFF"/>
        </w:rPr>
      </w:pPr>
      <w:r w:rsidRPr="003050A8">
        <w:rPr>
          <w:rFonts w:cs="Arial"/>
          <w:shd w:val="clear" w:color="auto" w:fill="FFFFFF"/>
        </w:rPr>
        <w:t xml:space="preserve">Community Council Objection Explanation: </w:t>
      </w:r>
      <w:proofErr w:type="gramStart"/>
      <w:r w:rsidR="00F65BA6">
        <w:rPr>
          <w:rFonts w:cs="Arial"/>
          <w:shd w:val="clear" w:color="auto" w:fill="FFFFFF"/>
        </w:rPr>
        <w:t>N/a</w:t>
      </w:r>
      <w:proofErr w:type="gramEnd"/>
    </w:p>
    <w:p w:rsidR="003050A8" w:rsidRPr="003050A8" w:rsidRDefault="003050A8" w:rsidP="0080098A">
      <w:pPr>
        <w:spacing w:after="240"/>
        <w:rPr>
          <w:rFonts w:cs="Arial"/>
          <w:shd w:val="clear" w:color="auto" w:fill="FFFFFF"/>
        </w:rPr>
      </w:pPr>
      <w:r w:rsidRPr="003050A8">
        <w:rPr>
          <w:rFonts w:cs="Arial"/>
          <w:shd w:val="clear" w:color="auto" w:fill="FFFFFF"/>
        </w:rPr>
        <w:t xml:space="preserve">Audit Penalty Yes or No: </w:t>
      </w:r>
      <w:r w:rsidRPr="003050A8">
        <w:rPr>
          <w:rFonts w:cs="Arial"/>
          <w:noProof/>
          <w:shd w:val="clear" w:color="auto" w:fill="FFFFFF"/>
        </w:rPr>
        <w:t>No</w:t>
      </w:r>
    </w:p>
    <w:p w:rsidR="003050A8" w:rsidRPr="003050A8" w:rsidRDefault="003050A8" w:rsidP="0080098A">
      <w:pPr>
        <w:spacing w:after="240"/>
        <w:rPr>
          <w:rFonts w:cs="Arial"/>
          <w:shd w:val="clear" w:color="auto" w:fill="FFFFFF"/>
        </w:rPr>
      </w:pPr>
      <w:r w:rsidRPr="003050A8">
        <w:rPr>
          <w:rFonts w:cs="Arial"/>
          <w:shd w:val="clear" w:color="auto" w:fill="FFFFFF"/>
        </w:rPr>
        <w:t xml:space="preserve">Categorical Program Monitoring: </w:t>
      </w:r>
      <w:r w:rsidRPr="003050A8">
        <w:rPr>
          <w:rFonts w:cs="Arial"/>
          <w:noProof/>
          <w:shd w:val="clear" w:color="auto" w:fill="FFFFFF"/>
        </w:rPr>
        <w:t>No</w:t>
      </w:r>
    </w:p>
    <w:p w:rsidR="003050A8" w:rsidRPr="003050A8" w:rsidRDefault="003050A8" w:rsidP="003050A8">
      <w:pPr>
        <w:rPr>
          <w:rFonts w:cs="Arial"/>
          <w:shd w:val="clear" w:color="auto" w:fill="FFFFFF"/>
        </w:rPr>
      </w:pPr>
      <w:r w:rsidRPr="003050A8">
        <w:rPr>
          <w:rFonts w:cs="Arial"/>
          <w:shd w:val="clear" w:color="auto" w:fill="FFFFFF"/>
        </w:rPr>
        <w:t xml:space="preserve">Submitted by: </w:t>
      </w:r>
      <w:r w:rsidRPr="003050A8">
        <w:rPr>
          <w:rFonts w:cs="Arial"/>
          <w:noProof/>
          <w:shd w:val="clear" w:color="auto" w:fill="FFFFFF"/>
        </w:rPr>
        <w:t>Mr.</w:t>
      </w:r>
      <w:r w:rsidRPr="003050A8">
        <w:rPr>
          <w:rFonts w:cs="Arial"/>
          <w:shd w:val="clear" w:color="auto" w:fill="FFFFFF"/>
        </w:rPr>
        <w:t xml:space="preserve"> </w:t>
      </w:r>
      <w:r w:rsidRPr="003050A8">
        <w:rPr>
          <w:rFonts w:cs="Arial"/>
          <w:noProof/>
          <w:shd w:val="clear" w:color="auto" w:fill="FFFFFF"/>
        </w:rPr>
        <w:t>Joaquin</w:t>
      </w:r>
      <w:r w:rsidRPr="003050A8">
        <w:rPr>
          <w:rFonts w:cs="Arial"/>
          <w:shd w:val="clear" w:color="auto" w:fill="FFFFFF"/>
        </w:rPr>
        <w:t xml:space="preserve"> </w:t>
      </w:r>
      <w:r w:rsidRPr="003050A8">
        <w:rPr>
          <w:rFonts w:cs="Arial"/>
          <w:noProof/>
          <w:shd w:val="clear" w:color="auto" w:fill="FFFFFF"/>
        </w:rPr>
        <w:t>Martinez</w:t>
      </w:r>
    </w:p>
    <w:p w:rsidR="003050A8" w:rsidRPr="003050A8" w:rsidRDefault="003050A8" w:rsidP="003050A8">
      <w:pPr>
        <w:rPr>
          <w:rFonts w:cs="Arial"/>
          <w:shd w:val="clear" w:color="auto" w:fill="FFFFFF"/>
        </w:rPr>
      </w:pPr>
      <w:r w:rsidRPr="003050A8">
        <w:rPr>
          <w:rFonts w:cs="Arial"/>
          <w:shd w:val="clear" w:color="auto" w:fill="FFFFFF"/>
        </w:rPr>
        <w:t xml:space="preserve">Position: </w:t>
      </w:r>
      <w:r w:rsidRPr="003050A8">
        <w:rPr>
          <w:rFonts w:cs="Arial"/>
          <w:noProof/>
          <w:shd w:val="clear" w:color="auto" w:fill="FFFFFF"/>
        </w:rPr>
        <w:t>Principal</w:t>
      </w:r>
    </w:p>
    <w:p w:rsidR="005571B6" w:rsidRPr="003050A8" w:rsidRDefault="003050A8" w:rsidP="003050A8">
      <w:pPr>
        <w:rPr>
          <w:rFonts w:cs="Arial"/>
          <w:shd w:val="clear" w:color="auto" w:fill="FFFFFF"/>
        </w:rPr>
      </w:pPr>
      <w:r w:rsidRPr="003050A8">
        <w:rPr>
          <w:rFonts w:cs="Arial"/>
          <w:shd w:val="clear" w:color="auto" w:fill="FFFFFF"/>
        </w:rPr>
        <w:t xml:space="preserve">E-mail: </w:t>
      </w:r>
      <w:hyperlink r:id="rId13" w:history="1">
        <w:r w:rsidR="005571B6" w:rsidRPr="003C1F6B">
          <w:rPr>
            <w:rStyle w:val="Hyperlink"/>
            <w:rFonts w:cs="Arial"/>
            <w:noProof/>
            <w:shd w:val="clear" w:color="auto" w:fill="FFFFFF"/>
          </w:rPr>
          <w:t>jlmartinez@hlpusd.k12.ca.us</w:t>
        </w:r>
      </w:hyperlink>
    </w:p>
    <w:p w:rsidR="003050A8" w:rsidRPr="003050A8" w:rsidRDefault="003050A8" w:rsidP="003050A8">
      <w:pPr>
        <w:rPr>
          <w:rFonts w:cs="Arial"/>
          <w:shd w:val="clear" w:color="auto" w:fill="FFFFFF"/>
        </w:rPr>
      </w:pPr>
      <w:r w:rsidRPr="003050A8">
        <w:rPr>
          <w:rFonts w:cs="Arial"/>
          <w:shd w:val="clear" w:color="auto" w:fill="FFFFFF"/>
        </w:rPr>
        <w:t xml:space="preserve">Telephone: </w:t>
      </w:r>
      <w:r w:rsidRPr="003050A8">
        <w:rPr>
          <w:rFonts w:cs="Arial"/>
          <w:noProof/>
          <w:shd w:val="clear" w:color="auto" w:fill="FFFFFF"/>
        </w:rPr>
        <w:t>626-933-3400 x3402</w:t>
      </w:r>
    </w:p>
    <w:p w:rsidR="003050A8" w:rsidRPr="003050A8" w:rsidRDefault="003050A8" w:rsidP="0080098A">
      <w:pPr>
        <w:spacing w:after="240"/>
        <w:rPr>
          <w:rFonts w:cs="Arial"/>
        </w:rPr>
      </w:pPr>
      <w:r w:rsidRPr="003050A8">
        <w:rPr>
          <w:rFonts w:cs="Arial"/>
        </w:rPr>
        <w:t xml:space="preserve">Fax: </w:t>
      </w:r>
      <w:r w:rsidRPr="003050A8">
        <w:rPr>
          <w:rFonts w:cs="Arial"/>
          <w:noProof/>
        </w:rPr>
        <w:t>626-933-3412</w:t>
      </w:r>
    </w:p>
    <w:p w:rsidR="003050A8" w:rsidRPr="003050A8" w:rsidRDefault="003050A8" w:rsidP="003050A8">
      <w:pPr>
        <w:rPr>
          <w:rFonts w:cs="Arial"/>
          <w:noProof/>
          <w:shd w:val="clear" w:color="auto" w:fill="FFFFFF"/>
        </w:rPr>
      </w:pPr>
      <w:r w:rsidRPr="003050A8">
        <w:rPr>
          <w:rFonts w:cs="Arial"/>
          <w:noProof/>
          <w:shd w:val="clear" w:color="auto" w:fill="FFFFFF"/>
        </w:rPr>
        <w:t>Bargaining Unit Date: 08/01/2017</w:t>
      </w:r>
    </w:p>
    <w:p w:rsidR="003050A8" w:rsidRPr="003050A8" w:rsidRDefault="003050A8" w:rsidP="003050A8">
      <w:pPr>
        <w:rPr>
          <w:rFonts w:cs="Arial"/>
          <w:noProof/>
          <w:shd w:val="clear" w:color="auto" w:fill="FFFFFF"/>
        </w:rPr>
      </w:pPr>
      <w:r w:rsidRPr="003050A8">
        <w:rPr>
          <w:rFonts w:cs="Arial"/>
          <w:noProof/>
          <w:shd w:val="clear" w:color="auto" w:fill="FFFFFF"/>
        </w:rPr>
        <w:t>Name: California School Employees Association</w:t>
      </w:r>
    </w:p>
    <w:p w:rsidR="003050A8" w:rsidRPr="003050A8" w:rsidRDefault="003050A8" w:rsidP="003050A8">
      <w:pPr>
        <w:rPr>
          <w:rFonts w:cs="Arial"/>
          <w:noProof/>
          <w:shd w:val="clear" w:color="auto" w:fill="FFFFFF"/>
        </w:rPr>
      </w:pPr>
      <w:r w:rsidRPr="003050A8">
        <w:rPr>
          <w:rFonts w:cs="Arial"/>
          <w:noProof/>
          <w:shd w:val="clear" w:color="auto" w:fill="FFFFFF"/>
        </w:rPr>
        <w:t>Representative: Margarita Caldera</w:t>
      </w:r>
    </w:p>
    <w:p w:rsidR="003050A8" w:rsidRPr="003050A8" w:rsidRDefault="003050A8" w:rsidP="003050A8">
      <w:pPr>
        <w:rPr>
          <w:rFonts w:cs="Arial"/>
          <w:noProof/>
          <w:shd w:val="clear" w:color="auto" w:fill="FFFFFF"/>
        </w:rPr>
      </w:pPr>
      <w:r w:rsidRPr="003050A8">
        <w:rPr>
          <w:rFonts w:cs="Arial"/>
          <w:noProof/>
          <w:shd w:val="clear" w:color="auto" w:fill="FFFFFF"/>
        </w:rPr>
        <w:t>Title: President</w:t>
      </w:r>
    </w:p>
    <w:p w:rsidR="003050A8" w:rsidRPr="003050A8" w:rsidRDefault="003050A8" w:rsidP="003050A8">
      <w:pPr>
        <w:rPr>
          <w:rFonts w:cs="Arial"/>
          <w:noProof/>
          <w:shd w:val="clear" w:color="auto" w:fill="FFFFFF"/>
        </w:rPr>
      </w:pPr>
      <w:r w:rsidRPr="003050A8">
        <w:rPr>
          <w:rFonts w:cs="Arial"/>
          <w:noProof/>
          <w:shd w:val="clear" w:color="auto" w:fill="FFFFFF"/>
        </w:rPr>
        <w:t>Position: Support</w:t>
      </w:r>
    </w:p>
    <w:p w:rsidR="003050A8" w:rsidRPr="003050A8" w:rsidRDefault="003050A8" w:rsidP="009501CC">
      <w:pPr>
        <w:spacing w:before="100" w:beforeAutospacing="1"/>
        <w:rPr>
          <w:rFonts w:cs="Arial"/>
          <w:noProof/>
          <w:shd w:val="clear" w:color="auto" w:fill="FFFFFF"/>
        </w:rPr>
      </w:pPr>
      <w:r w:rsidRPr="003050A8">
        <w:rPr>
          <w:rFonts w:cs="Arial"/>
          <w:noProof/>
          <w:shd w:val="clear" w:color="auto" w:fill="FFFFFF"/>
        </w:rPr>
        <w:t>Bargaining Unit Date: 08/01/2017</w:t>
      </w:r>
    </w:p>
    <w:p w:rsidR="003050A8" w:rsidRPr="003050A8" w:rsidRDefault="003050A8" w:rsidP="003050A8">
      <w:pPr>
        <w:rPr>
          <w:rFonts w:cs="Arial"/>
          <w:noProof/>
          <w:shd w:val="clear" w:color="auto" w:fill="FFFFFF"/>
        </w:rPr>
      </w:pPr>
      <w:r w:rsidRPr="003050A8">
        <w:rPr>
          <w:rFonts w:cs="Arial"/>
          <w:noProof/>
          <w:shd w:val="clear" w:color="auto" w:fill="FFFFFF"/>
        </w:rPr>
        <w:t>Name: Hacienda La Puente Teachers Association</w:t>
      </w:r>
    </w:p>
    <w:p w:rsidR="003050A8" w:rsidRPr="003050A8" w:rsidRDefault="003050A8" w:rsidP="003050A8">
      <w:pPr>
        <w:rPr>
          <w:rFonts w:cs="Arial"/>
          <w:noProof/>
          <w:shd w:val="clear" w:color="auto" w:fill="FFFFFF"/>
        </w:rPr>
      </w:pPr>
      <w:r w:rsidRPr="003050A8">
        <w:rPr>
          <w:rFonts w:cs="Arial"/>
          <w:noProof/>
          <w:shd w:val="clear" w:color="auto" w:fill="FFFFFF"/>
        </w:rPr>
        <w:t>Representative: Jane Schults</w:t>
      </w:r>
    </w:p>
    <w:p w:rsidR="003050A8" w:rsidRPr="003050A8" w:rsidRDefault="003050A8" w:rsidP="003050A8">
      <w:pPr>
        <w:rPr>
          <w:rFonts w:cs="Arial"/>
          <w:noProof/>
          <w:shd w:val="clear" w:color="auto" w:fill="FFFFFF"/>
        </w:rPr>
      </w:pPr>
      <w:r w:rsidRPr="003050A8">
        <w:rPr>
          <w:rFonts w:cs="Arial"/>
          <w:noProof/>
          <w:shd w:val="clear" w:color="auto" w:fill="FFFFFF"/>
        </w:rPr>
        <w:t>Title: President</w:t>
      </w:r>
    </w:p>
    <w:p w:rsidR="003050A8" w:rsidRPr="003050A8" w:rsidRDefault="003050A8" w:rsidP="003050A8">
      <w:pPr>
        <w:rPr>
          <w:rFonts w:cs="Arial"/>
          <w:noProof/>
          <w:shd w:val="clear" w:color="auto" w:fill="FFFFFF"/>
        </w:rPr>
      </w:pPr>
      <w:r w:rsidRPr="003050A8">
        <w:rPr>
          <w:rFonts w:cs="Arial"/>
          <w:noProof/>
          <w:shd w:val="clear" w:color="auto" w:fill="FFFFFF"/>
        </w:rPr>
        <w:t>Position: Support</w:t>
      </w:r>
    </w:p>
    <w:p w:rsidR="003050A8" w:rsidRPr="003050A8" w:rsidRDefault="003050A8" w:rsidP="009501CC">
      <w:pPr>
        <w:spacing w:before="100" w:beforeAutospacing="1"/>
        <w:rPr>
          <w:rFonts w:cs="Arial"/>
          <w:noProof/>
          <w:shd w:val="clear" w:color="auto" w:fill="FFFFFF"/>
        </w:rPr>
      </w:pPr>
      <w:r w:rsidRPr="003050A8">
        <w:rPr>
          <w:rFonts w:cs="Arial"/>
          <w:noProof/>
          <w:shd w:val="clear" w:color="auto" w:fill="FFFFFF"/>
        </w:rPr>
        <w:t>Bargaining Unit Date: 08/01/2017</w:t>
      </w:r>
    </w:p>
    <w:p w:rsidR="003050A8" w:rsidRPr="003050A8" w:rsidRDefault="003050A8" w:rsidP="003050A8">
      <w:pPr>
        <w:rPr>
          <w:rFonts w:cs="Arial"/>
          <w:noProof/>
          <w:shd w:val="clear" w:color="auto" w:fill="FFFFFF"/>
        </w:rPr>
      </w:pPr>
      <w:r w:rsidRPr="003050A8">
        <w:rPr>
          <w:rFonts w:cs="Arial"/>
          <w:noProof/>
          <w:shd w:val="clear" w:color="auto" w:fill="FFFFFF"/>
        </w:rPr>
        <w:t>Name: Service Employees International Union</w:t>
      </w:r>
    </w:p>
    <w:p w:rsidR="003050A8" w:rsidRPr="003050A8" w:rsidRDefault="003050A8" w:rsidP="003050A8">
      <w:pPr>
        <w:rPr>
          <w:rFonts w:cs="Arial"/>
          <w:noProof/>
          <w:shd w:val="clear" w:color="auto" w:fill="FFFFFF"/>
        </w:rPr>
      </w:pPr>
      <w:r w:rsidRPr="003050A8">
        <w:rPr>
          <w:rFonts w:cs="Arial"/>
          <w:noProof/>
          <w:shd w:val="clear" w:color="auto" w:fill="FFFFFF"/>
        </w:rPr>
        <w:t>Representative: Joyce Garcia</w:t>
      </w:r>
    </w:p>
    <w:p w:rsidR="003050A8" w:rsidRPr="003050A8" w:rsidRDefault="003050A8" w:rsidP="003050A8">
      <w:pPr>
        <w:rPr>
          <w:rFonts w:cs="Arial"/>
          <w:noProof/>
          <w:shd w:val="clear" w:color="auto" w:fill="FFFFFF"/>
        </w:rPr>
      </w:pPr>
      <w:r w:rsidRPr="003050A8">
        <w:rPr>
          <w:rFonts w:cs="Arial"/>
          <w:noProof/>
          <w:shd w:val="clear" w:color="auto" w:fill="FFFFFF"/>
        </w:rPr>
        <w:t>Title: President</w:t>
      </w:r>
    </w:p>
    <w:p w:rsidR="004D3C19" w:rsidRDefault="003050A8" w:rsidP="003050A8">
      <w:pPr>
        <w:rPr>
          <w:rFonts w:cs="Arial"/>
          <w:noProof/>
          <w:shd w:val="clear" w:color="auto" w:fill="FFFFFF"/>
        </w:rPr>
        <w:sectPr w:rsidR="004D3C19" w:rsidSect="00A30877">
          <w:headerReference w:type="default" r:id="rId14"/>
          <w:type w:val="continuous"/>
          <w:pgSz w:w="12240" w:h="15840"/>
          <w:pgMar w:top="720" w:right="1440" w:bottom="1440" w:left="1440" w:header="720" w:footer="720" w:gutter="0"/>
          <w:pgNumType w:start="1"/>
          <w:cols w:space="720"/>
          <w:docGrid w:linePitch="360"/>
        </w:sectPr>
      </w:pPr>
      <w:r w:rsidRPr="003050A8">
        <w:rPr>
          <w:rFonts w:cs="Arial"/>
          <w:noProof/>
          <w:shd w:val="clear" w:color="auto" w:fill="FFFFFF"/>
        </w:rPr>
        <w:t>Position: Support</w:t>
      </w:r>
    </w:p>
    <w:p w:rsidR="00F65BA6" w:rsidRDefault="00F65BA6" w:rsidP="00F65BA6">
      <w:pPr>
        <w:pStyle w:val="Heading1"/>
      </w:pPr>
      <w:r>
        <w:lastRenderedPageBreak/>
        <w:t xml:space="preserve">Attachment 3: </w:t>
      </w:r>
      <w:r w:rsidRPr="00335F0E">
        <w:t>Community Day School Waiver Attachment 3</w:t>
      </w:r>
    </w:p>
    <w:p w:rsidR="0094067A" w:rsidRPr="0094067A" w:rsidRDefault="0094067A" w:rsidP="00D74A92">
      <w:pPr>
        <w:widowControl w:val="0"/>
        <w:spacing w:after="240"/>
        <w:rPr>
          <w:b/>
          <w:snapToGrid w:val="0"/>
          <w:szCs w:val="20"/>
        </w:rPr>
      </w:pPr>
      <w:r w:rsidRPr="0094067A">
        <w:rPr>
          <w:b/>
          <w:snapToGrid w:val="0"/>
          <w:szCs w:val="20"/>
        </w:rPr>
        <w:t xml:space="preserve">Waiver for Co-location of Community Day School, Valley Continuation High School and Puente Hills School Independent Study - 15430 </w:t>
      </w:r>
      <w:proofErr w:type="spellStart"/>
      <w:r w:rsidRPr="0094067A">
        <w:rPr>
          <w:b/>
          <w:snapToGrid w:val="0"/>
          <w:szCs w:val="20"/>
        </w:rPr>
        <w:t>Shadybend</w:t>
      </w:r>
      <w:proofErr w:type="spellEnd"/>
      <w:r w:rsidRPr="0094067A">
        <w:rPr>
          <w:b/>
          <w:snapToGrid w:val="0"/>
          <w:szCs w:val="20"/>
        </w:rPr>
        <w:t xml:space="preserve"> Drive, Hacienda Heights, Ca 91745</w:t>
      </w:r>
    </w:p>
    <w:p w:rsidR="0094067A" w:rsidRPr="0094067A" w:rsidRDefault="0094067A" w:rsidP="00317735">
      <w:pPr>
        <w:widowControl w:val="0"/>
        <w:rPr>
          <w:snapToGrid w:val="0"/>
          <w:szCs w:val="20"/>
        </w:rPr>
      </w:pPr>
      <w:r w:rsidRPr="0094067A">
        <w:rPr>
          <w:snapToGrid w:val="0"/>
          <w:szCs w:val="20"/>
        </w:rPr>
        <w:t>Hacienda La Puente Unified School District is requesting a location waiver for Community Day School (CDS) to share the same site as the Valley Continuation High School (VHS) and Puente Hills High School Independent Study (PHHS). A search for an appropriate site for CDS was conducted throughout the district and to the best of our knowledge, there is no separate site that is feasible to operate a community day school in the district. The site selected is separate from all other traditional middle and high school and is consistent with the intent of the law</w:t>
      </w:r>
    </w:p>
    <w:p w:rsidR="0094067A" w:rsidRPr="0094067A" w:rsidRDefault="0094067A" w:rsidP="00B46523">
      <w:pPr>
        <w:widowControl w:val="0"/>
        <w:spacing w:after="480"/>
        <w:rPr>
          <w:snapToGrid w:val="0"/>
          <w:szCs w:val="20"/>
        </w:rPr>
      </w:pPr>
      <w:r w:rsidRPr="0094067A">
        <w:rPr>
          <w:snapToGrid w:val="0"/>
          <w:szCs w:val="20"/>
        </w:rPr>
        <w:t xml:space="preserve">The Hacienda La Puente Unified school board voted October 12, 2017 5 to 0 (one Board member absent) on approving the co-location of Community Day School, Valley Continuation High School and Puente Hills School Independent Studies. The community and all stakeholders were advised of the request and asked for their input. Shared decision making committees which include parents and students i.e. School Site Council, English Language Advisory Committee, members of the Service Employees International Union (SEIU), Members of the Hacienda La Puente Teachers Association and California School Employees Association (CSEA) had no objections to the co-location request. </w:t>
      </w:r>
    </w:p>
    <w:p w:rsidR="00A30877" w:rsidRPr="0094067A" w:rsidRDefault="0094067A" w:rsidP="00CB0965">
      <w:pPr>
        <w:pStyle w:val="Heading2"/>
        <w:rPr>
          <w:snapToGrid w:val="0"/>
        </w:rPr>
      </w:pPr>
      <w:r w:rsidRPr="0094067A">
        <w:rPr>
          <w:snapToGrid w:val="0"/>
        </w:rPr>
        <w:t>Background Information:</w:t>
      </w:r>
    </w:p>
    <w:p w:rsidR="0094067A" w:rsidRPr="0094067A" w:rsidRDefault="0094067A" w:rsidP="00B46523">
      <w:pPr>
        <w:widowControl w:val="0"/>
        <w:spacing w:after="240"/>
        <w:rPr>
          <w:snapToGrid w:val="0"/>
          <w:szCs w:val="20"/>
        </w:rPr>
      </w:pPr>
      <w:r w:rsidRPr="0094067A">
        <w:rPr>
          <w:snapToGrid w:val="0"/>
          <w:szCs w:val="20"/>
        </w:rPr>
        <w:t xml:space="preserve">Currently Hacienda La Puente Unified School District services 19,383 students from TK-12 grade including an 18-22 year old adult transition program.  Valley Continuation High School and Puente Hills High School Independent Studies population is fluid as students are being referred for credit recovery or returning to home comprehensive high school when acquiring necessary credits to make cohort graduation date. The current student population for Valley Continuation High School at the time of this request is 143 students and 41 enrolled in Puente Hills High School Independent Study. </w:t>
      </w:r>
    </w:p>
    <w:p w:rsidR="0094067A" w:rsidRPr="0094067A" w:rsidRDefault="0094067A" w:rsidP="00B46523">
      <w:pPr>
        <w:widowControl w:val="0"/>
        <w:spacing w:after="240"/>
        <w:rPr>
          <w:snapToGrid w:val="0"/>
          <w:szCs w:val="20"/>
        </w:rPr>
      </w:pPr>
      <w:r w:rsidRPr="0094067A">
        <w:rPr>
          <w:snapToGrid w:val="0"/>
          <w:szCs w:val="20"/>
        </w:rPr>
        <w:t xml:space="preserve">CDS was originally located at a larger site based on the corner of </w:t>
      </w:r>
      <w:proofErr w:type="spellStart"/>
      <w:r w:rsidRPr="0094067A">
        <w:rPr>
          <w:snapToGrid w:val="0"/>
          <w:szCs w:val="20"/>
        </w:rPr>
        <w:t>Lomitas</w:t>
      </w:r>
      <w:proofErr w:type="spellEnd"/>
      <w:r w:rsidRPr="0094067A">
        <w:rPr>
          <w:snapToGrid w:val="0"/>
          <w:szCs w:val="20"/>
        </w:rPr>
        <w:t xml:space="preserve"> and 5</w:t>
      </w:r>
      <w:r w:rsidRPr="0094067A">
        <w:rPr>
          <w:snapToGrid w:val="0"/>
          <w:szCs w:val="20"/>
          <w:vertAlign w:val="superscript"/>
        </w:rPr>
        <w:t>th</w:t>
      </w:r>
      <w:r w:rsidRPr="0094067A">
        <w:rPr>
          <w:snapToGrid w:val="0"/>
          <w:szCs w:val="20"/>
        </w:rPr>
        <w:t xml:space="preserve"> in La Puente.  Three large sized portables and three full time instructors plus a special </w:t>
      </w:r>
      <w:proofErr w:type="spellStart"/>
      <w:proofErr w:type="gramStart"/>
      <w:r w:rsidRPr="0094067A">
        <w:rPr>
          <w:snapToGrid w:val="0"/>
          <w:szCs w:val="20"/>
        </w:rPr>
        <w:t>ed</w:t>
      </w:r>
      <w:proofErr w:type="spellEnd"/>
      <w:proofErr w:type="gramEnd"/>
      <w:r w:rsidRPr="0094067A">
        <w:rPr>
          <w:snapToGrid w:val="0"/>
          <w:szCs w:val="20"/>
        </w:rPr>
        <w:t xml:space="preserve"> instructor was placed for CDS. At the time, a long term waiver was sought and approved for sharing the site with Valley Continuation and Puente Hills High School Independent Study (PHHS).</w:t>
      </w:r>
    </w:p>
    <w:p w:rsidR="004D3C19" w:rsidRDefault="0094067A" w:rsidP="004D3C19">
      <w:pPr>
        <w:widowControl w:val="0"/>
        <w:spacing w:after="240"/>
        <w:rPr>
          <w:snapToGrid w:val="0"/>
          <w:szCs w:val="20"/>
        </w:rPr>
      </w:pPr>
      <w:r w:rsidRPr="0094067A">
        <w:rPr>
          <w:snapToGrid w:val="0"/>
          <w:szCs w:val="20"/>
        </w:rPr>
        <w:t>In 2009, Valley Alternative was moved to a former elementary school, occupying the west side of the campus. The Principal was physically torn between the two locations and spent time traveling each day between the two sites (roughly 3 miles apart). The counselor was based on the CDS site and the Teacher on Special Assignment (TOSA) in charge of student discipline was based on the Valley site. It was not productive arrangement of student/s</w:t>
      </w:r>
      <w:r w:rsidR="00B46523">
        <w:rPr>
          <w:snapToGrid w:val="0"/>
          <w:szCs w:val="20"/>
        </w:rPr>
        <w:t>taff support for either school</w:t>
      </w:r>
      <w:r w:rsidR="004D3C19">
        <w:rPr>
          <w:snapToGrid w:val="0"/>
          <w:szCs w:val="20"/>
        </w:rPr>
        <w:br w:type="page"/>
      </w:r>
    </w:p>
    <w:p w:rsidR="0094067A" w:rsidRPr="0094067A" w:rsidRDefault="0094067A" w:rsidP="004D3C19">
      <w:pPr>
        <w:widowControl w:val="0"/>
        <w:spacing w:after="240"/>
        <w:rPr>
          <w:snapToGrid w:val="0"/>
          <w:szCs w:val="20"/>
        </w:rPr>
      </w:pPr>
      <w:r w:rsidRPr="0094067A">
        <w:rPr>
          <w:snapToGrid w:val="0"/>
          <w:szCs w:val="20"/>
        </w:rPr>
        <w:lastRenderedPageBreak/>
        <w:t xml:space="preserve">In 2010, CDS and PHHS were moved to join the Valley Alternative at the </w:t>
      </w:r>
      <w:proofErr w:type="spellStart"/>
      <w:r w:rsidRPr="0094067A">
        <w:rPr>
          <w:snapToGrid w:val="0"/>
          <w:szCs w:val="20"/>
        </w:rPr>
        <w:t>Shadybend</w:t>
      </w:r>
      <w:proofErr w:type="spellEnd"/>
      <w:r w:rsidRPr="0094067A">
        <w:rPr>
          <w:snapToGrid w:val="0"/>
          <w:szCs w:val="20"/>
        </w:rPr>
        <w:t xml:space="preserve"> site. CDS occupies the former kindergarten area, located on the east side of the campus, and, as an Independent Study school, PHHS was given one classroom on the Valley (west) side of campus. With the co-location, the Principal is always on site (with the exception of meetings/off-site conferences) and is able to provide services for both</w:t>
      </w:r>
      <w:r w:rsidR="00EE0BF6">
        <w:rPr>
          <w:snapToGrid w:val="0"/>
          <w:szCs w:val="20"/>
        </w:rPr>
        <w:t xml:space="preserve"> </w:t>
      </w:r>
      <w:r w:rsidRPr="0094067A">
        <w:rPr>
          <w:snapToGrid w:val="0"/>
          <w:szCs w:val="20"/>
        </w:rPr>
        <w:t xml:space="preserve">schools. A full time counselor and Assistant Principal are also on site to provide student and teacher support. </w:t>
      </w:r>
    </w:p>
    <w:p w:rsidR="00A30877" w:rsidRPr="0094067A" w:rsidRDefault="0094067A" w:rsidP="00CB0965">
      <w:pPr>
        <w:pStyle w:val="Heading2"/>
        <w:rPr>
          <w:snapToGrid w:val="0"/>
        </w:rPr>
      </w:pPr>
      <w:r w:rsidRPr="0094067A">
        <w:rPr>
          <w:snapToGrid w:val="0"/>
        </w:rPr>
        <w:t>Safety Concerns:</w:t>
      </w:r>
    </w:p>
    <w:p w:rsidR="0094067A" w:rsidRPr="0094067A" w:rsidRDefault="0094067A" w:rsidP="00B46523">
      <w:pPr>
        <w:widowControl w:val="0"/>
        <w:spacing w:after="240"/>
        <w:rPr>
          <w:snapToGrid w:val="0"/>
          <w:szCs w:val="20"/>
        </w:rPr>
      </w:pPr>
      <w:r w:rsidRPr="0094067A">
        <w:rPr>
          <w:snapToGrid w:val="0"/>
          <w:szCs w:val="20"/>
        </w:rPr>
        <w:t>A brief summary of the history of CDS at Hacienda La Puente USD shows that there has always been a concern for student safety.  It needs to be noted that we take in all students from the 4 comprehensive high schools in the district. Students who are unwilling to work with the interventions and support provided by instructors, counselors and administrators are reassigned to an alternative placement.</w:t>
      </w:r>
    </w:p>
    <w:p w:rsidR="0094067A" w:rsidRPr="0094067A" w:rsidRDefault="0094067A" w:rsidP="00B46523">
      <w:pPr>
        <w:widowControl w:val="0"/>
        <w:spacing w:after="240"/>
        <w:rPr>
          <w:snapToGrid w:val="0"/>
          <w:szCs w:val="20"/>
        </w:rPr>
      </w:pPr>
      <w:r w:rsidRPr="0094067A">
        <w:rPr>
          <w:snapToGrid w:val="0"/>
          <w:szCs w:val="20"/>
        </w:rPr>
        <w:t xml:space="preserve">There is a physical barrier and “No Student Areas” that separate Valley and CDS. Students in each school have their own restroom. CDS students do not go through the quad area in order to access the Front Office, and each student is escorted to the Front Office by a staff member. Although the Front Office is small, interventions in place have created a positive climate on campus. </w:t>
      </w:r>
    </w:p>
    <w:p w:rsidR="0094067A" w:rsidRPr="0094067A" w:rsidRDefault="0094067A" w:rsidP="00B46523">
      <w:pPr>
        <w:widowControl w:val="0"/>
        <w:spacing w:after="480"/>
        <w:rPr>
          <w:snapToGrid w:val="0"/>
          <w:szCs w:val="20"/>
        </w:rPr>
      </w:pPr>
      <w:r w:rsidRPr="0094067A">
        <w:rPr>
          <w:snapToGrid w:val="0"/>
          <w:szCs w:val="20"/>
        </w:rPr>
        <w:t>We have worked on changing the climate of both Valley Continuation High School and CDS by implementing the strategies of Positive Behavior Intervention Strategies (PBIS), Response to Intervention (</w:t>
      </w:r>
      <w:proofErr w:type="spellStart"/>
      <w:r w:rsidRPr="0094067A">
        <w:rPr>
          <w:snapToGrid w:val="0"/>
          <w:szCs w:val="20"/>
        </w:rPr>
        <w:t>RtI</w:t>
      </w:r>
      <w:proofErr w:type="spellEnd"/>
      <w:r w:rsidRPr="0094067A">
        <w:rPr>
          <w:snapToGrid w:val="0"/>
          <w:szCs w:val="20"/>
        </w:rPr>
        <w:t>), Restorative Justice Practices and Capturing Kids’ Hearts. Instructors and administrators participate in trainings provided by the district and by the school site.  Our efforts have proven that we are on the right pathway towards effecting a change in student behavior.</w:t>
      </w:r>
    </w:p>
    <w:p w:rsidR="0094067A" w:rsidRPr="0094067A" w:rsidRDefault="0094067A" w:rsidP="0094067A">
      <w:pPr>
        <w:widowControl w:val="0"/>
        <w:rPr>
          <w:b/>
          <w:snapToGrid w:val="0"/>
          <w:szCs w:val="20"/>
        </w:rPr>
      </w:pPr>
      <w:r w:rsidRPr="0094067A">
        <w:rPr>
          <w:b/>
          <w:snapToGrid w:val="0"/>
          <w:szCs w:val="20"/>
        </w:rPr>
        <w:t>Means of Maintaining Separation between CDS and Valley Alternative School and Puente Hills School Independent Study and overall safety within each school:</w:t>
      </w:r>
    </w:p>
    <w:p w:rsidR="00262397" w:rsidRPr="009A0F92" w:rsidRDefault="0094067A" w:rsidP="009501CC">
      <w:pPr>
        <w:pStyle w:val="ListParagraph"/>
        <w:widowControl w:val="0"/>
        <w:numPr>
          <w:ilvl w:val="0"/>
          <w:numId w:val="11"/>
        </w:numPr>
        <w:spacing w:before="100" w:beforeAutospacing="1" w:after="240"/>
        <w:contextualSpacing w:val="0"/>
        <w:rPr>
          <w:snapToGrid w:val="0"/>
          <w:szCs w:val="20"/>
        </w:rPr>
      </w:pPr>
      <w:r w:rsidRPr="009A0F92">
        <w:rPr>
          <w:snapToGrid w:val="0"/>
          <w:szCs w:val="20"/>
        </w:rPr>
        <w:t>CDS students arrive to, and depart from, the site at a different location than VHS/PHHS students.</w:t>
      </w:r>
    </w:p>
    <w:p w:rsidR="00262397" w:rsidRPr="009A0F92" w:rsidRDefault="0094067A" w:rsidP="009A0F92">
      <w:pPr>
        <w:pStyle w:val="ListParagraph"/>
        <w:widowControl w:val="0"/>
        <w:numPr>
          <w:ilvl w:val="0"/>
          <w:numId w:val="11"/>
        </w:numPr>
        <w:spacing w:after="240"/>
        <w:contextualSpacing w:val="0"/>
        <w:rPr>
          <w:snapToGrid w:val="0"/>
          <w:szCs w:val="20"/>
        </w:rPr>
      </w:pPr>
      <w:r w:rsidRPr="009A0F92">
        <w:rPr>
          <w:snapToGrid w:val="0"/>
          <w:szCs w:val="20"/>
        </w:rPr>
        <w:t>CDS students arrive to, and depart from, the site at different times than VHS/PHHS students</w:t>
      </w:r>
    </w:p>
    <w:p w:rsidR="00262397" w:rsidRPr="009A0F92" w:rsidRDefault="0094067A" w:rsidP="009A0F92">
      <w:pPr>
        <w:pStyle w:val="ListParagraph"/>
        <w:widowControl w:val="0"/>
        <w:numPr>
          <w:ilvl w:val="0"/>
          <w:numId w:val="11"/>
        </w:numPr>
        <w:spacing w:after="240"/>
        <w:contextualSpacing w:val="0"/>
        <w:rPr>
          <w:snapToGrid w:val="0"/>
          <w:szCs w:val="20"/>
        </w:rPr>
      </w:pPr>
      <w:r w:rsidRPr="009A0F92">
        <w:rPr>
          <w:snapToGrid w:val="0"/>
          <w:szCs w:val="20"/>
        </w:rPr>
        <w:t xml:space="preserve">Students from the CDS do not cross paths with either VHS nor PHHS </w:t>
      </w:r>
      <w:proofErr w:type="spellStart"/>
      <w:r w:rsidRPr="009A0F92">
        <w:rPr>
          <w:snapToGrid w:val="0"/>
          <w:szCs w:val="20"/>
        </w:rPr>
        <w:t>enroute</w:t>
      </w:r>
      <w:proofErr w:type="spellEnd"/>
      <w:r w:rsidRPr="009A0F92">
        <w:rPr>
          <w:snapToGrid w:val="0"/>
          <w:szCs w:val="20"/>
        </w:rPr>
        <w:t xml:space="preserve"> to classes</w:t>
      </w:r>
    </w:p>
    <w:p w:rsidR="004D3C19" w:rsidRDefault="0094067A" w:rsidP="009A0F92">
      <w:pPr>
        <w:pStyle w:val="ListParagraph"/>
        <w:widowControl w:val="0"/>
        <w:numPr>
          <w:ilvl w:val="0"/>
          <w:numId w:val="11"/>
        </w:numPr>
        <w:spacing w:after="240"/>
        <w:contextualSpacing w:val="0"/>
        <w:rPr>
          <w:snapToGrid w:val="0"/>
          <w:szCs w:val="20"/>
        </w:rPr>
      </w:pPr>
      <w:r w:rsidRPr="009A0F92">
        <w:rPr>
          <w:snapToGrid w:val="0"/>
          <w:szCs w:val="20"/>
        </w:rPr>
        <w:t>Students from CDS have access to separate restrooms, PE, and lunch areas from VHS/PHHS students</w:t>
      </w:r>
    </w:p>
    <w:p w:rsidR="004D3C19" w:rsidRDefault="004D3C19">
      <w:pPr>
        <w:spacing w:after="160" w:line="259" w:lineRule="auto"/>
        <w:rPr>
          <w:snapToGrid w:val="0"/>
          <w:szCs w:val="20"/>
        </w:rPr>
      </w:pPr>
      <w:r>
        <w:rPr>
          <w:snapToGrid w:val="0"/>
          <w:szCs w:val="20"/>
        </w:rPr>
        <w:br w:type="page"/>
      </w:r>
    </w:p>
    <w:p w:rsidR="00262397" w:rsidRPr="009A0F92" w:rsidRDefault="0094067A" w:rsidP="009A0F92">
      <w:pPr>
        <w:pStyle w:val="ListParagraph"/>
        <w:widowControl w:val="0"/>
        <w:numPr>
          <w:ilvl w:val="0"/>
          <w:numId w:val="11"/>
        </w:numPr>
        <w:spacing w:after="240"/>
        <w:contextualSpacing w:val="0"/>
        <w:rPr>
          <w:snapToGrid w:val="0"/>
          <w:szCs w:val="20"/>
        </w:rPr>
      </w:pPr>
      <w:r w:rsidRPr="009A0F92">
        <w:rPr>
          <w:snapToGrid w:val="0"/>
          <w:szCs w:val="20"/>
        </w:rPr>
        <w:lastRenderedPageBreak/>
        <w:t>There is a physical barrier (fence and gate) which separates the students from CDS and VHS/PHHS</w:t>
      </w:r>
    </w:p>
    <w:p w:rsidR="00EE0BF6" w:rsidRDefault="0094067A" w:rsidP="004D3C19">
      <w:pPr>
        <w:pStyle w:val="ListParagraph"/>
        <w:widowControl w:val="0"/>
        <w:numPr>
          <w:ilvl w:val="0"/>
          <w:numId w:val="11"/>
        </w:numPr>
        <w:spacing w:after="240"/>
        <w:contextualSpacing w:val="0"/>
        <w:rPr>
          <w:snapToGrid w:val="0"/>
          <w:szCs w:val="20"/>
        </w:rPr>
      </w:pPr>
      <w:r w:rsidRPr="00EE0BF6">
        <w:rPr>
          <w:snapToGrid w:val="0"/>
          <w:szCs w:val="20"/>
        </w:rPr>
        <w:t>There is a designated No Student Area which no student has access that physically divides CDS from VHS/PHHS</w:t>
      </w:r>
    </w:p>
    <w:p w:rsidR="00063D0D" w:rsidRPr="004D24B3" w:rsidRDefault="0094067A" w:rsidP="004D3C19">
      <w:pPr>
        <w:pStyle w:val="ListParagraph"/>
        <w:widowControl w:val="0"/>
        <w:numPr>
          <w:ilvl w:val="0"/>
          <w:numId w:val="11"/>
        </w:numPr>
        <w:spacing w:after="240"/>
        <w:contextualSpacing w:val="0"/>
        <w:rPr>
          <w:snapToGrid w:val="0"/>
          <w:szCs w:val="20"/>
        </w:rPr>
      </w:pPr>
      <w:r w:rsidRPr="004D24B3">
        <w:rPr>
          <w:snapToGrid w:val="0"/>
          <w:szCs w:val="20"/>
        </w:rPr>
        <w:t>The No Student Area is clearly visible from the Front Office</w:t>
      </w:r>
      <w:r w:rsidR="00262397" w:rsidRPr="004D24B3">
        <w:rPr>
          <w:snapToGrid w:val="0"/>
          <w:szCs w:val="20"/>
        </w:rPr>
        <w:t xml:space="preserve">. </w:t>
      </w:r>
    </w:p>
    <w:p w:rsidR="0094067A" w:rsidRDefault="0094067A" w:rsidP="004D3C19">
      <w:pPr>
        <w:widowControl w:val="0"/>
        <w:numPr>
          <w:ilvl w:val="1"/>
          <w:numId w:val="9"/>
        </w:numPr>
        <w:spacing w:after="240"/>
        <w:rPr>
          <w:snapToGrid w:val="0"/>
          <w:szCs w:val="20"/>
        </w:rPr>
      </w:pPr>
      <w:r w:rsidRPr="00262397">
        <w:rPr>
          <w:snapToGrid w:val="0"/>
          <w:szCs w:val="20"/>
        </w:rPr>
        <w:t>The No Student Area is fenced off from CDS and VHS/PHHS</w:t>
      </w:r>
    </w:p>
    <w:p w:rsidR="0094067A" w:rsidRPr="00063D0D" w:rsidRDefault="0094067A" w:rsidP="00063D0D">
      <w:pPr>
        <w:pStyle w:val="ListParagraph"/>
        <w:widowControl w:val="0"/>
        <w:numPr>
          <w:ilvl w:val="0"/>
          <w:numId w:val="12"/>
        </w:numPr>
        <w:spacing w:after="240"/>
        <w:ind w:left="720"/>
        <w:rPr>
          <w:snapToGrid w:val="0"/>
          <w:szCs w:val="20"/>
        </w:rPr>
      </w:pPr>
      <w:r w:rsidRPr="00063D0D">
        <w:rPr>
          <w:snapToGrid w:val="0"/>
          <w:szCs w:val="20"/>
        </w:rPr>
        <w:t>A Campus Peace Officer monitors and patrols the areas of CDS and VHS/PHHS</w:t>
      </w:r>
    </w:p>
    <w:p w:rsidR="00262397" w:rsidRPr="00063D0D" w:rsidRDefault="0094067A" w:rsidP="00063D0D">
      <w:pPr>
        <w:widowControl w:val="0"/>
        <w:numPr>
          <w:ilvl w:val="1"/>
          <w:numId w:val="9"/>
        </w:numPr>
        <w:spacing w:after="240"/>
        <w:rPr>
          <w:snapToGrid w:val="0"/>
          <w:szCs w:val="20"/>
        </w:rPr>
      </w:pPr>
      <w:r w:rsidRPr="0094067A">
        <w:rPr>
          <w:snapToGrid w:val="0"/>
          <w:szCs w:val="20"/>
        </w:rPr>
        <w:t>Supervision is also conducted by the Administrative Staff during passing periods</w:t>
      </w:r>
    </w:p>
    <w:p w:rsidR="0094067A" w:rsidRPr="00063D0D" w:rsidRDefault="0094067A" w:rsidP="00063D0D">
      <w:pPr>
        <w:pStyle w:val="ListParagraph"/>
        <w:widowControl w:val="0"/>
        <w:numPr>
          <w:ilvl w:val="0"/>
          <w:numId w:val="12"/>
        </w:numPr>
        <w:ind w:left="720"/>
        <w:rPr>
          <w:snapToGrid w:val="0"/>
          <w:szCs w:val="20"/>
        </w:rPr>
      </w:pPr>
      <w:r w:rsidRPr="00063D0D">
        <w:rPr>
          <w:snapToGrid w:val="0"/>
          <w:szCs w:val="20"/>
        </w:rPr>
        <w:t>CDS students are always under supervision both inside and outside the classroom</w:t>
      </w:r>
    </w:p>
    <w:p w:rsidR="0094067A" w:rsidRPr="0094067A" w:rsidRDefault="0094067A" w:rsidP="009501CC">
      <w:pPr>
        <w:widowControl w:val="0"/>
        <w:numPr>
          <w:ilvl w:val="1"/>
          <w:numId w:val="9"/>
        </w:numPr>
        <w:spacing w:before="100" w:beforeAutospacing="1" w:after="240"/>
        <w:rPr>
          <w:snapToGrid w:val="0"/>
          <w:szCs w:val="20"/>
        </w:rPr>
      </w:pPr>
      <w:r w:rsidRPr="0094067A">
        <w:rPr>
          <w:snapToGrid w:val="0"/>
          <w:szCs w:val="20"/>
        </w:rPr>
        <w:t>CDS students are escorted to the Front Office and remain under supervision in the Front Office</w:t>
      </w:r>
    </w:p>
    <w:p w:rsidR="0094067A" w:rsidRPr="00063D0D" w:rsidRDefault="0094067A" w:rsidP="00063D0D">
      <w:pPr>
        <w:pStyle w:val="ListParagraph"/>
        <w:widowControl w:val="0"/>
        <w:numPr>
          <w:ilvl w:val="0"/>
          <w:numId w:val="12"/>
        </w:numPr>
        <w:spacing w:after="240"/>
        <w:ind w:left="720"/>
        <w:rPr>
          <w:snapToGrid w:val="0"/>
          <w:szCs w:val="20"/>
        </w:rPr>
      </w:pPr>
      <w:r w:rsidRPr="00063D0D">
        <w:rPr>
          <w:snapToGrid w:val="0"/>
          <w:szCs w:val="20"/>
        </w:rPr>
        <w:t>There has been no negative interaction between CDS students and VHS/PHHS students at the site. In addition, negative incidents within each school are substantially, significantly lower than previous years. The number of discipline referrals from both schools has dropped to 50% over the past three years.</w:t>
      </w:r>
    </w:p>
    <w:p w:rsidR="0094067A" w:rsidRPr="0094067A" w:rsidRDefault="0094067A" w:rsidP="00063D0D">
      <w:pPr>
        <w:widowControl w:val="0"/>
        <w:spacing w:after="240"/>
        <w:rPr>
          <w:snapToGrid w:val="0"/>
          <w:szCs w:val="20"/>
        </w:rPr>
      </w:pPr>
      <w:r w:rsidRPr="0094067A">
        <w:rPr>
          <w:snapToGrid w:val="0"/>
          <w:szCs w:val="20"/>
        </w:rPr>
        <w:t xml:space="preserve">The separation between CDS and VAS/PHS that exists on the </w:t>
      </w:r>
      <w:proofErr w:type="spellStart"/>
      <w:r w:rsidRPr="0094067A">
        <w:rPr>
          <w:snapToGrid w:val="0"/>
          <w:szCs w:val="20"/>
        </w:rPr>
        <w:t>Shadybend</w:t>
      </w:r>
      <w:proofErr w:type="spellEnd"/>
      <w:r w:rsidRPr="0094067A">
        <w:rPr>
          <w:snapToGrid w:val="0"/>
          <w:szCs w:val="20"/>
        </w:rPr>
        <w:t xml:space="preserve"> campus has been proven to be adequate and sufficient in providing safety of all students. There have been no significant negative interactions between the two sites for the past 7 years. </w:t>
      </w:r>
    </w:p>
    <w:p w:rsidR="0094067A" w:rsidRPr="0094067A" w:rsidRDefault="0094067A" w:rsidP="0094067A">
      <w:pPr>
        <w:widowControl w:val="0"/>
        <w:rPr>
          <w:snapToGrid w:val="0"/>
          <w:szCs w:val="20"/>
        </w:rPr>
      </w:pPr>
      <w:r w:rsidRPr="0094067A">
        <w:rPr>
          <w:snapToGrid w:val="0"/>
          <w:szCs w:val="20"/>
        </w:rPr>
        <w:t xml:space="preserve">Hacienda La Puente Unified has a history of being able to provide a consistent, adequate and safe co-location of Community Day School, Valley Alternative School and Puente Hill High Independent Study programs. This is a consistency that has been able to continue despite moving from the original </w:t>
      </w:r>
      <w:proofErr w:type="spellStart"/>
      <w:r w:rsidRPr="0094067A">
        <w:rPr>
          <w:snapToGrid w:val="0"/>
          <w:szCs w:val="20"/>
        </w:rPr>
        <w:t>Lomitas</w:t>
      </w:r>
      <w:proofErr w:type="spellEnd"/>
      <w:r w:rsidRPr="0094067A">
        <w:rPr>
          <w:snapToGrid w:val="0"/>
          <w:szCs w:val="20"/>
        </w:rPr>
        <w:t xml:space="preserve"> site to the </w:t>
      </w:r>
      <w:proofErr w:type="spellStart"/>
      <w:r w:rsidRPr="0094067A">
        <w:rPr>
          <w:snapToGrid w:val="0"/>
          <w:szCs w:val="20"/>
        </w:rPr>
        <w:t>Shadybend</w:t>
      </w:r>
      <w:proofErr w:type="spellEnd"/>
      <w:r w:rsidRPr="0094067A">
        <w:rPr>
          <w:snapToGrid w:val="0"/>
          <w:szCs w:val="20"/>
        </w:rPr>
        <w:t xml:space="preserve"> site and with several changes in site administration. It is the request that HLPUSD be granted long term/permanent co-location waiver status once again.</w:t>
      </w:r>
    </w:p>
    <w:sectPr w:rsidR="0094067A" w:rsidRPr="0094067A" w:rsidSect="004D3C19">
      <w:headerReference w:type="default" r:id="rId15"/>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72F" w:rsidRDefault="005C672F" w:rsidP="000E09DC">
      <w:r>
        <w:separator/>
      </w:r>
    </w:p>
  </w:endnote>
  <w:endnote w:type="continuationSeparator" w:id="0">
    <w:p w:rsidR="005C672F" w:rsidRDefault="005C672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72F" w:rsidRDefault="005C672F" w:rsidP="000E09DC">
      <w:r>
        <w:separator/>
      </w:r>
    </w:p>
  </w:footnote>
  <w:footnote w:type="continuationSeparator" w:id="0">
    <w:p w:rsidR="005C672F" w:rsidRDefault="005C672F"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80" w:rsidRPr="000E09DC" w:rsidRDefault="005A1480" w:rsidP="000E09DC">
    <w:pPr>
      <w:tabs>
        <w:tab w:val="center" w:pos="4680"/>
        <w:tab w:val="right" w:pos="9360"/>
      </w:tabs>
      <w:autoSpaceDE w:val="0"/>
      <w:autoSpaceDN w:val="0"/>
      <w:adjustRightInd w:val="0"/>
      <w:jc w:val="right"/>
      <w:rPr>
        <w:rFonts w:eastAsia="Calibri" w:cs="Arial"/>
      </w:rPr>
    </w:pPr>
    <w:r>
      <w:rPr>
        <w:rFonts w:eastAsia="Calibri" w:cs="Arial"/>
      </w:rPr>
      <w:t>Community Day School Waiver</w:t>
    </w:r>
  </w:p>
  <w:p w:rsidR="005A1480" w:rsidRDefault="005A1480" w:rsidP="000E09DC">
    <w:pPr>
      <w:pStyle w:val="Header"/>
      <w:jc w:val="right"/>
      <w:rPr>
        <w:rFonts w:cs="Arial"/>
      </w:rPr>
    </w:pPr>
    <w:r w:rsidRPr="000E09DC">
      <w:rPr>
        <w:rFonts w:cs="Arial"/>
      </w:rPr>
      <w:t xml:space="preserve">Page </w:t>
    </w:r>
    <w:r w:rsidRPr="009B5712">
      <w:rPr>
        <w:rFonts w:cs="Arial"/>
      </w:rPr>
      <w:fldChar w:fldCharType="begin"/>
    </w:r>
    <w:r w:rsidRPr="009B5712">
      <w:rPr>
        <w:rFonts w:cs="Arial"/>
      </w:rPr>
      <w:instrText xml:space="preserve"> PAGE   \* MERGEFORMAT </w:instrText>
    </w:r>
    <w:r w:rsidRPr="009B5712">
      <w:rPr>
        <w:rFonts w:cs="Arial"/>
      </w:rPr>
      <w:fldChar w:fldCharType="separate"/>
    </w:r>
    <w:r>
      <w:rPr>
        <w:rFonts w:cs="Arial"/>
        <w:noProof/>
      </w:rPr>
      <w:t>2</w:t>
    </w:r>
    <w:r w:rsidRPr="009B5712">
      <w:rPr>
        <w:rFonts w:cs="Arial"/>
        <w:noProof/>
      </w:rPr>
      <w:fldChar w:fldCharType="end"/>
    </w:r>
    <w:r w:rsidRPr="000E09DC">
      <w:rPr>
        <w:rFonts w:cs="Arial"/>
      </w:rPr>
      <w:t xml:space="preserve"> of </w:t>
    </w:r>
    <w:r>
      <w:rPr>
        <w:rFonts w:cs="Arial"/>
      </w:rPr>
      <w:t>4</w:t>
    </w:r>
  </w:p>
  <w:p w:rsidR="005A1480" w:rsidRDefault="005A1480" w:rsidP="000E09DC">
    <w:pPr>
      <w:pStyle w:val="Header"/>
      <w:jc w:val="right"/>
      <w:rPr>
        <w:rFonts w:cs="Arial"/>
      </w:rPr>
    </w:pPr>
  </w:p>
  <w:p w:rsidR="005A1480" w:rsidRPr="00527B0E" w:rsidRDefault="005A1480"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A18" w:rsidRPr="000E09DC" w:rsidRDefault="00A97A18" w:rsidP="00A97A18">
    <w:pPr>
      <w:tabs>
        <w:tab w:val="center" w:pos="4680"/>
        <w:tab w:val="right" w:pos="9360"/>
      </w:tabs>
      <w:autoSpaceDE w:val="0"/>
      <w:autoSpaceDN w:val="0"/>
      <w:adjustRightInd w:val="0"/>
      <w:jc w:val="right"/>
      <w:rPr>
        <w:rFonts w:eastAsia="Calibri" w:cs="Arial"/>
      </w:rPr>
    </w:pPr>
    <w:r>
      <w:rPr>
        <w:rFonts w:eastAsia="Calibri" w:cs="Arial"/>
      </w:rPr>
      <w:t>Community Day School Waiver</w:t>
    </w:r>
  </w:p>
  <w:p w:rsidR="005A1480" w:rsidRPr="001A348E" w:rsidRDefault="00A97A18" w:rsidP="00A97A18">
    <w:pPr>
      <w:pStyle w:val="Header"/>
      <w:spacing w:line="480" w:lineRule="auto"/>
      <w:jc w:val="right"/>
    </w:pPr>
    <w:r w:rsidRPr="000E09DC">
      <w:rPr>
        <w:rFonts w:cs="Arial"/>
      </w:rPr>
      <w:t xml:space="preserve">Page </w:t>
    </w:r>
    <w:r w:rsidRPr="009B5712">
      <w:rPr>
        <w:rFonts w:cs="Arial"/>
      </w:rPr>
      <w:fldChar w:fldCharType="begin"/>
    </w:r>
    <w:r w:rsidRPr="009B5712">
      <w:rPr>
        <w:rFonts w:cs="Arial"/>
      </w:rPr>
      <w:instrText xml:space="preserve"> PAGE   \* MERGEFORMAT </w:instrText>
    </w:r>
    <w:r w:rsidRPr="009B5712">
      <w:rPr>
        <w:rFonts w:cs="Arial"/>
      </w:rPr>
      <w:fldChar w:fldCharType="separate"/>
    </w:r>
    <w:r w:rsidR="00CB0965">
      <w:rPr>
        <w:rFonts w:cs="Arial"/>
        <w:noProof/>
      </w:rPr>
      <w:t>2</w:t>
    </w:r>
    <w:r w:rsidRPr="009B5712">
      <w:rPr>
        <w:rFonts w:cs="Arial"/>
        <w:noProof/>
      </w:rPr>
      <w:fldChar w:fldCharType="end"/>
    </w:r>
    <w:r w:rsidRPr="000E09DC">
      <w:rPr>
        <w:rFonts w:cs="Arial"/>
      </w:rPr>
      <w:t xml:space="preserve"> of </w:t>
    </w:r>
    <w:r>
      <w:rPr>
        <w:rFonts w:cs="Arial"/>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A18" w:rsidRDefault="00A97A18" w:rsidP="00A97A18">
    <w:pPr>
      <w:jc w:val="right"/>
    </w:pPr>
    <w:r>
      <w:t>Community Day School Waiver</w:t>
    </w:r>
  </w:p>
  <w:p w:rsidR="00A97A18" w:rsidRDefault="00A97A18" w:rsidP="00A97A18">
    <w:pPr>
      <w:jc w:val="right"/>
      <w:rPr>
        <w:b/>
      </w:rPr>
    </w:pPr>
    <w:r>
      <w:t>Attachment 1</w:t>
    </w:r>
  </w:p>
  <w:p w:rsidR="005A1480" w:rsidRPr="00503677" w:rsidRDefault="00A97A18" w:rsidP="00A97A18">
    <w:pPr>
      <w:jc w:val="right"/>
    </w:pPr>
    <w:r>
      <w:t>Page 1 of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C19" w:rsidRDefault="004D3C19" w:rsidP="004D3C19">
    <w:pPr>
      <w:jc w:val="right"/>
    </w:pPr>
    <w:r>
      <w:t>Community Day School Waiver</w:t>
    </w:r>
  </w:p>
  <w:p w:rsidR="004D3C19" w:rsidRDefault="00821469" w:rsidP="004D3C19">
    <w:pPr>
      <w:jc w:val="right"/>
      <w:rPr>
        <w:b/>
      </w:rPr>
    </w:pPr>
    <w:r>
      <w:t>Attachment 2</w:t>
    </w:r>
  </w:p>
  <w:p w:rsidR="005A1480" w:rsidRPr="00A30877" w:rsidRDefault="004D3C19" w:rsidP="004D3C19">
    <w:pPr>
      <w:jc w:val="right"/>
    </w:pPr>
    <w:r>
      <w:t xml:space="preserve">Page </w:t>
    </w:r>
    <w:r>
      <w:fldChar w:fldCharType="begin"/>
    </w:r>
    <w:r>
      <w:instrText xml:space="preserve"> PAGE  \* Arabic  \* MERGEFORMAT </w:instrText>
    </w:r>
    <w:r>
      <w:fldChar w:fldCharType="separate"/>
    </w:r>
    <w:r w:rsidR="00CB0965">
      <w:rPr>
        <w:noProof/>
      </w:rPr>
      <w:t>2</w:t>
    </w:r>
    <w:r>
      <w:fldChar w:fldCharType="end"/>
    </w:r>
    <w:r>
      <w:t xml:space="preserve">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C19" w:rsidRDefault="004D3C19" w:rsidP="004D3C19">
    <w:pPr>
      <w:jc w:val="right"/>
    </w:pPr>
    <w:r>
      <w:t>Community Day School Waiver</w:t>
    </w:r>
  </w:p>
  <w:p w:rsidR="004D3C19" w:rsidRDefault="004D3C19" w:rsidP="004D3C19">
    <w:pPr>
      <w:jc w:val="right"/>
      <w:rPr>
        <w:b/>
      </w:rPr>
    </w:pPr>
    <w:r>
      <w:t>Attachment 3</w:t>
    </w:r>
  </w:p>
  <w:p w:rsidR="004D3C19" w:rsidRPr="00A30877" w:rsidRDefault="004D3C19" w:rsidP="004D3C19">
    <w:pPr>
      <w:jc w:val="right"/>
    </w:pPr>
    <w:r>
      <w:t xml:space="preserve">Page </w:t>
    </w:r>
    <w:r>
      <w:fldChar w:fldCharType="begin"/>
    </w:r>
    <w:r>
      <w:instrText xml:space="preserve"> PAGE  \* Arabic  \* MERGEFORMAT </w:instrText>
    </w:r>
    <w:r>
      <w:fldChar w:fldCharType="separate"/>
    </w:r>
    <w:r w:rsidR="00CB0965">
      <w:rPr>
        <w:noProof/>
      </w:rPr>
      <w:t>3</w:t>
    </w:r>
    <w:r>
      <w:fldChar w:fldCharType="end"/>
    </w:r>
    <w:r>
      <w:t xml:space="preserve">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765B9"/>
    <w:multiLevelType w:val="hybridMultilevel"/>
    <w:tmpl w:val="800A7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B6503C"/>
    <w:multiLevelType w:val="hybridMultilevel"/>
    <w:tmpl w:val="19BA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97ECB"/>
    <w:multiLevelType w:val="hybridMultilevel"/>
    <w:tmpl w:val="D5885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720BD"/>
    <w:multiLevelType w:val="hybridMultilevel"/>
    <w:tmpl w:val="24F05168"/>
    <w:lvl w:ilvl="0" w:tplc="1F9A9F00">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AF3155"/>
    <w:multiLevelType w:val="hybridMultilevel"/>
    <w:tmpl w:val="260C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7"/>
  </w:num>
  <w:num w:numId="5">
    <w:abstractNumId w:val="8"/>
  </w:num>
  <w:num w:numId="6">
    <w:abstractNumId w:val="0"/>
  </w:num>
  <w:num w:numId="7">
    <w:abstractNumId w:val="4"/>
  </w:num>
  <w:num w:numId="8">
    <w:abstractNumId w:val="11"/>
  </w:num>
  <w:num w:numId="9">
    <w:abstractNumId w:val="9"/>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58"/>
    <w:rsid w:val="000040D5"/>
    <w:rsid w:val="00005B07"/>
    <w:rsid w:val="00022665"/>
    <w:rsid w:val="00022AD5"/>
    <w:rsid w:val="000272DF"/>
    <w:rsid w:val="00051AC8"/>
    <w:rsid w:val="0006231B"/>
    <w:rsid w:val="00063D0D"/>
    <w:rsid w:val="00063FD5"/>
    <w:rsid w:val="0009472A"/>
    <w:rsid w:val="000A42A9"/>
    <w:rsid w:val="000C2D59"/>
    <w:rsid w:val="000C35C3"/>
    <w:rsid w:val="000C4D15"/>
    <w:rsid w:val="000D5C31"/>
    <w:rsid w:val="000E0768"/>
    <w:rsid w:val="000E09DC"/>
    <w:rsid w:val="001003E8"/>
    <w:rsid w:val="001048F3"/>
    <w:rsid w:val="001068AC"/>
    <w:rsid w:val="001075A0"/>
    <w:rsid w:val="0012187E"/>
    <w:rsid w:val="00151AA6"/>
    <w:rsid w:val="00157015"/>
    <w:rsid w:val="00157434"/>
    <w:rsid w:val="00157963"/>
    <w:rsid w:val="00161F3A"/>
    <w:rsid w:val="0018148D"/>
    <w:rsid w:val="00195FA2"/>
    <w:rsid w:val="001A0CA5"/>
    <w:rsid w:val="001A348E"/>
    <w:rsid w:val="001B3958"/>
    <w:rsid w:val="001D7173"/>
    <w:rsid w:val="001E068E"/>
    <w:rsid w:val="002070D4"/>
    <w:rsid w:val="00223112"/>
    <w:rsid w:val="00240256"/>
    <w:rsid w:val="00240B26"/>
    <w:rsid w:val="00262397"/>
    <w:rsid w:val="0027014E"/>
    <w:rsid w:val="00271D6B"/>
    <w:rsid w:val="00277EA4"/>
    <w:rsid w:val="0028134C"/>
    <w:rsid w:val="0028767B"/>
    <w:rsid w:val="00290EA1"/>
    <w:rsid w:val="002A449D"/>
    <w:rsid w:val="002B49EA"/>
    <w:rsid w:val="002C50D9"/>
    <w:rsid w:val="002D1A82"/>
    <w:rsid w:val="002D6D1E"/>
    <w:rsid w:val="002E3591"/>
    <w:rsid w:val="002E4CB5"/>
    <w:rsid w:val="002E5F23"/>
    <w:rsid w:val="002E6FCA"/>
    <w:rsid w:val="003050A8"/>
    <w:rsid w:val="00317735"/>
    <w:rsid w:val="00320EC8"/>
    <w:rsid w:val="00330890"/>
    <w:rsid w:val="00331472"/>
    <w:rsid w:val="00335F0E"/>
    <w:rsid w:val="00350479"/>
    <w:rsid w:val="00353D30"/>
    <w:rsid w:val="0035483F"/>
    <w:rsid w:val="00375AEA"/>
    <w:rsid w:val="00384ACF"/>
    <w:rsid w:val="003902D8"/>
    <w:rsid w:val="0039704A"/>
    <w:rsid w:val="003A2E45"/>
    <w:rsid w:val="003A50A3"/>
    <w:rsid w:val="003B1E2A"/>
    <w:rsid w:val="00404576"/>
    <w:rsid w:val="00404E52"/>
    <w:rsid w:val="00406F50"/>
    <w:rsid w:val="0041350F"/>
    <w:rsid w:val="004203BC"/>
    <w:rsid w:val="00423220"/>
    <w:rsid w:val="0044670C"/>
    <w:rsid w:val="00461948"/>
    <w:rsid w:val="00467F7B"/>
    <w:rsid w:val="00470B10"/>
    <w:rsid w:val="004845E4"/>
    <w:rsid w:val="0049405B"/>
    <w:rsid w:val="004D24B3"/>
    <w:rsid w:val="004D3C19"/>
    <w:rsid w:val="004D7296"/>
    <w:rsid w:val="004E029B"/>
    <w:rsid w:val="004E0544"/>
    <w:rsid w:val="004E64CD"/>
    <w:rsid w:val="00503677"/>
    <w:rsid w:val="005107BE"/>
    <w:rsid w:val="00517C00"/>
    <w:rsid w:val="005276A6"/>
    <w:rsid w:val="00527AD8"/>
    <w:rsid w:val="00527B0E"/>
    <w:rsid w:val="00545CD2"/>
    <w:rsid w:val="005571B6"/>
    <w:rsid w:val="005764D6"/>
    <w:rsid w:val="005A03A8"/>
    <w:rsid w:val="005A1480"/>
    <w:rsid w:val="005B03EB"/>
    <w:rsid w:val="005B738A"/>
    <w:rsid w:val="005C672F"/>
    <w:rsid w:val="005D6C54"/>
    <w:rsid w:val="005E201B"/>
    <w:rsid w:val="005F4A50"/>
    <w:rsid w:val="00600230"/>
    <w:rsid w:val="0061670F"/>
    <w:rsid w:val="006220F8"/>
    <w:rsid w:val="00644D41"/>
    <w:rsid w:val="0066233B"/>
    <w:rsid w:val="006647A3"/>
    <w:rsid w:val="0068050B"/>
    <w:rsid w:val="00692300"/>
    <w:rsid w:val="00692E4D"/>
    <w:rsid w:val="00693951"/>
    <w:rsid w:val="00697467"/>
    <w:rsid w:val="006C6C71"/>
    <w:rsid w:val="006D0223"/>
    <w:rsid w:val="006E06C6"/>
    <w:rsid w:val="0070243F"/>
    <w:rsid w:val="007063A1"/>
    <w:rsid w:val="00710805"/>
    <w:rsid w:val="00711638"/>
    <w:rsid w:val="00711F7A"/>
    <w:rsid w:val="00741759"/>
    <w:rsid w:val="007428B8"/>
    <w:rsid w:val="00746164"/>
    <w:rsid w:val="00780BB6"/>
    <w:rsid w:val="00780F05"/>
    <w:rsid w:val="007A194C"/>
    <w:rsid w:val="007A4980"/>
    <w:rsid w:val="007B028B"/>
    <w:rsid w:val="007B1145"/>
    <w:rsid w:val="007D0B67"/>
    <w:rsid w:val="0080098A"/>
    <w:rsid w:val="00803953"/>
    <w:rsid w:val="00821469"/>
    <w:rsid w:val="00850EAF"/>
    <w:rsid w:val="00865B3F"/>
    <w:rsid w:val="00873CBD"/>
    <w:rsid w:val="008959B0"/>
    <w:rsid w:val="008A2482"/>
    <w:rsid w:val="008C1C55"/>
    <w:rsid w:val="008C7663"/>
    <w:rsid w:val="008D48E0"/>
    <w:rsid w:val="009001B9"/>
    <w:rsid w:val="00900C6A"/>
    <w:rsid w:val="0091117B"/>
    <w:rsid w:val="0094067A"/>
    <w:rsid w:val="009406D7"/>
    <w:rsid w:val="00945D3E"/>
    <w:rsid w:val="009501CC"/>
    <w:rsid w:val="00985166"/>
    <w:rsid w:val="00985C2E"/>
    <w:rsid w:val="009930FC"/>
    <w:rsid w:val="0099748E"/>
    <w:rsid w:val="009A0F92"/>
    <w:rsid w:val="009A3C48"/>
    <w:rsid w:val="009B0D08"/>
    <w:rsid w:val="009B5712"/>
    <w:rsid w:val="009B6242"/>
    <w:rsid w:val="009D5028"/>
    <w:rsid w:val="00A0357B"/>
    <w:rsid w:val="00A062A3"/>
    <w:rsid w:val="00A160C5"/>
    <w:rsid w:val="00A16315"/>
    <w:rsid w:val="00A24278"/>
    <w:rsid w:val="00A26C23"/>
    <w:rsid w:val="00A30877"/>
    <w:rsid w:val="00A573FD"/>
    <w:rsid w:val="00A87371"/>
    <w:rsid w:val="00A97A18"/>
    <w:rsid w:val="00AA0BF7"/>
    <w:rsid w:val="00AA33EF"/>
    <w:rsid w:val="00AB6771"/>
    <w:rsid w:val="00AC7719"/>
    <w:rsid w:val="00AD659A"/>
    <w:rsid w:val="00AE3D76"/>
    <w:rsid w:val="00B01828"/>
    <w:rsid w:val="00B10601"/>
    <w:rsid w:val="00B404A1"/>
    <w:rsid w:val="00B4607E"/>
    <w:rsid w:val="00B46134"/>
    <w:rsid w:val="00B46523"/>
    <w:rsid w:val="00B53678"/>
    <w:rsid w:val="00B723BE"/>
    <w:rsid w:val="00B73100"/>
    <w:rsid w:val="00B73249"/>
    <w:rsid w:val="00B82705"/>
    <w:rsid w:val="00B87157"/>
    <w:rsid w:val="00B920CD"/>
    <w:rsid w:val="00B9659F"/>
    <w:rsid w:val="00BE668E"/>
    <w:rsid w:val="00BF40DB"/>
    <w:rsid w:val="00C07189"/>
    <w:rsid w:val="00C3399D"/>
    <w:rsid w:val="00C51110"/>
    <w:rsid w:val="00C55817"/>
    <w:rsid w:val="00C577EA"/>
    <w:rsid w:val="00C80694"/>
    <w:rsid w:val="00C82CBA"/>
    <w:rsid w:val="00C90326"/>
    <w:rsid w:val="00CB0965"/>
    <w:rsid w:val="00CC0C40"/>
    <w:rsid w:val="00CC193B"/>
    <w:rsid w:val="00CC6B22"/>
    <w:rsid w:val="00CE1C84"/>
    <w:rsid w:val="00CE2E9F"/>
    <w:rsid w:val="00D03B10"/>
    <w:rsid w:val="00D33AB0"/>
    <w:rsid w:val="00D4128B"/>
    <w:rsid w:val="00D41409"/>
    <w:rsid w:val="00D42D81"/>
    <w:rsid w:val="00D434A6"/>
    <w:rsid w:val="00D45416"/>
    <w:rsid w:val="00D47DAB"/>
    <w:rsid w:val="00D5115F"/>
    <w:rsid w:val="00D521EC"/>
    <w:rsid w:val="00D74A92"/>
    <w:rsid w:val="00D8223D"/>
    <w:rsid w:val="00D851B7"/>
    <w:rsid w:val="00D8667C"/>
    <w:rsid w:val="00D949C6"/>
    <w:rsid w:val="00DA0792"/>
    <w:rsid w:val="00DB3D00"/>
    <w:rsid w:val="00DE7178"/>
    <w:rsid w:val="00E10EEB"/>
    <w:rsid w:val="00E2043E"/>
    <w:rsid w:val="00E2154C"/>
    <w:rsid w:val="00E21BE3"/>
    <w:rsid w:val="00E241CE"/>
    <w:rsid w:val="00E35B38"/>
    <w:rsid w:val="00E44752"/>
    <w:rsid w:val="00EA0471"/>
    <w:rsid w:val="00EA1001"/>
    <w:rsid w:val="00EB16F7"/>
    <w:rsid w:val="00EB72F2"/>
    <w:rsid w:val="00EC504C"/>
    <w:rsid w:val="00ED4C28"/>
    <w:rsid w:val="00ED7EC8"/>
    <w:rsid w:val="00EE0BF6"/>
    <w:rsid w:val="00EE6EFE"/>
    <w:rsid w:val="00EF4B67"/>
    <w:rsid w:val="00F40510"/>
    <w:rsid w:val="00F50175"/>
    <w:rsid w:val="00F6386D"/>
    <w:rsid w:val="00F65BA6"/>
    <w:rsid w:val="00F82D97"/>
    <w:rsid w:val="00FB00E3"/>
    <w:rsid w:val="00FB0D32"/>
    <w:rsid w:val="00FC1FCE"/>
    <w:rsid w:val="00FC3CD5"/>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B1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145"/>
    <w:rPr>
      <w:rFonts w:ascii="Segoe UI" w:eastAsia="Times New Roman" w:hAnsi="Segoe UI" w:cs="Segoe UI"/>
      <w:sz w:val="18"/>
      <w:szCs w:val="18"/>
    </w:rPr>
  </w:style>
  <w:style w:type="table" w:styleId="TableGrid">
    <w:name w:val="Table Grid"/>
    <w:basedOn w:val="TableNormal"/>
    <w:uiPriority w:val="39"/>
    <w:rsid w:val="00AD6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lmartinez@hlpusd.k12.c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82BB5-AC08-4F22-B459-3F316E0A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July 2018 Waiver Item W04 - Meeting Agendas (CA State Board of Education)</vt:lpstr>
    </vt:vector>
  </TitlesOfParts>
  <Company>California State Board of Education</Company>
  <LinksUpToDate>false</LinksUpToDate>
  <CharactersWithSpaces>18723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Waiver Item W-04 - Meeting Agendas (CA State Board of Education)</dc:title>
  <dc:subject>Request by Hacienda La Puente Unified School District for a renewal waiver of portions of California Education Code Section 48661(a) to permit collocation of Community Day School.</dc:subject>
  <dc:creator/>
  <cp:keywords/>
  <dc:description/>
  <cp:revision>13</cp:revision>
  <cp:lastPrinted>2018-06-07T20:25:00Z</cp:lastPrinted>
  <dcterms:created xsi:type="dcterms:W3CDTF">2018-06-06T19:15:00Z</dcterms:created>
  <dcterms:modified xsi:type="dcterms:W3CDTF">2018-06-28T22:21:00Z</dcterms:modified>
  <cp:category/>
</cp:coreProperties>
</file>