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09E7B" w14:textId="77777777" w:rsidR="006E06C6" w:rsidRPr="00D13179" w:rsidRDefault="00D5115F" w:rsidP="00B723BE">
      <w:r w:rsidRPr="00D13179">
        <w:rPr>
          <w:noProof/>
          <w:lang w:eastAsia="zh-TW" w:bidi="km-KH"/>
        </w:rPr>
        <w:drawing>
          <wp:inline distT="0" distB="0" distL="0" distR="0" wp14:anchorId="05ADDB4E" wp14:editId="79C300D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14CD9AF" w14:textId="77777777" w:rsidR="00B723BE" w:rsidRPr="00D13179" w:rsidRDefault="00FC1FCE" w:rsidP="00B723BE">
      <w:pPr>
        <w:jc w:val="right"/>
      </w:pPr>
      <w:r w:rsidRPr="00D13179">
        <w:t>California Department of Education</w:t>
      </w:r>
    </w:p>
    <w:p w14:paraId="4C47D1EF" w14:textId="77777777" w:rsidR="00B723BE" w:rsidRPr="00D13179" w:rsidRDefault="00FC1FCE" w:rsidP="00B723BE">
      <w:pPr>
        <w:jc w:val="right"/>
      </w:pPr>
      <w:r w:rsidRPr="00D13179">
        <w:t>Executive Office</w:t>
      </w:r>
    </w:p>
    <w:p w14:paraId="7A4DA2F9" w14:textId="77777777" w:rsidR="002B4B14" w:rsidRPr="00D13179" w:rsidRDefault="00692300" w:rsidP="00B723BE">
      <w:pPr>
        <w:jc w:val="right"/>
      </w:pPr>
      <w:r w:rsidRPr="00D13179">
        <w:t>SBE-00</w:t>
      </w:r>
      <w:r w:rsidR="000324AD" w:rsidRPr="00D13179">
        <w:t>3</w:t>
      </w:r>
      <w:r w:rsidRPr="00D13179">
        <w:t xml:space="preserve"> (REV. 1</w:t>
      </w:r>
      <w:r w:rsidR="00C27D57" w:rsidRPr="00D13179">
        <w:t>1</w:t>
      </w:r>
      <w:r w:rsidRPr="00D13179">
        <w:t>/2017</w:t>
      </w:r>
      <w:r w:rsidR="00FC1FCE" w:rsidRPr="00D13179">
        <w:t>)</w:t>
      </w:r>
    </w:p>
    <w:p w14:paraId="0F7232E8" w14:textId="77777777" w:rsidR="00753851" w:rsidRPr="00D13179" w:rsidRDefault="00753851" w:rsidP="00753851">
      <w:pPr>
        <w:jc w:val="right"/>
      </w:pPr>
      <w:r w:rsidRPr="00D13179">
        <w:t>pptb-adad-mar18item01</w:t>
      </w:r>
    </w:p>
    <w:p w14:paraId="2B1798EB" w14:textId="77777777" w:rsidR="00B723BE" w:rsidRPr="00D13179" w:rsidRDefault="00B723BE" w:rsidP="00FC1FCE">
      <w:pPr>
        <w:pStyle w:val="Heading1"/>
        <w:jc w:val="center"/>
        <w:rPr>
          <w:sz w:val="40"/>
          <w:szCs w:val="40"/>
        </w:rPr>
        <w:sectPr w:rsidR="00B723BE" w:rsidRPr="00D13179" w:rsidSect="00C82CBA">
          <w:headerReference w:type="default" r:id="rId9"/>
          <w:type w:val="continuous"/>
          <w:pgSz w:w="12240" w:h="15840"/>
          <w:pgMar w:top="720" w:right="1440" w:bottom="1440" w:left="1440" w:header="720" w:footer="720" w:gutter="0"/>
          <w:cols w:num="2" w:space="720"/>
          <w:titlePg/>
          <w:docGrid w:linePitch="360"/>
        </w:sectPr>
      </w:pPr>
    </w:p>
    <w:p w14:paraId="43523069" w14:textId="77777777" w:rsidR="006E06C6" w:rsidRPr="00D13179" w:rsidRDefault="006E06C6" w:rsidP="00FC1FCE">
      <w:pPr>
        <w:pStyle w:val="Heading1"/>
        <w:jc w:val="center"/>
        <w:rPr>
          <w:sz w:val="40"/>
          <w:szCs w:val="40"/>
        </w:rPr>
        <w:sectPr w:rsidR="006E06C6" w:rsidRPr="00D13179" w:rsidSect="0091117B">
          <w:type w:val="continuous"/>
          <w:pgSz w:w="12240" w:h="15840"/>
          <w:pgMar w:top="720" w:right="1440" w:bottom="1440" w:left="1440" w:header="720" w:footer="720" w:gutter="0"/>
          <w:cols w:space="720"/>
          <w:docGrid w:linePitch="360"/>
        </w:sectPr>
      </w:pPr>
    </w:p>
    <w:p w14:paraId="4317F919" w14:textId="7E17300E" w:rsidR="00753851" w:rsidRPr="00D13179" w:rsidRDefault="00753851" w:rsidP="00753851">
      <w:pPr>
        <w:pStyle w:val="Heading1"/>
        <w:spacing w:before="240" w:after="240"/>
        <w:jc w:val="center"/>
        <w:rPr>
          <w:sz w:val="40"/>
          <w:szCs w:val="40"/>
        </w:rPr>
      </w:pPr>
      <w:r w:rsidRPr="00D13179">
        <w:rPr>
          <w:sz w:val="40"/>
          <w:szCs w:val="40"/>
        </w:rPr>
        <w:t xml:space="preserve">California State </w:t>
      </w:r>
      <w:bookmarkStart w:id="0" w:name="_GoBack"/>
      <w:r w:rsidRPr="00D13179">
        <w:rPr>
          <w:sz w:val="40"/>
          <w:szCs w:val="40"/>
        </w:rPr>
        <w:t>Board</w:t>
      </w:r>
      <w:bookmarkEnd w:id="0"/>
      <w:r w:rsidRPr="00D13179">
        <w:rPr>
          <w:sz w:val="40"/>
          <w:szCs w:val="40"/>
        </w:rPr>
        <w:t xml:space="preserve"> of Education</w:t>
      </w:r>
      <w:r w:rsidRPr="00D13179">
        <w:rPr>
          <w:sz w:val="40"/>
          <w:szCs w:val="40"/>
        </w:rPr>
        <w:br/>
        <w:t>March 2018 Agenda</w:t>
      </w:r>
      <w:r w:rsidRPr="00D13179">
        <w:rPr>
          <w:sz w:val="40"/>
          <w:szCs w:val="40"/>
        </w:rPr>
        <w:br/>
        <w:t>Item #</w:t>
      </w:r>
      <w:r w:rsidR="00FE647E">
        <w:rPr>
          <w:sz w:val="40"/>
          <w:szCs w:val="40"/>
        </w:rPr>
        <w:t>09</w:t>
      </w:r>
    </w:p>
    <w:p w14:paraId="09BBFC77" w14:textId="77777777" w:rsidR="00753851" w:rsidRPr="00D13179" w:rsidRDefault="00753851" w:rsidP="00753851">
      <w:pPr>
        <w:pStyle w:val="Heading2"/>
        <w:spacing w:before="240" w:after="240"/>
        <w:rPr>
          <w:sz w:val="36"/>
          <w:szCs w:val="36"/>
        </w:rPr>
      </w:pPr>
      <w:r w:rsidRPr="00D13179">
        <w:rPr>
          <w:sz w:val="36"/>
          <w:szCs w:val="36"/>
        </w:rPr>
        <w:t>Subject</w:t>
      </w:r>
    </w:p>
    <w:p w14:paraId="0BD1268B" w14:textId="77777777" w:rsidR="00753851" w:rsidRPr="00AA42D4" w:rsidRDefault="00753851" w:rsidP="00AA42D4">
      <w:pPr>
        <w:spacing w:after="480"/>
        <w:rPr>
          <w:color w:val="000000"/>
        </w:rPr>
      </w:pPr>
      <w:r w:rsidRPr="00AA42D4">
        <w:rPr>
          <w:color w:val="000000"/>
        </w:rPr>
        <w:t xml:space="preserve">English Language Proficiency Assessments for California: Approve the </w:t>
      </w:r>
      <w:r w:rsidR="00DB4B0A" w:rsidRPr="00AA42D4">
        <w:rPr>
          <w:color w:val="000000"/>
        </w:rPr>
        <w:t>Revised Test</w:t>
      </w:r>
      <w:r w:rsidRPr="00AA42D4">
        <w:rPr>
          <w:color w:val="000000"/>
        </w:rPr>
        <w:t xml:space="preserve"> Blueprints for the </w:t>
      </w:r>
      <w:r w:rsidR="00DB4B0A" w:rsidRPr="00AA42D4">
        <w:rPr>
          <w:color w:val="000000"/>
        </w:rPr>
        <w:t xml:space="preserve">Initial </w:t>
      </w:r>
      <w:r w:rsidRPr="00AA42D4">
        <w:rPr>
          <w:color w:val="000000"/>
        </w:rPr>
        <w:t>English Language Proficiency Assessments for California.</w:t>
      </w:r>
    </w:p>
    <w:p w14:paraId="71C056A5" w14:textId="77777777" w:rsidR="00753851" w:rsidRPr="00D13179" w:rsidRDefault="00753851" w:rsidP="00753851">
      <w:pPr>
        <w:pStyle w:val="Heading2"/>
        <w:spacing w:before="240" w:after="240"/>
        <w:rPr>
          <w:sz w:val="36"/>
          <w:szCs w:val="36"/>
        </w:rPr>
      </w:pPr>
      <w:r w:rsidRPr="00D13179">
        <w:rPr>
          <w:sz w:val="36"/>
          <w:szCs w:val="36"/>
        </w:rPr>
        <w:t>Type of Action</w:t>
      </w:r>
    </w:p>
    <w:p w14:paraId="7AC8E1F6" w14:textId="77777777" w:rsidR="00753851" w:rsidRPr="00D13179" w:rsidRDefault="00753851" w:rsidP="00B302DF">
      <w:pPr>
        <w:spacing w:after="480"/>
      </w:pPr>
      <w:r w:rsidRPr="00D13179">
        <w:t>Action, Information</w:t>
      </w:r>
    </w:p>
    <w:p w14:paraId="07919B79" w14:textId="77777777" w:rsidR="00753851" w:rsidRPr="00D13179" w:rsidRDefault="00753851" w:rsidP="00753851">
      <w:pPr>
        <w:pStyle w:val="Heading2"/>
        <w:spacing w:before="240" w:after="240"/>
        <w:rPr>
          <w:sz w:val="36"/>
          <w:szCs w:val="36"/>
        </w:rPr>
      </w:pPr>
      <w:r w:rsidRPr="00D13179">
        <w:rPr>
          <w:sz w:val="36"/>
          <w:szCs w:val="36"/>
        </w:rPr>
        <w:t>Summary of the Issue(s)</w:t>
      </w:r>
    </w:p>
    <w:p w14:paraId="7806233B" w14:textId="31E34C50" w:rsidR="00753851" w:rsidRPr="00D13179" w:rsidRDefault="00C82071" w:rsidP="00B302DF">
      <w:pPr>
        <w:spacing w:after="480"/>
        <w:rPr>
          <w:color w:val="000000"/>
        </w:rPr>
      </w:pPr>
      <w:r w:rsidRPr="00D13179">
        <w:rPr>
          <w:color w:val="000000"/>
        </w:rPr>
        <w:t xml:space="preserve">In November 2015, the </w:t>
      </w:r>
      <w:r w:rsidR="0077697A" w:rsidRPr="00D13179">
        <w:rPr>
          <w:color w:val="000000"/>
        </w:rPr>
        <w:t>State Board of Education (</w:t>
      </w:r>
      <w:r w:rsidR="00753851" w:rsidRPr="00D13179">
        <w:rPr>
          <w:color w:val="000000"/>
        </w:rPr>
        <w:t>SBE</w:t>
      </w:r>
      <w:r w:rsidR="0077697A" w:rsidRPr="00D13179">
        <w:rPr>
          <w:color w:val="000000"/>
        </w:rPr>
        <w:t>)</w:t>
      </w:r>
      <w:r w:rsidR="00753851" w:rsidRPr="00D13179">
        <w:rPr>
          <w:color w:val="000000"/>
        </w:rPr>
        <w:t xml:space="preserve"> approved the</w:t>
      </w:r>
      <w:r w:rsidRPr="00D13179">
        <w:rPr>
          <w:color w:val="000000"/>
        </w:rPr>
        <w:t xml:space="preserve"> test blueprints for</w:t>
      </w:r>
      <w:r w:rsidR="00753851" w:rsidRPr="00D13179">
        <w:rPr>
          <w:color w:val="000000"/>
        </w:rPr>
        <w:t xml:space="preserve"> </w:t>
      </w:r>
      <w:r w:rsidRPr="00D13179">
        <w:rPr>
          <w:color w:val="000000"/>
        </w:rPr>
        <w:t xml:space="preserve">the </w:t>
      </w:r>
      <w:r w:rsidR="00452DA9" w:rsidRPr="00D13179">
        <w:rPr>
          <w:color w:val="000000"/>
        </w:rPr>
        <w:t xml:space="preserve">initial </w:t>
      </w:r>
      <w:r w:rsidR="00753851" w:rsidRPr="00D13179">
        <w:rPr>
          <w:color w:val="000000"/>
        </w:rPr>
        <w:t>English Language Proficiency Assessments for Californ</w:t>
      </w:r>
      <w:r w:rsidRPr="00D13179">
        <w:rPr>
          <w:color w:val="000000"/>
        </w:rPr>
        <w:t>ia (ELPAC)</w:t>
      </w:r>
      <w:r w:rsidR="00753851" w:rsidRPr="00D13179">
        <w:rPr>
          <w:color w:val="000000"/>
        </w:rPr>
        <w:t>. Proposed revisions to the</w:t>
      </w:r>
      <w:r w:rsidR="00DB4B0A" w:rsidRPr="00D13179">
        <w:rPr>
          <w:rFonts w:cs="Arial"/>
        </w:rPr>
        <w:t xml:space="preserve"> </w:t>
      </w:r>
      <w:r w:rsidR="00753851" w:rsidRPr="00D13179">
        <w:rPr>
          <w:rFonts w:cs="Arial"/>
        </w:rPr>
        <w:t xml:space="preserve">initial </w:t>
      </w:r>
      <w:r w:rsidRPr="00D13179">
        <w:rPr>
          <w:rFonts w:cs="Arial"/>
        </w:rPr>
        <w:t>ELPAC</w:t>
      </w:r>
      <w:r w:rsidR="00753851" w:rsidRPr="00D13179">
        <w:rPr>
          <w:rFonts w:cs="Arial"/>
        </w:rPr>
        <w:t xml:space="preserve"> (IA) </w:t>
      </w:r>
      <w:r w:rsidRPr="00D13179">
        <w:rPr>
          <w:rFonts w:cs="Arial"/>
        </w:rPr>
        <w:t xml:space="preserve">test blueprints </w:t>
      </w:r>
      <w:r w:rsidR="00753851" w:rsidRPr="00D13179">
        <w:rPr>
          <w:rFonts w:cs="Arial"/>
        </w:rPr>
        <w:t>are presented herei</w:t>
      </w:r>
      <w:r w:rsidR="0077697A" w:rsidRPr="00D13179">
        <w:rPr>
          <w:rFonts w:cs="Arial"/>
        </w:rPr>
        <w:t xml:space="preserve">n for </w:t>
      </w:r>
      <w:r w:rsidR="00753851" w:rsidRPr="00D13179">
        <w:rPr>
          <w:rFonts w:cs="Arial"/>
        </w:rPr>
        <w:t xml:space="preserve">SBE approval. The approval of the test blueprints is </w:t>
      </w:r>
      <w:r w:rsidR="00753851" w:rsidRPr="00D13179">
        <w:rPr>
          <w:color w:val="000000"/>
        </w:rPr>
        <w:t xml:space="preserve">required by California </w:t>
      </w:r>
      <w:r w:rsidR="00753851" w:rsidRPr="00D13179">
        <w:rPr>
          <w:i/>
          <w:color w:val="000000"/>
        </w:rPr>
        <w:t xml:space="preserve">Education Code </w:t>
      </w:r>
      <w:r w:rsidR="00753851" w:rsidRPr="00D13179">
        <w:rPr>
          <w:color w:val="000000"/>
        </w:rPr>
        <w:t>(</w:t>
      </w:r>
      <w:r w:rsidR="00753851" w:rsidRPr="00D13179">
        <w:rPr>
          <w:i/>
          <w:color w:val="000000"/>
        </w:rPr>
        <w:t>EC</w:t>
      </w:r>
      <w:r w:rsidR="00753851" w:rsidRPr="00D13179">
        <w:rPr>
          <w:color w:val="000000"/>
        </w:rPr>
        <w:t xml:space="preserve">) Section 60810. </w:t>
      </w:r>
    </w:p>
    <w:p w14:paraId="1E828A11" w14:textId="77777777" w:rsidR="00753851" w:rsidRPr="00D13179" w:rsidRDefault="00753851" w:rsidP="00753851">
      <w:pPr>
        <w:pStyle w:val="Heading2"/>
        <w:spacing w:before="240" w:after="240"/>
        <w:rPr>
          <w:sz w:val="36"/>
          <w:szCs w:val="36"/>
        </w:rPr>
      </w:pPr>
      <w:r w:rsidRPr="00D13179">
        <w:rPr>
          <w:sz w:val="36"/>
          <w:szCs w:val="36"/>
        </w:rPr>
        <w:t>Recommendation</w:t>
      </w:r>
    </w:p>
    <w:p w14:paraId="10F77CEE" w14:textId="050F180F" w:rsidR="00753851" w:rsidRPr="00D13179" w:rsidRDefault="00753851" w:rsidP="00B302DF">
      <w:pPr>
        <w:spacing w:after="480"/>
        <w:rPr>
          <w:rFonts w:cs="Arial"/>
          <w:color w:val="000000"/>
        </w:rPr>
      </w:pPr>
      <w:r w:rsidRPr="00D13179">
        <w:rPr>
          <w:rFonts w:cs="Arial"/>
        </w:rPr>
        <w:t xml:space="preserve">The California Department of Education (CDE) recommends that the SBE approve </w:t>
      </w:r>
      <w:r w:rsidRPr="00D13179">
        <w:rPr>
          <w:color w:val="000000"/>
        </w:rPr>
        <w:t>the proposed revisions to the I</w:t>
      </w:r>
      <w:r w:rsidR="00CC3C42" w:rsidRPr="00D13179">
        <w:rPr>
          <w:color w:val="000000"/>
        </w:rPr>
        <w:t xml:space="preserve">A </w:t>
      </w:r>
      <w:r w:rsidRPr="00D13179">
        <w:rPr>
          <w:color w:val="000000"/>
        </w:rPr>
        <w:t xml:space="preserve">blueprints </w:t>
      </w:r>
      <w:r w:rsidRPr="00D13179">
        <w:rPr>
          <w:rFonts w:cs="Arial"/>
        </w:rPr>
        <w:t>for the ELPAC.</w:t>
      </w:r>
    </w:p>
    <w:p w14:paraId="01806645" w14:textId="77777777" w:rsidR="00753851" w:rsidRPr="00D13179" w:rsidRDefault="00753851" w:rsidP="00E93CE2">
      <w:pPr>
        <w:pStyle w:val="Heading2"/>
        <w:spacing w:before="240" w:after="480"/>
        <w:rPr>
          <w:sz w:val="36"/>
          <w:szCs w:val="36"/>
        </w:rPr>
      </w:pPr>
      <w:r w:rsidRPr="00D13179">
        <w:rPr>
          <w:sz w:val="36"/>
          <w:szCs w:val="36"/>
        </w:rPr>
        <w:t>Brief History of Key Issues</w:t>
      </w:r>
    </w:p>
    <w:p w14:paraId="35E01432" w14:textId="77777777" w:rsidR="00753851" w:rsidRPr="00D13179" w:rsidRDefault="00753851" w:rsidP="00954B48">
      <w:pPr>
        <w:pStyle w:val="Heading3"/>
        <w:spacing w:before="240" w:after="240"/>
      </w:pPr>
      <w:r w:rsidRPr="00D13179">
        <w:t xml:space="preserve">Proposed Revisions for the </w:t>
      </w:r>
      <w:r w:rsidRPr="00D13179">
        <w:rPr>
          <w:color w:val="000000"/>
          <w:szCs w:val="22"/>
        </w:rPr>
        <w:t xml:space="preserve">ELPAC </w:t>
      </w:r>
      <w:r w:rsidRPr="00D13179">
        <w:t>Initial Assessment Blueprints</w:t>
      </w:r>
    </w:p>
    <w:p w14:paraId="7073A5AB" w14:textId="0E9EDFB3" w:rsidR="00753851" w:rsidRPr="00D13179" w:rsidRDefault="00753851" w:rsidP="00E93CE2">
      <w:pPr>
        <w:spacing w:after="240"/>
        <w:rPr>
          <w:rFonts w:cs="Arial"/>
        </w:rPr>
      </w:pPr>
      <w:r w:rsidRPr="00D13179">
        <w:rPr>
          <w:rFonts w:cs="Arial"/>
        </w:rPr>
        <w:t>In August and September 2017, the ELPAC IA field te</w:t>
      </w:r>
      <w:r w:rsidR="00B32369" w:rsidRPr="00D13179">
        <w:rPr>
          <w:rFonts w:cs="Arial"/>
        </w:rPr>
        <w:t xml:space="preserve">st was administered to </w:t>
      </w:r>
      <w:r w:rsidR="00555E0B" w:rsidRPr="00D13179">
        <w:rPr>
          <w:rFonts w:cs="Arial"/>
        </w:rPr>
        <w:t>over 11</w:t>
      </w:r>
      <w:r w:rsidRPr="00D13179">
        <w:rPr>
          <w:rFonts w:cs="Arial"/>
        </w:rPr>
        <w:t>,000 students (</w:t>
      </w:r>
      <w:r w:rsidR="00555E0B" w:rsidRPr="00D13179">
        <w:rPr>
          <w:rFonts w:cs="Arial"/>
        </w:rPr>
        <w:t>10,000</w:t>
      </w:r>
      <w:r w:rsidRPr="00D13179">
        <w:rPr>
          <w:rFonts w:cs="Arial"/>
        </w:rPr>
        <w:t xml:space="preserve"> English learners [EL</w:t>
      </w:r>
      <w:r w:rsidR="00D52841" w:rsidRPr="00D13179">
        <w:rPr>
          <w:rFonts w:cs="Arial"/>
        </w:rPr>
        <w:t>s</w:t>
      </w:r>
      <w:r w:rsidRPr="00D13179">
        <w:rPr>
          <w:rFonts w:cs="Arial"/>
        </w:rPr>
        <w:t xml:space="preserve">] and </w:t>
      </w:r>
      <w:r w:rsidR="00452DA9" w:rsidRPr="00D13179">
        <w:rPr>
          <w:rFonts w:cs="Arial"/>
        </w:rPr>
        <w:t xml:space="preserve">about </w:t>
      </w:r>
      <w:r w:rsidR="00B32369" w:rsidRPr="00D13179">
        <w:rPr>
          <w:rFonts w:cs="Arial"/>
        </w:rPr>
        <w:t>1,300</w:t>
      </w:r>
      <w:r w:rsidRPr="00D13179">
        <w:rPr>
          <w:rFonts w:cs="Arial"/>
        </w:rPr>
        <w:t xml:space="preserve"> </w:t>
      </w:r>
      <w:r w:rsidR="00122972" w:rsidRPr="00D13179">
        <w:rPr>
          <w:rFonts w:cs="Arial"/>
        </w:rPr>
        <w:t xml:space="preserve">kindergarten through grade two </w:t>
      </w:r>
      <w:r w:rsidRPr="00D13179">
        <w:rPr>
          <w:rFonts w:cs="Arial"/>
        </w:rPr>
        <w:t>Engl</w:t>
      </w:r>
      <w:r w:rsidR="00122972" w:rsidRPr="00D13179">
        <w:rPr>
          <w:rFonts w:cs="Arial"/>
        </w:rPr>
        <w:t>ish only [EO] students</w:t>
      </w:r>
      <w:r w:rsidR="00D67358" w:rsidRPr="00D13179">
        <w:rPr>
          <w:rFonts w:cs="Arial"/>
        </w:rPr>
        <w:t xml:space="preserve">) in </w:t>
      </w:r>
      <w:r w:rsidR="003536FB" w:rsidRPr="00D13179">
        <w:rPr>
          <w:rFonts w:cs="Arial"/>
        </w:rPr>
        <w:t>314 local educational agencies</w:t>
      </w:r>
      <w:r w:rsidR="00241A32" w:rsidRPr="00D13179">
        <w:rPr>
          <w:rFonts w:cs="Arial"/>
        </w:rPr>
        <w:t xml:space="preserve"> (LEAs)</w:t>
      </w:r>
      <w:r w:rsidRPr="00D13179">
        <w:rPr>
          <w:rFonts w:cs="Arial"/>
        </w:rPr>
        <w:t xml:space="preserve"> throughout the s</w:t>
      </w:r>
      <w:r w:rsidR="00B32369" w:rsidRPr="00D13179">
        <w:rPr>
          <w:rFonts w:cs="Arial"/>
        </w:rPr>
        <w:t>tate. There were</w:t>
      </w:r>
      <w:r w:rsidR="00D67358" w:rsidRPr="00D13179">
        <w:rPr>
          <w:rFonts w:cs="Arial"/>
        </w:rPr>
        <w:t xml:space="preserve"> between</w:t>
      </w:r>
      <w:r w:rsidR="00B32369" w:rsidRPr="00D13179">
        <w:rPr>
          <w:rFonts w:cs="Arial"/>
        </w:rPr>
        <w:t xml:space="preserve"> 2,000–6</w:t>
      </w:r>
      <w:r w:rsidRPr="00D13179">
        <w:rPr>
          <w:rFonts w:cs="Arial"/>
        </w:rPr>
        <w:t xml:space="preserve">,000 students tested in each grade </w:t>
      </w:r>
      <w:r w:rsidRPr="00D13179">
        <w:rPr>
          <w:rFonts w:cs="Arial"/>
        </w:rPr>
        <w:lastRenderedPageBreak/>
        <w:t xml:space="preserve">span; these students were a representative sample of the state’s EL population. </w:t>
      </w:r>
      <w:r w:rsidRPr="00D13179">
        <w:t>The field test focused on the administration of the test’s task types and provided specific data to inform the revisions noted in the IA</w:t>
      </w:r>
      <w:r w:rsidR="00CC3C42" w:rsidRPr="00D13179">
        <w:t xml:space="preserve"> </w:t>
      </w:r>
      <w:r w:rsidRPr="00D13179">
        <w:t xml:space="preserve">blueprints (Attachment 1). </w:t>
      </w:r>
    </w:p>
    <w:p w14:paraId="1FA77ED2" w14:textId="09F44D5F" w:rsidR="00753851" w:rsidRPr="00D13179" w:rsidRDefault="00CC3C42" w:rsidP="00963832">
      <w:pPr>
        <w:spacing w:after="240"/>
      </w:pPr>
      <w:r w:rsidRPr="00D13179">
        <w:rPr>
          <w:color w:val="000000"/>
        </w:rPr>
        <w:t xml:space="preserve">To ensure the revised </w:t>
      </w:r>
      <w:r w:rsidR="00753851" w:rsidRPr="00D13179">
        <w:rPr>
          <w:color w:val="000000"/>
        </w:rPr>
        <w:t>blueprints reflect the d</w:t>
      </w:r>
      <w:r w:rsidR="00D83BA2" w:rsidRPr="00D13179">
        <w:rPr>
          <w:color w:val="000000"/>
        </w:rPr>
        <w:t>epth, breadth, and rigor of the 2012</w:t>
      </w:r>
      <w:r w:rsidR="00D83BA2" w:rsidRPr="00D13179">
        <w:rPr>
          <w:rFonts w:eastAsia="SimSun" w:cs="Arial"/>
          <w:szCs w:val="22"/>
        </w:rPr>
        <w:t xml:space="preserve"> </w:t>
      </w:r>
      <w:r w:rsidR="00E93CE2" w:rsidRPr="00D13179">
        <w:rPr>
          <w:rFonts w:eastAsia="SimSun" w:cs="Arial"/>
          <w:i/>
          <w:szCs w:val="22"/>
        </w:rPr>
        <w:t>California English Language Development (ELD) Standards</w:t>
      </w:r>
      <w:r w:rsidR="00E93CE2" w:rsidRPr="00D13179">
        <w:rPr>
          <w:rFonts w:eastAsia="SimSun" w:cs="Arial"/>
          <w:szCs w:val="22"/>
        </w:rPr>
        <w:t xml:space="preserve"> (California Department of Education [CDE], 2014), </w:t>
      </w:r>
      <w:r w:rsidR="00753851" w:rsidRPr="00D13179">
        <w:rPr>
          <w:color w:val="000000"/>
        </w:rPr>
        <w:t>the CDE has engaged in discussions with various stakeholder groups including the ELPAC Technical Advisory Group (TAG), Regional Assessment Network, California Association for Bilingual Education</w:t>
      </w:r>
      <w:r w:rsidR="000B3C88" w:rsidRPr="00D13179">
        <w:rPr>
          <w:color w:val="000000"/>
        </w:rPr>
        <w:t xml:space="preserve"> (CABE),</w:t>
      </w:r>
      <w:r w:rsidR="00753851" w:rsidRPr="00D13179">
        <w:rPr>
          <w:color w:val="000000"/>
        </w:rPr>
        <w:t xml:space="preserve"> Californians Together, and other California educators. Subsequent to the</w:t>
      </w:r>
      <w:r w:rsidR="00555E0B" w:rsidRPr="00D13179">
        <w:rPr>
          <w:color w:val="000000"/>
        </w:rPr>
        <w:t xml:space="preserve"> 2017</w:t>
      </w:r>
      <w:r w:rsidR="00753851" w:rsidRPr="00D13179">
        <w:rPr>
          <w:color w:val="000000"/>
        </w:rPr>
        <w:t xml:space="preserve"> field test, the CDE surveyed more than 300 test examiners to obtain information on the field test administration experience. </w:t>
      </w:r>
      <w:r w:rsidR="00753851" w:rsidRPr="00D13179">
        <w:t>Further</w:t>
      </w:r>
      <w:r w:rsidR="00FD22CE" w:rsidRPr="00D13179">
        <w:t>more</w:t>
      </w:r>
      <w:r w:rsidR="00753851" w:rsidRPr="00D13179">
        <w:t xml:space="preserve">, the CDE requested </w:t>
      </w:r>
      <w:r w:rsidR="00D83BA2" w:rsidRPr="00D13179">
        <w:t xml:space="preserve">that </w:t>
      </w:r>
      <w:r w:rsidR="00753851" w:rsidRPr="00D13179">
        <w:t xml:space="preserve">the Sacramento County Office of Education (SCOE) host </w:t>
      </w:r>
      <w:r w:rsidR="006C0EE0" w:rsidRPr="00D13179">
        <w:t xml:space="preserve">eight </w:t>
      </w:r>
      <w:r w:rsidR="00753851" w:rsidRPr="00D13179">
        <w:t>in-person focus groups throughout California</w:t>
      </w:r>
      <w:r w:rsidR="00D83BA2" w:rsidRPr="00D13179">
        <w:t>,</w:t>
      </w:r>
      <w:r w:rsidR="00753851" w:rsidRPr="00D13179">
        <w:t xml:space="preserve"> in September and October 2017</w:t>
      </w:r>
      <w:r w:rsidR="00D83BA2" w:rsidRPr="00D13179">
        <w:t>,</w:t>
      </w:r>
      <w:r w:rsidR="00753851" w:rsidRPr="00D13179">
        <w:t xml:space="preserve"> for the purpose of obtaining field test feedback. One hundred ten (110) test examiners who administered the field test attended the</w:t>
      </w:r>
      <w:r w:rsidR="00C17500" w:rsidRPr="00D13179">
        <w:t>se</w:t>
      </w:r>
      <w:r w:rsidR="00753851" w:rsidRPr="00D13179">
        <w:t xml:space="preserve"> </w:t>
      </w:r>
      <w:r w:rsidR="0053315E" w:rsidRPr="00D13179">
        <w:t xml:space="preserve">eight </w:t>
      </w:r>
      <w:r w:rsidR="00753851" w:rsidRPr="00D13179">
        <w:t>meetings and provided feedback.</w:t>
      </w:r>
    </w:p>
    <w:p w14:paraId="77B8EEC4" w14:textId="62C27562" w:rsidR="00753851" w:rsidRPr="00D13179" w:rsidRDefault="00753851" w:rsidP="00963832">
      <w:pPr>
        <w:spacing w:after="240"/>
      </w:pPr>
      <w:r w:rsidRPr="00D13179">
        <w:t xml:space="preserve">The CDE is confident that stakeholder review and discussion, field test participant feedback, and standardized statistical analyses all contribute to a robust assessment that: (1) accurately identifies </w:t>
      </w:r>
      <w:r w:rsidR="00D52841" w:rsidRPr="00D13179">
        <w:t>ELs</w:t>
      </w:r>
      <w:r w:rsidRPr="00D13179">
        <w:t xml:space="preserve"> and initial fluent English proficient </w:t>
      </w:r>
      <w:r w:rsidR="00D83BA2" w:rsidRPr="00D13179">
        <w:t xml:space="preserve">(IFEP) </w:t>
      </w:r>
      <w:r w:rsidRPr="00D13179">
        <w:t>students; (2) does not overburden students and/or test examiners; and (3) has sufficient items to contribute to valid and reliable test scores without excessive test length.</w:t>
      </w:r>
    </w:p>
    <w:p w14:paraId="0CACC30D" w14:textId="77777777" w:rsidR="00753851" w:rsidRPr="00D13179" w:rsidRDefault="00753851" w:rsidP="00E93CE2">
      <w:pPr>
        <w:spacing w:after="480"/>
        <w:rPr>
          <w:rFonts w:cs="Arial"/>
        </w:rPr>
      </w:pPr>
      <w:r w:rsidRPr="00D13179">
        <w:rPr>
          <w:color w:val="000000"/>
        </w:rPr>
        <w:t xml:space="preserve">The attached IA test blueprints identify the proposed number of IA test items and points by task type, as well as the grade or grade span tested. Task types are organized </w:t>
      </w:r>
      <w:r w:rsidRPr="00D13179">
        <w:rPr>
          <w:rFonts w:cs="Arial"/>
          <w:color w:val="000000"/>
        </w:rPr>
        <w:t xml:space="preserve">in the order of item difficulty from easiest to most difficult and </w:t>
      </w:r>
      <w:r w:rsidRPr="00D13179">
        <w:rPr>
          <w:color w:val="000000"/>
        </w:rPr>
        <w:t>by the four domains (i.e., listening, speaking, reading, and writing). A guide to the definitions of the task types may be found in Attachment 2.</w:t>
      </w:r>
    </w:p>
    <w:p w14:paraId="5AC38849" w14:textId="77777777" w:rsidR="00264093" w:rsidRPr="00D13179" w:rsidRDefault="00264093" w:rsidP="00D83BA2">
      <w:pPr>
        <w:pStyle w:val="Heading3"/>
        <w:spacing w:after="240"/>
      </w:pPr>
      <w:r w:rsidRPr="00D13179">
        <w:t>Revisions to Task Types</w:t>
      </w:r>
    </w:p>
    <w:p w14:paraId="1A504C10" w14:textId="51ABC2A7" w:rsidR="00753851" w:rsidRPr="00D13179" w:rsidRDefault="0053315E" w:rsidP="00963832">
      <w:pPr>
        <w:spacing w:after="240"/>
      </w:pPr>
      <w:r w:rsidRPr="00D13179">
        <w:t xml:space="preserve">In general, </w:t>
      </w:r>
      <w:r w:rsidR="00753851" w:rsidRPr="00D13179">
        <w:t xml:space="preserve">proposed revisions </w:t>
      </w:r>
      <w:r w:rsidRPr="00D13179">
        <w:t xml:space="preserve">to the task types </w:t>
      </w:r>
      <w:r w:rsidR="00753851" w:rsidRPr="00D13179">
        <w:t>fall into three categories: (1) administration considerations; (2) appropriate rigor; and (3) task type</w:t>
      </w:r>
      <w:r w:rsidR="00D83BA2" w:rsidRPr="00D13179">
        <w:t>s</w:t>
      </w:r>
      <w:r w:rsidR="00753851" w:rsidRPr="00D13179">
        <w:t xml:space="preserve"> did</w:t>
      </w:r>
      <w:r w:rsidR="00D83BA2" w:rsidRPr="00D13179">
        <w:t xml:space="preserve"> not perform as expected and were</w:t>
      </w:r>
      <w:r w:rsidR="00753851" w:rsidRPr="00D13179">
        <w:t xml:space="preserve"> removed. Following are some examples of the types of revisions that are proposed; the revisions in their entirety are noted</w:t>
      </w:r>
      <w:r w:rsidRPr="00D13179">
        <w:t xml:space="preserve"> in Attachment 1</w:t>
      </w:r>
      <w:r w:rsidR="00753851" w:rsidRPr="00D13179">
        <w:t xml:space="preserve">. </w:t>
      </w:r>
    </w:p>
    <w:p w14:paraId="1582B8BD" w14:textId="77777777" w:rsidR="00753851" w:rsidRPr="00D13179" w:rsidRDefault="00753851" w:rsidP="00A67A2E">
      <w:pPr>
        <w:numPr>
          <w:ilvl w:val="0"/>
          <w:numId w:val="1"/>
        </w:numPr>
        <w:spacing w:after="240"/>
        <w:rPr>
          <w:rFonts w:cs="Arial"/>
        </w:rPr>
      </w:pPr>
      <w:r w:rsidRPr="00D13179">
        <w:rPr>
          <w:rFonts w:cs="Arial"/>
        </w:rPr>
        <w:t>Administration considerations:</w:t>
      </w:r>
    </w:p>
    <w:p w14:paraId="52F5E39B" w14:textId="77777777" w:rsidR="00753851" w:rsidRPr="00D13179" w:rsidRDefault="00753851" w:rsidP="00A67A2E">
      <w:pPr>
        <w:numPr>
          <w:ilvl w:val="2"/>
          <w:numId w:val="5"/>
        </w:numPr>
        <w:spacing w:after="240"/>
        <w:ind w:left="1440"/>
        <w:rPr>
          <w:rFonts w:cs="Arial"/>
        </w:rPr>
      </w:pPr>
      <w:r w:rsidRPr="00D13179">
        <w:rPr>
          <w:rFonts w:cs="Arial"/>
        </w:rPr>
        <w:t xml:space="preserve">Task type </w:t>
      </w:r>
      <w:r w:rsidRPr="00D13179">
        <w:rPr>
          <w:rFonts w:cs="Arial"/>
          <w:i/>
        </w:rPr>
        <w:t>Listen to Speakers Support Opinions</w:t>
      </w:r>
      <w:r w:rsidR="007428EA" w:rsidRPr="00D13179">
        <w:rPr>
          <w:rFonts w:cs="Arial"/>
          <w:i/>
        </w:rPr>
        <w:t xml:space="preserve"> </w:t>
      </w:r>
      <w:r w:rsidRPr="00D13179">
        <w:rPr>
          <w:rFonts w:cs="Arial"/>
        </w:rPr>
        <w:t xml:space="preserve">was revised to reduce the number of speakers to only one in the test item in order to simulate authentic scenarios to which a student would react to another’s position. It was renamed </w:t>
      </w:r>
      <w:r w:rsidRPr="00D13179">
        <w:rPr>
          <w:rFonts w:cs="Arial"/>
          <w:i/>
        </w:rPr>
        <w:t>Listen to a Speaker Support an Opinion</w:t>
      </w:r>
      <w:r w:rsidRPr="00D13179">
        <w:rPr>
          <w:rFonts w:cs="Arial"/>
        </w:rPr>
        <w:t>.</w:t>
      </w:r>
    </w:p>
    <w:p w14:paraId="3E298CF2" w14:textId="33848558" w:rsidR="00753851" w:rsidRPr="00D13179" w:rsidRDefault="00753851" w:rsidP="00A67A2E">
      <w:pPr>
        <w:numPr>
          <w:ilvl w:val="3"/>
          <w:numId w:val="5"/>
        </w:numPr>
        <w:spacing w:after="240"/>
        <w:ind w:left="1440"/>
        <w:rPr>
          <w:rFonts w:cs="Arial"/>
        </w:rPr>
      </w:pPr>
      <w:r w:rsidRPr="00D13179">
        <w:rPr>
          <w:rFonts w:cs="Arial"/>
        </w:rPr>
        <w:t xml:space="preserve">Task type </w:t>
      </w:r>
      <w:r w:rsidRPr="00D13179">
        <w:rPr>
          <w:rFonts w:cs="Arial"/>
          <w:i/>
        </w:rPr>
        <w:t>Summarize a Presentation</w:t>
      </w:r>
      <w:r w:rsidRPr="00D13179">
        <w:rPr>
          <w:rFonts w:cs="Arial"/>
        </w:rPr>
        <w:t xml:space="preserve"> (writing) elicited appropriate information about students’ English-language proficiency at grades six </w:t>
      </w:r>
      <w:r w:rsidRPr="00D13179">
        <w:rPr>
          <w:rFonts w:cs="Arial"/>
        </w:rPr>
        <w:lastRenderedPageBreak/>
        <w:t xml:space="preserve">through twelve. However, the amount of time to administer this task type exceeded a practical administration time within a typical classroom period. It was determined that other task types (e.g., </w:t>
      </w:r>
      <w:r w:rsidRPr="00D13179">
        <w:rPr>
          <w:rFonts w:cs="Arial"/>
          <w:i/>
        </w:rPr>
        <w:t>Summarize an Academic Presentation</w:t>
      </w:r>
      <w:r w:rsidRPr="00D13179">
        <w:rPr>
          <w:rFonts w:cs="Arial"/>
        </w:rPr>
        <w:t>) could be used to assess the corresponding 2012</w:t>
      </w:r>
      <w:r w:rsidR="00D52841" w:rsidRPr="00D13179">
        <w:rPr>
          <w:rFonts w:cs="Arial"/>
        </w:rPr>
        <w:t xml:space="preserve"> </w:t>
      </w:r>
      <w:r w:rsidRPr="00D13179">
        <w:rPr>
          <w:rFonts w:cs="Arial"/>
        </w:rPr>
        <w:t>ELD Standards.</w:t>
      </w:r>
    </w:p>
    <w:p w14:paraId="5B10FF5F" w14:textId="77777777" w:rsidR="00753851" w:rsidRPr="00D13179" w:rsidRDefault="00753851" w:rsidP="00A67A2E">
      <w:pPr>
        <w:numPr>
          <w:ilvl w:val="0"/>
          <w:numId w:val="1"/>
        </w:numPr>
        <w:spacing w:after="240"/>
        <w:rPr>
          <w:rFonts w:cs="Arial"/>
        </w:rPr>
      </w:pPr>
      <w:r w:rsidRPr="00D13179">
        <w:rPr>
          <w:rFonts w:cs="Arial"/>
        </w:rPr>
        <w:t>Appropriate rigor:</w:t>
      </w:r>
    </w:p>
    <w:p w14:paraId="3621C916" w14:textId="726F36DE" w:rsidR="00753851" w:rsidRPr="00D13179" w:rsidRDefault="00753851" w:rsidP="00A67A2E">
      <w:pPr>
        <w:numPr>
          <w:ilvl w:val="0"/>
          <w:numId w:val="2"/>
        </w:numPr>
        <w:spacing w:after="240"/>
        <w:ind w:left="1440"/>
        <w:rPr>
          <w:rFonts w:cs="Arial"/>
        </w:rPr>
      </w:pPr>
      <w:r w:rsidRPr="00D13179">
        <w:rPr>
          <w:rFonts w:cs="Arial"/>
        </w:rPr>
        <w:t xml:space="preserve">The number of points in task type </w:t>
      </w:r>
      <w:r w:rsidRPr="00D13179">
        <w:rPr>
          <w:rFonts w:cs="Arial"/>
          <w:i/>
        </w:rPr>
        <w:t>Talk About a Scene</w:t>
      </w:r>
      <w:r w:rsidRPr="00D13179">
        <w:rPr>
          <w:rFonts w:cs="Arial"/>
        </w:rPr>
        <w:t xml:space="preserve"> </w:t>
      </w:r>
      <w:r w:rsidR="00F27283" w:rsidRPr="00D13179">
        <w:rPr>
          <w:rFonts w:cs="Arial"/>
        </w:rPr>
        <w:t>increased</w:t>
      </w:r>
      <w:r w:rsidRPr="00D13179">
        <w:rPr>
          <w:rFonts w:cs="Arial"/>
        </w:rPr>
        <w:t xml:space="preserve"> by three </w:t>
      </w:r>
      <w:r w:rsidR="00F27283" w:rsidRPr="00D13179">
        <w:rPr>
          <w:rFonts w:cs="Arial"/>
        </w:rPr>
        <w:t>at all grades/grade spans.</w:t>
      </w:r>
      <w:r w:rsidRPr="00D13179">
        <w:rPr>
          <w:rFonts w:cs="Arial"/>
        </w:rPr>
        <w:t xml:space="preserve"> The decision was made to make </w:t>
      </w:r>
      <w:r w:rsidRPr="00D13179">
        <w:rPr>
          <w:rFonts w:cs="Arial"/>
          <w:i/>
        </w:rPr>
        <w:t>Talk About a Scene</w:t>
      </w:r>
      <w:r w:rsidRPr="00D13179">
        <w:rPr>
          <w:rFonts w:cs="Arial"/>
        </w:rPr>
        <w:t xml:space="preserve"> a set of six questions, worth nine points at all grades and grade spans, in ord</w:t>
      </w:r>
      <w:r w:rsidR="000C24D3" w:rsidRPr="00D13179">
        <w:rPr>
          <w:rFonts w:cs="Arial"/>
        </w:rPr>
        <w:t>er to gather information about s</w:t>
      </w:r>
      <w:r w:rsidRPr="00D13179">
        <w:rPr>
          <w:rFonts w:cs="Arial"/>
        </w:rPr>
        <w:t>peaking proficiency at the lower performance levels and promote student conf</w:t>
      </w:r>
      <w:r w:rsidR="000C24D3" w:rsidRPr="00D13179">
        <w:rPr>
          <w:rFonts w:cs="Arial"/>
        </w:rPr>
        <w:t>idence at the beginning of the s</w:t>
      </w:r>
      <w:r w:rsidRPr="00D13179">
        <w:rPr>
          <w:rFonts w:cs="Arial"/>
        </w:rPr>
        <w:t>peaking administration.</w:t>
      </w:r>
      <w:r w:rsidR="000C24D3" w:rsidRPr="00D13179">
        <w:rPr>
          <w:rFonts w:cs="Arial"/>
        </w:rPr>
        <w:t xml:space="preserve"> This </w:t>
      </w:r>
      <w:r w:rsidR="00A71C39" w:rsidRPr="00D13179">
        <w:rPr>
          <w:rFonts w:cs="Arial"/>
        </w:rPr>
        <w:t xml:space="preserve">task type performed (discriminated) well on the </w:t>
      </w:r>
      <w:r w:rsidR="00E93CE2" w:rsidRPr="00D13179">
        <w:rPr>
          <w:rFonts w:cs="Arial"/>
        </w:rPr>
        <w:t>IA</w:t>
      </w:r>
      <w:r w:rsidR="00A71C39" w:rsidRPr="00D13179">
        <w:rPr>
          <w:rFonts w:cs="Arial"/>
        </w:rPr>
        <w:t xml:space="preserve"> field test across all grades.</w:t>
      </w:r>
    </w:p>
    <w:p w14:paraId="3E0F6394" w14:textId="77777777" w:rsidR="00753851" w:rsidRPr="00D13179" w:rsidRDefault="007428EA" w:rsidP="00A67A2E">
      <w:pPr>
        <w:numPr>
          <w:ilvl w:val="0"/>
          <w:numId w:val="2"/>
        </w:numPr>
        <w:spacing w:after="240"/>
        <w:ind w:left="1440"/>
        <w:rPr>
          <w:rFonts w:cs="Arial"/>
        </w:rPr>
      </w:pPr>
      <w:r w:rsidRPr="00D13179">
        <w:rPr>
          <w:rFonts w:cs="Arial"/>
        </w:rPr>
        <w:t xml:space="preserve">One item in task type </w:t>
      </w:r>
      <w:r w:rsidRPr="00D13179">
        <w:rPr>
          <w:rFonts w:cs="Arial"/>
          <w:i/>
        </w:rPr>
        <w:t>Justify an Opinion</w:t>
      </w:r>
      <w:r w:rsidRPr="00D13179">
        <w:rPr>
          <w:rFonts w:cs="Arial"/>
        </w:rPr>
        <w:t xml:space="preserve"> (writing) was added in each of grade spans three through five and six through eight, in order to collect more information about writing proficiency at the mid to upper performance levels.</w:t>
      </w:r>
    </w:p>
    <w:p w14:paraId="1BA082AB" w14:textId="77777777" w:rsidR="00753851" w:rsidRPr="00D13179" w:rsidRDefault="00753851" w:rsidP="00A67A2E">
      <w:pPr>
        <w:numPr>
          <w:ilvl w:val="0"/>
          <w:numId w:val="1"/>
        </w:numPr>
        <w:spacing w:after="240"/>
        <w:rPr>
          <w:rFonts w:cs="Arial"/>
        </w:rPr>
      </w:pPr>
      <w:r w:rsidRPr="00D13179">
        <w:t>The following task types did not perform as expected and were removed:</w:t>
      </w:r>
    </w:p>
    <w:p w14:paraId="4B096B88" w14:textId="3BC103EE" w:rsidR="00753851" w:rsidRPr="00D13179" w:rsidRDefault="00753851" w:rsidP="00A67A2E">
      <w:pPr>
        <w:numPr>
          <w:ilvl w:val="2"/>
          <w:numId w:val="3"/>
        </w:numPr>
        <w:spacing w:after="240"/>
        <w:ind w:left="1440"/>
        <w:rPr>
          <w:rFonts w:cs="Arial"/>
        </w:rPr>
      </w:pPr>
      <w:r w:rsidRPr="00D13179">
        <w:rPr>
          <w:rFonts w:cs="Arial"/>
        </w:rPr>
        <w:t xml:space="preserve">Task type </w:t>
      </w:r>
      <w:r w:rsidRPr="00D13179">
        <w:rPr>
          <w:rFonts w:cs="Arial"/>
          <w:i/>
        </w:rPr>
        <w:t>Read and Respond to a Message</w:t>
      </w:r>
      <w:r w:rsidRPr="00D13179">
        <w:rPr>
          <w:rFonts w:cs="Arial"/>
        </w:rPr>
        <w:t xml:space="preserve">—Educators felt strongly that other task types (e.g., </w:t>
      </w:r>
      <w:r w:rsidRPr="00D13179">
        <w:rPr>
          <w:rFonts w:cs="Arial"/>
          <w:i/>
        </w:rPr>
        <w:t>Justify an Opinion</w:t>
      </w:r>
      <w:r w:rsidRPr="00D13179">
        <w:rPr>
          <w:rFonts w:cs="Arial"/>
        </w:rPr>
        <w:t xml:space="preserve">) would be more effective in measuring writing proficiency. </w:t>
      </w:r>
      <w:r w:rsidRPr="00D13179">
        <w:rPr>
          <w:rFonts w:cs="Arial"/>
        </w:rPr>
        <w:tab/>
      </w:r>
    </w:p>
    <w:p w14:paraId="436F17C6" w14:textId="77777777" w:rsidR="00753851" w:rsidRPr="00D13179" w:rsidRDefault="00753851" w:rsidP="00A67A2E">
      <w:pPr>
        <w:numPr>
          <w:ilvl w:val="2"/>
          <w:numId w:val="3"/>
        </w:numPr>
        <w:spacing w:after="240"/>
        <w:ind w:left="1440"/>
        <w:rPr>
          <w:rFonts w:cs="Arial"/>
        </w:rPr>
      </w:pPr>
      <w:r w:rsidRPr="00D13179">
        <w:rPr>
          <w:rFonts w:cs="Arial"/>
        </w:rPr>
        <w:t xml:space="preserve">Task type </w:t>
      </w:r>
      <w:r w:rsidRPr="00D13179">
        <w:rPr>
          <w:rFonts w:cs="Arial"/>
          <w:i/>
        </w:rPr>
        <w:t>Write and Support an Opinion</w:t>
      </w:r>
      <w:r w:rsidRPr="00D13179">
        <w:rPr>
          <w:rFonts w:cs="Arial"/>
        </w:rPr>
        <w:t>:</w:t>
      </w:r>
    </w:p>
    <w:p w14:paraId="675E04F2" w14:textId="3A75A821" w:rsidR="00753851" w:rsidRPr="00D13179" w:rsidRDefault="00753851" w:rsidP="00A67A2E">
      <w:pPr>
        <w:numPr>
          <w:ilvl w:val="3"/>
          <w:numId w:val="3"/>
        </w:numPr>
        <w:spacing w:after="240"/>
        <w:ind w:left="2160"/>
        <w:rPr>
          <w:rFonts w:cs="Arial"/>
        </w:rPr>
      </w:pPr>
      <w:r w:rsidRPr="00D13179">
        <w:rPr>
          <w:rFonts w:cs="Arial"/>
        </w:rPr>
        <w:t xml:space="preserve">At kindergarten and grade one, students were not developmentally ready to provide written reasons, including </w:t>
      </w:r>
      <w:r w:rsidR="00E93CE2" w:rsidRPr="00D13179">
        <w:rPr>
          <w:rFonts w:cs="Arial"/>
        </w:rPr>
        <w:t>EO</w:t>
      </w:r>
      <w:r w:rsidRPr="00D13179">
        <w:rPr>
          <w:rFonts w:cs="Arial"/>
        </w:rPr>
        <w:t xml:space="preserve"> students.</w:t>
      </w:r>
    </w:p>
    <w:p w14:paraId="563C51F4" w14:textId="77777777" w:rsidR="00753851" w:rsidRPr="00D13179" w:rsidRDefault="00753851" w:rsidP="00A67A2E">
      <w:pPr>
        <w:numPr>
          <w:ilvl w:val="3"/>
          <w:numId w:val="3"/>
        </w:numPr>
        <w:spacing w:after="240"/>
        <w:ind w:left="2160"/>
        <w:rPr>
          <w:rFonts w:cs="Arial"/>
        </w:rPr>
      </w:pPr>
      <w:r w:rsidRPr="00D13179">
        <w:rPr>
          <w:rFonts w:cs="Arial"/>
        </w:rPr>
        <w:t xml:space="preserve">At grade two, it was determined that task type </w:t>
      </w:r>
      <w:r w:rsidRPr="00D13179">
        <w:rPr>
          <w:rFonts w:cs="Arial"/>
          <w:i/>
        </w:rPr>
        <w:t>Support an Opinion</w:t>
      </w:r>
      <w:r w:rsidRPr="00D13179">
        <w:rPr>
          <w:rFonts w:cs="Arial"/>
        </w:rPr>
        <w:t>, in the Speaking domain, would be more effective than written opinions.</w:t>
      </w:r>
    </w:p>
    <w:p w14:paraId="000E034E" w14:textId="77777777" w:rsidR="00753851" w:rsidRPr="00D13179" w:rsidRDefault="00753851" w:rsidP="00A67A2E">
      <w:pPr>
        <w:numPr>
          <w:ilvl w:val="3"/>
          <w:numId w:val="3"/>
        </w:numPr>
        <w:spacing w:after="480"/>
        <w:ind w:left="2160"/>
        <w:rPr>
          <w:rFonts w:cs="Arial"/>
        </w:rPr>
      </w:pPr>
      <w:r w:rsidRPr="00D13179">
        <w:rPr>
          <w:rFonts w:cs="Arial"/>
        </w:rPr>
        <w:t xml:space="preserve">At grades three through five, this task type was replaced with task type </w:t>
      </w:r>
      <w:r w:rsidRPr="00D13179">
        <w:rPr>
          <w:rFonts w:cs="Arial"/>
          <w:i/>
        </w:rPr>
        <w:t>Justify an Opinion</w:t>
      </w:r>
      <w:r w:rsidRPr="00D13179">
        <w:rPr>
          <w:rFonts w:cs="Arial"/>
        </w:rPr>
        <w:t xml:space="preserve"> (writing), which requires students to provide more substantial support of their opinion.</w:t>
      </w:r>
    </w:p>
    <w:p w14:paraId="7ED3DB1B" w14:textId="77777777" w:rsidR="005F05C2" w:rsidRPr="00D13179" w:rsidRDefault="005F05C2" w:rsidP="005F05C2">
      <w:pPr>
        <w:pStyle w:val="Heading3"/>
        <w:spacing w:after="240"/>
        <w:rPr>
          <w:rFonts w:eastAsia="Times New Roman"/>
        </w:rPr>
      </w:pPr>
      <w:r w:rsidRPr="00D13179">
        <w:rPr>
          <w:rFonts w:eastAsia="Times New Roman"/>
        </w:rPr>
        <w:t>Combining Grades Nine and Ten with Grades Eleven and Twelve</w:t>
      </w:r>
    </w:p>
    <w:p w14:paraId="208988E2" w14:textId="77777777" w:rsidR="005F05C2" w:rsidRPr="00D13179" w:rsidRDefault="005F05C2" w:rsidP="00F778E7">
      <w:pPr>
        <w:rPr>
          <w:b/>
        </w:rPr>
      </w:pPr>
      <w:r w:rsidRPr="00D13179">
        <w:t xml:space="preserve">The attached revised IA blueprints propose a single test for grades nine through twelve. This proposed change reflects differences between the intended uses for the IA and for the summative assessment (SA). </w:t>
      </w:r>
    </w:p>
    <w:p w14:paraId="5754FEAC" w14:textId="77F35993" w:rsidR="005F05C2" w:rsidRPr="00D13179" w:rsidRDefault="005F05C2" w:rsidP="00F778E7">
      <w:pPr>
        <w:spacing w:after="100" w:afterAutospacing="1"/>
        <w:rPr>
          <w:b/>
        </w:rPr>
      </w:pPr>
      <w:r w:rsidRPr="00D13179">
        <w:lastRenderedPageBreak/>
        <w:t>The purpose of the SA is to measure the progress of an EL in achieving English proficiency, and it may be administered to an EL annually for several years. Therefore, having two separate SA tests at the high school level helps minimize the amount of repeated test items that an EL can see in successive years. The IA, in contrast, is designed to determine if a student is an EL or is IFEP, and will be administered to a student only once over the course of an academic career. Because the IA will be administered to a student only once, and because the 2012 ELD Standards at grades nine and ten, and at eleven and twelve, are very similar, a single te</w:t>
      </w:r>
      <w:r w:rsidR="00DD113D" w:rsidRPr="00D13179">
        <w:t>st can satisfy the intended use</w:t>
      </w:r>
      <w:r w:rsidRPr="00D13179">
        <w:t xml:space="preserve"> of the IA. </w:t>
      </w:r>
    </w:p>
    <w:p w14:paraId="72BAEBA4" w14:textId="77777777" w:rsidR="005F05C2" w:rsidRPr="00D13179" w:rsidRDefault="005F05C2" w:rsidP="00F778E7">
      <w:pPr>
        <w:rPr>
          <w:b/>
        </w:rPr>
      </w:pPr>
      <w:r w:rsidRPr="00D13179">
        <w:t xml:space="preserve">Additionally, using a single IA form for grades nine through twelve offers the following benefits: </w:t>
      </w:r>
    </w:p>
    <w:p w14:paraId="6C9A47B5" w14:textId="77777777" w:rsidR="00684ED7" w:rsidRPr="00D13179" w:rsidRDefault="00684ED7" w:rsidP="00684ED7">
      <w:pPr>
        <w:pStyle w:val="ListParagraph"/>
        <w:numPr>
          <w:ilvl w:val="0"/>
          <w:numId w:val="47"/>
        </w:numPr>
        <w:spacing w:after="240"/>
      </w:pPr>
      <w:r w:rsidRPr="00D13179">
        <w:t>Reduction in test materials that LEAs need to order, handle, and store securely from year to year</w:t>
      </w:r>
    </w:p>
    <w:p w14:paraId="428D9159" w14:textId="6D9555A2" w:rsidR="00684ED7" w:rsidRPr="00D13179" w:rsidRDefault="00684ED7" w:rsidP="00684ED7">
      <w:pPr>
        <w:numPr>
          <w:ilvl w:val="3"/>
          <w:numId w:val="47"/>
        </w:numPr>
        <w:spacing w:after="240"/>
        <w:ind w:left="1080"/>
        <w:rPr>
          <w:rFonts w:cs="Arial"/>
        </w:rPr>
      </w:pPr>
      <w:r w:rsidRPr="00D13179">
        <w:rPr>
          <w:rFonts w:cs="Arial"/>
        </w:rPr>
        <w:t>Reduction in training for test examiners, both in th</w:t>
      </w:r>
      <w:r w:rsidR="00C47EF5" w:rsidRPr="00D13179">
        <w:rPr>
          <w:rFonts w:cs="Arial"/>
        </w:rPr>
        <w:t xml:space="preserve">e state sponsored training and </w:t>
      </w:r>
      <w:r w:rsidRPr="00D13179">
        <w:rPr>
          <w:rFonts w:cs="Arial"/>
        </w:rPr>
        <w:t>at the local level</w:t>
      </w:r>
    </w:p>
    <w:p w14:paraId="0C9B0268" w14:textId="77777777" w:rsidR="005F05C2" w:rsidRPr="00D13179" w:rsidRDefault="005F05C2" w:rsidP="00684ED7">
      <w:pPr>
        <w:pStyle w:val="ListParagraph"/>
        <w:numPr>
          <w:ilvl w:val="0"/>
          <w:numId w:val="47"/>
        </w:numPr>
        <w:spacing w:after="240"/>
      </w:pPr>
      <w:r w:rsidRPr="00D13179">
        <w:t>Reduction in administrative burden for staff</w:t>
      </w:r>
    </w:p>
    <w:p w14:paraId="3C3C7E94" w14:textId="61492B8D" w:rsidR="000B3C88" w:rsidRPr="00D13179" w:rsidRDefault="005F05C2" w:rsidP="00F778E7">
      <w:pPr>
        <w:rPr>
          <w:b/>
        </w:rPr>
      </w:pPr>
      <w:r w:rsidRPr="00D13179">
        <w:t>This proposed change has been vetted with the ELPAC TAG, CABE, Californians Together, and other California educators; the response to the CDE has been positive.</w:t>
      </w:r>
    </w:p>
    <w:p w14:paraId="77D0B83F" w14:textId="77777777" w:rsidR="00753851" w:rsidRPr="00D13179" w:rsidRDefault="00753851" w:rsidP="00864A3F">
      <w:pPr>
        <w:pStyle w:val="Heading3"/>
        <w:spacing w:before="240" w:after="240"/>
      </w:pPr>
      <w:r w:rsidRPr="00D13179">
        <w:t>Next Steps</w:t>
      </w:r>
    </w:p>
    <w:p w14:paraId="1D3949D7" w14:textId="77777777" w:rsidR="00703B6F" w:rsidRPr="00D13179" w:rsidRDefault="00703B6F" w:rsidP="00E37826">
      <w:pPr>
        <w:spacing w:after="240"/>
        <w:rPr>
          <w:rFonts w:cs="Arial"/>
        </w:rPr>
      </w:pPr>
      <w:r w:rsidRPr="00D13179">
        <w:rPr>
          <w:rFonts w:cs="Arial"/>
        </w:rPr>
        <w:t>Preliminary threshold scores will be brought to the SBE in May for approval, with a preceding Information Memorandum in April.</w:t>
      </w:r>
    </w:p>
    <w:p w14:paraId="39D287CF" w14:textId="4DC0454D" w:rsidR="00684ED7" w:rsidRPr="00D13179" w:rsidRDefault="00703B6F" w:rsidP="00B302DF">
      <w:pPr>
        <w:spacing w:after="480"/>
        <w:rPr>
          <w:rFonts w:cs="Arial"/>
        </w:rPr>
      </w:pPr>
      <w:r w:rsidRPr="00D13179">
        <w:rPr>
          <w:rFonts w:cs="Arial"/>
        </w:rPr>
        <w:t xml:space="preserve">In addition, </w:t>
      </w:r>
      <w:r w:rsidR="00342284" w:rsidRPr="00D13179">
        <w:rPr>
          <w:rFonts w:cs="Arial"/>
        </w:rPr>
        <w:t xml:space="preserve">California teachers </w:t>
      </w:r>
      <w:r w:rsidR="00753851" w:rsidRPr="00D13179">
        <w:rPr>
          <w:rFonts w:cs="Arial"/>
        </w:rPr>
        <w:t xml:space="preserve">will be selected to participate in a threshold score </w:t>
      </w:r>
      <w:r w:rsidR="00E962B0" w:rsidRPr="00D13179">
        <w:rPr>
          <w:rFonts w:cs="Arial"/>
        </w:rPr>
        <w:t xml:space="preserve">review process </w:t>
      </w:r>
      <w:r w:rsidR="00011531" w:rsidRPr="00D13179">
        <w:rPr>
          <w:rFonts w:cs="Arial"/>
        </w:rPr>
        <w:t>d</w:t>
      </w:r>
      <w:r w:rsidRPr="00D13179">
        <w:rPr>
          <w:rFonts w:cs="Arial"/>
        </w:rPr>
        <w:t>uring the first administration of the initial ELPAC</w:t>
      </w:r>
      <w:r w:rsidR="006C18BD" w:rsidRPr="00D13179">
        <w:rPr>
          <w:rFonts w:cs="Arial"/>
        </w:rPr>
        <w:t xml:space="preserve">. </w:t>
      </w:r>
      <w:r w:rsidR="00753851" w:rsidRPr="00D13179">
        <w:rPr>
          <w:rFonts w:cs="Arial"/>
        </w:rPr>
        <w:t>More information regar</w:t>
      </w:r>
      <w:r w:rsidR="00342284" w:rsidRPr="00D13179">
        <w:rPr>
          <w:rFonts w:cs="Arial"/>
        </w:rPr>
        <w:t xml:space="preserve">ding </w:t>
      </w:r>
      <w:r w:rsidR="00E962B0" w:rsidRPr="00D13179">
        <w:rPr>
          <w:rFonts w:cs="Arial"/>
        </w:rPr>
        <w:t xml:space="preserve">this process </w:t>
      </w:r>
      <w:r w:rsidR="00753851" w:rsidRPr="00D13179">
        <w:rPr>
          <w:rFonts w:cs="Arial"/>
        </w:rPr>
        <w:t>will be forthcoming.</w:t>
      </w:r>
      <w:r w:rsidR="00684ED7" w:rsidRPr="00D13179">
        <w:rPr>
          <w:rFonts w:cs="Arial"/>
        </w:rPr>
        <w:br w:type="page"/>
      </w:r>
    </w:p>
    <w:p w14:paraId="3C96E068" w14:textId="77777777" w:rsidR="005F05C2" w:rsidRPr="00D13179" w:rsidRDefault="00753851" w:rsidP="005F05C2">
      <w:pPr>
        <w:spacing w:before="240" w:after="240"/>
        <w:rPr>
          <w:rFonts w:cs="Arial"/>
          <w:b/>
        </w:rPr>
      </w:pPr>
      <w:r w:rsidRPr="00D13179">
        <w:rPr>
          <w:b/>
          <w:sz w:val="36"/>
        </w:rPr>
        <w:lastRenderedPageBreak/>
        <w:t>Summary of Previous State Board of Education Discussion and Action</w:t>
      </w:r>
    </w:p>
    <w:p w14:paraId="0A9C2CF9" w14:textId="43E98C2B" w:rsidR="00753851" w:rsidRPr="00D13179" w:rsidRDefault="00753851" w:rsidP="005F05C2">
      <w:pPr>
        <w:spacing w:before="240" w:after="240"/>
        <w:rPr>
          <w:rFonts w:cs="Arial"/>
          <w:b/>
        </w:rPr>
      </w:pPr>
      <w:r w:rsidRPr="00D13179">
        <w:rPr>
          <w:rFonts w:cs="Arial"/>
          <w:szCs w:val="22"/>
        </w:rPr>
        <w:t>In February 2018, an Information Memorandum was provided to the SBE to give an update on the EL</w:t>
      </w:r>
      <w:r w:rsidR="001E500C" w:rsidRPr="00D13179">
        <w:rPr>
          <w:rFonts w:cs="Arial"/>
          <w:szCs w:val="22"/>
        </w:rPr>
        <w:t>PAC IA standard setting process</w:t>
      </w:r>
      <w:r w:rsidRPr="00D13179">
        <w:rPr>
          <w:rFonts w:cs="Arial"/>
          <w:szCs w:val="22"/>
        </w:rPr>
        <w:t xml:space="preserve"> and provide a preliminary review </w:t>
      </w:r>
      <w:r w:rsidR="005F05C2" w:rsidRPr="00D13179">
        <w:rPr>
          <w:rFonts w:cs="Arial"/>
          <w:szCs w:val="22"/>
        </w:rPr>
        <w:t xml:space="preserve">of the revisions to the IA </w:t>
      </w:r>
      <w:r w:rsidRPr="00D13179">
        <w:rPr>
          <w:rFonts w:cs="Arial"/>
          <w:szCs w:val="22"/>
        </w:rPr>
        <w:t>blueprints (insert link).</w:t>
      </w:r>
    </w:p>
    <w:p w14:paraId="2475F55F" w14:textId="16D65E73" w:rsidR="00753851" w:rsidRPr="00D13179" w:rsidRDefault="00753851" w:rsidP="00753851">
      <w:pPr>
        <w:spacing w:after="240"/>
        <w:rPr>
          <w:rFonts w:cs="Arial"/>
          <w:szCs w:val="22"/>
        </w:rPr>
      </w:pPr>
      <w:r w:rsidRPr="00D13179">
        <w:rPr>
          <w:rFonts w:cs="Arial"/>
          <w:szCs w:val="22"/>
        </w:rPr>
        <w:t>In January 20</w:t>
      </w:r>
      <w:r w:rsidR="00241A32" w:rsidRPr="00D13179">
        <w:rPr>
          <w:rFonts w:cs="Arial"/>
          <w:szCs w:val="22"/>
        </w:rPr>
        <w:t>18, the SBE approved general performance level descriptors (PLDs)</w:t>
      </w:r>
      <w:r w:rsidRPr="00D13179">
        <w:rPr>
          <w:rFonts w:cs="Arial"/>
          <w:szCs w:val="22"/>
        </w:rPr>
        <w:t xml:space="preserve"> for the ELPAC IA (</w:t>
      </w:r>
      <w:hyperlink r:id="rId10" w:tooltip="general performance level descriptors (PLDs) for the ELPAC IA" w:history="1">
        <w:r w:rsidRPr="00D13179">
          <w:rPr>
            <w:rStyle w:val="Hyperlink"/>
            <w:rFonts w:cs="Arial"/>
            <w:szCs w:val="22"/>
          </w:rPr>
          <w:t>https://www.cde.ca.gov/be/ag/ag/yr18/agenda201801.asp</w:t>
        </w:r>
      </w:hyperlink>
      <w:r w:rsidRPr="00D13179">
        <w:rPr>
          <w:rFonts w:cs="Arial"/>
          <w:szCs w:val="22"/>
        </w:rPr>
        <w:t xml:space="preserve">). </w:t>
      </w:r>
    </w:p>
    <w:p w14:paraId="5C52F7BB" w14:textId="77777777" w:rsidR="00753851" w:rsidRPr="00D13179" w:rsidRDefault="00753851" w:rsidP="00753851">
      <w:pPr>
        <w:spacing w:after="240"/>
        <w:rPr>
          <w:rFonts w:cs="Arial"/>
          <w:szCs w:val="22"/>
        </w:rPr>
      </w:pPr>
      <w:r w:rsidRPr="00D13179">
        <w:rPr>
          <w:rFonts w:cs="Arial"/>
          <w:szCs w:val="22"/>
        </w:rPr>
        <w:t>In December 2017, an Information Memorandum was provided to the SBE, giving an update on the development of the ELPAC including a detailed timeline (</w:t>
      </w:r>
      <w:hyperlink r:id="rId11" w:tooltip="Link to December 2017 Information Memorandum on ELPAC Development" w:history="1">
        <w:r w:rsidRPr="00D13179">
          <w:rPr>
            <w:rStyle w:val="Hyperlink"/>
            <w:rFonts w:cs="Arial"/>
            <w:szCs w:val="22"/>
          </w:rPr>
          <w:t>https://www.cde.ca.gov/be/pn/im/documents/memo-pptb-adad-dec17item03.docx</w:t>
        </w:r>
      </w:hyperlink>
      <w:r w:rsidRPr="00D13179">
        <w:rPr>
          <w:rFonts w:cs="Arial"/>
          <w:szCs w:val="22"/>
        </w:rPr>
        <w:t>).</w:t>
      </w:r>
    </w:p>
    <w:p w14:paraId="75F69FF1" w14:textId="01E482B1" w:rsidR="00753851" w:rsidRPr="00D13179" w:rsidRDefault="00753851" w:rsidP="00753851">
      <w:pPr>
        <w:spacing w:after="240"/>
        <w:rPr>
          <w:rFonts w:cs="Arial"/>
          <w:szCs w:val="22"/>
        </w:rPr>
      </w:pPr>
      <w:r w:rsidRPr="00D13179">
        <w:rPr>
          <w:rFonts w:cs="Arial"/>
          <w:szCs w:val="22"/>
        </w:rPr>
        <w:t xml:space="preserve">In November 2017, the SBE approved the </w:t>
      </w:r>
      <w:r w:rsidRPr="00D13179">
        <w:rPr>
          <w:rFonts w:cs="Arial"/>
        </w:rPr>
        <w:t xml:space="preserve">operational </w:t>
      </w:r>
      <w:r w:rsidR="001E500C" w:rsidRPr="00D13179">
        <w:rPr>
          <w:rFonts w:cs="Arial"/>
        </w:rPr>
        <w:t>SA</w:t>
      </w:r>
      <w:r w:rsidRPr="00D13179">
        <w:rPr>
          <w:rFonts w:cs="Arial"/>
        </w:rPr>
        <w:t xml:space="preserve"> threshold scores, composite weights, and </w:t>
      </w:r>
      <w:r w:rsidR="00241A32" w:rsidRPr="00D13179">
        <w:rPr>
          <w:rFonts w:cs="Arial"/>
        </w:rPr>
        <w:t>LEA</w:t>
      </w:r>
      <w:r w:rsidRPr="00D13179">
        <w:rPr>
          <w:rFonts w:cs="Arial"/>
        </w:rPr>
        <w:t xml:space="preserve"> apportionment rates </w:t>
      </w:r>
      <w:r w:rsidRPr="00D13179">
        <w:rPr>
          <w:rFonts w:cs="Arial"/>
          <w:szCs w:val="22"/>
        </w:rPr>
        <w:t>(</w:t>
      </w:r>
      <w:hyperlink r:id="rId12" w:tooltip="September 2017 summative ELPAC threshold scores, composite weights, and apportionment rates" w:history="1">
        <w:r w:rsidRPr="00D13179">
          <w:rPr>
            <w:rStyle w:val="Hyperlink"/>
            <w:rFonts w:cs="Arial"/>
            <w:szCs w:val="22"/>
          </w:rPr>
          <w:t>https://www.cde.ca.gov/be/ag/ag/yr17/documents/nov17item08.doc</w:t>
        </w:r>
      </w:hyperlink>
      <w:r w:rsidRPr="00D13179">
        <w:rPr>
          <w:rFonts w:cs="Arial"/>
          <w:szCs w:val="22"/>
        </w:rPr>
        <w:t>).</w:t>
      </w:r>
    </w:p>
    <w:p w14:paraId="1162C6AE" w14:textId="77777777" w:rsidR="00753851" w:rsidRPr="00D13179" w:rsidRDefault="00753851" w:rsidP="00753851">
      <w:pPr>
        <w:spacing w:after="240"/>
        <w:rPr>
          <w:rFonts w:cs="Arial"/>
        </w:rPr>
      </w:pPr>
      <w:r w:rsidRPr="00D13179">
        <w:rPr>
          <w:rFonts w:cs="Arial"/>
        </w:rPr>
        <w:t>In October 2017, an Information Memorandum was provided to the SBE on the standard setting and domain weighting process (</w:t>
      </w:r>
      <w:hyperlink r:id="rId13" w:tooltip="October 2017 ELPAC Standard Setting and Domain Weighting" w:history="1">
        <w:r w:rsidRPr="00D13179">
          <w:rPr>
            <w:rStyle w:val="Hyperlink"/>
            <w:rFonts w:cs="Arial"/>
          </w:rPr>
          <w:t>https://www.cde.ca.gov/be/pn/im/documents/memo-pptb-adad-oct17item01.doc</w:t>
        </w:r>
      </w:hyperlink>
      <w:r w:rsidRPr="00D13179">
        <w:rPr>
          <w:rFonts w:cs="Arial"/>
        </w:rPr>
        <w:t>).</w:t>
      </w:r>
    </w:p>
    <w:p w14:paraId="156CCADE" w14:textId="7F629E07" w:rsidR="00753851" w:rsidRPr="00D13179" w:rsidRDefault="00753851" w:rsidP="007D24F1">
      <w:pPr>
        <w:spacing w:after="240"/>
        <w:rPr>
          <w:rFonts w:cs="Arial"/>
        </w:rPr>
      </w:pPr>
      <w:r w:rsidRPr="00D13179">
        <w:rPr>
          <w:rFonts w:cs="Arial"/>
        </w:rPr>
        <w:t>In September 2017, the SBE approved revis</w:t>
      </w:r>
      <w:r w:rsidR="005F05C2" w:rsidRPr="00D13179">
        <w:rPr>
          <w:rFonts w:cs="Arial"/>
        </w:rPr>
        <w:t>ions to the summative ELPAC</w:t>
      </w:r>
      <w:r w:rsidRPr="00D13179">
        <w:rPr>
          <w:rFonts w:cs="Arial"/>
        </w:rPr>
        <w:t xml:space="preserve"> blueprints, the revised general PLDs, and the reporting hierarchy of the summative and initial ELPAC score reports (</w:t>
      </w:r>
      <w:hyperlink r:id="rId14" w:tooltip="September 2017 revisions to summative ELPAC test blueprints and the general performance level descriptors, and the reporitng hierarchy" w:history="1">
        <w:r w:rsidRPr="00D13179">
          <w:rPr>
            <w:rStyle w:val="Hyperlink"/>
            <w:rFonts w:cs="Arial"/>
          </w:rPr>
          <w:t>https://www.cde.ca.gov/be/ag/ag/yr17/documents/sep17item18.doc</w:t>
        </w:r>
      </w:hyperlink>
      <w:r w:rsidRPr="00D13179">
        <w:rPr>
          <w:rFonts w:cs="Arial"/>
        </w:rPr>
        <w:t>).</w:t>
      </w:r>
    </w:p>
    <w:p w14:paraId="0A854916" w14:textId="7427AE3C" w:rsidR="007D24F1" w:rsidRPr="00D13179" w:rsidRDefault="007D24F1" w:rsidP="007D24F1">
      <w:pPr>
        <w:spacing w:after="480"/>
        <w:rPr>
          <w:rFonts w:cs="Arial"/>
          <w:szCs w:val="22"/>
        </w:rPr>
      </w:pPr>
      <w:r w:rsidRPr="00D13179">
        <w:rPr>
          <w:rFonts w:cs="Arial"/>
          <w:szCs w:val="22"/>
        </w:rPr>
        <w:t xml:space="preserve">In November 2015, the SBE approved the proposed ELPAC task types and test blueprints, which </w:t>
      </w:r>
      <w:r w:rsidRPr="00D13179">
        <w:rPr>
          <w:color w:val="000000"/>
        </w:rPr>
        <w:t>initiated the development and administration of the ELPAC</w:t>
      </w:r>
      <w:r w:rsidRPr="00D13179">
        <w:rPr>
          <w:rFonts w:cs="Arial"/>
          <w:szCs w:val="22"/>
        </w:rPr>
        <w:t xml:space="preserve"> (</w:t>
      </w:r>
      <w:hyperlink r:id="rId15" w:tooltip="SBE Agenda for November 2015" w:history="1">
        <w:r w:rsidRPr="00D13179">
          <w:rPr>
            <w:rStyle w:val="Hyperlink"/>
            <w:rFonts w:eastAsiaTheme="majorEastAsia" w:cs="Arial"/>
            <w:szCs w:val="22"/>
          </w:rPr>
          <w:t>http://www.cde.ca.gov/be/ag/ag/yr15/agenda201511.asp</w:t>
        </w:r>
      </w:hyperlink>
      <w:r w:rsidRPr="00D13179">
        <w:rPr>
          <w:rFonts w:cs="Arial"/>
          <w:szCs w:val="22"/>
        </w:rPr>
        <w:t xml:space="preserve">). </w:t>
      </w:r>
    </w:p>
    <w:p w14:paraId="09AF6F55" w14:textId="77777777" w:rsidR="00753851" w:rsidRPr="00D13179" w:rsidRDefault="00753851" w:rsidP="00864A3F">
      <w:pPr>
        <w:pStyle w:val="Heading2"/>
        <w:spacing w:before="360" w:after="240"/>
        <w:rPr>
          <w:sz w:val="36"/>
        </w:rPr>
      </w:pPr>
      <w:r w:rsidRPr="00D13179">
        <w:rPr>
          <w:sz w:val="36"/>
        </w:rPr>
        <w:t>Fiscal Analysis (as appropriate)</w:t>
      </w:r>
    </w:p>
    <w:p w14:paraId="305CABB1" w14:textId="74923C98" w:rsidR="00D92AD8" w:rsidRPr="00D13179" w:rsidRDefault="00753851" w:rsidP="007F5CF7">
      <w:pPr>
        <w:spacing w:after="240"/>
        <w:rPr>
          <w:rFonts w:cs="Arial"/>
        </w:rPr>
      </w:pPr>
      <w:r w:rsidRPr="00D13179">
        <w:rPr>
          <w:rFonts w:cs="Arial"/>
        </w:rPr>
        <w:t>The 2017–18 Budget Act includes $13.8 million for contract activities by E</w:t>
      </w:r>
      <w:r w:rsidR="00F33DC8" w:rsidRPr="00D13179">
        <w:rPr>
          <w:rFonts w:cs="Arial"/>
        </w:rPr>
        <w:t xml:space="preserve">ducational </w:t>
      </w:r>
      <w:r w:rsidRPr="00D13179">
        <w:rPr>
          <w:rFonts w:cs="Arial"/>
        </w:rPr>
        <w:t>T</w:t>
      </w:r>
      <w:r w:rsidR="00F33DC8" w:rsidRPr="00D13179">
        <w:rPr>
          <w:rFonts w:cs="Arial"/>
        </w:rPr>
        <w:t xml:space="preserve">esting </w:t>
      </w:r>
      <w:r w:rsidRPr="00D13179">
        <w:rPr>
          <w:rFonts w:cs="Arial"/>
        </w:rPr>
        <w:t>S</w:t>
      </w:r>
      <w:r w:rsidR="00F33DC8" w:rsidRPr="00D13179">
        <w:rPr>
          <w:rFonts w:cs="Arial"/>
        </w:rPr>
        <w:t>ervice</w:t>
      </w:r>
      <w:r w:rsidR="007F5CF7" w:rsidRPr="00D13179">
        <w:rPr>
          <w:rFonts w:cs="Arial"/>
        </w:rPr>
        <w:t xml:space="preserve"> (ETS)</w:t>
      </w:r>
      <w:r w:rsidR="00D92AD8" w:rsidRPr="00D13179">
        <w:rPr>
          <w:rFonts w:cs="Arial"/>
        </w:rPr>
        <w:t>, which provides sufficient funding for 2017–18 contract activities</w:t>
      </w:r>
      <w:r w:rsidRPr="00D13179">
        <w:rPr>
          <w:rFonts w:cs="Arial"/>
        </w:rPr>
        <w:t>.</w:t>
      </w:r>
      <w:r w:rsidR="00D92AD8" w:rsidRPr="00D13179">
        <w:rPr>
          <w:rFonts w:cs="Arial"/>
        </w:rPr>
        <w:t xml:space="preserve"> The proposed 2018–19 Governor’s Budget allocated approximately $22.9 million for the ELPAC contract</w:t>
      </w:r>
      <w:r w:rsidR="006C0EE0" w:rsidRPr="00D13179">
        <w:rPr>
          <w:rFonts w:cs="Arial"/>
        </w:rPr>
        <w:t>,</w:t>
      </w:r>
      <w:r w:rsidR="00D92AD8" w:rsidRPr="00D13179">
        <w:rPr>
          <w:rFonts w:cs="Arial"/>
        </w:rPr>
        <w:t xml:space="preserve"> which also provides sufficient funding for the anticipated 1-year contract extension amendment</w:t>
      </w:r>
      <w:r w:rsidR="00535B1B" w:rsidRPr="00D13179">
        <w:rPr>
          <w:rFonts w:cs="Arial"/>
        </w:rPr>
        <w:t>, through December 2019,</w:t>
      </w:r>
      <w:r w:rsidR="00D92AD8" w:rsidRPr="00D13179">
        <w:rPr>
          <w:rFonts w:cs="Arial"/>
        </w:rPr>
        <w:t xml:space="preserve"> with </w:t>
      </w:r>
      <w:r w:rsidR="007F5CF7" w:rsidRPr="00D13179">
        <w:rPr>
          <w:rFonts w:cs="Arial"/>
        </w:rPr>
        <w:t>ETS</w:t>
      </w:r>
      <w:r w:rsidR="00D92AD8" w:rsidRPr="00D13179">
        <w:rPr>
          <w:rFonts w:cs="Arial"/>
        </w:rPr>
        <w:t>.</w:t>
      </w:r>
    </w:p>
    <w:p w14:paraId="4A6BD842" w14:textId="02B6C217" w:rsidR="007245E5" w:rsidRPr="00D13179" w:rsidRDefault="00F33DC8" w:rsidP="00C823F2">
      <w:pPr>
        <w:spacing w:after="480"/>
        <w:rPr>
          <w:rFonts w:cs="Arial"/>
          <w:color w:val="000000"/>
        </w:rPr>
      </w:pPr>
      <w:r w:rsidRPr="00D13179">
        <w:rPr>
          <w:rFonts w:cs="Arial"/>
        </w:rPr>
        <w:t>There are no current plans to transition the IA to a computer-based assessment (CBA); however, should there be a decision to do so, c</w:t>
      </w:r>
      <w:r w:rsidR="00753851" w:rsidRPr="00D13179">
        <w:rPr>
          <w:rFonts w:cs="Arial"/>
          <w:color w:val="000000"/>
        </w:rPr>
        <w:t xml:space="preserve">osts to develop </w:t>
      </w:r>
      <w:r w:rsidRPr="00D13179">
        <w:rPr>
          <w:rFonts w:cs="Arial"/>
          <w:color w:val="000000"/>
        </w:rPr>
        <w:t xml:space="preserve">the IA CBA </w:t>
      </w:r>
      <w:r w:rsidR="00753851" w:rsidRPr="00D13179">
        <w:rPr>
          <w:rFonts w:cs="Arial"/>
          <w:color w:val="000000"/>
        </w:rPr>
        <w:t>will be contingent upon an appropriation being made available from the Legi</w:t>
      </w:r>
      <w:r w:rsidR="00C823F2" w:rsidRPr="00D13179">
        <w:rPr>
          <w:rFonts w:cs="Arial"/>
          <w:color w:val="000000"/>
        </w:rPr>
        <w:t>slature in future fiscal years.</w:t>
      </w:r>
    </w:p>
    <w:p w14:paraId="2BC2FF0F" w14:textId="77777777" w:rsidR="00753851" w:rsidRPr="00D13179" w:rsidRDefault="00753851" w:rsidP="00864A3F">
      <w:pPr>
        <w:pStyle w:val="Heading2"/>
        <w:spacing w:before="360" w:after="240"/>
        <w:rPr>
          <w:sz w:val="36"/>
        </w:rPr>
      </w:pPr>
      <w:r w:rsidRPr="00D13179">
        <w:rPr>
          <w:sz w:val="36"/>
        </w:rPr>
        <w:lastRenderedPageBreak/>
        <w:t>Attachment(s)</w:t>
      </w:r>
    </w:p>
    <w:p w14:paraId="72BFA79B" w14:textId="79D97FB7" w:rsidR="00753851" w:rsidRPr="00D13179" w:rsidRDefault="00F22367" w:rsidP="00A67A2E">
      <w:pPr>
        <w:pStyle w:val="ListParagraph"/>
        <w:keepNext/>
        <w:keepLines/>
        <w:numPr>
          <w:ilvl w:val="0"/>
          <w:numId w:val="4"/>
        </w:numPr>
        <w:tabs>
          <w:tab w:val="left" w:pos="720"/>
        </w:tabs>
        <w:spacing w:after="240"/>
        <w:contextualSpacing w:val="0"/>
        <w:rPr>
          <w:rFonts w:cs="Arial"/>
        </w:rPr>
      </w:pPr>
      <w:r w:rsidRPr="00D13179">
        <w:rPr>
          <w:rFonts w:cs="Arial"/>
        </w:rPr>
        <w:t xml:space="preserve">Attachment 1: </w:t>
      </w:r>
      <w:r w:rsidR="005F05C2" w:rsidRPr="00D13179">
        <w:rPr>
          <w:rFonts w:cs="Arial"/>
        </w:rPr>
        <w:t xml:space="preserve">Proposed </w:t>
      </w:r>
      <w:r w:rsidRPr="00D13179">
        <w:rPr>
          <w:rFonts w:cs="Arial"/>
        </w:rPr>
        <w:t xml:space="preserve">Test Blueprints for the </w:t>
      </w:r>
      <w:r w:rsidR="005F05C2" w:rsidRPr="00D13179">
        <w:rPr>
          <w:rFonts w:cs="Arial"/>
        </w:rPr>
        <w:t xml:space="preserve">Initial </w:t>
      </w:r>
      <w:r w:rsidRPr="00D13179">
        <w:rPr>
          <w:rFonts w:cs="Arial"/>
        </w:rPr>
        <w:t xml:space="preserve">English </w:t>
      </w:r>
      <w:r w:rsidR="00753851" w:rsidRPr="00D13179">
        <w:rPr>
          <w:rFonts w:cs="Arial"/>
        </w:rPr>
        <w:t>Language Proficienc</w:t>
      </w:r>
      <w:r w:rsidRPr="00D13179">
        <w:rPr>
          <w:rFonts w:cs="Arial"/>
        </w:rPr>
        <w:t>y Assessments for California (1</w:t>
      </w:r>
      <w:r w:rsidR="000A5726" w:rsidRPr="00D13179">
        <w:rPr>
          <w:rFonts w:cs="Arial"/>
        </w:rPr>
        <w:t>5</w:t>
      </w:r>
      <w:r w:rsidR="00753851" w:rsidRPr="00D13179">
        <w:rPr>
          <w:rFonts w:cs="Arial"/>
        </w:rPr>
        <w:t xml:space="preserve"> Pages)</w:t>
      </w:r>
    </w:p>
    <w:p w14:paraId="09D3B250" w14:textId="7A91DBF6" w:rsidR="00F41CEE" w:rsidRPr="00D13179" w:rsidRDefault="00753851" w:rsidP="00A67A2E">
      <w:pPr>
        <w:pStyle w:val="ListParagraph"/>
        <w:keepNext/>
        <w:keepLines/>
        <w:numPr>
          <w:ilvl w:val="0"/>
          <w:numId w:val="4"/>
        </w:numPr>
        <w:tabs>
          <w:tab w:val="left" w:pos="720"/>
          <w:tab w:val="left" w:pos="1260"/>
        </w:tabs>
        <w:spacing w:after="240"/>
        <w:contextualSpacing w:val="0"/>
        <w:rPr>
          <w:rFonts w:cs="Arial"/>
        </w:rPr>
        <w:sectPr w:rsidR="00F41CEE" w:rsidRPr="00D13179" w:rsidSect="00753851">
          <w:type w:val="continuous"/>
          <w:pgSz w:w="12240" w:h="15840"/>
          <w:pgMar w:top="720" w:right="1440" w:bottom="1440" w:left="1440" w:header="720" w:footer="720" w:gutter="0"/>
          <w:cols w:space="720"/>
          <w:titlePg/>
          <w:docGrid w:linePitch="360"/>
        </w:sectPr>
      </w:pPr>
      <w:r w:rsidRPr="00D13179">
        <w:rPr>
          <w:rFonts w:cs="Arial"/>
        </w:rPr>
        <w:t xml:space="preserve">Attachment 2: Definitions of Initial Assessment Task </w:t>
      </w:r>
      <w:r w:rsidR="001E500C" w:rsidRPr="00D13179">
        <w:rPr>
          <w:rFonts w:cs="Arial"/>
        </w:rPr>
        <w:t>Types for the English Language P</w:t>
      </w:r>
      <w:r w:rsidRPr="00D13179">
        <w:rPr>
          <w:rFonts w:cs="Arial"/>
        </w:rPr>
        <w:t>roficiency Assessments for California (11 Pages)</w:t>
      </w:r>
    </w:p>
    <w:p w14:paraId="02D741CF" w14:textId="77777777" w:rsidR="00A67A2E" w:rsidRPr="00D13179" w:rsidRDefault="00A67A2E" w:rsidP="00A67A2E">
      <w:pPr>
        <w:spacing w:before="120"/>
        <w:ind w:left="360"/>
        <w:rPr>
          <w:rFonts w:cs="Arial"/>
          <w:sz w:val="36"/>
        </w:rPr>
      </w:pPr>
      <w:r w:rsidRPr="00D13179">
        <w:rPr>
          <w:rFonts w:cs="Arial"/>
          <w:noProof/>
          <w:sz w:val="36"/>
          <w:lang w:eastAsia="zh-TW" w:bidi="km-KH"/>
        </w:rPr>
        <w:lastRenderedPageBreak/>
        <w:drawing>
          <wp:inline distT="0" distB="0" distL="0" distR="0" wp14:anchorId="16FF9C48" wp14:editId="671B33F8">
            <wp:extent cx="1280160" cy="1280160"/>
            <wp:effectExtent l="0" t="0" r="0" b="0"/>
            <wp:docPr id="5" name="Picture 5" descr="Offical Logo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p>
    <w:p w14:paraId="3F48AC31" w14:textId="4C72F2DF" w:rsidR="00A67A2E" w:rsidRPr="00D13179" w:rsidRDefault="00595D6D" w:rsidP="0023094A">
      <w:pPr>
        <w:pStyle w:val="Heading1"/>
        <w:jc w:val="center"/>
        <w:rPr>
          <w:rFonts w:eastAsia="Calibri" w:cs="Arial"/>
          <w:b w:val="0"/>
          <w:smallCaps/>
          <w:sz w:val="54"/>
          <w:szCs w:val="54"/>
        </w:rPr>
      </w:pPr>
      <w:r w:rsidRPr="00595D6D">
        <w:rPr>
          <w:rFonts w:eastAsia="Calibri"/>
          <w:sz w:val="48"/>
        </w:rPr>
        <w:t>ATTACHMENT 1:</w:t>
      </w:r>
      <w:r w:rsidR="0023094A">
        <w:rPr>
          <w:rFonts w:eastAsia="Calibri"/>
          <w:sz w:val="48"/>
        </w:rPr>
        <w:t xml:space="preserve"> </w:t>
      </w:r>
      <w:r w:rsidR="005F05C2" w:rsidRPr="00D13179">
        <w:rPr>
          <w:rFonts w:eastAsia="Calibri" w:cs="Arial"/>
          <w:smallCaps/>
          <w:sz w:val="54"/>
          <w:szCs w:val="54"/>
        </w:rPr>
        <w:t xml:space="preserve">Proposed </w:t>
      </w:r>
      <w:r w:rsidR="004516FD" w:rsidRPr="00D13179">
        <w:rPr>
          <w:rFonts w:eastAsia="Calibri" w:cs="Arial"/>
          <w:smallCaps/>
          <w:sz w:val="54"/>
          <w:szCs w:val="54"/>
        </w:rPr>
        <w:t xml:space="preserve">Test </w:t>
      </w:r>
      <w:r w:rsidR="00A67A2E" w:rsidRPr="00D13179">
        <w:rPr>
          <w:rFonts w:eastAsia="Calibri" w:cs="Arial"/>
          <w:smallCaps/>
          <w:sz w:val="54"/>
          <w:szCs w:val="54"/>
        </w:rPr>
        <w:t>Blueprints</w:t>
      </w:r>
      <w:r w:rsidR="004516FD" w:rsidRPr="00D13179">
        <w:rPr>
          <w:rFonts w:eastAsia="Calibri" w:cs="Arial"/>
          <w:smallCaps/>
          <w:sz w:val="54"/>
          <w:szCs w:val="54"/>
        </w:rPr>
        <w:t xml:space="preserve"> </w:t>
      </w:r>
      <w:r w:rsidR="00A67A2E" w:rsidRPr="00D13179">
        <w:rPr>
          <w:rFonts w:eastAsia="Calibri" w:cs="Arial"/>
          <w:smallCaps/>
          <w:sz w:val="54"/>
          <w:szCs w:val="54"/>
        </w:rPr>
        <w:t>for the</w:t>
      </w:r>
      <w:r w:rsidR="005F05C2" w:rsidRPr="00D13179">
        <w:rPr>
          <w:rFonts w:eastAsia="Calibri" w:cs="Arial"/>
          <w:smallCaps/>
          <w:sz w:val="54"/>
          <w:szCs w:val="54"/>
        </w:rPr>
        <w:t xml:space="preserve"> Initial </w:t>
      </w:r>
      <w:r w:rsidR="00A67A2E" w:rsidRPr="00D13179">
        <w:rPr>
          <w:rFonts w:eastAsia="Calibri" w:cs="Arial"/>
          <w:smallCaps/>
          <w:sz w:val="54"/>
          <w:szCs w:val="54"/>
        </w:rPr>
        <w:t>English Language Proficiency Assessments for California</w:t>
      </w:r>
    </w:p>
    <w:p w14:paraId="6202AFF6" w14:textId="77777777" w:rsidR="00A67A2E" w:rsidRPr="00D13179" w:rsidRDefault="00A67A2E" w:rsidP="004516FD">
      <w:pPr>
        <w:spacing w:before="240" w:after="600"/>
        <w:jc w:val="center"/>
        <w:rPr>
          <w:rFonts w:eastAsia="Calibri" w:cs="Arial"/>
          <w:b/>
          <w:sz w:val="32"/>
          <w:szCs w:val="32"/>
        </w:rPr>
      </w:pPr>
      <w:r w:rsidRPr="00D13179">
        <w:rPr>
          <w:rFonts w:eastAsia="Calibri" w:cs="Arial"/>
          <w:b/>
          <w:sz w:val="32"/>
          <w:szCs w:val="32"/>
        </w:rPr>
        <w:t>January 16, 2018</w:t>
      </w:r>
    </w:p>
    <w:p w14:paraId="1C255A3E" w14:textId="77777777" w:rsidR="00A67A2E" w:rsidRPr="00D13179" w:rsidRDefault="00A67A2E" w:rsidP="00A67A2E">
      <w:pPr>
        <w:spacing w:after="120"/>
        <w:jc w:val="center"/>
        <w:rPr>
          <w:rFonts w:eastAsia="Calibri" w:cs="Arial"/>
          <w:sz w:val="32"/>
          <w:szCs w:val="32"/>
        </w:rPr>
      </w:pPr>
      <w:r w:rsidRPr="00D13179">
        <w:rPr>
          <w:rFonts w:eastAsia="Calibri" w:cs="Arial"/>
          <w:sz w:val="32"/>
          <w:szCs w:val="32"/>
        </w:rPr>
        <w:t>Prepared by:</w:t>
      </w:r>
    </w:p>
    <w:p w14:paraId="6003C940" w14:textId="77777777" w:rsidR="00A67A2E" w:rsidRPr="00D13179" w:rsidRDefault="00A67A2E" w:rsidP="00A67A2E">
      <w:pPr>
        <w:spacing w:after="120"/>
        <w:jc w:val="center"/>
        <w:rPr>
          <w:rFonts w:eastAsia="Calibri" w:cs="Arial"/>
          <w:sz w:val="20"/>
          <w:szCs w:val="32"/>
        </w:rPr>
      </w:pPr>
      <w:r w:rsidRPr="00D13179">
        <w:rPr>
          <w:rFonts w:eastAsia="Calibri" w:cs="Arial"/>
          <w:b/>
          <w:noProof/>
          <w:sz w:val="22"/>
          <w:szCs w:val="22"/>
          <w:lang w:eastAsia="zh-TW" w:bidi="km-KH"/>
        </w:rPr>
        <w:drawing>
          <wp:inline distT="0" distB="0" distL="0" distR="0" wp14:anchorId="19A5ABAE" wp14:editId="03B7EBFC">
            <wp:extent cx="1552575" cy="981075"/>
            <wp:effectExtent l="0" t="0" r="9525" b="9525"/>
            <wp:docPr id="3" name="Picture 3"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logo of the Educating Testing Service or E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pic:spPr>
                </pic:pic>
              </a:graphicData>
            </a:graphic>
          </wp:inline>
        </w:drawing>
      </w:r>
    </w:p>
    <w:p w14:paraId="0C4C7618" w14:textId="77777777" w:rsidR="00A67A2E" w:rsidRPr="00D13179" w:rsidRDefault="00A67A2E" w:rsidP="001C3BEC">
      <w:pPr>
        <w:ind w:left="3686" w:right="-720"/>
        <w:rPr>
          <w:rFonts w:eastAsia="Calibri" w:cs="Arial"/>
        </w:rPr>
      </w:pPr>
      <w:r w:rsidRPr="00D13179">
        <w:rPr>
          <w:rFonts w:eastAsia="Calibri" w:cs="Arial"/>
        </w:rPr>
        <w:t>Educational Testing Service</w:t>
      </w:r>
    </w:p>
    <w:p w14:paraId="6C5B2206" w14:textId="77777777" w:rsidR="00A67A2E" w:rsidRPr="00D13179" w:rsidRDefault="00A67A2E" w:rsidP="001C3BEC">
      <w:pPr>
        <w:ind w:left="3686" w:right="-720"/>
        <w:rPr>
          <w:rFonts w:eastAsia="Calibri" w:cs="Arial"/>
        </w:rPr>
      </w:pPr>
      <w:r w:rsidRPr="00D13179">
        <w:rPr>
          <w:rFonts w:eastAsia="Calibri" w:cs="Arial"/>
        </w:rPr>
        <w:t>660 Rosedale Road</w:t>
      </w:r>
    </w:p>
    <w:p w14:paraId="7F353FEE" w14:textId="77777777" w:rsidR="00A67A2E" w:rsidRPr="00D13179" w:rsidRDefault="00A67A2E" w:rsidP="001C3BEC">
      <w:pPr>
        <w:ind w:left="3686" w:right="-720"/>
        <w:rPr>
          <w:rFonts w:eastAsia="Calibri" w:cs="Arial"/>
        </w:rPr>
      </w:pPr>
      <w:r w:rsidRPr="00D13179">
        <w:rPr>
          <w:rFonts w:eastAsia="Calibri" w:cs="Arial"/>
        </w:rPr>
        <w:t>Princeton, NJ 08541</w:t>
      </w:r>
    </w:p>
    <w:p w14:paraId="38E28220" w14:textId="77777777" w:rsidR="00A67A2E" w:rsidRPr="00D13179" w:rsidRDefault="00A67A2E" w:rsidP="001C3BEC">
      <w:pPr>
        <w:ind w:left="3686" w:right="-720"/>
        <w:rPr>
          <w:rFonts w:eastAsia="Calibri" w:cs="Arial"/>
        </w:rPr>
      </w:pPr>
      <w:r w:rsidRPr="00D13179">
        <w:rPr>
          <w:rFonts w:eastAsia="Calibri" w:cs="Arial"/>
        </w:rPr>
        <w:t>Contract #CN140284</w:t>
      </w:r>
    </w:p>
    <w:p w14:paraId="64A6D86B" w14:textId="77777777" w:rsidR="00A67A2E" w:rsidRPr="00D13179" w:rsidRDefault="00A67A2E" w:rsidP="00A67A2E">
      <w:pPr>
        <w:spacing w:after="160" w:line="259" w:lineRule="auto"/>
        <w:rPr>
          <w:rFonts w:eastAsia="Calibri" w:cs="Arial"/>
        </w:rPr>
      </w:pPr>
      <w:r w:rsidRPr="00D13179">
        <w:rPr>
          <w:rFonts w:eastAsia="Calibri" w:cs="Arial"/>
        </w:rPr>
        <w:br w:type="page"/>
      </w:r>
    </w:p>
    <w:p w14:paraId="6FC9760E" w14:textId="77777777" w:rsidR="00A67A2E" w:rsidRPr="00D13179" w:rsidRDefault="00A67A2E" w:rsidP="00A67A2E">
      <w:pPr>
        <w:keepNext/>
        <w:keepLines/>
        <w:spacing w:after="240"/>
        <w:rPr>
          <w:rFonts w:eastAsia="MS Gothic" w:cs="Arial"/>
          <w:b/>
          <w:color w:val="000000"/>
          <w:sz w:val="32"/>
          <w:szCs w:val="32"/>
        </w:rPr>
      </w:pPr>
      <w:r w:rsidRPr="00D13179">
        <w:rPr>
          <w:rFonts w:eastAsia="MS Gothic" w:cs="Arial"/>
          <w:b/>
          <w:color w:val="000000"/>
          <w:sz w:val="32"/>
          <w:szCs w:val="32"/>
        </w:rPr>
        <w:lastRenderedPageBreak/>
        <w:t>Table of Contents</w:t>
      </w:r>
    </w:p>
    <w:p w14:paraId="1EC2FA96" w14:textId="77777777" w:rsidR="00A67A2E" w:rsidRPr="00D13179" w:rsidRDefault="00A67A2E" w:rsidP="00A67A2E">
      <w:pPr>
        <w:tabs>
          <w:tab w:val="right" w:leader="dot" w:pos="9350"/>
        </w:tabs>
        <w:spacing w:after="200"/>
        <w:rPr>
          <w:rFonts w:asciiTheme="minorHAnsi" w:eastAsiaTheme="minorEastAsia" w:hAnsiTheme="minorHAnsi" w:cstheme="minorBidi"/>
          <w:noProof/>
          <w:color w:val="000000" w:themeColor="text1"/>
          <w:sz w:val="22"/>
          <w:szCs w:val="22"/>
        </w:rPr>
      </w:pPr>
      <w:r w:rsidRPr="00D13179">
        <w:rPr>
          <w:rFonts w:eastAsia="Calibri"/>
          <w:noProof/>
          <w:color w:val="000000" w:themeColor="text1"/>
          <w:szCs w:val="22"/>
        </w:rPr>
        <w:t>Background and Overview</w:t>
      </w:r>
      <w:r w:rsidRPr="00D13179">
        <w:rPr>
          <w:rFonts w:eastAsia="Calibri"/>
          <w:noProof/>
          <w:webHidden/>
          <w:color w:val="000000" w:themeColor="text1"/>
          <w:szCs w:val="22"/>
        </w:rPr>
        <w:tab/>
        <w:t>3</w:t>
      </w:r>
    </w:p>
    <w:p w14:paraId="39141DF1" w14:textId="6B37D23F" w:rsidR="00A67A2E" w:rsidRPr="00D13179" w:rsidRDefault="004516FD" w:rsidP="00A67A2E">
      <w:pPr>
        <w:tabs>
          <w:tab w:val="right" w:leader="dot" w:pos="9350"/>
        </w:tabs>
        <w:spacing w:after="200"/>
        <w:rPr>
          <w:rFonts w:asciiTheme="minorHAnsi" w:eastAsiaTheme="minorEastAsia" w:hAnsiTheme="minorHAnsi" w:cstheme="minorBidi"/>
          <w:noProof/>
          <w:color w:val="000000" w:themeColor="text1"/>
          <w:sz w:val="22"/>
          <w:szCs w:val="22"/>
        </w:rPr>
      </w:pPr>
      <w:r w:rsidRPr="00D13179">
        <w:rPr>
          <w:rFonts w:eastAsia="Calibri"/>
          <w:noProof/>
          <w:color w:val="000000" w:themeColor="text1"/>
          <w:szCs w:val="22"/>
        </w:rPr>
        <w:t xml:space="preserve">Table 1: </w:t>
      </w:r>
      <w:r w:rsidR="00A67A2E" w:rsidRPr="00D13179">
        <w:rPr>
          <w:rFonts w:eastAsia="Calibri"/>
          <w:noProof/>
          <w:color w:val="000000" w:themeColor="text1"/>
          <w:szCs w:val="22"/>
        </w:rPr>
        <w:t xml:space="preserve">Proposed Initial Assessment </w:t>
      </w:r>
      <w:r w:rsidR="00590131" w:rsidRPr="00D13179">
        <w:rPr>
          <w:rFonts w:eastAsia="Calibri"/>
          <w:noProof/>
          <w:color w:val="000000" w:themeColor="text1"/>
          <w:szCs w:val="22"/>
        </w:rPr>
        <w:t xml:space="preserve">Listening </w:t>
      </w:r>
      <w:r w:rsidR="00A67A2E" w:rsidRPr="00D13179">
        <w:rPr>
          <w:rFonts w:eastAsia="Calibri"/>
          <w:noProof/>
          <w:color w:val="000000" w:themeColor="text1"/>
          <w:szCs w:val="22"/>
        </w:rPr>
        <w:t>Blueprint: Items and Points by Task Type and Grade</w:t>
      </w:r>
      <w:r w:rsidR="00A67A2E" w:rsidRPr="00D13179">
        <w:rPr>
          <w:rFonts w:eastAsia="Calibri"/>
          <w:noProof/>
          <w:webHidden/>
          <w:color w:val="000000" w:themeColor="text1"/>
          <w:szCs w:val="22"/>
        </w:rPr>
        <w:tab/>
        <w:t>5</w:t>
      </w:r>
    </w:p>
    <w:p w14:paraId="53CD6B09" w14:textId="67557488" w:rsidR="00A67A2E" w:rsidRPr="00D13179" w:rsidRDefault="004516FD" w:rsidP="00A67A2E">
      <w:pPr>
        <w:tabs>
          <w:tab w:val="right" w:leader="dot" w:pos="9350"/>
        </w:tabs>
        <w:spacing w:after="200"/>
        <w:rPr>
          <w:rFonts w:asciiTheme="minorHAnsi" w:eastAsiaTheme="minorEastAsia" w:hAnsiTheme="minorHAnsi" w:cstheme="minorBidi"/>
          <w:noProof/>
          <w:color w:val="000000" w:themeColor="text1"/>
          <w:sz w:val="22"/>
          <w:szCs w:val="22"/>
        </w:rPr>
      </w:pPr>
      <w:r w:rsidRPr="00D13179">
        <w:rPr>
          <w:rFonts w:eastAsia="Calibri"/>
          <w:noProof/>
          <w:color w:val="000000" w:themeColor="text1"/>
          <w:szCs w:val="22"/>
        </w:rPr>
        <w:t xml:space="preserve">Table 2: </w:t>
      </w:r>
      <w:r w:rsidR="00A67A2E" w:rsidRPr="00D13179">
        <w:rPr>
          <w:rFonts w:eastAsia="Calibri"/>
          <w:noProof/>
          <w:color w:val="000000" w:themeColor="text1"/>
          <w:szCs w:val="22"/>
        </w:rPr>
        <w:t xml:space="preserve">Proposed Initial Assessment </w:t>
      </w:r>
      <w:r w:rsidR="00590131" w:rsidRPr="00D13179">
        <w:rPr>
          <w:rFonts w:eastAsia="Calibri"/>
          <w:noProof/>
          <w:color w:val="000000" w:themeColor="text1"/>
          <w:szCs w:val="22"/>
        </w:rPr>
        <w:t xml:space="preserve">Speaking </w:t>
      </w:r>
      <w:r w:rsidR="00A67A2E" w:rsidRPr="00D13179">
        <w:rPr>
          <w:rFonts w:eastAsia="Calibri"/>
          <w:noProof/>
          <w:color w:val="000000" w:themeColor="text1"/>
          <w:szCs w:val="22"/>
        </w:rPr>
        <w:t>Blueprint: Items and Points by Task Type and Grade</w:t>
      </w:r>
      <w:r w:rsidR="00A67A2E" w:rsidRPr="00D13179">
        <w:rPr>
          <w:rFonts w:eastAsia="Calibri"/>
          <w:noProof/>
          <w:webHidden/>
          <w:color w:val="000000" w:themeColor="text1"/>
          <w:szCs w:val="22"/>
        </w:rPr>
        <w:tab/>
        <w:t>7</w:t>
      </w:r>
    </w:p>
    <w:p w14:paraId="0A9012DD" w14:textId="67F1F645" w:rsidR="00A67A2E" w:rsidRPr="00D13179" w:rsidRDefault="004516FD" w:rsidP="00A67A2E">
      <w:pPr>
        <w:tabs>
          <w:tab w:val="right" w:leader="dot" w:pos="9350"/>
        </w:tabs>
        <w:spacing w:after="200"/>
        <w:rPr>
          <w:rFonts w:asciiTheme="minorHAnsi" w:eastAsiaTheme="minorEastAsia" w:hAnsiTheme="minorHAnsi" w:cstheme="minorBidi"/>
          <w:noProof/>
          <w:color w:val="000000" w:themeColor="text1"/>
          <w:sz w:val="22"/>
          <w:szCs w:val="22"/>
        </w:rPr>
      </w:pPr>
      <w:r w:rsidRPr="00D13179">
        <w:rPr>
          <w:rFonts w:eastAsia="Calibri"/>
          <w:noProof/>
          <w:color w:val="000000" w:themeColor="text1"/>
          <w:szCs w:val="22"/>
        </w:rPr>
        <w:t xml:space="preserve">Table 3: </w:t>
      </w:r>
      <w:r w:rsidR="00A67A2E" w:rsidRPr="00D13179">
        <w:rPr>
          <w:rFonts w:eastAsia="Calibri"/>
          <w:noProof/>
          <w:color w:val="000000" w:themeColor="text1"/>
          <w:szCs w:val="22"/>
        </w:rPr>
        <w:t xml:space="preserve">Proposed Initial Assessment </w:t>
      </w:r>
      <w:r w:rsidR="00590131" w:rsidRPr="00D13179">
        <w:rPr>
          <w:rFonts w:eastAsia="Calibri"/>
          <w:noProof/>
          <w:color w:val="000000" w:themeColor="text1"/>
          <w:szCs w:val="22"/>
        </w:rPr>
        <w:t xml:space="preserve">Reading </w:t>
      </w:r>
      <w:r w:rsidR="00A67A2E" w:rsidRPr="00D13179">
        <w:rPr>
          <w:rFonts w:eastAsia="Calibri"/>
          <w:noProof/>
          <w:color w:val="000000" w:themeColor="text1"/>
          <w:szCs w:val="22"/>
        </w:rPr>
        <w:t>Blueprint: Items and Points by Task Type and Grade</w:t>
      </w:r>
      <w:r w:rsidR="00A67A2E" w:rsidRPr="00D13179">
        <w:rPr>
          <w:rFonts w:eastAsia="Calibri"/>
          <w:noProof/>
          <w:webHidden/>
          <w:color w:val="000000" w:themeColor="text1"/>
          <w:szCs w:val="22"/>
        </w:rPr>
        <w:tab/>
        <w:t>9</w:t>
      </w:r>
    </w:p>
    <w:p w14:paraId="54304C8D" w14:textId="4004F97E" w:rsidR="00A67A2E" w:rsidRPr="00D13179" w:rsidRDefault="004516FD" w:rsidP="00A67A2E">
      <w:pPr>
        <w:tabs>
          <w:tab w:val="right" w:leader="dot" w:pos="9350"/>
        </w:tabs>
        <w:spacing w:after="200"/>
        <w:rPr>
          <w:rFonts w:asciiTheme="minorHAnsi" w:eastAsiaTheme="minorEastAsia" w:hAnsiTheme="minorHAnsi" w:cstheme="minorBidi"/>
          <w:noProof/>
          <w:color w:val="000000" w:themeColor="text1"/>
          <w:sz w:val="22"/>
          <w:szCs w:val="22"/>
        </w:rPr>
      </w:pPr>
      <w:r w:rsidRPr="00D13179">
        <w:rPr>
          <w:rFonts w:eastAsia="Calibri"/>
          <w:noProof/>
          <w:color w:val="000000" w:themeColor="text1"/>
          <w:szCs w:val="22"/>
        </w:rPr>
        <w:t xml:space="preserve">Table 4: </w:t>
      </w:r>
      <w:r w:rsidR="00A67A2E" w:rsidRPr="00D13179">
        <w:rPr>
          <w:rFonts w:eastAsia="Calibri"/>
          <w:noProof/>
          <w:color w:val="000000" w:themeColor="text1"/>
          <w:szCs w:val="22"/>
        </w:rPr>
        <w:t xml:space="preserve">Proposed Initial Assessment </w:t>
      </w:r>
      <w:r w:rsidR="00590131" w:rsidRPr="00D13179">
        <w:rPr>
          <w:rFonts w:eastAsia="Calibri"/>
          <w:noProof/>
          <w:color w:val="000000" w:themeColor="text1"/>
          <w:szCs w:val="22"/>
        </w:rPr>
        <w:t xml:space="preserve">Writing </w:t>
      </w:r>
      <w:r w:rsidR="00A67A2E" w:rsidRPr="00D13179">
        <w:rPr>
          <w:rFonts w:eastAsia="Calibri"/>
          <w:noProof/>
          <w:color w:val="000000" w:themeColor="text1"/>
          <w:szCs w:val="22"/>
        </w:rPr>
        <w:t>Blueprint: Items and Points by Task Type and Grade</w:t>
      </w:r>
      <w:r w:rsidR="00A67A2E" w:rsidRPr="00D13179">
        <w:rPr>
          <w:rFonts w:eastAsia="Calibri"/>
          <w:noProof/>
          <w:webHidden/>
          <w:color w:val="000000" w:themeColor="text1"/>
          <w:szCs w:val="22"/>
        </w:rPr>
        <w:tab/>
        <w:t>11</w:t>
      </w:r>
    </w:p>
    <w:p w14:paraId="5BF593C3" w14:textId="4EF75DD1" w:rsidR="00A67A2E" w:rsidRPr="00D13179" w:rsidRDefault="004516FD" w:rsidP="00A67A2E">
      <w:pPr>
        <w:tabs>
          <w:tab w:val="right" w:leader="dot" w:pos="9350"/>
        </w:tabs>
        <w:spacing w:after="200"/>
        <w:rPr>
          <w:rFonts w:asciiTheme="minorHAnsi" w:eastAsiaTheme="minorEastAsia" w:hAnsiTheme="minorHAnsi" w:cstheme="minorBidi"/>
          <w:noProof/>
          <w:color w:val="000000" w:themeColor="text1"/>
          <w:sz w:val="22"/>
          <w:szCs w:val="22"/>
        </w:rPr>
      </w:pPr>
      <w:r w:rsidRPr="00D13179">
        <w:rPr>
          <w:rFonts w:eastAsia="Calibri"/>
          <w:noProof/>
          <w:color w:val="000000" w:themeColor="text1"/>
          <w:szCs w:val="22"/>
        </w:rPr>
        <w:t xml:space="preserve">Table 5: </w:t>
      </w:r>
      <w:r w:rsidR="00A67A2E" w:rsidRPr="00D13179">
        <w:rPr>
          <w:rFonts w:eastAsia="Calibri"/>
          <w:noProof/>
          <w:color w:val="000000" w:themeColor="text1"/>
          <w:szCs w:val="22"/>
        </w:rPr>
        <w:t>Overview of Initial Assessment Items and Points by Domain and Grade</w:t>
      </w:r>
      <w:r w:rsidR="00A67A2E" w:rsidRPr="00D13179">
        <w:rPr>
          <w:rFonts w:eastAsia="Calibri"/>
          <w:noProof/>
          <w:webHidden/>
          <w:color w:val="000000" w:themeColor="text1"/>
          <w:szCs w:val="22"/>
        </w:rPr>
        <w:tab/>
        <w:t>15</w:t>
      </w:r>
    </w:p>
    <w:p w14:paraId="7732982C" w14:textId="77777777" w:rsidR="00A67A2E" w:rsidRPr="00D13179" w:rsidRDefault="00A67A2E" w:rsidP="00A67A2E">
      <w:pPr>
        <w:tabs>
          <w:tab w:val="right" w:leader="dot" w:pos="9350"/>
        </w:tabs>
        <w:spacing w:after="240"/>
        <w:rPr>
          <w:rFonts w:ascii="Calibri" w:eastAsia="Calibri" w:hAnsi="Calibri" w:cs="Arial"/>
          <w:b/>
          <w:noProof/>
          <w:sz w:val="22"/>
          <w:szCs w:val="22"/>
        </w:rPr>
      </w:pPr>
    </w:p>
    <w:p w14:paraId="6B04C53F" w14:textId="77777777" w:rsidR="00A67A2E" w:rsidRPr="00D13179" w:rsidRDefault="00A67A2E" w:rsidP="00A67A2E">
      <w:pPr>
        <w:spacing w:after="120"/>
        <w:rPr>
          <w:rFonts w:eastAsia="Calibri" w:cs="Arial"/>
          <w:sz w:val="28"/>
          <w:szCs w:val="22"/>
        </w:rPr>
        <w:sectPr w:rsidR="00A67A2E" w:rsidRPr="00D13179" w:rsidSect="00CC3C42">
          <w:headerReference w:type="default" r:id="rId18"/>
          <w:footerReference w:type="default" r:id="rId19"/>
          <w:pgSz w:w="12240" w:h="15840"/>
          <w:pgMar w:top="1440" w:right="1440" w:bottom="1440" w:left="1440" w:header="720" w:footer="720" w:gutter="0"/>
          <w:pgNumType w:fmt="lowerRoman" w:start="1"/>
          <w:cols w:space="720"/>
          <w:docGrid w:linePitch="360"/>
        </w:sectPr>
      </w:pPr>
    </w:p>
    <w:p w14:paraId="310FE611" w14:textId="77777777" w:rsidR="00A67A2E" w:rsidRPr="00AA42D4" w:rsidRDefault="00A67A2E" w:rsidP="00AA42D4">
      <w:pPr>
        <w:pStyle w:val="Heading2"/>
        <w:rPr>
          <w:sz w:val="36"/>
          <w:szCs w:val="36"/>
        </w:rPr>
      </w:pPr>
      <w:bookmarkStart w:id="1" w:name="_Toc503867519"/>
      <w:r w:rsidRPr="00AA42D4">
        <w:rPr>
          <w:sz w:val="36"/>
          <w:szCs w:val="36"/>
        </w:rPr>
        <w:lastRenderedPageBreak/>
        <w:t>Background and Overview</w:t>
      </w:r>
      <w:bookmarkEnd w:id="1"/>
    </w:p>
    <w:p w14:paraId="49F9EE78" w14:textId="77777777" w:rsidR="00A67A2E" w:rsidRPr="00D13179" w:rsidRDefault="00A67A2E" w:rsidP="004516FD">
      <w:pPr>
        <w:spacing w:after="240"/>
        <w:rPr>
          <w:rFonts w:eastAsia="Calibri" w:cs="Arial"/>
        </w:rPr>
      </w:pPr>
      <w:r w:rsidRPr="00D13179">
        <w:rPr>
          <w:rFonts w:eastAsia="Calibri" w:cs="Arial"/>
        </w:rPr>
        <w:t xml:space="preserve">The English Language Proficiency Assessments for California (ELPAC) is an English language development (ELD) assessment system for students in kindergarten through grade twelve (K–12) that will replace the California English Language Development Test (CELDT). The ELPAC must comply with California </w:t>
      </w:r>
      <w:r w:rsidRPr="00D13179">
        <w:rPr>
          <w:rFonts w:eastAsia="Calibri" w:cs="Arial"/>
          <w:i/>
          <w:iCs/>
          <w:color w:val="000000"/>
        </w:rPr>
        <w:t xml:space="preserve">Education Code </w:t>
      </w:r>
      <w:r w:rsidRPr="00D13179">
        <w:rPr>
          <w:rFonts w:eastAsia="Calibri" w:cs="Arial"/>
          <w:color w:val="000000"/>
        </w:rPr>
        <w:t>(</w:t>
      </w:r>
      <w:r w:rsidRPr="00D13179">
        <w:rPr>
          <w:rFonts w:eastAsia="Calibri" w:cs="Arial"/>
          <w:i/>
          <w:iCs/>
          <w:color w:val="000000"/>
        </w:rPr>
        <w:t>EC</w:t>
      </w:r>
      <w:r w:rsidRPr="00D13179">
        <w:rPr>
          <w:rFonts w:eastAsia="Calibri" w:cs="Arial"/>
          <w:color w:val="000000"/>
        </w:rPr>
        <w:t xml:space="preserve">) sections 60810 et seq. by which the Legislature required the State Superintendent of Public Instruction and the State Board of Education (SBE) to select or develop a test that assesses the ELD of students whose primary language is a language other than English. Beginning with the 2000–01 school year, the new law required the assessment of ELD to be done upon initial enrollment and annually thereafter until the local educational agency (LEA) reclassified the student. State law required the state test of ELD to be aligned with the state adopted </w:t>
      </w:r>
      <w:r w:rsidRPr="00D13179">
        <w:rPr>
          <w:rFonts w:eastAsia="Calibri" w:cs="Arial"/>
          <w:noProof/>
        </w:rPr>
        <w:t xml:space="preserve">ELD Standards (California </w:t>
      </w:r>
      <w:r w:rsidRPr="00D13179">
        <w:rPr>
          <w:rFonts w:eastAsia="Calibri" w:cs="Arial"/>
          <w:i/>
          <w:noProof/>
        </w:rPr>
        <w:t>EC</w:t>
      </w:r>
      <w:r w:rsidRPr="00D13179">
        <w:rPr>
          <w:rFonts w:eastAsia="Calibri" w:cs="Arial"/>
          <w:noProof/>
        </w:rPr>
        <w:t xml:space="preserve"> Section 60810[c][7]). </w:t>
      </w:r>
      <w:r w:rsidRPr="00D13179">
        <w:rPr>
          <w:rFonts w:eastAsia="Calibri" w:cs="Arial"/>
          <w:i/>
        </w:rPr>
        <w:t xml:space="preserve">EC </w:t>
      </w:r>
      <w:r w:rsidRPr="00D13179">
        <w:rPr>
          <w:rFonts w:eastAsia="Calibri" w:cs="Arial"/>
        </w:rPr>
        <w:t xml:space="preserve">Section 60811 (as amended by Assembly Bill [AB] 899 in 2013) requires the 2012 </w:t>
      </w:r>
      <w:r w:rsidRPr="00D13179">
        <w:rPr>
          <w:rFonts w:eastAsia="Calibri" w:cs="Arial"/>
          <w:i/>
        </w:rPr>
        <w:t xml:space="preserve">California English Language Development Standards, Kindergarten Through Grade 12 </w:t>
      </w:r>
      <w:r w:rsidRPr="00D13179">
        <w:rPr>
          <w:rFonts w:eastAsia="Calibri" w:cs="Arial"/>
        </w:rPr>
        <w:t>(</w:t>
      </w:r>
      <w:r w:rsidRPr="00D13179">
        <w:rPr>
          <w:rFonts w:eastAsia="Calibri" w:cs="Arial"/>
          <w:i/>
        </w:rPr>
        <w:t>2012 ELD Standards</w:t>
      </w:r>
      <w:r w:rsidRPr="00D13179">
        <w:rPr>
          <w:rFonts w:eastAsia="Calibri" w:cs="Arial"/>
        </w:rPr>
        <w:t xml:space="preserve">), to be linked with academic content standards for mathematics and science </w:t>
      </w:r>
      <w:r w:rsidRPr="00D13179">
        <w:rPr>
          <w:rFonts w:eastAsia="Calibri" w:cs="Arial"/>
          <w:color w:val="221E1F"/>
        </w:rPr>
        <w:t xml:space="preserve">in order </w:t>
      </w:r>
      <w:r w:rsidRPr="00D13179">
        <w:rPr>
          <w:rFonts w:eastAsia="Calibri" w:cs="Arial"/>
        </w:rPr>
        <w:t xml:space="preserve">to </w:t>
      </w:r>
      <w:r w:rsidRPr="00D13179">
        <w:rPr>
          <w:rFonts w:eastAsia="Calibri" w:cs="Arial"/>
          <w:color w:val="221E1F"/>
        </w:rPr>
        <w:t>meet state law and federal accountability requirements.</w:t>
      </w:r>
    </w:p>
    <w:p w14:paraId="143E58B3" w14:textId="217D87E0" w:rsidR="00A67A2E" w:rsidRPr="00D13179" w:rsidRDefault="00A67A2E" w:rsidP="004516FD">
      <w:pPr>
        <w:spacing w:after="240"/>
        <w:rPr>
          <w:rFonts w:eastAsia="Calibri" w:cs="Arial"/>
        </w:rPr>
      </w:pPr>
      <w:r w:rsidRPr="00D13179">
        <w:rPr>
          <w:rFonts w:eastAsia="Calibri" w:cs="Arial"/>
        </w:rPr>
        <w:t xml:space="preserve">The ELPAC assessment system consists of two separate assessments: the initial assessment for initial identification and the annual summative assessment. The ELPAC initial assessment is a paper-based assessment that is administered to six grades/grade spans: kindergarten (K), one (1), two (2), three through five (3–5), six through eight (6–‍8), and nine through twelve (9–12). The ELPAC is aligned with the </w:t>
      </w:r>
      <w:r w:rsidRPr="00D13179">
        <w:rPr>
          <w:rFonts w:eastAsia="Calibri" w:cs="Arial"/>
          <w:i/>
        </w:rPr>
        <w:t xml:space="preserve">2012 ELD Standards </w:t>
      </w:r>
      <w:r w:rsidRPr="00D13179">
        <w:rPr>
          <w:rFonts w:eastAsia="Calibri" w:cs="Arial"/>
        </w:rPr>
        <w:t>adopted by the SBE in November 2012. Items also correspond to the Common Core State Standards (CCSS) Mathematical Practices and the Science and Engineering Practices in th</w:t>
      </w:r>
      <w:r w:rsidR="00C24552" w:rsidRPr="00D13179">
        <w:rPr>
          <w:rFonts w:eastAsia="Calibri" w:cs="Arial"/>
        </w:rPr>
        <w:t xml:space="preserve">e California Next Generation </w:t>
      </w:r>
      <w:r w:rsidRPr="00D13179">
        <w:rPr>
          <w:rFonts w:eastAsia="Calibri" w:cs="Arial"/>
        </w:rPr>
        <w:t>Science Standards (CA‍ NGSS). The initial assessment has a single test at grades nine through twelve (9–‍12) because the 2012 ELD Standards are very similar at grades nine and ten (9–10) and eleven and twelve (11–12) and because students take the initial assessment one time only. That is, there is no need to create separate initial assessments for grades nine and ten (9–10) and grades eleven and twelve (11–12) to limit a student’s exposure to the same items.</w:t>
      </w:r>
    </w:p>
    <w:p w14:paraId="36DD7C1B" w14:textId="77777777" w:rsidR="00A67A2E" w:rsidRPr="00D13179" w:rsidRDefault="00A67A2E" w:rsidP="004516FD">
      <w:pPr>
        <w:spacing w:after="240"/>
        <w:rPr>
          <w:rFonts w:eastAsia="Calibri" w:cs="Arial"/>
        </w:rPr>
      </w:pPr>
      <w:r w:rsidRPr="00D13179">
        <w:rPr>
          <w:rFonts w:eastAsia="Calibri" w:cs="Arial"/>
        </w:rPr>
        <w:t xml:space="preserve">The purpose of the initial assessment is to collect information that contributes to the decision as to whether a student should be classified as an English learner or as initial fluent English proficient (IFEP). A goal of the initial assessment is to collect enough evidence to make this decision while keeping the test as short as possible to support efficient administration and scoring. For this reason, the initial assessment contains fewer items, and fewer task types, than the summative assessment. </w:t>
      </w:r>
    </w:p>
    <w:p w14:paraId="69EEF0AC" w14:textId="77777777" w:rsidR="00A67A2E" w:rsidRPr="00D13179" w:rsidRDefault="00A67A2E" w:rsidP="00A67A2E">
      <w:pPr>
        <w:spacing w:after="240"/>
        <w:rPr>
          <w:rFonts w:eastAsia="Calibri" w:cs="Arial"/>
        </w:rPr>
      </w:pPr>
      <w:r w:rsidRPr="00D13179">
        <w:rPr>
          <w:rFonts w:eastAsia="Calibri" w:cs="Arial"/>
        </w:rPr>
        <w:t>The task types used on the initial assessment are a subset of task types appearing on the summative assessment. The following task types appear in the summative assessment but do not appear in the initial assessment:</w:t>
      </w:r>
    </w:p>
    <w:p w14:paraId="0E93E0A9" w14:textId="77777777" w:rsidR="00A67A2E" w:rsidRPr="00D13179" w:rsidRDefault="00A67A2E" w:rsidP="00A67A2E">
      <w:pPr>
        <w:keepNext/>
        <w:numPr>
          <w:ilvl w:val="0"/>
          <w:numId w:val="8"/>
        </w:numPr>
        <w:spacing w:after="240"/>
        <w:rPr>
          <w:rFonts w:eastAsia="Calibri" w:cs="Arial"/>
        </w:rPr>
      </w:pPr>
      <w:r w:rsidRPr="00D13179">
        <w:rPr>
          <w:rFonts w:eastAsia="Calibri" w:cs="Arial"/>
        </w:rPr>
        <w:lastRenderedPageBreak/>
        <w:t>Speaking—Present and Discuss Information (Speaking with Reading)</w:t>
      </w:r>
    </w:p>
    <w:p w14:paraId="5A1E75A1" w14:textId="77777777" w:rsidR="00A67A2E" w:rsidRPr="00D13179" w:rsidRDefault="00A67A2E" w:rsidP="00A67A2E">
      <w:pPr>
        <w:numPr>
          <w:ilvl w:val="0"/>
          <w:numId w:val="8"/>
        </w:numPr>
        <w:spacing w:after="240"/>
        <w:rPr>
          <w:rFonts w:eastAsia="Calibri" w:cs="Arial"/>
        </w:rPr>
      </w:pPr>
      <w:r w:rsidRPr="00D13179">
        <w:rPr>
          <w:rFonts w:eastAsia="Calibri" w:cs="Arial"/>
        </w:rPr>
        <w:t>Reading—Read a Student Essay</w:t>
      </w:r>
    </w:p>
    <w:p w14:paraId="5D939134" w14:textId="77777777" w:rsidR="00A67A2E" w:rsidRPr="00D13179" w:rsidRDefault="00A67A2E" w:rsidP="00A67A2E">
      <w:pPr>
        <w:numPr>
          <w:ilvl w:val="0"/>
          <w:numId w:val="8"/>
        </w:numPr>
        <w:spacing w:after="240"/>
        <w:rPr>
          <w:rFonts w:eastAsia="Calibri" w:cs="Arial"/>
        </w:rPr>
      </w:pPr>
      <w:r w:rsidRPr="00D13179">
        <w:rPr>
          <w:rFonts w:eastAsia="Calibri" w:cs="Arial"/>
        </w:rPr>
        <w:t>Writing—Write About Academic Information (Writing with Reading)</w:t>
      </w:r>
    </w:p>
    <w:p w14:paraId="0136716E" w14:textId="0B0E000F" w:rsidR="00A67A2E" w:rsidRPr="00D13179" w:rsidRDefault="00A67A2E" w:rsidP="004516FD">
      <w:pPr>
        <w:spacing w:after="240"/>
        <w:rPr>
          <w:rFonts w:eastAsia="Calibri" w:cs="Arial"/>
        </w:rPr>
      </w:pPr>
      <w:r w:rsidRPr="00D13179">
        <w:rPr>
          <w:rFonts w:eastAsia="Calibri" w:cs="Arial"/>
        </w:rPr>
        <w:t xml:space="preserve">In November 2015, the SBE approved the </w:t>
      </w:r>
      <w:r w:rsidRPr="00D13179">
        <w:rPr>
          <w:rFonts w:eastAsia="Calibri" w:cs="Arial"/>
          <w:i/>
        </w:rPr>
        <w:t>Proposed Test Blueprints for the ELPAC</w:t>
      </w:r>
      <w:r w:rsidRPr="00D13179">
        <w:rPr>
          <w:rFonts w:eastAsia="Calibri" w:cs="Arial"/>
        </w:rPr>
        <w:t xml:space="preserve">, which included some task types adapted from CELDT items determined to be aligned with the 2012 ELD Standards. After the SBE approval of the </w:t>
      </w:r>
      <w:r w:rsidRPr="00D13179">
        <w:rPr>
          <w:rFonts w:eastAsia="Calibri" w:cs="Arial"/>
          <w:i/>
        </w:rPr>
        <w:t>Proposed Test Blueprints for the ELPAC</w:t>
      </w:r>
      <w:r w:rsidRPr="00D13179">
        <w:rPr>
          <w:rFonts w:eastAsia="Calibri" w:cs="Arial"/>
        </w:rPr>
        <w:t xml:space="preserve">, the first pilot of ELPAC items, the standalone sample field test of the summative assessment, and the standalone field test of the initial assessment were administered. Analysis of the pilot and the standalone sample field test results led to modifications of the ELPAC test blueprints. The names of some of the task types were changed, some of the task types were removed, and one task type was added to the test blueprints. In addition, the ELPAC test blueprints for the initial assessment (which are in this document) were separated from the ELPAC test blueprints for the summative assessment (which the SBE approved in September 2017). The result of this process are the ELPAC test blueprints for the initial assessment, which appear in Tables 1–4 on the following pages. Table 5 provides an overview of items and points on the ELPAC initial </w:t>
      </w:r>
      <w:r w:rsidR="004516FD" w:rsidRPr="00D13179">
        <w:rPr>
          <w:rFonts w:eastAsia="Calibri" w:cs="Arial"/>
        </w:rPr>
        <w:t>assessment by domain and grade.</w:t>
      </w:r>
    </w:p>
    <w:p w14:paraId="20AA2DE7" w14:textId="77777777" w:rsidR="00A67A2E" w:rsidRPr="00D13179" w:rsidRDefault="00A67A2E" w:rsidP="00A67A2E">
      <w:pPr>
        <w:spacing w:after="240"/>
        <w:rPr>
          <w:rFonts w:eastAsia="Calibri" w:cs="Arial"/>
        </w:rPr>
      </w:pPr>
      <w:r w:rsidRPr="00D13179">
        <w:rPr>
          <w:rFonts w:eastAsia="Calibri" w:cs="Arial"/>
        </w:rPr>
        <w:t>Because SBE members reviewed a previous version of this document in November 2015, the following information appears in brackets for the convenience of SBE reviewers. The bracketed information will be removed when the test blueprints are posted to the ELPAC Web site for public use. The brackets make note of:</w:t>
      </w:r>
    </w:p>
    <w:p w14:paraId="3BAFBF73" w14:textId="77777777" w:rsidR="00A67A2E" w:rsidRPr="00D13179" w:rsidRDefault="00A67A2E" w:rsidP="004516FD">
      <w:pPr>
        <w:numPr>
          <w:ilvl w:val="0"/>
          <w:numId w:val="9"/>
        </w:numPr>
        <w:spacing w:after="240"/>
        <w:rPr>
          <w:rFonts w:eastAsia="Calibri" w:cs="Arial"/>
        </w:rPr>
      </w:pPr>
      <w:r w:rsidRPr="00D13179">
        <w:rPr>
          <w:rFonts w:eastAsia="Calibri" w:cs="Arial"/>
        </w:rPr>
        <w:t>An added task type</w:t>
      </w:r>
    </w:p>
    <w:p w14:paraId="60507D86" w14:textId="77777777" w:rsidR="00A67A2E" w:rsidRPr="00D13179" w:rsidRDefault="00A67A2E" w:rsidP="004516FD">
      <w:pPr>
        <w:numPr>
          <w:ilvl w:val="0"/>
          <w:numId w:val="9"/>
        </w:numPr>
        <w:spacing w:after="240"/>
        <w:rPr>
          <w:rFonts w:eastAsia="Calibri" w:cs="Arial"/>
        </w:rPr>
      </w:pPr>
      <w:r w:rsidRPr="00D13179">
        <w:rPr>
          <w:rFonts w:eastAsia="Calibri" w:cs="Arial"/>
        </w:rPr>
        <w:t>Numbers for items and points that appeared in the November 2015 test blueprints</w:t>
      </w:r>
    </w:p>
    <w:p w14:paraId="0AEC5EA4" w14:textId="77777777" w:rsidR="00A67A2E" w:rsidRPr="00D13179" w:rsidRDefault="00A67A2E" w:rsidP="004516FD">
      <w:pPr>
        <w:numPr>
          <w:ilvl w:val="0"/>
          <w:numId w:val="9"/>
        </w:numPr>
        <w:spacing w:after="240"/>
        <w:rPr>
          <w:rFonts w:eastAsia="Calibri" w:cs="Arial"/>
        </w:rPr>
      </w:pPr>
      <w:r w:rsidRPr="00D13179">
        <w:rPr>
          <w:rFonts w:eastAsia="Calibri" w:cs="Arial"/>
        </w:rPr>
        <w:t>Task types removed from the test blueprints after the first pilot of ELPAC items (These task types were removed because the pilot evaluation indicated that they were not efficient at gathering information about student English language proficiency.)</w:t>
      </w:r>
    </w:p>
    <w:p w14:paraId="28F76EB4" w14:textId="77777777" w:rsidR="00A67A2E" w:rsidRPr="00D13179" w:rsidRDefault="00A67A2E" w:rsidP="00A67A2E">
      <w:pPr>
        <w:numPr>
          <w:ilvl w:val="0"/>
          <w:numId w:val="9"/>
        </w:numPr>
        <w:spacing w:after="120"/>
        <w:rPr>
          <w:rFonts w:ascii="Calibri" w:eastAsia="Calibri" w:hAnsi="Calibri"/>
        </w:rPr>
      </w:pPr>
      <w:r w:rsidRPr="00D13179">
        <w:rPr>
          <w:rFonts w:eastAsia="Calibri" w:cs="Arial"/>
        </w:rPr>
        <w:t>Standards removed that correspond to removed task types</w:t>
      </w:r>
    </w:p>
    <w:p w14:paraId="375EC0EA" w14:textId="77777777" w:rsidR="00A67A2E" w:rsidRPr="00D13179" w:rsidRDefault="00A67A2E" w:rsidP="00A67A2E">
      <w:pPr>
        <w:spacing w:after="120"/>
        <w:rPr>
          <w:rFonts w:eastAsia="Calibri" w:cs="Arial"/>
          <w:sz w:val="22"/>
          <w:szCs w:val="22"/>
        </w:rPr>
      </w:pPr>
    </w:p>
    <w:p w14:paraId="491B9C76" w14:textId="77777777" w:rsidR="00A67A2E" w:rsidRPr="00D13179" w:rsidRDefault="00A67A2E" w:rsidP="00A67A2E">
      <w:pPr>
        <w:spacing w:after="120"/>
        <w:rPr>
          <w:rFonts w:eastAsia="Calibri" w:cs="Arial"/>
          <w:sz w:val="22"/>
          <w:szCs w:val="22"/>
        </w:rPr>
        <w:sectPr w:rsidR="00A67A2E" w:rsidRPr="00D13179" w:rsidSect="00CC3C42">
          <w:headerReference w:type="first" r:id="rId20"/>
          <w:pgSz w:w="12240" w:h="15840" w:code="1"/>
          <w:pgMar w:top="1440" w:right="1440" w:bottom="1440" w:left="1440" w:header="720" w:footer="720" w:gutter="0"/>
          <w:cols w:space="720"/>
          <w:docGrid w:linePitch="360"/>
        </w:sectPr>
      </w:pPr>
    </w:p>
    <w:p w14:paraId="434E3156" w14:textId="09F1D142" w:rsidR="00A67A2E" w:rsidRPr="00AA42D4" w:rsidRDefault="004516FD" w:rsidP="00AA42D4">
      <w:pPr>
        <w:pStyle w:val="Heading2"/>
        <w:rPr>
          <w:sz w:val="36"/>
          <w:szCs w:val="36"/>
        </w:rPr>
      </w:pPr>
      <w:bookmarkStart w:id="2" w:name="_Toc448501709"/>
      <w:bookmarkStart w:id="3" w:name="_Toc488939344"/>
      <w:bookmarkStart w:id="4" w:name="_Toc503867520"/>
      <w:r w:rsidRPr="00AA42D4">
        <w:rPr>
          <w:sz w:val="36"/>
          <w:szCs w:val="36"/>
        </w:rPr>
        <w:lastRenderedPageBreak/>
        <w:t xml:space="preserve">Table 1: </w:t>
      </w:r>
      <w:r w:rsidR="00A67A2E" w:rsidRPr="00AA42D4">
        <w:rPr>
          <w:sz w:val="36"/>
          <w:szCs w:val="36"/>
        </w:rPr>
        <w:t xml:space="preserve">Proposed Initial Assessment </w:t>
      </w:r>
      <w:r w:rsidR="00590131" w:rsidRPr="00AA42D4">
        <w:rPr>
          <w:sz w:val="36"/>
          <w:szCs w:val="36"/>
        </w:rPr>
        <w:t xml:space="preserve">Listening </w:t>
      </w:r>
      <w:r w:rsidR="00A67A2E" w:rsidRPr="00AA42D4">
        <w:rPr>
          <w:sz w:val="36"/>
          <w:szCs w:val="36"/>
        </w:rPr>
        <w:t>Blueprint: Items and Points by Task Type and Grade</w:t>
      </w:r>
      <w:bookmarkEnd w:id="2"/>
      <w:bookmarkEnd w:id="3"/>
      <w:bookmarkEnd w:id="4"/>
    </w:p>
    <w:tbl>
      <w:tblPr>
        <w:tblStyle w:val="TableGrid1"/>
        <w:tblW w:w="5000" w:type="pct"/>
        <w:tblLayout w:type="fixed"/>
        <w:tblLook w:val="04A0" w:firstRow="1" w:lastRow="0" w:firstColumn="1" w:lastColumn="0" w:noHBand="0" w:noVBand="1"/>
        <w:tblDescription w:val="Proposed Initial Assessment Test Blueprint for Speaking: Number of Items and Points by Task Type and Grade"/>
      </w:tblPr>
      <w:tblGrid>
        <w:gridCol w:w="2430"/>
        <w:gridCol w:w="2430"/>
        <w:gridCol w:w="2433"/>
        <w:gridCol w:w="892"/>
        <w:gridCol w:w="892"/>
        <w:gridCol w:w="892"/>
        <w:gridCol w:w="892"/>
        <w:gridCol w:w="892"/>
        <w:gridCol w:w="892"/>
        <w:gridCol w:w="892"/>
        <w:gridCol w:w="892"/>
        <w:gridCol w:w="892"/>
        <w:gridCol w:w="892"/>
        <w:gridCol w:w="892"/>
        <w:gridCol w:w="885"/>
      </w:tblGrid>
      <w:tr w:rsidR="00A67A2E" w:rsidRPr="00D13179" w14:paraId="382125AC" w14:textId="77777777" w:rsidTr="00CC3C42">
        <w:trPr>
          <w:cantSplit/>
          <w:trHeight w:val="800"/>
          <w:tblHeader/>
        </w:trPr>
        <w:tc>
          <w:tcPr>
            <w:tcW w:w="675" w:type="pct"/>
          </w:tcPr>
          <w:p w14:paraId="29C77B3F" w14:textId="77777777" w:rsidR="00A67A2E" w:rsidRPr="00D13179" w:rsidRDefault="00A67A2E" w:rsidP="00A67A2E">
            <w:pPr>
              <w:spacing w:before="60" w:after="60"/>
              <w:jc w:val="center"/>
              <w:rPr>
                <w:rFonts w:eastAsia="Calibri" w:cs="Arial"/>
                <w:b/>
              </w:rPr>
            </w:pPr>
            <w:r w:rsidRPr="00D13179">
              <w:rPr>
                <w:rFonts w:eastAsia="Calibri" w:cs="Arial"/>
                <w:b/>
              </w:rPr>
              <w:t>Listening Task Type</w:t>
            </w:r>
          </w:p>
        </w:tc>
        <w:tc>
          <w:tcPr>
            <w:tcW w:w="675" w:type="pct"/>
          </w:tcPr>
          <w:p w14:paraId="64CFF2E8"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Primary  ELD Standard(s)</w:t>
            </w:r>
            <w:r w:rsidRPr="00D13179">
              <w:rPr>
                <w:rFonts w:eastAsia="Calibri" w:cs="Arial"/>
                <w:b/>
                <w:vertAlign w:val="superscript"/>
              </w:rPr>
              <w:footnoteReference w:customMarkFollows="1" w:id="1"/>
              <w:t>1</w:t>
            </w:r>
          </w:p>
        </w:tc>
        <w:tc>
          <w:tcPr>
            <w:tcW w:w="676" w:type="pct"/>
          </w:tcPr>
          <w:p w14:paraId="18A69203"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 xml:space="preserve">Discrete/Set, </w:t>
            </w:r>
            <w:r w:rsidRPr="00D13179">
              <w:rPr>
                <w:rFonts w:eastAsia="Calibri" w:cs="Arial"/>
                <w:b/>
              </w:rPr>
              <w:br/>
              <w:t>Point Value</w:t>
            </w:r>
          </w:p>
        </w:tc>
        <w:tc>
          <w:tcPr>
            <w:tcW w:w="248" w:type="pct"/>
          </w:tcPr>
          <w:p w14:paraId="493C4DDD"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K</w:t>
            </w:r>
          </w:p>
          <w:p w14:paraId="2983E9C8"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8" w:type="pct"/>
          </w:tcPr>
          <w:p w14:paraId="44AC76F9"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K</w:t>
            </w:r>
          </w:p>
          <w:p w14:paraId="275CF5B7"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48" w:type="pct"/>
          </w:tcPr>
          <w:p w14:paraId="344B3D5B"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1</w:t>
            </w:r>
          </w:p>
          <w:p w14:paraId="457D97A9"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8" w:type="pct"/>
          </w:tcPr>
          <w:p w14:paraId="7E3012CC"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1</w:t>
            </w:r>
          </w:p>
          <w:p w14:paraId="154E053D"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48" w:type="pct"/>
          </w:tcPr>
          <w:p w14:paraId="6D2BA2A4"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2</w:t>
            </w:r>
          </w:p>
          <w:p w14:paraId="3E0B513C"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8" w:type="pct"/>
          </w:tcPr>
          <w:p w14:paraId="533834C0"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2</w:t>
            </w:r>
          </w:p>
          <w:p w14:paraId="2E4C8E4E"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48" w:type="pct"/>
          </w:tcPr>
          <w:p w14:paraId="49FC1709"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3–5</w:t>
            </w:r>
          </w:p>
          <w:p w14:paraId="670C7FCC"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8" w:type="pct"/>
          </w:tcPr>
          <w:p w14:paraId="658F928B"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3–5</w:t>
            </w:r>
          </w:p>
          <w:p w14:paraId="4FF5CBBE"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48" w:type="pct"/>
          </w:tcPr>
          <w:p w14:paraId="23960B6C"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6–8</w:t>
            </w:r>
          </w:p>
          <w:p w14:paraId="4E40E814"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8" w:type="pct"/>
          </w:tcPr>
          <w:p w14:paraId="2B1429CC"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6–8</w:t>
            </w:r>
          </w:p>
          <w:p w14:paraId="3F944B7B"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48" w:type="pct"/>
          </w:tcPr>
          <w:p w14:paraId="37207564"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9–12</w:t>
            </w:r>
          </w:p>
          <w:p w14:paraId="734450A5"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6" w:type="pct"/>
          </w:tcPr>
          <w:p w14:paraId="1ED6C98C"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9–12</w:t>
            </w:r>
          </w:p>
          <w:p w14:paraId="30FEC039"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r>
      <w:tr w:rsidR="00A67A2E" w:rsidRPr="00D13179" w14:paraId="7756BDE7" w14:textId="77777777" w:rsidTr="00CC3C42">
        <w:trPr>
          <w:cantSplit/>
          <w:tblHeader/>
        </w:trPr>
        <w:tc>
          <w:tcPr>
            <w:tcW w:w="675" w:type="pct"/>
          </w:tcPr>
          <w:p w14:paraId="6AAEFE97" w14:textId="77777777" w:rsidR="00A67A2E" w:rsidRPr="00D13179" w:rsidRDefault="00A67A2E" w:rsidP="00A67A2E">
            <w:pPr>
              <w:spacing w:before="20" w:after="20"/>
              <w:rPr>
                <w:rFonts w:eastAsia="Calibri" w:cs="Arial"/>
              </w:rPr>
            </w:pPr>
            <w:r w:rsidRPr="00D13179">
              <w:rPr>
                <w:rFonts w:eastAsia="Calibri" w:cs="Arial"/>
              </w:rPr>
              <w:t xml:space="preserve">Listen to a Short Exchange </w:t>
            </w:r>
            <w:r w:rsidRPr="00D13179">
              <w:rPr>
                <w:rFonts w:eastAsia="Calibri" w:cs="Arial"/>
              </w:rPr>
              <w:br/>
              <w:t>[New task type]</w:t>
            </w:r>
            <w:r w:rsidRPr="00D13179">
              <w:rPr>
                <w:rFonts w:cs="Arial"/>
                <w:vertAlign w:val="superscript"/>
              </w:rPr>
              <w:footnoteReference w:id="2"/>
            </w:r>
          </w:p>
        </w:tc>
        <w:tc>
          <w:tcPr>
            <w:tcW w:w="675" w:type="pct"/>
          </w:tcPr>
          <w:p w14:paraId="5669CF28" w14:textId="77777777" w:rsidR="00A67A2E" w:rsidRPr="00D13179" w:rsidRDefault="00A67A2E" w:rsidP="00A67A2E">
            <w:pPr>
              <w:autoSpaceDE w:val="0"/>
              <w:autoSpaceDN w:val="0"/>
              <w:adjustRightInd w:val="0"/>
              <w:jc w:val="center"/>
              <w:rPr>
                <w:rFonts w:eastAsia="Calibri" w:cs="Arial"/>
              </w:rPr>
            </w:pPr>
            <w:r w:rsidRPr="00D13179">
              <w:rPr>
                <w:rFonts w:eastAsia="Calibri" w:cs="Arial"/>
                <w:color w:val="000000"/>
              </w:rPr>
              <w:t>Part (P)I.A.1,</w:t>
            </w:r>
            <w:r w:rsidRPr="00D13179">
              <w:rPr>
                <w:rFonts w:eastAsia="Calibri" w:cs="Arial"/>
                <w:color w:val="000000"/>
              </w:rPr>
              <w:br/>
              <w:t>PI.B.5,</w:t>
            </w:r>
            <w:r w:rsidRPr="00D13179">
              <w:rPr>
                <w:rFonts w:eastAsia="Calibri" w:cs="Arial"/>
                <w:color w:val="000000"/>
              </w:rPr>
              <w:br/>
              <w:t>PII.A.2</w:t>
            </w:r>
          </w:p>
        </w:tc>
        <w:tc>
          <w:tcPr>
            <w:tcW w:w="676" w:type="pct"/>
          </w:tcPr>
          <w:p w14:paraId="343D0561" w14:textId="77777777" w:rsidR="00A67A2E" w:rsidRPr="00D13179" w:rsidRDefault="00A67A2E" w:rsidP="00A67A2E">
            <w:pPr>
              <w:spacing w:before="80" w:after="80"/>
              <w:jc w:val="center"/>
              <w:rPr>
                <w:rFonts w:eastAsia="Calibri" w:cs="Arial"/>
              </w:rPr>
            </w:pPr>
            <w:r w:rsidRPr="00D13179">
              <w:rPr>
                <w:rFonts w:eastAsia="Calibri" w:cs="Arial"/>
              </w:rPr>
              <w:t xml:space="preserve">Discrete, </w:t>
            </w:r>
            <w:r w:rsidRPr="00D13179">
              <w:rPr>
                <w:rFonts w:eastAsia="Calibri" w:cs="Arial"/>
              </w:rPr>
              <w:br/>
              <w:t>1 point</w:t>
            </w:r>
          </w:p>
        </w:tc>
        <w:tc>
          <w:tcPr>
            <w:tcW w:w="248" w:type="pct"/>
          </w:tcPr>
          <w:p w14:paraId="2404178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4C07863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r w:rsidRPr="00D13179">
              <w:rPr>
                <w:rFonts w:cs="Arial"/>
                <w:vertAlign w:val="superscript"/>
              </w:rPr>
              <w:footnoteReference w:id="3"/>
            </w:r>
          </w:p>
        </w:tc>
        <w:tc>
          <w:tcPr>
            <w:tcW w:w="248" w:type="pct"/>
          </w:tcPr>
          <w:p w14:paraId="57B49C3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46DA82B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47D6577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04E5482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6B0E635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2206435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6552641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24D7312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6E86959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3C25A09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0A8DA4E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76FD188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66A2B34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0AC3B81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1179AD9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0405109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5159193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62290F9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5C48386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59A8766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6" w:type="pct"/>
          </w:tcPr>
          <w:p w14:paraId="2ED2FCA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6F324A3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028A4CD5" w14:textId="77777777" w:rsidTr="00CC3C42">
        <w:trPr>
          <w:cantSplit/>
          <w:tblHeader/>
        </w:trPr>
        <w:tc>
          <w:tcPr>
            <w:tcW w:w="675" w:type="pct"/>
          </w:tcPr>
          <w:p w14:paraId="55C04C84" w14:textId="77777777" w:rsidR="00A67A2E" w:rsidRPr="00D13179" w:rsidRDefault="00A67A2E" w:rsidP="00A67A2E">
            <w:pPr>
              <w:spacing w:before="20" w:after="20"/>
              <w:rPr>
                <w:rFonts w:eastAsia="Calibri" w:cs="Arial"/>
              </w:rPr>
            </w:pPr>
            <w:r w:rsidRPr="00D13179">
              <w:rPr>
                <w:rFonts w:eastAsia="Calibri" w:cs="Arial"/>
              </w:rPr>
              <w:t xml:space="preserve">Listen to a Classroom Conversation </w:t>
            </w:r>
          </w:p>
        </w:tc>
        <w:tc>
          <w:tcPr>
            <w:tcW w:w="675" w:type="pct"/>
          </w:tcPr>
          <w:p w14:paraId="4D4438B2" w14:textId="77777777" w:rsidR="00A67A2E" w:rsidRPr="00D13179" w:rsidRDefault="00A67A2E" w:rsidP="00A67A2E">
            <w:pPr>
              <w:autoSpaceDE w:val="0"/>
              <w:autoSpaceDN w:val="0"/>
              <w:adjustRightInd w:val="0"/>
              <w:spacing w:before="40" w:after="40"/>
              <w:jc w:val="center"/>
              <w:rPr>
                <w:rFonts w:eastAsia="Calibri" w:cs="Arial"/>
              </w:rPr>
            </w:pPr>
            <w:r w:rsidRPr="00D13179">
              <w:rPr>
                <w:rFonts w:eastAsia="Calibri" w:cs="Arial"/>
                <w:color w:val="000000"/>
              </w:rPr>
              <w:t>PI.A.1,</w:t>
            </w:r>
            <w:r w:rsidRPr="00D13179">
              <w:rPr>
                <w:rFonts w:eastAsia="Calibri" w:cs="Arial"/>
                <w:color w:val="000000"/>
              </w:rPr>
              <w:br/>
              <w:t>PI.A.3,</w:t>
            </w:r>
            <w:r w:rsidRPr="00D13179">
              <w:rPr>
                <w:rFonts w:eastAsia="Calibri" w:cs="Arial"/>
                <w:color w:val="000000"/>
              </w:rPr>
              <w:br/>
              <w:t>PI.B.5</w:t>
            </w:r>
          </w:p>
        </w:tc>
        <w:tc>
          <w:tcPr>
            <w:tcW w:w="676" w:type="pct"/>
          </w:tcPr>
          <w:p w14:paraId="4D3FEF36" w14:textId="77777777" w:rsidR="00A67A2E" w:rsidRPr="00D13179" w:rsidRDefault="00A67A2E" w:rsidP="00A67A2E">
            <w:pPr>
              <w:spacing w:before="40" w:after="40"/>
              <w:jc w:val="center"/>
              <w:rPr>
                <w:rFonts w:eastAsia="Calibri" w:cs="Arial"/>
              </w:rPr>
            </w:pPr>
            <w:r w:rsidRPr="00D13179">
              <w:rPr>
                <w:rFonts w:eastAsia="Calibri" w:cs="Arial"/>
              </w:rPr>
              <w:t xml:space="preserve">Set of 3 items, </w:t>
            </w:r>
            <w:r w:rsidRPr="00D13179">
              <w:rPr>
                <w:rFonts w:eastAsia="Calibri" w:cs="Arial"/>
              </w:rPr>
              <w:br/>
              <w:t>3 points per set</w:t>
            </w:r>
          </w:p>
          <w:p w14:paraId="28C8CFB2" w14:textId="77777777" w:rsidR="00A67A2E" w:rsidRPr="00D13179" w:rsidRDefault="00A67A2E" w:rsidP="00A67A2E">
            <w:pPr>
              <w:spacing w:before="40" w:after="40"/>
              <w:jc w:val="center"/>
              <w:rPr>
                <w:rFonts w:eastAsia="Calibri" w:cs="Arial"/>
              </w:rPr>
            </w:pPr>
            <w:r w:rsidRPr="00D13179">
              <w:rPr>
                <w:rFonts w:eastAsia="Calibri" w:cs="Arial"/>
              </w:rPr>
              <w:t>[Discrete, 1 point]</w:t>
            </w:r>
          </w:p>
        </w:tc>
        <w:tc>
          <w:tcPr>
            <w:tcW w:w="248" w:type="pct"/>
          </w:tcPr>
          <w:p w14:paraId="3AD4BAC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0E0E395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52BA784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56A5F69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37F0F54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31FEDED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19B7B87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382CAFA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255C891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6A0514B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5FF9BCD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0ACECC6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3A83DFF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7033ACB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0975EC3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0BF36D5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14B5A1E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17100C5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5DB5D95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p w14:paraId="245EDA5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65EBBE6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6" w:type="pct"/>
          </w:tcPr>
          <w:p w14:paraId="1FF4847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r>
      <w:tr w:rsidR="00A67A2E" w:rsidRPr="00D13179" w14:paraId="18CA4FAA" w14:textId="77777777" w:rsidTr="00CC3C42">
        <w:trPr>
          <w:cantSplit/>
          <w:tblHeader/>
        </w:trPr>
        <w:tc>
          <w:tcPr>
            <w:tcW w:w="675" w:type="pct"/>
          </w:tcPr>
          <w:p w14:paraId="0EB23011" w14:textId="77777777" w:rsidR="00A67A2E" w:rsidRPr="00D13179" w:rsidRDefault="00A67A2E" w:rsidP="00A67A2E">
            <w:pPr>
              <w:spacing w:before="20" w:after="20"/>
              <w:rPr>
                <w:rFonts w:eastAsia="Calibri" w:cs="Arial"/>
              </w:rPr>
            </w:pPr>
            <w:r w:rsidRPr="00D13179">
              <w:rPr>
                <w:rFonts w:eastAsia="Calibri" w:cs="Arial"/>
              </w:rPr>
              <w:t>Choose a Reply [Removed]</w:t>
            </w:r>
            <w:r w:rsidRPr="00D13179">
              <w:rPr>
                <w:rFonts w:cs="Arial"/>
                <w:vertAlign w:val="superscript"/>
              </w:rPr>
              <w:footnoteReference w:id="4"/>
            </w:r>
          </w:p>
        </w:tc>
        <w:tc>
          <w:tcPr>
            <w:tcW w:w="675" w:type="pct"/>
          </w:tcPr>
          <w:p w14:paraId="64EAC7DB" w14:textId="77777777" w:rsidR="00A67A2E" w:rsidRPr="00D13179" w:rsidRDefault="00A67A2E" w:rsidP="00A67A2E">
            <w:pPr>
              <w:tabs>
                <w:tab w:val="center" w:pos="1656"/>
              </w:tabs>
              <w:autoSpaceDE w:val="0"/>
              <w:autoSpaceDN w:val="0"/>
              <w:adjustRightInd w:val="0"/>
              <w:spacing w:before="40" w:after="40"/>
              <w:jc w:val="center"/>
              <w:rPr>
                <w:rFonts w:eastAsia="Calibri" w:cs="Arial"/>
                <w:color w:val="000000"/>
              </w:rPr>
            </w:pPr>
            <w:r w:rsidRPr="00D13179">
              <w:rPr>
                <w:rFonts w:eastAsia="Calibri" w:cs="Arial"/>
                <w:color w:val="000000"/>
              </w:rPr>
              <w:t>[PI.A.1]</w:t>
            </w:r>
          </w:p>
        </w:tc>
        <w:tc>
          <w:tcPr>
            <w:tcW w:w="676" w:type="pct"/>
          </w:tcPr>
          <w:p w14:paraId="1E01F893" w14:textId="77777777" w:rsidR="00A67A2E" w:rsidRPr="00D13179" w:rsidRDefault="00A67A2E" w:rsidP="00A67A2E">
            <w:pPr>
              <w:spacing w:before="40" w:after="40"/>
              <w:jc w:val="center"/>
              <w:rPr>
                <w:rFonts w:eastAsia="Calibri" w:cs="Arial"/>
              </w:rPr>
            </w:pPr>
            <w:r w:rsidRPr="00D13179">
              <w:rPr>
                <w:rFonts w:eastAsia="Calibri" w:cs="Arial"/>
              </w:rPr>
              <w:t xml:space="preserve">[Discrete, </w:t>
            </w:r>
            <w:r w:rsidRPr="00D13179">
              <w:rPr>
                <w:rFonts w:eastAsia="Calibri" w:cs="Arial"/>
              </w:rPr>
              <w:br/>
              <w:t>1 point]</w:t>
            </w:r>
          </w:p>
        </w:tc>
        <w:tc>
          <w:tcPr>
            <w:tcW w:w="248" w:type="pct"/>
          </w:tcPr>
          <w:p w14:paraId="4CA9D4F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2A5C4FC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326DD17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3A09E7A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29098DB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6E8EBCA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74E9748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3B28D2C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282B3E3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1DFE8B9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493ED26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0A19FD5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22183F6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1746367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7BA4C62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7B52AC3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2DA5C97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4C2ED47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3B98B05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6BB1E9C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2362278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0793FEC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6" w:type="pct"/>
          </w:tcPr>
          <w:p w14:paraId="53A2C94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270F80B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r>
      <w:tr w:rsidR="00A67A2E" w:rsidRPr="00D13179" w14:paraId="7552A431" w14:textId="77777777" w:rsidTr="00CC3C42">
        <w:trPr>
          <w:cantSplit/>
          <w:tblHeader/>
        </w:trPr>
        <w:tc>
          <w:tcPr>
            <w:tcW w:w="675" w:type="pct"/>
          </w:tcPr>
          <w:p w14:paraId="245EFC69" w14:textId="77777777" w:rsidR="00A67A2E" w:rsidRPr="00D13179" w:rsidRDefault="00A67A2E" w:rsidP="00A67A2E">
            <w:pPr>
              <w:spacing w:before="20" w:after="20"/>
              <w:rPr>
                <w:rFonts w:eastAsia="Calibri" w:cs="Arial"/>
              </w:rPr>
            </w:pPr>
            <w:r w:rsidRPr="00D13179">
              <w:rPr>
                <w:rFonts w:eastAsia="Calibri" w:cs="Arial"/>
              </w:rPr>
              <w:t>Listen to a Story</w:t>
            </w:r>
          </w:p>
        </w:tc>
        <w:tc>
          <w:tcPr>
            <w:tcW w:w="675" w:type="pct"/>
          </w:tcPr>
          <w:p w14:paraId="6B05FED7" w14:textId="77777777" w:rsidR="00A67A2E" w:rsidRPr="00D13179" w:rsidRDefault="00A67A2E" w:rsidP="00A67A2E">
            <w:pPr>
              <w:tabs>
                <w:tab w:val="center" w:pos="1656"/>
              </w:tabs>
              <w:autoSpaceDE w:val="0"/>
              <w:autoSpaceDN w:val="0"/>
              <w:adjustRightInd w:val="0"/>
              <w:spacing w:before="20" w:after="20"/>
              <w:jc w:val="center"/>
              <w:rPr>
                <w:rFonts w:eastAsia="Calibri" w:cs="Arial"/>
              </w:rPr>
            </w:pPr>
            <w:r w:rsidRPr="00D13179">
              <w:rPr>
                <w:rFonts w:eastAsia="Calibri" w:cs="Arial"/>
                <w:color w:val="000000"/>
              </w:rPr>
              <w:t>PI.B.5,</w:t>
            </w:r>
            <w:r w:rsidRPr="00D13179">
              <w:rPr>
                <w:rFonts w:eastAsia="Calibri" w:cs="Arial"/>
                <w:color w:val="000000"/>
              </w:rPr>
              <w:br/>
              <w:t>PII.A.1</w:t>
            </w:r>
          </w:p>
        </w:tc>
        <w:tc>
          <w:tcPr>
            <w:tcW w:w="676" w:type="pct"/>
          </w:tcPr>
          <w:p w14:paraId="600E6EDF" w14:textId="77777777" w:rsidR="00A67A2E" w:rsidRPr="00D13179" w:rsidRDefault="00A67A2E" w:rsidP="00A67A2E">
            <w:pPr>
              <w:spacing w:before="20" w:after="20"/>
              <w:jc w:val="center"/>
              <w:rPr>
                <w:rFonts w:eastAsia="Calibri" w:cs="Arial"/>
              </w:rPr>
            </w:pPr>
            <w:r w:rsidRPr="00D13179">
              <w:rPr>
                <w:rFonts w:eastAsia="Calibri" w:cs="Arial"/>
              </w:rPr>
              <w:t xml:space="preserve">Set of 3 items, </w:t>
            </w:r>
            <w:r w:rsidRPr="00D13179">
              <w:rPr>
                <w:rFonts w:eastAsia="Calibri" w:cs="Arial"/>
              </w:rPr>
              <w:br/>
              <w:t>3 points per set</w:t>
            </w:r>
          </w:p>
        </w:tc>
        <w:tc>
          <w:tcPr>
            <w:tcW w:w="248" w:type="pct"/>
          </w:tcPr>
          <w:p w14:paraId="24C0491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7FC0B64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1F1E4B4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683A387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1C94C8A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12E29AF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1A5ED51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4321760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75BA880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1001039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11F4186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5C5982C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70FC130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117370A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14B580A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1214385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2CC14C2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0E92332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19C13C9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6" w:type="pct"/>
          </w:tcPr>
          <w:p w14:paraId="253ECD3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1CE01C36" w14:textId="77777777" w:rsidTr="00CC3C42">
        <w:trPr>
          <w:cantSplit/>
          <w:tblHeader/>
        </w:trPr>
        <w:tc>
          <w:tcPr>
            <w:tcW w:w="675" w:type="pct"/>
          </w:tcPr>
          <w:p w14:paraId="7E71F25E" w14:textId="77777777" w:rsidR="00A67A2E" w:rsidRPr="00D13179" w:rsidRDefault="00A67A2E" w:rsidP="00A67A2E">
            <w:pPr>
              <w:spacing w:before="20" w:after="20"/>
              <w:rPr>
                <w:rFonts w:eastAsia="Calibri" w:cs="Arial"/>
              </w:rPr>
            </w:pPr>
            <w:r w:rsidRPr="00D13179">
              <w:rPr>
                <w:rFonts w:eastAsia="Calibri" w:cs="Arial"/>
              </w:rPr>
              <w:t>Listen to an Oral Presentation</w:t>
            </w:r>
          </w:p>
        </w:tc>
        <w:tc>
          <w:tcPr>
            <w:tcW w:w="675" w:type="pct"/>
          </w:tcPr>
          <w:p w14:paraId="746C090A" w14:textId="77777777" w:rsidR="00A67A2E" w:rsidRPr="00D13179" w:rsidRDefault="00A67A2E" w:rsidP="00A67A2E">
            <w:pPr>
              <w:tabs>
                <w:tab w:val="center" w:pos="1656"/>
              </w:tabs>
              <w:autoSpaceDE w:val="0"/>
              <w:autoSpaceDN w:val="0"/>
              <w:adjustRightInd w:val="0"/>
              <w:spacing w:before="20" w:after="20"/>
              <w:jc w:val="center"/>
              <w:rPr>
                <w:rFonts w:eastAsia="Calibri" w:cs="Arial"/>
                <w:color w:val="000000"/>
              </w:rPr>
            </w:pPr>
            <w:r w:rsidRPr="00D13179">
              <w:rPr>
                <w:rFonts w:eastAsia="Calibri" w:cs="Arial"/>
                <w:color w:val="000000"/>
              </w:rPr>
              <w:t>Grades K–12</w:t>
            </w:r>
          </w:p>
          <w:p w14:paraId="6FA3BF70" w14:textId="77777777" w:rsidR="00A67A2E" w:rsidRPr="00D13179" w:rsidRDefault="00A67A2E" w:rsidP="00A67A2E">
            <w:pPr>
              <w:tabs>
                <w:tab w:val="center" w:pos="1656"/>
              </w:tabs>
              <w:autoSpaceDE w:val="0"/>
              <w:autoSpaceDN w:val="0"/>
              <w:adjustRightInd w:val="0"/>
              <w:spacing w:after="120"/>
              <w:jc w:val="center"/>
              <w:rPr>
                <w:rFonts w:eastAsia="Calibri" w:cs="Arial"/>
                <w:color w:val="000000"/>
              </w:rPr>
            </w:pPr>
            <w:r w:rsidRPr="00D13179">
              <w:rPr>
                <w:rFonts w:eastAsia="Calibri" w:cs="Arial"/>
                <w:color w:val="000000"/>
              </w:rPr>
              <w:t>PI.B.5</w:t>
            </w:r>
          </w:p>
          <w:p w14:paraId="77F420CC" w14:textId="77777777" w:rsidR="00A67A2E" w:rsidRPr="00D13179" w:rsidRDefault="00A67A2E" w:rsidP="00A67A2E">
            <w:pPr>
              <w:tabs>
                <w:tab w:val="center" w:pos="1656"/>
              </w:tabs>
              <w:autoSpaceDE w:val="0"/>
              <w:autoSpaceDN w:val="0"/>
              <w:adjustRightInd w:val="0"/>
              <w:spacing w:before="20" w:after="20"/>
              <w:jc w:val="center"/>
              <w:rPr>
                <w:rFonts w:eastAsia="Calibri" w:cs="Arial"/>
                <w:color w:val="000000"/>
              </w:rPr>
            </w:pPr>
            <w:r w:rsidRPr="00D13179">
              <w:rPr>
                <w:rFonts w:eastAsia="Calibri" w:cs="Arial"/>
                <w:color w:val="000000"/>
              </w:rPr>
              <w:t>Grades 6–12</w:t>
            </w:r>
          </w:p>
          <w:p w14:paraId="6B9B2EB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color w:val="000000"/>
              </w:rPr>
              <w:t>PI.B.7,</w:t>
            </w:r>
            <w:r w:rsidRPr="00D13179">
              <w:rPr>
                <w:rFonts w:eastAsia="Calibri" w:cs="Arial"/>
                <w:color w:val="000000"/>
              </w:rPr>
              <w:br/>
              <w:t>PI.B.8,</w:t>
            </w:r>
            <w:r w:rsidRPr="00D13179">
              <w:rPr>
                <w:rFonts w:eastAsia="Calibri" w:cs="Arial"/>
                <w:color w:val="000000"/>
              </w:rPr>
              <w:br/>
            </w:r>
            <w:r w:rsidRPr="00D13179">
              <w:rPr>
                <w:rFonts w:eastAsia="Calibri" w:cs="Arial"/>
              </w:rPr>
              <w:t>PII.A.1</w:t>
            </w:r>
          </w:p>
        </w:tc>
        <w:tc>
          <w:tcPr>
            <w:tcW w:w="676" w:type="pct"/>
          </w:tcPr>
          <w:p w14:paraId="3B5BFF04" w14:textId="77777777" w:rsidR="00A67A2E" w:rsidRPr="00D13179" w:rsidRDefault="00A67A2E" w:rsidP="00A67A2E">
            <w:pPr>
              <w:spacing w:before="40" w:after="40"/>
              <w:jc w:val="center"/>
              <w:rPr>
                <w:rFonts w:eastAsia="Calibri" w:cs="Arial"/>
              </w:rPr>
            </w:pPr>
            <w:r w:rsidRPr="00D13179">
              <w:rPr>
                <w:rFonts w:eastAsia="Calibri" w:cs="Arial"/>
              </w:rPr>
              <w:t xml:space="preserve">Set of 3–4 items, </w:t>
            </w:r>
            <w:r w:rsidRPr="00D13179">
              <w:rPr>
                <w:rFonts w:eastAsia="Calibri" w:cs="Arial"/>
              </w:rPr>
              <w:br/>
              <w:t>3–4 points per set</w:t>
            </w:r>
          </w:p>
        </w:tc>
        <w:tc>
          <w:tcPr>
            <w:tcW w:w="248" w:type="pct"/>
          </w:tcPr>
          <w:p w14:paraId="535322E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376DF73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10B0EA6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6E1CE52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658F04E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3ABC94C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48" w:type="pct"/>
          </w:tcPr>
          <w:p w14:paraId="6FA51F6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2CB20B8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45712FE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2247A66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8" w:type="pct"/>
          </w:tcPr>
          <w:p w14:paraId="31C7B66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6" w:type="pct"/>
          </w:tcPr>
          <w:p w14:paraId="55AE5AD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r>
    </w:tbl>
    <w:p w14:paraId="5CA7143D" w14:textId="3D1E881B" w:rsidR="00A67A2E" w:rsidRPr="006D75F7" w:rsidRDefault="004516FD" w:rsidP="006D75F7">
      <w:pPr>
        <w:pStyle w:val="Heading2"/>
        <w:rPr>
          <w:sz w:val="36"/>
          <w:szCs w:val="36"/>
        </w:rPr>
      </w:pPr>
      <w:bookmarkStart w:id="5" w:name="_Toc448501710"/>
      <w:bookmarkStart w:id="6" w:name="_Toc488939345"/>
      <w:bookmarkStart w:id="7" w:name="_Toc503867521"/>
      <w:r w:rsidRPr="006D75F7">
        <w:rPr>
          <w:sz w:val="36"/>
          <w:szCs w:val="36"/>
        </w:rPr>
        <w:lastRenderedPageBreak/>
        <w:t xml:space="preserve">Table 1: </w:t>
      </w:r>
      <w:r w:rsidR="00A67A2E" w:rsidRPr="006D75F7">
        <w:rPr>
          <w:sz w:val="36"/>
          <w:szCs w:val="36"/>
        </w:rPr>
        <w:t xml:space="preserve">Proposed Initial Assessment </w:t>
      </w:r>
      <w:r w:rsidR="00590131" w:rsidRPr="006D75F7">
        <w:rPr>
          <w:sz w:val="36"/>
          <w:szCs w:val="36"/>
        </w:rPr>
        <w:t xml:space="preserve">Listening </w:t>
      </w:r>
      <w:r w:rsidR="00A67A2E" w:rsidRPr="006D75F7">
        <w:rPr>
          <w:sz w:val="36"/>
          <w:szCs w:val="36"/>
        </w:rPr>
        <w:t>Blueprint: Items and Points by Task Type and Grade (continued)</w:t>
      </w:r>
    </w:p>
    <w:tbl>
      <w:tblPr>
        <w:tblStyle w:val="TableGrid3"/>
        <w:tblW w:w="5000" w:type="pct"/>
        <w:tblLayout w:type="fixed"/>
        <w:tblLook w:val="04A0" w:firstRow="1" w:lastRow="0" w:firstColumn="1" w:lastColumn="0" w:noHBand="0" w:noVBand="1"/>
        <w:tblDescription w:val="Proposed Initial Assessment Test Blueprint for Speaking: Number of Items and Points by Task Type and Grade"/>
      </w:tblPr>
      <w:tblGrid>
        <w:gridCol w:w="2433"/>
        <w:gridCol w:w="2433"/>
        <w:gridCol w:w="2437"/>
        <w:gridCol w:w="893"/>
        <w:gridCol w:w="892"/>
        <w:gridCol w:w="892"/>
        <w:gridCol w:w="892"/>
        <w:gridCol w:w="892"/>
        <w:gridCol w:w="892"/>
        <w:gridCol w:w="892"/>
        <w:gridCol w:w="892"/>
        <w:gridCol w:w="892"/>
        <w:gridCol w:w="892"/>
        <w:gridCol w:w="892"/>
        <w:gridCol w:w="874"/>
      </w:tblGrid>
      <w:tr w:rsidR="00A67A2E" w:rsidRPr="00D13179" w14:paraId="7A0015D6" w14:textId="77777777" w:rsidTr="00CC3C42">
        <w:trPr>
          <w:cantSplit/>
          <w:trHeight w:val="800"/>
          <w:tblHeader/>
        </w:trPr>
        <w:tc>
          <w:tcPr>
            <w:tcW w:w="675" w:type="pct"/>
          </w:tcPr>
          <w:p w14:paraId="10C05316" w14:textId="77777777" w:rsidR="00A67A2E" w:rsidRPr="00D13179" w:rsidRDefault="00A67A2E" w:rsidP="00A67A2E">
            <w:pPr>
              <w:spacing w:before="60" w:after="60"/>
              <w:jc w:val="center"/>
              <w:rPr>
                <w:rFonts w:eastAsia="Calibri" w:cs="Arial"/>
                <w:b/>
              </w:rPr>
            </w:pPr>
            <w:r w:rsidRPr="00D13179">
              <w:rPr>
                <w:rFonts w:eastAsia="Calibri" w:cs="Arial"/>
                <w:b/>
              </w:rPr>
              <w:t>Listening Task Type</w:t>
            </w:r>
          </w:p>
        </w:tc>
        <w:tc>
          <w:tcPr>
            <w:tcW w:w="676" w:type="pct"/>
          </w:tcPr>
          <w:p w14:paraId="3D402E30"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Primary  ELD Standard(s)</w:t>
            </w:r>
            <w:r w:rsidRPr="00D13179">
              <w:rPr>
                <w:rFonts w:eastAsia="Calibri" w:cs="Arial"/>
                <w:b/>
                <w:vertAlign w:val="superscript"/>
              </w:rPr>
              <w:footnoteReference w:id="5"/>
            </w:r>
          </w:p>
        </w:tc>
        <w:tc>
          <w:tcPr>
            <w:tcW w:w="677" w:type="pct"/>
          </w:tcPr>
          <w:p w14:paraId="6238ADF1"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 xml:space="preserve">Discrete/Set, </w:t>
            </w:r>
            <w:r w:rsidRPr="00D13179">
              <w:rPr>
                <w:rFonts w:eastAsia="Calibri" w:cs="Arial"/>
                <w:b/>
              </w:rPr>
              <w:br/>
              <w:t>Point Value</w:t>
            </w:r>
          </w:p>
        </w:tc>
        <w:tc>
          <w:tcPr>
            <w:tcW w:w="248" w:type="pct"/>
          </w:tcPr>
          <w:p w14:paraId="3375F3D5"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K</w:t>
            </w:r>
          </w:p>
          <w:p w14:paraId="4F1800D4"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8" w:type="pct"/>
          </w:tcPr>
          <w:p w14:paraId="66E4A5AC"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K</w:t>
            </w:r>
          </w:p>
          <w:p w14:paraId="6CB49D76"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48" w:type="pct"/>
          </w:tcPr>
          <w:p w14:paraId="680999DF"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1</w:t>
            </w:r>
          </w:p>
          <w:p w14:paraId="5360F054"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8" w:type="pct"/>
          </w:tcPr>
          <w:p w14:paraId="48F0AB12"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1</w:t>
            </w:r>
          </w:p>
          <w:p w14:paraId="53DFA23C"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48" w:type="pct"/>
          </w:tcPr>
          <w:p w14:paraId="455FC9B0"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2</w:t>
            </w:r>
          </w:p>
          <w:p w14:paraId="06C94260"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8" w:type="pct"/>
          </w:tcPr>
          <w:p w14:paraId="720423C1"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2</w:t>
            </w:r>
          </w:p>
          <w:p w14:paraId="23DC9CE0"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48" w:type="pct"/>
          </w:tcPr>
          <w:p w14:paraId="617AF74B"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3–5</w:t>
            </w:r>
          </w:p>
          <w:p w14:paraId="456DE1BF"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8" w:type="pct"/>
          </w:tcPr>
          <w:p w14:paraId="237A2CA3"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3–5</w:t>
            </w:r>
          </w:p>
          <w:p w14:paraId="210F314C"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48" w:type="pct"/>
          </w:tcPr>
          <w:p w14:paraId="5EE30068"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6–8</w:t>
            </w:r>
          </w:p>
          <w:p w14:paraId="459380C7"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8" w:type="pct"/>
          </w:tcPr>
          <w:p w14:paraId="46C03AD1"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6–8</w:t>
            </w:r>
          </w:p>
          <w:p w14:paraId="579D4CAD"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48" w:type="pct"/>
          </w:tcPr>
          <w:p w14:paraId="48936024"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9–12</w:t>
            </w:r>
          </w:p>
          <w:p w14:paraId="58DC1001"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44" w:type="pct"/>
          </w:tcPr>
          <w:p w14:paraId="0D5EE8C8"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9–12</w:t>
            </w:r>
          </w:p>
          <w:p w14:paraId="0D150226"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r>
      <w:tr w:rsidR="00A67A2E" w:rsidRPr="00D13179" w14:paraId="10D45CBA" w14:textId="77777777" w:rsidTr="00CC3C42">
        <w:trPr>
          <w:cantSplit/>
          <w:tblHeader/>
        </w:trPr>
        <w:tc>
          <w:tcPr>
            <w:tcW w:w="675" w:type="pct"/>
          </w:tcPr>
          <w:p w14:paraId="7052AF1F" w14:textId="77777777" w:rsidR="00A67A2E" w:rsidRPr="00D13179" w:rsidRDefault="00A67A2E" w:rsidP="00A67A2E">
            <w:pPr>
              <w:spacing w:before="20" w:after="20"/>
              <w:rPr>
                <w:rFonts w:eastAsia="Calibri" w:cs="Arial"/>
              </w:rPr>
            </w:pPr>
            <w:r w:rsidRPr="00D13179">
              <w:rPr>
                <w:rFonts w:eastAsia="Calibri" w:cs="Arial"/>
              </w:rPr>
              <w:t>Listen to a Speaker Support an Opinion [Listen to Speakers Support Opinions]</w:t>
            </w:r>
          </w:p>
        </w:tc>
        <w:tc>
          <w:tcPr>
            <w:tcW w:w="676" w:type="pct"/>
          </w:tcPr>
          <w:p w14:paraId="2F15262F" w14:textId="77777777" w:rsidR="00A67A2E" w:rsidRPr="00D13179" w:rsidRDefault="00A67A2E" w:rsidP="00A67A2E">
            <w:pPr>
              <w:spacing w:before="40" w:after="40"/>
              <w:ind w:left="-108" w:right="-88" w:firstLine="18"/>
              <w:jc w:val="center"/>
              <w:rPr>
                <w:rFonts w:eastAsia="Calibri" w:cs="Arial"/>
              </w:rPr>
            </w:pPr>
            <w:r w:rsidRPr="00D13179">
              <w:rPr>
                <w:rFonts w:eastAsia="Calibri" w:cs="Arial"/>
              </w:rPr>
              <w:t>PI.A.3,</w:t>
            </w:r>
            <w:r w:rsidRPr="00D13179">
              <w:rPr>
                <w:rFonts w:eastAsia="Calibri" w:cs="Arial"/>
              </w:rPr>
              <w:br/>
              <w:t>PI.B.5,</w:t>
            </w:r>
            <w:r w:rsidRPr="00D13179">
              <w:rPr>
                <w:rFonts w:eastAsia="Calibri" w:cs="Arial"/>
              </w:rPr>
              <w:br/>
              <w:t>PI.B.7,</w:t>
            </w:r>
            <w:r w:rsidRPr="00D13179">
              <w:rPr>
                <w:rFonts w:eastAsia="Calibri" w:cs="Arial"/>
              </w:rPr>
              <w:br/>
              <w:t>PI.B.8,</w:t>
            </w:r>
            <w:r w:rsidRPr="00D13179">
              <w:rPr>
                <w:rFonts w:eastAsia="Calibri" w:cs="Arial"/>
              </w:rPr>
              <w:br/>
              <w:t>PII.A.1</w:t>
            </w:r>
          </w:p>
        </w:tc>
        <w:tc>
          <w:tcPr>
            <w:tcW w:w="677" w:type="pct"/>
          </w:tcPr>
          <w:p w14:paraId="59669E88" w14:textId="77777777" w:rsidR="00A67A2E" w:rsidRPr="00D13179" w:rsidRDefault="00A67A2E" w:rsidP="00A67A2E">
            <w:pPr>
              <w:spacing w:before="40" w:after="40"/>
              <w:jc w:val="center"/>
              <w:rPr>
                <w:rFonts w:eastAsia="Calibri" w:cs="Arial"/>
              </w:rPr>
            </w:pPr>
            <w:r w:rsidRPr="00D13179">
              <w:rPr>
                <w:rFonts w:eastAsia="Calibri" w:cs="Arial"/>
              </w:rPr>
              <w:t xml:space="preserve">Set of 4 items, </w:t>
            </w:r>
            <w:r w:rsidRPr="00D13179">
              <w:rPr>
                <w:rFonts w:eastAsia="Calibri" w:cs="Arial"/>
              </w:rPr>
              <w:br/>
              <w:t>4 points per set</w:t>
            </w:r>
          </w:p>
        </w:tc>
        <w:tc>
          <w:tcPr>
            <w:tcW w:w="248" w:type="pct"/>
          </w:tcPr>
          <w:p w14:paraId="50DCAFD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3D53465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3EBE530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2683B15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2538591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7DBE771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0EEB558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753C909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2F835FA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p w14:paraId="5DF8394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16BAC69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p w14:paraId="1662631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48" w:type="pct"/>
          </w:tcPr>
          <w:p w14:paraId="5780D62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44" w:type="pct"/>
          </w:tcPr>
          <w:p w14:paraId="04A3893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r>
      <w:tr w:rsidR="00A67A2E" w:rsidRPr="00D13179" w14:paraId="1E9E888C" w14:textId="77777777" w:rsidTr="00CC3C42">
        <w:trPr>
          <w:cantSplit/>
          <w:tblHeader/>
        </w:trPr>
        <w:tc>
          <w:tcPr>
            <w:tcW w:w="676" w:type="pct"/>
          </w:tcPr>
          <w:p w14:paraId="3DF5F934" w14:textId="77777777" w:rsidR="00A67A2E" w:rsidRPr="00D13179" w:rsidRDefault="00A67A2E" w:rsidP="00A67A2E">
            <w:pPr>
              <w:spacing w:before="40" w:after="40"/>
              <w:ind w:left="-108" w:right="61" w:firstLine="18"/>
              <w:jc w:val="right"/>
              <w:rPr>
                <w:rFonts w:eastAsia="Calibri" w:cs="Arial"/>
              </w:rPr>
            </w:pPr>
            <w:r w:rsidRPr="00D13179">
              <w:rPr>
                <w:rFonts w:eastAsia="Calibri" w:cs="Arial"/>
              </w:rPr>
              <w:t>-</w:t>
            </w:r>
          </w:p>
        </w:tc>
        <w:tc>
          <w:tcPr>
            <w:tcW w:w="676" w:type="pct"/>
          </w:tcPr>
          <w:p w14:paraId="20660B1F" w14:textId="77777777" w:rsidR="00A67A2E" w:rsidRPr="00D13179" w:rsidRDefault="00A67A2E" w:rsidP="00A67A2E">
            <w:pPr>
              <w:spacing w:before="40" w:after="40"/>
              <w:ind w:left="-108" w:right="61" w:firstLine="18"/>
              <w:jc w:val="right"/>
              <w:rPr>
                <w:rFonts w:eastAsia="Calibri" w:cs="Arial"/>
              </w:rPr>
            </w:pPr>
            <w:r w:rsidRPr="00D13179">
              <w:rPr>
                <w:rFonts w:eastAsia="Calibri" w:cs="Arial"/>
              </w:rPr>
              <w:t>-</w:t>
            </w:r>
          </w:p>
        </w:tc>
        <w:tc>
          <w:tcPr>
            <w:tcW w:w="676" w:type="pct"/>
          </w:tcPr>
          <w:p w14:paraId="05C565D4" w14:textId="77777777" w:rsidR="00A67A2E" w:rsidRPr="00D13179" w:rsidRDefault="00A67A2E" w:rsidP="00A67A2E">
            <w:pPr>
              <w:spacing w:before="40" w:after="40"/>
              <w:ind w:left="-108" w:right="61" w:firstLine="18"/>
              <w:jc w:val="right"/>
              <w:rPr>
                <w:rFonts w:eastAsia="Calibri" w:cs="Arial"/>
              </w:rPr>
            </w:pPr>
            <w:r w:rsidRPr="00D13179">
              <w:rPr>
                <w:rFonts w:eastAsia="Calibri" w:cs="Arial"/>
              </w:rPr>
              <w:t>Totals</w:t>
            </w:r>
          </w:p>
        </w:tc>
        <w:tc>
          <w:tcPr>
            <w:tcW w:w="248" w:type="pct"/>
          </w:tcPr>
          <w:p w14:paraId="00E02706"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12</w:t>
            </w:r>
          </w:p>
          <w:p w14:paraId="3245BCB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8" w:type="pct"/>
          </w:tcPr>
          <w:p w14:paraId="3865806A"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12</w:t>
            </w:r>
          </w:p>
          <w:p w14:paraId="28FC2FD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8" w:type="pct"/>
          </w:tcPr>
          <w:p w14:paraId="6DC55992"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12</w:t>
            </w:r>
          </w:p>
          <w:p w14:paraId="470A34E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8" w:type="pct"/>
          </w:tcPr>
          <w:p w14:paraId="6D9BFC98"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12</w:t>
            </w:r>
          </w:p>
          <w:p w14:paraId="1436576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8" w:type="pct"/>
          </w:tcPr>
          <w:p w14:paraId="03C3810E"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12</w:t>
            </w:r>
          </w:p>
          <w:p w14:paraId="7E3AB4D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8" w:type="pct"/>
          </w:tcPr>
          <w:p w14:paraId="2D39D775"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12</w:t>
            </w:r>
          </w:p>
          <w:p w14:paraId="1F0B748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8" w:type="pct"/>
          </w:tcPr>
          <w:p w14:paraId="158139E7"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13</w:t>
            </w:r>
          </w:p>
          <w:p w14:paraId="19971FD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8" w:type="pct"/>
          </w:tcPr>
          <w:p w14:paraId="55AE7664"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13</w:t>
            </w:r>
          </w:p>
          <w:p w14:paraId="2100C60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8" w:type="pct"/>
          </w:tcPr>
          <w:p w14:paraId="35B8C88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8" w:type="pct"/>
          </w:tcPr>
          <w:p w14:paraId="0CF1339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8" w:type="pct"/>
          </w:tcPr>
          <w:p w14:paraId="1C55E8B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44" w:type="pct"/>
          </w:tcPr>
          <w:p w14:paraId="26CCECA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r>
    </w:tbl>
    <w:p w14:paraId="42E93535" w14:textId="77777777" w:rsidR="00A67A2E" w:rsidRPr="00D13179" w:rsidRDefault="00A67A2E" w:rsidP="00A67A2E">
      <w:pPr>
        <w:rPr>
          <w:rFonts w:eastAsia="Calibri"/>
        </w:rPr>
        <w:sectPr w:rsidR="00A67A2E" w:rsidRPr="00D13179" w:rsidSect="00CC3C42">
          <w:pgSz w:w="20160" w:h="12240" w:orient="landscape" w:code="5"/>
          <w:pgMar w:top="1440" w:right="720" w:bottom="1440" w:left="1440" w:header="720" w:footer="720" w:gutter="0"/>
          <w:cols w:space="720"/>
          <w:docGrid w:linePitch="326"/>
        </w:sectPr>
      </w:pPr>
    </w:p>
    <w:p w14:paraId="07AAFDA3" w14:textId="33B5D76F" w:rsidR="00A67A2E" w:rsidRPr="006D75F7" w:rsidRDefault="004516FD" w:rsidP="006D75F7">
      <w:pPr>
        <w:pStyle w:val="Heading2"/>
        <w:rPr>
          <w:sz w:val="36"/>
          <w:szCs w:val="36"/>
        </w:rPr>
      </w:pPr>
      <w:r w:rsidRPr="006D75F7">
        <w:rPr>
          <w:sz w:val="36"/>
          <w:szCs w:val="36"/>
        </w:rPr>
        <w:lastRenderedPageBreak/>
        <w:t xml:space="preserve">Table 2: </w:t>
      </w:r>
      <w:r w:rsidR="00A67A2E" w:rsidRPr="006D75F7">
        <w:rPr>
          <w:sz w:val="36"/>
          <w:szCs w:val="36"/>
        </w:rPr>
        <w:t xml:space="preserve">Proposed Initial Assessment </w:t>
      </w:r>
      <w:r w:rsidR="00590131" w:rsidRPr="006D75F7">
        <w:rPr>
          <w:sz w:val="36"/>
          <w:szCs w:val="36"/>
        </w:rPr>
        <w:t xml:space="preserve">Speaking </w:t>
      </w:r>
      <w:r w:rsidR="00A67A2E" w:rsidRPr="006D75F7">
        <w:rPr>
          <w:sz w:val="36"/>
          <w:szCs w:val="36"/>
        </w:rPr>
        <w:t xml:space="preserve">Blueprint: </w:t>
      </w:r>
      <w:bookmarkEnd w:id="5"/>
      <w:r w:rsidR="00A67A2E" w:rsidRPr="006D75F7">
        <w:rPr>
          <w:sz w:val="36"/>
          <w:szCs w:val="36"/>
        </w:rPr>
        <w:t>Items and Points by Task Type and Grade</w:t>
      </w:r>
      <w:bookmarkEnd w:id="6"/>
      <w:bookmarkEnd w:id="7"/>
    </w:p>
    <w:tbl>
      <w:tblPr>
        <w:tblStyle w:val="TableGrid1"/>
        <w:tblW w:w="5000" w:type="pct"/>
        <w:tblLayout w:type="fixed"/>
        <w:tblLook w:val="04A0" w:firstRow="1" w:lastRow="0" w:firstColumn="1" w:lastColumn="0" w:noHBand="0" w:noVBand="1"/>
        <w:tblDescription w:val="Proposed Initial Assessment Test Blueprint for Speaking: Number of Items and Points by Task Type and Grade"/>
      </w:tblPr>
      <w:tblGrid>
        <w:gridCol w:w="2225"/>
        <w:gridCol w:w="1840"/>
        <w:gridCol w:w="1849"/>
        <w:gridCol w:w="1972"/>
        <w:gridCol w:w="842"/>
        <w:gridCol w:w="842"/>
        <w:gridCol w:w="842"/>
        <w:gridCol w:w="842"/>
        <w:gridCol w:w="842"/>
        <w:gridCol w:w="842"/>
        <w:gridCol w:w="842"/>
        <w:gridCol w:w="842"/>
        <w:gridCol w:w="842"/>
        <w:gridCol w:w="842"/>
        <w:gridCol w:w="842"/>
        <w:gridCol w:w="842"/>
      </w:tblGrid>
      <w:tr w:rsidR="00A67A2E" w:rsidRPr="00D13179" w14:paraId="0534B232" w14:textId="77777777" w:rsidTr="00CC3C42">
        <w:trPr>
          <w:cantSplit/>
          <w:trHeight w:val="1068"/>
          <w:tblHeader/>
        </w:trPr>
        <w:tc>
          <w:tcPr>
            <w:tcW w:w="618" w:type="pct"/>
          </w:tcPr>
          <w:p w14:paraId="45D0FF5A" w14:textId="77777777" w:rsidR="00A67A2E" w:rsidRPr="00D13179" w:rsidRDefault="00A67A2E" w:rsidP="00A67A2E">
            <w:pPr>
              <w:spacing w:before="60" w:after="60"/>
              <w:jc w:val="center"/>
              <w:rPr>
                <w:rFonts w:eastAsia="Calibri" w:cs="Arial"/>
                <w:b/>
              </w:rPr>
            </w:pPr>
            <w:r w:rsidRPr="00D13179">
              <w:rPr>
                <w:rFonts w:eastAsia="Calibri" w:cs="Arial"/>
                <w:b/>
              </w:rPr>
              <w:t>Speaking Task Type</w:t>
            </w:r>
          </w:p>
        </w:tc>
        <w:tc>
          <w:tcPr>
            <w:tcW w:w="511" w:type="pct"/>
          </w:tcPr>
          <w:p w14:paraId="7DE0EED1"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 xml:space="preserve">Aligned Primary </w:t>
            </w:r>
            <w:r w:rsidRPr="00D13179">
              <w:rPr>
                <w:rFonts w:eastAsia="Calibri" w:cs="Arial"/>
                <w:b/>
              </w:rPr>
              <w:br/>
              <w:t>ELD Standard(s)</w:t>
            </w:r>
            <w:r w:rsidRPr="00D13179">
              <w:rPr>
                <w:rFonts w:eastAsia="Calibri" w:cs="Arial"/>
                <w:b/>
                <w:vertAlign w:val="superscript"/>
              </w:rPr>
              <w:footnoteReference w:customMarkFollows="1" w:id="6"/>
              <w:t>6</w:t>
            </w:r>
          </w:p>
        </w:tc>
        <w:tc>
          <w:tcPr>
            <w:tcW w:w="514" w:type="pct"/>
          </w:tcPr>
          <w:p w14:paraId="3936C0F0"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Aligned Secondary ELD Standard(s)</w:t>
            </w:r>
            <w:r w:rsidRPr="00D13179">
              <w:rPr>
                <w:rFonts w:eastAsia="Calibri" w:cs="Arial"/>
                <w:b/>
                <w:vertAlign w:val="superscript"/>
              </w:rPr>
              <w:footnoteReference w:customMarkFollows="1" w:id="7"/>
              <w:t>7</w:t>
            </w:r>
          </w:p>
        </w:tc>
        <w:tc>
          <w:tcPr>
            <w:tcW w:w="548" w:type="pct"/>
          </w:tcPr>
          <w:p w14:paraId="04947827"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 xml:space="preserve">Discrete/Set, </w:t>
            </w:r>
            <w:r w:rsidRPr="00D13179">
              <w:rPr>
                <w:rFonts w:eastAsia="Calibri" w:cs="Arial"/>
                <w:b/>
              </w:rPr>
              <w:br/>
              <w:t>Point Value</w:t>
            </w:r>
          </w:p>
        </w:tc>
        <w:tc>
          <w:tcPr>
            <w:tcW w:w="234" w:type="pct"/>
          </w:tcPr>
          <w:p w14:paraId="4ED23627"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K</w:t>
            </w:r>
          </w:p>
          <w:p w14:paraId="717442AB"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142E856C"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K</w:t>
            </w:r>
          </w:p>
          <w:p w14:paraId="57C137E8"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34" w:type="pct"/>
          </w:tcPr>
          <w:p w14:paraId="2A8A978C"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1</w:t>
            </w:r>
          </w:p>
          <w:p w14:paraId="21E4AEA7"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5D0CF982"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1</w:t>
            </w:r>
          </w:p>
          <w:p w14:paraId="55CCDCF2"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34" w:type="pct"/>
          </w:tcPr>
          <w:p w14:paraId="2F451F42"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2</w:t>
            </w:r>
          </w:p>
          <w:p w14:paraId="09CCFDAC"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182C6908"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2</w:t>
            </w:r>
          </w:p>
          <w:p w14:paraId="7AC61E8F"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34" w:type="pct"/>
          </w:tcPr>
          <w:p w14:paraId="1D8F5F2B"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3–5</w:t>
            </w:r>
          </w:p>
          <w:p w14:paraId="2042BAFB"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3B0BF82A"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3–5</w:t>
            </w:r>
          </w:p>
          <w:p w14:paraId="553C39F3"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34" w:type="pct"/>
          </w:tcPr>
          <w:p w14:paraId="0287FF31"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6–8</w:t>
            </w:r>
          </w:p>
          <w:p w14:paraId="36559B19"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0D2BCC94"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6–8</w:t>
            </w:r>
          </w:p>
          <w:p w14:paraId="6454009C"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34" w:type="pct"/>
          </w:tcPr>
          <w:p w14:paraId="05A85F61"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9–12</w:t>
            </w:r>
          </w:p>
          <w:p w14:paraId="275FC5A3"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202DB6F0"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9–12</w:t>
            </w:r>
          </w:p>
          <w:p w14:paraId="14CFDBEC"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r>
      <w:tr w:rsidR="00A67A2E" w:rsidRPr="00D13179" w14:paraId="339C7BB6" w14:textId="77777777" w:rsidTr="00CC3C42">
        <w:trPr>
          <w:cantSplit/>
          <w:tblHeader/>
        </w:trPr>
        <w:tc>
          <w:tcPr>
            <w:tcW w:w="618" w:type="pct"/>
          </w:tcPr>
          <w:p w14:paraId="51A4EA40" w14:textId="77777777" w:rsidR="00A67A2E" w:rsidRPr="00D13179" w:rsidRDefault="00A67A2E" w:rsidP="00A67A2E">
            <w:pPr>
              <w:spacing w:before="40" w:after="40"/>
              <w:rPr>
                <w:rFonts w:eastAsia="Calibri" w:cs="Arial"/>
              </w:rPr>
            </w:pPr>
            <w:r w:rsidRPr="00D13179">
              <w:rPr>
                <w:rFonts w:eastAsia="Calibri" w:cs="Arial"/>
              </w:rPr>
              <w:t>Talk About a Scene</w:t>
            </w:r>
          </w:p>
        </w:tc>
        <w:tc>
          <w:tcPr>
            <w:tcW w:w="511" w:type="pct"/>
          </w:tcPr>
          <w:p w14:paraId="3EBB7B08" w14:textId="77777777" w:rsidR="00A67A2E" w:rsidRPr="00D13179" w:rsidRDefault="00A67A2E" w:rsidP="00A67A2E">
            <w:pPr>
              <w:autoSpaceDE w:val="0"/>
              <w:autoSpaceDN w:val="0"/>
              <w:adjustRightInd w:val="0"/>
              <w:spacing w:before="120" w:after="120"/>
              <w:jc w:val="center"/>
              <w:rPr>
                <w:rFonts w:eastAsia="Calibri" w:cs="Arial"/>
              </w:rPr>
            </w:pPr>
            <w:r w:rsidRPr="00D13179">
              <w:rPr>
                <w:rFonts w:eastAsia="Calibri" w:cs="Arial"/>
                <w:color w:val="000000"/>
              </w:rPr>
              <w:t>Part (P)I.A.1</w:t>
            </w:r>
          </w:p>
        </w:tc>
        <w:tc>
          <w:tcPr>
            <w:tcW w:w="514" w:type="pct"/>
          </w:tcPr>
          <w:p w14:paraId="396BBD52" w14:textId="77777777" w:rsidR="00A67A2E" w:rsidRPr="00D13179" w:rsidRDefault="00A67A2E" w:rsidP="00A67A2E">
            <w:pPr>
              <w:autoSpaceDE w:val="0"/>
              <w:autoSpaceDN w:val="0"/>
              <w:adjustRightInd w:val="0"/>
              <w:spacing w:before="80" w:after="80"/>
              <w:jc w:val="center"/>
              <w:rPr>
                <w:rFonts w:eastAsia="Calibri" w:cs="Arial"/>
              </w:rPr>
            </w:pPr>
            <w:r w:rsidRPr="00D13179">
              <w:rPr>
                <w:rFonts w:eastAsia="Calibri" w:cs="Arial"/>
                <w:color w:val="000000"/>
              </w:rPr>
              <w:t xml:space="preserve">PII.B.3, PII.B.4, </w:t>
            </w:r>
            <w:r w:rsidRPr="00D13179">
              <w:rPr>
                <w:rFonts w:eastAsia="Calibri" w:cs="Arial"/>
                <w:color w:val="000000"/>
              </w:rPr>
              <w:br/>
              <w:t>PII.B.5</w:t>
            </w:r>
          </w:p>
        </w:tc>
        <w:tc>
          <w:tcPr>
            <w:tcW w:w="548" w:type="pct"/>
          </w:tcPr>
          <w:p w14:paraId="754ABD57" w14:textId="77777777" w:rsidR="00A67A2E" w:rsidRPr="00D13179" w:rsidRDefault="00A67A2E" w:rsidP="00A67A2E">
            <w:pPr>
              <w:spacing w:before="20" w:after="20"/>
              <w:ind w:left="-108" w:right="-88"/>
              <w:jc w:val="center"/>
              <w:rPr>
                <w:rFonts w:eastAsia="Calibri" w:cs="Arial"/>
              </w:rPr>
            </w:pPr>
            <w:r w:rsidRPr="00D13179">
              <w:rPr>
                <w:rFonts w:eastAsia="Calibri" w:cs="Arial"/>
              </w:rPr>
              <w:t xml:space="preserve">Set of 6 items, </w:t>
            </w:r>
            <w:r w:rsidRPr="00D13179">
              <w:rPr>
                <w:rFonts w:eastAsia="Calibri" w:cs="Arial"/>
              </w:rPr>
              <w:br/>
              <w:t>9 points per set</w:t>
            </w:r>
          </w:p>
          <w:p w14:paraId="4F4EA88B" w14:textId="77777777" w:rsidR="00A67A2E" w:rsidRPr="00D13179" w:rsidRDefault="00A67A2E" w:rsidP="00A67A2E">
            <w:pPr>
              <w:spacing w:before="20" w:after="20"/>
              <w:ind w:left="-108" w:right="-88"/>
              <w:jc w:val="center"/>
              <w:rPr>
                <w:rFonts w:eastAsia="Calibri" w:cs="Arial"/>
              </w:rPr>
            </w:pPr>
            <w:r w:rsidRPr="00D13179">
              <w:rPr>
                <w:rFonts w:eastAsia="Calibri" w:cs="Arial"/>
              </w:rPr>
              <w:t xml:space="preserve">[Set of 3 items, </w:t>
            </w:r>
            <w:r w:rsidRPr="00D13179">
              <w:rPr>
                <w:rFonts w:eastAsia="Calibri" w:cs="Arial"/>
              </w:rPr>
              <w:br/>
              <w:t>6 points per set]</w:t>
            </w:r>
          </w:p>
        </w:tc>
        <w:tc>
          <w:tcPr>
            <w:tcW w:w="234" w:type="pct"/>
          </w:tcPr>
          <w:p w14:paraId="17A4B2BE"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6</w:t>
            </w:r>
          </w:p>
          <w:p w14:paraId="2469D920"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w:t>
            </w:r>
            <w:r w:rsidRPr="00D13179">
              <w:rPr>
                <w:rFonts w:eastAsia="Calibri" w:cs="Arial"/>
                <w:vertAlign w:val="superscript"/>
              </w:rPr>
              <w:footnoteReference w:customMarkFollows="1" w:id="8"/>
              <w:t>8</w:t>
            </w:r>
          </w:p>
        </w:tc>
        <w:tc>
          <w:tcPr>
            <w:tcW w:w="234" w:type="pct"/>
          </w:tcPr>
          <w:p w14:paraId="0BBB59A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p w14:paraId="2D6AF18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7AC1633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68075F1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34" w:type="pct"/>
          </w:tcPr>
          <w:p w14:paraId="7DD8AF6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p w14:paraId="7CCCFFE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5F81BE2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0F68761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34" w:type="pct"/>
          </w:tcPr>
          <w:p w14:paraId="3586683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p w14:paraId="005880A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5E4CB13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3F37019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34" w:type="pct"/>
          </w:tcPr>
          <w:p w14:paraId="3C45D79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p w14:paraId="5E6BFFB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703CE23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6AC0668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34" w:type="pct"/>
          </w:tcPr>
          <w:p w14:paraId="722A023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p w14:paraId="50A3C22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355C722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3693A15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34" w:type="pct"/>
          </w:tcPr>
          <w:p w14:paraId="58A1BE1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p w14:paraId="5006E56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r>
      <w:tr w:rsidR="00A67A2E" w:rsidRPr="00D13179" w14:paraId="1F933C29" w14:textId="77777777" w:rsidTr="00CC3C42">
        <w:trPr>
          <w:cantSplit/>
          <w:tblHeader/>
        </w:trPr>
        <w:tc>
          <w:tcPr>
            <w:tcW w:w="618" w:type="pct"/>
          </w:tcPr>
          <w:p w14:paraId="1542CB4A" w14:textId="77777777" w:rsidR="00A67A2E" w:rsidRPr="00D13179" w:rsidRDefault="00A67A2E" w:rsidP="00A67A2E">
            <w:pPr>
              <w:spacing w:before="40" w:after="40"/>
              <w:rPr>
                <w:rFonts w:eastAsia="Calibri" w:cs="Arial"/>
              </w:rPr>
            </w:pPr>
            <w:r w:rsidRPr="00D13179">
              <w:rPr>
                <w:rFonts w:eastAsia="Calibri" w:cs="Arial"/>
              </w:rPr>
              <w:t>Speech Functions</w:t>
            </w:r>
          </w:p>
        </w:tc>
        <w:tc>
          <w:tcPr>
            <w:tcW w:w="511" w:type="pct"/>
          </w:tcPr>
          <w:p w14:paraId="3E7D8503" w14:textId="77777777" w:rsidR="00A67A2E" w:rsidRPr="00D13179" w:rsidRDefault="00A67A2E" w:rsidP="00A67A2E">
            <w:pPr>
              <w:autoSpaceDE w:val="0"/>
              <w:autoSpaceDN w:val="0"/>
              <w:adjustRightInd w:val="0"/>
              <w:spacing w:before="120" w:after="120"/>
              <w:jc w:val="center"/>
              <w:rPr>
                <w:rFonts w:eastAsia="Calibri" w:cs="Arial"/>
              </w:rPr>
            </w:pPr>
            <w:r w:rsidRPr="00D13179">
              <w:rPr>
                <w:rFonts w:eastAsia="Calibri" w:cs="Arial"/>
                <w:color w:val="000000"/>
              </w:rPr>
              <w:t>PI.A.4</w:t>
            </w:r>
          </w:p>
        </w:tc>
        <w:tc>
          <w:tcPr>
            <w:tcW w:w="514" w:type="pct"/>
          </w:tcPr>
          <w:p w14:paraId="7064A798" w14:textId="77777777" w:rsidR="00A67A2E" w:rsidRPr="00D13179" w:rsidRDefault="00A67A2E" w:rsidP="00A67A2E">
            <w:pPr>
              <w:autoSpaceDE w:val="0"/>
              <w:autoSpaceDN w:val="0"/>
              <w:adjustRightInd w:val="0"/>
              <w:spacing w:before="80" w:after="80"/>
              <w:jc w:val="center"/>
              <w:rPr>
                <w:rFonts w:eastAsia="Calibri" w:cs="Arial"/>
              </w:rPr>
            </w:pPr>
            <w:r w:rsidRPr="00D13179">
              <w:rPr>
                <w:rFonts w:eastAsia="Calibri" w:cs="Arial"/>
                <w:color w:val="000000"/>
              </w:rPr>
              <w:t xml:space="preserve">PII.B.3, PII.B.4, </w:t>
            </w:r>
            <w:r w:rsidRPr="00D13179">
              <w:rPr>
                <w:rFonts w:eastAsia="Calibri" w:cs="Arial"/>
                <w:color w:val="000000"/>
              </w:rPr>
              <w:br/>
              <w:t>PII.B.5</w:t>
            </w:r>
          </w:p>
        </w:tc>
        <w:tc>
          <w:tcPr>
            <w:tcW w:w="548" w:type="pct"/>
          </w:tcPr>
          <w:p w14:paraId="607E547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Discrete, </w:t>
            </w:r>
            <w:r w:rsidRPr="00D13179">
              <w:rPr>
                <w:rFonts w:eastAsia="Calibri" w:cs="Arial"/>
              </w:rPr>
              <w:br/>
              <w:t>2 points</w:t>
            </w:r>
          </w:p>
        </w:tc>
        <w:tc>
          <w:tcPr>
            <w:tcW w:w="234" w:type="pct"/>
          </w:tcPr>
          <w:p w14:paraId="697A9EB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20278B4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2816F07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1314F97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26B37FC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4F39F9E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7E35732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34" w:type="pct"/>
          </w:tcPr>
          <w:p w14:paraId="6390782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385DBB0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34" w:type="pct"/>
          </w:tcPr>
          <w:p w14:paraId="7EDD772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1130EB1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34" w:type="pct"/>
          </w:tcPr>
          <w:p w14:paraId="1CB67AD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r>
      <w:tr w:rsidR="00A67A2E" w:rsidRPr="00D13179" w14:paraId="19BD0869" w14:textId="77777777" w:rsidTr="00CC3C42">
        <w:trPr>
          <w:cantSplit/>
          <w:tblHeader/>
        </w:trPr>
        <w:tc>
          <w:tcPr>
            <w:tcW w:w="618" w:type="pct"/>
          </w:tcPr>
          <w:p w14:paraId="6E77B141" w14:textId="77777777" w:rsidR="00A67A2E" w:rsidRPr="00D13179" w:rsidRDefault="00A67A2E" w:rsidP="00A67A2E">
            <w:pPr>
              <w:spacing w:before="40" w:after="40"/>
              <w:rPr>
                <w:rFonts w:eastAsia="Calibri" w:cs="Arial"/>
              </w:rPr>
            </w:pPr>
            <w:r w:rsidRPr="00D13179">
              <w:rPr>
                <w:rFonts w:eastAsia="Calibri" w:cs="Arial"/>
              </w:rPr>
              <w:t>Support an Opinion</w:t>
            </w:r>
          </w:p>
        </w:tc>
        <w:tc>
          <w:tcPr>
            <w:tcW w:w="511" w:type="pct"/>
          </w:tcPr>
          <w:p w14:paraId="00D80BF2" w14:textId="77777777" w:rsidR="00A67A2E" w:rsidRPr="00D13179" w:rsidRDefault="00A67A2E" w:rsidP="00A67A2E">
            <w:pPr>
              <w:tabs>
                <w:tab w:val="center" w:pos="1656"/>
              </w:tabs>
              <w:autoSpaceDE w:val="0"/>
              <w:autoSpaceDN w:val="0"/>
              <w:adjustRightInd w:val="0"/>
              <w:jc w:val="center"/>
              <w:rPr>
                <w:rFonts w:eastAsia="Calibri" w:cs="Arial"/>
                <w:u w:val="single"/>
              </w:rPr>
            </w:pPr>
            <w:r w:rsidRPr="00D13179">
              <w:rPr>
                <w:rFonts w:eastAsia="Calibri" w:cs="Arial"/>
              </w:rPr>
              <w:t>PI.C.11</w:t>
            </w:r>
          </w:p>
        </w:tc>
        <w:tc>
          <w:tcPr>
            <w:tcW w:w="514" w:type="pct"/>
          </w:tcPr>
          <w:p w14:paraId="7B4EE3CE" w14:textId="77777777" w:rsidR="00A67A2E" w:rsidRPr="00D13179" w:rsidRDefault="00A67A2E" w:rsidP="00A67A2E">
            <w:pPr>
              <w:tabs>
                <w:tab w:val="center" w:pos="1656"/>
              </w:tabs>
              <w:autoSpaceDE w:val="0"/>
              <w:autoSpaceDN w:val="0"/>
              <w:adjustRightInd w:val="0"/>
              <w:spacing w:before="120" w:after="120"/>
              <w:jc w:val="center"/>
              <w:rPr>
                <w:rFonts w:eastAsia="Calibri" w:cs="Arial"/>
              </w:rPr>
            </w:pPr>
            <w:r w:rsidRPr="00D13179">
              <w:rPr>
                <w:rFonts w:eastAsia="Calibri" w:cs="Arial"/>
                <w:color w:val="000000"/>
              </w:rPr>
              <w:t xml:space="preserve">PII.B.3, PII.B.4, PII.B.5, </w:t>
            </w:r>
            <w:r w:rsidRPr="00D13179">
              <w:rPr>
                <w:rFonts w:eastAsia="Calibri" w:cs="Arial"/>
                <w:color w:val="000000"/>
              </w:rPr>
              <w:br/>
              <w:t>PII.C.6</w:t>
            </w:r>
          </w:p>
        </w:tc>
        <w:tc>
          <w:tcPr>
            <w:tcW w:w="548" w:type="pct"/>
          </w:tcPr>
          <w:p w14:paraId="1C864C1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Discrete, </w:t>
            </w:r>
            <w:r w:rsidRPr="00D13179">
              <w:rPr>
                <w:rFonts w:eastAsia="Calibri" w:cs="Arial"/>
              </w:rPr>
              <w:br/>
              <w:t>2 points</w:t>
            </w:r>
          </w:p>
        </w:tc>
        <w:tc>
          <w:tcPr>
            <w:tcW w:w="234" w:type="pct"/>
          </w:tcPr>
          <w:p w14:paraId="67214C0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p w14:paraId="036F255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9F8C1F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p w14:paraId="3736EE0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155C08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61C7FA4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4FD9133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5C3F3C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96B493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03E3D65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6A26C8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02AFF6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7C94729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65FC43A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bl>
    <w:p w14:paraId="03F85F58" w14:textId="77777777" w:rsidR="00A67A2E" w:rsidRPr="00D13179" w:rsidRDefault="00A67A2E" w:rsidP="00A67A2E">
      <w:pPr>
        <w:keepNext/>
        <w:keepLines/>
        <w:spacing w:before="240" w:after="240"/>
        <w:outlineLvl w:val="1"/>
        <w:rPr>
          <w:rFonts w:eastAsia="Calibri" w:cstheme="majorBidi"/>
          <w:b/>
          <w:sz w:val="32"/>
          <w:szCs w:val="32"/>
        </w:rPr>
      </w:pPr>
      <w:bookmarkStart w:id="8" w:name="_Toc448501711"/>
      <w:bookmarkStart w:id="9" w:name="_Toc488939346"/>
      <w:bookmarkStart w:id="10" w:name="_Toc503867522"/>
      <w:r w:rsidRPr="00D13179">
        <w:rPr>
          <w:rFonts w:eastAsia="Calibri" w:cstheme="majorBidi"/>
          <w:b/>
          <w:sz w:val="32"/>
          <w:szCs w:val="32"/>
        </w:rPr>
        <w:br w:type="page"/>
      </w:r>
    </w:p>
    <w:p w14:paraId="6A6E531C" w14:textId="61BCB22D" w:rsidR="00A67A2E" w:rsidRPr="006D75F7" w:rsidRDefault="004516FD" w:rsidP="006D75F7">
      <w:pPr>
        <w:pStyle w:val="Heading2"/>
        <w:rPr>
          <w:sz w:val="36"/>
          <w:szCs w:val="36"/>
        </w:rPr>
      </w:pPr>
      <w:r w:rsidRPr="006D75F7">
        <w:rPr>
          <w:sz w:val="36"/>
          <w:szCs w:val="36"/>
        </w:rPr>
        <w:lastRenderedPageBreak/>
        <w:t xml:space="preserve">Table 2: </w:t>
      </w:r>
      <w:r w:rsidR="00A67A2E" w:rsidRPr="006D75F7">
        <w:rPr>
          <w:sz w:val="36"/>
          <w:szCs w:val="36"/>
        </w:rPr>
        <w:t xml:space="preserve">Proposed Initial Assessment </w:t>
      </w:r>
      <w:r w:rsidR="00590131" w:rsidRPr="006D75F7">
        <w:rPr>
          <w:sz w:val="36"/>
          <w:szCs w:val="36"/>
        </w:rPr>
        <w:t xml:space="preserve">Speaking </w:t>
      </w:r>
      <w:r w:rsidR="00A67A2E" w:rsidRPr="006D75F7">
        <w:rPr>
          <w:sz w:val="36"/>
          <w:szCs w:val="36"/>
        </w:rPr>
        <w:t xml:space="preserve">Blueprint: Items and Points by Task Type and Grade (continued) </w:t>
      </w:r>
    </w:p>
    <w:tbl>
      <w:tblPr>
        <w:tblStyle w:val="TableGrid1"/>
        <w:tblW w:w="5000" w:type="pct"/>
        <w:tblLayout w:type="fixed"/>
        <w:tblLook w:val="04A0" w:firstRow="1" w:lastRow="0" w:firstColumn="1" w:lastColumn="0" w:noHBand="0" w:noVBand="1"/>
        <w:tblDescription w:val="Proposed Initial Assessment Test Blueprint for Speaking: Number of Items and Points by Task Type and Grade"/>
      </w:tblPr>
      <w:tblGrid>
        <w:gridCol w:w="2155"/>
        <w:gridCol w:w="1889"/>
        <w:gridCol w:w="1871"/>
        <w:gridCol w:w="1975"/>
        <w:gridCol w:w="842"/>
        <w:gridCol w:w="842"/>
        <w:gridCol w:w="842"/>
        <w:gridCol w:w="842"/>
        <w:gridCol w:w="842"/>
        <w:gridCol w:w="842"/>
        <w:gridCol w:w="842"/>
        <w:gridCol w:w="842"/>
        <w:gridCol w:w="842"/>
        <w:gridCol w:w="842"/>
        <w:gridCol w:w="842"/>
        <w:gridCol w:w="838"/>
      </w:tblGrid>
      <w:tr w:rsidR="00A67A2E" w:rsidRPr="00D13179" w14:paraId="41F30570" w14:textId="77777777" w:rsidTr="00CC3C42">
        <w:trPr>
          <w:cantSplit/>
          <w:trHeight w:val="1068"/>
          <w:tblHeader/>
        </w:trPr>
        <w:tc>
          <w:tcPr>
            <w:tcW w:w="599" w:type="pct"/>
          </w:tcPr>
          <w:p w14:paraId="25775674" w14:textId="77777777" w:rsidR="00A67A2E" w:rsidRPr="00D13179" w:rsidRDefault="00A67A2E" w:rsidP="00A67A2E">
            <w:pPr>
              <w:spacing w:before="60" w:after="60"/>
              <w:jc w:val="center"/>
              <w:rPr>
                <w:rFonts w:eastAsia="Calibri" w:cs="Arial"/>
                <w:b/>
              </w:rPr>
            </w:pPr>
            <w:r w:rsidRPr="00D13179">
              <w:rPr>
                <w:rFonts w:eastAsia="Calibri" w:cs="Arial"/>
                <w:b/>
              </w:rPr>
              <w:t>Speaking Task Type</w:t>
            </w:r>
          </w:p>
        </w:tc>
        <w:tc>
          <w:tcPr>
            <w:tcW w:w="525" w:type="pct"/>
          </w:tcPr>
          <w:p w14:paraId="6E3C6E97"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 xml:space="preserve">Aligned Primary </w:t>
            </w:r>
            <w:r w:rsidRPr="00D13179">
              <w:rPr>
                <w:rFonts w:eastAsia="Calibri" w:cs="Arial"/>
                <w:b/>
              </w:rPr>
              <w:br/>
              <w:t>ELD Standard(s)</w:t>
            </w:r>
            <w:r w:rsidRPr="00D13179">
              <w:rPr>
                <w:rFonts w:eastAsia="Calibri" w:cs="Arial"/>
                <w:b/>
                <w:vertAlign w:val="superscript"/>
              </w:rPr>
              <w:footnoteReference w:customMarkFollows="1" w:id="9"/>
              <w:t>9</w:t>
            </w:r>
          </w:p>
        </w:tc>
        <w:tc>
          <w:tcPr>
            <w:tcW w:w="520" w:type="pct"/>
          </w:tcPr>
          <w:p w14:paraId="1F6B7784"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Aligned Secondary ELD Standard(s)</w:t>
            </w:r>
            <w:r w:rsidRPr="00D13179">
              <w:rPr>
                <w:rFonts w:eastAsia="Calibri" w:cs="Arial"/>
                <w:b/>
                <w:vertAlign w:val="superscript"/>
              </w:rPr>
              <w:footnoteReference w:customMarkFollows="1" w:id="10"/>
              <w:t>10</w:t>
            </w:r>
          </w:p>
        </w:tc>
        <w:tc>
          <w:tcPr>
            <w:tcW w:w="549" w:type="pct"/>
          </w:tcPr>
          <w:p w14:paraId="78D4C2B7"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 xml:space="preserve">Discrete/Set, </w:t>
            </w:r>
            <w:r w:rsidRPr="00D13179">
              <w:rPr>
                <w:rFonts w:eastAsia="Calibri" w:cs="Arial"/>
                <w:b/>
              </w:rPr>
              <w:br/>
              <w:t>Point Value</w:t>
            </w:r>
          </w:p>
        </w:tc>
        <w:tc>
          <w:tcPr>
            <w:tcW w:w="234" w:type="pct"/>
          </w:tcPr>
          <w:p w14:paraId="153ED66D"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K</w:t>
            </w:r>
          </w:p>
          <w:p w14:paraId="26B4D576"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026DDCBF"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K</w:t>
            </w:r>
          </w:p>
          <w:p w14:paraId="4BBA4CCC"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34" w:type="pct"/>
          </w:tcPr>
          <w:p w14:paraId="45211DE8"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1</w:t>
            </w:r>
          </w:p>
          <w:p w14:paraId="22851810"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66F8DBED"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1</w:t>
            </w:r>
          </w:p>
          <w:p w14:paraId="741A0330"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34" w:type="pct"/>
          </w:tcPr>
          <w:p w14:paraId="24F93E74"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2</w:t>
            </w:r>
          </w:p>
          <w:p w14:paraId="08DD9EEB"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39264861"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2</w:t>
            </w:r>
          </w:p>
          <w:p w14:paraId="0CB3951F"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34" w:type="pct"/>
          </w:tcPr>
          <w:p w14:paraId="606C7E9B"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3–5</w:t>
            </w:r>
          </w:p>
          <w:p w14:paraId="3D41F0ED"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25C48E2A"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3–5</w:t>
            </w:r>
          </w:p>
          <w:p w14:paraId="008EA17A"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34" w:type="pct"/>
          </w:tcPr>
          <w:p w14:paraId="7AD56BFB"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6–8</w:t>
            </w:r>
          </w:p>
          <w:p w14:paraId="689C71E5"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4" w:type="pct"/>
          </w:tcPr>
          <w:p w14:paraId="54CA515B"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6–8</w:t>
            </w:r>
          </w:p>
          <w:p w14:paraId="709FF0DD"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234" w:type="pct"/>
          </w:tcPr>
          <w:p w14:paraId="42E84233"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9–12</w:t>
            </w:r>
          </w:p>
          <w:p w14:paraId="6340785D"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233" w:type="pct"/>
          </w:tcPr>
          <w:p w14:paraId="3B567FD2"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9–12</w:t>
            </w:r>
          </w:p>
          <w:p w14:paraId="007274AF"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r>
      <w:tr w:rsidR="00A67A2E" w:rsidRPr="00D13179" w14:paraId="52A935C7" w14:textId="77777777" w:rsidTr="00CC3C42">
        <w:trPr>
          <w:cantSplit/>
          <w:tblHeader/>
        </w:trPr>
        <w:tc>
          <w:tcPr>
            <w:tcW w:w="599" w:type="pct"/>
          </w:tcPr>
          <w:p w14:paraId="23246571" w14:textId="77777777" w:rsidR="00A67A2E" w:rsidRPr="00D13179" w:rsidRDefault="00A67A2E" w:rsidP="00A67A2E">
            <w:pPr>
              <w:spacing w:before="40" w:after="40"/>
              <w:rPr>
                <w:rFonts w:eastAsia="Calibri" w:cs="Arial"/>
              </w:rPr>
            </w:pPr>
            <w:r w:rsidRPr="00D13179">
              <w:rPr>
                <w:rFonts w:eastAsia="Calibri" w:cs="Arial"/>
              </w:rPr>
              <w:t>Retell a Narrative</w:t>
            </w:r>
            <w:r w:rsidRPr="00D13179">
              <w:rPr>
                <w:rFonts w:eastAsia="Calibri" w:cs="Arial"/>
              </w:rPr>
              <w:br/>
              <w:t>(Speaking with Listening)</w:t>
            </w:r>
          </w:p>
          <w:p w14:paraId="4654777E" w14:textId="77777777" w:rsidR="00A67A2E" w:rsidRPr="00D13179" w:rsidRDefault="00A67A2E" w:rsidP="00A67A2E">
            <w:pPr>
              <w:spacing w:before="40" w:after="40"/>
              <w:rPr>
                <w:rFonts w:eastAsia="Calibri" w:cs="Arial"/>
              </w:rPr>
            </w:pPr>
            <w:r w:rsidRPr="00D13179">
              <w:rPr>
                <w:rFonts w:eastAsia="Calibri" w:cs="Arial"/>
              </w:rPr>
              <w:t>[4-Picture Narrative]</w:t>
            </w:r>
          </w:p>
        </w:tc>
        <w:tc>
          <w:tcPr>
            <w:tcW w:w="525" w:type="pct"/>
          </w:tcPr>
          <w:p w14:paraId="3178F5A4" w14:textId="77777777" w:rsidR="00A67A2E" w:rsidRPr="00D13179" w:rsidRDefault="00A67A2E" w:rsidP="00A67A2E">
            <w:pPr>
              <w:tabs>
                <w:tab w:val="center" w:pos="1656"/>
              </w:tabs>
              <w:autoSpaceDE w:val="0"/>
              <w:autoSpaceDN w:val="0"/>
              <w:adjustRightInd w:val="0"/>
              <w:spacing w:before="120" w:after="120"/>
              <w:jc w:val="center"/>
              <w:rPr>
                <w:rFonts w:eastAsia="Calibri" w:cs="Arial"/>
              </w:rPr>
            </w:pPr>
            <w:r w:rsidRPr="00D13179">
              <w:rPr>
                <w:rFonts w:eastAsia="Calibri" w:cs="Arial"/>
                <w:color w:val="000000"/>
              </w:rPr>
              <w:t>PI.C.9</w:t>
            </w:r>
          </w:p>
        </w:tc>
        <w:tc>
          <w:tcPr>
            <w:tcW w:w="520" w:type="pct"/>
          </w:tcPr>
          <w:p w14:paraId="08745864"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color w:val="000000"/>
              </w:rPr>
              <w:t xml:space="preserve">PI.B.5, PI.C.12, PII.A.1, PII.A.2, PII.B.3, PII.B.4, PII.B.5, </w:t>
            </w:r>
            <w:r w:rsidRPr="00D13179">
              <w:rPr>
                <w:rFonts w:eastAsia="Calibri" w:cs="Arial"/>
                <w:color w:val="000000"/>
              </w:rPr>
              <w:br/>
              <w:t>PII.C.6</w:t>
            </w:r>
          </w:p>
        </w:tc>
        <w:tc>
          <w:tcPr>
            <w:tcW w:w="549" w:type="pct"/>
          </w:tcPr>
          <w:p w14:paraId="726FB69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Discrete, </w:t>
            </w:r>
            <w:r w:rsidRPr="00D13179">
              <w:rPr>
                <w:rFonts w:eastAsia="Calibri" w:cs="Arial"/>
              </w:rPr>
              <w:br/>
              <w:t>4 points</w:t>
            </w:r>
          </w:p>
        </w:tc>
        <w:tc>
          <w:tcPr>
            <w:tcW w:w="234" w:type="pct"/>
          </w:tcPr>
          <w:p w14:paraId="42BBA20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3343E02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4DFB0A7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32CC557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63F7637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24B0812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2257D81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1F08B34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2BD39AD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6FE80C5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42E1E1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3" w:type="pct"/>
          </w:tcPr>
          <w:p w14:paraId="6845A3C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74917A32" w14:textId="77777777" w:rsidTr="00CC3C42">
        <w:trPr>
          <w:cantSplit/>
          <w:tblHeader/>
        </w:trPr>
        <w:tc>
          <w:tcPr>
            <w:tcW w:w="599" w:type="pct"/>
          </w:tcPr>
          <w:p w14:paraId="4080F261" w14:textId="77777777" w:rsidR="00A67A2E" w:rsidRPr="00D13179" w:rsidRDefault="00A67A2E" w:rsidP="00A67A2E">
            <w:pPr>
              <w:spacing w:before="40" w:after="40"/>
              <w:rPr>
                <w:rFonts w:eastAsia="Calibri" w:cs="Arial"/>
              </w:rPr>
            </w:pPr>
            <w:r w:rsidRPr="00D13179">
              <w:rPr>
                <w:rFonts w:eastAsia="Calibri" w:cs="Arial"/>
              </w:rPr>
              <w:t>Summarize an Academic Presentation (Speaking with Listening)</w:t>
            </w:r>
          </w:p>
        </w:tc>
        <w:tc>
          <w:tcPr>
            <w:tcW w:w="525" w:type="pct"/>
          </w:tcPr>
          <w:p w14:paraId="2DDF39F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PI.C.9</w:t>
            </w:r>
          </w:p>
        </w:tc>
        <w:tc>
          <w:tcPr>
            <w:tcW w:w="520" w:type="pct"/>
          </w:tcPr>
          <w:p w14:paraId="67BFCAEA" w14:textId="77777777" w:rsidR="00A67A2E" w:rsidRPr="00D13179" w:rsidRDefault="00A67A2E" w:rsidP="00A67A2E">
            <w:pPr>
              <w:ind w:left="-115" w:right="-86" w:firstLine="14"/>
              <w:jc w:val="center"/>
              <w:rPr>
                <w:rFonts w:eastAsia="Calibri" w:cs="Arial"/>
              </w:rPr>
            </w:pPr>
            <w:r w:rsidRPr="00D13179">
              <w:rPr>
                <w:rFonts w:eastAsia="Calibri" w:cs="Arial"/>
              </w:rPr>
              <w:t>PI.B.5,</w:t>
            </w:r>
            <w:r w:rsidRPr="00D13179">
              <w:rPr>
                <w:rFonts w:eastAsia="Calibri" w:cs="Arial"/>
              </w:rPr>
              <w:br/>
              <w:t>PII.A.2,</w:t>
            </w:r>
            <w:r w:rsidRPr="00D13179">
              <w:rPr>
                <w:rFonts w:eastAsia="Calibri" w:cs="Arial"/>
              </w:rPr>
              <w:br/>
              <w:t>PII.B.3,</w:t>
            </w:r>
            <w:r w:rsidRPr="00D13179">
              <w:rPr>
                <w:rFonts w:eastAsia="Calibri" w:cs="Arial"/>
              </w:rPr>
              <w:br/>
              <w:t>PII.B.4,</w:t>
            </w:r>
            <w:r w:rsidRPr="00D13179">
              <w:rPr>
                <w:rFonts w:eastAsia="Calibri" w:cs="Arial"/>
              </w:rPr>
              <w:br/>
              <w:t>PII.B.5,</w:t>
            </w:r>
            <w:r w:rsidRPr="00D13179">
              <w:rPr>
                <w:rFonts w:eastAsia="Calibri" w:cs="Arial"/>
              </w:rPr>
              <w:br/>
              <w:t>PII.C.6,</w:t>
            </w:r>
            <w:r w:rsidRPr="00D13179">
              <w:rPr>
                <w:rFonts w:eastAsia="Calibri" w:cs="Arial"/>
              </w:rPr>
              <w:br/>
              <w:t>PII.C.7</w:t>
            </w:r>
          </w:p>
        </w:tc>
        <w:tc>
          <w:tcPr>
            <w:tcW w:w="549" w:type="pct"/>
          </w:tcPr>
          <w:p w14:paraId="43D85B7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Discrete, </w:t>
            </w:r>
            <w:r w:rsidRPr="00D13179">
              <w:rPr>
                <w:rFonts w:eastAsia="Calibri" w:cs="Arial"/>
              </w:rPr>
              <w:br/>
              <w:t>4 points</w:t>
            </w:r>
          </w:p>
        </w:tc>
        <w:tc>
          <w:tcPr>
            <w:tcW w:w="234" w:type="pct"/>
          </w:tcPr>
          <w:p w14:paraId="5E39794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5DEEC0E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2B6C5B6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76FA67C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7F6D6CA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23EE37A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04D90A2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1567853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3F6F2D6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272EBE9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475344D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60856BC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7983E86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3" w:type="pct"/>
          </w:tcPr>
          <w:p w14:paraId="547701E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r>
      <w:tr w:rsidR="00A67A2E" w:rsidRPr="00D13179" w14:paraId="1D5F2D59" w14:textId="77777777" w:rsidTr="00CC3C42">
        <w:trPr>
          <w:cantSplit/>
          <w:tblHeader/>
        </w:trPr>
        <w:tc>
          <w:tcPr>
            <w:tcW w:w="599" w:type="pct"/>
          </w:tcPr>
          <w:p w14:paraId="0C09CA9A" w14:textId="77777777" w:rsidR="00A67A2E" w:rsidRPr="00D13179" w:rsidRDefault="00A67A2E" w:rsidP="00A67A2E">
            <w:pPr>
              <w:spacing w:before="80" w:after="80"/>
              <w:ind w:left="-108" w:right="72" w:firstLine="18"/>
              <w:jc w:val="right"/>
              <w:rPr>
                <w:rFonts w:eastAsia="Calibri" w:cs="Arial"/>
              </w:rPr>
            </w:pPr>
            <w:r w:rsidRPr="00D13179">
              <w:rPr>
                <w:rFonts w:eastAsia="Calibri" w:cs="Arial"/>
              </w:rPr>
              <w:t>-</w:t>
            </w:r>
          </w:p>
        </w:tc>
        <w:tc>
          <w:tcPr>
            <w:tcW w:w="525" w:type="pct"/>
          </w:tcPr>
          <w:p w14:paraId="6EAE21ED" w14:textId="77777777" w:rsidR="00A67A2E" w:rsidRPr="00D13179" w:rsidRDefault="00A67A2E" w:rsidP="00A67A2E">
            <w:pPr>
              <w:spacing w:before="80" w:after="80"/>
              <w:ind w:left="-108" w:right="72" w:firstLine="18"/>
              <w:jc w:val="right"/>
              <w:rPr>
                <w:rFonts w:eastAsia="Calibri" w:cs="Arial"/>
              </w:rPr>
            </w:pPr>
            <w:r w:rsidRPr="00D13179">
              <w:rPr>
                <w:rFonts w:eastAsia="Calibri" w:cs="Arial"/>
              </w:rPr>
              <w:t>-</w:t>
            </w:r>
          </w:p>
        </w:tc>
        <w:tc>
          <w:tcPr>
            <w:tcW w:w="520" w:type="pct"/>
          </w:tcPr>
          <w:p w14:paraId="295872D7" w14:textId="77777777" w:rsidR="00A67A2E" w:rsidRPr="00D13179" w:rsidRDefault="00A67A2E" w:rsidP="00A67A2E">
            <w:pPr>
              <w:spacing w:before="80" w:after="80"/>
              <w:ind w:left="-108" w:right="72" w:firstLine="18"/>
              <w:jc w:val="right"/>
              <w:rPr>
                <w:rFonts w:eastAsia="Calibri" w:cs="Arial"/>
              </w:rPr>
            </w:pPr>
            <w:r w:rsidRPr="00D13179">
              <w:rPr>
                <w:rFonts w:eastAsia="Calibri" w:cs="Arial"/>
              </w:rPr>
              <w:t>-</w:t>
            </w:r>
          </w:p>
        </w:tc>
        <w:tc>
          <w:tcPr>
            <w:tcW w:w="549" w:type="pct"/>
          </w:tcPr>
          <w:p w14:paraId="413A71C1" w14:textId="77777777" w:rsidR="00A67A2E" w:rsidRPr="00D13179" w:rsidRDefault="00A67A2E" w:rsidP="00A67A2E">
            <w:pPr>
              <w:spacing w:before="80" w:after="80"/>
              <w:ind w:left="-108" w:right="72" w:firstLine="18"/>
              <w:jc w:val="right"/>
              <w:rPr>
                <w:rFonts w:eastAsia="Calibri" w:cs="Arial"/>
              </w:rPr>
            </w:pPr>
            <w:r w:rsidRPr="00D13179">
              <w:rPr>
                <w:rFonts w:eastAsia="Calibri" w:cs="Arial"/>
              </w:rPr>
              <w:t>Totals</w:t>
            </w:r>
          </w:p>
        </w:tc>
        <w:tc>
          <w:tcPr>
            <w:tcW w:w="234" w:type="pct"/>
          </w:tcPr>
          <w:p w14:paraId="7A2AD62C"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8</w:t>
            </w:r>
          </w:p>
          <w:p w14:paraId="586746C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234" w:type="pct"/>
          </w:tcPr>
          <w:p w14:paraId="0D121BD4"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15</w:t>
            </w:r>
          </w:p>
          <w:p w14:paraId="0AC252F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34" w:type="pct"/>
          </w:tcPr>
          <w:p w14:paraId="5BF54AA8"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8</w:t>
            </w:r>
          </w:p>
          <w:p w14:paraId="6C3DFE1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234" w:type="pct"/>
          </w:tcPr>
          <w:p w14:paraId="21490016"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17</w:t>
            </w:r>
          </w:p>
          <w:p w14:paraId="0895161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34" w:type="pct"/>
          </w:tcPr>
          <w:p w14:paraId="5A7D8935"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8</w:t>
            </w:r>
          </w:p>
          <w:p w14:paraId="1D05A51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234" w:type="pct"/>
          </w:tcPr>
          <w:p w14:paraId="7C9A962D"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17</w:t>
            </w:r>
          </w:p>
          <w:p w14:paraId="5180391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34" w:type="pct"/>
          </w:tcPr>
          <w:p w14:paraId="3F1B84EB"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9</w:t>
            </w:r>
          </w:p>
          <w:p w14:paraId="1DC7097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77C392EA"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17</w:t>
            </w:r>
          </w:p>
          <w:p w14:paraId="24E8160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34" w:type="pct"/>
          </w:tcPr>
          <w:p w14:paraId="76A2615C"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9</w:t>
            </w:r>
          </w:p>
          <w:p w14:paraId="4E7DFD8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52752998"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17</w:t>
            </w:r>
          </w:p>
          <w:p w14:paraId="73C9937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234" w:type="pct"/>
          </w:tcPr>
          <w:p w14:paraId="172B47F9"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9</w:t>
            </w:r>
          </w:p>
          <w:p w14:paraId="7274EC2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3" w:type="pct"/>
          </w:tcPr>
          <w:p w14:paraId="0A948610"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17</w:t>
            </w:r>
          </w:p>
          <w:p w14:paraId="7EE7CAE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r>
    </w:tbl>
    <w:p w14:paraId="675B82E0" w14:textId="77777777" w:rsidR="00A67A2E" w:rsidRPr="00D13179" w:rsidRDefault="00A67A2E" w:rsidP="00A67A2E">
      <w:pPr>
        <w:keepNext/>
        <w:keepLines/>
        <w:spacing w:before="160" w:after="120"/>
        <w:outlineLvl w:val="1"/>
        <w:rPr>
          <w:rFonts w:eastAsia="Calibri" w:cstheme="majorBidi"/>
          <w:b/>
          <w:sz w:val="26"/>
          <w:szCs w:val="26"/>
        </w:rPr>
      </w:pPr>
      <w:r w:rsidRPr="00D13179">
        <w:rPr>
          <w:rFonts w:eastAsia="Calibri" w:cstheme="majorBidi"/>
          <w:b/>
          <w:sz w:val="26"/>
          <w:szCs w:val="26"/>
        </w:rPr>
        <w:br w:type="page"/>
      </w:r>
    </w:p>
    <w:p w14:paraId="3CB8B985" w14:textId="4B7AEC50" w:rsidR="00A67A2E" w:rsidRPr="006D75F7" w:rsidRDefault="004516FD" w:rsidP="006D75F7">
      <w:pPr>
        <w:pStyle w:val="Heading2"/>
        <w:rPr>
          <w:sz w:val="36"/>
          <w:szCs w:val="36"/>
        </w:rPr>
      </w:pPr>
      <w:r w:rsidRPr="006D75F7">
        <w:rPr>
          <w:sz w:val="36"/>
          <w:szCs w:val="36"/>
        </w:rPr>
        <w:lastRenderedPageBreak/>
        <w:t xml:space="preserve">Table 3: </w:t>
      </w:r>
      <w:r w:rsidR="00A67A2E" w:rsidRPr="006D75F7">
        <w:rPr>
          <w:sz w:val="36"/>
          <w:szCs w:val="36"/>
        </w:rPr>
        <w:t xml:space="preserve">Proposed Initial Assessment </w:t>
      </w:r>
      <w:r w:rsidR="00590131" w:rsidRPr="006D75F7">
        <w:rPr>
          <w:sz w:val="36"/>
          <w:szCs w:val="36"/>
        </w:rPr>
        <w:t xml:space="preserve">Reading </w:t>
      </w:r>
      <w:r w:rsidR="00A67A2E" w:rsidRPr="006D75F7">
        <w:rPr>
          <w:sz w:val="36"/>
          <w:szCs w:val="36"/>
        </w:rPr>
        <w:t xml:space="preserve">Blueprint: </w:t>
      </w:r>
      <w:bookmarkEnd w:id="8"/>
      <w:r w:rsidR="00A67A2E" w:rsidRPr="006D75F7">
        <w:rPr>
          <w:sz w:val="36"/>
          <w:szCs w:val="36"/>
        </w:rPr>
        <w:t>Items and Points by Task Type and Grade</w:t>
      </w:r>
      <w:bookmarkEnd w:id="9"/>
      <w:bookmarkEnd w:id="10"/>
    </w:p>
    <w:tbl>
      <w:tblPr>
        <w:tblStyle w:val="TableGrid1"/>
        <w:tblW w:w="5000" w:type="pct"/>
        <w:tblLook w:val="04A0" w:firstRow="1" w:lastRow="0" w:firstColumn="1" w:lastColumn="0" w:noHBand="0" w:noVBand="1"/>
        <w:tblDescription w:val="Proposed Initial Assessment Test Blueprint for Reading: Number of Items and Points by Task Type and Grade"/>
      </w:tblPr>
      <w:tblGrid>
        <w:gridCol w:w="2235"/>
        <w:gridCol w:w="1858"/>
        <w:gridCol w:w="2285"/>
        <w:gridCol w:w="939"/>
        <w:gridCol w:w="993"/>
        <w:gridCol w:w="943"/>
        <w:gridCol w:w="993"/>
        <w:gridCol w:w="943"/>
        <w:gridCol w:w="993"/>
        <w:gridCol w:w="943"/>
        <w:gridCol w:w="993"/>
        <w:gridCol w:w="943"/>
        <w:gridCol w:w="993"/>
        <w:gridCol w:w="943"/>
        <w:gridCol w:w="993"/>
      </w:tblGrid>
      <w:tr w:rsidR="00A67A2E" w:rsidRPr="00D13179" w14:paraId="30A2A008" w14:textId="77777777" w:rsidTr="00CC3C42">
        <w:trPr>
          <w:cantSplit/>
          <w:trHeight w:val="745"/>
          <w:tblHeader/>
        </w:trPr>
        <w:tc>
          <w:tcPr>
            <w:tcW w:w="621" w:type="pct"/>
          </w:tcPr>
          <w:p w14:paraId="15B1FD9C" w14:textId="77777777" w:rsidR="00A67A2E" w:rsidRPr="00D13179" w:rsidRDefault="00A67A2E" w:rsidP="00A67A2E">
            <w:pPr>
              <w:spacing w:before="20" w:after="20"/>
              <w:jc w:val="center"/>
              <w:rPr>
                <w:rFonts w:eastAsia="Calibri" w:cs="Arial"/>
                <w:b/>
              </w:rPr>
            </w:pPr>
            <w:r w:rsidRPr="00D13179">
              <w:rPr>
                <w:rFonts w:eastAsia="Calibri" w:cs="Arial"/>
                <w:b/>
              </w:rPr>
              <w:t>Reading Task Type</w:t>
            </w:r>
          </w:p>
        </w:tc>
        <w:tc>
          <w:tcPr>
            <w:tcW w:w="516" w:type="pct"/>
          </w:tcPr>
          <w:p w14:paraId="685AF86D"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Primary ELD Standard(s)</w:t>
            </w:r>
            <w:r w:rsidRPr="00D13179">
              <w:rPr>
                <w:rFonts w:eastAsia="Calibri" w:cs="Arial"/>
                <w:b/>
                <w:vertAlign w:val="superscript"/>
              </w:rPr>
              <w:footnoteReference w:customMarkFollows="1" w:id="11"/>
              <w:t>11</w:t>
            </w:r>
          </w:p>
        </w:tc>
        <w:tc>
          <w:tcPr>
            <w:tcW w:w="635" w:type="pct"/>
          </w:tcPr>
          <w:p w14:paraId="04F954A1"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 xml:space="preserve">Discrete/Set, </w:t>
            </w:r>
            <w:r w:rsidRPr="00D13179">
              <w:rPr>
                <w:rFonts w:eastAsia="Calibri" w:cs="Arial"/>
                <w:b/>
              </w:rPr>
              <w:br/>
              <w:t>Point Value</w:t>
            </w:r>
          </w:p>
        </w:tc>
        <w:tc>
          <w:tcPr>
            <w:tcW w:w="261" w:type="pct"/>
          </w:tcPr>
          <w:p w14:paraId="6C304E98"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14442092"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14A2448D"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302CA1F3"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62" w:type="pct"/>
          </w:tcPr>
          <w:p w14:paraId="3B4DC11E"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30F66D92"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78D6536D"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514B712F"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62" w:type="pct"/>
          </w:tcPr>
          <w:p w14:paraId="56420A30"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3E8DC5C7"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5FE9442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12E946DF"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62" w:type="pct"/>
          </w:tcPr>
          <w:p w14:paraId="1A50884B"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1E897054"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19A6FA25"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35D716B0"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62" w:type="pct"/>
          </w:tcPr>
          <w:p w14:paraId="178E2F16"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44B12DF7"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5C3D47CD"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35F872F8"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62" w:type="pct"/>
          </w:tcPr>
          <w:p w14:paraId="175F525D"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3EE76B17"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4F0418C3"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6B36CEA6"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r>
      <w:tr w:rsidR="00A67A2E" w:rsidRPr="00D13179" w14:paraId="17F6684C" w14:textId="77777777" w:rsidTr="00CC3C42">
        <w:trPr>
          <w:cantSplit/>
          <w:tblHeader/>
        </w:trPr>
        <w:tc>
          <w:tcPr>
            <w:tcW w:w="621" w:type="pct"/>
          </w:tcPr>
          <w:p w14:paraId="69E211C5" w14:textId="77777777" w:rsidR="00A67A2E" w:rsidRPr="00D13179" w:rsidRDefault="00A67A2E" w:rsidP="00A67A2E">
            <w:pPr>
              <w:spacing w:before="20" w:after="20"/>
              <w:rPr>
                <w:rFonts w:eastAsia="Calibri" w:cs="Arial"/>
              </w:rPr>
            </w:pPr>
            <w:r w:rsidRPr="00D13179">
              <w:rPr>
                <w:rFonts w:eastAsia="Calibri" w:cs="Arial"/>
              </w:rPr>
              <w:t>Read-Along Word with Scaffolding</w:t>
            </w:r>
          </w:p>
        </w:tc>
        <w:tc>
          <w:tcPr>
            <w:tcW w:w="516" w:type="pct"/>
          </w:tcPr>
          <w:p w14:paraId="20D09B9E" w14:textId="77777777" w:rsidR="00A67A2E" w:rsidRPr="00D13179" w:rsidRDefault="00A67A2E" w:rsidP="00A67A2E">
            <w:pPr>
              <w:autoSpaceDE w:val="0"/>
              <w:autoSpaceDN w:val="0"/>
              <w:adjustRightInd w:val="0"/>
              <w:spacing w:after="120"/>
              <w:contextualSpacing/>
              <w:jc w:val="center"/>
              <w:rPr>
                <w:rFonts w:eastAsia="Calibri" w:cs="Arial"/>
              </w:rPr>
            </w:pPr>
            <w:r w:rsidRPr="00D13179">
              <w:rPr>
                <w:rFonts w:eastAsia="Calibri" w:cs="Arial"/>
              </w:rPr>
              <w:t>Part (P)III</w:t>
            </w:r>
            <w:r w:rsidRPr="00D13179">
              <w:rPr>
                <w:rFonts w:eastAsia="Calibri" w:cs="Arial"/>
                <w:vertAlign w:val="superscript"/>
              </w:rPr>
              <w:footnoteReference w:customMarkFollows="1" w:id="12"/>
              <w:t>12</w:t>
            </w:r>
          </w:p>
          <w:p w14:paraId="7DEEC932" w14:textId="77777777" w:rsidR="00A67A2E" w:rsidRPr="00D13179" w:rsidRDefault="00A67A2E" w:rsidP="00A67A2E">
            <w:pPr>
              <w:autoSpaceDE w:val="0"/>
              <w:autoSpaceDN w:val="0"/>
              <w:adjustRightInd w:val="0"/>
              <w:contextualSpacing/>
              <w:jc w:val="center"/>
              <w:rPr>
                <w:rFonts w:eastAsia="Calibri" w:cs="Arial"/>
              </w:rPr>
            </w:pPr>
            <w:r w:rsidRPr="00D13179">
              <w:rPr>
                <w:rFonts w:eastAsia="Calibri" w:cs="Arial"/>
                <w:color w:val="000000"/>
              </w:rPr>
              <w:t>PI.B.6</w:t>
            </w:r>
          </w:p>
        </w:tc>
        <w:tc>
          <w:tcPr>
            <w:tcW w:w="635" w:type="pct"/>
          </w:tcPr>
          <w:p w14:paraId="4CA98A5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Set of 2 items,</w:t>
            </w:r>
          </w:p>
          <w:p w14:paraId="1F2CD2C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 points per set</w:t>
            </w:r>
          </w:p>
        </w:tc>
        <w:tc>
          <w:tcPr>
            <w:tcW w:w="261" w:type="pct"/>
          </w:tcPr>
          <w:p w14:paraId="159F8F8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p w14:paraId="25515F4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r w:rsidRPr="00D13179">
              <w:rPr>
                <w:rFonts w:eastAsia="Calibri" w:cs="Arial"/>
                <w:vertAlign w:val="superscript"/>
              </w:rPr>
              <w:footnoteReference w:customMarkFollows="1" w:id="13"/>
              <w:t>13</w:t>
            </w:r>
          </w:p>
        </w:tc>
        <w:tc>
          <w:tcPr>
            <w:tcW w:w="276" w:type="pct"/>
          </w:tcPr>
          <w:p w14:paraId="3DC19DC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47CDE95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62" w:type="pct"/>
          </w:tcPr>
          <w:p w14:paraId="417D0AC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7513C7F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12EB2DB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634691C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2553BBF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185EB47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043D385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3BA7C4B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2E32692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5EF92B1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0AB9F52C" w14:textId="77777777" w:rsidTr="00CC3C42">
        <w:trPr>
          <w:cantSplit/>
          <w:tblHeader/>
        </w:trPr>
        <w:tc>
          <w:tcPr>
            <w:tcW w:w="621" w:type="pct"/>
          </w:tcPr>
          <w:p w14:paraId="630BF0C4" w14:textId="77777777" w:rsidR="00A67A2E" w:rsidRPr="00D13179" w:rsidRDefault="00A67A2E" w:rsidP="00A67A2E">
            <w:pPr>
              <w:spacing w:before="20" w:after="20"/>
              <w:rPr>
                <w:rFonts w:eastAsia="Calibri" w:cs="Arial"/>
              </w:rPr>
            </w:pPr>
            <w:r w:rsidRPr="00D13179">
              <w:rPr>
                <w:rFonts w:eastAsia="Calibri" w:cs="Arial"/>
              </w:rPr>
              <w:t>Read-Along Story with Scaffolding</w:t>
            </w:r>
          </w:p>
        </w:tc>
        <w:tc>
          <w:tcPr>
            <w:tcW w:w="516" w:type="pct"/>
          </w:tcPr>
          <w:p w14:paraId="5C208224" w14:textId="77777777" w:rsidR="00A67A2E" w:rsidRPr="00D13179" w:rsidRDefault="00A67A2E" w:rsidP="00A67A2E">
            <w:pPr>
              <w:autoSpaceDE w:val="0"/>
              <w:autoSpaceDN w:val="0"/>
              <w:adjustRightInd w:val="0"/>
              <w:spacing w:after="120"/>
              <w:contextualSpacing/>
              <w:jc w:val="center"/>
              <w:rPr>
                <w:rFonts w:eastAsia="Calibri" w:cs="Arial"/>
              </w:rPr>
            </w:pPr>
            <w:r w:rsidRPr="00D13179">
              <w:rPr>
                <w:rFonts w:eastAsia="Calibri" w:cs="Arial"/>
              </w:rPr>
              <w:t>PIII</w:t>
            </w:r>
          </w:p>
          <w:p w14:paraId="662D9157" w14:textId="77777777" w:rsidR="00A67A2E" w:rsidRPr="00D13179" w:rsidRDefault="00A67A2E" w:rsidP="00A67A2E">
            <w:pPr>
              <w:autoSpaceDE w:val="0"/>
              <w:autoSpaceDN w:val="0"/>
              <w:adjustRightInd w:val="0"/>
              <w:contextualSpacing/>
              <w:jc w:val="center"/>
              <w:rPr>
                <w:rFonts w:eastAsia="Calibri" w:cs="Arial"/>
              </w:rPr>
            </w:pPr>
            <w:r w:rsidRPr="00D13179">
              <w:rPr>
                <w:rFonts w:eastAsia="Calibri" w:cs="Arial"/>
                <w:color w:val="000000"/>
              </w:rPr>
              <w:t xml:space="preserve">PI.B.6 </w:t>
            </w:r>
          </w:p>
        </w:tc>
        <w:tc>
          <w:tcPr>
            <w:tcW w:w="635" w:type="pct"/>
          </w:tcPr>
          <w:p w14:paraId="7D2DB6E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Set of 4 items, </w:t>
            </w:r>
            <w:r w:rsidRPr="00D13179">
              <w:rPr>
                <w:rFonts w:eastAsia="Calibri" w:cs="Arial"/>
              </w:rPr>
              <w:br/>
              <w:t>5 points per set</w:t>
            </w:r>
          </w:p>
        </w:tc>
        <w:tc>
          <w:tcPr>
            <w:tcW w:w="261" w:type="pct"/>
          </w:tcPr>
          <w:p w14:paraId="5DCDD4B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p w14:paraId="3C67525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276" w:type="pct"/>
          </w:tcPr>
          <w:p w14:paraId="62CFB5B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262" w:type="pct"/>
          </w:tcPr>
          <w:p w14:paraId="557B17F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p w14:paraId="6E52C9C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276" w:type="pct"/>
          </w:tcPr>
          <w:p w14:paraId="7912A9F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262" w:type="pct"/>
          </w:tcPr>
          <w:p w14:paraId="5C0FFD4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6C74EA8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5C5542E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4DF4BBC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40D4F16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443CC42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6A3E8CB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7CA96CA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5F067324" w14:textId="77777777" w:rsidTr="00CC3C42">
        <w:trPr>
          <w:cantSplit/>
          <w:tblHeader/>
        </w:trPr>
        <w:tc>
          <w:tcPr>
            <w:tcW w:w="621" w:type="pct"/>
          </w:tcPr>
          <w:p w14:paraId="1AFF5CF2" w14:textId="77777777" w:rsidR="00A67A2E" w:rsidRPr="00D13179" w:rsidRDefault="00A67A2E" w:rsidP="00A67A2E">
            <w:pPr>
              <w:spacing w:before="20" w:after="20"/>
              <w:rPr>
                <w:rFonts w:eastAsia="Calibri" w:cs="Arial"/>
              </w:rPr>
            </w:pPr>
            <w:r w:rsidRPr="00D13179">
              <w:rPr>
                <w:rFonts w:eastAsia="Calibri" w:cs="Arial"/>
              </w:rPr>
              <w:t>Read-Along Sentence</w:t>
            </w:r>
          </w:p>
          <w:p w14:paraId="519D8016" w14:textId="77777777" w:rsidR="00A67A2E" w:rsidRPr="00D13179" w:rsidRDefault="00A67A2E" w:rsidP="00A67A2E">
            <w:pPr>
              <w:spacing w:before="20" w:after="20"/>
              <w:rPr>
                <w:rFonts w:eastAsia="Calibri" w:cs="Arial"/>
              </w:rPr>
            </w:pPr>
            <w:r w:rsidRPr="00D13179">
              <w:rPr>
                <w:rFonts w:eastAsia="Calibri" w:cs="Arial"/>
              </w:rPr>
              <w:t>[Removed]</w:t>
            </w:r>
            <w:r w:rsidRPr="00D13179">
              <w:rPr>
                <w:rFonts w:eastAsia="Calibri" w:cs="Arial"/>
                <w:vertAlign w:val="superscript"/>
              </w:rPr>
              <w:footnoteReference w:customMarkFollows="1" w:id="14"/>
              <w:t>14</w:t>
            </w:r>
          </w:p>
        </w:tc>
        <w:tc>
          <w:tcPr>
            <w:tcW w:w="516" w:type="pct"/>
          </w:tcPr>
          <w:p w14:paraId="2247B378" w14:textId="77777777" w:rsidR="00A67A2E" w:rsidRPr="00D13179" w:rsidRDefault="00A67A2E" w:rsidP="00A67A2E">
            <w:pPr>
              <w:autoSpaceDE w:val="0"/>
              <w:autoSpaceDN w:val="0"/>
              <w:adjustRightInd w:val="0"/>
              <w:contextualSpacing/>
              <w:jc w:val="center"/>
              <w:rPr>
                <w:rFonts w:eastAsia="Calibri" w:cs="Arial"/>
                <w:color w:val="000000"/>
              </w:rPr>
            </w:pPr>
            <w:r w:rsidRPr="00D13179">
              <w:rPr>
                <w:rFonts w:eastAsia="Calibri" w:cs="Arial"/>
                <w:color w:val="000000"/>
              </w:rPr>
              <w:t>[PI.B.6]</w:t>
            </w:r>
          </w:p>
        </w:tc>
        <w:tc>
          <w:tcPr>
            <w:tcW w:w="635" w:type="pct"/>
          </w:tcPr>
          <w:p w14:paraId="33BCD68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[Discrete, </w:t>
            </w:r>
            <w:r w:rsidRPr="00D13179">
              <w:rPr>
                <w:rFonts w:eastAsia="Calibri" w:cs="Arial"/>
              </w:rPr>
              <w:br/>
              <w:t>1 point]</w:t>
            </w:r>
          </w:p>
        </w:tc>
        <w:tc>
          <w:tcPr>
            <w:tcW w:w="261" w:type="pct"/>
          </w:tcPr>
          <w:p w14:paraId="6E7E4A3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7DF1E5A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76" w:type="pct"/>
          </w:tcPr>
          <w:p w14:paraId="440481E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7BF837F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62" w:type="pct"/>
          </w:tcPr>
          <w:p w14:paraId="7C8899C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1F817D5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76" w:type="pct"/>
          </w:tcPr>
          <w:p w14:paraId="45B1E55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54B8350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62" w:type="pct"/>
          </w:tcPr>
          <w:p w14:paraId="39D792D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1E28B2D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1A60FA0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1564D34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580A4AD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1DE62A9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21FBDE4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568C4A2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451DA17A" w14:textId="77777777" w:rsidTr="00CC3C42">
        <w:trPr>
          <w:cantSplit/>
          <w:tblHeader/>
        </w:trPr>
        <w:tc>
          <w:tcPr>
            <w:tcW w:w="621" w:type="pct"/>
          </w:tcPr>
          <w:p w14:paraId="157C2145" w14:textId="77777777" w:rsidR="00A67A2E" w:rsidRPr="00D13179" w:rsidRDefault="00A67A2E" w:rsidP="00A67A2E">
            <w:pPr>
              <w:spacing w:before="20" w:after="20"/>
              <w:rPr>
                <w:rFonts w:eastAsia="Calibri" w:cs="Arial"/>
              </w:rPr>
            </w:pPr>
            <w:r w:rsidRPr="00D13179">
              <w:rPr>
                <w:rFonts w:eastAsia="Calibri" w:cs="Arial"/>
              </w:rPr>
              <w:t>Read-Along Information</w:t>
            </w:r>
          </w:p>
        </w:tc>
        <w:tc>
          <w:tcPr>
            <w:tcW w:w="516" w:type="pct"/>
          </w:tcPr>
          <w:p w14:paraId="56150AD7" w14:textId="77777777" w:rsidR="00A67A2E" w:rsidRPr="00D13179" w:rsidRDefault="00A67A2E" w:rsidP="00A67A2E">
            <w:pPr>
              <w:autoSpaceDE w:val="0"/>
              <w:autoSpaceDN w:val="0"/>
              <w:adjustRightInd w:val="0"/>
              <w:contextualSpacing/>
              <w:jc w:val="center"/>
              <w:rPr>
                <w:rFonts w:eastAsia="Calibri" w:cs="Arial"/>
              </w:rPr>
            </w:pPr>
            <w:r w:rsidRPr="00D13179">
              <w:rPr>
                <w:rFonts w:eastAsia="Calibri" w:cs="Arial"/>
                <w:color w:val="000000"/>
              </w:rPr>
              <w:t>PI.B.6</w:t>
            </w:r>
          </w:p>
        </w:tc>
        <w:tc>
          <w:tcPr>
            <w:tcW w:w="635" w:type="pct"/>
          </w:tcPr>
          <w:p w14:paraId="004DAB7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Set of 3 items, </w:t>
            </w:r>
            <w:r w:rsidRPr="00D13179">
              <w:rPr>
                <w:rFonts w:eastAsia="Calibri" w:cs="Arial"/>
              </w:rPr>
              <w:br/>
              <w:t>3 points per set</w:t>
            </w:r>
          </w:p>
        </w:tc>
        <w:tc>
          <w:tcPr>
            <w:tcW w:w="261" w:type="pct"/>
          </w:tcPr>
          <w:p w14:paraId="3EB84B3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3F29C23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400D76C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76" w:type="pct"/>
          </w:tcPr>
          <w:p w14:paraId="5F936BB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62" w:type="pct"/>
          </w:tcPr>
          <w:p w14:paraId="359926A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4F6B905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6C8DD0C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178FDE8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0557BDE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121DF66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2281B37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64CDC57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7E191133" w14:textId="77777777" w:rsidTr="00CC3C42">
        <w:trPr>
          <w:cantSplit/>
          <w:tblHeader/>
        </w:trPr>
        <w:tc>
          <w:tcPr>
            <w:tcW w:w="621" w:type="pct"/>
          </w:tcPr>
          <w:p w14:paraId="1CC89C17" w14:textId="77777777" w:rsidR="00A67A2E" w:rsidRPr="00D13179" w:rsidRDefault="00A67A2E" w:rsidP="00A67A2E">
            <w:pPr>
              <w:spacing w:before="20" w:after="20"/>
              <w:rPr>
                <w:rFonts w:eastAsia="Calibri" w:cs="Arial"/>
              </w:rPr>
            </w:pPr>
            <w:r w:rsidRPr="00D13179">
              <w:rPr>
                <w:rFonts w:eastAsia="Calibri" w:cs="Arial"/>
              </w:rPr>
              <w:t>Read and Choose a Word</w:t>
            </w:r>
          </w:p>
        </w:tc>
        <w:tc>
          <w:tcPr>
            <w:tcW w:w="516" w:type="pct"/>
          </w:tcPr>
          <w:p w14:paraId="5718DEDE" w14:textId="77777777" w:rsidR="00A67A2E" w:rsidRPr="00D13179" w:rsidDel="00296A72" w:rsidRDefault="00A67A2E" w:rsidP="00A67A2E">
            <w:pPr>
              <w:tabs>
                <w:tab w:val="center" w:pos="1656"/>
              </w:tabs>
              <w:autoSpaceDE w:val="0"/>
              <w:autoSpaceDN w:val="0"/>
              <w:adjustRightInd w:val="0"/>
              <w:contextualSpacing/>
              <w:jc w:val="center"/>
              <w:rPr>
                <w:rFonts w:eastAsia="Calibri" w:cs="Arial"/>
              </w:rPr>
            </w:pPr>
            <w:r w:rsidRPr="00D13179">
              <w:rPr>
                <w:rFonts w:eastAsia="Calibri" w:cs="Arial"/>
                <w:color w:val="000000"/>
              </w:rPr>
              <w:t>PI.B.6</w:t>
            </w:r>
          </w:p>
        </w:tc>
        <w:tc>
          <w:tcPr>
            <w:tcW w:w="635" w:type="pct"/>
          </w:tcPr>
          <w:p w14:paraId="702AD38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Discrete, </w:t>
            </w:r>
            <w:r w:rsidRPr="00D13179">
              <w:rPr>
                <w:rFonts w:eastAsia="Calibri" w:cs="Arial"/>
              </w:rPr>
              <w:br/>
              <w:t>1 point</w:t>
            </w:r>
          </w:p>
        </w:tc>
        <w:tc>
          <w:tcPr>
            <w:tcW w:w="261" w:type="pct"/>
          </w:tcPr>
          <w:p w14:paraId="3602871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1A05401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567992A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p w14:paraId="10FC86D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42CC812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p w14:paraId="3A827ED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3B49E71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76" w:type="pct"/>
          </w:tcPr>
          <w:p w14:paraId="1D33FC8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62" w:type="pct"/>
          </w:tcPr>
          <w:p w14:paraId="6E6CB63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5B96512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30B395B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74844E5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12BD97C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0E73734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4C69EFE7" w14:textId="77777777" w:rsidTr="00CC3C42">
        <w:trPr>
          <w:cantSplit/>
          <w:tblHeader/>
        </w:trPr>
        <w:tc>
          <w:tcPr>
            <w:tcW w:w="621" w:type="pct"/>
          </w:tcPr>
          <w:p w14:paraId="22B5BF26" w14:textId="77777777" w:rsidR="00A67A2E" w:rsidRPr="00D13179" w:rsidRDefault="00A67A2E" w:rsidP="00A67A2E">
            <w:pPr>
              <w:spacing w:before="20" w:after="20"/>
              <w:rPr>
                <w:rFonts w:eastAsia="Calibri" w:cs="Arial"/>
              </w:rPr>
            </w:pPr>
            <w:r w:rsidRPr="00D13179">
              <w:rPr>
                <w:rFonts w:eastAsia="Calibri" w:cs="Arial"/>
              </w:rPr>
              <w:t>Read and Choose a Sentence</w:t>
            </w:r>
          </w:p>
        </w:tc>
        <w:tc>
          <w:tcPr>
            <w:tcW w:w="516" w:type="pct"/>
          </w:tcPr>
          <w:p w14:paraId="3172E4C1" w14:textId="77777777" w:rsidR="00A67A2E" w:rsidRPr="00D13179" w:rsidDel="00296A72" w:rsidRDefault="00A67A2E" w:rsidP="00A67A2E">
            <w:pPr>
              <w:tabs>
                <w:tab w:val="center" w:pos="1656"/>
              </w:tabs>
              <w:autoSpaceDE w:val="0"/>
              <w:autoSpaceDN w:val="0"/>
              <w:adjustRightInd w:val="0"/>
              <w:contextualSpacing/>
              <w:jc w:val="center"/>
              <w:rPr>
                <w:rFonts w:eastAsia="Calibri" w:cs="Arial"/>
              </w:rPr>
            </w:pPr>
            <w:r w:rsidRPr="00D13179">
              <w:rPr>
                <w:rFonts w:eastAsia="Calibri" w:cs="Arial"/>
                <w:color w:val="000000"/>
              </w:rPr>
              <w:t>PI.B.6</w:t>
            </w:r>
          </w:p>
        </w:tc>
        <w:tc>
          <w:tcPr>
            <w:tcW w:w="635" w:type="pct"/>
          </w:tcPr>
          <w:p w14:paraId="1FBE92B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Discrete, </w:t>
            </w:r>
            <w:r w:rsidRPr="00D13179">
              <w:rPr>
                <w:rFonts w:eastAsia="Calibri" w:cs="Arial"/>
              </w:rPr>
              <w:br/>
              <w:t>1 point</w:t>
            </w:r>
          </w:p>
        </w:tc>
        <w:tc>
          <w:tcPr>
            <w:tcW w:w="261" w:type="pct"/>
          </w:tcPr>
          <w:p w14:paraId="6D0E23D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5282720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715E79B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506F901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62F8521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76" w:type="pct"/>
          </w:tcPr>
          <w:p w14:paraId="6B7341D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62" w:type="pct"/>
          </w:tcPr>
          <w:p w14:paraId="3FB168A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76" w:type="pct"/>
          </w:tcPr>
          <w:p w14:paraId="140904F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62" w:type="pct"/>
          </w:tcPr>
          <w:p w14:paraId="3910755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76" w:type="pct"/>
          </w:tcPr>
          <w:p w14:paraId="4771420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62" w:type="pct"/>
          </w:tcPr>
          <w:p w14:paraId="5EFEB05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76" w:type="pct"/>
          </w:tcPr>
          <w:p w14:paraId="6BC0542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r>
    </w:tbl>
    <w:p w14:paraId="17255B8B" w14:textId="69E908DD" w:rsidR="00A67A2E" w:rsidRPr="006D75F7" w:rsidRDefault="004516FD" w:rsidP="006D75F7">
      <w:pPr>
        <w:pStyle w:val="Heading2"/>
        <w:rPr>
          <w:sz w:val="36"/>
          <w:szCs w:val="36"/>
        </w:rPr>
      </w:pPr>
      <w:r w:rsidRPr="006D75F7">
        <w:rPr>
          <w:sz w:val="36"/>
          <w:szCs w:val="36"/>
        </w:rPr>
        <w:lastRenderedPageBreak/>
        <w:t xml:space="preserve">Table 3: </w:t>
      </w:r>
      <w:r w:rsidR="00A67A2E" w:rsidRPr="006D75F7">
        <w:rPr>
          <w:sz w:val="36"/>
          <w:szCs w:val="36"/>
        </w:rPr>
        <w:t xml:space="preserve">Proposed Initial Assessment </w:t>
      </w:r>
      <w:r w:rsidR="00590131" w:rsidRPr="006D75F7">
        <w:rPr>
          <w:sz w:val="36"/>
          <w:szCs w:val="36"/>
        </w:rPr>
        <w:t xml:space="preserve">Reading </w:t>
      </w:r>
      <w:r w:rsidR="00A67A2E" w:rsidRPr="006D75F7">
        <w:rPr>
          <w:sz w:val="36"/>
          <w:szCs w:val="36"/>
        </w:rPr>
        <w:t>Blueprint: Items and Points by Task Type and Grade (continued)</w:t>
      </w:r>
    </w:p>
    <w:tbl>
      <w:tblPr>
        <w:tblStyle w:val="TableGrid1"/>
        <w:tblW w:w="5000" w:type="pct"/>
        <w:tblLook w:val="04A0" w:firstRow="1" w:lastRow="0" w:firstColumn="1" w:lastColumn="0" w:noHBand="0" w:noVBand="1"/>
        <w:tblDescription w:val="Proposed Initial Assessment Test Blueprint for Reading: Number of Items and Points by Task Type and Grade"/>
      </w:tblPr>
      <w:tblGrid>
        <w:gridCol w:w="2233"/>
        <w:gridCol w:w="1857"/>
        <w:gridCol w:w="2288"/>
        <w:gridCol w:w="939"/>
        <w:gridCol w:w="993"/>
        <w:gridCol w:w="943"/>
        <w:gridCol w:w="993"/>
        <w:gridCol w:w="943"/>
        <w:gridCol w:w="993"/>
        <w:gridCol w:w="943"/>
        <w:gridCol w:w="993"/>
        <w:gridCol w:w="943"/>
        <w:gridCol w:w="993"/>
        <w:gridCol w:w="943"/>
        <w:gridCol w:w="993"/>
      </w:tblGrid>
      <w:tr w:rsidR="00A67A2E" w:rsidRPr="00D13179" w14:paraId="4D269A44" w14:textId="77777777" w:rsidTr="00CC3C42">
        <w:trPr>
          <w:cantSplit/>
          <w:trHeight w:val="745"/>
          <w:tblHeader/>
        </w:trPr>
        <w:tc>
          <w:tcPr>
            <w:tcW w:w="621" w:type="pct"/>
          </w:tcPr>
          <w:p w14:paraId="0F35A92F" w14:textId="77777777" w:rsidR="00A67A2E" w:rsidRPr="00D13179" w:rsidRDefault="00A67A2E" w:rsidP="00A67A2E">
            <w:pPr>
              <w:spacing w:before="20" w:after="20"/>
              <w:jc w:val="center"/>
              <w:rPr>
                <w:rFonts w:eastAsia="Calibri" w:cs="Arial"/>
                <w:b/>
              </w:rPr>
            </w:pPr>
            <w:r w:rsidRPr="00D13179">
              <w:rPr>
                <w:rFonts w:eastAsia="Calibri" w:cs="Arial"/>
                <w:b/>
              </w:rPr>
              <w:t>Reading Task Type</w:t>
            </w:r>
          </w:p>
        </w:tc>
        <w:tc>
          <w:tcPr>
            <w:tcW w:w="516" w:type="pct"/>
          </w:tcPr>
          <w:p w14:paraId="18A820B5"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Primary ELD Standard(s)</w:t>
            </w:r>
            <w:r w:rsidRPr="00D13179">
              <w:rPr>
                <w:rFonts w:eastAsia="Calibri" w:cs="Arial"/>
                <w:b/>
                <w:vertAlign w:val="superscript"/>
              </w:rPr>
              <w:footnoteReference w:customMarkFollows="1" w:id="15"/>
              <w:t>15</w:t>
            </w:r>
          </w:p>
        </w:tc>
        <w:tc>
          <w:tcPr>
            <w:tcW w:w="636" w:type="pct"/>
          </w:tcPr>
          <w:p w14:paraId="04FB6ED0"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 xml:space="preserve">Discrete/Set, </w:t>
            </w:r>
            <w:r w:rsidRPr="00D13179">
              <w:rPr>
                <w:rFonts w:eastAsia="Calibri" w:cs="Arial"/>
                <w:b/>
              </w:rPr>
              <w:br/>
              <w:t>Point Value</w:t>
            </w:r>
          </w:p>
        </w:tc>
        <w:tc>
          <w:tcPr>
            <w:tcW w:w="261" w:type="pct"/>
          </w:tcPr>
          <w:p w14:paraId="3CD6D7B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191F2DA7"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5C2717CA"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62C87C18"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62" w:type="pct"/>
          </w:tcPr>
          <w:p w14:paraId="404D8B25"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79DFEFE4"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1F02FBC9"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50820E88"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62" w:type="pct"/>
          </w:tcPr>
          <w:p w14:paraId="2874604F"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139F7591"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676DFE5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01C40297"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62" w:type="pct"/>
          </w:tcPr>
          <w:p w14:paraId="57A4154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4CD1F886"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2E381D73"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39CE866A"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62" w:type="pct"/>
          </w:tcPr>
          <w:p w14:paraId="43076ED8"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0F34223F"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5E129331"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09A5A382"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62" w:type="pct"/>
          </w:tcPr>
          <w:p w14:paraId="327E6A80"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36C873C9"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76" w:type="pct"/>
          </w:tcPr>
          <w:p w14:paraId="430EC434"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2889E518"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r>
      <w:tr w:rsidR="00A67A2E" w:rsidRPr="00D13179" w14:paraId="72DB5901" w14:textId="77777777" w:rsidTr="00CC3C42">
        <w:trPr>
          <w:cantSplit/>
          <w:tblHeader/>
        </w:trPr>
        <w:tc>
          <w:tcPr>
            <w:tcW w:w="621" w:type="pct"/>
          </w:tcPr>
          <w:p w14:paraId="5CF906A8" w14:textId="77777777" w:rsidR="00A67A2E" w:rsidRPr="00D13179" w:rsidRDefault="00A67A2E" w:rsidP="00A67A2E">
            <w:pPr>
              <w:spacing w:before="20" w:after="20"/>
              <w:rPr>
                <w:rFonts w:eastAsia="Calibri" w:cs="Arial"/>
              </w:rPr>
            </w:pPr>
            <w:r w:rsidRPr="00D13179">
              <w:rPr>
                <w:rFonts w:eastAsia="Calibri" w:cs="Arial"/>
              </w:rPr>
              <w:t>Read a Short Informational Passage</w:t>
            </w:r>
          </w:p>
        </w:tc>
        <w:tc>
          <w:tcPr>
            <w:tcW w:w="516" w:type="pct"/>
          </w:tcPr>
          <w:p w14:paraId="588140B5" w14:textId="77777777" w:rsidR="00A67A2E" w:rsidRPr="00D13179" w:rsidRDefault="00A67A2E" w:rsidP="00A67A2E">
            <w:pPr>
              <w:tabs>
                <w:tab w:val="center" w:pos="1656"/>
              </w:tabs>
              <w:autoSpaceDE w:val="0"/>
              <w:autoSpaceDN w:val="0"/>
              <w:adjustRightInd w:val="0"/>
              <w:spacing w:after="120"/>
              <w:contextualSpacing/>
              <w:rPr>
                <w:rFonts w:eastAsia="Calibri" w:cs="Arial"/>
                <w:lang w:val="es-US"/>
              </w:rPr>
            </w:pPr>
            <w:r w:rsidRPr="00D13179">
              <w:rPr>
                <w:rFonts w:eastAsia="Calibri" w:cs="Arial"/>
                <w:lang w:val="es-US"/>
              </w:rPr>
              <w:t>Grades 2–12</w:t>
            </w:r>
          </w:p>
          <w:p w14:paraId="719C4C3F" w14:textId="77777777" w:rsidR="00A67A2E" w:rsidRPr="00D13179" w:rsidRDefault="00A67A2E" w:rsidP="00A67A2E">
            <w:pPr>
              <w:tabs>
                <w:tab w:val="center" w:pos="1656"/>
              </w:tabs>
              <w:autoSpaceDE w:val="0"/>
              <w:autoSpaceDN w:val="0"/>
              <w:adjustRightInd w:val="0"/>
              <w:spacing w:after="120"/>
              <w:contextualSpacing/>
              <w:jc w:val="center"/>
              <w:rPr>
                <w:rFonts w:eastAsia="Calibri" w:cs="Arial"/>
                <w:lang w:val="es-US"/>
              </w:rPr>
            </w:pPr>
            <w:r w:rsidRPr="00D13179">
              <w:rPr>
                <w:rFonts w:eastAsia="Calibri" w:cs="Arial"/>
                <w:lang w:val="es-US"/>
              </w:rPr>
              <w:t>PI.B.6</w:t>
            </w:r>
          </w:p>
          <w:p w14:paraId="14260DB1" w14:textId="77777777" w:rsidR="00A67A2E" w:rsidRPr="00D13179" w:rsidRDefault="00A67A2E" w:rsidP="00A67A2E">
            <w:pPr>
              <w:tabs>
                <w:tab w:val="center" w:pos="1656"/>
              </w:tabs>
              <w:autoSpaceDE w:val="0"/>
              <w:autoSpaceDN w:val="0"/>
              <w:adjustRightInd w:val="0"/>
              <w:contextualSpacing/>
              <w:jc w:val="center"/>
              <w:rPr>
                <w:rFonts w:eastAsia="Calibri" w:cs="Arial"/>
                <w:lang w:val="es-MX"/>
              </w:rPr>
            </w:pPr>
            <w:r w:rsidRPr="00D13179">
              <w:rPr>
                <w:rFonts w:eastAsia="Calibri" w:cs="Arial"/>
                <w:color w:val="000000"/>
                <w:lang w:val="es-US"/>
              </w:rPr>
              <w:t>Grades 3–12</w:t>
            </w:r>
            <w:r w:rsidRPr="00D13179">
              <w:rPr>
                <w:rFonts w:eastAsia="Calibri" w:cs="Arial"/>
                <w:color w:val="000000"/>
                <w:lang w:val="es-US"/>
              </w:rPr>
              <w:br/>
              <w:t>PI.B.7,</w:t>
            </w:r>
            <w:r w:rsidRPr="00D13179">
              <w:rPr>
                <w:rFonts w:eastAsia="Calibri" w:cs="Arial"/>
                <w:color w:val="000000"/>
                <w:lang w:val="es-US"/>
              </w:rPr>
              <w:br/>
              <w:t>PI.B.8,</w:t>
            </w:r>
            <w:r w:rsidRPr="00D13179">
              <w:rPr>
                <w:rFonts w:eastAsia="Calibri" w:cs="Arial"/>
                <w:color w:val="000000"/>
                <w:lang w:val="es-US"/>
              </w:rPr>
              <w:br/>
            </w:r>
            <w:r w:rsidRPr="00D13179">
              <w:rPr>
                <w:rFonts w:eastAsia="Calibri" w:cs="Arial"/>
                <w:color w:val="000000"/>
                <w:lang w:val="es-MX"/>
              </w:rPr>
              <w:t>PII.A.1,</w:t>
            </w:r>
            <w:r w:rsidRPr="00D13179">
              <w:rPr>
                <w:rFonts w:eastAsia="Calibri" w:cs="Arial"/>
                <w:color w:val="000000"/>
                <w:lang w:val="es-MX"/>
              </w:rPr>
              <w:br/>
              <w:t>PII.A.2</w:t>
            </w:r>
          </w:p>
        </w:tc>
        <w:tc>
          <w:tcPr>
            <w:tcW w:w="636" w:type="pct"/>
          </w:tcPr>
          <w:p w14:paraId="12E7FC1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Set of 2–3 items, </w:t>
            </w:r>
            <w:r w:rsidRPr="00D13179">
              <w:rPr>
                <w:rFonts w:eastAsia="Calibri" w:cs="Arial"/>
              </w:rPr>
              <w:br/>
              <w:t>1 point per item</w:t>
            </w:r>
          </w:p>
        </w:tc>
        <w:tc>
          <w:tcPr>
            <w:tcW w:w="261" w:type="pct"/>
          </w:tcPr>
          <w:p w14:paraId="68BDFDE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5BC3609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715C4AA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7CA7E5E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502C43B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76" w:type="pct"/>
          </w:tcPr>
          <w:p w14:paraId="4D2E60C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62" w:type="pct"/>
          </w:tcPr>
          <w:p w14:paraId="07438CF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2–3</w:t>
            </w:r>
          </w:p>
        </w:tc>
        <w:tc>
          <w:tcPr>
            <w:tcW w:w="276" w:type="pct"/>
          </w:tcPr>
          <w:p w14:paraId="4583649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2–3</w:t>
            </w:r>
          </w:p>
        </w:tc>
        <w:tc>
          <w:tcPr>
            <w:tcW w:w="262" w:type="pct"/>
          </w:tcPr>
          <w:p w14:paraId="5CB73A5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2–3</w:t>
            </w:r>
          </w:p>
        </w:tc>
        <w:tc>
          <w:tcPr>
            <w:tcW w:w="276" w:type="pct"/>
          </w:tcPr>
          <w:p w14:paraId="7C46FA7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2–3</w:t>
            </w:r>
          </w:p>
        </w:tc>
        <w:tc>
          <w:tcPr>
            <w:tcW w:w="262" w:type="pct"/>
          </w:tcPr>
          <w:p w14:paraId="4A04A58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2–3</w:t>
            </w:r>
          </w:p>
        </w:tc>
        <w:tc>
          <w:tcPr>
            <w:tcW w:w="276" w:type="pct"/>
          </w:tcPr>
          <w:p w14:paraId="2F4E889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2–3</w:t>
            </w:r>
          </w:p>
        </w:tc>
      </w:tr>
      <w:tr w:rsidR="00A67A2E" w:rsidRPr="00D13179" w14:paraId="037F2D12" w14:textId="77777777" w:rsidTr="00CC3C42">
        <w:trPr>
          <w:cantSplit/>
          <w:tblHeader/>
        </w:trPr>
        <w:tc>
          <w:tcPr>
            <w:tcW w:w="621" w:type="pct"/>
          </w:tcPr>
          <w:p w14:paraId="63F26C21" w14:textId="77777777" w:rsidR="00A67A2E" w:rsidRPr="00D13179" w:rsidRDefault="00A67A2E" w:rsidP="00A67A2E">
            <w:pPr>
              <w:spacing w:before="20" w:after="20"/>
              <w:rPr>
                <w:rFonts w:eastAsia="Calibri" w:cs="Arial"/>
              </w:rPr>
            </w:pPr>
            <w:r w:rsidRPr="00D13179">
              <w:rPr>
                <w:rFonts w:eastAsia="Calibri" w:cs="Arial"/>
              </w:rPr>
              <w:t>Read a Literary Passage</w:t>
            </w:r>
          </w:p>
        </w:tc>
        <w:tc>
          <w:tcPr>
            <w:tcW w:w="516" w:type="pct"/>
          </w:tcPr>
          <w:p w14:paraId="662B1610" w14:textId="77777777" w:rsidR="00A67A2E" w:rsidRPr="00D13179" w:rsidRDefault="00A67A2E" w:rsidP="00A67A2E">
            <w:pPr>
              <w:tabs>
                <w:tab w:val="center" w:pos="1656"/>
              </w:tabs>
              <w:autoSpaceDE w:val="0"/>
              <w:autoSpaceDN w:val="0"/>
              <w:adjustRightInd w:val="0"/>
              <w:contextualSpacing/>
              <w:jc w:val="center"/>
              <w:rPr>
                <w:rFonts w:eastAsia="Calibri" w:cs="Arial"/>
              </w:rPr>
            </w:pPr>
            <w:r w:rsidRPr="00D13179">
              <w:rPr>
                <w:rFonts w:eastAsia="Calibri" w:cs="Arial"/>
                <w:color w:val="000000"/>
              </w:rPr>
              <w:t>PI.B.6,</w:t>
            </w:r>
            <w:r w:rsidRPr="00D13179">
              <w:rPr>
                <w:rFonts w:eastAsia="Calibri" w:cs="Arial"/>
                <w:color w:val="000000"/>
              </w:rPr>
              <w:br/>
              <w:t>PI.B.7,</w:t>
            </w:r>
            <w:r w:rsidRPr="00D13179">
              <w:rPr>
                <w:rFonts w:eastAsia="Calibri" w:cs="Arial"/>
                <w:color w:val="000000"/>
              </w:rPr>
              <w:br/>
              <w:t xml:space="preserve">PI.B.8, </w:t>
            </w:r>
            <w:r w:rsidRPr="00D13179">
              <w:rPr>
                <w:rFonts w:eastAsia="Calibri" w:cs="Arial"/>
                <w:color w:val="000000"/>
              </w:rPr>
              <w:br/>
              <w:t xml:space="preserve">PII.A.1, </w:t>
            </w:r>
            <w:r w:rsidRPr="00D13179">
              <w:rPr>
                <w:rFonts w:eastAsia="Calibri" w:cs="Arial"/>
                <w:color w:val="000000"/>
              </w:rPr>
              <w:br/>
              <w:t>PII.A.2</w:t>
            </w:r>
          </w:p>
        </w:tc>
        <w:tc>
          <w:tcPr>
            <w:tcW w:w="636" w:type="pct"/>
          </w:tcPr>
          <w:p w14:paraId="1DFA491E"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 xml:space="preserve">Set of 3 items, </w:t>
            </w:r>
          </w:p>
          <w:p w14:paraId="25D3CD8E"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 point per item</w:t>
            </w:r>
          </w:p>
        </w:tc>
        <w:tc>
          <w:tcPr>
            <w:tcW w:w="261" w:type="pct"/>
          </w:tcPr>
          <w:p w14:paraId="4981894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097BD6E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6EEF8C7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76EDA94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1684954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76" w:type="pct"/>
          </w:tcPr>
          <w:p w14:paraId="775EFE4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62" w:type="pct"/>
          </w:tcPr>
          <w:p w14:paraId="124E134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5846863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2497329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577C791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5D3E1D9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33028A4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0D111E2A" w14:textId="77777777" w:rsidTr="00CC3C42">
        <w:trPr>
          <w:cantSplit/>
          <w:tblHeader/>
        </w:trPr>
        <w:tc>
          <w:tcPr>
            <w:tcW w:w="621" w:type="pct"/>
          </w:tcPr>
          <w:p w14:paraId="40F0C143" w14:textId="77777777" w:rsidR="00A67A2E" w:rsidRPr="00D13179" w:rsidRDefault="00A67A2E" w:rsidP="00A67A2E">
            <w:pPr>
              <w:spacing w:before="20" w:after="20"/>
              <w:rPr>
                <w:rFonts w:eastAsia="Calibri" w:cs="Arial"/>
              </w:rPr>
            </w:pPr>
            <w:r w:rsidRPr="00D13179">
              <w:rPr>
                <w:rFonts w:eastAsia="Calibri" w:cs="Arial"/>
              </w:rPr>
              <w:t>Read an Informational Passage</w:t>
            </w:r>
          </w:p>
        </w:tc>
        <w:tc>
          <w:tcPr>
            <w:tcW w:w="516" w:type="pct"/>
          </w:tcPr>
          <w:p w14:paraId="6F330A3E" w14:textId="77777777" w:rsidR="00A67A2E" w:rsidRPr="00D13179" w:rsidRDefault="00A67A2E" w:rsidP="00A67A2E">
            <w:pPr>
              <w:autoSpaceDE w:val="0"/>
              <w:autoSpaceDN w:val="0"/>
              <w:adjustRightInd w:val="0"/>
              <w:contextualSpacing/>
              <w:jc w:val="center"/>
              <w:rPr>
                <w:rFonts w:eastAsia="Calibri" w:cs="Arial"/>
              </w:rPr>
            </w:pPr>
            <w:r w:rsidRPr="00D13179">
              <w:rPr>
                <w:rFonts w:eastAsia="Calibri" w:cs="Arial"/>
                <w:color w:val="000000"/>
              </w:rPr>
              <w:t>PI.B.6,</w:t>
            </w:r>
            <w:r w:rsidRPr="00D13179">
              <w:rPr>
                <w:rFonts w:eastAsia="Calibri" w:cs="Arial"/>
                <w:color w:val="000000"/>
              </w:rPr>
              <w:br/>
              <w:t>PI.B.7,</w:t>
            </w:r>
            <w:r w:rsidRPr="00D13179">
              <w:rPr>
                <w:rFonts w:eastAsia="Calibri" w:cs="Arial"/>
                <w:color w:val="000000"/>
              </w:rPr>
              <w:br/>
              <w:t xml:space="preserve">PI.B.8, </w:t>
            </w:r>
            <w:r w:rsidRPr="00D13179">
              <w:rPr>
                <w:rFonts w:eastAsia="Calibri" w:cs="Arial"/>
                <w:color w:val="000000"/>
              </w:rPr>
              <w:br/>
              <w:t xml:space="preserve">PII.A.1, </w:t>
            </w:r>
            <w:r w:rsidRPr="00D13179">
              <w:rPr>
                <w:rFonts w:eastAsia="Calibri" w:cs="Arial"/>
                <w:color w:val="000000"/>
              </w:rPr>
              <w:br/>
              <w:t>PII.A.2</w:t>
            </w:r>
          </w:p>
        </w:tc>
        <w:tc>
          <w:tcPr>
            <w:tcW w:w="636" w:type="pct"/>
          </w:tcPr>
          <w:p w14:paraId="141CE3B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Grades 3–12: Set of 5–6 items,</w:t>
            </w:r>
          </w:p>
          <w:p w14:paraId="33597CD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 point per item</w:t>
            </w:r>
          </w:p>
        </w:tc>
        <w:tc>
          <w:tcPr>
            <w:tcW w:w="261" w:type="pct"/>
          </w:tcPr>
          <w:p w14:paraId="0B16F9E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0B7DFCC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7B57C47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71192FC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6E4B76D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76" w:type="pct"/>
          </w:tcPr>
          <w:p w14:paraId="601B8FF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62" w:type="pct"/>
          </w:tcPr>
          <w:p w14:paraId="1C6FD46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5–6</w:t>
            </w:r>
          </w:p>
        </w:tc>
        <w:tc>
          <w:tcPr>
            <w:tcW w:w="276" w:type="pct"/>
          </w:tcPr>
          <w:p w14:paraId="0935023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5–6</w:t>
            </w:r>
          </w:p>
        </w:tc>
        <w:tc>
          <w:tcPr>
            <w:tcW w:w="262" w:type="pct"/>
          </w:tcPr>
          <w:p w14:paraId="51A2965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5–6</w:t>
            </w:r>
          </w:p>
        </w:tc>
        <w:tc>
          <w:tcPr>
            <w:tcW w:w="276" w:type="pct"/>
          </w:tcPr>
          <w:p w14:paraId="656DDDA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5–6</w:t>
            </w:r>
          </w:p>
        </w:tc>
        <w:tc>
          <w:tcPr>
            <w:tcW w:w="262" w:type="pct"/>
          </w:tcPr>
          <w:p w14:paraId="42DCE79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5–6</w:t>
            </w:r>
          </w:p>
        </w:tc>
        <w:tc>
          <w:tcPr>
            <w:tcW w:w="276" w:type="pct"/>
          </w:tcPr>
          <w:p w14:paraId="2FACA3B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5–6</w:t>
            </w:r>
          </w:p>
        </w:tc>
      </w:tr>
      <w:tr w:rsidR="00A67A2E" w:rsidRPr="00D13179" w14:paraId="221E1051" w14:textId="77777777" w:rsidTr="00CC3C42">
        <w:trPr>
          <w:cantSplit/>
          <w:tblHeader/>
        </w:trPr>
        <w:tc>
          <w:tcPr>
            <w:tcW w:w="621" w:type="pct"/>
          </w:tcPr>
          <w:p w14:paraId="64BEE8B4" w14:textId="77777777" w:rsidR="00A67A2E" w:rsidRPr="00D13179" w:rsidRDefault="00A67A2E" w:rsidP="00A67A2E">
            <w:pPr>
              <w:spacing w:before="20" w:after="20"/>
              <w:ind w:left="-108" w:right="80" w:firstLine="18"/>
              <w:jc w:val="center"/>
              <w:rPr>
                <w:rFonts w:eastAsia="Calibri" w:cs="Arial"/>
              </w:rPr>
            </w:pPr>
            <w:r w:rsidRPr="00D13179">
              <w:rPr>
                <w:rFonts w:eastAsia="Calibri" w:cs="Arial"/>
              </w:rPr>
              <w:t>-</w:t>
            </w:r>
          </w:p>
        </w:tc>
        <w:tc>
          <w:tcPr>
            <w:tcW w:w="516" w:type="pct"/>
          </w:tcPr>
          <w:p w14:paraId="0AF22B1E" w14:textId="77777777" w:rsidR="00A67A2E" w:rsidRPr="00D13179" w:rsidRDefault="00A67A2E" w:rsidP="00A67A2E">
            <w:pPr>
              <w:spacing w:before="20" w:after="20"/>
              <w:ind w:left="-108" w:right="80" w:firstLine="18"/>
              <w:jc w:val="center"/>
              <w:rPr>
                <w:rFonts w:eastAsia="Calibri" w:cs="Arial"/>
              </w:rPr>
            </w:pPr>
            <w:r w:rsidRPr="00D13179">
              <w:rPr>
                <w:rFonts w:eastAsia="Calibri" w:cs="Arial"/>
              </w:rPr>
              <w:t>-</w:t>
            </w:r>
          </w:p>
        </w:tc>
        <w:tc>
          <w:tcPr>
            <w:tcW w:w="636" w:type="pct"/>
          </w:tcPr>
          <w:p w14:paraId="076CDCB1" w14:textId="77777777" w:rsidR="00A67A2E" w:rsidRPr="00D13179" w:rsidRDefault="00A67A2E" w:rsidP="00A67A2E">
            <w:pPr>
              <w:spacing w:before="20" w:after="20"/>
              <w:ind w:left="-108" w:right="80" w:firstLine="18"/>
              <w:jc w:val="right"/>
              <w:rPr>
                <w:rFonts w:eastAsia="Calibri" w:cs="Arial"/>
                <w:b/>
              </w:rPr>
            </w:pPr>
            <w:r w:rsidRPr="00D13179">
              <w:rPr>
                <w:rFonts w:eastAsia="Calibri" w:cs="Arial"/>
              </w:rPr>
              <w:t>Totals</w:t>
            </w:r>
          </w:p>
        </w:tc>
        <w:tc>
          <w:tcPr>
            <w:tcW w:w="261" w:type="pct"/>
          </w:tcPr>
          <w:p w14:paraId="765B2E04"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8</w:t>
            </w:r>
          </w:p>
          <w:p w14:paraId="230146BE"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[13]</w:t>
            </w:r>
          </w:p>
        </w:tc>
        <w:tc>
          <w:tcPr>
            <w:tcW w:w="276" w:type="pct"/>
          </w:tcPr>
          <w:p w14:paraId="0303A119"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11</w:t>
            </w:r>
          </w:p>
          <w:p w14:paraId="3D47E6CB"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262" w:type="pct"/>
          </w:tcPr>
          <w:p w14:paraId="0A6DC1C2"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9</w:t>
            </w:r>
          </w:p>
          <w:p w14:paraId="2FAEE8F3"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276" w:type="pct"/>
          </w:tcPr>
          <w:p w14:paraId="642B71F7"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262" w:type="pct"/>
          </w:tcPr>
          <w:p w14:paraId="71BFF9B4"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276" w:type="pct"/>
          </w:tcPr>
          <w:p w14:paraId="6CDB5A96"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262" w:type="pct"/>
          </w:tcPr>
          <w:p w14:paraId="362F116C"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276" w:type="pct"/>
          </w:tcPr>
          <w:p w14:paraId="46BC297C"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262" w:type="pct"/>
          </w:tcPr>
          <w:p w14:paraId="3B905E4D"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276" w:type="pct"/>
          </w:tcPr>
          <w:p w14:paraId="2C7E8B29"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262" w:type="pct"/>
          </w:tcPr>
          <w:p w14:paraId="0DAD7FE9"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276" w:type="pct"/>
          </w:tcPr>
          <w:p w14:paraId="5410C338"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r>
    </w:tbl>
    <w:p w14:paraId="7664A626" w14:textId="77777777" w:rsidR="00A67A2E" w:rsidRPr="00D13179" w:rsidRDefault="00A67A2E" w:rsidP="00A67A2E">
      <w:pPr>
        <w:spacing w:after="160" w:line="259" w:lineRule="auto"/>
        <w:rPr>
          <w:rFonts w:eastAsia="Calibri" w:cstheme="majorBidi"/>
          <w:b/>
          <w:sz w:val="32"/>
          <w:szCs w:val="32"/>
        </w:rPr>
      </w:pPr>
      <w:r w:rsidRPr="00D13179">
        <w:rPr>
          <w:rFonts w:eastAsia="Calibri" w:cstheme="majorBidi"/>
          <w:b/>
          <w:sz w:val="32"/>
          <w:szCs w:val="32"/>
        </w:rPr>
        <w:br w:type="page"/>
      </w:r>
    </w:p>
    <w:p w14:paraId="0E46FEE3" w14:textId="60C89917" w:rsidR="00A67A2E" w:rsidRPr="006D75F7" w:rsidRDefault="004516FD" w:rsidP="006D75F7">
      <w:pPr>
        <w:pStyle w:val="Heading2"/>
        <w:rPr>
          <w:sz w:val="36"/>
          <w:szCs w:val="36"/>
        </w:rPr>
      </w:pPr>
      <w:r w:rsidRPr="006D75F7">
        <w:rPr>
          <w:sz w:val="36"/>
          <w:szCs w:val="36"/>
        </w:rPr>
        <w:lastRenderedPageBreak/>
        <w:t xml:space="preserve">Table 4: </w:t>
      </w:r>
      <w:r w:rsidR="00A67A2E" w:rsidRPr="006D75F7">
        <w:rPr>
          <w:sz w:val="36"/>
          <w:szCs w:val="36"/>
        </w:rPr>
        <w:t xml:space="preserve">Proposed Initial Assessment </w:t>
      </w:r>
      <w:r w:rsidR="00590131" w:rsidRPr="006D75F7">
        <w:rPr>
          <w:sz w:val="36"/>
          <w:szCs w:val="36"/>
        </w:rPr>
        <w:t xml:space="preserve">Writing </w:t>
      </w:r>
      <w:r w:rsidR="00A67A2E" w:rsidRPr="006D75F7">
        <w:rPr>
          <w:sz w:val="36"/>
          <w:szCs w:val="36"/>
        </w:rPr>
        <w:t>Blueprint: Items and Points by Task Type and Grade</w:t>
      </w:r>
    </w:p>
    <w:tbl>
      <w:tblPr>
        <w:tblStyle w:val="TableGrid1"/>
        <w:tblW w:w="5000" w:type="pct"/>
        <w:tblLayout w:type="fixed"/>
        <w:tblLook w:val="04A0" w:firstRow="1" w:lastRow="0" w:firstColumn="1" w:lastColumn="0" w:noHBand="0" w:noVBand="1"/>
        <w:tblDescription w:val="Proposed Initial Assessment Test Blueprint for Writing: Number of Items and Points by Task Type and Grade"/>
      </w:tblPr>
      <w:tblGrid>
        <w:gridCol w:w="2072"/>
        <w:gridCol w:w="1957"/>
        <w:gridCol w:w="1684"/>
        <w:gridCol w:w="2184"/>
        <w:gridCol w:w="842"/>
        <w:gridCol w:w="842"/>
        <w:gridCol w:w="842"/>
        <w:gridCol w:w="842"/>
        <w:gridCol w:w="842"/>
        <w:gridCol w:w="842"/>
        <w:gridCol w:w="842"/>
        <w:gridCol w:w="842"/>
        <w:gridCol w:w="842"/>
        <w:gridCol w:w="842"/>
        <w:gridCol w:w="842"/>
        <w:gridCol w:w="831"/>
      </w:tblGrid>
      <w:tr w:rsidR="00A67A2E" w:rsidRPr="00D13179" w14:paraId="4357345B" w14:textId="77777777" w:rsidTr="00CC3C42">
        <w:trPr>
          <w:cantSplit/>
          <w:trHeight w:val="883"/>
          <w:tblHeader/>
        </w:trPr>
        <w:tc>
          <w:tcPr>
            <w:tcW w:w="576" w:type="pct"/>
          </w:tcPr>
          <w:p w14:paraId="54AD0056" w14:textId="77777777" w:rsidR="00A67A2E" w:rsidRPr="00D13179" w:rsidRDefault="00A67A2E" w:rsidP="00A67A2E">
            <w:pPr>
              <w:spacing w:before="20" w:after="20"/>
              <w:jc w:val="center"/>
              <w:rPr>
                <w:rFonts w:eastAsia="Calibri" w:cs="Arial"/>
                <w:b/>
              </w:rPr>
            </w:pPr>
            <w:r w:rsidRPr="00D13179">
              <w:rPr>
                <w:rFonts w:eastAsia="Calibri" w:cs="Arial"/>
                <w:b/>
              </w:rPr>
              <w:t>Writing Task Type</w:t>
            </w:r>
          </w:p>
        </w:tc>
        <w:tc>
          <w:tcPr>
            <w:tcW w:w="544" w:type="pct"/>
          </w:tcPr>
          <w:p w14:paraId="0BF2D416"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Primary ELD Standard(s)</w:t>
            </w:r>
            <w:r w:rsidRPr="00D13179">
              <w:rPr>
                <w:rFonts w:eastAsia="Calibri" w:cs="Arial"/>
                <w:b/>
                <w:vertAlign w:val="superscript"/>
              </w:rPr>
              <w:footnoteReference w:customMarkFollows="1" w:id="16"/>
              <w:t>16</w:t>
            </w:r>
          </w:p>
        </w:tc>
        <w:tc>
          <w:tcPr>
            <w:tcW w:w="468" w:type="pct"/>
          </w:tcPr>
          <w:p w14:paraId="7DBF1898"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Secondary ELD Standard(s)</w:t>
            </w:r>
            <w:r w:rsidRPr="00D13179">
              <w:rPr>
                <w:rFonts w:eastAsia="Calibri" w:cs="Arial"/>
                <w:b/>
                <w:vertAlign w:val="superscript"/>
              </w:rPr>
              <w:footnoteReference w:customMarkFollows="1" w:id="17"/>
              <w:t>17</w:t>
            </w:r>
          </w:p>
        </w:tc>
        <w:tc>
          <w:tcPr>
            <w:tcW w:w="607" w:type="pct"/>
          </w:tcPr>
          <w:p w14:paraId="271F7FC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 xml:space="preserve">Discrete/Set, </w:t>
            </w:r>
            <w:r w:rsidRPr="00D13179">
              <w:rPr>
                <w:rFonts w:eastAsia="Calibri" w:cs="Arial"/>
                <w:b/>
              </w:rPr>
              <w:br/>
              <w:t>Point Value</w:t>
            </w:r>
          </w:p>
        </w:tc>
        <w:tc>
          <w:tcPr>
            <w:tcW w:w="234" w:type="pct"/>
          </w:tcPr>
          <w:p w14:paraId="7E768342"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23966620"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5BD8A9DF"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21F9BE75"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050C5E4E"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468A9AF8"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4E68049E"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07860A27"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3C402B19"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04C22904"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27AC2425"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11F360EF"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40DA5AD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13DC7FF1"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0D25081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60B4DF8E"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15F12C12"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60346E14"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566FD04D"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1A970E6A"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3010B653"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0C2F6260"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1" w:type="pct"/>
          </w:tcPr>
          <w:p w14:paraId="10DDB6A6"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24B4B381"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r>
      <w:tr w:rsidR="00A67A2E" w:rsidRPr="00D13179" w14:paraId="7190645D" w14:textId="77777777" w:rsidTr="00CC3C42">
        <w:trPr>
          <w:cantSplit/>
          <w:tblHeader/>
        </w:trPr>
        <w:tc>
          <w:tcPr>
            <w:tcW w:w="576" w:type="pct"/>
          </w:tcPr>
          <w:p w14:paraId="03804E65" w14:textId="77777777" w:rsidR="00A67A2E" w:rsidRPr="00D13179" w:rsidRDefault="00A67A2E" w:rsidP="00A67A2E">
            <w:pPr>
              <w:spacing w:before="20" w:after="20"/>
              <w:rPr>
                <w:rFonts w:eastAsia="Calibri" w:cs="Arial"/>
              </w:rPr>
            </w:pPr>
            <w:r w:rsidRPr="00D13179">
              <w:rPr>
                <w:rFonts w:eastAsia="Calibri" w:cs="Arial"/>
              </w:rPr>
              <w:t>Label a Picture—Word, with Scaffolding</w:t>
            </w:r>
          </w:p>
        </w:tc>
        <w:tc>
          <w:tcPr>
            <w:tcW w:w="544" w:type="pct"/>
          </w:tcPr>
          <w:p w14:paraId="6C4C292B" w14:textId="77777777" w:rsidR="00A67A2E" w:rsidRPr="00D13179" w:rsidRDefault="00A67A2E" w:rsidP="00A67A2E">
            <w:pPr>
              <w:autoSpaceDE w:val="0"/>
              <w:autoSpaceDN w:val="0"/>
              <w:adjustRightInd w:val="0"/>
              <w:jc w:val="center"/>
              <w:rPr>
                <w:rFonts w:eastAsia="Calibri" w:cs="Arial"/>
              </w:rPr>
            </w:pPr>
            <w:r w:rsidRPr="00D13179">
              <w:rPr>
                <w:rFonts w:eastAsia="Calibri" w:cs="Arial"/>
                <w:color w:val="000000"/>
              </w:rPr>
              <w:t>Part (P)I.C.10</w:t>
            </w:r>
          </w:p>
        </w:tc>
        <w:tc>
          <w:tcPr>
            <w:tcW w:w="468" w:type="pct"/>
          </w:tcPr>
          <w:p w14:paraId="40D44477" w14:textId="77777777" w:rsidR="00A67A2E" w:rsidRPr="00D13179" w:rsidRDefault="00A67A2E" w:rsidP="00A67A2E">
            <w:pPr>
              <w:autoSpaceDE w:val="0"/>
              <w:autoSpaceDN w:val="0"/>
              <w:adjustRightInd w:val="0"/>
              <w:jc w:val="center"/>
              <w:rPr>
                <w:rFonts w:eastAsia="Calibri" w:cs="Arial"/>
              </w:rPr>
            </w:pPr>
            <w:r w:rsidRPr="00D13179">
              <w:rPr>
                <w:rFonts w:eastAsia="Calibri" w:cs="Arial"/>
                <w:color w:val="000000"/>
              </w:rPr>
              <w:t>–</w:t>
            </w:r>
          </w:p>
        </w:tc>
        <w:tc>
          <w:tcPr>
            <w:tcW w:w="607" w:type="pct"/>
          </w:tcPr>
          <w:p w14:paraId="2A536E2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Set of 4 items,  </w:t>
            </w:r>
            <w:r w:rsidRPr="00D13179">
              <w:rPr>
                <w:rFonts w:eastAsia="Calibri" w:cs="Arial"/>
              </w:rPr>
              <w:br/>
              <w:t>6 points per set</w:t>
            </w:r>
          </w:p>
        </w:tc>
        <w:tc>
          <w:tcPr>
            <w:tcW w:w="234" w:type="pct"/>
          </w:tcPr>
          <w:p w14:paraId="5DB5E81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2694D7D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372898F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2B80F10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0CAA92D3"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0</w:t>
            </w:r>
          </w:p>
          <w:p w14:paraId="06CF6BDE"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[4]</w:t>
            </w:r>
            <w:r w:rsidRPr="00D13179">
              <w:rPr>
                <w:rFonts w:eastAsia="Calibri" w:cs="Arial"/>
                <w:vertAlign w:val="superscript"/>
              </w:rPr>
              <w:footnoteReference w:customMarkFollows="1" w:id="18"/>
              <w:t>18</w:t>
            </w:r>
          </w:p>
        </w:tc>
        <w:tc>
          <w:tcPr>
            <w:tcW w:w="234" w:type="pct"/>
          </w:tcPr>
          <w:p w14:paraId="5E69D48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1D0A1CD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28009AD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A40782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64D5DE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711877E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2BCC4F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2EDD0EE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12698576" w14:textId="77777777" w:rsidTr="00CC3C42">
        <w:trPr>
          <w:cantSplit/>
          <w:tblHeader/>
        </w:trPr>
        <w:tc>
          <w:tcPr>
            <w:tcW w:w="576" w:type="pct"/>
          </w:tcPr>
          <w:p w14:paraId="4B673E71" w14:textId="77777777" w:rsidR="00A67A2E" w:rsidRPr="00D13179" w:rsidRDefault="00A67A2E" w:rsidP="00A67A2E">
            <w:pPr>
              <w:spacing w:before="20" w:after="20"/>
              <w:rPr>
                <w:rFonts w:eastAsia="Calibri" w:cs="Arial"/>
              </w:rPr>
            </w:pPr>
            <w:r w:rsidRPr="00D13179">
              <w:rPr>
                <w:rFonts w:eastAsia="Calibri" w:cs="Arial"/>
              </w:rPr>
              <w:t>Write a Story Together with Scaffolding</w:t>
            </w:r>
          </w:p>
        </w:tc>
        <w:tc>
          <w:tcPr>
            <w:tcW w:w="544" w:type="pct"/>
          </w:tcPr>
          <w:p w14:paraId="52D35C3A" w14:textId="77777777" w:rsidR="00A67A2E" w:rsidRPr="00D13179" w:rsidRDefault="00A67A2E" w:rsidP="00A67A2E">
            <w:pPr>
              <w:tabs>
                <w:tab w:val="center" w:pos="1656"/>
              </w:tabs>
              <w:autoSpaceDE w:val="0"/>
              <w:autoSpaceDN w:val="0"/>
              <w:adjustRightInd w:val="0"/>
              <w:jc w:val="center"/>
              <w:rPr>
                <w:rFonts w:eastAsia="Calibri" w:cs="Arial"/>
                <w:lang w:val="es-US"/>
              </w:rPr>
            </w:pPr>
            <w:r w:rsidRPr="00D13179">
              <w:rPr>
                <w:rFonts w:eastAsia="Calibri" w:cs="Arial"/>
                <w:lang w:val="es-US"/>
              </w:rPr>
              <w:t>Grades K–2</w:t>
            </w:r>
          </w:p>
          <w:p w14:paraId="1185FB7C" w14:textId="77777777" w:rsidR="00A67A2E" w:rsidRPr="00D13179" w:rsidRDefault="00A67A2E" w:rsidP="00A67A2E">
            <w:pPr>
              <w:tabs>
                <w:tab w:val="center" w:pos="1656"/>
              </w:tabs>
              <w:autoSpaceDE w:val="0"/>
              <w:autoSpaceDN w:val="0"/>
              <w:adjustRightInd w:val="0"/>
              <w:spacing w:after="120"/>
              <w:jc w:val="center"/>
              <w:rPr>
                <w:rFonts w:eastAsia="Calibri" w:cs="Arial"/>
                <w:lang w:val="es-MX"/>
              </w:rPr>
            </w:pPr>
            <w:r w:rsidRPr="00D13179">
              <w:rPr>
                <w:rFonts w:eastAsia="Calibri" w:cs="Arial"/>
                <w:lang w:val="es-MX"/>
              </w:rPr>
              <w:t>PI.A.2</w:t>
            </w:r>
          </w:p>
          <w:p w14:paraId="5C0D726D" w14:textId="77777777" w:rsidR="00A67A2E" w:rsidRPr="00D13179" w:rsidRDefault="00A67A2E" w:rsidP="00A67A2E">
            <w:pPr>
              <w:tabs>
                <w:tab w:val="center" w:pos="1656"/>
              </w:tabs>
              <w:autoSpaceDE w:val="0"/>
              <w:autoSpaceDN w:val="0"/>
              <w:adjustRightInd w:val="0"/>
              <w:jc w:val="center"/>
              <w:rPr>
                <w:rFonts w:eastAsia="Calibri" w:cs="Arial"/>
                <w:lang w:val="es-US"/>
              </w:rPr>
            </w:pPr>
            <w:r w:rsidRPr="00D13179">
              <w:rPr>
                <w:rFonts w:eastAsia="Calibri" w:cs="Arial"/>
                <w:lang w:val="es-US"/>
              </w:rPr>
              <w:t>Grades 1–2</w:t>
            </w:r>
          </w:p>
          <w:p w14:paraId="0AEBAA26" w14:textId="77777777" w:rsidR="00A67A2E" w:rsidRPr="00D13179" w:rsidRDefault="00A67A2E" w:rsidP="00A67A2E">
            <w:pPr>
              <w:tabs>
                <w:tab w:val="center" w:pos="1656"/>
              </w:tabs>
              <w:autoSpaceDE w:val="0"/>
              <w:autoSpaceDN w:val="0"/>
              <w:adjustRightInd w:val="0"/>
              <w:spacing w:after="120"/>
              <w:jc w:val="center"/>
              <w:rPr>
                <w:rFonts w:eastAsia="Calibri" w:cs="Arial"/>
              </w:rPr>
            </w:pPr>
            <w:r w:rsidRPr="00D13179">
              <w:rPr>
                <w:rFonts w:eastAsia="Calibri" w:cs="Arial"/>
              </w:rPr>
              <w:t>PI.C.10</w:t>
            </w:r>
          </w:p>
        </w:tc>
        <w:tc>
          <w:tcPr>
            <w:tcW w:w="468" w:type="pct"/>
          </w:tcPr>
          <w:p w14:paraId="0DEB3286"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color w:val="000000"/>
              </w:rPr>
              <w:t>–</w:t>
            </w:r>
          </w:p>
        </w:tc>
        <w:tc>
          <w:tcPr>
            <w:tcW w:w="607" w:type="pct"/>
          </w:tcPr>
          <w:p w14:paraId="12FDF36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Grade K:</w:t>
            </w:r>
          </w:p>
          <w:p w14:paraId="3370980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Set of 4 items, </w:t>
            </w:r>
            <w:r w:rsidRPr="00D13179">
              <w:rPr>
                <w:rFonts w:eastAsia="Calibri" w:cs="Arial"/>
              </w:rPr>
              <w:br/>
              <w:t>6 points per set</w:t>
            </w:r>
          </w:p>
          <w:p w14:paraId="01843E6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[7 points per set]; </w:t>
            </w:r>
          </w:p>
          <w:p w14:paraId="495B89D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Grades 1, 2: </w:t>
            </w:r>
            <w:r w:rsidRPr="00D13179">
              <w:rPr>
                <w:rFonts w:eastAsia="Calibri" w:cs="Arial"/>
              </w:rPr>
              <w:br/>
              <w:t xml:space="preserve">Set of 4 items, </w:t>
            </w:r>
            <w:r w:rsidRPr="00D13179">
              <w:rPr>
                <w:rFonts w:eastAsia="Calibri" w:cs="Arial"/>
              </w:rPr>
              <w:br/>
              <w:t>7 points per set</w:t>
            </w:r>
          </w:p>
        </w:tc>
        <w:tc>
          <w:tcPr>
            <w:tcW w:w="234" w:type="pct"/>
          </w:tcPr>
          <w:p w14:paraId="57C366A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7E4500E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3840BCF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[7]</w:t>
            </w:r>
          </w:p>
        </w:tc>
        <w:tc>
          <w:tcPr>
            <w:tcW w:w="234" w:type="pct"/>
          </w:tcPr>
          <w:p w14:paraId="269F27B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42C3E10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7</w:t>
            </w:r>
          </w:p>
        </w:tc>
        <w:tc>
          <w:tcPr>
            <w:tcW w:w="234" w:type="pct"/>
          </w:tcPr>
          <w:p w14:paraId="6F9D07A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763ACB3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7</w:t>
            </w:r>
          </w:p>
        </w:tc>
        <w:tc>
          <w:tcPr>
            <w:tcW w:w="234" w:type="pct"/>
          </w:tcPr>
          <w:p w14:paraId="4893A08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62822BE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6DAA34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7CB7497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1E893BA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11C374E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6A1B0318" w14:textId="77777777" w:rsidTr="00CC3C42">
        <w:trPr>
          <w:cantSplit/>
          <w:tblHeader/>
        </w:trPr>
        <w:tc>
          <w:tcPr>
            <w:tcW w:w="576" w:type="pct"/>
          </w:tcPr>
          <w:p w14:paraId="7531BFC7" w14:textId="77777777" w:rsidR="00A67A2E" w:rsidRPr="00D13179" w:rsidRDefault="00A67A2E" w:rsidP="00A67A2E">
            <w:pPr>
              <w:spacing w:before="20" w:after="20"/>
              <w:rPr>
                <w:rFonts w:eastAsia="Calibri" w:cs="Arial"/>
              </w:rPr>
            </w:pPr>
            <w:r w:rsidRPr="00D13179">
              <w:rPr>
                <w:rFonts w:eastAsia="Calibri" w:cs="Arial"/>
              </w:rPr>
              <w:t>Write an Informational Text Together</w:t>
            </w:r>
          </w:p>
          <w:p w14:paraId="1097332D" w14:textId="77777777" w:rsidR="00A67A2E" w:rsidRPr="00D13179" w:rsidRDefault="00A67A2E" w:rsidP="00A67A2E">
            <w:pPr>
              <w:spacing w:before="20" w:after="20"/>
              <w:rPr>
                <w:rFonts w:eastAsia="Calibri" w:cs="Arial"/>
              </w:rPr>
            </w:pPr>
            <w:r w:rsidRPr="00D13179">
              <w:rPr>
                <w:rFonts w:eastAsia="Calibri" w:cs="Arial"/>
              </w:rPr>
              <w:t>[Removed]</w:t>
            </w:r>
            <w:r w:rsidRPr="00D13179">
              <w:rPr>
                <w:rFonts w:eastAsia="Calibri" w:cs="Arial"/>
                <w:vertAlign w:val="superscript"/>
              </w:rPr>
              <w:footnoteReference w:customMarkFollows="1" w:id="19"/>
              <w:t>19</w:t>
            </w:r>
          </w:p>
        </w:tc>
        <w:tc>
          <w:tcPr>
            <w:tcW w:w="544" w:type="pct"/>
          </w:tcPr>
          <w:p w14:paraId="1392FED2"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rPr>
              <w:t>[PI.A.2</w:t>
            </w:r>
            <w:r w:rsidRPr="00D13179">
              <w:rPr>
                <w:rFonts w:eastAsia="Calibri" w:cs="Arial"/>
                <w:u w:val="single"/>
              </w:rPr>
              <w:br/>
            </w:r>
            <w:r w:rsidRPr="00D13179">
              <w:rPr>
                <w:rFonts w:eastAsia="Calibri" w:cs="Arial"/>
              </w:rPr>
              <w:t>PI.C.10]</w:t>
            </w:r>
          </w:p>
        </w:tc>
        <w:tc>
          <w:tcPr>
            <w:tcW w:w="468" w:type="pct"/>
          </w:tcPr>
          <w:p w14:paraId="09467DFB" w14:textId="77777777" w:rsidR="00A67A2E" w:rsidRPr="00D13179" w:rsidRDefault="00A67A2E" w:rsidP="00A67A2E">
            <w:pPr>
              <w:tabs>
                <w:tab w:val="center" w:pos="1656"/>
              </w:tabs>
              <w:autoSpaceDE w:val="0"/>
              <w:autoSpaceDN w:val="0"/>
              <w:adjustRightInd w:val="0"/>
              <w:jc w:val="center"/>
              <w:rPr>
                <w:rFonts w:eastAsia="Calibri" w:cs="Arial"/>
                <w:color w:val="000000"/>
              </w:rPr>
            </w:pPr>
            <w:r w:rsidRPr="00D13179">
              <w:rPr>
                <w:rFonts w:eastAsia="Calibri" w:cs="Arial"/>
                <w:color w:val="000000"/>
              </w:rPr>
              <w:t>–</w:t>
            </w:r>
          </w:p>
        </w:tc>
        <w:tc>
          <w:tcPr>
            <w:tcW w:w="607" w:type="pct"/>
          </w:tcPr>
          <w:p w14:paraId="705BC8C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[Set of 2 items,  </w:t>
            </w:r>
            <w:r w:rsidRPr="00D13179">
              <w:rPr>
                <w:rFonts w:eastAsia="Calibri" w:cs="Arial"/>
              </w:rPr>
              <w:br/>
              <w:t>5 points per set]</w:t>
            </w:r>
          </w:p>
        </w:tc>
        <w:tc>
          <w:tcPr>
            <w:tcW w:w="234" w:type="pct"/>
          </w:tcPr>
          <w:p w14:paraId="0C32FFF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1B91A57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D862CD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F73D13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792DBD8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6ACE18F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7FA001C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387252D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34" w:type="pct"/>
          </w:tcPr>
          <w:p w14:paraId="14DFF61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6EEFB15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234" w:type="pct"/>
          </w:tcPr>
          <w:p w14:paraId="7C73DF5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044B695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C140D2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0848C0D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bl>
    <w:p w14:paraId="2952ADC0" w14:textId="77777777" w:rsidR="00A67A2E" w:rsidRPr="00D13179" w:rsidRDefault="00A67A2E" w:rsidP="00A67A2E">
      <w:pPr>
        <w:keepNext/>
        <w:keepLines/>
        <w:spacing w:before="240" w:after="240"/>
        <w:outlineLvl w:val="1"/>
        <w:rPr>
          <w:rFonts w:eastAsia="Calibri" w:cstheme="majorBidi"/>
          <w:b/>
          <w:sz w:val="32"/>
          <w:szCs w:val="32"/>
        </w:rPr>
      </w:pPr>
      <w:r w:rsidRPr="00D13179">
        <w:rPr>
          <w:rFonts w:eastAsia="Calibri" w:cstheme="majorBidi"/>
          <w:b/>
          <w:sz w:val="32"/>
          <w:szCs w:val="32"/>
        </w:rPr>
        <w:br w:type="page"/>
      </w:r>
    </w:p>
    <w:p w14:paraId="63E06628" w14:textId="273C8356" w:rsidR="00A67A2E" w:rsidRPr="006D75F7" w:rsidRDefault="004516FD" w:rsidP="006D75F7">
      <w:pPr>
        <w:pStyle w:val="Heading2"/>
        <w:rPr>
          <w:sz w:val="36"/>
          <w:szCs w:val="36"/>
        </w:rPr>
      </w:pPr>
      <w:r w:rsidRPr="006D75F7">
        <w:rPr>
          <w:sz w:val="36"/>
          <w:szCs w:val="36"/>
        </w:rPr>
        <w:lastRenderedPageBreak/>
        <w:t xml:space="preserve">Table 4: </w:t>
      </w:r>
      <w:r w:rsidR="00A67A2E" w:rsidRPr="006D75F7">
        <w:rPr>
          <w:sz w:val="36"/>
          <w:szCs w:val="36"/>
        </w:rPr>
        <w:t xml:space="preserve">Proposed Initial Assessment </w:t>
      </w:r>
      <w:r w:rsidR="00590131" w:rsidRPr="006D75F7">
        <w:rPr>
          <w:sz w:val="36"/>
          <w:szCs w:val="36"/>
        </w:rPr>
        <w:t xml:space="preserve">Writing </w:t>
      </w:r>
      <w:r w:rsidR="00A67A2E" w:rsidRPr="006D75F7">
        <w:rPr>
          <w:sz w:val="36"/>
          <w:szCs w:val="36"/>
        </w:rPr>
        <w:t>Blueprint: Items and Points by Task Type and Grade (continued)</w:t>
      </w:r>
    </w:p>
    <w:tbl>
      <w:tblPr>
        <w:tblStyle w:val="TableGrid1"/>
        <w:tblW w:w="5000" w:type="pct"/>
        <w:tblLayout w:type="fixed"/>
        <w:tblLook w:val="04A0" w:firstRow="1" w:lastRow="0" w:firstColumn="1" w:lastColumn="0" w:noHBand="0" w:noVBand="1"/>
        <w:tblDescription w:val="Proposed Initial Assessment Test Blueprint for Writing: Number of Items and Points by Task Type and Grade"/>
      </w:tblPr>
      <w:tblGrid>
        <w:gridCol w:w="2072"/>
        <w:gridCol w:w="1957"/>
        <w:gridCol w:w="1684"/>
        <w:gridCol w:w="2184"/>
        <w:gridCol w:w="842"/>
        <w:gridCol w:w="842"/>
        <w:gridCol w:w="842"/>
        <w:gridCol w:w="842"/>
        <w:gridCol w:w="842"/>
        <w:gridCol w:w="842"/>
        <w:gridCol w:w="842"/>
        <w:gridCol w:w="842"/>
        <w:gridCol w:w="842"/>
        <w:gridCol w:w="842"/>
        <w:gridCol w:w="842"/>
        <w:gridCol w:w="831"/>
      </w:tblGrid>
      <w:tr w:rsidR="00A67A2E" w:rsidRPr="00D13179" w14:paraId="29FECDD5" w14:textId="77777777" w:rsidTr="00CC3C42">
        <w:trPr>
          <w:cantSplit/>
          <w:trHeight w:val="883"/>
          <w:tblHeader/>
        </w:trPr>
        <w:tc>
          <w:tcPr>
            <w:tcW w:w="576" w:type="pct"/>
          </w:tcPr>
          <w:p w14:paraId="32BBEA58" w14:textId="77777777" w:rsidR="00A67A2E" w:rsidRPr="00D13179" w:rsidRDefault="00A67A2E" w:rsidP="00A67A2E">
            <w:pPr>
              <w:spacing w:before="20" w:after="20"/>
              <w:jc w:val="center"/>
              <w:rPr>
                <w:rFonts w:eastAsia="Calibri" w:cs="Arial"/>
                <w:b/>
              </w:rPr>
            </w:pPr>
            <w:r w:rsidRPr="00D13179">
              <w:rPr>
                <w:rFonts w:eastAsia="Calibri" w:cs="Arial"/>
                <w:b/>
              </w:rPr>
              <w:t>Writing Task Type</w:t>
            </w:r>
          </w:p>
        </w:tc>
        <w:tc>
          <w:tcPr>
            <w:tcW w:w="544" w:type="pct"/>
          </w:tcPr>
          <w:p w14:paraId="6E19F554"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Primary ELD Standard(s)</w:t>
            </w:r>
            <w:r w:rsidRPr="00D13179">
              <w:rPr>
                <w:rFonts w:eastAsia="Calibri" w:cs="Arial"/>
                <w:b/>
                <w:vertAlign w:val="superscript"/>
              </w:rPr>
              <w:footnoteReference w:customMarkFollows="1" w:id="20"/>
              <w:t>20</w:t>
            </w:r>
          </w:p>
        </w:tc>
        <w:tc>
          <w:tcPr>
            <w:tcW w:w="468" w:type="pct"/>
          </w:tcPr>
          <w:p w14:paraId="74E57CAA"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Secondary ELD Standard(s)</w:t>
            </w:r>
            <w:r w:rsidRPr="00D13179">
              <w:rPr>
                <w:rFonts w:eastAsia="Calibri" w:cs="Arial"/>
                <w:b/>
                <w:vertAlign w:val="superscript"/>
              </w:rPr>
              <w:footnoteReference w:customMarkFollows="1" w:id="21"/>
              <w:t>21</w:t>
            </w:r>
          </w:p>
        </w:tc>
        <w:tc>
          <w:tcPr>
            <w:tcW w:w="607" w:type="pct"/>
          </w:tcPr>
          <w:p w14:paraId="22EC8E5B"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 xml:space="preserve">Discrete/Set, </w:t>
            </w:r>
            <w:r w:rsidRPr="00D13179">
              <w:rPr>
                <w:rFonts w:eastAsia="Calibri" w:cs="Arial"/>
                <w:b/>
              </w:rPr>
              <w:br/>
              <w:t>Point Value</w:t>
            </w:r>
          </w:p>
        </w:tc>
        <w:tc>
          <w:tcPr>
            <w:tcW w:w="234" w:type="pct"/>
          </w:tcPr>
          <w:p w14:paraId="681DF1A1"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5FCB8CA5"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1EDF8A02"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00BE3011"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1B46BEA4"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040C517B"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679E87A0"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47C60690"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12F6A705"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1B722317"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04B8ECA5"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455B2DC3"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55F7780B"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11C50E8C"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4FCBCE73"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58BBF774"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3E1109A3"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2EAB8CA8"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063FC5BA"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579128FD"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76DE697E"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4D820314"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1" w:type="pct"/>
          </w:tcPr>
          <w:p w14:paraId="0FBCFD4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604DF6B8"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r>
      <w:tr w:rsidR="00A67A2E" w:rsidRPr="00D13179" w14:paraId="1DCF11F4" w14:textId="77777777" w:rsidTr="00CC3C42">
        <w:trPr>
          <w:cantSplit/>
          <w:tblHeader/>
        </w:trPr>
        <w:tc>
          <w:tcPr>
            <w:tcW w:w="576" w:type="pct"/>
          </w:tcPr>
          <w:p w14:paraId="2F2B27D1" w14:textId="77777777" w:rsidR="00A67A2E" w:rsidRPr="00D13179" w:rsidRDefault="00A67A2E" w:rsidP="00A67A2E">
            <w:pPr>
              <w:spacing w:before="20" w:after="20"/>
              <w:rPr>
                <w:rFonts w:eastAsia="Calibri" w:cs="Arial"/>
              </w:rPr>
            </w:pPr>
            <w:r w:rsidRPr="00D13179">
              <w:rPr>
                <w:rFonts w:eastAsia="Calibri" w:cs="Arial"/>
              </w:rPr>
              <w:t>Write and Support an Opinion</w:t>
            </w:r>
          </w:p>
          <w:p w14:paraId="25A342B0" w14:textId="77777777" w:rsidR="00A67A2E" w:rsidRPr="00D13179" w:rsidRDefault="00A67A2E" w:rsidP="00A67A2E">
            <w:pPr>
              <w:spacing w:before="20" w:after="20"/>
              <w:rPr>
                <w:rFonts w:eastAsia="Calibri" w:cs="Arial"/>
              </w:rPr>
            </w:pPr>
            <w:r w:rsidRPr="00D13179">
              <w:rPr>
                <w:rFonts w:eastAsia="Calibri" w:cs="Arial"/>
              </w:rPr>
              <w:t>[Removed]</w:t>
            </w:r>
            <w:r w:rsidRPr="00D13179">
              <w:rPr>
                <w:rFonts w:eastAsia="Calibri" w:cs="Arial"/>
                <w:vertAlign w:val="superscript"/>
              </w:rPr>
              <w:footnoteReference w:customMarkFollows="1" w:id="22"/>
              <w:t>22</w:t>
            </w:r>
          </w:p>
        </w:tc>
        <w:tc>
          <w:tcPr>
            <w:tcW w:w="544" w:type="pct"/>
          </w:tcPr>
          <w:p w14:paraId="0342118A" w14:textId="77777777" w:rsidR="00A67A2E" w:rsidRPr="00D13179" w:rsidRDefault="00A67A2E" w:rsidP="00A67A2E">
            <w:pPr>
              <w:tabs>
                <w:tab w:val="center" w:pos="1656"/>
              </w:tabs>
              <w:autoSpaceDE w:val="0"/>
              <w:autoSpaceDN w:val="0"/>
              <w:adjustRightInd w:val="0"/>
              <w:jc w:val="center"/>
              <w:rPr>
                <w:rFonts w:eastAsia="Calibri" w:cs="Arial"/>
                <w:u w:val="single"/>
              </w:rPr>
            </w:pPr>
            <w:r w:rsidRPr="00D13179">
              <w:rPr>
                <w:rFonts w:eastAsia="Calibri" w:cs="Arial"/>
              </w:rPr>
              <w:t>[PI.C.11]</w:t>
            </w:r>
          </w:p>
        </w:tc>
        <w:tc>
          <w:tcPr>
            <w:tcW w:w="468" w:type="pct"/>
          </w:tcPr>
          <w:p w14:paraId="18A78612" w14:textId="77777777" w:rsidR="00A67A2E" w:rsidRPr="00D13179" w:rsidRDefault="00A67A2E" w:rsidP="00A67A2E">
            <w:pPr>
              <w:tabs>
                <w:tab w:val="center" w:pos="1656"/>
              </w:tabs>
              <w:autoSpaceDE w:val="0"/>
              <w:autoSpaceDN w:val="0"/>
              <w:adjustRightInd w:val="0"/>
              <w:jc w:val="center"/>
              <w:rPr>
                <w:rFonts w:eastAsia="Calibri" w:cs="Arial"/>
                <w:color w:val="000000"/>
              </w:rPr>
            </w:pPr>
            <w:r w:rsidRPr="00D13179">
              <w:rPr>
                <w:rFonts w:eastAsia="Calibri" w:cs="Arial"/>
                <w:color w:val="000000"/>
              </w:rPr>
              <w:t xml:space="preserve">[PII.B.3, PII.B.4, PII.B.5, </w:t>
            </w:r>
            <w:r w:rsidRPr="00D13179">
              <w:rPr>
                <w:rFonts w:eastAsia="Calibri" w:cs="Arial"/>
                <w:color w:val="000000"/>
              </w:rPr>
              <w:br/>
              <w:t>PII.C.6]</w:t>
            </w:r>
          </w:p>
        </w:tc>
        <w:tc>
          <w:tcPr>
            <w:tcW w:w="607" w:type="pct"/>
          </w:tcPr>
          <w:p w14:paraId="6DCF171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[Discrete,</w:t>
            </w:r>
            <w:r w:rsidRPr="00D13179">
              <w:rPr>
                <w:rFonts w:eastAsia="Calibri" w:cs="Arial"/>
              </w:rPr>
              <w:br/>
              <w:t>Grades K–1:</w:t>
            </w:r>
            <w:r w:rsidRPr="00D13179">
              <w:rPr>
                <w:rFonts w:eastAsia="Calibri" w:cs="Arial"/>
              </w:rPr>
              <w:br/>
              <w:t>2 points;</w:t>
            </w:r>
            <w:r w:rsidRPr="00D13179">
              <w:rPr>
                <w:rFonts w:eastAsia="Calibri" w:cs="Arial"/>
              </w:rPr>
              <w:br/>
              <w:t>Grades 2–5:</w:t>
            </w:r>
            <w:r w:rsidRPr="00D13179">
              <w:rPr>
                <w:rFonts w:eastAsia="Calibri" w:cs="Arial"/>
              </w:rPr>
              <w:br/>
              <w:t>3 points]</w:t>
            </w:r>
          </w:p>
        </w:tc>
        <w:tc>
          <w:tcPr>
            <w:tcW w:w="234" w:type="pct"/>
          </w:tcPr>
          <w:p w14:paraId="3CB5A0D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1EE7A5F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7D7542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5AC4C21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49580A8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5199EDF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34" w:type="pct"/>
          </w:tcPr>
          <w:p w14:paraId="194BB4D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0864685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0F0427E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2D7B8F4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34" w:type="pct"/>
          </w:tcPr>
          <w:p w14:paraId="78345FC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0C4B05A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352384B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2EA8610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34" w:type="pct"/>
          </w:tcPr>
          <w:p w14:paraId="0C9E90D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A26B53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7A039CA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779EAFE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1AD16A45" w14:textId="77777777" w:rsidTr="00CC3C42">
        <w:trPr>
          <w:cantSplit/>
          <w:tblHeader/>
        </w:trPr>
        <w:tc>
          <w:tcPr>
            <w:tcW w:w="576" w:type="pct"/>
          </w:tcPr>
          <w:p w14:paraId="2BF079CF" w14:textId="77777777" w:rsidR="00A67A2E" w:rsidRPr="00D13179" w:rsidRDefault="00A67A2E" w:rsidP="00A67A2E">
            <w:pPr>
              <w:spacing w:before="20" w:after="20"/>
              <w:rPr>
                <w:rFonts w:eastAsia="Calibri" w:cs="Arial"/>
              </w:rPr>
            </w:pPr>
            <w:r w:rsidRPr="00D13179">
              <w:rPr>
                <w:rFonts w:eastAsia="Calibri" w:cs="Arial"/>
              </w:rPr>
              <w:t>Describe a Picture</w:t>
            </w:r>
            <w:r w:rsidRPr="00D13179">
              <w:rPr>
                <w:rFonts w:eastAsia="Calibri" w:cs="Arial"/>
              </w:rPr>
              <w:br/>
              <w:t>(Writing with Reading)</w:t>
            </w:r>
          </w:p>
          <w:p w14:paraId="437DCE92" w14:textId="77777777" w:rsidR="00A67A2E" w:rsidRPr="00D13179" w:rsidRDefault="00A67A2E" w:rsidP="00A67A2E">
            <w:pPr>
              <w:spacing w:before="20" w:after="20"/>
              <w:rPr>
                <w:rFonts w:eastAsia="Calibri" w:cs="Arial"/>
              </w:rPr>
            </w:pPr>
            <w:r w:rsidRPr="00D13179">
              <w:rPr>
                <w:rFonts w:eastAsia="Calibri" w:cs="Arial"/>
              </w:rPr>
              <w:t>[Label a Picture—Sentence]</w:t>
            </w:r>
          </w:p>
        </w:tc>
        <w:tc>
          <w:tcPr>
            <w:tcW w:w="544" w:type="pct"/>
          </w:tcPr>
          <w:p w14:paraId="4C6A7EBF" w14:textId="77777777" w:rsidR="00A67A2E" w:rsidRPr="00AA42D4" w:rsidRDefault="00A67A2E" w:rsidP="00A67A2E">
            <w:pPr>
              <w:tabs>
                <w:tab w:val="center" w:pos="1656"/>
              </w:tabs>
              <w:autoSpaceDE w:val="0"/>
              <w:autoSpaceDN w:val="0"/>
              <w:adjustRightInd w:val="0"/>
              <w:jc w:val="center"/>
              <w:rPr>
                <w:rFonts w:eastAsia="Calibri" w:cs="Arial"/>
                <w:lang w:val="pt-BR"/>
              </w:rPr>
            </w:pPr>
            <w:r w:rsidRPr="00AA42D4">
              <w:rPr>
                <w:rFonts w:eastAsia="Calibri" w:cs="Arial"/>
                <w:lang w:val="pt-BR"/>
              </w:rPr>
              <w:t>Grade 2</w:t>
            </w:r>
          </w:p>
          <w:p w14:paraId="2C8D38B5" w14:textId="77777777" w:rsidR="00A67A2E" w:rsidRPr="00AA42D4" w:rsidRDefault="00A67A2E" w:rsidP="00A67A2E">
            <w:pPr>
              <w:tabs>
                <w:tab w:val="center" w:pos="1656"/>
              </w:tabs>
              <w:autoSpaceDE w:val="0"/>
              <w:autoSpaceDN w:val="0"/>
              <w:adjustRightInd w:val="0"/>
              <w:spacing w:after="120"/>
              <w:jc w:val="center"/>
              <w:rPr>
                <w:rFonts w:eastAsia="Calibri" w:cs="Arial"/>
                <w:lang w:val="pt-BR"/>
              </w:rPr>
            </w:pPr>
            <w:r w:rsidRPr="00AA42D4">
              <w:rPr>
                <w:rFonts w:eastAsia="Calibri" w:cs="Arial"/>
                <w:lang w:val="pt-BR"/>
              </w:rPr>
              <w:t>PI.C.10</w:t>
            </w:r>
          </w:p>
          <w:p w14:paraId="40C550FE" w14:textId="77777777" w:rsidR="00A67A2E" w:rsidRPr="00AA42D4" w:rsidRDefault="00A67A2E" w:rsidP="00A67A2E">
            <w:pPr>
              <w:tabs>
                <w:tab w:val="center" w:pos="1656"/>
              </w:tabs>
              <w:autoSpaceDE w:val="0"/>
              <w:autoSpaceDN w:val="0"/>
              <w:adjustRightInd w:val="0"/>
              <w:jc w:val="center"/>
              <w:rPr>
                <w:rFonts w:eastAsia="Calibri" w:cs="Arial"/>
                <w:lang w:val="pt-BR"/>
              </w:rPr>
            </w:pPr>
            <w:r w:rsidRPr="00AA42D4">
              <w:rPr>
                <w:rFonts w:eastAsia="Calibri" w:cs="Arial"/>
                <w:lang w:val="pt-BR"/>
              </w:rPr>
              <w:t>Grades 3–5</w:t>
            </w:r>
          </w:p>
          <w:p w14:paraId="6CC106EC" w14:textId="77777777" w:rsidR="00A67A2E" w:rsidRPr="00AA42D4" w:rsidRDefault="00A67A2E" w:rsidP="00A67A2E">
            <w:pPr>
              <w:tabs>
                <w:tab w:val="center" w:pos="1656"/>
              </w:tabs>
              <w:autoSpaceDE w:val="0"/>
              <w:autoSpaceDN w:val="0"/>
              <w:adjustRightInd w:val="0"/>
              <w:jc w:val="center"/>
              <w:rPr>
                <w:rFonts w:eastAsia="Calibri" w:cs="Arial"/>
                <w:lang w:val="pt-BR"/>
              </w:rPr>
            </w:pPr>
            <w:r w:rsidRPr="00AA42D4">
              <w:rPr>
                <w:rFonts w:eastAsia="Calibri" w:cs="Arial"/>
                <w:color w:val="000000"/>
                <w:lang w:val="pt-BR"/>
              </w:rPr>
              <w:t>PI.A.2,</w:t>
            </w:r>
            <w:r w:rsidRPr="00AA42D4">
              <w:rPr>
                <w:rFonts w:eastAsia="Calibri" w:cs="Arial"/>
                <w:color w:val="000000"/>
                <w:lang w:val="pt-BR"/>
              </w:rPr>
              <w:br/>
              <w:t>PII.C.6</w:t>
            </w:r>
          </w:p>
        </w:tc>
        <w:tc>
          <w:tcPr>
            <w:tcW w:w="468" w:type="pct"/>
          </w:tcPr>
          <w:p w14:paraId="44338618" w14:textId="77777777" w:rsidR="00A67A2E" w:rsidRPr="00AA42D4" w:rsidRDefault="00A67A2E" w:rsidP="00A67A2E">
            <w:pPr>
              <w:tabs>
                <w:tab w:val="center" w:pos="1656"/>
              </w:tabs>
              <w:autoSpaceDE w:val="0"/>
              <w:autoSpaceDN w:val="0"/>
              <w:adjustRightInd w:val="0"/>
              <w:jc w:val="center"/>
              <w:rPr>
                <w:rFonts w:eastAsia="Calibri" w:cs="Arial"/>
                <w:lang w:val="pt-BR"/>
              </w:rPr>
            </w:pPr>
            <w:r w:rsidRPr="00AA42D4">
              <w:rPr>
                <w:rFonts w:eastAsia="Calibri" w:cs="Arial"/>
                <w:color w:val="000000"/>
                <w:lang w:val="pt-BR"/>
              </w:rPr>
              <w:t>PII.B.3,</w:t>
            </w:r>
            <w:r w:rsidRPr="00AA42D4">
              <w:rPr>
                <w:rFonts w:eastAsia="Calibri" w:cs="Arial"/>
                <w:color w:val="000000"/>
                <w:lang w:val="pt-BR"/>
              </w:rPr>
              <w:br/>
              <w:t>PII.B.4, PII.B.5,</w:t>
            </w:r>
            <w:r w:rsidRPr="00AA42D4">
              <w:rPr>
                <w:rFonts w:eastAsia="Calibri" w:cs="Arial"/>
                <w:color w:val="000000"/>
                <w:lang w:val="pt-BR"/>
              </w:rPr>
              <w:br/>
              <w:t>PII.C.7</w:t>
            </w:r>
          </w:p>
        </w:tc>
        <w:tc>
          <w:tcPr>
            <w:tcW w:w="607" w:type="pct"/>
          </w:tcPr>
          <w:p w14:paraId="07AC120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Grade 2: Discrete, </w:t>
            </w:r>
            <w:r w:rsidRPr="00D13179">
              <w:rPr>
                <w:rFonts w:eastAsia="Calibri" w:cs="Arial"/>
              </w:rPr>
              <w:br/>
              <w:t>3 points;</w:t>
            </w:r>
          </w:p>
          <w:p w14:paraId="6F3C38B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Grades 3–5:</w:t>
            </w:r>
          </w:p>
          <w:p w14:paraId="7458715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2 sets of 2 items, </w:t>
            </w:r>
            <w:r w:rsidRPr="00D13179">
              <w:rPr>
                <w:rFonts w:eastAsia="Calibri" w:cs="Arial"/>
              </w:rPr>
              <w:br/>
              <w:t>4 points per set</w:t>
            </w:r>
          </w:p>
          <w:p w14:paraId="0001CF2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[Discrete, </w:t>
            </w:r>
            <w:r w:rsidRPr="00D13179">
              <w:rPr>
                <w:rFonts w:eastAsia="Calibri" w:cs="Arial"/>
              </w:rPr>
              <w:br/>
              <w:t>3 points]</w:t>
            </w:r>
          </w:p>
        </w:tc>
        <w:tc>
          <w:tcPr>
            <w:tcW w:w="234" w:type="pct"/>
          </w:tcPr>
          <w:p w14:paraId="607416C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609BB34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03A903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71BADEB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28FE61A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34" w:type="pct"/>
          </w:tcPr>
          <w:p w14:paraId="41F426D8" w14:textId="77777777" w:rsidR="00A67A2E" w:rsidRPr="00D13179" w:rsidRDefault="00A67A2E" w:rsidP="00A67A2E">
            <w:pPr>
              <w:spacing w:before="20" w:after="20"/>
              <w:ind w:left="-108" w:right="-88" w:firstLine="18"/>
              <w:jc w:val="center"/>
              <w:rPr>
                <w:rFonts w:eastAsia="Calibri" w:cs="Arial"/>
                <w:color w:val="FFFF00"/>
              </w:rPr>
            </w:pPr>
            <w:r w:rsidRPr="00D13179">
              <w:rPr>
                <w:rFonts w:eastAsia="Calibri" w:cs="Arial"/>
              </w:rPr>
              <w:t>6</w:t>
            </w:r>
          </w:p>
        </w:tc>
        <w:tc>
          <w:tcPr>
            <w:tcW w:w="234" w:type="pct"/>
          </w:tcPr>
          <w:p w14:paraId="4E82FFA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p w14:paraId="129601E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234" w:type="pct"/>
          </w:tcPr>
          <w:p w14:paraId="1FD303A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8</w:t>
            </w:r>
          </w:p>
          <w:p w14:paraId="7D3F311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234" w:type="pct"/>
          </w:tcPr>
          <w:p w14:paraId="7C4B5E5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726F8D9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C98C80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4C3EA87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bl>
    <w:p w14:paraId="6EE6A3C4" w14:textId="3EFBEC0D" w:rsidR="00A67A2E" w:rsidRPr="006D75F7" w:rsidRDefault="004516FD" w:rsidP="006D75F7">
      <w:pPr>
        <w:pStyle w:val="Heading2"/>
        <w:rPr>
          <w:sz w:val="36"/>
          <w:szCs w:val="36"/>
        </w:rPr>
      </w:pPr>
      <w:r w:rsidRPr="006D75F7">
        <w:rPr>
          <w:sz w:val="36"/>
          <w:szCs w:val="36"/>
        </w:rPr>
        <w:lastRenderedPageBreak/>
        <w:t>Table 4:</w:t>
      </w:r>
      <w:r w:rsidR="00A67A2E" w:rsidRPr="006D75F7">
        <w:rPr>
          <w:sz w:val="36"/>
          <w:szCs w:val="36"/>
        </w:rPr>
        <w:t xml:space="preserve"> Proposed Initial Assessment </w:t>
      </w:r>
      <w:r w:rsidR="00590131" w:rsidRPr="006D75F7">
        <w:rPr>
          <w:sz w:val="36"/>
          <w:szCs w:val="36"/>
        </w:rPr>
        <w:t xml:space="preserve">Writing </w:t>
      </w:r>
      <w:r w:rsidR="00A67A2E" w:rsidRPr="006D75F7">
        <w:rPr>
          <w:sz w:val="36"/>
          <w:szCs w:val="36"/>
        </w:rPr>
        <w:t>Blueprint: Items and Points by Task Type and Grade (continued)</w:t>
      </w:r>
    </w:p>
    <w:tbl>
      <w:tblPr>
        <w:tblStyle w:val="TableGrid1"/>
        <w:tblW w:w="5000" w:type="pct"/>
        <w:tblLayout w:type="fixed"/>
        <w:tblLook w:val="04A0" w:firstRow="1" w:lastRow="0" w:firstColumn="1" w:lastColumn="0" w:noHBand="0" w:noVBand="1"/>
        <w:tblDescription w:val="Proposed Initial Assessment Test Blueprint for Writing: Number of Items and Points by Task Type and Grade"/>
      </w:tblPr>
      <w:tblGrid>
        <w:gridCol w:w="2072"/>
        <w:gridCol w:w="1957"/>
        <w:gridCol w:w="1684"/>
        <w:gridCol w:w="2184"/>
        <w:gridCol w:w="842"/>
        <w:gridCol w:w="842"/>
        <w:gridCol w:w="842"/>
        <w:gridCol w:w="842"/>
        <w:gridCol w:w="842"/>
        <w:gridCol w:w="842"/>
        <w:gridCol w:w="842"/>
        <w:gridCol w:w="842"/>
        <w:gridCol w:w="842"/>
        <w:gridCol w:w="842"/>
        <w:gridCol w:w="842"/>
        <w:gridCol w:w="831"/>
      </w:tblGrid>
      <w:tr w:rsidR="00A67A2E" w:rsidRPr="00D13179" w14:paraId="7A1A918E" w14:textId="77777777" w:rsidTr="00CC3C42">
        <w:trPr>
          <w:cantSplit/>
          <w:trHeight w:val="883"/>
          <w:tblHeader/>
        </w:trPr>
        <w:tc>
          <w:tcPr>
            <w:tcW w:w="576" w:type="pct"/>
          </w:tcPr>
          <w:p w14:paraId="21259A14" w14:textId="77777777" w:rsidR="00A67A2E" w:rsidRPr="00D13179" w:rsidRDefault="00A67A2E" w:rsidP="00A67A2E">
            <w:pPr>
              <w:spacing w:before="20" w:after="20"/>
              <w:jc w:val="center"/>
              <w:rPr>
                <w:rFonts w:eastAsia="Calibri" w:cs="Arial"/>
                <w:b/>
              </w:rPr>
            </w:pPr>
            <w:r w:rsidRPr="00D13179">
              <w:rPr>
                <w:rFonts w:eastAsia="Calibri" w:cs="Arial"/>
                <w:b/>
              </w:rPr>
              <w:t>Writing Task Type</w:t>
            </w:r>
          </w:p>
        </w:tc>
        <w:tc>
          <w:tcPr>
            <w:tcW w:w="544" w:type="pct"/>
          </w:tcPr>
          <w:p w14:paraId="3A94BF1E"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Primary ELD Standard(s)</w:t>
            </w:r>
            <w:r w:rsidRPr="00D13179">
              <w:rPr>
                <w:rFonts w:eastAsia="Calibri" w:cs="Arial"/>
                <w:b/>
                <w:vertAlign w:val="superscript"/>
              </w:rPr>
              <w:footnoteReference w:customMarkFollows="1" w:id="23"/>
              <w:t>23</w:t>
            </w:r>
          </w:p>
        </w:tc>
        <w:tc>
          <w:tcPr>
            <w:tcW w:w="468" w:type="pct"/>
          </w:tcPr>
          <w:p w14:paraId="7774B12B"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Secondary ELD Standard(s)</w:t>
            </w:r>
            <w:r w:rsidRPr="00D13179">
              <w:rPr>
                <w:rFonts w:eastAsia="Calibri" w:cs="Arial"/>
                <w:b/>
                <w:vertAlign w:val="superscript"/>
              </w:rPr>
              <w:footnoteReference w:customMarkFollows="1" w:id="24"/>
              <w:t>24</w:t>
            </w:r>
          </w:p>
        </w:tc>
        <w:tc>
          <w:tcPr>
            <w:tcW w:w="607" w:type="pct"/>
          </w:tcPr>
          <w:p w14:paraId="52BDC591"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 xml:space="preserve">Discrete/Set, </w:t>
            </w:r>
            <w:r w:rsidRPr="00D13179">
              <w:rPr>
                <w:rFonts w:eastAsia="Calibri" w:cs="Arial"/>
                <w:b/>
              </w:rPr>
              <w:br/>
              <w:t>Point Value</w:t>
            </w:r>
          </w:p>
        </w:tc>
        <w:tc>
          <w:tcPr>
            <w:tcW w:w="234" w:type="pct"/>
          </w:tcPr>
          <w:p w14:paraId="55512AC2"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25E24193"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73FA69D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68BC055F"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1026EF72"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40BCAB66"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210850BB"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570DE641"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4B474107"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07967539"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321BD0B8"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7022E17B"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05312632"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4992FF0A"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274F0949"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1E240984"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678DD82E"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47AB44A3"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4" w:type="pct"/>
          </w:tcPr>
          <w:p w14:paraId="1074F896"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72713E06"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4" w:type="pct"/>
          </w:tcPr>
          <w:p w14:paraId="7D655A79"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344CBC2F"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1" w:type="pct"/>
          </w:tcPr>
          <w:p w14:paraId="7EDC2406"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5E5EE8EC"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r>
      <w:tr w:rsidR="00A67A2E" w:rsidRPr="00D13179" w14:paraId="36DAD6C0" w14:textId="77777777" w:rsidTr="00CC3C42">
        <w:trPr>
          <w:cantSplit/>
          <w:tblHeader/>
        </w:trPr>
        <w:tc>
          <w:tcPr>
            <w:tcW w:w="576" w:type="pct"/>
          </w:tcPr>
          <w:p w14:paraId="684EDD09" w14:textId="77777777" w:rsidR="00A67A2E" w:rsidRPr="00D13179" w:rsidRDefault="00A67A2E" w:rsidP="00A67A2E">
            <w:pPr>
              <w:spacing w:before="20" w:after="20"/>
              <w:rPr>
                <w:rFonts w:eastAsia="Calibri" w:cs="Arial"/>
              </w:rPr>
            </w:pPr>
            <w:r w:rsidRPr="00D13179">
              <w:rPr>
                <w:rFonts w:eastAsia="Calibri" w:cs="Arial"/>
              </w:rPr>
              <w:t>Read and Respond to a Message</w:t>
            </w:r>
          </w:p>
          <w:p w14:paraId="34828434" w14:textId="77777777" w:rsidR="00A67A2E" w:rsidRPr="00D13179" w:rsidRDefault="00A67A2E" w:rsidP="00A67A2E">
            <w:pPr>
              <w:spacing w:before="20" w:after="20"/>
              <w:rPr>
                <w:rFonts w:eastAsia="Calibri" w:cs="Arial"/>
              </w:rPr>
            </w:pPr>
            <w:r w:rsidRPr="00D13179">
              <w:rPr>
                <w:rFonts w:eastAsia="Calibri" w:cs="Arial"/>
              </w:rPr>
              <w:t>[Removed]</w:t>
            </w:r>
            <w:r w:rsidRPr="00D13179">
              <w:rPr>
                <w:rFonts w:eastAsia="Calibri" w:cs="Arial"/>
                <w:vertAlign w:val="superscript"/>
              </w:rPr>
              <w:footnoteReference w:customMarkFollows="1" w:id="25"/>
              <w:t>25</w:t>
            </w:r>
          </w:p>
        </w:tc>
        <w:tc>
          <w:tcPr>
            <w:tcW w:w="544" w:type="pct"/>
          </w:tcPr>
          <w:p w14:paraId="0E1681E1"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rPr>
              <w:t>[PI.C.10]</w:t>
            </w:r>
          </w:p>
        </w:tc>
        <w:tc>
          <w:tcPr>
            <w:tcW w:w="468" w:type="pct"/>
          </w:tcPr>
          <w:p w14:paraId="1081570E"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rPr>
              <w:t>[PI.B.6, PII.B.3, PII.B.4, PII.B.5, PII.C.6]</w:t>
            </w:r>
          </w:p>
        </w:tc>
        <w:tc>
          <w:tcPr>
            <w:tcW w:w="607" w:type="pct"/>
          </w:tcPr>
          <w:p w14:paraId="4CF55E0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[Discrete,</w:t>
            </w:r>
            <w:r w:rsidRPr="00D13179">
              <w:rPr>
                <w:rFonts w:eastAsia="Calibri" w:cs="Arial"/>
              </w:rPr>
              <w:br/>
              <w:t>3 points]</w:t>
            </w:r>
          </w:p>
        </w:tc>
        <w:tc>
          <w:tcPr>
            <w:tcW w:w="234" w:type="pct"/>
          </w:tcPr>
          <w:p w14:paraId="7C25C16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4F79A4D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08B4F7D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2193B32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A4C37F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190C721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0D8201B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4F88EB7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2BE75E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6FBEA6F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00182F7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3AE1CB1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[3]</w:t>
            </w:r>
          </w:p>
        </w:tc>
        <w:tc>
          <w:tcPr>
            <w:tcW w:w="234" w:type="pct"/>
          </w:tcPr>
          <w:p w14:paraId="0337EEB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13CCE78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47B8D434" w14:textId="77777777" w:rsidTr="00CC3C42">
        <w:trPr>
          <w:cantSplit/>
          <w:tblHeader/>
        </w:trPr>
        <w:tc>
          <w:tcPr>
            <w:tcW w:w="576" w:type="pct"/>
          </w:tcPr>
          <w:p w14:paraId="046D50C8" w14:textId="77777777" w:rsidR="00A67A2E" w:rsidRPr="00D13179" w:rsidRDefault="00A67A2E" w:rsidP="00A67A2E">
            <w:pPr>
              <w:spacing w:before="20" w:after="20"/>
              <w:rPr>
                <w:rFonts w:eastAsia="Calibri" w:cs="Arial"/>
              </w:rPr>
            </w:pPr>
            <w:r w:rsidRPr="00D13179">
              <w:rPr>
                <w:rFonts w:eastAsia="Calibri" w:cs="Arial"/>
              </w:rPr>
              <w:t>Write About an Experience</w:t>
            </w:r>
          </w:p>
        </w:tc>
        <w:tc>
          <w:tcPr>
            <w:tcW w:w="544" w:type="pct"/>
          </w:tcPr>
          <w:p w14:paraId="70C0B1A4"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rPr>
              <w:t>PI.C.10</w:t>
            </w:r>
          </w:p>
        </w:tc>
        <w:tc>
          <w:tcPr>
            <w:tcW w:w="468" w:type="pct"/>
          </w:tcPr>
          <w:p w14:paraId="2B6BC821"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rPr>
              <w:t>PII.B.3, PII.B.4, PII.B.5, PII.C.6</w:t>
            </w:r>
          </w:p>
        </w:tc>
        <w:tc>
          <w:tcPr>
            <w:tcW w:w="607" w:type="pct"/>
          </w:tcPr>
          <w:p w14:paraId="60E9750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 xml:space="preserve">Discrete, </w:t>
            </w:r>
            <w:r w:rsidRPr="00D13179">
              <w:rPr>
                <w:rFonts w:eastAsia="Calibri" w:cs="Arial"/>
              </w:rPr>
              <w:br/>
              <w:t>4 points</w:t>
            </w:r>
          </w:p>
        </w:tc>
        <w:tc>
          <w:tcPr>
            <w:tcW w:w="234" w:type="pct"/>
          </w:tcPr>
          <w:p w14:paraId="773B5B9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B36A09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9BB221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5B16808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094E78A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2277EAA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6D70BFE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19801C6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62CF4AF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4" w:type="pct"/>
          </w:tcPr>
          <w:p w14:paraId="457B45D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c>
          <w:tcPr>
            <w:tcW w:w="234" w:type="pct"/>
          </w:tcPr>
          <w:p w14:paraId="253207D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p w14:paraId="0B64982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2D2EEFF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p w14:paraId="7CB85C4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r>
      <w:tr w:rsidR="00A67A2E" w:rsidRPr="00D13179" w14:paraId="121501F4" w14:textId="77777777" w:rsidTr="00CC3C42">
        <w:trPr>
          <w:cantSplit/>
          <w:tblHeader/>
        </w:trPr>
        <w:tc>
          <w:tcPr>
            <w:tcW w:w="576" w:type="pct"/>
          </w:tcPr>
          <w:p w14:paraId="18B1A297" w14:textId="77777777" w:rsidR="00A67A2E" w:rsidRPr="00D13179" w:rsidRDefault="00A67A2E" w:rsidP="00A67A2E">
            <w:pPr>
              <w:spacing w:before="20" w:after="20"/>
              <w:rPr>
                <w:rFonts w:eastAsia="Calibri" w:cs="Arial"/>
              </w:rPr>
            </w:pPr>
            <w:r w:rsidRPr="00D13179">
              <w:rPr>
                <w:rFonts w:eastAsia="Calibri" w:cs="Arial"/>
              </w:rPr>
              <w:t>Justify an Opinion</w:t>
            </w:r>
          </w:p>
        </w:tc>
        <w:tc>
          <w:tcPr>
            <w:tcW w:w="544" w:type="pct"/>
          </w:tcPr>
          <w:p w14:paraId="71B72A35"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rPr>
              <w:t>PI.C.11</w:t>
            </w:r>
          </w:p>
        </w:tc>
        <w:tc>
          <w:tcPr>
            <w:tcW w:w="468" w:type="pct"/>
          </w:tcPr>
          <w:p w14:paraId="1ADB2BAB"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color w:val="000000"/>
              </w:rPr>
              <w:t>PI.C.12,</w:t>
            </w:r>
            <w:r w:rsidRPr="00D13179">
              <w:rPr>
                <w:rFonts w:eastAsia="Calibri" w:cs="Arial"/>
                <w:color w:val="000000"/>
              </w:rPr>
              <w:br/>
              <w:t>PII.A.1,</w:t>
            </w:r>
            <w:r w:rsidRPr="00D13179">
              <w:rPr>
                <w:rFonts w:eastAsia="Calibri" w:cs="Arial"/>
                <w:color w:val="000000"/>
              </w:rPr>
              <w:br/>
              <w:t>PII.B.3,</w:t>
            </w:r>
            <w:r w:rsidRPr="00D13179">
              <w:rPr>
                <w:rFonts w:eastAsia="Calibri" w:cs="Arial"/>
                <w:color w:val="000000"/>
              </w:rPr>
              <w:br/>
              <w:t>PII.B.4,</w:t>
            </w:r>
            <w:r w:rsidRPr="00D13179">
              <w:rPr>
                <w:rFonts w:eastAsia="Calibri" w:cs="Arial"/>
                <w:color w:val="000000"/>
              </w:rPr>
              <w:br/>
              <w:t>PII.B.5,</w:t>
            </w:r>
            <w:r w:rsidRPr="00D13179">
              <w:rPr>
                <w:rFonts w:eastAsia="Calibri" w:cs="Arial"/>
                <w:color w:val="000000"/>
              </w:rPr>
              <w:br/>
              <w:t>PII.C.6</w:t>
            </w:r>
          </w:p>
        </w:tc>
        <w:tc>
          <w:tcPr>
            <w:tcW w:w="607" w:type="pct"/>
          </w:tcPr>
          <w:p w14:paraId="6526EEB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Discrete,</w:t>
            </w:r>
            <w:r w:rsidRPr="00D13179">
              <w:rPr>
                <w:rFonts w:eastAsia="Calibri" w:cs="Arial"/>
              </w:rPr>
              <w:br/>
              <w:t>4 points</w:t>
            </w:r>
          </w:p>
        </w:tc>
        <w:tc>
          <w:tcPr>
            <w:tcW w:w="234" w:type="pct"/>
          </w:tcPr>
          <w:p w14:paraId="21A02FF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195D79B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212360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7FB02D6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24CB518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2703014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955EAB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p w14:paraId="301994F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6073B91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p w14:paraId="528FA10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6B20AFC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p w14:paraId="60044E4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203B72F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p w14:paraId="23B6A65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4" w:type="pct"/>
          </w:tcPr>
          <w:p w14:paraId="3118BA1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31" w:type="pct"/>
          </w:tcPr>
          <w:p w14:paraId="1CA8C83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r>
    </w:tbl>
    <w:p w14:paraId="4AF8B4AC" w14:textId="77777777" w:rsidR="00A67A2E" w:rsidRPr="00D13179" w:rsidRDefault="00A67A2E" w:rsidP="00A67A2E">
      <w:r w:rsidRPr="00D13179">
        <w:br w:type="page"/>
      </w:r>
    </w:p>
    <w:p w14:paraId="42380BD1" w14:textId="76362D30" w:rsidR="00A67A2E" w:rsidRPr="006D75F7" w:rsidRDefault="004516FD" w:rsidP="006D75F7">
      <w:pPr>
        <w:pStyle w:val="Heading2"/>
        <w:rPr>
          <w:sz w:val="36"/>
          <w:szCs w:val="36"/>
        </w:rPr>
      </w:pPr>
      <w:r w:rsidRPr="006D75F7">
        <w:rPr>
          <w:sz w:val="36"/>
          <w:szCs w:val="36"/>
        </w:rPr>
        <w:lastRenderedPageBreak/>
        <w:t xml:space="preserve">Table 4: </w:t>
      </w:r>
      <w:r w:rsidR="00A67A2E" w:rsidRPr="006D75F7">
        <w:rPr>
          <w:sz w:val="36"/>
          <w:szCs w:val="36"/>
        </w:rPr>
        <w:t xml:space="preserve">Proposed Initial Assessment </w:t>
      </w:r>
      <w:r w:rsidR="00590131" w:rsidRPr="006D75F7">
        <w:rPr>
          <w:sz w:val="36"/>
          <w:szCs w:val="36"/>
        </w:rPr>
        <w:t xml:space="preserve">Writing </w:t>
      </w:r>
      <w:r w:rsidR="00A67A2E" w:rsidRPr="006D75F7">
        <w:rPr>
          <w:sz w:val="36"/>
          <w:szCs w:val="36"/>
        </w:rPr>
        <w:t>Blueprint: Items and Points by Task Type and Grade (continued)</w:t>
      </w:r>
    </w:p>
    <w:tbl>
      <w:tblPr>
        <w:tblStyle w:val="TableGrid1"/>
        <w:tblW w:w="5066" w:type="pct"/>
        <w:tblLayout w:type="fixed"/>
        <w:tblLook w:val="04A0" w:firstRow="1" w:lastRow="0" w:firstColumn="1" w:lastColumn="0" w:noHBand="0" w:noVBand="1"/>
        <w:tblDescription w:val="Proposed Initial Assessment Test Blueprint for Writing: Number of Items and Points by Task Type and Grade"/>
      </w:tblPr>
      <w:tblGrid>
        <w:gridCol w:w="2071"/>
        <w:gridCol w:w="1888"/>
        <w:gridCol w:w="1794"/>
        <w:gridCol w:w="2388"/>
        <w:gridCol w:w="842"/>
        <w:gridCol w:w="842"/>
        <w:gridCol w:w="842"/>
        <w:gridCol w:w="842"/>
        <w:gridCol w:w="842"/>
        <w:gridCol w:w="842"/>
        <w:gridCol w:w="842"/>
        <w:gridCol w:w="842"/>
        <w:gridCol w:w="842"/>
        <w:gridCol w:w="842"/>
        <w:gridCol w:w="842"/>
        <w:gridCol w:w="824"/>
      </w:tblGrid>
      <w:tr w:rsidR="00A67A2E" w:rsidRPr="00D13179" w14:paraId="2427AAD0" w14:textId="77777777" w:rsidTr="00CC3C42">
        <w:trPr>
          <w:cantSplit/>
          <w:trHeight w:val="883"/>
          <w:tblHeader/>
        </w:trPr>
        <w:tc>
          <w:tcPr>
            <w:tcW w:w="568" w:type="pct"/>
          </w:tcPr>
          <w:p w14:paraId="7B2A28E3" w14:textId="77777777" w:rsidR="00A67A2E" w:rsidRPr="00D13179" w:rsidRDefault="00A67A2E" w:rsidP="00A67A2E">
            <w:pPr>
              <w:spacing w:before="20" w:after="20"/>
              <w:jc w:val="center"/>
              <w:rPr>
                <w:rFonts w:eastAsia="Calibri" w:cs="Arial"/>
                <w:b/>
              </w:rPr>
            </w:pPr>
            <w:r w:rsidRPr="00D13179">
              <w:rPr>
                <w:rFonts w:eastAsia="Calibri" w:cs="Arial"/>
                <w:b/>
              </w:rPr>
              <w:t>Writing Task Type</w:t>
            </w:r>
          </w:p>
        </w:tc>
        <w:tc>
          <w:tcPr>
            <w:tcW w:w="518" w:type="pct"/>
          </w:tcPr>
          <w:p w14:paraId="1B6F961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Primary ELD Standard(s)</w:t>
            </w:r>
            <w:r w:rsidRPr="00D13179">
              <w:rPr>
                <w:rFonts w:eastAsia="Calibri" w:cs="Arial"/>
                <w:b/>
                <w:vertAlign w:val="superscript"/>
              </w:rPr>
              <w:footnoteReference w:customMarkFollows="1" w:id="26"/>
              <w:t>26</w:t>
            </w:r>
          </w:p>
        </w:tc>
        <w:tc>
          <w:tcPr>
            <w:tcW w:w="492" w:type="pct"/>
          </w:tcPr>
          <w:p w14:paraId="22DE7D93"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Aligned Secondary ELD Standard(s)</w:t>
            </w:r>
            <w:r w:rsidRPr="00D13179">
              <w:rPr>
                <w:rFonts w:eastAsia="Calibri" w:cs="Arial"/>
                <w:b/>
                <w:vertAlign w:val="superscript"/>
              </w:rPr>
              <w:footnoteReference w:customMarkFollows="1" w:id="27"/>
              <w:t>27</w:t>
            </w:r>
          </w:p>
        </w:tc>
        <w:tc>
          <w:tcPr>
            <w:tcW w:w="655" w:type="pct"/>
          </w:tcPr>
          <w:p w14:paraId="4C843C3B"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 xml:space="preserve">Discrete/Set, </w:t>
            </w:r>
            <w:r w:rsidRPr="00D13179">
              <w:rPr>
                <w:rFonts w:eastAsia="Calibri" w:cs="Arial"/>
                <w:b/>
              </w:rPr>
              <w:br/>
              <w:t>Point Value</w:t>
            </w:r>
          </w:p>
        </w:tc>
        <w:tc>
          <w:tcPr>
            <w:tcW w:w="231" w:type="pct"/>
          </w:tcPr>
          <w:p w14:paraId="08077662"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21554400"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1" w:type="pct"/>
          </w:tcPr>
          <w:p w14:paraId="5F1E88E4"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K</w:t>
            </w:r>
          </w:p>
          <w:p w14:paraId="31768B50"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1" w:type="pct"/>
          </w:tcPr>
          <w:p w14:paraId="2BCB58E6"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331E4B6B"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1" w:type="pct"/>
          </w:tcPr>
          <w:p w14:paraId="2C4015DF"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1</w:t>
            </w:r>
          </w:p>
          <w:p w14:paraId="3193E939"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1" w:type="pct"/>
          </w:tcPr>
          <w:p w14:paraId="1267080D"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15AC941F"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1" w:type="pct"/>
          </w:tcPr>
          <w:p w14:paraId="18BB21FC"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2</w:t>
            </w:r>
          </w:p>
          <w:p w14:paraId="5E138747"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1" w:type="pct"/>
          </w:tcPr>
          <w:p w14:paraId="2E399A9E"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72ED617B"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1" w:type="pct"/>
          </w:tcPr>
          <w:p w14:paraId="17C1B3D5"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3–5</w:t>
            </w:r>
          </w:p>
          <w:p w14:paraId="7D1CA780"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1" w:type="pct"/>
          </w:tcPr>
          <w:p w14:paraId="4F52D162"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37378E6B"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31" w:type="pct"/>
          </w:tcPr>
          <w:p w14:paraId="695F7556"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6–8</w:t>
            </w:r>
          </w:p>
          <w:p w14:paraId="0E25559D"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c>
          <w:tcPr>
            <w:tcW w:w="231" w:type="pct"/>
          </w:tcPr>
          <w:p w14:paraId="495214B1"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6CF0AE07"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Items</w:t>
            </w:r>
          </w:p>
        </w:tc>
        <w:tc>
          <w:tcPr>
            <w:tcW w:w="226" w:type="pct"/>
          </w:tcPr>
          <w:p w14:paraId="685139AD" w14:textId="77777777" w:rsidR="00A67A2E" w:rsidRPr="00D13179" w:rsidRDefault="00A67A2E" w:rsidP="00A67A2E">
            <w:pPr>
              <w:spacing w:before="20" w:after="20"/>
              <w:ind w:left="-115" w:right="-86" w:firstLine="14"/>
              <w:jc w:val="center"/>
              <w:rPr>
                <w:rFonts w:eastAsia="Calibri" w:cs="Arial"/>
                <w:b/>
              </w:rPr>
            </w:pPr>
            <w:r w:rsidRPr="00D13179">
              <w:rPr>
                <w:rFonts w:eastAsia="Calibri" w:cs="Arial"/>
                <w:b/>
              </w:rPr>
              <w:t>9–12</w:t>
            </w:r>
          </w:p>
          <w:p w14:paraId="0F1E9ADC" w14:textId="77777777" w:rsidR="00A67A2E" w:rsidRPr="00D13179" w:rsidRDefault="00A67A2E" w:rsidP="00A67A2E">
            <w:pPr>
              <w:spacing w:before="20" w:after="20"/>
              <w:ind w:left="-108" w:right="-88" w:firstLine="18"/>
              <w:jc w:val="center"/>
              <w:rPr>
                <w:rFonts w:eastAsia="Calibri" w:cs="Arial"/>
                <w:b/>
              </w:rPr>
            </w:pPr>
            <w:r w:rsidRPr="00D13179">
              <w:rPr>
                <w:rFonts w:eastAsia="Calibri" w:cs="Arial"/>
                <w:b/>
              </w:rPr>
              <w:t>Points</w:t>
            </w:r>
          </w:p>
        </w:tc>
      </w:tr>
      <w:tr w:rsidR="00A67A2E" w:rsidRPr="00D13179" w14:paraId="49E694BD" w14:textId="77777777" w:rsidTr="00CC3C42">
        <w:trPr>
          <w:cantSplit/>
          <w:tblHeader/>
        </w:trPr>
        <w:tc>
          <w:tcPr>
            <w:tcW w:w="568" w:type="pct"/>
          </w:tcPr>
          <w:p w14:paraId="20D0AC94" w14:textId="77777777" w:rsidR="00A67A2E" w:rsidRPr="00D13179" w:rsidRDefault="00A67A2E" w:rsidP="00A67A2E">
            <w:pPr>
              <w:spacing w:before="20" w:after="20"/>
              <w:rPr>
                <w:rFonts w:eastAsia="Calibri" w:cs="Arial"/>
              </w:rPr>
            </w:pPr>
            <w:r w:rsidRPr="00D13179">
              <w:rPr>
                <w:rFonts w:eastAsia="Calibri" w:cs="Arial"/>
              </w:rPr>
              <w:t>Summarize a Presentation</w:t>
            </w:r>
          </w:p>
          <w:p w14:paraId="00797A65" w14:textId="77777777" w:rsidR="00A67A2E" w:rsidRPr="00D13179" w:rsidRDefault="00A67A2E" w:rsidP="00A67A2E">
            <w:pPr>
              <w:spacing w:before="20" w:after="20"/>
              <w:rPr>
                <w:rFonts w:eastAsia="Calibri" w:cs="Arial"/>
              </w:rPr>
            </w:pPr>
            <w:r w:rsidRPr="00D13179">
              <w:rPr>
                <w:rFonts w:eastAsia="Calibri" w:cs="Arial"/>
              </w:rPr>
              <w:t>(Writing with Listening)</w:t>
            </w:r>
          </w:p>
          <w:p w14:paraId="4F5912E3" w14:textId="77777777" w:rsidR="00A67A2E" w:rsidRPr="00D13179" w:rsidRDefault="00A67A2E" w:rsidP="00A67A2E">
            <w:pPr>
              <w:spacing w:before="20" w:after="20"/>
              <w:rPr>
                <w:rFonts w:eastAsia="Calibri" w:cs="Arial"/>
              </w:rPr>
            </w:pPr>
            <w:r w:rsidRPr="00D13179">
              <w:rPr>
                <w:rFonts w:eastAsia="Calibri" w:cs="Arial"/>
              </w:rPr>
              <w:t>[Removed]</w:t>
            </w:r>
            <w:r w:rsidRPr="00D13179">
              <w:rPr>
                <w:rFonts w:eastAsia="Calibri" w:cs="Arial"/>
                <w:vertAlign w:val="superscript"/>
              </w:rPr>
              <w:footnoteReference w:customMarkFollows="1" w:id="28"/>
              <w:t>28</w:t>
            </w:r>
          </w:p>
        </w:tc>
        <w:tc>
          <w:tcPr>
            <w:tcW w:w="518" w:type="pct"/>
          </w:tcPr>
          <w:p w14:paraId="27367006"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rPr>
              <w:t>[PI.C.10]</w:t>
            </w:r>
          </w:p>
        </w:tc>
        <w:tc>
          <w:tcPr>
            <w:tcW w:w="492" w:type="pct"/>
          </w:tcPr>
          <w:p w14:paraId="6E746826" w14:textId="77777777" w:rsidR="00A67A2E" w:rsidRPr="00D13179" w:rsidRDefault="00A67A2E" w:rsidP="00A67A2E">
            <w:pPr>
              <w:tabs>
                <w:tab w:val="center" w:pos="1656"/>
              </w:tabs>
              <w:autoSpaceDE w:val="0"/>
              <w:autoSpaceDN w:val="0"/>
              <w:adjustRightInd w:val="0"/>
              <w:jc w:val="center"/>
              <w:rPr>
                <w:rFonts w:eastAsia="Calibri" w:cs="Arial"/>
              </w:rPr>
            </w:pPr>
            <w:r w:rsidRPr="00D13179">
              <w:rPr>
                <w:rFonts w:eastAsia="Calibri" w:cs="Arial"/>
              </w:rPr>
              <w:t>[PI.B.5,</w:t>
            </w:r>
          </w:p>
          <w:p w14:paraId="02CC6F12" w14:textId="77777777" w:rsidR="00A67A2E" w:rsidRPr="00D13179" w:rsidRDefault="00A67A2E" w:rsidP="00A67A2E">
            <w:pPr>
              <w:tabs>
                <w:tab w:val="center" w:pos="1656"/>
              </w:tabs>
              <w:autoSpaceDE w:val="0"/>
              <w:autoSpaceDN w:val="0"/>
              <w:adjustRightInd w:val="0"/>
              <w:jc w:val="center"/>
              <w:rPr>
                <w:rFonts w:eastAsia="Calibri" w:cs="Arial"/>
                <w:color w:val="000000"/>
              </w:rPr>
            </w:pPr>
            <w:r w:rsidRPr="00D13179">
              <w:rPr>
                <w:rFonts w:eastAsia="Calibri" w:cs="Arial"/>
              </w:rPr>
              <w:t>PII.B.3, PII.B.4, PII.B.5, PII.C.6]</w:t>
            </w:r>
          </w:p>
        </w:tc>
        <w:tc>
          <w:tcPr>
            <w:tcW w:w="655" w:type="pct"/>
          </w:tcPr>
          <w:p w14:paraId="77CDC35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[Discrete,</w:t>
            </w:r>
            <w:r w:rsidRPr="00D13179">
              <w:rPr>
                <w:rFonts w:eastAsia="Calibri" w:cs="Arial"/>
              </w:rPr>
              <w:br/>
              <w:t>4 points]</w:t>
            </w:r>
          </w:p>
        </w:tc>
        <w:tc>
          <w:tcPr>
            <w:tcW w:w="231" w:type="pct"/>
          </w:tcPr>
          <w:p w14:paraId="2BCC4E4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57E3F10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5EA18CD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76A4763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1E57BD4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27040C9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61644D4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5FF68F9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10F0518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6E756E0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tc>
        <w:tc>
          <w:tcPr>
            <w:tcW w:w="231" w:type="pct"/>
          </w:tcPr>
          <w:p w14:paraId="2A0BF52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27C828D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w:t>
            </w:r>
          </w:p>
        </w:tc>
        <w:tc>
          <w:tcPr>
            <w:tcW w:w="226" w:type="pct"/>
          </w:tcPr>
          <w:p w14:paraId="44D393E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0</w:t>
            </w:r>
          </w:p>
          <w:p w14:paraId="03DCD51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[4]</w:t>
            </w:r>
          </w:p>
        </w:tc>
      </w:tr>
      <w:tr w:rsidR="00A67A2E" w:rsidRPr="00D13179" w14:paraId="6342AF27" w14:textId="77777777" w:rsidTr="00CC3C42">
        <w:trPr>
          <w:cantSplit/>
          <w:tblHeader/>
        </w:trPr>
        <w:tc>
          <w:tcPr>
            <w:tcW w:w="568" w:type="pct"/>
          </w:tcPr>
          <w:p w14:paraId="2DE4ECE7" w14:textId="77777777" w:rsidR="00A67A2E" w:rsidRPr="00D13179" w:rsidRDefault="00A67A2E" w:rsidP="00A67A2E">
            <w:pPr>
              <w:spacing w:before="20" w:after="20"/>
              <w:ind w:left="-108" w:right="23" w:firstLine="18"/>
              <w:jc w:val="center"/>
              <w:rPr>
                <w:rFonts w:eastAsia="Calibri" w:cs="Arial"/>
              </w:rPr>
            </w:pPr>
            <w:r w:rsidRPr="00D13179">
              <w:rPr>
                <w:rFonts w:eastAsia="Calibri" w:cs="Arial"/>
              </w:rPr>
              <w:t>-</w:t>
            </w:r>
          </w:p>
        </w:tc>
        <w:tc>
          <w:tcPr>
            <w:tcW w:w="518" w:type="pct"/>
          </w:tcPr>
          <w:p w14:paraId="42613661" w14:textId="77777777" w:rsidR="00A67A2E" w:rsidRPr="00D13179" w:rsidRDefault="00A67A2E" w:rsidP="00A67A2E">
            <w:pPr>
              <w:spacing w:before="20" w:after="20"/>
              <w:ind w:left="-108" w:right="23" w:firstLine="18"/>
              <w:jc w:val="center"/>
              <w:rPr>
                <w:rFonts w:eastAsia="Calibri" w:cs="Arial"/>
              </w:rPr>
            </w:pPr>
            <w:r w:rsidRPr="00D13179">
              <w:rPr>
                <w:rFonts w:eastAsia="Calibri" w:cs="Arial"/>
              </w:rPr>
              <w:t>-</w:t>
            </w:r>
          </w:p>
        </w:tc>
        <w:tc>
          <w:tcPr>
            <w:tcW w:w="492" w:type="pct"/>
          </w:tcPr>
          <w:p w14:paraId="267006A0" w14:textId="77777777" w:rsidR="00A67A2E" w:rsidRPr="00D13179" w:rsidRDefault="00A67A2E" w:rsidP="00A67A2E">
            <w:pPr>
              <w:spacing w:before="20" w:after="20"/>
              <w:ind w:left="-108" w:right="23" w:firstLine="18"/>
              <w:jc w:val="center"/>
              <w:rPr>
                <w:rFonts w:eastAsia="Calibri" w:cs="Arial"/>
              </w:rPr>
            </w:pPr>
            <w:r w:rsidRPr="00D13179">
              <w:rPr>
                <w:rFonts w:eastAsia="Calibri" w:cs="Arial"/>
              </w:rPr>
              <w:t>-</w:t>
            </w:r>
          </w:p>
        </w:tc>
        <w:tc>
          <w:tcPr>
            <w:tcW w:w="655" w:type="pct"/>
          </w:tcPr>
          <w:p w14:paraId="32BAE45E" w14:textId="77777777" w:rsidR="00A67A2E" w:rsidRPr="00D13179" w:rsidRDefault="00A67A2E" w:rsidP="00A67A2E">
            <w:pPr>
              <w:spacing w:before="20" w:after="20"/>
              <w:ind w:left="-108" w:right="23" w:firstLine="18"/>
              <w:jc w:val="right"/>
              <w:rPr>
                <w:rFonts w:eastAsia="Calibri" w:cs="Arial"/>
              </w:rPr>
            </w:pPr>
            <w:r w:rsidRPr="00D13179">
              <w:rPr>
                <w:rFonts w:eastAsia="Calibri" w:cs="Arial"/>
              </w:rPr>
              <w:t>Totals</w:t>
            </w:r>
          </w:p>
        </w:tc>
        <w:tc>
          <w:tcPr>
            <w:tcW w:w="231" w:type="pct"/>
          </w:tcPr>
          <w:p w14:paraId="46D7C57C"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8</w:t>
            </w:r>
          </w:p>
        </w:tc>
        <w:tc>
          <w:tcPr>
            <w:tcW w:w="231" w:type="pct"/>
          </w:tcPr>
          <w:p w14:paraId="5EC00FFE"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12</w:t>
            </w:r>
          </w:p>
          <w:p w14:paraId="09327D56"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[13]</w:t>
            </w:r>
          </w:p>
        </w:tc>
        <w:tc>
          <w:tcPr>
            <w:tcW w:w="231" w:type="pct"/>
          </w:tcPr>
          <w:p w14:paraId="70FEFB98"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8</w:t>
            </w:r>
          </w:p>
          <w:p w14:paraId="0106EEA2"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[9]</w:t>
            </w:r>
          </w:p>
        </w:tc>
        <w:tc>
          <w:tcPr>
            <w:tcW w:w="231" w:type="pct"/>
          </w:tcPr>
          <w:p w14:paraId="01FD6C6F"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13</w:t>
            </w:r>
          </w:p>
          <w:p w14:paraId="72359EE9"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[15]</w:t>
            </w:r>
          </w:p>
        </w:tc>
        <w:tc>
          <w:tcPr>
            <w:tcW w:w="231" w:type="pct"/>
          </w:tcPr>
          <w:p w14:paraId="0E1E4C04"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6</w:t>
            </w:r>
          </w:p>
          <w:p w14:paraId="3B56E7E1"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[11]</w:t>
            </w:r>
          </w:p>
        </w:tc>
        <w:tc>
          <w:tcPr>
            <w:tcW w:w="231" w:type="pct"/>
          </w:tcPr>
          <w:p w14:paraId="100A85F2"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13</w:t>
            </w:r>
          </w:p>
          <w:p w14:paraId="7EC15B45"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[22]</w:t>
            </w:r>
          </w:p>
        </w:tc>
        <w:tc>
          <w:tcPr>
            <w:tcW w:w="231" w:type="pct"/>
          </w:tcPr>
          <w:p w14:paraId="5AD75569"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5</w:t>
            </w:r>
          </w:p>
        </w:tc>
        <w:tc>
          <w:tcPr>
            <w:tcW w:w="231" w:type="pct"/>
          </w:tcPr>
          <w:p w14:paraId="11F473FD"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12</w:t>
            </w:r>
          </w:p>
          <w:p w14:paraId="6A127864"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[14]</w:t>
            </w:r>
          </w:p>
        </w:tc>
        <w:tc>
          <w:tcPr>
            <w:tcW w:w="231" w:type="pct"/>
          </w:tcPr>
          <w:p w14:paraId="61A1791B"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2</w:t>
            </w:r>
          </w:p>
        </w:tc>
        <w:tc>
          <w:tcPr>
            <w:tcW w:w="231" w:type="pct"/>
          </w:tcPr>
          <w:p w14:paraId="0AAFE66A"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8</w:t>
            </w:r>
          </w:p>
          <w:p w14:paraId="19272FAD"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[7]</w:t>
            </w:r>
          </w:p>
        </w:tc>
        <w:tc>
          <w:tcPr>
            <w:tcW w:w="231" w:type="pct"/>
          </w:tcPr>
          <w:p w14:paraId="0F5CB80C"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2</w:t>
            </w:r>
          </w:p>
        </w:tc>
        <w:tc>
          <w:tcPr>
            <w:tcW w:w="226" w:type="pct"/>
          </w:tcPr>
          <w:p w14:paraId="730D60AD"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8</w:t>
            </w:r>
          </w:p>
        </w:tc>
      </w:tr>
    </w:tbl>
    <w:p w14:paraId="10465100" w14:textId="77777777" w:rsidR="00A67A2E" w:rsidRPr="00D13179" w:rsidRDefault="00A67A2E" w:rsidP="00A67A2E">
      <w:r w:rsidRPr="00D13179">
        <w:br w:type="page"/>
      </w:r>
    </w:p>
    <w:p w14:paraId="749E1AB4" w14:textId="21909D58" w:rsidR="00A67A2E" w:rsidRPr="006D75F7" w:rsidRDefault="004516FD" w:rsidP="006D75F7">
      <w:pPr>
        <w:pStyle w:val="Heading2"/>
        <w:rPr>
          <w:sz w:val="36"/>
          <w:szCs w:val="36"/>
        </w:rPr>
      </w:pPr>
      <w:r w:rsidRPr="006D75F7">
        <w:rPr>
          <w:sz w:val="36"/>
          <w:szCs w:val="36"/>
        </w:rPr>
        <w:lastRenderedPageBreak/>
        <w:t xml:space="preserve">Table 5: </w:t>
      </w:r>
      <w:r w:rsidR="00A67A2E" w:rsidRPr="006D75F7">
        <w:rPr>
          <w:sz w:val="36"/>
          <w:szCs w:val="36"/>
        </w:rPr>
        <w:t>Overview of Initial Assessment Items and Points by Domain and Grade</w:t>
      </w:r>
    </w:p>
    <w:tbl>
      <w:tblPr>
        <w:tblStyle w:val="TableGrid1"/>
        <w:tblW w:w="4411" w:type="pct"/>
        <w:tblLayout w:type="fixed"/>
        <w:tblLook w:val="04A0" w:firstRow="1" w:lastRow="0" w:firstColumn="1" w:lastColumn="0" w:noHBand="0" w:noVBand="1"/>
        <w:tblDescription w:val="Overview of Initial Assessment Items and Points by Domain and Grade"/>
      </w:tblPr>
      <w:tblGrid>
        <w:gridCol w:w="2956"/>
        <w:gridCol w:w="1077"/>
        <w:gridCol w:w="1077"/>
        <w:gridCol w:w="1077"/>
        <w:gridCol w:w="1076"/>
        <w:gridCol w:w="1076"/>
        <w:gridCol w:w="1076"/>
        <w:gridCol w:w="1076"/>
        <w:gridCol w:w="1076"/>
        <w:gridCol w:w="1076"/>
        <w:gridCol w:w="1076"/>
        <w:gridCol w:w="1076"/>
        <w:gridCol w:w="1076"/>
      </w:tblGrid>
      <w:tr w:rsidR="00A67A2E" w:rsidRPr="00D13179" w14:paraId="53FC181D" w14:textId="77777777" w:rsidTr="00CC3C42">
        <w:trPr>
          <w:cantSplit/>
          <w:trHeight w:val="717"/>
          <w:tblHeader/>
        </w:trPr>
        <w:tc>
          <w:tcPr>
            <w:tcW w:w="931" w:type="pct"/>
          </w:tcPr>
          <w:p w14:paraId="707363F3" w14:textId="77777777" w:rsidR="00A67A2E" w:rsidRPr="00D13179" w:rsidRDefault="00A67A2E" w:rsidP="00A67A2E">
            <w:pPr>
              <w:spacing w:before="60" w:after="60"/>
              <w:jc w:val="center"/>
              <w:rPr>
                <w:rFonts w:eastAsia="Calibri" w:cs="Arial"/>
                <w:b/>
              </w:rPr>
            </w:pPr>
            <w:r w:rsidRPr="00D13179">
              <w:rPr>
                <w:rFonts w:eastAsia="Calibri" w:cs="Arial"/>
                <w:b/>
              </w:rPr>
              <w:t>Domain</w:t>
            </w:r>
          </w:p>
        </w:tc>
        <w:tc>
          <w:tcPr>
            <w:tcW w:w="339" w:type="pct"/>
          </w:tcPr>
          <w:p w14:paraId="15CE4529"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K</w:t>
            </w:r>
          </w:p>
          <w:p w14:paraId="253FEE51"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339" w:type="pct"/>
          </w:tcPr>
          <w:p w14:paraId="20A66AA6"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K</w:t>
            </w:r>
          </w:p>
          <w:p w14:paraId="2B563840"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339" w:type="pct"/>
          </w:tcPr>
          <w:p w14:paraId="25B8AFD7"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1</w:t>
            </w:r>
          </w:p>
          <w:p w14:paraId="393E949C"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339" w:type="pct"/>
          </w:tcPr>
          <w:p w14:paraId="30D805C8"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1</w:t>
            </w:r>
          </w:p>
          <w:p w14:paraId="6A628CB7"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339" w:type="pct"/>
          </w:tcPr>
          <w:p w14:paraId="61BD381F"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2</w:t>
            </w:r>
          </w:p>
          <w:p w14:paraId="331EEFD4"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339" w:type="pct"/>
          </w:tcPr>
          <w:p w14:paraId="44E36771"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2</w:t>
            </w:r>
          </w:p>
          <w:p w14:paraId="63042234"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339" w:type="pct"/>
          </w:tcPr>
          <w:p w14:paraId="30A12206"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3–5</w:t>
            </w:r>
          </w:p>
          <w:p w14:paraId="30A300B2"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339" w:type="pct"/>
          </w:tcPr>
          <w:p w14:paraId="785E6F33"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3–5</w:t>
            </w:r>
          </w:p>
          <w:p w14:paraId="59DCDCC1"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339" w:type="pct"/>
          </w:tcPr>
          <w:p w14:paraId="090DC13E"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6–8</w:t>
            </w:r>
          </w:p>
          <w:p w14:paraId="6FBB14ED"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339" w:type="pct"/>
          </w:tcPr>
          <w:p w14:paraId="771ECB25"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6–8</w:t>
            </w:r>
          </w:p>
          <w:p w14:paraId="73643ECD"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c>
          <w:tcPr>
            <w:tcW w:w="339" w:type="pct"/>
          </w:tcPr>
          <w:p w14:paraId="67CA421F"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9–12</w:t>
            </w:r>
          </w:p>
          <w:p w14:paraId="55577EA5"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Items</w:t>
            </w:r>
          </w:p>
        </w:tc>
        <w:tc>
          <w:tcPr>
            <w:tcW w:w="339" w:type="pct"/>
          </w:tcPr>
          <w:p w14:paraId="18A2628D" w14:textId="77777777" w:rsidR="00A67A2E" w:rsidRPr="00D13179" w:rsidRDefault="00A67A2E" w:rsidP="00A67A2E">
            <w:pPr>
              <w:spacing w:before="40" w:after="20"/>
              <w:ind w:left="-115" w:right="-86" w:firstLine="14"/>
              <w:jc w:val="center"/>
              <w:rPr>
                <w:rFonts w:eastAsia="Calibri" w:cs="Arial"/>
                <w:b/>
              </w:rPr>
            </w:pPr>
            <w:r w:rsidRPr="00D13179">
              <w:rPr>
                <w:rFonts w:eastAsia="Calibri" w:cs="Arial"/>
                <w:b/>
              </w:rPr>
              <w:t>9–12</w:t>
            </w:r>
          </w:p>
          <w:p w14:paraId="28AB7033" w14:textId="77777777" w:rsidR="00A67A2E" w:rsidRPr="00D13179" w:rsidRDefault="00A67A2E" w:rsidP="00A67A2E">
            <w:pPr>
              <w:spacing w:before="40" w:after="40"/>
              <w:ind w:left="-108" w:right="-88" w:firstLine="18"/>
              <w:jc w:val="center"/>
              <w:rPr>
                <w:rFonts w:eastAsia="Calibri" w:cs="Arial"/>
                <w:b/>
              </w:rPr>
            </w:pPr>
            <w:r w:rsidRPr="00D13179">
              <w:rPr>
                <w:rFonts w:eastAsia="Calibri" w:cs="Arial"/>
                <w:b/>
              </w:rPr>
              <w:t>Points</w:t>
            </w:r>
          </w:p>
        </w:tc>
      </w:tr>
      <w:tr w:rsidR="00A67A2E" w:rsidRPr="00D13179" w14:paraId="60280DCC" w14:textId="77777777" w:rsidTr="00CC3C42">
        <w:trPr>
          <w:cantSplit/>
          <w:trHeight w:val="423"/>
          <w:tblHeader/>
        </w:trPr>
        <w:tc>
          <w:tcPr>
            <w:tcW w:w="931" w:type="pct"/>
          </w:tcPr>
          <w:p w14:paraId="0935E43C" w14:textId="77777777" w:rsidR="00A67A2E" w:rsidRPr="00D13179" w:rsidRDefault="00A67A2E" w:rsidP="00A67A2E">
            <w:pPr>
              <w:spacing w:before="80" w:after="80"/>
              <w:jc w:val="center"/>
              <w:rPr>
                <w:rFonts w:eastAsia="Calibri" w:cs="Arial"/>
              </w:rPr>
            </w:pPr>
            <w:r w:rsidRPr="00D13179">
              <w:rPr>
                <w:rFonts w:eastAsia="Calibri" w:cs="Arial"/>
              </w:rPr>
              <w:t>Listening</w:t>
            </w:r>
          </w:p>
        </w:tc>
        <w:tc>
          <w:tcPr>
            <w:tcW w:w="339" w:type="pct"/>
          </w:tcPr>
          <w:p w14:paraId="7381812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12</w:t>
            </w:r>
          </w:p>
          <w:p w14:paraId="4A44873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r w:rsidRPr="00D13179">
              <w:rPr>
                <w:rFonts w:eastAsia="Calibri" w:cs="Arial"/>
                <w:vertAlign w:val="superscript"/>
              </w:rPr>
              <w:footnoteReference w:customMarkFollows="1" w:id="29"/>
              <w:t>29</w:t>
            </w:r>
          </w:p>
        </w:tc>
        <w:tc>
          <w:tcPr>
            <w:tcW w:w="339" w:type="pct"/>
          </w:tcPr>
          <w:p w14:paraId="42041EE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12</w:t>
            </w:r>
          </w:p>
          <w:p w14:paraId="33232AB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67296B7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12</w:t>
            </w:r>
          </w:p>
          <w:p w14:paraId="3B0BAF2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4A4B7AF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12</w:t>
            </w:r>
          </w:p>
          <w:p w14:paraId="4CB8D24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696806B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12</w:t>
            </w:r>
          </w:p>
          <w:p w14:paraId="56D6B6A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06292D0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12</w:t>
            </w:r>
          </w:p>
          <w:p w14:paraId="74B07C7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31A4D4A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13</w:t>
            </w:r>
          </w:p>
          <w:p w14:paraId="1B7ECD4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6A9608F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13</w:t>
            </w:r>
          </w:p>
          <w:p w14:paraId="18E3B6D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72EA234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1B585E7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282BF47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394D28E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r>
      <w:tr w:rsidR="00A67A2E" w:rsidRPr="00D13179" w14:paraId="31805312" w14:textId="77777777" w:rsidTr="00CC3C42">
        <w:trPr>
          <w:cantSplit/>
          <w:trHeight w:val="423"/>
          <w:tblHeader/>
        </w:trPr>
        <w:tc>
          <w:tcPr>
            <w:tcW w:w="931" w:type="pct"/>
          </w:tcPr>
          <w:p w14:paraId="7BA6350E" w14:textId="77777777" w:rsidR="00A67A2E" w:rsidRPr="00D13179" w:rsidRDefault="00A67A2E" w:rsidP="00A67A2E">
            <w:pPr>
              <w:spacing w:before="80" w:after="80"/>
              <w:jc w:val="center"/>
              <w:rPr>
                <w:rFonts w:eastAsia="Calibri" w:cs="Arial"/>
              </w:rPr>
            </w:pPr>
            <w:r w:rsidRPr="00D13179">
              <w:rPr>
                <w:rFonts w:eastAsia="Calibri" w:cs="Arial"/>
              </w:rPr>
              <w:t>Speaking</w:t>
            </w:r>
          </w:p>
        </w:tc>
        <w:tc>
          <w:tcPr>
            <w:tcW w:w="339" w:type="pct"/>
          </w:tcPr>
          <w:p w14:paraId="324E542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8</w:t>
            </w:r>
          </w:p>
          <w:p w14:paraId="01FEE53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339" w:type="pct"/>
          </w:tcPr>
          <w:p w14:paraId="2AAD07D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15</w:t>
            </w:r>
          </w:p>
          <w:p w14:paraId="4B11885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7AA7360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8</w:t>
            </w:r>
          </w:p>
          <w:p w14:paraId="7BD1C4D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339" w:type="pct"/>
          </w:tcPr>
          <w:p w14:paraId="3979AC2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17</w:t>
            </w:r>
          </w:p>
          <w:p w14:paraId="0BCDF64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776D349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8</w:t>
            </w:r>
          </w:p>
          <w:p w14:paraId="338867C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339" w:type="pct"/>
          </w:tcPr>
          <w:p w14:paraId="13029AD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17</w:t>
            </w:r>
          </w:p>
          <w:p w14:paraId="65FBA1A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0175FC5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p w14:paraId="265F03B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339" w:type="pct"/>
          </w:tcPr>
          <w:p w14:paraId="261EDA2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17</w:t>
            </w:r>
          </w:p>
          <w:p w14:paraId="08A3D88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10B5B64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p w14:paraId="261D8E3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339" w:type="pct"/>
          </w:tcPr>
          <w:p w14:paraId="56E6288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17</w:t>
            </w:r>
          </w:p>
          <w:p w14:paraId="56AD1F3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4A9264A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p w14:paraId="6D2D44C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tc>
        <w:tc>
          <w:tcPr>
            <w:tcW w:w="339" w:type="pct"/>
          </w:tcPr>
          <w:p w14:paraId="7CB51AE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17</w:t>
            </w:r>
          </w:p>
          <w:p w14:paraId="4AD6E79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r>
      <w:tr w:rsidR="00A67A2E" w:rsidRPr="00D13179" w14:paraId="4D0CF98A" w14:textId="77777777" w:rsidTr="00CC3C42">
        <w:trPr>
          <w:cantSplit/>
          <w:trHeight w:val="423"/>
          <w:tblHeader/>
        </w:trPr>
        <w:tc>
          <w:tcPr>
            <w:tcW w:w="931" w:type="pct"/>
          </w:tcPr>
          <w:p w14:paraId="22FF95A2" w14:textId="77777777" w:rsidR="00A67A2E" w:rsidRPr="00D13179" w:rsidRDefault="00A67A2E" w:rsidP="00A67A2E">
            <w:pPr>
              <w:spacing w:before="80" w:after="80"/>
              <w:jc w:val="center"/>
              <w:rPr>
                <w:rFonts w:eastAsia="Calibri" w:cs="Arial"/>
              </w:rPr>
            </w:pPr>
            <w:r w:rsidRPr="00D13179">
              <w:rPr>
                <w:rFonts w:eastAsia="Calibri" w:cs="Arial"/>
              </w:rPr>
              <w:t>Reading</w:t>
            </w:r>
          </w:p>
        </w:tc>
        <w:tc>
          <w:tcPr>
            <w:tcW w:w="339" w:type="pct"/>
          </w:tcPr>
          <w:p w14:paraId="421C3541"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8</w:t>
            </w:r>
          </w:p>
          <w:p w14:paraId="4F33CA71"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[13]</w:t>
            </w:r>
          </w:p>
        </w:tc>
        <w:tc>
          <w:tcPr>
            <w:tcW w:w="339" w:type="pct"/>
          </w:tcPr>
          <w:p w14:paraId="10EA2400"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11</w:t>
            </w:r>
          </w:p>
          <w:p w14:paraId="0173CA67"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[10]</w:t>
            </w:r>
          </w:p>
        </w:tc>
        <w:tc>
          <w:tcPr>
            <w:tcW w:w="339" w:type="pct"/>
          </w:tcPr>
          <w:p w14:paraId="52287FF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p w14:paraId="76C15F6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[10]</w:t>
            </w:r>
          </w:p>
        </w:tc>
        <w:tc>
          <w:tcPr>
            <w:tcW w:w="339" w:type="pct"/>
          </w:tcPr>
          <w:p w14:paraId="7375B45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10</w:t>
            </w:r>
          </w:p>
        </w:tc>
        <w:tc>
          <w:tcPr>
            <w:tcW w:w="339" w:type="pct"/>
          </w:tcPr>
          <w:p w14:paraId="0594DAE8"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10</w:t>
            </w:r>
          </w:p>
        </w:tc>
        <w:tc>
          <w:tcPr>
            <w:tcW w:w="339" w:type="pct"/>
          </w:tcPr>
          <w:p w14:paraId="3A9EB3A6"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10</w:t>
            </w:r>
          </w:p>
        </w:tc>
        <w:tc>
          <w:tcPr>
            <w:tcW w:w="339" w:type="pct"/>
          </w:tcPr>
          <w:p w14:paraId="755EB81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10</w:t>
            </w:r>
          </w:p>
        </w:tc>
        <w:tc>
          <w:tcPr>
            <w:tcW w:w="339" w:type="pct"/>
          </w:tcPr>
          <w:p w14:paraId="4DC8A9C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10</w:t>
            </w:r>
          </w:p>
        </w:tc>
        <w:tc>
          <w:tcPr>
            <w:tcW w:w="339" w:type="pct"/>
          </w:tcPr>
          <w:p w14:paraId="2625773B"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10</w:t>
            </w:r>
          </w:p>
        </w:tc>
        <w:tc>
          <w:tcPr>
            <w:tcW w:w="339" w:type="pct"/>
          </w:tcPr>
          <w:p w14:paraId="065BE0A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10</w:t>
            </w:r>
          </w:p>
        </w:tc>
        <w:tc>
          <w:tcPr>
            <w:tcW w:w="339" w:type="pct"/>
          </w:tcPr>
          <w:p w14:paraId="0DC67F27"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10</w:t>
            </w:r>
          </w:p>
        </w:tc>
        <w:tc>
          <w:tcPr>
            <w:tcW w:w="339" w:type="pct"/>
          </w:tcPr>
          <w:p w14:paraId="1308A0C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10</w:t>
            </w:r>
          </w:p>
        </w:tc>
      </w:tr>
      <w:tr w:rsidR="00A67A2E" w:rsidRPr="00D13179" w14:paraId="13634B7E" w14:textId="77777777" w:rsidTr="00CC3C42">
        <w:trPr>
          <w:cantSplit/>
          <w:trHeight w:val="439"/>
          <w:tblHeader/>
        </w:trPr>
        <w:tc>
          <w:tcPr>
            <w:tcW w:w="931" w:type="pct"/>
          </w:tcPr>
          <w:p w14:paraId="05CDF7A8" w14:textId="77777777" w:rsidR="00A67A2E" w:rsidRPr="00D13179" w:rsidRDefault="00A67A2E" w:rsidP="00A67A2E">
            <w:pPr>
              <w:spacing w:before="80" w:after="80"/>
              <w:jc w:val="center"/>
              <w:rPr>
                <w:rFonts w:eastAsia="Calibri" w:cs="Arial"/>
              </w:rPr>
            </w:pPr>
            <w:r w:rsidRPr="00D13179">
              <w:rPr>
                <w:rFonts w:eastAsia="Calibri" w:cs="Arial"/>
              </w:rPr>
              <w:t>Writing</w:t>
            </w:r>
          </w:p>
        </w:tc>
        <w:tc>
          <w:tcPr>
            <w:tcW w:w="339" w:type="pct"/>
          </w:tcPr>
          <w:p w14:paraId="49A2975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8</w:t>
            </w:r>
          </w:p>
        </w:tc>
        <w:tc>
          <w:tcPr>
            <w:tcW w:w="339" w:type="pct"/>
          </w:tcPr>
          <w:p w14:paraId="7D93A323"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12</w:t>
            </w:r>
          </w:p>
          <w:p w14:paraId="23E67612"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[13]</w:t>
            </w:r>
          </w:p>
        </w:tc>
        <w:tc>
          <w:tcPr>
            <w:tcW w:w="339" w:type="pct"/>
          </w:tcPr>
          <w:p w14:paraId="5B4C49D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8</w:t>
            </w:r>
          </w:p>
          <w:p w14:paraId="18BA550A"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[9]</w:t>
            </w:r>
          </w:p>
        </w:tc>
        <w:tc>
          <w:tcPr>
            <w:tcW w:w="339" w:type="pct"/>
          </w:tcPr>
          <w:p w14:paraId="3F5D2B7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13</w:t>
            </w:r>
          </w:p>
          <w:p w14:paraId="745A1F7E"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[15]</w:t>
            </w:r>
          </w:p>
        </w:tc>
        <w:tc>
          <w:tcPr>
            <w:tcW w:w="339" w:type="pct"/>
          </w:tcPr>
          <w:p w14:paraId="407710B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6</w:t>
            </w:r>
          </w:p>
          <w:p w14:paraId="32CA3F7C"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[11]</w:t>
            </w:r>
          </w:p>
        </w:tc>
        <w:tc>
          <w:tcPr>
            <w:tcW w:w="339" w:type="pct"/>
          </w:tcPr>
          <w:p w14:paraId="13F2588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13</w:t>
            </w:r>
          </w:p>
          <w:p w14:paraId="533C17A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[22]</w:t>
            </w:r>
          </w:p>
        </w:tc>
        <w:tc>
          <w:tcPr>
            <w:tcW w:w="339" w:type="pct"/>
          </w:tcPr>
          <w:p w14:paraId="43633F60"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5</w:t>
            </w:r>
          </w:p>
        </w:tc>
        <w:tc>
          <w:tcPr>
            <w:tcW w:w="339" w:type="pct"/>
          </w:tcPr>
          <w:p w14:paraId="51830F1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12</w:t>
            </w:r>
          </w:p>
          <w:p w14:paraId="2BE65DDD"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[14]</w:t>
            </w:r>
          </w:p>
        </w:tc>
        <w:tc>
          <w:tcPr>
            <w:tcW w:w="339" w:type="pct"/>
          </w:tcPr>
          <w:p w14:paraId="3FABBAD5"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339" w:type="pct"/>
          </w:tcPr>
          <w:p w14:paraId="3A2B4529"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8</w:t>
            </w:r>
          </w:p>
          <w:p w14:paraId="2909102F"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[7]</w:t>
            </w:r>
          </w:p>
        </w:tc>
        <w:tc>
          <w:tcPr>
            <w:tcW w:w="339" w:type="pct"/>
          </w:tcPr>
          <w:p w14:paraId="5BBEB031"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2</w:t>
            </w:r>
          </w:p>
        </w:tc>
        <w:tc>
          <w:tcPr>
            <w:tcW w:w="339" w:type="pct"/>
          </w:tcPr>
          <w:p w14:paraId="3D7A2ED4" w14:textId="77777777" w:rsidR="00A67A2E" w:rsidRPr="00D13179" w:rsidRDefault="00A67A2E" w:rsidP="00A67A2E">
            <w:pPr>
              <w:spacing w:before="20" w:after="20"/>
              <w:ind w:left="-108" w:right="-88" w:firstLine="18"/>
              <w:jc w:val="center"/>
              <w:rPr>
                <w:rFonts w:eastAsia="Calibri" w:cs="Arial"/>
              </w:rPr>
            </w:pPr>
            <w:r w:rsidRPr="00D13179">
              <w:rPr>
                <w:rFonts w:eastAsia="Calibri" w:cs="Arial"/>
              </w:rPr>
              <w:t>8</w:t>
            </w:r>
          </w:p>
        </w:tc>
      </w:tr>
      <w:tr w:rsidR="00A67A2E" w:rsidRPr="00D13179" w14:paraId="70EA1043" w14:textId="77777777" w:rsidTr="00CC3C42">
        <w:trPr>
          <w:cantSplit/>
          <w:trHeight w:val="505"/>
          <w:tblHeader/>
        </w:trPr>
        <w:tc>
          <w:tcPr>
            <w:tcW w:w="931" w:type="pct"/>
          </w:tcPr>
          <w:p w14:paraId="6353D765" w14:textId="77777777" w:rsidR="00A67A2E" w:rsidRPr="00D13179" w:rsidRDefault="00A67A2E" w:rsidP="00A67A2E">
            <w:pPr>
              <w:spacing w:before="80" w:after="80"/>
              <w:jc w:val="center"/>
              <w:rPr>
                <w:rFonts w:eastAsia="Calibri" w:cs="Arial"/>
              </w:rPr>
            </w:pPr>
            <w:r w:rsidRPr="00D13179">
              <w:rPr>
                <w:rFonts w:eastAsia="Calibri" w:cs="Arial"/>
              </w:rPr>
              <w:t>Totals</w:t>
            </w:r>
          </w:p>
        </w:tc>
        <w:tc>
          <w:tcPr>
            <w:tcW w:w="339" w:type="pct"/>
          </w:tcPr>
          <w:p w14:paraId="227B277E"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36</w:t>
            </w:r>
          </w:p>
          <w:p w14:paraId="69A6D288"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[40]</w:t>
            </w:r>
          </w:p>
        </w:tc>
        <w:tc>
          <w:tcPr>
            <w:tcW w:w="339" w:type="pct"/>
          </w:tcPr>
          <w:p w14:paraId="3FE7895E"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50</w:t>
            </w:r>
          </w:p>
          <w:p w14:paraId="308DAC72"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[51]</w:t>
            </w:r>
          </w:p>
        </w:tc>
        <w:tc>
          <w:tcPr>
            <w:tcW w:w="339" w:type="pct"/>
          </w:tcPr>
          <w:p w14:paraId="461D6E53"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37</w:t>
            </w:r>
          </w:p>
          <w:p w14:paraId="721E48FB"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[38]</w:t>
            </w:r>
          </w:p>
        </w:tc>
        <w:tc>
          <w:tcPr>
            <w:tcW w:w="339" w:type="pct"/>
          </w:tcPr>
          <w:p w14:paraId="0EE2B56E"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52</w:t>
            </w:r>
          </w:p>
          <w:p w14:paraId="2A56F456"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[53]</w:t>
            </w:r>
          </w:p>
        </w:tc>
        <w:tc>
          <w:tcPr>
            <w:tcW w:w="339" w:type="pct"/>
          </w:tcPr>
          <w:p w14:paraId="64E843A2"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36</w:t>
            </w:r>
          </w:p>
          <w:p w14:paraId="3D778720"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[40]</w:t>
            </w:r>
          </w:p>
        </w:tc>
        <w:tc>
          <w:tcPr>
            <w:tcW w:w="339" w:type="pct"/>
          </w:tcPr>
          <w:p w14:paraId="2D87B855"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52</w:t>
            </w:r>
          </w:p>
          <w:p w14:paraId="4AB76953"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[60]</w:t>
            </w:r>
          </w:p>
        </w:tc>
        <w:tc>
          <w:tcPr>
            <w:tcW w:w="339" w:type="pct"/>
          </w:tcPr>
          <w:p w14:paraId="795063D3"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37</w:t>
            </w:r>
          </w:p>
          <w:p w14:paraId="1C128B38"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[35]</w:t>
            </w:r>
          </w:p>
        </w:tc>
        <w:tc>
          <w:tcPr>
            <w:tcW w:w="339" w:type="pct"/>
          </w:tcPr>
          <w:p w14:paraId="0E7396AC"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52</w:t>
            </w:r>
          </w:p>
        </w:tc>
        <w:tc>
          <w:tcPr>
            <w:tcW w:w="339" w:type="pct"/>
          </w:tcPr>
          <w:p w14:paraId="03680839"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35</w:t>
            </w:r>
          </w:p>
          <w:p w14:paraId="49102DFA"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[32]</w:t>
            </w:r>
          </w:p>
        </w:tc>
        <w:tc>
          <w:tcPr>
            <w:tcW w:w="339" w:type="pct"/>
          </w:tcPr>
          <w:p w14:paraId="0CC09D4D"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49</w:t>
            </w:r>
          </w:p>
          <w:p w14:paraId="545F3F67"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[45]</w:t>
            </w:r>
          </w:p>
        </w:tc>
        <w:tc>
          <w:tcPr>
            <w:tcW w:w="339" w:type="pct"/>
          </w:tcPr>
          <w:p w14:paraId="6510479B"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35</w:t>
            </w:r>
          </w:p>
          <w:p w14:paraId="3C97E272"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[32]</w:t>
            </w:r>
          </w:p>
        </w:tc>
        <w:tc>
          <w:tcPr>
            <w:tcW w:w="339" w:type="pct"/>
          </w:tcPr>
          <w:p w14:paraId="29D700CA"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49</w:t>
            </w:r>
          </w:p>
          <w:p w14:paraId="384602E6" w14:textId="77777777" w:rsidR="00A67A2E" w:rsidRPr="00D13179" w:rsidRDefault="00A67A2E" w:rsidP="00A67A2E">
            <w:pPr>
              <w:spacing w:before="20" w:after="20"/>
              <w:ind w:left="-115" w:right="-86" w:firstLine="14"/>
              <w:jc w:val="center"/>
              <w:rPr>
                <w:rFonts w:eastAsia="Calibri" w:cs="Arial"/>
              </w:rPr>
            </w:pPr>
            <w:r w:rsidRPr="00D13179">
              <w:rPr>
                <w:rFonts w:eastAsia="Calibri" w:cs="Arial"/>
              </w:rPr>
              <w:t>[46]</w:t>
            </w:r>
          </w:p>
        </w:tc>
      </w:tr>
    </w:tbl>
    <w:p w14:paraId="5E7ECAF5" w14:textId="77777777" w:rsidR="00A67A2E" w:rsidRPr="00D13179" w:rsidRDefault="00A67A2E" w:rsidP="00A67A2E">
      <w:pPr>
        <w:spacing w:after="120"/>
        <w:rPr>
          <w:rFonts w:eastAsia="Calibri" w:cs="Arial"/>
          <w:sz w:val="22"/>
          <w:szCs w:val="22"/>
        </w:rPr>
      </w:pPr>
    </w:p>
    <w:p w14:paraId="413CF325" w14:textId="77777777" w:rsidR="00A67A2E" w:rsidRPr="00D13179" w:rsidRDefault="00A67A2E" w:rsidP="00A67A2E">
      <w:pPr>
        <w:numPr>
          <w:ilvl w:val="0"/>
          <w:numId w:val="7"/>
        </w:numPr>
        <w:contextualSpacing/>
        <w:sectPr w:rsidR="00A67A2E" w:rsidRPr="00D13179" w:rsidSect="00CC3C42">
          <w:pgSz w:w="20160" w:h="12240" w:orient="landscape" w:code="5"/>
          <w:pgMar w:top="1440" w:right="720" w:bottom="1440" w:left="1440" w:header="720" w:footer="720" w:gutter="0"/>
          <w:cols w:space="720"/>
          <w:docGrid w:linePitch="326"/>
        </w:sectPr>
      </w:pPr>
    </w:p>
    <w:p w14:paraId="2E3A5808" w14:textId="621D44AA" w:rsidR="00A67A2E" w:rsidRPr="00595D6D" w:rsidRDefault="00101305" w:rsidP="00595D6D">
      <w:pPr>
        <w:pStyle w:val="Heading1"/>
        <w:jc w:val="center"/>
        <w:rPr>
          <w:sz w:val="52"/>
        </w:rPr>
      </w:pPr>
      <w:r w:rsidRPr="00595D6D">
        <w:rPr>
          <w:sz w:val="52"/>
        </w:rPr>
        <w:lastRenderedPageBreak/>
        <w:t xml:space="preserve">Attachment 2: </w:t>
      </w:r>
      <w:r w:rsidR="00A67A2E" w:rsidRPr="00595D6D">
        <w:rPr>
          <w:sz w:val="52"/>
        </w:rPr>
        <w:t>Definitions of Initial Assessment Task Types for the</w:t>
      </w:r>
      <w:r w:rsidR="004516FD" w:rsidRPr="00595D6D">
        <w:rPr>
          <w:sz w:val="52"/>
        </w:rPr>
        <w:t xml:space="preserve"> </w:t>
      </w:r>
      <w:r w:rsidR="00A67A2E" w:rsidRPr="00595D6D">
        <w:rPr>
          <w:sz w:val="52"/>
        </w:rPr>
        <w:t>English Language Profici</w:t>
      </w:r>
      <w:r w:rsidR="004516FD" w:rsidRPr="00595D6D">
        <w:rPr>
          <w:sz w:val="52"/>
        </w:rPr>
        <w:t>ency Assessments for California</w:t>
      </w:r>
    </w:p>
    <w:p w14:paraId="0F4FFAA2" w14:textId="77777777" w:rsidR="00A67A2E" w:rsidRPr="00D13179" w:rsidRDefault="00A67A2E" w:rsidP="004516FD">
      <w:pPr>
        <w:spacing w:before="240" w:after="960"/>
        <w:ind w:left="360"/>
        <w:jc w:val="center"/>
        <w:rPr>
          <w:rFonts w:cs="Arial"/>
          <w:b/>
          <w:sz w:val="32"/>
          <w:szCs w:val="32"/>
        </w:rPr>
      </w:pPr>
      <w:r w:rsidRPr="00D13179">
        <w:rPr>
          <w:rFonts w:cs="Arial"/>
          <w:b/>
          <w:sz w:val="32"/>
          <w:szCs w:val="32"/>
        </w:rPr>
        <w:t>November 6, 2017</w:t>
      </w:r>
    </w:p>
    <w:p w14:paraId="46A13FF5" w14:textId="77777777" w:rsidR="00A67A2E" w:rsidRPr="00D13179" w:rsidRDefault="00A67A2E" w:rsidP="00A67A2E">
      <w:pPr>
        <w:spacing w:before="240" w:after="240"/>
        <w:ind w:left="360"/>
        <w:jc w:val="center"/>
        <w:rPr>
          <w:rFonts w:cs="Arial"/>
          <w:sz w:val="32"/>
          <w:szCs w:val="32"/>
        </w:rPr>
      </w:pPr>
      <w:r w:rsidRPr="00D13179">
        <w:rPr>
          <w:rFonts w:cs="Arial"/>
          <w:sz w:val="32"/>
          <w:szCs w:val="32"/>
        </w:rPr>
        <w:t>Prepared by:</w:t>
      </w:r>
    </w:p>
    <w:p w14:paraId="58D15575" w14:textId="77777777" w:rsidR="00A67A2E" w:rsidRPr="00D13179" w:rsidRDefault="00A67A2E" w:rsidP="00A67A2E">
      <w:pPr>
        <w:spacing w:before="240" w:after="240"/>
        <w:ind w:left="360"/>
        <w:jc w:val="center"/>
        <w:rPr>
          <w:rFonts w:cs="Arial"/>
          <w:sz w:val="28"/>
          <w:szCs w:val="28"/>
        </w:rPr>
      </w:pPr>
      <w:r w:rsidRPr="00D13179">
        <w:rPr>
          <w:noProof/>
          <w:sz w:val="28"/>
          <w:szCs w:val="28"/>
          <w:lang w:eastAsia="zh-TW" w:bidi="km-KH"/>
        </w:rPr>
        <w:drawing>
          <wp:inline distT="0" distB="0" distL="0" distR="0" wp14:anchorId="41E4D7BF" wp14:editId="033592E2">
            <wp:extent cx="1295400" cy="828675"/>
            <wp:effectExtent l="0" t="0" r="0" b="9525"/>
            <wp:docPr id="6" name="Picture 6" descr="The official logo of the Educational Testing Service or ETS, Registered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official logo of the Educational Testing Service or ETS, Registered Trademar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pic:spPr>
                </pic:pic>
              </a:graphicData>
            </a:graphic>
          </wp:inline>
        </w:drawing>
      </w:r>
    </w:p>
    <w:p w14:paraId="71C85A0B" w14:textId="77777777" w:rsidR="00A67A2E" w:rsidRPr="00D13179" w:rsidRDefault="00A67A2E" w:rsidP="00A67A2E">
      <w:pPr>
        <w:ind w:left="360"/>
        <w:jc w:val="center"/>
        <w:rPr>
          <w:rFonts w:cs="Arial"/>
        </w:rPr>
      </w:pPr>
      <w:r w:rsidRPr="00D13179">
        <w:rPr>
          <w:rFonts w:cs="Arial"/>
        </w:rPr>
        <w:t>Educational Testing Service</w:t>
      </w:r>
    </w:p>
    <w:p w14:paraId="2E335175" w14:textId="77777777" w:rsidR="00A67A2E" w:rsidRPr="00D13179" w:rsidRDefault="00A67A2E" w:rsidP="00A67A2E">
      <w:pPr>
        <w:ind w:left="360"/>
        <w:jc w:val="center"/>
        <w:rPr>
          <w:rFonts w:cs="Arial"/>
        </w:rPr>
      </w:pPr>
      <w:r w:rsidRPr="00D13179">
        <w:rPr>
          <w:rFonts w:cs="Arial"/>
        </w:rPr>
        <w:t>660 Rosedale Road</w:t>
      </w:r>
    </w:p>
    <w:p w14:paraId="01C8B9EB" w14:textId="77777777" w:rsidR="00A67A2E" w:rsidRPr="00D13179" w:rsidRDefault="00A67A2E" w:rsidP="00A67A2E">
      <w:pPr>
        <w:ind w:left="360"/>
        <w:jc w:val="center"/>
        <w:rPr>
          <w:rFonts w:cs="Arial"/>
        </w:rPr>
      </w:pPr>
      <w:r w:rsidRPr="00D13179">
        <w:rPr>
          <w:rFonts w:cs="Arial"/>
        </w:rPr>
        <w:t>Princeton, NJ 08541</w:t>
      </w:r>
    </w:p>
    <w:p w14:paraId="3591043E" w14:textId="77777777" w:rsidR="00A67A2E" w:rsidRPr="00D13179" w:rsidRDefault="00A67A2E" w:rsidP="00A67A2E">
      <w:pPr>
        <w:ind w:left="360"/>
        <w:jc w:val="center"/>
        <w:rPr>
          <w:rFonts w:cs="Arial"/>
        </w:rPr>
      </w:pPr>
      <w:r w:rsidRPr="00D13179">
        <w:rPr>
          <w:rFonts w:cs="Arial"/>
        </w:rPr>
        <w:t>Contract #CN140284</w:t>
      </w:r>
    </w:p>
    <w:p w14:paraId="175C8553" w14:textId="3B5921EF" w:rsidR="00A67A2E" w:rsidRPr="00D13179" w:rsidRDefault="00A67A2E" w:rsidP="00A67A2E">
      <w:pPr>
        <w:spacing w:after="240"/>
        <w:rPr>
          <w:rFonts w:cs="Arial"/>
        </w:rPr>
      </w:pPr>
      <w:r w:rsidRPr="00D13179">
        <w:rPr>
          <w:rFonts w:cs="Arial"/>
          <w:sz w:val="28"/>
        </w:rPr>
        <w:br w:type="page"/>
      </w:r>
      <w:r w:rsidRPr="00D13179">
        <w:rPr>
          <w:rFonts w:cs="Arial"/>
        </w:rPr>
        <w:lastRenderedPageBreak/>
        <w:t>This document is intended to provide context for the Proposed Test Blueprints for the</w:t>
      </w:r>
      <w:r w:rsidR="00EB3819" w:rsidRPr="00D13179">
        <w:rPr>
          <w:rFonts w:cs="Arial"/>
        </w:rPr>
        <w:t xml:space="preserve"> Initial</w:t>
      </w:r>
      <w:r w:rsidRPr="00D13179">
        <w:rPr>
          <w:rFonts w:cs="Arial"/>
        </w:rPr>
        <w:t xml:space="preserve"> English Language Proficiency Assessments for California (ELPAC). It provides of a definition of each task type in each of the four language domains—listening, speaking, reading, and writing—with the accompanying ELPAC grades and grade spans.</w:t>
      </w:r>
    </w:p>
    <w:p w14:paraId="53737E4B" w14:textId="07C08830" w:rsidR="00A67A2E" w:rsidRPr="00D13179" w:rsidRDefault="00A67A2E" w:rsidP="00A67A2E">
      <w:pPr>
        <w:spacing w:after="480" w:line="276" w:lineRule="auto"/>
        <w:rPr>
          <w:rFonts w:cs="Arial"/>
        </w:rPr>
      </w:pPr>
      <w:r w:rsidRPr="00D13179">
        <w:rPr>
          <w:rFonts w:cs="Arial"/>
        </w:rPr>
        <w:t xml:space="preserve">The </w:t>
      </w:r>
      <w:r w:rsidR="00535B1B" w:rsidRPr="00D13179">
        <w:rPr>
          <w:rFonts w:cs="Arial"/>
        </w:rPr>
        <w:t>i</w:t>
      </w:r>
      <w:r w:rsidR="00580518" w:rsidRPr="00D13179">
        <w:rPr>
          <w:rFonts w:cs="Arial"/>
        </w:rPr>
        <w:t xml:space="preserve">nitial </w:t>
      </w:r>
      <w:r w:rsidRPr="00D13179">
        <w:rPr>
          <w:rFonts w:cs="Arial"/>
        </w:rPr>
        <w:t>ELPAC consists of s</w:t>
      </w:r>
      <w:r w:rsidR="00580518" w:rsidRPr="00D13179">
        <w:rPr>
          <w:rFonts w:cs="Arial"/>
        </w:rPr>
        <w:t>ix</w:t>
      </w:r>
      <w:r w:rsidRPr="00D13179">
        <w:rPr>
          <w:rFonts w:cs="Arial"/>
        </w:rPr>
        <w:t xml:space="preserve"> grades and grade spans, as referenced below: kindergarten (K); grade one (1); grade two (2); grades three through five (3–5); grades six through eight (6–8); </w:t>
      </w:r>
      <w:r w:rsidR="00580518" w:rsidRPr="00D13179">
        <w:rPr>
          <w:rFonts w:cs="Arial"/>
        </w:rPr>
        <w:t xml:space="preserve">and </w:t>
      </w:r>
      <w:r w:rsidRPr="00D13179">
        <w:rPr>
          <w:rFonts w:cs="Arial"/>
        </w:rPr>
        <w:t xml:space="preserve">grades nine </w:t>
      </w:r>
      <w:r w:rsidR="00580518" w:rsidRPr="00D13179">
        <w:rPr>
          <w:rFonts w:cs="Arial"/>
        </w:rPr>
        <w:t>through twelve (9–12</w:t>
      </w:r>
      <w:r w:rsidRPr="00D13179">
        <w:rPr>
          <w:rFonts w:cs="Arial"/>
        </w:rPr>
        <w:t>)</w:t>
      </w:r>
      <w:r w:rsidR="00580518" w:rsidRPr="00D13179">
        <w:rPr>
          <w:rFonts w:cs="Arial"/>
        </w:rPr>
        <w:t>.</w:t>
      </w:r>
    </w:p>
    <w:p w14:paraId="10C0E57B" w14:textId="77777777" w:rsidR="00A67A2E" w:rsidRPr="006D75F7" w:rsidRDefault="00A67A2E" w:rsidP="006D75F7">
      <w:pPr>
        <w:pStyle w:val="Heading2"/>
        <w:rPr>
          <w:sz w:val="36"/>
          <w:szCs w:val="36"/>
        </w:rPr>
      </w:pPr>
      <w:r w:rsidRPr="006D75F7">
        <w:rPr>
          <w:sz w:val="36"/>
          <w:szCs w:val="36"/>
        </w:rPr>
        <w:t>Listening</w:t>
      </w:r>
    </w:p>
    <w:p w14:paraId="5330582E" w14:textId="77777777" w:rsidR="00A67A2E" w:rsidRPr="00D13179" w:rsidRDefault="00A67A2E" w:rsidP="00A67A2E">
      <w:pPr>
        <w:spacing w:after="240"/>
        <w:rPr>
          <w:rFonts w:cs="Arial"/>
          <w:sz w:val="28"/>
        </w:rPr>
      </w:pPr>
      <w:r w:rsidRPr="00D13179">
        <w:rPr>
          <w:rFonts w:cs="Arial"/>
        </w:rPr>
        <w:t>All listening items are multiple choice comprehension questions. At K and grades 1 and 2, the test examiner reads all questions and options aloud. At grades three through twelve (3–12), students listen to an audio recording. The test examiner enters responses for K through grade 1 (K–1) students. Students in grades two through twelve (2–12) mark their own responses in the Answer Book.</w:t>
      </w:r>
    </w:p>
    <w:tbl>
      <w:tblPr>
        <w:tblStyle w:val="TableGridLight11"/>
        <w:tblW w:w="0" w:type="auto"/>
        <w:jc w:val="center"/>
        <w:tblLook w:val="04A0" w:firstRow="1" w:lastRow="0" w:firstColumn="1" w:lastColumn="0" w:noHBand="0" w:noVBand="1"/>
        <w:tblDescription w:val="Listening task type"/>
      </w:tblPr>
      <w:tblGrid>
        <w:gridCol w:w="7326"/>
        <w:gridCol w:w="2024"/>
      </w:tblGrid>
      <w:tr w:rsidR="00A67A2E" w:rsidRPr="00D13179" w14:paraId="0ADAE0FE" w14:textId="77777777" w:rsidTr="004F3417">
        <w:trPr>
          <w:cantSplit/>
          <w:trHeight w:val="512"/>
          <w:tblHeader/>
          <w:jc w:val="center"/>
        </w:trPr>
        <w:tc>
          <w:tcPr>
            <w:tcW w:w="10792" w:type="dxa"/>
            <w:vAlign w:val="center"/>
          </w:tcPr>
          <w:p w14:paraId="00B3B4E8" w14:textId="77777777" w:rsidR="00A67A2E" w:rsidRPr="00D13179" w:rsidRDefault="00A67A2E" w:rsidP="00A67A2E">
            <w:pPr>
              <w:jc w:val="center"/>
              <w:rPr>
                <w:rFonts w:cs="Arial"/>
                <w:b/>
              </w:rPr>
            </w:pPr>
            <w:r w:rsidRPr="00D13179">
              <w:rPr>
                <w:rFonts w:cs="Arial"/>
                <w:b/>
              </w:rPr>
              <w:t>Task Type</w:t>
            </w:r>
          </w:p>
        </w:tc>
        <w:tc>
          <w:tcPr>
            <w:tcW w:w="2163" w:type="dxa"/>
          </w:tcPr>
          <w:p w14:paraId="092FD3BE" w14:textId="77777777" w:rsidR="00A67A2E" w:rsidRPr="00D13179" w:rsidRDefault="00A67A2E" w:rsidP="00A67A2E">
            <w:pPr>
              <w:jc w:val="center"/>
              <w:rPr>
                <w:rFonts w:cs="Arial"/>
                <w:b/>
              </w:rPr>
            </w:pPr>
            <w:r w:rsidRPr="00D13179">
              <w:rPr>
                <w:rFonts w:cs="Arial"/>
                <w:b/>
              </w:rPr>
              <w:t>Grades/Grade Spans</w:t>
            </w:r>
          </w:p>
        </w:tc>
      </w:tr>
      <w:tr w:rsidR="00A67A2E" w:rsidRPr="00D13179" w14:paraId="3F9A80DF" w14:textId="77777777" w:rsidTr="009217B3">
        <w:trPr>
          <w:cantSplit/>
          <w:jc w:val="center"/>
        </w:trPr>
        <w:tc>
          <w:tcPr>
            <w:tcW w:w="10792" w:type="dxa"/>
          </w:tcPr>
          <w:p w14:paraId="09F61B66" w14:textId="77777777" w:rsidR="00A67A2E" w:rsidRPr="00D13179" w:rsidRDefault="00A67A2E" w:rsidP="00A67A2E">
            <w:pPr>
              <w:rPr>
                <w:rFonts w:cs="Arial"/>
                <w:b/>
              </w:rPr>
            </w:pPr>
            <w:r w:rsidRPr="00D13179">
              <w:rPr>
                <w:rFonts w:cs="Arial"/>
                <w:b/>
              </w:rPr>
              <w:t>Listen to a Short Exchange</w:t>
            </w:r>
          </w:p>
          <w:p w14:paraId="4185CCD8" w14:textId="77777777" w:rsidR="00A67A2E" w:rsidRPr="00D13179" w:rsidRDefault="00A67A2E" w:rsidP="00A67A2E">
            <w:pPr>
              <w:rPr>
                <w:rFonts w:cs="Arial"/>
              </w:rPr>
            </w:pPr>
            <w:r w:rsidRPr="00D13179">
              <w:rPr>
                <w:rFonts w:cs="Arial"/>
              </w:rPr>
              <w:t>Communicative Context: The test taker shows the ability to listen to a short exchange between two speakers attentively by answering one question.</w:t>
            </w:r>
          </w:p>
          <w:p w14:paraId="45103FD1" w14:textId="77777777" w:rsidR="00A67A2E" w:rsidRPr="00D13179" w:rsidRDefault="00A67A2E" w:rsidP="00A67A2E">
            <w:pPr>
              <w:rPr>
                <w:rFonts w:cs="Arial"/>
              </w:rPr>
            </w:pPr>
            <w:r w:rsidRPr="00D13179">
              <w:rPr>
                <w:rFonts w:cs="Arial"/>
              </w:rPr>
              <w:t>Stimulus: The test taker listens to a short exchange between two speakers in a school context.</w:t>
            </w:r>
          </w:p>
        </w:tc>
        <w:tc>
          <w:tcPr>
            <w:tcW w:w="2163" w:type="dxa"/>
          </w:tcPr>
          <w:p w14:paraId="1B6CFFB5" w14:textId="77777777" w:rsidR="00A67A2E" w:rsidRPr="00D13179" w:rsidRDefault="00A67A2E" w:rsidP="00A67A2E">
            <w:pPr>
              <w:jc w:val="center"/>
              <w:rPr>
                <w:rFonts w:cs="Arial"/>
              </w:rPr>
            </w:pPr>
            <w:r w:rsidRPr="00D13179">
              <w:rPr>
                <w:rFonts w:cs="Arial"/>
              </w:rPr>
              <w:t>All grades/grade spans</w:t>
            </w:r>
          </w:p>
        </w:tc>
      </w:tr>
      <w:tr w:rsidR="00A67A2E" w:rsidRPr="00D13179" w14:paraId="2E01DA57" w14:textId="77777777" w:rsidTr="004516FD">
        <w:trPr>
          <w:jc w:val="center"/>
        </w:trPr>
        <w:tc>
          <w:tcPr>
            <w:tcW w:w="10792" w:type="dxa"/>
          </w:tcPr>
          <w:p w14:paraId="254EB4BE" w14:textId="77777777" w:rsidR="00A67A2E" w:rsidRPr="00D13179" w:rsidRDefault="00A67A2E" w:rsidP="00A67A2E">
            <w:pPr>
              <w:rPr>
                <w:rFonts w:cs="Arial"/>
                <w:b/>
              </w:rPr>
            </w:pPr>
            <w:r w:rsidRPr="00D13179">
              <w:rPr>
                <w:rFonts w:cs="Arial"/>
                <w:b/>
              </w:rPr>
              <w:t>Listen to a Classroom Conversation</w:t>
            </w:r>
          </w:p>
          <w:p w14:paraId="5778ACAC" w14:textId="77777777" w:rsidR="00A67A2E" w:rsidRPr="00D13179" w:rsidRDefault="00A67A2E" w:rsidP="00A67A2E">
            <w:pPr>
              <w:rPr>
                <w:rFonts w:cs="Arial"/>
              </w:rPr>
            </w:pPr>
            <w:r w:rsidRPr="00D13179">
              <w:rPr>
                <w:rFonts w:cs="Arial"/>
              </w:rPr>
              <w:t>Communicative Context: The test taker shows the ability to listen to a conversation attentively by answering questions.</w:t>
            </w:r>
          </w:p>
          <w:p w14:paraId="4B851F8C" w14:textId="77777777" w:rsidR="00A67A2E" w:rsidRPr="00D13179" w:rsidRDefault="00A67A2E" w:rsidP="00A67A2E">
            <w:pPr>
              <w:rPr>
                <w:rFonts w:cs="Arial"/>
              </w:rPr>
            </w:pPr>
            <w:r w:rsidRPr="00D13179">
              <w:rPr>
                <w:rFonts w:cs="Arial"/>
              </w:rPr>
              <w:t>Stimulus: The test taker listens to a conversation between two students or a student and a teacher.</w:t>
            </w:r>
          </w:p>
        </w:tc>
        <w:tc>
          <w:tcPr>
            <w:tcW w:w="2163" w:type="dxa"/>
          </w:tcPr>
          <w:p w14:paraId="4D180843" w14:textId="09E8D5CB" w:rsidR="00A67A2E" w:rsidRPr="00D13179" w:rsidRDefault="00A67A2E" w:rsidP="00AB078A">
            <w:pPr>
              <w:jc w:val="center"/>
              <w:rPr>
                <w:rFonts w:cs="Arial"/>
              </w:rPr>
            </w:pPr>
            <w:r w:rsidRPr="00D13179">
              <w:rPr>
                <w:rFonts w:cs="Arial"/>
              </w:rPr>
              <w:t>3–</w:t>
            </w:r>
            <w:r w:rsidR="00580518" w:rsidRPr="00D13179">
              <w:rPr>
                <w:rFonts w:cs="Arial"/>
              </w:rPr>
              <w:t>5, 6–8, 9–</w:t>
            </w:r>
            <w:r w:rsidR="00AB078A" w:rsidRPr="00D13179">
              <w:rPr>
                <w:rFonts w:cs="Arial"/>
              </w:rPr>
              <w:t>12</w:t>
            </w:r>
          </w:p>
        </w:tc>
      </w:tr>
    </w:tbl>
    <w:p w14:paraId="182219F1" w14:textId="77777777" w:rsidR="00A67A2E" w:rsidRPr="00D13179" w:rsidRDefault="00A67A2E" w:rsidP="00A67A2E">
      <w:r w:rsidRPr="00D13179">
        <w:br w:type="page"/>
      </w:r>
    </w:p>
    <w:p w14:paraId="6F4A0053" w14:textId="77777777" w:rsidR="00A67A2E" w:rsidRPr="006D75F7" w:rsidRDefault="00A67A2E" w:rsidP="006D75F7">
      <w:pPr>
        <w:pStyle w:val="Heading2"/>
        <w:rPr>
          <w:sz w:val="36"/>
          <w:szCs w:val="36"/>
        </w:rPr>
      </w:pPr>
      <w:r w:rsidRPr="006D75F7">
        <w:rPr>
          <w:sz w:val="36"/>
          <w:szCs w:val="36"/>
        </w:rPr>
        <w:lastRenderedPageBreak/>
        <w:t>Listening (continued)</w:t>
      </w:r>
    </w:p>
    <w:tbl>
      <w:tblPr>
        <w:tblStyle w:val="TableGridLight11"/>
        <w:tblW w:w="9828" w:type="dxa"/>
        <w:tblLayout w:type="fixed"/>
        <w:tblLook w:val="04A0" w:firstRow="1" w:lastRow="0" w:firstColumn="1" w:lastColumn="0" w:noHBand="0" w:noVBand="1"/>
        <w:tblDescription w:val="Listening task types continued"/>
      </w:tblPr>
      <w:tblGrid>
        <w:gridCol w:w="7555"/>
        <w:gridCol w:w="2273"/>
      </w:tblGrid>
      <w:tr w:rsidR="00A67A2E" w:rsidRPr="00D13179" w14:paraId="2FBE08C8" w14:textId="77777777" w:rsidTr="004F3417">
        <w:trPr>
          <w:cantSplit/>
          <w:tblHeader/>
        </w:trPr>
        <w:tc>
          <w:tcPr>
            <w:tcW w:w="7555" w:type="dxa"/>
            <w:vAlign w:val="center"/>
          </w:tcPr>
          <w:p w14:paraId="04FB5ED3" w14:textId="77777777" w:rsidR="00A67A2E" w:rsidRPr="00D13179" w:rsidRDefault="00A67A2E" w:rsidP="00A67A2E">
            <w:pPr>
              <w:jc w:val="center"/>
              <w:rPr>
                <w:rFonts w:cs="Arial"/>
                <w:b/>
              </w:rPr>
            </w:pPr>
            <w:r w:rsidRPr="00D13179">
              <w:rPr>
                <w:rFonts w:cs="Arial"/>
                <w:b/>
              </w:rPr>
              <w:t>Task Type</w:t>
            </w:r>
          </w:p>
        </w:tc>
        <w:tc>
          <w:tcPr>
            <w:tcW w:w="2273" w:type="dxa"/>
          </w:tcPr>
          <w:p w14:paraId="3A718311" w14:textId="77777777" w:rsidR="00A67A2E" w:rsidRPr="00D13179" w:rsidRDefault="00A67A2E" w:rsidP="00A67A2E">
            <w:pPr>
              <w:jc w:val="center"/>
              <w:rPr>
                <w:rFonts w:cs="Arial"/>
              </w:rPr>
            </w:pPr>
            <w:r w:rsidRPr="00D13179">
              <w:rPr>
                <w:rFonts w:cs="Arial"/>
                <w:b/>
              </w:rPr>
              <w:t>Grades/Grade Spans</w:t>
            </w:r>
          </w:p>
        </w:tc>
      </w:tr>
      <w:tr w:rsidR="00A67A2E" w:rsidRPr="00D13179" w14:paraId="797D2A04" w14:textId="77777777" w:rsidTr="004F3417">
        <w:trPr>
          <w:cantSplit/>
        </w:trPr>
        <w:tc>
          <w:tcPr>
            <w:tcW w:w="7555" w:type="dxa"/>
          </w:tcPr>
          <w:p w14:paraId="28639FD3" w14:textId="77777777" w:rsidR="00A67A2E" w:rsidRPr="00D13179" w:rsidRDefault="00A67A2E" w:rsidP="00A67A2E">
            <w:pPr>
              <w:rPr>
                <w:rFonts w:cs="Arial"/>
                <w:b/>
              </w:rPr>
            </w:pPr>
            <w:r w:rsidRPr="00D13179">
              <w:rPr>
                <w:rFonts w:cs="Arial"/>
                <w:b/>
              </w:rPr>
              <w:t>Listen to a Story (Similar to California English Language Development Test [CELDT] Listening—Extended Listening Comprehension)</w:t>
            </w:r>
          </w:p>
          <w:p w14:paraId="10F719DA" w14:textId="77777777" w:rsidR="00A67A2E" w:rsidRPr="00D13179" w:rsidRDefault="00A67A2E" w:rsidP="00A67A2E">
            <w:pPr>
              <w:rPr>
                <w:rFonts w:cs="Arial"/>
                <w:b/>
              </w:rPr>
            </w:pPr>
            <w:r w:rsidRPr="00D13179">
              <w:rPr>
                <w:rFonts w:cs="Arial"/>
              </w:rPr>
              <w:t>Communicative Context: The test taker demonstrates active listening to a story by answering detailed questions.</w:t>
            </w:r>
          </w:p>
          <w:p w14:paraId="72A77C83" w14:textId="2EE007D2" w:rsidR="00A67A2E" w:rsidRPr="00D13179" w:rsidRDefault="00A67A2E" w:rsidP="00A67A2E">
            <w:pPr>
              <w:rPr>
                <w:rFonts w:cs="Arial"/>
              </w:rPr>
            </w:pPr>
            <w:r w:rsidRPr="00D13179">
              <w:rPr>
                <w:rFonts w:cs="Arial"/>
              </w:rPr>
              <w:t>Stimulus: The test taker listens to a story. The story includes a conversation, which is provided using direct</w:t>
            </w:r>
            <w:r w:rsidR="003312C4" w:rsidRPr="00D13179">
              <w:rPr>
                <w:rFonts w:cs="Arial"/>
              </w:rPr>
              <w:t xml:space="preserve"> speech and/or indirect speech.</w:t>
            </w:r>
          </w:p>
        </w:tc>
        <w:tc>
          <w:tcPr>
            <w:tcW w:w="2273" w:type="dxa"/>
          </w:tcPr>
          <w:p w14:paraId="1E608FE6" w14:textId="77777777" w:rsidR="00A67A2E" w:rsidRPr="00D13179" w:rsidRDefault="00A67A2E" w:rsidP="00A67A2E">
            <w:pPr>
              <w:jc w:val="center"/>
              <w:rPr>
                <w:rFonts w:cs="Arial"/>
              </w:rPr>
            </w:pPr>
            <w:r w:rsidRPr="00D13179">
              <w:rPr>
                <w:rFonts w:cs="Arial"/>
              </w:rPr>
              <w:t>K, 1, 2, 3–5</w:t>
            </w:r>
          </w:p>
        </w:tc>
      </w:tr>
      <w:tr w:rsidR="00A67A2E" w:rsidRPr="00D13179" w14:paraId="703113D8" w14:textId="77777777" w:rsidTr="004F3417">
        <w:trPr>
          <w:cantSplit/>
        </w:trPr>
        <w:tc>
          <w:tcPr>
            <w:tcW w:w="7555" w:type="dxa"/>
          </w:tcPr>
          <w:p w14:paraId="51C1D5E3" w14:textId="04FB0E54" w:rsidR="00A67A2E" w:rsidRPr="00D13179" w:rsidRDefault="00A67A2E" w:rsidP="00A67A2E">
            <w:pPr>
              <w:rPr>
                <w:rFonts w:cs="Arial"/>
                <w:b/>
              </w:rPr>
            </w:pPr>
            <w:r w:rsidRPr="00D13179">
              <w:rPr>
                <w:rFonts w:cs="Arial"/>
                <w:b/>
              </w:rPr>
              <w:t>Listen to an Oral Presentation (Similar to CELDT Listening—Ex</w:t>
            </w:r>
            <w:r w:rsidR="003312C4" w:rsidRPr="00D13179">
              <w:rPr>
                <w:rFonts w:cs="Arial"/>
                <w:b/>
              </w:rPr>
              <w:t>tended Listening Comprehension)</w:t>
            </w:r>
          </w:p>
          <w:p w14:paraId="143737D0" w14:textId="77777777" w:rsidR="00A67A2E" w:rsidRPr="00D13179" w:rsidRDefault="00A67A2E" w:rsidP="00A67A2E">
            <w:pPr>
              <w:rPr>
                <w:rFonts w:cs="Arial"/>
              </w:rPr>
            </w:pPr>
            <w:r w:rsidRPr="00D13179">
              <w:rPr>
                <w:rFonts w:cs="Arial"/>
              </w:rPr>
              <w:t>Communicative Context: The test taker demonstrates active listening to an oral presentation by answering detailed questions.</w:t>
            </w:r>
          </w:p>
          <w:p w14:paraId="2564F1F1" w14:textId="77777777" w:rsidR="00A67A2E" w:rsidRPr="00D13179" w:rsidRDefault="00A67A2E" w:rsidP="00A67A2E">
            <w:pPr>
              <w:rPr>
                <w:rFonts w:cs="Arial"/>
                <w:b/>
              </w:rPr>
            </w:pPr>
            <w:r w:rsidRPr="00D13179">
              <w:rPr>
                <w:rFonts w:cs="Arial"/>
              </w:rPr>
              <w:t>Stimulus: The test taker listens to a teacher give a presentation.</w:t>
            </w:r>
          </w:p>
        </w:tc>
        <w:tc>
          <w:tcPr>
            <w:tcW w:w="2273" w:type="dxa"/>
          </w:tcPr>
          <w:p w14:paraId="2CA27A0D" w14:textId="77777777" w:rsidR="00A67A2E" w:rsidRPr="00D13179" w:rsidRDefault="00A67A2E" w:rsidP="00A67A2E">
            <w:pPr>
              <w:jc w:val="center"/>
              <w:rPr>
                <w:rFonts w:cs="Arial"/>
              </w:rPr>
            </w:pPr>
            <w:r w:rsidRPr="00D13179">
              <w:rPr>
                <w:rFonts w:cs="Arial"/>
              </w:rPr>
              <w:t>All grades/grade spans</w:t>
            </w:r>
          </w:p>
        </w:tc>
      </w:tr>
      <w:tr w:rsidR="00A67A2E" w:rsidRPr="00D13179" w14:paraId="3553F0E7" w14:textId="77777777" w:rsidTr="004F3417">
        <w:trPr>
          <w:cantSplit/>
        </w:trPr>
        <w:tc>
          <w:tcPr>
            <w:tcW w:w="7555" w:type="dxa"/>
          </w:tcPr>
          <w:p w14:paraId="25D33E7B" w14:textId="77777777" w:rsidR="00A67A2E" w:rsidRPr="00D13179" w:rsidRDefault="00A67A2E" w:rsidP="00A67A2E">
            <w:pPr>
              <w:rPr>
                <w:rFonts w:cs="Arial"/>
                <w:b/>
              </w:rPr>
            </w:pPr>
            <w:r w:rsidRPr="00D13179">
              <w:rPr>
                <w:rFonts w:cs="Arial"/>
                <w:b/>
              </w:rPr>
              <w:t>Listen to a Speaker Support an Opinion</w:t>
            </w:r>
          </w:p>
          <w:p w14:paraId="3410B5A6" w14:textId="77777777" w:rsidR="00A67A2E" w:rsidRPr="00D13179" w:rsidRDefault="00A67A2E" w:rsidP="00A67A2E">
            <w:pPr>
              <w:rPr>
                <w:rFonts w:cs="Arial"/>
              </w:rPr>
            </w:pPr>
            <w:r w:rsidRPr="00D13179">
              <w:rPr>
                <w:rFonts w:cs="Arial"/>
              </w:rPr>
              <w:t>Communicative Context: The test taker answers detailed questions to demonstrate active listening to a speaker who is supporting an opinion.</w:t>
            </w:r>
          </w:p>
          <w:p w14:paraId="0015674B" w14:textId="77777777" w:rsidR="00A67A2E" w:rsidRPr="00D13179" w:rsidRDefault="00A67A2E" w:rsidP="00A67A2E">
            <w:pPr>
              <w:rPr>
                <w:rFonts w:cs="Arial"/>
              </w:rPr>
            </w:pPr>
            <w:r w:rsidRPr="00D13179">
              <w:rPr>
                <w:rFonts w:cs="Arial"/>
              </w:rPr>
              <w:t>Stimulus: The test taker listens to an extended conversation between two speakers in a school context. In the conversation, one classmate provides support for an opinion.</w:t>
            </w:r>
          </w:p>
        </w:tc>
        <w:tc>
          <w:tcPr>
            <w:tcW w:w="2273" w:type="dxa"/>
          </w:tcPr>
          <w:p w14:paraId="50284E62" w14:textId="12007900" w:rsidR="00A67A2E" w:rsidRPr="00D13179" w:rsidRDefault="00AB078A" w:rsidP="00AB078A">
            <w:pPr>
              <w:jc w:val="center"/>
              <w:rPr>
                <w:rFonts w:cs="Arial"/>
              </w:rPr>
            </w:pPr>
            <w:r w:rsidRPr="00D13179">
              <w:rPr>
                <w:rFonts w:cs="Arial"/>
              </w:rPr>
              <w:t>6</w:t>
            </w:r>
            <w:r w:rsidR="00A67A2E" w:rsidRPr="00D13179">
              <w:rPr>
                <w:rFonts w:cs="Arial"/>
              </w:rPr>
              <w:t>–</w:t>
            </w:r>
            <w:r w:rsidRPr="00D13179">
              <w:rPr>
                <w:rFonts w:cs="Arial"/>
              </w:rPr>
              <w:t>8, 9–</w:t>
            </w:r>
            <w:r w:rsidR="00A67A2E" w:rsidRPr="00D13179">
              <w:rPr>
                <w:rFonts w:cs="Arial"/>
              </w:rPr>
              <w:t>12</w:t>
            </w:r>
          </w:p>
        </w:tc>
      </w:tr>
    </w:tbl>
    <w:p w14:paraId="6B15F295" w14:textId="77777777" w:rsidR="00A67A2E" w:rsidRPr="006D75F7" w:rsidRDefault="00A67A2E" w:rsidP="006D75F7">
      <w:pPr>
        <w:pStyle w:val="Heading2"/>
        <w:rPr>
          <w:sz w:val="36"/>
          <w:szCs w:val="36"/>
        </w:rPr>
      </w:pPr>
      <w:r w:rsidRPr="00D13179">
        <w:br w:type="page"/>
      </w:r>
      <w:r w:rsidRPr="006D75F7">
        <w:rPr>
          <w:sz w:val="36"/>
          <w:szCs w:val="36"/>
        </w:rPr>
        <w:lastRenderedPageBreak/>
        <w:t>Speaking</w:t>
      </w:r>
    </w:p>
    <w:p w14:paraId="44082827" w14:textId="77777777" w:rsidR="00A67A2E" w:rsidRPr="00D13179" w:rsidRDefault="00A67A2E" w:rsidP="00A67A2E">
      <w:pPr>
        <w:spacing w:after="240"/>
        <w:rPr>
          <w:rFonts w:cs="Arial"/>
        </w:rPr>
      </w:pPr>
      <w:r w:rsidRPr="00D13179">
        <w:rPr>
          <w:rFonts w:cs="Arial"/>
        </w:rPr>
        <w:t xml:space="preserve">All speaking items are constructed-response items. The test examiner scores each student’s response in real time based on speaking rubrics. </w:t>
      </w:r>
    </w:p>
    <w:tbl>
      <w:tblPr>
        <w:tblStyle w:val="TableGridLight11"/>
        <w:tblW w:w="4804" w:type="pct"/>
        <w:tblLook w:val="04A0" w:firstRow="1" w:lastRow="0" w:firstColumn="1" w:lastColumn="0" w:noHBand="0" w:noVBand="1"/>
        <w:tblDescription w:val="Speaking task types"/>
      </w:tblPr>
      <w:tblGrid>
        <w:gridCol w:w="7179"/>
        <w:gridCol w:w="1804"/>
      </w:tblGrid>
      <w:tr w:rsidR="00A67A2E" w:rsidRPr="00D13179" w14:paraId="15218923" w14:textId="77777777" w:rsidTr="004F3417">
        <w:trPr>
          <w:cantSplit/>
          <w:trHeight w:val="476"/>
          <w:tblHeader/>
        </w:trPr>
        <w:tc>
          <w:tcPr>
            <w:tcW w:w="4109" w:type="pct"/>
            <w:vAlign w:val="center"/>
          </w:tcPr>
          <w:p w14:paraId="07F93AE9" w14:textId="77777777" w:rsidR="00A67A2E" w:rsidRPr="00D13179" w:rsidRDefault="00A67A2E" w:rsidP="00A67A2E">
            <w:pPr>
              <w:jc w:val="center"/>
              <w:rPr>
                <w:rFonts w:cs="Arial"/>
                <w:b/>
              </w:rPr>
            </w:pPr>
            <w:r w:rsidRPr="00D13179">
              <w:rPr>
                <w:rFonts w:cs="Arial"/>
                <w:b/>
              </w:rPr>
              <w:t>Task Type</w:t>
            </w:r>
          </w:p>
        </w:tc>
        <w:tc>
          <w:tcPr>
            <w:tcW w:w="891" w:type="pct"/>
          </w:tcPr>
          <w:p w14:paraId="7F55AED8" w14:textId="77777777" w:rsidR="00A67A2E" w:rsidRPr="00D13179" w:rsidRDefault="00A67A2E" w:rsidP="00A67A2E">
            <w:pPr>
              <w:jc w:val="center"/>
              <w:rPr>
                <w:rFonts w:cs="Arial"/>
                <w:b/>
                <w:sz w:val="20"/>
                <w:szCs w:val="20"/>
              </w:rPr>
            </w:pPr>
            <w:r w:rsidRPr="00D13179">
              <w:rPr>
                <w:rFonts w:cs="Arial"/>
                <w:b/>
              </w:rPr>
              <w:t>Grades/Grade Spans</w:t>
            </w:r>
          </w:p>
        </w:tc>
      </w:tr>
      <w:tr w:rsidR="00A67A2E" w:rsidRPr="00D13179" w14:paraId="283C0D62" w14:textId="77777777" w:rsidTr="004F3417">
        <w:trPr>
          <w:cantSplit/>
          <w:tblHeader/>
        </w:trPr>
        <w:tc>
          <w:tcPr>
            <w:tcW w:w="4109" w:type="pct"/>
          </w:tcPr>
          <w:p w14:paraId="4296B026" w14:textId="02466FDE" w:rsidR="00A67A2E" w:rsidRPr="00D13179" w:rsidRDefault="003312C4" w:rsidP="00A67A2E">
            <w:pPr>
              <w:rPr>
                <w:rFonts w:cs="Arial"/>
                <w:b/>
              </w:rPr>
            </w:pPr>
            <w:r w:rsidRPr="00D13179">
              <w:rPr>
                <w:rFonts w:cs="Arial"/>
                <w:b/>
              </w:rPr>
              <w:t>Talk about a Scene</w:t>
            </w:r>
          </w:p>
          <w:p w14:paraId="29F070A2" w14:textId="77777777" w:rsidR="00A67A2E" w:rsidRPr="00D13179" w:rsidRDefault="00A67A2E" w:rsidP="00A67A2E">
            <w:pPr>
              <w:rPr>
                <w:rFonts w:cs="Arial"/>
              </w:rPr>
            </w:pPr>
            <w:r w:rsidRPr="00D13179">
              <w:rPr>
                <w:rFonts w:cs="Arial"/>
              </w:rPr>
              <w:t>Communicative Context: The test taker describes a common scene to a teacher.</w:t>
            </w:r>
          </w:p>
          <w:p w14:paraId="081DADA1" w14:textId="77777777" w:rsidR="00A67A2E" w:rsidRPr="00D13179" w:rsidRDefault="00A67A2E" w:rsidP="00A67A2E">
            <w:pPr>
              <w:rPr>
                <w:rFonts w:cs="Arial"/>
              </w:rPr>
            </w:pPr>
            <w:r w:rsidRPr="00D13179">
              <w:rPr>
                <w:rFonts w:cs="Arial"/>
              </w:rPr>
              <w:t>Stimulus: The test taker views a scene from a school or a familiar place that shows a number of people doing common activities.</w:t>
            </w:r>
          </w:p>
          <w:p w14:paraId="759AA47F" w14:textId="77777777" w:rsidR="00A67A2E" w:rsidRPr="00D13179" w:rsidRDefault="00A67A2E" w:rsidP="00A67A2E">
            <w:pPr>
              <w:rPr>
                <w:rFonts w:cs="Arial"/>
              </w:rPr>
            </w:pPr>
            <w:r w:rsidRPr="00D13179">
              <w:rPr>
                <w:rFonts w:cs="Arial"/>
              </w:rPr>
              <w:t>Prompt: The test examiner asks a number of questions about the scene.</w:t>
            </w:r>
          </w:p>
          <w:p w14:paraId="48A58004" w14:textId="77777777" w:rsidR="00A67A2E" w:rsidRPr="00D13179" w:rsidRDefault="00A67A2E" w:rsidP="00A67A2E">
            <w:pPr>
              <w:rPr>
                <w:rFonts w:cs="Arial"/>
              </w:rPr>
            </w:pPr>
            <w:r w:rsidRPr="00D13179">
              <w:rPr>
                <w:rFonts w:cs="Arial"/>
              </w:rPr>
              <w:t>Response: The test taker responds by answering questions about the scene.</w:t>
            </w:r>
          </w:p>
        </w:tc>
        <w:tc>
          <w:tcPr>
            <w:tcW w:w="891" w:type="pct"/>
          </w:tcPr>
          <w:p w14:paraId="102CF83E" w14:textId="77777777" w:rsidR="00A67A2E" w:rsidRPr="00D13179" w:rsidRDefault="00A67A2E" w:rsidP="00A67A2E">
            <w:pPr>
              <w:jc w:val="center"/>
              <w:rPr>
                <w:rFonts w:cs="Arial"/>
              </w:rPr>
            </w:pPr>
            <w:r w:rsidRPr="00D13179">
              <w:rPr>
                <w:rFonts w:cs="Arial"/>
              </w:rPr>
              <w:t>All grades/grade spans</w:t>
            </w:r>
          </w:p>
        </w:tc>
      </w:tr>
      <w:tr w:rsidR="00A67A2E" w:rsidRPr="00D13179" w14:paraId="79A02D1E" w14:textId="77777777" w:rsidTr="004F3417">
        <w:trPr>
          <w:cantSplit/>
          <w:tblHeader/>
        </w:trPr>
        <w:tc>
          <w:tcPr>
            <w:tcW w:w="4109" w:type="pct"/>
          </w:tcPr>
          <w:p w14:paraId="22DA3E8C" w14:textId="77777777" w:rsidR="00A67A2E" w:rsidRPr="00D13179" w:rsidRDefault="00A67A2E" w:rsidP="00A67A2E">
            <w:pPr>
              <w:rPr>
                <w:rFonts w:cs="Arial"/>
                <w:b/>
              </w:rPr>
            </w:pPr>
            <w:r w:rsidRPr="00D13179">
              <w:rPr>
                <w:rFonts w:cs="Arial"/>
                <w:b/>
              </w:rPr>
              <w:t>Speech Functions (Same as CELDT Speaking—Speech Functions)</w:t>
            </w:r>
          </w:p>
          <w:p w14:paraId="299E4173" w14:textId="77777777" w:rsidR="00A67A2E" w:rsidRPr="00D13179" w:rsidRDefault="00A67A2E" w:rsidP="00A67A2E">
            <w:pPr>
              <w:rPr>
                <w:rFonts w:cs="Arial"/>
              </w:rPr>
            </w:pPr>
            <w:r w:rsidRPr="00D13179">
              <w:rPr>
                <w:rFonts w:cs="Arial"/>
              </w:rPr>
              <w:t>Communicative Context: The test taker uses language to inform, persuade, make a request, etc. in an appropriate manner to a student or a teacher.</w:t>
            </w:r>
          </w:p>
          <w:p w14:paraId="3741A248" w14:textId="77777777" w:rsidR="00A67A2E" w:rsidRPr="00D13179" w:rsidRDefault="00A67A2E" w:rsidP="00A67A2E">
            <w:pPr>
              <w:rPr>
                <w:rFonts w:cs="Arial"/>
              </w:rPr>
            </w:pPr>
            <w:r w:rsidRPr="00D13179">
              <w:rPr>
                <w:rFonts w:cs="Arial"/>
              </w:rPr>
              <w:t>Stimulus: The test examiner describes a situation.</w:t>
            </w:r>
          </w:p>
          <w:p w14:paraId="6BFB8543" w14:textId="77777777" w:rsidR="00A67A2E" w:rsidRPr="00D13179" w:rsidRDefault="00A67A2E" w:rsidP="00A67A2E">
            <w:pPr>
              <w:rPr>
                <w:rFonts w:cs="Arial"/>
              </w:rPr>
            </w:pPr>
            <w:r w:rsidRPr="00D13179">
              <w:rPr>
                <w:rFonts w:cs="Arial"/>
              </w:rPr>
              <w:t>Prompt: The test examiner asks what the test taker would say or ask in the situation.</w:t>
            </w:r>
          </w:p>
          <w:p w14:paraId="2B3444C4" w14:textId="77777777" w:rsidR="00A67A2E" w:rsidRPr="00D13179" w:rsidRDefault="00A67A2E" w:rsidP="00A67A2E">
            <w:pPr>
              <w:rPr>
                <w:rFonts w:cs="Arial"/>
              </w:rPr>
            </w:pPr>
            <w:r w:rsidRPr="00D13179">
              <w:rPr>
                <w:rFonts w:cs="Arial"/>
              </w:rPr>
              <w:t>Response: The test taker provides an appropriate response for the situation.</w:t>
            </w:r>
          </w:p>
        </w:tc>
        <w:tc>
          <w:tcPr>
            <w:tcW w:w="891" w:type="pct"/>
          </w:tcPr>
          <w:p w14:paraId="0F3EDC90" w14:textId="372EC134" w:rsidR="00A67A2E" w:rsidRPr="00D13179" w:rsidRDefault="00A67A2E" w:rsidP="00AB078A">
            <w:pPr>
              <w:jc w:val="center"/>
              <w:rPr>
                <w:rFonts w:cs="Arial"/>
              </w:rPr>
            </w:pPr>
            <w:r w:rsidRPr="00D13179">
              <w:rPr>
                <w:rFonts w:cs="Arial"/>
              </w:rPr>
              <w:t xml:space="preserve">3–5, 6–8, </w:t>
            </w:r>
            <w:r w:rsidRPr="00D13179">
              <w:rPr>
                <w:rFonts w:cs="Arial"/>
              </w:rPr>
              <w:br/>
              <w:t>9–12</w:t>
            </w:r>
          </w:p>
        </w:tc>
      </w:tr>
      <w:tr w:rsidR="00A67A2E" w:rsidRPr="00D13179" w14:paraId="3302E7CD" w14:textId="77777777" w:rsidTr="004F3417">
        <w:trPr>
          <w:cantSplit/>
          <w:tblHeader/>
        </w:trPr>
        <w:tc>
          <w:tcPr>
            <w:tcW w:w="4109" w:type="pct"/>
          </w:tcPr>
          <w:p w14:paraId="10EFC991" w14:textId="77777777" w:rsidR="00A67A2E" w:rsidRPr="00D13179" w:rsidRDefault="00A67A2E" w:rsidP="00A67A2E">
            <w:pPr>
              <w:rPr>
                <w:rFonts w:cs="Arial"/>
                <w:b/>
              </w:rPr>
            </w:pPr>
            <w:r w:rsidRPr="00D13179">
              <w:rPr>
                <w:rFonts w:cs="Arial"/>
                <w:b/>
              </w:rPr>
              <w:t>Support an Opinion</w:t>
            </w:r>
          </w:p>
          <w:p w14:paraId="5A148848" w14:textId="77777777" w:rsidR="00A67A2E" w:rsidRPr="00D13179" w:rsidRDefault="00A67A2E" w:rsidP="00A67A2E">
            <w:pPr>
              <w:rPr>
                <w:rFonts w:cs="Arial"/>
              </w:rPr>
            </w:pPr>
            <w:r w:rsidRPr="00D13179">
              <w:rPr>
                <w:rFonts w:cs="Arial"/>
              </w:rPr>
              <w:t>Communicative Context: The test taker shares his/her opinion and support for the opinion expressed.</w:t>
            </w:r>
          </w:p>
          <w:p w14:paraId="60BD0C5E" w14:textId="77777777" w:rsidR="00A67A2E" w:rsidRPr="00D13179" w:rsidRDefault="00A67A2E" w:rsidP="00A67A2E">
            <w:pPr>
              <w:rPr>
                <w:rFonts w:cs="Arial"/>
              </w:rPr>
            </w:pPr>
            <w:r w:rsidRPr="00D13179">
              <w:rPr>
                <w:rFonts w:cs="Arial"/>
              </w:rPr>
              <w:t xml:space="preserve">Stimulus: A common topic is introduced. The test taker has a choice between two objects, activities, etc. </w:t>
            </w:r>
          </w:p>
          <w:p w14:paraId="4F9066A9" w14:textId="77777777" w:rsidR="00A67A2E" w:rsidRPr="00D13179" w:rsidRDefault="00A67A2E" w:rsidP="00A67A2E">
            <w:pPr>
              <w:rPr>
                <w:rFonts w:cs="Arial"/>
              </w:rPr>
            </w:pPr>
            <w:r w:rsidRPr="00D13179">
              <w:rPr>
                <w:rFonts w:cs="Arial"/>
              </w:rPr>
              <w:t xml:space="preserve">Prompt: The test examiner asks the test taker to provide his/her opinion along with appropriate support. </w:t>
            </w:r>
          </w:p>
          <w:p w14:paraId="71BF4C8A" w14:textId="77777777" w:rsidR="00A67A2E" w:rsidRPr="00D13179" w:rsidRDefault="00A67A2E" w:rsidP="00A67A2E">
            <w:pPr>
              <w:rPr>
                <w:rFonts w:cs="Arial"/>
              </w:rPr>
            </w:pPr>
            <w:r w:rsidRPr="00D13179">
              <w:rPr>
                <w:rFonts w:cs="Arial"/>
              </w:rPr>
              <w:t>Response: The test taker provides his/her opinion along with support.</w:t>
            </w:r>
          </w:p>
        </w:tc>
        <w:tc>
          <w:tcPr>
            <w:tcW w:w="891" w:type="pct"/>
          </w:tcPr>
          <w:p w14:paraId="52E84098" w14:textId="77777777" w:rsidR="00A67A2E" w:rsidRPr="00D13179" w:rsidRDefault="00A67A2E" w:rsidP="00A67A2E">
            <w:pPr>
              <w:jc w:val="center"/>
              <w:rPr>
                <w:rFonts w:cs="Arial"/>
              </w:rPr>
            </w:pPr>
            <w:r w:rsidRPr="00D13179">
              <w:rPr>
                <w:rFonts w:cs="Arial"/>
              </w:rPr>
              <w:t>K</w:t>
            </w:r>
          </w:p>
        </w:tc>
      </w:tr>
    </w:tbl>
    <w:p w14:paraId="1183827C" w14:textId="77777777" w:rsidR="00A67A2E" w:rsidRPr="00D13179" w:rsidRDefault="00A67A2E" w:rsidP="00A67A2E">
      <w:r w:rsidRPr="00D13179">
        <w:br w:type="page"/>
      </w:r>
    </w:p>
    <w:p w14:paraId="7D318ECF" w14:textId="77777777" w:rsidR="00A67A2E" w:rsidRPr="006D75F7" w:rsidRDefault="00A67A2E" w:rsidP="006D75F7">
      <w:pPr>
        <w:pStyle w:val="Heading2"/>
        <w:rPr>
          <w:sz w:val="36"/>
          <w:szCs w:val="36"/>
        </w:rPr>
      </w:pPr>
      <w:r w:rsidRPr="006D75F7">
        <w:rPr>
          <w:sz w:val="36"/>
          <w:szCs w:val="36"/>
        </w:rPr>
        <w:lastRenderedPageBreak/>
        <w:t>Speaking (continued)</w:t>
      </w:r>
    </w:p>
    <w:tbl>
      <w:tblPr>
        <w:tblStyle w:val="TableGridLight11"/>
        <w:tblW w:w="4804" w:type="pct"/>
        <w:tblLook w:val="04A0" w:firstRow="1" w:lastRow="0" w:firstColumn="1" w:lastColumn="0" w:noHBand="0" w:noVBand="1"/>
        <w:tblDescription w:val="Speaking task types continued"/>
      </w:tblPr>
      <w:tblGrid>
        <w:gridCol w:w="7179"/>
        <w:gridCol w:w="1804"/>
      </w:tblGrid>
      <w:tr w:rsidR="00A67A2E" w:rsidRPr="00D13179" w14:paraId="6F789949" w14:textId="77777777" w:rsidTr="004F3417">
        <w:trPr>
          <w:cantSplit/>
          <w:tblHeader/>
        </w:trPr>
        <w:tc>
          <w:tcPr>
            <w:tcW w:w="4109" w:type="pct"/>
            <w:vAlign w:val="center"/>
          </w:tcPr>
          <w:p w14:paraId="71408B24" w14:textId="77777777" w:rsidR="00A67A2E" w:rsidRPr="00D13179" w:rsidRDefault="00A67A2E" w:rsidP="00A67A2E">
            <w:pPr>
              <w:jc w:val="center"/>
              <w:rPr>
                <w:rFonts w:cs="Arial"/>
                <w:b/>
              </w:rPr>
            </w:pPr>
            <w:r w:rsidRPr="00D13179">
              <w:rPr>
                <w:rFonts w:cs="Arial"/>
                <w:b/>
              </w:rPr>
              <w:t>Task Type</w:t>
            </w:r>
          </w:p>
        </w:tc>
        <w:tc>
          <w:tcPr>
            <w:tcW w:w="891" w:type="pct"/>
          </w:tcPr>
          <w:p w14:paraId="5426CC4D" w14:textId="77777777" w:rsidR="00A67A2E" w:rsidRPr="00D13179" w:rsidRDefault="00A67A2E" w:rsidP="00A67A2E">
            <w:pPr>
              <w:jc w:val="center"/>
              <w:rPr>
                <w:rFonts w:cs="Arial"/>
              </w:rPr>
            </w:pPr>
            <w:r w:rsidRPr="00D13179">
              <w:rPr>
                <w:rFonts w:cs="Arial"/>
                <w:b/>
              </w:rPr>
              <w:t>Grades/Grade Spans</w:t>
            </w:r>
          </w:p>
        </w:tc>
      </w:tr>
      <w:tr w:rsidR="00A67A2E" w:rsidRPr="00D13179" w14:paraId="6224205F" w14:textId="77777777" w:rsidTr="004F3417">
        <w:trPr>
          <w:cantSplit/>
          <w:tblHeader/>
        </w:trPr>
        <w:tc>
          <w:tcPr>
            <w:tcW w:w="4109" w:type="pct"/>
          </w:tcPr>
          <w:p w14:paraId="009D7445" w14:textId="77777777" w:rsidR="00A67A2E" w:rsidRPr="00D13179" w:rsidRDefault="00A67A2E" w:rsidP="00A67A2E">
            <w:pPr>
              <w:rPr>
                <w:rFonts w:cs="Arial"/>
                <w:b/>
              </w:rPr>
            </w:pPr>
            <w:r w:rsidRPr="00D13179">
              <w:rPr>
                <w:rFonts w:cs="Arial"/>
                <w:b/>
              </w:rPr>
              <w:t>Retell a Narrative (Integrated Skills: Speaking with Listening)</w:t>
            </w:r>
          </w:p>
          <w:p w14:paraId="33821A2A" w14:textId="77777777" w:rsidR="00A67A2E" w:rsidRPr="00D13179" w:rsidRDefault="00A67A2E" w:rsidP="00A67A2E">
            <w:pPr>
              <w:rPr>
                <w:rFonts w:cs="Arial"/>
              </w:rPr>
            </w:pPr>
            <w:r w:rsidRPr="00D13179">
              <w:rPr>
                <w:rFonts w:cs="Arial"/>
              </w:rPr>
              <w:t>Communicative Context: The test taker retells a story that includes a series of events.</w:t>
            </w:r>
          </w:p>
          <w:p w14:paraId="21327F59" w14:textId="77777777" w:rsidR="00A67A2E" w:rsidRPr="00D13179" w:rsidRDefault="00A67A2E" w:rsidP="00A67A2E">
            <w:pPr>
              <w:rPr>
                <w:rFonts w:cs="Arial"/>
              </w:rPr>
            </w:pPr>
            <w:r w:rsidRPr="00D13179">
              <w:rPr>
                <w:rFonts w:cs="Arial"/>
              </w:rPr>
              <w:t xml:space="preserve">Stimulus: The test taker views a series of pictures while listening to the test examiner read a story aloud. </w:t>
            </w:r>
          </w:p>
          <w:p w14:paraId="294C4041" w14:textId="77777777" w:rsidR="00A67A2E" w:rsidRPr="00D13179" w:rsidRDefault="00A67A2E" w:rsidP="00A67A2E">
            <w:pPr>
              <w:rPr>
                <w:rFonts w:cs="Arial"/>
              </w:rPr>
            </w:pPr>
            <w:r w:rsidRPr="00D13179">
              <w:rPr>
                <w:rFonts w:cs="Arial"/>
              </w:rPr>
              <w:t>Prompt: The test examiner asks the test taker to retell the story using the pictures.</w:t>
            </w:r>
          </w:p>
          <w:p w14:paraId="6D49C14F" w14:textId="77777777" w:rsidR="00A67A2E" w:rsidRPr="00D13179" w:rsidRDefault="00A67A2E" w:rsidP="00A67A2E">
            <w:pPr>
              <w:rPr>
                <w:rFonts w:cs="Arial"/>
              </w:rPr>
            </w:pPr>
            <w:r w:rsidRPr="00D13179">
              <w:rPr>
                <w:rFonts w:cs="Arial"/>
              </w:rPr>
              <w:t>Response: The test taker uses the pictures to retell the story.</w:t>
            </w:r>
          </w:p>
        </w:tc>
        <w:tc>
          <w:tcPr>
            <w:tcW w:w="891" w:type="pct"/>
          </w:tcPr>
          <w:p w14:paraId="4189E507" w14:textId="77777777" w:rsidR="00A67A2E" w:rsidRPr="00D13179" w:rsidRDefault="00A67A2E" w:rsidP="00A67A2E">
            <w:pPr>
              <w:jc w:val="center"/>
              <w:rPr>
                <w:rFonts w:cs="Arial"/>
              </w:rPr>
            </w:pPr>
            <w:r w:rsidRPr="00D13179">
              <w:rPr>
                <w:rFonts w:cs="Arial"/>
              </w:rPr>
              <w:t>K, 1, 2</w:t>
            </w:r>
          </w:p>
        </w:tc>
      </w:tr>
      <w:tr w:rsidR="00A67A2E" w:rsidRPr="00D13179" w14:paraId="1C76654B" w14:textId="77777777" w:rsidTr="004F3417">
        <w:trPr>
          <w:cantSplit/>
          <w:tblHeader/>
        </w:trPr>
        <w:tc>
          <w:tcPr>
            <w:tcW w:w="4109" w:type="pct"/>
          </w:tcPr>
          <w:p w14:paraId="1EFACCC2" w14:textId="756EB031" w:rsidR="00A67A2E" w:rsidRPr="00D13179" w:rsidRDefault="00A67A2E" w:rsidP="00A67A2E">
            <w:pPr>
              <w:rPr>
                <w:rFonts w:cs="Arial"/>
                <w:b/>
              </w:rPr>
            </w:pPr>
            <w:r w:rsidRPr="00D13179">
              <w:rPr>
                <w:rFonts w:cs="Arial"/>
                <w:b/>
              </w:rPr>
              <w:t>Summarize an Academic Presentation (Integrated S</w:t>
            </w:r>
            <w:r w:rsidR="003312C4" w:rsidRPr="00D13179">
              <w:rPr>
                <w:rFonts w:cs="Arial"/>
                <w:b/>
              </w:rPr>
              <w:t>kills: Speaking with Listening)</w:t>
            </w:r>
          </w:p>
          <w:p w14:paraId="168DE5B4" w14:textId="77777777" w:rsidR="00A67A2E" w:rsidRPr="00D13179" w:rsidRDefault="00A67A2E" w:rsidP="00A67A2E">
            <w:pPr>
              <w:rPr>
                <w:rFonts w:cs="Arial"/>
              </w:rPr>
            </w:pPr>
            <w:r w:rsidRPr="00D13179">
              <w:rPr>
                <w:rFonts w:cs="Arial"/>
              </w:rPr>
              <w:t xml:space="preserve">Communicative Context: The test taker summarizes a presentation that was given by a teacher. </w:t>
            </w:r>
          </w:p>
          <w:p w14:paraId="5CB1D8D8" w14:textId="77777777" w:rsidR="00A67A2E" w:rsidRPr="00D13179" w:rsidRDefault="00A67A2E" w:rsidP="00A67A2E">
            <w:pPr>
              <w:rPr>
                <w:rFonts w:cs="Arial"/>
              </w:rPr>
            </w:pPr>
            <w:r w:rsidRPr="00D13179">
              <w:rPr>
                <w:rFonts w:cs="Arial"/>
              </w:rPr>
              <w:t>Stimulus: The test taker listens to a presentation while viewing images that go along with the presentation.</w:t>
            </w:r>
          </w:p>
          <w:p w14:paraId="2DD8C7FD" w14:textId="77777777" w:rsidR="00A67A2E" w:rsidRPr="00D13179" w:rsidRDefault="00A67A2E" w:rsidP="00A67A2E">
            <w:pPr>
              <w:rPr>
                <w:rFonts w:cs="Arial"/>
              </w:rPr>
            </w:pPr>
            <w:r w:rsidRPr="00D13179">
              <w:rPr>
                <w:rFonts w:cs="Arial"/>
              </w:rPr>
              <w:t>Prompt: The test taker is prompted to retell the main points of the presentation with the help of the visuals that were provided during the presentation.</w:t>
            </w:r>
          </w:p>
          <w:p w14:paraId="707CEF80" w14:textId="77777777" w:rsidR="00A67A2E" w:rsidRPr="00D13179" w:rsidRDefault="00A67A2E" w:rsidP="00A67A2E">
            <w:pPr>
              <w:rPr>
                <w:rFonts w:cs="Arial"/>
              </w:rPr>
            </w:pPr>
            <w:r w:rsidRPr="00D13179">
              <w:rPr>
                <w:rFonts w:cs="Arial"/>
              </w:rPr>
              <w:t>Response: The test taker summarizes the main points of the presentation.</w:t>
            </w:r>
          </w:p>
        </w:tc>
        <w:tc>
          <w:tcPr>
            <w:tcW w:w="891" w:type="pct"/>
          </w:tcPr>
          <w:p w14:paraId="03FD035B" w14:textId="32A338E6" w:rsidR="00A67A2E" w:rsidRPr="00D13179" w:rsidRDefault="00A67A2E" w:rsidP="00AB078A">
            <w:pPr>
              <w:jc w:val="center"/>
              <w:rPr>
                <w:rFonts w:cs="Arial"/>
              </w:rPr>
            </w:pPr>
            <w:r w:rsidRPr="00D13179">
              <w:rPr>
                <w:rFonts w:cs="Arial"/>
              </w:rPr>
              <w:t>1, 2, 3–5, 6–8, 9–12</w:t>
            </w:r>
          </w:p>
        </w:tc>
      </w:tr>
    </w:tbl>
    <w:p w14:paraId="0518C0AC" w14:textId="77777777" w:rsidR="00A67A2E" w:rsidRPr="006D75F7" w:rsidRDefault="00A67A2E" w:rsidP="006D75F7">
      <w:pPr>
        <w:pStyle w:val="Heading2"/>
        <w:rPr>
          <w:sz w:val="36"/>
          <w:szCs w:val="36"/>
        </w:rPr>
      </w:pPr>
      <w:r w:rsidRPr="00D13179">
        <w:br w:type="page"/>
      </w:r>
      <w:r w:rsidRPr="006D75F7">
        <w:rPr>
          <w:sz w:val="36"/>
          <w:szCs w:val="36"/>
        </w:rPr>
        <w:lastRenderedPageBreak/>
        <w:t>Reading</w:t>
      </w:r>
    </w:p>
    <w:p w14:paraId="21A43278" w14:textId="77777777" w:rsidR="00A67A2E" w:rsidRPr="00D13179" w:rsidRDefault="00A67A2E" w:rsidP="00A67A2E">
      <w:pPr>
        <w:spacing w:after="240"/>
        <w:rPr>
          <w:rFonts w:cs="Arial"/>
        </w:rPr>
      </w:pPr>
      <w:r w:rsidRPr="00D13179">
        <w:rPr>
          <w:rFonts w:cs="Arial"/>
        </w:rPr>
        <w:t>All reading items are multiple choice comprehension questions; kindergarten also includes foundational literacy items with select task types. The test examiner enters responses for K–1 students. Students in grades 2–12 mark their own responses in the Answer Book.</w:t>
      </w:r>
    </w:p>
    <w:tbl>
      <w:tblPr>
        <w:tblStyle w:val="TableGridLight11"/>
        <w:tblW w:w="4804" w:type="pct"/>
        <w:tblLook w:val="04A0" w:firstRow="1" w:lastRow="0" w:firstColumn="1" w:lastColumn="0" w:noHBand="0" w:noVBand="1"/>
        <w:tblDescription w:val="reading task types"/>
      </w:tblPr>
      <w:tblGrid>
        <w:gridCol w:w="7179"/>
        <w:gridCol w:w="1804"/>
      </w:tblGrid>
      <w:tr w:rsidR="00A67A2E" w:rsidRPr="00D13179" w14:paraId="4F9D3921" w14:textId="77777777" w:rsidTr="004F3417">
        <w:trPr>
          <w:cantSplit/>
          <w:trHeight w:val="467"/>
          <w:tblHeader/>
        </w:trPr>
        <w:tc>
          <w:tcPr>
            <w:tcW w:w="4177" w:type="pct"/>
            <w:vAlign w:val="center"/>
          </w:tcPr>
          <w:p w14:paraId="3330F0F9" w14:textId="77777777" w:rsidR="00A67A2E" w:rsidRPr="00D13179" w:rsidRDefault="00A67A2E" w:rsidP="00A67A2E">
            <w:pPr>
              <w:jc w:val="center"/>
              <w:rPr>
                <w:rFonts w:cs="Arial"/>
                <w:b/>
              </w:rPr>
            </w:pPr>
            <w:r w:rsidRPr="00D13179">
              <w:rPr>
                <w:rFonts w:cs="Arial"/>
                <w:b/>
              </w:rPr>
              <w:t>Task Type</w:t>
            </w:r>
          </w:p>
        </w:tc>
        <w:tc>
          <w:tcPr>
            <w:tcW w:w="823" w:type="pct"/>
          </w:tcPr>
          <w:p w14:paraId="77994FF4" w14:textId="77777777" w:rsidR="00A67A2E" w:rsidRPr="00D13179" w:rsidRDefault="00A67A2E" w:rsidP="00A67A2E">
            <w:pPr>
              <w:jc w:val="center"/>
              <w:rPr>
                <w:rFonts w:cs="Arial"/>
                <w:b/>
                <w:sz w:val="20"/>
                <w:szCs w:val="20"/>
              </w:rPr>
            </w:pPr>
            <w:r w:rsidRPr="00D13179">
              <w:rPr>
                <w:rFonts w:cs="Arial"/>
                <w:b/>
              </w:rPr>
              <w:t>Grades/Grade Spans</w:t>
            </w:r>
          </w:p>
        </w:tc>
      </w:tr>
      <w:tr w:rsidR="00A67A2E" w:rsidRPr="00D13179" w14:paraId="0004CE20" w14:textId="77777777" w:rsidTr="004F3417">
        <w:trPr>
          <w:cantSplit/>
          <w:tblHeader/>
        </w:trPr>
        <w:tc>
          <w:tcPr>
            <w:tcW w:w="4177" w:type="pct"/>
          </w:tcPr>
          <w:p w14:paraId="5DA579A2" w14:textId="77777777" w:rsidR="00A67A2E" w:rsidRPr="00D13179" w:rsidRDefault="00A67A2E" w:rsidP="00A67A2E">
            <w:pPr>
              <w:rPr>
                <w:rFonts w:cs="Arial"/>
                <w:b/>
              </w:rPr>
            </w:pPr>
            <w:r w:rsidRPr="00D13179">
              <w:rPr>
                <w:rFonts w:cs="Arial"/>
                <w:b/>
              </w:rPr>
              <w:t>Read-Along Word with Scaffolding</w:t>
            </w:r>
          </w:p>
          <w:p w14:paraId="3038231B" w14:textId="77777777" w:rsidR="00A67A2E" w:rsidRPr="00D13179" w:rsidRDefault="00A67A2E" w:rsidP="00A67A2E">
            <w:pPr>
              <w:rPr>
                <w:rFonts w:cs="Arial"/>
              </w:rPr>
            </w:pPr>
            <w:r w:rsidRPr="00D13179">
              <w:rPr>
                <w:rFonts w:cs="Arial"/>
              </w:rPr>
              <w:t>Communicative Context: The test taker and a teacher are reading together.</w:t>
            </w:r>
          </w:p>
          <w:p w14:paraId="74A781D2" w14:textId="77777777" w:rsidR="00A67A2E" w:rsidRPr="00D13179" w:rsidRDefault="00A67A2E" w:rsidP="00A67A2E">
            <w:pPr>
              <w:rPr>
                <w:rFonts w:cs="Arial"/>
              </w:rPr>
            </w:pPr>
            <w:r w:rsidRPr="00D13179">
              <w:rPr>
                <w:rFonts w:cs="Arial"/>
              </w:rPr>
              <w:t>Stimulus: The test taker listens to a word and reads along while looking at three picture options in the Answer Book. This is preceded by a foundational literacy skills item, in which the test examiner supports the test taker in decoding the word.</w:t>
            </w:r>
          </w:p>
          <w:p w14:paraId="592C4C46" w14:textId="77777777" w:rsidR="00A67A2E" w:rsidRPr="00D13179" w:rsidRDefault="00A67A2E" w:rsidP="00A67A2E">
            <w:pPr>
              <w:rPr>
                <w:rFonts w:cs="Arial"/>
              </w:rPr>
            </w:pPr>
            <w:r w:rsidRPr="00D13179">
              <w:rPr>
                <w:rFonts w:cs="Arial"/>
              </w:rPr>
              <w:t>Prompt: The test taker is asked to decode a word. The test taker is then asked which picture matches the word.</w:t>
            </w:r>
          </w:p>
          <w:p w14:paraId="1377045B" w14:textId="77777777" w:rsidR="00A67A2E" w:rsidRPr="00D13179" w:rsidRDefault="00A67A2E" w:rsidP="00A67A2E">
            <w:pPr>
              <w:rPr>
                <w:rFonts w:cs="Arial"/>
              </w:rPr>
            </w:pPr>
            <w:r w:rsidRPr="00D13179">
              <w:rPr>
                <w:rFonts w:cs="Arial"/>
              </w:rPr>
              <w:t>Response: The test taker provides spoken responses to the first question about the names of the letters in a word, the sound of the initial letter, and the test taker’s ability to read the word. For the second question, the test taker points to the picture that represents the word.</w:t>
            </w:r>
          </w:p>
        </w:tc>
        <w:tc>
          <w:tcPr>
            <w:tcW w:w="823" w:type="pct"/>
          </w:tcPr>
          <w:p w14:paraId="57EED240" w14:textId="77777777" w:rsidR="00A67A2E" w:rsidRPr="00D13179" w:rsidRDefault="00A67A2E" w:rsidP="00A67A2E">
            <w:pPr>
              <w:jc w:val="center"/>
              <w:rPr>
                <w:rFonts w:cs="Arial"/>
              </w:rPr>
            </w:pPr>
            <w:r w:rsidRPr="00D13179">
              <w:rPr>
                <w:rFonts w:cs="Arial"/>
              </w:rPr>
              <w:t>K</w:t>
            </w:r>
          </w:p>
        </w:tc>
      </w:tr>
      <w:tr w:rsidR="00A67A2E" w:rsidRPr="00D13179" w14:paraId="0BFB9A3D" w14:textId="77777777" w:rsidTr="004F3417">
        <w:trPr>
          <w:cantSplit/>
          <w:tblHeader/>
        </w:trPr>
        <w:tc>
          <w:tcPr>
            <w:tcW w:w="4177" w:type="pct"/>
          </w:tcPr>
          <w:p w14:paraId="5364522D" w14:textId="77777777" w:rsidR="00A67A2E" w:rsidRPr="00D13179" w:rsidRDefault="00A67A2E" w:rsidP="00A67A2E">
            <w:pPr>
              <w:rPr>
                <w:rFonts w:cs="Arial"/>
              </w:rPr>
            </w:pPr>
            <w:r w:rsidRPr="00D13179">
              <w:rPr>
                <w:rFonts w:cs="Arial"/>
                <w:b/>
              </w:rPr>
              <w:t>Read-Along Story with Scaffolding</w:t>
            </w:r>
          </w:p>
          <w:p w14:paraId="4AB17D29" w14:textId="77777777" w:rsidR="00A67A2E" w:rsidRPr="00D13179" w:rsidRDefault="00A67A2E" w:rsidP="00A67A2E">
            <w:pPr>
              <w:rPr>
                <w:rFonts w:cs="Arial"/>
              </w:rPr>
            </w:pPr>
            <w:r w:rsidRPr="00D13179">
              <w:rPr>
                <w:rFonts w:cs="Arial"/>
              </w:rPr>
              <w:t>Communicative Context: The test taker reads a story together with the teacher.</w:t>
            </w:r>
          </w:p>
          <w:p w14:paraId="161B7C6B" w14:textId="77777777" w:rsidR="00A67A2E" w:rsidRPr="00D13179" w:rsidRDefault="00A67A2E" w:rsidP="00A67A2E">
            <w:pPr>
              <w:rPr>
                <w:rFonts w:cs="Arial"/>
              </w:rPr>
            </w:pPr>
            <w:r w:rsidRPr="00D13179">
              <w:rPr>
                <w:rFonts w:cs="Arial"/>
              </w:rPr>
              <w:t>Stimulus: The test taker listens to a story and reads along. The test examiner sweeps his or her finger under the text while reading the story aloud. This is preceded by a foundational literacy item in which the test examiner supports the test taker in demonstrating print concepts.</w:t>
            </w:r>
          </w:p>
          <w:p w14:paraId="3780C547" w14:textId="77777777" w:rsidR="00A67A2E" w:rsidRPr="00D13179" w:rsidRDefault="00A67A2E" w:rsidP="00A67A2E">
            <w:pPr>
              <w:rPr>
                <w:rFonts w:cs="Arial"/>
              </w:rPr>
            </w:pPr>
            <w:r w:rsidRPr="00D13179">
              <w:rPr>
                <w:rFonts w:cs="Arial"/>
              </w:rPr>
              <w:t>Response: The test taker provides spoken responses to the first question about the pre-reading skills of where to begin reading and the direction of reading. For the remaining three comprehension questions, the test taker chooses the correct answer from a set of three written and spoken or picture options.</w:t>
            </w:r>
          </w:p>
        </w:tc>
        <w:tc>
          <w:tcPr>
            <w:tcW w:w="823" w:type="pct"/>
          </w:tcPr>
          <w:p w14:paraId="621CF54E" w14:textId="77777777" w:rsidR="00A67A2E" w:rsidRPr="00D13179" w:rsidRDefault="00A67A2E" w:rsidP="00A67A2E">
            <w:pPr>
              <w:jc w:val="center"/>
              <w:rPr>
                <w:rFonts w:cs="Arial"/>
              </w:rPr>
            </w:pPr>
            <w:r w:rsidRPr="00D13179">
              <w:rPr>
                <w:rFonts w:cs="Arial"/>
              </w:rPr>
              <w:t>K, 1</w:t>
            </w:r>
          </w:p>
        </w:tc>
      </w:tr>
    </w:tbl>
    <w:p w14:paraId="4E58D506" w14:textId="77777777" w:rsidR="00A67A2E" w:rsidRPr="00D13179" w:rsidRDefault="00A67A2E" w:rsidP="00A67A2E">
      <w:pPr>
        <w:spacing w:after="120" w:line="276" w:lineRule="auto"/>
        <w:rPr>
          <w:rFonts w:cs="Arial"/>
          <w:b/>
          <w:sz w:val="28"/>
        </w:rPr>
      </w:pPr>
      <w:r w:rsidRPr="00D13179">
        <w:rPr>
          <w:rFonts w:cs="Arial"/>
          <w:b/>
          <w:sz w:val="28"/>
        </w:rPr>
        <w:br w:type="page"/>
      </w:r>
    </w:p>
    <w:p w14:paraId="40F1303B" w14:textId="77777777" w:rsidR="00A67A2E" w:rsidRPr="006D75F7" w:rsidRDefault="00A67A2E" w:rsidP="006D75F7">
      <w:pPr>
        <w:pStyle w:val="Heading2"/>
        <w:rPr>
          <w:sz w:val="36"/>
          <w:szCs w:val="36"/>
        </w:rPr>
      </w:pPr>
      <w:r w:rsidRPr="006D75F7">
        <w:rPr>
          <w:sz w:val="36"/>
          <w:szCs w:val="36"/>
        </w:rPr>
        <w:lastRenderedPageBreak/>
        <w:t>Reading (continued)</w:t>
      </w:r>
    </w:p>
    <w:tbl>
      <w:tblPr>
        <w:tblStyle w:val="TableGridLight11"/>
        <w:tblW w:w="5000" w:type="pct"/>
        <w:tblLayout w:type="fixed"/>
        <w:tblLook w:val="04A0" w:firstRow="1" w:lastRow="0" w:firstColumn="1" w:lastColumn="0" w:noHBand="0" w:noVBand="1"/>
        <w:tblDescription w:val="reading task types continued"/>
      </w:tblPr>
      <w:tblGrid>
        <w:gridCol w:w="7362"/>
        <w:gridCol w:w="1988"/>
      </w:tblGrid>
      <w:tr w:rsidR="00A67A2E" w:rsidRPr="00D13179" w14:paraId="0D5161DD" w14:textId="77777777" w:rsidTr="004F3417">
        <w:trPr>
          <w:cantSplit/>
          <w:tblHeader/>
        </w:trPr>
        <w:tc>
          <w:tcPr>
            <w:tcW w:w="3937" w:type="pct"/>
            <w:vAlign w:val="center"/>
          </w:tcPr>
          <w:p w14:paraId="7FD4143B" w14:textId="77777777" w:rsidR="00A67A2E" w:rsidRPr="00D13179" w:rsidRDefault="00A67A2E" w:rsidP="00A67A2E">
            <w:pPr>
              <w:jc w:val="center"/>
              <w:rPr>
                <w:rFonts w:cs="Arial"/>
                <w:b/>
              </w:rPr>
            </w:pPr>
            <w:r w:rsidRPr="00D13179">
              <w:rPr>
                <w:rFonts w:cs="Arial"/>
                <w:b/>
              </w:rPr>
              <w:t>Task Type</w:t>
            </w:r>
          </w:p>
        </w:tc>
        <w:tc>
          <w:tcPr>
            <w:tcW w:w="1063" w:type="pct"/>
          </w:tcPr>
          <w:p w14:paraId="0619229C" w14:textId="77777777" w:rsidR="00A67A2E" w:rsidRPr="00D13179" w:rsidRDefault="00A67A2E" w:rsidP="00A67A2E">
            <w:pPr>
              <w:jc w:val="center"/>
              <w:rPr>
                <w:rFonts w:cs="Arial"/>
              </w:rPr>
            </w:pPr>
            <w:r w:rsidRPr="00D13179">
              <w:rPr>
                <w:rFonts w:cs="Arial"/>
                <w:b/>
              </w:rPr>
              <w:t>Grades/Grade Spans</w:t>
            </w:r>
          </w:p>
        </w:tc>
      </w:tr>
      <w:tr w:rsidR="00A67A2E" w:rsidRPr="00D13179" w14:paraId="4AB890C6" w14:textId="77777777" w:rsidTr="004F3417">
        <w:trPr>
          <w:cantSplit/>
          <w:tblHeader/>
        </w:trPr>
        <w:tc>
          <w:tcPr>
            <w:tcW w:w="3937" w:type="pct"/>
          </w:tcPr>
          <w:p w14:paraId="06240EB1" w14:textId="1E3051FB" w:rsidR="00A67A2E" w:rsidRPr="00D13179" w:rsidRDefault="00A67A2E" w:rsidP="00A67A2E">
            <w:pPr>
              <w:rPr>
                <w:rFonts w:cs="Arial"/>
              </w:rPr>
            </w:pPr>
            <w:r w:rsidRPr="00D13179">
              <w:rPr>
                <w:rFonts w:cs="Arial"/>
                <w:b/>
              </w:rPr>
              <w:t>Read-Along Information</w:t>
            </w:r>
          </w:p>
          <w:p w14:paraId="305440A4" w14:textId="77777777" w:rsidR="00A67A2E" w:rsidRPr="00D13179" w:rsidRDefault="00A67A2E" w:rsidP="00A67A2E">
            <w:pPr>
              <w:rPr>
                <w:rFonts w:cs="Arial"/>
              </w:rPr>
            </w:pPr>
            <w:r w:rsidRPr="00D13179">
              <w:rPr>
                <w:rFonts w:cs="Arial"/>
              </w:rPr>
              <w:t>Communicative Context: The test taker and a teacher read an informational text together.</w:t>
            </w:r>
          </w:p>
          <w:p w14:paraId="2B40B117" w14:textId="77777777" w:rsidR="00A67A2E" w:rsidRPr="00D13179" w:rsidRDefault="00A67A2E" w:rsidP="00A67A2E">
            <w:pPr>
              <w:rPr>
                <w:rFonts w:cs="Arial"/>
              </w:rPr>
            </w:pPr>
            <w:r w:rsidRPr="00D13179">
              <w:rPr>
                <w:rFonts w:cs="Arial"/>
              </w:rPr>
              <w:t>Stimulus: The test taker listens to informational text and reads along. The test examiner sweeps his or her finger under the text while reading the information aloud.</w:t>
            </w:r>
          </w:p>
          <w:p w14:paraId="6BD68D34" w14:textId="77777777" w:rsidR="00A67A2E" w:rsidRPr="00D13179" w:rsidRDefault="00A67A2E" w:rsidP="00A67A2E">
            <w:pPr>
              <w:rPr>
                <w:rFonts w:cs="Arial"/>
              </w:rPr>
            </w:pPr>
            <w:r w:rsidRPr="00D13179">
              <w:rPr>
                <w:rFonts w:cs="Arial"/>
              </w:rPr>
              <w:t xml:space="preserve">Response: The test taker chooses the correct answer from a set of three written and spoken or picture options. </w:t>
            </w:r>
          </w:p>
        </w:tc>
        <w:tc>
          <w:tcPr>
            <w:tcW w:w="1063" w:type="pct"/>
          </w:tcPr>
          <w:p w14:paraId="20F3F988" w14:textId="77777777" w:rsidR="00A67A2E" w:rsidRPr="00D13179" w:rsidRDefault="00A67A2E" w:rsidP="00A67A2E">
            <w:pPr>
              <w:jc w:val="center"/>
              <w:rPr>
                <w:rFonts w:cs="Arial"/>
              </w:rPr>
            </w:pPr>
            <w:r w:rsidRPr="00D13179">
              <w:rPr>
                <w:rFonts w:cs="Arial"/>
              </w:rPr>
              <w:t>1</w:t>
            </w:r>
          </w:p>
        </w:tc>
      </w:tr>
      <w:tr w:rsidR="00A67A2E" w:rsidRPr="00D13179" w14:paraId="0A425FE0" w14:textId="77777777" w:rsidTr="004F3417">
        <w:trPr>
          <w:cantSplit/>
          <w:tblHeader/>
        </w:trPr>
        <w:tc>
          <w:tcPr>
            <w:tcW w:w="3937" w:type="pct"/>
          </w:tcPr>
          <w:p w14:paraId="2596E8E1" w14:textId="4FF5A7B9" w:rsidR="00A67A2E" w:rsidRPr="00D13179" w:rsidRDefault="003312C4" w:rsidP="00A67A2E">
            <w:pPr>
              <w:rPr>
                <w:rFonts w:cs="Arial"/>
                <w:b/>
              </w:rPr>
            </w:pPr>
            <w:r w:rsidRPr="00D13179">
              <w:rPr>
                <w:rFonts w:cs="Arial"/>
                <w:b/>
              </w:rPr>
              <w:t>Read and Choose a Word</w:t>
            </w:r>
          </w:p>
          <w:p w14:paraId="2970B743" w14:textId="77777777" w:rsidR="00A67A2E" w:rsidRPr="00D13179" w:rsidRDefault="00A67A2E" w:rsidP="00A67A2E">
            <w:pPr>
              <w:rPr>
                <w:rFonts w:cs="Arial"/>
              </w:rPr>
            </w:pPr>
            <w:r w:rsidRPr="00D13179">
              <w:rPr>
                <w:rFonts w:cs="Arial"/>
              </w:rPr>
              <w:t>Communicative Context: The test taker is reading grade-level words independently.</w:t>
            </w:r>
          </w:p>
          <w:p w14:paraId="64334FAB" w14:textId="77777777" w:rsidR="00A67A2E" w:rsidRPr="00D13179" w:rsidRDefault="00A67A2E" w:rsidP="00A67A2E">
            <w:pPr>
              <w:rPr>
                <w:rFonts w:cs="Arial"/>
              </w:rPr>
            </w:pPr>
            <w:r w:rsidRPr="00D13179">
              <w:rPr>
                <w:rFonts w:cs="Arial"/>
              </w:rPr>
              <w:t>Stimulus: The test taker looks at a picture.</w:t>
            </w:r>
          </w:p>
          <w:p w14:paraId="1F843428" w14:textId="77777777" w:rsidR="00A67A2E" w:rsidRPr="00D13179" w:rsidRDefault="00A67A2E" w:rsidP="00A67A2E">
            <w:pPr>
              <w:rPr>
                <w:rFonts w:cs="Arial"/>
              </w:rPr>
            </w:pPr>
            <w:r w:rsidRPr="00D13179">
              <w:rPr>
                <w:rFonts w:cs="Arial"/>
              </w:rPr>
              <w:t>Prompt: The test taker is asked to choose the word that represents the picture.</w:t>
            </w:r>
          </w:p>
          <w:p w14:paraId="2DD19EA0" w14:textId="77777777" w:rsidR="00A67A2E" w:rsidRPr="00D13179" w:rsidRDefault="00A67A2E" w:rsidP="00A67A2E">
            <w:pPr>
              <w:rPr>
                <w:rFonts w:cs="Arial"/>
                <w:b/>
              </w:rPr>
            </w:pPr>
            <w:r w:rsidRPr="00D13179">
              <w:rPr>
                <w:rFonts w:cs="Arial"/>
              </w:rPr>
              <w:t xml:space="preserve">Response: The test taker reads three words and chooses the word that matches the picture. </w:t>
            </w:r>
          </w:p>
        </w:tc>
        <w:tc>
          <w:tcPr>
            <w:tcW w:w="1063" w:type="pct"/>
          </w:tcPr>
          <w:p w14:paraId="5DBF2D86" w14:textId="77777777" w:rsidR="00A67A2E" w:rsidRPr="00D13179" w:rsidRDefault="00A67A2E" w:rsidP="00A67A2E">
            <w:pPr>
              <w:jc w:val="center"/>
              <w:rPr>
                <w:rFonts w:cs="Arial"/>
              </w:rPr>
            </w:pPr>
            <w:r w:rsidRPr="00D13179">
              <w:rPr>
                <w:rFonts w:cs="Arial"/>
              </w:rPr>
              <w:t>1, 2</w:t>
            </w:r>
          </w:p>
        </w:tc>
      </w:tr>
      <w:tr w:rsidR="00A67A2E" w:rsidRPr="00D13179" w14:paraId="7FD89E52" w14:textId="77777777" w:rsidTr="004F3417">
        <w:trPr>
          <w:cantSplit/>
          <w:tblHeader/>
        </w:trPr>
        <w:tc>
          <w:tcPr>
            <w:tcW w:w="3937" w:type="pct"/>
          </w:tcPr>
          <w:p w14:paraId="2F64C0F5" w14:textId="11FB6B17" w:rsidR="00A67A2E" w:rsidRPr="00D13179" w:rsidRDefault="003312C4" w:rsidP="00A67A2E">
            <w:pPr>
              <w:rPr>
                <w:rFonts w:cs="Arial"/>
                <w:b/>
              </w:rPr>
            </w:pPr>
            <w:r w:rsidRPr="00D13179">
              <w:rPr>
                <w:rFonts w:cs="Arial"/>
                <w:b/>
              </w:rPr>
              <w:t>Read and Choose a Sentence</w:t>
            </w:r>
          </w:p>
          <w:p w14:paraId="474B53C4" w14:textId="77777777" w:rsidR="00A67A2E" w:rsidRPr="00D13179" w:rsidRDefault="00A67A2E" w:rsidP="00A67A2E">
            <w:pPr>
              <w:rPr>
                <w:rFonts w:cs="Arial"/>
              </w:rPr>
            </w:pPr>
            <w:r w:rsidRPr="00D13179">
              <w:rPr>
                <w:rFonts w:cs="Arial"/>
              </w:rPr>
              <w:t>Communicative Context: The test taker is reading independently.</w:t>
            </w:r>
          </w:p>
          <w:p w14:paraId="2FD95B19" w14:textId="77777777" w:rsidR="00A67A2E" w:rsidRPr="00D13179" w:rsidRDefault="00A67A2E" w:rsidP="00A67A2E">
            <w:pPr>
              <w:rPr>
                <w:rFonts w:cs="Arial"/>
              </w:rPr>
            </w:pPr>
            <w:r w:rsidRPr="00D13179">
              <w:rPr>
                <w:rFonts w:cs="Arial"/>
              </w:rPr>
              <w:t>Stimulus: The test taker looks at a picture.</w:t>
            </w:r>
          </w:p>
          <w:p w14:paraId="4088A034" w14:textId="77777777" w:rsidR="00A67A2E" w:rsidRPr="00D13179" w:rsidRDefault="00A67A2E" w:rsidP="00A67A2E">
            <w:pPr>
              <w:rPr>
                <w:rFonts w:cs="Arial"/>
              </w:rPr>
            </w:pPr>
            <w:r w:rsidRPr="00D13179">
              <w:rPr>
                <w:rFonts w:cs="Arial"/>
              </w:rPr>
              <w:t>Prompt: The test taker is asked to choose the sentence that represents the picture.</w:t>
            </w:r>
          </w:p>
          <w:p w14:paraId="5476C7BA" w14:textId="77777777" w:rsidR="00A67A2E" w:rsidRPr="00D13179" w:rsidRDefault="00A67A2E" w:rsidP="00A67A2E">
            <w:pPr>
              <w:rPr>
                <w:rFonts w:cs="Arial"/>
              </w:rPr>
            </w:pPr>
            <w:r w:rsidRPr="00D13179">
              <w:rPr>
                <w:rFonts w:cs="Arial"/>
              </w:rPr>
              <w:t xml:space="preserve">Response: The test taker reads three sentences and chooses the sentence that describes the picture. </w:t>
            </w:r>
          </w:p>
        </w:tc>
        <w:tc>
          <w:tcPr>
            <w:tcW w:w="1063" w:type="pct"/>
          </w:tcPr>
          <w:p w14:paraId="6BD9066E" w14:textId="3ACA9012" w:rsidR="00A67A2E" w:rsidRPr="00D13179" w:rsidRDefault="00A67A2E" w:rsidP="00AB078A">
            <w:pPr>
              <w:jc w:val="center"/>
              <w:rPr>
                <w:rFonts w:cs="Arial"/>
              </w:rPr>
            </w:pPr>
            <w:r w:rsidRPr="00D13179">
              <w:rPr>
                <w:rFonts w:cs="Arial"/>
              </w:rPr>
              <w:t xml:space="preserve">2, 3–5, 6–8, </w:t>
            </w:r>
            <w:r w:rsidRPr="00D13179">
              <w:rPr>
                <w:rFonts w:cs="Arial"/>
              </w:rPr>
              <w:br/>
              <w:t>9–12</w:t>
            </w:r>
          </w:p>
        </w:tc>
      </w:tr>
      <w:tr w:rsidR="00A67A2E" w:rsidRPr="00D13179" w14:paraId="6A484837" w14:textId="77777777" w:rsidTr="004F3417">
        <w:trPr>
          <w:cantSplit/>
          <w:tblHeader/>
        </w:trPr>
        <w:tc>
          <w:tcPr>
            <w:tcW w:w="3937" w:type="pct"/>
          </w:tcPr>
          <w:p w14:paraId="343EB370" w14:textId="66F3F0CA" w:rsidR="00A67A2E" w:rsidRPr="00D13179" w:rsidRDefault="00A67A2E" w:rsidP="00A67A2E">
            <w:pPr>
              <w:rPr>
                <w:rFonts w:cs="Arial"/>
                <w:b/>
              </w:rPr>
            </w:pPr>
            <w:r w:rsidRPr="00D13179">
              <w:rPr>
                <w:rFonts w:cs="Arial"/>
                <w:b/>
              </w:rPr>
              <w:t>Rea</w:t>
            </w:r>
            <w:r w:rsidR="003312C4" w:rsidRPr="00D13179">
              <w:rPr>
                <w:rFonts w:cs="Arial"/>
                <w:b/>
              </w:rPr>
              <w:t>d a Short Informational Passage</w:t>
            </w:r>
          </w:p>
          <w:p w14:paraId="6476AF12" w14:textId="77777777" w:rsidR="00A67A2E" w:rsidRPr="00D13179" w:rsidRDefault="00A67A2E" w:rsidP="00A67A2E">
            <w:pPr>
              <w:rPr>
                <w:rFonts w:cs="Arial"/>
              </w:rPr>
            </w:pPr>
            <w:r w:rsidRPr="00D13179">
              <w:rPr>
                <w:rFonts w:cs="Arial"/>
              </w:rPr>
              <w:t>Communicative Context: The test taker reads a short informational passage about a topic from science or the social sciences.</w:t>
            </w:r>
          </w:p>
          <w:p w14:paraId="38272825" w14:textId="77777777" w:rsidR="00A67A2E" w:rsidRPr="00D13179" w:rsidRDefault="00A67A2E" w:rsidP="00A67A2E">
            <w:pPr>
              <w:rPr>
                <w:rFonts w:cs="Arial"/>
              </w:rPr>
            </w:pPr>
            <w:r w:rsidRPr="00D13179">
              <w:rPr>
                <w:rFonts w:cs="Arial"/>
              </w:rPr>
              <w:t xml:space="preserve">Stimulus: The test taker reads an informational passage. </w:t>
            </w:r>
          </w:p>
          <w:p w14:paraId="513BEEC7" w14:textId="77777777" w:rsidR="00A67A2E" w:rsidRPr="00D13179" w:rsidRDefault="00A67A2E" w:rsidP="00A67A2E">
            <w:pPr>
              <w:rPr>
                <w:rFonts w:cs="Arial"/>
              </w:rPr>
            </w:pPr>
            <w:r w:rsidRPr="00D13179">
              <w:rPr>
                <w:rFonts w:cs="Arial"/>
              </w:rPr>
              <w:t>Response: The test taker answers questions about the passage.</w:t>
            </w:r>
          </w:p>
        </w:tc>
        <w:tc>
          <w:tcPr>
            <w:tcW w:w="1063" w:type="pct"/>
          </w:tcPr>
          <w:p w14:paraId="0344323F" w14:textId="4FF68E09" w:rsidR="00A67A2E" w:rsidRPr="00D13179" w:rsidRDefault="00A67A2E" w:rsidP="00AB078A">
            <w:pPr>
              <w:jc w:val="center"/>
              <w:rPr>
                <w:rFonts w:cs="Arial"/>
              </w:rPr>
            </w:pPr>
            <w:r w:rsidRPr="00D13179">
              <w:rPr>
                <w:rFonts w:cs="Arial"/>
              </w:rPr>
              <w:t xml:space="preserve">2, 3–5, 6–8, </w:t>
            </w:r>
            <w:r w:rsidRPr="00D13179">
              <w:rPr>
                <w:rFonts w:cs="Arial"/>
              </w:rPr>
              <w:br/>
              <w:t>9–12</w:t>
            </w:r>
          </w:p>
        </w:tc>
      </w:tr>
    </w:tbl>
    <w:p w14:paraId="72076210" w14:textId="77777777" w:rsidR="00A67A2E" w:rsidRPr="006D75F7" w:rsidRDefault="00A67A2E" w:rsidP="006D75F7">
      <w:pPr>
        <w:pStyle w:val="Heading2"/>
        <w:rPr>
          <w:sz w:val="36"/>
          <w:szCs w:val="36"/>
        </w:rPr>
      </w:pPr>
      <w:r w:rsidRPr="00D13179">
        <w:br w:type="page"/>
      </w:r>
      <w:r w:rsidRPr="006D75F7">
        <w:rPr>
          <w:sz w:val="36"/>
          <w:szCs w:val="36"/>
        </w:rPr>
        <w:lastRenderedPageBreak/>
        <w:t>Reading (continued)</w:t>
      </w:r>
    </w:p>
    <w:tbl>
      <w:tblPr>
        <w:tblStyle w:val="TableGridLight11"/>
        <w:tblW w:w="4955" w:type="pct"/>
        <w:tblLayout w:type="fixed"/>
        <w:tblLook w:val="04A0" w:firstRow="1" w:lastRow="0" w:firstColumn="1" w:lastColumn="0" w:noHBand="0" w:noVBand="1"/>
        <w:tblDescription w:val="Reading task typed continued"/>
      </w:tblPr>
      <w:tblGrid>
        <w:gridCol w:w="7444"/>
        <w:gridCol w:w="1822"/>
      </w:tblGrid>
      <w:tr w:rsidR="00A67A2E" w:rsidRPr="00D13179" w14:paraId="4DF5738A" w14:textId="77777777" w:rsidTr="004F3417">
        <w:trPr>
          <w:cantSplit/>
          <w:tblHeader/>
        </w:trPr>
        <w:tc>
          <w:tcPr>
            <w:tcW w:w="4017" w:type="pct"/>
            <w:vAlign w:val="center"/>
          </w:tcPr>
          <w:p w14:paraId="2049E8DD" w14:textId="77777777" w:rsidR="00A67A2E" w:rsidRPr="00D13179" w:rsidRDefault="00A67A2E" w:rsidP="00A67A2E">
            <w:pPr>
              <w:jc w:val="center"/>
              <w:rPr>
                <w:rFonts w:cs="Arial"/>
                <w:b/>
              </w:rPr>
            </w:pPr>
            <w:r w:rsidRPr="00D13179">
              <w:rPr>
                <w:rFonts w:cs="Arial"/>
                <w:b/>
              </w:rPr>
              <w:t>Task Type</w:t>
            </w:r>
          </w:p>
        </w:tc>
        <w:tc>
          <w:tcPr>
            <w:tcW w:w="983" w:type="pct"/>
          </w:tcPr>
          <w:p w14:paraId="4E77333C" w14:textId="77777777" w:rsidR="00A67A2E" w:rsidRPr="00D13179" w:rsidRDefault="00A67A2E" w:rsidP="00A67A2E">
            <w:pPr>
              <w:jc w:val="center"/>
              <w:rPr>
                <w:rFonts w:cs="Arial"/>
              </w:rPr>
            </w:pPr>
            <w:r w:rsidRPr="00D13179">
              <w:rPr>
                <w:rFonts w:cs="Arial"/>
                <w:b/>
              </w:rPr>
              <w:t>Grades/Grade Spans</w:t>
            </w:r>
          </w:p>
        </w:tc>
      </w:tr>
      <w:tr w:rsidR="00A67A2E" w:rsidRPr="00D13179" w14:paraId="57FA2142" w14:textId="77777777" w:rsidTr="004F3417">
        <w:trPr>
          <w:cantSplit/>
          <w:tblHeader/>
        </w:trPr>
        <w:tc>
          <w:tcPr>
            <w:tcW w:w="4017" w:type="pct"/>
          </w:tcPr>
          <w:p w14:paraId="5C5E60CE" w14:textId="77777777" w:rsidR="00A67A2E" w:rsidRPr="00D13179" w:rsidRDefault="00A67A2E" w:rsidP="00A67A2E">
            <w:pPr>
              <w:rPr>
                <w:rFonts w:cs="Arial"/>
                <w:b/>
              </w:rPr>
            </w:pPr>
            <w:r w:rsidRPr="00D13179">
              <w:rPr>
                <w:rFonts w:cs="Arial"/>
                <w:b/>
              </w:rPr>
              <w:t>Read a Literary Passage (Similar to CELDT Reading—Reading Comprehension)</w:t>
            </w:r>
          </w:p>
          <w:p w14:paraId="2BB4995A" w14:textId="77777777" w:rsidR="00A67A2E" w:rsidRPr="00D13179" w:rsidRDefault="00A67A2E" w:rsidP="00A67A2E">
            <w:pPr>
              <w:rPr>
                <w:rFonts w:cs="Arial"/>
              </w:rPr>
            </w:pPr>
            <w:r w:rsidRPr="00D13179">
              <w:rPr>
                <w:rFonts w:cs="Arial"/>
              </w:rPr>
              <w:t>Communicative Context: The test taker reads a literary passage that would be presented in an English language arts class.</w:t>
            </w:r>
          </w:p>
          <w:p w14:paraId="4A6BD55B" w14:textId="77777777" w:rsidR="00A67A2E" w:rsidRPr="00D13179" w:rsidRDefault="00A67A2E" w:rsidP="00A67A2E">
            <w:pPr>
              <w:rPr>
                <w:rFonts w:cs="Arial"/>
              </w:rPr>
            </w:pPr>
            <w:r w:rsidRPr="00D13179">
              <w:rPr>
                <w:rFonts w:cs="Arial"/>
              </w:rPr>
              <w:t>Stimulus: The test taker reads a literary passage.</w:t>
            </w:r>
          </w:p>
          <w:p w14:paraId="25E4DEB9" w14:textId="77777777" w:rsidR="00A67A2E" w:rsidRPr="00D13179" w:rsidRDefault="00A67A2E" w:rsidP="00A67A2E">
            <w:pPr>
              <w:rPr>
                <w:rFonts w:cs="Arial"/>
              </w:rPr>
            </w:pPr>
            <w:r w:rsidRPr="00D13179">
              <w:rPr>
                <w:rFonts w:cs="Arial"/>
              </w:rPr>
              <w:t>Response: The test taker answers a set of multiple choice questions. Questions include comprehension of main idea and details as well as questions concerning language use and word choice.</w:t>
            </w:r>
          </w:p>
        </w:tc>
        <w:tc>
          <w:tcPr>
            <w:tcW w:w="983" w:type="pct"/>
          </w:tcPr>
          <w:p w14:paraId="584130CE" w14:textId="77777777" w:rsidR="00A67A2E" w:rsidRPr="00D13179" w:rsidRDefault="00A67A2E" w:rsidP="00A67A2E">
            <w:pPr>
              <w:jc w:val="center"/>
              <w:rPr>
                <w:rFonts w:cs="Arial"/>
              </w:rPr>
            </w:pPr>
            <w:r w:rsidRPr="00D13179">
              <w:rPr>
                <w:rFonts w:cs="Arial"/>
              </w:rPr>
              <w:t>2</w:t>
            </w:r>
          </w:p>
        </w:tc>
      </w:tr>
      <w:tr w:rsidR="00A67A2E" w:rsidRPr="00D13179" w14:paraId="692841D9" w14:textId="77777777" w:rsidTr="004F3417">
        <w:trPr>
          <w:cantSplit/>
          <w:tblHeader/>
        </w:trPr>
        <w:tc>
          <w:tcPr>
            <w:tcW w:w="4017" w:type="pct"/>
          </w:tcPr>
          <w:p w14:paraId="31DAB353" w14:textId="1AFF781B" w:rsidR="00A67A2E" w:rsidRPr="00D13179" w:rsidRDefault="00A67A2E" w:rsidP="00A67A2E">
            <w:pPr>
              <w:rPr>
                <w:rFonts w:cs="Arial"/>
                <w:b/>
              </w:rPr>
            </w:pPr>
            <w:r w:rsidRPr="00D13179">
              <w:rPr>
                <w:rFonts w:cs="Arial"/>
                <w:b/>
              </w:rPr>
              <w:t>Read an Informational Passage</w:t>
            </w:r>
            <w:r w:rsidRPr="00D13179">
              <w:rPr>
                <w:rFonts w:cs="Arial"/>
              </w:rPr>
              <w:t xml:space="preserve"> </w:t>
            </w:r>
            <w:r w:rsidRPr="00D13179">
              <w:rPr>
                <w:rFonts w:cs="Arial"/>
                <w:b/>
              </w:rPr>
              <w:t>(Similar to CELDT</w:t>
            </w:r>
            <w:r w:rsidR="003312C4" w:rsidRPr="00D13179">
              <w:rPr>
                <w:rFonts w:cs="Arial"/>
                <w:b/>
              </w:rPr>
              <w:t xml:space="preserve"> Reading—Reading Comprehension)</w:t>
            </w:r>
          </w:p>
          <w:p w14:paraId="2E1E4288" w14:textId="77777777" w:rsidR="00A67A2E" w:rsidRPr="00D13179" w:rsidRDefault="00A67A2E" w:rsidP="00A67A2E">
            <w:pPr>
              <w:rPr>
                <w:rFonts w:cs="Arial"/>
              </w:rPr>
            </w:pPr>
            <w:r w:rsidRPr="00D13179">
              <w:rPr>
                <w:rFonts w:cs="Arial"/>
              </w:rPr>
              <w:t>Communicative Context: The test taker reads an informational passage that would be presented in an English language arts or a history, science, or social studies class.</w:t>
            </w:r>
          </w:p>
          <w:p w14:paraId="59EB2AE7" w14:textId="77777777" w:rsidR="00A67A2E" w:rsidRPr="00D13179" w:rsidRDefault="00A67A2E" w:rsidP="00A67A2E">
            <w:pPr>
              <w:rPr>
                <w:rFonts w:cs="Arial"/>
              </w:rPr>
            </w:pPr>
            <w:r w:rsidRPr="00D13179">
              <w:rPr>
                <w:rFonts w:cs="Arial"/>
              </w:rPr>
              <w:t>Stimulus: The test taker reads an informational passage.</w:t>
            </w:r>
          </w:p>
          <w:p w14:paraId="2DD9D568" w14:textId="77777777" w:rsidR="00A67A2E" w:rsidRPr="00D13179" w:rsidRDefault="00A67A2E" w:rsidP="00A67A2E">
            <w:pPr>
              <w:rPr>
                <w:rFonts w:cs="Arial"/>
                <w:b/>
              </w:rPr>
            </w:pPr>
            <w:r w:rsidRPr="00D13179">
              <w:rPr>
                <w:rFonts w:cs="Arial"/>
              </w:rPr>
              <w:t>Response: The test taker answers a set of multiple choice questions. Questions include comprehension of main idea and details as well as questions concerning language use and word choice.</w:t>
            </w:r>
          </w:p>
        </w:tc>
        <w:tc>
          <w:tcPr>
            <w:tcW w:w="983" w:type="pct"/>
          </w:tcPr>
          <w:p w14:paraId="18DCC96E" w14:textId="40B3E26F" w:rsidR="00A67A2E" w:rsidRPr="00D13179" w:rsidRDefault="00A67A2E" w:rsidP="00AB078A">
            <w:pPr>
              <w:jc w:val="center"/>
              <w:rPr>
                <w:rFonts w:cs="Arial"/>
              </w:rPr>
            </w:pPr>
            <w:r w:rsidRPr="00D13179">
              <w:rPr>
                <w:rFonts w:cs="Arial"/>
              </w:rPr>
              <w:t xml:space="preserve">3–5, 6–8, </w:t>
            </w:r>
            <w:r w:rsidRPr="00D13179">
              <w:rPr>
                <w:rFonts w:cs="Arial"/>
              </w:rPr>
              <w:br/>
              <w:t>9–12</w:t>
            </w:r>
          </w:p>
        </w:tc>
      </w:tr>
    </w:tbl>
    <w:p w14:paraId="7FE8733D" w14:textId="77777777" w:rsidR="00A67A2E" w:rsidRPr="00D13179" w:rsidRDefault="00A67A2E" w:rsidP="00A67A2E">
      <w:pPr>
        <w:spacing w:after="160" w:line="259" w:lineRule="auto"/>
        <w:rPr>
          <w:rFonts w:cs="Arial"/>
          <w:b/>
          <w:sz w:val="28"/>
        </w:rPr>
      </w:pPr>
      <w:r w:rsidRPr="00D13179">
        <w:rPr>
          <w:rFonts w:cs="Arial"/>
          <w:b/>
          <w:sz w:val="28"/>
        </w:rPr>
        <w:br w:type="page"/>
      </w:r>
    </w:p>
    <w:p w14:paraId="1399D616" w14:textId="77777777" w:rsidR="00A67A2E" w:rsidRPr="006D75F7" w:rsidRDefault="00A67A2E" w:rsidP="006D75F7">
      <w:pPr>
        <w:pStyle w:val="Heading2"/>
        <w:rPr>
          <w:sz w:val="36"/>
          <w:szCs w:val="36"/>
        </w:rPr>
      </w:pPr>
      <w:r w:rsidRPr="006D75F7">
        <w:rPr>
          <w:sz w:val="36"/>
          <w:szCs w:val="36"/>
        </w:rPr>
        <w:lastRenderedPageBreak/>
        <w:t>Writing</w:t>
      </w:r>
    </w:p>
    <w:p w14:paraId="0FB6C544" w14:textId="77777777" w:rsidR="00A67A2E" w:rsidRPr="00D13179" w:rsidRDefault="00A67A2E" w:rsidP="00A67A2E">
      <w:pPr>
        <w:spacing w:after="240"/>
        <w:rPr>
          <w:rFonts w:cs="Arial"/>
        </w:rPr>
      </w:pPr>
      <w:r w:rsidRPr="00D13179">
        <w:rPr>
          <w:rFonts w:cs="Arial"/>
        </w:rPr>
        <w:t>All writing items are constructed-response items. After the test administration, raters score student responses based on writing rubrics.</w:t>
      </w:r>
    </w:p>
    <w:tbl>
      <w:tblPr>
        <w:tblStyle w:val="TableGridLight11"/>
        <w:tblW w:w="5000" w:type="pct"/>
        <w:tblLayout w:type="fixed"/>
        <w:tblLook w:val="04A0" w:firstRow="1" w:lastRow="0" w:firstColumn="1" w:lastColumn="0" w:noHBand="0" w:noVBand="1"/>
        <w:tblDescription w:val="Writing task types"/>
      </w:tblPr>
      <w:tblGrid>
        <w:gridCol w:w="7439"/>
        <w:gridCol w:w="1911"/>
      </w:tblGrid>
      <w:tr w:rsidR="00A67A2E" w:rsidRPr="00D13179" w14:paraId="09AD441C" w14:textId="77777777" w:rsidTr="004F3417">
        <w:trPr>
          <w:cantSplit/>
          <w:trHeight w:val="467"/>
          <w:tblHeader/>
        </w:trPr>
        <w:tc>
          <w:tcPr>
            <w:tcW w:w="3978" w:type="pct"/>
            <w:vAlign w:val="center"/>
          </w:tcPr>
          <w:p w14:paraId="71BA68D0" w14:textId="77777777" w:rsidR="00A67A2E" w:rsidRPr="00D13179" w:rsidRDefault="00A67A2E" w:rsidP="00A67A2E">
            <w:pPr>
              <w:jc w:val="center"/>
              <w:rPr>
                <w:rFonts w:cs="Arial"/>
                <w:b/>
              </w:rPr>
            </w:pPr>
            <w:r w:rsidRPr="00D13179">
              <w:rPr>
                <w:rFonts w:cs="Arial"/>
                <w:b/>
              </w:rPr>
              <w:t>Task Type</w:t>
            </w:r>
          </w:p>
        </w:tc>
        <w:tc>
          <w:tcPr>
            <w:tcW w:w="1022" w:type="pct"/>
          </w:tcPr>
          <w:p w14:paraId="1753ECB9" w14:textId="77777777" w:rsidR="00A67A2E" w:rsidRPr="00D13179" w:rsidRDefault="00A67A2E" w:rsidP="00A67A2E">
            <w:pPr>
              <w:jc w:val="center"/>
              <w:rPr>
                <w:rFonts w:cs="Arial"/>
                <w:b/>
                <w:sz w:val="20"/>
                <w:szCs w:val="20"/>
              </w:rPr>
            </w:pPr>
            <w:r w:rsidRPr="00D13179">
              <w:rPr>
                <w:rFonts w:cs="Arial"/>
                <w:b/>
              </w:rPr>
              <w:t>Grades/Grade Spans</w:t>
            </w:r>
          </w:p>
        </w:tc>
      </w:tr>
      <w:tr w:rsidR="00A67A2E" w:rsidRPr="00D13179" w14:paraId="439BCA1E" w14:textId="77777777" w:rsidTr="004F3417">
        <w:trPr>
          <w:cantSplit/>
        </w:trPr>
        <w:tc>
          <w:tcPr>
            <w:tcW w:w="3978" w:type="pct"/>
          </w:tcPr>
          <w:p w14:paraId="571AA3E9" w14:textId="77777777" w:rsidR="00A67A2E" w:rsidRPr="00D13179" w:rsidRDefault="00A67A2E" w:rsidP="00A67A2E">
            <w:pPr>
              <w:rPr>
                <w:rFonts w:cs="Arial"/>
                <w:b/>
              </w:rPr>
            </w:pPr>
            <w:r w:rsidRPr="00D13179">
              <w:rPr>
                <w:rFonts w:cs="Arial"/>
                <w:b/>
              </w:rPr>
              <w:t>Label a Picture—Word, with Scaffolding</w:t>
            </w:r>
          </w:p>
          <w:p w14:paraId="340F1543" w14:textId="77777777" w:rsidR="00A67A2E" w:rsidRPr="00D13179" w:rsidRDefault="00A67A2E" w:rsidP="00A67A2E">
            <w:pPr>
              <w:rPr>
                <w:rFonts w:cs="Arial"/>
              </w:rPr>
            </w:pPr>
            <w:r w:rsidRPr="00D13179">
              <w:rPr>
                <w:rFonts w:cs="Arial"/>
              </w:rPr>
              <w:t>Communicative Context: The test taker is collaborating with a teacher to write about a picture for a classroom display.</w:t>
            </w:r>
          </w:p>
          <w:p w14:paraId="41AF693B" w14:textId="77777777" w:rsidR="00A67A2E" w:rsidRPr="00D13179" w:rsidRDefault="00A67A2E" w:rsidP="00A67A2E">
            <w:pPr>
              <w:rPr>
                <w:rFonts w:cs="Arial"/>
              </w:rPr>
            </w:pPr>
            <w:r w:rsidRPr="00D13179">
              <w:rPr>
                <w:rFonts w:cs="Arial"/>
              </w:rPr>
              <w:t xml:space="preserve">Stimulus: The test taker looks at a picture. </w:t>
            </w:r>
          </w:p>
          <w:p w14:paraId="0164D7A0" w14:textId="77777777" w:rsidR="00A67A2E" w:rsidRPr="00D13179" w:rsidRDefault="00A67A2E" w:rsidP="00A67A2E">
            <w:pPr>
              <w:rPr>
                <w:rFonts w:cs="Arial"/>
              </w:rPr>
            </w:pPr>
            <w:r w:rsidRPr="00D13179">
              <w:rPr>
                <w:rFonts w:cs="Arial"/>
              </w:rPr>
              <w:t>Prompts: The test taker is prompted to write labels for a picture. The test examiner supports the test taker by prompting for letter-level responses before prompting for full words.</w:t>
            </w:r>
          </w:p>
          <w:p w14:paraId="14B0CAC7" w14:textId="77777777" w:rsidR="00A67A2E" w:rsidRPr="00D13179" w:rsidRDefault="00A67A2E" w:rsidP="00A67A2E">
            <w:pPr>
              <w:rPr>
                <w:rFonts w:cs="Arial"/>
              </w:rPr>
            </w:pPr>
            <w:r w:rsidRPr="00D13179">
              <w:rPr>
                <w:rFonts w:cs="Arial"/>
              </w:rPr>
              <w:t>Responses: The test taker writes letters and words for items in the picture.</w:t>
            </w:r>
          </w:p>
        </w:tc>
        <w:tc>
          <w:tcPr>
            <w:tcW w:w="1022" w:type="pct"/>
          </w:tcPr>
          <w:p w14:paraId="5D5FE9DE" w14:textId="77777777" w:rsidR="00A67A2E" w:rsidRPr="00D13179" w:rsidRDefault="00A67A2E" w:rsidP="00A67A2E">
            <w:pPr>
              <w:jc w:val="center"/>
              <w:rPr>
                <w:rFonts w:cs="Arial"/>
              </w:rPr>
            </w:pPr>
            <w:r w:rsidRPr="00D13179">
              <w:rPr>
                <w:rFonts w:cs="Arial"/>
              </w:rPr>
              <w:t>K, 1</w:t>
            </w:r>
          </w:p>
        </w:tc>
      </w:tr>
      <w:tr w:rsidR="00A67A2E" w:rsidRPr="00D13179" w14:paraId="05C2A63C" w14:textId="77777777" w:rsidTr="004F3417">
        <w:trPr>
          <w:cantSplit/>
        </w:trPr>
        <w:tc>
          <w:tcPr>
            <w:tcW w:w="3978" w:type="pct"/>
          </w:tcPr>
          <w:p w14:paraId="4AA5C899" w14:textId="77777777" w:rsidR="00A67A2E" w:rsidRPr="00D13179" w:rsidRDefault="00A67A2E" w:rsidP="00A67A2E">
            <w:pPr>
              <w:rPr>
                <w:rFonts w:cs="Arial"/>
                <w:b/>
              </w:rPr>
            </w:pPr>
            <w:r w:rsidRPr="00D13179">
              <w:rPr>
                <w:rFonts w:cs="Arial"/>
                <w:b/>
              </w:rPr>
              <w:t>Write a Story Together with Scaffolding</w:t>
            </w:r>
          </w:p>
          <w:p w14:paraId="550D7E68" w14:textId="77777777" w:rsidR="00A67A2E" w:rsidRPr="00D13179" w:rsidRDefault="00A67A2E" w:rsidP="00A67A2E">
            <w:pPr>
              <w:rPr>
                <w:rFonts w:cs="Arial"/>
              </w:rPr>
            </w:pPr>
            <w:r w:rsidRPr="00D13179">
              <w:rPr>
                <w:rFonts w:cs="Arial"/>
              </w:rPr>
              <w:t xml:space="preserve">Communicative Context: The test taker is collaborating with a teacher to jointly compose a short literary text. </w:t>
            </w:r>
          </w:p>
          <w:p w14:paraId="01B73A0C" w14:textId="77777777" w:rsidR="00A67A2E" w:rsidRPr="00D13179" w:rsidRDefault="00A67A2E" w:rsidP="00A67A2E">
            <w:pPr>
              <w:rPr>
                <w:rFonts w:cs="Arial"/>
              </w:rPr>
            </w:pPr>
            <w:r w:rsidRPr="00D13179">
              <w:rPr>
                <w:rFonts w:cs="Arial"/>
              </w:rPr>
              <w:t>Stimulus: The test taker sees a picture and is provided the initial sentence of the story followed by a sentence frame. The test examiner supports the test taker by prompting for letter level output, then word level, and finally one sentence (at grades 1 and 2).</w:t>
            </w:r>
          </w:p>
          <w:p w14:paraId="6D3A7ECD" w14:textId="77777777" w:rsidR="00A67A2E" w:rsidRPr="00D13179" w:rsidRDefault="00A67A2E" w:rsidP="00A67A2E">
            <w:pPr>
              <w:rPr>
                <w:rFonts w:cs="Arial"/>
              </w:rPr>
            </w:pPr>
            <w:r w:rsidRPr="00D13179">
              <w:rPr>
                <w:rFonts w:cs="Arial"/>
              </w:rPr>
              <w:t>Prompts 1–2: The test taker hears the title and writes the missing (initial) letters.</w:t>
            </w:r>
          </w:p>
          <w:p w14:paraId="781F7143" w14:textId="77777777" w:rsidR="00A67A2E" w:rsidRPr="00D13179" w:rsidRDefault="00A67A2E" w:rsidP="00A67A2E">
            <w:pPr>
              <w:rPr>
                <w:rFonts w:cs="Arial"/>
              </w:rPr>
            </w:pPr>
            <w:r w:rsidRPr="00D13179">
              <w:rPr>
                <w:rFonts w:cs="Arial"/>
              </w:rPr>
              <w:t>Prompt 3: The test taker hears a sentence and writes the missing word. (At kindergarten, there are two word-level prompts.)</w:t>
            </w:r>
          </w:p>
          <w:p w14:paraId="694912BF" w14:textId="77777777" w:rsidR="00A67A2E" w:rsidRPr="00D13179" w:rsidRDefault="00A67A2E" w:rsidP="00A67A2E">
            <w:pPr>
              <w:rPr>
                <w:rFonts w:cs="Arial"/>
              </w:rPr>
            </w:pPr>
            <w:r w:rsidRPr="00D13179">
              <w:rPr>
                <w:rFonts w:cs="Arial"/>
              </w:rPr>
              <w:t>Prompt 4: The test taker composes and writes an original sentence to complete the story (at grades 1 and 2).</w:t>
            </w:r>
          </w:p>
          <w:p w14:paraId="33610985" w14:textId="77777777" w:rsidR="00A67A2E" w:rsidRPr="00D13179" w:rsidRDefault="00A67A2E" w:rsidP="00A67A2E">
            <w:pPr>
              <w:rPr>
                <w:rFonts w:cs="Arial"/>
              </w:rPr>
            </w:pPr>
            <w:r w:rsidRPr="00D13179">
              <w:rPr>
                <w:rFonts w:cs="Arial"/>
              </w:rPr>
              <w:t>Responses: The test taker writes letters, a word, and a sentence in the blank spaces.</w:t>
            </w:r>
          </w:p>
        </w:tc>
        <w:tc>
          <w:tcPr>
            <w:tcW w:w="1022" w:type="pct"/>
          </w:tcPr>
          <w:p w14:paraId="2CB70EE1" w14:textId="77777777" w:rsidR="00A67A2E" w:rsidRPr="00D13179" w:rsidRDefault="00A67A2E" w:rsidP="00A67A2E">
            <w:pPr>
              <w:jc w:val="center"/>
              <w:rPr>
                <w:rFonts w:cs="Arial"/>
              </w:rPr>
            </w:pPr>
            <w:r w:rsidRPr="00D13179">
              <w:rPr>
                <w:rFonts w:cs="Arial"/>
              </w:rPr>
              <w:t>K, 1, 2</w:t>
            </w:r>
          </w:p>
        </w:tc>
      </w:tr>
    </w:tbl>
    <w:p w14:paraId="3BDAF20C" w14:textId="77777777" w:rsidR="00A67A2E" w:rsidRPr="00D13179" w:rsidRDefault="00A67A2E" w:rsidP="00A67A2E">
      <w:pPr>
        <w:spacing w:after="160" w:line="259" w:lineRule="auto"/>
      </w:pPr>
      <w:r w:rsidRPr="00D13179">
        <w:br w:type="page"/>
      </w:r>
    </w:p>
    <w:p w14:paraId="59847DD7" w14:textId="77777777" w:rsidR="00A67A2E" w:rsidRPr="006D75F7" w:rsidRDefault="00A67A2E" w:rsidP="006D75F7">
      <w:pPr>
        <w:pStyle w:val="Heading2"/>
        <w:rPr>
          <w:sz w:val="36"/>
          <w:szCs w:val="36"/>
        </w:rPr>
      </w:pPr>
      <w:r w:rsidRPr="006D75F7">
        <w:rPr>
          <w:sz w:val="36"/>
          <w:szCs w:val="36"/>
        </w:rPr>
        <w:lastRenderedPageBreak/>
        <w:t>Writing (continued)</w:t>
      </w:r>
    </w:p>
    <w:tbl>
      <w:tblPr>
        <w:tblStyle w:val="TableGridLight11"/>
        <w:tblW w:w="5000" w:type="pct"/>
        <w:tblLayout w:type="fixed"/>
        <w:tblLook w:val="04A0" w:firstRow="1" w:lastRow="0" w:firstColumn="1" w:lastColumn="0" w:noHBand="0" w:noVBand="1"/>
        <w:tblDescription w:val="writing task types continued"/>
      </w:tblPr>
      <w:tblGrid>
        <w:gridCol w:w="7368"/>
        <w:gridCol w:w="1982"/>
      </w:tblGrid>
      <w:tr w:rsidR="00A67A2E" w:rsidRPr="00D13179" w14:paraId="3C6C22EB" w14:textId="77777777" w:rsidTr="004F3417">
        <w:trPr>
          <w:cantSplit/>
          <w:tblHeader/>
        </w:trPr>
        <w:tc>
          <w:tcPr>
            <w:tcW w:w="3940" w:type="pct"/>
            <w:vAlign w:val="center"/>
          </w:tcPr>
          <w:p w14:paraId="4ADC85E2" w14:textId="77777777" w:rsidR="00A67A2E" w:rsidRPr="00D13179" w:rsidRDefault="00A67A2E" w:rsidP="00A67A2E">
            <w:pPr>
              <w:jc w:val="center"/>
              <w:rPr>
                <w:rFonts w:cs="Arial"/>
                <w:b/>
              </w:rPr>
            </w:pPr>
            <w:r w:rsidRPr="00D13179">
              <w:rPr>
                <w:rFonts w:cs="Arial"/>
                <w:b/>
              </w:rPr>
              <w:t>Task Type</w:t>
            </w:r>
          </w:p>
        </w:tc>
        <w:tc>
          <w:tcPr>
            <w:tcW w:w="1060" w:type="pct"/>
          </w:tcPr>
          <w:p w14:paraId="090914B5" w14:textId="77777777" w:rsidR="00A67A2E" w:rsidRPr="00D13179" w:rsidRDefault="00A67A2E" w:rsidP="00A67A2E">
            <w:pPr>
              <w:jc w:val="center"/>
              <w:rPr>
                <w:rFonts w:cs="Arial"/>
              </w:rPr>
            </w:pPr>
            <w:r w:rsidRPr="00D13179">
              <w:rPr>
                <w:rFonts w:cs="Arial"/>
                <w:b/>
              </w:rPr>
              <w:t>Grades/Grade Spans</w:t>
            </w:r>
          </w:p>
        </w:tc>
      </w:tr>
      <w:tr w:rsidR="00A67A2E" w:rsidRPr="00D13179" w14:paraId="7806AA3F" w14:textId="77777777" w:rsidTr="004F3417">
        <w:trPr>
          <w:cantSplit/>
          <w:tblHeader/>
        </w:trPr>
        <w:tc>
          <w:tcPr>
            <w:tcW w:w="3940" w:type="pct"/>
          </w:tcPr>
          <w:p w14:paraId="1B846FEF" w14:textId="77777777" w:rsidR="00A67A2E" w:rsidRPr="00D13179" w:rsidRDefault="00A67A2E" w:rsidP="00A67A2E">
            <w:pPr>
              <w:rPr>
                <w:rFonts w:cs="Arial"/>
                <w:b/>
              </w:rPr>
            </w:pPr>
            <w:r w:rsidRPr="00D13179">
              <w:rPr>
                <w:rFonts w:cs="Arial"/>
                <w:b/>
              </w:rPr>
              <w:t>Describe a Picture (Grade 2)</w:t>
            </w:r>
          </w:p>
          <w:p w14:paraId="42C6E024" w14:textId="77777777" w:rsidR="00A67A2E" w:rsidRPr="00D13179" w:rsidRDefault="00A67A2E" w:rsidP="00A67A2E">
            <w:pPr>
              <w:rPr>
                <w:rFonts w:cs="Arial"/>
                <w:bCs/>
              </w:rPr>
            </w:pPr>
            <w:r w:rsidRPr="00D13179">
              <w:rPr>
                <w:rFonts w:cs="Arial"/>
              </w:rPr>
              <w:t xml:space="preserve">Communicative Context: </w:t>
            </w:r>
            <w:r w:rsidRPr="00D13179">
              <w:rPr>
                <w:rFonts w:cs="Arial"/>
                <w:bCs/>
              </w:rPr>
              <w:t>The test taker looks at a picture and writes a brief description about what is happening.</w:t>
            </w:r>
          </w:p>
          <w:p w14:paraId="6291A762" w14:textId="77777777" w:rsidR="00A67A2E" w:rsidRPr="00D13179" w:rsidRDefault="00A67A2E" w:rsidP="00A67A2E">
            <w:pPr>
              <w:rPr>
                <w:rFonts w:cs="Arial"/>
                <w:bCs/>
              </w:rPr>
            </w:pPr>
            <w:r w:rsidRPr="00D13179">
              <w:rPr>
                <w:rFonts w:cs="Arial"/>
              </w:rPr>
              <w:t xml:space="preserve">Stimulus: </w:t>
            </w:r>
            <w:r w:rsidRPr="00D13179">
              <w:rPr>
                <w:rFonts w:cs="Arial"/>
                <w:bCs/>
              </w:rPr>
              <w:t>The stimulus consists of an image. The image shows an easily depicted, common action. Context, contents, and expected vocabulary are grade appropriate.</w:t>
            </w:r>
          </w:p>
          <w:p w14:paraId="08CF406F" w14:textId="77777777" w:rsidR="00A67A2E" w:rsidRPr="00D13179" w:rsidRDefault="00A67A2E" w:rsidP="00A67A2E">
            <w:pPr>
              <w:rPr>
                <w:rFonts w:cs="Arial"/>
              </w:rPr>
            </w:pPr>
            <w:r w:rsidRPr="00D13179">
              <w:rPr>
                <w:rFonts w:cs="Arial"/>
              </w:rPr>
              <w:t xml:space="preserve">Prompt: The test taker is instructed to write a sentence describing the picture.  </w:t>
            </w:r>
          </w:p>
          <w:p w14:paraId="11E79009" w14:textId="77777777" w:rsidR="00A67A2E" w:rsidRPr="00D13179" w:rsidRDefault="00A67A2E" w:rsidP="00A67A2E">
            <w:pPr>
              <w:rPr>
                <w:rFonts w:cs="Arial"/>
                <w:b/>
              </w:rPr>
            </w:pPr>
            <w:r w:rsidRPr="00D13179">
              <w:rPr>
                <w:rFonts w:cs="Arial"/>
              </w:rPr>
              <w:t>Response: The test taker writes a sentence(s) to describe the picture.</w:t>
            </w:r>
          </w:p>
        </w:tc>
        <w:tc>
          <w:tcPr>
            <w:tcW w:w="1060" w:type="pct"/>
          </w:tcPr>
          <w:p w14:paraId="7B8D5519" w14:textId="77777777" w:rsidR="00A67A2E" w:rsidRPr="00D13179" w:rsidRDefault="00A67A2E" w:rsidP="00A67A2E">
            <w:pPr>
              <w:jc w:val="center"/>
              <w:rPr>
                <w:rFonts w:cs="Arial"/>
              </w:rPr>
            </w:pPr>
            <w:r w:rsidRPr="00D13179">
              <w:rPr>
                <w:rFonts w:cs="Arial"/>
              </w:rPr>
              <w:t>2</w:t>
            </w:r>
          </w:p>
        </w:tc>
      </w:tr>
      <w:tr w:rsidR="00A67A2E" w:rsidRPr="00D13179" w14:paraId="5EABFBF1" w14:textId="77777777" w:rsidTr="004F3417">
        <w:trPr>
          <w:cantSplit/>
          <w:tblHeader/>
        </w:trPr>
        <w:tc>
          <w:tcPr>
            <w:tcW w:w="3940" w:type="pct"/>
          </w:tcPr>
          <w:p w14:paraId="32BE30FE" w14:textId="77777777" w:rsidR="00A67A2E" w:rsidRPr="00D13179" w:rsidRDefault="00A67A2E" w:rsidP="00A67A2E">
            <w:pPr>
              <w:rPr>
                <w:rFonts w:cs="Arial"/>
                <w:b/>
              </w:rPr>
            </w:pPr>
            <w:r w:rsidRPr="00D13179">
              <w:rPr>
                <w:rFonts w:cs="Arial"/>
                <w:b/>
              </w:rPr>
              <w:t>Describe a Picture (Integrated Skills: Writing with Reading) (Grades 3–5)</w:t>
            </w:r>
          </w:p>
          <w:p w14:paraId="456A4EB9" w14:textId="77777777" w:rsidR="00A67A2E" w:rsidRPr="00D13179" w:rsidRDefault="00A67A2E" w:rsidP="00A67A2E">
            <w:pPr>
              <w:rPr>
                <w:rFonts w:cs="Arial"/>
                <w:bCs/>
              </w:rPr>
            </w:pPr>
            <w:r w:rsidRPr="00D13179">
              <w:rPr>
                <w:rFonts w:cs="Arial"/>
              </w:rPr>
              <w:t xml:space="preserve">Communicative Context: </w:t>
            </w:r>
            <w:r w:rsidRPr="00D13179">
              <w:rPr>
                <w:rFonts w:cs="Arial"/>
                <w:bCs/>
              </w:rPr>
              <w:t>The test taker is working with a classmate to write a paragraph about a picture.</w:t>
            </w:r>
          </w:p>
          <w:p w14:paraId="1A5AEFDE" w14:textId="77777777" w:rsidR="00A67A2E" w:rsidRPr="00D13179" w:rsidRDefault="00A67A2E" w:rsidP="00A67A2E">
            <w:pPr>
              <w:rPr>
                <w:rFonts w:cs="Arial"/>
                <w:bCs/>
              </w:rPr>
            </w:pPr>
            <w:r w:rsidRPr="00D13179">
              <w:rPr>
                <w:rFonts w:cs="Arial"/>
              </w:rPr>
              <w:t xml:space="preserve">Stimulus: </w:t>
            </w:r>
            <w:r w:rsidRPr="00D13179">
              <w:rPr>
                <w:rFonts w:cs="Arial"/>
                <w:bCs/>
              </w:rPr>
              <w:t>The stimulus consists of an image and a short paragraph about the image. The image shows an easily depicted, common action. Context, contents, and expected vocabulary are grade appropriate. The paragraph may have errors.</w:t>
            </w:r>
          </w:p>
          <w:p w14:paraId="2DB0D744" w14:textId="77777777" w:rsidR="00A67A2E" w:rsidRPr="00D13179" w:rsidRDefault="00A67A2E" w:rsidP="00A67A2E">
            <w:pPr>
              <w:rPr>
                <w:rFonts w:cs="Arial"/>
                <w:bCs/>
              </w:rPr>
            </w:pPr>
            <w:r w:rsidRPr="00D13179">
              <w:rPr>
                <w:rFonts w:cs="Arial"/>
                <w:bCs/>
              </w:rPr>
              <w:t>The test taker answers two of the following prompts:</w:t>
            </w:r>
          </w:p>
          <w:p w14:paraId="743F0758" w14:textId="77777777" w:rsidR="00A67A2E" w:rsidRPr="00D13179" w:rsidRDefault="00A67A2E" w:rsidP="00A67A2E">
            <w:pPr>
              <w:rPr>
                <w:rFonts w:cs="Arial"/>
              </w:rPr>
            </w:pPr>
            <w:r w:rsidRPr="00D13179">
              <w:rPr>
                <w:rFonts w:cs="Arial"/>
              </w:rPr>
              <w:t>Prompt 1: The test taker is asked to rewrite a sentence with more details.</w:t>
            </w:r>
          </w:p>
          <w:p w14:paraId="3109AB4A" w14:textId="77777777" w:rsidR="00A67A2E" w:rsidRPr="00D13179" w:rsidRDefault="00A67A2E" w:rsidP="00A67A2E">
            <w:pPr>
              <w:rPr>
                <w:rFonts w:cs="Arial"/>
              </w:rPr>
            </w:pPr>
            <w:r w:rsidRPr="00D13179">
              <w:rPr>
                <w:rFonts w:cs="Arial"/>
              </w:rPr>
              <w:t>Prompt 2: The test taker is asked to correct two errors in a sentence.</w:t>
            </w:r>
          </w:p>
          <w:p w14:paraId="5AFCF426" w14:textId="77777777" w:rsidR="00A67A2E" w:rsidRPr="00D13179" w:rsidRDefault="00A67A2E" w:rsidP="00A67A2E">
            <w:pPr>
              <w:rPr>
                <w:rFonts w:cs="Arial"/>
              </w:rPr>
            </w:pPr>
            <w:r w:rsidRPr="00D13179">
              <w:rPr>
                <w:rFonts w:cs="Arial"/>
              </w:rPr>
              <w:t>Prompt 3: The test taker is asked to combine and condense two sentences.</w:t>
            </w:r>
          </w:p>
          <w:p w14:paraId="352F2D79" w14:textId="77777777" w:rsidR="00A67A2E" w:rsidRPr="00D13179" w:rsidRDefault="00A67A2E" w:rsidP="00A67A2E">
            <w:pPr>
              <w:rPr>
                <w:rFonts w:cs="Arial"/>
              </w:rPr>
            </w:pPr>
            <w:r w:rsidRPr="00D13179">
              <w:rPr>
                <w:rFonts w:cs="Arial"/>
              </w:rPr>
              <w:t xml:space="preserve">Prompt 4: The test taker is asked to write a new sentence to describe what might happen next.  </w:t>
            </w:r>
          </w:p>
          <w:p w14:paraId="6DF0425C" w14:textId="77777777" w:rsidR="00A67A2E" w:rsidRPr="00D13179" w:rsidRDefault="00A67A2E" w:rsidP="00A67A2E">
            <w:pPr>
              <w:rPr>
                <w:rFonts w:cs="Arial"/>
              </w:rPr>
            </w:pPr>
            <w:r w:rsidRPr="00D13179">
              <w:rPr>
                <w:rFonts w:cs="Arial"/>
              </w:rPr>
              <w:t xml:space="preserve">Response: The test taker writes a sentence in response to each prompt. </w:t>
            </w:r>
          </w:p>
        </w:tc>
        <w:tc>
          <w:tcPr>
            <w:tcW w:w="1060" w:type="pct"/>
          </w:tcPr>
          <w:p w14:paraId="352EC799" w14:textId="77777777" w:rsidR="00A67A2E" w:rsidRPr="00D13179" w:rsidRDefault="00A67A2E" w:rsidP="00A67A2E">
            <w:pPr>
              <w:jc w:val="center"/>
              <w:rPr>
                <w:rFonts w:cs="Arial"/>
              </w:rPr>
            </w:pPr>
            <w:r w:rsidRPr="00D13179">
              <w:rPr>
                <w:rFonts w:cs="Arial"/>
              </w:rPr>
              <w:t>3–5</w:t>
            </w:r>
          </w:p>
        </w:tc>
      </w:tr>
    </w:tbl>
    <w:p w14:paraId="06ED31B5" w14:textId="77777777" w:rsidR="00A67A2E" w:rsidRPr="006D75F7" w:rsidRDefault="00A67A2E" w:rsidP="006D75F7">
      <w:pPr>
        <w:pStyle w:val="Heading2"/>
        <w:rPr>
          <w:sz w:val="36"/>
          <w:szCs w:val="36"/>
        </w:rPr>
      </w:pPr>
      <w:r w:rsidRPr="00D13179">
        <w:br w:type="page"/>
      </w:r>
      <w:r w:rsidRPr="006D75F7">
        <w:rPr>
          <w:sz w:val="36"/>
          <w:szCs w:val="36"/>
        </w:rPr>
        <w:lastRenderedPageBreak/>
        <w:t>Writing (continued)</w:t>
      </w:r>
    </w:p>
    <w:tbl>
      <w:tblPr>
        <w:tblStyle w:val="TableGridLight11"/>
        <w:tblW w:w="5000" w:type="pct"/>
        <w:tblLayout w:type="fixed"/>
        <w:tblLook w:val="04A0" w:firstRow="1" w:lastRow="0" w:firstColumn="1" w:lastColumn="0" w:noHBand="0" w:noVBand="1"/>
        <w:tblDescription w:val="writing task types continued"/>
      </w:tblPr>
      <w:tblGrid>
        <w:gridCol w:w="7439"/>
        <w:gridCol w:w="1911"/>
      </w:tblGrid>
      <w:tr w:rsidR="00A67A2E" w:rsidRPr="00D13179" w14:paraId="053C6A2D" w14:textId="77777777" w:rsidTr="004F3417">
        <w:trPr>
          <w:cantSplit/>
          <w:tblHeader/>
        </w:trPr>
        <w:tc>
          <w:tcPr>
            <w:tcW w:w="3978" w:type="pct"/>
            <w:vAlign w:val="center"/>
          </w:tcPr>
          <w:p w14:paraId="5498A879" w14:textId="77777777" w:rsidR="00A67A2E" w:rsidRPr="00D13179" w:rsidRDefault="00A67A2E" w:rsidP="00A67A2E">
            <w:pPr>
              <w:jc w:val="center"/>
              <w:rPr>
                <w:rFonts w:cs="Arial"/>
                <w:b/>
              </w:rPr>
            </w:pPr>
            <w:r w:rsidRPr="00D13179">
              <w:rPr>
                <w:rFonts w:cs="Arial"/>
                <w:b/>
              </w:rPr>
              <w:t>Task Type</w:t>
            </w:r>
          </w:p>
        </w:tc>
        <w:tc>
          <w:tcPr>
            <w:tcW w:w="1022" w:type="pct"/>
          </w:tcPr>
          <w:p w14:paraId="7F83FAE0" w14:textId="77777777" w:rsidR="00A67A2E" w:rsidRPr="00D13179" w:rsidRDefault="00A67A2E" w:rsidP="00A67A2E">
            <w:pPr>
              <w:jc w:val="center"/>
              <w:rPr>
                <w:rFonts w:cs="Arial"/>
              </w:rPr>
            </w:pPr>
            <w:r w:rsidRPr="00D13179">
              <w:rPr>
                <w:rFonts w:cs="Arial"/>
                <w:b/>
              </w:rPr>
              <w:t>Grades/Grade Spans</w:t>
            </w:r>
          </w:p>
        </w:tc>
      </w:tr>
      <w:tr w:rsidR="00A67A2E" w:rsidRPr="00D13179" w14:paraId="3E58E4AC" w14:textId="77777777" w:rsidTr="004F3417">
        <w:trPr>
          <w:cantSplit/>
          <w:tblHeader/>
        </w:trPr>
        <w:tc>
          <w:tcPr>
            <w:tcW w:w="3978" w:type="pct"/>
          </w:tcPr>
          <w:p w14:paraId="79C1EB21" w14:textId="599E50CC" w:rsidR="00A67A2E" w:rsidRPr="00D13179" w:rsidRDefault="003312C4" w:rsidP="00A67A2E">
            <w:pPr>
              <w:rPr>
                <w:rFonts w:cs="Arial"/>
                <w:b/>
              </w:rPr>
            </w:pPr>
            <w:r w:rsidRPr="00D13179">
              <w:rPr>
                <w:rFonts w:cs="Arial"/>
                <w:b/>
              </w:rPr>
              <w:t>Write About an Experience</w:t>
            </w:r>
          </w:p>
          <w:p w14:paraId="1F664654" w14:textId="77777777" w:rsidR="00A67A2E" w:rsidRPr="00D13179" w:rsidRDefault="00A67A2E" w:rsidP="00A67A2E">
            <w:pPr>
              <w:rPr>
                <w:rFonts w:cs="Arial"/>
              </w:rPr>
            </w:pPr>
            <w:r w:rsidRPr="00D13179">
              <w:rPr>
                <w:rFonts w:cs="Arial"/>
              </w:rPr>
              <w:t xml:space="preserve">Communicative Context: </w:t>
            </w:r>
            <w:r w:rsidRPr="00D13179">
              <w:rPr>
                <w:rFonts w:cs="Arial"/>
                <w:bCs/>
              </w:rPr>
              <w:t>The test taker is provided with a common topic, such as a favorite celebration or a memorable trip. The test taker is prompted to write about the topic from his or her own personal experience.</w:t>
            </w:r>
          </w:p>
          <w:p w14:paraId="31A4C960" w14:textId="77777777" w:rsidR="00A67A2E" w:rsidRPr="00D13179" w:rsidRDefault="00A67A2E" w:rsidP="00A67A2E">
            <w:pPr>
              <w:rPr>
                <w:rFonts w:cs="Arial"/>
              </w:rPr>
            </w:pPr>
            <w:r w:rsidRPr="00D13179">
              <w:rPr>
                <w:rFonts w:cs="Arial"/>
              </w:rPr>
              <w:t>Stimulus: The test taker is provided with a common topic, such as a favorite celebration or a memorable trip.</w:t>
            </w:r>
          </w:p>
          <w:p w14:paraId="19CE3EF2" w14:textId="77777777" w:rsidR="00A67A2E" w:rsidRPr="00D13179" w:rsidRDefault="00A67A2E" w:rsidP="00A67A2E">
            <w:pPr>
              <w:rPr>
                <w:rFonts w:cs="Arial"/>
              </w:rPr>
            </w:pPr>
            <w:r w:rsidRPr="00D13179">
              <w:rPr>
                <w:rFonts w:cs="Arial"/>
              </w:rPr>
              <w:t>Prompt: The test taker is prompted to write about the topic.</w:t>
            </w:r>
          </w:p>
          <w:p w14:paraId="18517FF1" w14:textId="77777777" w:rsidR="00A67A2E" w:rsidRPr="00D13179" w:rsidRDefault="00A67A2E" w:rsidP="00A67A2E">
            <w:pPr>
              <w:rPr>
                <w:rFonts w:cs="Arial"/>
              </w:rPr>
            </w:pPr>
            <w:r w:rsidRPr="00D13179">
              <w:rPr>
                <w:rFonts w:cs="Arial"/>
              </w:rPr>
              <w:t>Response: The test taker writes a paragraph about a personal experience.</w:t>
            </w:r>
          </w:p>
        </w:tc>
        <w:tc>
          <w:tcPr>
            <w:tcW w:w="1022" w:type="pct"/>
          </w:tcPr>
          <w:p w14:paraId="09A5F29B" w14:textId="50029D22" w:rsidR="00A67A2E" w:rsidRPr="00D13179" w:rsidRDefault="00A67A2E" w:rsidP="00AB078A">
            <w:pPr>
              <w:jc w:val="center"/>
              <w:rPr>
                <w:rFonts w:cs="Arial"/>
              </w:rPr>
            </w:pPr>
            <w:r w:rsidRPr="00D13179">
              <w:rPr>
                <w:rFonts w:cs="Arial"/>
              </w:rPr>
              <w:t>6–8, 9–12</w:t>
            </w:r>
          </w:p>
        </w:tc>
      </w:tr>
      <w:tr w:rsidR="00A67A2E" w:rsidRPr="00A67A2E" w14:paraId="6C7CCDE8" w14:textId="77777777" w:rsidTr="004F3417">
        <w:trPr>
          <w:cantSplit/>
          <w:tblHeader/>
        </w:trPr>
        <w:tc>
          <w:tcPr>
            <w:tcW w:w="3978" w:type="pct"/>
          </w:tcPr>
          <w:p w14:paraId="73497572" w14:textId="5C77B0F4" w:rsidR="00A67A2E" w:rsidRPr="00D13179" w:rsidRDefault="003312C4" w:rsidP="00A67A2E">
            <w:pPr>
              <w:rPr>
                <w:rFonts w:cs="Arial"/>
                <w:b/>
              </w:rPr>
            </w:pPr>
            <w:r w:rsidRPr="00D13179">
              <w:rPr>
                <w:rFonts w:cs="Arial"/>
                <w:b/>
              </w:rPr>
              <w:t>Justify an Opinion</w:t>
            </w:r>
          </w:p>
          <w:p w14:paraId="642B83E2" w14:textId="77777777" w:rsidR="00A67A2E" w:rsidRPr="00D13179" w:rsidRDefault="00A67A2E" w:rsidP="00A67A2E">
            <w:pPr>
              <w:rPr>
                <w:rFonts w:cs="Arial"/>
              </w:rPr>
            </w:pPr>
            <w:r w:rsidRPr="00D13179">
              <w:rPr>
                <w:rFonts w:cs="Arial"/>
              </w:rPr>
              <w:t>Communicative Context: The test taker writes an essay about a school-related issues as if the essay will be given to the school principal.</w:t>
            </w:r>
          </w:p>
          <w:p w14:paraId="746F5D79" w14:textId="77777777" w:rsidR="00A67A2E" w:rsidRPr="00D13179" w:rsidRDefault="00A67A2E" w:rsidP="00A67A2E">
            <w:pPr>
              <w:rPr>
                <w:rFonts w:cs="Arial"/>
              </w:rPr>
            </w:pPr>
            <w:r w:rsidRPr="00D13179">
              <w:rPr>
                <w:rFonts w:cs="Arial"/>
              </w:rPr>
              <w:t>Stimulus: A common topic (e.g., wearing school uniforms, best type of exercise) is introduced.</w:t>
            </w:r>
          </w:p>
          <w:p w14:paraId="6F61EC21" w14:textId="77777777" w:rsidR="00A67A2E" w:rsidRPr="00D13179" w:rsidRDefault="00A67A2E" w:rsidP="00A67A2E">
            <w:pPr>
              <w:rPr>
                <w:rFonts w:cs="Arial"/>
              </w:rPr>
            </w:pPr>
            <w:r w:rsidRPr="00D13179">
              <w:rPr>
                <w:rFonts w:cs="Arial"/>
              </w:rPr>
              <w:t>Prompt: The test examiner asks the test taker to provide his/her opinion along with appropriate support.</w:t>
            </w:r>
          </w:p>
          <w:p w14:paraId="1AACB3E3" w14:textId="77777777" w:rsidR="00A67A2E" w:rsidRPr="00D13179" w:rsidRDefault="00A67A2E" w:rsidP="00A67A2E">
            <w:pPr>
              <w:rPr>
                <w:rFonts w:cs="Arial"/>
                <w:b/>
              </w:rPr>
            </w:pPr>
            <w:r w:rsidRPr="00D13179">
              <w:rPr>
                <w:rFonts w:cs="Arial"/>
              </w:rPr>
              <w:t>Response: The test taker writes a paragraph containing his/her opinion along with support.</w:t>
            </w:r>
          </w:p>
        </w:tc>
        <w:tc>
          <w:tcPr>
            <w:tcW w:w="1022" w:type="pct"/>
          </w:tcPr>
          <w:p w14:paraId="6E7DD5B7" w14:textId="5AE21D47" w:rsidR="00A67A2E" w:rsidRPr="00A67A2E" w:rsidRDefault="00A67A2E" w:rsidP="00AB078A">
            <w:pPr>
              <w:jc w:val="center"/>
              <w:rPr>
                <w:rFonts w:cs="Arial"/>
              </w:rPr>
            </w:pPr>
            <w:r w:rsidRPr="00D13179">
              <w:rPr>
                <w:rFonts w:cs="Arial"/>
              </w:rPr>
              <w:t xml:space="preserve">3–5, 6–8, </w:t>
            </w:r>
            <w:r w:rsidRPr="00D13179">
              <w:rPr>
                <w:rFonts w:cs="Arial"/>
              </w:rPr>
              <w:br/>
              <w:t>9–12</w:t>
            </w:r>
          </w:p>
        </w:tc>
      </w:tr>
    </w:tbl>
    <w:p w14:paraId="65683FB4" w14:textId="0D7CF238" w:rsidR="00BE7CF6" w:rsidRPr="003312C4" w:rsidRDefault="00BE7CF6" w:rsidP="003312C4">
      <w:pPr>
        <w:spacing w:before="120"/>
        <w:rPr>
          <w:rFonts w:eastAsia="Calibri" w:cstheme="majorBidi"/>
        </w:rPr>
      </w:pPr>
    </w:p>
    <w:sectPr w:rsidR="00BE7CF6" w:rsidRPr="003312C4" w:rsidSect="00CF322B">
      <w:headerReference w:type="default" r:id="rId22"/>
      <w:footerReference w:type="default" r:id="rId23"/>
      <w:headerReference w:type="first" r:id="rId24"/>
      <w:pgSz w:w="12240" w:h="15840" w:code="1"/>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DC833" w14:textId="77777777" w:rsidR="00D57988" w:rsidRDefault="00D57988" w:rsidP="000E09DC">
      <w:r>
        <w:separator/>
      </w:r>
    </w:p>
  </w:endnote>
  <w:endnote w:type="continuationSeparator" w:id="0">
    <w:p w14:paraId="0333C76A" w14:textId="77777777" w:rsidR="00D57988" w:rsidRDefault="00D5798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honar Bangla">
    <w:panose1 w:val="020B0502040204020203"/>
    <w:charset w:val="00"/>
    <w:family w:val="swiss"/>
    <w:pitch w:val="variable"/>
    <w:sig w:usb0="00010003" w:usb1="00000000" w:usb2="00000000" w:usb3="00000000" w:csb0="00000001" w:csb1="00000000"/>
  </w:font>
  <w:font w:name="newhead4">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45 Light">
    <w:charset w:val="00"/>
    <w:family w:val="auto"/>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FA89" w14:textId="77777777" w:rsidR="00D67358" w:rsidRPr="009E7EB5" w:rsidRDefault="00D67358" w:rsidP="00CC3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6997" w14:textId="77777777" w:rsidR="00D67358" w:rsidRPr="00C1585D" w:rsidRDefault="00D67358" w:rsidP="00CC3C42">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92C5" w14:textId="77777777" w:rsidR="00D57988" w:rsidRDefault="00D57988" w:rsidP="000E09DC">
      <w:r>
        <w:separator/>
      </w:r>
    </w:p>
  </w:footnote>
  <w:footnote w:type="continuationSeparator" w:id="0">
    <w:p w14:paraId="5B8F0E01" w14:textId="77777777" w:rsidR="00D57988" w:rsidRDefault="00D57988" w:rsidP="000E09DC">
      <w:r>
        <w:continuationSeparator/>
      </w:r>
    </w:p>
  </w:footnote>
  <w:footnote w:id="1">
    <w:p w14:paraId="39508912" w14:textId="77777777" w:rsidR="00D67358" w:rsidRDefault="00D67358" w:rsidP="00A67A2E">
      <w:pPr>
        <w:pStyle w:val="FootnoteText"/>
        <w:spacing w:after="0"/>
      </w:pPr>
      <w:r w:rsidRPr="00E509A9">
        <w:rPr>
          <w:rStyle w:val="FootnoteReference"/>
          <w:rFonts w:ascii="Arial" w:hAnsi="Arial" w:cs="Arial"/>
          <w:sz w:val="24"/>
        </w:rPr>
        <w:t>1</w:t>
      </w:r>
      <w:r w:rsidRPr="00E509A9">
        <w:rPr>
          <w:rFonts w:ascii="Arial" w:hAnsi="Arial" w:cs="Arial"/>
          <w:sz w:val="24"/>
        </w:rPr>
        <w:t xml:space="preserve"> </w:t>
      </w:r>
      <w:r w:rsidRPr="00FA2D32">
        <w:rPr>
          <w:rFonts w:ascii="Arial" w:hAnsi="Arial" w:cs="Arial"/>
          <w:sz w:val="24"/>
          <w:szCs w:val="24"/>
        </w:rPr>
        <w:t xml:space="preserve">Multiple primary standards are listed for those task types with items that align with different standards. These may vary by grade. Additional secondary standards may apply to select </w:t>
      </w:r>
      <w:r>
        <w:rPr>
          <w:rFonts w:ascii="Arial" w:hAnsi="Arial" w:cs="Arial"/>
          <w:sz w:val="24"/>
          <w:szCs w:val="24"/>
        </w:rPr>
        <w:t>item</w:t>
      </w:r>
      <w:r w:rsidRPr="00FA2D32">
        <w:rPr>
          <w:rFonts w:ascii="Arial" w:hAnsi="Arial" w:cs="Arial"/>
          <w:sz w:val="24"/>
          <w:szCs w:val="24"/>
        </w:rPr>
        <w:t xml:space="preserve"> types.</w:t>
      </w:r>
    </w:p>
  </w:footnote>
  <w:footnote w:id="2">
    <w:p w14:paraId="61A74E62" w14:textId="77777777" w:rsidR="00D67358" w:rsidRPr="009625C6" w:rsidRDefault="00D67358" w:rsidP="00A67A2E">
      <w:pPr>
        <w:pStyle w:val="FootnoteText"/>
        <w:spacing w:after="0"/>
        <w:rPr>
          <w:rFonts w:ascii="Arial" w:hAnsi="Arial" w:cs="Arial"/>
          <w:sz w:val="24"/>
          <w:szCs w:val="24"/>
        </w:rPr>
      </w:pPr>
      <w:r w:rsidRPr="009625C6">
        <w:rPr>
          <w:rStyle w:val="FootnoteReference"/>
          <w:rFonts w:ascii="Arial" w:hAnsi="Arial" w:cs="Arial"/>
          <w:sz w:val="24"/>
          <w:szCs w:val="24"/>
        </w:rPr>
        <w:footnoteRef/>
      </w:r>
      <w:r w:rsidRPr="009625C6">
        <w:rPr>
          <w:rFonts w:ascii="Arial" w:hAnsi="Arial" w:cs="Arial"/>
          <w:sz w:val="24"/>
          <w:szCs w:val="24"/>
        </w:rPr>
        <w:t xml:space="preserve"> Listen to a Short Exchange is a new task type that was added to the test blueprint after the first pilot of ELPAC items.</w:t>
      </w:r>
    </w:p>
  </w:footnote>
  <w:footnote w:id="3">
    <w:p w14:paraId="6A76E415" w14:textId="77777777" w:rsidR="00D67358" w:rsidRPr="009625C6" w:rsidRDefault="00D67358" w:rsidP="00A67A2E">
      <w:pPr>
        <w:pStyle w:val="FootnoteText"/>
        <w:spacing w:after="0"/>
        <w:rPr>
          <w:rFonts w:ascii="Arial" w:hAnsi="Arial" w:cs="Arial"/>
          <w:sz w:val="24"/>
          <w:szCs w:val="24"/>
        </w:rPr>
      </w:pPr>
      <w:r w:rsidRPr="009625C6">
        <w:rPr>
          <w:rStyle w:val="FootnoteReference"/>
          <w:rFonts w:ascii="Arial" w:hAnsi="Arial" w:cs="Arial"/>
          <w:sz w:val="24"/>
          <w:szCs w:val="24"/>
        </w:rPr>
        <w:footnoteRef/>
      </w:r>
      <w:r w:rsidRPr="009625C6">
        <w:rPr>
          <w:rFonts w:ascii="Arial" w:hAnsi="Arial" w:cs="Arial"/>
          <w:sz w:val="24"/>
          <w:szCs w:val="24"/>
        </w:rPr>
        <w:t xml:space="preserve"> Numbers in square brackets are numbers that appeared in the version of the test blueprints that the SBE approved in November 2015.</w:t>
      </w:r>
    </w:p>
  </w:footnote>
  <w:footnote w:id="4">
    <w:p w14:paraId="6E18FBB4" w14:textId="77777777" w:rsidR="00D67358" w:rsidRPr="009625C6" w:rsidRDefault="00D67358" w:rsidP="00A67A2E">
      <w:pPr>
        <w:pStyle w:val="FootnoteText"/>
        <w:spacing w:after="0"/>
        <w:rPr>
          <w:rFonts w:ascii="Arial" w:hAnsi="Arial" w:cs="Arial"/>
          <w:sz w:val="24"/>
          <w:szCs w:val="24"/>
        </w:rPr>
      </w:pPr>
      <w:r w:rsidRPr="009625C6">
        <w:rPr>
          <w:rStyle w:val="FootnoteReference"/>
          <w:rFonts w:ascii="Arial" w:hAnsi="Arial" w:cs="Arial"/>
          <w:sz w:val="24"/>
          <w:szCs w:val="24"/>
        </w:rPr>
        <w:footnoteRef/>
      </w:r>
      <w:r w:rsidRPr="009625C6">
        <w:rPr>
          <w:rFonts w:ascii="Arial" w:hAnsi="Arial" w:cs="Arial"/>
          <w:sz w:val="24"/>
          <w:szCs w:val="24"/>
        </w:rPr>
        <w:t xml:space="preserve"> “[Removed]” appears under task types that appeared in the November 2015 version of the test blueprints but were removed after the pilot.</w:t>
      </w:r>
    </w:p>
  </w:footnote>
  <w:footnote w:id="5">
    <w:p w14:paraId="4F7D0ED1" w14:textId="77777777" w:rsidR="00D67358" w:rsidRDefault="00D67358" w:rsidP="00A67A2E">
      <w:pPr>
        <w:pStyle w:val="FootnoteText"/>
      </w:pPr>
      <w:r w:rsidRPr="00E509A9">
        <w:rPr>
          <w:rStyle w:val="FootnoteReference"/>
          <w:rFonts w:ascii="Arial" w:hAnsi="Arial" w:cs="Arial"/>
          <w:sz w:val="24"/>
          <w:szCs w:val="24"/>
        </w:rPr>
        <w:footnoteRef/>
      </w:r>
      <w:r w:rsidRPr="00E509A9">
        <w:rPr>
          <w:rFonts w:ascii="Arial" w:hAnsi="Arial" w:cs="Arial"/>
          <w:sz w:val="24"/>
          <w:szCs w:val="24"/>
        </w:rPr>
        <w:t xml:space="preserve"> </w:t>
      </w:r>
      <w:r w:rsidRPr="00FA2D32">
        <w:rPr>
          <w:rFonts w:ascii="Arial" w:hAnsi="Arial" w:cs="Arial"/>
          <w:sz w:val="24"/>
          <w:szCs w:val="24"/>
        </w:rPr>
        <w:t xml:space="preserve">Multiple primary standards are listed for those task types with items that align with different standards. These may vary by grade. Additional secondary standards may apply to select </w:t>
      </w:r>
      <w:r>
        <w:rPr>
          <w:rFonts w:ascii="Arial" w:hAnsi="Arial" w:cs="Arial"/>
          <w:sz w:val="24"/>
          <w:szCs w:val="24"/>
        </w:rPr>
        <w:t>item</w:t>
      </w:r>
      <w:r w:rsidRPr="00FA2D32">
        <w:rPr>
          <w:rFonts w:ascii="Arial" w:hAnsi="Arial" w:cs="Arial"/>
          <w:sz w:val="24"/>
          <w:szCs w:val="24"/>
        </w:rPr>
        <w:t xml:space="preserve"> types.</w:t>
      </w:r>
    </w:p>
  </w:footnote>
  <w:footnote w:id="6">
    <w:p w14:paraId="0BAE4D75" w14:textId="77777777" w:rsidR="00D67358" w:rsidRDefault="00D67358" w:rsidP="00A67A2E">
      <w:pPr>
        <w:pStyle w:val="FootnoteText"/>
        <w:spacing w:after="0"/>
      </w:pPr>
      <w:r w:rsidRPr="00E509A9">
        <w:rPr>
          <w:rStyle w:val="FootnoteReference"/>
          <w:rFonts w:ascii="Arial" w:hAnsi="Arial" w:cs="Arial"/>
          <w:sz w:val="24"/>
          <w:szCs w:val="24"/>
        </w:rPr>
        <w:t>6</w:t>
      </w:r>
      <w:r w:rsidRPr="00E509A9">
        <w:rPr>
          <w:rFonts w:ascii="Arial" w:hAnsi="Arial" w:cs="Arial"/>
          <w:sz w:val="24"/>
          <w:szCs w:val="24"/>
        </w:rPr>
        <w:t xml:space="preserve"> </w:t>
      </w:r>
      <w:r w:rsidRPr="009625C6">
        <w:rPr>
          <w:rFonts w:ascii="Arial" w:hAnsi="Arial" w:cs="Arial"/>
          <w:sz w:val="24"/>
          <w:szCs w:val="24"/>
        </w:rPr>
        <w:t>Multiple primary standards are listed for those task types with items that align with different standards. These may vary by grade.</w:t>
      </w:r>
    </w:p>
  </w:footnote>
  <w:footnote w:id="7">
    <w:p w14:paraId="38DE39B3" w14:textId="77777777" w:rsidR="00D67358" w:rsidRDefault="00D67358" w:rsidP="00A67A2E">
      <w:pPr>
        <w:pStyle w:val="FootnoteText"/>
        <w:spacing w:after="0"/>
      </w:pPr>
      <w:r w:rsidRPr="002D01D2">
        <w:rPr>
          <w:rStyle w:val="FootnoteReference"/>
          <w:rFonts w:ascii="Arial" w:hAnsi="Arial" w:cs="Arial"/>
          <w:sz w:val="24"/>
          <w:szCs w:val="24"/>
        </w:rPr>
        <w:t>7</w:t>
      </w:r>
      <w:r w:rsidRPr="002D01D2">
        <w:rPr>
          <w:rFonts w:ascii="Arial" w:hAnsi="Arial" w:cs="Arial"/>
          <w:sz w:val="24"/>
          <w:szCs w:val="24"/>
        </w:rPr>
        <w:t xml:space="preserve"> </w:t>
      </w:r>
      <w:r w:rsidRPr="009625C6">
        <w:rPr>
          <w:rFonts w:ascii="Arial" w:hAnsi="Arial" w:cs="Arial"/>
          <w:sz w:val="24"/>
          <w:szCs w:val="24"/>
        </w:rPr>
        <w:t xml:space="preserve">Secondary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8">
    <w:p w14:paraId="40586AB5" w14:textId="77777777" w:rsidR="00D67358" w:rsidRDefault="00D67358" w:rsidP="00A67A2E">
      <w:pPr>
        <w:pStyle w:val="FootnoteText"/>
        <w:spacing w:after="0"/>
      </w:pPr>
      <w:r w:rsidRPr="002D01D2">
        <w:rPr>
          <w:rStyle w:val="FootnoteReference"/>
          <w:rFonts w:ascii="Arial" w:hAnsi="Arial" w:cs="Arial"/>
          <w:sz w:val="24"/>
          <w:szCs w:val="24"/>
        </w:rPr>
        <w:t>8</w:t>
      </w:r>
      <w:r>
        <w:t xml:space="preserve"> </w:t>
      </w:r>
      <w:r w:rsidRPr="009625C6">
        <w:rPr>
          <w:rFonts w:ascii="Arial" w:hAnsi="Arial" w:cs="Arial"/>
          <w:sz w:val="24"/>
          <w:szCs w:val="24"/>
        </w:rPr>
        <w:t>Numbers in square brackets are numbers that appeared in the version of the test blueprints that the SBE approved in November 2015.</w:t>
      </w:r>
    </w:p>
  </w:footnote>
  <w:footnote w:id="9">
    <w:p w14:paraId="1B028410" w14:textId="77777777" w:rsidR="00D67358" w:rsidRPr="009625C6" w:rsidRDefault="00D67358" w:rsidP="00A67A2E">
      <w:pPr>
        <w:pStyle w:val="FootnoteText"/>
        <w:spacing w:after="0"/>
        <w:rPr>
          <w:rFonts w:ascii="Arial" w:hAnsi="Arial" w:cs="Arial"/>
          <w:sz w:val="24"/>
          <w:szCs w:val="24"/>
        </w:rPr>
      </w:pPr>
      <w:r w:rsidRPr="002D01D2">
        <w:rPr>
          <w:rStyle w:val="FootnoteReference"/>
          <w:rFonts w:ascii="Arial" w:hAnsi="Arial" w:cs="Arial"/>
          <w:sz w:val="24"/>
          <w:szCs w:val="24"/>
        </w:rPr>
        <w:t>9</w:t>
      </w:r>
      <w:r>
        <w:t xml:space="preserve"> </w:t>
      </w:r>
      <w:r>
        <w:rPr>
          <w:rFonts w:ascii="Arial" w:hAnsi="Arial" w:cs="Arial"/>
          <w:sz w:val="24"/>
          <w:szCs w:val="24"/>
        </w:rPr>
        <w:t xml:space="preserve"> </w:t>
      </w:r>
      <w:r w:rsidRPr="009625C6">
        <w:rPr>
          <w:rFonts w:ascii="Arial" w:hAnsi="Arial" w:cs="Arial"/>
          <w:sz w:val="24"/>
          <w:szCs w:val="24"/>
        </w:rPr>
        <w:t>Multiple primary standards are listed for those task types with items that align with different standards. These may vary by grade.</w:t>
      </w:r>
    </w:p>
  </w:footnote>
  <w:footnote w:id="10">
    <w:p w14:paraId="4A911947" w14:textId="77777777" w:rsidR="00D67358" w:rsidRPr="009625C6" w:rsidRDefault="00D67358" w:rsidP="00A67A2E">
      <w:pPr>
        <w:pStyle w:val="FootnoteText"/>
        <w:spacing w:after="0"/>
        <w:rPr>
          <w:rFonts w:ascii="Arial" w:hAnsi="Arial" w:cs="Arial"/>
          <w:sz w:val="24"/>
          <w:szCs w:val="24"/>
        </w:rPr>
      </w:pPr>
      <w:r w:rsidRPr="002D01D2">
        <w:rPr>
          <w:rStyle w:val="FootnoteReference"/>
          <w:rFonts w:ascii="Arial" w:hAnsi="Arial" w:cs="Arial"/>
          <w:sz w:val="24"/>
          <w:szCs w:val="24"/>
        </w:rPr>
        <w:t>10</w:t>
      </w:r>
      <w:r w:rsidRPr="002D01D2">
        <w:rPr>
          <w:rFonts w:ascii="Arial" w:hAnsi="Arial" w:cs="Arial"/>
          <w:sz w:val="24"/>
          <w:szCs w:val="24"/>
        </w:rPr>
        <w:t xml:space="preserve"> Secondary</w:t>
      </w:r>
      <w:r w:rsidRPr="009625C6">
        <w:rPr>
          <w:rFonts w:ascii="Arial" w:hAnsi="Arial" w:cs="Arial"/>
          <w:sz w:val="24"/>
          <w:szCs w:val="24"/>
        </w:rPr>
        <w:t xml:space="preserve">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11">
    <w:p w14:paraId="3B838CDD" w14:textId="77777777" w:rsidR="00D67358" w:rsidRDefault="00D67358" w:rsidP="00A67A2E">
      <w:pPr>
        <w:pStyle w:val="FootnoteText"/>
        <w:spacing w:after="0"/>
      </w:pPr>
      <w:r w:rsidRPr="002D01D2">
        <w:rPr>
          <w:rStyle w:val="FootnoteReference"/>
          <w:rFonts w:ascii="Arial" w:hAnsi="Arial" w:cs="Arial"/>
          <w:sz w:val="24"/>
          <w:szCs w:val="24"/>
        </w:rPr>
        <w:t>11</w:t>
      </w:r>
      <w:r w:rsidRPr="002D01D2">
        <w:rPr>
          <w:rFonts w:ascii="Arial" w:hAnsi="Arial" w:cs="Arial"/>
          <w:sz w:val="24"/>
          <w:szCs w:val="24"/>
        </w:rPr>
        <w:t xml:space="preserve"> </w:t>
      </w:r>
      <w:r w:rsidRPr="00FA2D32">
        <w:rPr>
          <w:rFonts w:ascii="Arial" w:hAnsi="Arial" w:cs="Arial"/>
          <w:sz w:val="24"/>
          <w:szCs w:val="24"/>
        </w:rPr>
        <w:t xml:space="preserve">Multiple primary standards are listed for those task types with items that align with different standards. These may vary by grade. Additional secondary standards may apply to select </w:t>
      </w:r>
      <w:r>
        <w:rPr>
          <w:rFonts w:ascii="Arial" w:hAnsi="Arial" w:cs="Arial"/>
          <w:sz w:val="24"/>
          <w:szCs w:val="24"/>
        </w:rPr>
        <w:t>item</w:t>
      </w:r>
      <w:r w:rsidRPr="00FA2D32">
        <w:rPr>
          <w:rFonts w:ascii="Arial" w:hAnsi="Arial" w:cs="Arial"/>
          <w:sz w:val="24"/>
          <w:szCs w:val="24"/>
        </w:rPr>
        <w:t xml:space="preserve"> types.</w:t>
      </w:r>
    </w:p>
  </w:footnote>
  <w:footnote w:id="12">
    <w:p w14:paraId="40BFCC7B" w14:textId="77777777" w:rsidR="00D67358" w:rsidRDefault="00D67358" w:rsidP="00A67A2E">
      <w:pPr>
        <w:pStyle w:val="FootnoteText"/>
        <w:spacing w:after="0"/>
      </w:pPr>
      <w:r w:rsidRPr="002D01D2">
        <w:rPr>
          <w:rStyle w:val="FootnoteReference"/>
          <w:rFonts w:ascii="Arial" w:hAnsi="Arial" w:cs="Arial"/>
          <w:sz w:val="24"/>
          <w:szCs w:val="24"/>
        </w:rPr>
        <w:t>12</w:t>
      </w:r>
      <w:r w:rsidRPr="002D01D2">
        <w:rPr>
          <w:rFonts w:ascii="Arial" w:hAnsi="Arial" w:cs="Arial"/>
          <w:sz w:val="24"/>
          <w:szCs w:val="24"/>
        </w:rPr>
        <w:t xml:space="preserve"> P</w:t>
      </w:r>
      <w:r w:rsidRPr="00FA2D32">
        <w:rPr>
          <w:rFonts w:ascii="Arial" w:hAnsi="Arial" w:cs="Arial"/>
          <w:sz w:val="24"/>
          <w:szCs w:val="24"/>
        </w:rPr>
        <w:t>III foundational literacy skills may not be expressly considered standards.</w:t>
      </w:r>
    </w:p>
  </w:footnote>
  <w:footnote w:id="13">
    <w:p w14:paraId="19146E7E" w14:textId="77777777" w:rsidR="00D67358" w:rsidRDefault="00D67358" w:rsidP="00A67A2E">
      <w:pPr>
        <w:pStyle w:val="FootnoteText"/>
        <w:spacing w:after="0"/>
      </w:pPr>
      <w:r w:rsidRPr="002D01D2">
        <w:rPr>
          <w:rStyle w:val="FootnoteReference"/>
          <w:rFonts w:ascii="Arial" w:hAnsi="Arial" w:cs="Arial"/>
          <w:sz w:val="24"/>
          <w:szCs w:val="24"/>
        </w:rPr>
        <w:t>13</w:t>
      </w:r>
      <w:r w:rsidRPr="002D01D2">
        <w:rPr>
          <w:rFonts w:ascii="Arial" w:hAnsi="Arial" w:cs="Arial"/>
          <w:sz w:val="24"/>
          <w:szCs w:val="24"/>
        </w:rPr>
        <w:t xml:space="preserve"> N</w:t>
      </w:r>
      <w:r w:rsidRPr="00FA2D32">
        <w:rPr>
          <w:rFonts w:ascii="Arial" w:hAnsi="Arial" w:cs="Arial"/>
          <w:sz w:val="24"/>
          <w:szCs w:val="24"/>
        </w:rPr>
        <w:t>umbers in square brackets are numbers that appeared in the version of the test blueprints that the SBE approved in November 2015.</w:t>
      </w:r>
    </w:p>
  </w:footnote>
  <w:footnote w:id="14">
    <w:p w14:paraId="3FDF8927" w14:textId="77777777" w:rsidR="00D67358" w:rsidRDefault="00D67358" w:rsidP="00A67A2E">
      <w:pPr>
        <w:pStyle w:val="FootnoteText"/>
        <w:spacing w:after="0"/>
      </w:pPr>
      <w:r w:rsidRPr="002D01D2">
        <w:rPr>
          <w:rStyle w:val="FootnoteReference"/>
          <w:rFonts w:ascii="Arial" w:hAnsi="Arial" w:cs="Arial"/>
          <w:sz w:val="24"/>
          <w:szCs w:val="24"/>
        </w:rPr>
        <w:t>14</w:t>
      </w:r>
      <w:r w:rsidRPr="002D01D2">
        <w:rPr>
          <w:rFonts w:ascii="Arial" w:hAnsi="Arial" w:cs="Arial"/>
          <w:sz w:val="24"/>
          <w:szCs w:val="24"/>
        </w:rPr>
        <w:t xml:space="preserve"> “[</w:t>
      </w:r>
      <w:r w:rsidRPr="00FA2D32">
        <w:rPr>
          <w:rFonts w:ascii="Arial" w:hAnsi="Arial" w:cs="Arial"/>
          <w:sz w:val="24"/>
          <w:szCs w:val="24"/>
        </w:rPr>
        <w:t>Removed]” appears under task types that appeared in the November 2015 version of the test blueprints but were removed after the pilot.</w:t>
      </w:r>
    </w:p>
  </w:footnote>
  <w:footnote w:id="15">
    <w:p w14:paraId="7D9D6B8A" w14:textId="77777777" w:rsidR="00D67358" w:rsidRDefault="00D67358" w:rsidP="00A67A2E">
      <w:pPr>
        <w:pStyle w:val="FootnoteText"/>
        <w:spacing w:after="0"/>
      </w:pPr>
      <w:r w:rsidRPr="002D01D2">
        <w:rPr>
          <w:rStyle w:val="FootnoteReference"/>
          <w:rFonts w:ascii="Arial" w:hAnsi="Arial" w:cs="Arial"/>
          <w:sz w:val="24"/>
          <w:szCs w:val="24"/>
        </w:rPr>
        <w:t>15</w:t>
      </w:r>
      <w:r w:rsidRPr="002D01D2">
        <w:rPr>
          <w:rFonts w:ascii="Arial" w:hAnsi="Arial" w:cs="Arial"/>
          <w:sz w:val="24"/>
          <w:szCs w:val="24"/>
        </w:rPr>
        <w:t xml:space="preserve"> Multiple</w:t>
      </w:r>
      <w:r w:rsidRPr="00FA2D32">
        <w:rPr>
          <w:rFonts w:ascii="Arial" w:hAnsi="Arial" w:cs="Arial"/>
          <w:sz w:val="24"/>
          <w:szCs w:val="24"/>
        </w:rPr>
        <w:t xml:space="preserve"> primary standards are listed for those task types with items that align with different standards. These may vary by grade. Additional secondary standards may apply to select </w:t>
      </w:r>
      <w:r>
        <w:rPr>
          <w:rFonts w:ascii="Arial" w:hAnsi="Arial" w:cs="Arial"/>
          <w:sz w:val="24"/>
          <w:szCs w:val="24"/>
        </w:rPr>
        <w:t>item</w:t>
      </w:r>
      <w:r w:rsidRPr="00FA2D32">
        <w:rPr>
          <w:rFonts w:ascii="Arial" w:hAnsi="Arial" w:cs="Arial"/>
          <w:sz w:val="24"/>
          <w:szCs w:val="24"/>
        </w:rPr>
        <w:t xml:space="preserve"> types.</w:t>
      </w:r>
    </w:p>
  </w:footnote>
  <w:footnote w:id="16">
    <w:p w14:paraId="1B338D30" w14:textId="77777777" w:rsidR="00D67358" w:rsidRDefault="00D67358" w:rsidP="00A67A2E">
      <w:pPr>
        <w:pStyle w:val="FootnoteText"/>
        <w:spacing w:after="0"/>
      </w:pPr>
      <w:r w:rsidRPr="002D01D2">
        <w:rPr>
          <w:rStyle w:val="FootnoteReference"/>
          <w:rFonts w:ascii="Arial" w:hAnsi="Arial" w:cs="Arial"/>
          <w:sz w:val="24"/>
          <w:szCs w:val="24"/>
        </w:rPr>
        <w:t>16</w:t>
      </w:r>
      <w:r w:rsidRPr="002D01D2">
        <w:rPr>
          <w:rFonts w:ascii="Arial" w:hAnsi="Arial" w:cs="Arial"/>
          <w:sz w:val="24"/>
          <w:szCs w:val="24"/>
        </w:rPr>
        <w:t xml:space="preserve"> </w:t>
      </w:r>
      <w:r w:rsidRPr="009625C6">
        <w:rPr>
          <w:rFonts w:ascii="Arial" w:hAnsi="Arial" w:cs="Arial"/>
          <w:sz w:val="24"/>
          <w:szCs w:val="24"/>
        </w:rPr>
        <w:t>Multiple primary standards are listed for those task types with items that align with different standards. These may vary by grade.</w:t>
      </w:r>
    </w:p>
  </w:footnote>
  <w:footnote w:id="17">
    <w:p w14:paraId="23BC2E40" w14:textId="77777777" w:rsidR="00D67358" w:rsidRDefault="00D67358" w:rsidP="00A67A2E">
      <w:pPr>
        <w:pStyle w:val="FootnoteText"/>
        <w:spacing w:after="0"/>
      </w:pPr>
      <w:r w:rsidRPr="002D01D2">
        <w:rPr>
          <w:rStyle w:val="FootnoteReference"/>
          <w:rFonts w:ascii="Arial" w:hAnsi="Arial" w:cs="Arial"/>
          <w:sz w:val="24"/>
          <w:szCs w:val="24"/>
        </w:rPr>
        <w:t>17</w:t>
      </w:r>
      <w:r w:rsidRPr="002D01D2">
        <w:rPr>
          <w:rFonts w:ascii="Arial" w:hAnsi="Arial" w:cs="Arial"/>
          <w:sz w:val="24"/>
          <w:szCs w:val="24"/>
        </w:rPr>
        <w:t xml:space="preserve"> S</w:t>
      </w:r>
      <w:r w:rsidRPr="009625C6">
        <w:rPr>
          <w:rFonts w:ascii="Arial" w:hAnsi="Arial" w:cs="Arial"/>
          <w:sz w:val="24"/>
          <w:szCs w:val="24"/>
        </w:rPr>
        <w:t xml:space="preserve">econdary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18">
    <w:p w14:paraId="05470F7E" w14:textId="77777777" w:rsidR="00D67358" w:rsidRDefault="00D67358" w:rsidP="00A67A2E">
      <w:pPr>
        <w:pStyle w:val="FootnoteText"/>
        <w:spacing w:after="0"/>
      </w:pPr>
      <w:r w:rsidRPr="002D01D2">
        <w:rPr>
          <w:rStyle w:val="FootnoteReference"/>
          <w:rFonts w:ascii="Arial" w:hAnsi="Arial" w:cs="Arial"/>
          <w:sz w:val="24"/>
          <w:szCs w:val="24"/>
        </w:rPr>
        <w:t>18</w:t>
      </w:r>
      <w:r w:rsidRPr="002D01D2">
        <w:rPr>
          <w:rFonts w:ascii="Arial" w:hAnsi="Arial" w:cs="Arial"/>
          <w:sz w:val="24"/>
          <w:szCs w:val="24"/>
        </w:rPr>
        <w:t xml:space="preserve"> N</w:t>
      </w:r>
      <w:r w:rsidRPr="009625C6">
        <w:rPr>
          <w:rFonts w:ascii="Arial" w:hAnsi="Arial" w:cs="Arial"/>
          <w:sz w:val="24"/>
          <w:szCs w:val="24"/>
        </w:rPr>
        <w:t>umbers in square brackets are numbers that appeared in the version of the test blueprints that the SBE approved in November 2015.</w:t>
      </w:r>
    </w:p>
  </w:footnote>
  <w:footnote w:id="19">
    <w:p w14:paraId="1229F7C5" w14:textId="77777777" w:rsidR="00D67358" w:rsidRDefault="00D67358" w:rsidP="00A67A2E">
      <w:pPr>
        <w:pStyle w:val="FootnoteText"/>
        <w:spacing w:after="0"/>
      </w:pPr>
      <w:r w:rsidRPr="002D01D2">
        <w:rPr>
          <w:rStyle w:val="FootnoteReference"/>
          <w:rFonts w:ascii="Arial" w:hAnsi="Arial" w:cs="Arial"/>
          <w:sz w:val="24"/>
          <w:szCs w:val="24"/>
        </w:rPr>
        <w:t>19</w:t>
      </w:r>
      <w:r w:rsidRPr="002D01D2">
        <w:rPr>
          <w:rFonts w:ascii="Arial" w:hAnsi="Arial" w:cs="Arial"/>
          <w:sz w:val="24"/>
          <w:szCs w:val="24"/>
        </w:rPr>
        <w:t xml:space="preserve"> “[</w:t>
      </w:r>
      <w:r w:rsidRPr="009625C6">
        <w:rPr>
          <w:rFonts w:ascii="Arial" w:hAnsi="Arial" w:cs="Arial"/>
          <w:sz w:val="24"/>
          <w:szCs w:val="24"/>
        </w:rPr>
        <w:t>Removed]” appears under task types that appeared in the November 2015 version of the test blueprints but were removed after the pilot.</w:t>
      </w:r>
    </w:p>
  </w:footnote>
  <w:footnote w:id="20">
    <w:p w14:paraId="6F12ED5F" w14:textId="77777777" w:rsidR="00D67358" w:rsidRDefault="00D67358" w:rsidP="00A67A2E">
      <w:pPr>
        <w:pStyle w:val="FootnoteText"/>
        <w:spacing w:after="0"/>
      </w:pPr>
      <w:r w:rsidRPr="0041066B">
        <w:rPr>
          <w:rStyle w:val="FootnoteReference"/>
          <w:rFonts w:ascii="Arial" w:hAnsi="Arial" w:cs="Arial"/>
          <w:sz w:val="24"/>
          <w:szCs w:val="24"/>
        </w:rPr>
        <w:t>20</w:t>
      </w:r>
      <w:r w:rsidRPr="0041066B">
        <w:rPr>
          <w:rFonts w:ascii="Arial" w:hAnsi="Arial" w:cs="Arial"/>
          <w:sz w:val="24"/>
          <w:szCs w:val="24"/>
        </w:rPr>
        <w:t xml:space="preserve"> </w:t>
      </w:r>
      <w:r w:rsidRPr="009625C6">
        <w:rPr>
          <w:rFonts w:ascii="Arial" w:hAnsi="Arial" w:cs="Arial"/>
          <w:sz w:val="24"/>
          <w:szCs w:val="24"/>
        </w:rPr>
        <w:t>Multiple primary standards are listed for those task types with items that align with different standards. These may vary by grade.</w:t>
      </w:r>
    </w:p>
  </w:footnote>
  <w:footnote w:id="21">
    <w:p w14:paraId="4429472E" w14:textId="77777777" w:rsidR="00D67358" w:rsidRDefault="00D67358" w:rsidP="00A67A2E">
      <w:pPr>
        <w:pStyle w:val="FootnoteText"/>
        <w:spacing w:after="0"/>
      </w:pPr>
      <w:r w:rsidRPr="0041066B">
        <w:rPr>
          <w:rStyle w:val="FootnoteReference"/>
          <w:rFonts w:ascii="Arial" w:hAnsi="Arial" w:cs="Arial"/>
          <w:sz w:val="24"/>
          <w:szCs w:val="24"/>
        </w:rPr>
        <w:t>21</w:t>
      </w:r>
      <w:r w:rsidRPr="0041066B">
        <w:rPr>
          <w:rFonts w:ascii="Arial" w:hAnsi="Arial" w:cs="Arial"/>
          <w:sz w:val="24"/>
          <w:szCs w:val="24"/>
        </w:rPr>
        <w:t xml:space="preserve"> S</w:t>
      </w:r>
      <w:r w:rsidRPr="009625C6">
        <w:rPr>
          <w:rFonts w:ascii="Arial" w:hAnsi="Arial" w:cs="Arial"/>
          <w:sz w:val="24"/>
          <w:szCs w:val="24"/>
        </w:rPr>
        <w:t xml:space="preserve">econdary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22">
    <w:p w14:paraId="7E9C7850" w14:textId="77777777" w:rsidR="00D67358" w:rsidRDefault="00D67358" w:rsidP="00A67A2E">
      <w:pPr>
        <w:pStyle w:val="FootnoteText"/>
        <w:spacing w:after="0"/>
      </w:pPr>
      <w:r w:rsidRPr="0041066B">
        <w:rPr>
          <w:rStyle w:val="FootnoteReference"/>
          <w:rFonts w:ascii="Arial" w:hAnsi="Arial" w:cs="Arial"/>
          <w:sz w:val="24"/>
          <w:szCs w:val="24"/>
        </w:rPr>
        <w:t>22</w:t>
      </w:r>
      <w:r w:rsidRPr="0041066B">
        <w:rPr>
          <w:rFonts w:ascii="Arial" w:hAnsi="Arial" w:cs="Arial"/>
          <w:sz w:val="24"/>
          <w:szCs w:val="24"/>
        </w:rPr>
        <w:t xml:space="preserve"> “[Removed</w:t>
      </w:r>
      <w:r w:rsidRPr="00FA2D32">
        <w:rPr>
          <w:rFonts w:ascii="Arial" w:hAnsi="Arial" w:cs="Arial"/>
          <w:sz w:val="24"/>
          <w:szCs w:val="24"/>
        </w:rPr>
        <w:t>]” appears under task types that appeared in the November 2015 version of the test blueprints but were removed after the pilot.</w:t>
      </w:r>
    </w:p>
  </w:footnote>
  <w:footnote w:id="23">
    <w:p w14:paraId="53C095A3" w14:textId="77777777" w:rsidR="00D67358" w:rsidRDefault="00D67358" w:rsidP="00A67A2E">
      <w:pPr>
        <w:pStyle w:val="FootnoteText"/>
        <w:spacing w:after="0"/>
      </w:pPr>
      <w:r w:rsidRPr="0041066B">
        <w:rPr>
          <w:rStyle w:val="FootnoteReference"/>
          <w:rFonts w:ascii="Arial" w:hAnsi="Arial" w:cs="Arial"/>
          <w:sz w:val="24"/>
          <w:szCs w:val="24"/>
        </w:rPr>
        <w:t>23</w:t>
      </w:r>
      <w:r w:rsidRPr="0041066B">
        <w:rPr>
          <w:rFonts w:ascii="Arial" w:hAnsi="Arial" w:cs="Arial"/>
          <w:sz w:val="24"/>
          <w:szCs w:val="24"/>
        </w:rPr>
        <w:t xml:space="preserve"> </w:t>
      </w:r>
      <w:r w:rsidRPr="009625C6">
        <w:rPr>
          <w:rFonts w:ascii="Arial" w:hAnsi="Arial" w:cs="Arial"/>
          <w:sz w:val="24"/>
          <w:szCs w:val="24"/>
        </w:rPr>
        <w:t>Multiple primary standards are listed for those task types with items that align with different standards. These may vary by grade.</w:t>
      </w:r>
    </w:p>
  </w:footnote>
  <w:footnote w:id="24">
    <w:p w14:paraId="1E3982BB" w14:textId="77777777" w:rsidR="00D67358" w:rsidRDefault="00D67358" w:rsidP="00A67A2E">
      <w:pPr>
        <w:pStyle w:val="FootnoteText"/>
        <w:spacing w:after="0"/>
      </w:pPr>
      <w:r w:rsidRPr="0041066B">
        <w:rPr>
          <w:rStyle w:val="FootnoteReference"/>
          <w:rFonts w:ascii="Arial" w:hAnsi="Arial" w:cs="Arial"/>
          <w:sz w:val="24"/>
          <w:szCs w:val="24"/>
        </w:rPr>
        <w:t>24</w:t>
      </w:r>
      <w:r w:rsidRPr="0041066B">
        <w:rPr>
          <w:rFonts w:ascii="Arial" w:hAnsi="Arial" w:cs="Arial"/>
          <w:sz w:val="24"/>
          <w:szCs w:val="24"/>
        </w:rPr>
        <w:t xml:space="preserve"> S</w:t>
      </w:r>
      <w:r w:rsidRPr="009625C6">
        <w:rPr>
          <w:rFonts w:ascii="Arial" w:hAnsi="Arial" w:cs="Arial"/>
          <w:sz w:val="24"/>
          <w:szCs w:val="24"/>
        </w:rPr>
        <w:t xml:space="preserve">econdary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25">
    <w:p w14:paraId="1F5904B8" w14:textId="77777777" w:rsidR="00D67358" w:rsidRDefault="00D67358" w:rsidP="00A67A2E">
      <w:pPr>
        <w:pStyle w:val="FootnoteText"/>
      </w:pPr>
      <w:r w:rsidRPr="0041066B">
        <w:rPr>
          <w:rStyle w:val="FootnoteReference"/>
          <w:rFonts w:ascii="Arial" w:hAnsi="Arial" w:cs="Arial"/>
          <w:sz w:val="24"/>
          <w:szCs w:val="24"/>
        </w:rPr>
        <w:t>25</w:t>
      </w:r>
      <w:r w:rsidRPr="0041066B">
        <w:rPr>
          <w:rFonts w:ascii="Arial" w:hAnsi="Arial" w:cs="Arial"/>
          <w:sz w:val="24"/>
          <w:szCs w:val="24"/>
        </w:rPr>
        <w:t xml:space="preserve"> “[</w:t>
      </w:r>
      <w:r w:rsidRPr="00FA2D32">
        <w:rPr>
          <w:rFonts w:ascii="Arial" w:hAnsi="Arial" w:cs="Arial"/>
          <w:sz w:val="24"/>
          <w:szCs w:val="24"/>
        </w:rPr>
        <w:t>Removed]” appears under task types that appeared in the November 2015 version of the test blueprints but were removed after the pilot.</w:t>
      </w:r>
    </w:p>
  </w:footnote>
  <w:footnote w:id="26">
    <w:p w14:paraId="3516D6F1" w14:textId="77777777" w:rsidR="00D67358" w:rsidRDefault="00D67358" w:rsidP="00A67A2E">
      <w:pPr>
        <w:pStyle w:val="FootnoteText"/>
        <w:spacing w:after="0"/>
      </w:pPr>
      <w:r w:rsidRPr="0041066B">
        <w:rPr>
          <w:rStyle w:val="FootnoteReference"/>
          <w:rFonts w:ascii="Arial" w:hAnsi="Arial" w:cs="Arial"/>
          <w:sz w:val="24"/>
          <w:szCs w:val="24"/>
        </w:rPr>
        <w:t>26</w:t>
      </w:r>
      <w:r w:rsidRPr="0041066B">
        <w:rPr>
          <w:rFonts w:ascii="Arial" w:hAnsi="Arial" w:cs="Arial"/>
          <w:sz w:val="24"/>
          <w:szCs w:val="24"/>
        </w:rPr>
        <w:t xml:space="preserve"> M</w:t>
      </w:r>
      <w:r w:rsidRPr="009625C6">
        <w:rPr>
          <w:rFonts w:ascii="Arial" w:hAnsi="Arial" w:cs="Arial"/>
          <w:sz w:val="24"/>
          <w:szCs w:val="24"/>
        </w:rPr>
        <w:t>ultiple primary standards are listed for those task types with items that align with different standards. These may vary by grade.</w:t>
      </w:r>
    </w:p>
  </w:footnote>
  <w:footnote w:id="27">
    <w:p w14:paraId="4840BC0F" w14:textId="77777777" w:rsidR="00D67358" w:rsidRDefault="00D67358" w:rsidP="00A67A2E">
      <w:pPr>
        <w:pStyle w:val="FootnoteText"/>
        <w:spacing w:after="0"/>
      </w:pPr>
      <w:r w:rsidRPr="0041066B">
        <w:rPr>
          <w:rStyle w:val="FootnoteReference"/>
          <w:rFonts w:ascii="Arial" w:hAnsi="Arial" w:cs="Arial"/>
          <w:sz w:val="24"/>
          <w:szCs w:val="24"/>
        </w:rPr>
        <w:t>27</w:t>
      </w:r>
      <w:r w:rsidRPr="0041066B">
        <w:rPr>
          <w:rFonts w:ascii="Arial" w:hAnsi="Arial" w:cs="Arial"/>
          <w:sz w:val="24"/>
          <w:szCs w:val="24"/>
        </w:rPr>
        <w:t xml:space="preserve"> Secondary</w:t>
      </w:r>
      <w:r w:rsidRPr="009625C6">
        <w:rPr>
          <w:rFonts w:ascii="Arial" w:hAnsi="Arial" w:cs="Arial"/>
          <w:sz w:val="24"/>
          <w:szCs w:val="24"/>
        </w:rPr>
        <w:t xml:space="preserve"> standards vary based on the </w:t>
      </w:r>
      <w:r>
        <w:rPr>
          <w:rFonts w:ascii="Arial" w:hAnsi="Arial" w:cs="Arial"/>
          <w:sz w:val="24"/>
          <w:szCs w:val="24"/>
        </w:rPr>
        <w:t>item</w:t>
      </w:r>
      <w:r w:rsidRPr="009625C6">
        <w:rPr>
          <w:rFonts w:ascii="Arial" w:hAnsi="Arial" w:cs="Arial"/>
          <w:sz w:val="24"/>
          <w:szCs w:val="24"/>
        </w:rPr>
        <w:t xml:space="preserve"> types. These secondary standards are used in service of the PI Standards and are implicitly accounted for in the constructed-response rubrics.</w:t>
      </w:r>
    </w:p>
  </w:footnote>
  <w:footnote w:id="28">
    <w:p w14:paraId="767B637D" w14:textId="77777777" w:rsidR="00D67358" w:rsidRDefault="00D67358" w:rsidP="00A67A2E">
      <w:pPr>
        <w:pStyle w:val="FootnoteText"/>
      </w:pPr>
      <w:r w:rsidRPr="0041066B">
        <w:rPr>
          <w:rStyle w:val="FootnoteReference"/>
          <w:rFonts w:ascii="Arial" w:hAnsi="Arial" w:cs="Arial"/>
          <w:sz w:val="24"/>
          <w:szCs w:val="24"/>
        </w:rPr>
        <w:t>28</w:t>
      </w:r>
      <w:r w:rsidRPr="0041066B">
        <w:rPr>
          <w:rFonts w:ascii="Arial" w:hAnsi="Arial" w:cs="Arial"/>
          <w:sz w:val="24"/>
          <w:szCs w:val="24"/>
        </w:rPr>
        <w:t xml:space="preserve"> “[</w:t>
      </w:r>
      <w:r w:rsidRPr="00FA2D32">
        <w:rPr>
          <w:rFonts w:ascii="Arial" w:hAnsi="Arial" w:cs="Arial"/>
          <w:sz w:val="24"/>
          <w:szCs w:val="24"/>
        </w:rPr>
        <w:t>Removed]” appears under task types that appeared in the November 2015 version of the test blueprints but were removed after the pilot.</w:t>
      </w:r>
    </w:p>
  </w:footnote>
  <w:footnote w:id="29">
    <w:p w14:paraId="76A49CA8" w14:textId="77777777" w:rsidR="00D67358" w:rsidRDefault="00D67358" w:rsidP="00A67A2E">
      <w:pPr>
        <w:pStyle w:val="FootnoteText"/>
      </w:pPr>
      <w:r w:rsidRPr="0041066B">
        <w:rPr>
          <w:rStyle w:val="FootnoteReference"/>
          <w:rFonts w:ascii="Arial" w:hAnsi="Arial" w:cs="Arial"/>
          <w:sz w:val="24"/>
          <w:szCs w:val="24"/>
        </w:rPr>
        <w:t>29</w:t>
      </w:r>
      <w:r w:rsidRPr="0041066B">
        <w:rPr>
          <w:rFonts w:ascii="Arial" w:hAnsi="Arial" w:cs="Arial"/>
          <w:sz w:val="24"/>
          <w:szCs w:val="24"/>
        </w:rPr>
        <w:t xml:space="preserve"> N</w:t>
      </w:r>
      <w:r w:rsidRPr="009625C6">
        <w:rPr>
          <w:rFonts w:ascii="Arial" w:hAnsi="Arial" w:cs="Arial"/>
          <w:sz w:val="24"/>
          <w:szCs w:val="24"/>
        </w:rPr>
        <w:t>umbers in square brackets are numbers that appeared in the version of the test blueprints that the SBE approved in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B968A" w14:textId="77777777" w:rsidR="00D67358" w:rsidRDefault="00D67358" w:rsidP="007245E5">
    <w:pPr>
      <w:jc w:val="right"/>
    </w:pPr>
    <w:r>
      <w:t>pptb-adad-mar</w:t>
    </w:r>
    <w:r w:rsidRPr="00EC240F">
      <w:t>18item0</w:t>
    </w:r>
    <w:r>
      <w:t>1</w:t>
    </w:r>
  </w:p>
  <w:p w14:paraId="73824A12" w14:textId="06879B14" w:rsidR="00D67358" w:rsidRDefault="00D67358" w:rsidP="004611AB">
    <w:pPr>
      <w:pStyle w:val="Header"/>
      <w:spacing w:after="48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E647E">
      <w:rPr>
        <w:rFonts w:cs="Arial"/>
        <w:noProof/>
      </w:rPr>
      <w:t>6</w:t>
    </w:r>
    <w:r w:rsidRPr="000E09DC">
      <w:rPr>
        <w:rFonts w:cs="Arial"/>
        <w:noProof/>
      </w:rPr>
      <w:fldChar w:fldCharType="end"/>
    </w:r>
    <w:r w:rsidRPr="000E09DC">
      <w:rPr>
        <w:rFonts w:cs="Arial"/>
      </w:rPr>
      <w:t xml:space="preserve"> of </w:t>
    </w:r>
    <w:r>
      <w:rPr>
        <w:rFonts w:cs="Arial"/>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8EC6" w14:textId="54DC58FD" w:rsidR="00D67358" w:rsidRPr="009B640F" w:rsidRDefault="00D67358" w:rsidP="00CC3C42">
    <w:pPr>
      <w:pStyle w:val="Header"/>
      <w:jc w:val="right"/>
      <w:rPr>
        <w:rFonts w:cs="Arial"/>
      </w:rPr>
    </w:pPr>
    <w:r>
      <w:rPr>
        <w:rFonts w:cs="Arial"/>
      </w:rPr>
      <w:t>pptb-adad-mar</w:t>
    </w:r>
    <w:r w:rsidRPr="009B640F">
      <w:rPr>
        <w:rFonts w:cs="Arial"/>
      </w:rPr>
      <w:t>18item01</w:t>
    </w:r>
  </w:p>
  <w:p w14:paraId="6C617622" w14:textId="77777777" w:rsidR="00D67358" w:rsidRPr="009B640F" w:rsidRDefault="00D67358" w:rsidP="00CC3C42">
    <w:pPr>
      <w:pStyle w:val="Header"/>
      <w:jc w:val="right"/>
      <w:rPr>
        <w:rFonts w:cs="Arial"/>
      </w:rPr>
    </w:pPr>
    <w:r w:rsidRPr="009B640F">
      <w:rPr>
        <w:rFonts w:cs="Arial"/>
      </w:rPr>
      <w:t xml:space="preserve">Attachment </w:t>
    </w:r>
    <w:r>
      <w:rPr>
        <w:rFonts w:cs="Arial"/>
      </w:rPr>
      <w:t>1</w:t>
    </w:r>
  </w:p>
  <w:p w14:paraId="71FDEE16" w14:textId="77777777" w:rsidR="00D67358" w:rsidRPr="009B640F" w:rsidRDefault="00D67358" w:rsidP="00CC3C42">
    <w:pPr>
      <w:pStyle w:val="Header"/>
      <w:tabs>
        <w:tab w:val="left" w:pos="7240"/>
      </w:tabs>
      <w:spacing w:after="480"/>
      <w:jc w:val="right"/>
      <w:rPr>
        <w:rFonts w:cs="Arial"/>
      </w:rPr>
    </w:pPr>
    <w:r w:rsidRPr="009B640F">
      <w:rPr>
        <w:rFonts w:cs="Arial"/>
      </w:rPr>
      <w:t xml:space="preserve">Page </w:t>
    </w:r>
    <w:r w:rsidRPr="009B640F">
      <w:rPr>
        <w:rFonts w:cs="Arial"/>
        <w:bCs/>
      </w:rPr>
      <w:fldChar w:fldCharType="begin"/>
    </w:r>
    <w:r w:rsidRPr="009B640F">
      <w:rPr>
        <w:rFonts w:cs="Arial"/>
        <w:bCs/>
      </w:rPr>
      <w:instrText xml:space="preserve"> PAGE  \* Arabic  \* MERGEFORMAT </w:instrText>
    </w:r>
    <w:r w:rsidRPr="009B640F">
      <w:rPr>
        <w:rFonts w:cs="Arial"/>
        <w:bCs/>
      </w:rPr>
      <w:fldChar w:fldCharType="separate"/>
    </w:r>
    <w:r w:rsidR="00FE647E">
      <w:rPr>
        <w:rFonts w:cs="Arial"/>
        <w:bCs/>
        <w:noProof/>
      </w:rPr>
      <w:t>15</w:t>
    </w:r>
    <w:r w:rsidRPr="009B640F">
      <w:rPr>
        <w:rFonts w:cs="Arial"/>
        <w:bCs/>
      </w:rPr>
      <w:fldChar w:fldCharType="end"/>
    </w:r>
    <w:r w:rsidRPr="009B640F">
      <w:rPr>
        <w:rFonts w:cs="Arial"/>
      </w:rPr>
      <w:t xml:space="preserve"> of </w:t>
    </w:r>
    <w:r w:rsidRPr="009B640F">
      <w:rPr>
        <w:rFonts w:cs="Arial"/>
        <w:bCs/>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B43A" w14:textId="77777777" w:rsidR="00D67358" w:rsidRPr="008305FB" w:rsidRDefault="00D67358" w:rsidP="00CC3C42">
    <w:pPr>
      <w:pStyle w:val="Header"/>
      <w:jc w:val="right"/>
      <w:rPr>
        <w:rFonts w:cs="Arial"/>
        <w:bCs/>
        <w:sz w:val="18"/>
        <w:szCs w:val="18"/>
      </w:rPr>
    </w:pPr>
  </w:p>
  <w:p w14:paraId="2477F4FB" w14:textId="77777777" w:rsidR="00D67358" w:rsidRPr="008305FB" w:rsidRDefault="00D67358" w:rsidP="00CC3C42">
    <w:pPr>
      <w:pStyle w:val="Header"/>
      <w:jc w:val="right"/>
      <w:rPr>
        <w:rFonts w:cs="Arial"/>
        <w:bCs/>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AAB5" w14:textId="7B210102" w:rsidR="00D67358" w:rsidRPr="009B640F" w:rsidRDefault="00D67358" w:rsidP="00CC3C42">
    <w:pPr>
      <w:pStyle w:val="Header"/>
      <w:jc w:val="right"/>
      <w:rPr>
        <w:rFonts w:cs="Arial"/>
      </w:rPr>
    </w:pPr>
    <w:r>
      <w:rPr>
        <w:rFonts w:cs="Arial"/>
      </w:rPr>
      <w:t>pptb-adad-mar</w:t>
    </w:r>
    <w:r w:rsidRPr="009B640F">
      <w:rPr>
        <w:rFonts w:cs="Arial"/>
      </w:rPr>
      <w:t>18item01</w:t>
    </w:r>
  </w:p>
  <w:p w14:paraId="1A91B141" w14:textId="6964C006" w:rsidR="00D67358" w:rsidRPr="009B640F" w:rsidRDefault="00D67358" w:rsidP="00CC3C42">
    <w:pPr>
      <w:pStyle w:val="Header"/>
      <w:jc w:val="right"/>
      <w:rPr>
        <w:rFonts w:cs="Arial"/>
      </w:rPr>
    </w:pPr>
    <w:r w:rsidRPr="009B640F">
      <w:rPr>
        <w:rFonts w:cs="Arial"/>
      </w:rPr>
      <w:t xml:space="preserve">Attachment </w:t>
    </w:r>
    <w:r>
      <w:rPr>
        <w:rFonts w:cs="Arial"/>
      </w:rPr>
      <w:t>2</w:t>
    </w:r>
  </w:p>
  <w:p w14:paraId="6249D9BC" w14:textId="77777777" w:rsidR="00D67358" w:rsidRPr="009B640F" w:rsidRDefault="00D67358" w:rsidP="00CC3C42">
    <w:pPr>
      <w:pStyle w:val="Header"/>
      <w:spacing w:after="480"/>
      <w:jc w:val="right"/>
      <w:rPr>
        <w:rFonts w:cs="Arial"/>
      </w:rPr>
    </w:pPr>
    <w:r w:rsidRPr="009B640F">
      <w:rPr>
        <w:rFonts w:cs="Arial"/>
      </w:rPr>
      <w:t xml:space="preserve">Page </w:t>
    </w:r>
    <w:r w:rsidRPr="009B640F">
      <w:rPr>
        <w:rFonts w:cs="Arial"/>
        <w:bCs/>
      </w:rPr>
      <w:fldChar w:fldCharType="begin"/>
    </w:r>
    <w:r w:rsidRPr="009B640F">
      <w:rPr>
        <w:rFonts w:cs="Arial"/>
        <w:bCs/>
      </w:rPr>
      <w:instrText xml:space="preserve"> PAGE  \* Arabic  \* MERGEFORMAT </w:instrText>
    </w:r>
    <w:r w:rsidRPr="009B640F">
      <w:rPr>
        <w:rFonts w:cs="Arial"/>
        <w:bCs/>
      </w:rPr>
      <w:fldChar w:fldCharType="separate"/>
    </w:r>
    <w:r w:rsidR="00FE647E">
      <w:rPr>
        <w:rFonts w:cs="Arial"/>
        <w:bCs/>
        <w:noProof/>
      </w:rPr>
      <w:t>1</w:t>
    </w:r>
    <w:r w:rsidRPr="009B640F">
      <w:rPr>
        <w:rFonts w:cs="Arial"/>
        <w:bCs/>
      </w:rPr>
      <w:fldChar w:fldCharType="end"/>
    </w:r>
    <w:r w:rsidRPr="009B640F">
      <w:rPr>
        <w:rFonts w:cs="Arial"/>
      </w:rPr>
      <w:t xml:space="preserve"> of </w:t>
    </w:r>
    <w:r w:rsidRPr="009B640F">
      <w:rPr>
        <w:rFonts w:cs="Arial"/>
        <w:bCs/>
      </w:rPr>
      <w:t>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2FA3" w14:textId="77777777" w:rsidR="00D67358" w:rsidRPr="008D38BF" w:rsidRDefault="00D67358" w:rsidP="00CC3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58A1"/>
    <w:multiLevelType w:val="hybridMultilevel"/>
    <w:tmpl w:val="113EC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261A"/>
    <w:multiLevelType w:val="hybridMultilevel"/>
    <w:tmpl w:val="FEBC056E"/>
    <w:lvl w:ilvl="0" w:tplc="21AAE3DC">
      <w:start w:val="1"/>
      <w:numFmt w:val="decimal"/>
      <w:pStyle w:val="Numbered"/>
      <w:lvlText w:val="%1."/>
      <w:lvlJc w:val="right"/>
      <w:pPr>
        <w:ind w:left="648" w:hanging="360"/>
      </w:pPr>
      <w:rPr>
        <w:rFonts w:hint="default"/>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D324D"/>
    <w:multiLevelType w:val="hybridMultilevel"/>
    <w:tmpl w:val="920C6F56"/>
    <w:lvl w:ilvl="0" w:tplc="F626B356">
      <w:start w:val="1"/>
      <w:numFmt w:val="decimal"/>
      <w:pStyle w:val="Numbered1"/>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7"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51791"/>
    <w:multiLevelType w:val="hybridMultilevel"/>
    <w:tmpl w:val="5822A9C8"/>
    <w:lvl w:ilvl="0" w:tplc="F4668D5A">
      <w:start w:val="1"/>
      <w:numFmt w:val="bullet"/>
      <w:pStyle w:val="table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pStyle w:val="Appendix-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992913"/>
    <w:multiLevelType w:val="hybridMultilevel"/>
    <w:tmpl w:val="B204B214"/>
    <w:lvl w:ilvl="0" w:tplc="9442130A">
      <w:start w:val="1"/>
      <w:numFmt w:val="decimal"/>
      <w:pStyle w:val="NumberedIndented"/>
      <w:lvlText w:val="%1."/>
      <w:lvlJc w:val="right"/>
      <w:pPr>
        <w:ind w:left="1080" w:hanging="360"/>
      </w:pPr>
      <w:rPr>
        <w:rFonts w:ascii="Arial" w:hAnsi="Arial"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85F99"/>
    <w:multiLevelType w:val="hybridMultilevel"/>
    <w:tmpl w:val="498E5EEE"/>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F7259A6"/>
    <w:multiLevelType w:val="hybridMultilevel"/>
    <w:tmpl w:val="D88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7112B"/>
    <w:multiLevelType w:val="hybridMultilevel"/>
    <w:tmpl w:val="E948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D62A2"/>
    <w:multiLevelType w:val="hybridMultilevel"/>
    <w:tmpl w:val="14401D9C"/>
    <w:lvl w:ilvl="0" w:tplc="3EC6A79C">
      <w:start w:val="1"/>
      <w:numFmt w:val="bullet"/>
      <w:pStyle w:val="TableBulleted-Appendi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76CD5"/>
    <w:multiLevelType w:val="hybridMultilevel"/>
    <w:tmpl w:val="E1449D4C"/>
    <w:lvl w:ilvl="0" w:tplc="EBD02B50">
      <w:start w:val="1"/>
      <w:numFmt w:val="decimal"/>
      <w:pStyle w:val="StyleLeft05Firstline0"/>
      <w:lvlText w:val="%1."/>
      <w:lvlJc w:val="left"/>
      <w:pPr>
        <w:tabs>
          <w:tab w:val="num" w:pos="1512"/>
        </w:tabs>
        <w:ind w:left="151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2B320E"/>
    <w:multiLevelType w:val="hybridMultilevel"/>
    <w:tmpl w:val="99F83B46"/>
    <w:lvl w:ilvl="0" w:tplc="61CC52D2">
      <w:start w:val="1"/>
      <w:numFmt w:val="bullet"/>
      <w:pStyle w:val="Bullets"/>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16AC7"/>
    <w:multiLevelType w:val="hybridMultilevel"/>
    <w:tmpl w:val="333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E036F"/>
    <w:multiLevelType w:val="hybridMultilevel"/>
    <w:tmpl w:val="404881D4"/>
    <w:lvl w:ilvl="0" w:tplc="8BC8DD98">
      <w:start w:val="1"/>
      <w:numFmt w:val="upperLetter"/>
      <w:pStyle w:val="Heading3-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6"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27" w15:restartNumberingAfterBreak="0">
    <w:nsid w:val="47B702DC"/>
    <w:multiLevelType w:val="hybridMultilevel"/>
    <w:tmpl w:val="EBB29D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2" w15:restartNumberingAfterBreak="0">
    <w:nsid w:val="568B6CA0"/>
    <w:multiLevelType w:val="multilevel"/>
    <w:tmpl w:val="5BFA0D7A"/>
    <w:lvl w:ilvl="0">
      <w:start w:val="1"/>
      <w:numFmt w:val="decimal"/>
      <w:lvlText w:val="%1)"/>
      <w:lvlJc w:val="left"/>
      <w:pPr>
        <w:ind w:left="360" w:hanging="360"/>
      </w:pPr>
      <w:rPr>
        <w:rFonts w:hint="default"/>
        <w:color w:val="auto"/>
        <w:sz w:val="22"/>
        <w:szCs w:val="22"/>
      </w:rPr>
    </w:lvl>
    <w:lvl w:ilvl="1">
      <w:start w:val="1"/>
      <w:numFmt w:val="lowerLetter"/>
      <w:pStyle w:val="NumberedSub"/>
      <w:lvlText w:val="%2."/>
      <w:lvlJc w:val="left"/>
      <w:pPr>
        <w:ind w:left="720" w:hanging="360"/>
      </w:pPr>
      <w:rPr>
        <w:rFonts w:hint="default"/>
        <w:color w:val="auto"/>
        <w:sz w:val="22"/>
        <w:szCs w:val="22"/>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63089"/>
    <w:multiLevelType w:val="hybridMultilevel"/>
    <w:tmpl w:val="E244E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D70B5"/>
    <w:multiLevelType w:val="hybridMultilevel"/>
    <w:tmpl w:val="B90E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76C1C"/>
    <w:multiLevelType w:val="hybridMultilevel"/>
    <w:tmpl w:val="6BF27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0"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851D66"/>
    <w:multiLevelType w:val="hybridMultilevel"/>
    <w:tmpl w:val="1334FAEA"/>
    <w:lvl w:ilvl="0" w:tplc="84DEAB9A">
      <w:start w:val="1"/>
      <w:numFmt w:val="bullet"/>
      <w:pStyle w:val="tablebullets3b"/>
      <w:lvlText w:val="▪"/>
      <w:lvlJc w:val="left"/>
      <w:pPr>
        <w:tabs>
          <w:tab w:val="num" w:pos="936"/>
        </w:tabs>
        <w:ind w:left="864" w:hanging="144"/>
      </w:pPr>
      <w:rPr>
        <w:rFonts w:ascii="Times New Roman" w:hAnsi="Times New Roman" w:cs="Times New Roman"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22688F"/>
    <w:multiLevelType w:val="hybridMultilevel"/>
    <w:tmpl w:val="4ECC7BE6"/>
    <w:lvl w:ilvl="0" w:tplc="9AD69FBC">
      <w:start w:val="1"/>
      <w:numFmt w:val="upperLetter"/>
      <w:pStyle w:val="Heading8"/>
      <w:lvlText w:val="Appendi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C4DD9"/>
    <w:multiLevelType w:val="hybridMultilevel"/>
    <w:tmpl w:val="97F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35"/>
  </w:num>
  <w:num w:numId="4">
    <w:abstractNumId w:val="17"/>
  </w:num>
  <w:num w:numId="5">
    <w:abstractNumId w:val="0"/>
  </w:num>
  <w:num w:numId="6">
    <w:abstractNumId w:val="37"/>
  </w:num>
  <w:num w:numId="7">
    <w:abstractNumId w:val="16"/>
  </w:num>
  <w:num w:numId="8">
    <w:abstractNumId w:val="44"/>
  </w:num>
  <w:num w:numId="9">
    <w:abstractNumId w:val="23"/>
  </w:num>
  <w:num w:numId="10">
    <w:abstractNumId w:val="41"/>
  </w:num>
  <w:num w:numId="11">
    <w:abstractNumId w:val="19"/>
  </w:num>
  <w:num w:numId="12">
    <w:abstractNumId w:val="31"/>
  </w:num>
  <w:num w:numId="13">
    <w:abstractNumId w:val="26"/>
  </w:num>
  <w:num w:numId="14">
    <w:abstractNumId w:val="45"/>
  </w:num>
  <w:num w:numId="15">
    <w:abstractNumId w:val="11"/>
  </w:num>
  <w:num w:numId="16">
    <w:abstractNumId w:val="15"/>
  </w:num>
  <w:num w:numId="17">
    <w:abstractNumId w:val="38"/>
  </w:num>
  <w:num w:numId="18">
    <w:abstractNumId w:val="30"/>
  </w:num>
  <w:num w:numId="19">
    <w:abstractNumId w:val="25"/>
  </w:num>
  <w:num w:numId="20">
    <w:abstractNumId w:val="6"/>
  </w:num>
  <w:num w:numId="21">
    <w:abstractNumId w:val="24"/>
  </w:num>
  <w:num w:numId="22">
    <w:abstractNumId w:val="4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39"/>
  </w:num>
  <w:num w:numId="27">
    <w:abstractNumId w:val="2"/>
  </w:num>
  <w:num w:numId="28">
    <w:abstractNumId w:val="10"/>
  </w:num>
  <w:num w:numId="29">
    <w:abstractNumId w:val="13"/>
  </w:num>
  <w:num w:numId="30">
    <w:abstractNumId w:val="32"/>
  </w:num>
  <w:num w:numId="31">
    <w:abstractNumId w:val="20"/>
  </w:num>
  <w:num w:numId="32">
    <w:abstractNumId w:val="29"/>
  </w:num>
  <w:num w:numId="33">
    <w:abstractNumId w:val="33"/>
  </w:num>
  <w:num w:numId="34">
    <w:abstractNumId w:val="4"/>
  </w:num>
  <w:num w:numId="35">
    <w:abstractNumId w:val="28"/>
  </w:num>
  <w:num w:numId="36">
    <w:abstractNumId w:val="9"/>
  </w:num>
  <w:num w:numId="37">
    <w:abstractNumId w:val="36"/>
  </w:num>
  <w:num w:numId="38">
    <w:abstractNumId w:val="14"/>
  </w:num>
  <w:num w:numId="39">
    <w:abstractNumId w:val="40"/>
  </w:num>
  <w:num w:numId="40">
    <w:abstractNumId w:val="7"/>
  </w:num>
  <w:num w:numId="41">
    <w:abstractNumId w:val="5"/>
  </w:num>
  <w:num w:numId="42">
    <w:abstractNumId w:val="22"/>
  </w:num>
  <w:num w:numId="43">
    <w:abstractNumId w:val="8"/>
  </w:num>
  <w:num w:numId="44">
    <w:abstractNumId w:val="42"/>
  </w:num>
  <w:num w:numId="45">
    <w:abstractNumId w:val="21"/>
  </w:num>
  <w:num w:numId="46">
    <w:abstractNumId w:val="18"/>
  </w:num>
  <w:num w:numId="4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1531"/>
    <w:rsid w:val="00030D97"/>
    <w:rsid w:val="000324AD"/>
    <w:rsid w:val="000741C9"/>
    <w:rsid w:val="000A5726"/>
    <w:rsid w:val="000B3C88"/>
    <w:rsid w:val="000C24D3"/>
    <w:rsid w:val="000D5749"/>
    <w:rsid w:val="000D7A88"/>
    <w:rsid w:val="000E09DC"/>
    <w:rsid w:val="000E6CC0"/>
    <w:rsid w:val="00101305"/>
    <w:rsid w:val="001048F3"/>
    <w:rsid w:val="00111E72"/>
    <w:rsid w:val="00122972"/>
    <w:rsid w:val="00130059"/>
    <w:rsid w:val="0018148D"/>
    <w:rsid w:val="001A0CA5"/>
    <w:rsid w:val="001B3958"/>
    <w:rsid w:val="001C3BEC"/>
    <w:rsid w:val="001C5ABC"/>
    <w:rsid w:val="001E1929"/>
    <w:rsid w:val="001E500C"/>
    <w:rsid w:val="001F5040"/>
    <w:rsid w:val="00223112"/>
    <w:rsid w:val="0023094A"/>
    <w:rsid w:val="00240B26"/>
    <w:rsid w:val="00241A32"/>
    <w:rsid w:val="002578F9"/>
    <w:rsid w:val="00264093"/>
    <w:rsid w:val="002A3159"/>
    <w:rsid w:val="002A6DA5"/>
    <w:rsid w:val="002B4B14"/>
    <w:rsid w:val="002D1A82"/>
    <w:rsid w:val="002E4CB5"/>
    <w:rsid w:val="002E6FCA"/>
    <w:rsid w:val="002F279B"/>
    <w:rsid w:val="00315131"/>
    <w:rsid w:val="003312C4"/>
    <w:rsid w:val="00342284"/>
    <w:rsid w:val="003536FB"/>
    <w:rsid w:val="00363520"/>
    <w:rsid w:val="003705FC"/>
    <w:rsid w:val="00370EAA"/>
    <w:rsid w:val="00381774"/>
    <w:rsid w:val="00384ACF"/>
    <w:rsid w:val="003D1ECD"/>
    <w:rsid w:val="003E1E8D"/>
    <w:rsid w:val="003E4DF7"/>
    <w:rsid w:val="003E79F1"/>
    <w:rsid w:val="00406F50"/>
    <w:rsid w:val="00407E9B"/>
    <w:rsid w:val="004203BC"/>
    <w:rsid w:val="004227BD"/>
    <w:rsid w:val="0044670C"/>
    <w:rsid w:val="004516FD"/>
    <w:rsid w:val="00452DA9"/>
    <w:rsid w:val="004611AB"/>
    <w:rsid w:val="0047534A"/>
    <w:rsid w:val="004A2556"/>
    <w:rsid w:val="004A7974"/>
    <w:rsid w:val="004E029B"/>
    <w:rsid w:val="004E6434"/>
    <w:rsid w:val="004F3417"/>
    <w:rsid w:val="0050127A"/>
    <w:rsid w:val="00517C00"/>
    <w:rsid w:val="00527B0E"/>
    <w:rsid w:val="0053315E"/>
    <w:rsid w:val="00535B1B"/>
    <w:rsid w:val="00555E0B"/>
    <w:rsid w:val="00580518"/>
    <w:rsid w:val="00590131"/>
    <w:rsid w:val="00595D6D"/>
    <w:rsid w:val="005E3A04"/>
    <w:rsid w:val="005F05C2"/>
    <w:rsid w:val="00684ED7"/>
    <w:rsid w:val="00692300"/>
    <w:rsid w:val="00693951"/>
    <w:rsid w:val="006B2111"/>
    <w:rsid w:val="006C0EE0"/>
    <w:rsid w:val="006C18BD"/>
    <w:rsid w:val="006C5919"/>
    <w:rsid w:val="006D0223"/>
    <w:rsid w:val="006D75F7"/>
    <w:rsid w:val="006E06C6"/>
    <w:rsid w:val="00702770"/>
    <w:rsid w:val="00703B6F"/>
    <w:rsid w:val="00705F9B"/>
    <w:rsid w:val="007123D1"/>
    <w:rsid w:val="007245E5"/>
    <w:rsid w:val="00726EDA"/>
    <w:rsid w:val="007313A3"/>
    <w:rsid w:val="00733F73"/>
    <w:rsid w:val="007428B8"/>
    <w:rsid w:val="007428EA"/>
    <w:rsid w:val="00746164"/>
    <w:rsid w:val="00753851"/>
    <w:rsid w:val="00754EAA"/>
    <w:rsid w:val="0077697A"/>
    <w:rsid w:val="00780BB6"/>
    <w:rsid w:val="007822BF"/>
    <w:rsid w:val="007C5697"/>
    <w:rsid w:val="007D24F1"/>
    <w:rsid w:val="007D6A8F"/>
    <w:rsid w:val="007E4701"/>
    <w:rsid w:val="007E53BC"/>
    <w:rsid w:val="007F5CF7"/>
    <w:rsid w:val="00815872"/>
    <w:rsid w:val="00864A3F"/>
    <w:rsid w:val="00866CCB"/>
    <w:rsid w:val="00871A21"/>
    <w:rsid w:val="008909EE"/>
    <w:rsid w:val="00891B04"/>
    <w:rsid w:val="008B419D"/>
    <w:rsid w:val="008C76B8"/>
    <w:rsid w:val="008D1362"/>
    <w:rsid w:val="008D5CB9"/>
    <w:rsid w:val="008E594E"/>
    <w:rsid w:val="00902EC3"/>
    <w:rsid w:val="0091117B"/>
    <w:rsid w:val="009217B3"/>
    <w:rsid w:val="0092328F"/>
    <w:rsid w:val="009245EB"/>
    <w:rsid w:val="009318FC"/>
    <w:rsid w:val="00950051"/>
    <w:rsid w:val="00954B48"/>
    <w:rsid w:val="00963832"/>
    <w:rsid w:val="009B04E1"/>
    <w:rsid w:val="009C6B6D"/>
    <w:rsid w:val="009D5028"/>
    <w:rsid w:val="009E7EB5"/>
    <w:rsid w:val="00A07F42"/>
    <w:rsid w:val="00A16315"/>
    <w:rsid w:val="00A30B3C"/>
    <w:rsid w:val="00A45F5B"/>
    <w:rsid w:val="00A67A2E"/>
    <w:rsid w:val="00A71C39"/>
    <w:rsid w:val="00A914DD"/>
    <w:rsid w:val="00AA42D4"/>
    <w:rsid w:val="00AA683A"/>
    <w:rsid w:val="00AB078A"/>
    <w:rsid w:val="00AF5F39"/>
    <w:rsid w:val="00B302DF"/>
    <w:rsid w:val="00B32369"/>
    <w:rsid w:val="00B723BE"/>
    <w:rsid w:val="00B74D7A"/>
    <w:rsid w:val="00B82705"/>
    <w:rsid w:val="00B83FFB"/>
    <w:rsid w:val="00BE7CF6"/>
    <w:rsid w:val="00C17500"/>
    <w:rsid w:val="00C24552"/>
    <w:rsid w:val="00C27D57"/>
    <w:rsid w:val="00C47EF5"/>
    <w:rsid w:val="00C82071"/>
    <w:rsid w:val="00C823F2"/>
    <w:rsid w:val="00C82CBA"/>
    <w:rsid w:val="00CC3C42"/>
    <w:rsid w:val="00CE1C84"/>
    <w:rsid w:val="00CF322B"/>
    <w:rsid w:val="00D13179"/>
    <w:rsid w:val="00D233D1"/>
    <w:rsid w:val="00D47DAB"/>
    <w:rsid w:val="00D5016F"/>
    <w:rsid w:val="00D5115F"/>
    <w:rsid w:val="00D52841"/>
    <w:rsid w:val="00D57988"/>
    <w:rsid w:val="00D67358"/>
    <w:rsid w:val="00D83BA2"/>
    <w:rsid w:val="00D8667C"/>
    <w:rsid w:val="00D86AB9"/>
    <w:rsid w:val="00D92AD8"/>
    <w:rsid w:val="00DB4B0A"/>
    <w:rsid w:val="00DD113D"/>
    <w:rsid w:val="00DE0677"/>
    <w:rsid w:val="00DF4524"/>
    <w:rsid w:val="00DF66DC"/>
    <w:rsid w:val="00E01498"/>
    <w:rsid w:val="00E31E0F"/>
    <w:rsid w:val="00E37826"/>
    <w:rsid w:val="00E93CE2"/>
    <w:rsid w:val="00E962B0"/>
    <w:rsid w:val="00EA0FC6"/>
    <w:rsid w:val="00EA7D4F"/>
    <w:rsid w:val="00EB16F7"/>
    <w:rsid w:val="00EB3819"/>
    <w:rsid w:val="00EC504C"/>
    <w:rsid w:val="00F024B1"/>
    <w:rsid w:val="00F22367"/>
    <w:rsid w:val="00F27283"/>
    <w:rsid w:val="00F33DC8"/>
    <w:rsid w:val="00F40510"/>
    <w:rsid w:val="00F41CEE"/>
    <w:rsid w:val="00F778E7"/>
    <w:rsid w:val="00F81603"/>
    <w:rsid w:val="00FB59E8"/>
    <w:rsid w:val="00FC1FCE"/>
    <w:rsid w:val="00FD22CE"/>
    <w:rsid w:val="00FE3007"/>
    <w:rsid w:val="00FE4BD6"/>
    <w:rsid w:val="00FE647E"/>
    <w:rsid w:val="00FF277C"/>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4DC3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D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aliases w:val="Appendix"/>
    <w:basedOn w:val="AHeading2"/>
    <w:next w:val="Normal"/>
    <w:link w:val="Heading8Char"/>
    <w:qFormat/>
    <w:rsid w:val="00A67A2E"/>
    <w:pPr>
      <w:pageBreakBefore/>
      <w:numPr>
        <w:numId w:val="22"/>
      </w:numPr>
      <w:pBdr>
        <w:top w:val="double" w:sz="4" w:space="1" w:color="auto"/>
      </w:pBdr>
      <w:tabs>
        <w:tab w:val="left" w:pos="360"/>
        <w:tab w:val="left" w:pos="2340"/>
      </w:tabs>
      <w:spacing w:before="240"/>
      <w:outlineLvl w:val="7"/>
    </w:pPr>
    <w:rPr>
      <w:sz w:val="36"/>
      <w:szCs w:val="20"/>
      <w:lang w:eastAsia="zh-CN" w:bidi="en-US"/>
    </w:rPr>
  </w:style>
  <w:style w:type="paragraph" w:styleId="Heading9">
    <w:name w:val="heading 9"/>
    <w:basedOn w:val="Normal"/>
    <w:next w:val="Normal"/>
    <w:link w:val="Heading9Char"/>
    <w:qFormat/>
    <w:rsid w:val="00A67A2E"/>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link w:val="ListParagraph"/>
    <w:uiPriority w:val="34"/>
    <w:rsid w:val="00753851"/>
    <w:rPr>
      <w:rFonts w:ascii="Arial" w:eastAsia="Times New Roman" w:hAnsi="Arial" w:cs="Times New Roman"/>
      <w:sz w:val="24"/>
      <w:szCs w:val="24"/>
    </w:rPr>
  </w:style>
  <w:style w:type="character" w:styleId="CommentReference">
    <w:name w:val="annotation reference"/>
    <w:basedOn w:val="DefaultParagraphFont"/>
    <w:unhideWhenUsed/>
    <w:rsid w:val="00FD22CE"/>
    <w:rPr>
      <w:sz w:val="16"/>
      <w:szCs w:val="16"/>
    </w:rPr>
  </w:style>
  <w:style w:type="paragraph" w:styleId="CommentText">
    <w:name w:val="annotation text"/>
    <w:basedOn w:val="Normal"/>
    <w:link w:val="CommentTextChar"/>
    <w:unhideWhenUsed/>
    <w:rsid w:val="00FD22CE"/>
    <w:rPr>
      <w:sz w:val="20"/>
      <w:szCs w:val="20"/>
    </w:rPr>
  </w:style>
  <w:style w:type="character" w:customStyle="1" w:styleId="CommentTextChar">
    <w:name w:val="Comment Text Char"/>
    <w:basedOn w:val="DefaultParagraphFont"/>
    <w:link w:val="CommentText"/>
    <w:rsid w:val="00FD22CE"/>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FD22CE"/>
    <w:rPr>
      <w:b/>
      <w:bCs/>
    </w:rPr>
  </w:style>
  <w:style w:type="character" w:customStyle="1" w:styleId="CommentSubjectChar">
    <w:name w:val="Comment Subject Char"/>
    <w:basedOn w:val="CommentTextChar"/>
    <w:link w:val="CommentSubject"/>
    <w:rsid w:val="00FD22CE"/>
    <w:rPr>
      <w:rFonts w:ascii="Arial" w:eastAsia="Times New Roman" w:hAnsi="Arial" w:cs="Times New Roman"/>
      <w:b/>
      <w:bCs/>
      <w:sz w:val="20"/>
      <w:szCs w:val="20"/>
    </w:rPr>
  </w:style>
  <w:style w:type="paragraph" w:styleId="Revision">
    <w:name w:val="Revision"/>
    <w:hidden/>
    <w:uiPriority w:val="99"/>
    <w:semiHidden/>
    <w:rsid w:val="00FD22CE"/>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D92AD8"/>
    <w:rPr>
      <w:color w:val="954F72" w:themeColor="followedHyperlink"/>
      <w:u w:val="single"/>
    </w:rPr>
  </w:style>
  <w:style w:type="numbering" w:customStyle="1" w:styleId="NoList1">
    <w:name w:val="No List1"/>
    <w:next w:val="NoList"/>
    <w:uiPriority w:val="99"/>
    <w:semiHidden/>
    <w:unhideWhenUsed/>
    <w:rsid w:val="00F41CEE"/>
  </w:style>
  <w:style w:type="paragraph" w:styleId="EnvelopeAddress">
    <w:name w:val="envelope address"/>
    <w:basedOn w:val="Normal"/>
    <w:semiHidden/>
    <w:unhideWhenUsed/>
    <w:rsid w:val="00F41CEE"/>
    <w:pPr>
      <w:framePr w:w="7920" w:h="1980" w:hRule="exact" w:hSpace="180" w:wrap="auto" w:hAnchor="page" w:xAlign="center" w:yAlign="bottom"/>
      <w:ind w:left="2880"/>
    </w:pPr>
    <w:rPr>
      <w:rFonts w:eastAsiaTheme="majorEastAsia" w:cstheme="majorBidi"/>
      <w:kern w:val="24"/>
    </w:rPr>
  </w:style>
  <w:style w:type="table" w:styleId="TableGridLight">
    <w:name w:val="Grid Table Light"/>
    <w:basedOn w:val="TableNormal"/>
    <w:uiPriority w:val="40"/>
    <w:rsid w:val="00F41C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1">
    <w:name w:val="No List11"/>
    <w:next w:val="NoList"/>
    <w:uiPriority w:val="99"/>
    <w:semiHidden/>
    <w:unhideWhenUsed/>
    <w:rsid w:val="00F41CEE"/>
  </w:style>
  <w:style w:type="paragraph" w:styleId="FootnoteText">
    <w:name w:val="footnote text"/>
    <w:basedOn w:val="Normal"/>
    <w:link w:val="FootnoteTextChar"/>
    <w:unhideWhenUsed/>
    <w:rsid w:val="00F41CEE"/>
    <w:pPr>
      <w:spacing w:after="120"/>
    </w:pPr>
    <w:rPr>
      <w:rFonts w:ascii="Calibri" w:eastAsia="Calibri" w:hAnsi="Calibri"/>
      <w:sz w:val="20"/>
      <w:szCs w:val="20"/>
    </w:rPr>
  </w:style>
  <w:style w:type="character" w:customStyle="1" w:styleId="FootnoteTextChar">
    <w:name w:val="Footnote Text Char"/>
    <w:basedOn w:val="DefaultParagraphFont"/>
    <w:link w:val="FootnoteText"/>
    <w:rsid w:val="00F41CEE"/>
    <w:rPr>
      <w:rFonts w:ascii="Calibri" w:eastAsia="Calibri" w:hAnsi="Calibri" w:cs="Times New Roman"/>
      <w:sz w:val="20"/>
      <w:szCs w:val="20"/>
    </w:rPr>
  </w:style>
  <w:style w:type="character" w:styleId="FootnoteReference">
    <w:name w:val="footnote reference"/>
    <w:unhideWhenUsed/>
    <w:rsid w:val="00F41CEE"/>
    <w:rPr>
      <w:vertAlign w:val="superscript"/>
    </w:rPr>
  </w:style>
  <w:style w:type="paragraph" w:styleId="TOC2">
    <w:name w:val="toc 2"/>
    <w:basedOn w:val="Normal"/>
    <w:next w:val="Normal"/>
    <w:link w:val="TOC2Char"/>
    <w:autoRedefine/>
    <w:uiPriority w:val="39"/>
    <w:unhideWhenUsed/>
    <w:qFormat/>
    <w:rsid w:val="00F41CEE"/>
    <w:pPr>
      <w:tabs>
        <w:tab w:val="right" w:leader="dot" w:pos="9350"/>
      </w:tabs>
      <w:spacing w:after="240"/>
    </w:pPr>
    <w:rPr>
      <w:rFonts w:ascii="Calibri" w:eastAsia="MS Gothic" w:hAnsi="Calibri" w:cs="Arial"/>
      <w:b/>
      <w:noProof/>
      <w:sz w:val="22"/>
      <w:szCs w:val="22"/>
    </w:rPr>
  </w:style>
  <w:style w:type="paragraph" w:styleId="TOC1">
    <w:name w:val="toc 1"/>
    <w:basedOn w:val="Normal"/>
    <w:next w:val="Normal"/>
    <w:link w:val="TOC1Char"/>
    <w:autoRedefine/>
    <w:uiPriority w:val="39"/>
    <w:unhideWhenUsed/>
    <w:qFormat/>
    <w:rsid w:val="00F41CEE"/>
    <w:pPr>
      <w:tabs>
        <w:tab w:val="right" w:leader="dot" w:pos="9350"/>
      </w:tabs>
      <w:spacing w:after="200"/>
    </w:pPr>
    <w:rPr>
      <w:rFonts w:eastAsia="Calibri"/>
      <w:b/>
      <w:szCs w:val="22"/>
    </w:rPr>
  </w:style>
  <w:style w:type="table" w:styleId="TableGrid">
    <w:name w:val="Table Grid"/>
    <w:basedOn w:val="TableNormal"/>
    <w:uiPriority w:val="39"/>
    <w:rsid w:val="00F41C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CEE"/>
    <w:pPr>
      <w:autoSpaceDE w:val="0"/>
      <w:autoSpaceDN w:val="0"/>
      <w:adjustRightInd w:val="0"/>
      <w:spacing w:after="0" w:line="240" w:lineRule="auto"/>
    </w:pPr>
    <w:rPr>
      <w:rFonts w:ascii="Arial" w:eastAsia="Calibri" w:hAnsi="Arial" w:cs="Arial"/>
      <w:color w:val="000000"/>
      <w:sz w:val="24"/>
      <w:szCs w:val="24"/>
    </w:rPr>
  </w:style>
  <w:style w:type="paragraph" w:styleId="EndnoteText">
    <w:name w:val="endnote text"/>
    <w:basedOn w:val="Normal"/>
    <w:link w:val="EndnoteTextChar"/>
    <w:semiHidden/>
    <w:unhideWhenUsed/>
    <w:rsid w:val="00705F9B"/>
    <w:rPr>
      <w:sz w:val="20"/>
      <w:szCs w:val="20"/>
    </w:rPr>
  </w:style>
  <w:style w:type="character" w:customStyle="1" w:styleId="EndnoteTextChar">
    <w:name w:val="Endnote Text Char"/>
    <w:basedOn w:val="DefaultParagraphFont"/>
    <w:link w:val="EndnoteText"/>
    <w:semiHidden/>
    <w:rsid w:val="00705F9B"/>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705F9B"/>
    <w:rPr>
      <w:vertAlign w:val="superscript"/>
    </w:rPr>
  </w:style>
  <w:style w:type="table" w:customStyle="1" w:styleId="TableGridLight1">
    <w:name w:val="Table Grid Light1"/>
    <w:basedOn w:val="TableNormal"/>
    <w:next w:val="TableGridLight"/>
    <w:uiPriority w:val="40"/>
    <w:rsid w:val="00EA0F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8Char">
    <w:name w:val="Heading 8 Char"/>
    <w:aliases w:val="Appendix Char"/>
    <w:basedOn w:val="DefaultParagraphFont"/>
    <w:link w:val="Heading8"/>
    <w:rsid w:val="00A67A2E"/>
    <w:rPr>
      <w:rFonts w:ascii="Arial" w:eastAsia="SimSun" w:hAnsi="Arial" w:cs="Times New Roman"/>
      <w:b/>
      <w:sz w:val="36"/>
      <w:szCs w:val="20"/>
      <w:lang w:eastAsia="zh-CN" w:bidi="en-US"/>
    </w:rPr>
  </w:style>
  <w:style w:type="character" w:customStyle="1" w:styleId="Heading9Char">
    <w:name w:val="Heading 9 Char"/>
    <w:basedOn w:val="DefaultParagraphFont"/>
    <w:link w:val="Heading9"/>
    <w:rsid w:val="00A67A2E"/>
    <w:rPr>
      <w:rFonts w:ascii="Arial" w:eastAsia="SimSun" w:hAnsi="Arial" w:cs="Calibri"/>
      <w:b/>
      <w:i/>
      <w:sz w:val="18"/>
      <w:szCs w:val="20"/>
      <w:lang w:eastAsia="zh-CN"/>
    </w:rPr>
  </w:style>
  <w:style w:type="numbering" w:customStyle="1" w:styleId="NoList2">
    <w:name w:val="No List2"/>
    <w:next w:val="NoList"/>
    <w:uiPriority w:val="99"/>
    <w:semiHidden/>
    <w:unhideWhenUsed/>
    <w:rsid w:val="00A67A2E"/>
  </w:style>
  <w:style w:type="table" w:customStyle="1" w:styleId="TableGridLight2">
    <w:name w:val="Table Grid Light2"/>
    <w:basedOn w:val="TableNormal"/>
    <w:next w:val="TableGridLight"/>
    <w:uiPriority w:val="40"/>
    <w:rsid w:val="00A67A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2">
    <w:name w:val="No List12"/>
    <w:next w:val="NoList"/>
    <w:uiPriority w:val="99"/>
    <w:semiHidden/>
    <w:unhideWhenUsed/>
    <w:rsid w:val="00A67A2E"/>
  </w:style>
  <w:style w:type="table" w:customStyle="1" w:styleId="TableGrid1">
    <w:name w:val="Table Grid1"/>
    <w:basedOn w:val="TableNormal"/>
    <w:next w:val="TableGrid"/>
    <w:uiPriority w:val="39"/>
    <w:rsid w:val="00A67A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67A2E"/>
  </w:style>
  <w:style w:type="numbering" w:customStyle="1" w:styleId="NoList111">
    <w:name w:val="No List111"/>
    <w:next w:val="NoList"/>
    <w:uiPriority w:val="99"/>
    <w:semiHidden/>
    <w:unhideWhenUsed/>
    <w:rsid w:val="00A67A2E"/>
  </w:style>
  <w:style w:type="table" w:customStyle="1" w:styleId="TableGridLight11">
    <w:name w:val="Table Grid Light11"/>
    <w:basedOn w:val="TableNormal"/>
    <w:next w:val="TableGridLight"/>
    <w:uiPriority w:val="40"/>
    <w:rsid w:val="00A67A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111">
    <w:name w:val="No List1111"/>
    <w:next w:val="NoList"/>
    <w:uiPriority w:val="99"/>
    <w:semiHidden/>
    <w:unhideWhenUsed/>
    <w:rsid w:val="00A67A2E"/>
  </w:style>
  <w:style w:type="paragraph" w:styleId="TOCHeading">
    <w:name w:val="TOC Heading"/>
    <w:basedOn w:val="Heading1"/>
    <w:next w:val="Normal"/>
    <w:uiPriority w:val="39"/>
    <w:unhideWhenUsed/>
    <w:qFormat/>
    <w:rsid w:val="00A67A2E"/>
    <w:pPr>
      <w:spacing w:before="240" w:after="0"/>
      <w:outlineLvl w:val="9"/>
    </w:pPr>
    <w:rPr>
      <w:rFonts w:asciiTheme="majorHAnsi" w:hAnsiTheme="majorHAnsi"/>
      <w:b w:val="0"/>
      <w:color w:val="2E74B5" w:themeColor="accent1" w:themeShade="BF"/>
    </w:rPr>
  </w:style>
  <w:style w:type="numbering" w:customStyle="1" w:styleId="NoList3">
    <w:name w:val="No List3"/>
    <w:next w:val="NoList"/>
    <w:uiPriority w:val="99"/>
    <w:semiHidden/>
    <w:unhideWhenUsed/>
    <w:rsid w:val="00A67A2E"/>
  </w:style>
  <w:style w:type="paragraph" w:styleId="BodyText">
    <w:name w:val="Body Text"/>
    <w:basedOn w:val="Normal"/>
    <w:link w:val="BodyTextChar"/>
    <w:rsid w:val="00A67A2E"/>
    <w:pPr>
      <w:spacing w:after="120"/>
    </w:pPr>
    <w:rPr>
      <w:rFonts w:eastAsia="SimSun" w:cs="Calibri"/>
      <w:szCs w:val="20"/>
    </w:rPr>
  </w:style>
  <w:style w:type="character" w:customStyle="1" w:styleId="BodyTextChar">
    <w:name w:val="Body Text Char"/>
    <w:basedOn w:val="DefaultParagraphFont"/>
    <w:link w:val="BodyText"/>
    <w:rsid w:val="00A67A2E"/>
    <w:rPr>
      <w:rFonts w:ascii="Arial" w:eastAsia="SimSun" w:hAnsi="Arial" w:cs="Calibri"/>
      <w:sz w:val="24"/>
      <w:szCs w:val="20"/>
    </w:rPr>
  </w:style>
  <w:style w:type="paragraph" w:customStyle="1" w:styleId="Header1">
    <w:name w:val="Header 1"/>
    <w:basedOn w:val="Normal"/>
    <w:rsid w:val="00A67A2E"/>
    <w:pPr>
      <w:autoSpaceDE w:val="0"/>
      <w:autoSpaceDN w:val="0"/>
      <w:adjustRightInd w:val="0"/>
      <w:spacing w:after="120"/>
      <w:jc w:val="center"/>
    </w:pPr>
    <w:rPr>
      <w:rFonts w:eastAsia="SimSun" w:cs="Arial"/>
      <w:b/>
      <w:sz w:val="32"/>
      <w:szCs w:val="20"/>
    </w:rPr>
  </w:style>
  <w:style w:type="paragraph" w:customStyle="1" w:styleId="Header2">
    <w:name w:val="Header 2"/>
    <w:basedOn w:val="Normal"/>
    <w:rsid w:val="00A67A2E"/>
    <w:pPr>
      <w:spacing w:after="120"/>
    </w:pPr>
    <w:rPr>
      <w:rFonts w:eastAsia="SimSun" w:cs="Calibri"/>
      <w:b/>
    </w:rPr>
  </w:style>
  <w:style w:type="paragraph" w:customStyle="1" w:styleId="Header3">
    <w:name w:val="Header 3"/>
    <w:basedOn w:val="Normal"/>
    <w:rsid w:val="00A67A2E"/>
    <w:pPr>
      <w:spacing w:after="120"/>
    </w:pPr>
    <w:rPr>
      <w:rFonts w:eastAsia="SimSun" w:cs="Calibri"/>
      <w:u w:val="single"/>
    </w:rPr>
  </w:style>
  <w:style w:type="paragraph" w:customStyle="1" w:styleId="Agenda">
    <w:name w:val="Agenda"/>
    <w:basedOn w:val="Normal"/>
    <w:rsid w:val="00A67A2E"/>
    <w:pPr>
      <w:spacing w:after="120"/>
      <w:ind w:left="2880" w:hanging="2880"/>
    </w:pPr>
    <w:rPr>
      <w:rFonts w:eastAsia="SimSun" w:cs="Calibri"/>
    </w:rPr>
  </w:style>
  <w:style w:type="paragraph" w:styleId="BodyTextIndent">
    <w:name w:val="Body Text Indent"/>
    <w:basedOn w:val="Normal"/>
    <w:link w:val="BodyTextIndentChar"/>
    <w:rsid w:val="00A67A2E"/>
    <w:pPr>
      <w:spacing w:after="120"/>
      <w:ind w:firstLine="720"/>
    </w:pPr>
    <w:rPr>
      <w:rFonts w:ascii="Times New Roman" w:eastAsia="SimSun" w:hAnsi="Times New Roman" w:cs="Calibri"/>
    </w:rPr>
  </w:style>
  <w:style w:type="character" w:customStyle="1" w:styleId="BodyTextIndentChar">
    <w:name w:val="Body Text Indent Char"/>
    <w:basedOn w:val="DefaultParagraphFont"/>
    <w:link w:val="BodyTextIndent"/>
    <w:rsid w:val="00A67A2E"/>
    <w:rPr>
      <w:rFonts w:ascii="Times New Roman" w:eastAsia="SimSun" w:hAnsi="Times New Roman" w:cs="Calibri"/>
      <w:sz w:val="24"/>
      <w:szCs w:val="24"/>
    </w:rPr>
  </w:style>
  <w:style w:type="paragraph" w:customStyle="1" w:styleId="Bullets">
    <w:name w:val="Bullets"/>
    <w:basedOn w:val="ListParagraph"/>
    <w:rsid w:val="00A67A2E"/>
    <w:pPr>
      <w:numPr>
        <w:numId w:val="45"/>
      </w:numPr>
      <w:spacing w:after="120" w:line="276" w:lineRule="auto"/>
      <w:ind w:left="504" w:hanging="216"/>
      <w:contextualSpacing w:val="0"/>
    </w:pPr>
    <w:rPr>
      <w:rFonts w:eastAsia="Malgun Gothic" w:cs="Calibri"/>
      <w:lang w:eastAsia="ja-JP"/>
    </w:rPr>
  </w:style>
  <w:style w:type="paragraph" w:customStyle="1" w:styleId="Head3">
    <w:name w:val="Head 3"/>
    <w:basedOn w:val="Normal"/>
    <w:rsid w:val="00A67A2E"/>
    <w:pPr>
      <w:spacing w:after="120"/>
      <w:ind w:left="720" w:hanging="720"/>
    </w:pPr>
    <w:rPr>
      <w:rFonts w:eastAsia="SimSun" w:cs="Calibri"/>
      <w:b/>
      <w:szCs w:val="20"/>
    </w:rPr>
  </w:style>
  <w:style w:type="paragraph" w:customStyle="1" w:styleId="Head4">
    <w:name w:val="Head 4"/>
    <w:basedOn w:val="BodyText"/>
    <w:rsid w:val="00A67A2E"/>
  </w:style>
  <w:style w:type="paragraph" w:styleId="BodyText2">
    <w:name w:val="Body Text 2"/>
    <w:basedOn w:val="Normal"/>
    <w:link w:val="BodyText2Char"/>
    <w:rsid w:val="00A67A2E"/>
    <w:pPr>
      <w:spacing w:after="120"/>
    </w:pPr>
    <w:rPr>
      <w:rFonts w:eastAsia="SimSun" w:cs="Calibri"/>
      <w:sz w:val="16"/>
      <w:szCs w:val="20"/>
      <w:lang w:eastAsia="zh-CN"/>
    </w:rPr>
  </w:style>
  <w:style w:type="character" w:customStyle="1" w:styleId="BodyText2Char">
    <w:name w:val="Body Text 2 Char"/>
    <w:basedOn w:val="DefaultParagraphFont"/>
    <w:link w:val="BodyText2"/>
    <w:rsid w:val="00A67A2E"/>
    <w:rPr>
      <w:rFonts w:ascii="Arial" w:eastAsia="SimSun" w:hAnsi="Arial" w:cs="Calibri"/>
      <w:sz w:val="16"/>
      <w:szCs w:val="20"/>
      <w:lang w:eastAsia="zh-CN"/>
    </w:rPr>
  </w:style>
  <w:style w:type="paragraph" w:customStyle="1" w:styleId="References">
    <w:name w:val="References"/>
    <w:basedOn w:val="Normal"/>
    <w:rsid w:val="00A67A2E"/>
    <w:pPr>
      <w:spacing w:after="120"/>
      <w:ind w:left="216" w:hanging="216"/>
    </w:pPr>
    <w:rPr>
      <w:rFonts w:eastAsia="SimSun" w:cs="Calibri"/>
      <w:color w:val="000000"/>
    </w:rPr>
  </w:style>
  <w:style w:type="paragraph" w:styleId="BodyTextIndent2">
    <w:name w:val="Body Text Indent 2"/>
    <w:basedOn w:val="Normal"/>
    <w:link w:val="BodyTextIndent2Char"/>
    <w:rsid w:val="00A67A2E"/>
    <w:pPr>
      <w:spacing w:after="120"/>
    </w:pPr>
    <w:rPr>
      <w:rFonts w:eastAsia="SimSun" w:cs="Calibri"/>
    </w:rPr>
  </w:style>
  <w:style w:type="character" w:customStyle="1" w:styleId="BodyTextIndent2Char">
    <w:name w:val="Body Text Indent 2 Char"/>
    <w:basedOn w:val="DefaultParagraphFont"/>
    <w:link w:val="BodyTextIndent2"/>
    <w:rsid w:val="00A67A2E"/>
    <w:rPr>
      <w:rFonts w:ascii="Arial" w:eastAsia="SimSun" w:hAnsi="Arial" w:cs="Calibri"/>
      <w:sz w:val="24"/>
      <w:szCs w:val="24"/>
    </w:rPr>
  </w:style>
  <w:style w:type="character" w:styleId="PageNumber">
    <w:name w:val="page number"/>
    <w:rsid w:val="00A67A2E"/>
    <w:rPr>
      <w:sz w:val="16"/>
    </w:rPr>
  </w:style>
  <w:style w:type="paragraph" w:styleId="DocumentMap">
    <w:name w:val="Document Map"/>
    <w:basedOn w:val="Normal"/>
    <w:link w:val="DocumentMapChar"/>
    <w:semiHidden/>
    <w:rsid w:val="00A67A2E"/>
    <w:pPr>
      <w:shd w:val="clear" w:color="auto" w:fill="000080"/>
      <w:spacing w:after="240"/>
    </w:pPr>
    <w:rPr>
      <w:rFonts w:ascii="Tahoma" w:eastAsia="SimSun" w:hAnsi="Tahoma" w:cs="Calibri"/>
      <w:sz w:val="20"/>
      <w:szCs w:val="20"/>
      <w:lang w:eastAsia="zh-CN"/>
    </w:rPr>
  </w:style>
  <w:style w:type="character" w:customStyle="1" w:styleId="DocumentMapChar">
    <w:name w:val="Document Map Char"/>
    <w:basedOn w:val="DefaultParagraphFont"/>
    <w:link w:val="DocumentMap"/>
    <w:semiHidden/>
    <w:rsid w:val="00A67A2E"/>
    <w:rPr>
      <w:rFonts w:ascii="Tahoma" w:eastAsia="SimSun" w:hAnsi="Tahoma" w:cs="Calibri"/>
      <w:sz w:val="20"/>
      <w:szCs w:val="20"/>
      <w:shd w:val="clear" w:color="auto" w:fill="000080"/>
      <w:lang w:eastAsia="zh-CN"/>
    </w:rPr>
  </w:style>
  <w:style w:type="paragraph" w:styleId="BodyTextIndent3">
    <w:name w:val="Body Text Indent 3"/>
    <w:basedOn w:val="Normal"/>
    <w:link w:val="BodyTextIndent3Char"/>
    <w:rsid w:val="00A67A2E"/>
    <w:pPr>
      <w:spacing w:after="120"/>
    </w:pPr>
    <w:rPr>
      <w:rFonts w:eastAsia="SimSun" w:cs="Calibri"/>
    </w:rPr>
  </w:style>
  <w:style w:type="character" w:customStyle="1" w:styleId="BodyTextIndent3Char">
    <w:name w:val="Body Text Indent 3 Char"/>
    <w:basedOn w:val="DefaultParagraphFont"/>
    <w:link w:val="BodyTextIndent3"/>
    <w:rsid w:val="00A67A2E"/>
    <w:rPr>
      <w:rFonts w:ascii="Arial" w:eastAsia="SimSun" w:hAnsi="Arial" w:cs="Calibri"/>
      <w:sz w:val="24"/>
      <w:szCs w:val="24"/>
    </w:rPr>
  </w:style>
  <w:style w:type="paragraph" w:customStyle="1" w:styleId="xl33">
    <w:name w:val="xl33"/>
    <w:basedOn w:val="Normal"/>
    <w:rsid w:val="00A67A2E"/>
    <w:pPr>
      <w:pBdr>
        <w:left w:val="single" w:sz="4" w:space="0" w:color="auto"/>
      </w:pBdr>
      <w:spacing w:before="100" w:beforeAutospacing="1" w:after="100" w:afterAutospacing="1"/>
    </w:pPr>
    <w:rPr>
      <w:rFonts w:eastAsia="SimSun" w:cs="Calibri"/>
    </w:rPr>
  </w:style>
  <w:style w:type="paragraph" w:customStyle="1" w:styleId="AIRHeading4">
    <w:name w:val="AIR Heading 4"/>
    <w:basedOn w:val="Normal"/>
    <w:rsid w:val="00A67A2E"/>
    <w:pPr>
      <w:spacing w:before="60" w:after="120"/>
      <w:ind w:left="720"/>
    </w:pPr>
    <w:rPr>
      <w:rFonts w:eastAsia="SimSun" w:cs="Calibri"/>
      <w:b/>
      <w:sz w:val="28"/>
      <w:szCs w:val="20"/>
    </w:rPr>
  </w:style>
  <w:style w:type="paragraph" w:customStyle="1" w:styleId="Header4">
    <w:name w:val="Header 4"/>
    <w:basedOn w:val="Header3"/>
    <w:rsid w:val="00A67A2E"/>
    <w:pPr>
      <w:ind w:left="720"/>
    </w:pPr>
    <w:rPr>
      <w:i/>
      <w:u w:val="none"/>
    </w:rPr>
  </w:style>
  <w:style w:type="paragraph" w:customStyle="1" w:styleId="Bullet1">
    <w:name w:val="Bullet 1"/>
    <w:basedOn w:val="Normal"/>
    <w:rsid w:val="00A67A2E"/>
    <w:pPr>
      <w:widowControl w:val="0"/>
      <w:autoSpaceDE w:val="0"/>
      <w:autoSpaceDN w:val="0"/>
      <w:adjustRightInd w:val="0"/>
      <w:spacing w:line="300" w:lineRule="atLeast"/>
      <w:ind w:left="700" w:hanging="340"/>
      <w:textAlignment w:val="center"/>
    </w:pPr>
    <w:rPr>
      <w:rFonts w:ascii="ArialMT" w:eastAsia="SimSun" w:hAnsi="ArialMT" w:cs="Calibri"/>
      <w:color w:val="000000"/>
      <w:w w:val="95"/>
    </w:rPr>
  </w:style>
  <w:style w:type="paragraph" w:customStyle="1" w:styleId="xl41">
    <w:name w:val="xl41"/>
    <w:basedOn w:val="Normal"/>
    <w:rsid w:val="00A67A2E"/>
    <w:pPr>
      <w:pBdr>
        <w:left w:val="single" w:sz="4" w:space="0" w:color="auto"/>
      </w:pBdr>
      <w:spacing w:before="100" w:beforeAutospacing="1" w:after="100" w:afterAutospacing="1"/>
      <w:jc w:val="center"/>
    </w:pPr>
    <w:rPr>
      <w:rFonts w:eastAsia="SimSun" w:cs="Arial"/>
      <w:b/>
      <w:bCs/>
    </w:rPr>
  </w:style>
  <w:style w:type="character" w:customStyle="1" w:styleId="EmailStyle44">
    <w:name w:val="EmailStyle44"/>
    <w:semiHidden/>
    <w:rsid w:val="00A67A2E"/>
    <w:rPr>
      <w:rFonts w:ascii="Arial" w:hAnsi="Arial" w:cs="Arial"/>
      <w:color w:val="000000"/>
      <w:sz w:val="20"/>
      <w:szCs w:val="20"/>
    </w:rPr>
  </w:style>
  <w:style w:type="paragraph" w:customStyle="1" w:styleId="TitleContents">
    <w:name w:val="TitleContents"/>
    <w:next w:val="PlainText"/>
    <w:semiHidden/>
    <w:rsid w:val="00A67A2E"/>
    <w:pPr>
      <w:pBdr>
        <w:bottom w:val="single" w:sz="4" w:space="1" w:color="auto"/>
      </w:pBdr>
      <w:spacing w:before="360" w:after="240" w:line="240" w:lineRule="auto"/>
    </w:pPr>
    <w:rPr>
      <w:rFonts w:ascii="Arial" w:eastAsia="SimSun" w:hAnsi="Arial" w:cs="Times New Roman"/>
      <w:b/>
      <w:noProof/>
      <w:sz w:val="36"/>
      <w:szCs w:val="20"/>
    </w:rPr>
  </w:style>
  <w:style w:type="paragraph" w:styleId="PlainText">
    <w:name w:val="Plain Text"/>
    <w:basedOn w:val="Normal"/>
    <w:link w:val="PlainTextChar"/>
    <w:rsid w:val="00A67A2E"/>
    <w:pPr>
      <w:spacing w:after="120"/>
    </w:pPr>
    <w:rPr>
      <w:rFonts w:ascii="Courier New" w:eastAsia="SimSun" w:hAnsi="Courier New" w:cs="Calibri"/>
      <w:szCs w:val="22"/>
      <w:lang w:eastAsia="zh-CN"/>
    </w:rPr>
  </w:style>
  <w:style w:type="character" w:customStyle="1" w:styleId="PlainTextChar">
    <w:name w:val="Plain Text Char"/>
    <w:basedOn w:val="DefaultParagraphFont"/>
    <w:link w:val="PlainText"/>
    <w:rsid w:val="00A67A2E"/>
    <w:rPr>
      <w:rFonts w:ascii="Courier New" w:eastAsia="SimSun" w:hAnsi="Courier New" w:cs="Calibri"/>
      <w:sz w:val="24"/>
      <w:lang w:eastAsia="zh-CN"/>
    </w:rPr>
  </w:style>
  <w:style w:type="paragraph" w:styleId="Caption">
    <w:name w:val="caption"/>
    <w:basedOn w:val="Normal"/>
    <w:next w:val="Normal"/>
    <w:qFormat/>
    <w:rsid w:val="00A67A2E"/>
    <w:pPr>
      <w:keepNext/>
      <w:spacing w:before="240" w:after="60"/>
      <w:jc w:val="center"/>
    </w:pPr>
    <w:rPr>
      <w:rFonts w:eastAsia="SimSun" w:cs="Arial"/>
      <w:b/>
      <w:color w:val="034D8E"/>
      <w:sz w:val="22"/>
      <w:szCs w:val="20"/>
      <w:lang w:eastAsia="zh-CN"/>
    </w:rPr>
  </w:style>
  <w:style w:type="paragraph" w:customStyle="1" w:styleId="StyleCaptionCentered">
    <w:name w:val="Style Caption + Centered"/>
    <w:basedOn w:val="Caption"/>
    <w:rsid w:val="00A67A2E"/>
  </w:style>
  <w:style w:type="paragraph" w:customStyle="1" w:styleId="tablebullets3b">
    <w:name w:val="tablebullets3b"/>
    <w:basedOn w:val="Normal"/>
    <w:rsid w:val="00A67A2E"/>
    <w:pPr>
      <w:numPr>
        <w:numId w:val="10"/>
      </w:numPr>
      <w:spacing w:after="120"/>
    </w:pPr>
    <w:rPr>
      <w:rFonts w:eastAsia="SimSun" w:cs="Calibri"/>
    </w:rPr>
  </w:style>
  <w:style w:type="paragraph" w:customStyle="1" w:styleId="Bulleted">
    <w:name w:val="Bulleted"/>
    <w:basedOn w:val="Normal"/>
    <w:autoRedefine/>
    <w:rsid w:val="00A67A2E"/>
    <w:pPr>
      <w:spacing w:after="120"/>
      <w:ind w:left="1166" w:hanging="360"/>
    </w:pPr>
    <w:rPr>
      <w:rFonts w:eastAsia="SimSun" w:cs="Calibri"/>
    </w:rPr>
  </w:style>
  <w:style w:type="paragraph" w:customStyle="1" w:styleId="StyleLeft05Firstline0">
    <w:name w:val="Style Left:  0.5&quot; First line:  0&quot;"/>
    <w:basedOn w:val="Normal"/>
    <w:rsid w:val="00A67A2E"/>
    <w:pPr>
      <w:keepNext/>
      <w:numPr>
        <w:numId w:val="11"/>
      </w:numPr>
      <w:spacing w:after="120"/>
    </w:pPr>
    <w:rPr>
      <w:rFonts w:eastAsia="SimSun" w:cs="Calibri"/>
      <w:szCs w:val="20"/>
    </w:rPr>
  </w:style>
  <w:style w:type="paragraph" w:customStyle="1" w:styleId="Numbered1">
    <w:name w:val="Numbered1"/>
    <w:basedOn w:val="Normal"/>
    <w:rsid w:val="00A67A2E"/>
    <w:pPr>
      <w:numPr>
        <w:numId w:val="25"/>
      </w:numPr>
      <w:spacing w:after="120"/>
    </w:pPr>
    <w:rPr>
      <w:rFonts w:cs="Calibri"/>
    </w:rPr>
  </w:style>
  <w:style w:type="paragraph" w:styleId="TOC3">
    <w:name w:val="toc 3"/>
    <w:basedOn w:val="Normal"/>
    <w:next w:val="Normal"/>
    <w:link w:val="TOC3Char"/>
    <w:uiPriority w:val="39"/>
    <w:qFormat/>
    <w:rsid w:val="00A67A2E"/>
    <w:pPr>
      <w:tabs>
        <w:tab w:val="right" w:leader="dot" w:pos="9360"/>
      </w:tabs>
      <w:spacing w:before="60" w:after="60"/>
      <w:ind w:left="540" w:firstLine="7"/>
    </w:pPr>
    <w:rPr>
      <w:rFonts w:eastAsia="SimSun" w:cs="Calibri"/>
      <w:noProof/>
      <w:color w:val="000000"/>
      <w:sz w:val="20"/>
      <w:szCs w:val="18"/>
    </w:rPr>
  </w:style>
  <w:style w:type="table" w:customStyle="1" w:styleId="TableGrid2">
    <w:name w:val="Table Grid2"/>
    <w:basedOn w:val="TableNormal"/>
    <w:next w:val="TableGrid"/>
    <w:uiPriority w:val="39"/>
    <w:rsid w:val="00A67A2E"/>
    <w:pPr>
      <w:spacing w:before="60" w:after="60" w:line="240" w:lineRule="auto"/>
    </w:pPr>
    <w:rPr>
      <w:rFonts w:ascii="Arial" w:eastAsia="Times New Roman" w:hAnsi="Arial" w:cs="Times New Roman"/>
      <w:szCs w:val="20"/>
    </w:rPr>
    <w:tblPr/>
  </w:style>
  <w:style w:type="paragraph" w:customStyle="1" w:styleId="Captionwide">
    <w:name w:val="Captionwide"/>
    <w:basedOn w:val="Caption"/>
    <w:rsid w:val="00A67A2E"/>
    <w:pPr>
      <w:keepNext w:val="0"/>
      <w:tabs>
        <w:tab w:val="num" w:pos="360"/>
      </w:tabs>
      <w:spacing w:before="60" w:after="240"/>
    </w:pPr>
  </w:style>
  <w:style w:type="character" w:customStyle="1" w:styleId="StyleBold">
    <w:name w:val="Style Bold"/>
    <w:rsid w:val="00A67A2E"/>
    <w:rPr>
      <w:rFonts w:ascii="Times New Roman" w:hAnsi="Times New Roman"/>
      <w:b/>
      <w:bCs/>
      <w:sz w:val="24"/>
    </w:rPr>
  </w:style>
  <w:style w:type="character" w:styleId="Strong">
    <w:name w:val="Strong"/>
    <w:qFormat/>
    <w:rsid w:val="00A67A2E"/>
    <w:rPr>
      <w:b/>
      <w:bCs/>
    </w:rPr>
  </w:style>
  <w:style w:type="character" w:customStyle="1" w:styleId="nlmyear">
    <w:name w:val="nlm_year"/>
    <w:basedOn w:val="DefaultParagraphFont"/>
    <w:rsid w:val="00A67A2E"/>
  </w:style>
  <w:style w:type="paragraph" w:customStyle="1" w:styleId="TableText">
    <w:name w:val="Table Text"/>
    <w:basedOn w:val="Normal"/>
    <w:rsid w:val="00A67A2E"/>
    <w:pPr>
      <w:spacing w:before="20" w:after="20"/>
    </w:pPr>
    <w:rPr>
      <w:rFonts w:eastAsia="SimSun" w:cs="Calibri"/>
      <w:sz w:val="20"/>
      <w:lang w:eastAsia="zh-CN"/>
    </w:rPr>
  </w:style>
  <w:style w:type="paragraph" w:customStyle="1" w:styleId="TableHead">
    <w:name w:val="TableHead"/>
    <w:rsid w:val="00A67A2E"/>
    <w:pPr>
      <w:spacing w:after="0" w:line="240" w:lineRule="auto"/>
    </w:pPr>
    <w:rPr>
      <w:rFonts w:ascii="Arial" w:eastAsia="SimSun" w:hAnsi="Arial" w:cs="Times New Roman"/>
      <w:b/>
      <w:noProof/>
      <w:sz w:val="20"/>
      <w:szCs w:val="20"/>
    </w:rPr>
  </w:style>
  <w:style w:type="paragraph" w:customStyle="1" w:styleId="AHeading3">
    <w:name w:val="AHeading 3"/>
    <w:basedOn w:val="Heading3"/>
    <w:rsid w:val="00A67A2E"/>
    <w:pPr>
      <w:keepLines w:val="0"/>
      <w:spacing w:before="240" w:after="80" w:line="276" w:lineRule="auto"/>
    </w:pPr>
    <w:rPr>
      <w:rFonts w:ascii="Cambria" w:eastAsia="Times New Roman" w:hAnsi="Cambria" w:cs="Arial"/>
      <w:bCs/>
      <w:sz w:val="28"/>
      <w:szCs w:val="20"/>
      <w:lang w:eastAsia="ja-JP"/>
    </w:rPr>
  </w:style>
  <w:style w:type="paragraph" w:customStyle="1" w:styleId="AHeading2">
    <w:name w:val="AHeading2"/>
    <w:autoRedefine/>
    <w:rsid w:val="00A67A2E"/>
    <w:pPr>
      <w:spacing w:before="360" w:after="120" w:line="240" w:lineRule="auto"/>
    </w:pPr>
    <w:rPr>
      <w:rFonts w:ascii="Arial" w:eastAsia="SimSun" w:hAnsi="Arial" w:cs="Times New Roman"/>
      <w:b/>
      <w:sz w:val="28"/>
      <w:szCs w:val="28"/>
    </w:rPr>
  </w:style>
  <w:style w:type="paragraph" w:customStyle="1" w:styleId="Appendix1">
    <w:name w:val="Appendix 1"/>
    <w:basedOn w:val="Normal"/>
    <w:link w:val="Appendix1Char"/>
    <w:qFormat/>
    <w:rsid w:val="00A67A2E"/>
    <w:pPr>
      <w:keepNext/>
      <w:pageBreakBefore/>
      <w:numPr>
        <w:numId w:val="12"/>
      </w:numPr>
      <w:spacing w:before="120" w:after="120"/>
      <w:outlineLvl w:val="1"/>
    </w:pPr>
    <w:rPr>
      <w:rFonts w:eastAsia="SimSun" w:cs="Calibri"/>
      <w:b/>
      <w:sz w:val="36"/>
      <w:szCs w:val="36"/>
      <w:lang w:eastAsia="zh-CN"/>
    </w:rPr>
  </w:style>
  <w:style w:type="character" w:customStyle="1" w:styleId="Appendix1Char">
    <w:name w:val="Appendix 1 Char"/>
    <w:link w:val="Appendix1"/>
    <w:rsid w:val="00A67A2E"/>
    <w:rPr>
      <w:rFonts w:ascii="Arial" w:eastAsia="SimSun" w:hAnsi="Arial" w:cs="Calibri"/>
      <w:b/>
      <w:sz w:val="36"/>
      <w:szCs w:val="36"/>
      <w:lang w:eastAsia="zh-CN"/>
    </w:rPr>
  </w:style>
  <w:style w:type="paragraph" w:customStyle="1" w:styleId="Appendix2">
    <w:name w:val="Appendix 2"/>
    <w:basedOn w:val="Normal"/>
    <w:link w:val="Appendix2Char"/>
    <w:qFormat/>
    <w:rsid w:val="00A67A2E"/>
    <w:pPr>
      <w:spacing w:after="120"/>
      <w:ind w:firstLine="360"/>
    </w:pPr>
    <w:rPr>
      <w:rFonts w:eastAsia="SimSun" w:cs="Calibri"/>
      <w:b/>
      <w:i/>
      <w:noProof/>
      <w:lang w:eastAsia="zh-CN"/>
    </w:rPr>
  </w:style>
  <w:style w:type="character" w:customStyle="1" w:styleId="Appendix2Char">
    <w:name w:val="Appendix 2 Char"/>
    <w:link w:val="Appendix2"/>
    <w:rsid w:val="00A67A2E"/>
    <w:rPr>
      <w:rFonts w:ascii="Arial" w:eastAsia="SimSun" w:hAnsi="Arial" w:cs="Calibri"/>
      <w:b/>
      <w:i/>
      <w:noProof/>
      <w:sz w:val="24"/>
      <w:szCs w:val="24"/>
      <w:lang w:eastAsia="zh-CN"/>
    </w:rPr>
  </w:style>
  <w:style w:type="paragraph" w:styleId="TOC4">
    <w:name w:val="toc 4"/>
    <w:basedOn w:val="Normal"/>
    <w:next w:val="Normal"/>
    <w:autoRedefine/>
    <w:uiPriority w:val="39"/>
    <w:rsid w:val="00A67A2E"/>
    <w:pPr>
      <w:tabs>
        <w:tab w:val="right" w:leader="dot" w:pos="9900"/>
      </w:tabs>
      <w:spacing w:after="20"/>
      <w:ind w:left="648"/>
    </w:pPr>
    <w:rPr>
      <w:rFonts w:eastAsia="SimSun" w:cs="Calibri"/>
      <w:bCs/>
      <w:noProof/>
      <w:sz w:val="20"/>
      <w:szCs w:val="22"/>
      <w:lang w:eastAsia="zh-CN"/>
    </w:rPr>
  </w:style>
  <w:style w:type="paragraph" w:customStyle="1" w:styleId="Appendix-2">
    <w:name w:val="Appendix-2"/>
    <w:basedOn w:val="Heading4"/>
    <w:link w:val="Appendix-2Char"/>
    <w:qFormat/>
    <w:rsid w:val="00A67A2E"/>
    <w:pPr>
      <w:keepLines w:val="0"/>
      <w:numPr>
        <w:ilvl w:val="2"/>
        <w:numId w:val="36"/>
      </w:numPr>
      <w:tabs>
        <w:tab w:val="right" w:leader="dot" w:pos="9900"/>
      </w:tabs>
      <w:spacing w:before="120" w:after="60"/>
    </w:pPr>
    <w:rPr>
      <w:rFonts w:ascii="Cambria" w:eastAsia="SimSun" w:hAnsi="Cambria" w:cs="Calibri"/>
      <w:b/>
      <w:bCs/>
      <w:i w:val="0"/>
      <w:iCs w:val="0"/>
      <w:noProof/>
      <w:szCs w:val="22"/>
      <w:lang w:eastAsia="zh-CN"/>
    </w:rPr>
  </w:style>
  <w:style w:type="character" w:customStyle="1" w:styleId="Appendix-2Char">
    <w:name w:val="Appendix-2 Char"/>
    <w:link w:val="Appendix-2"/>
    <w:rsid w:val="00A67A2E"/>
    <w:rPr>
      <w:rFonts w:ascii="Cambria" w:eastAsia="SimSun" w:hAnsi="Cambria" w:cs="Calibri"/>
      <w:b/>
      <w:bCs/>
      <w:noProof/>
      <w:sz w:val="24"/>
      <w:lang w:eastAsia="zh-CN"/>
    </w:rPr>
  </w:style>
  <w:style w:type="paragraph" w:styleId="BlockText">
    <w:name w:val="Block Text"/>
    <w:basedOn w:val="Normal"/>
    <w:semiHidden/>
    <w:rsid w:val="00A67A2E"/>
    <w:pPr>
      <w:spacing w:after="120"/>
      <w:ind w:left="1440" w:right="1440"/>
    </w:pPr>
    <w:rPr>
      <w:rFonts w:eastAsia="SimSun" w:cs="Calibri"/>
      <w:sz w:val="20"/>
      <w:szCs w:val="20"/>
      <w:lang w:eastAsia="zh-CN"/>
    </w:rPr>
  </w:style>
  <w:style w:type="paragraph" w:styleId="BodyText3">
    <w:name w:val="Body Text 3"/>
    <w:basedOn w:val="Normal"/>
    <w:link w:val="BodyText3Char"/>
    <w:uiPriority w:val="99"/>
    <w:semiHidden/>
    <w:unhideWhenUsed/>
    <w:rsid w:val="00A67A2E"/>
    <w:pPr>
      <w:spacing w:after="120"/>
    </w:pPr>
    <w:rPr>
      <w:rFonts w:eastAsia="SimSun" w:cs="Calibri"/>
      <w:sz w:val="16"/>
      <w:szCs w:val="16"/>
    </w:rPr>
  </w:style>
  <w:style w:type="character" w:customStyle="1" w:styleId="BodyText3Char">
    <w:name w:val="Body Text 3 Char"/>
    <w:basedOn w:val="DefaultParagraphFont"/>
    <w:link w:val="BodyText3"/>
    <w:uiPriority w:val="99"/>
    <w:semiHidden/>
    <w:rsid w:val="00A67A2E"/>
    <w:rPr>
      <w:rFonts w:ascii="Arial" w:eastAsia="SimSun" w:hAnsi="Arial" w:cs="Calibri"/>
      <w:sz w:val="16"/>
      <w:szCs w:val="16"/>
    </w:rPr>
  </w:style>
  <w:style w:type="paragraph" w:customStyle="1" w:styleId="BodyText1">
    <w:name w:val="Body Text1"/>
    <w:basedOn w:val="Normal"/>
    <w:qFormat/>
    <w:rsid w:val="00A67A2E"/>
    <w:pPr>
      <w:spacing w:after="240"/>
    </w:pPr>
    <w:rPr>
      <w:rFonts w:ascii="Calibri" w:eastAsia="SimSun" w:hAnsi="Calibri" w:cs="Arial"/>
    </w:rPr>
  </w:style>
  <w:style w:type="paragraph" w:customStyle="1" w:styleId="BodyText20">
    <w:name w:val="Body Text2"/>
    <w:basedOn w:val="Normal"/>
    <w:link w:val="BodytextChar0"/>
    <w:qFormat/>
    <w:rsid w:val="00A67A2E"/>
    <w:pPr>
      <w:spacing w:after="240"/>
    </w:pPr>
    <w:rPr>
      <w:rFonts w:eastAsia="Calibri" w:cs="Arial"/>
    </w:rPr>
  </w:style>
  <w:style w:type="character" w:customStyle="1" w:styleId="BodytextChar0">
    <w:name w:val="Body text Char"/>
    <w:link w:val="BodyText20"/>
    <w:locked/>
    <w:rsid w:val="00A67A2E"/>
    <w:rPr>
      <w:rFonts w:ascii="Arial" w:eastAsia="Calibri" w:hAnsi="Arial" w:cs="Arial"/>
      <w:sz w:val="24"/>
      <w:szCs w:val="24"/>
    </w:rPr>
  </w:style>
  <w:style w:type="character" w:styleId="BookTitle">
    <w:name w:val="Book Title"/>
    <w:uiPriority w:val="33"/>
    <w:qFormat/>
    <w:rsid w:val="00A67A2E"/>
    <w:rPr>
      <w:rFonts w:ascii="Cambria" w:eastAsia="Malgun Gothic" w:hAnsi="Cambria" w:cs="Times New Roman"/>
      <w:b/>
      <w:bCs/>
      <w:i/>
      <w:iCs/>
      <w:color w:val="auto"/>
    </w:rPr>
  </w:style>
  <w:style w:type="paragraph" w:customStyle="1" w:styleId="Bullet2">
    <w:name w:val="Bullet2"/>
    <w:basedOn w:val="Normal"/>
    <w:rsid w:val="00A67A2E"/>
    <w:pPr>
      <w:numPr>
        <w:numId w:val="13"/>
      </w:numPr>
      <w:spacing w:after="120"/>
    </w:pPr>
    <w:rPr>
      <w:rFonts w:cs="Calibri"/>
      <w:szCs w:val="20"/>
    </w:rPr>
  </w:style>
  <w:style w:type="paragraph" w:customStyle="1" w:styleId="Bulleted1">
    <w:name w:val="Bulleted1"/>
    <w:basedOn w:val="Normal"/>
    <w:rsid w:val="00A67A2E"/>
    <w:pPr>
      <w:numPr>
        <w:numId w:val="14"/>
      </w:numPr>
      <w:spacing w:after="120"/>
    </w:pPr>
    <w:rPr>
      <w:rFonts w:eastAsia="SimSun" w:cs="Calibri"/>
      <w:szCs w:val="22"/>
      <w:lang w:eastAsia="zh-CN"/>
    </w:rPr>
  </w:style>
  <w:style w:type="paragraph" w:customStyle="1" w:styleId="Bulleted2">
    <w:name w:val="Bulleted2"/>
    <w:basedOn w:val="Bulleted1"/>
    <w:rsid w:val="00A67A2E"/>
    <w:pPr>
      <w:numPr>
        <w:ilvl w:val="2"/>
        <w:numId w:val="15"/>
      </w:numPr>
      <w:spacing w:after="60"/>
    </w:pPr>
    <w:rPr>
      <w:rFonts w:cs="Arial"/>
    </w:rPr>
  </w:style>
  <w:style w:type="paragraph" w:customStyle="1" w:styleId="bulletIndent">
    <w:name w:val="bulletIndent"/>
    <w:basedOn w:val="Normal"/>
    <w:rsid w:val="00A67A2E"/>
    <w:pPr>
      <w:spacing w:after="240"/>
    </w:pPr>
    <w:rPr>
      <w:rFonts w:eastAsia="SimSun" w:cs="Calibri"/>
      <w:sz w:val="20"/>
      <w:szCs w:val="20"/>
      <w:lang w:eastAsia="zh-CN"/>
    </w:rPr>
  </w:style>
  <w:style w:type="paragraph" w:customStyle="1" w:styleId="bullets0">
    <w:name w:val="bullets"/>
    <w:basedOn w:val="Normal"/>
    <w:rsid w:val="00A67A2E"/>
    <w:pPr>
      <w:spacing w:after="60"/>
    </w:pPr>
    <w:rPr>
      <w:rFonts w:eastAsia="SimSun" w:cs="Calibri"/>
      <w:lang w:eastAsia="zh-CN"/>
    </w:rPr>
  </w:style>
  <w:style w:type="paragraph" w:customStyle="1" w:styleId="bullets2">
    <w:name w:val="bullets2"/>
    <w:basedOn w:val="bullets0"/>
    <w:rsid w:val="00A67A2E"/>
    <w:pPr>
      <w:numPr>
        <w:ilvl w:val="1"/>
        <w:numId w:val="16"/>
      </w:numPr>
    </w:pPr>
  </w:style>
  <w:style w:type="paragraph" w:customStyle="1" w:styleId="bullets3">
    <w:name w:val="bullets3"/>
    <w:basedOn w:val="ListParagraph"/>
    <w:rsid w:val="00A67A2E"/>
    <w:pPr>
      <w:numPr>
        <w:numId w:val="17"/>
      </w:numPr>
      <w:spacing w:after="60" w:line="276" w:lineRule="auto"/>
    </w:pPr>
    <w:rPr>
      <w:rFonts w:eastAsia="Malgun Gothic" w:cs="Calibri"/>
      <w:lang w:eastAsia="ja-JP"/>
    </w:rPr>
  </w:style>
  <w:style w:type="paragraph" w:customStyle="1" w:styleId="BulletsIndented">
    <w:name w:val="BulletsIndented"/>
    <w:basedOn w:val="Bullets"/>
    <w:rsid w:val="00A67A2E"/>
    <w:pPr>
      <w:ind w:left="763" w:hanging="187"/>
    </w:pPr>
  </w:style>
  <w:style w:type="paragraph" w:customStyle="1" w:styleId="bullets-key">
    <w:name w:val="bullets-key"/>
    <w:rsid w:val="00A67A2E"/>
    <w:pPr>
      <w:numPr>
        <w:numId w:val="18"/>
      </w:numPr>
      <w:spacing w:after="0" w:line="240" w:lineRule="auto"/>
    </w:pPr>
    <w:rPr>
      <w:rFonts w:ascii="Arial" w:eastAsia="SimSun" w:hAnsi="Arial" w:cs="Arial"/>
      <w:sz w:val="18"/>
      <w:szCs w:val="24"/>
      <w:lang w:eastAsia="zh-CN"/>
    </w:rPr>
  </w:style>
  <w:style w:type="paragraph" w:customStyle="1" w:styleId="Captionwide2">
    <w:name w:val="Captionwide2"/>
    <w:basedOn w:val="Captionwide"/>
    <w:rsid w:val="00A67A2E"/>
    <w:rPr>
      <w:rFonts w:ascii="Calibri" w:hAnsi="Calibri" w:cs="Calibri"/>
      <w:sz w:val="24"/>
      <w:szCs w:val="22"/>
    </w:rPr>
  </w:style>
  <w:style w:type="paragraph" w:customStyle="1" w:styleId="Checkbullets">
    <w:name w:val="Check bullets"/>
    <w:basedOn w:val="Normal"/>
    <w:rsid w:val="00A67A2E"/>
    <w:pPr>
      <w:numPr>
        <w:numId w:val="19"/>
      </w:numPr>
      <w:spacing w:after="120"/>
    </w:pPr>
    <w:rPr>
      <w:rFonts w:eastAsia="SimSun" w:cs="Arial"/>
      <w:szCs w:val="22"/>
      <w:lang w:eastAsia="zh-CN"/>
    </w:rPr>
  </w:style>
  <w:style w:type="paragraph" w:customStyle="1" w:styleId="checkbox">
    <w:name w:val="checkbox"/>
    <w:basedOn w:val="Normal"/>
    <w:link w:val="checkboxChar"/>
    <w:autoRedefine/>
    <w:uiPriority w:val="99"/>
    <w:rsid w:val="00A67A2E"/>
    <w:pPr>
      <w:numPr>
        <w:numId w:val="20"/>
      </w:numPr>
      <w:spacing w:after="120"/>
    </w:pPr>
    <w:rPr>
      <w:rFonts w:eastAsia="SimSun" w:cs="Calibri"/>
      <w:szCs w:val="22"/>
      <w:lang w:eastAsia="zh-CN"/>
    </w:rPr>
  </w:style>
  <w:style w:type="character" w:customStyle="1" w:styleId="checkboxChar">
    <w:name w:val="checkbox Char"/>
    <w:link w:val="checkbox"/>
    <w:uiPriority w:val="99"/>
    <w:rsid w:val="00A67A2E"/>
    <w:rPr>
      <w:rFonts w:ascii="Arial" w:eastAsia="SimSun" w:hAnsi="Arial" w:cs="Calibri"/>
      <w:sz w:val="24"/>
      <w:lang w:eastAsia="zh-CN"/>
    </w:rPr>
  </w:style>
  <w:style w:type="paragraph" w:styleId="Closing">
    <w:name w:val="Closing"/>
    <w:basedOn w:val="Normal"/>
    <w:link w:val="ClosingChar"/>
    <w:semiHidden/>
    <w:rsid w:val="00A67A2E"/>
    <w:pPr>
      <w:spacing w:after="240"/>
      <w:ind w:left="4320"/>
    </w:pPr>
    <w:rPr>
      <w:rFonts w:eastAsia="SimSun" w:cs="Calibri"/>
      <w:sz w:val="20"/>
      <w:szCs w:val="20"/>
      <w:lang w:eastAsia="zh-CN"/>
    </w:rPr>
  </w:style>
  <w:style w:type="character" w:customStyle="1" w:styleId="ClosingChar">
    <w:name w:val="Closing Char"/>
    <w:basedOn w:val="DefaultParagraphFont"/>
    <w:link w:val="Closing"/>
    <w:semiHidden/>
    <w:rsid w:val="00A67A2E"/>
    <w:rPr>
      <w:rFonts w:ascii="Arial" w:eastAsia="SimSun" w:hAnsi="Arial" w:cs="Calibri"/>
      <w:sz w:val="20"/>
      <w:szCs w:val="20"/>
      <w:lang w:eastAsia="zh-CN"/>
    </w:rPr>
  </w:style>
  <w:style w:type="paragraph" w:customStyle="1" w:styleId="ContentsTables">
    <w:name w:val="ContentsTables"/>
    <w:basedOn w:val="Normal"/>
    <w:semiHidden/>
    <w:rsid w:val="00A67A2E"/>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A67A2E"/>
    <w:pPr>
      <w:spacing w:after="120"/>
    </w:pPr>
    <w:rPr>
      <w:rFonts w:ascii="Bookman Old Style" w:eastAsia="SimSun" w:hAnsi="Bookman Old Style" w:cs="Calibri"/>
      <w:szCs w:val="22"/>
      <w:lang w:eastAsia="zh-CN"/>
    </w:rPr>
  </w:style>
  <w:style w:type="paragraph" w:styleId="Date">
    <w:name w:val="Date"/>
    <w:basedOn w:val="Normal"/>
    <w:next w:val="Normal"/>
    <w:link w:val="DateChar"/>
    <w:rsid w:val="00A67A2E"/>
    <w:pPr>
      <w:spacing w:after="240"/>
    </w:pPr>
    <w:rPr>
      <w:rFonts w:eastAsia="SimSun" w:cs="Calibri"/>
      <w:sz w:val="20"/>
      <w:szCs w:val="20"/>
      <w:lang w:eastAsia="zh-CN"/>
    </w:rPr>
  </w:style>
  <w:style w:type="character" w:customStyle="1" w:styleId="DateChar">
    <w:name w:val="Date Char"/>
    <w:basedOn w:val="DefaultParagraphFont"/>
    <w:link w:val="Date"/>
    <w:rsid w:val="00A67A2E"/>
    <w:rPr>
      <w:rFonts w:ascii="Arial" w:eastAsia="SimSun" w:hAnsi="Arial" w:cs="Calibri"/>
      <w:sz w:val="20"/>
      <w:szCs w:val="20"/>
      <w:lang w:eastAsia="zh-CN"/>
    </w:rPr>
  </w:style>
  <w:style w:type="paragraph" w:customStyle="1" w:styleId="definition">
    <w:name w:val="definition"/>
    <w:basedOn w:val="Normal"/>
    <w:rsid w:val="00A67A2E"/>
    <w:pPr>
      <w:tabs>
        <w:tab w:val="num" w:pos="720"/>
      </w:tabs>
      <w:spacing w:after="120"/>
      <w:ind w:left="720" w:hanging="360"/>
    </w:pPr>
    <w:rPr>
      <w:rFonts w:eastAsia="SimSun" w:cs="Calibri"/>
      <w:szCs w:val="22"/>
      <w:lang w:eastAsia="zh-CN"/>
    </w:rPr>
  </w:style>
  <w:style w:type="paragraph" w:customStyle="1" w:styleId="DocTitle">
    <w:name w:val="DocTitle"/>
    <w:rsid w:val="00A67A2E"/>
    <w:pPr>
      <w:spacing w:after="0" w:line="240" w:lineRule="auto"/>
    </w:pPr>
    <w:rPr>
      <w:rFonts w:ascii="Arial" w:eastAsia="Times New Roman" w:hAnsi="Arial" w:cs="Arial"/>
      <w:b/>
      <w:bCs/>
      <w:color w:val="365F91"/>
      <w:sz w:val="32"/>
      <w:szCs w:val="32"/>
      <w:lang w:bidi="en-US"/>
    </w:rPr>
  </w:style>
  <w:style w:type="paragraph" w:customStyle="1" w:styleId="DocumentLabel">
    <w:name w:val="Document Label"/>
    <w:basedOn w:val="Normal"/>
    <w:rsid w:val="00A67A2E"/>
    <w:pPr>
      <w:keepNext/>
      <w:keepLines/>
      <w:spacing w:before="400" w:after="120" w:line="240" w:lineRule="atLeast"/>
      <w:ind w:firstLine="360"/>
    </w:pPr>
    <w:rPr>
      <w:rFonts w:ascii="Arial Black" w:hAnsi="Arial Black" w:cs="Calibri"/>
      <w:spacing w:val="-100"/>
      <w:kern w:val="28"/>
      <w:sz w:val="108"/>
      <w:szCs w:val="20"/>
      <w:lang w:bidi="en-US"/>
    </w:rPr>
  </w:style>
  <w:style w:type="paragraph" w:customStyle="1" w:styleId="DocumentTitle">
    <w:name w:val="DocumentTitle"/>
    <w:basedOn w:val="Normal"/>
    <w:autoRedefine/>
    <w:rsid w:val="00A67A2E"/>
    <w:pPr>
      <w:keepNext/>
      <w:widowControl w:val="0"/>
      <w:pBdr>
        <w:bottom w:val="double" w:sz="4" w:space="1" w:color="auto"/>
      </w:pBdr>
      <w:spacing w:before="480" w:after="180"/>
      <w:ind w:left="720" w:hanging="720"/>
    </w:pPr>
    <w:rPr>
      <w:rFonts w:eastAsia="SimSun" w:cs="Calibri"/>
      <w:b/>
      <w:bCs/>
      <w:noProof/>
      <w:color w:val="000000"/>
      <w:sz w:val="40"/>
      <w:szCs w:val="22"/>
      <w:lang w:eastAsia="zh-CN"/>
    </w:rPr>
  </w:style>
  <w:style w:type="paragraph" w:customStyle="1" w:styleId="draft">
    <w:name w:val="draft"/>
    <w:basedOn w:val="Header"/>
    <w:semiHidden/>
    <w:rsid w:val="00A67A2E"/>
    <w:pPr>
      <w:pBdr>
        <w:bottom w:val="single" w:sz="4" w:space="1" w:color="auto"/>
      </w:pBdr>
      <w:tabs>
        <w:tab w:val="clear" w:pos="4680"/>
        <w:tab w:val="right" w:pos="9900"/>
      </w:tabs>
      <w:spacing w:after="240"/>
    </w:pPr>
    <w:rPr>
      <w:rFonts w:ascii="Arial Black" w:eastAsia="SimSun" w:hAnsi="Arial Black" w:cs="Arial"/>
      <w:noProof/>
      <w:sz w:val="16"/>
      <w:szCs w:val="20"/>
      <w:lang w:eastAsia="zh-CN"/>
    </w:rPr>
  </w:style>
  <w:style w:type="paragraph" w:styleId="E-mailSignature">
    <w:name w:val="E-mail Signature"/>
    <w:basedOn w:val="Normal"/>
    <w:link w:val="E-mailSignatureChar"/>
    <w:semiHidden/>
    <w:rsid w:val="00A67A2E"/>
    <w:pPr>
      <w:spacing w:after="240"/>
    </w:pPr>
    <w:rPr>
      <w:rFonts w:eastAsia="SimSun" w:cs="Calibri"/>
      <w:sz w:val="20"/>
      <w:szCs w:val="20"/>
      <w:lang w:eastAsia="zh-CN"/>
    </w:rPr>
  </w:style>
  <w:style w:type="character" w:customStyle="1" w:styleId="E-mailSignatureChar">
    <w:name w:val="E-mail Signature Char"/>
    <w:basedOn w:val="DefaultParagraphFont"/>
    <w:link w:val="E-mailSignature"/>
    <w:semiHidden/>
    <w:rsid w:val="00A67A2E"/>
    <w:rPr>
      <w:rFonts w:ascii="Arial" w:eastAsia="SimSun" w:hAnsi="Arial" w:cs="Calibri"/>
      <w:sz w:val="20"/>
      <w:szCs w:val="20"/>
      <w:lang w:eastAsia="zh-CN"/>
    </w:rPr>
  </w:style>
  <w:style w:type="character" w:styleId="Emphasis">
    <w:name w:val="Emphasis"/>
    <w:qFormat/>
    <w:rsid w:val="00A67A2E"/>
    <w:rPr>
      <w:i/>
      <w:iCs/>
    </w:rPr>
  </w:style>
  <w:style w:type="paragraph" w:styleId="EnvelopeReturn">
    <w:name w:val="envelope return"/>
    <w:basedOn w:val="Normal"/>
    <w:semiHidden/>
    <w:rsid w:val="00A67A2E"/>
    <w:pPr>
      <w:spacing w:after="240"/>
    </w:pPr>
    <w:rPr>
      <w:rFonts w:eastAsia="SimSun" w:cs="Arial"/>
      <w:sz w:val="20"/>
      <w:szCs w:val="20"/>
      <w:lang w:eastAsia="zh-CN"/>
    </w:rPr>
  </w:style>
  <w:style w:type="paragraph" w:customStyle="1" w:styleId="Example">
    <w:name w:val="Example"/>
    <w:basedOn w:val="Normal"/>
    <w:semiHidden/>
    <w:rsid w:val="00A67A2E"/>
    <w:pPr>
      <w:spacing w:after="240"/>
      <w:ind w:left="1440"/>
    </w:pPr>
    <w:rPr>
      <w:rFonts w:eastAsia="SimSun" w:cs="Calibri"/>
      <w:sz w:val="20"/>
      <w:szCs w:val="22"/>
      <w:lang w:eastAsia="zh-CN"/>
    </w:rPr>
  </w:style>
  <w:style w:type="paragraph" w:customStyle="1" w:styleId="fakeH2">
    <w:name w:val="fakeH2"/>
    <w:basedOn w:val="Normal"/>
    <w:rsid w:val="00A67A2E"/>
    <w:pPr>
      <w:spacing w:before="120" w:after="120"/>
    </w:pPr>
    <w:rPr>
      <w:rFonts w:cs="Arial"/>
      <w:b/>
      <w:sz w:val="28"/>
      <w:szCs w:val="28"/>
    </w:rPr>
  </w:style>
  <w:style w:type="paragraph" w:customStyle="1" w:styleId="fakeH3">
    <w:name w:val="fakeH3"/>
    <w:basedOn w:val="Normal"/>
    <w:rsid w:val="00A67A2E"/>
    <w:pPr>
      <w:spacing w:before="120" w:after="120"/>
    </w:pPr>
    <w:rPr>
      <w:rFonts w:cs="Arial"/>
      <w:b/>
      <w:i/>
    </w:rPr>
  </w:style>
  <w:style w:type="paragraph" w:customStyle="1" w:styleId="FauxChapterHeading">
    <w:name w:val="Faux Chapter Heading"/>
    <w:basedOn w:val="Normal"/>
    <w:rsid w:val="00A67A2E"/>
    <w:pPr>
      <w:pageBreakBefore/>
      <w:pBdr>
        <w:top w:val="thinThickLargeGap" w:sz="24" w:space="1" w:color="auto"/>
        <w:bottom w:val="thickThinLargeGap" w:sz="24" w:space="1" w:color="auto"/>
      </w:pBdr>
      <w:spacing w:before="3000" w:after="40"/>
      <w:ind w:left="1440"/>
      <w:jc w:val="right"/>
    </w:pPr>
    <w:rPr>
      <w:rFonts w:eastAsia="SimSun" w:cs="Calibri"/>
      <w:b/>
      <w:bCs/>
      <w:sz w:val="58"/>
      <w:szCs w:val="72"/>
    </w:rPr>
  </w:style>
  <w:style w:type="paragraph" w:customStyle="1" w:styleId="TableText0">
    <w:name w:val="TableText"/>
    <w:basedOn w:val="Normal"/>
    <w:rsid w:val="00A67A2E"/>
    <w:pPr>
      <w:spacing w:before="20" w:after="20"/>
    </w:pPr>
    <w:rPr>
      <w:rFonts w:eastAsia="SimSun" w:cs="Calibri"/>
      <w:sz w:val="20"/>
      <w:szCs w:val="20"/>
    </w:rPr>
  </w:style>
  <w:style w:type="paragraph" w:customStyle="1" w:styleId="fielddesc">
    <w:name w:val="fielddesc"/>
    <w:basedOn w:val="TableText0"/>
    <w:rsid w:val="00A67A2E"/>
    <w:pPr>
      <w:framePr w:hSpace="187" w:vSpace="187" w:wrap="notBeside" w:vAnchor="page" w:hAnchor="page" w:x="2420" w:y="2435"/>
      <w:spacing w:after="0"/>
    </w:pPr>
  </w:style>
  <w:style w:type="character" w:customStyle="1" w:styleId="fieldrequired">
    <w:name w:val="fieldrequired"/>
    <w:rsid w:val="00A67A2E"/>
  </w:style>
  <w:style w:type="paragraph" w:customStyle="1" w:styleId="FigureTitle">
    <w:name w:val="Figure Title"/>
    <w:basedOn w:val="Normal"/>
    <w:rsid w:val="00A67A2E"/>
    <w:pPr>
      <w:keepNext/>
      <w:widowControl w:val="0"/>
      <w:tabs>
        <w:tab w:val="num" w:pos="1800"/>
      </w:tabs>
      <w:spacing w:after="240"/>
      <w:ind w:left="1800" w:hanging="360"/>
    </w:pPr>
    <w:rPr>
      <w:rFonts w:eastAsia="SimSun" w:cs="Calibri"/>
      <w:bCs/>
      <w:i/>
      <w:sz w:val="20"/>
      <w:szCs w:val="22"/>
      <w:lang w:eastAsia="zh-CN"/>
    </w:rPr>
  </w:style>
  <w:style w:type="paragraph" w:customStyle="1" w:styleId="font5">
    <w:name w:val="font5"/>
    <w:basedOn w:val="Normal"/>
    <w:rsid w:val="00A67A2E"/>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A67A2E"/>
    <w:pPr>
      <w:spacing w:before="100" w:beforeAutospacing="1" w:after="100" w:afterAutospacing="1"/>
    </w:pPr>
    <w:rPr>
      <w:rFonts w:cs="Calibri"/>
      <w:b/>
      <w:bCs/>
      <w:color w:val="000000"/>
      <w:sz w:val="20"/>
      <w:szCs w:val="20"/>
    </w:rPr>
  </w:style>
  <w:style w:type="table" w:customStyle="1" w:styleId="GridTable1Light1">
    <w:name w:val="Grid Table 1 Light1"/>
    <w:basedOn w:val="TableNormal"/>
    <w:uiPriority w:val="46"/>
    <w:rsid w:val="00A67A2E"/>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67A2E"/>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67A2E"/>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67A2E"/>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67A2E"/>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67A2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67A2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A67A2E"/>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A67A2E"/>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A67A2E"/>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A67A2E"/>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A67A2E"/>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A67A2E"/>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A67A2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A67A2E"/>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A67A2E"/>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A67A2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A67A2E"/>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uiPriority w:val="49"/>
    <w:rsid w:val="00A67A2E"/>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A67A2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A67A2E"/>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A67A2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0">
    <w:name w:val="Header2"/>
    <w:basedOn w:val="Header"/>
    <w:rsid w:val="00A67A2E"/>
    <w:pPr>
      <w:pBdr>
        <w:bottom w:val="single" w:sz="4" w:space="1" w:color="auto"/>
      </w:pBdr>
      <w:tabs>
        <w:tab w:val="clear" w:pos="4680"/>
        <w:tab w:val="right" w:pos="9900"/>
      </w:tabs>
      <w:spacing w:after="240"/>
      <w:jc w:val="center"/>
    </w:pPr>
    <w:rPr>
      <w:rFonts w:eastAsia="SimSun" w:cs="Arial"/>
      <w:b/>
      <w:bCs/>
      <w:noProof/>
      <w:sz w:val="30"/>
      <w:szCs w:val="20"/>
      <w:lang w:eastAsia="zh-CN"/>
    </w:rPr>
  </w:style>
  <w:style w:type="paragraph" w:customStyle="1" w:styleId="HeaderSection">
    <w:name w:val="HeaderSection"/>
    <w:basedOn w:val="Header"/>
    <w:rsid w:val="00A67A2E"/>
    <w:pPr>
      <w:tabs>
        <w:tab w:val="clear" w:pos="4680"/>
      </w:tabs>
      <w:spacing w:after="60"/>
    </w:pPr>
    <w:rPr>
      <w:rFonts w:ascii="Arial Narrow" w:eastAsia="SimSun" w:hAnsi="Arial Narrow" w:cs="Calibri"/>
      <w:noProof/>
      <w:color w:val="000000"/>
      <w:sz w:val="18"/>
      <w:szCs w:val="18"/>
      <w:lang w:eastAsia="ko-KR"/>
    </w:rPr>
  </w:style>
  <w:style w:type="paragraph" w:customStyle="1" w:styleId="Heading0">
    <w:name w:val="Heading 0"/>
    <w:basedOn w:val="FauxChapterHeading"/>
    <w:rsid w:val="00A67A2E"/>
    <w:pPr>
      <w:ind w:left="2160"/>
    </w:pPr>
  </w:style>
  <w:style w:type="paragraph" w:customStyle="1" w:styleId="Heading1Right09">
    <w:name w:val="Heading 1 + Right:  0.9&quot;"/>
    <w:basedOn w:val="Heading1"/>
    <w:semiHidden/>
    <w:rsid w:val="00A67A2E"/>
    <w:pPr>
      <w:keepLines w:val="0"/>
      <w:ind w:right="1296"/>
    </w:pPr>
    <w:rPr>
      <w:rFonts w:eastAsia="SimSun" w:cs="Arial"/>
      <w:color w:val="17365D"/>
      <w:sz w:val="40"/>
      <w:lang w:eastAsia="zh-CN"/>
    </w:rPr>
  </w:style>
  <w:style w:type="paragraph" w:customStyle="1" w:styleId="Heading1-A">
    <w:name w:val="Heading 1-A"/>
    <w:rsid w:val="00A67A2E"/>
    <w:pPr>
      <w:pageBreakBefore/>
      <w:ind w:left="720" w:hanging="720"/>
    </w:pPr>
    <w:rPr>
      <w:rFonts w:ascii="Arial" w:eastAsia="Times New Roman" w:hAnsi="Arial" w:cs="Times New Roman"/>
      <w:b/>
      <w:iCs/>
      <w:sz w:val="36"/>
      <w:szCs w:val="36"/>
      <w:bdr w:val="none" w:sz="0" w:space="0" w:color="auto" w:frame="1"/>
      <w:lang w:eastAsia="zh-CN"/>
    </w:rPr>
  </w:style>
  <w:style w:type="paragraph" w:customStyle="1" w:styleId="Heading3-6">
    <w:name w:val="Heading 3-6"/>
    <w:next w:val="Normal"/>
    <w:rsid w:val="00A67A2E"/>
    <w:pPr>
      <w:numPr>
        <w:numId w:val="21"/>
      </w:numPr>
      <w:spacing w:before="240" w:after="120" w:line="240" w:lineRule="auto"/>
    </w:pPr>
    <w:rPr>
      <w:rFonts w:ascii="Arial" w:eastAsia="Times New Roman" w:hAnsi="Arial" w:cs="Times New Roman"/>
      <w:b/>
      <w:iCs/>
      <w:sz w:val="28"/>
      <w:szCs w:val="28"/>
      <w:bdr w:val="none" w:sz="0" w:space="0" w:color="auto" w:frame="1"/>
    </w:rPr>
  </w:style>
  <w:style w:type="paragraph" w:customStyle="1" w:styleId="Heading3-no">
    <w:name w:val="Heading 3-no"/>
    <w:basedOn w:val="Heading3"/>
    <w:rsid w:val="00A67A2E"/>
    <w:pPr>
      <w:keepLines w:val="0"/>
      <w:spacing w:before="240" w:line="276" w:lineRule="auto"/>
    </w:pPr>
    <w:rPr>
      <w:rFonts w:ascii="Cambria" w:eastAsia="Times New Roman" w:hAnsi="Cambria" w:cs="Arial"/>
      <w:sz w:val="28"/>
      <w:szCs w:val="28"/>
      <w:lang w:eastAsia="ja-JP"/>
    </w:rPr>
  </w:style>
  <w:style w:type="paragraph" w:customStyle="1" w:styleId="head-logo">
    <w:name w:val="head-logo"/>
    <w:rsid w:val="00A67A2E"/>
    <w:pPr>
      <w:spacing w:after="0" w:line="240" w:lineRule="auto"/>
    </w:pPr>
    <w:rPr>
      <w:rFonts w:ascii="Verdana" w:eastAsia="Times New Roman" w:hAnsi="Verdana" w:cs="Arial"/>
      <w:color w:val="0A2972"/>
      <w:spacing w:val="-5"/>
      <w:sz w:val="14"/>
      <w:szCs w:val="24"/>
    </w:rPr>
  </w:style>
  <w:style w:type="paragraph" w:styleId="HTMLAddress">
    <w:name w:val="HTML Address"/>
    <w:basedOn w:val="Normal"/>
    <w:link w:val="HTMLAddressChar"/>
    <w:semiHidden/>
    <w:rsid w:val="00A67A2E"/>
    <w:pPr>
      <w:spacing w:after="240"/>
    </w:pPr>
    <w:rPr>
      <w:rFonts w:eastAsia="SimSun" w:cs="Calibri"/>
      <w:i/>
      <w:iCs/>
      <w:sz w:val="20"/>
      <w:szCs w:val="20"/>
      <w:lang w:eastAsia="zh-CN"/>
    </w:rPr>
  </w:style>
  <w:style w:type="character" w:customStyle="1" w:styleId="HTMLAddressChar">
    <w:name w:val="HTML Address Char"/>
    <w:basedOn w:val="DefaultParagraphFont"/>
    <w:link w:val="HTMLAddress"/>
    <w:semiHidden/>
    <w:rsid w:val="00A67A2E"/>
    <w:rPr>
      <w:rFonts w:ascii="Arial" w:eastAsia="SimSun" w:hAnsi="Arial" w:cs="Calibri"/>
      <w:i/>
      <w:iCs/>
      <w:sz w:val="20"/>
      <w:szCs w:val="20"/>
      <w:lang w:eastAsia="zh-CN"/>
    </w:rPr>
  </w:style>
  <w:style w:type="paragraph" w:customStyle="1" w:styleId="HTMLlink">
    <w:name w:val="HTML link"/>
    <w:basedOn w:val="HTMLAddress"/>
    <w:autoRedefine/>
    <w:rsid w:val="00A67A2E"/>
    <w:rPr>
      <w:rFonts w:ascii="Courier New" w:hAnsi="Courier New"/>
      <w:i w:val="0"/>
      <w:sz w:val="18"/>
      <w:u w:val="single"/>
    </w:rPr>
  </w:style>
  <w:style w:type="character" w:customStyle="1" w:styleId="HTMLlinkChar">
    <w:name w:val="HTML link Char"/>
    <w:rsid w:val="00A67A2E"/>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A67A2E"/>
    <w:pPr>
      <w:spacing w:after="240"/>
    </w:pPr>
    <w:rPr>
      <w:rFonts w:ascii="Courier New" w:eastAsia="SimSun" w:hAnsi="Courier New" w:cs="Calibri"/>
      <w:sz w:val="20"/>
      <w:szCs w:val="20"/>
      <w:lang w:eastAsia="zh-CN"/>
    </w:rPr>
  </w:style>
  <w:style w:type="character" w:customStyle="1" w:styleId="HTMLPreformattedChar">
    <w:name w:val="HTML Preformatted Char"/>
    <w:basedOn w:val="DefaultParagraphFont"/>
    <w:link w:val="HTMLPreformatted"/>
    <w:semiHidden/>
    <w:rsid w:val="00A67A2E"/>
    <w:rPr>
      <w:rFonts w:ascii="Courier New" w:eastAsia="SimSun" w:hAnsi="Courier New" w:cs="Calibri"/>
      <w:sz w:val="20"/>
      <w:szCs w:val="20"/>
      <w:lang w:eastAsia="zh-CN"/>
    </w:rPr>
  </w:style>
  <w:style w:type="paragraph" w:customStyle="1" w:styleId="Image">
    <w:name w:val="Image"/>
    <w:rsid w:val="00A67A2E"/>
    <w:pPr>
      <w:keepNext/>
      <w:spacing w:before="360" w:after="60" w:line="240" w:lineRule="auto"/>
      <w:jc w:val="center"/>
    </w:pPr>
    <w:rPr>
      <w:rFonts w:ascii="Arial" w:eastAsia="Calibri" w:hAnsi="Arial" w:cs="Arial"/>
      <w:noProof/>
      <w:sz w:val="24"/>
    </w:rPr>
  </w:style>
  <w:style w:type="paragraph" w:customStyle="1" w:styleId="important">
    <w:name w:val="important"/>
    <w:basedOn w:val="Normal"/>
    <w:rsid w:val="00A67A2E"/>
    <w:pPr>
      <w:pBdr>
        <w:top w:val="thickThinSmallGap" w:sz="24" w:space="1" w:color="auto"/>
        <w:left w:val="thickThinSmallGap" w:sz="24" w:space="4" w:color="auto"/>
        <w:bottom w:val="thinThickSmallGap" w:sz="24" w:space="1" w:color="auto"/>
        <w:right w:val="thinThickSmallGap" w:sz="24" w:space="4" w:color="auto"/>
      </w:pBdr>
      <w:tabs>
        <w:tab w:val="num" w:pos="720"/>
      </w:tabs>
      <w:spacing w:after="120"/>
      <w:ind w:left="720" w:hanging="360"/>
    </w:pPr>
    <w:rPr>
      <w:rFonts w:eastAsia="SimSun" w:cs="Calibri"/>
      <w:b/>
      <w:szCs w:val="22"/>
      <w:lang w:eastAsia="zh-CN"/>
    </w:rPr>
  </w:style>
  <w:style w:type="paragraph" w:styleId="Index1">
    <w:name w:val="index 1"/>
    <w:basedOn w:val="Normal"/>
    <w:next w:val="Normal"/>
    <w:autoRedefine/>
    <w:semiHidden/>
    <w:rsid w:val="00A67A2E"/>
    <w:pPr>
      <w:spacing w:after="240"/>
      <w:ind w:left="220" w:hanging="220"/>
      <w:jc w:val="center"/>
    </w:pPr>
    <w:rPr>
      <w:rFonts w:eastAsia="SimSun" w:cs="Calibri"/>
      <w:b/>
      <w:noProof/>
      <w:kern w:val="28"/>
      <w:sz w:val="20"/>
      <w:szCs w:val="20"/>
      <w:lang w:eastAsia="zh-CN"/>
    </w:rPr>
  </w:style>
  <w:style w:type="paragraph" w:styleId="Index2">
    <w:name w:val="index 2"/>
    <w:basedOn w:val="Normal"/>
    <w:next w:val="Normal"/>
    <w:autoRedefine/>
    <w:semiHidden/>
    <w:rsid w:val="00A67A2E"/>
    <w:pPr>
      <w:spacing w:after="240"/>
      <w:ind w:left="440" w:hanging="220"/>
    </w:pPr>
    <w:rPr>
      <w:rFonts w:eastAsia="SimSun" w:cs="Calibri"/>
      <w:sz w:val="20"/>
      <w:szCs w:val="20"/>
      <w:lang w:eastAsia="zh-CN"/>
    </w:rPr>
  </w:style>
  <w:style w:type="paragraph" w:styleId="Index3">
    <w:name w:val="index 3"/>
    <w:basedOn w:val="Normal"/>
    <w:next w:val="Normal"/>
    <w:autoRedefine/>
    <w:semiHidden/>
    <w:rsid w:val="00A67A2E"/>
    <w:pPr>
      <w:spacing w:after="240"/>
      <w:ind w:left="660" w:hanging="220"/>
    </w:pPr>
    <w:rPr>
      <w:rFonts w:eastAsia="SimSun" w:cs="Calibri"/>
      <w:sz w:val="20"/>
      <w:szCs w:val="20"/>
      <w:lang w:eastAsia="zh-CN"/>
    </w:rPr>
  </w:style>
  <w:style w:type="paragraph" w:styleId="Index4">
    <w:name w:val="index 4"/>
    <w:basedOn w:val="Normal"/>
    <w:next w:val="Normal"/>
    <w:autoRedefine/>
    <w:semiHidden/>
    <w:rsid w:val="00A67A2E"/>
    <w:pPr>
      <w:spacing w:after="240"/>
      <w:ind w:left="880" w:hanging="220"/>
    </w:pPr>
    <w:rPr>
      <w:rFonts w:eastAsia="SimSun" w:cs="Calibri"/>
      <w:sz w:val="20"/>
      <w:szCs w:val="20"/>
      <w:lang w:eastAsia="zh-CN"/>
    </w:rPr>
  </w:style>
  <w:style w:type="paragraph" w:styleId="Index5">
    <w:name w:val="index 5"/>
    <w:basedOn w:val="Normal"/>
    <w:next w:val="Normal"/>
    <w:autoRedefine/>
    <w:semiHidden/>
    <w:rsid w:val="00A67A2E"/>
    <w:pPr>
      <w:spacing w:after="240"/>
      <w:ind w:left="1100" w:hanging="220"/>
    </w:pPr>
    <w:rPr>
      <w:rFonts w:eastAsia="SimSun" w:cs="Calibri"/>
      <w:sz w:val="20"/>
      <w:szCs w:val="20"/>
      <w:lang w:eastAsia="zh-CN"/>
    </w:rPr>
  </w:style>
  <w:style w:type="paragraph" w:styleId="Index6">
    <w:name w:val="index 6"/>
    <w:basedOn w:val="Normal"/>
    <w:next w:val="Normal"/>
    <w:autoRedefine/>
    <w:semiHidden/>
    <w:rsid w:val="00A67A2E"/>
    <w:pPr>
      <w:spacing w:after="240"/>
      <w:ind w:left="1320" w:hanging="220"/>
    </w:pPr>
    <w:rPr>
      <w:rFonts w:eastAsia="SimSun" w:cs="Calibri"/>
      <w:sz w:val="20"/>
      <w:szCs w:val="20"/>
      <w:lang w:eastAsia="zh-CN"/>
    </w:rPr>
  </w:style>
  <w:style w:type="paragraph" w:styleId="Index7">
    <w:name w:val="index 7"/>
    <w:basedOn w:val="Normal"/>
    <w:next w:val="Normal"/>
    <w:autoRedefine/>
    <w:semiHidden/>
    <w:rsid w:val="00A67A2E"/>
    <w:pPr>
      <w:spacing w:after="240"/>
      <w:ind w:left="1540" w:hanging="220"/>
    </w:pPr>
    <w:rPr>
      <w:rFonts w:eastAsia="SimSun" w:cs="Calibri"/>
      <w:sz w:val="20"/>
      <w:szCs w:val="20"/>
      <w:lang w:eastAsia="zh-CN"/>
    </w:rPr>
  </w:style>
  <w:style w:type="paragraph" w:styleId="Index8">
    <w:name w:val="index 8"/>
    <w:basedOn w:val="Normal"/>
    <w:next w:val="Normal"/>
    <w:autoRedefine/>
    <w:semiHidden/>
    <w:rsid w:val="00A67A2E"/>
    <w:pPr>
      <w:spacing w:after="240"/>
      <w:ind w:left="1760" w:hanging="220"/>
    </w:pPr>
    <w:rPr>
      <w:rFonts w:eastAsia="SimSun" w:cs="Calibri"/>
      <w:sz w:val="20"/>
      <w:szCs w:val="20"/>
      <w:lang w:eastAsia="zh-CN"/>
    </w:rPr>
  </w:style>
  <w:style w:type="paragraph" w:styleId="Index9">
    <w:name w:val="index 9"/>
    <w:basedOn w:val="Normal"/>
    <w:next w:val="Normal"/>
    <w:autoRedefine/>
    <w:semiHidden/>
    <w:rsid w:val="00A67A2E"/>
    <w:pPr>
      <w:spacing w:after="240"/>
      <w:ind w:left="1980" w:hanging="220"/>
    </w:pPr>
    <w:rPr>
      <w:rFonts w:eastAsia="SimSun" w:cs="Calibri"/>
      <w:sz w:val="20"/>
      <w:szCs w:val="20"/>
      <w:lang w:eastAsia="zh-CN"/>
    </w:rPr>
  </w:style>
  <w:style w:type="paragraph" w:styleId="IndexHeading">
    <w:name w:val="index heading"/>
    <w:basedOn w:val="Normal"/>
    <w:next w:val="Index1"/>
    <w:semiHidden/>
    <w:rsid w:val="00A67A2E"/>
    <w:pPr>
      <w:spacing w:after="240"/>
    </w:pPr>
    <w:rPr>
      <w:rFonts w:eastAsia="SimSun" w:cs="Calibri"/>
      <w:sz w:val="20"/>
      <w:szCs w:val="20"/>
      <w:lang w:eastAsia="zh-CN"/>
    </w:rPr>
  </w:style>
  <w:style w:type="paragraph" w:customStyle="1" w:styleId="InsideAddress">
    <w:name w:val="Inside Address"/>
    <w:basedOn w:val="Normal"/>
    <w:semiHidden/>
    <w:rsid w:val="00A67A2E"/>
    <w:pPr>
      <w:spacing w:after="120"/>
    </w:pPr>
    <w:rPr>
      <w:rFonts w:eastAsia="SimSun" w:cs="Calibri"/>
      <w:szCs w:val="22"/>
      <w:lang w:eastAsia="zh-CN"/>
    </w:rPr>
  </w:style>
  <w:style w:type="character" w:styleId="IntenseEmphasis">
    <w:name w:val="Intense Emphasis"/>
    <w:uiPriority w:val="21"/>
    <w:qFormat/>
    <w:rsid w:val="00A67A2E"/>
    <w:rPr>
      <w:b/>
      <w:bCs/>
      <w:i/>
      <w:iCs/>
      <w:color w:val="4F81BD"/>
      <w:sz w:val="22"/>
      <w:szCs w:val="22"/>
    </w:rPr>
  </w:style>
  <w:style w:type="paragraph" w:styleId="IntenseQuote">
    <w:name w:val="Intense Quote"/>
    <w:basedOn w:val="Normal"/>
    <w:next w:val="Normal"/>
    <w:link w:val="IntenseQuoteChar"/>
    <w:uiPriority w:val="30"/>
    <w:qFormat/>
    <w:rsid w:val="00A67A2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cs="Calibri"/>
      <w:i/>
      <w:iCs/>
      <w:color w:val="FFFFFF"/>
    </w:rPr>
  </w:style>
  <w:style w:type="character" w:customStyle="1" w:styleId="IntenseQuoteChar">
    <w:name w:val="Intense Quote Char"/>
    <w:basedOn w:val="DefaultParagraphFont"/>
    <w:link w:val="IntenseQuote"/>
    <w:uiPriority w:val="30"/>
    <w:rsid w:val="00A67A2E"/>
    <w:rPr>
      <w:rFonts w:ascii="Cambria" w:eastAsia="Malgun Gothic" w:hAnsi="Cambria" w:cs="Calibri"/>
      <w:i/>
      <w:iCs/>
      <w:color w:val="FFFFFF"/>
      <w:sz w:val="24"/>
      <w:szCs w:val="24"/>
      <w:shd w:val="clear" w:color="auto" w:fill="4F81BD"/>
    </w:rPr>
  </w:style>
  <w:style w:type="character" w:styleId="IntenseReference">
    <w:name w:val="Intense Reference"/>
    <w:uiPriority w:val="32"/>
    <w:qFormat/>
    <w:rsid w:val="00A67A2E"/>
    <w:rPr>
      <w:b/>
      <w:bCs/>
      <w:color w:val="76923C"/>
      <w:u w:val="single" w:color="9BBB59"/>
    </w:rPr>
  </w:style>
  <w:style w:type="paragraph" w:customStyle="1" w:styleId="LA-BodyText">
    <w:name w:val="LA-BodyText"/>
    <w:basedOn w:val="Normal"/>
    <w:link w:val="LA-BodyTextChar1"/>
    <w:rsid w:val="00A67A2E"/>
    <w:pPr>
      <w:spacing w:before="40" w:after="60"/>
    </w:pPr>
    <w:rPr>
      <w:rFonts w:ascii="Helvetica" w:eastAsia="SimSun" w:hAnsi="Helvetica" w:cs="Calibri"/>
      <w:sz w:val="20"/>
      <w:szCs w:val="20"/>
    </w:rPr>
  </w:style>
  <w:style w:type="character" w:customStyle="1" w:styleId="LA-BodyTextChar1">
    <w:name w:val="LA-BodyText Char1"/>
    <w:link w:val="LA-BodyText"/>
    <w:rsid w:val="00A67A2E"/>
    <w:rPr>
      <w:rFonts w:ascii="Helvetica" w:eastAsia="SimSun" w:hAnsi="Helvetica" w:cs="Calibri"/>
      <w:sz w:val="20"/>
      <w:szCs w:val="20"/>
    </w:rPr>
  </w:style>
  <w:style w:type="paragraph" w:customStyle="1" w:styleId="Legalnotice">
    <w:name w:val="Legalnotice"/>
    <w:basedOn w:val="Copyright"/>
    <w:semiHidden/>
    <w:rsid w:val="00A67A2E"/>
    <w:pPr>
      <w:spacing w:after="180"/>
    </w:pPr>
  </w:style>
  <w:style w:type="paragraph" w:styleId="List">
    <w:name w:val="List"/>
    <w:basedOn w:val="Normal"/>
    <w:semiHidden/>
    <w:rsid w:val="00A67A2E"/>
    <w:pPr>
      <w:spacing w:after="240"/>
      <w:ind w:left="360" w:hanging="360"/>
    </w:pPr>
    <w:rPr>
      <w:rFonts w:eastAsia="SimSun" w:cs="Calibri"/>
      <w:sz w:val="20"/>
      <w:szCs w:val="20"/>
      <w:lang w:eastAsia="zh-CN"/>
    </w:rPr>
  </w:style>
  <w:style w:type="paragraph" w:styleId="List2">
    <w:name w:val="List 2"/>
    <w:basedOn w:val="Normal"/>
    <w:semiHidden/>
    <w:rsid w:val="00A67A2E"/>
    <w:pPr>
      <w:spacing w:after="240"/>
      <w:ind w:left="720" w:hanging="360"/>
    </w:pPr>
    <w:rPr>
      <w:rFonts w:eastAsia="SimSun" w:cs="Calibri"/>
      <w:sz w:val="20"/>
      <w:szCs w:val="20"/>
      <w:lang w:eastAsia="zh-CN"/>
    </w:rPr>
  </w:style>
  <w:style w:type="paragraph" w:styleId="List3">
    <w:name w:val="List 3"/>
    <w:basedOn w:val="Normal"/>
    <w:semiHidden/>
    <w:rsid w:val="00A67A2E"/>
    <w:pPr>
      <w:spacing w:after="240"/>
      <w:ind w:left="1080" w:hanging="360"/>
    </w:pPr>
    <w:rPr>
      <w:rFonts w:eastAsia="SimSun" w:cs="Calibri"/>
      <w:sz w:val="20"/>
      <w:szCs w:val="20"/>
      <w:lang w:eastAsia="zh-CN"/>
    </w:rPr>
  </w:style>
  <w:style w:type="paragraph" w:styleId="List4">
    <w:name w:val="List 4"/>
    <w:basedOn w:val="Normal"/>
    <w:rsid w:val="00A67A2E"/>
    <w:pPr>
      <w:spacing w:after="240"/>
      <w:ind w:left="1440" w:hanging="360"/>
    </w:pPr>
    <w:rPr>
      <w:rFonts w:eastAsia="SimSun" w:cs="Calibri"/>
      <w:sz w:val="20"/>
      <w:szCs w:val="20"/>
      <w:lang w:eastAsia="zh-CN"/>
    </w:rPr>
  </w:style>
  <w:style w:type="paragraph" w:styleId="List5">
    <w:name w:val="List 5"/>
    <w:basedOn w:val="Normal"/>
    <w:rsid w:val="00A67A2E"/>
    <w:pPr>
      <w:spacing w:after="240"/>
      <w:ind w:left="1800" w:hanging="360"/>
    </w:pPr>
    <w:rPr>
      <w:rFonts w:eastAsia="SimSun" w:cs="Calibri"/>
      <w:sz w:val="20"/>
      <w:szCs w:val="20"/>
      <w:lang w:eastAsia="zh-CN"/>
    </w:rPr>
  </w:style>
  <w:style w:type="paragraph" w:styleId="ListBullet">
    <w:name w:val="List Bullet"/>
    <w:basedOn w:val="Normal"/>
    <w:autoRedefine/>
    <w:semiHidden/>
    <w:rsid w:val="00A67A2E"/>
    <w:pPr>
      <w:spacing w:after="240"/>
    </w:pPr>
    <w:rPr>
      <w:rFonts w:ascii="Bookman Old Style" w:eastAsia="SimSun" w:hAnsi="Bookman Old Style" w:cs="Calibri"/>
      <w:szCs w:val="22"/>
      <w:lang w:eastAsia="zh-CN"/>
    </w:rPr>
  </w:style>
  <w:style w:type="paragraph" w:styleId="ListBullet2">
    <w:name w:val="List Bullet 2"/>
    <w:basedOn w:val="Normal"/>
    <w:autoRedefine/>
    <w:semiHidden/>
    <w:rsid w:val="00A67A2E"/>
    <w:pPr>
      <w:spacing w:after="240"/>
    </w:pPr>
    <w:rPr>
      <w:rFonts w:ascii="Bookman Old Style" w:eastAsia="SimSun" w:hAnsi="Bookman Old Style" w:cs="Calibri"/>
      <w:szCs w:val="22"/>
      <w:lang w:eastAsia="zh-CN"/>
    </w:rPr>
  </w:style>
  <w:style w:type="paragraph" w:customStyle="1" w:styleId="ListBullet21">
    <w:name w:val="List Bullet 21"/>
    <w:basedOn w:val="Normal"/>
    <w:rsid w:val="00A67A2E"/>
    <w:pPr>
      <w:numPr>
        <w:numId w:val="23"/>
      </w:numPr>
      <w:spacing w:after="120"/>
    </w:pPr>
    <w:rPr>
      <w:rFonts w:ascii="Tahoma" w:hAnsi="Tahoma" w:cs="Calibri"/>
      <w:szCs w:val="20"/>
    </w:rPr>
  </w:style>
  <w:style w:type="paragraph" w:styleId="ListBullet3">
    <w:name w:val="List Bullet 3"/>
    <w:basedOn w:val="Normal"/>
    <w:semiHidden/>
    <w:rsid w:val="00A67A2E"/>
    <w:pPr>
      <w:tabs>
        <w:tab w:val="num" w:pos="1080"/>
      </w:tabs>
      <w:spacing w:after="240"/>
      <w:ind w:left="1080" w:hanging="360"/>
    </w:pPr>
    <w:rPr>
      <w:rFonts w:eastAsia="SimSun" w:cs="Calibri"/>
      <w:sz w:val="20"/>
      <w:szCs w:val="22"/>
      <w:lang w:eastAsia="zh-CN"/>
    </w:rPr>
  </w:style>
  <w:style w:type="paragraph" w:styleId="ListBullet4">
    <w:name w:val="List Bullet 4"/>
    <w:basedOn w:val="Normal"/>
    <w:autoRedefine/>
    <w:semiHidden/>
    <w:rsid w:val="00A67A2E"/>
    <w:pPr>
      <w:tabs>
        <w:tab w:val="num" w:pos="1440"/>
      </w:tabs>
      <w:spacing w:after="240"/>
      <w:ind w:left="1440" w:hanging="360"/>
    </w:pPr>
    <w:rPr>
      <w:rFonts w:ascii="Bookman Old Style" w:eastAsia="SimSun" w:hAnsi="Bookman Old Style" w:cs="Calibri"/>
      <w:szCs w:val="22"/>
      <w:lang w:eastAsia="zh-CN"/>
    </w:rPr>
  </w:style>
  <w:style w:type="paragraph" w:styleId="ListBullet5">
    <w:name w:val="List Bullet 5"/>
    <w:basedOn w:val="Normal"/>
    <w:autoRedefine/>
    <w:semiHidden/>
    <w:rsid w:val="00A67A2E"/>
    <w:pPr>
      <w:spacing w:after="240"/>
    </w:pPr>
    <w:rPr>
      <w:rFonts w:ascii="Bookman Old Style" w:eastAsia="SimSun" w:hAnsi="Bookman Old Style" w:cs="Calibri"/>
      <w:szCs w:val="22"/>
      <w:lang w:eastAsia="zh-CN"/>
    </w:rPr>
  </w:style>
  <w:style w:type="paragraph" w:styleId="ListContinue">
    <w:name w:val="List Continue"/>
    <w:basedOn w:val="Normal"/>
    <w:semiHidden/>
    <w:rsid w:val="00A67A2E"/>
    <w:pPr>
      <w:spacing w:after="120"/>
      <w:ind w:left="360"/>
    </w:pPr>
    <w:rPr>
      <w:rFonts w:eastAsia="SimSun" w:cs="Calibri"/>
      <w:sz w:val="20"/>
      <w:szCs w:val="20"/>
      <w:lang w:eastAsia="zh-CN"/>
    </w:rPr>
  </w:style>
  <w:style w:type="paragraph" w:styleId="ListContinue2">
    <w:name w:val="List Continue 2"/>
    <w:basedOn w:val="Normal"/>
    <w:semiHidden/>
    <w:rsid w:val="00A67A2E"/>
    <w:pPr>
      <w:spacing w:after="120"/>
      <w:ind w:left="720"/>
    </w:pPr>
    <w:rPr>
      <w:rFonts w:eastAsia="SimSun" w:cs="Calibri"/>
      <w:sz w:val="20"/>
      <w:szCs w:val="20"/>
      <w:lang w:eastAsia="zh-CN"/>
    </w:rPr>
  </w:style>
  <w:style w:type="paragraph" w:styleId="ListContinue3">
    <w:name w:val="List Continue 3"/>
    <w:basedOn w:val="Normal"/>
    <w:semiHidden/>
    <w:rsid w:val="00A67A2E"/>
    <w:pPr>
      <w:spacing w:after="120"/>
      <w:ind w:left="1080"/>
    </w:pPr>
    <w:rPr>
      <w:rFonts w:eastAsia="SimSun" w:cs="Calibri"/>
      <w:sz w:val="20"/>
      <w:szCs w:val="20"/>
      <w:lang w:eastAsia="zh-CN"/>
    </w:rPr>
  </w:style>
  <w:style w:type="paragraph" w:styleId="ListContinue4">
    <w:name w:val="List Continue 4"/>
    <w:basedOn w:val="Normal"/>
    <w:semiHidden/>
    <w:rsid w:val="00A67A2E"/>
    <w:pPr>
      <w:spacing w:after="120"/>
      <w:ind w:left="1440"/>
    </w:pPr>
    <w:rPr>
      <w:rFonts w:eastAsia="SimSun" w:cs="Calibri"/>
      <w:sz w:val="20"/>
      <w:szCs w:val="20"/>
      <w:lang w:eastAsia="zh-CN"/>
    </w:rPr>
  </w:style>
  <w:style w:type="paragraph" w:styleId="ListContinue5">
    <w:name w:val="List Continue 5"/>
    <w:basedOn w:val="Normal"/>
    <w:semiHidden/>
    <w:rsid w:val="00A67A2E"/>
    <w:pPr>
      <w:spacing w:after="120"/>
      <w:ind w:left="1800"/>
    </w:pPr>
    <w:rPr>
      <w:rFonts w:eastAsia="SimSun" w:cs="Calibri"/>
      <w:sz w:val="20"/>
      <w:szCs w:val="20"/>
      <w:lang w:eastAsia="zh-CN"/>
    </w:rPr>
  </w:style>
  <w:style w:type="paragraph" w:styleId="ListNumber">
    <w:name w:val="List Number"/>
    <w:basedOn w:val="Normal"/>
    <w:rsid w:val="00A67A2E"/>
    <w:pPr>
      <w:spacing w:after="240"/>
    </w:pPr>
    <w:rPr>
      <w:rFonts w:ascii="Bookman Old Style" w:eastAsia="SimSun" w:hAnsi="Bookman Old Style" w:cs="Calibri"/>
      <w:szCs w:val="22"/>
      <w:lang w:eastAsia="zh-CN"/>
    </w:rPr>
  </w:style>
  <w:style w:type="paragraph" w:styleId="ListNumber2">
    <w:name w:val="List Number 2"/>
    <w:basedOn w:val="Normal"/>
    <w:semiHidden/>
    <w:rsid w:val="00A67A2E"/>
    <w:pPr>
      <w:spacing w:after="240"/>
    </w:pPr>
    <w:rPr>
      <w:rFonts w:ascii="Bookman Old Style" w:eastAsia="SimSun" w:hAnsi="Bookman Old Style" w:cs="Calibri"/>
      <w:szCs w:val="22"/>
      <w:lang w:eastAsia="zh-CN"/>
    </w:rPr>
  </w:style>
  <w:style w:type="paragraph" w:styleId="ListNumber3">
    <w:name w:val="List Number 3"/>
    <w:basedOn w:val="Normal"/>
    <w:semiHidden/>
    <w:rsid w:val="00A67A2E"/>
    <w:pPr>
      <w:spacing w:after="240"/>
    </w:pPr>
    <w:rPr>
      <w:rFonts w:ascii="Bookman Old Style" w:eastAsia="SimSun" w:hAnsi="Bookman Old Style" w:cs="Calibri"/>
      <w:szCs w:val="22"/>
      <w:lang w:eastAsia="zh-CN"/>
    </w:rPr>
  </w:style>
  <w:style w:type="paragraph" w:styleId="ListNumber4">
    <w:name w:val="List Number 4"/>
    <w:basedOn w:val="Normal"/>
    <w:semiHidden/>
    <w:rsid w:val="00A67A2E"/>
    <w:pPr>
      <w:spacing w:after="240"/>
    </w:pPr>
    <w:rPr>
      <w:rFonts w:ascii="Bookman Old Style" w:eastAsia="SimSun" w:hAnsi="Bookman Old Style" w:cs="Calibri"/>
      <w:szCs w:val="22"/>
      <w:lang w:eastAsia="zh-CN"/>
    </w:rPr>
  </w:style>
  <w:style w:type="paragraph" w:styleId="ListNumber5">
    <w:name w:val="List Number 5"/>
    <w:basedOn w:val="Normal"/>
    <w:semiHidden/>
    <w:rsid w:val="00A67A2E"/>
    <w:pPr>
      <w:spacing w:after="240"/>
    </w:pPr>
    <w:rPr>
      <w:rFonts w:ascii="Bookman Old Style" w:eastAsia="SimSun" w:hAnsi="Bookman Old Style" w:cs="Calibri"/>
      <w:szCs w:val="22"/>
      <w:lang w:eastAsia="zh-CN"/>
    </w:rPr>
  </w:style>
  <w:style w:type="table" w:customStyle="1" w:styleId="ListTable4-Accent31">
    <w:name w:val="List Table 4 - Accent 31"/>
    <w:basedOn w:val="TableNormal"/>
    <w:uiPriority w:val="49"/>
    <w:rsid w:val="00A67A2E"/>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A67A2E"/>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A67A2E"/>
    <w:pPr>
      <w:keepNext/>
      <w:spacing w:before="240" w:after="240"/>
    </w:pPr>
    <w:rPr>
      <w:rFonts w:eastAsia="SimSun" w:cs="Calibri"/>
      <w:b/>
      <w:noProof/>
      <w:kern w:val="28"/>
      <w:sz w:val="28"/>
      <w:szCs w:val="20"/>
      <w:lang w:eastAsia="zh-CN"/>
    </w:rPr>
  </w:style>
  <w:style w:type="paragraph" w:styleId="MacroText">
    <w:name w:val="macro"/>
    <w:link w:val="MacroTextChar"/>
    <w:semiHidden/>
    <w:rsid w:val="00A67A2E"/>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A67A2E"/>
    <w:rPr>
      <w:rFonts w:ascii="Courier New" w:eastAsia="SimSun" w:hAnsi="Courier New" w:cs="Courier New"/>
      <w:sz w:val="20"/>
      <w:szCs w:val="20"/>
    </w:rPr>
  </w:style>
  <w:style w:type="paragraph" w:styleId="MessageHeader">
    <w:name w:val="Message Header"/>
    <w:basedOn w:val="Normal"/>
    <w:link w:val="MessageHeaderChar"/>
    <w:rsid w:val="00A67A2E"/>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SimSun" w:cs="Calibri"/>
      <w:szCs w:val="22"/>
      <w:lang w:eastAsia="zh-CN"/>
    </w:rPr>
  </w:style>
  <w:style w:type="character" w:customStyle="1" w:styleId="MessageHeaderChar">
    <w:name w:val="Message Header Char"/>
    <w:basedOn w:val="DefaultParagraphFont"/>
    <w:link w:val="MessageHeader"/>
    <w:rsid w:val="00A67A2E"/>
    <w:rPr>
      <w:rFonts w:ascii="Arial" w:eastAsia="SimSun" w:hAnsi="Arial" w:cs="Calibri"/>
      <w:sz w:val="24"/>
      <w:shd w:val="pct20" w:color="auto" w:fill="auto"/>
      <w:lang w:eastAsia="zh-CN"/>
    </w:rPr>
  </w:style>
  <w:style w:type="character" w:customStyle="1" w:styleId="MessageHeaderLabel">
    <w:name w:val="Message Header Label"/>
    <w:rsid w:val="00A67A2E"/>
    <w:rPr>
      <w:rFonts w:ascii="Arial Black" w:hAnsi="Arial Black"/>
      <w:sz w:val="18"/>
    </w:rPr>
  </w:style>
  <w:style w:type="paragraph" w:customStyle="1" w:styleId="MessageHeaderLast">
    <w:name w:val="Message Header Last"/>
    <w:basedOn w:val="MessageHeader"/>
    <w:next w:val="Normal"/>
    <w:rsid w:val="00A67A2E"/>
    <w:pPr>
      <w:pBdr>
        <w:bottom w:val="single" w:sz="6" w:space="19" w:color="auto"/>
        <w:between w:val="single" w:sz="6" w:space="19" w:color="auto"/>
      </w:pBdr>
      <w:tabs>
        <w:tab w:val="left" w:pos="2102"/>
        <w:tab w:val="left" w:pos="3773"/>
        <w:tab w:val="left" w:pos="5875"/>
        <w:tab w:val="left" w:pos="7675"/>
      </w:tabs>
      <w:spacing w:before="120" w:after="120"/>
      <w:ind w:left="835" w:firstLine="0"/>
    </w:pPr>
  </w:style>
  <w:style w:type="numbering" w:customStyle="1" w:styleId="NoList121">
    <w:name w:val="No List121"/>
    <w:next w:val="NoList"/>
    <w:uiPriority w:val="99"/>
    <w:semiHidden/>
    <w:unhideWhenUsed/>
    <w:rsid w:val="00A67A2E"/>
  </w:style>
  <w:style w:type="numbering" w:customStyle="1" w:styleId="NoList211">
    <w:name w:val="No List211"/>
    <w:next w:val="NoList"/>
    <w:uiPriority w:val="99"/>
    <w:semiHidden/>
    <w:unhideWhenUsed/>
    <w:rsid w:val="00A67A2E"/>
  </w:style>
  <w:style w:type="character" w:customStyle="1" w:styleId="NoSpacingChar">
    <w:name w:val="No Spacing Char"/>
    <w:link w:val="NoSpacing"/>
    <w:uiPriority w:val="1"/>
    <w:rsid w:val="00A67A2E"/>
    <w:rPr>
      <w:rFonts w:ascii="Arial" w:hAnsi="Arial"/>
      <w:sz w:val="24"/>
    </w:rPr>
  </w:style>
  <w:style w:type="paragraph" w:styleId="NormalWeb">
    <w:name w:val="Normal (Web)"/>
    <w:basedOn w:val="Normal"/>
    <w:uiPriority w:val="99"/>
    <w:rsid w:val="00A67A2E"/>
    <w:pPr>
      <w:spacing w:after="120"/>
    </w:pPr>
    <w:rPr>
      <w:rFonts w:eastAsia="SimSun" w:cs="Calibri"/>
      <w:lang w:eastAsia="zh-CN"/>
    </w:rPr>
  </w:style>
  <w:style w:type="paragraph" w:styleId="NormalIndent">
    <w:name w:val="Normal Indent"/>
    <w:basedOn w:val="Normal"/>
    <w:semiHidden/>
    <w:rsid w:val="00A67A2E"/>
    <w:pPr>
      <w:spacing w:after="120"/>
      <w:ind w:left="2160"/>
    </w:pPr>
    <w:rPr>
      <w:rFonts w:ascii="Bookman Old Style" w:eastAsia="SimSun" w:hAnsi="Bookman Old Style" w:cs="Calibri"/>
      <w:lang w:eastAsia="zh-CN"/>
    </w:rPr>
  </w:style>
  <w:style w:type="paragraph" w:customStyle="1" w:styleId="NormalNoIndent">
    <w:name w:val="NormalNoIndent"/>
    <w:basedOn w:val="Normal"/>
    <w:autoRedefine/>
    <w:semiHidden/>
    <w:rsid w:val="00A67A2E"/>
    <w:rPr>
      <w:rFonts w:eastAsia="SimSun" w:cs="Calibri"/>
      <w:sz w:val="18"/>
      <w:szCs w:val="22"/>
      <w:lang w:eastAsia="zh-CN"/>
    </w:rPr>
  </w:style>
  <w:style w:type="paragraph" w:customStyle="1" w:styleId="NormalTableText">
    <w:name w:val="NormalTableText"/>
    <w:basedOn w:val="Normal"/>
    <w:semiHidden/>
    <w:rsid w:val="00A67A2E"/>
    <w:pPr>
      <w:spacing w:after="120"/>
    </w:pPr>
    <w:rPr>
      <w:rFonts w:eastAsia="SimSun" w:cs="Arial"/>
      <w:sz w:val="18"/>
      <w:szCs w:val="22"/>
      <w:lang w:eastAsia="zh-CN"/>
    </w:rPr>
  </w:style>
  <w:style w:type="character" w:customStyle="1" w:styleId="TOC1Char">
    <w:name w:val="TOC 1 Char"/>
    <w:link w:val="TOC1"/>
    <w:uiPriority w:val="39"/>
    <w:rsid w:val="00A67A2E"/>
    <w:rPr>
      <w:rFonts w:ascii="Arial" w:eastAsia="Calibri" w:hAnsi="Arial" w:cs="Times New Roman"/>
      <w:b/>
      <w:sz w:val="24"/>
    </w:rPr>
  </w:style>
  <w:style w:type="paragraph" w:customStyle="1" w:styleId="NotTOC1">
    <w:name w:val="Not TOC 1"/>
    <w:basedOn w:val="TOC1"/>
    <w:rsid w:val="00A67A2E"/>
    <w:pPr>
      <w:shd w:val="clear" w:color="auto" w:fill="E6E6E6"/>
      <w:tabs>
        <w:tab w:val="clear" w:pos="9350"/>
        <w:tab w:val="right" w:leader="dot" w:pos="9360"/>
      </w:tabs>
      <w:spacing w:before="60" w:after="0"/>
    </w:pPr>
    <w:rPr>
      <w:rFonts w:eastAsia="Times New Roman" w:cs="Calibri"/>
      <w:b w:val="0"/>
      <w:noProof/>
      <w:sz w:val="20"/>
      <w:szCs w:val="18"/>
    </w:rPr>
  </w:style>
  <w:style w:type="character" w:customStyle="1" w:styleId="TOC2Char">
    <w:name w:val="TOC 2 Char"/>
    <w:link w:val="TOC2"/>
    <w:uiPriority w:val="39"/>
    <w:rsid w:val="00A67A2E"/>
    <w:rPr>
      <w:rFonts w:ascii="Calibri" w:eastAsia="MS Gothic" w:hAnsi="Calibri" w:cs="Arial"/>
      <w:b/>
      <w:noProof/>
    </w:rPr>
  </w:style>
  <w:style w:type="paragraph" w:customStyle="1" w:styleId="NotTOC2">
    <w:name w:val="Not TOC 2"/>
    <w:basedOn w:val="TOC2"/>
    <w:rsid w:val="00A67A2E"/>
    <w:pPr>
      <w:shd w:val="clear" w:color="auto" w:fill="E6E6E6"/>
      <w:tabs>
        <w:tab w:val="clear" w:pos="9350"/>
        <w:tab w:val="right" w:leader="dot" w:pos="9360"/>
      </w:tabs>
      <w:spacing w:after="20"/>
      <w:ind w:left="173"/>
    </w:pPr>
    <w:rPr>
      <w:rFonts w:ascii="Arial" w:eastAsia="Times New Roman" w:hAnsi="Arial" w:cs="Calibri"/>
      <w:b w:val="0"/>
      <w:sz w:val="20"/>
      <w:szCs w:val="18"/>
      <w:lang w:bidi="en-US"/>
    </w:rPr>
  </w:style>
  <w:style w:type="character" w:customStyle="1" w:styleId="TOC3Char">
    <w:name w:val="TOC 3 Char"/>
    <w:link w:val="TOC3"/>
    <w:uiPriority w:val="39"/>
    <w:rsid w:val="00A67A2E"/>
    <w:rPr>
      <w:rFonts w:ascii="Arial" w:eastAsia="SimSun" w:hAnsi="Arial" w:cs="Calibri"/>
      <w:noProof/>
      <w:color w:val="000000"/>
      <w:sz w:val="20"/>
      <w:szCs w:val="18"/>
    </w:rPr>
  </w:style>
  <w:style w:type="paragraph" w:customStyle="1" w:styleId="NotTOC3">
    <w:name w:val="Not TOC 3"/>
    <w:basedOn w:val="TOC3"/>
    <w:rsid w:val="00A67A2E"/>
    <w:pPr>
      <w:shd w:val="clear" w:color="auto" w:fill="E6E6E6"/>
    </w:pPr>
  </w:style>
  <w:style w:type="paragraph" w:customStyle="1" w:styleId="NotTOC4">
    <w:name w:val="Not TOC 4"/>
    <w:basedOn w:val="TOC4"/>
    <w:rsid w:val="00A67A2E"/>
    <w:pPr>
      <w:shd w:val="clear" w:color="auto" w:fill="E6E6E6"/>
    </w:pPr>
    <w:rPr>
      <w:rFonts w:eastAsia="Times New Roman"/>
    </w:rPr>
  </w:style>
  <w:style w:type="paragraph" w:customStyle="1" w:styleId="Note">
    <w:name w:val="Note"/>
    <w:basedOn w:val="Normal"/>
    <w:rsid w:val="00A67A2E"/>
    <w:pPr>
      <w:spacing w:after="120"/>
      <w:ind w:left="2070" w:hanging="630"/>
    </w:pPr>
    <w:rPr>
      <w:rFonts w:eastAsia="SimSun" w:cs="Arial"/>
      <w:b/>
      <w:szCs w:val="22"/>
      <w:lang w:eastAsia="zh-CN"/>
    </w:rPr>
  </w:style>
  <w:style w:type="paragraph" w:styleId="NoteHeading">
    <w:name w:val="Note Heading"/>
    <w:basedOn w:val="Normal"/>
    <w:next w:val="Normal"/>
    <w:link w:val="NoteHeadingChar"/>
    <w:rsid w:val="00A67A2E"/>
    <w:pPr>
      <w:spacing w:after="120"/>
    </w:pPr>
    <w:rPr>
      <w:rFonts w:eastAsia="SimSun" w:cs="Calibri"/>
      <w:szCs w:val="22"/>
      <w:lang w:eastAsia="zh-CN"/>
    </w:rPr>
  </w:style>
  <w:style w:type="character" w:customStyle="1" w:styleId="NoteHeadingChar">
    <w:name w:val="Note Heading Char"/>
    <w:basedOn w:val="DefaultParagraphFont"/>
    <w:link w:val="NoteHeading"/>
    <w:rsid w:val="00A67A2E"/>
    <w:rPr>
      <w:rFonts w:ascii="Arial" w:eastAsia="SimSun" w:hAnsi="Arial" w:cs="Calibri"/>
      <w:sz w:val="24"/>
      <w:lang w:eastAsia="zh-CN"/>
    </w:rPr>
  </w:style>
  <w:style w:type="paragraph" w:customStyle="1" w:styleId="Note1">
    <w:name w:val="Note1"/>
    <w:basedOn w:val="NormalIndent"/>
    <w:autoRedefine/>
    <w:rsid w:val="00A67A2E"/>
    <w:pPr>
      <w:spacing w:before="120"/>
      <w:ind w:left="900" w:right="36" w:hanging="180"/>
    </w:pPr>
    <w:rPr>
      <w:rFonts w:ascii="Arial" w:hAnsi="Arial"/>
      <w:sz w:val="20"/>
    </w:rPr>
  </w:style>
  <w:style w:type="paragraph" w:customStyle="1" w:styleId="Numbered">
    <w:name w:val="Numbered"/>
    <w:basedOn w:val="Normal"/>
    <w:rsid w:val="00A67A2E"/>
    <w:pPr>
      <w:numPr>
        <w:numId w:val="24"/>
      </w:numPr>
      <w:spacing w:after="120"/>
      <w:ind w:left="576" w:hanging="288"/>
    </w:pPr>
    <w:rPr>
      <w:rFonts w:eastAsia="SimSun" w:cs="Calibri"/>
      <w:szCs w:val="22"/>
      <w:lang w:eastAsia="zh-CN"/>
    </w:rPr>
  </w:style>
  <w:style w:type="paragraph" w:customStyle="1" w:styleId="NumberedA">
    <w:name w:val="NumberedA"/>
    <w:basedOn w:val="Normal"/>
    <w:rsid w:val="00A67A2E"/>
    <w:pPr>
      <w:numPr>
        <w:numId w:val="26"/>
      </w:numPr>
      <w:spacing w:before="120" w:after="60"/>
    </w:pPr>
    <w:rPr>
      <w:rFonts w:eastAsia="SimSun" w:cs="Calibri"/>
      <w:szCs w:val="22"/>
      <w:lang w:eastAsia="zh-CN"/>
    </w:rPr>
  </w:style>
  <w:style w:type="paragraph" w:customStyle="1" w:styleId="Numbered-a">
    <w:name w:val="Numbered-a"/>
    <w:basedOn w:val="Numbered1"/>
    <w:rsid w:val="00A67A2E"/>
    <w:pPr>
      <w:numPr>
        <w:numId w:val="27"/>
      </w:numPr>
    </w:pPr>
  </w:style>
  <w:style w:type="paragraph" w:customStyle="1" w:styleId="Numbered-i">
    <w:name w:val="Numbered-i"/>
    <w:basedOn w:val="ListParagraph"/>
    <w:rsid w:val="00A67A2E"/>
    <w:pPr>
      <w:numPr>
        <w:ilvl w:val="5"/>
        <w:numId w:val="28"/>
      </w:numPr>
      <w:spacing w:after="200" w:line="276" w:lineRule="auto"/>
    </w:pPr>
    <w:rPr>
      <w:rFonts w:eastAsia="Malgun Gothic" w:cs="Calibri"/>
      <w:color w:val="FF0000"/>
      <w:lang w:eastAsia="ja-JP"/>
    </w:rPr>
  </w:style>
  <w:style w:type="paragraph" w:customStyle="1" w:styleId="NumberedIndented">
    <w:name w:val="NumberedIndented"/>
    <w:basedOn w:val="Numbered"/>
    <w:rsid w:val="00A67A2E"/>
    <w:pPr>
      <w:numPr>
        <w:numId w:val="29"/>
      </w:numPr>
    </w:pPr>
  </w:style>
  <w:style w:type="paragraph" w:customStyle="1" w:styleId="NumberedSub">
    <w:name w:val="NumberedSub"/>
    <w:basedOn w:val="Numbered"/>
    <w:rsid w:val="00A67A2E"/>
    <w:pPr>
      <w:numPr>
        <w:ilvl w:val="1"/>
        <w:numId w:val="30"/>
      </w:numPr>
      <w:spacing w:after="60"/>
    </w:pPr>
  </w:style>
  <w:style w:type="paragraph" w:customStyle="1" w:styleId="NumberedSub1">
    <w:name w:val="NumberedSub1"/>
    <w:basedOn w:val="Numbered"/>
    <w:rsid w:val="00A67A2E"/>
    <w:pPr>
      <w:numPr>
        <w:numId w:val="31"/>
      </w:numPr>
      <w:spacing w:after="60"/>
    </w:pPr>
  </w:style>
  <w:style w:type="character" w:styleId="PlaceholderText">
    <w:name w:val="Placeholder Text"/>
    <w:uiPriority w:val="99"/>
    <w:semiHidden/>
    <w:rsid w:val="00A67A2E"/>
    <w:rPr>
      <w:color w:val="808080"/>
    </w:rPr>
  </w:style>
  <w:style w:type="table" w:customStyle="1" w:styleId="PlainTable11">
    <w:name w:val="Plain Table 11"/>
    <w:basedOn w:val="TableNormal"/>
    <w:uiPriority w:val="41"/>
    <w:rsid w:val="00A67A2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A67A2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A67A2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A67A2E"/>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67A2E"/>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A67A2E"/>
    <w:pPr>
      <w:spacing w:after="0" w:line="240" w:lineRule="auto"/>
    </w:pPr>
    <w:rPr>
      <w:rFonts w:ascii="Calibri" w:eastAsia="Calibri" w:hAnsi="Calibri" w:cs="Times New Roman"/>
    </w:rPr>
    <w:tblPr>
      <w:tblStyleRowBandSize w:val="1"/>
      <w:tblStyleColBandSize w:val="1"/>
    </w:tblPr>
    <w:tblStylePr w:type="firstRow">
      <w:rPr>
        <w:rFonts w:ascii="Marlett" w:eastAsia="Shonar Bangla" w:hAnsi="Marlett" w:cs="Times New Roman"/>
        <w:i/>
        <w:iCs/>
        <w:sz w:val="26"/>
      </w:rPr>
      <w:tblPr/>
      <w:tcPr>
        <w:tcBorders>
          <w:bottom w:val="single" w:sz="4" w:space="0" w:color="7F7F7F"/>
        </w:tcBorders>
        <w:shd w:val="clear" w:color="auto" w:fill="FFFFFF"/>
      </w:tcPr>
    </w:tblStylePr>
    <w:tblStylePr w:type="lastRow">
      <w:rPr>
        <w:rFonts w:ascii="Marlett" w:eastAsia="Shonar Bangla" w:hAnsi="Marlett" w:cs="Times New Roman"/>
        <w:i/>
        <w:iCs/>
        <w:sz w:val="26"/>
      </w:rPr>
      <w:tblPr/>
      <w:tcPr>
        <w:tcBorders>
          <w:top w:val="single" w:sz="4" w:space="0" w:color="7F7F7F"/>
        </w:tcBorders>
        <w:shd w:val="clear" w:color="auto" w:fill="FFFFFF"/>
      </w:tcPr>
    </w:tblStylePr>
    <w:tblStylePr w:type="firstCol">
      <w:pPr>
        <w:jc w:val="right"/>
      </w:pPr>
      <w:rPr>
        <w:rFonts w:ascii="Marlett" w:eastAsia="Shonar Bangla" w:hAnsi="Marlett" w:cs="Times New Roman"/>
        <w:i/>
        <w:iCs/>
        <w:sz w:val="26"/>
      </w:rPr>
      <w:tblPr/>
      <w:tcPr>
        <w:tcBorders>
          <w:right w:val="single" w:sz="4" w:space="0" w:color="7F7F7F"/>
        </w:tcBorders>
        <w:shd w:val="clear" w:color="auto" w:fill="FFFFFF"/>
      </w:tcPr>
    </w:tblStylePr>
    <w:tblStylePr w:type="lastCol">
      <w:rPr>
        <w:rFonts w:ascii="Marlett" w:eastAsia="Shonar Bangla"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Question">
    <w:name w:val="Question"/>
    <w:basedOn w:val="TableText0"/>
    <w:rsid w:val="00A67A2E"/>
    <w:pPr>
      <w:keepNext/>
      <w:spacing w:before="240" w:after="120"/>
    </w:pPr>
    <w:rPr>
      <w:rFonts w:eastAsia="Times New Roman"/>
      <w:b/>
      <w:bCs/>
      <w:color w:val="000000"/>
      <w:sz w:val="24"/>
    </w:rPr>
  </w:style>
  <w:style w:type="paragraph" w:styleId="Quote">
    <w:name w:val="Quote"/>
    <w:basedOn w:val="Normal"/>
    <w:next w:val="Normal"/>
    <w:link w:val="QuoteChar"/>
    <w:uiPriority w:val="29"/>
    <w:qFormat/>
    <w:rsid w:val="00A67A2E"/>
    <w:pPr>
      <w:spacing w:after="120"/>
    </w:pPr>
    <w:rPr>
      <w:rFonts w:ascii="Cambria" w:eastAsia="Malgun Gothic" w:hAnsi="Cambria" w:cs="Calibri"/>
      <w:i/>
      <w:iCs/>
      <w:color w:val="5A5A5A"/>
      <w:sz w:val="20"/>
      <w:szCs w:val="20"/>
    </w:rPr>
  </w:style>
  <w:style w:type="character" w:customStyle="1" w:styleId="QuoteChar">
    <w:name w:val="Quote Char"/>
    <w:basedOn w:val="DefaultParagraphFont"/>
    <w:link w:val="Quote"/>
    <w:uiPriority w:val="29"/>
    <w:rsid w:val="00A67A2E"/>
    <w:rPr>
      <w:rFonts w:ascii="Cambria" w:eastAsia="Malgun Gothic" w:hAnsi="Cambria" w:cs="Calibri"/>
      <w:i/>
      <w:iCs/>
      <w:color w:val="5A5A5A"/>
      <w:sz w:val="20"/>
      <w:szCs w:val="20"/>
    </w:rPr>
  </w:style>
  <w:style w:type="paragraph" w:customStyle="1" w:styleId="Quoted">
    <w:name w:val="Quoted"/>
    <w:basedOn w:val="Normal"/>
    <w:rsid w:val="00A67A2E"/>
    <w:pPr>
      <w:spacing w:after="120"/>
      <w:ind w:left="720" w:right="720"/>
    </w:pPr>
    <w:rPr>
      <w:rFonts w:eastAsia="SimSun" w:cs="Calibri"/>
      <w:i/>
      <w:lang w:eastAsia="zh-CN"/>
    </w:rPr>
  </w:style>
  <w:style w:type="paragraph" w:customStyle="1" w:styleId="refere">
    <w:name w:val="refere"/>
    <w:basedOn w:val="Normal"/>
    <w:rsid w:val="00A67A2E"/>
    <w:pPr>
      <w:spacing w:after="120"/>
      <w:ind w:firstLine="360"/>
    </w:pPr>
    <w:rPr>
      <w:rFonts w:eastAsia="SimSun" w:cs="Calibri"/>
    </w:rPr>
  </w:style>
  <w:style w:type="paragraph" w:styleId="Signature">
    <w:name w:val="Signature"/>
    <w:basedOn w:val="Normal"/>
    <w:link w:val="SignatureChar"/>
    <w:semiHidden/>
    <w:rsid w:val="00A67A2E"/>
    <w:pPr>
      <w:spacing w:after="120"/>
      <w:ind w:left="4320"/>
    </w:pPr>
    <w:rPr>
      <w:rFonts w:eastAsia="SimSun" w:cs="Calibri"/>
      <w:szCs w:val="22"/>
      <w:lang w:eastAsia="zh-CN"/>
    </w:rPr>
  </w:style>
  <w:style w:type="character" w:customStyle="1" w:styleId="SignatureChar">
    <w:name w:val="Signature Char"/>
    <w:basedOn w:val="DefaultParagraphFont"/>
    <w:link w:val="Signature"/>
    <w:semiHidden/>
    <w:rsid w:val="00A67A2E"/>
    <w:rPr>
      <w:rFonts w:ascii="Arial" w:eastAsia="SimSun" w:hAnsi="Arial" w:cs="Calibri"/>
      <w:sz w:val="24"/>
      <w:lang w:eastAsia="zh-CN"/>
    </w:rPr>
  </w:style>
  <w:style w:type="character" w:customStyle="1" w:styleId="st">
    <w:name w:val="st"/>
    <w:rsid w:val="00A67A2E"/>
  </w:style>
  <w:style w:type="character" w:customStyle="1" w:styleId="st1">
    <w:name w:val="st1"/>
    <w:rsid w:val="00A67A2E"/>
  </w:style>
  <w:style w:type="paragraph" w:customStyle="1" w:styleId="Steps">
    <w:name w:val="Steps"/>
    <w:basedOn w:val="Normal"/>
    <w:rsid w:val="00A67A2E"/>
    <w:pPr>
      <w:numPr>
        <w:numId w:val="32"/>
      </w:numPr>
      <w:spacing w:after="120"/>
    </w:pPr>
    <w:rPr>
      <w:rFonts w:eastAsia="SimSun" w:cs="Calibri"/>
    </w:rPr>
  </w:style>
  <w:style w:type="paragraph" w:customStyle="1" w:styleId="StyleBodyTextKernat14pt">
    <w:name w:val="Style Body Text + Kern at 14 pt"/>
    <w:basedOn w:val="Normal"/>
    <w:rsid w:val="00A67A2E"/>
    <w:pPr>
      <w:spacing w:after="120"/>
    </w:pPr>
    <w:rPr>
      <w:rFonts w:eastAsia="SimSun" w:cs="Calibri"/>
    </w:rPr>
  </w:style>
  <w:style w:type="paragraph" w:customStyle="1" w:styleId="StyleHeading116pt">
    <w:name w:val="Style Heading 1 + 16 pt"/>
    <w:basedOn w:val="Heading1"/>
    <w:rsid w:val="00A67A2E"/>
    <w:pPr>
      <w:keepLines w:val="0"/>
    </w:pPr>
    <w:rPr>
      <w:rFonts w:eastAsia="SimSun" w:cs="Arial"/>
      <w:color w:val="17365D"/>
      <w:sz w:val="40"/>
      <w:lang w:eastAsia="zh-CN"/>
    </w:rPr>
  </w:style>
  <w:style w:type="paragraph" w:customStyle="1" w:styleId="StyleHeading3Firstline0">
    <w:name w:val="Style Heading 3 + First line:  0&quot;"/>
    <w:basedOn w:val="Heading3"/>
    <w:rsid w:val="00A67A2E"/>
    <w:pPr>
      <w:keepLines w:val="0"/>
      <w:spacing w:before="240" w:line="276" w:lineRule="auto"/>
    </w:pPr>
    <w:rPr>
      <w:rFonts w:ascii="Cambria" w:eastAsia="Times New Roman" w:hAnsi="Cambria" w:cs="Arial"/>
      <w:i/>
      <w:sz w:val="28"/>
      <w:szCs w:val="20"/>
      <w:lang w:eastAsia="ja-JP"/>
    </w:rPr>
  </w:style>
  <w:style w:type="paragraph" w:customStyle="1" w:styleId="Style1">
    <w:name w:val="Style1"/>
    <w:basedOn w:val="Heading3"/>
    <w:autoRedefine/>
    <w:semiHidden/>
    <w:rsid w:val="00A67A2E"/>
    <w:pPr>
      <w:keepLines w:val="0"/>
      <w:spacing w:before="240" w:line="276" w:lineRule="auto"/>
    </w:pPr>
    <w:rPr>
      <w:rFonts w:ascii="newhead4" w:eastAsia="Times New Roman" w:hAnsi="newhead4" w:cs="Arial"/>
      <w:i/>
      <w:sz w:val="28"/>
      <w:szCs w:val="28"/>
      <w:lang w:eastAsia="ja-JP"/>
    </w:rPr>
  </w:style>
  <w:style w:type="paragraph" w:customStyle="1" w:styleId="Surveyhead">
    <w:name w:val="Surveyhead"/>
    <w:basedOn w:val="Normal"/>
    <w:rsid w:val="00A67A2E"/>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A67A2E"/>
    <w:pPr>
      <w:shd w:val="clear" w:color="auto" w:fill="auto"/>
    </w:pPr>
  </w:style>
  <w:style w:type="paragraph" w:customStyle="1" w:styleId="Subbullet">
    <w:name w:val="Subbullet"/>
    <w:basedOn w:val="Normal"/>
    <w:rsid w:val="00A67A2E"/>
    <w:pPr>
      <w:numPr>
        <w:ilvl w:val="1"/>
        <w:numId w:val="33"/>
      </w:numPr>
      <w:spacing w:after="60"/>
    </w:pPr>
    <w:rPr>
      <w:rFonts w:eastAsia="SimSun" w:cs="Calibri"/>
    </w:rPr>
  </w:style>
  <w:style w:type="paragraph" w:customStyle="1" w:styleId="Subbullet2">
    <w:name w:val="Subbullet2"/>
    <w:basedOn w:val="Normal"/>
    <w:rsid w:val="00A67A2E"/>
    <w:pPr>
      <w:numPr>
        <w:ilvl w:val="2"/>
        <w:numId w:val="34"/>
      </w:numPr>
      <w:spacing w:after="60"/>
    </w:pPr>
    <w:rPr>
      <w:rFonts w:eastAsia="SimSun" w:cs="Calibri"/>
    </w:rPr>
  </w:style>
  <w:style w:type="paragraph" w:customStyle="1" w:styleId="Subbullet4">
    <w:name w:val="Subbullet4"/>
    <w:basedOn w:val="Normal"/>
    <w:rsid w:val="00A67A2E"/>
    <w:pPr>
      <w:numPr>
        <w:numId w:val="35"/>
      </w:numPr>
      <w:spacing w:after="120"/>
    </w:pPr>
    <w:rPr>
      <w:rFonts w:cs="Calibri"/>
    </w:rPr>
  </w:style>
  <w:style w:type="paragraph" w:customStyle="1" w:styleId="Subbullets">
    <w:name w:val="Subbullets"/>
    <w:basedOn w:val="Normal"/>
    <w:rsid w:val="00A67A2E"/>
    <w:pPr>
      <w:numPr>
        <w:ilvl w:val="1"/>
        <w:numId w:val="36"/>
      </w:numPr>
      <w:spacing w:after="120"/>
    </w:pPr>
    <w:rPr>
      <w:rFonts w:eastAsia="SimSun" w:cs="Calibri"/>
    </w:rPr>
  </w:style>
  <w:style w:type="paragraph" w:customStyle="1" w:styleId="Subnote">
    <w:name w:val="Subnote"/>
    <w:basedOn w:val="Normal"/>
    <w:rsid w:val="00A67A2E"/>
    <w:pPr>
      <w:spacing w:before="60" w:after="60"/>
    </w:pPr>
    <w:rPr>
      <w:rFonts w:eastAsia="SimSun" w:cs="Calibri"/>
      <w:sz w:val="20"/>
    </w:rPr>
  </w:style>
  <w:style w:type="paragraph" w:customStyle="1" w:styleId="Subquestion">
    <w:name w:val="Subquestion"/>
    <w:basedOn w:val="Normal"/>
    <w:rsid w:val="00A67A2E"/>
    <w:pPr>
      <w:spacing w:after="60"/>
    </w:pPr>
    <w:rPr>
      <w:rFonts w:eastAsia="SimSun" w:cs="Calibri"/>
      <w:i/>
    </w:rPr>
  </w:style>
  <w:style w:type="character" w:styleId="SubtleEmphasis">
    <w:name w:val="Subtle Emphasis"/>
    <w:uiPriority w:val="19"/>
    <w:qFormat/>
    <w:rsid w:val="00A67A2E"/>
    <w:rPr>
      <w:i/>
      <w:iCs/>
      <w:color w:val="5A5A5A"/>
    </w:rPr>
  </w:style>
  <w:style w:type="character" w:styleId="SubtleReference">
    <w:name w:val="Subtle Reference"/>
    <w:uiPriority w:val="31"/>
    <w:qFormat/>
    <w:rsid w:val="00A67A2E"/>
    <w:rPr>
      <w:color w:val="auto"/>
      <w:u w:val="single" w:color="9BBB59"/>
    </w:rPr>
  </w:style>
  <w:style w:type="paragraph" w:customStyle="1" w:styleId="supporting">
    <w:name w:val="supporting"/>
    <w:basedOn w:val="Normal"/>
    <w:rsid w:val="00A67A2E"/>
    <w:pPr>
      <w:spacing w:before="100" w:beforeAutospacing="1" w:after="100" w:afterAutospacing="1"/>
    </w:pPr>
    <w:rPr>
      <w:rFonts w:cs="Calibri"/>
    </w:rPr>
  </w:style>
  <w:style w:type="paragraph" w:customStyle="1" w:styleId="Survey">
    <w:name w:val="Survey"/>
    <w:rsid w:val="00A67A2E"/>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A67A2E"/>
    <w:pPr>
      <w:numPr>
        <w:numId w:val="37"/>
      </w:numPr>
    </w:pPr>
  </w:style>
  <w:style w:type="paragraph" w:customStyle="1" w:styleId="SurveyRadio">
    <w:name w:val="Survey Radio"/>
    <w:basedOn w:val="Survey"/>
    <w:rsid w:val="00A67A2E"/>
    <w:pPr>
      <w:numPr>
        <w:numId w:val="38"/>
      </w:numPr>
    </w:pPr>
  </w:style>
  <w:style w:type="paragraph" w:customStyle="1" w:styleId="SurveyText">
    <w:name w:val="Survey Text"/>
    <w:basedOn w:val="Survey"/>
    <w:rsid w:val="00A67A2E"/>
    <w:rPr>
      <w:szCs w:val="20"/>
    </w:rPr>
  </w:style>
  <w:style w:type="paragraph" w:customStyle="1" w:styleId="SurveyBubble">
    <w:name w:val="SurveyBubble"/>
    <w:rsid w:val="00A67A2E"/>
    <w:pPr>
      <w:numPr>
        <w:numId w:val="39"/>
      </w:numPr>
      <w:spacing w:after="0" w:line="288" w:lineRule="auto"/>
    </w:pPr>
    <w:rPr>
      <w:rFonts w:ascii="Calibri" w:eastAsia="Malgun Gothic" w:hAnsi="Calibri" w:cs="Times New Roman"/>
      <w:iCs/>
      <w:sz w:val="20"/>
      <w:szCs w:val="20"/>
      <w:lang w:bidi="en-US"/>
    </w:rPr>
  </w:style>
  <w:style w:type="paragraph" w:customStyle="1" w:styleId="SurveyQ">
    <w:name w:val="SurveyQ"/>
    <w:rsid w:val="00A67A2E"/>
    <w:pPr>
      <w:keepNext/>
      <w:numPr>
        <w:numId w:val="40"/>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A67A2E"/>
    <w:pPr>
      <w:numPr>
        <w:numId w:val="0"/>
      </w:numPr>
      <w:spacing w:before="120" w:after="120"/>
      <w:ind w:left="360"/>
    </w:pPr>
    <w:rPr>
      <w:i/>
      <w:iCs w:val="0"/>
    </w:rPr>
  </w:style>
  <w:style w:type="paragraph" w:customStyle="1" w:styleId="SurveySquare">
    <w:name w:val="SurveySquare"/>
    <w:rsid w:val="00A67A2E"/>
    <w:pPr>
      <w:numPr>
        <w:numId w:val="41"/>
      </w:numPr>
      <w:spacing w:after="0" w:line="288" w:lineRule="auto"/>
    </w:pPr>
    <w:rPr>
      <w:rFonts w:ascii="Calibri" w:eastAsia="Malgun Gothic" w:hAnsi="Calibri" w:cs="Times New Roman"/>
      <w:iCs/>
      <w:sz w:val="20"/>
      <w:szCs w:val="20"/>
      <w:lang w:bidi="en-US"/>
    </w:rPr>
  </w:style>
  <w:style w:type="table" w:styleId="Table3Deffects3">
    <w:name w:val="Table 3D effects 3"/>
    <w:basedOn w:val="TableNormal"/>
    <w:rsid w:val="00A67A2E"/>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s">
    <w:name w:val="Table Bullets"/>
    <w:basedOn w:val="TableText"/>
    <w:rsid w:val="00A67A2E"/>
    <w:pPr>
      <w:numPr>
        <w:numId w:val="42"/>
      </w:numPr>
    </w:pPr>
  </w:style>
  <w:style w:type="table" w:styleId="TableGrid10">
    <w:name w:val="Table Grid 1"/>
    <w:basedOn w:val="TableNormal"/>
    <w:rsid w:val="00A67A2E"/>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11">
    <w:name w:val="Table Grid Light111"/>
    <w:basedOn w:val="TableNormal"/>
    <w:uiPriority w:val="40"/>
    <w:rsid w:val="00A67A2E"/>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next w:val="TableGrid"/>
    <w:uiPriority w:val="59"/>
    <w:rsid w:val="00A67A2E"/>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67A2E"/>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67A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A67A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7A2E"/>
    <w:pPr>
      <w:spacing w:before="60" w:after="60" w:line="240" w:lineRule="auto"/>
    </w:pPr>
    <w:rPr>
      <w:rFonts w:ascii="Arial" w:eastAsia="Times New Roman" w:hAnsi="Arial" w:cs="Times New Roman"/>
      <w:szCs w:val="20"/>
    </w:rPr>
    <w:tblPr/>
  </w:style>
  <w:style w:type="table" w:styleId="TableList3">
    <w:name w:val="Table List 3"/>
    <w:basedOn w:val="TableNormal"/>
    <w:rsid w:val="00A67A2E"/>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A67A2E"/>
    <w:pPr>
      <w:spacing w:after="120"/>
      <w:ind w:left="220" w:hanging="220"/>
    </w:pPr>
    <w:rPr>
      <w:rFonts w:eastAsia="SimSun" w:cs="Calibri"/>
      <w:szCs w:val="22"/>
      <w:lang w:eastAsia="zh-CN"/>
    </w:rPr>
  </w:style>
  <w:style w:type="paragraph" w:styleId="TableofFigures">
    <w:name w:val="table of figures"/>
    <w:basedOn w:val="Normal"/>
    <w:next w:val="Normal"/>
    <w:uiPriority w:val="99"/>
    <w:rsid w:val="00A67A2E"/>
    <w:pPr>
      <w:tabs>
        <w:tab w:val="right" w:leader="dot" w:pos="9792"/>
      </w:tabs>
      <w:ind w:left="144" w:right="144"/>
    </w:pPr>
    <w:rPr>
      <w:rFonts w:eastAsia="SimSun" w:cs="Calibri"/>
      <w:noProof/>
      <w:sz w:val="18"/>
      <w:szCs w:val="18"/>
      <w:lang w:eastAsia="zh-CN"/>
    </w:rPr>
  </w:style>
  <w:style w:type="paragraph" w:customStyle="1" w:styleId="tablebullet">
    <w:name w:val="tablebullet"/>
    <w:autoRedefine/>
    <w:rsid w:val="00A67A2E"/>
    <w:pPr>
      <w:numPr>
        <w:numId w:val="43"/>
      </w:numPr>
      <w:spacing w:before="20" w:after="20" w:line="240" w:lineRule="auto"/>
    </w:pPr>
    <w:rPr>
      <w:rFonts w:ascii="Arial" w:eastAsia="SimSun" w:hAnsi="Arial" w:cs="Times New Roman"/>
      <w:sz w:val="20"/>
      <w:lang w:eastAsia="zh-CN"/>
    </w:rPr>
  </w:style>
  <w:style w:type="paragraph" w:customStyle="1" w:styleId="tablebullets2">
    <w:name w:val="tablebullets2"/>
    <w:basedOn w:val="Normal"/>
    <w:rsid w:val="00A67A2E"/>
    <w:pPr>
      <w:numPr>
        <w:numId w:val="44"/>
      </w:numPr>
      <w:spacing w:after="120"/>
    </w:pPr>
    <w:rPr>
      <w:rFonts w:eastAsia="SimSun" w:cs="Calibri"/>
    </w:rPr>
  </w:style>
  <w:style w:type="paragraph" w:customStyle="1" w:styleId="TableHeadArial">
    <w:name w:val="TableHeadArial"/>
    <w:basedOn w:val="TableHead"/>
    <w:rsid w:val="00A67A2E"/>
    <w:pPr>
      <w:spacing w:before="120" w:after="120"/>
    </w:pPr>
  </w:style>
  <w:style w:type="paragraph" w:customStyle="1" w:styleId="Table-key">
    <w:name w:val="Table-key"/>
    <w:rsid w:val="00A67A2E"/>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A67A2E"/>
    <w:pPr>
      <w:spacing w:before="8"/>
    </w:pPr>
    <w:rPr>
      <w:rFonts w:cs="Arial"/>
      <w:b w:val="0"/>
      <w:snapToGrid w:val="0"/>
      <w:color w:val="000000"/>
    </w:rPr>
  </w:style>
  <w:style w:type="paragraph" w:customStyle="1" w:styleId="TaskSubheading">
    <w:name w:val="Task Subheading"/>
    <w:basedOn w:val="Normal"/>
    <w:next w:val="Normal"/>
    <w:rsid w:val="00A67A2E"/>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A67A2E"/>
    <w:pPr>
      <w:autoSpaceDE w:val="0"/>
      <w:autoSpaceDN w:val="0"/>
      <w:adjustRightInd w:val="0"/>
    </w:pPr>
    <w:rPr>
      <w:rFonts w:ascii="Helvetica 45 Light" w:eastAsia="SimSun" w:hAnsi="Helvetica 45 Light" w:cs="Calibri"/>
      <w:b/>
      <w:i/>
      <w:color w:val="000000"/>
      <w:szCs w:val="22"/>
    </w:rPr>
  </w:style>
  <w:style w:type="paragraph" w:customStyle="1" w:styleId="term">
    <w:name w:val="term"/>
    <w:basedOn w:val="Heading4"/>
    <w:rsid w:val="00A67A2E"/>
    <w:pPr>
      <w:keepLines w:val="0"/>
      <w:tabs>
        <w:tab w:val="right" w:leader="dot" w:pos="9900"/>
      </w:tabs>
      <w:spacing w:before="120" w:after="60"/>
      <w:ind w:left="2160" w:hanging="360"/>
    </w:pPr>
    <w:rPr>
      <w:rFonts w:ascii="Cambria" w:eastAsia="SimSun" w:hAnsi="Cambria" w:cs="Calibri"/>
      <w:b/>
      <w:bCs/>
      <w:iCs w:val="0"/>
      <w:noProof/>
      <w:szCs w:val="22"/>
      <w:lang w:eastAsia="zh-CN"/>
    </w:rPr>
  </w:style>
  <w:style w:type="paragraph" w:customStyle="1" w:styleId="TitleContentsRight09">
    <w:name w:val="TitleContents + Right:  0.9&quot;"/>
    <w:basedOn w:val="TitleContents"/>
    <w:semiHidden/>
    <w:rsid w:val="00A67A2E"/>
    <w:pPr>
      <w:ind w:right="1296"/>
    </w:pPr>
  </w:style>
  <w:style w:type="paragraph" w:customStyle="1" w:styleId="TitleDocument">
    <w:name w:val="TitleDocument"/>
    <w:basedOn w:val="Normal"/>
    <w:rsid w:val="00A67A2E"/>
    <w:pPr>
      <w:pBdr>
        <w:bottom w:val="double" w:sz="4" w:space="1" w:color="auto"/>
      </w:pBdr>
      <w:spacing w:after="160"/>
      <w:jc w:val="center"/>
    </w:pPr>
    <w:rPr>
      <w:rFonts w:eastAsia="SimSun" w:cs="Calibri"/>
      <w:b/>
      <w:sz w:val="48"/>
      <w:szCs w:val="22"/>
      <w:lang w:eastAsia="zh-CN"/>
    </w:rPr>
  </w:style>
  <w:style w:type="paragraph" w:customStyle="1" w:styleId="TitleUnderline">
    <w:name w:val="TitleUnderline"/>
    <w:basedOn w:val="Normal"/>
    <w:next w:val="Normal"/>
    <w:rsid w:val="00A67A2E"/>
    <w:pPr>
      <w:keepNext/>
      <w:pageBreakBefore/>
      <w:widowControl w:val="0"/>
      <w:pBdr>
        <w:bottom w:val="double" w:sz="4" w:space="1" w:color="auto"/>
      </w:pBdr>
      <w:spacing w:after="120"/>
    </w:pPr>
    <w:rPr>
      <w:rFonts w:eastAsia="SimSun" w:cs="Calibri"/>
      <w:b/>
      <w:sz w:val="36"/>
      <w:szCs w:val="22"/>
      <w:lang w:eastAsia="zh-CN"/>
    </w:rPr>
  </w:style>
  <w:style w:type="paragraph" w:styleId="TOAHeading">
    <w:name w:val="toa heading"/>
    <w:basedOn w:val="Normal"/>
    <w:next w:val="Normal"/>
    <w:semiHidden/>
    <w:rsid w:val="00A67A2E"/>
    <w:pPr>
      <w:spacing w:before="120" w:after="120"/>
    </w:pPr>
    <w:rPr>
      <w:rFonts w:eastAsia="SimSun" w:cs="Arial"/>
      <w:b/>
      <w:bCs/>
      <w:lang w:eastAsia="zh-CN"/>
    </w:rPr>
  </w:style>
  <w:style w:type="paragraph" w:styleId="TOC5">
    <w:name w:val="toc 5"/>
    <w:next w:val="Normal"/>
    <w:autoRedefine/>
    <w:uiPriority w:val="39"/>
    <w:rsid w:val="00A67A2E"/>
    <w:pPr>
      <w:tabs>
        <w:tab w:val="right" w:leader="dot" w:pos="9360"/>
      </w:tabs>
      <w:spacing w:after="0" w:line="240" w:lineRule="auto"/>
      <w:ind w:left="490" w:hanging="274"/>
    </w:pPr>
    <w:rPr>
      <w:rFonts w:ascii="Arial" w:eastAsia="SimSun" w:hAnsi="Arial" w:cs="Times New Roman"/>
      <w:noProof/>
      <w:sz w:val="20"/>
      <w:szCs w:val="18"/>
      <w:lang w:eastAsia="zh-CN"/>
    </w:rPr>
  </w:style>
  <w:style w:type="paragraph" w:styleId="TOC6">
    <w:name w:val="toc 6"/>
    <w:basedOn w:val="Normal"/>
    <w:next w:val="Normal"/>
    <w:autoRedefine/>
    <w:uiPriority w:val="39"/>
    <w:rsid w:val="00A67A2E"/>
    <w:pPr>
      <w:ind w:left="1200"/>
    </w:pPr>
    <w:rPr>
      <w:rFonts w:eastAsia="SimSun" w:cs="Calibri"/>
      <w:szCs w:val="22"/>
      <w:lang w:eastAsia="zh-CN"/>
    </w:rPr>
  </w:style>
  <w:style w:type="paragraph" w:styleId="TOC7">
    <w:name w:val="toc 7"/>
    <w:basedOn w:val="Normal"/>
    <w:next w:val="Normal"/>
    <w:autoRedefine/>
    <w:uiPriority w:val="39"/>
    <w:rsid w:val="00A67A2E"/>
    <w:pPr>
      <w:ind w:left="1440"/>
    </w:pPr>
    <w:rPr>
      <w:rFonts w:eastAsia="SimSun" w:cs="Calibri"/>
      <w:szCs w:val="22"/>
      <w:lang w:eastAsia="zh-CN"/>
    </w:rPr>
  </w:style>
  <w:style w:type="paragraph" w:styleId="TOC8">
    <w:name w:val="toc 8"/>
    <w:basedOn w:val="Normal"/>
    <w:next w:val="Normal"/>
    <w:autoRedefine/>
    <w:uiPriority w:val="39"/>
    <w:rsid w:val="00A67A2E"/>
    <w:pPr>
      <w:ind w:left="1680"/>
    </w:pPr>
    <w:rPr>
      <w:rFonts w:eastAsia="SimSun" w:cs="Calibri"/>
      <w:szCs w:val="22"/>
      <w:lang w:eastAsia="zh-CN"/>
    </w:rPr>
  </w:style>
  <w:style w:type="paragraph" w:styleId="TOC9">
    <w:name w:val="toc 9"/>
    <w:basedOn w:val="Normal"/>
    <w:next w:val="Normal"/>
    <w:autoRedefine/>
    <w:uiPriority w:val="39"/>
    <w:rsid w:val="00A67A2E"/>
    <w:pPr>
      <w:ind w:left="1920"/>
    </w:pPr>
    <w:rPr>
      <w:rFonts w:eastAsia="SimSun" w:cs="Calibri"/>
      <w:szCs w:val="22"/>
      <w:lang w:eastAsia="zh-CN"/>
    </w:rPr>
  </w:style>
  <w:style w:type="paragraph" w:customStyle="1" w:styleId="TOCHead">
    <w:name w:val="TOC Head"/>
    <w:basedOn w:val="Heading2"/>
    <w:rsid w:val="00A67A2E"/>
    <w:pPr>
      <w:keepLines w:val="0"/>
      <w:spacing w:before="120"/>
      <w:ind w:left="180" w:hanging="180"/>
    </w:pPr>
    <w:rPr>
      <w:rFonts w:eastAsia="SimSun" w:cs="Arial"/>
      <w:color w:val="1D4575"/>
      <w:sz w:val="32"/>
      <w:szCs w:val="28"/>
      <w:lang w:eastAsia="zh-CN"/>
    </w:rPr>
  </w:style>
  <w:style w:type="paragraph" w:customStyle="1" w:styleId="TOCHead-2">
    <w:name w:val="TOC Head-2"/>
    <w:basedOn w:val="Heading3-no"/>
    <w:rsid w:val="00A67A2E"/>
    <w:pPr>
      <w:spacing w:before="60" w:after="60"/>
    </w:pPr>
  </w:style>
  <w:style w:type="paragraph" w:customStyle="1" w:styleId="ToCHeading2">
    <w:name w:val="ToC Heading 2"/>
    <w:basedOn w:val="TOC1"/>
    <w:link w:val="ToCHeading2Char"/>
    <w:qFormat/>
    <w:rsid w:val="00A67A2E"/>
    <w:pPr>
      <w:tabs>
        <w:tab w:val="clear" w:pos="9350"/>
        <w:tab w:val="left" w:pos="1100"/>
        <w:tab w:val="right" w:leader="dot" w:pos="9360"/>
      </w:tabs>
      <w:spacing w:before="60" w:after="20"/>
      <w:contextualSpacing/>
    </w:pPr>
    <w:rPr>
      <w:rFonts w:eastAsia="SimSun" w:cs="Calibri"/>
      <w:noProof/>
      <w:sz w:val="20"/>
      <w:szCs w:val="18"/>
    </w:rPr>
  </w:style>
  <w:style w:type="character" w:customStyle="1" w:styleId="ToCHeading2Char">
    <w:name w:val="ToC Heading 2 Char"/>
    <w:link w:val="ToCHeading2"/>
    <w:rsid w:val="00A67A2E"/>
    <w:rPr>
      <w:rFonts w:ascii="Arial" w:eastAsia="SimSun" w:hAnsi="Arial" w:cs="Calibri"/>
      <w:b/>
      <w:noProof/>
      <w:sz w:val="20"/>
      <w:szCs w:val="18"/>
    </w:rPr>
  </w:style>
  <w:style w:type="paragraph" w:customStyle="1" w:styleId="ToCHeadingStyle2">
    <w:name w:val="ToC Heading Style 2"/>
    <w:basedOn w:val="ToCHeading2"/>
    <w:link w:val="ToCHeadingStyle2Char"/>
    <w:autoRedefine/>
    <w:qFormat/>
    <w:rsid w:val="00A67A2E"/>
    <w:rPr>
      <w:b w:val="0"/>
    </w:rPr>
  </w:style>
  <w:style w:type="character" w:customStyle="1" w:styleId="ToCHeadingStyle2Char">
    <w:name w:val="ToC Heading Style 2 Char"/>
    <w:link w:val="ToCHeadingStyle2"/>
    <w:rsid w:val="00A67A2E"/>
    <w:rPr>
      <w:rFonts w:ascii="Arial" w:eastAsia="SimSun" w:hAnsi="Arial" w:cs="Calibri"/>
      <w:noProof/>
      <w:sz w:val="20"/>
      <w:szCs w:val="18"/>
    </w:rPr>
  </w:style>
  <w:style w:type="paragraph" w:customStyle="1" w:styleId="ToCHeadingStyle3">
    <w:name w:val="ToC Heading Style 3"/>
    <w:basedOn w:val="TOC2"/>
    <w:link w:val="ToCHeadingStyle3Char"/>
    <w:qFormat/>
    <w:rsid w:val="00A67A2E"/>
    <w:pPr>
      <w:tabs>
        <w:tab w:val="clear" w:pos="9350"/>
        <w:tab w:val="left" w:pos="880"/>
        <w:tab w:val="right" w:leader="dot" w:pos="9360"/>
      </w:tabs>
      <w:spacing w:after="20"/>
      <w:ind w:left="173"/>
      <w:contextualSpacing/>
    </w:pPr>
    <w:rPr>
      <w:rFonts w:ascii="Arial" w:eastAsia="SimSun" w:hAnsi="Arial" w:cs="Calibri"/>
      <w:b w:val="0"/>
      <w:sz w:val="20"/>
      <w:szCs w:val="18"/>
      <w:lang w:bidi="en-US"/>
    </w:rPr>
  </w:style>
  <w:style w:type="character" w:customStyle="1" w:styleId="ToCHeadingStyle3Char">
    <w:name w:val="ToC Heading Style 3 Char"/>
    <w:link w:val="ToCHeadingStyle3"/>
    <w:rsid w:val="00A67A2E"/>
    <w:rPr>
      <w:rFonts w:ascii="Arial" w:eastAsia="SimSun" w:hAnsi="Arial" w:cs="Calibri"/>
      <w:noProof/>
      <w:sz w:val="20"/>
      <w:szCs w:val="18"/>
      <w:lang w:bidi="en-US"/>
    </w:rPr>
  </w:style>
  <w:style w:type="paragraph" w:customStyle="1" w:styleId="ToCHeadingStyle4">
    <w:name w:val="ToC Heading Style 4"/>
    <w:basedOn w:val="TOC3"/>
    <w:link w:val="ToCHeadingStyle4Char"/>
    <w:qFormat/>
    <w:rsid w:val="00A67A2E"/>
    <w:rPr>
      <w:i/>
    </w:rPr>
  </w:style>
  <w:style w:type="character" w:customStyle="1" w:styleId="ToCHeadingStyle4Char">
    <w:name w:val="ToC Heading Style 4 Char"/>
    <w:link w:val="ToCHeadingStyle4"/>
    <w:rsid w:val="00A67A2E"/>
    <w:rPr>
      <w:rFonts w:ascii="Arial" w:eastAsia="SimSun" w:hAnsi="Arial" w:cs="Calibri"/>
      <w:i/>
      <w:noProof/>
      <w:color w:val="000000"/>
      <w:sz w:val="20"/>
      <w:szCs w:val="18"/>
    </w:rPr>
  </w:style>
  <w:style w:type="paragraph" w:customStyle="1" w:styleId="TOCHeading0">
    <w:name w:val="TOCHeading"/>
    <w:basedOn w:val="Normal"/>
    <w:rsid w:val="00A67A2E"/>
    <w:pPr>
      <w:pBdr>
        <w:bottom w:val="double" w:sz="4" w:space="1" w:color="auto"/>
      </w:pBdr>
      <w:spacing w:after="60"/>
      <w:ind w:left="720"/>
    </w:pPr>
    <w:rPr>
      <w:rFonts w:eastAsia="SimSun" w:cs="Calibri"/>
      <w:b/>
      <w:sz w:val="32"/>
      <w:szCs w:val="22"/>
      <w:lang w:eastAsia="zh-CN"/>
    </w:rPr>
  </w:style>
  <w:style w:type="paragraph" w:customStyle="1" w:styleId="Heading1-a0">
    <w:name w:val="Heading 1-a"/>
    <w:basedOn w:val="Heading1"/>
    <w:qFormat/>
    <w:rsid w:val="00A67A2E"/>
    <w:pPr>
      <w:keepLines w:val="0"/>
      <w:jc w:val="center"/>
    </w:pPr>
    <w:rPr>
      <w:rFonts w:eastAsia="SimSun" w:cs="Arial"/>
      <w:color w:val="17365D"/>
      <w:sz w:val="34"/>
      <w:lang w:eastAsia="zh-CN"/>
    </w:rPr>
  </w:style>
  <w:style w:type="table" w:customStyle="1" w:styleId="TableGridLight21">
    <w:name w:val="Table Grid Light21"/>
    <w:basedOn w:val="TableNormal"/>
    <w:uiPriority w:val="40"/>
    <w:rsid w:val="00A67A2E"/>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Head-Appendix">
    <w:name w:val="TableHead-Appendix"/>
    <w:basedOn w:val="Normal"/>
    <w:link w:val="TableHead-AppendixChar"/>
    <w:qFormat/>
    <w:rsid w:val="00A67A2E"/>
    <w:pPr>
      <w:spacing w:before="120" w:after="120"/>
      <w:jc w:val="center"/>
    </w:pPr>
    <w:rPr>
      <w:rFonts w:eastAsia="SimSun" w:cs="Arial"/>
      <w:b/>
    </w:rPr>
  </w:style>
  <w:style w:type="paragraph" w:customStyle="1" w:styleId="TableText-Appendix">
    <w:name w:val="TableText-Appendix"/>
    <w:basedOn w:val="Normal"/>
    <w:link w:val="TableText-AppendixChar"/>
    <w:qFormat/>
    <w:rsid w:val="00A67A2E"/>
    <w:pPr>
      <w:spacing w:before="120" w:after="120"/>
    </w:pPr>
    <w:rPr>
      <w:rFonts w:eastAsia="SimSun" w:cs="Arial"/>
      <w:b/>
      <w:sz w:val="20"/>
    </w:rPr>
  </w:style>
  <w:style w:type="character" w:customStyle="1" w:styleId="TableHead-AppendixChar">
    <w:name w:val="TableHead-Appendix Char"/>
    <w:basedOn w:val="DefaultParagraphFont"/>
    <w:link w:val="TableHead-Appendix"/>
    <w:rsid w:val="00A67A2E"/>
    <w:rPr>
      <w:rFonts w:ascii="Arial" w:eastAsia="SimSun" w:hAnsi="Arial" w:cs="Arial"/>
      <w:b/>
      <w:sz w:val="24"/>
      <w:szCs w:val="24"/>
    </w:rPr>
  </w:style>
  <w:style w:type="paragraph" w:customStyle="1" w:styleId="TableBulleted-Appendix">
    <w:name w:val="TableBulleted-Appendix"/>
    <w:basedOn w:val="ListParagraph"/>
    <w:link w:val="TableBulleted-AppendixChar"/>
    <w:qFormat/>
    <w:rsid w:val="00A67A2E"/>
    <w:pPr>
      <w:numPr>
        <w:numId w:val="46"/>
      </w:numPr>
      <w:spacing w:before="60" w:after="60"/>
      <w:ind w:left="187" w:hanging="187"/>
      <w:contextualSpacing w:val="0"/>
    </w:pPr>
    <w:rPr>
      <w:rFonts w:eastAsia="MS Mincho" w:cs="Arial"/>
      <w:sz w:val="20"/>
      <w:lang w:eastAsia="ja-JP"/>
    </w:rPr>
  </w:style>
  <w:style w:type="character" w:customStyle="1" w:styleId="TableText-AppendixChar">
    <w:name w:val="TableText-Appendix Char"/>
    <w:basedOn w:val="DefaultParagraphFont"/>
    <w:link w:val="TableText-Appendix"/>
    <w:rsid w:val="00A67A2E"/>
    <w:rPr>
      <w:rFonts w:ascii="Arial" w:eastAsia="SimSun" w:hAnsi="Arial" w:cs="Arial"/>
      <w:b/>
      <w:sz w:val="20"/>
      <w:szCs w:val="24"/>
    </w:rPr>
  </w:style>
  <w:style w:type="character" w:customStyle="1" w:styleId="TableBulleted-AppendixChar">
    <w:name w:val="TableBulleted-Appendix Char"/>
    <w:basedOn w:val="DefaultParagraphFont"/>
    <w:link w:val="TableBulleted-Appendix"/>
    <w:rsid w:val="00A67A2E"/>
    <w:rPr>
      <w:rFonts w:ascii="Arial" w:eastAsia="MS Mincho" w:hAnsi="Arial" w:cs="Arial"/>
      <w:sz w:val="20"/>
      <w:szCs w:val="24"/>
      <w:lang w:eastAsia="ja-JP"/>
    </w:rPr>
  </w:style>
  <w:style w:type="paragraph" w:customStyle="1" w:styleId="Caption-Appendix">
    <w:name w:val="Caption-Appendix"/>
    <w:basedOn w:val="Caption"/>
    <w:link w:val="Caption-AppendixChar"/>
    <w:qFormat/>
    <w:rsid w:val="00A67A2E"/>
    <w:pPr>
      <w:pageBreakBefore/>
    </w:pPr>
  </w:style>
  <w:style w:type="character" w:customStyle="1" w:styleId="Caption-AppendixChar">
    <w:name w:val="Caption-Appendix Char"/>
    <w:basedOn w:val="DefaultParagraphFont"/>
    <w:link w:val="Caption-Appendix"/>
    <w:rsid w:val="00A67A2E"/>
    <w:rPr>
      <w:rFonts w:ascii="Arial" w:eastAsia="SimSun" w:hAnsi="Arial" w:cs="Arial"/>
      <w:b/>
      <w:color w:val="034D8E"/>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pn/im/documents/memo-pptb-adad-oct17item01.doc"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de.ca.gov/be/ag/ag/yr17/documents/nov17item08.doc"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documents/memo-pptb-adad-dec17item03.docx"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de.ca.gov/be/ag/ag/yr15/agenda201511.asp" TargetMode="External"/><Relationship Id="rId23" Type="http://schemas.openxmlformats.org/officeDocument/2006/relationships/footer" Target="footer2.xml"/><Relationship Id="rId10" Type="http://schemas.openxmlformats.org/officeDocument/2006/relationships/hyperlink" Target="https://www.cde.ca.gov/be/ag/ag/yr18/agenda201801.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7/documents/sep17item18.doc"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224C-B477-4C21-9AC0-AECE57AD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March 2018 Agenda Item X - Meeting Agendas (CA State Board of Education)</vt:lpstr>
    </vt:vector>
  </TitlesOfParts>
  <Company>California State Board of Education</Company>
  <LinksUpToDate>false</LinksUpToDate>
  <CharactersWithSpaces>38722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09 - Meeting Agendas (CA State Board of Education)</dc:title>
  <dc:subject>English Language Proficiency Assessments for California: Approve the Revised Test Blueprints for the Initial English Language Proficiency Assessments for California.</dc:subject>
  <dc:creator/>
  <cp:keywords/>
  <dc:description/>
  <cp:revision>15</cp:revision>
  <cp:lastPrinted>2018-02-27T17:37:00Z</cp:lastPrinted>
  <dcterms:created xsi:type="dcterms:W3CDTF">2018-02-26T18:57:00Z</dcterms:created>
  <dcterms:modified xsi:type="dcterms:W3CDTF">2018-03-01T17:13:00Z</dcterms:modified>
  <cp:category/>
</cp:coreProperties>
</file>