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D4" w:rsidRPr="0050194D" w:rsidRDefault="00741373" w:rsidP="0050194D">
      <w:pPr>
        <w:pStyle w:val="NoSpacing"/>
      </w:pPr>
      <w:bookmarkStart w:id="0" w:name="_GoBack"/>
      <w:bookmarkEnd w:id="0"/>
      <w:r w:rsidRPr="00D5115F">
        <w:rPr>
          <w:noProof/>
        </w:rPr>
        <w:drawing>
          <wp:inline distT="0" distB="0" distL="0" distR="0" wp14:anchorId="0AF30E24" wp14:editId="297239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741373" w:rsidRDefault="00741373" w:rsidP="003945D4">
      <w:pPr>
        <w:spacing w:after="0" w:line="240" w:lineRule="auto"/>
        <w:jc w:val="right"/>
      </w:pPr>
      <w:r>
        <w:t>California Department of Education</w:t>
      </w:r>
    </w:p>
    <w:p w:rsidR="003945D4" w:rsidRPr="003945D4" w:rsidRDefault="003945D4" w:rsidP="003945D4">
      <w:pPr>
        <w:spacing w:after="0" w:line="240" w:lineRule="auto"/>
        <w:jc w:val="right"/>
      </w:pPr>
      <w:r w:rsidRPr="003945D4">
        <w:t>Executive Office</w:t>
      </w:r>
    </w:p>
    <w:p w:rsidR="003945D4" w:rsidRPr="003945D4" w:rsidRDefault="003945D4" w:rsidP="003945D4">
      <w:pPr>
        <w:spacing w:after="0" w:line="240" w:lineRule="auto"/>
        <w:jc w:val="right"/>
      </w:pPr>
      <w:r w:rsidRPr="003945D4">
        <w:t>SBE-005 (REV. 1/2018)</w:t>
      </w:r>
    </w:p>
    <w:p w:rsidR="003945D4" w:rsidRPr="003945D4" w:rsidRDefault="003945D4" w:rsidP="003945D4">
      <w:pPr>
        <w:spacing w:after="0" w:line="240" w:lineRule="auto"/>
        <w:jc w:val="right"/>
      </w:pPr>
      <w:r w:rsidRPr="003945D4">
        <w:t>General Waiver</w:t>
      </w:r>
    </w:p>
    <w:p w:rsidR="003945D4" w:rsidRPr="003945D4" w:rsidRDefault="003945D4" w:rsidP="003945D4">
      <w:pPr>
        <w:keepNext/>
        <w:keepLines/>
        <w:spacing w:before="120" w:after="120" w:line="240" w:lineRule="auto"/>
        <w:jc w:val="center"/>
        <w:outlineLvl w:val="0"/>
        <w:rPr>
          <w:rFonts w:eastAsiaTheme="majorEastAsia" w:cstheme="majorBidi"/>
          <w:b/>
          <w:sz w:val="40"/>
          <w:szCs w:val="40"/>
        </w:rPr>
        <w:sectPr w:rsidR="003945D4" w:rsidRPr="003945D4"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headerReference w:type="default" r:id="rId10"/>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5B1351">
        <w:rPr>
          <w:sz w:val="40"/>
          <w:szCs w:val="40"/>
        </w:rPr>
        <w:t>September</w:t>
      </w:r>
      <w:r w:rsidR="001E4B9D">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r>
      <w:r w:rsidR="00FC1FCE" w:rsidRPr="005B1351">
        <w:rPr>
          <w:sz w:val="40"/>
          <w:szCs w:val="40"/>
        </w:rPr>
        <w:t>Item</w:t>
      </w:r>
      <w:r w:rsidR="005B1351" w:rsidRPr="005B1351">
        <w:rPr>
          <w:sz w:val="40"/>
          <w:szCs w:val="40"/>
        </w:rPr>
        <w:t xml:space="preserve"> #</w:t>
      </w:r>
      <w:r w:rsidR="006A416F">
        <w:rPr>
          <w:sz w:val="40"/>
          <w:szCs w:val="40"/>
        </w:rPr>
        <w:t>W-</w:t>
      </w:r>
      <w:r w:rsidR="00AD2255">
        <w:rPr>
          <w:sz w:val="40"/>
          <w:szCs w:val="40"/>
        </w:rPr>
        <w:t>1</w:t>
      </w:r>
      <w:r w:rsidR="00E64403">
        <w:rPr>
          <w:sz w:val="40"/>
          <w:szCs w:val="40"/>
        </w:rPr>
        <w:t>2</w:t>
      </w:r>
    </w:p>
    <w:p w:rsidR="00A564EF" w:rsidRDefault="00FC1FCE" w:rsidP="008C32F7">
      <w:pPr>
        <w:pStyle w:val="Heading2"/>
        <w:spacing w:before="240" w:after="240" w:line="240" w:lineRule="auto"/>
        <w:rPr>
          <w:sz w:val="36"/>
          <w:szCs w:val="36"/>
        </w:rPr>
      </w:pPr>
      <w:r w:rsidRPr="001B3958">
        <w:rPr>
          <w:sz w:val="36"/>
          <w:szCs w:val="36"/>
        </w:rPr>
        <w:t>Subject</w:t>
      </w:r>
    </w:p>
    <w:p w:rsidR="001E4B9D" w:rsidRPr="005F6589" w:rsidRDefault="001E4B9D" w:rsidP="008C6DE2">
      <w:pPr>
        <w:spacing w:after="240" w:line="240" w:lineRule="auto"/>
        <w:rPr>
          <w:b/>
        </w:rPr>
      </w:pPr>
      <w:r w:rsidRPr="005F6589">
        <w:t xml:space="preserve">Requests by </w:t>
      </w:r>
      <w:r w:rsidR="0035389B">
        <w:rPr>
          <w:b/>
        </w:rPr>
        <w:t>two</w:t>
      </w:r>
      <w:r w:rsidR="005B1351">
        <w:rPr>
          <w:b/>
        </w:rPr>
        <w:t xml:space="preserve"> County Office</w:t>
      </w:r>
      <w:r w:rsidR="0035389B">
        <w:rPr>
          <w:b/>
        </w:rPr>
        <w:t>s</w:t>
      </w:r>
      <w:r w:rsidR="005B1351">
        <w:rPr>
          <w:b/>
        </w:rPr>
        <w:t xml:space="preserve"> of Education </w:t>
      </w:r>
      <w:r w:rsidRPr="005F6589">
        <w:t xml:space="preserve">to waive </w:t>
      </w:r>
      <w:r w:rsidRPr="005F6589">
        <w:rPr>
          <w:i/>
        </w:rPr>
        <w:t>California Code of Regulations</w:t>
      </w:r>
      <w:r w:rsidRPr="005F6589">
        <w:t>, Title 5, Section 3051.16(b</w:t>
      </w:r>
      <w:proofErr w:type="gramStart"/>
      <w:r w:rsidRPr="005F6589">
        <w:t>)(</w:t>
      </w:r>
      <w:proofErr w:type="gramEnd"/>
      <w:r w:rsidRPr="005F6589">
        <w:t xml:space="preserve">3), the requirement that educational interpreters for deaf and hard of hearing pupils meet minimum qualifications as of July 1, 2009, </w:t>
      </w:r>
      <w:r w:rsidR="005B3B54" w:rsidRPr="005F6589">
        <w:t xml:space="preserve">to allow </w:t>
      </w:r>
      <w:r w:rsidR="00057D97">
        <w:t>Christina Corley</w:t>
      </w:r>
      <w:r w:rsidR="00066984">
        <w:t xml:space="preserve"> </w:t>
      </w:r>
      <w:proofErr w:type="spellStart"/>
      <w:r w:rsidR="00066984">
        <w:t>Cradduck</w:t>
      </w:r>
      <w:proofErr w:type="spellEnd"/>
      <w:r w:rsidR="00057D97">
        <w:t>, Crystal Snow and Courtney Fair</w:t>
      </w:r>
      <w:r w:rsidRPr="005F6589">
        <w:t xml:space="preserve"> to continue to provide services to students until June 30, 2019, under a remediation plan to complete those minimum requirements.</w:t>
      </w:r>
    </w:p>
    <w:p w:rsidR="00A76688" w:rsidRDefault="00A76688" w:rsidP="008C32F7">
      <w:pPr>
        <w:pStyle w:val="Heading2"/>
        <w:spacing w:before="240" w:after="240" w:line="240" w:lineRule="auto"/>
        <w:rPr>
          <w:sz w:val="36"/>
          <w:szCs w:val="36"/>
        </w:rPr>
      </w:pPr>
      <w:r w:rsidRPr="005F6589">
        <w:rPr>
          <w:sz w:val="36"/>
          <w:szCs w:val="36"/>
        </w:rPr>
        <w:t>Waiver Number</w:t>
      </w:r>
      <w:r w:rsidR="00167E85">
        <w:rPr>
          <w:sz w:val="36"/>
          <w:szCs w:val="36"/>
        </w:rPr>
        <w:t>s</w:t>
      </w:r>
    </w:p>
    <w:p w:rsidR="00167E85" w:rsidRDefault="00057D97" w:rsidP="00797D4D">
      <w:pPr>
        <w:pStyle w:val="ListParagraph"/>
        <w:numPr>
          <w:ilvl w:val="0"/>
          <w:numId w:val="22"/>
        </w:numPr>
        <w:spacing w:after="480" w:line="240" w:lineRule="auto"/>
      </w:pPr>
      <w:r>
        <w:t>Santa Barbara County Office of Education 28-5-2018</w:t>
      </w:r>
    </w:p>
    <w:p w:rsidR="00057D97" w:rsidRPr="00F222B1" w:rsidRDefault="00057D97" w:rsidP="00057D97">
      <w:pPr>
        <w:pStyle w:val="ListParagraph"/>
        <w:numPr>
          <w:ilvl w:val="0"/>
          <w:numId w:val="22"/>
        </w:numPr>
        <w:spacing w:after="480" w:line="240" w:lineRule="auto"/>
      </w:pPr>
      <w:r>
        <w:t>Santa Barbara County Office of Education 29-5-2018</w:t>
      </w:r>
    </w:p>
    <w:p w:rsidR="00167E85" w:rsidRPr="00167E85" w:rsidRDefault="00F222B1" w:rsidP="00797D4D">
      <w:pPr>
        <w:pStyle w:val="ListParagraph"/>
        <w:numPr>
          <w:ilvl w:val="0"/>
          <w:numId w:val="22"/>
        </w:numPr>
        <w:spacing w:after="480" w:line="240" w:lineRule="auto"/>
      </w:pPr>
      <w:r w:rsidRPr="00F222B1">
        <w:t>Shasta County Office of Education</w:t>
      </w:r>
      <w:r w:rsidRPr="005F6589">
        <w:t xml:space="preserve"> </w:t>
      </w:r>
      <w:r w:rsidR="00057D97">
        <w:t>5-5-2018</w:t>
      </w:r>
    </w:p>
    <w:p w:rsidR="00167E85" w:rsidRDefault="00167E85" w:rsidP="008C32F7">
      <w:pPr>
        <w:pStyle w:val="Heading2"/>
        <w:spacing w:before="240" w:after="240" w:line="240" w:lineRule="auto"/>
        <w:rPr>
          <w:sz w:val="36"/>
          <w:szCs w:val="36"/>
        </w:rPr>
      </w:pPr>
      <w:r>
        <w:rPr>
          <w:sz w:val="36"/>
          <w:szCs w:val="36"/>
        </w:rPr>
        <w:t>Type of Action</w:t>
      </w:r>
    </w:p>
    <w:p w:rsidR="0091117B" w:rsidRPr="00870875" w:rsidRDefault="00692300" w:rsidP="00797D4D">
      <w:pPr>
        <w:spacing w:after="480" w:line="240" w:lineRule="auto"/>
      </w:pPr>
      <w:r w:rsidRPr="00870875">
        <w:t>Action</w:t>
      </w:r>
      <w:r w:rsidR="00E64403">
        <w:t>, Consent</w:t>
      </w:r>
    </w:p>
    <w:p w:rsidR="00FC1FCE" w:rsidRPr="001B3958" w:rsidRDefault="00FC1FCE" w:rsidP="008C6DE2">
      <w:pPr>
        <w:pStyle w:val="Heading2"/>
        <w:spacing w:before="240" w:after="240" w:line="240" w:lineRule="auto"/>
        <w:rPr>
          <w:sz w:val="36"/>
          <w:szCs w:val="36"/>
        </w:rPr>
      </w:pPr>
      <w:r w:rsidRPr="001B3958">
        <w:rPr>
          <w:sz w:val="36"/>
          <w:szCs w:val="36"/>
        </w:rPr>
        <w:t>Summary of the Issue(s)</w:t>
      </w:r>
    </w:p>
    <w:p w:rsidR="001E4B9D" w:rsidRPr="00797D4D" w:rsidRDefault="00D44C00" w:rsidP="009E00E0">
      <w:pPr>
        <w:spacing w:after="480" w:line="240" w:lineRule="auto"/>
      </w:pPr>
      <w:r w:rsidRPr="00B425F6">
        <w:t xml:space="preserve">Educational interpreters must attain a score of 4.0 on the Educational Interpreting Performance Assessment (EIPA) in order to become a certified interpreter. </w:t>
      </w:r>
      <w:r w:rsidR="001E4B9D" w:rsidRPr="00B425F6">
        <w:t xml:space="preserve">The State Board of Education (SBE) must determine </w:t>
      </w:r>
      <w:r w:rsidR="005B3B54" w:rsidRPr="00B425F6">
        <w:t xml:space="preserve">if </w:t>
      </w:r>
      <w:r w:rsidR="00057D97" w:rsidRPr="00B425F6">
        <w:t>Christina Corley</w:t>
      </w:r>
      <w:r w:rsidR="00790086" w:rsidRPr="00B425F6">
        <w:t xml:space="preserve"> </w:t>
      </w:r>
      <w:proofErr w:type="spellStart"/>
      <w:r w:rsidR="00790086" w:rsidRPr="00B425F6">
        <w:t>Cradduck</w:t>
      </w:r>
      <w:proofErr w:type="spellEnd"/>
      <w:r w:rsidR="00057D97" w:rsidRPr="00B425F6">
        <w:t xml:space="preserve">, Crystal Snow and Courtney Fair </w:t>
      </w:r>
      <w:r w:rsidR="001E4B9D" w:rsidRPr="00B425F6">
        <w:t>qualify for an educational interpreter waiver to provide educational interpreting services until June 30, 2019.</w:t>
      </w:r>
      <w:r w:rsidR="001E4B9D" w:rsidRPr="00797D4D">
        <w:t xml:space="preserve"> </w:t>
      </w:r>
    </w:p>
    <w:p w:rsidR="00F40510" w:rsidRPr="00F40510" w:rsidRDefault="00F40510" w:rsidP="008C32F7">
      <w:pPr>
        <w:pStyle w:val="Heading2"/>
        <w:spacing w:before="240" w:after="240" w:line="240" w:lineRule="auto"/>
        <w:rPr>
          <w:sz w:val="36"/>
          <w:szCs w:val="36"/>
        </w:rPr>
      </w:pPr>
      <w:r w:rsidRPr="00F40510">
        <w:rPr>
          <w:sz w:val="36"/>
          <w:szCs w:val="36"/>
        </w:rPr>
        <w:t>Authority for Waiver</w:t>
      </w:r>
    </w:p>
    <w:p w:rsidR="00F40510" w:rsidRPr="00870875" w:rsidRDefault="00C56E4D" w:rsidP="00870875">
      <w:pPr>
        <w:spacing w:after="480"/>
      </w:pPr>
      <w:r w:rsidRPr="00C56E4D">
        <w:t>California</w:t>
      </w:r>
      <w:r>
        <w:rPr>
          <w:i/>
        </w:rPr>
        <w:t xml:space="preserve"> </w:t>
      </w:r>
      <w:r w:rsidR="00F40510" w:rsidRPr="00870875">
        <w:rPr>
          <w:i/>
        </w:rPr>
        <w:t>Education Code (EC)</w:t>
      </w:r>
      <w:r w:rsidR="00F40510" w:rsidRPr="00870875">
        <w:t xml:space="preserve"> Section 33050</w:t>
      </w:r>
    </w:p>
    <w:p w:rsidR="001052E6" w:rsidRPr="00AC16C6" w:rsidRDefault="001052E6" w:rsidP="008C6DE2">
      <w:pPr>
        <w:pStyle w:val="Heading2"/>
        <w:spacing w:before="240" w:after="240" w:line="240" w:lineRule="auto"/>
        <w:rPr>
          <w:sz w:val="36"/>
          <w:szCs w:val="36"/>
        </w:rPr>
      </w:pPr>
      <w:r w:rsidRPr="00AC16C6">
        <w:rPr>
          <w:sz w:val="36"/>
          <w:szCs w:val="36"/>
        </w:rPr>
        <w:lastRenderedPageBreak/>
        <w:t>Recommendation</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Approval:  No</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Approval with conditions:  Yes</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Denial:  No</w:t>
      </w:r>
    </w:p>
    <w:p w:rsidR="006E5541" w:rsidRDefault="001E4B9D" w:rsidP="006869A9">
      <w:pPr>
        <w:spacing w:after="240" w:line="240" w:lineRule="auto"/>
      </w:pPr>
      <w:r w:rsidRPr="001E4B9D">
        <w:t xml:space="preserve">The </w:t>
      </w:r>
      <w:r>
        <w:t xml:space="preserve">California Department of Education (CDE) recommends that the SBE approve the waiver requests by </w:t>
      </w:r>
      <w:r w:rsidR="00057D97">
        <w:t>Santa Barbara</w:t>
      </w:r>
      <w:r>
        <w:t xml:space="preserve"> County Office of Education</w:t>
      </w:r>
      <w:r w:rsidR="00A6507A">
        <w:t xml:space="preserve"> (S</w:t>
      </w:r>
      <w:r w:rsidR="00057D97">
        <w:t>B</w:t>
      </w:r>
      <w:r w:rsidR="00A6507A">
        <w:t>COE)</w:t>
      </w:r>
      <w:r w:rsidR="00A37C6C">
        <w:t xml:space="preserve"> and Shasta County Office of Education (SCOE)</w:t>
      </w:r>
      <w:r>
        <w:t xml:space="preserve"> with the condition</w:t>
      </w:r>
      <w:r w:rsidR="00376958">
        <w:t>s</w:t>
      </w:r>
      <w:r>
        <w:t xml:space="preserve"> as follows:</w:t>
      </w:r>
      <w:r w:rsidR="006E5541" w:rsidRPr="006E5541">
        <w:t xml:space="preserve"> </w:t>
      </w:r>
    </w:p>
    <w:p w:rsidR="00CC01E5" w:rsidRDefault="00A6507A" w:rsidP="00B179CF">
      <w:pPr>
        <w:spacing w:after="240" w:line="240" w:lineRule="auto"/>
      </w:pPr>
      <w:r>
        <w:t xml:space="preserve">The </w:t>
      </w:r>
      <w:r w:rsidR="001E4B9D">
        <w:t>S</w:t>
      </w:r>
      <w:r w:rsidR="00057D97">
        <w:t>B</w:t>
      </w:r>
      <w:r w:rsidR="001E4B9D">
        <w:t xml:space="preserve">COE hired </w:t>
      </w:r>
      <w:r w:rsidR="00057D97">
        <w:t>Christina Corley</w:t>
      </w:r>
      <w:r w:rsidR="00790086">
        <w:t xml:space="preserve"> </w:t>
      </w:r>
      <w:proofErr w:type="spellStart"/>
      <w:r w:rsidR="00790086">
        <w:t>Cradduck</w:t>
      </w:r>
      <w:proofErr w:type="spellEnd"/>
      <w:r w:rsidR="00B55D6C">
        <w:t xml:space="preserve"> </w:t>
      </w:r>
      <w:r w:rsidR="009256A3" w:rsidRPr="00057D97">
        <w:t>with a</w:t>
      </w:r>
      <w:r w:rsidR="00057D97" w:rsidRPr="00057D97">
        <w:t>n</w:t>
      </w:r>
      <w:r w:rsidR="00CF0719">
        <w:t xml:space="preserve"> </w:t>
      </w:r>
      <w:r w:rsidR="00057D97" w:rsidRPr="00057D97">
        <w:t>EIPA</w:t>
      </w:r>
      <w:r w:rsidR="00D44C00">
        <w:t xml:space="preserve"> </w:t>
      </w:r>
      <w:r w:rsidR="009256A3" w:rsidRPr="00057D97">
        <w:t xml:space="preserve">score of </w:t>
      </w:r>
      <w:r w:rsidR="00057D97" w:rsidRPr="00057D97">
        <w:t>3.</w:t>
      </w:r>
      <w:r w:rsidR="00057D97">
        <w:t>9 in July 2016.</w:t>
      </w:r>
      <w:r w:rsidR="00376958">
        <w:t xml:space="preserve"> This</w:t>
      </w:r>
      <w:r w:rsidR="00B55D6C">
        <w:t xml:space="preserve"> </w:t>
      </w:r>
      <w:r w:rsidR="001E4B9D">
        <w:t>interpreter</w:t>
      </w:r>
      <w:r w:rsidR="00376958">
        <w:t xml:space="preserve"> has</w:t>
      </w:r>
      <w:r w:rsidR="001E4B9D">
        <w:t xml:space="preserve"> until June 30, 2019, to receive a certificati</w:t>
      </w:r>
      <w:r w:rsidR="00B55D6C">
        <w:t xml:space="preserve">on at a level of 4.0, with </w:t>
      </w:r>
      <w:r w:rsidR="00057D97">
        <w:t>p</w:t>
      </w:r>
      <w:r w:rsidR="00CF0719">
        <w:t>lans to retake the assessment</w:t>
      </w:r>
      <w:r w:rsidR="00057D97">
        <w:t xml:space="preserve"> in August 2018</w:t>
      </w:r>
      <w:r w:rsidR="001E4B9D">
        <w:t xml:space="preserve">. </w:t>
      </w:r>
      <w:r w:rsidR="00CC01E5" w:rsidRPr="00057D97">
        <w:t xml:space="preserve">This </w:t>
      </w:r>
      <w:r w:rsidR="00CC01E5" w:rsidRPr="00057D97">
        <w:rPr>
          <w:rFonts w:cs="Arial"/>
        </w:rPr>
        <w:t>can take up to six months, so S</w:t>
      </w:r>
      <w:r w:rsidR="00057D97">
        <w:rPr>
          <w:rFonts w:cs="Arial"/>
        </w:rPr>
        <w:t>B</w:t>
      </w:r>
      <w:r w:rsidR="00CC01E5" w:rsidRPr="00057D97">
        <w:rPr>
          <w:rFonts w:cs="Arial"/>
        </w:rPr>
        <w:t>COE is requesting the waiver until June 30, 2019.</w:t>
      </w:r>
    </w:p>
    <w:p w:rsidR="00376958" w:rsidRDefault="001E4B9D" w:rsidP="00B179CF">
      <w:pPr>
        <w:spacing w:after="240" w:line="240" w:lineRule="auto"/>
      </w:pPr>
      <w:r>
        <w:t>To this end, the S</w:t>
      </w:r>
      <w:r w:rsidR="00057D97">
        <w:t>B</w:t>
      </w:r>
      <w:r>
        <w:t xml:space="preserve">COE must provide </w:t>
      </w:r>
      <w:r w:rsidR="00057D97">
        <w:t>Ms.</w:t>
      </w:r>
      <w:r w:rsidR="00790086">
        <w:t xml:space="preserve"> </w:t>
      </w:r>
      <w:proofErr w:type="spellStart"/>
      <w:r w:rsidR="00790086">
        <w:t>Cradduck</w:t>
      </w:r>
      <w:proofErr w:type="spellEnd"/>
      <w:r w:rsidR="00376958">
        <w:t xml:space="preserve"> </w:t>
      </w:r>
      <w:r>
        <w:t xml:space="preserve">with regular access to a </w:t>
      </w:r>
      <w:r w:rsidR="000532EE">
        <w:t>lead education interpreter</w:t>
      </w:r>
      <w:r>
        <w:t xml:space="preserve"> who is</w:t>
      </w:r>
      <w:r w:rsidR="008155AE">
        <w:t xml:space="preserve"> Registry Interpreters for the Deaf</w:t>
      </w:r>
      <w:r>
        <w:t xml:space="preserve"> </w:t>
      </w:r>
      <w:r w:rsidR="008155AE">
        <w:t>(</w:t>
      </w:r>
      <w:r>
        <w:t>RID</w:t>
      </w:r>
      <w:r w:rsidR="008155AE">
        <w:t>)</w:t>
      </w:r>
      <w:r>
        <w:t xml:space="preserve">-certified holding both </w:t>
      </w:r>
      <w:r w:rsidR="008155AE">
        <w:t>National Interpreter Certification (</w:t>
      </w:r>
      <w:r>
        <w:t>NIC</w:t>
      </w:r>
      <w:r w:rsidR="008155AE">
        <w:t>)</w:t>
      </w:r>
      <w:r>
        <w:t xml:space="preserve"> and Ed</w:t>
      </w:r>
      <w:proofErr w:type="gramStart"/>
      <w:r>
        <w:t>:K</w:t>
      </w:r>
      <w:proofErr w:type="gramEnd"/>
      <w:r>
        <w:t xml:space="preserve">-12 certifications. The </w:t>
      </w:r>
      <w:r w:rsidR="000532EE">
        <w:t xml:space="preserve">lead education interpreter </w:t>
      </w:r>
      <w:r>
        <w:t>will offer regular support in the form of:</w:t>
      </w:r>
    </w:p>
    <w:p w:rsidR="002A1CAA" w:rsidRDefault="00477783" w:rsidP="00B179CF">
      <w:pPr>
        <w:pStyle w:val="ListParagraph"/>
        <w:numPr>
          <w:ilvl w:val="0"/>
          <w:numId w:val="24"/>
        </w:numPr>
        <w:spacing w:after="240" w:line="240" w:lineRule="auto"/>
        <w:contextualSpacing w:val="0"/>
      </w:pPr>
      <w:r>
        <w:t>M</w:t>
      </w:r>
      <w:r w:rsidR="002A1CAA" w:rsidRPr="00001B7A">
        <w:t>entor</w:t>
      </w:r>
      <w:r w:rsidR="002A1CAA">
        <w:t>(s)</w:t>
      </w:r>
      <w:r w:rsidR="002A1CAA" w:rsidRPr="00001B7A">
        <w:t xml:space="preserve"> that meets the certification of an </w:t>
      </w:r>
      <w:r w:rsidR="009F00D1">
        <w:t>educational i</w:t>
      </w:r>
      <w:r w:rsidR="002A1CAA" w:rsidRPr="00001B7A">
        <w:t xml:space="preserve">nterpreter; the </w:t>
      </w:r>
      <w:r w:rsidR="002A1CAA">
        <w:t>S</w:t>
      </w:r>
      <w:r w:rsidR="00057D97">
        <w:t>B</w:t>
      </w:r>
      <w:r w:rsidR="002A1CAA">
        <w:t>COE</w:t>
      </w:r>
      <w:r w:rsidR="002A1CAA" w:rsidRPr="00001B7A">
        <w:t xml:space="preserve"> will also provide one-on-one mentoring and tutoring on an ongoing basis.</w:t>
      </w:r>
      <w:r w:rsidR="002A1CAA">
        <w:t xml:space="preserve"> T</w:t>
      </w:r>
      <w:r w:rsidR="00057D97">
        <w:t xml:space="preserve">he mentor(s) will call Ms. </w:t>
      </w:r>
      <w:proofErr w:type="spellStart"/>
      <w:r w:rsidR="00790086">
        <w:t>Cradduck</w:t>
      </w:r>
      <w:proofErr w:type="spellEnd"/>
      <w:r w:rsidR="002A1CAA">
        <w:t xml:space="preserve"> </w:t>
      </w:r>
      <w:r w:rsidR="002A1CAA" w:rsidRPr="00001B7A">
        <w:t xml:space="preserve">through video phone, to practice active communication with voice, review testing comments and clarify needs, critique and support videos of </w:t>
      </w:r>
      <w:r w:rsidR="002A1CAA">
        <w:t>her</w:t>
      </w:r>
      <w:r w:rsidR="005B7CD2">
        <w:t>,</w:t>
      </w:r>
      <w:r w:rsidR="002A1CAA" w:rsidRPr="00001B7A">
        <w:t xml:space="preserve"> as well as testing result comments, and</w:t>
      </w:r>
      <w:r w:rsidR="002A1CAA">
        <w:t xml:space="preserve"> observe and support her in her interpreting. T</w:t>
      </w:r>
      <w:r w:rsidR="002A1CAA" w:rsidRPr="00001B7A">
        <w:t>he mentor</w:t>
      </w:r>
      <w:r w:rsidR="002A1CAA">
        <w:t>(s)</w:t>
      </w:r>
      <w:r w:rsidR="002A1CAA" w:rsidRPr="00001B7A">
        <w:t xml:space="preserve"> </w:t>
      </w:r>
      <w:r w:rsidR="00057D97">
        <w:t xml:space="preserve">will communicate with Ms. </w:t>
      </w:r>
      <w:proofErr w:type="spellStart"/>
      <w:r w:rsidR="00790086">
        <w:t>Cradduck</w:t>
      </w:r>
      <w:proofErr w:type="spellEnd"/>
      <w:r w:rsidR="002A1CAA">
        <w:t xml:space="preserve"> </w:t>
      </w:r>
      <w:r w:rsidR="002A1CAA" w:rsidRPr="00001B7A">
        <w:t>on a weekly basis, as needed.</w:t>
      </w:r>
    </w:p>
    <w:p w:rsidR="000A559C" w:rsidRDefault="00057D97" w:rsidP="00B179CF">
      <w:pPr>
        <w:pStyle w:val="ListParagraph"/>
        <w:numPr>
          <w:ilvl w:val="0"/>
          <w:numId w:val="24"/>
        </w:numPr>
        <w:spacing w:after="240" w:line="240" w:lineRule="auto"/>
        <w:contextualSpacing w:val="0"/>
      </w:pPr>
      <w:r>
        <w:t xml:space="preserve">Ms. </w:t>
      </w:r>
      <w:proofErr w:type="spellStart"/>
      <w:r w:rsidR="00790086">
        <w:t>Cradduck</w:t>
      </w:r>
      <w:proofErr w:type="spellEnd"/>
      <w:r>
        <w:t xml:space="preserve"> </w:t>
      </w:r>
      <w:r w:rsidR="00934EF3" w:rsidRPr="00001B7A">
        <w:t>will observe other interpre</w:t>
      </w:r>
      <w:r w:rsidR="00934EF3">
        <w:t xml:space="preserve">ters during class times, </w:t>
      </w:r>
      <w:r w:rsidR="005B7CD2">
        <w:t xml:space="preserve">and </w:t>
      </w:r>
      <w:r w:rsidR="00934EF3">
        <w:t xml:space="preserve">video </w:t>
      </w:r>
      <w:r w:rsidR="00BF5357">
        <w:t xml:space="preserve">herself </w:t>
      </w:r>
      <w:r w:rsidR="00934EF3" w:rsidRPr="00001B7A">
        <w:t xml:space="preserve">interpreting </w:t>
      </w:r>
      <w:r w:rsidR="00934EF3">
        <w:t xml:space="preserve">lessons for self-evaluation. </w:t>
      </w:r>
      <w:r w:rsidR="006E5541">
        <w:t>She</w:t>
      </w:r>
      <w:r w:rsidR="00934EF3" w:rsidRPr="00001B7A">
        <w:t xml:space="preserve"> </w:t>
      </w:r>
      <w:r w:rsidR="000A559C">
        <w:t>will review various blogs about</w:t>
      </w:r>
      <w:r w:rsidR="000532EE">
        <w:t xml:space="preserve"> </w:t>
      </w:r>
      <w:r w:rsidR="00934EF3" w:rsidRPr="00001B7A">
        <w:t>American Sign Language (ASL) grammar and syntax</w:t>
      </w:r>
      <w:r w:rsidR="005B7CD2">
        <w:t>,</w:t>
      </w:r>
      <w:r w:rsidR="00934EF3" w:rsidRPr="00001B7A">
        <w:t xml:space="preserve"> and view prac</w:t>
      </w:r>
      <w:r w:rsidR="00376958">
        <w:t>tice</w:t>
      </w:r>
      <w:r w:rsidR="000A559C">
        <w:t xml:space="preserve"> </w:t>
      </w:r>
      <w:r w:rsidR="00376958">
        <w:t>ASL</w:t>
      </w:r>
      <w:r w:rsidR="000532EE">
        <w:t xml:space="preserve"> </w:t>
      </w:r>
      <w:r w:rsidR="001052E6">
        <w:t>videos to increase her reception abilities.</w:t>
      </w:r>
    </w:p>
    <w:p w:rsidR="00BF5357" w:rsidRDefault="00934EF3" w:rsidP="00477783">
      <w:pPr>
        <w:pStyle w:val="ListParagraph"/>
        <w:numPr>
          <w:ilvl w:val="0"/>
          <w:numId w:val="24"/>
        </w:numPr>
        <w:spacing w:after="240"/>
        <w:contextualSpacing w:val="0"/>
      </w:pPr>
      <w:r>
        <w:t>The S</w:t>
      </w:r>
      <w:r w:rsidR="00057D97">
        <w:t>B</w:t>
      </w:r>
      <w:r>
        <w:t>COE</w:t>
      </w:r>
      <w:r w:rsidRPr="00001B7A">
        <w:t xml:space="preserve"> will provide monthly updates to </w:t>
      </w:r>
      <w:r w:rsidR="005B7CD2">
        <w:t xml:space="preserve">the </w:t>
      </w:r>
      <w:r w:rsidRPr="00001B7A">
        <w:t>CDE for the duration of the</w:t>
      </w:r>
      <w:r w:rsidR="000A559C">
        <w:t xml:space="preserve"> </w:t>
      </w:r>
      <w:r w:rsidR="00BF5357">
        <w:t>w</w:t>
      </w:r>
      <w:r w:rsidRPr="00001B7A">
        <w:t>aiver.</w:t>
      </w:r>
    </w:p>
    <w:p w:rsidR="00CC01E5" w:rsidRDefault="00A6507A" w:rsidP="00B179CF">
      <w:pPr>
        <w:spacing w:after="240" w:line="240" w:lineRule="auto"/>
      </w:pPr>
      <w:r>
        <w:t xml:space="preserve">The </w:t>
      </w:r>
      <w:r w:rsidR="00376958">
        <w:t>S</w:t>
      </w:r>
      <w:r w:rsidR="00057D97">
        <w:t>B</w:t>
      </w:r>
      <w:r w:rsidR="00376958">
        <w:t>COE hired</w:t>
      </w:r>
      <w:r w:rsidR="00057D97" w:rsidRPr="00057D97">
        <w:t xml:space="preserve"> </w:t>
      </w:r>
      <w:r w:rsidR="00057D97">
        <w:t>Crystal Snow</w:t>
      </w:r>
      <w:r w:rsidR="00A37C6C">
        <w:t xml:space="preserve"> with an </w:t>
      </w:r>
      <w:r w:rsidR="00CF0719">
        <w:t>Educational Sign Skills Evaluation (ESSE) score of 3.0</w:t>
      </w:r>
      <w:r w:rsidR="00376958">
        <w:t xml:space="preserve"> in </w:t>
      </w:r>
      <w:r w:rsidR="00A37C6C">
        <w:t>July 2016.</w:t>
      </w:r>
      <w:r w:rsidR="00376958">
        <w:t xml:space="preserve"> This interpreter has until June 30, 2019, to </w:t>
      </w:r>
      <w:r w:rsidR="00376958" w:rsidRPr="00A37C6C">
        <w:t>receive a certification at a level of 4.0</w:t>
      </w:r>
      <w:r w:rsidR="00D44C00">
        <w:t xml:space="preserve"> </w:t>
      </w:r>
      <w:r w:rsidR="00D44C00" w:rsidRPr="00B425F6">
        <w:t xml:space="preserve">on the EIPA. Ms. Snow </w:t>
      </w:r>
      <w:r w:rsidR="00A37C6C" w:rsidRPr="00B425F6">
        <w:t>p</w:t>
      </w:r>
      <w:r w:rsidR="00CF0719" w:rsidRPr="00B425F6">
        <w:t xml:space="preserve">lans to </w:t>
      </w:r>
      <w:r w:rsidR="00A37C6C" w:rsidRPr="00B425F6">
        <w:t xml:space="preserve">take the </w:t>
      </w:r>
      <w:r w:rsidR="00CF0719" w:rsidRPr="00B425F6">
        <w:t>EIPA</w:t>
      </w:r>
      <w:r w:rsidR="00A37C6C" w:rsidRPr="00B425F6">
        <w:t xml:space="preserve"> by the end of 2018</w:t>
      </w:r>
      <w:r w:rsidRPr="00B425F6">
        <w:t xml:space="preserve">. </w:t>
      </w:r>
      <w:r w:rsidR="00CC01E5" w:rsidRPr="00B425F6">
        <w:t xml:space="preserve">This </w:t>
      </w:r>
      <w:r w:rsidR="00CC01E5" w:rsidRPr="00B425F6">
        <w:rPr>
          <w:rFonts w:cs="Arial"/>
        </w:rPr>
        <w:t>can take up to six months, so S</w:t>
      </w:r>
      <w:r w:rsidR="00A37C6C" w:rsidRPr="00B425F6">
        <w:rPr>
          <w:rFonts w:cs="Arial"/>
        </w:rPr>
        <w:t>B</w:t>
      </w:r>
      <w:r w:rsidR="00CC01E5" w:rsidRPr="00B425F6">
        <w:rPr>
          <w:rFonts w:cs="Arial"/>
        </w:rPr>
        <w:t>COE is requesting the</w:t>
      </w:r>
      <w:r w:rsidR="00CC01E5" w:rsidRPr="00A37C6C">
        <w:rPr>
          <w:rFonts w:cs="Arial"/>
        </w:rPr>
        <w:t xml:space="preserve"> waiver until June 30, 2019.</w:t>
      </w:r>
    </w:p>
    <w:p w:rsidR="00D92EF7" w:rsidRDefault="00A6507A" w:rsidP="00B179CF">
      <w:pPr>
        <w:spacing w:after="240" w:line="240" w:lineRule="auto"/>
      </w:pPr>
      <w:r>
        <w:t>To this end, the S</w:t>
      </w:r>
      <w:r w:rsidR="00A37C6C">
        <w:t>BCOE must provide Ms. Snow</w:t>
      </w:r>
      <w:r w:rsidR="00376958">
        <w:t xml:space="preserve"> with regular access to a </w:t>
      </w:r>
      <w:r w:rsidR="005B7CD2">
        <w:t>lead education interpreter</w:t>
      </w:r>
      <w:r w:rsidR="00376958">
        <w:t xml:space="preserve"> who is RID-certified holding both NI</w:t>
      </w:r>
      <w:r w:rsidR="008155AE">
        <w:t>C</w:t>
      </w:r>
      <w:r w:rsidR="00376958">
        <w:t xml:space="preserve"> and Ed</w:t>
      </w:r>
      <w:proofErr w:type="gramStart"/>
      <w:r w:rsidR="00376958">
        <w:t>:K</w:t>
      </w:r>
      <w:proofErr w:type="gramEnd"/>
      <w:r w:rsidR="00376958">
        <w:t>-12 certifications.</w:t>
      </w:r>
      <w:r>
        <w:t xml:space="preserve"> </w:t>
      </w:r>
      <w:r w:rsidR="00376958">
        <w:t xml:space="preserve">The </w:t>
      </w:r>
      <w:r w:rsidR="000532EE">
        <w:t>lead education interpreter</w:t>
      </w:r>
      <w:r w:rsidR="00376958">
        <w:t xml:space="preserve"> will offer regular support in the form of:</w:t>
      </w:r>
    </w:p>
    <w:p w:rsidR="006C3D43" w:rsidRDefault="005B7CD2" w:rsidP="00797D4D">
      <w:pPr>
        <w:pStyle w:val="ListParagraph"/>
        <w:numPr>
          <w:ilvl w:val="0"/>
          <w:numId w:val="21"/>
        </w:numPr>
        <w:spacing w:after="240" w:line="240" w:lineRule="auto"/>
        <w:contextualSpacing w:val="0"/>
      </w:pPr>
      <w:r>
        <w:lastRenderedPageBreak/>
        <w:t>M</w:t>
      </w:r>
      <w:r w:rsidR="00376958" w:rsidRPr="00001B7A">
        <w:t>entor</w:t>
      </w:r>
      <w:r w:rsidR="00376958">
        <w:t>(s)</w:t>
      </w:r>
      <w:r w:rsidR="00376958" w:rsidRPr="00001B7A">
        <w:t xml:space="preserve"> that meets the certification of an </w:t>
      </w:r>
      <w:r w:rsidR="009F00D1">
        <w:t>educational i</w:t>
      </w:r>
      <w:r w:rsidR="000A559C">
        <w:t xml:space="preserve">nterpreter </w:t>
      </w:r>
      <w:r>
        <w:t xml:space="preserve">and </w:t>
      </w:r>
      <w:r w:rsidR="000A559C">
        <w:t xml:space="preserve">will also provide </w:t>
      </w:r>
      <w:r w:rsidR="00B10CF0">
        <w:t xml:space="preserve">one-on-one mentoring and tutoring on an ongoing </w:t>
      </w:r>
      <w:r w:rsidR="00D92EF7">
        <w:t xml:space="preserve">basis. </w:t>
      </w:r>
      <w:r w:rsidR="00376958">
        <w:t>The mentor(s) will call Ms.</w:t>
      </w:r>
      <w:r w:rsidR="000532EE">
        <w:t xml:space="preserve"> </w:t>
      </w:r>
      <w:r w:rsidR="00A37C6C">
        <w:t>Snow</w:t>
      </w:r>
      <w:r w:rsidR="00376958">
        <w:t xml:space="preserve"> </w:t>
      </w:r>
      <w:r w:rsidR="00376958" w:rsidRPr="00001B7A">
        <w:t xml:space="preserve">through video phone, to practice active communication with voice, review testing comments and clarify needs, critique and support videos of </w:t>
      </w:r>
      <w:r w:rsidR="00376958">
        <w:t>her</w:t>
      </w:r>
      <w:r>
        <w:t>,</w:t>
      </w:r>
      <w:r w:rsidR="00376958" w:rsidRPr="00001B7A">
        <w:t xml:space="preserve"> as well as testing result comments, and</w:t>
      </w:r>
      <w:r w:rsidR="00376958">
        <w:t xml:space="preserve"> observe and support her in her interpreting. T</w:t>
      </w:r>
      <w:r w:rsidR="00376958" w:rsidRPr="00001B7A">
        <w:t>he mentor</w:t>
      </w:r>
      <w:r w:rsidR="00376958">
        <w:t>(s)</w:t>
      </w:r>
      <w:r w:rsidR="00376958" w:rsidRPr="00001B7A">
        <w:t xml:space="preserve"> </w:t>
      </w:r>
      <w:r w:rsidR="00A37C6C">
        <w:t xml:space="preserve">will communicate with Ms. Snow </w:t>
      </w:r>
      <w:r w:rsidR="00376958" w:rsidRPr="00001B7A">
        <w:t>on a weekly basis, as needed.</w:t>
      </w:r>
    </w:p>
    <w:p w:rsidR="00376958" w:rsidRDefault="00A37C6C" w:rsidP="006D3781">
      <w:pPr>
        <w:pStyle w:val="ListParagraph"/>
        <w:numPr>
          <w:ilvl w:val="0"/>
          <w:numId w:val="21"/>
        </w:numPr>
        <w:spacing w:after="240" w:line="240" w:lineRule="auto"/>
        <w:contextualSpacing w:val="0"/>
      </w:pPr>
      <w:r>
        <w:t>Ms. Snow</w:t>
      </w:r>
      <w:r w:rsidR="00376958">
        <w:t xml:space="preserve"> </w:t>
      </w:r>
      <w:r w:rsidR="00376958" w:rsidRPr="00001B7A">
        <w:t>will observe other interpre</w:t>
      </w:r>
      <w:r w:rsidR="00376958">
        <w:t>ters du</w:t>
      </w:r>
      <w:r w:rsidR="000A559C">
        <w:t xml:space="preserve">ring class times, and video herself </w:t>
      </w:r>
      <w:r w:rsidR="00376958" w:rsidRPr="00001B7A">
        <w:t xml:space="preserve">interpreting </w:t>
      </w:r>
      <w:r w:rsidR="00376958">
        <w:t xml:space="preserve">lessons for self-evaluation. </w:t>
      </w:r>
      <w:r w:rsidR="006E5541">
        <w:t>She</w:t>
      </w:r>
      <w:r w:rsidR="00376958" w:rsidRPr="00001B7A">
        <w:t xml:space="preserve"> will review various blogs</w:t>
      </w:r>
      <w:r w:rsidR="003756F8">
        <w:t xml:space="preserve"> </w:t>
      </w:r>
      <w:r w:rsidR="00376958" w:rsidRPr="00001B7A">
        <w:t xml:space="preserve">about </w:t>
      </w:r>
      <w:r w:rsidR="00D92EF7">
        <w:t>ASL</w:t>
      </w:r>
      <w:r w:rsidR="00785BE3">
        <w:t xml:space="preserve"> grammar and syntax, </w:t>
      </w:r>
      <w:r w:rsidR="00376958" w:rsidRPr="00001B7A">
        <w:t>and view prac</w:t>
      </w:r>
      <w:r w:rsidR="00376958">
        <w:t xml:space="preserve">tice ASL videos to increase her </w:t>
      </w:r>
      <w:r w:rsidR="00376958" w:rsidRPr="00001B7A">
        <w:t xml:space="preserve">reception abilities. </w:t>
      </w:r>
    </w:p>
    <w:p w:rsidR="00376958" w:rsidRDefault="00376958" w:rsidP="006D3781">
      <w:pPr>
        <w:pStyle w:val="ListParagraph"/>
        <w:numPr>
          <w:ilvl w:val="0"/>
          <w:numId w:val="21"/>
        </w:numPr>
        <w:spacing w:after="240" w:line="240" w:lineRule="auto"/>
        <w:contextualSpacing w:val="0"/>
      </w:pPr>
      <w:r>
        <w:t>The S</w:t>
      </w:r>
      <w:r w:rsidR="00A37C6C">
        <w:t>B</w:t>
      </w:r>
      <w:r>
        <w:t>COE</w:t>
      </w:r>
      <w:r w:rsidRPr="00001B7A">
        <w:t xml:space="preserve"> will provide monthly updates to </w:t>
      </w:r>
      <w:r w:rsidR="00785BE3">
        <w:t xml:space="preserve">the </w:t>
      </w:r>
      <w:r w:rsidRPr="00001B7A">
        <w:t>CDE for the duration of the waiver.</w:t>
      </w:r>
    </w:p>
    <w:p w:rsidR="0068009B" w:rsidRDefault="00A37C6C" w:rsidP="00785BE3">
      <w:pPr>
        <w:spacing w:line="240" w:lineRule="auto"/>
        <w:rPr>
          <w:rFonts w:cs="Arial"/>
        </w:rPr>
      </w:pPr>
      <w:r>
        <w:t>The SCOE</w:t>
      </w:r>
      <w:r w:rsidR="00D92EF7">
        <w:t xml:space="preserve"> </w:t>
      </w:r>
      <w:r>
        <w:t>hired Courtney Fair</w:t>
      </w:r>
      <w:r w:rsidR="0068009B">
        <w:t xml:space="preserve"> with an EIPA </w:t>
      </w:r>
      <w:r w:rsidR="00CF0719">
        <w:t>Pre-H</w:t>
      </w:r>
      <w:r w:rsidR="0068009B">
        <w:t xml:space="preserve">ire level of “OK to Hire” in April 2018, with the latest EIPA score of 3.5 received </w:t>
      </w:r>
      <w:r w:rsidR="00CF0719">
        <w:t xml:space="preserve">in July </w:t>
      </w:r>
      <w:r w:rsidR="00D44C00">
        <w:t xml:space="preserve">2018. </w:t>
      </w:r>
      <w:r w:rsidR="00376958">
        <w:t xml:space="preserve">This interpreter has until June 30, 2019, to receive a </w:t>
      </w:r>
      <w:r w:rsidR="0068009B">
        <w:t>certification at a level of 4.0</w:t>
      </w:r>
      <w:r w:rsidR="007E0C3E">
        <w:t xml:space="preserve">. </w:t>
      </w:r>
      <w:r w:rsidR="00CC01E5" w:rsidRPr="0068009B">
        <w:t xml:space="preserve">This </w:t>
      </w:r>
      <w:r w:rsidR="00CC01E5" w:rsidRPr="0068009B">
        <w:rPr>
          <w:rFonts w:cs="Arial"/>
        </w:rPr>
        <w:t>can take up to six months, so SCOE is requesting the waiver until June 30, 2019</w:t>
      </w:r>
      <w:r w:rsidR="0068009B">
        <w:rPr>
          <w:rFonts w:cs="Arial"/>
        </w:rPr>
        <w:t>.</w:t>
      </w:r>
    </w:p>
    <w:p w:rsidR="00D92EF7" w:rsidRDefault="007E0C3E" w:rsidP="00785BE3">
      <w:pPr>
        <w:spacing w:line="240" w:lineRule="auto"/>
      </w:pPr>
      <w:r>
        <w:t xml:space="preserve">To this end, </w:t>
      </w:r>
      <w:r w:rsidR="00785BE3">
        <w:t xml:space="preserve">the </w:t>
      </w:r>
      <w:r w:rsidR="00D92EF7">
        <w:t>S</w:t>
      </w:r>
      <w:r w:rsidR="00376958">
        <w:t xml:space="preserve">COE must provide </w:t>
      </w:r>
      <w:r w:rsidR="0068009B">
        <w:t>Ms. Fair</w:t>
      </w:r>
      <w:r w:rsidR="00376958">
        <w:t xml:space="preserve"> with regular access to a </w:t>
      </w:r>
      <w:r w:rsidR="00785BE3">
        <w:t>lead education interpreter</w:t>
      </w:r>
      <w:r w:rsidR="00376958">
        <w:t xml:space="preserve"> who is RID-certified holding both NIC and Ed</w:t>
      </w:r>
      <w:proofErr w:type="gramStart"/>
      <w:r w:rsidR="00376958">
        <w:t>:K</w:t>
      </w:r>
      <w:proofErr w:type="gramEnd"/>
      <w:r w:rsidR="00376958">
        <w:t xml:space="preserve">-12 certifications. The </w:t>
      </w:r>
      <w:r w:rsidR="00785BE3">
        <w:t>lead education interpreter</w:t>
      </w:r>
      <w:r w:rsidR="00376958">
        <w:t xml:space="preserve"> will offer regular support in the form of:</w:t>
      </w:r>
    </w:p>
    <w:p w:rsidR="00376958" w:rsidRPr="00001B7A" w:rsidRDefault="00785BE3" w:rsidP="000F4103">
      <w:pPr>
        <w:pStyle w:val="ListParagraph"/>
        <w:numPr>
          <w:ilvl w:val="0"/>
          <w:numId w:val="25"/>
        </w:numPr>
        <w:tabs>
          <w:tab w:val="left" w:pos="810"/>
        </w:tabs>
        <w:spacing w:before="240" w:after="240" w:line="240" w:lineRule="auto"/>
        <w:contextualSpacing w:val="0"/>
      </w:pPr>
      <w:r>
        <w:t>M</w:t>
      </w:r>
      <w:r w:rsidR="00376958" w:rsidRPr="00001B7A">
        <w:t>entor</w:t>
      </w:r>
      <w:r w:rsidR="00376958">
        <w:t>(s)</w:t>
      </w:r>
      <w:r w:rsidR="00376958" w:rsidRPr="00001B7A">
        <w:t xml:space="preserve"> that </w:t>
      </w:r>
      <w:r w:rsidR="00CA3FBB">
        <w:t xml:space="preserve">meets the certification of an </w:t>
      </w:r>
      <w:r w:rsidR="009F00D1">
        <w:t>e</w:t>
      </w:r>
      <w:r>
        <w:t xml:space="preserve">ducational </w:t>
      </w:r>
      <w:r w:rsidR="009F00D1">
        <w:t>i</w:t>
      </w:r>
      <w:r>
        <w:t>nterpreter</w:t>
      </w:r>
      <w:r w:rsidR="00376958" w:rsidRPr="00001B7A">
        <w:t xml:space="preserve">; the </w:t>
      </w:r>
      <w:r w:rsidR="00376958">
        <w:t>SCOE</w:t>
      </w:r>
      <w:r w:rsidR="00376958" w:rsidRPr="00001B7A">
        <w:t xml:space="preserve"> will also provide one-on-one mentoring and tutoring on an ongoing basis.</w:t>
      </w:r>
      <w:r w:rsidR="00376958">
        <w:t xml:space="preserve"> The mentor(s) will call </w:t>
      </w:r>
      <w:r w:rsidR="0068009B">
        <w:t xml:space="preserve">Ms. Fair </w:t>
      </w:r>
      <w:r w:rsidR="00376958" w:rsidRPr="00001B7A">
        <w:t xml:space="preserve">through video phone, to practice active communication with voice, review testing comments and clarify needs, critique and support videos of </w:t>
      </w:r>
      <w:r w:rsidR="00376958">
        <w:t>her</w:t>
      </w:r>
      <w:r>
        <w:t>,</w:t>
      </w:r>
      <w:r w:rsidR="00376958" w:rsidRPr="00001B7A">
        <w:t xml:space="preserve"> as well as testing result comments, and</w:t>
      </w:r>
      <w:r w:rsidR="00376958">
        <w:t xml:space="preserve"> observe and support her in her interpreting. T</w:t>
      </w:r>
      <w:r w:rsidR="00376958" w:rsidRPr="00001B7A">
        <w:t>he mentor</w:t>
      </w:r>
      <w:r w:rsidR="00376958">
        <w:t>(s)</w:t>
      </w:r>
      <w:r w:rsidR="00376958" w:rsidRPr="00001B7A">
        <w:t xml:space="preserve"> </w:t>
      </w:r>
      <w:r w:rsidR="004C7224">
        <w:t>will communicate with Ms. Fair</w:t>
      </w:r>
      <w:r w:rsidR="00376958">
        <w:t xml:space="preserve"> </w:t>
      </w:r>
      <w:r w:rsidR="00376958" w:rsidRPr="00001B7A">
        <w:t>on a weekly basis, as needed.</w:t>
      </w:r>
    </w:p>
    <w:p w:rsidR="00376958" w:rsidRDefault="004C7224" w:rsidP="000F4103">
      <w:pPr>
        <w:pStyle w:val="ListParagraph"/>
        <w:numPr>
          <w:ilvl w:val="0"/>
          <w:numId w:val="25"/>
        </w:numPr>
        <w:spacing w:before="240" w:after="240" w:line="240" w:lineRule="auto"/>
        <w:contextualSpacing w:val="0"/>
      </w:pPr>
      <w:r>
        <w:t>Ms. Fair</w:t>
      </w:r>
      <w:r w:rsidR="00376958">
        <w:t xml:space="preserve"> </w:t>
      </w:r>
      <w:r w:rsidR="00376958" w:rsidRPr="00001B7A">
        <w:t>will observe other interpre</w:t>
      </w:r>
      <w:r w:rsidR="00D33B91">
        <w:t xml:space="preserve">ters during class times and </w:t>
      </w:r>
      <w:r w:rsidR="00376958">
        <w:t xml:space="preserve">video herself </w:t>
      </w:r>
      <w:r w:rsidR="00376958" w:rsidRPr="00001B7A">
        <w:t xml:space="preserve">interpreting </w:t>
      </w:r>
      <w:r w:rsidR="00376958">
        <w:t xml:space="preserve">lessons for self-evaluation. </w:t>
      </w:r>
      <w:r w:rsidR="006E5541">
        <w:t>She</w:t>
      </w:r>
      <w:r w:rsidR="00376958" w:rsidRPr="00001B7A">
        <w:t xml:space="preserve"> will review various blogs about ASL grammar and syntax</w:t>
      </w:r>
      <w:r w:rsidR="00BB22F5">
        <w:t>,</w:t>
      </w:r>
      <w:r w:rsidR="00376958" w:rsidRPr="00001B7A">
        <w:t xml:space="preserve"> and view prac</w:t>
      </w:r>
      <w:r w:rsidR="00376958">
        <w:t xml:space="preserve">tice ASL videos to increase her </w:t>
      </w:r>
      <w:r w:rsidR="00376958" w:rsidRPr="00001B7A">
        <w:t xml:space="preserve">reception abilities. </w:t>
      </w:r>
    </w:p>
    <w:p w:rsidR="006E5541" w:rsidRDefault="00376958" w:rsidP="000F4103">
      <w:pPr>
        <w:pStyle w:val="ListParagraph"/>
        <w:numPr>
          <w:ilvl w:val="0"/>
          <w:numId w:val="25"/>
        </w:numPr>
        <w:spacing w:before="240" w:after="240" w:line="240" w:lineRule="auto"/>
        <w:contextualSpacing w:val="0"/>
      </w:pPr>
      <w:r>
        <w:t>The SCOE</w:t>
      </w:r>
      <w:r w:rsidRPr="00001B7A">
        <w:t xml:space="preserve"> will provide monthly updates to </w:t>
      </w:r>
      <w:r w:rsidR="00757830">
        <w:t xml:space="preserve">the </w:t>
      </w:r>
      <w:r w:rsidRPr="00001B7A">
        <w:t>CDE for the duration of the waiver.</w:t>
      </w:r>
    </w:p>
    <w:p w:rsidR="00FC1FCE" w:rsidRPr="00870875" w:rsidRDefault="00F40510" w:rsidP="000F4103">
      <w:pPr>
        <w:pStyle w:val="Heading2"/>
        <w:spacing w:before="240" w:after="240" w:line="240" w:lineRule="auto"/>
        <w:rPr>
          <w:sz w:val="36"/>
          <w:szCs w:val="36"/>
        </w:rPr>
      </w:pPr>
      <w:r>
        <w:rPr>
          <w:sz w:val="36"/>
          <w:szCs w:val="36"/>
        </w:rPr>
        <w:t xml:space="preserve">Summary </w:t>
      </w:r>
      <w:r w:rsidR="00FC1FCE" w:rsidRPr="001B3958">
        <w:rPr>
          <w:sz w:val="36"/>
          <w:szCs w:val="36"/>
        </w:rPr>
        <w:t>of Key Issues</w:t>
      </w:r>
    </w:p>
    <w:p w:rsidR="003970BB" w:rsidRPr="009F00D1" w:rsidRDefault="003970BB" w:rsidP="00757830">
      <w:pPr>
        <w:spacing w:line="240" w:lineRule="auto"/>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xml:space="preserve">, Section </w:t>
      </w:r>
      <w:r w:rsidRPr="006C3D43">
        <w:t>300.156(b)(1).</w:t>
      </w:r>
      <w:r w:rsidR="009F00D1">
        <w:t xml:space="preserve"> </w:t>
      </w:r>
      <w:r w:rsidRPr="00595F4F">
        <w:rPr>
          <w:rFonts w:cs="Arial"/>
        </w:rPr>
        <w:t xml:space="preserve">To meet this federal requirement, the </w:t>
      </w:r>
      <w:r w:rsidRPr="00595F4F">
        <w:rPr>
          <w:rFonts w:cs="Arial"/>
          <w:i/>
        </w:rPr>
        <w:t>California Code of Regulations</w:t>
      </w:r>
      <w:r w:rsidRPr="00595F4F">
        <w:rPr>
          <w:rFonts w:cs="Arial"/>
        </w:rPr>
        <w:t>, Section 3051.16(b</w:t>
      </w:r>
      <w:proofErr w:type="gramStart"/>
      <w:r w:rsidRPr="00595F4F">
        <w:rPr>
          <w:rFonts w:cs="Arial"/>
        </w:rPr>
        <w:t>)(</w:t>
      </w:r>
      <w:proofErr w:type="gramEnd"/>
      <w:r w:rsidRPr="00595F4F">
        <w:rPr>
          <w:rFonts w:cs="Arial"/>
        </w:rPr>
        <w:t>3) require</w:t>
      </w:r>
      <w:r>
        <w:rPr>
          <w:rFonts w:cs="Arial"/>
        </w:rPr>
        <w:t>s</w:t>
      </w:r>
      <w:r w:rsidRPr="00595F4F">
        <w:rPr>
          <w:rFonts w:cs="Arial"/>
        </w:rPr>
        <w:t xml:space="preserve"> the following:</w:t>
      </w:r>
    </w:p>
    <w:p w:rsidR="003970BB" w:rsidRDefault="003970BB" w:rsidP="000F4103">
      <w:pPr>
        <w:spacing w:before="240" w:after="240" w:line="240" w:lineRule="auto"/>
        <w:ind w:left="720"/>
        <w:rPr>
          <w:rFonts w:cs="Arial"/>
        </w:rPr>
      </w:pPr>
      <w:r w:rsidRPr="00595F4F">
        <w:rPr>
          <w:rFonts w:cs="Arial"/>
        </w:rPr>
        <w:lastRenderedPageBreak/>
        <w:t xml:space="preserve">By </w:t>
      </w:r>
      <w:r w:rsidRPr="00DB06CF">
        <w:rPr>
          <w:rFonts w:cs="Arial"/>
        </w:rPr>
        <w:t>July 1, 2009, and thereafter, an educational interpreter shall be certified by</w:t>
      </w:r>
      <w:r w:rsidR="00D73CAC">
        <w:rPr>
          <w:rFonts w:cs="Arial"/>
        </w:rPr>
        <w:t xml:space="preserve"> the </w:t>
      </w:r>
      <w:r w:rsidRPr="00DB06CF">
        <w:rPr>
          <w:rFonts w:cs="Arial"/>
        </w:rPr>
        <w:t xml:space="preserve">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000532EE">
        <w:rPr>
          <w:rFonts w:cs="Arial"/>
        </w:rPr>
        <w:t>s</w:t>
      </w:r>
      <w:r w:rsidRPr="00A42CA4">
        <w:rPr>
          <w:rFonts w:cs="Arial"/>
        </w:rPr>
        <w:t>peech.</w:t>
      </w:r>
    </w:p>
    <w:p w:rsidR="003970BB" w:rsidRPr="001D5982" w:rsidRDefault="003970BB" w:rsidP="006C3D43">
      <w:pPr>
        <w:rPr>
          <w:b/>
        </w:rPr>
      </w:pPr>
      <w:r w:rsidRPr="001D5982">
        <w:rPr>
          <w:b/>
        </w:rPr>
        <w:t>Assessment Overview:</w:t>
      </w:r>
    </w:p>
    <w:p w:rsidR="003970BB" w:rsidRPr="00A42CA4" w:rsidRDefault="003970BB" w:rsidP="00AC16C6">
      <w:pPr>
        <w:spacing w:line="240" w:lineRule="auto"/>
      </w:pPr>
      <w:r w:rsidRPr="00A42CA4">
        <w:t>According to the EIPA Rating System</w:t>
      </w:r>
      <w:r>
        <w:t xml:space="preserve"> Web site at </w:t>
      </w:r>
      <w:hyperlink r:id="rId11" w:tooltip="EIPA Rating System Web site " w:history="1">
        <w:r w:rsidR="002736CE" w:rsidRPr="00A661EC">
          <w:rPr>
            <w:rStyle w:val="Hyperlink"/>
            <w:rFonts w:cs="Arial"/>
          </w:rPr>
          <w:t>https://www.classroominterpreting.org/eipa/performance/rating.asp</w:t>
        </w:r>
      </w:hyperlink>
      <w:r w:rsidR="001D5982" w:rsidRPr="001D5982">
        <w:rPr>
          <w:rStyle w:val="Hyperlink"/>
          <w:rFonts w:cs="Arial"/>
          <w:u w:val="none"/>
        </w:rPr>
        <w:t xml:space="preserve">, </w:t>
      </w:r>
      <w:r w:rsidRPr="00CD7AED">
        <w:t xml:space="preserve">Ms. </w:t>
      </w:r>
      <w:proofErr w:type="spellStart"/>
      <w:r w:rsidR="00D44C00" w:rsidRPr="00B425F6">
        <w:t>Cradduck</w:t>
      </w:r>
      <w:proofErr w:type="spellEnd"/>
      <w:r w:rsidR="00D44C00">
        <w:t xml:space="preserve"> </w:t>
      </w:r>
      <w:r>
        <w:t>(rece</w:t>
      </w:r>
      <w:r w:rsidR="00CF0719">
        <w:t xml:space="preserve">nt EIPA score of 3.9) </w:t>
      </w:r>
      <w:r w:rsidR="008B1009">
        <w:t xml:space="preserve">and </w:t>
      </w:r>
      <w:r w:rsidR="00CF0719">
        <w:t>Ms. Fair</w:t>
      </w:r>
      <w:r>
        <w:t xml:space="preserve"> (</w:t>
      </w:r>
      <w:r w:rsidRPr="00CD7AED">
        <w:t>recen</w:t>
      </w:r>
      <w:r w:rsidRPr="00A42CA4">
        <w:t xml:space="preserve">t </w:t>
      </w:r>
      <w:r w:rsidR="00CF0719">
        <w:t>EIPA score of 3.5</w:t>
      </w:r>
      <w:r w:rsidR="008B1009">
        <w:t>)</w:t>
      </w:r>
      <w:r>
        <w:t xml:space="preserve"> “require</w:t>
      </w:r>
      <w:r>
        <w:rPr>
          <w:lang w:val="en"/>
        </w:rPr>
        <w:t xml:space="preserve"> </w:t>
      </w:r>
      <w:r w:rsidRPr="00A42CA4">
        <w:rPr>
          <w:lang w:val="en"/>
        </w:rPr>
        <w:t>continued supervision and should be required to participate in continuing education in interpreting.”</w:t>
      </w:r>
      <w:r>
        <w:rPr>
          <w:lang w:val="en"/>
        </w:rPr>
        <w:t xml:space="preserve"> According to the EIPA Rating System, t</w:t>
      </w:r>
      <w:r w:rsidRPr="00A42CA4">
        <w:rPr>
          <w:lang w:val="en"/>
        </w:rPr>
        <w:t>he</w:t>
      </w:r>
      <w:r>
        <w:rPr>
          <w:lang w:val="en"/>
        </w:rPr>
        <w:t xml:space="preserve"> current</w:t>
      </w:r>
      <w:r w:rsidRPr="00A42CA4">
        <w:rPr>
          <w:lang w:val="en"/>
        </w:rPr>
        <w:t xml:space="preserve"> score</w:t>
      </w:r>
      <w:r>
        <w:rPr>
          <w:lang w:val="en"/>
        </w:rPr>
        <w:t>s further indicate</w:t>
      </w:r>
      <w:r w:rsidRPr="00A42CA4">
        <w:rPr>
          <w:lang w:val="en"/>
        </w:rPr>
        <w:t xml:space="preserve"> that </w:t>
      </w:r>
      <w:r>
        <w:rPr>
          <w:lang w:val="en"/>
        </w:rPr>
        <w:t>these educational interpreters:</w:t>
      </w:r>
    </w:p>
    <w:p w:rsidR="003970BB" w:rsidRPr="007B7127" w:rsidRDefault="003B0CF7" w:rsidP="00AC16C6">
      <w:pPr>
        <w:spacing w:line="240" w:lineRule="auto"/>
        <w:rPr>
          <w:rFonts w:cs="Arial"/>
          <w:lang w:val="en"/>
        </w:rPr>
      </w:pPr>
      <w:r>
        <w:rPr>
          <w:lang w:val="en"/>
        </w:rPr>
        <w:t>“Demonstrate</w:t>
      </w:r>
      <w:r w:rsidR="003970BB">
        <w:rPr>
          <w:lang w:val="en"/>
        </w:rPr>
        <w:t xml:space="preserve"> 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w:t>
      </w:r>
      <w:r w:rsidR="009F00D1">
        <w:rPr>
          <w:lang w:val="en"/>
        </w:rPr>
        <w:t>and simple language.” The individuals would “comprehend</w:t>
      </w:r>
      <w:r w:rsidR="003970BB">
        <w:rPr>
          <w:lang w:val="en"/>
        </w:rPr>
        <w:t xml:space="preserve"> signed messages but may need repetition and assistance. Voiced translation often lacks depth and subtleties of the original message. </w:t>
      </w:r>
      <w:r w:rsidR="003970BB" w:rsidRPr="007B7127">
        <w:rPr>
          <w:rFonts w:cs="Arial"/>
          <w:lang w:val="en"/>
        </w:rPr>
        <w:t>An individual at this level would be able to communicate very basic classroom content, but may incorrectly interpret complex information resulting in a message that is not always clear.”</w:t>
      </w:r>
    </w:p>
    <w:p w:rsidR="007B7127" w:rsidRDefault="007B7127" w:rsidP="007B7127">
      <w:pPr>
        <w:pStyle w:val="NormalWeb"/>
        <w:spacing w:before="0" w:beforeAutospacing="0" w:after="0" w:afterAutospacing="0"/>
        <w:rPr>
          <w:rFonts w:ascii="Arial" w:hAnsi="Arial" w:cs="Arial"/>
        </w:rPr>
      </w:pPr>
      <w:r w:rsidRPr="007B7127">
        <w:rPr>
          <w:rFonts w:ascii="Arial" w:hAnsi="Arial" w:cs="Arial"/>
        </w:rPr>
        <w:t>According to th</w:t>
      </w:r>
      <w:r w:rsidRPr="0051414B">
        <w:rPr>
          <w:rFonts w:ascii="Arial" w:hAnsi="Arial" w:cs="Arial"/>
        </w:rPr>
        <w:t xml:space="preserve">e </w:t>
      </w:r>
      <w:r w:rsidRPr="007B7127">
        <w:rPr>
          <w:rFonts w:ascii="Arial" w:hAnsi="Arial" w:cs="Arial"/>
        </w:rPr>
        <w:t>ESSE</w:t>
      </w:r>
      <w:r w:rsidR="0051414B">
        <w:rPr>
          <w:rFonts w:ascii="Arial" w:hAnsi="Arial" w:cs="Arial"/>
        </w:rPr>
        <w:t xml:space="preserve"> w</w:t>
      </w:r>
      <w:r w:rsidRPr="007B7127">
        <w:rPr>
          <w:rFonts w:ascii="Arial" w:hAnsi="Arial" w:cs="Arial"/>
        </w:rPr>
        <w:t xml:space="preserve">eb page at </w:t>
      </w:r>
      <w:hyperlink r:id="rId12" w:tooltip="Educational Sign Skills Evaluation" w:history="1">
        <w:r w:rsidRPr="007B7127">
          <w:rPr>
            <w:rStyle w:val="Hyperlink"/>
            <w:rFonts w:ascii="Arial" w:hAnsi="Arial" w:cs="Arial"/>
          </w:rPr>
          <w:t>https://seecenter.org/e-s-s-e</w:t>
        </w:r>
      </w:hyperlink>
      <w:r w:rsidR="00E573D1" w:rsidRPr="00E573D1">
        <w:rPr>
          <w:rStyle w:val="Hyperlink"/>
          <w:rFonts w:ascii="Arial" w:hAnsi="Arial" w:cs="Arial"/>
          <w:u w:val="none"/>
        </w:rPr>
        <w:t xml:space="preserve"> </w:t>
      </w:r>
      <w:r w:rsidR="0051414B">
        <w:rPr>
          <w:rFonts w:ascii="Arial" w:hAnsi="Arial" w:cs="Arial"/>
        </w:rPr>
        <w:t>the ESSE</w:t>
      </w:r>
      <w:r w:rsidRPr="007B7127">
        <w:rPr>
          <w:rFonts w:ascii="Arial" w:hAnsi="Arial" w:cs="Arial"/>
        </w:rPr>
        <w:t xml:space="preserve"> </w:t>
      </w:r>
      <w:r w:rsidR="0051414B">
        <w:rPr>
          <w:rFonts w:ascii="Arial" w:hAnsi="Arial" w:cs="Arial"/>
        </w:rPr>
        <w:t>“</w:t>
      </w:r>
      <w:r w:rsidRPr="007B7127">
        <w:rPr>
          <w:rFonts w:ascii="Arial" w:hAnsi="Arial" w:cs="Arial"/>
        </w:rPr>
        <w:t xml:space="preserve">was developed to provide a means of identifying the dominant signing style of an individual and to provide meaningful, helpful feedback on areas of strength and areas in need of improvement. It provides an overall expressive skills rating as well as information on the type, level, and degree of understanding demonstrated receptively for both English-related signing and signing in American Sign Language. The </w:t>
      </w:r>
      <w:r>
        <w:rPr>
          <w:rFonts w:ascii="Arial" w:hAnsi="Arial" w:cs="Arial"/>
        </w:rPr>
        <w:t>ESSE</w:t>
      </w:r>
      <w:r w:rsidRPr="007B7127">
        <w:rPr>
          <w:rFonts w:ascii="Arial" w:hAnsi="Arial" w:cs="Arial"/>
        </w:rPr>
        <w:t xml:space="preserve"> consists of three different tests: </w:t>
      </w:r>
      <w:r>
        <w:rPr>
          <w:rFonts w:ascii="Arial" w:hAnsi="Arial" w:cs="Arial"/>
        </w:rPr>
        <w:t>ESSE</w:t>
      </w:r>
      <w:proofErr w:type="gramStart"/>
      <w:r>
        <w:rPr>
          <w:rFonts w:ascii="Arial" w:hAnsi="Arial" w:cs="Arial"/>
        </w:rPr>
        <w:t>:R</w:t>
      </w:r>
      <w:proofErr w:type="gramEnd"/>
      <w:r>
        <w:rPr>
          <w:rFonts w:ascii="Arial" w:hAnsi="Arial" w:cs="Arial"/>
        </w:rPr>
        <w:t xml:space="preserve"> </w:t>
      </w:r>
      <w:r w:rsidRPr="007B7127">
        <w:rPr>
          <w:rFonts w:ascii="Arial" w:hAnsi="Arial" w:cs="Arial"/>
        </w:rPr>
        <w:t xml:space="preserve">(receptive), </w:t>
      </w:r>
      <w:r>
        <w:rPr>
          <w:rFonts w:ascii="Arial" w:hAnsi="Arial" w:cs="Arial"/>
        </w:rPr>
        <w:t xml:space="preserve">ESSE:I </w:t>
      </w:r>
      <w:r w:rsidRPr="007B7127">
        <w:rPr>
          <w:rFonts w:ascii="Arial" w:hAnsi="Arial" w:cs="Arial"/>
        </w:rPr>
        <w:t>(</w:t>
      </w:r>
      <w:proofErr w:type="gramStart"/>
      <w:r w:rsidRPr="007B7127">
        <w:rPr>
          <w:rFonts w:ascii="Arial" w:hAnsi="Arial" w:cs="Arial"/>
        </w:rPr>
        <w:t>interpreting</w:t>
      </w:r>
      <w:proofErr w:type="gramEnd"/>
      <w:r w:rsidRPr="007B7127">
        <w:rPr>
          <w:rFonts w:ascii="Arial" w:hAnsi="Arial" w:cs="Arial"/>
        </w:rPr>
        <w:t xml:space="preserve">), </w:t>
      </w:r>
      <w:r>
        <w:rPr>
          <w:rFonts w:ascii="Arial" w:hAnsi="Arial" w:cs="Arial"/>
        </w:rPr>
        <w:t>ESSE:T</w:t>
      </w:r>
      <w:r w:rsidR="009E0DB8">
        <w:rPr>
          <w:rFonts w:ascii="Arial" w:hAnsi="Arial" w:cs="Arial"/>
        </w:rPr>
        <w:t xml:space="preserve"> (teacher). </w:t>
      </w:r>
      <w:r w:rsidRPr="007B7127">
        <w:rPr>
          <w:rFonts w:ascii="Arial" w:hAnsi="Arial" w:cs="Arial"/>
        </w:rPr>
        <w:t>Individuals can expect to receive an extensive detailed 8 to 10 page report in the mail in approximately 90 days. A SEE Center Certificate will also be issued which indicates when the Evaluation was taken and the Evaluation Results.”</w:t>
      </w:r>
    </w:p>
    <w:p w:rsidR="00A85BEF" w:rsidRDefault="00A85BEF" w:rsidP="00A85BEF">
      <w:pPr>
        <w:spacing w:before="100" w:beforeAutospacing="1" w:line="240" w:lineRule="auto"/>
        <w:rPr>
          <w:rFonts w:cs="Arial"/>
          <w:b/>
          <w:lang w:val="en"/>
        </w:rPr>
      </w:pPr>
      <w:r>
        <w:rPr>
          <w:rFonts w:cs="Arial"/>
          <w:b/>
          <w:lang w:val="en"/>
        </w:rPr>
        <w:br w:type="page"/>
      </w:r>
    </w:p>
    <w:p w:rsidR="00F02C43" w:rsidRPr="007B7127" w:rsidRDefault="00F02C43" w:rsidP="00A85BEF">
      <w:pPr>
        <w:spacing w:before="100" w:beforeAutospacing="1" w:line="240" w:lineRule="auto"/>
        <w:rPr>
          <w:rFonts w:cs="Arial"/>
          <w:b/>
          <w:lang w:val="en"/>
        </w:rPr>
      </w:pPr>
      <w:r>
        <w:rPr>
          <w:rFonts w:cs="Arial"/>
          <w:b/>
          <w:lang w:val="en"/>
        </w:rPr>
        <w:lastRenderedPageBreak/>
        <w:t xml:space="preserve">Santa Barbara </w:t>
      </w:r>
      <w:r w:rsidRPr="007B7127">
        <w:rPr>
          <w:rFonts w:cs="Arial"/>
          <w:b/>
          <w:lang w:val="en"/>
        </w:rPr>
        <w:t>County Office of Education</w:t>
      </w:r>
    </w:p>
    <w:p w:rsidR="00F02C43" w:rsidRDefault="00F02C43" w:rsidP="00F02C43">
      <w:pPr>
        <w:spacing w:line="240" w:lineRule="auto"/>
        <w:rPr>
          <w:rFonts w:cs="Arial"/>
        </w:rPr>
      </w:pPr>
      <w:r>
        <w:rPr>
          <w:rFonts w:cs="Arial"/>
        </w:rPr>
        <w:t>The SBCOE</w:t>
      </w:r>
      <w:r w:rsidRPr="00474473">
        <w:rPr>
          <w:rFonts w:cs="Arial"/>
        </w:rPr>
        <w:t xml:space="preserve"> </w:t>
      </w:r>
      <w:r>
        <w:rPr>
          <w:rFonts w:cs="Arial"/>
        </w:rPr>
        <w:t xml:space="preserve">is requesting this waiver for Ms. </w:t>
      </w:r>
      <w:proofErr w:type="spellStart"/>
      <w:r w:rsidR="004201BE" w:rsidRPr="00B425F6">
        <w:rPr>
          <w:rFonts w:cs="Arial"/>
        </w:rPr>
        <w:t>Craddu</w:t>
      </w:r>
      <w:r w:rsidR="00D44C00" w:rsidRPr="00B425F6">
        <w:rPr>
          <w:rFonts w:cs="Arial"/>
        </w:rPr>
        <w:t>ck</w:t>
      </w:r>
      <w:proofErr w:type="spellEnd"/>
      <w:r w:rsidR="00D44C00">
        <w:rPr>
          <w:rFonts w:cs="Arial"/>
        </w:rPr>
        <w:t xml:space="preserve"> </w:t>
      </w:r>
      <w:r>
        <w:rPr>
          <w:rFonts w:cs="Arial"/>
        </w:rPr>
        <w:t xml:space="preserve">and Ms. Snow because locating and hiring qualified ASL interpreters is an ongoing challenge in the county. Keeping up with the needs as staffing and demographics change makes keeping up with interpreter needs extremely difficult. Using current staff with ASL skill becomes a necessity in these situations in order to maintain required student/interpreter ratio. </w:t>
      </w:r>
    </w:p>
    <w:p w:rsidR="00F02C43" w:rsidRPr="00DF14C8" w:rsidRDefault="00F02C43" w:rsidP="00F02C43">
      <w:pPr>
        <w:rPr>
          <w:b/>
        </w:rPr>
      </w:pPr>
      <w:r w:rsidRPr="00DF14C8">
        <w:rPr>
          <w:b/>
        </w:rPr>
        <w:t>Demographic Information</w:t>
      </w:r>
      <w:r>
        <w:rPr>
          <w:b/>
        </w:rPr>
        <w:t xml:space="preserve">: </w:t>
      </w:r>
      <w:r>
        <w:t xml:space="preserve">The Santa Barbara </w:t>
      </w:r>
      <w:r w:rsidRPr="00270BF6">
        <w:t xml:space="preserve">County Office of Education has a </w:t>
      </w:r>
      <w:r>
        <w:t xml:space="preserve">Deaf and Hard of Hearing (DHH) </w:t>
      </w:r>
      <w:r w:rsidRPr="00270BF6">
        <w:t xml:space="preserve">student population of </w:t>
      </w:r>
      <w:r w:rsidR="00A933C1">
        <w:t>30</w:t>
      </w:r>
      <w:r>
        <w:t>, and is located in the suburban county of Santa Barbara</w:t>
      </w:r>
      <w:r w:rsidRPr="00270BF6">
        <w:t>.</w:t>
      </w:r>
    </w:p>
    <w:p w:rsidR="009256A3" w:rsidRPr="007B7127" w:rsidRDefault="00F02C43" w:rsidP="00AC16C6">
      <w:pPr>
        <w:spacing w:line="240" w:lineRule="auto"/>
        <w:rPr>
          <w:rFonts w:cs="Arial"/>
          <w:b/>
          <w:lang w:val="en"/>
        </w:rPr>
      </w:pPr>
      <w:r>
        <w:rPr>
          <w:rFonts w:cs="Arial"/>
          <w:b/>
          <w:lang w:val="en"/>
        </w:rPr>
        <w:t>Shasta</w:t>
      </w:r>
      <w:r w:rsidR="007B7127">
        <w:rPr>
          <w:rFonts w:cs="Arial"/>
          <w:b/>
          <w:lang w:val="en"/>
        </w:rPr>
        <w:t xml:space="preserve"> </w:t>
      </w:r>
      <w:r w:rsidR="009256A3" w:rsidRPr="007B7127">
        <w:rPr>
          <w:rFonts w:cs="Arial"/>
          <w:b/>
          <w:lang w:val="en"/>
        </w:rPr>
        <w:t>County Office of Education</w:t>
      </w:r>
    </w:p>
    <w:p w:rsidR="003970BB" w:rsidRDefault="003970BB" w:rsidP="00AC16C6">
      <w:pPr>
        <w:spacing w:line="240" w:lineRule="auto"/>
        <w:rPr>
          <w:rFonts w:cs="Arial"/>
        </w:rPr>
      </w:pPr>
      <w:r>
        <w:rPr>
          <w:rFonts w:cs="Arial"/>
        </w:rPr>
        <w:t xml:space="preserve">The </w:t>
      </w:r>
      <w:r w:rsidR="004D7644">
        <w:rPr>
          <w:rFonts w:cs="Arial"/>
        </w:rPr>
        <w:t>SCOE</w:t>
      </w:r>
      <w:r w:rsidRPr="00474473">
        <w:rPr>
          <w:rFonts w:cs="Arial"/>
        </w:rPr>
        <w:t xml:space="preserve"> </w:t>
      </w:r>
      <w:r>
        <w:rPr>
          <w:rFonts w:cs="Arial"/>
        </w:rPr>
        <w:t>is requ</w:t>
      </w:r>
      <w:r w:rsidR="007B7127">
        <w:rPr>
          <w:rFonts w:cs="Arial"/>
        </w:rPr>
        <w:t xml:space="preserve">esting this waiver for Ms. </w:t>
      </w:r>
      <w:r w:rsidR="00F02C43">
        <w:rPr>
          <w:rFonts w:cs="Arial"/>
        </w:rPr>
        <w:t>Fair</w:t>
      </w:r>
      <w:r>
        <w:rPr>
          <w:rFonts w:cs="Arial"/>
        </w:rPr>
        <w:t xml:space="preserve"> because this will benefit Shasta County’s </w:t>
      </w:r>
      <w:r w:rsidR="00F02C43">
        <w:rPr>
          <w:rFonts w:cs="Arial"/>
        </w:rPr>
        <w:t xml:space="preserve">DHH </w:t>
      </w:r>
      <w:r>
        <w:rPr>
          <w:rFonts w:cs="Arial"/>
        </w:rPr>
        <w:t xml:space="preserve">program by helping to provide another deaf and hard of hearing student access to the academic and social content of the classroom. </w:t>
      </w:r>
      <w:r w:rsidR="00F02C43">
        <w:rPr>
          <w:rFonts w:cs="Arial"/>
        </w:rPr>
        <w:t>This interpreter</w:t>
      </w:r>
      <w:r w:rsidR="00270BF6">
        <w:rPr>
          <w:rFonts w:cs="Arial"/>
        </w:rPr>
        <w:t xml:space="preserve"> demonstrate</w:t>
      </w:r>
      <w:r w:rsidR="00F02C43">
        <w:rPr>
          <w:rFonts w:cs="Arial"/>
        </w:rPr>
        <w:t>s</w:t>
      </w:r>
      <w:r w:rsidR="00270BF6">
        <w:rPr>
          <w:rFonts w:cs="Arial"/>
        </w:rPr>
        <w:t xml:space="preserve"> a high level of dedication to professional development and with attention to the responsibilities of their work, they are striving to meet the CDE’s requirements as soon as possible.</w:t>
      </w:r>
      <w:r w:rsidR="003A4D43">
        <w:rPr>
          <w:rFonts w:cs="Arial"/>
        </w:rPr>
        <w:t xml:space="preserve"> </w:t>
      </w:r>
      <w:r w:rsidR="00270BF6">
        <w:rPr>
          <w:rFonts w:cs="Arial"/>
        </w:rPr>
        <w:t xml:space="preserve">This waiver will provide a very important benefit; it will impact the Shasta County deaf and hard of hearing students by enhancing the interpreting coverage in their mainstream classes. Moreover, the waiver will allow </w:t>
      </w:r>
      <w:r w:rsidR="00F02C43">
        <w:rPr>
          <w:rFonts w:cs="Arial"/>
        </w:rPr>
        <w:t>the interpreter</w:t>
      </w:r>
      <w:r w:rsidR="00270BF6">
        <w:rPr>
          <w:rFonts w:cs="Arial"/>
        </w:rPr>
        <w:t xml:space="preserve"> more opportunities to interpret </w:t>
      </w:r>
      <w:r w:rsidR="00F02C43">
        <w:rPr>
          <w:rFonts w:cs="Arial"/>
        </w:rPr>
        <w:t>and will provide her</w:t>
      </w:r>
      <w:r w:rsidR="00270BF6">
        <w:rPr>
          <w:rFonts w:cs="Arial"/>
        </w:rPr>
        <w:t xml:space="preserve"> with exposure to different interpreting styles, classroom content, and language proficiencies. </w:t>
      </w:r>
    </w:p>
    <w:p w:rsidR="008B1009" w:rsidRPr="00DF14C8" w:rsidRDefault="004D7644" w:rsidP="004D7644">
      <w:pPr>
        <w:rPr>
          <w:b/>
        </w:rPr>
      </w:pPr>
      <w:r w:rsidRPr="00DF14C8">
        <w:rPr>
          <w:b/>
        </w:rPr>
        <w:t>Demographic Information</w:t>
      </w:r>
      <w:r w:rsidR="00DF14C8">
        <w:rPr>
          <w:b/>
        </w:rPr>
        <w:t xml:space="preserve">: </w:t>
      </w:r>
      <w:r w:rsidR="00270BF6" w:rsidRPr="00270BF6">
        <w:t>The Shasta County Office of Education</w:t>
      </w:r>
      <w:r w:rsidR="00294B79" w:rsidRPr="00270BF6">
        <w:t xml:space="preserve"> </w:t>
      </w:r>
      <w:r w:rsidR="00527AD8" w:rsidRPr="00270BF6">
        <w:t xml:space="preserve">has a </w:t>
      </w:r>
      <w:r w:rsidR="00F02C43">
        <w:t xml:space="preserve">DHH </w:t>
      </w:r>
      <w:r w:rsidR="00527AD8" w:rsidRPr="00270BF6">
        <w:t xml:space="preserve">student population of </w:t>
      </w:r>
      <w:r w:rsidR="00270BF6" w:rsidRPr="00270BF6">
        <w:t>248</w:t>
      </w:r>
      <w:r w:rsidR="008B1009">
        <w:t xml:space="preserve">, </w:t>
      </w:r>
      <w:r w:rsidR="00270BF6" w:rsidRPr="00270BF6">
        <w:t>and is located in the rural county of Shasta.</w:t>
      </w:r>
    </w:p>
    <w:p w:rsidR="00C20473" w:rsidRDefault="00F40510" w:rsidP="00C20473">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rsidR="00A7443B" w:rsidRPr="006C3D43" w:rsidRDefault="00FC1FCE" w:rsidP="00E67A0B">
      <w:pPr>
        <w:pStyle w:val="Heading2"/>
        <w:spacing w:before="240" w:after="240" w:line="240" w:lineRule="auto"/>
        <w:rPr>
          <w:sz w:val="36"/>
          <w:szCs w:val="36"/>
        </w:rPr>
      </w:pPr>
      <w:r w:rsidRPr="006C3D43">
        <w:rPr>
          <w:sz w:val="36"/>
          <w:szCs w:val="36"/>
        </w:rPr>
        <w:t>Summary of Previous State Board of Education Discussion and Action</w:t>
      </w:r>
    </w:p>
    <w:p w:rsidR="00AC16C6" w:rsidRDefault="00270BF6" w:rsidP="00AC16C6">
      <w:pPr>
        <w:spacing w:after="240" w:line="240" w:lineRule="auto"/>
      </w:pPr>
      <w:r w:rsidRPr="00DF14C8">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r>
        <w:t>.</w:t>
      </w:r>
    </w:p>
    <w:p w:rsidR="00C20473" w:rsidRDefault="00AC16C6" w:rsidP="00F6047F">
      <w:pPr>
        <w:spacing w:after="240" w:line="240" w:lineRule="auto"/>
      </w:pPr>
      <w:r>
        <w:t xml:space="preserve">In November </w:t>
      </w:r>
      <w:r w:rsidR="00270BF6">
        <w:t>2009, the SBE approved a policy regarding educational interpreter waiver requests. That policy is on the CDE Web site at</w:t>
      </w:r>
      <w:r w:rsidR="00C20473">
        <w:t xml:space="preserve"> </w:t>
      </w:r>
      <w:hyperlink r:id="rId14" w:tooltip="State Board of Education (SBE) Waiver Policy for Educational Interpreters Not Meeting Regulatory Standards." w:history="1">
        <w:r w:rsidR="00F6047F" w:rsidRPr="00583500">
          <w:rPr>
            <w:rStyle w:val="Hyperlink"/>
          </w:rPr>
          <w:t>http://www.cde.ca.gov/re/lr/wr/documents/interpreter_000.doc</w:t>
        </w:r>
        <w:r w:rsidRPr="00583500">
          <w:rPr>
            <w:rStyle w:val="Hyperlink"/>
          </w:rPr>
          <w:t>.</w:t>
        </w:r>
      </w:hyperlink>
    </w:p>
    <w:p w:rsidR="00FC1FCE" w:rsidRPr="00E37756" w:rsidRDefault="00FC1FCE" w:rsidP="00F6047F">
      <w:pPr>
        <w:pStyle w:val="Heading2"/>
        <w:spacing w:before="240" w:after="240" w:line="240" w:lineRule="auto"/>
        <w:rPr>
          <w:sz w:val="36"/>
          <w:szCs w:val="36"/>
        </w:rPr>
      </w:pPr>
      <w:r w:rsidRPr="00E37756">
        <w:rPr>
          <w:sz w:val="36"/>
          <w:szCs w:val="36"/>
        </w:rPr>
        <w:t>Fiscal Analysis (as appropriate)</w:t>
      </w:r>
    </w:p>
    <w:p w:rsidR="00270BF6" w:rsidRDefault="00270BF6" w:rsidP="008C6DE2">
      <w:pPr>
        <w:spacing w:after="240" w:line="240" w:lineRule="auto"/>
        <w:rPr>
          <w:rFonts w:cs="Arial"/>
        </w:rPr>
      </w:pPr>
      <w:r>
        <w:rPr>
          <w:rFonts w:cs="Arial"/>
        </w:rPr>
        <w:t>There is no statewide fiscal impact of waiver approval.</w:t>
      </w:r>
    </w:p>
    <w:p w:rsidR="00406F50" w:rsidRPr="001B3958" w:rsidRDefault="00406F50" w:rsidP="00E67A0B">
      <w:pPr>
        <w:pStyle w:val="Heading2"/>
        <w:spacing w:before="240" w:after="240" w:line="240" w:lineRule="auto"/>
        <w:rPr>
          <w:sz w:val="36"/>
          <w:szCs w:val="36"/>
        </w:rPr>
      </w:pPr>
      <w:r w:rsidRPr="001B3958">
        <w:rPr>
          <w:sz w:val="36"/>
          <w:szCs w:val="36"/>
        </w:rPr>
        <w:lastRenderedPageBreak/>
        <w:t>Attachment(s)</w:t>
      </w:r>
    </w:p>
    <w:p w:rsidR="002D1A82" w:rsidRPr="00DF14C8" w:rsidRDefault="00406F50" w:rsidP="002D1A82">
      <w:pPr>
        <w:pStyle w:val="ListParagraph"/>
        <w:numPr>
          <w:ilvl w:val="0"/>
          <w:numId w:val="2"/>
        </w:numPr>
        <w:spacing w:after="240"/>
        <w:contextualSpacing w:val="0"/>
      </w:pPr>
      <w:r w:rsidRPr="00AC16C6">
        <w:rPr>
          <w:rFonts w:cs="Arial"/>
          <w:b/>
        </w:rPr>
        <w:t>Attachment 1:</w:t>
      </w:r>
      <w:r w:rsidR="003D6BCA" w:rsidRPr="00DF14C8">
        <w:rPr>
          <w:rFonts w:cs="Arial"/>
        </w:rPr>
        <w:t xml:space="preserve"> Summary Table (</w:t>
      </w:r>
      <w:r w:rsidR="00863892">
        <w:rPr>
          <w:rFonts w:cs="Arial"/>
        </w:rPr>
        <w:t>1</w:t>
      </w:r>
      <w:r w:rsidR="002D1A82" w:rsidRPr="00DF14C8">
        <w:rPr>
          <w:rFonts w:cs="Arial"/>
        </w:rPr>
        <w:t xml:space="preserve"> page)</w:t>
      </w:r>
    </w:p>
    <w:p w:rsidR="00002ED6" w:rsidRPr="006622B2" w:rsidRDefault="00002ED6" w:rsidP="00002ED6">
      <w:pPr>
        <w:pStyle w:val="Header"/>
        <w:numPr>
          <w:ilvl w:val="0"/>
          <w:numId w:val="2"/>
        </w:numPr>
        <w:rPr>
          <w:rFonts w:eastAsia="Calibri" w:cs="Arial"/>
          <w:bCs/>
        </w:rPr>
      </w:pPr>
      <w:r w:rsidRPr="00AC16C6">
        <w:rPr>
          <w:rFonts w:cs="Arial"/>
          <w:b/>
        </w:rPr>
        <w:t>Attachment 2:</w:t>
      </w:r>
      <w:r w:rsidRPr="00DF14C8">
        <w:rPr>
          <w:rFonts w:cs="Arial"/>
        </w:rPr>
        <w:t xml:space="preserve"> </w:t>
      </w:r>
      <w:r w:rsidR="00294522">
        <w:rPr>
          <w:rFonts w:cs="Arial"/>
        </w:rPr>
        <w:t>Santa Barbara</w:t>
      </w:r>
      <w:r w:rsidRPr="00DF14C8">
        <w:rPr>
          <w:rFonts w:cs="Arial"/>
        </w:rPr>
        <w:t xml:space="preserve"> County Office of Education General Waiver Request </w:t>
      </w:r>
      <w:r w:rsidR="00294522">
        <w:rPr>
          <w:rFonts w:cs="Arial"/>
        </w:rPr>
        <w:t>28-5</w:t>
      </w:r>
      <w:r w:rsidRPr="00DF14C8">
        <w:rPr>
          <w:rFonts w:cs="Arial"/>
        </w:rPr>
        <w:t>-2018 (</w:t>
      </w:r>
      <w:r w:rsidR="00233D91" w:rsidRPr="00DF14C8">
        <w:rPr>
          <w:rFonts w:cs="Arial"/>
        </w:rPr>
        <w:t>2</w:t>
      </w:r>
      <w:r w:rsidRPr="00DF14C8">
        <w:rPr>
          <w:rFonts w:cs="Arial"/>
        </w:rPr>
        <w:t xml:space="preserve"> pages). (Original waiver request is signed and on file in the Waiver Office.)</w:t>
      </w:r>
    </w:p>
    <w:p w:rsidR="006622B2" w:rsidRPr="008F506D" w:rsidRDefault="006622B2" w:rsidP="006622B2">
      <w:pPr>
        <w:pStyle w:val="Header"/>
        <w:numPr>
          <w:ilvl w:val="0"/>
          <w:numId w:val="2"/>
        </w:numPr>
        <w:rPr>
          <w:rFonts w:cs="Arial"/>
        </w:rPr>
      </w:pPr>
      <w:r w:rsidRPr="008F506D">
        <w:rPr>
          <w:rFonts w:cs="Arial"/>
          <w:b/>
        </w:rPr>
        <w:t>Attachment 3:</w:t>
      </w:r>
      <w:r w:rsidRPr="008F506D">
        <w:rPr>
          <w:rFonts w:cs="Arial"/>
        </w:rPr>
        <w:t xml:space="preserve"> S</w:t>
      </w:r>
      <w:r w:rsidR="00294522">
        <w:rPr>
          <w:rFonts w:cs="Arial"/>
        </w:rPr>
        <w:t xml:space="preserve">anta Barbara </w:t>
      </w:r>
      <w:r w:rsidRPr="008F506D">
        <w:rPr>
          <w:rFonts w:cs="Arial"/>
        </w:rPr>
        <w:t>County Office of Education General Waiver Request</w:t>
      </w:r>
      <w:r w:rsidR="00294522">
        <w:rPr>
          <w:rFonts w:cs="Arial"/>
        </w:rPr>
        <w:t xml:space="preserve"> 29-5</w:t>
      </w:r>
      <w:r w:rsidRPr="008F506D">
        <w:rPr>
          <w:rFonts w:cs="Arial"/>
        </w:rPr>
        <w:t>-2018 (2 pages). (Original waiver request is signed and on file in the Waiver Office.)</w:t>
      </w:r>
    </w:p>
    <w:p w:rsidR="008F506D" w:rsidRPr="00DF14C8" w:rsidRDefault="006622B2" w:rsidP="009E00E0">
      <w:pPr>
        <w:pStyle w:val="Header"/>
        <w:numPr>
          <w:ilvl w:val="0"/>
          <w:numId w:val="2"/>
        </w:numPr>
        <w:rPr>
          <w:rFonts w:eastAsia="Calibri" w:cs="Arial"/>
          <w:bCs/>
        </w:rPr>
        <w:sectPr w:rsidR="008F506D" w:rsidRPr="00DF14C8" w:rsidSect="009A7A22">
          <w:headerReference w:type="default" r:id="rId15"/>
          <w:footerReference w:type="default" r:id="rId16"/>
          <w:footerReference w:type="first" r:id="rId17"/>
          <w:endnotePr>
            <w:numFmt w:val="decimal"/>
          </w:endnotePr>
          <w:type w:val="continuous"/>
          <w:pgSz w:w="12240" w:h="15840" w:code="1"/>
          <w:pgMar w:top="720" w:right="1440" w:bottom="720" w:left="1440" w:header="720" w:footer="432" w:gutter="0"/>
          <w:pgNumType w:start="1"/>
          <w:cols w:space="720"/>
          <w:noEndnote/>
          <w:titlePg/>
        </w:sectPr>
      </w:pPr>
      <w:r w:rsidRPr="00AC16C6">
        <w:rPr>
          <w:rFonts w:cs="Arial"/>
          <w:b/>
        </w:rPr>
        <w:t>Attachment 4:</w:t>
      </w:r>
      <w:r w:rsidRPr="00491993">
        <w:rPr>
          <w:rFonts w:cs="Arial"/>
        </w:rPr>
        <w:tab/>
        <w:t xml:space="preserve"> </w:t>
      </w:r>
      <w:r>
        <w:rPr>
          <w:rFonts w:cs="Arial"/>
        </w:rPr>
        <w:t>Shasta</w:t>
      </w:r>
      <w:r w:rsidRPr="00491993">
        <w:rPr>
          <w:rFonts w:cs="Arial"/>
        </w:rPr>
        <w:t xml:space="preserve"> County Office of Education General Waiver Request </w:t>
      </w:r>
      <w:r w:rsidR="00294522">
        <w:rPr>
          <w:rFonts w:cs="Arial"/>
        </w:rPr>
        <w:t>5-5</w:t>
      </w:r>
      <w:r>
        <w:rPr>
          <w:rFonts w:cs="Arial"/>
        </w:rPr>
        <w:t>-2018</w:t>
      </w:r>
      <w:r w:rsidRPr="00491993">
        <w:rPr>
          <w:rFonts w:cs="Arial"/>
        </w:rPr>
        <w:t xml:space="preserve"> </w:t>
      </w:r>
      <w:r>
        <w:rPr>
          <w:rFonts w:cs="Arial"/>
        </w:rPr>
        <w:t>(</w:t>
      </w:r>
      <w:r w:rsidRPr="00233D91">
        <w:rPr>
          <w:rFonts w:cs="Arial"/>
        </w:rPr>
        <w:t>2</w:t>
      </w:r>
      <w:r w:rsidRPr="00491993">
        <w:rPr>
          <w:rFonts w:cs="Arial"/>
        </w:rPr>
        <w:t xml:space="preserve"> pages). (Original waiver request is signed and on file in the Waiver Office.)</w:t>
      </w:r>
    </w:p>
    <w:p w:rsidR="00693951" w:rsidRPr="00DF14C8" w:rsidRDefault="00693951" w:rsidP="00DF14C8">
      <w:pPr>
        <w:pStyle w:val="Heading1"/>
        <w:jc w:val="center"/>
        <w:rPr>
          <w:sz w:val="40"/>
          <w:szCs w:val="40"/>
        </w:rPr>
      </w:pPr>
      <w:r w:rsidRPr="00DF14C8">
        <w:rPr>
          <w:sz w:val="40"/>
          <w:szCs w:val="40"/>
        </w:rPr>
        <w:lastRenderedPageBreak/>
        <w:t>Attachment 1</w:t>
      </w:r>
      <w:r w:rsidR="006D0223" w:rsidRPr="00DF14C8">
        <w:rPr>
          <w:sz w:val="40"/>
          <w:szCs w:val="40"/>
        </w:rPr>
        <w:t xml:space="preserve">: </w:t>
      </w:r>
      <w:r w:rsidRPr="00DF14C8">
        <w:rPr>
          <w:sz w:val="40"/>
          <w:szCs w:val="40"/>
        </w:rPr>
        <w:t>Summary Table</w:t>
      </w:r>
    </w:p>
    <w:p w:rsidR="00711DA8" w:rsidRDefault="00711DA8" w:rsidP="00711DA8">
      <w:pPr>
        <w:spacing w:after="480"/>
        <w:jc w:val="center"/>
      </w:pPr>
      <w:r>
        <w:t xml:space="preserve">California </w:t>
      </w:r>
      <w:r>
        <w:rPr>
          <w:i/>
        </w:rPr>
        <w:t>Education Code (EC)</w:t>
      </w:r>
      <w:r>
        <w:t xml:space="preserve"> Section </w:t>
      </w:r>
      <w:r w:rsidR="009A7A22">
        <w:t>41402</w:t>
      </w:r>
    </w:p>
    <w:tbl>
      <w:tblPr>
        <w:tblStyle w:val="TableGrid"/>
        <w:tblpPr w:leftFromText="180" w:rightFromText="180" w:vertAnchor="text" w:tblpXSpec="center" w:tblpY="1"/>
        <w:tblOverlap w:val="never"/>
        <w:tblW w:w="4903" w:type="pct"/>
        <w:jc w:val="center"/>
        <w:tblLayout w:type="fixed"/>
        <w:tblLook w:val="04A0" w:firstRow="1" w:lastRow="0" w:firstColumn="1" w:lastColumn="0" w:noHBand="0" w:noVBand="1"/>
        <w:tblDescription w:val="This is attachment 1, Summary Table for this Waiver Item."/>
      </w:tblPr>
      <w:tblGrid>
        <w:gridCol w:w="1623"/>
        <w:gridCol w:w="1344"/>
        <w:gridCol w:w="2789"/>
        <w:gridCol w:w="1351"/>
        <w:gridCol w:w="3330"/>
        <w:gridCol w:w="2968"/>
      </w:tblGrid>
      <w:tr w:rsidR="00F6047F" w:rsidRPr="00517C00" w:rsidTr="00FB123C">
        <w:trPr>
          <w:cantSplit/>
          <w:tblHeader/>
          <w:jc w:val="center"/>
        </w:trPr>
        <w:tc>
          <w:tcPr>
            <w:tcW w:w="605"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Waiver Number</w:t>
            </w:r>
          </w:p>
        </w:tc>
        <w:tc>
          <w:tcPr>
            <w:tcW w:w="501"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District</w:t>
            </w:r>
          </w:p>
        </w:tc>
        <w:tc>
          <w:tcPr>
            <w:tcW w:w="1040"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Period of Request</w:t>
            </w:r>
          </w:p>
        </w:tc>
        <w:tc>
          <w:tcPr>
            <w:tcW w:w="504"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District’s Request</w:t>
            </w:r>
          </w:p>
        </w:tc>
        <w:tc>
          <w:tcPr>
            <w:tcW w:w="1242"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Bargaining Unit Representatives Consulted, Date and Position</w:t>
            </w:r>
          </w:p>
        </w:tc>
        <w:tc>
          <w:tcPr>
            <w:tcW w:w="1107"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Local Board and Public Hearing Approval</w:t>
            </w:r>
          </w:p>
        </w:tc>
      </w:tr>
      <w:tr w:rsidR="00F6047F" w:rsidRPr="00517C00" w:rsidTr="00FB123C">
        <w:trPr>
          <w:cantSplit/>
          <w:trHeight w:val="1997"/>
          <w:jc w:val="center"/>
        </w:trPr>
        <w:tc>
          <w:tcPr>
            <w:tcW w:w="605" w:type="pct"/>
          </w:tcPr>
          <w:p w:rsidR="009A7A22" w:rsidRPr="00F86980" w:rsidRDefault="00294522" w:rsidP="00FB123C">
            <w:pPr>
              <w:spacing w:before="120"/>
              <w:jc w:val="center"/>
              <w:rPr>
                <w:rFonts w:cs="Arial"/>
              </w:rPr>
            </w:pPr>
            <w:r>
              <w:rPr>
                <w:rFonts w:cs="Arial"/>
              </w:rPr>
              <w:t>28-5</w:t>
            </w:r>
            <w:r w:rsidR="009A7A22">
              <w:rPr>
                <w:rFonts w:cs="Arial"/>
              </w:rPr>
              <w:t>-2018</w:t>
            </w:r>
          </w:p>
        </w:tc>
        <w:tc>
          <w:tcPr>
            <w:tcW w:w="501" w:type="pct"/>
          </w:tcPr>
          <w:p w:rsidR="009A7A22" w:rsidRPr="00F86980" w:rsidRDefault="00294522" w:rsidP="00294522">
            <w:pPr>
              <w:jc w:val="center"/>
              <w:rPr>
                <w:rFonts w:cs="Arial"/>
              </w:rPr>
            </w:pPr>
            <w:r>
              <w:rPr>
                <w:rFonts w:cs="Arial"/>
              </w:rPr>
              <w:t>Santa Barbara</w:t>
            </w:r>
            <w:r w:rsidR="00F6047F">
              <w:rPr>
                <w:rFonts w:cs="Arial"/>
              </w:rPr>
              <w:t xml:space="preserve"> </w:t>
            </w:r>
            <w:r w:rsidR="009A7A22" w:rsidRPr="00F86980">
              <w:rPr>
                <w:rFonts w:cs="Arial"/>
              </w:rPr>
              <w:t>County Office of Education</w:t>
            </w:r>
            <w:r w:rsidR="009A7A22">
              <w:rPr>
                <w:rFonts w:cs="Arial"/>
              </w:rPr>
              <w:t>(S</w:t>
            </w:r>
            <w:r>
              <w:rPr>
                <w:rFonts w:cs="Arial"/>
              </w:rPr>
              <w:t>B</w:t>
            </w:r>
            <w:r w:rsidR="009A7A22" w:rsidRPr="00F86980">
              <w:rPr>
                <w:rFonts w:cs="Arial"/>
              </w:rPr>
              <w:t>COE)</w:t>
            </w:r>
          </w:p>
        </w:tc>
        <w:tc>
          <w:tcPr>
            <w:tcW w:w="1040" w:type="pct"/>
          </w:tcPr>
          <w:p w:rsidR="00F6047F" w:rsidRDefault="009A7A22" w:rsidP="00FB123C">
            <w:pPr>
              <w:jc w:val="center"/>
              <w:rPr>
                <w:rFonts w:cs="Arial"/>
                <w:b/>
              </w:rPr>
            </w:pPr>
            <w:r w:rsidRPr="00F86980">
              <w:rPr>
                <w:rFonts w:cs="Arial"/>
                <w:b/>
              </w:rPr>
              <w:t>Requested:</w:t>
            </w:r>
          </w:p>
          <w:p w:rsidR="00D16FA2" w:rsidRDefault="00D16FA2" w:rsidP="00D16FA2">
            <w:pPr>
              <w:jc w:val="center"/>
              <w:rPr>
                <w:rFonts w:cs="Arial"/>
              </w:rPr>
            </w:pPr>
            <w:r>
              <w:rPr>
                <w:rFonts w:cs="Arial"/>
              </w:rPr>
              <w:t>July 1, 2018</w:t>
            </w:r>
            <w:r w:rsidR="00800351">
              <w:rPr>
                <w:rFonts w:cs="Arial"/>
              </w:rPr>
              <w:t xml:space="preserve"> </w:t>
            </w:r>
            <w:r w:rsidR="009A7A22" w:rsidRPr="00F86980">
              <w:rPr>
                <w:rFonts w:cs="Arial"/>
              </w:rPr>
              <w:t>to</w:t>
            </w:r>
            <w:r w:rsidR="00F6047F">
              <w:rPr>
                <w:rFonts w:cs="Arial"/>
              </w:rPr>
              <w:t xml:space="preserve"> </w:t>
            </w:r>
          </w:p>
          <w:p w:rsidR="009A7A22" w:rsidRPr="00F86980" w:rsidRDefault="00800351" w:rsidP="00D16FA2">
            <w:pPr>
              <w:jc w:val="center"/>
              <w:rPr>
                <w:rFonts w:cs="Arial"/>
              </w:rPr>
            </w:pPr>
            <w:r>
              <w:rPr>
                <w:rFonts w:cs="Arial"/>
              </w:rPr>
              <w:t>June 30</w:t>
            </w:r>
            <w:r w:rsidR="00D16FA2">
              <w:rPr>
                <w:rFonts w:cs="Arial"/>
              </w:rPr>
              <w:t>, 2019</w:t>
            </w:r>
          </w:p>
          <w:p w:rsidR="00E75A31" w:rsidRDefault="009A7A22" w:rsidP="00E75A31">
            <w:pPr>
              <w:spacing w:before="100" w:beforeAutospacing="1"/>
              <w:jc w:val="center"/>
              <w:rPr>
                <w:rFonts w:cs="Arial"/>
                <w:b/>
              </w:rPr>
            </w:pPr>
            <w:r w:rsidRPr="00F86980">
              <w:rPr>
                <w:rFonts w:cs="Arial"/>
                <w:b/>
              </w:rPr>
              <w:t>Recommended:</w:t>
            </w:r>
            <w:r w:rsidR="00E75A31">
              <w:rPr>
                <w:rFonts w:cs="Arial"/>
                <w:b/>
              </w:rPr>
              <w:t xml:space="preserve"> </w:t>
            </w:r>
          </w:p>
          <w:p w:rsidR="00E75A31" w:rsidRDefault="00D16FA2" w:rsidP="00E75A31">
            <w:pPr>
              <w:jc w:val="center"/>
              <w:rPr>
                <w:rFonts w:cs="Arial"/>
              </w:rPr>
            </w:pPr>
            <w:r>
              <w:rPr>
                <w:rFonts w:cs="Arial"/>
              </w:rPr>
              <w:t>July 1, 2018</w:t>
            </w:r>
            <w:r w:rsidR="00800351">
              <w:rPr>
                <w:rFonts w:cs="Arial"/>
              </w:rPr>
              <w:t xml:space="preserve"> </w:t>
            </w:r>
            <w:r w:rsidR="009A7A22" w:rsidRPr="00F86980">
              <w:rPr>
                <w:rFonts w:cs="Arial"/>
              </w:rPr>
              <w:t>to</w:t>
            </w:r>
            <w:r w:rsidR="00F6047F">
              <w:rPr>
                <w:rFonts w:cs="Arial"/>
              </w:rPr>
              <w:t xml:space="preserve"> </w:t>
            </w:r>
          </w:p>
          <w:p w:rsidR="00252D41" w:rsidRPr="00E75A31" w:rsidRDefault="009A7A22" w:rsidP="00E75A31">
            <w:pPr>
              <w:jc w:val="center"/>
              <w:rPr>
                <w:rFonts w:cs="Arial"/>
                <w:b/>
              </w:rPr>
            </w:pPr>
            <w:r w:rsidRPr="00F86980">
              <w:rPr>
                <w:rFonts w:cs="Arial"/>
              </w:rPr>
              <w:t>June 30</w:t>
            </w:r>
            <w:r w:rsidR="00800351">
              <w:rPr>
                <w:rFonts w:cs="Arial"/>
              </w:rPr>
              <w:t>, 2019</w:t>
            </w:r>
          </w:p>
        </w:tc>
        <w:tc>
          <w:tcPr>
            <w:tcW w:w="504" w:type="pct"/>
          </w:tcPr>
          <w:p w:rsidR="009A7A22" w:rsidRPr="00F86980" w:rsidRDefault="009A7A22" w:rsidP="00D16FA2">
            <w:pPr>
              <w:jc w:val="center"/>
              <w:rPr>
                <w:rFonts w:cs="Arial"/>
              </w:rPr>
            </w:pPr>
            <w:r w:rsidRPr="00F86980">
              <w:rPr>
                <w:rFonts w:cs="Arial"/>
              </w:rPr>
              <w:t>A waiver for</w:t>
            </w:r>
            <w:r w:rsidR="00F6047F">
              <w:rPr>
                <w:rFonts w:cs="Arial"/>
              </w:rPr>
              <w:t xml:space="preserve"> </w:t>
            </w:r>
            <w:r w:rsidR="00D16FA2">
              <w:rPr>
                <w:rFonts w:cs="Arial"/>
              </w:rPr>
              <w:t xml:space="preserve">Christina </w:t>
            </w:r>
            <w:r w:rsidR="00D16FA2" w:rsidRPr="00B425F6">
              <w:rPr>
                <w:rFonts w:cs="Arial"/>
              </w:rPr>
              <w:t>Corley</w:t>
            </w:r>
            <w:r w:rsidR="00790086">
              <w:rPr>
                <w:rFonts w:cs="Arial"/>
              </w:rPr>
              <w:t xml:space="preserve"> </w:t>
            </w:r>
            <w:r w:rsidR="00790086">
              <w:t xml:space="preserve"> </w:t>
            </w:r>
            <w:proofErr w:type="spellStart"/>
            <w:r w:rsidR="00790086" w:rsidRPr="00B425F6">
              <w:t>Cradduck</w:t>
            </w:r>
            <w:proofErr w:type="spellEnd"/>
          </w:p>
        </w:tc>
        <w:tc>
          <w:tcPr>
            <w:tcW w:w="1242" w:type="pct"/>
          </w:tcPr>
          <w:p w:rsidR="0001594C" w:rsidRDefault="009A7A22" w:rsidP="00FB123C">
            <w:pPr>
              <w:jc w:val="center"/>
              <w:rPr>
                <w:rFonts w:cs="Arial"/>
              </w:rPr>
            </w:pPr>
            <w:r w:rsidRPr="00F86980">
              <w:rPr>
                <w:rFonts w:cs="Arial"/>
              </w:rPr>
              <w:t>California School Employees Association</w:t>
            </w:r>
          </w:p>
          <w:p w:rsidR="009A7A22" w:rsidRDefault="00D16FA2" w:rsidP="00FB123C">
            <w:pPr>
              <w:jc w:val="center"/>
              <w:rPr>
                <w:rFonts w:cs="Arial"/>
              </w:rPr>
            </w:pPr>
            <w:r>
              <w:rPr>
                <w:rFonts w:cs="Arial"/>
              </w:rPr>
              <w:t>Chapter #817</w:t>
            </w:r>
          </w:p>
          <w:p w:rsidR="005C630F" w:rsidRPr="00F86980" w:rsidRDefault="00D16FA2" w:rsidP="00FB123C">
            <w:pPr>
              <w:jc w:val="center"/>
              <w:rPr>
                <w:rFonts w:cs="Arial"/>
              </w:rPr>
            </w:pPr>
            <w:r>
              <w:rPr>
                <w:rFonts w:cs="Arial"/>
              </w:rPr>
              <w:t>Leticia Padilla</w:t>
            </w:r>
          </w:p>
          <w:p w:rsidR="009A7A22" w:rsidRPr="00F86980" w:rsidRDefault="005C630F" w:rsidP="00FB123C">
            <w:pPr>
              <w:jc w:val="center"/>
              <w:rPr>
                <w:rFonts w:cs="Arial"/>
              </w:rPr>
            </w:pPr>
            <w:r>
              <w:rPr>
                <w:rFonts w:cs="Arial"/>
              </w:rPr>
              <w:t>Chapter President</w:t>
            </w:r>
          </w:p>
          <w:p w:rsidR="009A7A22" w:rsidRPr="00F86980" w:rsidRDefault="00D16FA2" w:rsidP="00FB123C">
            <w:pPr>
              <w:jc w:val="center"/>
              <w:rPr>
                <w:rFonts w:cs="Arial"/>
              </w:rPr>
            </w:pPr>
            <w:r>
              <w:rPr>
                <w:rFonts w:cs="Arial"/>
              </w:rPr>
              <w:t>5/14</w:t>
            </w:r>
            <w:r w:rsidR="005C630F">
              <w:rPr>
                <w:rFonts w:cs="Arial"/>
              </w:rPr>
              <w:t>/2018</w:t>
            </w:r>
          </w:p>
          <w:p w:rsidR="009A7A22" w:rsidRPr="00F86980" w:rsidRDefault="009A7A22" w:rsidP="00FB123C">
            <w:pPr>
              <w:jc w:val="center"/>
              <w:rPr>
                <w:rFonts w:cs="Arial"/>
                <w:b/>
              </w:rPr>
            </w:pPr>
            <w:r w:rsidRPr="00F86980">
              <w:rPr>
                <w:rFonts w:cs="Arial"/>
                <w:b/>
              </w:rPr>
              <w:t>Support</w:t>
            </w:r>
          </w:p>
        </w:tc>
        <w:tc>
          <w:tcPr>
            <w:tcW w:w="1107" w:type="pct"/>
          </w:tcPr>
          <w:p w:rsidR="00D16FA2" w:rsidRDefault="00D16FA2" w:rsidP="00FB123C">
            <w:pPr>
              <w:jc w:val="center"/>
              <w:rPr>
                <w:rFonts w:cs="Arial"/>
              </w:rPr>
            </w:pPr>
            <w:r w:rsidRPr="00F86980">
              <w:rPr>
                <w:rFonts w:cs="Arial"/>
              </w:rPr>
              <w:t xml:space="preserve">A Public hearing was </w:t>
            </w:r>
            <w:r>
              <w:rPr>
                <w:rFonts w:cs="Arial"/>
              </w:rPr>
              <w:t xml:space="preserve">posted/distributed </w:t>
            </w:r>
          </w:p>
          <w:p w:rsidR="00D16FA2" w:rsidRDefault="00D16FA2" w:rsidP="00FB123C">
            <w:pPr>
              <w:jc w:val="center"/>
              <w:rPr>
                <w:rFonts w:cs="Arial"/>
              </w:rPr>
            </w:pPr>
            <w:proofErr w:type="gramStart"/>
            <w:r>
              <w:rPr>
                <w:rFonts w:cs="Arial"/>
              </w:rPr>
              <w:t>to</w:t>
            </w:r>
            <w:proofErr w:type="gramEnd"/>
            <w:r>
              <w:rPr>
                <w:rFonts w:cs="Arial"/>
              </w:rPr>
              <w:t xml:space="preserve"> work sites.</w:t>
            </w:r>
          </w:p>
          <w:p w:rsidR="009A7A22" w:rsidRPr="00F86980" w:rsidRDefault="009A7A22" w:rsidP="00FB123C">
            <w:pPr>
              <w:jc w:val="center"/>
              <w:rPr>
                <w:rFonts w:cs="Arial"/>
              </w:rPr>
            </w:pPr>
            <w:r w:rsidRPr="00F86980">
              <w:rPr>
                <w:rFonts w:cs="Arial"/>
              </w:rPr>
              <w:t>Local Board</w:t>
            </w:r>
          </w:p>
          <w:p w:rsidR="009A7A22" w:rsidRPr="00F86980" w:rsidRDefault="00D16FA2" w:rsidP="00FB123C">
            <w:pPr>
              <w:jc w:val="center"/>
              <w:rPr>
                <w:rFonts w:cs="Arial"/>
              </w:rPr>
            </w:pPr>
            <w:r>
              <w:rPr>
                <w:rFonts w:cs="Arial"/>
              </w:rPr>
              <w:t>4/15</w:t>
            </w:r>
            <w:r w:rsidR="004B3CD3">
              <w:rPr>
                <w:rFonts w:cs="Arial"/>
              </w:rPr>
              <w:t>/2018</w:t>
            </w:r>
          </w:p>
          <w:p w:rsidR="009A7A22" w:rsidRPr="00F86980" w:rsidRDefault="009A7A22" w:rsidP="00FB123C">
            <w:pPr>
              <w:jc w:val="center"/>
              <w:rPr>
                <w:rFonts w:cs="Arial"/>
              </w:rPr>
            </w:pPr>
            <w:r w:rsidRPr="00F86980">
              <w:rPr>
                <w:rFonts w:cs="Arial"/>
                <w:b/>
              </w:rPr>
              <w:t>Support</w:t>
            </w:r>
          </w:p>
        </w:tc>
      </w:tr>
      <w:tr w:rsidR="00F6047F" w:rsidRPr="00517C00" w:rsidTr="00FB123C">
        <w:trPr>
          <w:cantSplit/>
          <w:jc w:val="center"/>
        </w:trPr>
        <w:tc>
          <w:tcPr>
            <w:tcW w:w="605" w:type="pct"/>
          </w:tcPr>
          <w:p w:rsidR="009A7A22" w:rsidRPr="00F86980" w:rsidRDefault="00294522" w:rsidP="00FB123C">
            <w:pPr>
              <w:spacing w:before="120"/>
              <w:jc w:val="center"/>
              <w:rPr>
                <w:rFonts w:cs="Arial"/>
              </w:rPr>
            </w:pPr>
            <w:r>
              <w:rPr>
                <w:rFonts w:cs="Arial"/>
              </w:rPr>
              <w:t>29-5</w:t>
            </w:r>
            <w:r w:rsidR="009A7A22">
              <w:rPr>
                <w:rFonts w:cs="Arial"/>
              </w:rPr>
              <w:t>-2018</w:t>
            </w:r>
          </w:p>
        </w:tc>
        <w:tc>
          <w:tcPr>
            <w:tcW w:w="501" w:type="pct"/>
          </w:tcPr>
          <w:p w:rsidR="00294522" w:rsidRDefault="00294522" w:rsidP="00FB123C">
            <w:pPr>
              <w:jc w:val="center"/>
              <w:rPr>
                <w:rFonts w:cs="Arial"/>
              </w:rPr>
            </w:pPr>
            <w:r>
              <w:rPr>
                <w:rFonts w:cs="Arial"/>
              </w:rPr>
              <w:t>Santa</w:t>
            </w:r>
          </w:p>
          <w:p w:rsidR="009A7A22" w:rsidRPr="00F86980" w:rsidRDefault="00294522" w:rsidP="00FB123C">
            <w:pPr>
              <w:jc w:val="center"/>
              <w:rPr>
                <w:rFonts w:cs="Arial"/>
              </w:rPr>
            </w:pPr>
            <w:r>
              <w:rPr>
                <w:rFonts w:cs="Arial"/>
              </w:rPr>
              <w:t>Barbara</w:t>
            </w:r>
            <w:r w:rsidR="00F6047F">
              <w:rPr>
                <w:rFonts w:cs="Arial"/>
              </w:rPr>
              <w:t xml:space="preserve"> </w:t>
            </w:r>
            <w:r w:rsidR="009A7A22" w:rsidRPr="00F86980">
              <w:rPr>
                <w:rFonts w:cs="Arial"/>
              </w:rPr>
              <w:t>County Office of Education</w:t>
            </w:r>
            <w:r w:rsidR="009A7A22">
              <w:rPr>
                <w:rFonts w:cs="Arial"/>
              </w:rPr>
              <w:t>(S</w:t>
            </w:r>
            <w:r>
              <w:rPr>
                <w:rFonts w:cs="Arial"/>
              </w:rPr>
              <w:t>B</w:t>
            </w:r>
            <w:r w:rsidR="009A7A22" w:rsidRPr="00F86980">
              <w:rPr>
                <w:rFonts w:cs="Arial"/>
              </w:rPr>
              <w:t>COE)</w:t>
            </w:r>
          </w:p>
        </w:tc>
        <w:tc>
          <w:tcPr>
            <w:tcW w:w="1040" w:type="pct"/>
          </w:tcPr>
          <w:p w:rsidR="00D16FA2" w:rsidRDefault="00D16FA2" w:rsidP="00D16FA2">
            <w:pPr>
              <w:jc w:val="center"/>
              <w:rPr>
                <w:rFonts w:cs="Arial"/>
                <w:b/>
              </w:rPr>
            </w:pPr>
            <w:r w:rsidRPr="00F86980">
              <w:rPr>
                <w:rFonts w:cs="Arial"/>
                <w:b/>
              </w:rPr>
              <w:t>Requested:</w:t>
            </w:r>
          </w:p>
          <w:p w:rsidR="00D16FA2" w:rsidRDefault="00D16FA2" w:rsidP="00D16FA2">
            <w:pPr>
              <w:jc w:val="center"/>
              <w:rPr>
                <w:rFonts w:cs="Arial"/>
              </w:rPr>
            </w:pPr>
            <w:r>
              <w:rPr>
                <w:rFonts w:cs="Arial"/>
              </w:rPr>
              <w:t xml:space="preserve">July 1, 2018 </w:t>
            </w:r>
            <w:r w:rsidRPr="00F86980">
              <w:rPr>
                <w:rFonts w:cs="Arial"/>
              </w:rPr>
              <w:t>to</w:t>
            </w:r>
            <w:r>
              <w:rPr>
                <w:rFonts w:cs="Arial"/>
              </w:rPr>
              <w:t xml:space="preserve"> </w:t>
            </w:r>
          </w:p>
          <w:p w:rsidR="00D16FA2" w:rsidRDefault="00D16FA2" w:rsidP="00D16FA2">
            <w:pPr>
              <w:jc w:val="center"/>
              <w:rPr>
                <w:rFonts w:cs="Arial"/>
              </w:rPr>
            </w:pPr>
            <w:r>
              <w:rPr>
                <w:rFonts w:cs="Arial"/>
              </w:rPr>
              <w:t>June 30, 2019</w:t>
            </w:r>
          </w:p>
          <w:p w:rsidR="00E75A31" w:rsidRDefault="00D16FA2" w:rsidP="00A85BEF">
            <w:pPr>
              <w:spacing w:before="100" w:beforeAutospacing="1"/>
              <w:jc w:val="center"/>
              <w:rPr>
                <w:rFonts w:cs="Arial"/>
                <w:b/>
              </w:rPr>
            </w:pPr>
            <w:r w:rsidRPr="00F86980">
              <w:rPr>
                <w:rFonts w:cs="Arial"/>
                <w:b/>
              </w:rPr>
              <w:t>Recommended:</w:t>
            </w:r>
            <w:r>
              <w:rPr>
                <w:rFonts w:cs="Arial"/>
                <w:b/>
              </w:rPr>
              <w:t xml:space="preserve"> </w:t>
            </w:r>
          </w:p>
          <w:p w:rsidR="00D16FA2" w:rsidRDefault="00D16FA2" w:rsidP="00D16FA2">
            <w:pPr>
              <w:jc w:val="center"/>
              <w:rPr>
                <w:rFonts w:cs="Arial"/>
              </w:rPr>
            </w:pPr>
            <w:r>
              <w:rPr>
                <w:rFonts w:cs="Arial"/>
              </w:rPr>
              <w:t xml:space="preserve">July 1, 2018 </w:t>
            </w:r>
            <w:r w:rsidRPr="00F86980">
              <w:rPr>
                <w:rFonts w:cs="Arial"/>
              </w:rPr>
              <w:t>to</w:t>
            </w:r>
            <w:r>
              <w:rPr>
                <w:rFonts w:cs="Arial"/>
              </w:rPr>
              <w:t xml:space="preserve"> </w:t>
            </w:r>
          </w:p>
          <w:p w:rsidR="00252D41" w:rsidRPr="00800351" w:rsidRDefault="00D16FA2" w:rsidP="00D16FA2">
            <w:pPr>
              <w:jc w:val="center"/>
              <w:rPr>
                <w:rFonts w:cs="Arial"/>
              </w:rPr>
            </w:pPr>
            <w:r w:rsidRPr="00F86980">
              <w:rPr>
                <w:rFonts w:cs="Arial"/>
              </w:rPr>
              <w:t>June 30</w:t>
            </w:r>
            <w:r>
              <w:rPr>
                <w:rFonts w:cs="Arial"/>
              </w:rPr>
              <w:t>, 2019</w:t>
            </w:r>
          </w:p>
        </w:tc>
        <w:tc>
          <w:tcPr>
            <w:tcW w:w="504" w:type="pct"/>
          </w:tcPr>
          <w:p w:rsidR="009A7A22" w:rsidRPr="00F86980" w:rsidRDefault="009A7A22" w:rsidP="00D16FA2">
            <w:pPr>
              <w:jc w:val="center"/>
              <w:rPr>
                <w:rFonts w:cs="Arial"/>
              </w:rPr>
            </w:pPr>
            <w:r w:rsidRPr="00F86980">
              <w:rPr>
                <w:rFonts w:cs="Arial"/>
              </w:rPr>
              <w:t>A waiver for</w:t>
            </w:r>
          </w:p>
          <w:p w:rsidR="009A7A22" w:rsidRPr="00F86980" w:rsidRDefault="00D16FA2" w:rsidP="00FB123C">
            <w:pPr>
              <w:jc w:val="center"/>
              <w:rPr>
                <w:rFonts w:cs="Arial"/>
              </w:rPr>
            </w:pPr>
            <w:r>
              <w:rPr>
                <w:rFonts w:cs="Arial"/>
              </w:rPr>
              <w:t>Crystal Snow</w:t>
            </w:r>
          </w:p>
        </w:tc>
        <w:tc>
          <w:tcPr>
            <w:tcW w:w="1242" w:type="pct"/>
          </w:tcPr>
          <w:p w:rsidR="005C630F" w:rsidRPr="00F86980" w:rsidRDefault="005C630F" w:rsidP="00FB123C">
            <w:pPr>
              <w:jc w:val="center"/>
              <w:rPr>
                <w:rFonts w:cs="Arial"/>
              </w:rPr>
            </w:pPr>
            <w:r w:rsidRPr="00F86980">
              <w:rPr>
                <w:rFonts w:cs="Arial"/>
              </w:rPr>
              <w:t>California School Employees Association</w:t>
            </w:r>
          </w:p>
          <w:p w:rsidR="005C630F" w:rsidRDefault="00D16FA2" w:rsidP="00FB123C">
            <w:pPr>
              <w:jc w:val="center"/>
              <w:rPr>
                <w:rFonts w:cs="Arial"/>
              </w:rPr>
            </w:pPr>
            <w:r>
              <w:rPr>
                <w:rFonts w:cs="Arial"/>
              </w:rPr>
              <w:t>Chapter #817</w:t>
            </w:r>
          </w:p>
          <w:p w:rsidR="005C630F" w:rsidRPr="00F86980" w:rsidRDefault="00D16FA2" w:rsidP="00FB123C">
            <w:pPr>
              <w:jc w:val="center"/>
              <w:rPr>
                <w:rFonts w:cs="Arial"/>
              </w:rPr>
            </w:pPr>
            <w:r>
              <w:rPr>
                <w:rFonts w:cs="Arial"/>
              </w:rPr>
              <w:t>Leticia Padilla</w:t>
            </w:r>
          </w:p>
          <w:p w:rsidR="005C630F" w:rsidRPr="00F86980" w:rsidRDefault="005C630F" w:rsidP="00FB123C">
            <w:pPr>
              <w:jc w:val="center"/>
              <w:rPr>
                <w:rFonts w:cs="Arial"/>
              </w:rPr>
            </w:pPr>
            <w:r>
              <w:rPr>
                <w:rFonts w:cs="Arial"/>
              </w:rPr>
              <w:t>Chapter President</w:t>
            </w:r>
          </w:p>
          <w:p w:rsidR="005C630F" w:rsidRPr="00F86980" w:rsidRDefault="00D16FA2" w:rsidP="00FB123C">
            <w:pPr>
              <w:jc w:val="center"/>
              <w:rPr>
                <w:rFonts w:cs="Arial"/>
              </w:rPr>
            </w:pPr>
            <w:r>
              <w:rPr>
                <w:rFonts w:cs="Arial"/>
              </w:rPr>
              <w:t>5/14</w:t>
            </w:r>
            <w:r w:rsidR="005C630F">
              <w:rPr>
                <w:rFonts w:cs="Arial"/>
              </w:rPr>
              <w:t>/2018</w:t>
            </w:r>
          </w:p>
          <w:p w:rsidR="009A7A22" w:rsidRPr="00F86980" w:rsidRDefault="005C630F" w:rsidP="00FB123C">
            <w:pPr>
              <w:jc w:val="center"/>
              <w:rPr>
                <w:rFonts w:cs="Arial"/>
              </w:rPr>
            </w:pPr>
            <w:r w:rsidRPr="00F86980">
              <w:rPr>
                <w:rFonts w:cs="Arial"/>
                <w:b/>
              </w:rPr>
              <w:t>Support</w:t>
            </w:r>
          </w:p>
        </w:tc>
        <w:tc>
          <w:tcPr>
            <w:tcW w:w="1107" w:type="pct"/>
          </w:tcPr>
          <w:p w:rsidR="00D16FA2" w:rsidRDefault="004B3CD3" w:rsidP="00D16FA2">
            <w:pPr>
              <w:jc w:val="center"/>
              <w:rPr>
                <w:rFonts w:cs="Arial"/>
              </w:rPr>
            </w:pPr>
            <w:r w:rsidRPr="00F86980">
              <w:rPr>
                <w:rFonts w:cs="Arial"/>
              </w:rPr>
              <w:t xml:space="preserve">A Public hearing </w:t>
            </w:r>
            <w:r w:rsidR="00D16FA2" w:rsidRPr="00F86980">
              <w:rPr>
                <w:rFonts w:cs="Arial"/>
              </w:rPr>
              <w:t xml:space="preserve">was </w:t>
            </w:r>
            <w:r w:rsidR="00D16FA2">
              <w:rPr>
                <w:rFonts w:cs="Arial"/>
              </w:rPr>
              <w:t xml:space="preserve">posted/distributed </w:t>
            </w:r>
          </w:p>
          <w:p w:rsidR="004B3CD3" w:rsidRDefault="00D16FA2" w:rsidP="00D16FA2">
            <w:pPr>
              <w:jc w:val="center"/>
              <w:rPr>
                <w:rFonts w:cs="Arial"/>
              </w:rPr>
            </w:pPr>
            <w:proofErr w:type="gramStart"/>
            <w:r>
              <w:rPr>
                <w:rFonts w:cs="Arial"/>
              </w:rPr>
              <w:t>to</w:t>
            </w:r>
            <w:proofErr w:type="gramEnd"/>
            <w:r>
              <w:rPr>
                <w:rFonts w:cs="Arial"/>
              </w:rPr>
              <w:t xml:space="preserve"> work sites.</w:t>
            </w:r>
          </w:p>
          <w:p w:rsidR="004B3CD3" w:rsidRPr="00F86980" w:rsidRDefault="004B3CD3" w:rsidP="00FB123C">
            <w:pPr>
              <w:jc w:val="center"/>
              <w:rPr>
                <w:rFonts w:cs="Arial"/>
              </w:rPr>
            </w:pPr>
            <w:r w:rsidRPr="00F86980">
              <w:rPr>
                <w:rFonts w:cs="Arial"/>
              </w:rPr>
              <w:t>Local Board</w:t>
            </w:r>
          </w:p>
          <w:p w:rsidR="004B3CD3" w:rsidRPr="00F86980" w:rsidRDefault="00D16FA2" w:rsidP="00FB123C">
            <w:pPr>
              <w:jc w:val="center"/>
              <w:rPr>
                <w:rFonts w:cs="Arial"/>
              </w:rPr>
            </w:pPr>
            <w:r>
              <w:rPr>
                <w:rFonts w:cs="Arial"/>
              </w:rPr>
              <w:t>4/15</w:t>
            </w:r>
            <w:r w:rsidR="004B3CD3">
              <w:rPr>
                <w:rFonts w:cs="Arial"/>
              </w:rPr>
              <w:t>/2018</w:t>
            </w:r>
          </w:p>
          <w:p w:rsidR="009A7A22" w:rsidRPr="00F86980" w:rsidRDefault="004B3CD3" w:rsidP="00FB123C">
            <w:pPr>
              <w:jc w:val="center"/>
              <w:rPr>
                <w:rFonts w:cs="Arial"/>
              </w:rPr>
            </w:pPr>
            <w:r w:rsidRPr="00F86980">
              <w:rPr>
                <w:rFonts w:cs="Arial"/>
                <w:b/>
              </w:rPr>
              <w:t>Support</w:t>
            </w:r>
          </w:p>
        </w:tc>
      </w:tr>
      <w:tr w:rsidR="00F6047F" w:rsidRPr="00517C00" w:rsidTr="00FB123C">
        <w:trPr>
          <w:cantSplit/>
          <w:trHeight w:val="1973"/>
          <w:jc w:val="center"/>
        </w:trPr>
        <w:tc>
          <w:tcPr>
            <w:tcW w:w="605" w:type="pct"/>
          </w:tcPr>
          <w:p w:rsidR="009A7A22" w:rsidRPr="00F86980" w:rsidRDefault="00294522" w:rsidP="00FB123C">
            <w:pPr>
              <w:spacing w:before="120"/>
              <w:jc w:val="center"/>
              <w:rPr>
                <w:rFonts w:cs="Arial"/>
                <w:b/>
              </w:rPr>
            </w:pPr>
            <w:r>
              <w:rPr>
                <w:rFonts w:cs="Arial"/>
              </w:rPr>
              <w:t>5-5</w:t>
            </w:r>
            <w:r w:rsidR="009A7A22">
              <w:rPr>
                <w:rFonts w:cs="Arial"/>
              </w:rPr>
              <w:t>-2018</w:t>
            </w:r>
          </w:p>
        </w:tc>
        <w:tc>
          <w:tcPr>
            <w:tcW w:w="501" w:type="pct"/>
            <w:vAlign w:val="center"/>
          </w:tcPr>
          <w:p w:rsidR="009A7A22" w:rsidRPr="00F86980" w:rsidRDefault="009A7A22" w:rsidP="00D16FA2">
            <w:pPr>
              <w:jc w:val="center"/>
              <w:rPr>
                <w:rFonts w:cs="Arial"/>
              </w:rPr>
            </w:pPr>
            <w:r>
              <w:rPr>
                <w:rFonts w:cs="Arial"/>
              </w:rPr>
              <w:t>Shasta</w:t>
            </w:r>
            <w:r w:rsidR="00F6047F">
              <w:rPr>
                <w:rFonts w:cs="Arial"/>
              </w:rPr>
              <w:t xml:space="preserve"> </w:t>
            </w:r>
            <w:r w:rsidRPr="00F86980">
              <w:rPr>
                <w:rFonts w:cs="Arial"/>
              </w:rPr>
              <w:t>County Office of Education</w:t>
            </w:r>
            <w:r>
              <w:rPr>
                <w:rFonts w:cs="Arial"/>
              </w:rPr>
              <w:t>(S</w:t>
            </w:r>
            <w:r w:rsidRPr="00F86980">
              <w:rPr>
                <w:rFonts w:cs="Arial"/>
              </w:rPr>
              <w:t>COE)</w:t>
            </w:r>
          </w:p>
        </w:tc>
        <w:tc>
          <w:tcPr>
            <w:tcW w:w="1040" w:type="pct"/>
            <w:vAlign w:val="center"/>
          </w:tcPr>
          <w:p w:rsidR="00800351" w:rsidRPr="00F86980" w:rsidRDefault="00800351" w:rsidP="00FB123C">
            <w:pPr>
              <w:jc w:val="center"/>
              <w:rPr>
                <w:rFonts w:cs="Arial"/>
                <w:b/>
              </w:rPr>
            </w:pPr>
            <w:r w:rsidRPr="00F86980">
              <w:rPr>
                <w:rFonts w:cs="Arial"/>
                <w:b/>
              </w:rPr>
              <w:t>Requested:</w:t>
            </w:r>
          </w:p>
          <w:p w:rsidR="00800351" w:rsidRDefault="00D16FA2" w:rsidP="00FB123C">
            <w:pPr>
              <w:jc w:val="center"/>
              <w:rPr>
                <w:rFonts w:cs="Arial"/>
              </w:rPr>
            </w:pPr>
            <w:r>
              <w:rPr>
                <w:rFonts w:cs="Arial"/>
              </w:rPr>
              <w:t>March 5</w:t>
            </w:r>
            <w:r w:rsidR="00800351">
              <w:rPr>
                <w:rFonts w:cs="Arial"/>
              </w:rPr>
              <w:t xml:space="preserve">, 2018 </w:t>
            </w:r>
            <w:r w:rsidR="00800351" w:rsidRPr="00F86980">
              <w:rPr>
                <w:rFonts w:cs="Arial"/>
              </w:rPr>
              <w:t>to</w:t>
            </w:r>
            <w:r w:rsidR="00F6047F">
              <w:rPr>
                <w:rFonts w:cs="Arial"/>
              </w:rPr>
              <w:t xml:space="preserve"> </w:t>
            </w:r>
          </w:p>
          <w:p w:rsidR="00800351" w:rsidRPr="00F86980" w:rsidRDefault="00D16FA2" w:rsidP="00FB123C">
            <w:pPr>
              <w:jc w:val="center"/>
              <w:rPr>
                <w:rFonts w:cs="Arial"/>
              </w:rPr>
            </w:pPr>
            <w:r>
              <w:rPr>
                <w:rFonts w:cs="Arial"/>
              </w:rPr>
              <w:t>June 30, 2018</w:t>
            </w:r>
          </w:p>
          <w:p w:rsidR="00800351" w:rsidRPr="00F86980" w:rsidRDefault="00800351" w:rsidP="00F57630">
            <w:pPr>
              <w:spacing w:before="100" w:beforeAutospacing="1"/>
              <w:jc w:val="center"/>
              <w:rPr>
                <w:rFonts w:cs="Arial"/>
                <w:b/>
              </w:rPr>
            </w:pPr>
            <w:r w:rsidRPr="00F86980">
              <w:rPr>
                <w:rFonts w:cs="Arial"/>
                <w:b/>
              </w:rPr>
              <w:t>Recommended:</w:t>
            </w:r>
          </w:p>
          <w:p w:rsidR="00800351" w:rsidRDefault="00800351" w:rsidP="00FB123C">
            <w:pPr>
              <w:jc w:val="center"/>
              <w:rPr>
                <w:rFonts w:cs="Arial"/>
              </w:rPr>
            </w:pPr>
            <w:r>
              <w:rPr>
                <w:rFonts w:cs="Arial"/>
              </w:rPr>
              <w:t xml:space="preserve">July 1, 2018 </w:t>
            </w:r>
            <w:r w:rsidRPr="00F86980">
              <w:rPr>
                <w:rFonts w:cs="Arial"/>
              </w:rPr>
              <w:t>to</w:t>
            </w:r>
          </w:p>
          <w:p w:rsidR="00252D41" w:rsidRPr="00F86980" w:rsidRDefault="00800351" w:rsidP="00FB123C">
            <w:pPr>
              <w:jc w:val="center"/>
              <w:rPr>
                <w:rFonts w:cs="Arial"/>
              </w:rPr>
            </w:pPr>
            <w:r>
              <w:rPr>
                <w:rFonts w:cs="Arial"/>
              </w:rPr>
              <w:t>June 30, 2019</w:t>
            </w:r>
          </w:p>
        </w:tc>
        <w:tc>
          <w:tcPr>
            <w:tcW w:w="504" w:type="pct"/>
            <w:vAlign w:val="center"/>
          </w:tcPr>
          <w:p w:rsidR="009A7A22" w:rsidRPr="00F86980" w:rsidRDefault="009A7A22" w:rsidP="00D16FA2">
            <w:pPr>
              <w:spacing w:before="120"/>
              <w:jc w:val="center"/>
              <w:rPr>
                <w:rFonts w:cs="Arial"/>
              </w:rPr>
            </w:pPr>
            <w:r w:rsidRPr="00F86980">
              <w:rPr>
                <w:rFonts w:cs="Arial"/>
              </w:rPr>
              <w:t xml:space="preserve">A waiver for </w:t>
            </w:r>
            <w:r w:rsidR="00D16FA2">
              <w:rPr>
                <w:rFonts w:cs="Arial"/>
              </w:rPr>
              <w:t xml:space="preserve">Courtney Fair </w:t>
            </w:r>
          </w:p>
          <w:p w:rsidR="009A7A22" w:rsidRPr="00F86980" w:rsidRDefault="009A7A22" w:rsidP="00FB123C">
            <w:pPr>
              <w:spacing w:before="120" w:after="120"/>
              <w:jc w:val="center"/>
              <w:rPr>
                <w:rFonts w:cs="Arial"/>
                <w:b/>
              </w:rPr>
            </w:pPr>
          </w:p>
        </w:tc>
        <w:tc>
          <w:tcPr>
            <w:tcW w:w="1242" w:type="pct"/>
            <w:vAlign w:val="center"/>
          </w:tcPr>
          <w:p w:rsidR="005C630F" w:rsidRPr="00F86980" w:rsidRDefault="005C630F" w:rsidP="00FB123C">
            <w:pPr>
              <w:jc w:val="center"/>
              <w:rPr>
                <w:rFonts w:cs="Arial"/>
              </w:rPr>
            </w:pPr>
            <w:r w:rsidRPr="00F86980">
              <w:rPr>
                <w:rFonts w:cs="Arial"/>
              </w:rPr>
              <w:t>California School Employees Association</w:t>
            </w:r>
          </w:p>
          <w:p w:rsidR="005C630F" w:rsidRDefault="005C630F" w:rsidP="00FB123C">
            <w:pPr>
              <w:jc w:val="center"/>
              <w:rPr>
                <w:rFonts w:cs="Arial"/>
              </w:rPr>
            </w:pPr>
            <w:r>
              <w:rPr>
                <w:rFonts w:cs="Arial"/>
              </w:rPr>
              <w:t>Chapter #642</w:t>
            </w:r>
            <w:r w:rsidRPr="00F86980">
              <w:rPr>
                <w:rFonts w:cs="Arial"/>
              </w:rPr>
              <w:t xml:space="preserve"> </w:t>
            </w:r>
          </w:p>
          <w:p w:rsidR="005C630F" w:rsidRPr="00F86980" w:rsidRDefault="005C630F" w:rsidP="00FB123C">
            <w:pPr>
              <w:jc w:val="center"/>
              <w:rPr>
                <w:rFonts w:cs="Arial"/>
              </w:rPr>
            </w:pPr>
            <w:r>
              <w:rPr>
                <w:rFonts w:cs="Arial"/>
              </w:rPr>
              <w:t>Debbie Stewart</w:t>
            </w:r>
          </w:p>
          <w:p w:rsidR="005C630F" w:rsidRPr="00F86980" w:rsidRDefault="005C630F" w:rsidP="00FB123C">
            <w:pPr>
              <w:jc w:val="center"/>
              <w:rPr>
                <w:rFonts w:cs="Arial"/>
              </w:rPr>
            </w:pPr>
            <w:r>
              <w:rPr>
                <w:rFonts w:cs="Arial"/>
              </w:rPr>
              <w:t>Chapter President</w:t>
            </w:r>
          </w:p>
          <w:p w:rsidR="005C630F" w:rsidRPr="00F86980" w:rsidRDefault="00D16FA2" w:rsidP="00FB123C">
            <w:pPr>
              <w:jc w:val="center"/>
              <w:rPr>
                <w:rFonts w:cs="Arial"/>
              </w:rPr>
            </w:pPr>
            <w:r>
              <w:rPr>
                <w:rFonts w:cs="Arial"/>
              </w:rPr>
              <w:t>4/16</w:t>
            </w:r>
            <w:r w:rsidR="005C630F">
              <w:rPr>
                <w:rFonts w:cs="Arial"/>
              </w:rPr>
              <w:t>/2018</w:t>
            </w:r>
          </w:p>
          <w:p w:rsidR="009A7A22" w:rsidRPr="00F86980" w:rsidRDefault="005C630F" w:rsidP="00FB123C">
            <w:pPr>
              <w:jc w:val="center"/>
              <w:rPr>
                <w:rFonts w:cs="Arial"/>
                <w:b/>
              </w:rPr>
            </w:pPr>
            <w:r w:rsidRPr="00F86980">
              <w:rPr>
                <w:rFonts w:cs="Arial"/>
                <w:b/>
              </w:rPr>
              <w:t>Support</w:t>
            </w:r>
          </w:p>
        </w:tc>
        <w:tc>
          <w:tcPr>
            <w:tcW w:w="1107" w:type="pct"/>
            <w:vAlign w:val="center"/>
          </w:tcPr>
          <w:p w:rsidR="00E75A31" w:rsidRDefault="004B3CD3" w:rsidP="00FB123C">
            <w:pPr>
              <w:jc w:val="center"/>
              <w:rPr>
                <w:rFonts w:cs="Arial"/>
              </w:rPr>
            </w:pPr>
            <w:r w:rsidRPr="00F86980">
              <w:rPr>
                <w:rFonts w:cs="Arial"/>
              </w:rPr>
              <w:t xml:space="preserve">A Public hearing was </w:t>
            </w:r>
            <w:r>
              <w:rPr>
                <w:rFonts w:cs="Arial"/>
              </w:rPr>
              <w:t xml:space="preserve">advertised in the local newspaper, </w:t>
            </w:r>
          </w:p>
          <w:p w:rsidR="004B3CD3" w:rsidRDefault="004B3CD3" w:rsidP="00FB123C">
            <w:pPr>
              <w:jc w:val="center"/>
              <w:rPr>
                <w:rFonts w:cs="Arial"/>
              </w:rPr>
            </w:pPr>
            <w:r>
              <w:rPr>
                <w:rFonts w:cs="Arial"/>
              </w:rPr>
              <w:t xml:space="preserve">“The Record </w:t>
            </w:r>
            <w:r w:rsidR="00E75A31">
              <w:rPr>
                <w:rFonts w:cs="Arial"/>
              </w:rPr>
              <w:t>S</w:t>
            </w:r>
            <w:r>
              <w:rPr>
                <w:rFonts w:cs="Arial"/>
              </w:rPr>
              <w:t>earchlight.”</w:t>
            </w:r>
          </w:p>
          <w:p w:rsidR="004B3CD3" w:rsidRPr="00F86980" w:rsidRDefault="004B3CD3" w:rsidP="00FB123C">
            <w:pPr>
              <w:jc w:val="center"/>
              <w:rPr>
                <w:rFonts w:cs="Arial"/>
              </w:rPr>
            </w:pPr>
            <w:r w:rsidRPr="00F86980">
              <w:rPr>
                <w:rFonts w:cs="Arial"/>
              </w:rPr>
              <w:t>Local Board</w:t>
            </w:r>
          </w:p>
          <w:p w:rsidR="004B3CD3" w:rsidRPr="00F86980" w:rsidRDefault="00D16FA2" w:rsidP="00FB123C">
            <w:pPr>
              <w:jc w:val="center"/>
              <w:rPr>
                <w:rFonts w:cs="Arial"/>
              </w:rPr>
            </w:pPr>
            <w:r>
              <w:rPr>
                <w:rFonts w:cs="Arial"/>
              </w:rPr>
              <w:t>5/9</w:t>
            </w:r>
            <w:r w:rsidR="004B3CD3">
              <w:rPr>
                <w:rFonts w:cs="Arial"/>
              </w:rPr>
              <w:t>/2018</w:t>
            </w:r>
          </w:p>
          <w:p w:rsidR="009A7A22" w:rsidRPr="00F86980" w:rsidRDefault="004B3CD3" w:rsidP="00FB123C">
            <w:pPr>
              <w:jc w:val="center"/>
              <w:rPr>
                <w:rFonts w:cs="Arial"/>
                <w:b/>
              </w:rPr>
            </w:pPr>
            <w:r w:rsidRPr="00F86980">
              <w:rPr>
                <w:rFonts w:cs="Arial"/>
                <w:b/>
              </w:rPr>
              <w:t>Support</w:t>
            </w:r>
          </w:p>
        </w:tc>
      </w:tr>
    </w:tbl>
    <w:p w:rsidR="00257B87" w:rsidRDefault="00517C00" w:rsidP="00197C4E">
      <w:pPr>
        <w:spacing w:before="240" w:after="240" w:line="240" w:lineRule="auto"/>
      </w:pPr>
      <w:r>
        <w:t>Created by Cal</w:t>
      </w:r>
      <w:r w:rsidR="00C17D7D">
        <w:t>ifornia Department of Education</w:t>
      </w:r>
      <w:r w:rsidR="00C17D7D">
        <w:br/>
      </w:r>
      <w:r w:rsidR="00083A5D">
        <w:t>July</w:t>
      </w:r>
      <w:r w:rsidR="009A7A22">
        <w:t xml:space="preserve"> 2018</w:t>
      </w:r>
      <w:r w:rsidR="00257B87">
        <w:t xml:space="preserve">  </w:t>
      </w:r>
    </w:p>
    <w:p w:rsidR="0056058E" w:rsidRDefault="0056058E" w:rsidP="00197C4E">
      <w:pPr>
        <w:spacing w:before="240" w:after="240" w:line="240" w:lineRule="auto"/>
        <w:sectPr w:rsidR="0056058E" w:rsidSect="00197C4E">
          <w:headerReference w:type="default" r:id="rId18"/>
          <w:pgSz w:w="15840" w:h="12240" w:orient="landscape"/>
          <w:pgMar w:top="1354" w:right="720" w:bottom="446" w:left="1440" w:header="720" w:footer="435" w:gutter="0"/>
          <w:pgNumType w:start="1"/>
          <w:cols w:space="720"/>
          <w:docGrid w:linePitch="360"/>
        </w:sectPr>
      </w:pPr>
    </w:p>
    <w:p w:rsidR="007A7DB5" w:rsidRDefault="00711DA8" w:rsidP="00C40626">
      <w:pPr>
        <w:pStyle w:val="Heading1"/>
        <w:rPr>
          <w:sz w:val="40"/>
          <w:szCs w:val="40"/>
        </w:rPr>
      </w:pPr>
      <w:r w:rsidRPr="00C40626">
        <w:rPr>
          <w:sz w:val="40"/>
          <w:szCs w:val="40"/>
        </w:rPr>
        <w:lastRenderedPageBreak/>
        <w:t xml:space="preserve">Attachment 2: </w:t>
      </w:r>
      <w:r w:rsidR="001D049A" w:rsidRPr="001D049A">
        <w:rPr>
          <w:sz w:val="40"/>
          <w:szCs w:val="40"/>
        </w:rPr>
        <w:t>Santa Barbara</w:t>
      </w:r>
      <w:r w:rsidR="007538F2" w:rsidRPr="007538F2">
        <w:rPr>
          <w:sz w:val="40"/>
          <w:szCs w:val="40"/>
        </w:rPr>
        <w:t xml:space="preserve"> County Office of Edu</w:t>
      </w:r>
      <w:r w:rsidR="009E375C">
        <w:rPr>
          <w:sz w:val="40"/>
          <w:szCs w:val="40"/>
        </w:rPr>
        <w:t>cation General Waiver Request 28-5</w:t>
      </w:r>
      <w:r w:rsidR="007538F2" w:rsidRPr="007538F2">
        <w:rPr>
          <w:sz w:val="40"/>
          <w:szCs w:val="40"/>
        </w:rPr>
        <w:t>-2018</w:t>
      </w:r>
    </w:p>
    <w:p w:rsidR="007A7DB5" w:rsidRPr="007A7DB5" w:rsidRDefault="007A7DB5" w:rsidP="00736A5A">
      <w:pPr>
        <w:spacing w:after="0" w:line="240" w:lineRule="auto"/>
        <w:rPr>
          <w:rFonts w:cs="Arial"/>
          <w:b/>
        </w:rPr>
      </w:pPr>
      <w:r w:rsidRPr="007A7DB5">
        <w:rPr>
          <w:rFonts w:cs="Arial"/>
          <w:b/>
        </w:rPr>
        <w:t>California Department of Education</w:t>
      </w:r>
    </w:p>
    <w:p w:rsidR="007A7DB5" w:rsidRPr="007A7DB5" w:rsidRDefault="007A7DB5" w:rsidP="00736A5A">
      <w:pPr>
        <w:spacing w:after="0" w:line="240" w:lineRule="auto"/>
        <w:rPr>
          <w:rFonts w:cs="Arial"/>
          <w:b/>
        </w:rPr>
      </w:pPr>
      <w:r w:rsidRPr="007A7DB5">
        <w:rPr>
          <w:rFonts w:cs="Arial"/>
          <w:b/>
        </w:rPr>
        <w:t>WAIVER SUBMISSION - General</w:t>
      </w:r>
    </w:p>
    <w:p w:rsidR="009E375C" w:rsidRPr="009E375C" w:rsidRDefault="009E375C" w:rsidP="009E375C">
      <w:pPr>
        <w:spacing w:before="100" w:beforeAutospacing="1" w:after="0" w:line="240" w:lineRule="auto"/>
        <w:rPr>
          <w:rFonts w:cs="Arial"/>
        </w:rPr>
      </w:pPr>
      <w:r w:rsidRPr="009E375C">
        <w:rPr>
          <w:rFonts w:cs="Arial"/>
        </w:rPr>
        <w:t xml:space="preserve">CD Code: </w:t>
      </w:r>
      <w:r w:rsidRPr="009E375C">
        <w:rPr>
          <w:rFonts w:cs="Arial"/>
          <w:noProof/>
        </w:rPr>
        <w:t>4210421</w:t>
      </w:r>
    </w:p>
    <w:p w:rsidR="009E375C" w:rsidRPr="009E375C" w:rsidRDefault="009E375C" w:rsidP="009E375C">
      <w:pPr>
        <w:spacing w:before="100" w:beforeAutospacing="1" w:after="0" w:line="240" w:lineRule="auto"/>
        <w:rPr>
          <w:rFonts w:cs="Arial"/>
        </w:rPr>
      </w:pPr>
      <w:r w:rsidRPr="009E375C">
        <w:rPr>
          <w:rFonts w:cs="Arial"/>
        </w:rPr>
        <w:t xml:space="preserve">Waiver Number: </w:t>
      </w:r>
      <w:r w:rsidRPr="009E375C">
        <w:rPr>
          <w:rFonts w:cs="Arial"/>
          <w:noProof/>
        </w:rPr>
        <w:t>28-5-2018</w:t>
      </w:r>
    </w:p>
    <w:p w:rsidR="009E375C" w:rsidRPr="009E375C" w:rsidRDefault="009E375C" w:rsidP="009E375C">
      <w:pPr>
        <w:spacing w:after="0" w:line="240" w:lineRule="auto"/>
        <w:rPr>
          <w:rFonts w:cs="Arial"/>
        </w:rPr>
      </w:pPr>
      <w:r w:rsidRPr="009E375C">
        <w:rPr>
          <w:rFonts w:cs="Arial"/>
        </w:rPr>
        <w:t xml:space="preserve">Active Year: </w:t>
      </w:r>
      <w:r w:rsidRPr="009E375C">
        <w:rPr>
          <w:rFonts w:cs="Arial"/>
          <w:noProof/>
        </w:rPr>
        <w:t>2018</w:t>
      </w:r>
    </w:p>
    <w:p w:rsidR="009E375C" w:rsidRPr="009E375C" w:rsidRDefault="009E375C" w:rsidP="009E375C">
      <w:pPr>
        <w:spacing w:before="100" w:beforeAutospacing="1" w:after="0" w:line="240" w:lineRule="auto"/>
        <w:rPr>
          <w:rFonts w:cs="Arial"/>
        </w:rPr>
      </w:pPr>
      <w:r w:rsidRPr="009E375C">
        <w:rPr>
          <w:rFonts w:cs="Arial"/>
        </w:rPr>
        <w:t xml:space="preserve">Date In: </w:t>
      </w:r>
      <w:r w:rsidRPr="009E375C">
        <w:rPr>
          <w:rFonts w:cs="Arial"/>
          <w:noProof/>
        </w:rPr>
        <w:t>5/31/2018 1:12:05 PM</w:t>
      </w:r>
    </w:p>
    <w:p w:rsidR="009E375C" w:rsidRPr="009E375C" w:rsidRDefault="009E375C" w:rsidP="009E375C">
      <w:pPr>
        <w:spacing w:before="100" w:beforeAutospacing="1" w:after="0" w:line="240" w:lineRule="auto"/>
        <w:rPr>
          <w:rFonts w:cs="Arial"/>
        </w:rPr>
      </w:pPr>
      <w:r w:rsidRPr="009E375C">
        <w:rPr>
          <w:rFonts w:cs="Arial"/>
        </w:rPr>
        <w:t xml:space="preserve">Local Education Agency: </w:t>
      </w:r>
      <w:r w:rsidRPr="009E375C">
        <w:rPr>
          <w:rFonts w:cs="Arial"/>
          <w:noProof/>
        </w:rPr>
        <w:t>Santa Barbara County Office of Education</w:t>
      </w:r>
    </w:p>
    <w:p w:rsidR="009E375C" w:rsidRPr="009E375C" w:rsidRDefault="009E375C" w:rsidP="009E375C">
      <w:pPr>
        <w:spacing w:after="0" w:line="240" w:lineRule="auto"/>
        <w:rPr>
          <w:rFonts w:cs="Arial"/>
        </w:rPr>
      </w:pPr>
      <w:r w:rsidRPr="009E375C">
        <w:rPr>
          <w:rFonts w:cs="Arial"/>
        </w:rPr>
        <w:t xml:space="preserve">Address: </w:t>
      </w:r>
      <w:r w:rsidRPr="009E375C">
        <w:rPr>
          <w:rFonts w:cs="Arial"/>
          <w:noProof/>
        </w:rPr>
        <w:t>4400 Cathedral Oaks Rd.</w:t>
      </w:r>
    </w:p>
    <w:p w:rsidR="009E375C" w:rsidRPr="009E375C" w:rsidRDefault="009E375C" w:rsidP="009E375C">
      <w:pPr>
        <w:spacing w:after="0" w:line="240" w:lineRule="auto"/>
        <w:rPr>
          <w:rFonts w:cs="Arial"/>
        </w:rPr>
      </w:pPr>
      <w:r w:rsidRPr="009E375C">
        <w:rPr>
          <w:rFonts w:cs="Arial"/>
          <w:noProof/>
        </w:rPr>
        <w:t>Santa Barbara</w:t>
      </w:r>
      <w:r w:rsidRPr="009E375C">
        <w:rPr>
          <w:rFonts w:cs="Arial"/>
        </w:rPr>
        <w:t xml:space="preserve">, </w:t>
      </w:r>
      <w:r w:rsidRPr="009E375C">
        <w:rPr>
          <w:rFonts w:cs="Arial"/>
          <w:noProof/>
        </w:rPr>
        <w:t>CA</w:t>
      </w:r>
      <w:r w:rsidRPr="009E375C">
        <w:rPr>
          <w:rFonts w:cs="Arial"/>
        </w:rPr>
        <w:t xml:space="preserve"> </w:t>
      </w:r>
      <w:r w:rsidRPr="009E375C">
        <w:rPr>
          <w:rFonts w:cs="Arial"/>
          <w:noProof/>
        </w:rPr>
        <w:t>93110</w:t>
      </w:r>
    </w:p>
    <w:p w:rsidR="009E375C" w:rsidRPr="009E375C" w:rsidRDefault="009E375C" w:rsidP="009E375C">
      <w:pPr>
        <w:spacing w:before="100" w:beforeAutospacing="1" w:after="0" w:line="240" w:lineRule="auto"/>
        <w:rPr>
          <w:rFonts w:cs="Arial"/>
        </w:rPr>
      </w:pPr>
      <w:r w:rsidRPr="009E375C">
        <w:rPr>
          <w:rFonts w:cs="Arial"/>
        </w:rPr>
        <w:t xml:space="preserve">Start: </w:t>
      </w:r>
      <w:r w:rsidRPr="009E375C">
        <w:rPr>
          <w:rFonts w:cs="Arial"/>
          <w:noProof/>
        </w:rPr>
        <w:t>7/1/2018</w:t>
      </w:r>
    </w:p>
    <w:p w:rsidR="009E375C" w:rsidRPr="009E375C" w:rsidRDefault="009E375C" w:rsidP="009E375C">
      <w:pPr>
        <w:spacing w:after="0" w:line="240" w:lineRule="auto"/>
        <w:rPr>
          <w:rFonts w:cs="Arial"/>
        </w:rPr>
      </w:pPr>
      <w:r w:rsidRPr="009E375C">
        <w:rPr>
          <w:rFonts w:cs="Arial"/>
        </w:rPr>
        <w:t xml:space="preserve">End: </w:t>
      </w:r>
      <w:r w:rsidRPr="009E375C">
        <w:rPr>
          <w:rFonts w:cs="Arial"/>
          <w:noProof/>
        </w:rPr>
        <w:t>6/30/2019</w:t>
      </w:r>
    </w:p>
    <w:p w:rsidR="009E375C" w:rsidRPr="009E375C" w:rsidRDefault="009E375C" w:rsidP="009E375C">
      <w:pPr>
        <w:spacing w:before="100" w:beforeAutospacing="1" w:after="0" w:line="240" w:lineRule="auto"/>
        <w:rPr>
          <w:rFonts w:cs="Arial"/>
        </w:rPr>
      </w:pPr>
      <w:r w:rsidRPr="009E375C">
        <w:rPr>
          <w:rFonts w:cs="Arial"/>
        </w:rPr>
        <w:t xml:space="preserve">Waiver Renewal: </w:t>
      </w:r>
      <w:r w:rsidRPr="009E375C">
        <w:rPr>
          <w:rFonts w:cs="Arial"/>
          <w:noProof/>
        </w:rPr>
        <w:t>Yes</w:t>
      </w:r>
    </w:p>
    <w:p w:rsidR="009E375C" w:rsidRPr="009E375C" w:rsidRDefault="009E375C" w:rsidP="009E375C">
      <w:pPr>
        <w:spacing w:after="0" w:line="240" w:lineRule="auto"/>
        <w:rPr>
          <w:rFonts w:cs="Arial"/>
        </w:rPr>
      </w:pPr>
      <w:r w:rsidRPr="009E375C">
        <w:rPr>
          <w:rFonts w:cs="Arial"/>
        </w:rPr>
        <w:t xml:space="preserve">Previous Waiver Number: </w:t>
      </w:r>
      <w:r w:rsidRPr="009E375C">
        <w:rPr>
          <w:rFonts w:cs="Arial"/>
          <w:noProof/>
        </w:rPr>
        <w:t>3-10-2016-W-12</w:t>
      </w:r>
    </w:p>
    <w:p w:rsidR="009E375C" w:rsidRPr="009E375C" w:rsidRDefault="009E375C" w:rsidP="009E375C">
      <w:pPr>
        <w:spacing w:after="0" w:line="240" w:lineRule="auto"/>
        <w:rPr>
          <w:rFonts w:cs="Arial"/>
        </w:rPr>
      </w:pPr>
      <w:r w:rsidRPr="009E375C">
        <w:rPr>
          <w:rFonts w:cs="Arial"/>
        </w:rPr>
        <w:t xml:space="preserve">Previous SBE Approval Date: </w:t>
      </w:r>
      <w:r w:rsidRPr="009E375C">
        <w:rPr>
          <w:rFonts w:cs="Arial"/>
          <w:noProof/>
        </w:rPr>
        <w:t>1/17/2017</w:t>
      </w:r>
    </w:p>
    <w:p w:rsidR="009E375C" w:rsidRPr="009E375C" w:rsidRDefault="009E375C" w:rsidP="009E375C">
      <w:pPr>
        <w:spacing w:before="100" w:beforeAutospacing="1" w:after="0" w:line="240" w:lineRule="auto"/>
        <w:rPr>
          <w:rFonts w:cs="Arial"/>
        </w:rPr>
      </w:pPr>
      <w:r w:rsidRPr="009E375C">
        <w:rPr>
          <w:rFonts w:cs="Arial"/>
        </w:rPr>
        <w:t xml:space="preserve">Waiver Topic: </w:t>
      </w:r>
      <w:r w:rsidRPr="009E375C">
        <w:rPr>
          <w:rFonts w:cs="Arial"/>
          <w:noProof/>
        </w:rPr>
        <w:t>Special Education Program</w:t>
      </w:r>
    </w:p>
    <w:p w:rsidR="009E375C" w:rsidRPr="009E375C" w:rsidRDefault="009E375C" w:rsidP="009E375C">
      <w:pPr>
        <w:spacing w:after="0" w:line="240" w:lineRule="auto"/>
        <w:rPr>
          <w:rFonts w:cs="Arial"/>
        </w:rPr>
      </w:pPr>
      <w:r w:rsidRPr="009E375C">
        <w:rPr>
          <w:rFonts w:cs="Arial"/>
        </w:rPr>
        <w:t xml:space="preserve">Ed Code Title: </w:t>
      </w:r>
      <w:r w:rsidRPr="009E375C">
        <w:rPr>
          <w:rFonts w:cs="Arial"/>
          <w:noProof/>
        </w:rPr>
        <w:t>Educational Interpreter for Deaf and Hard of Hearing</w:t>
      </w:r>
      <w:r w:rsidRPr="009E375C">
        <w:rPr>
          <w:rFonts w:cs="Arial"/>
        </w:rPr>
        <w:t xml:space="preserve"> </w:t>
      </w:r>
    </w:p>
    <w:p w:rsidR="009E375C" w:rsidRPr="009E375C" w:rsidRDefault="009E375C" w:rsidP="009E375C">
      <w:pPr>
        <w:spacing w:after="0" w:line="240" w:lineRule="auto"/>
        <w:rPr>
          <w:rFonts w:cs="Arial"/>
        </w:rPr>
      </w:pPr>
      <w:r w:rsidRPr="009E375C">
        <w:rPr>
          <w:rFonts w:cs="Arial"/>
        </w:rPr>
        <w:t xml:space="preserve">Ed Code Section: </w:t>
      </w:r>
      <w:r w:rsidRPr="009E375C">
        <w:rPr>
          <w:rFonts w:cs="Arial"/>
          <w:i/>
          <w:noProof/>
        </w:rPr>
        <w:t>CCR</w:t>
      </w:r>
      <w:r w:rsidRPr="009E375C">
        <w:rPr>
          <w:rFonts w:cs="Arial"/>
          <w:noProof/>
        </w:rPr>
        <w:t>, Title 5 Section 3051.16(b)(3)</w:t>
      </w:r>
    </w:p>
    <w:p w:rsidR="009E375C" w:rsidRPr="009E375C" w:rsidRDefault="009E375C" w:rsidP="009E375C">
      <w:pPr>
        <w:spacing w:after="0" w:line="240" w:lineRule="auto"/>
        <w:rPr>
          <w:rFonts w:cs="Arial"/>
        </w:rPr>
      </w:pPr>
      <w:r w:rsidRPr="009E375C">
        <w:rPr>
          <w:rFonts w:cs="Arial"/>
        </w:rPr>
        <w:t xml:space="preserve">Ed Code Authority: </w:t>
      </w:r>
      <w:r w:rsidRPr="009E375C">
        <w:rPr>
          <w:rFonts w:cs="Arial"/>
          <w:noProof/>
        </w:rPr>
        <w:t>33050-33053</w:t>
      </w:r>
    </w:p>
    <w:p w:rsidR="009E375C" w:rsidRPr="009E375C" w:rsidRDefault="009E375C" w:rsidP="009E375C">
      <w:pPr>
        <w:spacing w:before="100" w:beforeAutospacing="1" w:after="0" w:line="240" w:lineRule="auto"/>
        <w:rPr>
          <w:rFonts w:cs="Arial"/>
          <w:shd w:val="clear" w:color="auto" w:fill="FFFFFF"/>
        </w:rPr>
      </w:pPr>
      <w:r w:rsidRPr="009E375C">
        <w:rPr>
          <w:rFonts w:cs="Arial"/>
          <w:i/>
          <w:shd w:val="clear" w:color="auto" w:fill="FFFFFF"/>
        </w:rPr>
        <w:t>Education Code</w:t>
      </w:r>
      <w:r w:rsidRPr="009E375C">
        <w:rPr>
          <w:rFonts w:cs="Arial"/>
          <w:shd w:val="clear" w:color="auto" w:fill="FFFFFF"/>
        </w:rPr>
        <w:t xml:space="preserve"> or </w:t>
      </w:r>
      <w:r w:rsidRPr="009E375C">
        <w:rPr>
          <w:rFonts w:cs="Arial"/>
          <w:i/>
          <w:shd w:val="clear" w:color="auto" w:fill="FFFFFF"/>
        </w:rPr>
        <w:t>CCR</w:t>
      </w:r>
      <w:r w:rsidRPr="009E375C">
        <w:rPr>
          <w:rFonts w:cs="Arial"/>
          <w:shd w:val="clear" w:color="auto" w:fill="FFFFFF"/>
        </w:rPr>
        <w:t xml:space="preserve"> to Waive: </w:t>
      </w:r>
      <w:r w:rsidRPr="009E375C">
        <w:rPr>
          <w:rFonts w:cs="Arial"/>
          <w:noProof/>
          <w:shd w:val="clear" w:color="auto" w:fill="FFFFFF"/>
        </w:rPr>
        <w:t xml:space="preserve">Regulatory Provisions:  CA Code of Regulations, Title 5 (5 </w:t>
      </w:r>
      <w:r w:rsidRPr="009E375C">
        <w:rPr>
          <w:rFonts w:cs="Arial"/>
          <w:i/>
          <w:noProof/>
          <w:shd w:val="clear" w:color="auto" w:fill="FFFFFF"/>
        </w:rPr>
        <w:t>CCR</w:t>
      </w:r>
      <w:r w:rsidRPr="009E375C">
        <w:rPr>
          <w:rFonts w:cs="Arial"/>
          <w:noProof/>
          <w:shd w:val="clear" w:color="auto" w:fill="FFFFFF"/>
        </w:rPr>
        <w:t>) Section 3051.16(b)(3), requires the following:  By July 1, 2009, and thereafter, an educational interpreter shall be certified by the national Registry of Interpreters for the Deaf RID), or equivalent; in lieq of RID certification or equivalent, an educational interpreter must have achieved a score of 4.0 or above on the National Association of the Deaf/American Consortium of Certified Interpreters (NAD/ACCI) assessment.  If providing Cued Language transliteration, a transliterator shall possess Testing/Evaluation and Certification Unit (T</w:t>
      </w:r>
      <w:r w:rsidRPr="009E375C">
        <w:rPr>
          <w:rFonts w:cs="Arial"/>
          <w:i/>
          <w:noProof/>
          <w:shd w:val="clear" w:color="auto" w:fill="FFFFFF"/>
        </w:rPr>
        <w:t>EC</w:t>
      </w:r>
      <w:r w:rsidRPr="009E375C">
        <w:rPr>
          <w:rFonts w:cs="Arial"/>
          <w:noProof/>
          <w:shd w:val="clear" w:color="auto" w:fill="FFFFFF"/>
        </w:rPr>
        <w:t xml:space="preserve"> Unit) certification, or have achieved a score of 4.0 or above on the EIPA - Cued Speech.</w:t>
      </w:r>
    </w:p>
    <w:p w:rsidR="00585794" w:rsidRDefault="009E375C" w:rsidP="009E375C">
      <w:pPr>
        <w:spacing w:before="100" w:beforeAutospacing="1" w:after="0" w:line="240" w:lineRule="auto"/>
        <w:rPr>
          <w:rFonts w:cs="Arial"/>
          <w:noProof/>
        </w:rPr>
        <w:sectPr w:rsidR="00585794" w:rsidSect="00A627C5">
          <w:headerReference w:type="default" r:id="rId19"/>
          <w:footerReference w:type="default" r:id="rId20"/>
          <w:pgSz w:w="12240" w:h="15840"/>
          <w:pgMar w:top="810" w:right="1440" w:bottom="1440" w:left="1440" w:header="720" w:footer="720" w:gutter="0"/>
          <w:cols w:space="720"/>
          <w:docGrid w:linePitch="360"/>
        </w:sectPr>
      </w:pPr>
      <w:r w:rsidRPr="009E375C">
        <w:rPr>
          <w:rFonts w:cs="Arial"/>
        </w:rPr>
        <w:t xml:space="preserve">Outcome Rationale: </w:t>
      </w:r>
      <w:r w:rsidRPr="009E375C">
        <w:rPr>
          <w:rFonts w:cs="Arial"/>
          <w:noProof/>
        </w:rPr>
        <w:t>Locating and hiring qualified ASL Interpreters is an ongoing challenge in our area.  Keeping up with the needs as staffing and demographics change makes keeping up with Interpreter needs extremely difficult.  Using current staff with ASL skill becomes a necessity in these situations in order to maintain required student/interpreter ratio.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lastRenderedPageBreak/>
        <w:t xml:space="preserve">Student Population: </w:t>
      </w:r>
      <w:r w:rsidRPr="009E375C">
        <w:rPr>
          <w:rFonts w:cs="Arial"/>
          <w:noProof/>
          <w:shd w:val="clear" w:color="auto" w:fill="FFFFFF"/>
        </w:rPr>
        <w:t>1</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City Type: </w:t>
      </w:r>
      <w:r w:rsidRPr="009E375C">
        <w:rPr>
          <w:rFonts w:cs="Arial"/>
          <w:noProof/>
          <w:shd w:val="clear" w:color="auto" w:fill="FFFFFF"/>
        </w:rPr>
        <w:t>Suburban</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Public Hearing Date: </w:t>
      </w:r>
      <w:r w:rsidRPr="009E375C">
        <w:rPr>
          <w:rFonts w:cs="Arial"/>
          <w:noProof/>
          <w:shd w:val="clear" w:color="auto" w:fill="FFFFFF"/>
        </w:rPr>
        <w:t>3/22/2018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Public Hearing Advertised: </w:t>
      </w:r>
      <w:r w:rsidRPr="009E375C">
        <w:rPr>
          <w:rFonts w:cs="Arial"/>
          <w:noProof/>
          <w:shd w:val="clear" w:color="auto" w:fill="FFFFFF"/>
        </w:rPr>
        <w:t>Posted/distributed to work sites</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Local Board Approval Date: </w:t>
      </w:r>
      <w:r w:rsidRPr="009E375C">
        <w:rPr>
          <w:rFonts w:cs="Arial"/>
          <w:noProof/>
          <w:shd w:val="clear" w:color="auto" w:fill="FFFFFF"/>
        </w:rPr>
        <w:t>4/15/2018</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Community Council Reviewed By: </w:t>
      </w:r>
      <w:r w:rsidRPr="009E375C">
        <w:rPr>
          <w:rFonts w:cs="Arial"/>
          <w:noProof/>
          <w:shd w:val="clear" w:color="auto" w:fill="FFFFFF"/>
        </w:rPr>
        <w:t>Santa Barbara County Board of Education</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Reviewed Date: </w:t>
      </w:r>
      <w:r w:rsidRPr="009E375C">
        <w:rPr>
          <w:rFonts w:cs="Arial"/>
          <w:noProof/>
          <w:shd w:val="clear" w:color="auto" w:fill="FFFFFF"/>
        </w:rPr>
        <w:t>4/15/2018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w:t>
      </w:r>
      <w:r w:rsidRPr="009E375C">
        <w:rPr>
          <w:rFonts w:cs="Arial"/>
          <w:noProof/>
          <w:shd w:val="clear" w:color="auto" w:fill="FFFFFF"/>
        </w:rPr>
        <w:t>No</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Explanation: </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Audit Penalty Yes or No: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Categorical Program Monitoring: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Submitted by: </w:t>
      </w:r>
      <w:r w:rsidRPr="009E375C">
        <w:rPr>
          <w:rFonts w:cs="Arial"/>
          <w:noProof/>
          <w:shd w:val="clear" w:color="auto" w:fill="FFFFFF"/>
        </w:rPr>
        <w:t>Ms.</w:t>
      </w:r>
      <w:r w:rsidRPr="009E375C">
        <w:rPr>
          <w:rFonts w:cs="Arial"/>
          <w:shd w:val="clear" w:color="auto" w:fill="FFFFFF"/>
        </w:rPr>
        <w:t xml:space="preserve"> </w:t>
      </w:r>
      <w:r w:rsidRPr="009E375C">
        <w:rPr>
          <w:rFonts w:cs="Arial"/>
          <w:noProof/>
          <w:shd w:val="clear" w:color="auto" w:fill="FFFFFF"/>
        </w:rPr>
        <w:t>Cathy</w:t>
      </w:r>
      <w:r w:rsidRPr="009E375C">
        <w:rPr>
          <w:rFonts w:cs="Arial"/>
          <w:shd w:val="clear" w:color="auto" w:fill="FFFFFF"/>
        </w:rPr>
        <w:t xml:space="preserve"> </w:t>
      </w:r>
      <w:r w:rsidRPr="009E375C">
        <w:rPr>
          <w:rFonts w:cs="Arial"/>
          <w:noProof/>
          <w:shd w:val="clear" w:color="auto" w:fill="FFFFFF"/>
        </w:rPr>
        <w:t>De Laurentis</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Position: </w:t>
      </w:r>
      <w:r w:rsidRPr="009E375C">
        <w:rPr>
          <w:rFonts w:cs="Arial"/>
          <w:noProof/>
          <w:shd w:val="clear" w:color="auto" w:fill="FFFFFF"/>
        </w:rPr>
        <w:t>Coordinator, Special Education</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E-mail: </w:t>
      </w:r>
      <w:hyperlink r:id="rId21" w:history="1">
        <w:r w:rsidR="003779A5" w:rsidRPr="00E14C4C">
          <w:rPr>
            <w:rStyle w:val="Hyperlink"/>
            <w:rFonts w:cs="Arial"/>
            <w:noProof/>
            <w:shd w:val="clear" w:color="auto" w:fill="FFFFFF"/>
          </w:rPr>
          <w:t>cdelaurentis@sbceo.org</w:t>
        </w:r>
      </w:hyperlink>
      <w:r w:rsidR="003779A5">
        <w:rPr>
          <w:rFonts w:cs="Arial"/>
          <w:noProof/>
          <w:shd w:val="clear" w:color="auto" w:fill="FFFFFF"/>
        </w:rPr>
        <w:t xml:space="preserve"> </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Telephone: </w:t>
      </w:r>
      <w:r w:rsidRPr="009E375C">
        <w:rPr>
          <w:rFonts w:cs="Arial"/>
          <w:noProof/>
          <w:shd w:val="clear" w:color="auto" w:fill="FFFFFF"/>
        </w:rPr>
        <w:t>805-964-4711 x2308</w:t>
      </w:r>
    </w:p>
    <w:p w:rsidR="009E375C" w:rsidRPr="009E375C" w:rsidRDefault="009E375C" w:rsidP="009E375C">
      <w:pPr>
        <w:spacing w:after="0" w:line="240" w:lineRule="auto"/>
        <w:rPr>
          <w:rFonts w:cs="Arial"/>
        </w:rPr>
      </w:pPr>
      <w:r w:rsidRPr="009E375C">
        <w:rPr>
          <w:rFonts w:cs="Arial"/>
        </w:rPr>
        <w:t xml:space="preserve">Fax: </w:t>
      </w:r>
      <w:r w:rsidRPr="009E375C">
        <w:rPr>
          <w:rFonts w:cs="Arial"/>
          <w:noProof/>
        </w:rPr>
        <w:t>805-964-4713</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Bargaining Unit Date: 05/14/2018</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Name: CA School Employees Association Chapter 817</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Representative: Leticia Padilla</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Title: President</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Position: Support</w:t>
      </w:r>
    </w:p>
    <w:p w:rsidR="00DA13FA" w:rsidRDefault="00DA13FA" w:rsidP="00F6047F">
      <w:pPr>
        <w:spacing w:line="240" w:lineRule="auto"/>
        <w:rPr>
          <w:rFonts w:cs="Arial"/>
          <w:noProof/>
          <w:shd w:val="clear" w:color="auto" w:fill="FFFFFF"/>
        </w:rPr>
      </w:pPr>
    </w:p>
    <w:p w:rsidR="00230C16" w:rsidRDefault="00230C16" w:rsidP="00F6047F">
      <w:pPr>
        <w:spacing w:line="240" w:lineRule="auto"/>
        <w:rPr>
          <w:rFonts w:cs="Arial"/>
          <w:noProof/>
          <w:shd w:val="clear" w:color="auto" w:fill="FFFFFF"/>
        </w:rPr>
        <w:sectPr w:rsidR="00230C16" w:rsidSect="00A627C5">
          <w:headerReference w:type="default" r:id="rId22"/>
          <w:pgSz w:w="12240" w:h="15840"/>
          <w:pgMar w:top="810" w:right="1440" w:bottom="1440" w:left="1440" w:header="720" w:footer="720" w:gutter="0"/>
          <w:cols w:space="720"/>
          <w:docGrid w:linePitch="360"/>
        </w:sectPr>
      </w:pPr>
    </w:p>
    <w:p w:rsidR="007A7DB5" w:rsidRDefault="007A7DB5" w:rsidP="00F6047F">
      <w:pPr>
        <w:pStyle w:val="Heading1"/>
        <w:spacing w:line="240" w:lineRule="auto"/>
        <w:rPr>
          <w:sz w:val="40"/>
          <w:szCs w:val="40"/>
        </w:rPr>
      </w:pPr>
      <w:r>
        <w:rPr>
          <w:sz w:val="40"/>
          <w:szCs w:val="40"/>
        </w:rPr>
        <w:lastRenderedPageBreak/>
        <w:t>Attachment 3</w:t>
      </w:r>
      <w:r w:rsidRPr="00C40626">
        <w:rPr>
          <w:sz w:val="40"/>
          <w:szCs w:val="40"/>
        </w:rPr>
        <w:t xml:space="preserve">: </w:t>
      </w:r>
      <w:r w:rsidR="00285041" w:rsidRPr="00285041">
        <w:rPr>
          <w:sz w:val="40"/>
          <w:szCs w:val="40"/>
        </w:rPr>
        <w:t>Santa Barbara</w:t>
      </w:r>
      <w:r w:rsidR="00F56335" w:rsidRPr="00F56335">
        <w:rPr>
          <w:sz w:val="40"/>
          <w:szCs w:val="40"/>
        </w:rPr>
        <w:t xml:space="preserve"> County Office of Edu</w:t>
      </w:r>
      <w:r w:rsidR="009E375C">
        <w:rPr>
          <w:sz w:val="40"/>
          <w:szCs w:val="40"/>
        </w:rPr>
        <w:t>cation General Waiver Request 29-5</w:t>
      </w:r>
      <w:r w:rsidR="00F56335" w:rsidRPr="00F56335">
        <w:rPr>
          <w:sz w:val="40"/>
          <w:szCs w:val="40"/>
        </w:rPr>
        <w:t>-2018</w:t>
      </w:r>
    </w:p>
    <w:p w:rsidR="007A7DB5" w:rsidRPr="007A7DB5" w:rsidRDefault="007A7DB5" w:rsidP="00F56335">
      <w:pPr>
        <w:spacing w:after="0" w:line="240" w:lineRule="auto"/>
        <w:rPr>
          <w:rFonts w:cs="Arial"/>
          <w:b/>
        </w:rPr>
      </w:pPr>
      <w:r w:rsidRPr="007A7DB5">
        <w:rPr>
          <w:rFonts w:cs="Arial"/>
          <w:b/>
        </w:rPr>
        <w:t>California Department of Education</w:t>
      </w:r>
    </w:p>
    <w:p w:rsidR="007A7DB5" w:rsidRPr="007A7DB5" w:rsidRDefault="007A7DB5" w:rsidP="00F56335">
      <w:pPr>
        <w:spacing w:after="0" w:line="240" w:lineRule="auto"/>
        <w:rPr>
          <w:rFonts w:cs="Arial"/>
          <w:b/>
        </w:rPr>
      </w:pPr>
      <w:r w:rsidRPr="007A7DB5">
        <w:rPr>
          <w:rFonts w:cs="Arial"/>
          <w:b/>
        </w:rPr>
        <w:t>WAIVER SUBMISSION - General</w:t>
      </w:r>
    </w:p>
    <w:p w:rsidR="009E375C" w:rsidRPr="009E375C" w:rsidRDefault="009E375C" w:rsidP="009E375C">
      <w:pPr>
        <w:spacing w:before="100" w:beforeAutospacing="1" w:after="0" w:line="240" w:lineRule="auto"/>
        <w:rPr>
          <w:rFonts w:cs="Arial"/>
        </w:rPr>
      </w:pPr>
      <w:r w:rsidRPr="009E375C">
        <w:rPr>
          <w:rFonts w:cs="Arial"/>
        </w:rPr>
        <w:t xml:space="preserve">CD Code: </w:t>
      </w:r>
      <w:r w:rsidRPr="009E375C">
        <w:rPr>
          <w:rFonts w:cs="Arial"/>
          <w:noProof/>
        </w:rPr>
        <w:t>4210421</w:t>
      </w:r>
    </w:p>
    <w:p w:rsidR="009E375C" w:rsidRPr="009E375C" w:rsidRDefault="009E375C" w:rsidP="009E375C">
      <w:pPr>
        <w:spacing w:before="100" w:beforeAutospacing="1" w:after="0" w:line="240" w:lineRule="auto"/>
        <w:rPr>
          <w:rFonts w:cs="Arial"/>
        </w:rPr>
      </w:pPr>
      <w:r w:rsidRPr="009E375C">
        <w:rPr>
          <w:rFonts w:cs="Arial"/>
        </w:rPr>
        <w:t xml:space="preserve">Waiver Number: </w:t>
      </w:r>
      <w:r w:rsidRPr="009E375C">
        <w:rPr>
          <w:rFonts w:cs="Arial"/>
          <w:noProof/>
        </w:rPr>
        <w:t>29-5-2018</w:t>
      </w:r>
    </w:p>
    <w:p w:rsidR="009E375C" w:rsidRPr="009E375C" w:rsidRDefault="009E375C" w:rsidP="009E375C">
      <w:pPr>
        <w:spacing w:after="0" w:line="240" w:lineRule="auto"/>
        <w:rPr>
          <w:rFonts w:cs="Arial"/>
        </w:rPr>
      </w:pPr>
      <w:r w:rsidRPr="009E375C">
        <w:rPr>
          <w:rFonts w:cs="Arial"/>
        </w:rPr>
        <w:t xml:space="preserve">Active Year: </w:t>
      </w:r>
      <w:r w:rsidRPr="009E375C">
        <w:rPr>
          <w:rFonts w:cs="Arial"/>
          <w:noProof/>
        </w:rPr>
        <w:t>2018</w:t>
      </w:r>
    </w:p>
    <w:p w:rsidR="009E375C" w:rsidRPr="009E375C" w:rsidRDefault="009E375C" w:rsidP="009E375C">
      <w:pPr>
        <w:spacing w:before="100" w:beforeAutospacing="1" w:after="0" w:line="240" w:lineRule="auto"/>
        <w:rPr>
          <w:rFonts w:cs="Arial"/>
        </w:rPr>
      </w:pPr>
      <w:r w:rsidRPr="009E375C">
        <w:rPr>
          <w:rFonts w:cs="Arial"/>
        </w:rPr>
        <w:t xml:space="preserve">Date In: </w:t>
      </w:r>
      <w:r w:rsidRPr="009E375C">
        <w:rPr>
          <w:rFonts w:cs="Arial"/>
          <w:noProof/>
        </w:rPr>
        <w:t>5/31/2018 1:25:16 PM</w:t>
      </w:r>
    </w:p>
    <w:p w:rsidR="009E375C" w:rsidRPr="009E375C" w:rsidRDefault="009E375C" w:rsidP="009E375C">
      <w:pPr>
        <w:spacing w:before="100" w:beforeAutospacing="1" w:after="0" w:line="240" w:lineRule="auto"/>
        <w:rPr>
          <w:rFonts w:cs="Arial"/>
        </w:rPr>
      </w:pPr>
      <w:r w:rsidRPr="009E375C">
        <w:rPr>
          <w:rFonts w:cs="Arial"/>
        </w:rPr>
        <w:t xml:space="preserve">Local Education Agency: </w:t>
      </w:r>
      <w:r w:rsidRPr="009E375C">
        <w:rPr>
          <w:rFonts w:cs="Arial"/>
          <w:noProof/>
        </w:rPr>
        <w:t>Santa Barbara County Office of Education</w:t>
      </w:r>
    </w:p>
    <w:p w:rsidR="009E375C" w:rsidRPr="009E375C" w:rsidRDefault="009E375C" w:rsidP="009E375C">
      <w:pPr>
        <w:spacing w:after="0" w:line="240" w:lineRule="auto"/>
        <w:rPr>
          <w:rFonts w:cs="Arial"/>
        </w:rPr>
      </w:pPr>
      <w:r w:rsidRPr="009E375C">
        <w:rPr>
          <w:rFonts w:cs="Arial"/>
        </w:rPr>
        <w:t xml:space="preserve">Address: </w:t>
      </w:r>
      <w:r w:rsidRPr="009E375C">
        <w:rPr>
          <w:rFonts w:cs="Arial"/>
          <w:noProof/>
        </w:rPr>
        <w:t>4400 Cathedral Oaks Rd.</w:t>
      </w:r>
    </w:p>
    <w:p w:rsidR="009E375C" w:rsidRPr="009E375C" w:rsidRDefault="009E375C" w:rsidP="009E375C">
      <w:pPr>
        <w:spacing w:after="0" w:line="240" w:lineRule="auto"/>
        <w:rPr>
          <w:rFonts w:cs="Arial"/>
        </w:rPr>
      </w:pPr>
      <w:r w:rsidRPr="009E375C">
        <w:rPr>
          <w:rFonts w:cs="Arial"/>
          <w:noProof/>
        </w:rPr>
        <w:t>Santa Barbara</w:t>
      </w:r>
      <w:r w:rsidRPr="009E375C">
        <w:rPr>
          <w:rFonts w:cs="Arial"/>
        </w:rPr>
        <w:t xml:space="preserve">, </w:t>
      </w:r>
      <w:r w:rsidRPr="009E375C">
        <w:rPr>
          <w:rFonts w:cs="Arial"/>
          <w:noProof/>
        </w:rPr>
        <w:t>CA</w:t>
      </w:r>
      <w:r w:rsidRPr="009E375C">
        <w:rPr>
          <w:rFonts w:cs="Arial"/>
        </w:rPr>
        <w:t xml:space="preserve"> </w:t>
      </w:r>
      <w:r w:rsidRPr="009E375C">
        <w:rPr>
          <w:rFonts w:cs="Arial"/>
          <w:noProof/>
        </w:rPr>
        <w:t>93110</w:t>
      </w:r>
    </w:p>
    <w:p w:rsidR="009E375C" w:rsidRPr="009E375C" w:rsidRDefault="009E375C" w:rsidP="009E375C">
      <w:pPr>
        <w:spacing w:before="100" w:beforeAutospacing="1" w:after="0" w:line="240" w:lineRule="auto"/>
        <w:rPr>
          <w:rFonts w:cs="Arial"/>
        </w:rPr>
      </w:pPr>
      <w:r w:rsidRPr="009E375C">
        <w:rPr>
          <w:rFonts w:cs="Arial"/>
        </w:rPr>
        <w:t xml:space="preserve">Start: </w:t>
      </w:r>
      <w:r w:rsidRPr="009E375C">
        <w:rPr>
          <w:rFonts w:cs="Arial"/>
          <w:noProof/>
        </w:rPr>
        <w:t>7/1/2018</w:t>
      </w:r>
    </w:p>
    <w:p w:rsidR="009E375C" w:rsidRPr="009E375C" w:rsidRDefault="009E375C" w:rsidP="009E375C">
      <w:pPr>
        <w:spacing w:after="0" w:line="240" w:lineRule="auto"/>
        <w:rPr>
          <w:rFonts w:cs="Arial"/>
        </w:rPr>
      </w:pPr>
      <w:r w:rsidRPr="009E375C">
        <w:rPr>
          <w:rFonts w:cs="Arial"/>
        </w:rPr>
        <w:t xml:space="preserve">End: </w:t>
      </w:r>
      <w:r w:rsidRPr="009E375C">
        <w:rPr>
          <w:rFonts w:cs="Arial"/>
          <w:noProof/>
        </w:rPr>
        <w:t>6/30/2019</w:t>
      </w:r>
    </w:p>
    <w:p w:rsidR="009E375C" w:rsidRPr="009E375C" w:rsidRDefault="009E375C" w:rsidP="009E375C">
      <w:pPr>
        <w:spacing w:before="100" w:beforeAutospacing="1" w:after="0" w:line="240" w:lineRule="auto"/>
        <w:rPr>
          <w:rFonts w:cs="Arial"/>
        </w:rPr>
      </w:pPr>
      <w:r w:rsidRPr="009E375C">
        <w:rPr>
          <w:rFonts w:cs="Arial"/>
        </w:rPr>
        <w:t xml:space="preserve">Waiver Renewal: </w:t>
      </w:r>
      <w:r w:rsidRPr="009E375C">
        <w:rPr>
          <w:rFonts w:cs="Arial"/>
          <w:noProof/>
        </w:rPr>
        <w:t>Yes</w:t>
      </w:r>
    </w:p>
    <w:p w:rsidR="009E375C" w:rsidRPr="009E375C" w:rsidRDefault="009E375C" w:rsidP="009E375C">
      <w:pPr>
        <w:spacing w:after="0" w:line="240" w:lineRule="auto"/>
        <w:rPr>
          <w:rFonts w:cs="Arial"/>
        </w:rPr>
      </w:pPr>
      <w:r w:rsidRPr="009E375C">
        <w:rPr>
          <w:rFonts w:cs="Arial"/>
        </w:rPr>
        <w:t xml:space="preserve">Previous Waiver Number: </w:t>
      </w:r>
      <w:r w:rsidRPr="009E375C">
        <w:rPr>
          <w:rFonts w:cs="Arial"/>
          <w:noProof/>
        </w:rPr>
        <w:t>1-10-2016-W-12</w:t>
      </w:r>
    </w:p>
    <w:p w:rsidR="009E375C" w:rsidRPr="009E375C" w:rsidRDefault="009E375C" w:rsidP="009E375C">
      <w:pPr>
        <w:spacing w:after="0" w:line="240" w:lineRule="auto"/>
        <w:rPr>
          <w:rFonts w:cs="Arial"/>
        </w:rPr>
      </w:pPr>
      <w:r w:rsidRPr="009E375C">
        <w:rPr>
          <w:rFonts w:cs="Arial"/>
        </w:rPr>
        <w:t xml:space="preserve">Previous SBE Approval Date: </w:t>
      </w:r>
      <w:r w:rsidRPr="009E375C">
        <w:rPr>
          <w:rFonts w:cs="Arial"/>
          <w:noProof/>
        </w:rPr>
        <w:t>1/17/2017</w:t>
      </w:r>
    </w:p>
    <w:p w:rsidR="009E375C" w:rsidRPr="009E375C" w:rsidRDefault="009E375C" w:rsidP="009E375C">
      <w:pPr>
        <w:spacing w:before="100" w:beforeAutospacing="1" w:after="0" w:line="240" w:lineRule="auto"/>
        <w:rPr>
          <w:rFonts w:cs="Arial"/>
        </w:rPr>
      </w:pPr>
      <w:r w:rsidRPr="009E375C">
        <w:rPr>
          <w:rFonts w:cs="Arial"/>
        </w:rPr>
        <w:t xml:space="preserve">Waiver Topic: </w:t>
      </w:r>
      <w:r w:rsidRPr="009E375C">
        <w:rPr>
          <w:rFonts w:cs="Arial"/>
          <w:noProof/>
        </w:rPr>
        <w:t>Special Education Program</w:t>
      </w:r>
    </w:p>
    <w:p w:rsidR="009E375C" w:rsidRPr="009E375C" w:rsidRDefault="009E375C" w:rsidP="009E375C">
      <w:pPr>
        <w:spacing w:after="0" w:line="240" w:lineRule="auto"/>
        <w:rPr>
          <w:rFonts w:cs="Arial"/>
        </w:rPr>
      </w:pPr>
      <w:r w:rsidRPr="009E375C">
        <w:rPr>
          <w:rFonts w:cs="Arial"/>
        </w:rPr>
        <w:t xml:space="preserve">Ed Code Title: </w:t>
      </w:r>
      <w:r w:rsidRPr="009E375C">
        <w:rPr>
          <w:rFonts w:cs="Arial"/>
          <w:noProof/>
        </w:rPr>
        <w:t>Educational Interpreter for Deaf and Hard of Hearing</w:t>
      </w:r>
      <w:r w:rsidRPr="009E375C">
        <w:rPr>
          <w:rFonts w:cs="Arial"/>
        </w:rPr>
        <w:t xml:space="preserve"> </w:t>
      </w:r>
    </w:p>
    <w:p w:rsidR="009E375C" w:rsidRPr="009E375C" w:rsidRDefault="009E375C" w:rsidP="009E375C">
      <w:pPr>
        <w:spacing w:after="0" w:line="240" w:lineRule="auto"/>
        <w:rPr>
          <w:rFonts w:cs="Arial"/>
        </w:rPr>
      </w:pPr>
      <w:r w:rsidRPr="009E375C">
        <w:rPr>
          <w:rFonts w:cs="Arial"/>
        </w:rPr>
        <w:t xml:space="preserve">Ed Code Section: </w:t>
      </w:r>
      <w:r w:rsidRPr="009E375C">
        <w:rPr>
          <w:rFonts w:cs="Arial"/>
          <w:i/>
          <w:noProof/>
        </w:rPr>
        <w:t>CCR</w:t>
      </w:r>
      <w:r w:rsidRPr="009E375C">
        <w:rPr>
          <w:rFonts w:cs="Arial"/>
          <w:noProof/>
        </w:rPr>
        <w:t>, Title 5 Section 3051.16(b)(3)</w:t>
      </w:r>
    </w:p>
    <w:p w:rsidR="009E375C" w:rsidRPr="009E375C" w:rsidRDefault="009E375C" w:rsidP="009E375C">
      <w:pPr>
        <w:spacing w:after="0" w:line="240" w:lineRule="auto"/>
        <w:rPr>
          <w:rFonts w:cs="Arial"/>
        </w:rPr>
      </w:pPr>
      <w:r w:rsidRPr="009E375C">
        <w:rPr>
          <w:rFonts w:cs="Arial"/>
        </w:rPr>
        <w:t xml:space="preserve">Ed Code Authority: </w:t>
      </w:r>
      <w:r w:rsidRPr="009E375C">
        <w:rPr>
          <w:rFonts w:cs="Arial"/>
          <w:noProof/>
        </w:rPr>
        <w:t>33050-33053</w:t>
      </w:r>
    </w:p>
    <w:p w:rsidR="009E375C" w:rsidRPr="009E375C" w:rsidRDefault="009E375C" w:rsidP="009E375C">
      <w:pPr>
        <w:spacing w:before="100" w:beforeAutospacing="1" w:after="0" w:line="240" w:lineRule="auto"/>
        <w:rPr>
          <w:rFonts w:cs="Arial"/>
          <w:shd w:val="clear" w:color="auto" w:fill="FFFFFF"/>
        </w:rPr>
      </w:pPr>
      <w:r w:rsidRPr="009E375C">
        <w:rPr>
          <w:rFonts w:cs="Arial"/>
          <w:i/>
          <w:shd w:val="clear" w:color="auto" w:fill="FFFFFF"/>
        </w:rPr>
        <w:t>Education Code</w:t>
      </w:r>
      <w:r w:rsidRPr="009E375C">
        <w:rPr>
          <w:rFonts w:cs="Arial"/>
          <w:shd w:val="clear" w:color="auto" w:fill="FFFFFF"/>
        </w:rPr>
        <w:t xml:space="preserve"> or </w:t>
      </w:r>
      <w:r w:rsidRPr="009E375C">
        <w:rPr>
          <w:rFonts w:cs="Arial"/>
          <w:i/>
          <w:shd w:val="clear" w:color="auto" w:fill="FFFFFF"/>
        </w:rPr>
        <w:t>CCR</w:t>
      </w:r>
      <w:r w:rsidRPr="009E375C">
        <w:rPr>
          <w:rFonts w:cs="Arial"/>
          <w:shd w:val="clear" w:color="auto" w:fill="FFFFFF"/>
        </w:rPr>
        <w:t xml:space="preserve"> to Waive: </w:t>
      </w:r>
      <w:r w:rsidRPr="009E375C">
        <w:rPr>
          <w:rFonts w:cs="Arial"/>
          <w:noProof/>
          <w:shd w:val="clear" w:color="auto" w:fill="FFFFFF"/>
        </w:rPr>
        <w:t xml:space="preserve">Regulatory Provisions:  CA Code of Regulations, Title 5 (5 </w:t>
      </w:r>
      <w:r w:rsidRPr="009E375C">
        <w:rPr>
          <w:rFonts w:cs="Arial"/>
          <w:i/>
          <w:noProof/>
          <w:shd w:val="clear" w:color="auto" w:fill="FFFFFF"/>
        </w:rPr>
        <w:t>CCR</w:t>
      </w:r>
      <w:r w:rsidRPr="009E375C">
        <w:rPr>
          <w:rFonts w:cs="Arial"/>
          <w:noProof/>
          <w:shd w:val="clear" w:color="auto" w:fill="FFFFFF"/>
        </w:rPr>
        <w:t>) Section 3051.16(b)(3), requires the following:  By July 1, 2009, and thereafter, an educational interpreter shall be certified by the national Registry of Interpreters for the Deaf RID), or equivalent; in lieq of RID certification or equivalent, an educational interpreter must have achieved a score of 4.0 or above on the National Association of the Deaf/American Consortium of Certified Interpreters (NAD/ACCI) assessment.  If providing Cued Language transliteration, a transliterator shall possess Testing/Evaluation and Certification Unit (T</w:t>
      </w:r>
      <w:r w:rsidRPr="009E375C">
        <w:rPr>
          <w:rFonts w:cs="Arial"/>
          <w:i/>
          <w:noProof/>
          <w:shd w:val="clear" w:color="auto" w:fill="FFFFFF"/>
        </w:rPr>
        <w:t>EC</w:t>
      </w:r>
      <w:r w:rsidRPr="009E375C">
        <w:rPr>
          <w:rFonts w:cs="Arial"/>
          <w:noProof/>
          <w:shd w:val="clear" w:color="auto" w:fill="FFFFFF"/>
        </w:rPr>
        <w:t xml:space="preserve"> Unit) certification, or have achieved a score of 4.0 or above on the EIPA - Cued Speech.</w:t>
      </w:r>
    </w:p>
    <w:p w:rsidR="00230C16" w:rsidRDefault="009E375C" w:rsidP="009E375C">
      <w:pPr>
        <w:spacing w:before="100" w:beforeAutospacing="1" w:after="0" w:line="240" w:lineRule="auto"/>
        <w:rPr>
          <w:rFonts w:cs="Arial"/>
          <w:noProof/>
        </w:rPr>
      </w:pPr>
      <w:r w:rsidRPr="009E375C">
        <w:rPr>
          <w:rFonts w:cs="Arial"/>
        </w:rPr>
        <w:t xml:space="preserve">Outcome Rationale: </w:t>
      </w:r>
      <w:r w:rsidRPr="009E375C">
        <w:rPr>
          <w:rFonts w:cs="Arial"/>
          <w:noProof/>
        </w:rPr>
        <w:t>Locating and hiring qualified ASL Interpreters is an ongoing challenge in our area.  Keeping up with the needs as staffing and demographics change makes keeping up with Interpreter needs extremely difficult.  Using current staff with ASL skill becomes a necessity in these situations in order to maintain required student/interpreter ratio.</w:t>
      </w:r>
    </w:p>
    <w:p w:rsidR="00053035" w:rsidRDefault="00053035" w:rsidP="009E375C">
      <w:pPr>
        <w:spacing w:before="100" w:beforeAutospacing="1" w:after="0" w:line="240" w:lineRule="auto"/>
        <w:rPr>
          <w:rFonts w:cs="Arial"/>
          <w:noProof/>
        </w:rPr>
        <w:sectPr w:rsidR="00053035" w:rsidSect="009F3C36">
          <w:headerReference w:type="default" r:id="rId23"/>
          <w:footerReference w:type="default" r:id="rId24"/>
          <w:pgSz w:w="12240" w:h="15840"/>
          <w:pgMar w:top="810" w:right="1440" w:bottom="1170" w:left="1440" w:header="720" w:footer="720" w:gutter="0"/>
          <w:cols w:space="720"/>
          <w:docGrid w:linePitch="360"/>
        </w:sectPr>
      </w:pPr>
    </w:p>
    <w:p w:rsidR="009E375C" w:rsidRPr="009E375C" w:rsidRDefault="009E375C" w:rsidP="00230C16">
      <w:pPr>
        <w:tabs>
          <w:tab w:val="left" w:pos="3585"/>
        </w:tabs>
        <w:rPr>
          <w:rFonts w:cs="Arial"/>
          <w:shd w:val="clear" w:color="auto" w:fill="FFFFFF"/>
        </w:rPr>
      </w:pPr>
      <w:r w:rsidRPr="009E375C">
        <w:rPr>
          <w:rFonts w:cs="Arial"/>
          <w:shd w:val="clear" w:color="auto" w:fill="FFFFFF"/>
        </w:rPr>
        <w:lastRenderedPageBreak/>
        <w:t xml:space="preserve">Student Population: </w:t>
      </w:r>
      <w:r w:rsidRPr="009E375C">
        <w:rPr>
          <w:rFonts w:cs="Arial"/>
          <w:noProof/>
          <w:shd w:val="clear" w:color="auto" w:fill="FFFFFF"/>
        </w:rPr>
        <w:t>1</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City Type: </w:t>
      </w:r>
      <w:r w:rsidRPr="009E375C">
        <w:rPr>
          <w:rFonts w:cs="Arial"/>
          <w:noProof/>
          <w:shd w:val="clear" w:color="auto" w:fill="FFFFFF"/>
        </w:rPr>
        <w:t>Suburban</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Public Hearing Date: </w:t>
      </w:r>
      <w:r w:rsidRPr="009E375C">
        <w:rPr>
          <w:rFonts w:cs="Arial"/>
          <w:noProof/>
          <w:shd w:val="clear" w:color="auto" w:fill="FFFFFF"/>
        </w:rPr>
        <w:t>3/22/2018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Public Hearing Advertised: </w:t>
      </w:r>
      <w:r w:rsidRPr="009E375C">
        <w:rPr>
          <w:rFonts w:cs="Arial"/>
          <w:noProof/>
          <w:shd w:val="clear" w:color="auto" w:fill="FFFFFF"/>
        </w:rPr>
        <w:t>Posted/distributed to work sites</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Local Board Approval Date: </w:t>
      </w:r>
      <w:r w:rsidRPr="009E375C">
        <w:rPr>
          <w:rFonts w:cs="Arial"/>
          <w:noProof/>
          <w:shd w:val="clear" w:color="auto" w:fill="FFFFFF"/>
        </w:rPr>
        <w:t>4/15/2018</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Community Council Reviewed By: </w:t>
      </w:r>
      <w:r w:rsidRPr="009E375C">
        <w:rPr>
          <w:rFonts w:cs="Arial"/>
          <w:noProof/>
          <w:shd w:val="clear" w:color="auto" w:fill="FFFFFF"/>
        </w:rPr>
        <w:t>Santa Barbara County Board of Education</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Reviewed Date: </w:t>
      </w:r>
      <w:r w:rsidRPr="009E375C">
        <w:rPr>
          <w:rFonts w:cs="Arial"/>
          <w:noProof/>
          <w:shd w:val="clear" w:color="auto" w:fill="FFFFFF"/>
        </w:rPr>
        <w:t>4/15/2018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w:t>
      </w:r>
      <w:r w:rsidRPr="009E375C">
        <w:rPr>
          <w:rFonts w:cs="Arial"/>
          <w:noProof/>
          <w:shd w:val="clear" w:color="auto" w:fill="FFFFFF"/>
        </w:rPr>
        <w:t>No</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Explanation: </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Audit Penalty Yes or No: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Categorical Program Monitoring: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Submitted by: </w:t>
      </w:r>
      <w:r w:rsidRPr="009E375C">
        <w:rPr>
          <w:rFonts w:cs="Arial"/>
          <w:noProof/>
          <w:shd w:val="clear" w:color="auto" w:fill="FFFFFF"/>
        </w:rPr>
        <w:t>Ms.</w:t>
      </w:r>
      <w:r w:rsidRPr="009E375C">
        <w:rPr>
          <w:rFonts w:cs="Arial"/>
          <w:shd w:val="clear" w:color="auto" w:fill="FFFFFF"/>
        </w:rPr>
        <w:t xml:space="preserve"> </w:t>
      </w:r>
      <w:r w:rsidRPr="009E375C">
        <w:rPr>
          <w:rFonts w:cs="Arial"/>
          <w:noProof/>
          <w:shd w:val="clear" w:color="auto" w:fill="FFFFFF"/>
        </w:rPr>
        <w:t>Cathy</w:t>
      </w:r>
      <w:r w:rsidRPr="009E375C">
        <w:rPr>
          <w:rFonts w:cs="Arial"/>
          <w:shd w:val="clear" w:color="auto" w:fill="FFFFFF"/>
        </w:rPr>
        <w:t xml:space="preserve"> </w:t>
      </w:r>
      <w:r w:rsidRPr="009E375C">
        <w:rPr>
          <w:rFonts w:cs="Arial"/>
          <w:noProof/>
          <w:shd w:val="clear" w:color="auto" w:fill="FFFFFF"/>
        </w:rPr>
        <w:t>De Laurentis</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Position: </w:t>
      </w:r>
      <w:r w:rsidRPr="009E375C">
        <w:rPr>
          <w:rFonts w:cs="Arial"/>
          <w:noProof/>
          <w:shd w:val="clear" w:color="auto" w:fill="FFFFFF"/>
        </w:rPr>
        <w:t>Coordinator, Special Education</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E-mail: </w:t>
      </w:r>
      <w:hyperlink r:id="rId25" w:history="1">
        <w:r w:rsidR="00285041" w:rsidRPr="00E14C4C">
          <w:rPr>
            <w:rStyle w:val="Hyperlink"/>
            <w:rFonts w:cs="Arial"/>
            <w:noProof/>
            <w:shd w:val="clear" w:color="auto" w:fill="FFFFFF"/>
          </w:rPr>
          <w:t>cdelaurentis@sbceo.org</w:t>
        </w:r>
      </w:hyperlink>
      <w:r w:rsidR="00285041">
        <w:rPr>
          <w:rFonts w:cs="Arial"/>
          <w:noProof/>
          <w:shd w:val="clear" w:color="auto" w:fill="FFFFFF"/>
        </w:rPr>
        <w:t xml:space="preserve"> </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Telephone: </w:t>
      </w:r>
      <w:r w:rsidRPr="009E375C">
        <w:rPr>
          <w:rFonts w:cs="Arial"/>
          <w:noProof/>
          <w:shd w:val="clear" w:color="auto" w:fill="FFFFFF"/>
        </w:rPr>
        <w:t>805-964-4711 x2308</w:t>
      </w:r>
    </w:p>
    <w:p w:rsidR="009E375C" w:rsidRPr="009E375C" w:rsidRDefault="009E375C" w:rsidP="009E375C">
      <w:pPr>
        <w:spacing w:after="0" w:line="240" w:lineRule="auto"/>
        <w:rPr>
          <w:rFonts w:cs="Arial"/>
        </w:rPr>
      </w:pPr>
      <w:r w:rsidRPr="009E375C">
        <w:rPr>
          <w:rFonts w:cs="Arial"/>
        </w:rPr>
        <w:t xml:space="preserve">Fax: </w:t>
      </w:r>
      <w:r w:rsidRPr="009E375C">
        <w:rPr>
          <w:rFonts w:cs="Arial"/>
          <w:noProof/>
        </w:rPr>
        <w:t>805-964-4713</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Bargaining Unit Date: 05/14/2018</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Name: CA School Employees Association Chapter 817</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Representative: Leticia Padilla</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Title: President</w:t>
      </w:r>
    </w:p>
    <w:p w:rsidR="009E375C" w:rsidRDefault="009E375C" w:rsidP="00E75A31">
      <w:pPr>
        <w:spacing w:after="0" w:line="240" w:lineRule="auto"/>
        <w:rPr>
          <w:rFonts w:cs="Arial"/>
          <w:noProof/>
          <w:shd w:val="clear" w:color="auto" w:fill="FFFFFF"/>
        </w:rPr>
      </w:pPr>
      <w:r w:rsidRPr="009E375C">
        <w:rPr>
          <w:rFonts w:cs="Arial"/>
          <w:noProof/>
          <w:shd w:val="clear" w:color="auto" w:fill="FFFFFF"/>
        </w:rPr>
        <w:t>Position: Support</w:t>
      </w:r>
    </w:p>
    <w:p w:rsidR="00230C16" w:rsidRDefault="00230C16" w:rsidP="00E75A31">
      <w:pPr>
        <w:spacing w:after="0" w:line="240" w:lineRule="auto"/>
      </w:pPr>
    </w:p>
    <w:p w:rsidR="00230C16" w:rsidRDefault="00230C16" w:rsidP="00E75A31">
      <w:pPr>
        <w:spacing w:after="0" w:line="240" w:lineRule="auto"/>
        <w:sectPr w:rsidR="00230C16" w:rsidSect="009F3C36">
          <w:headerReference w:type="default" r:id="rId26"/>
          <w:footerReference w:type="default" r:id="rId27"/>
          <w:pgSz w:w="12240" w:h="15840"/>
          <w:pgMar w:top="810" w:right="1440" w:bottom="1170" w:left="1440" w:header="720" w:footer="720" w:gutter="0"/>
          <w:cols w:space="720"/>
          <w:docGrid w:linePitch="360"/>
        </w:sectPr>
      </w:pPr>
    </w:p>
    <w:p w:rsidR="007A7DB5" w:rsidRDefault="007A7DB5" w:rsidP="00F6047F">
      <w:pPr>
        <w:pStyle w:val="Heading1"/>
        <w:spacing w:line="240" w:lineRule="auto"/>
        <w:rPr>
          <w:sz w:val="40"/>
          <w:szCs w:val="40"/>
        </w:rPr>
      </w:pPr>
      <w:r>
        <w:rPr>
          <w:sz w:val="40"/>
          <w:szCs w:val="40"/>
        </w:rPr>
        <w:lastRenderedPageBreak/>
        <w:t>Attachment 4</w:t>
      </w:r>
      <w:r w:rsidRPr="00C40626">
        <w:rPr>
          <w:sz w:val="40"/>
          <w:szCs w:val="40"/>
        </w:rPr>
        <w:t xml:space="preserve">: </w:t>
      </w:r>
      <w:r w:rsidR="00CD137C" w:rsidRPr="00CD137C">
        <w:rPr>
          <w:sz w:val="40"/>
          <w:szCs w:val="40"/>
        </w:rPr>
        <w:t>Shasta County Office of Ed</w:t>
      </w:r>
      <w:r w:rsidR="009E375C">
        <w:rPr>
          <w:sz w:val="40"/>
          <w:szCs w:val="40"/>
        </w:rPr>
        <w:t>ucation General Waiver Request 5-5</w:t>
      </w:r>
      <w:r w:rsidR="00CD137C" w:rsidRPr="00CD137C">
        <w:rPr>
          <w:sz w:val="40"/>
          <w:szCs w:val="40"/>
        </w:rPr>
        <w:t>-2018</w:t>
      </w:r>
    </w:p>
    <w:p w:rsidR="007A7DB5" w:rsidRPr="007A7DB5" w:rsidRDefault="007A7DB5" w:rsidP="00CD137C">
      <w:pPr>
        <w:spacing w:after="0" w:line="240" w:lineRule="auto"/>
        <w:rPr>
          <w:rFonts w:cs="Arial"/>
          <w:b/>
        </w:rPr>
      </w:pPr>
      <w:r w:rsidRPr="007A7DB5">
        <w:rPr>
          <w:rFonts w:cs="Arial"/>
          <w:b/>
        </w:rPr>
        <w:t>California Department of Education</w:t>
      </w:r>
    </w:p>
    <w:p w:rsidR="009E375C" w:rsidRPr="009E375C" w:rsidRDefault="007A7DB5" w:rsidP="009E375C">
      <w:pPr>
        <w:spacing w:after="0" w:line="240" w:lineRule="auto"/>
        <w:rPr>
          <w:rFonts w:cs="Arial"/>
          <w:b/>
        </w:rPr>
      </w:pPr>
      <w:r w:rsidRPr="007A7DB5">
        <w:rPr>
          <w:rFonts w:cs="Arial"/>
          <w:b/>
        </w:rPr>
        <w:t>WAIVER SUBMISSION - General</w:t>
      </w:r>
    </w:p>
    <w:p w:rsidR="009E375C" w:rsidRPr="009E375C" w:rsidRDefault="009E375C" w:rsidP="009E375C">
      <w:pPr>
        <w:spacing w:before="100" w:beforeAutospacing="1" w:after="0" w:line="240" w:lineRule="auto"/>
        <w:rPr>
          <w:rFonts w:cs="Arial"/>
        </w:rPr>
      </w:pPr>
      <w:r w:rsidRPr="009E375C">
        <w:rPr>
          <w:rFonts w:cs="Arial"/>
        </w:rPr>
        <w:t xml:space="preserve">CD Code: </w:t>
      </w:r>
      <w:r w:rsidRPr="009E375C">
        <w:rPr>
          <w:rFonts w:cs="Arial"/>
          <w:noProof/>
        </w:rPr>
        <w:t>4510454</w:t>
      </w:r>
    </w:p>
    <w:p w:rsidR="009E375C" w:rsidRPr="009E375C" w:rsidRDefault="009E375C" w:rsidP="009E375C">
      <w:pPr>
        <w:spacing w:before="100" w:beforeAutospacing="1" w:after="0" w:line="240" w:lineRule="auto"/>
        <w:rPr>
          <w:rFonts w:cs="Arial"/>
        </w:rPr>
      </w:pPr>
      <w:r w:rsidRPr="009E375C">
        <w:rPr>
          <w:rFonts w:cs="Arial"/>
        </w:rPr>
        <w:t xml:space="preserve">Waiver Number: </w:t>
      </w:r>
      <w:r w:rsidRPr="009E375C">
        <w:rPr>
          <w:rFonts w:cs="Arial"/>
          <w:noProof/>
        </w:rPr>
        <w:t>5-5-2018</w:t>
      </w:r>
    </w:p>
    <w:p w:rsidR="009E375C" w:rsidRPr="009E375C" w:rsidRDefault="009E375C" w:rsidP="009E375C">
      <w:pPr>
        <w:spacing w:after="0" w:line="240" w:lineRule="auto"/>
        <w:rPr>
          <w:rFonts w:cs="Arial"/>
        </w:rPr>
      </w:pPr>
      <w:r w:rsidRPr="009E375C">
        <w:rPr>
          <w:rFonts w:cs="Arial"/>
        </w:rPr>
        <w:t xml:space="preserve">Active Year: </w:t>
      </w:r>
      <w:r w:rsidRPr="009E375C">
        <w:rPr>
          <w:rFonts w:cs="Arial"/>
          <w:noProof/>
        </w:rPr>
        <w:t>2018</w:t>
      </w:r>
    </w:p>
    <w:p w:rsidR="009E375C" w:rsidRPr="009E375C" w:rsidRDefault="009E375C" w:rsidP="009E375C">
      <w:pPr>
        <w:spacing w:before="100" w:beforeAutospacing="1" w:after="0" w:line="240" w:lineRule="auto"/>
        <w:rPr>
          <w:rFonts w:cs="Arial"/>
        </w:rPr>
      </w:pPr>
      <w:r w:rsidRPr="009E375C">
        <w:rPr>
          <w:rFonts w:cs="Arial"/>
        </w:rPr>
        <w:t xml:space="preserve">Date In: </w:t>
      </w:r>
      <w:r w:rsidRPr="009E375C">
        <w:rPr>
          <w:rFonts w:cs="Arial"/>
          <w:noProof/>
        </w:rPr>
        <w:t>5/10/2018 10:26:19 AM</w:t>
      </w:r>
    </w:p>
    <w:p w:rsidR="009E375C" w:rsidRPr="009E375C" w:rsidRDefault="009E375C" w:rsidP="009E375C">
      <w:pPr>
        <w:spacing w:before="100" w:beforeAutospacing="1" w:after="0" w:line="240" w:lineRule="auto"/>
        <w:rPr>
          <w:rFonts w:cs="Arial"/>
        </w:rPr>
      </w:pPr>
      <w:r w:rsidRPr="009E375C">
        <w:rPr>
          <w:rFonts w:cs="Arial"/>
        </w:rPr>
        <w:t xml:space="preserve">Local Education Agency: </w:t>
      </w:r>
      <w:r w:rsidRPr="009E375C">
        <w:rPr>
          <w:rFonts w:cs="Arial"/>
          <w:noProof/>
        </w:rPr>
        <w:t>Shasta County Office of Education</w:t>
      </w:r>
    </w:p>
    <w:p w:rsidR="009E375C" w:rsidRPr="009E375C" w:rsidRDefault="009E375C" w:rsidP="009E375C">
      <w:pPr>
        <w:spacing w:after="0" w:line="240" w:lineRule="auto"/>
        <w:rPr>
          <w:rFonts w:cs="Arial"/>
        </w:rPr>
      </w:pPr>
      <w:r w:rsidRPr="009E375C">
        <w:rPr>
          <w:rFonts w:cs="Arial"/>
        </w:rPr>
        <w:t xml:space="preserve">Address: </w:t>
      </w:r>
      <w:r w:rsidRPr="009E375C">
        <w:rPr>
          <w:rFonts w:cs="Arial"/>
          <w:noProof/>
        </w:rPr>
        <w:t>1644 Magnolia Ave.</w:t>
      </w:r>
    </w:p>
    <w:p w:rsidR="009E375C" w:rsidRPr="009E375C" w:rsidRDefault="009E375C" w:rsidP="009E375C">
      <w:pPr>
        <w:spacing w:after="0" w:line="240" w:lineRule="auto"/>
        <w:rPr>
          <w:rFonts w:cs="Arial"/>
        </w:rPr>
      </w:pPr>
      <w:r w:rsidRPr="009E375C">
        <w:rPr>
          <w:rFonts w:cs="Arial"/>
          <w:noProof/>
        </w:rPr>
        <w:t>Redding</w:t>
      </w:r>
      <w:r w:rsidRPr="009E375C">
        <w:rPr>
          <w:rFonts w:cs="Arial"/>
        </w:rPr>
        <w:t xml:space="preserve">, </w:t>
      </w:r>
      <w:r w:rsidRPr="009E375C">
        <w:rPr>
          <w:rFonts w:cs="Arial"/>
          <w:noProof/>
        </w:rPr>
        <w:t>CA</w:t>
      </w:r>
      <w:r w:rsidRPr="009E375C">
        <w:rPr>
          <w:rFonts w:cs="Arial"/>
        </w:rPr>
        <w:t xml:space="preserve"> </w:t>
      </w:r>
      <w:r w:rsidRPr="009E375C">
        <w:rPr>
          <w:rFonts w:cs="Arial"/>
          <w:noProof/>
        </w:rPr>
        <w:t>96001</w:t>
      </w:r>
    </w:p>
    <w:p w:rsidR="009E375C" w:rsidRPr="009E375C" w:rsidRDefault="009E375C" w:rsidP="009E375C">
      <w:pPr>
        <w:spacing w:before="100" w:beforeAutospacing="1" w:after="0" w:line="240" w:lineRule="auto"/>
        <w:rPr>
          <w:rFonts w:cs="Arial"/>
        </w:rPr>
      </w:pPr>
      <w:r w:rsidRPr="009E375C">
        <w:rPr>
          <w:rFonts w:cs="Arial"/>
        </w:rPr>
        <w:t xml:space="preserve">Start: </w:t>
      </w:r>
      <w:r w:rsidRPr="009E375C">
        <w:rPr>
          <w:rFonts w:cs="Arial"/>
          <w:noProof/>
        </w:rPr>
        <w:t>3/5/2018</w:t>
      </w:r>
    </w:p>
    <w:p w:rsidR="009E375C" w:rsidRPr="009E375C" w:rsidRDefault="009E375C" w:rsidP="009E375C">
      <w:pPr>
        <w:spacing w:after="0" w:line="240" w:lineRule="auto"/>
        <w:rPr>
          <w:rFonts w:cs="Arial"/>
        </w:rPr>
      </w:pPr>
      <w:r w:rsidRPr="009E375C">
        <w:rPr>
          <w:rFonts w:cs="Arial"/>
        </w:rPr>
        <w:t xml:space="preserve">End: </w:t>
      </w:r>
      <w:r w:rsidRPr="009E375C">
        <w:rPr>
          <w:rFonts w:cs="Arial"/>
          <w:noProof/>
        </w:rPr>
        <w:t>6/30/2018</w:t>
      </w:r>
    </w:p>
    <w:p w:rsidR="009E375C" w:rsidRPr="009E375C" w:rsidRDefault="009E375C" w:rsidP="009E375C">
      <w:pPr>
        <w:spacing w:before="100" w:beforeAutospacing="1" w:after="0" w:line="240" w:lineRule="auto"/>
        <w:rPr>
          <w:rFonts w:cs="Arial"/>
        </w:rPr>
      </w:pPr>
      <w:r w:rsidRPr="009E375C">
        <w:rPr>
          <w:rFonts w:cs="Arial"/>
        </w:rPr>
        <w:t xml:space="preserve">Waiver Renewal: </w:t>
      </w:r>
      <w:r w:rsidRPr="009E375C">
        <w:rPr>
          <w:rFonts w:cs="Arial"/>
          <w:noProof/>
        </w:rPr>
        <w:t>No</w:t>
      </w:r>
    </w:p>
    <w:p w:rsidR="009E375C" w:rsidRPr="009E375C" w:rsidRDefault="009E375C" w:rsidP="009E375C">
      <w:pPr>
        <w:spacing w:before="100" w:beforeAutospacing="1" w:after="0" w:line="240" w:lineRule="auto"/>
        <w:rPr>
          <w:rFonts w:cs="Arial"/>
        </w:rPr>
      </w:pPr>
      <w:r w:rsidRPr="009E375C">
        <w:rPr>
          <w:rFonts w:cs="Arial"/>
        </w:rPr>
        <w:t xml:space="preserve">Waiver Topic: </w:t>
      </w:r>
      <w:r w:rsidRPr="009E375C">
        <w:rPr>
          <w:rFonts w:cs="Arial"/>
          <w:noProof/>
        </w:rPr>
        <w:t>Special Education Program</w:t>
      </w:r>
    </w:p>
    <w:p w:rsidR="009E375C" w:rsidRPr="009E375C" w:rsidRDefault="009E375C" w:rsidP="009E375C">
      <w:pPr>
        <w:spacing w:after="0" w:line="240" w:lineRule="auto"/>
        <w:rPr>
          <w:rFonts w:cs="Arial"/>
        </w:rPr>
      </w:pPr>
      <w:r w:rsidRPr="009E375C">
        <w:rPr>
          <w:rFonts w:cs="Arial"/>
        </w:rPr>
        <w:t xml:space="preserve">Ed Code Title: </w:t>
      </w:r>
      <w:r w:rsidRPr="009E375C">
        <w:rPr>
          <w:rFonts w:cs="Arial"/>
          <w:noProof/>
        </w:rPr>
        <w:t>Educational Interpreter for Deaf and Hard of Hearing</w:t>
      </w:r>
      <w:r w:rsidRPr="009E375C">
        <w:rPr>
          <w:rFonts w:cs="Arial"/>
        </w:rPr>
        <w:t xml:space="preserve"> </w:t>
      </w:r>
    </w:p>
    <w:p w:rsidR="009E375C" w:rsidRPr="009E375C" w:rsidRDefault="009E375C" w:rsidP="009E375C">
      <w:pPr>
        <w:spacing w:after="0" w:line="240" w:lineRule="auto"/>
        <w:rPr>
          <w:rFonts w:cs="Arial"/>
        </w:rPr>
      </w:pPr>
      <w:r w:rsidRPr="009E375C">
        <w:rPr>
          <w:rFonts w:cs="Arial"/>
        </w:rPr>
        <w:t xml:space="preserve">Ed Code Section: </w:t>
      </w:r>
      <w:r w:rsidRPr="009E375C">
        <w:rPr>
          <w:rFonts w:cs="Arial"/>
          <w:i/>
          <w:noProof/>
        </w:rPr>
        <w:t>CCR</w:t>
      </w:r>
      <w:r w:rsidRPr="009E375C">
        <w:rPr>
          <w:rFonts w:cs="Arial"/>
          <w:noProof/>
        </w:rPr>
        <w:t>, Title 5 Section 3051.16(b)(3)</w:t>
      </w:r>
    </w:p>
    <w:p w:rsidR="009E375C" w:rsidRPr="009E375C" w:rsidRDefault="009E375C" w:rsidP="009E375C">
      <w:pPr>
        <w:spacing w:after="0" w:line="240" w:lineRule="auto"/>
        <w:rPr>
          <w:rFonts w:cs="Arial"/>
        </w:rPr>
      </w:pPr>
      <w:r w:rsidRPr="009E375C">
        <w:rPr>
          <w:rFonts w:cs="Arial"/>
        </w:rPr>
        <w:t xml:space="preserve">Ed Code Authority: </w:t>
      </w:r>
      <w:r w:rsidRPr="009E375C">
        <w:rPr>
          <w:rFonts w:cs="Arial"/>
          <w:noProof/>
        </w:rPr>
        <w:t>33050-33053</w:t>
      </w:r>
    </w:p>
    <w:p w:rsidR="009E375C" w:rsidRPr="009E375C" w:rsidRDefault="009E375C" w:rsidP="009E375C">
      <w:pPr>
        <w:spacing w:before="100" w:beforeAutospacing="1" w:after="0" w:line="240" w:lineRule="auto"/>
        <w:rPr>
          <w:rFonts w:cs="Arial"/>
          <w:noProof/>
          <w:shd w:val="clear" w:color="auto" w:fill="FFFFFF"/>
        </w:rPr>
      </w:pPr>
      <w:r w:rsidRPr="009E375C">
        <w:rPr>
          <w:rFonts w:cs="Arial"/>
          <w:i/>
          <w:shd w:val="clear" w:color="auto" w:fill="FFFFFF"/>
        </w:rPr>
        <w:t>Education Code</w:t>
      </w:r>
      <w:r w:rsidRPr="009E375C">
        <w:rPr>
          <w:rFonts w:cs="Arial"/>
          <w:shd w:val="clear" w:color="auto" w:fill="FFFFFF"/>
        </w:rPr>
        <w:t xml:space="preserve"> or </w:t>
      </w:r>
      <w:r w:rsidRPr="009E375C">
        <w:rPr>
          <w:rFonts w:cs="Arial"/>
          <w:i/>
          <w:shd w:val="clear" w:color="auto" w:fill="FFFFFF"/>
        </w:rPr>
        <w:t>CCR</w:t>
      </w:r>
      <w:r w:rsidRPr="009E375C">
        <w:rPr>
          <w:rFonts w:cs="Arial"/>
          <w:shd w:val="clear" w:color="auto" w:fill="FFFFFF"/>
        </w:rPr>
        <w:t xml:space="preserve"> to Waive: </w:t>
      </w:r>
      <w:r w:rsidRPr="009E375C">
        <w:rPr>
          <w:rFonts w:cs="Arial"/>
          <w:noProof/>
          <w:shd w:val="clear" w:color="auto" w:fill="FFFFFF"/>
        </w:rPr>
        <w:t>CA Code of Regulations, Title 5 (5</w:t>
      </w:r>
      <w:r w:rsidRPr="009E375C">
        <w:rPr>
          <w:rFonts w:cs="Arial"/>
          <w:i/>
          <w:noProof/>
          <w:shd w:val="clear" w:color="auto" w:fill="FFFFFF"/>
        </w:rPr>
        <w:t>CCR</w:t>
      </w:r>
      <w:r w:rsidRPr="009E375C">
        <w:rPr>
          <w:rFonts w:cs="Arial"/>
          <w:noProof/>
          <w:shd w:val="clear" w:color="auto" w:fill="FFFFFF"/>
        </w:rPr>
        <w:t>) Section 3051.16</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Specialized Services for Low-Incidence Disabilities.</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(b) Certification requirements for educational interpreters for deaf and hard of hearing pupils.</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9E375C">
        <w:rPr>
          <w:rFonts w:cs="Arial"/>
          <w:i/>
          <w:noProof/>
          <w:shd w:val="clear" w:color="auto" w:fill="FFFFFF"/>
        </w:rPr>
        <w:t>EC</w:t>
      </w:r>
      <w:r w:rsidRPr="009E375C">
        <w:rPr>
          <w:rFonts w:cs="Arial"/>
          <w:noProof/>
          <w:shd w:val="clear" w:color="auto" w:fill="FFFFFF"/>
        </w:rPr>
        <w:t>Unit certification, or have achieved a score of 4.0 or above on the EIPA-Cued Speech.]</w:t>
      </w:r>
    </w:p>
    <w:p w:rsidR="00771089" w:rsidRDefault="009E375C" w:rsidP="009E375C">
      <w:pPr>
        <w:spacing w:before="100" w:beforeAutospacing="1" w:after="0" w:line="240" w:lineRule="auto"/>
        <w:rPr>
          <w:rFonts w:cs="Arial"/>
          <w:noProof/>
        </w:rPr>
        <w:sectPr w:rsidR="00771089" w:rsidSect="00771089">
          <w:headerReference w:type="default" r:id="rId28"/>
          <w:footerReference w:type="default" r:id="rId29"/>
          <w:pgSz w:w="12240" w:h="15840"/>
          <w:pgMar w:top="806" w:right="1440" w:bottom="1166" w:left="1440" w:header="720" w:footer="720" w:gutter="0"/>
          <w:cols w:space="720"/>
          <w:docGrid w:linePitch="360"/>
        </w:sectPr>
      </w:pPr>
      <w:r w:rsidRPr="009E375C">
        <w:rPr>
          <w:rFonts w:cs="Arial"/>
        </w:rPr>
        <w:t xml:space="preserve">Outcome Rationale: </w:t>
      </w:r>
      <w:r w:rsidRPr="009E375C">
        <w:rPr>
          <w:rFonts w:cs="Arial"/>
          <w:noProof/>
        </w:rPr>
        <w:t xml:space="preserve">On behalf of Courtney Fair, the SCOE is requesting a waiver to allow her to interpret in the K-12 classroom during the 2017-18 school year. </w:t>
      </w:r>
      <w:r w:rsidR="00771089">
        <w:rPr>
          <w:rFonts w:cs="Arial"/>
          <w:noProof/>
        </w:rPr>
        <w:t xml:space="preserve"> </w:t>
      </w:r>
    </w:p>
    <w:p w:rsidR="009E375C" w:rsidRPr="009E375C" w:rsidRDefault="009E375C" w:rsidP="009E375C">
      <w:pPr>
        <w:spacing w:before="100" w:beforeAutospacing="1" w:after="0" w:line="240" w:lineRule="auto"/>
        <w:rPr>
          <w:rFonts w:cs="Arial"/>
          <w:noProof/>
        </w:rPr>
      </w:pPr>
      <w:r w:rsidRPr="009E375C">
        <w:rPr>
          <w:rFonts w:cs="Arial"/>
          <w:noProof/>
        </w:rPr>
        <w:lastRenderedPageBreak/>
        <w:t xml:space="preserve">This will benefit Shasta County's DHH program by helping to provide another deaf and hard of hearing student access to the academic and social content of the classroom.  </w:t>
      </w:r>
    </w:p>
    <w:p w:rsidR="009E375C" w:rsidRPr="009E375C" w:rsidRDefault="009E375C" w:rsidP="009E375C">
      <w:pPr>
        <w:spacing w:before="100" w:beforeAutospacing="1" w:after="0" w:line="240" w:lineRule="auto"/>
        <w:rPr>
          <w:rFonts w:cs="Arial"/>
          <w:noProof/>
        </w:rPr>
      </w:pPr>
      <w:r w:rsidRPr="009E375C">
        <w:rPr>
          <w:rFonts w:cs="Arial"/>
          <w:noProof/>
        </w:rPr>
        <w:t>Courtney demonstrates a high level of dedication to professional development and with her attention to the responsibilities of her work, she is striving to meet the CDE's requirements as soon as possible.</w:t>
      </w:r>
    </w:p>
    <w:p w:rsidR="009E375C" w:rsidRPr="009E375C" w:rsidRDefault="009E375C" w:rsidP="009E375C">
      <w:pPr>
        <w:spacing w:before="100" w:beforeAutospacing="1" w:after="0" w:line="240" w:lineRule="auto"/>
        <w:rPr>
          <w:rFonts w:cs="Arial"/>
          <w:noProof/>
        </w:rPr>
      </w:pPr>
      <w:r w:rsidRPr="009E375C">
        <w:rPr>
          <w:rFonts w:cs="Arial"/>
          <w:noProof/>
        </w:rPr>
        <w:t xml:space="preserve">This will provide a very important benefit. It will impact the Shasta County deaf and hard of hearing students by enhancing the interpreting coverage in their mainstream classes. </w:t>
      </w:r>
    </w:p>
    <w:p w:rsidR="009E375C" w:rsidRPr="009E375C" w:rsidRDefault="009E375C" w:rsidP="009E375C">
      <w:pPr>
        <w:spacing w:before="100" w:beforeAutospacing="1" w:after="0" w:line="240" w:lineRule="auto"/>
        <w:rPr>
          <w:rFonts w:cs="Arial"/>
          <w:noProof/>
        </w:rPr>
      </w:pPr>
      <w:r w:rsidRPr="009E375C">
        <w:rPr>
          <w:rFonts w:cs="Arial"/>
          <w:noProof/>
        </w:rPr>
        <w:t>It will give our educational interpreters more opportunities to interpret together in teams and will provide them with exposure to different interpreting styles, classroom content, and language proficiencies.</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Student Population: </w:t>
      </w:r>
      <w:r w:rsidRPr="009E375C">
        <w:rPr>
          <w:rFonts w:cs="Arial"/>
          <w:noProof/>
          <w:shd w:val="clear" w:color="auto" w:fill="FFFFFF"/>
        </w:rPr>
        <w:t>248</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City Type: </w:t>
      </w:r>
      <w:r w:rsidRPr="009E375C">
        <w:rPr>
          <w:rFonts w:cs="Arial"/>
          <w:noProof/>
          <w:shd w:val="clear" w:color="auto" w:fill="FFFFFF"/>
        </w:rPr>
        <w:t>Rural</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Public Hearing Date: </w:t>
      </w:r>
      <w:r w:rsidRPr="009E375C">
        <w:rPr>
          <w:rFonts w:cs="Arial"/>
          <w:noProof/>
          <w:shd w:val="clear" w:color="auto" w:fill="FFFFFF"/>
        </w:rPr>
        <w:t>5/9/2018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Public Hearing Advertised: </w:t>
      </w:r>
      <w:r w:rsidRPr="009E375C">
        <w:rPr>
          <w:rFonts w:cs="Arial"/>
          <w:noProof/>
          <w:shd w:val="clear" w:color="auto" w:fill="FFFFFF"/>
        </w:rPr>
        <w:t>The local newspaper, "The Record Searchlight"</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Local Board Approval Date: </w:t>
      </w:r>
      <w:r w:rsidRPr="009E375C">
        <w:rPr>
          <w:rFonts w:cs="Arial"/>
          <w:noProof/>
          <w:shd w:val="clear" w:color="auto" w:fill="FFFFFF"/>
        </w:rPr>
        <w:t>5/9/2018</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Community Council Reviewed By: </w:t>
      </w:r>
      <w:r w:rsidRPr="009E375C">
        <w:rPr>
          <w:rFonts w:cs="Arial"/>
          <w:noProof/>
          <w:shd w:val="clear" w:color="auto" w:fill="FFFFFF"/>
        </w:rPr>
        <w:t>Community Advisory Committee</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Reviewed Date: </w:t>
      </w:r>
      <w:r w:rsidRPr="009E375C">
        <w:rPr>
          <w:rFonts w:cs="Arial"/>
          <w:noProof/>
          <w:shd w:val="clear" w:color="auto" w:fill="FFFFFF"/>
        </w:rPr>
        <w:t>4/18/2018</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w:t>
      </w:r>
      <w:r w:rsidRPr="009E375C">
        <w:rPr>
          <w:rFonts w:cs="Arial"/>
          <w:noProof/>
          <w:shd w:val="clear" w:color="auto" w:fill="FFFFFF"/>
        </w:rPr>
        <w:t>No</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Community Council Objection Explanation: </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Audit Penalty Yes or No: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Categorical Program Monitoring: </w:t>
      </w:r>
      <w:r w:rsidRPr="009E375C">
        <w:rPr>
          <w:rFonts w:cs="Arial"/>
          <w:noProof/>
          <w:shd w:val="clear" w:color="auto" w:fill="FFFFFF"/>
        </w:rPr>
        <w:t>No</w:t>
      </w:r>
    </w:p>
    <w:p w:rsidR="009E375C" w:rsidRPr="009E375C" w:rsidRDefault="009E375C" w:rsidP="009E375C">
      <w:pPr>
        <w:spacing w:before="100" w:beforeAutospacing="1" w:after="0" w:line="240" w:lineRule="auto"/>
        <w:rPr>
          <w:rFonts w:cs="Arial"/>
          <w:shd w:val="clear" w:color="auto" w:fill="FFFFFF"/>
        </w:rPr>
      </w:pPr>
      <w:r w:rsidRPr="009E375C">
        <w:rPr>
          <w:rFonts w:cs="Arial"/>
          <w:shd w:val="clear" w:color="auto" w:fill="FFFFFF"/>
        </w:rPr>
        <w:t xml:space="preserve">Submitted by: </w:t>
      </w:r>
      <w:r w:rsidRPr="009E375C">
        <w:rPr>
          <w:rFonts w:cs="Arial"/>
          <w:noProof/>
          <w:shd w:val="clear" w:color="auto" w:fill="FFFFFF"/>
        </w:rPr>
        <w:t>Ms.</w:t>
      </w:r>
      <w:r w:rsidRPr="009E375C">
        <w:rPr>
          <w:rFonts w:cs="Arial"/>
          <w:shd w:val="clear" w:color="auto" w:fill="FFFFFF"/>
        </w:rPr>
        <w:t xml:space="preserve"> </w:t>
      </w:r>
      <w:r w:rsidRPr="009E375C">
        <w:rPr>
          <w:rFonts w:cs="Arial"/>
          <w:noProof/>
          <w:shd w:val="clear" w:color="auto" w:fill="FFFFFF"/>
        </w:rPr>
        <w:t>Yvette</w:t>
      </w:r>
      <w:r w:rsidRPr="009E375C">
        <w:rPr>
          <w:rFonts w:cs="Arial"/>
          <w:shd w:val="clear" w:color="auto" w:fill="FFFFFF"/>
        </w:rPr>
        <w:t xml:space="preserve"> </w:t>
      </w:r>
      <w:r w:rsidRPr="009E375C">
        <w:rPr>
          <w:rFonts w:cs="Arial"/>
          <w:noProof/>
          <w:shd w:val="clear" w:color="auto" w:fill="FFFFFF"/>
        </w:rPr>
        <w:t>Marley</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Position: </w:t>
      </w:r>
      <w:r w:rsidRPr="009E375C">
        <w:rPr>
          <w:rFonts w:cs="Arial"/>
          <w:noProof/>
          <w:shd w:val="clear" w:color="auto" w:fill="FFFFFF"/>
        </w:rPr>
        <w:t>SCOE Lead Educational Interpreter</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E-mail: </w:t>
      </w:r>
      <w:hyperlink r:id="rId30" w:history="1">
        <w:r w:rsidR="00740E26" w:rsidRPr="00E14C4C">
          <w:rPr>
            <w:rStyle w:val="Hyperlink"/>
            <w:rFonts w:cs="Arial"/>
            <w:noProof/>
            <w:shd w:val="clear" w:color="auto" w:fill="FFFFFF"/>
          </w:rPr>
          <w:t>ymarley@shastacoe.org</w:t>
        </w:r>
      </w:hyperlink>
      <w:r w:rsidR="00740E26">
        <w:rPr>
          <w:rFonts w:cs="Arial"/>
          <w:noProof/>
          <w:shd w:val="clear" w:color="auto" w:fill="FFFFFF"/>
        </w:rPr>
        <w:t xml:space="preserve"> </w:t>
      </w:r>
    </w:p>
    <w:p w:rsidR="009E375C" w:rsidRPr="009E375C" w:rsidRDefault="009E375C" w:rsidP="009E375C">
      <w:pPr>
        <w:spacing w:after="0" w:line="240" w:lineRule="auto"/>
        <w:rPr>
          <w:rFonts w:cs="Arial"/>
          <w:shd w:val="clear" w:color="auto" w:fill="FFFFFF"/>
        </w:rPr>
      </w:pPr>
      <w:r w:rsidRPr="009E375C">
        <w:rPr>
          <w:rFonts w:cs="Arial"/>
          <w:shd w:val="clear" w:color="auto" w:fill="FFFFFF"/>
        </w:rPr>
        <w:t xml:space="preserve">Telephone: </w:t>
      </w:r>
      <w:r w:rsidRPr="009E375C">
        <w:rPr>
          <w:rFonts w:cs="Arial"/>
          <w:noProof/>
          <w:shd w:val="clear" w:color="auto" w:fill="FFFFFF"/>
        </w:rPr>
        <w:t>530-225-2965</w:t>
      </w:r>
    </w:p>
    <w:p w:rsidR="009E375C" w:rsidRPr="009E375C" w:rsidRDefault="009E375C" w:rsidP="009E375C">
      <w:pPr>
        <w:spacing w:after="0" w:line="240" w:lineRule="auto"/>
        <w:rPr>
          <w:rFonts w:cs="Arial"/>
        </w:rPr>
      </w:pPr>
      <w:r w:rsidRPr="009E375C">
        <w:rPr>
          <w:rFonts w:cs="Arial"/>
        </w:rPr>
        <w:t xml:space="preserve">Fax: </w:t>
      </w:r>
      <w:r w:rsidRPr="009E375C">
        <w:rPr>
          <w:rFonts w:cs="Arial"/>
          <w:noProof/>
        </w:rPr>
        <w:t>530-225-0105</w:t>
      </w:r>
    </w:p>
    <w:p w:rsidR="009E375C" w:rsidRPr="009E375C" w:rsidRDefault="009E375C" w:rsidP="009E375C">
      <w:pPr>
        <w:spacing w:before="100" w:beforeAutospacing="1" w:after="0" w:line="240" w:lineRule="auto"/>
        <w:rPr>
          <w:rFonts w:cs="Arial"/>
          <w:noProof/>
          <w:shd w:val="clear" w:color="auto" w:fill="FFFFFF"/>
        </w:rPr>
      </w:pPr>
      <w:r w:rsidRPr="009E375C">
        <w:rPr>
          <w:rFonts w:cs="Arial"/>
          <w:noProof/>
          <w:shd w:val="clear" w:color="auto" w:fill="FFFFFF"/>
        </w:rPr>
        <w:t>Bargaining Unit Date: 04/16/2018</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Name: California School Employees' Association Chapt 642</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Representative: Debbie Stewart</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Title: Chapter President</w:t>
      </w:r>
    </w:p>
    <w:p w:rsidR="009E375C" w:rsidRPr="009E375C" w:rsidRDefault="009E375C" w:rsidP="009E375C">
      <w:pPr>
        <w:spacing w:after="0" w:line="240" w:lineRule="auto"/>
        <w:rPr>
          <w:rFonts w:cs="Arial"/>
          <w:noProof/>
          <w:shd w:val="clear" w:color="auto" w:fill="FFFFFF"/>
        </w:rPr>
      </w:pPr>
      <w:r w:rsidRPr="009E375C">
        <w:rPr>
          <w:rFonts w:cs="Arial"/>
          <w:noProof/>
          <w:shd w:val="clear" w:color="auto" w:fill="FFFFFF"/>
        </w:rPr>
        <w:t>Position: Support</w:t>
      </w:r>
    </w:p>
    <w:sectPr w:rsidR="009E375C" w:rsidRPr="009E375C" w:rsidSect="009F3C36">
      <w:headerReference w:type="default" r:id="rId31"/>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08" w:rsidRDefault="00BD0708" w:rsidP="000E09DC">
      <w:r>
        <w:separator/>
      </w:r>
    </w:p>
  </w:endnote>
  <w:endnote w:type="continuationSeparator" w:id="0">
    <w:p w:rsidR="00BD0708" w:rsidRDefault="00BD07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257B87" w:rsidRDefault="005B3B54" w:rsidP="00257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AF29FE" w:rsidRDefault="005B3B54" w:rsidP="009A7A22">
    <w:pPr>
      <w:pStyle w:val="Footer"/>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94" w:rsidRPr="00257B87" w:rsidRDefault="00585794" w:rsidP="00257B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51" w:rsidRPr="00257B87" w:rsidRDefault="002E7751" w:rsidP="00257B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2A" w:rsidRPr="00257B87" w:rsidRDefault="008A472A" w:rsidP="00257B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89" w:rsidRPr="00257B87" w:rsidRDefault="00771089" w:rsidP="0025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08" w:rsidRDefault="00BD0708" w:rsidP="000E09DC">
      <w:r>
        <w:separator/>
      </w:r>
    </w:p>
  </w:footnote>
  <w:footnote w:type="continuationSeparator" w:id="0">
    <w:p w:rsidR="00BD0708" w:rsidRDefault="00BD070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D4" w:rsidRPr="00C17D7D" w:rsidRDefault="003945D4"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94035"/>
      <w:docPartObj>
        <w:docPartGallery w:val="Page Numbers (Top of Page)"/>
        <w:docPartUnique/>
      </w:docPartObj>
    </w:sdtPr>
    <w:sdtContent>
      <w:p w:rsidR="00096529" w:rsidRDefault="00096529" w:rsidP="00096529">
        <w:pPr>
          <w:pStyle w:val="NoSpacing"/>
          <w:jc w:val="right"/>
        </w:pPr>
        <w:r>
          <w:t>Education Interpreter</w:t>
        </w:r>
      </w:p>
    </w:sdtContent>
  </w:sdt>
  <w:p w:rsidR="008A472A" w:rsidRDefault="00096529" w:rsidP="00096529">
    <w:pPr>
      <w:tabs>
        <w:tab w:val="center" w:pos="4680"/>
        <w:tab w:val="right" w:pos="9360"/>
      </w:tabs>
      <w:autoSpaceDE w:val="0"/>
      <w:autoSpaceDN w:val="0"/>
      <w:adjustRightInd w:val="0"/>
      <w:spacing w:after="0"/>
      <w:jc w:val="right"/>
    </w:pPr>
    <w:r w:rsidRPr="00585794">
      <w:t xml:space="preserve"> </w:t>
    </w:r>
    <w:r w:rsidR="008A472A" w:rsidRPr="00585794">
      <w:t xml:space="preserve">Attachment </w:t>
    </w:r>
    <w:r w:rsidR="008A472A">
      <w:t>4</w:t>
    </w:r>
  </w:p>
  <w:p w:rsidR="008A472A" w:rsidRPr="008A472A" w:rsidRDefault="008A472A" w:rsidP="008A472A">
    <w:pPr>
      <w:tabs>
        <w:tab w:val="center" w:pos="4680"/>
        <w:tab w:val="right" w:pos="9360"/>
      </w:tabs>
      <w:autoSpaceDE w:val="0"/>
      <w:autoSpaceDN w:val="0"/>
      <w:adjustRightInd w:val="0"/>
      <w:spacing w:after="240" w:line="240" w:lineRule="auto"/>
      <w:jc w:val="right"/>
    </w:pPr>
    <w:r w:rsidRPr="00053035">
      <w:rPr>
        <w:rFonts w:eastAsia="Calibri" w:cs="Arial"/>
      </w:rPr>
      <w:t xml:space="preserve">Page </w:t>
    </w:r>
    <w:r>
      <w:rPr>
        <w:rFonts w:eastAsia="Calibri" w:cs="Arial"/>
      </w:rPr>
      <w:t>2</w:t>
    </w:r>
    <w:r w:rsidRPr="00053035">
      <w:rPr>
        <w:rFonts w:eastAsia="Calibri" w:cs="Arial"/>
      </w:rPr>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C17D7D" w:rsidRDefault="005B3B54"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4902"/>
      <w:docPartObj>
        <w:docPartGallery w:val="Page Numbers (Top of Page)"/>
        <w:docPartUnique/>
      </w:docPartObj>
    </w:sdtPr>
    <w:sdtEndPr/>
    <w:sdtContent>
      <w:p w:rsidR="004E76D3" w:rsidRDefault="003B2E26" w:rsidP="00E37756">
        <w:pPr>
          <w:pStyle w:val="NoSpacing"/>
          <w:jc w:val="right"/>
        </w:pPr>
        <w:r>
          <w:t>Education Interpreter</w:t>
        </w:r>
      </w:p>
    </w:sdtContent>
  </w:sdt>
  <w:p w:rsidR="005B3B54" w:rsidRDefault="004E76D3">
    <w:pPr>
      <w:pStyle w:val="Header"/>
      <w:jc w:val="right"/>
    </w:pPr>
    <w:r w:rsidRPr="004E76D3">
      <w:rPr>
        <w:rFonts w:cs="Arial"/>
      </w:rPr>
      <w:t xml:space="preserve"> </w:t>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96529">
      <w:rPr>
        <w:rFonts w:cs="Arial"/>
        <w:noProof/>
      </w:rPr>
      <w:t>2</w:t>
    </w:r>
    <w:r w:rsidRPr="000E09DC">
      <w:rPr>
        <w:rFonts w:cs="Arial"/>
        <w:noProof/>
      </w:rPr>
      <w:fldChar w:fldCharType="end"/>
    </w:r>
    <w:r w:rsidRPr="000E09DC">
      <w:rPr>
        <w:rFonts w:cs="Arial"/>
      </w:rPr>
      <w:t xml:space="preserve"> of </w:t>
    </w:r>
    <w:r w:rsidR="000C4BD3">
      <w:rPr>
        <w:rFonts w:cs="Arial"/>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69839"/>
      <w:docPartObj>
        <w:docPartGallery w:val="Page Numbers (Top of Page)"/>
        <w:docPartUnique/>
      </w:docPartObj>
    </w:sdtPr>
    <w:sdtContent>
      <w:p w:rsidR="00096529" w:rsidRDefault="00096529" w:rsidP="00096529">
        <w:pPr>
          <w:pStyle w:val="NoSpacing"/>
          <w:jc w:val="right"/>
        </w:pPr>
        <w:r>
          <w:t>Education Interpreter</w:t>
        </w:r>
      </w:p>
    </w:sdtContent>
  </w:sdt>
  <w:p w:rsidR="005E6A45" w:rsidRDefault="00096529" w:rsidP="00096529">
    <w:pPr>
      <w:pStyle w:val="NoSpacing"/>
      <w:jc w:val="right"/>
    </w:pPr>
    <w:r>
      <w:t xml:space="preserve"> </w:t>
    </w:r>
    <w:r w:rsidR="002E7751">
      <w:t>At</w:t>
    </w:r>
    <w:r w:rsidR="005E6A45">
      <w:t>tachment 1</w:t>
    </w:r>
  </w:p>
  <w:p w:rsidR="005E6A45" w:rsidRDefault="005E6A45" w:rsidP="00A85BEF">
    <w:pPr>
      <w:pStyle w:val="NoSpacing"/>
      <w:spacing w:after="100" w:afterAutospacing="1"/>
      <w:jc w:val="right"/>
    </w:pPr>
    <w:r>
      <w:t xml:space="preserve">Page </w:t>
    </w:r>
    <w:r>
      <w:fldChar w:fldCharType="begin"/>
    </w:r>
    <w:r>
      <w:instrText xml:space="preserve"> PAGE  \* Arabic </w:instrText>
    </w:r>
    <w:r>
      <w:fldChar w:fldCharType="separate"/>
    </w:r>
    <w:r w:rsidR="00096529">
      <w:rPr>
        <w:noProof/>
      </w:rPr>
      <w:t>1</w:t>
    </w:r>
    <w:r>
      <w:fldChar w:fldCharType="end"/>
    </w:r>
    <w:r>
      <w:t xml:space="preserve"> of </w:t>
    </w:r>
    <w:r w:rsidR="00197C4E">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83475"/>
      <w:docPartObj>
        <w:docPartGallery w:val="Page Numbers (Top of Page)"/>
        <w:docPartUnique/>
      </w:docPartObj>
    </w:sdtPr>
    <w:sdtContent>
      <w:p w:rsidR="00096529" w:rsidRDefault="00096529" w:rsidP="00096529">
        <w:pPr>
          <w:pStyle w:val="NoSpacing"/>
          <w:jc w:val="right"/>
        </w:pPr>
        <w:r>
          <w:t>Education Interpreter</w:t>
        </w:r>
      </w:p>
    </w:sdtContent>
  </w:sdt>
  <w:p w:rsidR="002E7751" w:rsidRDefault="00096529" w:rsidP="00096529">
    <w:pPr>
      <w:spacing w:after="100" w:afterAutospacing="1" w:line="240" w:lineRule="auto"/>
      <w:jc w:val="right"/>
    </w:pPr>
    <w:r w:rsidRPr="00585794">
      <w:t xml:space="preserve"> </w:t>
    </w:r>
    <w:r w:rsidR="00585794" w:rsidRPr="00585794">
      <w:t>Attachment 2</w:t>
    </w:r>
    <w:r w:rsidR="00585794" w:rsidRPr="00585794">
      <w:br/>
      <w:t xml:space="preserve">Page </w:t>
    </w:r>
    <w:r w:rsidR="00585794">
      <w:t xml:space="preserve">1 </w:t>
    </w:r>
    <w:r w:rsidR="00585794" w:rsidRPr="00585794">
      <w:t>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45446"/>
      <w:docPartObj>
        <w:docPartGallery w:val="Page Numbers (Top of Page)"/>
        <w:docPartUnique/>
      </w:docPartObj>
    </w:sdtPr>
    <w:sdtContent>
      <w:p w:rsidR="00096529" w:rsidRDefault="00096529" w:rsidP="00096529">
        <w:pPr>
          <w:pStyle w:val="NoSpacing"/>
          <w:jc w:val="right"/>
        </w:pPr>
        <w:r>
          <w:t>Education Interpreter</w:t>
        </w:r>
      </w:p>
    </w:sdtContent>
  </w:sdt>
  <w:p w:rsidR="00585794" w:rsidRDefault="00096529" w:rsidP="00096529">
    <w:pPr>
      <w:spacing w:after="100" w:afterAutospacing="1" w:line="240" w:lineRule="auto"/>
      <w:jc w:val="right"/>
    </w:pPr>
    <w:r w:rsidRPr="00585794">
      <w:t xml:space="preserve"> </w:t>
    </w:r>
    <w:r w:rsidR="00585794" w:rsidRPr="00585794">
      <w:t>Attachment 2</w:t>
    </w:r>
    <w:r w:rsidR="00585794" w:rsidRPr="00585794">
      <w:br/>
      <w:t xml:space="preserve">Page </w:t>
    </w:r>
    <w:r w:rsidR="00585794">
      <w:t xml:space="preserve">2 </w:t>
    </w:r>
    <w:r w:rsidR="00585794" w:rsidRPr="00585794">
      <w:t>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702057"/>
      <w:docPartObj>
        <w:docPartGallery w:val="Page Numbers (Top of Page)"/>
        <w:docPartUnique/>
      </w:docPartObj>
    </w:sdtPr>
    <w:sdtContent>
      <w:p w:rsidR="00096529" w:rsidRDefault="00096529" w:rsidP="00096529">
        <w:pPr>
          <w:pStyle w:val="NoSpacing"/>
          <w:jc w:val="right"/>
        </w:pPr>
        <w:r>
          <w:t>Education Interpreter</w:t>
        </w:r>
      </w:p>
    </w:sdtContent>
  </w:sdt>
  <w:p w:rsidR="00053035" w:rsidRDefault="00096529" w:rsidP="00096529">
    <w:pPr>
      <w:tabs>
        <w:tab w:val="center" w:pos="4680"/>
        <w:tab w:val="right" w:pos="9360"/>
      </w:tabs>
      <w:autoSpaceDE w:val="0"/>
      <w:autoSpaceDN w:val="0"/>
      <w:adjustRightInd w:val="0"/>
      <w:spacing w:after="0"/>
      <w:jc w:val="right"/>
    </w:pPr>
    <w:r w:rsidRPr="00585794">
      <w:t xml:space="preserve"> </w:t>
    </w:r>
    <w:r w:rsidR="00D4207B" w:rsidRPr="00585794">
      <w:t xml:space="preserve">Attachment </w:t>
    </w:r>
    <w:r w:rsidR="00D4207B">
      <w:t>3</w:t>
    </w:r>
  </w:p>
  <w:p w:rsidR="00053035" w:rsidRDefault="00096529" w:rsidP="00096529">
    <w:pPr>
      <w:tabs>
        <w:tab w:val="center" w:pos="4680"/>
        <w:tab w:val="right" w:pos="9360"/>
      </w:tabs>
      <w:autoSpaceDE w:val="0"/>
      <w:autoSpaceDN w:val="0"/>
      <w:adjustRightInd w:val="0"/>
      <w:spacing w:after="120"/>
      <w:jc w:val="right"/>
      <w:rPr>
        <w:rFonts w:eastAsia="Calibri" w:cs="Arial"/>
      </w:rPr>
    </w:pPr>
    <w:r>
      <w:t>Page 1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94911"/>
      <w:docPartObj>
        <w:docPartGallery w:val="Page Numbers (Top of Page)"/>
        <w:docPartUnique/>
      </w:docPartObj>
    </w:sdtPr>
    <w:sdtContent>
      <w:p w:rsidR="00096529" w:rsidRDefault="00096529" w:rsidP="00096529">
        <w:pPr>
          <w:pStyle w:val="NoSpacing"/>
          <w:jc w:val="right"/>
        </w:pPr>
        <w:r>
          <w:t>Education Interpreter</w:t>
        </w:r>
      </w:p>
    </w:sdtContent>
  </w:sdt>
  <w:p w:rsidR="00053035" w:rsidRDefault="00096529" w:rsidP="00096529">
    <w:pPr>
      <w:tabs>
        <w:tab w:val="center" w:pos="4680"/>
        <w:tab w:val="right" w:pos="9360"/>
      </w:tabs>
      <w:autoSpaceDE w:val="0"/>
      <w:autoSpaceDN w:val="0"/>
      <w:adjustRightInd w:val="0"/>
      <w:spacing w:after="0"/>
      <w:jc w:val="right"/>
    </w:pPr>
    <w:r w:rsidRPr="00585794">
      <w:t xml:space="preserve"> </w:t>
    </w:r>
    <w:r w:rsidR="00053035" w:rsidRPr="00585794">
      <w:t xml:space="preserve">Attachment </w:t>
    </w:r>
    <w:r w:rsidR="00053035">
      <w:t>3</w:t>
    </w:r>
  </w:p>
  <w:p w:rsidR="00053035" w:rsidRDefault="00053035" w:rsidP="00053035">
    <w:pPr>
      <w:tabs>
        <w:tab w:val="center" w:pos="4680"/>
        <w:tab w:val="right" w:pos="9360"/>
      </w:tabs>
      <w:autoSpaceDE w:val="0"/>
      <w:autoSpaceDN w:val="0"/>
      <w:adjustRightInd w:val="0"/>
      <w:spacing w:after="240" w:line="240" w:lineRule="auto"/>
      <w:jc w:val="right"/>
      <w:rPr>
        <w:rFonts w:eastAsia="Calibri" w:cs="Arial"/>
      </w:rPr>
    </w:pPr>
    <w:r w:rsidRPr="00053035">
      <w:rPr>
        <w:rFonts w:eastAsia="Calibri" w:cs="Arial"/>
      </w:rPr>
      <w:t xml:space="preserve">Page </w:t>
    </w:r>
    <w:r>
      <w:rPr>
        <w:rFonts w:eastAsia="Calibri" w:cs="Arial"/>
      </w:rPr>
      <w:t>2</w:t>
    </w:r>
    <w:r w:rsidRPr="00053035">
      <w:rPr>
        <w:rFonts w:eastAsia="Calibri" w:cs="Arial"/>
      </w:rPr>
      <w:t xml:space="preserve">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9577"/>
      <w:docPartObj>
        <w:docPartGallery w:val="Page Numbers (Top of Page)"/>
        <w:docPartUnique/>
      </w:docPartObj>
    </w:sdtPr>
    <w:sdtContent>
      <w:p w:rsidR="00096529" w:rsidRDefault="00096529" w:rsidP="00096529">
        <w:pPr>
          <w:pStyle w:val="NoSpacing"/>
          <w:jc w:val="right"/>
        </w:pPr>
        <w:r>
          <w:t>Education Interpreter</w:t>
        </w:r>
      </w:p>
    </w:sdtContent>
  </w:sdt>
  <w:p w:rsidR="008A472A" w:rsidRDefault="00096529" w:rsidP="00096529">
    <w:pPr>
      <w:tabs>
        <w:tab w:val="center" w:pos="4680"/>
        <w:tab w:val="right" w:pos="9360"/>
      </w:tabs>
      <w:autoSpaceDE w:val="0"/>
      <w:autoSpaceDN w:val="0"/>
      <w:adjustRightInd w:val="0"/>
      <w:spacing w:after="0"/>
      <w:jc w:val="right"/>
    </w:pPr>
    <w:r w:rsidRPr="00585794">
      <w:t xml:space="preserve"> </w:t>
    </w:r>
    <w:r w:rsidR="008A472A" w:rsidRPr="00585794">
      <w:t xml:space="preserve">Attachment </w:t>
    </w:r>
    <w:r w:rsidR="008A472A">
      <w:t>4</w:t>
    </w:r>
  </w:p>
  <w:p w:rsidR="008A472A" w:rsidRDefault="008A472A" w:rsidP="00A85BEF">
    <w:pPr>
      <w:tabs>
        <w:tab w:val="center" w:pos="4680"/>
        <w:tab w:val="right" w:pos="9360"/>
      </w:tabs>
      <w:autoSpaceDE w:val="0"/>
      <w:autoSpaceDN w:val="0"/>
      <w:adjustRightInd w:val="0"/>
      <w:spacing w:after="100" w:afterAutospacing="1"/>
      <w:jc w:val="right"/>
      <w:rPr>
        <w:rFonts w:eastAsia="Calibri" w:cs="Arial"/>
      </w:rPr>
    </w:pPr>
    <w:r>
      <w:t xml:space="preserve">Page 1 of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F9F"/>
    <w:multiLevelType w:val="hybridMultilevel"/>
    <w:tmpl w:val="6C0CA5BE"/>
    <w:lvl w:ilvl="0" w:tplc="DB68E3CC">
      <w:start w:val="1"/>
      <w:numFmt w:val="decimal"/>
      <w:lvlText w:val="%1."/>
      <w:lvlJc w:val="left"/>
      <w:pPr>
        <w:ind w:left="1710" w:hanging="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531"/>
    <w:multiLevelType w:val="hybridMultilevel"/>
    <w:tmpl w:val="FCF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09DD"/>
    <w:multiLevelType w:val="hybridMultilevel"/>
    <w:tmpl w:val="65E0DB9A"/>
    <w:lvl w:ilvl="0" w:tplc="1452E64C">
      <w:start w:val="1"/>
      <w:numFmt w:val="decimal"/>
      <w:lvlText w:val="%1."/>
      <w:lvlJc w:val="left"/>
      <w:pPr>
        <w:ind w:left="63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83CA6"/>
    <w:multiLevelType w:val="hybridMultilevel"/>
    <w:tmpl w:val="2BC8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BC5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911E3"/>
    <w:multiLevelType w:val="hybridMultilevel"/>
    <w:tmpl w:val="0CAA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17825"/>
    <w:multiLevelType w:val="hybridMultilevel"/>
    <w:tmpl w:val="86B428EC"/>
    <w:lvl w:ilvl="0" w:tplc="D4E298AA">
      <w:start w:val="1"/>
      <w:numFmt w:val="decimal"/>
      <w:lvlText w:val="%1."/>
      <w:lvlJc w:val="left"/>
      <w:pPr>
        <w:ind w:left="720" w:hanging="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B7B7EA5"/>
    <w:multiLevelType w:val="hybridMultilevel"/>
    <w:tmpl w:val="AA4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0218E"/>
    <w:multiLevelType w:val="hybridMultilevel"/>
    <w:tmpl w:val="88B2812E"/>
    <w:lvl w:ilvl="0" w:tplc="D4E298AA">
      <w:start w:val="1"/>
      <w:numFmt w:val="decimal"/>
      <w:lvlText w:val="%1."/>
      <w:lvlJc w:val="left"/>
      <w:pPr>
        <w:ind w:left="450" w:hanging="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B18B1"/>
    <w:multiLevelType w:val="hybridMultilevel"/>
    <w:tmpl w:val="FE92C662"/>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C0AE9"/>
    <w:multiLevelType w:val="hybridMultilevel"/>
    <w:tmpl w:val="9FDC65C0"/>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74B73"/>
    <w:multiLevelType w:val="hybridMultilevel"/>
    <w:tmpl w:val="55F0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867598"/>
    <w:multiLevelType w:val="hybridMultilevel"/>
    <w:tmpl w:val="DFEC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11A38"/>
    <w:multiLevelType w:val="hybridMultilevel"/>
    <w:tmpl w:val="FEEA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8604E"/>
    <w:multiLevelType w:val="hybridMultilevel"/>
    <w:tmpl w:val="884EB0BE"/>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04548"/>
    <w:multiLevelType w:val="hybridMultilevel"/>
    <w:tmpl w:val="482E83BA"/>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71CA3"/>
    <w:multiLevelType w:val="hybridMultilevel"/>
    <w:tmpl w:val="45983B72"/>
    <w:lvl w:ilvl="0" w:tplc="D4E298AA">
      <w:start w:val="1"/>
      <w:numFmt w:val="decimal"/>
      <w:lvlText w:val="%1."/>
      <w:lvlJc w:val="left"/>
      <w:pPr>
        <w:ind w:left="810" w:hanging="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5"/>
  </w:num>
  <w:num w:numId="4">
    <w:abstractNumId w:val="12"/>
  </w:num>
  <w:num w:numId="5">
    <w:abstractNumId w:val="13"/>
  </w:num>
  <w:num w:numId="6">
    <w:abstractNumId w:val="1"/>
  </w:num>
  <w:num w:numId="7">
    <w:abstractNumId w:val="7"/>
  </w:num>
  <w:num w:numId="8">
    <w:abstractNumId w:val="24"/>
  </w:num>
  <w:num w:numId="9">
    <w:abstractNumId w:val="6"/>
  </w:num>
  <w:num w:numId="10">
    <w:abstractNumId w:val="19"/>
  </w:num>
  <w:num w:numId="11">
    <w:abstractNumId w:val="20"/>
  </w:num>
  <w:num w:numId="12">
    <w:abstractNumId w:val="21"/>
  </w:num>
  <w:num w:numId="13">
    <w:abstractNumId w:val="15"/>
  </w:num>
  <w:num w:numId="14">
    <w:abstractNumId w:val="16"/>
  </w:num>
  <w:num w:numId="15">
    <w:abstractNumId w:val="3"/>
  </w:num>
  <w:num w:numId="16">
    <w:abstractNumId w:val="22"/>
  </w:num>
  <w:num w:numId="17">
    <w:abstractNumId w:val="0"/>
  </w:num>
  <w:num w:numId="18">
    <w:abstractNumId w:val="23"/>
  </w:num>
  <w:num w:numId="19">
    <w:abstractNumId w:val="14"/>
  </w:num>
  <w:num w:numId="20">
    <w:abstractNumId w:val="10"/>
  </w:num>
  <w:num w:numId="21">
    <w:abstractNumId w:val="4"/>
  </w:num>
  <w:num w:numId="22">
    <w:abstractNumId w:val="2"/>
  </w:num>
  <w:num w:numId="23">
    <w:abstractNumId w:val="1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ED6"/>
    <w:rsid w:val="000040D5"/>
    <w:rsid w:val="0001594C"/>
    <w:rsid w:val="00025969"/>
    <w:rsid w:val="000342BC"/>
    <w:rsid w:val="00051AC8"/>
    <w:rsid w:val="00053035"/>
    <w:rsid w:val="000532EE"/>
    <w:rsid w:val="00055481"/>
    <w:rsid w:val="00057D97"/>
    <w:rsid w:val="00066984"/>
    <w:rsid w:val="00067D4D"/>
    <w:rsid w:val="00083A5D"/>
    <w:rsid w:val="00091B39"/>
    <w:rsid w:val="00096529"/>
    <w:rsid w:val="000A1B32"/>
    <w:rsid w:val="000A559C"/>
    <w:rsid w:val="000C4BD3"/>
    <w:rsid w:val="000D5C31"/>
    <w:rsid w:val="000E09DC"/>
    <w:rsid w:val="000E315A"/>
    <w:rsid w:val="000E6D92"/>
    <w:rsid w:val="000F4103"/>
    <w:rsid w:val="001012CC"/>
    <w:rsid w:val="001048F3"/>
    <w:rsid w:val="001052E6"/>
    <w:rsid w:val="001154FD"/>
    <w:rsid w:val="00167E85"/>
    <w:rsid w:val="0018148D"/>
    <w:rsid w:val="001939AF"/>
    <w:rsid w:val="00197C4E"/>
    <w:rsid w:val="001A0CA5"/>
    <w:rsid w:val="001A0CE8"/>
    <w:rsid w:val="001A1951"/>
    <w:rsid w:val="001A500D"/>
    <w:rsid w:val="001A575A"/>
    <w:rsid w:val="001B3958"/>
    <w:rsid w:val="001D049A"/>
    <w:rsid w:val="001D5982"/>
    <w:rsid w:val="001E30C9"/>
    <w:rsid w:val="001E4B9D"/>
    <w:rsid w:val="002070D4"/>
    <w:rsid w:val="00223112"/>
    <w:rsid w:val="00226A69"/>
    <w:rsid w:val="00230C16"/>
    <w:rsid w:val="002339BF"/>
    <w:rsid w:val="00233D91"/>
    <w:rsid w:val="00240B26"/>
    <w:rsid w:val="002476E6"/>
    <w:rsid w:val="00252D41"/>
    <w:rsid w:val="0025563A"/>
    <w:rsid w:val="00257B87"/>
    <w:rsid w:val="00270BF6"/>
    <w:rsid w:val="00272F88"/>
    <w:rsid w:val="002736CE"/>
    <w:rsid w:val="00274DCA"/>
    <w:rsid w:val="00284BF9"/>
    <w:rsid w:val="00285041"/>
    <w:rsid w:val="00294522"/>
    <w:rsid w:val="00294B79"/>
    <w:rsid w:val="002A1CAA"/>
    <w:rsid w:val="002A7EB4"/>
    <w:rsid w:val="002D1A82"/>
    <w:rsid w:val="002E4CB5"/>
    <w:rsid w:val="002E6FCA"/>
    <w:rsid w:val="002E7751"/>
    <w:rsid w:val="0032696D"/>
    <w:rsid w:val="0035389B"/>
    <w:rsid w:val="00362CD0"/>
    <w:rsid w:val="00366386"/>
    <w:rsid w:val="00370EB1"/>
    <w:rsid w:val="003756F8"/>
    <w:rsid w:val="00375B9B"/>
    <w:rsid w:val="00376958"/>
    <w:rsid w:val="003779A5"/>
    <w:rsid w:val="00384ACF"/>
    <w:rsid w:val="003902D8"/>
    <w:rsid w:val="003945D4"/>
    <w:rsid w:val="003970BB"/>
    <w:rsid w:val="003A2E45"/>
    <w:rsid w:val="003A325B"/>
    <w:rsid w:val="003A4D43"/>
    <w:rsid w:val="003A50A3"/>
    <w:rsid w:val="003B0CF7"/>
    <w:rsid w:val="003B2E26"/>
    <w:rsid w:val="003D6BCA"/>
    <w:rsid w:val="003E36E3"/>
    <w:rsid w:val="003F30D7"/>
    <w:rsid w:val="003F6FBA"/>
    <w:rsid w:val="00406F50"/>
    <w:rsid w:val="004201BE"/>
    <w:rsid w:val="004203BC"/>
    <w:rsid w:val="004251BD"/>
    <w:rsid w:val="004400C0"/>
    <w:rsid w:val="0044670C"/>
    <w:rsid w:val="00461B12"/>
    <w:rsid w:val="00467F7B"/>
    <w:rsid w:val="0047165D"/>
    <w:rsid w:val="00477783"/>
    <w:rsid w:val="004B3CD3"/>
    <w:rsid w:val="004C7224"/>
    <w:rsid w:val="004D6666"/>
    <w:rsid w:val="004D7644"/>
    <w:rsid w:val="004E029B"/>
    <w:rsid w:val="004E565B"/>
    <w:rsid w:val="004E76D3"/>
    <w:rsid w:val="004F0F82"/>
    <w:rsid w:val="0050194D"/>
    <w:rsid w:val="00501D46"/>
    <w:rsid w:val="005107BE"/>
    <w:rsid w:val="00512666"/>
    <w:rsid w:val="0051414B"/>
    <w:rsid w:val="00517C00"/>
    <w:rsid w:val="00527AD8"/>
    <w:rsid w:val="00527B0E"/>
    <w:rsid w:val="00532B82"/>
    <w:rsid w:val="005547FC"/>
    <w:rsid w:val="00555340"/>
    <w:rsid w:val="0056058E"/>
    <w:rsid w:val="005764D6"/>
    <w:rsid w:val="00580A26"/>
    <w:rsid w:val="00583500"/>
    <w:rsid w:val="00585794"/>
    <w:rsid w:val="005B1351"/>
    <w:rsid w:val="005B1F7F"/>
    <w:rsid w:val="005B3B54"/>
    <w:rsid w:val="005B7CD2"/>
    <w:rsid w:val="005C630F"/>
    <w:rsid w:val="005E1B5D"/>
    <w:rsid w:val="005E6A45"/>
    <w:rsid w:val="005F6589"/>
    <w:rsid w:val="005F73EC"/>
    <w:rsid w:val="006523DD"/>
    <w:rsid w:val="006622B2"/>
    <w:rsid w:val="0068009B"/>
    <w:rsid w:val="0068050B"/>
    <w:rsid w:val="006869A9"/>
    <w:rsid w:val="00686E35"/>
    <w:rsid w:val="00690378"/>
    <w:rsid w:val="00692300"/>
    <w:rsid w:val="00693951"/>
    <w:rsid w:val="00697375"/>
    <w:rsid w:val="006A416F"/>
    <w:rsid w:val="006A4E9E"/>
    <w:rsid w:val="006C3D43"/>
    <w:rsid w:val="006D0223"/>
    <w:rsid w:val="006D212D"/>
    <w:rsid w:val="006D3781"/>
    <w:rsid w:val="006E06C6"/>
    <w:rsid w:val="006E4B27"/>
    <w:rsid w:val="006E5541"/>
    <w:rsid w:val="00710805"/>
    <w:rsid w:val="007108C5"/>
    <w:rsid w:val="00711DA8"/>
    <w:rsid w:val="00715276"/>
    <w:rsid w:val="007260E6"/>
    <w:rsid w:val="00736A5A"/>
    <w:rsid w:val="00740E26"/>
    <w:rsid w:val="00741373"/>
    <w:rsid w:val="007428B8"/>
    <w:rsid w:val="00746164"/>
    <w:rsid w:val="007538F2"/>
    <w:rsid w:val="00757830"/>
    <w:rsid w:val="00771089"/>
    <w:rsid w:val="00780BB6"/>
    <w:rsid w:val="00781480"/>
    <w:rsid w:val="007820ED"/>
    <w:rsid w:val="00785BE3"/>
    <w:rsid w:val="00790086"/>
    <w:rsid w:val="00797D4D"/>
    <w:rsid w:val="007A7DB5"/>
    <w:rsid w:val="007B7127"/>
    <w:rsid w:val="007E0C3E"/>
    <w:rsid w:val="007E426A"/>
    <w:rsid w:val="00800351"/>
    <w:rsid w:val="00812516"/>
    <w:rsid w:val="008155AE"/>
    <w:rsid w:val="00841C85"/>
    <w:rsid w:val="0085485E"/>
    <w:rsid w:val="00863892"/>
    <w:rsid w:val="008645E0"/>
    <w:rsid w:val="00870875"/>
    <w:rsid w:val="008A472A"/>
    <w:rsid w:val="008B1009"/>
    <w:rsid w:val="008C32F7"/>
    <w:rsid w:val="008C5C17"/>
    <w:rsid w:val="008C6DE2"/>
    <w:rsid w:val="008D48E0"/>
    <w:rsid w:val="008F506D"/>
    <w:rsid w:val="008F5DF1"/>
    <w:rsid w:val="009001B9"/>
    <w:rsid w:val="0091117B"/>
    <w:rsid w:val="0091638D"/>
    <w:rsid w:val="009256A3"/>
    <w:rsid w:val="00934EF3"/>
    <w:rsid w:val="00991770"/>
    <w:rsid w:val="00991AE9"/>
    <w:rsid w:val="00994DDE"/>
    <w:rsid w:val="00996CB7"/>
    <w:rsid w:val="009A7A22"/>
    <w:rsid w:val="009A7B73"/>
    <w:rsid w:val="009D5028"/>
    <w:rsid w:val="009E00E0"/>
    <w:rsid w:val="009E0DB8"/>
    <w:rsid w:val="009E375C"/>
    <w:rsid w:val="009F00D1"/>
    <w:rsid w:val="009F3C36"/>
    <w:rsid w:val="009F4D70"/>
    <w:rsid w:val="00A0291A"/>
    <w:rsid w:val="00A043B0"/>
    <w:rsid w:val="00A0514B"/>
    <w:rsid w:val="00A16315"/>
    <w:rsid w:val="00A26C23"/>
    <w:rsid w:val="00A31480"/>
    <w:rsid w:val="00A37C6C"/>
    <w:rsid w:val="00A5248E"/>
    <w:rsid w:val="00A543D7"/>
    <w:rsid w:val="00A564EF"/>
    <w:rsid w:val="00A573FD"/>
    <w:rsid w:val="00A627C5"/>
    <w:rsid w:val="00A6507A"/>
    <w:rsid w:val="00A7443B"/>
    <w:rsid w:val="00A76688"/>
    <w:rsid w:val="00A77795"/>
    <w:rsid w:val="00A82361"/>
    <w:rsid w:val="00A85BEF"/>
    <w:rsid w:val="00A933C1"/>
    <w:rsid w:val="00AA6241"/>
    <w:rsid w:val="00AC16C6"/>
    <w:rsid w:val="00AD2255"/>
    <w:rsid w:val="00AE131C"/>
    <w:rsid w:val="00AE3D76"/>
    <w:rsid w:val="00AF4C35"/>
    <w:rsid w:val="00B10CF0"/>
    <w:rsid w:val="00B179CF"/>
    <w:rsid w:val="00B32150"/>
    <w:rsid w:val="00B404A1"/>
    <w:rsid w:val="00B425F6"/>
    <w:rsid w:val="00B55081"/>
    <w:rsid w:val="00B55D6C"/>
    <w:rsid w:val="00B603EF"/>
    <w:rsid w:val="00B65529"/>
    <w:rsid w:val="00B66358"/>
    <w:rsid w:val="00B723BE"/>
    <w:rsid w:val="00B82705"/>
    <w:rsid w:val="00BB22F5"/>
    <w:rsid w:val="00BC38A5"/>
    <w:rsid w:val="00BC3AF6"/>
    <w:rsid w:val="00BD04E0"/>
    <w:rsid w:val="00BD0708"/>
    <w:rsid w:val="00BF4613"/>
    <w:rsid w:val="00BF5357"/>
    <w:rsid w:val="00C02C7E"/>
    <w:rsid w:val="00C17D7D"/>
    <w:rsid w:val="00C20473"/>
    <w:rsid w:val="00C245BE"/>
    <w:rsid w:val="00C40626"/>
    <w:rsid w:val="00C458DA"/>
    <w:rsid w:val="00C548D7"/>
    <w:rsid w:val="00C56E4D"/>
    <w:rsid w:val="00C82CBA"/>
    <w:rsid w:val="00C95C45"/>
    <w:rsid w:val="00CA3FBB"/>
    <w:rsid w:val="00CB0F0A"/>
    <w:rsid w:val="00CC01E5"/>
    <w:rsid w:val="00CC193B"/>
    <w:rsid w:val="00CD1375"/>
    <w:rsid w:val="00CD137C"/>
    <w:rsid w:val="00CD4985"/>
    <w:rsid w:val="00CE1C84"/>
    <w:rsid w:val="00CF0719"/>
    <w:rsid w:val="00D03B10"/>
    <w:rsid w:val="00D119C5"/>
    <w:rsid w:val="00D16FA2"/>
    <w:rsid w:val="00D32DED"/>
    <w:rsid w:val="00D33B91"/>
    <w:rsid w:val="00D37B85"/>
    <w:rsid w:val="00D4207B"/>
    <w:rsid w:val="00D44C00"/>
    <w:rsid w:val="00D47DAB"/>
    <w:rsid w:val="00D5115F"/>
    <w:rsid w:val="00D633ED"/>
    <w:rsid w:val="00D73CAC"/>
    <w:rsid w:val="00D8667C"/>
    <w:rsid w:val="00D92EF7"/>
    <w:rsid w:val="00D94E02"/>
    <w:rsid w:val="00DA01A5"/>
    <w:rsid w:val="00DA0292"/>
    <w:rsid w:val="00DA13FA"/>
    <w:rsid w:val="00DF14C8"/>
    <w:rsid w:val="00DF1DB5"/>
    <w:rsid w:val="00DF46AC"/>
    <w:rsid w:val="00E10EEB"/>
    <w:rsid w:val="00E37756"/>
    <w:rsid w:val="00E37D48"/>
    <w:rsid w:val="00E40B03"/>
    <w:rsid w:val="00E537C4"/>
    <w:rsid w:val="00E573D1"/>
    <w:rsid w:val="00E64403"/>
    <w:rsid w:val="00E67A0B"/>
    <w:rsid w:val="00E75A31"/>
    <w:rsid w:val="00E92847"/>
    <w:rsid w:val="00EB16F7"/>
    <w:rsid w:val="00EB419F"/>
    <w:rsid w:val="00EB5E94"/>
    <w:rsid w:val="00EC504C"/>
    <w:rsid w:val="00F02C43"/>
    <w:rsid w:val="00F222B1"/>
    <w:rsid w:val="00F377B6"/>
    <w:rsid w:val="00F40510"/>
    <w:rsid w:val="00F56335"/>
    <w:rsid w:val="00F57630"/>
    <w:rsid w:val="00F6047F"/>
    <w:rsid w:val="00F9403C"/>
    <w:rsid w:val="00FB123C"/>
    <w:rsid w:val="00FB3621"/>
    <w:rsid w:val="00FC1FCE"/>
    <w:rsid w:val="00FC3672"/>
    <w:rsid w:val="00FD15C6"/>
    <w:rsid w:val="00FD3F92"/>
    <w:rsid w:val="00FD71F4"/>
    <w:rsid w:val="00FE3007"/>
    <w:rsid w:val="00FE4BD6"/>
    <w:rsid w:val="00FE6814"/>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0BB"/>
    <w:pPr>
      <w:spacing w:before="100" w:beforeAutospacing="1" w:after="100" w:afterAutospacing="1"/>
    </w:pPr>
    <w:rPr>
      <w:rFonts w:ascii="Times New Roman" w:hAnsi="Times New Roman"/>
    </w:rPr>
  </w:style>
  <w:style w:type="paragraph" w:styleId="BodyText2">
    <w:name w:val="Body Text 2"/>
    <w:basedOn w:val="Normal"/>
    <w:link w:val="BodyText2Char"/>
    <w:rsid w:val="00002ED6"/>
    <w:pPr>
      <w:widowControl w:val="0"/>
    </w:pPr>
    <w:rPr>
      <w:rFonts w:cs="Arial"/>
      <w:i/>
      <w:iCs/>
      <w:snapToGrid w:val="0"/>
      <w:szCs w:val="20"/>
    </w:rPr>
  </w:style>
  <w:style w:type="character" w:customStyle="1" w:styleId="BodyText2Char">
    <w:name w:val="Body Text 2 Char"/>
    <w:basedOn w:val="DefaultParagraphFont"/>
    <w:link w:val="BodyText2"/>
    <w:rsid w:val="00002ED6"/>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652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C1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4256">
      <w:bodyDiv w:val="1"/>
      <w:marLeft w:val="0"/>
      <w:marRight w:val="0"/>
      <w:marTop w:val="0"/>
      <w:marBottom w:val="0"/>
      <w:divBdr>
        <w:top w:val="none" w:sz="0" w:space="0" w:color="auto"/>
        <w:left w:val="none" w:sz="0" w:space="0" w:color="auto"/>
        <w:bottom w:val="none" w:sz="0" w:space="0" w:color="auto"/>
        <w:right w:val="none" w:sz="0" w:space="0" w:color="auto"/>
      </w:divBdr>
      <w:divsChild>
        <w:div w:id="424612102">
          <w:marLeft w:val="0"/>
          <w:marRight w:val="0"/>
          <w:marTop w:val="0"/>
          <w:marBottom w:val="0"/>
          <w:divBdr>
            <w:top w:val="none" w:sz="0" w:space="0" w:color="auto"/>
            <w:left w:val="none" w:sz="0" w:space="0" w:color="auto"/>
            <w:bottom w:val="none" w:sz="0" w:space="0" w:color="auto"/>
            <w:right w:val="none" w:sz="0" w:space="0" w:color="auto"/>
          </w:divBdr>
          <w:divsChild>
            <w:div w:id="2110345923">
              <w:marLeft w:val="0"/>
              <w:marRight w:val="0"/>
              <w:marTop w:val="0"/>
              <w:marBottom w:val="0"/>
              <w:divBdr>
                <w:top w:val="none" w:sz="0" w:space="0" w:color="auto"/>
                <w:left w:val="none" w:sz="0" w:space="0" w:color="auto"/>
                <w:bottom w:val="none" w:sz="0" w:space="0" w:color="auto"/>
                <w:right w:val="none" w:sz="0" w:space="0" w:color="auto"/>
              </w:divBdr>
              <w:divsChild>
                <w:div w:id="1043796156">
                  <w:marLeft w:val="0"/>
                  <w:marRight w:val="0"/>
                  <w:marTop w:val="0"/>
                  <w:marBottom w:val="0"/>
                  <w:divBdr>
                    <w:top w:val="none" w:sz="0" w:space="0" w:color="auto"/>
                    <w:left w:val="none" w:sz="0" w:space="0" w:color="auto"/>
                    <w:bottom w:val="none" w:sz="0" w:space="0" w:color="auto"/>
                    <w:right w:val="none" w:sz="0" w:space="0" w:color="auto"/>
                  </w:divBdr>
                  <w:divsChild>
                    <w:div w:id="947781750">
                      <w:marLeft w:val="0"/>
                      <w:marRight w:val="0"/>
                      <w:marTop w:val="0"/>
                      <w:marBottom w:val="0"/>
                      <w:divBdr>
                        <w:top w:val="none" w:sz="0" w:space="0" w:color="auto"/>
                        <w:left w:val="none" w:sz="0" w:space="0" w:color="auto"/>
                        <w:bottom w:val="none" w:sz="0" w:space="0" w:color="auto"/>
                        <w:right w:val="none" w:sz="0" w:space="0" w:color="auto"/>
                      </w:divBdr>
                      <w:divsChild>
                        <w:div w:id="1490170128">
                          <w:marLeft w:val="0"/>
                          <w:marRight w:val="0"/>
                          <w:marTop w:val="0"/>
                          <w:marBottom w:val="0"/>
                          <w:divBdr>
                            <w:top w:val="none" w:sz="0" w:space="0" w:color="auto"/>
                            <w:left w:val="none" w:sz="0" w:space="0" w:color="auto"/>
                            <w:bottom w:val="none" w:sz="0" w:space="0" w:color="auto"/>
                            <w:right w:val="none" w:sz="0" w:space="0" w:color="auto"/>
                          </w:divBdr>
                          <w:divsChild>
                            <w:div w:id="726950931">
                              <w:marLeft w:val="0"/>
                              <w:marRight w:val="0"/>
                              <w:marTop w:val="0"/>
                              <w:marBottom w:val="0"/>
                              <w:divBdr>
                                <w:top w:val="none" w:sz="0" w:space="0" w:color="auto"/>
                                <w:left w:val="none" w:sz="0" w:space="0" w:color="auto"/>
                                <w:bottom w:val="none" w:sz="0" w:space="0" w:color="auto"/>
                                <w:right w:val="none" w:sz="0" w:space="0" w:color="auto"/>
                              </w:divBdr>
                              <w:divsChild>
                                <w:div w:id="13220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2896">
      <w:bodyDiv w:val="1"/>
      <w:marLeft w:val="0"/>
      <w:marRight w:val="0"/>
      <w:marTop w:val="0"/>
      <w:marBottom w:val="0"/>
      <w:divBdr>
        <w:top w:val="none" w:sz="0" w:space="0" w:color="auto"/>
        <w:left w:val="none" w:sz="0" w:space="0" w:color="auto"/>
        <w:bottom w:val="none" w:sz="0" w:space="0" w:color="auto"/>
        <w:right w:val="none" w:sz="0" w:space="0" w:color="auto"/>
      </w:divBdr>
      <w:divsChild>
        <w:div w:id="1043362768">
          <w:marLeft w:val="0"/>
          <w:marRight w:val="0"/>
          <w:marTop w:val="0"/>
          <w:marBottom w:val="0"/>
          <w:divBdr>
            <w:top w:val="none" w:sz="0" w:space="0" w:color="auto"/>
            <w:left w:val="none" w:sz="0" w:space="0" w:color="auto"/>
            <w:bottom w:val="none" w:sz="0" w:space="0" w:color="auto"/>
            <w:right w:val="none" w:sz="0" w:space="0" w:color="auto"/>
          </w:divBdr>
          <w:divsChild>
            <w:div w:id="154732936">
              <w:marLeft w:val="0"/>
              <w:marRight w:val="0"/>
              <w:marTop w:val="0"/>
              <w:marBottom w:val="0"/>
              <w:divBdr>
                <w:top w:val="none" w:sz="0" w:space="0" w:color="auto"/>
                <w:left w:val="none" w:sz="0" w:space="0" w:color="auto"/>
                <w:bottom w:val="none" w:sz="0" w:space="0" w:color="auto"/>
                <w:right w:val="none" w:sz="0" w:space="0" w:color="auto"/>
              </w:divBdr>
              <w:divsChild>
                <w:div w:id="862330255">
                  <w:marLeft w:val="0"/>
                  <w:marRight w:val="0"/>
                  <w:marTop w:val="0"/>
                  <w:marBottom w:val="0"/>
                  <w:divBdr>
                    <w:top w:val="none" w:sz="0" w:space="0" w:color="auto"/>
                    <w:left w:val="none" w:sz="0" w:space="0" w:color="auto"/>
                    <w:bottom w:val="none" w:sz="0" w:space="0" w:color="auto"/>
                    <w:right w:val="none" w:sz="0" w:space="0" w:color="auto"/>
                  </w:divBdr>
                  <w:divsChild>
                    <w:div w:id="119765315">
                      <w:marLeft w:val="0"/>
                      <w:marRight w:val="0"/>
                      <w:marTop w:val="0"/>
                      <w:marBottom w:val="0"/>
                      <w:divBdr>
                        <w:top w:val="none" w:sz="0" w:space="0" w:color="auto"/>
                        <w:left w:val="none" w:sz="0" w:space="0" w:color="auto"/>
                        <w:bottom w:val="none" w:sz="0" w:space="0" w:color="auto"/>
                        <w:right w:val="none" w:sz="0" w:space="0" w:color="auto"/>
                      </w:divBdr>
                      <w:divsChild>
                        <w:div w:id="723068537">
                          <w:marLeft w:val="0"/>
                          <w:marRight w:val="0"/>
                          <w:marTop w:val="0"/>
                          <w:marBottom w:val="0"/>
                          <w:divBdr>
                            <w:top w:val="none" w:sz="0" w:space="0" w:color="auto"/>
                            <w:left w:val="none" w:sz="0" w:space="0" w:color="auto"/>
                            <w:bottom w:val="none" w:sz="0" w:space="0" w:color="auto"/>
                            <w:right w:val="none" w:sz="0" w:space="0" w:color="auto"/>
                          </w:divBdr>
                          <w:divsChild>
                            <w:div w:id="897790173">
                              <w:marLeft w:val="0"/>
                              <w:marRight w:val="0"/>
                              <w:marTop w:val="0"/>
                              <w:marBottom w:val="0"/>
                              <w:divBdr>
                                <w:top w:val="none" w:sz="0" w:space="0" w:color="auto"/>
                                <w:left w:val="none" w:sz="0" w:space="0" w:color="auto"/>
                                <w:bottom w:val="none" w:sz="0" w:space="0" w:color="auto"/>
                                <w:right w:val="none" w:sz="0" w:space="0" w:color="auto"/>
                              </w:divBdr>
                              <w:divsChild>
                                <w:div w:id="1792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51733">
      <w:bodyDiv w:val="1"/>
      <w:marLeft w:val="0"/>
      <w:marRight w:val="0"/>
      <w:marTop w:val="0"/>
      <w:marBottom w:val="0"/>
      <w:divBdr>
        <w:top w:val="none" w:sz="0" w:space="0" w:color="auto"/>
        <w:left w:val="none" w:sz="0" w:space="0" w:color="auto"/>
        <w:bottom w:val="none" w:sz="0" w:space="0" w:color="auto"/>
        <w:right w:val="none" w:sz="0" w:space="0" w:color="auto"/>
      </w:divBdr>
      <w:divsChild>
        <w:div w:id="321545212">
          <w:marLeft w:val="0"/>
          <w:marRight w:val="0"/>
          <w:marTop w:val="0"/>
          <w:marBottom w:val="0"/>
          <w:divBdr>
            <w:top w:val="none" w:sz="0" w:space="0" w:color="auto"/>
            <w:left w:val="none" w:sz="0" w:space="0" w:color="auto"/>
            <w:bottom w:val="none" w:sz="0" w:space="0" w:color="auto"/>
            <w:right w:val="none" w:sz="0" w:space="0" w:color="auto"/>
          </w:divBdr>
          <w:divsChild>
            <w:div w:id="698893661">
              <w:marLeft w:val="0"/>
              <w:marRight w:val="0"/>
              <w:marTop w:val="0"/>
              <w:marBottom w:val="0"/>
              <w:divBdr>
                <w:top w:val="none" w:sz="0" w:space="0" w:color="auto"/>
                <w:left w:val="none" w:sz="0" w:space="0" w:color="auto"/>
                <w:bottom w:val="none" w:sz="0" w:space="0" w:color="auto"/>
                <w:right w:val="none" w:sz="0" w:space="0" w:color="auto"/>
              </w:divBdr>
              <w:divsChild>
                <w:div w:id="871040402">
                  <w:marLeft w:val="0"/>
                  <w:marRight w:val="0"/>
                  <w:marTop w:val="0"/>
                  <w:marBottom w:val="0"/>
                  <w:divBdr>
                    <w:top w:val="none" w:sz="0" w:space="0" w:color="auto"/>
                    <w:left w:val="none" w:sz="0" w:space="0" w:color="auto"/>
                    <w:bottom w:val="none" w:sz="0" w:space="0" w:color="auto"/>
                    <w:right w:val="none" w:sz="0" w:space="0" w:color="auto"/>
                  </w:divBdr>
                  <w:divsChild>
                    <w:div w:id="1359043945">
                      <w:marLeft w:val="0"/>
                      <w:marRight w:val="0"/>
                      <w:marTop w:val="0"/>
                      <w:marBottom w:val="0"/>
                      <w:divBdr>
                        <w:top w:val="none" w:sz="0" w:space="0" w:color="auto"/>
                        <w:left w:val="none" w:sz="0" w:space="0" w:color="auto"/>
                        <w:bottom w:val="none" w:sz="0" w:space="0" w:color="auto"/>
                        <w:right w:val="none" w:sz="0" w:space="0" w:color="auto"/>
                      </w:divBdr>
                      <w:divsChild>
                        <w:div w:id="536939112">
                          <w:marLeft w:val="0"/>
                          <w:marRight w:val="0"/>
                          <w:marTop w:val="0"/>
                          <w:marBottom w:val="0"/>
                          <w:divBdr>
                            <w:top w:val="none" w:sz="0" w:space="0" w:color="auto"/>
                            <w:left w:val="none" w:sz="0" w:space="0" w:color="auto"/>
                            <w:bottom w:val="none" w:sz="0" w:space="0" w:color="auto"/>
                            <w:right w:val="none" w:sz="0" w:space="0" w:color="auto"/>
                          </w:divBdr>
                          <w:divsChild>
                            <w:div w:id="1470047335">
                              <w:marLeft w:val="0"/>
                              <w:marRight w:val="0"/>
                              <w:marTop w:val="0"/>
                              <w:marBottom w:val="0"/>
                              <w:divBdr>
                                <w:top w:val="none" w:sz="0" w:space="0" w:color="auto"/>
                                <w:left w:val="none" w:sz="0" w:space="0" w:color="auto"/>
                                <w:bottom w:val="none" w:sz="0" w:space="0" w:color="auto"/>
                                <w:right w:val="none" w:sz="0" w:space="0" w:color="auto"/>
                              </w:divBdr>
                              <w:divsChild>
                                <w:div w:id="2088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cdelaurentis@sbceo.org" TargetMode="External"/><Relationship Id="rId7" Type="http://schemas.openxmlformats.org/officeDocument/2006/relationships/endnotes" Target="endnotes.xml"/><Relationship Id="rId12" Type="http://schemas.openxmlformats.org/officeDocument/2006/relationships/hyperlink" Target="https://seecenter.org/e-s-s-e" TargetMode="External"/><Relationship Id="rId17" Type="http://schemas.openxmlformats.org/officeDocument/2006/relationships/footer" Target="footer2.xml"/><Relationship Id="rId25" Type="http://schemas.openxmlformats.org/officeDocument/2006/relationships/hyperlink" Target="mailto:cdelaurentis@sbceo.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roominterpreting.org/eipa/performance/rating.asp"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ca.gov/re/lr/wr/documents/interpreter_000.doc" TargetMode="Externa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yperlink" Target="mailto:ymarley@shasta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E7E9-D79E-4910-AF39-43022DA4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September 2018 Waiver Item W12 - Meeting Agendas (CA State Board of Education)</vt:lpstr>
    </vt:vector>
  </TitlesOfParts>
  <Company>California State Board of Education</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W-12 - Meeting Agendas (CA State Board of Education)</dc:title>
  <dc:subject>Requests by two County Offices of Education of Education to waive California Code of Regulations, Title 5, Section 3051.16(b)(3).</dc:subject>
  <dc:creator>Linda Lee Smith</dc:creator>
  <cp:keywords/>
  <dc:description/>
  <cp:lastModifiedBy>Malia Gonsalves</cp:lastModifiedBy>
  <cp:revision>19</cp:revision>
  <cp:lastPrinted>2018-08-20T16:52:00Z</cp:lastPrinted>
  <dcterms:created xsi:type="dcterms:W3CDTF">2018-08-01T18:20:00Z</dcterms:created>
  <dcterms:modified xsi:type="dcterms:W3CDTF">2018-08-22T18:53:00Z</dcterms:modified>
  <cp:category/>
</cp:coreProperties>
</file>