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27452D" w:rsidRDefault="00D5115F" w:rsidP="00B723BE">
      <w:r w:rsidRPr="0027452D">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27452D" w:rsidRDefault="00FC1FCE" w:rsidP="00B723BE">
      <w:pPr>
        <w:jc w:val="right"/>
      </w:pPr>
      <w:r w:rsidRPr="0027452D">
        <w:t>California Department of Education</w:t>
      </w:r>
    </w:p>
    <w:p w:rsidR="00B723BE" w:rsidRPr="0027452D" w:rsidRDefault="00FC1FCE" w:rsidP="00B723BE">
      <w:pPr>
        <w:jc w:val="right"/>
      </w:pPr>
      <w:r w:rsidRPr="0027452D">
        <w:t>Executive Office</w:t>
      </w:r>
    </w:p>
    <w:p w:rsidR="002B4B14" w:rsidRPr="0027452D" w:rsidRDefault="00692300" w:rsidP="00B723BE">
      <w:pPr>
        <w:jc w:val="right"/>
      </w:pPr>
      <w:r w:rsidRPr="0027452D">
        <w:t>SBE-00</w:t>
      </w:r>
      <w:r w:rsidR="000324AD" w:rsidRPr="0027452D">
        <w:t>3</w:t>
      </w:r>
      <w:r w:rsidRPr="0027452D">
        <w:t xml:space="preserve"> (REV. 1</w:t>
      </w:r>
      <w:r w:rsidR="00C27D57" w:rsidRPr="0027452D">
        <w:t>1</w:t>
      </w:r>
      <w:r w:rsidRPr="0027452D">
        <w:t>/2017</w:t>
      </w:r>
      <w:r w:rsidR="00FC1FCE" w:rsidRPr="0027452D">
        <w:t>)</w:t>
      </w:r>
    </w:p>
    <w:p w:rsidR="00B723BE" w:rsidRPr="0027452D" w:rsidRDefault="000059BD" w:rsidP="00B723BE">
      <w:pPr>
        <w:jc w:val="right"/>
      </w:pPr>
      <w:r w:rsidRPr="0027452D">
        <w:t>tlsb-cfird-j</w:t>
      </w:r>
      <w:r w:rsidR="004A61BF" w:rsidRPr="0027452D">
        <w:t>an</w:t>
      </w:r>
      <w:r w:rsidRPr="0027452D">
        <w:t>1</w:t>
      </w:r>
      <w:r w:rsidR="004A61BF" w:rsidRPr="0027452D">
        <w:t>9</w:t>
      </w:r>
      <w:r w:rsidRPr="0027452D">
        <w:t>item</w:t>
      </w:r>
      <w:r w:rsidR="003B5816" w:rsidRPr="0027452D">
        <w:t>0</w:t>
      </w:r>
      <w:r w:rsidR="005251D6" w:rsidRPr="0027452D">
        <w:t>3</w:t>
      </w:r>
    </w:p>
    <w:p w:rsidR="00B723BE" w:rsidRPr="0027452D" w:rsidRDefault="00B723BE" w:rsidP="00FC1FCE">
      <w:pPr>
        <w:pStyle w:val="Heading1"/>
        <w:jc w:val="center"/>
        <w:rPr>
          <w:sz w:val="40"/>
          <w:szCs w:val="40"/>
        </w:rPr>
        <w:sectPr w:rsidR="00B723BE" w:rsidRPr="0027452D" w:rsidSect="00C82CBA">
          <w:headerReference w:type="default" r:id="rId9"/>
          <w:type w:val="continuous"/>
          <w:pgSz w:w="12240" w:h="15840"/>
          <w:pgMar w:top="720" w:right="1440" w:bottom="1440" w:left="1440" w:header="720" w:footer="720" w:gutter="0"/>
          <w:cols w:num="2" w:space="720"/>
          <w:titlePg/>
          <w:docGrid w:linePitch="360"/>
        </w:sectPr>
      </w:pPr>
    </w:p>
    <w:p w:rsidR="006E06C6" w:rsidRPr="0027452D" w:rsidRDefault="006E06C6" w:rsidP="00FC1FCE">
      <w:pPr>
        <w:pStyle w:val="Heading1"/>
        <w:jc w:val="center"/>
        <w:rPr>
          <w:sz w:val="40"/>
          <w:szCs w:val="40"/>
        </w:rPr>
        <w:sectPr w:rsidR="006E06C6" w:rsidRPr="0027452D" w:rsidSect="0091117B">
          <w:type w:val="continuous"/>
          <w:pgSz w:w="12240" w:h="15840"/>
          <w:pgMar w:top="720" w:right="1440" w:bottom="1440" w:left="1440" w:header="720" w:footer="720" w:gutter="0"/>
          <w:cols w:space="720"/>
          <w:docGrid w:linePitch="360"/>
        </w:sectPr>
      </w:pPr>
    </w:p>
    <w:p w:rsidR="00FC1FCE" w:rsidRPr="0027452D" w:rsidRDefault="0091117B" w:rsidP="002B4B14">
      <w:pPr>
        <w:pStyle w:val="Heading1"/>
        <w:spacing w:before="240" w:after="240"/>
        <w:jc w:val="center"/>
        <w:rPr>
          <w:sz w:val="40"/>
          <w:szCs w:val="40"/>
        </w:rPr>
      </w:pPr>
      <w:r w:rsidRPr="0027452D">
        <w:rPr>
          <w:sz w:val="40"/>
          <w:szCs w:val="40"/>
        </w:rPr>
        <w:t>Californ</w:t>
      </w:r>
      <w:r w:rsidR="00693951" w:rsidRPr="0027452D">
        <w:rPr>
          <w:sz w:val="40"/>
          <w:szCs w:val="40"/>
        </w:rPr>
        <w:t>ia State Board of Education</w:t>
      </w:r>
      <w:r w:rsidR="00693951" w:rsidRPr="0027452D">
        <w:rPr>
          <w:sz w:val="40"/>
          <w:szCs w:val="40"/>
        </w:rPr>
        <w:br/>
      </w:r>
      <w:r w:rsidR="004A61BF" w:rsidRPr="0027452D">
        <w:rPr>
          <w:sz w:val="40"/>
          <w:szCs w:val="40"/>
        </w:rPr>
        <w:t>January 2019</w:t>
      </w:r>
      <w:r w:rsidRPr="0027452D">
        <w:rPr>
          <w:sz w:val="40"/>
          <w:szCs w:val="40"/>
        </w:rPr>
        <w:t xml:space="preserve"> Agenda</w:t>
      </w:r>
      <w:r w:rsidR="00FC1FCE" w:rsidRPr="0027452D">
        <w:rPr>
          <w:sz w:val="40"/>
          <w:szCs w:val="40"/>
        </w:rPr>
        <w:br/>
        <w:t>Item</w:t>
      </w:r>
      <w:r w:rsidR="00692300" w:rsidRPr="0027452D">
        <w:rPr>
          <w:sz w:val="40"/>
          <w:szCs w:val="40"/>
        </w:rPr>
        <w:t xml:space="preserve"> </w:t>
      </w:r>
      <w:r w:rsidR="00262AB3" w:rsidRPr="0027452D">
        <w:rPr>
          <w:sz w:val="40"/>
          <w:szCs w:val="40"/>
        </w:rPr>
        <w:t>#</w:t>
      </w:r>
      <w:r w:rsidR="0027452D" w:rsidRPr="0027452D">
        <w:rPr>
          <w:sz w:val="40"/>
          <w:szCs w:val="40"/>
        </w:rPr>
        <w:t>12</w:t>
      </w:r>
    </w:p>
    <w:p w:rsidR="00FC1FCE" w:rsidRPr="0027452D" w:rsidRDefault="00FC1FCE" w:rsidP="002B4B14">
      <w:pPr>
        <w:pStyle w:val="Heading2"/>
        <w:spacing w:before="240" w:after="240"/>
        <w:rPr>
          <w:sz w:val="36"/>
          <w:szCs w:val="36"/>
        </w:rPr>
      </w:pPr>
      <w:r w:rsidRPr="0027452D">
        <w:rPr>
          <w:sz w:val="36"/>
          <w:szCs w:val="36"/>
        </w:rPr>
        <w:t>Subject</w:t>
      </w:r>
    </w:p>
    <w:p w:rsidR="00262AB3" w:rsidRPr="0027452D" w:rsidRDefault="00A672CE" w:rsidP="000E09DC">
      <w:pPr>
        <w:spacing w:after="480"/>
      </w:pPr>
      <w:r w:rsidRPr="0027452D">
        <w:t>2020</w:t>
      </w:r>
      <w:r w:rsidRPr="0027452D">
        <w:rPr>
          <w:i/>
        </w:rPr>
        <w:t xml:space="preserve"> </w:t>
      </w:r>
      <w:r w:rsidR="000C0EBA" w:rsidRPr="0027452D">
        <w:rPr>
          <w:i/>
        </w:rPr>
        <w:t xml:space="preserve">World Languages Framework </w:t>
      </w:r>
      <w:r w:rsidR="008B6377" w:rsidRPr="0027452D">
        <w:rPr>
          <w:i/>
        </w:rPr>
        <w:t>for California Public Schools, Kindergarten Through Grade Twelve</w:t>
      </w:r>
      <w:r w:rsidR="007B6921" w:rsidRPr="0027452D">
        <w:t>: Approval of Curriculum Framework and Evaluation Criteria Committee Guidelines</w:t>
      </w:r>
      <w:r w:rsidR="003E6887" w:rsidRPr="0027452D">
        <w:t xml:space="preserve"> and Appointment of </w:t>
      </w:r>
      <w:r w:rsidR="008B6377" w:rsidRPr="0027452D">
        <w:t>Members to the Curriculum Framework and Evaluation Criteria Committee</w:t>
      </w:r>
      <w:r w:rsidR="00367493" w:rsidRPr="0027452D">
        <w:t>.</w:t>
      </w:r>
    </w:p>
    <w:p w:rsidR="00FC1FCE" w:rsidRPr="0027452D" w:rsidRDefault="00FC1FCE" w:rsidP="002B4B14">
      <w:pPr>
        <w:pStyle w:val="Heading2"/>
        <w:spacing w:before="240" w:after="240"/>
        <w:rPr>
          <w:sz w:val="36"/>
          <w:szCs w:val="36"/>
        </w:rPr>
      </w:pPr>
      <w:r w:rsidRPr="0027452D">
        <w:rPr>
          <w:sz w:val="36"/>
          <w:szCs w:val="36"/>
        </w:rPr>
        <w:t>Type of Action</w:t>
      </w:r>
    </w:p>
    <w:p w:rsidR="00B74697" w:rsidRPr="0027452D" w:rsidRDefault="008B6377" w:rsidP="00B74697">
      <w:pPr>
        <w:spacing w:after="240"/>
        <w:ind w:left="1530" w:hanging="1530"/>
      </w:pPr>
      <w:r w:rsidRPr="0027452D">
        <w:t xml:space="preserve">Action, </w:t>
      </w:r>
      <w:r w:rsidR="00262AB3" w:rsidRPr="0027452D">
        <w:t>Information</w:t>
      </w:r>
    </w:p>
    <w:p w:rsidR="00FC1FCE" w:rsidRPr="0027452D" w:rsidRDefault="00FC1FCE" w:rsidP="002B4B14">
      <w:pPr>
        <w:pStyle w:val="Heading2"/>
        <w:spacing w:before="240" w:after="240"/>
        <w:rPr>
          <w:sz w:val="36"/>
          <w:szCs w:val="36"/>
        </w:rPr>
      </w:pPr>
      <w:r w:rsidRPr="0027452D">
        <w:rPr>
          <w:sz w:val="36"/>
          <w:szCs w:val="36"/>
        </w:rPr>
        <w:t>Summary of the Issue(s)</w:t>
      </w:r>
    </w:p>
    <w:p w:rsidR="00504864" w:rsidRPr="0027452D" w:rsidRDefault="00504864" w:rsidP="00504864">
      <w:pPr>
        <w:rPr>
          <w:rFonts w:cs="Arial"/>
        </w:rPr>
      </w:pPr>
      <w:r w:rsidRPr="0027452D">
        <w:rPr>
          <w:rFonts w:cs="Arial"/>
        </w:rPr>
        <w:t xml:space="preserve">The State Board of Education (SBE), Instructional Quality Commission (IQC), and California Department of Education (CDE) have begun the development of the 2020 </w:t>
      </w:r>
      <w:r w:rsidRPr="0027452D">
        <w:rPr>
          <w:rFonts w:cs="Arial"/>
          <w:i/>
        </w:rPr>
        <w:t>World Languages Framework for California Public Schools, Kindergarten Through Grade Twelve</w:t>
      </w:r>
      <w:r w:rsidRPr="0027452D">
        <w:rPr>
          <w:rFonts w:cs="Arial"/>
        </w:rPr>
        <w:t xml:space="preserve"> (</w:t>
      </w:r>
      <w:r w:rsidRPr="0027452D">
        <w:rPr>
          <w:rFonts w:cs="Arial"/>
          <w:i/>
        </w:rPr>
        <w:t>WL Framework</w:t>
      </w:r>
      <w:r w:rsidRPr="0027452D">
        <w:rPr>
          <w:rFonts w:cs="Arial"/>
        </w:rPr>
        <w:t xml:space="preserve">). </w:t>
      </w:r>
      <w:r w:rsidRPr="0027452D">
        <w:rPr>
          <w:rFonts w:cs="Arial"/>
          <w:i/>
        </w:rPr>
        <w:t xml:space="preserve">Education Code </w:t>
      </w:r>
      <w:r w:rsidRPr="0027452D">
        <w:rPr>
          <w:rFonts w:cs="Arial"/>
        </w:rPr>
        <w:t xml:space="preserve">Section 60605.5 outlines the guidelines for the revision of </w:t>
      </w:r>
      <w:r w:rsidR="00C53450" w:rsidRPr="0027452D">
        <w:rPr>
          <w:rFonts w:cs="Arial"/>
          <w:i/>
        </w:rPr>
        <w:t>World Languages Standards for California Public Schools</w:t>
      </w:r>
      <w:r w:rsidR="00C53450" w:rsidRPr="0027452D">
        <w:rPr>
          <w:rFonts w:cs="Arial"/>
        </w:rPr>
        <w:t xml:space="preserve"> (</w:t>
      </w:r>
      <w:r w:rsidRPr="0027452D">
        <w:rPr>
          <w:rFonts w:cs="Arial"/>
          <w:i/>
        </w:rPr>
        <w:t>WL Standards</w:t>
      </w:r>
      <w:r w:rsidR="00C53450" w:rsidRPr="0027452D">
        <w:rPr>
          <w:rFonts w:cs="Arial"/>
        </w:rPr>
        <w:t>)</w:t>
      </w:r>
      <w:r w:rsidRPr="0027452D">
        <w:rPr>
          <w:rFonts w:cs="Arial"/>
        </w:rPr>
        <w:t xml:space="preserve"> and the development of a </w:t>
      </w:r>
      <w:r w:rsidRPr="0027452D">
        <w:rPr>
          <w:rFonts w:cs="Arial"/>
          <w:i/>
        </w:rPr>
        <w:t>WL Framework</w:t>
      </w:r>
      <w:r w:rsidRPr="0027452D">
        <w:rPr>
          <w:rFonts w:cs="Arial"/>
        </w:rPr>
        <w:t xml:space="preserve"> that incorporates and supports these </w:t>
      </w:r>
      <w:r w:rsidRPr="0027452D">
        <w:rPr>
          <w:rFonts w:cs="Arial"/>
          <w:i/>
        </w:rPr>
        <w:t>WL Standards</w:t>
      </w:r>
      <w:r w:rsidRPr="0027452D">
        <w:rPr>
          <w:rFonts w:cs="Arial"/>
        </w:rPr>
        <w:t xml:space="preserve">, which are scheduled for SBE approval in January 2019. </w:t>
      </w:r>
      <w:r w:rsidR="00C53450" w:rsidRPr="0027452D">
        <w:rPr>
          <w:rFonts w:cs="Arial"/>
          <w:i/>
        </w:rPr>
        <w:t>EC</w:t>
      </w:r>
      <w:r w:rsidRPr="0027452D">
        <w:rPr>
          <w:rFonts w:cs="Arial"/>
          <w:i/>
        </w:rPr>
        <w:t xml:space="preserve"> </w:t>
      </w:r>
      <w:r w:rsidRPr="0027452D">
        <w:rPr>
          <w:rFonts w:cs="Arial"/>
        </w:rPr>
        <w:t xml:space="preserve">Section 60605.5 also lists the requirements regarding the recruitment process and qualifications for members of the </w:t>
      </w:r>
      <w:r w:rsidR="003E3257" w:rsidRPr="0027452D">
        <w:rPr>
          <w:rFonts w:cs="Arial"/>
        </w:rPr>
        <w:t>World Languages Curriculum Framework and Evaluation Criteria Committee (WL CFCC).</w:t>
      </w:r>
    </w:p>
    <w:p w:rsidR="003E4DF7" w:rsidRPr="0027452D" w:rsidRDefault="003E4DF7" w:rsidP="002B4B14">
      <w:pPr>
        <w:pStyle w:val="Heading2"/>
        <w:spacing w:before="240" w:after="240"/>
        <w:rPr>
          <w:sz w:val="36"/>
          <w:szCs w:val="36"/>
        </w:rPr>
      </w:pPr>
      <w:r w:rsidRPr="0027452D">
        <w:rPr>
          <w:sz w:val="36"/>
          <w:szCs w:val="36"/>
        </w:rPr>
        <w:t>Recommendation</w:t>
      </w:r>
      <w:r w:rsidR="00141A24" w:rsidRPr="0027452D">
        <w:rPr>
          <w:sz w:val="36"/>
          <w:szCs w:val="36"/>
        </w:rPr>
        <w:t>s</w:t>
      </w:r>
    </w:p>
    <w:p w:rsidR="008B6377" w:rsidRPr="0027452D" w:rsidRDefault="00141A24" w:rsidP="00D44F2E">
      <w:pPr>
        <w:spacing w:after="240"/>
      </w:pPr>
      <w:r w:rsidRPr="0027452D">
        <w:t>The C</w:t>
      </w:r>
      <w:r w:rsidR="00C53450" w:rsidRPr="0027452D">
        <w:t>DE</w:t>
      </w:r>
      <w:r w:rsidRPr="0027452D">
        <w:t xml:space="preserve"> recommends that the SBE </w:t>
      </w:r>
      <w:r w:rsidR="008B6377" w:rsidRPr="0027452D">
        <w:t>take the following actions:</w:t>
      </w:r>
    </w:p>
    <w:p w:rsidR="00D44F2E" w:rsidRPr="0027452D" w:rsidRDefault="008B6377" w:rsidP="008B6377">
      <w:pPr>
        <w:pStyle w:val="ListParagraph"/>
        <w:numPr>
          <w:ilvl w:val="0"/>
          <w:numId w:val="16"/>
        </w:numPr>
        <w:spacing w:after="240"/>
        <w:contextualSpacing w:val="0"/>
      </w:pPr>
      <w:r w:rsidRPr="0027452D">
        <w:t>A</w:t>
      </w:r>
      <w:r w:rsidR="00D44F2E" w:rsidRPr="0027452D">
        <w:t>pprove</w:t>
      </w:r>
      <w:r w:rsidR="00141A24" w:rsidRPr="0027452D">
        <w:t xml:space="preserve"> the </w:t>
      </w:r>
      <w:r w:rsidR="00D44F2E" w:rsidRPr="0027452D">
        <w:t xml:space="preserve">Curriculum Framework and Evaluation Criteria Committee </w:t>
      </w:r>
      <w:r w:rsidR="00D44F2E" w:rsidRPr="0027452D">
        <w:rPr>
          <w:i/>
        </w:rPr>
        <w:t>Guidelines for the 2020</w:t>
      </w:r>
      <w:r w:rsidR="00D44F2E" w:rsidRPr="0027452D">
        <w:t xml:space="preserve"> Revision of the </w:t>
      </w:r>
      <w:r w:rsidR="00D44F2E" w:rsidRPr="0027452D">
        <w:rPr>
          <w:i/>
        </w:rPr>
        <w:t>WL Framework for California Public Schools, Kindergarten Through Grade Twelve</w:t>
      </w:r>
      <w:r w:rsidR="00141A24" w:rsidRPr="0027452D">
        <w:t>.</w:t>
      </w:r>
      <w:r w:rsidR="00D44F2E" w:rsidRPr="0027452D">
        <w:t xml:space="preserve"> </w:t>
      </w:r>
    </w:p>
    <w:p w:rsidR="00D44F2E" w:rsidRPr="0027452D" w:rsidRDefault="008B6377" w:rsidP="008B6377">
      <w:pPr>
        <w:pStyle w:val="ListParagraph"/>
        <w:numPr>
          <w:ilvl w:val="0"/>
          <w:numId w:val="16"/>
        </w:numPr>
        <w:spacing w:after="240"/>
      </w:pPr>
      <w:r w:rsidRPr="0027452D">
        <w:t>A</w:t>
      </w:r>
      <w:r w:rsidR="00D44F2E" w:rsidRPr="0027452D">
        <w:t xml:space="preserve">ppoint the </w:t>
      </w:r>
      <w:r w:rsidR="007F3A81" w:rsidRPr="0027452D">
        <w:t>20</w:t>
      </w:r>
      <w:r w:rsidR="005251D6" w:rsidRPr="0027452D">
        <w:t xml:space="preserve"> </w:t>
      </w:r>
      <w:r w:rsidR="00D44F2E" w:rsidRPr="0027452D">
        <w:t>candidates recommended by the IQC to the WL CFCC.</w:t>
      </w:r>
    </w:p>
    <w:p w:rsidR="00F40510" w:rsidRPr="0027452D" w:rsidRDefault="003E4DF7" w:rsidP="002B4B14">
      <w:pPr>
        <w:pStyle w:val="Heading2"/>
        <w:spacing w:before="240" w:after="240"/>
        <w:rPr>
          <w:sz w:val="36"/>
          <w:szCs w:val="36"/>
        </w:rPr>
      </w:pPr>
      <w:r w:rsidRPr="0027452D">
        <w:rPr>
          <w:sz w:val="36"/>
          <w:szCs w:val="36"/>
        </w:rPr>
        <w:lastRenderedPageBreak/>
        <w:t>Brief History of Key Issues</w:t>
      </w:r>
    </w:p>
    <w:p w:rsidR="002F5A12" w:rsidRPr="0027452D" w:rsidRDefault="002F5A12" w:rsidP="00150769">
      <w:pPr>
        <w:spacing w:after="240"/>
      </w:pPr>
      <w:r w:rsidRPr="0027452D">
        <w:t>Assembly Bill 2</w:t>
      </w:r>
      <w:r w:rsidR="00CF7821" w:rsidRPr="0027452D">
        <w:t>290</w:t>
      </w:r>
      <w:r w:rsidRPr="0027452D">
        <w:t xml:space="preserve">, Chapter </w:t>
      </w:r>
      <w:r w:rsidR="00CF7821" w:rsidRPr="0027452D">
        <w:t>643</w:t>
      </w:r>
      <w:r w:rsidRPr="0027452D">
        <w:t xml:space="preserve"> of the Statutes of 2016, added Section </w:t>
      </w:r>
      <w:r w:rsidR="00CF7821" w:rsidRPr="0027452D">
        <w:t>60605.5</w:t>
      </w:r>
      <w:r w:rsidRPr="0027452D">
        <w:t xml:space="preserve"> to the </w:t>
      </w:r>
      <w:r w:rsidRPr="0027452D">
        <w:rPr>
          <w:i/>
        </w:rPr>
        <w:t xml:space="preserve">Education Code, </w:t>
      </w:r>
      <w:r w:rsidRPr="0027452D">
        <w:t xml:space="preserve">which directs </w:t>
      </w:r>
      <w:r w:rsidR="00CF4699" w:rsidRPr="0027452D">
        <w:t>the IQC to develop and the SBE to adopt</w:t>
      </w:r>
      <w:r w:rsidR="00150769" w:rsidRPr="0027452D">
        <w:t>,</w:t>
      </w:r>
      <w:r w:rsidR="00CF4699" w:rsidRPr="0027452D">
        <w:t xml:space="preserve"> </w:t>
      </w:r>
      <w:r w:rsidR="005D4500" w:rsidRPr="0027452D">
        <w:t xml:space="preserve">no later than </w:t>
      </w:r>
      <w:r w:rsidR="00150769" w:rsidRPr="0027452D">
        <w:t xml:space="preserve">September 30, 2020, </w:t>
      </w:r>
      <w:r w:rsidR="00CF7821" w:rsidRPr="0027452D">
        <w:t xml:space="preserve">a curriculum framework and evaluation criteria for instructional materials that are aligned to the revised </w:t>
      </w:r>
      <w:r w:rsidR="00C36228" w:rsidRPr="0027452D">
        <w:rPr>
          <w:i/>
        </w:rPr>
        <w:t>WL</w:t>
      </w:r>
      <w:r w:rsidR="00CF7821" w:rsidRPr="0027452D">
        <w:rPr>
          <w:i/>
        </w:rPr>
        <w:t xml:space="preserve"> Standards</w:t>
      </w:r>
      <w:r w:rsidR="00E33CBC" w:rsidRPr="0027452D">
        <w:t>.</w:t>
      </w:r>
    </w:p>
    <w:p w:rsidR="004A61BF" w:rsidRPr="0027452D" w:rsidRDefault="004A61BF" w:rsidP="00C1761D">
      <w:pPr>
        <w:spacing w:after="240"/>
      </w:pPr>
      <w:r w:rsidRPr="0027452D">
        <w:t xml:space="preserve">At its July </w:t>
      </w:r>
      <w:r w:rsidR="00340D20" w:rsidRPr="0027452D">
        <w:t xml:space="preserve">11–12, </w:t>
      </w:r>
      <w:r w:rsidRPr="0027452D">
        <w:t>2018</w:t>
      </w:r>
      <w:r w:rsidR="00C53450" w:rsidRPr="0027452D">
        <w:t>,</w:t>
      </w:r>
      <w:r w:rsidRPr="0027452D">
        <w:t xml:space="preserve"> meeting, the SBE approved the application for the </w:t>
      </w:r>
      <w:r w:rsidR="00C36228" w:rsidRPr="0027452D">
        <w:t>WL</w:t>
      </w:r>
      <w:r w:rsidRPr="0027452D">
        <w:t xml:space="preserve"> </w:t>
      </w:r>
      <w:r w:rsidR="00150769" w:rsidRPr="0027452D">
        <w:t>CFCC</w:t>
      </w:r>
      <w:r w:rsidRPr="0027452D">
        <w:t xml:space="preserve">. The application was posted </w:t>
      </w:r>
      <w:r w:rsidR="00C1761D" w:rsidRPr="0027452D">
        <w:t xml:space="preserve">on </w:t>
      </w:r>
      <w:r w:rsidR="00150769" w:rsidRPr="0027452D">
        <w:t>August 1</w:t>
      </w:r>
      <w:r w:rsidR="00C1761D" w:rsidRPr="0027452D">
        <w:t>, 2018,</w:t>
      </w:r>
      <w:r w:rsidRPr="0027452D">
        <w:t xml:space="preserve"> and remained open through October 1</w:t>
      </w:r>
      <w:r w:rsidR="00150769" w:rsidRPr="0027452D">
        <w:t>5</w:t>
      </w:r>
      <w:r w:rsidRPr="0027452D">
        <w:t xml:space="preserve">, 2018. </w:t>
      </w:r>
      <w:r w:rsidR="00263FAB" w:rsidRPr="0027452D">
        <w:t xml:space="preserve">A total of </w:t>
      </w:r>
      <w:r w:rsidR="00150769" w:rsidRPr="0027452D">
        <w:t>62</w:t>
      </w:r>
      <w:r w:rsidR="00263FAB" w:rsidRPr="0027452D">
        <w:t xml:space="preserve"> applications were received. </w:t>
      </w:r>
      <w:r w:rsidRPr="0027452D">
        <w:t xml:space="preserve">The applications and resumes of the applicants provide information regarding each applicant. Attachment </w:t>
      </w:r>
      <w:r w:rsidR="00756316" w:rsidRPr="0027452D">
        <w:t>2</w:t>
      </w:r>
      <w:r w:rsidRPr="0027452D">
        <w:t xml:space="preserve"> contains an applicant summary list. Full applications and resumes are available in the Board Room.</w:t>
      </w:r>
    </w:p>
    <w:p w:rsidR="005251D6" w:rsidRPr="0027452D" w:rsidRDefault="005251D6" w:rsidP="005251D6">
      <w:pPr>
        <w:spacing w:after="240"/>
      </w:pPr>
      <w:r w:rsidRPr="0027452D">
        <w:t>In August through September 2018, the C</w:t>
      </w:r>
      <w:r w:rsidR="00C53450" w:rsidRPr="0027452D">
        <w:t>D</w:t>
      </w:r>
      <w:r w:rsidRPr="0027452D">
        <w:t xml:space="preserve">E convened four regional focus groups to gather input on what guidance and information should be included in the revised framework to support implementation of the revised </w:t>
      </w:r>
      <w:r w:rsidRPr="0027452D">
        <w:rPr>
          <w:i/>
        </w:rPr>
        <w:t>WL Standards</w:t>
      </w:r>
      <w:r w:rsidRPr="0027452D">
        <w:t xml:space="preserve">. The “World Languages Education Focus Group Report” summarizes the oral comments received at the focus group meetings and incorporates the written comments received during that time. These comments are the basis for the draft guidelines that will direct the work of the CFCC. The full report is available </w:t>
      </w:r>
      <w:r w:rsidR="00EC00FF" w:rsidRPr="0027452D">
        <w:t>online</w:t>
      </w:r>
      <w:r w:rsidRPr="0027452D">
        <w:t>.</w:t>
      </w:r>
    </w:p>
    <w:p w:rsidR="005251D6" w:rsidRPr="0027452D" w:rsidRDefault="005251D6" w:rsidP="005251D6">
      <w:pPr>
        <w:spacing w:after="240"/>
        <w:rPr>
          <w:rFonts w:eastAsia="Calibri" w:cs="Arial"/>
        </w:rPr>
      </w:pPr>
      <w:r w:rsidRPr="0027452D">
        <w:t>On November 15</w:t>
      </w:r>
      <w:r w:rsidR="00C53450" w:rsidRPr="0027452D">
        <w:t>–16</w:t>
      </w:r>
      <w:r w:rsidRPr="0027452D">
        <w:t xml:space="preserve">, 2018, after recommending the draft </w:t>
      </w:r>
      <w:r w:rsidRPr="0027452D">
        <w:rPr>
          <w:i/>
        </w:rPr>
        <w:t>WL Standards</w:t>
      </w:r>
      <w:r w:rsidRPr="0027452D">
        <w:t xml:space="preserve"> to the SBE, the IQC took several actions related to the </w:t>
      </w:r>
      <w:r w:rsidRPr="0027452D">
        <w:rPr>
          <w:i/>
        </w:rPr>
        <w:t>WL Framework</w:t>
      </w:r>
      <w:r w:rsidRPr="0027452D">
        <w:t xml:space="preserve">. The IQC recommended to the SBE </w:t>
      </w:r>
      <w:r w:rsidRPr="0027452D">
        <w:rPr>
          <w:i/>
        </w:rPr>
        <w:t>Guidelines for the California</w:t>
      </w:r>
      <w:r w:rsidRPr="0027452D">
        <w:t xml:space="preserve"> </w:t>
      </w:r>
      <w:r w:rsidRPr="0027452D">
        <w:rPr>
          <w:i/>
        </w:rPr>
        <w:t>World Languages Framework for California Public Schools, Kindergarten Through Grade Twelve</w:t>
      </w:r>
      <w:r w:rsidRPr="0027452D">
        <w:rPr>
          <w:rFonts w:eastAsia="Calibri" w:cs="Arial"/>
        </w:rPr>
        <w:t xml:space="preserve">. </w:t>
      </w:r>
      <w:r w:rsidRPr="0027452D">
        <w:t>These guidelines (Attachment 1) wil</w:t>
      </w:r>
      <w:r w:rsidR="000C0EBA" w:rsidRPr="0027452D">
        <w:t>l guide the work of the WL CFCC.</w:t>
      </w:r>
    </w:p>
    <w:p w:rsidR="004A61BF" w:rsidRPr="0027452D" w:rsidRDefault="004A61BF" w:rsidP="00572C12">
      <w:pPr>
        <w:spacing w:after="240"/>
      </w:pPr>
      <w:r w:rsidRPr="0027452D">
        <w:t>On November 1</w:t>
      </w:r>
      <w:r w:rsidR="00572C12" w:rsidRPr="0027452D">
        <w:t>5</w:t>
      </w:r>
      <w:r w:rsidR="00C53450" w:rsidRPr="0027452D">
        <w:t>–16</w:t>
      </w:r>
      <w:r w:rsidRPr="0027452D">
        <w:t xml:space="preserve">, 2018, the IQC took action to recommend to the SBE </w:t>
      </w:r>
      <w:r w:rsidR="009011E7" w:rsidRPr="0027452D">
        <w:t>20</w:t>
      </w:r>
      <w:r w:rsidRPr="0027452D">
        <w:t xml:space="preserve"> applicants for appointment to the </w:t>
      </w:r>
      <w:r w:rsidR="00572C12" w:rsidRPr="0027452D">
        <w:t>World Languages CFCC</w:t>
      </w:r>
      <w:r w:rsidRPr="0027452D">
        <w:t xml:space="preserve">. </w:t>
      </w:r>
      <w:r w:rsidR="00C1761D" w:rsidRPr="0027452D">
        <w:rPr>
          <w:i/>
        </w:rPr>
        <w:t xml:space="preserve">EC </w:t>
      </w:r>
      <w:r w:rsidR="00C1761D" w:rsidRPr="0027452D">
        <w:t>Section</w:t>
      </w:r>
      <w:r w:rsidRPr="0027452D">
        <w:t xml:space="preserve"> </w:t>
      </w:r>
      <w:r w:rsidR="00572C12" w:rsidRPr="0027452D">
        <w:t>60605.5</w:t>
      </w:r>
      <w:r w:rsidRPr="0027452D">
        <w:t xml:space="preserve"> requires that a majority of the </w:t>
      </w:r>
      <w:r w:rsidR="00572C12" w:rsidRPr="0027452D">
        <w:t>CFCC</w:t>
      </w:r>
      <w:r w:rsidRPr="0027452D">
        <w:t xml:space="preserve"> consist of “</w:t>
      </w:r>
      <w:r w:rsidR="00572C12" w:rsidRPr="0027452D">
        <w:t>current public school elementary or secondary classroom teachers who have a professional teaching credential that is valid under state law.”</w:t>
      </w:r>
      <w:r w:rsidR="005251D6" w:rsidRPr="0027452D">
        <w:t xml:space="preserve"> Attachment </w:t>
      </w:r>
      <w:r w:rsidR="00706C5B" w:rsidRPr="0027452D">
        <w:t>2</w:t>
      </w:r>
      <w:r w:rsidR="005251D6" w:rsidRPr="0027452D">
        <w:t xml:space="preserve"> contains an applicant summary list. Full applications and resumes are available in the Board Room.</w:t>
      </w:r>
    </w:p>
    <w:p w:rsidR="004A61BF" w:rsidRPr="0027452D" w:rsidRDefault="004A61BF" w:rsidP="00F3409F">
      <w:pPr>
        <w:pStyle w:val="Heading3"/>
      </w:pPr>
      <w:r w:rsidRPr="0027452D">
        <w:t xml:space="preserve">IQC Recommendations for the </w:t>
      </w:r>
      <w:r w:rsidR="00572C12" w:rsidRPr="0027452D">
        <w:t>World Languages</w:t>
      </w:r>
      <w:r w:rsidRPr="0027452D">
        <w:t xml:space="preserve"> </w:t>
      </w:r>
      <w:r w:rsidR="00572C12" w:rsidRPr="0027452D">
        <w:t>CFCC</w:t>
      </w:r>
    </w:p>
    <w:p w:rsidR="00771C42" w:rsidRPr="0027452D" w:rsidRDefault="004A61BF" w:rsidP="00771C42">
      <w:pPr>
        <w:spacing w:before="240" w:after="240"/>
        <w:rPr>
          <w:b/>
        </w:rPr>
      </w:pPr>
      <w:r w:rsidRPr="0027452D">
        <w:t xml:space="preserve">The IQC recommends the following applicants to the SBE for appointment to the </w:t>
      </w:r>
      <w:r w:rsidR="00572C12" w:rsidRPr="0027452D">
        <w:t>W</w:t>
      </w:r>
      <w:r w:rsidR="00C53450" w:rsidRPr="0027452D">
        <w:t>L</w:t>
      </w:r>
      <w:r w:rsidR="00572C12" w:rsidRPr="0027452D">
        <w:t xml:space="preserve"> CFCC</w:t>
      </w:r>
      <w:r w:rsidRPr="0027452D">
        <w:t xml:space="preserve"> and recommends that the SBE appoint </w:t>
      </w:r>
      <w:r w:rsidRPr="0027452D">
        <w:rPr>
          <w:rFonts w:cs="Arial"/>
        </w:rPr>
        <w:t xml:space="preserve">Applicants Number </w:t>
      </w:r>
      <w:r w:rsidR="00267BF3" w:rsidRPr="0027452D">
        <w:rPr>
          <w:rFonts w:cs="Arial"/>
        </w:rPr>
        <w:t>6</w:t>
      </w:r>
      <w:r w:rsidR="009011E7" w:rsidRPr="0027452D">
        <w:rPr>
          <w:rFonts w:cs="Arial"/>
        </w:rPr>
        <w:t>23</w:t>
      </w:r>
      <w:r w:rsidRPr="0027452D">
        <w:rPr>
          <w:rFonts w:cs="Arial"/>
        </w:rPr>
        <w:t xml:space="preserve"> and </w:t>
      </w:r>
      <w:r w:rsidR="00267BF3" w:rsidRPr="0027452D">
        <w:rPr>
          <w:rFonts w:cs="Arial"/>
        </w:rPr>
        <w:t>6</w:t>
      </w:r>
      <w:r w:rsidR="009011E7" w:rsidRPr="0027452D">
        <w:rPr>
          <w:rFonts w:cs="Arial"/>
        </w:rPr>
        <w:t>25</w:t>
      </w:r>
      <w:r w:rsidRPr="0027452D">
        <w:rPr>
          <w:rFonts w:cs="Arial"/>
        </w:rPr>
        <w:t xml:space="preserve"> to serve as Co-Chairs of the </w:t>
      </w:r>
      <w:r w:rsidR="00572C12" w:rsidRPr="0027452D">
        <w:rPr>
          <w:rFonts w:cs="Arial"/>
        </w:rPr>
        <w:t>CFCC</w:t>
      </w:r>
      <w:r w:rsidRPr="0027452D">
        <w:t>:</w:t>
      </w:r>
    </w:p>
    <w:p w:rsidR="00771C42" w:rsidRPr="0027452D" w:rsidRDefault="00771C42">
      <w:pPr>
        <w:spacing w:after="160" w:line="259" w:lineRule="auto"/>
        <w:rPr>
          <w:b/>
        </w:rPr>
      </w:pPr>
      <w:r w:rsidRPr="0027452D">
        <w:rPr>
          <w:b/>
        </w:rPr>
        <w:br w:type="page"/>
      </w:r>
    </w:p>
    <w:p w:rsidR="004A61BF" w:rsidRPr="0027452D" w:rsidRDefault="004A61BF" w:rsidP="00C53450">
      <w:pPr>
        <w:spacing w:after="240"/>
        <w:rPr>
          <w:b/>
        </w:rPr>
      </w:pPr>
      <w:r w:rsidRPr="0027452D">
        <w:rPr>
          <w:b/>
        </w:rPr>
        <w:lastRenderedPageBreak/>
        <w:t>Teachers</w:t>
      </w:r>
    </w:p>
    <w:tbl>
      <w:tblPr>
        <w:tblStyle w:val="TableGrid1"/>
        <w:tblW w:w="9270" w:type="dxa"/>
        <w:tblLayout w:type="fixed"/>
        <w:tblLook w:val="04A0" w:firstRow="1" w:lastRow="0" w:firstColumn="1" w:lastColumn="0" w:noHBand="0" w:noVBand="1"/>
        <w:tblDescription w:val="List of teachers recommended by the IQC to be appointed to the VAPA SAC."/>
      </w:tblPr>
      <w:tblGrid>
        <w:gridCol w:w="1345"/>
        <w:gridCol w:w="2610"/>
        <w:gridCol w:w="3065"/>
        <w:gridCol w:w="2250"/>
      </w:tblGrid>
      <w:tr w:rsidR="004A61BF" w:rsidRPr="0027452D" w:rsidTr="00C53450">
        <w:trPr>
          <w:cantSplit/>
          <w:tblHeader/>
        </w:trPr>
        <w:tc>
          <w:tcPr>
            <w:tcW w:w="1345" w:type="dxa"/>
            <w:shd w:val="clear" w:color="auto" w:fill="D9D9D9" w:themeFill="background1" w:themeFillShade="D9"/>
            <w:hideMark/>
          </w:tcPr>
          <w:p w:rsidR="004A61BF" w:rsidRPr="0027452D" w:rsidRDefault="004A61BF" w:rsidP="004A61BF">
            <w:pPr>
              <w:jc w:val="center"/>
              <w:rPr>
                <w:rFonts w:cs="Arial"/>
                <w:b/>
                <w:bCs/>
              </w:rPr>
            </w:pPr>
            <w:r w:rsidRPr="0027452D">
              <w:rPr>
                <w:rFonts w:cs="Arial"/>
                <w:b/>
                <w:bCs/>
                <w:color w:val="000000"/>
              </w:rPr>
              <w:t>Applicant Number</w:t>
            </w:r>
          </w:p>
        </w:tc>
        <w:tc>
          <w:tcPr>
            <w:tcW w:w="2610" w:type="dxa"/>
            <w:shd w:val="clear" w:color="auto" w:fill="D9D9D9" w:themeFill="background1" w:themeFillShade="D9"/>
            <w:hideMark/>
          </w:tcPr>
          <w:p w:rsidR="004A61BF" w:rsidRPr="0027452D" w:rsidRDefault="004A61BF" w:rsidP="004A61BF">
            <w:pPr>
              <w:jc w:val="center"/>
              <w:rPr>
                <w:rFonts w:cs="Arial"/>
                <w:b/>
                <w:bCs/>
              </w:rPr>
            </w:pPr>
            <w:r w:rsidRPr="0027452D">
              <w:rPr>
                <w:rFonts w:cs="Arial"/>
                <w:b/>
                <w:bCs/>
                <w:color w:val="000000"/>
              </w:rPr>
              <w:t>Name</w:t>
            </w:r>
          </w:p>
        </w:tc>
        <w:tc>
          <w:tcPr>
            <w:tcW w:w="3065" w:type="dxa"/>
            <w:shd w:val="clear" w:color="auto" w:fill="D9D9D9" w:themeFill="background1" w:themeFillShade="D9"/>
            <w:hideMark/>
          </w:tcPr>
          <w:p w:rsidR="004A61BF" w:rsidRPr="0027452D" w:rsidRDefault="004A61BF" w:rsidP="004A61BF">
            <w:pPr>
              <w:jc w:val="center"/>
              <w:rPr>
                <w:rFonts w:cs="Arial"/>
                <w:b/>
                <w:bCs/>
              </w:rPr>
            </w:pPr>
            <w:r w:rsidRPr="0027452D">
              <w:rPr>
                <w:rFonts w:cs="Arial"/>
                <w:b/>
                <w:bCs/>
                <w:color w:val="000000"/>
              </w:rPr>
              <w:t>Employer</w:t>
            </w:r>
          </w:p>
        </w:tc>
        <w:tc>
          <w:tcPr>
            <w:tcW w:w="2250" w:type="dxa"/>
            <w:shd w:val="clear" w:color="auto" w:fill="D9D9D9" w:themeFill="background1" w:themeFillShade="D9"/>
            <w:hideMark/>
          </w:tcPr>
          <w:p w:rsidR="004A61BF" w:rsidRPr="0027452D" w:rsidRDefault="004A61BF" w:rsidP="004A61BF">
            <w:pPr>
              <w:jc w:val="center"/>
              <w:rPr>
                <w:rFonts w:cs="Arial"/>
                <w:b/>
                <w:bCs/>
              </w:rPr>
            </w:pPr>
            <w:r w:rsidRPr="0027452D">
              <w:rPr>
                <w:rFonts w:cs="Arial"/>
                <w:b/>
                <w:bCs/>
                <w:color w:val="000000"/>
              </w:rPr>
              <w:t>Position</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606</w:t>
            </w:r>
          </w:p>
        </w:tc>
        <w:tc>
          <w:tcPr>
            <w:tcW w:w="2610" w:type="dxa"/>
          </w:tcPr>
          <w:p w:rsidR="009011E7" w:rsidRPr="0027452D" w:rsidRDefault="009011E7" w:rsidP="009011E7">
            <w:pPr>
              <w:pStyle w:val="NoSpacing"/>
              <w:rPr>
                <w:rFonts w:cs="Arial"/>
                <w:szCs w:val="24"/>
              </w:rPr>
            </w:pPr>
            <w:r w:rsidRPr="0027452D">
              <w:rPr>
                <w:rFonts w:cs="Arial"/>
                <w:szCs w:val="24"/>
              </w:rPr>
              <w:t>Jing Ren</w:t>
            </w:r>
          </w:p>
        </w:tc>
        <w:tc>
          <w:tcPr>
            <w:tcW w:w="3065" w:type="dxa"/>
          </w:tcPr>
          <w:p w:rsidR="009011E7" w:rsidRPr="0027452D" w:rsidRDefault="009011E7" w:rsidP="009011E7">
            <w:pPr>
              <w:spacing w:before="20" w:after="20"/>
              <w:rPr>
                <w:rFonts w:cs="Arial"/>
              </w:rPr>
            </w:pPr>
            <w:r w:rsidRPr="0027452D">
              <w:rPr>
                <w:rFonts w:eastAsiaTheme="minorHAnsi" w:cs="Arial"/>
              </w:rPr>
              <w:t>Sacramento City Unified School District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610</w:t>
            </w:r>
          </w:p>
        </w:tc>
        <w:tc>
          <w:tcPr>
            <w:tcW w:w="2610" w:type="dxa"/>
          </w:tcPr>
          <w:p w:rsidR="009011E7" w:rsidRPr="0027452D" w:rsidRDefault="009011E7" w:rsidP="009011E7">
            <w:pPr>
              <w:pStyle w:val="NoSpacing"/>
              <w:rPr>
                <w:rFonts w:cs="Arial"/>
                <w:szCs w:val="24"/>
              </w:rPr>
            </w:pPr>
            <w:r w:rsidRPr="0027452D">
              <w:rPr>
                <w:rFonts w:cs="Arial"/>
                <w:szCs w:val="24"/>
              </w:rPr>
              <w:t>Ying Jin</w:t>
            </w:r>
          </w:p>
        </w:tc>
        <w:tc>
          <w:tcPr>
            <w:tcW w:w="3065" w:type="dxa"/>
          </w:tcPr>
          <w:p w:rsidR="009011E7" w:rsidRPr="0027452D" w:rsidRDefault="009011E7" w:rsidP="009011E7">
            <w:pPr>
              <w:spacing w:before="20" w:after="20"/>
              <w:rPr>
                <w:rFonts w:cs="Arial"/>
              </w:rPr>
            </w:pPr>
            <w:r w:rsidRPr="0027452D">
              <w:rPr>
                <w:rFonts w:eastAsiaTheme="minorHAnsi" w:cs="Arial"/>
              </w:rPr>
              <w:t>Fremont Union High School District</w:t>
            </w:r>
          </w:p>
        </w:tc>
        <w:tc>
          <w:tcPr>
            <w:tcW w:w="2250" w:type="dxa"/>
          </w:tcPr>
          <w:p w:rsidR="009011E7" w:rsidRPr="0027452D" w:rsidRDefault="009011E7" w:rsidP="009011E7">
            <w:pPr>
              <w:spacing w:before="20" w:after="20"/>
              <w:rPr>
                <w:rFonts w:cs="Arial"/>
              </w:rPr>
            </w:pPr>
            <w:r w:rsidRPr="0027452D">
              <w:rPr>
                <w:rFonts w:cs="Arial"/>
              </w:rPr>
              <w:t xml:space="preserve">Teacher </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615</w:t>
            </w:r>
          </w:p>
        </w:tc>
        <w:tc>
          <w:tcPr>
            <w:tcW w:w="2610" w:type="dxa"/>
          </w:tcPr>
          <w:p w:rsidR="009011E7" w:rsidRPr="0027452D" w:rsidRDefault="009011E7" w:rsidP="009011E7">
            <w:pPr>
              <w:pStyle w:val="NoSpacing"/>
              <w:rPr>
                <w:rFonts w:cs="Arial"/>
                <w:szCs w:val="24"/>
              </w:rPr>
            </w:pPr>
            <w:r w:rsidRPr="0027452D">
              <w:rPr>
                <w:rFonts w:cs="Arial"/>
                <w:szCs w:val="24"/>
              </w:rPr>
              <w:t>Carolyn Swaney</w:t>
            </w:r>
          </w:p>
        </w:tc>
        <w:tc>
          <w:tcPr>
            <w:tcW w:w="3065" w:type="dxa"/>
          </w:tcPr>
          <w:p w:rsidR="009011E7" w:rsidRPr="0027452D" w:rsidRDefault="009011E7" w:rsidP="009011E7">
            <w:r w:rsidRPr="0027452D">
              <w:t>Poway Unified School District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621</w:t>
            </w:r>
          </w:p>
        </w:tc>
        <w:tc>
          <w:tcPr>
            <w:tcW w:w="2610" w:type="dxa"/>
          </w:tcPr>
          <w:p w:rsidR="009011E7" w:rsidRPr="0027452D" w:rsidRDefault="009011E7" w:rsidP="009011E7">
            <w:pPr>
              <w:pStyle w:val="NoSpacing"/>
              <w:rPr>
                <w:rFonts w:cs="Arial"/>
                <w:szCs w:val="24"/>
              </w:rPr>
            </w:pPr>
            <w:r w:rsidRPr="0027452D">
              <w:rPr>
                <w:rFonts w:cs="Arial"/>
                <w:szCs w:val="24"/>
              </w:rPr>
              <w:t>Amelia Nevis</w:t>
            </w:r>
          </w:p>
        </w:tc>
        <w:tc>
          <w:tcPr>
            <w:tcW w:w="3065" w:type="dxa"/>
          </w:tcPr>
          <w:p w:rsidR="009011E7" w:rsidRPr="0027452D" w:rsidRDefault="009011E7" w:rsidP="009011E7">
            <w:r w:rsidRPr="0027452D">
              <w:t>Antioch Unified School District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622</w:t>
            </w:r>
          </w:p>
        </w:tc>
        <w:tc>
          <w:tcPr>
            <w:tcW w:w="2610" w:type="dxa"/>
          </w:tcPr>
          <w:p w:rsidR="009011E7" w:rsidRPr="0027452D" w:rsidRDefault="009011E7" w:rsidP="009011E7">
            <w:pPr>
              <w:pStyle w:val="NoSpacing"/>
              <w:rPr>
                <w:rFonts w:cs="Arial"/>
                <w:szCs w:val="24"/>
              </w:rPr>
            </w:pPr>
            <w:r w:rsidRPr="0027452D">
              <w:rPr>
                <w:rFonts w:cs="Arial"/>
                <w:szCs w:val="24"/>
              </w:rPr>
              <w:t>Robin Newsom-Wuertz</w:t>
            </w:r>
          </w:p>
        </w:tc>
        <w:tc>
          <w:tcPr>
            <w:tcW w:w="3065" w:type="dxa"/>
          </w:tcPr>
          <w:p w:rsidR="009011E7" w:rsidRPr="0027452D" w:rsidRDefault="009011E7" w:rsidP="009011E7">
            <w:r w:rsidRPr="0027452D">
              <w:t>Carlsbad Unified School District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623</w:t>
            </w:r>
          </w:p>
        </w:tc>
        <w:tc>
          <w:tcPr>
            <w:tcW w:w="2610" w:type="dxa"/>
          </w:tcPr>
          <w:p w:rsidR="009011E7" w:rsidRPr="0027452D" w:rsidRDefault="009011E7" w:rsidP="009011E7">
            <w:pPr>
              <w:pStyle w:val="NoSpacing"/>
              <w:rPr>
                <w:rFonts w:cs="Arial"/>
                <w:szCs w:val="24"/>
              </w:rPr>
            </w:pPr>
            <w:r w:rsidRPr="0027452D">
              <w:rPr>
                <w:rFonts w:cs="Arial"/>
                <w:szCs w:val="24"/>
              </w:rPr>
              <w:t>Elizabeth Matchett</w:t>
            </w:r>
          </w:p>
        </w:tc>
        <w:tc>
          <w:tcPr>
            <w:tcW w:w="3065" w:type="dxa"/>
          </w:tcPr>
          <w:p w:rsidR="009011E7" w:rsidRPr="0027452D" w:rsidRDefault="009011E7" w:rsidP="009011E7">
            <w:r w:rsidRPr="0027452D">
              <w:t>Santa Clara Unified School District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625</w:t>
            </w:r>
          </w:p>
        </w:tc>
        <w:tc>
          <w:tcPr>
            <w:tcW w:w="2610" w:type="dxa"/>
          </w:tcPr>
          <w:p w:rsidR="009011E7" w:rsidRPr="0027452D" w:rsidRDefault="009011E7" w:rsidP="009011E7">
            <w:pPr>
              <w:pStyle w:val="NoSpacing"/>
              <w:rPr>
                <w:rFonts w:cs="Arial"/>
                <w:szCs w:val="24"/>
              </w:rPr>
            </w:pPr>
            <w:r w:rsidRPr="0027452D">
              <w:rPr>
                <w:rFonts w:cs="Arial"/>
                <w:szCs w:val="24"/>
              </w:rPr>
              <w:t>Rebecca Estes</w:t>
            </w:r>
          </w:p>
        </w:tc>
        <w:tc>
          <w:tcPr>
            <w:tcW w:w="3065" w:type="dxa"/>
          </w:tcPr>
          <w:p w:rsidR="009011E7" w:rsidRPr="0027452D" w:rsidRDefault="009011E7" w:rsidP="009011E7">
            <w:r w:rsidRPr="0027452D">
              <w:t>Elk Grove Unified School District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629</w:t>
            </w:r>
          </w:p>
        </w:tc>
        <w:tc>
          <w:tcPr>
            <w:tcW w:w="2610" w:type="dxa"/>
          </w:tcPr>
          <w:p w:rsidR="009011E7" w:rsidRPr="0027452D" w:rsidRDefault="009011E7" w:rsidP="009011E7">
            <w:pPr>
              <w:pStyle w:val="NoSpacing"/>
              <w:rPr>
                <w:rFonts w:cs="Arial"/>
                <w:szCs w:val="24"/>
              </w:rPr>
            </w:pPr>
            <w:r w:rsidRPr="0027452D">
              <w:rPr>
                <w:rFonts w:cs="Arial"/>
                <w:szCs w:val="24"/>
              </w:rPr>
              <w:t>Kristina Van Winkle</w:t>
            </w:r>
          </w:p>
        </w:tc>
        <w:tc>
          <w:tcPr>
            <w:tcW w:w="3065" w:type="dxa"/>
          </w:tcPr>
          <w:p w:rsidR="009011E7" w:rsidRPr="0027452D" w:rsidRDefault="009011E7" w:rsidP="009011E7">
            <w:r w:rsidRPr="0027452D">
              <w:t>Tahoe Truckee Unified School District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636</w:t>
            </w:r>
          </w:p>
        </w:tc>
        <w:tc>
          <w:tcPr>
            <w:tcW w:w="2610" w:type="dxa"/>
          </w:tcPr>
          <w:p w:rsidR="009011E7" w:rsidRPr="0027452D" w:rsidRDefault="009011E7" w:rsidP="009011E7">
            <w:pPr>
              <w:pStyle w:val="NoSpacing"/>
              <w:rPr>
                <w:rFonts w:cs="Arial"/>
                <w:szCs w:val="24"/>
              </w:rPr>
            </w:pPr>
            <w:r w:rsidRPr="0027452D">
              <w:rPr>
                <w:rFonts w:cs="Arial"/>
                <w:szCs w:val="24"/>
              </w:rPr>
              <w:t>Lorraine Flores</w:t>
            </w:r>
          </w:p>
        </w:tc>
        <w:tc>
          <w:tcPr>
            <w:tcW w:w="3065" w:type="dxa"/>
          </w:tcPr>
          <w:p w:rsidR="009011E7" w:rsidRPr="0027452D" w:rsidRDefault="009011E7" w:rsidP="009011E7">
            <w:r w:rsidRPr="0027452D">
              <w:t>California School for the Deaf–Fremont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640</w:t>
            </w:r>
          </w:p>
        </w:tc>
        <w:tc>
          <w:tcPr>
            <w:tcW w:w="2610" w:type="dxa"/>
          </w:tcPr>
          <w:p w:rsidR="009011E7" w:rsidRPr="0027452D" w:rsidRDefault="009011E7" w:rsidP="009011E7">
            <w:pPr>
              <w:pStyle w:val="NoSpacing"/>
              <w:rPr>
                <w:rFonts w:cs="Arial"/>
                <w:szCs w:val="24"/>
              </w:rPr>
            </w:pPr>
            <w:r w:rsidRPr="0027452D">
              <w:rPr>
                <w:rFonts w:cs="Arial"/>
                <w:szCs w:val="24"/>
              </w:rPr>
              <w:t>Antonella Hartel</w:t>
            </w:r>
          </w:p>
        </w:tc>
        <w:tc>
          <w:tcPr>
            <w:tcW w:w="3065" w:type="dxa"/>
          </w:tcPr>
          <w:p w:rsidR="009011E7" w:rsidRPr="0027452D" w:rsidRDefault="009011E7" w:rsidP="009011E7">
            <w:pPr>
              <w:spacing w:before="20" w:after="20"/>
              <w:rPr>
                <w:rFonts w:cs="Arial"/>
              </w:rPr>
            </w:pPr>
            <w:r w:rsidRPr="0027452D">
              <w:rPr>
                <w:rFonts w:eastAsiaTheme="minorHAnsi" w:cs="Arial"/>
              </w:rPr>
              <w:t>Glendale Unified School District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641</w:t>
            </w:r>
          </w:p>
        </w:tc>
        <w:tc>
          <w:tcPr>
            <w:tcW w:w="2610" w:type="dxa"/>
          </w:tcPr>
          <w:p w:rsidR="009011E7" w:rsidRPr="0027452D" w:rsidRDefault="009011E7" w:rsidP="009011E7">
            <w:pPr>
              <w:pStyle w:val="NoSpacing"/>
              <w:rPr>
                <w:rFonts w:cs="Arial"/>
                <w:szCs w:val="24"/>
              </w:rPr>
            </w:pPr>
            <w:r w:rsidRPr="0027452D">
              <w:rPr>
                <w:rFonts w:cs="Arial"/>
                <w:szCs w:val="24"/>
              </w:rPr>
              <w:t>Yukiko Kozuma</w:t>
            </w:r>
          </w:p>
        </w:tc>
        <w:tc>
          <w:tcPr>
            <w:tcW w:w="3065" w:type="dxa"/>
          </w:tcPr>
          <w:p w:rsidR="009011E7" w:rsidRPr="0027452D" w:rsidRDefault="009011E7" w:rsidP="009011E7">
            <w:pPr>
              <w:rPr>
                <w:rFonts w:eastAsiaTheme="minorHAnsi" w:cs="Arial"/>
              </w:rPr>
            </w:pPr>
            <w:r w:rsidRPr="0027452D">
              <w:rPr>
                <w:rFonts w:eastAsiaTheme="minorHAnsi" w:cs="Arial"/>
              </w:rPr>
              <w:t>Elk Grove Unified School District</w:t>
            </w:r>
          </w:p>
        </w:tc>
        <w:tc>
          <w:tcPr>
            <w:tcW w:w="2250" w:type="dxa"/>
          </w:tcPr>
          <w:p w:rsidR="009011E7" w:rsidRPr="0027452D" w:rsidRDefault="009011E7" w:rsidP="009011E7">
            <w:pPr>
              <w:spacing w:before="20" w:after="20"/>
              <w:rPr>
                <w:rFonts w:cs="Arial"/>
              </w:rPr>
            </w:pPr>
            <w:r w:rsidRPr="0027452D">
              <w:rPr>
                <w:rFonts w:cs="Arial"/>
              </w:rPr>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649</w:t>
            </w:r>
          </w:p>
        </w:tc>
        <w:tc>
          <w:tcPr>
            <w:tcW w:w="2610" w:type="dxa"/>
          </w:tcPr>
          <w:p w:rsidR="009011E7" w:rsidRPr="0027452D" w:rsidRDefault="009011E7" w:rsidP="009011E7">
            <w:pPr>
              <w:pStyle w:val="NoSpacing"/>
              <w:rPr>
                <w:rFonts w:cs="Arial"/>
                <w:szCs w:val="24"/>
              </w:rPr>
            </w:pPr>
            <w:r w:rsidRPr="0027452D">
              <w:rPr>
                <w:rFonts w:cs="Arial"/>
                <w:szCs w:val="24"/>
              </w:rPr>
              <w:t>Christina Dalton</w:t>
            </w:r>
          </w:p>
        </w:tc>
        <w:tc>
          <w:tcPr>
            <w:tcW w:w="3065" w:type="dxa"/>
          </w:tcPr>
          <w:p w:rsidR="009011E7" w:rsidRPr="0027452D" w:rsidRDefault="009011E7" w:rsidP="009011E7">
            <w:pPr>
              <w:rPr>
                <w:rFonts w:eastAsiaTheme="minorHAnsi" w:cs="Arial"/>
              </w:rPr>
            </w:pPr>
            <w:r w:rsidRPr="0027452D">
              <w:rPr>
                <w:rFonts w:eastAsiaTheme="minorHAnsi" w:cs="Arial"/>
              </w:rPr>
              <w:t>Kern High School District</w:t>
            </w:r>
          </w:p>
        </w:tc>
        <w:tc>
          <w:tcPr>
            <w:tcW w:w="2250" w:type="dxa"/>
          </w:tcPr>
          <w:p w:rsidR="009011E7" w:rsidRPr="0027452D" w:rsidRDefault="009011E7" w:rsidP="009011E7">
            <w:r w:rsidRPr="0027452D">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650</w:t>
            </w:r>
          </w:p>
        </w:tc>
        <w:tc>
          <w:tcPr>
            <w:tcW w:w="2610" w:type="dxa"/>
          </w:tcPr>
          <w:p w:rsidR="009011E7" w:rsidRPr="0027452D" w:rsidRDefault="009011E7" w:rsidP="009011E7">
            <w:pPr>
              <w:pStyle w:val="NoSpacing"/>
              <w:rPr>
                <w:rFonts w:cs="Arial"/>
                <w:szCs w:val="24"/>
              </w:rPr>
            </w:pPr>
            <w:r w:rsidRPr="0027452D">
              <w:rPr>
                <w:rFonts w:cs="Arial"/>
                <w:szCs w:val="24"/>
              </w:rPr>
              <w:t>Tagreed Badwai</w:t>
            </w:r>
          </w:p>
        </w:tc>
        <w:tc>
          <w:tcPr>
            <w:tcW w:w="3065" w:type="dxa"/>
          </w:tcPr>
          <w:p w:rsidR="009011E7" w:rsidRPr="0027452D" w:rsidRDefault="009011E7" w:rsidP="009011E7">
            <w:pPr>
              <w:rPr>
                <w:rFonts w:eastAsiaTheme="minorHAnsi" w:cs="Arial"/>
              </w:rPr>
            </w:pPr>
            <w:r w:rsidRPr="0027452D">
              <w:rPr>
                <w:rFonts w:eastAsiaTheme="minorHAnsi" w:cs="Arial"/>
              </w:rPr>
              <w:t>Castro Valley Unified School District</w:t>
            </w:r>
          </w:p>
        </w:tc>
        <w:tc>
          <w:tcPr>
            <w:tcW w:w="2250" w:type="dxa"/>
          </w:tcPr>
          <w:p w:rsidR="009011E7" w:rsidRPr="0027452D" w:rsidRDefault="009011E7" w:rsidP="009011E7">
            <w:r w:rsidRPr="0027452D">
              <w:t>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655</w:t>
            </w:r>
          </w:p>
        </w:tc>
        <w:tc>
          <w:tcPr>
            <w:tcW w:w="2610" w:type="dxa"/>
          </w:tcPr>
          <w:p w:rsidR="009011E7" w:rsidRPr="0027452D" w:rsidRDefault="009011E7" w:rsidP="009011E7">
            <w:pPr>
              <w:pStyle w:val="NoSpacing"/>
              <w:rPr>
                <w:rFonts w:cs="Arial"/>
                <w:szCs w:val="24"/>
              </w:rPr>
            </w:pPr>
            <w:r w:rsidRPr="0027452D">
              <w:rPr>
                <w:rFonts w:cs="Arial"/>
                <w:szCs w:val="24"/>
              </w:rPr>
              <w:t>Trinidad Rios</w:t>
            </w:r>
          </w:p>
        </w:tc>
        <w:tc>
          <w:tcPr>
            <w:tcW w:w="3065" w:type="dxa"/>
          </w:tcPr>
          <w:p w:rsidR="009011E7" w:rsidRPr="0027452D" w:rsidRDefault="009011E7" w:rsidP="009011E7">
            <w:pPr>
              <w:rPr>
                <w:rFonts w:eastAsiaTheme="minorHAnsi" w:cs="Arial"/>
              </w:rPr>
            </w:pPr>
            <w:r w:rsidRPr="0027452D">
              <w:rPr>
                <w:rFonts w:eastAsiaTheme="minorHAnsi" w:cs="Arial"/>
              </w:rPr>
              <w:t>Palm Springs Unified School District</w:t>
            </w:r>
          </w:p>
        </w:tc>
        <w:tc>
          <w:tcPr>
            <w:tcW w:w="2250" w:type="dxa"/>
          </w:tcPr>
          <w:p w:rsidR="009011E7" w:rsidRPr="0027452D" w:rsidRDefault="009011E7" w:rsidP="009011E7">
            <w:r w:rsidRPr="0027452D">
              <w:t>Teacher</w:t>
            </w:r>
          </w:p>
        </w:tc>
      </w:tr>
    </w:tbl>
    <w:p w:rsidR="00771C42" w:rsidRPr="0027452D" w:rsidRDefault="00771C42">
      <w:pPr>
        <w:spacing w:after="160" w:line="259" w:lineRule="auto"/>
        <w:rPr>
          <w:rFonts w:cs="Arial"/>
          <w:b/>
        </w:rPr>
      </w:pPr>
      <w:r w:rsidRPr="0027452D">
        <w:rPr>
          <w:rFonts w:cs="Arial"/>
          <w:b/>
        </w:rPr>
        <w:br w:type="page"/>
      </w:r>
    </w:p>
    <w:p w:rsidR="004A61BF" w:rsidRPr="0027452D" w:rsidRDefault="004A61BF" w:rsidP="00C53450">
      <w:pPr>
        <w:spacing w:before="240" w:after="240"/>
        <w:rPr>
          <w:rFonts w:cs="Arial"/>
          <w:b/>
        </w:rPr>
      </w:pPr>
      <w:r w:rsidRPr="0027452D">
        <w:rPr>
          <w:rFonts w:cs="Arial"/>
          <w:b/>
        </w:rPr>
        <w:lastRenderedPageBreak/>
        <w:t>Non-Teachers</w:t>
      </w:r>
    </w:p>
    <w:tbl>
      <w:tblPr>
        <w:tblStyle w:val="TableGrid1"/>
        <w:tblW w:w="9270" w:type="dxa"/>
        <w:tblLayout w:type="fixed"/>
        <w:tblLook w:val="04A0" w:firstRow="1" w:lastRow="0" w:firstColumn="1" w:lastColumn="0" w:noHBand="0" w:noVBand="1"/>
        <w:tblDescription w:val="List of non-teachers recommended by the IQC to be appointed to the VAPA SAC."/>
      </w:tblPr>
      <w:tblGrid>
        <w:gridCol w:w="1345"/>
        <w:gridCol w:w="2700"/>
        <w:gridCol w:w="2975"/>
        <w:gridCol w:w="2250"/>
      </w:tblGrid>
      <w:tr w:rsidR="004A61BF" w:rsidRPr="0027452D" w:rsidTr="00C53450">
        <w:trPr>
          <w:cantSplit/>
          <w:tblHeader/>
        </w:trPr>
        <w:tc>
          <w:tcPr>
            <w:tcW w:w="1345" w:type="dxa"/>
            <w:shd w:val="clear" w:color="auto" w:fill="D9D9D9" w:themeFill="background1" w:themeFillShade="D9"/>
            <w:hideMark/>
          </w:tcPr>
          <w:p w:rsidR="004A61BF" w:rsidRPr="0027452D" w:rsidRDefault="004A61BF" w:rsidP="004A61BF">
            <w:pPr>
              <w:jc w:val="center"/>
              <w:rPr>
                <w:rFonts w:cs="Arial"/>
                <w:b/>
                <w:bCs/>
              </w:rPr>
            </w:pPr>
            <w:r w:rsidRPr="0027452D">
              <w:rPr>
                <w:rFonts w:cs="Arial"/>
                <w:b/>
                <w:bCs/>
                <w:color w:val="000000"/>
              </w:rPr>
              <w:t>Applicant Number</w:t>
            </w:r>
          </w:p>
        </w:tc>
        <w:tc>
          <w:tcPr>
            <w:tcW w:w="2700" w:type="dxa"/>
            <w:shd w:val="clear" w:color="auto" w:fill="D9D9D9" w:themeFill="background1" w:themeFillShade="D9"/>
            <w:hideMark/>
          </w:tcPr>
          <w:p w:rsidR="004A61BF" w:rsidRPr="0027452D" w:rsidRDefault="004A61BF" w:rsidP="004A61BF">
            <w:pPr>
              <w:jc w:val="center"/>
              <w:rPr>
                <w:rFonts w:cs="Arial"/>
                <w:b/>
                <w:bCs/>
              </w:rPr>
            </w:pPr>
            <w:r w:rsidRPr="0027452D">
              <w:rPr>
                <w:rFonts w:cs="Arial"/>
                <w:b/>
                <w:bCs/>
                <w:color w:val="000000"/>
              </w:rPr>
              <w:t>Name</w:t>
            </w:r>
          </w:p>
        </w:tc>
        <w:tc>
          <w:tcPr>
            <w:tcW w:w="2975" w:type="dxa"/>
            <w:shd w:val="clear" w:color="auto" w:fill="D9D9D9" w:themeFill="background1" w:themeFillShade="D9"/>
            <w:hideMark/>
          </w:tcPr>
          <w:p w:rsidR="004A61BF" w:rsidRPr="0027452D" w:rsidRDefault="004A61BF" w:rsidP="004A61BF">
            <w:pPr>
              <w:jc w:val="center"/>
              <w:rPr>
                <w:rFonts w:cs="Arial"/>
                <w:b/>
                <w:bCs/>
              </w:rPr>
            </w:pPr>
            <w:r w:rsidRPr="0027452D">
              <w:rPr>
                <w:rFonts w:cs="Arial"/>
                <w:b/>
                <w:bCs/>
                <w:color w:val="000000"/>
              </w:rPr>
              <w:t>Employer</w:t>
            </w:r>
          </w:p>
        </w:tc>
        <w:tc>
          <w:tcPr>
            <w:tcW w:w="2250" w:type="dxa"/>
            <w:shd w:val="clear" w:color="auto" w:fill="D9D9D9" w:themeFill="background1" w:themeFillShade="D9"/>
            <w:hideMark/>
          </w:tcPr>
          <w:p w:rsidR="004A61BF" w:rsidRPr="0027452D" w:rsidRDefault="004A61BF" w:rsidP="004A61BF">
            <w:pPr>
              <w:jc w:val="center"/>
              <w:rPr>
                <w:rFonts w:cs="Arial"/>
                <w:b/>
                <w:bCs/>
              </w:rPr>
            </w:pPr>
            <w:r w:rsidRPr="0027452D">
              <w:rPr>
                <w:rFonts w:cs="Arial"/>
                <w:b/>
                <w:bCs/>
                <w:color w:val="000000"/>
              </w:rPr>
              <w:t>Position</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603</w:t>
            </w:r>
          </w:p>
        </w:tc>
        <w:tc>
          <w:tcPr>
            <w:tcW w:w="2700" w:type="dxa"/>
          </w:tcPr>
          <w:p w:rsidR="009011E7" w:rsidRPr="0027452D" w:rsidRDefault="009011E7" w:rsidP="009011E7">
            <w:pPr>
              <w:pStyle w:val="NoSpacing"/>
              <w:rPr>
                <w:rFonts w:cs="Arial"/>
                <w:szCs w:val="24"/>
              </w:rPr>
            </w:pPr>
            <w:r w:rsidRPr="0027452D">
              <w:rPr>
                <w:rFonts w:cs="Arial"/>
                <w:szCs w:val="24"/>
              </w:rPr>
              <w:t>Maggie Chen</w:t>
            </w:r>
          </w:p>
        </w:tc>
        <w:tc>
          <w:tcPr>
            <w:tcW w:w="2975" w:type="dxa"/>
          </w:tcPr>
          <w:p w:rsidR="009011E7" w:rsidRPr="0027452D" w:rsidRDefault="009011E7" w:rsidP="009011E7">
            <w:pPr>
              <w:spacing w:before="20" w:after="20"/>
              <w:rPr>
                <w:rFonts w:cs="Arial"/>
              </w:rPr>
            </w:pPr>
            <w:r w:rsidRPr="0027452D">
              <w:rPr>
                <w:rFonts w:eastAsiaTheme="minorHAnsi" w:cs="Arial"/>
              </w:rPr>
              <w:t>Geffen Academy at University of California, Los Angeles</w:t>
            </w:r>
          </w:p>
        </w:tc>
        <w:tc>
          <w:tcPr>
            <w:tcW w:w="2250" w:type="dxa"/>
          </w:tcPr>
          <w:p w:rsidR="009011E7" w:rsidRPr="0027452D" w:rsidRDefault="009011E7" w:rsidP="009011E7">
            <w:pPr>
              <w:spacing w:before="20" w:after="20"/>
              <w:rPr>
                <w:rFonts w:cs="Arial"/>
              </w:rPr>
            </w:pPr>
            <w:r w:rsidRPr="0027452D">
              <w:rPr>
                <w:rFonts w:eastAsiaTheme="minorHAnsi" w:cs="Arial"/>
              </w:rPr>
              <w:t>Mandarin Instructor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605</w:t>
            </w:r>
          </w:p>
        </w:tc>
        <w:tc>
          <w:tcPr>
            <w:tcW w:w="2700" w:type="dxa"/>
          </w:tcPr>
          <w:p w:rsidR="009011E7" w:rsidRPr="0027452D" w:rsidRDefault="009011E7" w:rsidP="009011E7">
            <w:pPr>
              <w:pStyle w:val="NoSpacing"/>
              <w:rPr>
                <w:rFonts w:cs="Arial"/>
                <w:szCs w:val="24"/>
              </w:rPr>
            </w:pPr>
            <w:r w:rsidRPr="0027452D">
              <w:rPr>
                <w:rFonts w:cs="Arial"/>
                <w:szCs w:val="24"/>
              </w:rPr>
              <w:t>Angela Raines</w:t>
            </w:r>
          </w:p>
        </w:tc>
        <w:tc>
          <w:tcPr>
            <w:tcW w:w="2975" w:type="dxa"/>
          </w:tcPr>
          <w:p w:rsidR="009011E7" w:rsidRPr="0027452D" w:rsidRDefault="009011E7" w:rsidP="009011E7">
            <w:pPr>
              <w:spacing w:before="20" w:after="20"/>
              <w:rPr>
                <w:rFonts w:cs="Arial"/>
              </w:rPr>
            </w:pPr>
            <w:r w:rsidRPr="0027452D">
              <w:rPr>
                <w:rFonts w:eastAsiaTheme="minorHAnsi" w:cs="Arial"/>
              </w:rPr>
              <w:t>University of California Scout</w:t>
            </w:r>
          </w:p>
        </w:tc>
        <w:tc>
          <w:tcPr>
            <w:tcW w:w="2250" w:type="dxa"/>
          </w:tcPr>
          <w:p w:rsidR="009011E7" w:rsidRPr="0027452D" w:rsidRDefault="009011E7" w:rsidP="009011E7">
            <w:pPr>
              <w:rPr>
                <w:rFonts w:cs="Arial"/>
                <w:color w:val="000000"/>
              </w:rPr>
            </w:pPr>
            <w:r w:rsidRPr="0027452D">
              <w:rPr>
                <w:rFonts w:eastAsiaTheme="minorHAnsi" w:cs="Arial"/>
              </w:rPr>
              <w:t>Teacher Supervisor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608</w:t>
            </w:r>
          </w:p>
        </w:tc>
        <w:tc>
          <w:tcPr>
            <w:tcW w:w="2700" w:type="dxa"/>
          </w:tcPr>
          <w:p w:rsidR="009011E7" w:rsidRPr="0027452D" w:rsidRDefault="009011E7" w:rsidP="009011E7">
            <w:pPr>
              <w:pStyle w:val="NoSpacing"/>
              <w:rPr>
                <w:rFonts w:cs="Arial"/>
                <w:szCs w:val="24"/>
              </w:rPr>
            </w:pPr>
            <w:r w:rsidRPr="0027452D">
              <w:rPr>
                <w:rFonts w:cs="Arial"/>
                <w:szCs w:val="24"/>
              </w:rPr>
              <w:t>Ronit Ron-Yerushalmi</w:t>
            </w:r>
          </w:p>
        </w:tc>
        <w:tc>
          <w:tcPr>
            <w:tcW w:w="2975" w:type="dxa"/>
          </w:tcPr>
          <w:p w:rsidR="009011E7" w:rsidRPr="0027452D" w:rsidRDefault="009011E7" w:rsidP="009011E7">
            <w:pPr>
              <w:spacing w:before="20" w:after="20"/>
              <w:rPr>
                <w:rFonts w:cs="Arial"/>
              </w:rPr>
            </w:pPr>
            <w:r w:rsidRPr="0027452D">
              <w:rPr>
                <w:rFonts w:eastAsiaTheme="minorHAnsi" w:cs="Arial"/>
              </w:rPr>
              <w:t>Kavod Charter School</w:t>
            </w:r>
          </w:p>
        </w:tc>
        <w:tc>
          <w:tcPr>
            <w:tcW w:w="2250" w:type="dxa"/>
          </w:tcPr>
          <w:p w:rsidR="009011E7" w:rsidRPr="0027452D" w:rsidRDefault="009011E7" w:rsidP="009011E7">
            <w:pPr>
              <w:spacing w:before="20" w:after="20"/>
              <w:rPr>
                <w:rFonts w:cs="Arial"/>
              </w:rPr>
            </w:pPr>
            <w:r w:rsidRPr="0027452D">
              <w:rPr>
                <w:rFonts w:eastAsiaTheme="minorHAnsi" w:cs="Arial"/>
              </w:rPr>
              <w:t>Director of Language and Global Studies</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613</w:t>
            </w:r>
          </w:p>
        </w:tc>
        <w:tc>
          <w:tcPr>
            <w:tcW w:w="2700" w:type="dxa"/>
          </w:tcPr>
          <w:p w:rsidR="009011E7" w:rsidRPr="0027452D" w:rsidRDefault="009011E7" w:rsidP="009011E7">
            <w:pPr>
              <w:pStyle w:val="NoSpacing"/>
              <w:rPr>
                <w:rFonts w:cs="Arial"/>
                <w:szCs w:val="24"/>
              </w:rPr>
            </w:pPr>
            <w:r w:rsidRPr="0027452D">
              <w:rPr>
                <w:rFonts w:cs="Arial"/>
                <w:szCs w:val="24"/>
              </w:rPr>
              <w:t>Claire Arias Kassir</w:t>
            </w:r>
          </w:p>
        </w:tc>
        <w:tc>
          <w:tcPr>
            <w:tcW w:w="2975" w:type="dxa"/>
          </w:tcPr>
          <w:p w:rsidR="009011E7" w:rsidRPr="0027452D" w:rsidRDefault="009011E7" w:rsidP="009011E7">
            <w:r w:rsidRPr="0027452D">
              <w:rPr>
                <w:rFonts w:eastAsiaTheme="minorHAnsi" w:cs="Arial"/>
              </w:rPr>
              <w:t>San Diego Unified School District</w:t>
            </w:r>
          </w:p>
        </w:tc>
        <w:tc>
          <w:tcPr>
            <w:tcW w:w="2250" w:type="dxa"/>
          </w:tcPr>
          <w:p w:rsidR="009011E7" w:rsidRPr="0027452D" w:rsidRDefault="009011E7" w:rsidP="009011E7">
            <w:pPr>
              <w:spacing w:before="20" w:after="20"/>
              <w:rPr>
                <w:rFonts w:cs="Arial"/>
              </w:rPr>
            </w:pPr>
            <w:r w:rsidRPr="0027452D">
              <w:rPr>
                <w:rFonts w:eastAsiaTheme="minorHAnsi" w:cs="Arial"/>
              </w:rPr>
              <w:t>English Language Instructional Resource Teacher</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638</w:t>
            </w:r>
          </w:p>
        </w:tc>
        <w:tc>
          <w:tcPr>
            <w:tcW w:w="2700" w:type="dxa"/>
          </w:tcPr>
          <w:p w:rsidR="009011E7" w:rsidRPr="0027452D" w:rsidRDefault="009011E7" w:rsidP="009011E7">
            <w:pPr>
              <w:pStyle w:val="NoSpacing"/>
              <w:rPr>
                <w:rFonts w:cs="Arial"/>
                <w:szCs w:val="24"/>
              </w:rPr>
            </w:pPr>
            <w:r w:rsidRPr="0027452D">
              <w:rPr>
                <w:rFonts w:cs="Arial"/>
                <w:szCs w:val="24"/>
              </w:rPr>
              <w:t>Margaret Peterson</w:t>
            </w:r>
          </w:p>
        </w:tc>
        <w:tc>
          <w:tcPr>
            <w:tcW w:w="2975" w:type="dxa"/>
          </w:tcPr>
          <w:p w:rsidR="009011E7" w:rsidRPr="0027452D" w:rsidRDefault="009011E7" w:rsidP="009011E7">
            <w:r w:rsidRPr="0027452D">
              <w:rPr>
                <w:rFonts w:eastAsiaTheme="minorHAnsi" w:cs="Arial"/>
              </w:rPr>
              <w:t>San Francisco Unified School District</w:t>
            </w:r>
          </w:p>
        </w:tc>
        <w:tc>
          <w:tcPr>
            <w:tcW w:w="2250" w:type="dxa"/>
          </w:tcPr>
          <w:p w:rsidR="009011E7" w:rsidRPr="0027452D" w:rsidRDefault="009011E7" w:rsidP="009011E7">
            <w:pPr>
              <w:spacing w:before="20" w:after="20"/>
              <w:rPr>
                <w:rFonts w:cs="Arial"/>
              </w:rPr>
            </w:pPr>
            <w:r w:rsidRPr="0027452D">
              <w:rPr>
                <w:rFonts w:eastAsiaTheme="minorHAnsi" w:cs="Arial"/>
              </w:rPr>
              <w:t>Assistant Principal</w:t>
            </w:r>
          </w:p>
        </w:tc>
      </w:tr>
      <w:tr w:rsidR="009011E7" w:rsidRPr="0027452D" w:rsidTr="00C53450">
        <w:trPr>
          <w:cantSplit/>
        </w:trPr>
        <w:tc>
          <w:tcPr>
            <w:tcW w:w="1345" w:type="dxa"/>
          </w:tcPr>
          <w:p w:rsidR="009011E7" w:rsidRPr="0027452D" w:rsidRDefault="009011E7" w:rsidP="009011E7">
            <w:pPr>
              <w:pStyle w:val="NoSpacing"/>
              <w:rPr>
                <w:rFonts w:cs="Arial"/>
                <w:szCs w:val="24"/>
              </w:rPr>
            </w:pPr>
            <w:r w:rsidRPr="0027452D">
              <w:rPr>
                <w:rFonts w:cs="Arial"/>
                <w:szCs w:val="24"/>
              </w:rPr>
              <w:t>656</w:t>
            </w:r>
          </w:p>
        </w:tc>
        <w:tc>
          <w:tcPr>
            <w:tcW w:w="2700" w:type="dxa"/>
          </w:tcPr>
          <w:p w:rsidR="009011E7" w:rsidRPr="0027452D" w:rsidRDefault="009011E7" w:rsidP="009011E7">
            <w:pPr>
              <w:pStyle w:val="NoSpacing"/>
              <w:rPr>
                <w:rFonts w:cs="Arial"/>
                <w:szCs w:val="24"/>
              </w:rPr>
            </w:pPr>
            <w:r w:rsidRPr="0027452D">
              <w:rPr>
                <w:rFonts w:cs="Arial"/>
                <w:szCs w:val="24"/>
              </w:rPr>
              <w:t>Diana Jimenez</w:t>
            </w:r>
          </w:p>
        </w:tc>
        <w:tc>
          <w:tcPr>
            <w:tcW w:w="2975" w:type="dxa"/>
          </w:tcPr>
          <w:p w:rsidR="009011E7" w:rsidRPr="0027452D" w:rsidRDefault="009011E7" w:rsidP="009011E7">
            <w:r w:rsidRPr="0027452D">
              <w:rPr>
                <w:rFonts w:eastAsiaTheme="minorHAnsi" w:cs="Arial"/>
              </w:rPr>
              <w:t>Planada Elementary School District</w:t>
            </w:r>
          </w:p>
        </w:tc>
        <w:tc>
          <w:tcPr>
            <w:tcW w:w="2250" w:type="dxa"/>
          </w:tcPr>
          <w:p w:rsidR="009011E7" w:rsidRPr="0027452D" w:rsidRDefault="009011E7" w:rsidP="009011E7">
            <w:pPr>
              <w:spacing w:before="20" w:after="20"/>
              <w:rPr>
                <w:rFonts w:cs="Arial"/>
              </w:rPr>
            </w:pPr>
            <w:r w:rsidRPr="0027452D">
              <w:rPr>
                <w:rFonts w:eastAsiaTheme="minorHAnsi" w:cs="Arial"/>
              </w:rPr>
              <w:t>Chief Academic Officer</w:t>
            </w:r>
          </w:p>
        </w:tc>
      </w:tr>
    </w:tbl>
    <w:p w:rsidR="003E4DF7" w:rsidRPr="0027452D" w:rsidRDefault="003E4DF7" w:rsidP="00771C42">
      <w:pPr>
        <w:pStyle w:val="Heading2"/>
        <w:spacing w:before="480" w:after="240"/>
        <w:rPr>
          <w:sz w:val="36"/>
          <w:szCs w:val="36"/>
        </w:rPr>
      </w:pPr>
      <w:r w:rsidRPr="0027452D">
        <w:rPr>
          <w:sz w:val="36"/>
          <w:szCs w:val="36"/>
        </w:rPr>
        <w:t>Summary of Previous State Board of Education Discussion and Action</w:t>
      </w:r>
    </w:p>
    <w:p w:rsidR="00262AB3" w:rsidRPr="0027452D" w:rsidRDefault="004A61BF" w:rsidP="00E534D1">
      <w:pPr>
        <w:spacing w:after="480"/>
      </w:pPr>
      <w:r w:rsidRPr="0027452D">
        <w:rPr>
          <w:b/>
        </w:rPr>
        <w:t>July 2018:</w:t>
      </w:r>
      <w:r w:rsidRPr="0027452D">
        <w:t xml:space="preserve"> The SBE approved the </w:t>
      </w:r>
      <w:r w:rsidR="00262AB3" w:rsidRPr="0027452D">
        <w:t>Schedule of Significant Events</w:t>
      </w:r>
      <w:r w:rsidR="00E534D1" w:rsidRPr="0027452D">
        <w:t xml:space="preserve"> and</w:t>
      </w:r>
      <w:r w:rsidRPr="0027452D">
        <w:t xml:space="preserve"> </w:t>
      </w:r>
      <w:r w:rsidR="00E534D1" w:rsidRPr="0027452D">
        <w:t>the Application to serve on the Curriculum Framework and Evaluation Criteria Committee</w:t>
      </w:r>
      <w:r w:rsidR="00262AB3" w:rsidRPr="0027452D">
        <w:t>.</w:t>
      </w:r>
    </w:p>
    <w:p w:rsidR="003E4DF7" w:rsidRPr="0027452D" w:rsidRDefault="003E4DF7" w:rsidP="002B4B14">
      <w:pPr>
        <w:pStyle w:val="Heading2"/>
        <w:spacing w:before="240" w:after="240"/>
        <w:rPr>
          <w:sz w:val="36"/>
          <w:szCs w:val="36"/>
        </w:rPr>
      </w:pPr>
      <w:r w:rsidRPr="0027452D">
        <w:rPr>
          <w:sz w:val="36"/>
          <w:szCs w:val="36"/>
        </w:rPr>
        <w:t>Fiscal Analysis (as appropriate)</w:t>
      </w:r>
    </w:p>
    <w:p w:rsidR="00262AB3" w:rsidRPr="0027452D" w:rsidRDefault="00262AB3" w:rsidP="002B4B14">
      <w:pPr>
        <w:spacing w:after="480"/>
      </w:pPr>
      <w:r w:rsidRPr="0027452D">
        <w:t xml:space="preserve">The CDE estimates that the development of the </w:t>
      </w:r>
      <w:r w:rsidR="00C36228" w:rsidRPr="0027452D">
        <w:rPr>
          <w:i/>
        </w:rPr>
        <w:t>WL Framework</w:t>
      </w:r>
      <w:r w:rsidRPr="0027452D">
        <w:t xml:space="preserve"> will cost $3</w:t>
      </w:r>
      <w:r w:rsidR="006A625A" w:rsidRPr="0027452D">
        <w:t>13</w:t>
      </w:r>
      <w:r w:rsidRPr="0027452D">
        <w:t>,</w:t>
      </w:r>
      <w:r w:rsidR="006A625A" w:rsidRPr="0027452D">
        <w:t>3</w:t>
      </w:r>
      <w:r w:rsidRPr="0027452D">
        <w:t xml:space="preserve">00. That amount includes the cost of a contracted primary writer, travel and meeting expenses for the members of the advisory committee, and a part-time Staff Services Analyst </w:t>
      </w:r>
      <w:r w:rsidR="00820EE8" w:rsidRPr="0027452D">
        <w:t xml:space="preserve">position </w:t>
      </w:r>
      <w:r w:rsidRPr="0027452D">
        <w:t>that was funded to support the project.</w:t>
      </w:r>
    </w:p>
    <w:p w:rsidR="00406F50" w:rsidRPr="0027452D" w:rsidRDefault="00406F50" w:rsidP="002B4B14">
      <w:pPr>
        <w:pStyle w:val="Heading2"/>
        <w:spacing w:before="240" w:after="240"/>
        <w:rPr>
          <w:sz w:val="36"/>
          <w:szCs w:val="36"/>
        </w:rPr>
      </w:pPr>
      <w:r w:rsidRPr="0027452D">
        <w:rPr>
          <w:sz w:val="36"/>
          <w:szCs w:val="36"/>
        </w:rPr>
        <w:t>Attachment(s)</w:t>
      </w:r>
    </w:p>
    <w:p w:rsidR="00E7417A" w:rsidRPr="0027452D" w:rsidRDefault="00E7417A" w:rsidP="00E7417A">
      <w:pPr>
        <w:spacing w:after="240"/>
        <w:ind w:left="1530" w:hanging="1530"/>
      </w:pPr>
      <w:r w:rsidRPr="0027452D">
        <w:t xml:space="preserve">Attachment </w:t>
      </w:r>
      <w:r w:rsidR="0064586D" w:rsidRPr="0027452D">
        <w:t>1</w:t>
      </w:r>
      <w:r w:rsidRPr="0027452D">
        <w:t xml:space="preserve">: </w:t>
      </w:r>
      <w:r w:rsidR="00B84290" w:rsidRPr="0027452D">
        <w:rPr>
          <w:i/>
        </w:rPr>
        <w:t xml:space="preserve">Guidelines for the </w:t>
      </w:r>
      <w:r w:rsidR="00814A12" w:rsidRPr="0027452D">
        <w:rPr>
          <w:i/>
        </w:rPr>
        <w:t>California</w:t>
      </w:r>
      <w:r w:rsidR="00B84290" w:rsidRPr="0027452D">
        <w:t xml:space="preserve"> </w:t>
      </w:r>
      <w:r w:rsidR="00B84290" w:rsidRPr="0027452D">
        <w:rPr>
          <w:i/>
        </w:rPr>
        <w:t>W</w:t>
      </w:r>
      <w:r w:rsidR="00C53450" w:rsidRPr="0027452D">
        <w:rPr>
          <w:i/>
        </w:rPr>
        <w:t xml:space="preserve">orld </w:t>
      </w:r>
      <w:r w:rsidR="00B84290" w:rsidRPr="0027452D">
        <w:rPr>
          <w:i/>
        </w:rPr>
        <w:t>L</w:t>
      </w:r>
      <w:r w:rsidR="00C53450" w:rsidRPr="0027452D">
        <w:rPr>
          <w:i/>
        </w:rPr>
        <w:t>anguages</w:t>
      </w:r>
      <w:r w:rsidR="00B84290" w:rsidRPr="0027452D">
        <w:rPr>
          <w:i/>
        </w:rPr>
        <w:t xml:space="preserve"> Framework for California Public Schools, Kindergarten Through Grade Twelve</w:t>
      </w:r>
      <w:r w:rsidR="00F52351" w:rsidRPr="0027452D">
        <w:t xml:space="preserve"> (</w:t>
      </w:r>
      <w:r w:rsidR="008571F2" w:rsidRPr="0027452D">
        <w:t>6</w:t>
      </w:r>
      <w:r w:rsidR="00F52351" w:rsidRPr="0027452D">
        <w:t xml:space="preserve"> pages)</w:t>
      </w:r>
      <w:r w:rsidR="005129EA" w:rsidRPr="0027452D">
        <w:t>.</w:t>
      </w:r>
    </w:p>
    <w:p w:rsidR="00D16AA7" w:rsidRPr="0027452D" w:rsidRDefault="00E7417A" w:rsidP="00343D1A">
      <w:pPr>
        <w:spacing w:after="240"/>
        <w:ind w:left="1530" w:hanging="1530"/>
      </w:pPr>
      <w:r w:rsidRPr="0027452D">
        <w:t xml:space="preserve">Attachment </w:t>
      </w:r>
      <w:r w:rsidR="0064586D" w:rsidRPr="0027452D">
        <w:t>2</w:t>
      </w:r>
      <w:r w:rsidRPr="0027452D">
        <w:t xml:space="preserve">: </w:t>
      </w:r>
      <w:r w:rsidR="005129EA" w:rsidRPr="0027452D">
        <w:t>World Languages Curriculum Framework and Evaluation Criteria Committee Applicant Summary List (</w:t>
      </w:r>
      <w:r w:rsidR="009A01D5" w:rsidRPr="0027452D">
        <w:t>5</w:t>
      </w:r>
      <w:r w:rsidR="005129EA" w:rsidRPr="0027452D">
        <w:t xml:space="preserve"> pages). Full applications and resumes are available in the Board Room.</w:t>
      </w:r>
    </w:p>
    <w:p w:rsidR="00D16AA7" w:rsidRPr="0027452D" w:rsidRDefault="00D16AA7" w:rsidP="00D16AA7">
      <w:pPr>
        <w:spacing w:after="240"/>
        <w:sectPr w:rsidR="00D16AA7" w:rsidRPr="0027452D" w:rsidSect="00407E9B">
          <w:headerReference w:type="default" r:id="rId10"/>
          <w:type w:val="continuous"/>
          <w:pgSz w:w="12240" w:h="15840"/>
          <w:pgMar w:top="720" w:right="1440" w:bottom="1440" w:left="1440" w:header="720" w:footer="720" w:gutter="0"/>
          <w:cols w:space="720"/>
          <w:docGrid w:linePitch="360"/>
        </w:sectPr>
      </w:pPr>
    </w:p>
    <w:p w:rsidR="00E7417A" w:rsidRPr="0027452D" w:rsidRDefault="00E7417A" w:rsidP="00D16AA7">
      <w:pPr>
        <w:spacing w:after="240"/>
        <w:sectPr w:rsidR="00E7417A" w:rsidRPr="0027452D" w:rsidSect="00407E9B">
          <w:headerReference w:type="default" r:id="rId11"/>
          <w:type w:val="continuous"/>
          <w:pgSz w:w="12240" w:h="15840"/>
          <w:pgMar w:top="720" w:right="1440" w:bottom="1440" w:left="1440" w:header="720" w:footer="720" w:gutter="0"/>
          <w:cols w:space="720"/>
          <w:docGrid w:linePitch="360"/>
        </w:sectPr>
      </w:pPr>
    </w:p>
    <w:p w:rsidR="003B7748" w:rsidRPr="0027452D" w:rsidRDefault="003B7748" w:rsidP="003B7748">
      <w:pPr>
        <w:pStyle w:val="Heading1"/>
        <w:spacing w:after="240"/>
      </w:pPr>
      <w:r w:rsidRPr="0027452D">
        <w:lastRenderedPageBreak/>
        <w:t xml:space="preserve">Guidelines for the </w:t>
      </w:r>
      <w:r w:rsidR="00CD20C1" w:rsidRPr="0027452D">
        <w:t>California</w:t>
      </w:r>
      <w:r w:rsidRPr="0027452D">
        <w:t xml:space="preserve"> </w:t>
      </w:r>
      <w:r w:rsidRPr="0027452D">
        <w:rPr>
          <w:i/>
        </w:rPr>
        <w:t>World Languages Framework for Californi</w:t>
      </w:r>
      <w:r w:rsidR="00554D89" w:rsidRPr="0027452D">
        <w:rPr>
          <w:i/>
        </w:rPr>
        <w:t>a Public Schools, Kindergarten T</w:t>
      </w:r>
      <w:r w:rsidRPr="0027452D">
        <w:rPr>
          <w:i/>
        </w:rPr>
        <w:t>hrough Grade Twelve</w:t>
      </w:r>
    </w:p>
    <w:p w:rsidR="00051860" w:rsidRPr="0027452D" w:rsidRDefault="00051860" w:rsidP="00653D6E">
      <w:pPr>
        <w:spacing w:after="240"/>
      </w:pPr>
      <w:r w:rsidRPr="0027452D">
        <w:t>The guidelines approved by the State Board of Education (SBE) will direct the work of the World Languages Curriculum Framework and Evaluation Criteria Committee (CFCC). The guidelines are based on statutory requirements, feedback from four focus group meetings held in August and September of 2018, information provided by the Instructional Quality Commission and the SBE, and public comment.</w:t>
      </w:r>
    </w:p>
    <w:p w:rsidR="00051860" w:rsidRPr="0027452D" w:rsidRDefault="00051860" w:rsidP="00554D89">
      <w:pPr>
        <w:spacing w:after="120"/>
        <w:rPr>
          <w:b/>
        </w:rPr>
      </w:pPr>
      <w:r w:rsidRPr="0027452D">
        <w:rPr>
          <w:b/>
        </w:rPr>
        <w:t xml:space="preserve">In general, the revised </w:t>
      </w:r>
      <w:r w:rsidRPr="0027452D">
        <w:rPr>
          <w:b/>
          <w:i/>
        </w:rPr>
        <w:t>World Languages Framework for California Public Schools, Kindergarten through Grade Twelve</w:t>
      </w:r>
      <w:r w:rsidRPr="0027452D">
        <w:rPr>
          <w:b/>
        </w:rPr>
        <w:t xml:space="preserve"> (</w:t>
      </w:r>
      <w:r w:rsidRPr="0027452D">
        <w:rPr>
          <w:b/>
          <w:i/>
        </w:rPr>
        <w:t>WL Framework</w:t>
      </w:r>
      <w:r w:rsidRPr="0027452D">
        <w:rPr>
          <w:b/>
        </w:rPr>
        <w:t>) shall</w:t>
      </w:r>
    </w:p>
    <w:p w:rsidR="00051860" w:rsidRPr="0027452D" w:rsidRDefault="00051860" w:rsidP="00921B37">
      <w:pPr>
        <w:pStyle w:val="ListParagraph"/>
        <w:numPr>
          <w:ilvl w:val="0"/>
          <w:numId w:val="30"/>
        </w:numPr>
        <w:shd w:val="clear" w:color="auto" w:fill="FFFFFF"/>
        <w:spacing w:after="220"/>
        <w:contextualSpacing w:val="0"/>
        <w:rPr>
          <w:rFonts w:cs="Arial"/>
          <w:color w:val="000000"/>
        </w:rPr>
      </w:pPr>
      <w:r w:rsidRPr="0027452D">
        <w:rPr>
          <w:rFonts w:cs="Arial"/>
          <w:color w:val="000000"/>
        </w:rPr>
        <w:t xml:space="preserve">be aligned to the </w:t>
      </w:r>
      <w:r w:rsidRPr="0027452D">
        <w:rPr>
          <w:rFonts w:cs="Arial"/>
          <w:i/>
          <w:color w:val="000000"/>
        </w:rPr>
        <w:t>California World Languages Standards for California Public Schools</w:t>
      </w:r>
      <w:r w:rsidRPr="0027452D">
        <w:rPr>
          <w:rFonts w:cs="Arial"/>
          <w:color w:val="000000"/>
        </w:rPr>
        <w:t xml:space="preserve"> adopted by the SBE in January 2019;</w:t>
      </w:r>
    </w:p>
    <w:p w:rsidR="00051860" w:rsidRPr="0027452D" w:rsidRDefault="00051860" w:rsidP="00921B37">
      <w:pPr>
        <w:pStyle w:val="ListParagraph"/>
        <w:numPr>
          <w:ilvl w:val="0"/>
          <w:numId w:val="30"/>
        </w:numPr>
        <w:shd w:val="clear" w:color="auto" w:fill="FFFFFF"/>
        <w:spacing w:after="220"/>
        <w:contextualSpacing w:val="0"/>
        <w:rPr>
          <w:rFonts w:cs="Arial"/>
          <w:color w:val="000000"/>
          <w:shd w:val="clear" w:color="auto" w:fill="FFFFFF"/>
        </w:rPr>
      </w:pPr>
      <w:r w:rsidRPr="0027452D">
        <w:rPr>
          <w:rFonts w:cs="Arial"/>
          <w:color w:val="000000"/>
          <w:shd w:val="clear" w:color="auto" w:fill="FFFFFF"/>
        </w:rPr>
        <w:t>be written in language that is inclusive and supportive of multiple users, including teachers (single and multiple subject), support staff, administrators, and community stakeholders—while not exceeding 600 pages;</w:t>
      </w:r>
    </w:p>
    <w:p w:rsidR="00051860" w:rsidRPr="0027452D" w:rsidRDefault="00051860" w:rsidP="00921B37">
      <w:pPr>
        <w:pStyle w:val="ListParagraph"/>
        <w:numPr>
          <w:ilvl w:val="0"/>
          <w:numId w:val="30"/>
        </w:numPr>
        <w:shd w:val="clear" w:color="auto" w:fill="FFFFFF"/>
        <w:spacing w:after="220"/>
        <w:contextualSpacing w:val="0"/>
        <w:rPr>
          <w:rFonts w:cs="Arial"/>
        </w:rPr>
      </w:pPr>
      <w:r w:rsidRPr="0027452D">
        <w:rPr>
          <w:rFonts w:cs="Arial"/>
        </w:rPr>
        <w:t>include an overview explaining how the standards are organized, with an explanation of the coding system for identifying standards;</w:t>
      </w:r>
    </w:p>
    <w:p w:rsidR="00051860" w:rsidRPr="0027452D" w:rsidRDefault="00051860" w:rsidP="00921B37">
      <w:pPr>
        <w:pStyle w:val="ListParagraph"/>
        <w:numPr>
          <w:ilvl w:val="0"/>
          <w:numId w:val="30"/>
        </w:numPr>
        <w:shd w:val="clear" w:color="auto" w:fill="FFFFFF"/>
        <w:spacing w:after="220"/>
        <w:contextualSpacing w:val="0"/>
        <w:rPr>
          <w:rFonts w:cs="Arial"/>
          <w:color w:val="000000"/>
        </w:rPr>
      </w:pPr>
      <w:r w:rsidRPr="0027452D">
        <w:rPr>
          <w:rFonts w:cs="Arial"/>
          <w:color w:val="000000"/>
        </w:rPr>
        <w:t>provide guidance on use of the framework with explicit guidance for different users, including specialists, administrators, and other stakeholders;</w:t>
      </w:r>
    </w:p>
    <w:p w:rsidR="00051860" w:rsidRPr="0027452D" w:rsidRDefault="00051860" w:rsidP="00921B37">
      <w:pPr>
        <w:pStyle w:val="ListParagraph"/>
        <w:numPr>
          <w:ilvl w:val="0"/>
          <w:numId w:val="30"/>
        </w:numPr>
        <w:shd w:val="clear" w:color="auto" w:fill="FFFFFF"/>
        <w:spacing w:after="220"/>
        <w:contextualSpacing w:val="0"/>
        <w:rPr>
          <w:rFonts w:cs="Arial"/>
          <w:shd w:val="clear" w:color="auto" w:fill="FFFFFF"/>
        </w:rPr>
      </w:pPr>
      <w:r w:rsidRPr="0027452D">
        <w:rPr>
          <w:rFonts w:cs="Arial"/>
          <w:color w:val="000000"/>
        </w:rPr>
        <w:t>provide guidance to help</w:t>
      </w:r>
      <w:r w:rsidRPr="0027452D">
        <w:rPr>
          <w:rFonts w:cs="Arial"/>
          <w:color w:val="1D1A1A"/>
          <w:shd w:val="clear" w:color="auto" w:fill="FFFFFF"/>
        </w:rPr>
        <w:t xml:space="preserve"> ensure equitable access to high-quality world languages instruction for all elementary, middle, and high school students in </w:t>
      </w:r>
      <w:r w:rsidRPr="0027452D">
        <w:rPr>
          <w:rFonts w:cs="Arial"/>
          <w:shd w:val="clear" w:color="auto" w:fill="FFFFFF"/>
        </w:rPr>
        <w:t>California;</w:t>
      </w:r>
    </w:p>
    <w:p w:rsidR="00051860" w:rsidRPr="0027452D" w:rsidRDefault="00051860" w:rsidP="00921B37">
      <w:pPr>
        <w:pStyle w:val="ListParagraph"/>
        <w:numPr>
          <w:ilvl w:val="0"/>
          <w:numId w:val="30"/>
        </w:numPr>
        <w:shd w:val="clear" w:color="auto" w:fill="FFFFFF"/>
        <w:spacing w:after="220"/>
        <w:contextualSpacing w:val="0"/>
        <w:rPr>
          <w:rFonts w:cs="Arial"/>
        </w:rPr>
      </w:pPr>
      <w:r w:rsidRPr="0027452D">
        <w:rPr>
          <w:rFonts w:cs="Arial"/>
        </w:rPr>
        <w:t>include compelling language regarding the value of acquiring world languages, developing intercultural competence, and becoming a global citizen;</w:t>
      </w:r>
    </w:p>
    <w:p w:rsidR="00051860" w:rsidRPr="0027452D" w:rsidRDefault="00051860" w:rsidP="00921B37">
      <w:pPr>
        <w:pStyle w:val="ListParagraph"/>
        <w:numPr>
          <w:ilvl w:val="0"/>
          <w:numId w:val="30"/>
        </w:numPr>
        <w:shd w:val="clear" w:color="auto" w:fill="FFFFFF"/>
        <w:spacing w:after="220"/>
        <w:contextualSpacing w:val="0"/>
        <w:rPr>
          <w:rFonts w:cs="Arial"/>
        </w:rPr>
      </w:pPr>
      <w:r w:rsidRPr="0027452D">
        <w:rPr>
          <w:rFonts w:cs="Arial"/>
        </w:rPr>
        <w:t>recognize the assets of California’s unique and diverse student population and suggest ways teachers, schools, and districts can maximize their potential;</w:t>
      </w:r>
    </w:p>
    <w:p w:rsidR="00051860" w:rsidRPr="0027452D" w:rsidRDefault="00051860" w:rsidP="00921B37">
      <w:pPr>
        <w:pStyle w:val="ListParagraph"/>
        <w:numPr>
          <w:ilvl w:val="0"/>
          <w:numId w:val="30"/>
        </w:numPr>
        <w:spacing w:after="220"/>
        <w:contextualSpacing w:val="0"/>
        <w:rPr>
          <w:rFonts w:cs="Arial"/>
        </w:rPr>
      </w:pPr>
      <w:r w:rsidRPr="0027452D">
        <w:rPr>
          <w:rFonts w:cs="Arial"/>
        </w:rPr>
        <w:t>provide specific guidance on using the target language during instruction;</w:t>
      </w:r>
    </w:p>
    <w:p w:rsidR="00051860" w:rsidRPr="0027452D" w:rsidRDefault="00051860" w:rsidP="00921B37">
      <w:pPr>
        <w:pStyle w:val="ListParagraph"/>
        <w:numPr>
          <w:ilvl w:val="0"/>
          <w:numId w:val="30"/>
        </w:numPr>
        <w:spacing w:after="220"/>
        <w:contextualSpacing w:val="0"/>
        <w:rPr>
          <w:rFonts w:cs="Arial"/>
        </w:rPr>
      </w:pPr>
      <w:r w:rsidRPr="0027452D">
        <w:rPr>
          <w:rFonts w:cs="Arial"/>
        </w:rPr>
        <w:t>provide examples, for an array of languages, that support and illustrate the guidance in the framework, including graphics, samples, models, snapshots, or vignettes;</w:t>
      </w:r>
    </w:p>
    <w:p w:rsidR="00051860" w:rsidRPr="0027452D" w:rsidRDefault="00051860" w:rsidP="00921B37">
      <w:pPr>
        <w:pStyle w:val="ListParagraph"/>
        <w:numPr>
          <w:ilvl w:val="0"/>
          <w:numId w:val="30"/>
        </w:numPr>
        <w:spacing w:after="220"/>
        <w:contextualSpacing w:val="0"/>
        <w:rPr>
          <w:rFonts w:cs="Arial"/>
        </w:rPr>
      </w:pPr>
      <w:r w:rsidRPr="0027452D">
        <w:rPr>
          <w:rFonts w:cs="Arial"/>
        </w:rPr>
        <w:t xml:space="preserve">make explicit connections to resources and associations with resources aligned to the guidance in the </w:t>
      </w:r>
      <w:r w:rsidRPr="0027452D">
        <w:rPr>
          <w:rFonts w:cs="Arial"/>
          <w:i/>
        </w:rPr>
        <w:t>WL Framework</w:t>
      </w:r>
      <w:r w:rsidRPr="0027452D">
        <w:rPr>
          <w:rFonts w:cs="Arial"/>
        </w:rPr>
        <w:t>, and provide hyperlinks to those resources; and</w:t>
      </w:r>
    </w:p>
    <w:p w:rsidR="00051860" w:rsidRPr="0027452D" w:rsidRDefault="00051860" w:rsidP="00051860">
      <w:pPr>
        <w:pStyle w:val="ListParagraph"/>
        <w:numPr>
          <w:ilvl w:val="0"/>
          <w:numId w:val="30"/>
        </w:numPr>
        <w:spacing w:after="240"/>
        <w:contextualSpacing w:val="0"/>
        <w:rPr>
          <w:rFonts w:cs="Arial"/>
        </w:rPr>
      </w:pPr>
      <w:r w:rsidRPr="0027452D">
        <w:rPr>
          <w:rFonts w:cs="Arial"/>
        </w:rPr>
        <w:lastRenderedPageBreak/>
        <w:t>include a glossary of critical terms.</w:t>
      </w:r>
    </w:p>
    <w:p w:rsidR="00051860" w:rsidRPr="0027452D" w:rsidRDefault="00051860" w:rsidP="00554D89">
      <w:pPr>
        <w:spacing w:after="120"/>
        <w:rPr>
          <w:b/>
        </w:rPr>
      </w:pPr>
      <w:r w:rsidRPr="0027452D">
        <w:rPr>
          <w:b/>
        </w:rPr>
        <w:t>The CFCC shall develop a chapter on language proficiency and performance. It shall provide</w:t>
      </w:r>
    </w:p>
    <w:p w:rsidR="00051860" w:rsidRPr="0027452D" w:rsidRDefault="00051860" w:rsidP="00051860">
      <w:pPr>
        <w:pStyle w:val="ListParagraph"/>
        <w:numPr>
          <w:ilvl w:val="0"/>
          <w:numId w:val="31"/>
        </w:numPr>
        <w:spacing w:after="240"/>
        <w:contextualSpacing w:val="0"/>
        <w:rPr>
          <w:rFonts w:cs="Arial"/>
        </w:rPr>
      </w:pPr>
      <w:r w:rsidRPr="0027452D">
        <w:rPr>
          <w:rFonts w:cs="Arial"/>
        </w:rPr>
        <w:t>explanations of the stages and phases of language acquisition;</w:t>
      </w:r>
    </w:p>
    <w:p w:rsidR="00051860" w:rsidRPr="0027452D" w:rsidRDefault="00051860" w:rsidP="00051860">
      <w:pPr>
        <w:pStyle w:val="ListParagraph"/>
        <w:numPr>
          <w:ilvl w:val="0"/>
          <w:numId w:val="31"/>
        </w:numPr>
        <w:shd w:val="clear" w:color="auto" w:fill="FFFFFF"/>
        <w:spacing w:after="240"/>
        <w:contextualSpacing w:val="0"/>
        <w:rPr>
          <w:rFonts w:cs="Arial"/>
          <w:color w:val="000000"/>
        </w:rPr>
      </w:pPr>
      <w:r w:rsidRPr="0027452D">
        <w:rPr>
          <w:rFonts w:cs="Arial"/>
          <w:color w:val="000000"/>
        </w:rPr>
        <w:t>a description of what Novice, Intermediate, Advanced, Superior, Distinguished might look like for an array of languages; and</w:t>
      </w:r>
    </w:p>
    <w:p w:rsidR="00051860" w:rsidRPr="0027452D" w:rsidRDefault="00051860" w:rsidP="00051860">
      <w:pPr>
        <w:pStyle w:val="ListParagraph"/>
        <w:numPr>
          <w:ilvl w:val="0"/>
          <w:numId w:val="31"/>
        </w:numPr>
        <w:spacing w:after="240"/>
        <w:contextualSpacing w:val="0"/>
        <w:rPr>
          <w:rFonts w:cs="Arial"/>
          <w:color w:val="000000"/>
        </w:rPr>
      </w:pPr>
      <w:r w:rsidRPr="0027452D">
        <w:rPr>
          <w:rFonts w:cs="Arial"/>
          <w:color w:val="000000"/>
        </w:rPr>
        <w:t>a discussion of proficiency, prochievement, achievement, and performance.</w:t>
      </w:r>
    </w:p>
    <w:p w:rsidR="00051860" w:rsidRPr="0027452D" w:rsidRDefault="00051860" w:rsidP="00554D89">
      <w:pPr>
        <w:spacing w:after="120"/>
        <w:rPr>
          <w:b/>
        </w:rPr>
      </w:pPr>
      <w:r w:rsidRPr="0027452D">
        <w:rPr>
          <w:b/>
        </w:rPr>
        <w:t>The CFCC shall develop a chapter on teaching the Communication standards. It shall provide</w:t>
      </w:r>
    </w:p>
    <w:p w:rsidR="00051860" w:rsidRPr="0027452D" w:rsidRDefault="00051860" w:rsidP="00051860">
      <w:pPr>
        <w:pStyle w:val="ListParagraph"/>
        <w:numPr>
          <w:ilvl w:val="0"/>
          <w:numId w:val="33"/>
        </w:numPr>
        <w:spacing w:after="240"/>
        <w:contextualSpacing w:val="0"/>
        <w:rPr>
          <w:rFonts w:cs="Arial"/>
        </w:rPr>
      </w:pPr>
      <w:r w:rsidRPr="0027452D">
        <w:rPr>
          <w:rFonts w:cs="Arial"/>
        </w:rPr>
        <w:t>explanations of the Interpretive, Interpersonal, and Presentational modes;</w:t>
      </w:r>
    </w:p>
    <w:p w:rsidR="00051860" w:rsidRPr="0027452D" w:rsidRDefault="00051860" w:rsidP="00051860">
      <w:pPr>
        <w:pStyle w:val="ListParagraph"/>
        <w:numPr>
          <w:ilvl w:val="0"/>
          <w:numId w:val="33"/>
        </w:numPr>
        <w:shd w:val="clear" w:color="auto" w:fill="FFFFFF"/>
        <w:spacing w:after="240"/>
        <w:contextualSpacing w:val="0"/>
        <w:rPr>
          <w:rFonts w:cs="Arial"/>
          <w:color w:val="000000"/>
        </w:rPr>
      </w:pPr>
      <w:r w:rsidRPr="0027452D">
        <w:rPr>
          <w:rFonts w:cs="Arial"/>
          <w:color w:val="000000"/>
        </w:rPr>
        <w:t>guidance for engaging students in real-world content/settings;</w:t>
      </w:r>
    </w:p>
    <w:p w:rsidR="00051860" w:rsidRPr="0027452D" w:rsidRDefault="00051860" w:rsidP="00051860">
      <w:pPr>
        <w:pStyle w:val="ListParagraph"/>
        <w:numPr>
          <w:ilvl w:val="0"/>
          <w:numId w:val="33"/>
        </w:numPr>
        <w:spacing w:after="240"/>
        <w:contextualSpacing w:val="0"/>
        <w:rPr>
          <w:rFonts w:cs="Arial"/>
          <w:color w:val="000000"/>
        </w:rPr>
      </w:pPr>
      <w:r w:rsidRPr="0027452D">
        <w:rPr>
          <w:rFonts w:cs="Arial"/>
          <w:color w:val="000000"/>
        </w:rPr>
        <w:t>guidance for engaging students in using structures and comparing structures; and</w:t>
      </w:r>
    </w:p>
    <w:p w:rsidR="00051860" w:rsidRPr="0027452D" w:rsidRDefault="00051860" w:rsidP="00051860">
      <w:pPr>
        <w:pStyle w:val="ListParagraph"/>
        <w:numPr>
          <w:ilvl w:val="0"/>
          <w:numId w:val="33"/>
        </w:numPr>
        <w:spacing w:after="240"/>
        <w:contextualSpacing w:val="0"/>
        <w:rPr>
          <w:rFonts w:cs="Arial"/>
          <w:color w:val="000000"/>
        </w:rPr>
      </w:pPr>
      <w:r w:rsidRPr="0027452D">
        <w:rPr>
          <w:rFonts w:cs="Arial"/>
          <w:color w:val="000000"/>
        </w:rPr>
        <w:t>specific examples that support and illustrate the guidance in the framework.</w:t>
      </w:r>
    </w:p>
    <w:p w:rsidR="00051860" w:rsidRPr="0027452D" w:rsidRDefault="00051860" w:rsidP="00554D89">
      <w:pPr>
        <w:spacing w:after="120"/>
        <w:rPr>
          <w:b/>
        </w:rPr>
      </w:pPr>
      <w:r w:rsidRPr="0027452D">
        <w:rPr>
          <w:b/>
        </w:rPr>
        <w:t>The CFCC shall develop a chapter on teaching the Cultures standards. It shall provide</w:t>
      </w:r>
    </w:p>
    <w:p w:rsidR="00051860" w:rsidRPr="0027452D" w:rsidRDefault="00051860" w:rsidP="00051860">
      <w:pPr>
        <w:pStyle w:val="ListParagraph"/>
        <w:numPr>
          <w:ilvl w:val="0"/>
          <w:numId w:val="34"/>
        </w:numPr>
        <w:spacing w:after="240"/>
        <w:contextualSpacing w:val="0"/>
        <w:rPr>
          <w:rFonts w:cs="Arial"/>
        </w:rPr>
      </w:pPr>
      <w:r w:rsidRPr="0027452D">
        <w:rPr>
          <w:rFonts w:cs="Arial"/>
        </w:rPr>
        <w:t>guidance for developing global citizenship, culturally appropriate behavior (as a form of both verbal and non-verbal communication), culturally-authentic communication, and intercultural communication;</w:t>
      </w:r>
    </w:p>
    <w:p w:rsidR="00051860" w:rsidRPr="0027452D" w:rsidRDefault="00051860" w:rsidP="00051860">
      <w:pPr>
        <w:pStyle w:val="ListParagraph"/>
        <w:numPr>
          <w:ilvl w:val="0"/>
          <w:numId w:val="34"/>
        </w:numPr>
        <w:shd w:val="clear" w:color="auto" w:fill="FFFFFF"/>
        <w:spacing w:after="240"/>
        <w:contextualSpacing w:val="0"/>
        <w:rPr>
          <w:rFonts w:cs="Arial"/>
          <w:color w:val="000000"/>
        </w:rPr>
      </w:pPr>
      <w:r w:rsidRPr="0027452D">
        <w:rPr>
          <w:rFonts w:cs="Arial"/>
          <w:color w:val="000000"/>
        </w:rPr>
        <w:t>guidance on the role of cultural products, practices, and perspectives in the world languages classroom; and</w:t>
      </w:r>
    </w:p>
    <w:p w:rsidR="00051860" w:rsidRPr="0027452D" w:rsidRDefault="00051860" w:rsidP="00051860">
      <w:pPr>
        <w:pStyle w:val="ListParagraph"/>
        <w:numPr>
          <w:ilvl w:val="0"/>
          <w:numId w:val="34"/>
        </w:numPr>
        <w:shd w:val="clear" w:color="auto" w:fill="FFFFFF"/>
        <w:spacing w:after="240"/>
        <w:contextualSpacing w:val="0"/>
        <w:rPr>
          <w:rFonts w:cs="Arial"/>
          <w:color w:val="000000"/>
        </w:rPr>
      </w:pPr>
      <w:r w:rsidRPr="0027452D">
        <w:rPr>
          <w:rFonts w:cs="Arial"/>
          <w:color w:val="000000"/>
        </w:rPr>
        <w:t>specific examples that support and illustrate the guidance in the framework.</w:t>
      </w:r>
    </w:p>
    <w:p w:rsidR="00051860" w:rsidRPr="0027452D" w:rsidRDefault="00051860" w:rsidP="00554D89">
      <w:pPr>
        <w:spacing w:after="120"/>
        <w:rPr>
          <w:b/>
        </w:rPr>
      </w:pPr>
      <w:r w:rsidRPr="0027452D">
        <w:rPr>
          <w:b/>
        </w:rPr>
        <w:t>The CFCC shall develop a chapter on teaching the Connections standards. It shall provide</w:t>
      </w:r>
    </w:p>
    <w:p w:rsidR="00051860" w:rsidRPr="0027452D" w:rsidRDefault="00051860" w:rsidP="00051860">
      <w:pPr>
        <w:pStyle w:val="ListParagraph"/>
        <w:numPr>
          <w:ilvl w:val="0"/>
          <w:numId w:val="35"/>
        </w:numPr>
        <w:spacing w:after="240"/>
        <w:contextualSpacing w:val="0"/>
        <w:rPr>
          <w:rFonts w:cs="Arial"/>
        </w:rPr>
      </w:pPr>
      <w:r w:rsidRPr="0027452D">
        <w:rPr>
          <w:rFonts w:cs="Arial"/>
        </w:rPr>
        <w:t>guidance on how to work with culture as content;</w:t>
      </w:r>
    </w:p>
    <w:p w:rsidR="00051860" w:rsidRPr="0027452D" w:rsidRDefault="00051860" w:rsidP="00051860">
      <w:pPr>
        <w:pStyle w:val="ListParagraph"/>
        <w:numPr>
          <w:ilvl w:val="0"/>
          <w:numId w:val="35"/>
        </w:numPr>
        <w:shd w:val="clear" w:color="auto" w:fill="FFFFFF"/>
        <w:spacing w:after="240"/>
        <w:contextualSpacing w:val="0"/>
        <w:rPr>
          <w:rFonts w:cs="Arial"/>
          <w:color w:val="000000"/>
        </w:rPr>
      </w:pPr>
      <w:r w:rsidRPr="0027452D">
        <w:rPr>
          <w:rFonts w:cs="Arial"/>
          <w:color w:val="000000"/>
        </w:rPr>
        <w:t>guidance for engaging students in broadening their cultural perspectives;</w:t>
      </w:r>
    </w:p>
    <w:p w:rsidR="00051860" w:rsidRPr="0027452D" w:rsidRDefault="00051860" w:rsidP="00051860">
      <w:pPr>
        <w:pStyle w:val="ListParagraph"/>
        <w:numPr>
          <w:ilvl w:val="0"/>
          <w:numId w:val="35"/>
        </w:numPr>
        <w:spacing w:after="240"/>
        <w:contextualSpacing w:val="0"/>
        <w:rPr>
          <w:rFonts w:cs="Arial"/>
          <w:color w:val="000000"/>
        </w:rPr>
      </w:pPr>
      <w:r w:rsidRPr="0027452D">
        <w:rPr>
          <w:rFonts w:cs="Arial"/>
          <w:color w:val="000000"/>
        </w:rPr>
        <w:t>guidance for making connections to other academic disciplines, especially for elementary teachers; and</w:t>
      </w:r>
    </w:p>
    <w:p w:rsidR="00051860" w:rsidRPr="0027452D" w:rsidRDefault="00051860" w:rsidP="00051860">
      <w:pPr>
        <w:pStyle w:val="ListParagraph"/>
        <w:numPr>
          <w:ilvl w:val="0"/>
          <w:numId w:val="35"/>
        </w:numPr>
        <w:spacing w:after="240"/>
        <w:contextualSpacing w:val="0"/>
        <w:rPr>
          <w:rFonts w:cs="Arial"/>
          <w:color w:val="000000"/>
        </w:rPr>
      </w:pPr>
      <w:r w:rsidRPr="0027452D">
        <w:rPr>
          <w:rFonts w:cs="Arial"/>
          <w:color w:val="000000"/>
        </w:rPr>
        <w:t>specific examples that support and illustrate the guidance in the framework.</w:t>
      </w:r>
    </w:p>
    <w:p w:rsidR="00051860" w:rsidRPr="0027452D" w:rsidRDefault="00051860" w:rsidP="00554D89">
      <w:pPr>
        <w:spacing w:after="120"/>
        <w:rPr>
          <w:b/>
        </w:rPr>
      </w:pPr>
      <w:r w:rsidRPr="0027452D">
        <w:rPr>
          <w:b/>
        </w:rPr>
        <w:lastRenderedPageBreak/>
        <w:t>The CFCC shall develop a chapter on implementing high-quality world languages instruction. The chapter shall support planning for instruction and assessment to ensure equitable access and opportunity for all students. It shall provide</w:t>
      </w:r>
    </w:p>
    <w:p w:rsidR="00051860" w:rsidRPr="0027452D" w:rsidRDefault="00051860" w:rsidP="00051860">
      <w:pPr>
        <w:pStyle w:val="ListParagraph"/>
        <w:numPr>
          <w:ilvl w:val="0"/>
          <w:numId w:val="36"/>
        </w:numPr>
        <w:spacing w:after="240"/>
        <w:contextualSpacing w:val="0"/>
        <w:rPr>
          <w:rFonts w:cs="Arial"/>
        </w:rPr>
      </w:pPr>
      <w:r w:rsidRPr="0027452D">
        <w:rPr>
          <w:rFonts w:cs="Arial"/>
        </w:rPr>
        <w:t>a discussion of Universal Design for Learning, including an overview of lesson and unit design, with discussions of how backward design, episode design, lesson design, unit design, and curriculum design are a means to ensure language acquisition and equitable access and opportunity for all students;</w:t>
      </w:r>
    </w:p>
    <w:p w:rsidR="00051860" w:rsidRPr="0027452D" w:rsidRDefault="00051860" w:rsidP="00051860">
      <w:pPr>
        <w:pStyle w:val="ListParagraph"/>
        <w:numPr>
          <w:ilvl w:val="0"/>
          <w:numId w:val="36"/>
        </w:numPr>
        <w:spacing w:after="240"/>
        <w:contextualSpacing w:val="0"/>
      </w:pPr>
      <w:r w:rsidRPr="0027452D">
        <w:rPr>
          <w:rFonts w:cs="Arial"/>
        </w:rPr>
        <w:t xml:space="preserve">guidance on </w:t>
      </w:r>
      <w:r w:rsidRPr="0027452D">
        <w:t xml:space="preserve">identifying and </w:t>
      </w:r>
      <w:r w:rsidRPr="0027452D">
        <w:rPr>
          <w:rFonts w:cs="Arial"/>
        </w:rPr>
        <w:t>u</w:t>
      </w:r>
      <w:r w:rsidRPr="0027452D">
        <w:t>sing authentic materials rich in language, culture, and content; and</w:t>
      </w:r>
    </w:p>
    <w:p w:rsidR="00051860" w:rsidRPr="0027452D" w:rsidRDefault="00051860" w:rsidP="00051860">
      <w:pPr>
        <w:pStyle w:val="ListParagraph"/>
        <w:numPr>
          <w:ilvl w:val="0"/>
          <w:numId w:val="36"/>
        </w:numPr>
        <w:spacing w:after="240"/>
        <w:contextualSpacing w:val="0"/>
      </w:pPr>
      <w:r w:rsidRPr="0027452D">
        <w:t>guidance on using technology to enhance instruction, learning, and assessment.</w:t>
      </w:r>
    </w:p>
    <w:p w:rsidR="00051860" w:rsidRPr="0027452D" w:rsidRDefault="00051860" w:rsidP="00554D89">
      <w:pPr>
        <w:spacing w:after="120"/>
        <w:rPr>
          <w:b/>
        </w:rPr>
      </w:pPr>
      <w:r w:rsidRPr="0027452D">
        <w:rPr>
          <w:b/>
        </w:rPr>
        <w:t>The CFCC shall develop a chapter on pathways to multiliteracy. It shall provide</w:t>
      </w:r>
    </w:p>
    <w:p w:rsidR="00051860" w:rsidRPr="0027452D" w:rsidRDefault="00051860" w:rsidP="00E066E8">
      <w:pPr>
        <w:pStyle w:val="ListParagraph"/>
        <w:numPr>
          <w:ilvl w:val="0"/>
          <w:numId w:val="37"/>
        </w:numPr>
        <w:spacing w:after="240"/>
        <w:contextualSpacing w:val="0"/>
        <w:rPr>
          <w:rFonts w:cs="Arial"/>
        </w:rPr>
      </w:pPr>
      <w:r w:rsidRPr="0027452D">
        <w:rPr>
          <w:rFonts w:cs="Arial"/>
        </w:rPr>
        <w:t>an overview of age-appropriate as well as stage-appropriate instruction, with descriptions and models of world language education in elementary, middle, and high school</w:t>
      </w:r>
      <w:r w:rsidR="00E066E8" w:rsidRPr="0027452D">
        <w:t xml:space="preserve"> </w:t>
      </w:r>
      <w:r w:rsidR="00E066E8" w:rsidRPr="0027452D">
        <w:rPr>
          <w:rFonts w:cs="Arial"/>
        </w:rPr>
        <w:t>and college and career readiness pathways</w:t>
      </w:r>
      <w:r w:rsidRPr="0027452D">
        <w:rPr>
          <w:rFonts w:cs="Arial"/>
        </w:rPr>
        <w:t>;</w:t>
      </w:r>
    </w:p>
    <w:p w:rsidR="00051860" w:rsidRPr="0027452D" w:rsidRDefault="00051860" w:rsidP="00051860">
      <w:pPr>
        <w:pStyle w:val="ListParagraph"/>
        <w:numPr>
          <w:ilvl w:val="0"/>
          <w:numId w:val="37"/>
        </w:numPr>
        <w:spacing w:after="240"/>
        <w:contextualSpacing w:val="0"/>
        <w:rPr>
          <w:rFonts w:cs="Arial"/>
        </w:rPr>
      </w:pPr>
      <w:r w:rsidRPr="0027452D">
        <w:rPr>
          <w:rFonts w:cs="Arial"/>
        </w:rPr>
        <w:t>guidance for connecting with university-level study, including through Advanced Placement and International Baccalaureate opportunities;</w:t>
      </w:r>
    </w:p>
    <w:p w:rsidR="00051860" w:rsidRPr="0027452D" w:rsidRDefault="00051860" w:rsidP="00051860">
      <w:pPr>
        <w:pStyle w:val="ListParagraph"/>
        <w:numPr>
          <w:ilvl w:val="0"/>
          <w:numId w:val="37"/>
        </w:numPr>
        <w:spacing w:after="240"/>
        <w:contextualSpacing w:val="0"/>
        <w:rPr>
          <w:rFonts w:cs="Arial"/>
        </w:rPr>
      </w:pPr>
      <w:r w:rsidRPr="0027452D">
        <w:rPr>
          <w:rFonts w:cs="Arial"/>
        </w:rPr>
        <w:t>a description of dual language immersion program models and outcomes; and</w:t>
      </w:r>
    </w:p>
    <w:p w:rsidR="00051860" w:rsidRPr="0027452D" w:rsidRDefault="00051860" w:rsidP="00051860">
      <w:pPr>
        <w:pStyle w:val="ListParagraph"/>
        <w:numPr>
          <w:ilvl w:val="0"/>
          <w:numId w:val="37"/>
        </w:numPr>
        <w:spacing w:after="240"/>
        <w:contextualSpacing w:val="0"/>
        <w:rPr>
          <w:rFonts w:cs="Arial"/>
        </w:rPr>
      </w:pPr>
      <w:r w:rsidRPr="0027452D">
        <w:rPr>
          <w:rFonts w:cs="Arial"/>
        </w:rPr>
        <w:t>guidance on heritage language instruction, with attention to receptive bilinguals, heritage speakers, formal/informal language, appropriate content, and methodological considerations.</w:t>
      </w:r>
    </w:p>
    <w:p w:rsidR="00051860" w:rsidRPr="0027452D" w:rsidRDefault="00051860" w:rsidP="00554D89">
      <w:pPr>
        <w:spacing w:after="120"/>
        <w:rPr>
          <w:b/>
        </w:rPr>
      </w:pPr>
      <w:r w:rsidRPr="0027452D">
        <w:rPr>
          <w:b/>
        </w:rPr>
        <w:t>The CFCC shall develop a chapter on the unique features of individual languages. It shall provide an overview of</w:t>
      </w:r>
    </w:p>
    <w:p w:rsidR="00051860" w:rsidRPr="0027452D" w:rsidRDefault="00051860" w:rsidP="00051860">
      <w:pPr>
        <w:pStyle w:val="ListParagraph"/>
        <w:numPr>
          <w:ilvl w:val="0"/>
          <w:numId w:val="38"/>
        </w:numPr>
        <w:spacing w:after="240"/>
        <w:contextualSpacing w:val="0"/>
        <w:rPr>
          <w:rFonts w:cs="Arial"/>
        </w:rPr>
      </w:pPr>
      <w:r w:rsidRPr="0027452D">
        <w:rPr>
          <w:rFonts w:cs="Arial"/>
        </w:rPr>
        <w:t>language-specific considerations, including guidance for working with classical languages, tonal languages, character systems, and dialects/language varieties; and</w:t>
      </w:r>
    </w:p>
    <w:p w:rsidR="00051860" w:rsidRPr="0027452D" w:rsidRDefault="00051860" w:rsidP="00051860">
      <w:pPr>
        <w:pStyle w:val="ListParagraph"/>
        <w:numPr>
          <w:ilvl w:val="0"/>
          <w:numId w:val="38"/>
        </w:numPr>
        <w:spacing w:after="240"/>
        <w:contextualSpacing w:val="0"/>
        <w:rPr>
          <w:rFonts w:cs="Arial"/>
        </w:rPr>
      </w:pPr>
      <w:r w:rsidRPr="0027452D">
        <w:rPr>
          <w:rFonts w:cs="Arial"/>
        </w:rPr>
        <w:t>American Sign Language, including guidance regarding optimal program models for deaf students, special considerations for signing, and understanding deaf culture.</w:t>
      </w:r>
    </w:p>
    <w:p w:rsidR="00051860" w:rsidRPr="0027452D" w:rsidRDefault="00051860" w:rsidP="00554D89">
      <w:pPr>
        <w:spacing w:after="120"/>
        <w:rPr>
          <w:b/>
        </w:rPr>
      </w:pPr>
      <w:r w:rsidRPr="0027452D">
        <w:rPr>
          <w:b/>
        </w:rPr>
        <w:t>The CFCC shall develop a chapter on ensuring access and equity in the world languages classroom</w:t>
      </w:r>
      <w:r w:rsidR="00E066E8" w:rsidRPr="0027452D">
        <w:rPr>
          <w:b/>
        </w:rPr>
        <w:t>, while also embedding those strategies throughout the framework</w:t>
      </w:r>
      <w:r w:rsidRPr="0027452D">
        <w:rPr>
          <w:b/>
        </w:rPr>
        <w:t>. It shall provide</w:t>
      </w:r>
    </w:p>
    <w:p w:rsidR="00051860" w:rsidRPr="0027452D" w:rsidRDefault="00051860" w:rsidP="00051860">
      <w:pPr>
        <w:pStyle w:val="ListParagraph"/>
        <w:numPr>
          <w:ilvl w:val="0"/>
          <w:numId w:val="39"/>
        </w:numPr>
        <w:spacing w:after="240"/>
        <w:contextualSpacing w:val="0"/>
        <w:rPr>
          <w:rFonts w:cs="Arial"/>
        </w:rPr>
      </w:pPr>
      <w:r w:rsidRPr="0027452D">
        <w:rPr>
          <w:rFonts w:cs="Arial"/>
        </w:rPr>
        <w:t>guidance on addressing the needs of diverse learners, including students with disabilities, gifted and talented students, English learners, and students with low academic skills;</w:t>
      </w:r>
    </w:p>
    <w:p w:rsidR="00051860" w:rsidRPr="0027452D" w:rsidRDefault="00051860" w:rsidP="00051860">
      <w:pPr>
        <w:pStyle w:val="ListParagraph"/>
        <w:numPr>
          <w:ilvl w:val="0"/>
          <w:numId w:val="39"/>
        </w:numPr>
        <w:spacing w:after="240"/>
        <w:contextualSpacing w:val="0"/>
        <w:rPr>
          <w:rFonts w:cs="Arial"/>
        </w:rPr>
      </w:pPr>
      <w:r w:rsidRPr="0027452D">
        <w:rPr>
          <w:rFonts w:cs="Arial"/>
        </w:rPr>
        <w:lastRenderedPageBreak/>
        <w:t>suggestions on how to differentiate for world languages classrooms with students who have a wide range of needs, abilities, and experiences; and</w:t>
      </w:r>
    </w:p>
    <w:p w:rsidR="00051860" w:rsidRPr="0027452D" w:rsidRDefault="00051860" w:rsidP="00051860">
      <w:pPr>
        <w:pStyle w:val="ListParagraph"/>
        <w:numPr>
          <w:ilvl w:val="0"/>
          <w:numId w:val="39"/>
        </w:numPr>
        <w:spacing w:after="240"/>
        <w:contextualSpacing w:val="0"/>
        <w:rPr>
          <w:rFonts w:cs="Arial"/>
        </w:rPr>
      </w:pPr>
      <w:r w:rsidRPr="0027452D">
        <w:rPr>
          <w:rFonts w:cs="Arial"/>
        </w:rPr>
        <w:t>examples of different methods of instruction and pedagogical approaches to support language acquisition.</w:t>
      </w:r>
    </w:p>
    <w:p w:rsidR="00051860" w:rsidRPr="0027452D" w:rsidRDefault="00051860" w:rsidP="00554D89">
      <w:pPr>
        <w:spacing w:after="120"/>
        <w:rPr>
          <w:b/>
        </w:rPr>
      </w:pPr>
      <w:r w:rsidRPr="0027452D">
        <w:rPr>
          <w:b/>
        </w:rPr>
        <w:t>The CFCC shall develop a chapter on assessment of students entering, progressing through, and exiting world languages instructional settings. It shall provide</w:t>
      </w:r>
    </w:p>
    <w:p w:rsidR="00051860" w:rsidRPr="0027452D" w:rsidRDefault="00051860" w:rsidP="00051860">
      <w:pPr>
        <w:pStyle w:val="ListParagraph"/>
        <w:numPr>
          <w:ilvl w:val="0"/>
          <w:numId w:val="40"/>
        </w:numPr>
        <w:spacing w:after="240"/>
        <w:contextualSpacing w:val="0"/>
        <w:rPr>
          <w:rFonts w:cs="Arial"/>
        </w:rPr>
      </w:pPr>
      <w:r w:rsidRPr="0027452D">
        <w:rPr>
          <w:rFonts w:cs="Arial"/>
        </w:rPr>
        <w:t>guidance for working with integrated performance tasks and proficiency measures;</w:t>
      </w:r>
    </w:p>
    <w:p w:rsidR="00051860" w:rsidRPr="0027452D" w:rsidRDefault="00051860" w:rsidP="00051860">
      <w:pPr>
        <w:pStyle w:val="ListParagraph"/>
        <w:numPr>
          <w:ilvl w:val="0"/>
          <w:numId w:val="40"/>
        </w:numPr>
        <w:spacing w:after="240"/>
        <w:contextualSpacing w:val="0"/>
        <w:rPr>
          <w:rFonts w:cs="Arial"/>
        </w:rPr>
      </w:pPr>
      <w:r w:rsidRPr="0027452D">
        <w:rPr>
          <w:rFonts w:cs="Arial"/>
        </w:rPr>
        <w:t>guidance on the design and use of formative, interim, and summative assessments for continuous improvement;</w:t>
      </w:r>
    </w:p>
    <w:p w:rsidR="00051860" w:rsidRPr="0027452D" w:rsidRDefault="00051860" w:rsidP="00051860">
      <w:pPr>
        <w:pStyle w:val="ListParagraph"/>
        <w:numPr>
          <w:ilvl w:val="0"/>
          <w:numId w:val="40"/>
        </w:numPr>
        <w:spacing w:after="240"/>
        <w:contextualSpacing w:val="0"/>
        <w:rPr>
          <w:rFonts w:cs="Arial"/>
        </w:rPr>
      </w:pPr>
      <w:r w:rsidRPr="0027452D">
        <w:rPr>
          <w:rFonts w:cs="Arial"/>
        </w:rPr>
        <w:t>sample assessment strategies and tools; and</w:t>
      </w:r>
    </w:p>
    <w:p w:rsidR="00051860" w:rsidRPr="0027452D" w:rsidRDefault="00051860" w:rsidP="00051860">
      <w:pPr>
        <w:pStyle w:val="ListParagraph"/>
        <w:numPr>
          <w:ilvl w:val="0"/>
          <w:numId w:val="40"/>
        </w:numPr>
        <w:spacing w:after="240"/>
        <w:contextualSpacing w:val="0"/>
        <w:rPr>
          <w:rFonts w:cs="Arial"/>
        </w:rPr>
      </w:pPr>
      <w:r w:rsidRPr="0027452D">
        <w:rPr>
          <w:rFonts w:cs="Arial"/>
        </w:rPr>
        <w:t>references to current research on effective assessment strategies, including suggestions for assessing at-risk students and students with disabilities.</w:t>
      </w:r>
    </w:p>
    <w:p w:rsidR="00051860" w:rsidRPr="0027452D" w:rsidRDefault="00051860" w:rsidP="00554D89">
      <w:pPr>
        <w:spacing w:after="120"/>
        <w:rPr>
          <w:b/>
        </w:rPr>
      </w:pPr>
      <w:r w:rsidRPr="0027452D">
        <w:rPr>
          <w:b/>
        </w:rPr>
        <w:t>The CFCC shall develop a chapter on instructional resources with evaluation criteria for the next world languages instructional materials adoption. The criteria shall require that</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t xml:space="preserve">instructional materials be aligned to the 2019 </w:t>
      </w:r>
      <w:r w:rsidRPr="0027452D">
        <w:rPr>
          <w:rFonts w:cs="Arial"/>
          <w:i/>
          <w:color w:val="000000"/>
        </w:rPr>
        <w:t>California World Languages Standards</w:t>
      </w:r>
      <w:r w:rsidRPr="0027452D">
        <w:rPr>
          <w:rFonts w:cs="Arial"/>
          <w:color w:val="000000"/>
        </w:rPr>
        <w:t>;</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t xml:space="preserve">instructional materials be consistent with the revised </w:t>
      </w:r>
      <w:r w:rsidRPr="0027452D">
        <w:rPr>
          <w:rFonts w:cs="Arial"/>
          <w:i/>
          <w:color w:val="000000"/>
        </w:rPr>
        <w:t>WL Framework</w:t>
      </w:r>
      <w:r w:rsidRPr="0027452D">
        <w:rPr>
          <w:rFonts w:cs="Arial"/>
          <w:color w:val="000000"/>
        </w:rPr>
        <w:t>;</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t>instructional materials be appropriate for use with all students, regardless of their disability, gender, nationality, race or ethnicity, religion, sexual orientation, or living situation;</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t>instructional materials provide suggestions for instructional support for English learners, at-risk students, gifted and talented students, and students with disabilities;</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t>publishers of instructional materials provide assessment practices (e.g., entry-level, diagnostic, formative, interim, skill-based, and summative) at each grade level necessary to prepare all students for success in higher-level world languages instruction;</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t>publishers’ inclusion of images be age-appropriate, affirmatively inclusive, and reflective of the diversity of California’s students;</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lastRenderedPageBreak/>
        <w:t>standard(s) being taught be clearly displayed in the teacher materials;</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t>instructional materials provide background information for teachers on the content being taught;</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t>instructional materials include a scope and sequence of instruction and provide suggestions for pacing;</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rPr>
          <w:rFonts w:cs="Arial"/>
          <w:color w:val="000000"/>
        </w:rPr>
      </w:pPr>
      <w:r w:rsidRPr="0027452D">
        <w:rPr>
          <w:rFonts w:cs="Arial"/>
          <w:color w:val="000000"/>
        </w:rPr>
        <w:t>instructional materials provide suggestions in the teacher materials for differentiating instruction; and</w:t>
      </w:r>
    </w:p>
    <w:p w:rsidR="00051860" w:rsidRPr="0027452D" w:rsidRDefault="00051860" w:rsidP="00051860">
      <w:pPr>
        <w:numPr>
          <w:ilvl w:val="1"/>
          <w:numId w:val="29"/>
        </w:numPr>
        <w:shd w:val="clear" w:color="auto" w:fill="FFFFFF"/>
        <w:tabs>
          <w:tab w:val="clear" w:pos="1440"/>
          <w:tab w:val="num" w:pos="720"/>
        </w:tabs>
        <w:spacing w:before="100" w:beforeAutospacing="1" w:after="240"/>
        <w:ind w:left="720"/>
      </w:pPr>
      <w:r w:rsidRPr="0027452D">
        <w:rPr>
          <w:rFonts w:cs="Arial"/>
          <w:color w:val="000000"/>
        </w:rPr>
        <w:t>instructional materials show connections to state-adopted standards in other subjects in the teacher materials, and provide examples of interdisciplinary instruction.</w:t>
      </w:r>
    </w:p>
    <w:p w:rsidR="00051860" w:rsidRPr="0027452D" w:rsidRDefault="00051860" w:rsidP="00554D89">
      <w:pPr>
        <w:spacing w:after="120"/>
        <w:rPr>
          <w:b/>
        </w:rPr>
      </w:pPr>
      <w:r w:rsidRPr="0027452D">
        <w:rPr>
          <w:b/>
        </w:rPr>
        <w:t>The CFCC shall develop a chapter on supporting world languages education. It shall</w:t>
      </w:r>
    </w:p>
    <w:p w:rsidR="00051860" w:rsidRPr="0027452D" w:rsidRDefault="00051860" w:rsidP="00051860">
      <w:pPr>
        <w:pStyle w:val="ListParagraph"/>
        <w:numPr>
          <w:ilvl w:val="0"/>
          <w:numId w:val="32"/>
        </w:numPr>
        <w:shd w:val="clear" w:color="auto" w:fill="FFFFFF"/>
        <w:spacing w:after="240"/>
        <w:contextualSpacing w:val="0"/>
        <w:rPr>
          <w:rFonts w:cs="Arial"/>
          <w:color w:val="000000"/>
        </w:rPr>
      </w:pPr>
      <w:r w:rsidRPr="0027452D">
        <w:rPr>
          <w:rFonts w:cs="Arial"/>
          <w:color w:val="000000"/>
        </w:rPr>
        <w:t>be accessible for teachers and administrators, including those with limited educational backgrounds in the instruction of world languages;</w:t>
      </w:r>
    </w:p>
    <w:p w:rsidR="00051860" w:rsidRPr="0027452D" w:rsidRDefault="00051860" w:rsidP="00051860">
      <w:pPr>
        <w:pStyle w:val="ListParagraph"/>
        <w:numPr>
          <w:ilvl w:val="0"/>
          <w:numId w:val="32"/>
        </w:numPr>
        <w:shd w:val="clear" w:color="auto" w:fill="FFFFFF"/>
        <w:spacing w:after="240"/>
        <w:contextualSpacing w:val="0"/>
        <w:rPr>
          <w:rFonts w:cs="Arial"/>
        </w:rPr>
      </w:pPr>
      <w:r w:rsidRPr="0027452D">
        <w:rPr>
          <w:rFonts w:cs="Arial"/>
        </w:rPr>
        <w:t>provide strategies for leadership and advocacy in ensuring access to world languages education within schools and districts for all students in grades kindergarten through twelve;</w:t>
      </w:r>
    </w:p>
    <w:p w:rsidR="00051860" w:rsidRPr="0027452D" w:rsidRDefault="00051860" w:rsidP="00051860">
      <w:pPr>
        <w:pStyle w:val="ListParagraph"/>
        <w:numPr>
          <w:ilvl w:val="0"/>
          <w:numId w:val="32"/>
        </w:numPr>
        <w:spacing w:after="240"/>
        <w:contextualSpacing w:val="0"/>
        <w:rPr>
          <w:rFonts w:cs="Arial"/>
        </w:rPr>
      </w:pPr>
      <w:r w:rsidRPr="0027452D">
        <w:rPr>
          <w:rFonts w:cs="Arial"/>
        </w:rPr>
        <w:t xml:space="preserve">provide guidance to administrators </w:t>
      </w:r>
      <w:r w:rsidRPr="0027452D">
        <w:rPr>
          <w:rFonts w:cs="Arial"/>
          <w:color w:val="000000"/>
        </w:rPr>
        <w:t>at the school and district levels and school board members</w:t>
      </w:r>
      <w:r w:rsidRPr="0027452D">
        <w:rPr>
          <w:rFonts w:cs="Arial"/>
        </w:rPr>
        <w:t xml:space="preserve"> about the vision, values, resources, and facilities necessary to ensure optimal conditions for learning exist in schools so that all students in all grades have access to quality, standards-based world languages education;</w:t>
      </w:r>
    </w:p>
    <w:p w:rsidR="00051860" w:rsidRPr="0027452D" w:rsidRDefault="00051860" w:rsidP="00051860">
      <w:pPr>
        <w:pStyle w:val="ListParagraph"/>
        <w:numPr>
          <w:ilvl w:val="0"/>
          <w:numId w:val="32"/>
        </w:numPr>
        <w:spacing w:after="240"/>
        <w:contextualSpacing w:val="0"/>
        <w:rPr>
          <w:rFonts w:cs="Arial"/>
        </w:rPr>
      </w:pPr>
      <w:r w:rsidRPr="0027452D">
        <w:rPr>
          <w:rFonts w:cs="Arial"/>
          <w:color w:val="000000"/>
        </w:rPr>
        <w:t>describe the value and benefits of acquiring world languages, developing intercultural competence, and becoming a global citizen and provide examples of how administrators and school board members can support and improve world languages education;</w:t>
      </w:r>
    </w:p>
    <w:p w:rsidR="00051860" w:rsidRPr="0027452D" w:rsidRDefault="00051860" w:rsidP="00051860">
      <w:pPr>
        <w:pStyle w:val="ListParagraph"/>
        <w:numPr>
          <w:ilvl w:val="0"/>
          <w:numId w:val="32"/>
        </w:numPr>
        <w:shd w:val="clear" w:color="auto" w:fill="FFFFFF"/>
        <w:spacing w:after="240"/>
        <w:contextualSpacing w:val="0"/>
        <w:rPr>
          <w:rFonts w:cs="Arial"/>
        </w:rPr>
      </w:pPr>
      <w:r w:rsidRPr="0027452D">
        <w:rPr>
          <w:rFonts w:cs="Arial"/>
          <w:color w:val="000000"/>
        </w:rPr>
        <w:t>discuss the role of parents/families and the broader school community in supporting world languages education</w:t>
      </w:r>
      <w:r w:rsidRPr="0027452D">
        <w:rPr>
          <w:rFonts w:cs="Arial"/>
        </w:rPr>
        <w:t>;</w:t>
      </w:r>
    </w:p>
    <w:p w:rsidR="00051860" w:rsidRPr="0027452D" w:rsidRDefault="00051860" w:rsidP="00051860">
      <w:pPr>
        <w:pStyle w:val="ListParagraph"/>
        <w:numPr>
          <w:ilvl w:val="0"/>
          <w:numId w:val="32"/>
        </w:numPr>
        <w:shd w:val="clear" w:color="auto" w:fill="FFFFFF"/>
        <w:spacing w:after="240"/>
        <w:contextualSpacing w:val="0"/>
        <w:rPr>
          <w:rFonts w:cs="Arial"/>
          <w:color w:val="000000"/>
        </w:rPr>
      </w:pPr>
      <w:r w:rsidRPr="0027452D">
        <w:rPr>
          <w:rFonts w:cs="Arial"/>
          <w:color w:val="000000"/>
        </w:rPr>
        <w:t>describe the components of effective world languages education programs, including the support of district and site administrators and the involvement of parents and the community;</w:t>
      </w:r>
    </w:p>
    <w:p w:rsidR="00051860" w:rsidRPr="0027452D" w:rsidRDefault="00051860" w:rsidP="00051860">
      <w:pPr>
        <w:pStyle w:val="ListParagraph"/>
        <w:numPr>
          <w:ilvl w:val="0"/>
          <w:numId w:val="32"/>
        </w:numPr>
        <w:spacing w:after="240"/>
        <w:contextualSpacing w:val="0"/>
        <w:rPr>
          <w:rFonts w:cs="Arial"/>
        </w:rPr>
      </w:pPr>
      <w:r w:rsidRPr="0027452D">
        <w:rPr>
          <w:rFonts w:cs="Arial"/>
        </w:rPr>
        <w:t>provide criteria for evaluation of world languages programs currently in place;</w:t>
      </w:r>
    </w:p>
    <w:p w:rsidR="00051860" w:rsidRPr="0027452D" w:rsidRDefault="00051860" w:rsidP="00051860">
      <w:pPr>
        <w:pStyle w:val="ListParagraph"/>
        <w:numPr>
          <w:ilvl w:val="0"/>
          <w:numId w:val="32"/>
        </w:numPr>
        <w:spacing w:after="240"/>
        <w:contextualSpacing w:val="0"/>
        <w:rPr>
          <w:rFonts w:cs="Arial"/>
        </w:rPr>
      </w:pPr>
      <w:r w:rsidRPr="0027452D">
        <w:rPr>
          <w:rFonts w:cs="Arial"/>
        </w:rPr>
        <w:lastRenderedPageBreak/>
        <w:t>provide guidance on how educators and administrators can advocate for and develop new programs or make innovative enhancements to existing programs; and</w:t>
      </w:r>
    </w:p>
    <w:p w:rsidR="00E16491" w:rsidRPr="0027452D" w:rsidRDefault="00051860" w:rsidP="00051860">
      <w:pPr>
        <w:pStyle w:val="ListParagraph"/>
        <w:numPr>
          <w:ilvl w:val="0"/>
          <w:numId w:val="32"/>
        </w:numPr>
        <w:spacing w:after="240"/>
        <w:contextualSpacing w:val="0"/>
        <w:rPr>
          <w:rFonts w:cs="Arial"/>
        </w:rPr>
        <w:sectPr w:rsidR="00E16491" w:rsidRPr="0027452D" w:rsidSect="008571F2">
          <w:headerReference w:type="default" r:id="rId12"/>
          <w:pgSz w:w="12240" w:h="15840" w:code="1"/>
          <w:pgMar w:top="1440" w:right="1440" w:bottom="1440" w:left="1440" w:header="806" w:footer="360" w:gutter="0"/>
          <w:pgNumType w:start="1"/>
          <w:cols w:space="720"/>
          <w:docGrid w:linePitch="360"/>
        </w:sectPr>
      </w:pPr>
      <w:r w:rsidRPr="0027452D">
        <w:rPr>
          <w:rFonts w:cs="Arial"/>
        </w:rPr>
        <w:t xml:space="preserve">provide professional learning resources that encourage teachers to work with colleagues across disciplines. </w:t>
      </w:r>
    </w:p>
    <w:p w:rsidR="00051860" w:rsidRPr="0027452D" w:rsidRDefault="00051860" w:rsidP="00843B5E">
      <w:pPr>
        <w:pStyle w:val="Heading1"/>
      </w:pPr>
      <w:r w:rsidRPr="0027452D">
        <w:lastRenderedPageBreak/>
        <w:t>World Languages Curriculum Framework and Evaluation Criteria Committee Applicant Summary List</w:t>
      </w:r>
    </w:p>
    <w:tbl>
      <w:tblPr>
        <w:tblStyle w:val="TableGrid3"/>
        <w:tblW w:w="9445" w:type="dxa"/>
        <w:tblLayout w:type="fixed"/>
        <w:tblLook w:val="04A0" w:firstRow="1" w:lastRow="0" w:firstColumn="1" w:lastColumn="0" w:noHBand="0" w:noVBand="1"/>
        <w:tblDescription w:val="Applicant Summary List"/>
      </w:tblPr>
      <w:tblGrid>
        <w:gridCol w:w="625"/>
        <w:gridCol w:w="1440"/>
        <w:gridCol w:w="1620"/>
        <w:gridCol w:w="2160"/>
        <w:gridCol w:w="2160"/>
        <w:gridCol w:w="1440"/>
      </w:tblGrid>
      <w:tr w:rsidR="0048533A" w:rsidRPr="0027452D" w:rsidTr="008571F2">
        <w:trPr>
          <w:cantSplit/>
          <w:trHeight w:val="20"/>
          <w:tblHeader/>
        </w:trPr>
        <w:tc>
          <w:tcPr>
            <w:tcW w:w="625" w:type="dxa"/>
            <w:shd w:val="clear" w:color="auto" w:fill="BFBFBF" w:themeFill="background1" w:themeFillShade="BF"/>
            <w:hideMark/>
          </w:tcPr>
          <w:p w:rsidR="0048533A" w:rsidRPr="0027452D" w:rsidRDefault="0048533A" w:rsidP="0048533A">
            <w:pPr>
              <w:jc w:val="center"/>
              <w:rPr>
                <w:rFonts w:eastAsiaTheme="minorHAnsi" w:cs="Arial"/>
                <w:b/>
                <w:bCs/>
              </w:rPr>
            </w:pPr>
            <w:r w:rsidRPr="0027452D">
              <w:rPr>
                <w:rFonts w:eastAsiaTheme="minorHAnsi" w:cs="Arial"/>
                <w:b/>
                <w:bCs/>
              </w:rPr>
              <w:t>ID</w:t>
            </w:r>
          </w:p>
        </w:tc>
        <w:tc>
          <w:tcPr>
            <w:tcW w:w="1440" w:type="dxa"/>
            <w:shd w:val="clear" w:color="auto" w:fill="BFBFBF" w:themeFill="background1" w:themeFillShade="BF"/>
            <w:hideMark/>
          </w:tcPr>
          <w:p w:rsidR="0048533A" w:rsidRPr="0027452D" w:rsidRDefault="0048533A" w:rsidP="0048533A">
            <w:pPr>
              <w:jc w:val="center"/>
              <w:rPr>
                <w:rFonts w:eastAsiaTheme="minorHAnsi" w:cs="Arial"/>
                <w:b/>
                <w:bCs/>
              </w:rPr>
            </w:pPr>
            <w:r w:rsidRPr="0027452D">
              <w:rPr>
                <w:rFonts w:eastAsiaTheme="minorHAnsi" w:cs="Arial"/>
                <w:b/>
                <w:bCs/>
              </w:rPr>
              <w:t>First Name</w:t>
            </w:r>
          </w:p>
        </w:tc>
        <w:tc>
          <w:tcPr>
            <w:tcW w:w="1620" w:type="dxa"/>
            <w:shd w:val="clear" w:color="auto" w:fill="BFBFBF" w:themeFill="background1" w:themeFillShade="BF"/>
            <w:hideMark/>
          </w:tcPr>
          <w:p w:rsidR="0048533A" w:rsidRPr="0027452D" w:rsidRDefault="0048533A" w:rsidP="0048533A">
            <w:pPr>
              <w:jc w:val="center"/>
              <w:rPr>
                <w:rFonts w:eastAsiaTheme="minorHAnsi" w:cs="Arial"/>
                <w:b/>
                <w:bCs/>
              </w:rPr>
            </w:pPr>
            <w:r w:rsidRPr="0027452D">
              <w:rPr>
                <w:rFonts w:eastAsiaTheme="minorHAnsi" w:cs="Arial"/>
                <w:b/>
                <w:bCs/>
              </w:rPr>
              <w:t>Last Name</w:t>
            </w:r>
          </w:p>
        </w:tc>
        <w:tc>
          <w:tcPr>
            <w:tcW w:w="2160" w:type="dxa"/>
            <w:shd w:val="clear" w:color="auto" w:fill="BFBFBF" w:themeFill="background1" w:themeFillShade="BF"/>
            <w:hideMark/>
          </w:tcPr>
          <w:p w:rsidR="0048533A" w:rsidRPr="0027452D" w:rsidRDefault="0048533A" w:rsidP="0048533A">
            <w:pPr>
              <w:jc w:val="center"/>
              <w:rPr>
                <w:rFonts w:eastAsiaTheme="minorHAnsi" w:cs="Arial"/>
                <w:b/>
                <w:bCs/>
              </w:rPr>
            </w:pPr>
            <w:r w:rsidRPr="0027452D">
              <w:rPr>
                <w:rFonts w:eastAsiaTheme="minorHAnsi" w:cs="Arial"/>
                <w:b/>
                <w:bCs/>
              </w:rPr>
              <w:t>Position Title</w:t>
            </w:r>
          </w:p>
        </w:tc>
        <w:tc>
          <w:tcPr>
            <w:tcW w:w="2160" w:type="dxa"/>
            <w:shd w:val="clear" w:color="auto" w:fill="BFBFBF" w:themeFill="background1" w:themeFillShade="BF"/>
            <w:hideMark/>
          </w:tcPr>
          <w:p w:rsidR="0048533A" w:rsidRPr="0027452D" w:rsidRDefault="0048533A" w:rsidP="0048533A">
            <w:pPr>
              <w:jc w:val="center"/>
              <w:rPr>
                <w:rFonts w:eastAsiaTheme="minorHAnsi" w:cs="Arial"/>
                <w:b/>
                <w:bCs/>
              </w:rPr>
            </w:pPr>
            <w:r w:rsidRPr="0027452D">
              <w:rPr>
                <w:rFonts w:eastAsiaTheme="minorHAnsi" w:cs="Arial"/>
                <w:b/>
                <w:bCs/>
              </w:rPr>
              <w:t>Employer</w:t>
            </w:r>
          </w:p>
        </w:tc>
        <w:tc>
          <w:tcPr>
            <w:tcW w:w="1440" w:type="dxa"/>
            <w:shd w:val="clear" w:color="auto" w:fill="BFBFBF" w:themeFill="background1" w:themeFillShade="BF"/>
            <w:hideMark/>
          </w:tcPr>
          <w:p w:rsidR="0048533A" w:rsidRPr="0027452D" w:rsidRDefault="0048533A" w:rsidP="0048533A">
            <w:pPr>
              <w:jc w:val="center"/>
              <w:rPr>
                <w:rFonts w:eastAsiaTheme="minorHAnsi" w:cs="Arial"/>
                <w:b/>
              </w:rPr>
            </w:pPr>
            <w:r w:rsidRPr="0027452D">
              <w:rPr>
                <w:rFonts w:eastAsiaTheme="minorHAnsi" w:cs="Arial"/>
                <w:b/>
              </w:rPr>
              <w:t>Recom-mended by IQC</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601</w:t>
            </w:r>
          </w:p>
        </w:tc>
        <w:tc>
          <w:tcPr>
            <w:tcW w:w="1440" w:type="dxa"/>
          </w:tcPr>
          <w:p w:rsidR="00D06DEE" w:rsidRPr="0027452D" w:rsidRDefault="00D06DEE" w:rsidP="00D06DEE">
            <w:pPr>
              <w:pStyle w:val="NoSpacing"/>
              <w:rPr>
                <w:rFonts w:cs="Arial"/>
                <w:szCs w:val="24"/>
              </w:rPr>
            </w:pPr>
            <w:r w:rsidRPr="0027452D">
              <w:rPr>
                <w:rFonts w:cs="Arial"/>
                <w:szCs w:val="24"/>
              </w:rPr>
              <w:t>Kam</w:t>
            </w:r>
          </w:p>
        </w:tc>
        <w:tc>
          <w:tcPr>
            <w:tcW w:w="1620" w:type="dxa"/>
          </w:tcPr>
          <w:p w:rsidR="00D06DEE" w:rsidRPr="0027452D" w:rsidRDefault="00D06DEE" w:rsidP="00D06DEE">
            <w:pPr>
              <w:pStyle w:val="NoSpacing"/>
              <w:rPr>
                <w:rFonts w:cs="Arial"/>
                <w:szCs w:val="24"/>
              </w:rPr>
            </w:pPr>
            <w:r w:rsidRPr="0027452D">
              <w:rPr>
                <w:rFonts w:cs="Arial"/>
                <w:szCs w:val="24"/>
              </w:rPr>
              <w:t>O’Horo</w:t>
            </w:r>
          </w:p>
        </w:tc>
        <w:tc>
          <w:tcPr>
            <w:tcW w:w="2160" w:type="dxa"/>
          </w:tcPr>
          <w:p w:rsidR="00D06DEE" w:rsidRPr="0027452D" w:rsidRDefault="00AF2A6A" w:rsidP="00D06DEE">
            <w:pPr>
              <w:rPr>
                <w:rFonts w:eastAsiaTheme="minorHAnsi" w:cs="Arial"/>
              </w:rPr>
            </w:pPr>
            <w:r w:rsidRPr="0027452D">
              <w:rPr>
                <w:rFonts w:eastAsiaTheme="minorHAnsi" w:cs="Arial"/>
              </w:rPr>
              <w:t>Teacher</w:t>
            </w:r>
          </w:p>
        </w:tc>
        <w:tc>
          <w:tcPr>
            <w:tcW w:w="2160" w:type="dxa"/>
          </w:tcPr>
          <w:p w:rsidR="00D06DEE" w:rsidRPr="0027452D" w:rsidRDefault="009E0C6A" w:rsidP="009A0764">
            <w:pPr>
              <w:rPr>
                <w:rFonts w:eastAsiaTheme="minorHAnsi" w:cs="Arial"/>
              </w:rPr>
            </w:pPr>
            <w:r w:rsidRPr="0027452D">
              <w:rPr>
                <w:rFonts w:eastAsiaTheme="minorHAnsi" w:cs="Arial"/>
              </w:rPr>
              <w:t>M</w:t>
            </w:r>
            <w:r w:rsidR="001B67C9" w:rsidRPr="0027452D">
              <w:rPr>
                <w:rFonts w:eastAsiaTheme="minorHAnsi" w:cs="Arial"/>
              </w:rPr>
              <w:t xml:space="preserve">ountain </w:t>
            </w:r>
            <w:r w:rsidRPr="0027452D">
              <w:rPr>
                <w:rFonts w:eastAsiaTheme="minorHAnsi" w:cs="Arial"/>
              </w:rPr>
              <w:t>V</w:t>
            </w:r>
            <w:r w:rsidR="001B67C9" w:rsidRPr="0027452D">
              <w:rPr>
                <w:rFonts w:eastAsiaTheme="minorHAnsi" w:cs="Arial"/>
              </w:rPr>
              <w:t xml:space="preserve">iew </w:t>
            </w:r>
            <w:r w:rsidRPr="0027452D">
              <w:rPr>
                <w:rFonts w:eastAsiaTheme="minorHAnsi" w:cs="Arial"/>
              </w:rPr>
              <w:t>L</w:t>
            </w:r>
            <w:r w:rsidR="001B67C9" w:rsidRPr="0027452D">
              <w:rPr>
                <w:rFonts w:eastAsiaTheme="minorHAnsi" w:cs="Arial"/>
              </w:rPr>
              <w:t xml:space="preserve">os </w:t>
            </w:r>
            <w:r w:rsidRPr="0027452D">
              <w:rPr>
                <w:rFonts w:eastAsiaTheme="minorHAnsi" w:cs="Arial"/>
              </w:rPr>
              <w:t>A</w:t>
            </w:r>
            <w:r w:rsidR="001B67C9" w:rsidRPr="0027452D">
              <w:rPr>
                <w:rFonts w:eastAsiaTheme="minorHAnsi" w:cs="Arial"/>
              </w:rPr>
              <w:t>ltos</w:t>
            </w:r>
            <w:r w:rsidRPr="0027452D">
              <w:rPr>
                <w:rFonts w:eastAsiaTheme="minorHAnsi" w:cs="Arial"/>
              </w:rPr>
              <w:t xml:space="preserve"> </w:t>
            </w:r>
            <w:r w:rsidR="009A0764" w:rsidRPr="0027452D">
              <w:rPr>
                <w:rFonts w:eastAsiaTheme="minorHAnsi" w:cs="Arial"/>
              </w:rPr>
              <w:t>District</w:t>
            </w:r>
          </w:p>
        </w:tc>
        <w:tc>
          <w:tcPr>
            <w:tcW w:w="1440" w:type="dxa"/>
            <w:hideMark/>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602</w:t>
            </w:r>
          </w:p>
        </w:tc>
        <w:tc>
          <w:tcPr>
            <w:tcW w:w="1440" w:type="dxa"/>
          </w:tcPr>
          <w:p w:rsidR="00D06DEE" w:rsidRPr="0027452D" w:rsidRDefault="00D06DEE" w:rsidP="00D06DEE">
            <w:pPr>
              <w:pStyle w:val="NoSpacing"/>
              <w:rPr>
                <w:rFonts w:cs="Arial"/>
                <w:szCs w:val="24"/>
              </w:rPr>
            </w:pPr>
            <w:r w:rsidRPr="0027452D">
              <w:rPr>
                <w:rFonts w:cs="Arial"/>
                <w:szCs w:val="24"/>
              </w:rPr>
              <w:t>Dan</w:t>
            </w:r>
          </w:p>
        </w:tc>
        <w:tc>
          <w:tcPr>
            <w:tcW w:w="1620" w:type="dxa"/>
          </w:tcPr>
          <w:p w:rsidR="00D06DEE" w:rsidRPr="0027452D" w:rsidRDefault="00D06DEE" w:rsidP="00D06DEE">
            <w:pPr>
              <w:pStyle w:val="NoSpacing"/>
              <w:rPr>
                <w:rFonts w:cs="Arial"/>
                <w:szCs w:val="24"/>
              </w:rPr>
            </w:pPr>
            <w:r w:rsidRPr="0027452D">
              <w:rPr>
                <w:rFonts w:cs="Arial"/>
                <w:szCs w:val="24"/>
              </w:rPr>
              <w:t>Song</w:t>
            </w:r>
          </w:p>
        </w:tc>
        <w:tc>
          <w:tcPr>
            <w:tcW w:w="2160" w:type="dxa"/>
          </w:tcPr>
          <w:p w:rsidR="00D06DEE" w:rsidRPr="0027452D" w:rsidRDefault="009A0764" w:rsidP="00D06DEE">
            <w:pPr>
              <w:rPr>
                <w:rFonts w:eastAsiaTheme="minorHAnsi" w:cs="Arial"/>
              </w:rPr>
            </w:pPr>
            <w:r w:rsidRPr="0027452D">
              <w:rPr>
                <w:rFonts w:eastAsiaTheme="minorHAnsi" w:cs="Arial"/>
              </w:rPr>
              <w:t>Teacher</w:t>
            </w:r>
          </w:p>
        </w:tc>
        <w:tc>
          <w:tcPr>
            <w:tcW w:w="2160" w:type="dxa"/>
          </w:tcPr>
          <w:p w:rsidR="00D06DEE" w:rsidRPr="0027452D" w:rsidRDefault="009A0764" w:rsidP="00D06DEE">
            <w:pPr>
              <w:rPr>
                <w:rFonts w:eastAsiaTheme="minorHAnsi" w:cs="Arial"/>
              </w:rPr>
            </w:pPr>
            <w:r w:rsidRPr="0027452D">
              <w:rPr>
                <w:rFonts w:eastAsiaTheme="minorHAnsi" w:cs="Arial"/>
              </w:rPr>
              <w:t>Los Angeles Unified School District</w:t>
            </w:r>
          </w:p>
        </w:tc>
        <w:tc>
          <w:tcPr>
            <w:tcW w:w="1440" w:type="dxa"/>
            <w:hideMark/>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603</w:t>
            </w:r>
          </w:p>
        </w:tc>
        <w:tc>
          <w:tcPr>
            <w:tcW w:w="1440" w:type="dxa"/>
          </w:tcPr>
          <w:p w:rsidR="00D06DEE" w:rsidRPr="0027452D" w:rsidRDefault="00D06DEE" w:rsidP="00D06DEE">
            <w:pPr>
              <w:pStyle w:val="NoSpacing"/>
              <w:rPr>
                <w:rFonts w:cs="Arial"/>
                <w:szCs w:val="24"/>
              </w:rPr>
            </w:pPr>
            <w:r w:rsidRPr="0027452D">
              <w:rPr>
                <w:rFonts w:cs="Arial"/>
                <w:szCs w:val="24"/>
              </w:rPr>
              <w:t>Maggie</w:t>
            </w:r>
          </w:p>
        </w:tc>
        <w:tc>
          <w:tcPr>
            <w:tcW w:w="1620" w:type="dxa"/>
          </w:tcPr>
          <w:p w:rsidR="00D06DEE" w:rsidRPr="0027452D" w:rsidRDefault="00D06DEE" w:rsidP="00D06DEE">
            <w:pPr>
              <w:pStyle w:val="NoSpacing"/>
              <w:rPr>
                <w:rFonts w:cs="Arial"/>
                <w:szCs w:val="24"/>
              </w:rPr>
            </w:pPr>
            <w:r w:rsidRPr="0027452D">
              <w:rPr>
                <w:rFonts w:cs="Arial"/>
                <w:szCs w:val="24"/>
              </w:rPr>
              <w:t>Chen</w:t>
            </w:r>
          </w:p>
        </w:tc>
        <w:tc>
          <w:tcPr>
            <w:tcW w:w="2160" w:type="dxa"/>
          </w:tcPr>
          <w:p w:rsidR="00D06DEE" w:rsidRPr="0027452D" w:rsidRDefault="00103DDA" w:rsidP="009A0764">
            <w:pPr>
              <w:rPr>
                <w:rFonts w:eastAsiaTheme="minorHAnsi" w:cs="Arial"/>
              </w:rPr>
            </w:pPr>
            <w:r w:rsidRPr="0027452D">
              <w:rPr>
                <w:rFonts w:eastAsiaTheme="minorHAnsi" w:cs="Arial"/>
              </w:rPr>
              <w:t xml:space="preserve">Mandarin </w:t>
            </w:r>
            <w:r w:rsidR="009A0764" w:rsidRPr="0027452D">
              <w:rPr>
                <w:rFonts w:eastAsiaTheme="minorHAnsi" w:cs="Arial"/>
              </w:rPr>
              <w:t>Instructor</w:t>
            </w:r>
          </w:p>
        </w:tc>
        <w:tc>
          <w:tcPr>
            <w:tcW w:w="2160" w:type="dxa"/>
          </w:tcPr>
          <w:p w:rsidR="00D06DEE" w:rsidRPr="0027452D" w:rsidRDefault="00103DDA" w:rsidP="00D06DEE">
            <w:pPr>
              <w:rPr>
                <w:rFonts w:eastAsiaTheme="minorHAnsi" w:cs="Arial"/>
              </w:rPr>
            </w:pPr>
            <w:r w:rsidRPr="0027452D">
              <w:rPr>
                <w:rFonts w:eastAsiaTheme="minorHAnsi" w:cs="Arial"/>
              </w:rPr>
              <w:t>Geffen Academy at University of California, Los Angeles</w:t>
            </w:r>
          </w:p>
        </w:tc>
        <w:tc>
          <w:tcPr>
            <w:tcW w:w="1440" w:type="dxa"/>
            <w:hideMark/>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604</w:t>
            </w:r>
          </w:p>
        </w:tc>
        <w:tc>
          <w:tcPr>
            <w:tcW w:w="1440" w:type="dxa"/>
          </w:tcPr>
          <w:p w:rsidR="00D06DEE" w:rsidRPr="0027452D" w:rsidRDefault="00D06DEE" w:rsidP="00D06DEE">
            <w:pPr>
              <w:pStyle w:val="NoSpacing"/>
              <w:rPr>
                <w:rFonts w:cs="Arial"/>
                <w:szCs w:val="24"/>
              </w:rPr>
            </w:pPr>
            <w:r w:rsidRPr="0027452D">
              <w:rPr>
                <w:rFonts w:cs="Arial"/>
                <w:szCs w:val="24"/>
              </w:rPr>
              <w:t>Ricardo</w:t>
            </w:r>
          </w:p>
        </w:tc>
        <w:tc>
          <w:tcPr>
            <w:tcW w:w="1620" w:type="dxa"/>
          </w:tcPr>
          <w:p w:rsidR="00D06DEE" w:rsidRPr="0027452D" w:rsidRDefault="00D06DEE" w:rsidP="00D06DEE">
            <w:pPr>
              <w:pStyle w:val="NoSpacing"/>
              <w:rPr>
                <w:rFonts w:cs="Arial"/>
                <w:szCs w:val="24"/>
              </w:rPr>
            </w:pPr>
            <w:r w:rsidRPr="0027452D">
              <w:rPr>
                <w:rFonts w:cs="Arial"/>
                <w:szCs w:val="24"/>
              </w:rPr>
              <w:t>Recinos</w:t>
            </w:r>
          </w:p>
        </w:tc>
        <w:tc>
          <w:tcPr>
            <w:tcW w:w="2160" w:type="dxa"/>
          </w:tcPr>
          <w:p w:rsidR="00D06DEE" w:rsidRPr="0027452D" w:rsidRDefault="002C58C2" w:rsidP="00D06DEE">
            <w:pPr>
              <w:rPr>
                <w:rFonts w:eastAsiaTheme="minorHAnsi" w:cs="Arial"/>
              </w:rPr>
            </w:pPr>
            <w:r w:rsidRPr="0027452D">
              <w:rPr>
                <w:rFonts w:eastAsiaTheme="minorHAnsi" w:cs="Arial"/>
              </w:rPr>
              <w:t xml:space="preserve">Technology/ </w:t>
            </w:r>
            <w:r w:rsidR="003F72AC" w:rsidRPr="0027452D">
              <w:rPr>
                <w:rFonts w:eastAsiaTheme="minorHAnsi" w:cs="Arial"/>
              </w:rPr>
              <w:t>Modern Language Resource Teacher</w:t>
            </w:r>
          </w:p>
        </w:tc>
        <w:tc>
          <w:tcPr>
            <w:tcW w:w="2160" w:type="dxa"/>
          </w:tcPr>
          <w:p w:rsidR="00D06DEE" w:rsidRPr="0027452D" w:rsidRDefault="003F72AC" w:rsidP="00D06DEE">
            <w:pPr>
              <w:rPr>
                <w:rFonts w:eastAsiaTheme="minorHAnsi" w:cs="Arial"/>
                <w:lang w:val="es-MX"/>
              </w:rPr>
            </w:pPr>
            <w:r w:rsidRPr="0027452D">
              <w:rPr>
                <w:rFonts w:eastAsiaTheme="minorHAnsi" w:cs="Arial"/>
                <w:lang w:val="es-MX"/>
              </w:rPr>
              <w:t>Hacienda La Puente</w:t>
            </w:r>
            <w:r w:rsidRPr="0027452D">
              <w:rPr>
                <w:rFonts w:eastAsiaTheme="minorHAnsi" w:cs="Arial"/>
              </w:rPr>
              <w:t xml:space="preserve"> Unified School District</w:t>
            </w:r>
          </w:p>
        </w:tc>
        <w:tc>
          <w:tcPr>
            <w:tcW w:w="1440" w:type="dxa"/>
            <w:hideMark/>
          </w:tcPr>
          <w:p w:rsidR="00D06DEE" w:rsidRPr="0027452D" w:rsidRDefault="00E920CD" w:rsidP="00D06DEE">
            <w:pPr>
              <w:rPr>
                <w:rFonts w:eastAsiaTheme="minorHAnsi" w:cs="Arial"/>
                <w:lang w:val="es-MX"/>
              </w:rPr>
            </w:pPr>
            <w:r w:rsidRPr="0027452D">
              <w:rPr>
                <w:rFonts w:eastAsiaTheme="minorHAnsi" w:cs="Arial"/>
                <w:lang w:val="es-MX"/>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605</w:t>
            </w:r>
          </w:p>
        </w:tc>
        <w:tc>
          <w:tcPr>
            <w:tcW w:w="1440" w:type="dxa"/>
          </w:tcPr>
          <w:p w:rsidR="00D06DEE" w:rsidRPr="0027452D" w:rsidRDefault="00D06DEE" w:rsidP="00D06DEE">
            <w:pPr>
              <w:pStyle w:val="NoSpacing"/>
              <w:rPr>
                <w:rFonts w:cs="Arial"/>
                <w:szCs w:val="24"/>
              </w:rPr>
            </w:pPr>
            <w:r w:rsidRPr="0027452D">
              <w:rPr>
                <w:rFonts w:cs="Arial"/>
                <w:szCs w:val="24"/>
              </w:rPr>
              <w:t>Angela</w:t>
            </w:r>
          </w:p>
        </w:tc>
        <w:tc>
          <w:tcPr>
            <w:tcW w:w="1620" w:type="dxa"/>
          </w:tcPr>
          <w:p w:rsidR="00D06DEE" w:rsidRPr="0027452D" w:rsidRDefault="00D06DEE" w:rsidP="00D06DEE">
            <w:pPr>
              <w:pStyle w:val="NoSpacing"/>
              <w:rPr>
                <w:rFonts w:cs="Arial"/>
                <w:szCs w:val="24"/>
              </w:rPr>
            </w:pPr>
            <w:r w:rsidRPr="0027452D">
              <w:rPr>
                <w:rFonts w:cs="Arial"/>
                <w:szCs w:val="24"/>
              </w:rPr>
              <w:t>Raines</w:t>
            </w:r>
          </w:p>
        </w:tc>
        <w:tc>
          <w:tcPr>
            <w:tcW w:w="2160" w:type="dxa"/>
          </w:tcPr>
          <w:p w:rsidR="00D06DEE" w:rsidRPr="0027452D" w:rsidRDefault="00BA629F" w:rsidP="00D06DEE">
            <w:pPr>
              <w:rPr>
                <w:rFonts w:eastAsiaTheme="minorHAnsi" w:cs="Arial"/>
              </w:rPr>
            </w:pPr>
            <w:r w:rsidRPr="0027452D">
              <w:rPr>
                <w:rFonts w:eastAsiaTheme="minorHAnsi" w:cs="Arial"/>
              </w:rPr>
              <w:t>Teacher Supervisor</w:t>
            </w:r>
          </w:p>
        </w:tc>
        <w:tc>
          <w:tcPr>
            <w:tcW w:w="2160" w:type="dxa"/>
          </w:tcPr>
          <w:p w:rsidR="00D06DEE" w:rsidRPr="0027452D" w:rsidRDefault="00BA629F" w:rsidP="00D06DEE">
            <w:pPr>
              <w:rPr>
                <w:rFonts w:eastAsiaTheme="minorHAnsi" w:cs="Arial"/>
              </w:rPr>
            </w:pPr>
            <w:r w:rsidRPr="0027452D">
              <w:rPr>
                <w:rFonts w:eastAsiaTheme="minorHAnsi" w:cs="Arial"/>
              </w:rPr>
              <w:t>U</w:t>
            </w:r>
            <w:r w:rsidR="00805C2E" w:rsidRPr="0027452D">
              <w:rPr>
                <w:rFonts w:eastAsiaTheme="minorHAnsi" w:cs="Arial"/>
              </w:rPr>
              <w:t xml:space="preserve">niversity of </w:t>
            </w:r>
            <w:r w:rsidRPr="0027452D">
              <w:rPr>
                <w:rFonts w:eastAsiaTheme="minorHAnsi" w:cs="Arial"/>
              </w:rPr>
              <w:t>C</w:t>
            </w:r>
            <w:r w:rsidR="00805C2E" w:rsidRPr="0027452D">
              <w:rPr>
                <w:rFonts w:eastAsiaTheme="minorHAnsi" w:cs="Arial"/>
              </w:rPr>
              <w:t>alifornia</w:t>
            </w:r>
            <w:r w:rsidRPr="0027452D">
              <w:rPr>
                <w:rFonts w:eastAsiaTheme="minorHAnsi" w:cs="Arial"/>
              </w:rPr>
              <w:t xml:space="preserve"> Scout</w:t>
            </w:r>
          </w:p>
        </w:tc>
        <w:tc>
          <w:tcPr>
            <w:tcW w:w="1440" w:type="dxa"/>
            <w:hideMark/>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606</w:t>
            </w:r>
          </w:p>
        </w:tc>
        <w:tc>
          <w:tcPr>
            <w:tcW w:w="1440" w:type="dxa"/>
          </w:tcPr>
          <w:p w:rsidR="00D06DEE" w:rsidRPr="0027452D" w:rsidRDefault="00D06DEE" w:rsidP="00D06DEE">
            <w:pPr>
              <w:pStyle w:val="NoSpacing"/>
              <w:rPr>
                <w:rFonts w:cs="Arial"/>
                <w:szCs w:val="24"/>
              </w:rPr>
            </w:pPr>
            <w:r w:rsidRPr="0027452D">
              <w:rPr>
                <w:rFonts w:cs="Arial"/>
                <w:szCs w:val="24"/>
              </w:rPr>
              <w:t>Jing</w:t>
            </w:r>
          </w:p>
        </w:tc>
        <w:tc>
          <w:tcPr>
            <w:tcW w:w="1620" w:type="dxa"/>
          </w:tcPr>
          <w:p w:rsidR="00D06DEE" w:rsidRPr="0027452D" w:rsidRDefault="00D06DEE" w:rsidP="00D06DEE">
            <w:pPr>
              <w:pStyle w:val="NoSpacing"/>
              <w:rPr>
                <w:rFonts w:cs="Arial"/>
                <w:szCs w:val="24"/>
              </w:rPr>
            </w:pPr>
            <w:r w:rsidRPr="0027452D">
              <w:rPr>
                <w:rFonts w:cs="Arial"/>
                <w:szCs w:val="24"/>
              </w:rPr>
              <w:t>Ren</w:t>
            </w:r>
          </w:p>
        </w:tc>
        <w:tc>
          <w:tcPr>
            <w:tcW w:w="2160" w:type="dxa"/>
          </w:tcPr>
          <w:p w:rsidR="00D06DEE" w:rsidRPr="0027452D" w:rsidRDefault="00737027" w:rsidP="00D06DEE">
            <w:pPr>
              <w:rPr>
                <w:rFonts w:eastAsiaTheme="minorHAnsi" w:cs="Arial"/>
              </w:rPr>
            </w:pPr>
            <w:r w:rsidRPr="0027452D">
              <w:rPr>
                <w:rFonts w:eastAsiaTheme="minorHAnsi" w:cs="Arial"/>
              </w:rPr>
              <w:t>Teacher</w:t>
            </w:r>
          </w:p>
        </w:tc>
        <w:tc>
          <w:tcPr>
            <w:tcW w:w="2160" w:type="dxa"/>
          </w:tcPr>
          <w:p w:rsidR="00D06DEE" w:rsidRPr="0027452D" w:rsidRDefault="00737027" w:rsidP="00D06DEE">
            <w:pPr>
              <w:rPr>
                <w:rFonts w:eastAsiaTheme="minorHAnsi" w:cs="Arial"/>
              </w:rPr>
            </w:pPr>
            <w:r w:rsidRPr="0027452D">
              <w:rPr>
                <w:rFonts w:eastAsiaTheme="minorHAnsi" w:cs="Arial"/>
              </w:rPr>
              <w:t>Sacramento City Unified School District</w:t>
            </w:r>
          </w:p>
        </w:tc>
        <w:tc>
          <w:tcPr>
            <w:tcW w:w="1440" w:type="dxa"/>
            <w:hideMark/>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607</w:t>
            </w:r>
          </w:p>
        </w:tc>
        <w:tc>
          <w:tcPr>
            <w:tcW w:w="1440" w:type="dxa"/>
          </w:tcPr>
          <w:p w:rsidR="00D06DEE" w:rsidRPr="0027452D" w:rsidRDefault="00D06DEE" w:rsidP="00D06DEE">
            <w:pPr>
              <w:pStyle w:val="NoSpacing"/>
              <w:rPr>
                <w:rFonts w:cs="Arial"/>
                <w:szCs w:val="24"/>
              </w:rPr>
            </w:pPr>
            <w:r w:rsidRPr="0027452D">
              <w:rPr>
                <w:rFonts w:cs="Arial"/>
                <w:szCs w:val="24"/>
              </w:rPr>
              <w:t>Joseph</w:t>
            </w:r>
          </w:p>
        </w:tc>
        <w:tc>
          <w:tcPr>
            <w:tcW w:w="1620" w:type="dxa"/>
          </w:tcPr>
          <w:p w:rsidR="00D06DEE" w:rsidRPr="0027452D" w:rsidRDefault="00D06DEE" w:rsidP="00D06DEE">
            <w:pPr>
              <w:pStyle w:val="NoSpacing"/>
              <w:rPr>
                <w:rFonts w:cs="Arial"/>
                <w:szCs w:val="24"/>
              </w:rPr>
            </w:pPr>
            <w:r w:rsidRPr="0027452D">
              <w:rPr>
                <w:rFonts w:cs="Arial"/>
                <w:szCs w:val="24"/>
              </w:rPr>
              <w:t>Pearson</w:t>
            </w:r>
          </w:p>
        </w:tc>
        <w:tc>
          <w:tcPr>
            <w:tcW w:w="2160" w:type="dxa"/>
          </w:tcPr>
          <w:p w:rsidR="00D06DEE" w:rsidRPr="0027452D" w:rsidRDefault="00737027" w:rsidP="00D06DEE">
            <w:pPr>
              <w:rPr>
                <w:rFonts w:eastAsiaTheme="minorHAnsi" w:cs="Arial"/>
              </w:rPr>
            </w:pPr>
            <w:r w:rsidRPr="0027452D">
              <w:rPr>
                <w:rFonts w:eastAsiaTheme="minorHAnsi" w:cs="Arial"/>
              </w:rPr>
              <w:t>Faculty</w:t>
            </w:r>
          </w:p>
        </w:tc>
        <w:tc>
          <w:tcPr>
            <w:tcW w:w="2160" w:type="dxa"/>
          </w:tcPr>
          <w:p w:rsidR="00D06DEE" w:rsidRPr="0027452D" w:rsidRDefault="00737027" w:rsidP="00D06DEE">
            <w:pPr>
              <w:rPr>
                <w:rFonts w:eastAsiaTheme="minorHAnsi" w:cs="Arial"/>
              </w:rPr>
            </w:pPr>
            <w:r w:rsidRPr="0027452D">
              <w:rPr>
                <w:rFonts w:eastAsiaTheme="minorHAnsi" w:cs="Arial"/>
              </w:rPr>
              <w:t>Teach</w:t>
            </w:r>
            <w:r w:rsidR="009A0764" w:rsidRPr="0027452D">
              <w:rPr>
                <w:rFonts w:eastAsiaTheme="minorHAnsi" w:cs="Arial"/>
              </w:rPr>
              <w:t>-</w:t>
            </w:r>
            <w:r w:rsidRPr="0027452D">
              <w:rPr>
                <w:rFonts w:eastAsiaTheme="minorHAnsi" w:cs="Arial"/>
              </w:rPr>
              <w:t>Now Graduate School of Education</w:t>
            </w:r>
          </w:p>
        </w:tc>
        <w:tc>
          <w:tcPr>
            <w:tcW w:w="1440" w:type="dxa"/>
            <w:hideMark/>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608</w:t>
            </w:r>
          </w:p>
        </w:tc>
        <w:tc>
          <w:tcPr>
            <w:tcW w:w="1440" w:type="dxa"/>
          </w:tcPr>
          <w:p w:rsidR="00D06DEE" w:rsidRPr="0027452D" w:rsidRDefault="00D06DEE" w:rsidP="00D06DEE">
            <w:pPr>
              <w:pStyle w:val="NoSpacing"/>
              <w:rPr>
                <w:rFonts w:cs="Arial"/>
                <w:szCs w:val="24"/>
              </w:rPr>
            </w:pPr>
            <w:r w:rsidRPr="0027452D">
              <w:rPr>
                <w:rFonts w:cs="Arial"/>
                <w:szCs w:val="24"/>
              </w:rPr>
              <w:t>Ronit</w:t>
            </w:r>
          </w:p>
        </w:tc>
        <w:tc>
          <w:tcPr>
            <w:tcW w:w="1620" w:type="dxa"/>
          </w:tcPr>
          <w:p w:rsidR="00D06DEE" w:rsidRPr="0027452D" w:rsidRDefault="00D06DEE" w:rsidP="00D06DEE">
            <w:pPr>
              <w:pStyle w:val="NoSpacing"/>
              <w:rPr>
                <w:rFonts w:cs="Arial"/>
                <w:szCs w:val="24"/>
              </w:rPr>
            </w:pPr>
            <w:r w:rsidRPr="0027452D">
              <w:rPr>
                <w:rFonts w:cs="Arial"/>
                <w:szCs w:val="24"/>
              </w:rPr>
              <w:t>Ron-Yerushalmi</w:t>
            </w:r>
          </w:p>
        </w:tc>
        <w:tc>
          <w:tcPr>
            <w:tcW w:w="2160" w:type="dxa"/>
          </w:tcPr>
          <w:p w:rsidR="00D06DEE" w:rsidRPr="0027452D" w:rsidRDefault="0025516F" w:rsidP="00D06DEE">
            <w:pPr>
              <w:rPr>
                <w:rFonts w:eastAsiaTheme="minorHAnsi" w:cs="Arial"/>
              </w:rPr>
            </w:pPr>
            <w:r w:rsidRPr="0027452D">
              <w:rPr>
                <w:rFonts w:eastAsiaTheme="minorHAnsi" w:cs="Arial"/>
              </w:rPr>
              <w:t>Director of Language and</w:t>
            </w:r>
            <w:r w:rsidR="0051712A" w:rsidRPr="0027452D">
              <w:rPr>
                <w:rFonts w:eastAsiaTheme="minorHAnsi" w:cs="Arial"/>
              </w:rPr>
              <w:t xml:space="preserve"> Global Studies</w:t>
            </w:r>
          </w:p>
        </w:tc>
        <w:tc>
          <w:tcPr>
            <w:tcW w:w="2160" w:type="dxa"/>
          </w:tcPr>
          <w:p w:rsidR="00D06DEE" w:rsidRPr="0027452D" w:rsidRDefault="0051712A" w:rsidP="00D06DEE">
            <w:pPr>
              <w:rPr>
                <w:rFonts w:eastAsiaTheme="minorHAnsi" w:cs="Arial"/>
              </w:rPr>
            </w:pPr>
            <w:r w:rsidRPr="0027452D">
              <w:rPr>
                <w:rFonts w:eastAsiaTheme="minorHAnsi" w:cs="Arial"/>
              </w:rPr>
              <w:t>Kavod Charter School</w:t>
            </w:r>
          </w:p>
        </w:tc>
        <w:tc>
          <w:tcPr>
            <w:tcW w:w="1440" w:type="dxa"/>
            <w:hideMark/>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609</w:t>
            </w:r>
          </w:p>
        </w:tc>
        <w:tc>
          <w:tcPr>
            <w:tcW w:w="1440" w:type="dxa"/>
          </w:tcPr>
          <w:p w:rsidR="00D06DEE" w:rsidRPr="0027452D" w:rsidRDefault="00D06DEE" w:rsidP="00D06DEE">
            <w:pPr>
              <w:pStyle w:val="NoSpacing"/>
              <w:rPr>
                <w:rFonts w:cs="Arial"/>
                <w:szCs w:val="24"/>
              </w:rPr>
            </w:pPr>
            <w:r w:rsidRPr="0027452D">
              <w:rPr>
                <w:rFonts w:cs="Arial"/>
                <w:szCs w:val="24"/>
              </w:rPr>
              <w:t>Ana</w:t>
            </w:r>
          </w:p>
        </w:tc>
        <w:tc>
          <w:tcPr>
            <w:tcW w:w="1620" w:type="dxa"/>
          </w:tcPr>
          <w:p w:rsidR="00D06DEE" w:rsidRPr="0027452D" w:rsidRDefault="00D06DEE" w:rsidP="00D06DEE">
            <w:pPr>
              <w:pStyle w:val="NoSpacing"/>
              <w:rPr>
                <w:rFonts w:cs="Arial"/>
                <w:szCs w:val="24"/>
              </w:rPr>
            </w:pPr>
            <w:r w:rsidRPr="0027452D">
              <w:rPr>
                <w:rFonts w:cs="Arial"/>
                <w:szCs w:val="24"/>
              </w:rPr>
              <w:t>Ogea</w:t>
            </w:r>
          </w:p>
        </w:tc>
        <w:tc>
          <w:tcPr>
            <w:tcW w:w="2160" w:type="dxa"/>
          </w:tcPr>
          <w:p w:rsidR="00D06DEE" w:rsidRPr="0027452D" w:rsidRDefault="00311956" w:rsidP="00D06DEE">
            <w:pPr>
              <w:rPr>
                <w:rFonts w:eastAsiaTheme="minorHAnsi" w:cs="Arial"/>
              </w:rPr>
            </w:pPr>
            <w:r w:rsidRPr="0027452D">
              <w:rPr>
                <w:rFonts w:eastAsiaTheme="minorHAnsi" w:cs="Arial"/>
              </w:rPr>
              <w:t>Teacher</w:t>
            </w:r>
          </w:p>
        </w:tc>
        <w:tc>
          <w:tcPr>
            <w:tcW w:w="2160" w:type="dxa"/>
          </w:tcPr>
          <w:p w:rsidR="00D06DEE" w:rsidRPr="0027452D" w:rsidRDefault="00311956" w:rsidP="00D06DEE">
            <w:pPr>
              <w:rPr>
                <w:rFonts w:eastAsiaTheme="minorHAnsi" w:cs="Arial"/>
              </w:rPr>
            </w:pPr>
            <w:r w:rsidRPr="0027452D">
              <w:rPr>
                <w:rFonts w:eastAsiaTheme="minorHAnsi" w:cs="Arial"/>
              </w:rPr>
              <w:t>Victor Valley Union High School District</w:t>
            </w:r>
          </w:p>
        </w:tc>
        <w:tc>
          <w:tcPr>
            <w:tcW w:w="1440" w:type="dxa"/>
            <w:hideMark/>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610</w:t>
            </w:r>
          </w:p>
        </w:tc>
        <w:tc>
          <w:tcPr>
            <w:tcW w:w="1440" w:type="dxa"/>
          </w:tcPr>
          <w:p w:rsidR="00D06DEE" w:rsidRPr="0027452D" w:rsidRDefault="00D06DEE" w:rsidP="00D06DEE">
            <w:pPr>
              <w:pStyle w:val="NoSpacing"/>
              <w:rPr>
                <w:rFonts w:cs="Arial"/>
                <w:szCs w:val="24"/>
              </w:rPr>
            </w:pPr>
            <w:r w:rsidRPr="0027452D">
              <w:rPr>
                <w:rFonts w:cs="Arial"/>
                <w:szCs w:val="24"/>
              </w:rPr>
              <w:t>Ying</w:t>
            </w:r>
          </w:p>
        </w:tc>
        <w:tc>
          <w:tcPr>
            <w:tcW w:w="1620" w:type="dxa"/>
          </w:tcPr>
          <w:p w:rsidR="00D06DEE" w:rsidRPr="0027452D" w:rsidRDefault="00D06DEE" w:rsidP="00D06DEE">
            <w:pPr>
              <w:pStyle w:val="NoSpacing"/>
              <w:rPr>
                <w:rFonts w:cs="Arial"/>
                <w:szCs w:val="24"/>
              </w:rPr>
            </w:pPr>
            <w:r w:rsidRPr="0027452D">
              <w:rPr>
                <w:rFonts w:cs="Arial"/>
                <w:szCs w:val="24"/>
              </w:rPr>
              <w:t>Jin</w:t>
            </w:r>
          </w:p>
        </w:tc>
        <w:tc>
          <w:tcPr>
            <w:tcW w:w="2160" w:type="dxa"/>
          </w:tcPr>
          <w:p w:rsidR="00D06DEE" w:rsidRPr="0027452D" w:rsidRDefault="00311956" w:rsidP="00D06DEE">
            <w:pPr>
              <w:rPr>
                <w:rFonts w:eastAsiaTheme="minorHAnsi" w:cs="Arial"/>
              </w:rPr>
            </w:pPr>
            <w:r w:rsidRPr="0027452D">
              <w:rPr>
                <w:rFonts w:eastAsiaTheme="minorHAnsi" w:cs="Arial"/>
              </w:rPr>
              <w:t>Teacher</w:t>
            </w:r>
          </w:p>
        </w:tc>
        <w:tc>
          <w:tcPr>
            <w:tcW w:w="2160" w:type="dxa"/>
          </w:tcPr>
          <w:p w:rsidR="00D06DEE" w:rsidRPr="0027452D" w:rsidRDefault="009A0764" w:rsidP="00311956">
            <w:pPr>
              <w:rPr>
                <w:rFonts w:eastAsiaTheme="minorHAnsi" w:cs="Arial"/>
              </w:rPr>
            </w:pPr>
            <w:r w:rsidRPr="0027452D">
              <w:rPr>
                <w:rFonts w:eastAsiaTheme="minorHAnsi" w:cs="Arial"/>
              </w:rPr>
              <w:t>Fremont Union High School District</w:t>
            </w:r>
          </w:p>
        </w:tc>
        <w:tc>
          <w:tcPr>
            <w:tcW w:w="1440" w:type="dxa"/>
            <w:hideMark/>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611</w:t>
            </w:r>
          </w:p>
        </w:tc>
        <w:tc>
          <w:tcPr>
            <w:tcW w:w="1440" w:type="dxa"/>
          </w:tcPr>
          <w:p w:rsidR="00D06DEE" w:rsidRPr="0027452D" w:rsidRDefault="00D06DEE" w:rsidP="00D06DEE">
            <w:pPr>
              <w:pStyle w:val="NoSpacing"/>
              <w:rPr>
                <w:rFonts w:cs="Arial"/>
                <w:szCs w:val="24"/>
              </w:rPr>
            </w:pPr>
            <w:r w:rsidRPr="0027452D">
              <w:rPr>
                <w:rFonts w:cs="Arial"/>
                <w:szCs w:val="24"/>
              </w:rPr>
              <w:t>Maria</w:t>
            </w:r>
          </w:p>
        </w:tc>
        <w:tc>
          <w:tcPr>
            <w:tcW w:w="1620" w:type="dxa"/>
          </w:tcPr>
          <w:p w:rsidR="00D06DEE" w:rsidRPr="0027452D" w:rsidRDefault="00D06DEE" w:rsidP="00D06DEE">
            <w:pPr>
              <w:pStyle w:val="NoSpacing"/>
              <w:rPr>
                <w:rFonts w:cs="Arial"/>
                <w:szCs w:val="24"/>
              </w:rPr>
            </w:pPr>
            <w:r w:rsidRPr="0027452D">
              <w:rPr>
                <w:rFonts w:cs="Arial"/>
                <w:szCs w:val="24"/>
              </w:rPr>
              <w:t>Manzotti</w:t>
            </w:r>
          </w:p>
        </w:tc>
        <w:tc>
          <w:tcPr>
            <w:tcW w:w="2160" w:type="dxa"/>
          </w:tcPr>
          <w:p w:rsidR="00D06DEE" w:rsidRPr="0027452D" w:rsidRDefault="001C30E7" w:rsidP="00D06DEE">
            <w:pPr>
              <w:rPr>
                <w:rFonts w:eastAsiaTheme="minorHAnsi" w:cs="Arial"/>
              </w:rPr>
            </w:pPr>
            <w:r w:rsidRPr="0027452D">
              <w:rPr>
                <w:rFonts w:eastAsiaTheme="minorHAnsi" w:cs="Arial"/>
              </w:rPr>
              <w:t>Teacher</w:t>
            </w:r>
          </w:p>
        </w:tc>
        <w:tc>
          <w:tcPr>
            <w:tcW w:w="2160" w:type="dxa"/>
          </w:tcPr>
          <w:p w:rsidR="00D06DEE" w:rsidRPr="0027452D" w:rsidRDefault="001C30E7" w:rsidP="00685BCE">
            <w:pPr>
              <w:rPr>
                <w:rFonts w:eastAsiaTheme="minorHAnsi" w:cs="Arial"/>
              </w:rPr>
            </w:pPr>
            <w:r w:rsidRPr="0027452D">
              <w:rPr>
                <w:rFonts w:eastAsiaTheme="minorHAnsi" w:cs="Arial"/>
              </w:rPr>
              <w:t>Capistrano Unified School District</w:t>
            </w:r>
          </w:p>
        </w:tc>
        <w:tc>
          <w:tcPr>
            <w:tcW w:w="1440" w:type="dxa"/>
            <w:hideMark/>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lastRenderedPageBreak/>
              <w:t>612</w:t>
            </w:r>
          </w:p>
        </w:tc>
        <w:tc>
          <w:tcPr>
            <w:tcW w:w="1440" w:type="dxa"/>
          </w:tcPr>
          <w:p w:rsidR="00D06DEE" w:rsidRPr="0027452D" w:rsidRDefault="00D06DEE" w:rsidP="00D06DEE">
            <w:pPr>
              <w:pStyle w:val="NoSpacing"/>
              <w:rPr>
                <w:rFonts w:cs="Arial"/>
                <w:szCs w:val="24"/>
              </w:rPr>
            </w:pPr>
            <w:r w:rsidRPr="0027452D">
              <w:rPr>
                <w:rFonts w:cs="Arial"/>
                <w:szCs w:val="24"/>
              </w:rPr>
              <w:t>Natasha</w:t>
            </w:r>
          </w:p>
        </w:tc>
        <w:tc>
          <w:tcPr>
            <w:tcW w:w="1620" w:type="dxa"/>
          </w:tcPr>
          <w:p w:rsidR="00D06DEE" w:rsidRPr="0027452D" w:rsidRDefault="00D06DEE" w:rsidP="00D06DEE">
            <w:pPr>
              <w:pStyle w:val="NoSpacing"/>
              <w:rPr>
                <w:rFonts w:cs="Arial"/>
                <w:szCs w:val="24"/>
              </w:rPr>
            </w:pPr>
            <w:r w:rsidRPr="0027452D">
              <w:rPr>
                <w:rFonts w:cs="Arial"/>
                <w:szCs w:val="24"/>
              </w:rPr>
              <w:t>Neumann</w:t>
            </w:r>
          </w:p>
        </w:tc>
        <w:tc>
          <w:tcPr>
            <w:tcW w:w="2160" w:type="dxa"/>
          </w:tcPr>
          <w:p w:rsidR="00D06DEE" w:rsidRPr="0027452D" w:rsidRDefault="00224409" w:rsidP="00D06DEE">
            <w:pPr>
              <w:rPr>
                <w:rFonts w:eastAsiaTheme="minorHAnsi" w:cs="Arial"/>
              </w:rPr>
            </w:pPr>
            <w:r w:rsidRPr="0027452D">
              <w:rPr>
                <w:rFonts w:eastAsiaTheme="minorHAnsi" w:cs="Arial"/>
              </w:rPr>
              <w:t>Principal</w:t>
            </w:r>
          </w:p>
        </w:tc>
        <w:tc>
          <w:tcPr>
            <w:tcW w:w="2160" w:type="dxa"/>
          </w:tcPr>
          <w:p w:rsidR="00D06DEE" w:rsidRPr="0027452D" w:rsidRDefault="00224409" w:rsidP="00D06DEE">
            <w:pPr>
              <w:rPr>
                <w:rFonts w:eastAsiaTheme="minorHAnsi" w:cs="Arial"/>
              </w:rPr>
            </w:pPr>
            <w:r w:rsidRPr="0027452D">
              <w:rPr>
                <w:rFonts w:eastAsiaTheme="minorHAnsi" w:cs="Arial"/>
              </w:rPr>
              <w:t>Temple City Unified School District and Loyola Marymount University</w:t>
            </w:r>
          </w:p>
        </w:tc>
        <w:tc>
          <w:tcPr>
            <w:tcW w:w="1440" w:type="dxa"/>
            <w:hideMark/>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613</w:t>
            </w:r>
          </w:p>
        </w:tc>
        <w:tc>
          <w:tcPr>
            <w:tcW w:w="1440" w:type="dxa"/>
          </w:tcPr>
          <w:p w:rsidR="00D06DEE" w:rsidRPr="0027452D" w:rsidRDefault="00D06DEE" w:rsidP="00D06DEE">
            <w:pPr>
              <w:pStyle w:val="NoSpacing"/>
              <w:rPr>
                <w:rFonts w:cs="Arial"/>
                <w:szCs w:val="24"/>
              </w:rPr>
            </w:pPr>
            <w:r w:rsidRPr="0027452D">
              <w:rPr>
                <w:rFonts w:cs="Arial"/>
                <w:szCs w:val="24"/>
              </w:rPr>
              <w:t>Claire</w:t>
            </w:r>
          </w:p>
        </w:tc>
        <w:tc>
          <w:tcPr>
            <w:tcW w:w="1620" w:type="dxa"/>
          </w:tcPr>
          <w:p w:rsidR="00D06DEE" w:rsidRPr="0027452D" w:rsidRDefault="00D06DEE" w:rsidP="00D06DEE">
            <w:pPr>
              <w:pStyle w:val="NoSpacing"/>
              <w:rPr>
                <w:rFonts w:cs="Arial"/>
                <w:szCs w:val="24"/>
              </w:rPr>
            </w:pPr>
            <w:r w:rsidRPr="0027452D">
              <w:rPr>
                <w:rFonts w:cs="Arial"/>
                <w:szCs w:val="24"/>
              </w:rPr>
              <w:t>Arias Kassir</w:t>
            </w:r>
          </w:p>
        </w:tc>
        <w:tc>
          <w:tcPr>
            <w:tcW w:w="2160" w:type="dxa"/>
          </w:tcPr>
          <w:p w:rsidR="00D06DEE" w:rsidRPr="0027452D" w:rsidRDefault="00224409" w:rsidP="00D06DEE">
            <w:pPr>
              <w:rPr>
                <w:rFonts w:eastAsiaTheme="minorHAnsi" w:cs="Arial"/>
              </w:rPr>
            </w:pPr>
            <w:r w:rsidRPr="0027452D">
              <w:rPr>
                <w:rFonts w:eastAsiaTheme="minorHAnsi" w:cs="Arial"/>
              </w:rPr>
              <w:t>English Language Instructional Resource Teacher</w:t>
            </w:r>
          </w:p>
        </w:tc>
        <w:tc>
          <w:tcPr>
            <w:tcW w:w="2160" w:type="dxa"/>
          </w:tcPr>
          <w:p w:rsidR="00D06DEE" w:rsidRPr="0027452D" w:rsidRDefault="00224409" w:rsidP="00D06DEE">
            <w:pPr>
              <w:rPr>
                <w:rFonts w:eastAsiaTheme="minorHAnsi" w:cs="Arial"/>
              </w:rPr>
            </w:pPr>
            <w:r w:rsidRPr="0027452D">
              <w:rPr>
                <w:rFonts w:eastAsiaTheme="minorHAnsi" w:cs="Arial"/>
              </w:rPr>
              <w:t>San Diego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614</w:t>
            </w:r>
          </w:p>
        </w:tc>
        <w:tc>
          <w:tcPr>
            <w:tcW w:w="1440" w:type="dxa"/>
          </w:tcPr>
          <w:p w:rsidR="00D06DEE" w:rsidRPr="0027452D" w:rsidRDefault="00D06DEE" w:rsidP="00D06DEE">
            <w:pPr>
              <w:pStyle w:val="NoSpacing"/>
              <w:rPr>
                <w:rFonts w:cs="Arial"/>
                <w:szCs w:val="24"/>
              </w:rPr>
            </w:pPr>
            <w:r w:rsidRPr="0027452D">
              <w:rPr>
                <w:rFonts w:cs="Arial"/>
                <w:szCs w:val="24"/>
              </w:rPr>
              <w:t>Jennifer</w:t>
            </w:r>
          </w:p>
        </w:tc>
        <w:tc>
          <w:tcPr>
            <w:tcW w:w="1620" w:type="dxa"/>
          </w:tcPr>
          <w:p w:rsidR="00D06DEE" w:rsidRPr="0027452D" w:rsidRDefault="00D06DEE" w:rsidP="00D06DEE">
            <w:pPr>
              <w:pStyle w:val="NoSpacing"/>
              <w:rPr>
                <w:rFonts w:cs="Arial"/>
                <w:szCs w:val="24"/>
              </w:rPr>
            </w:pPr>
            <w:r w:rsidRPr="0027452D">
              <w:rPr>
                <w:rFonts w:cs="Arial"/>
                <w:szCs w:val="24"/>
              </w:rPr>
              <w:t>Shuen</w:t>
            </w:r>
          </w:p>
        </w:tc>
        <w:tc>
          <w:tcPr>
            <w:tcW w:w="2160" w:type="dxa"/>
          </w:tcPr>
          <w:p w:rsidR="00D06DEE" w:rsidRPr="0027452D" w:rsidRDefault="004F1B6E" w:rsidP="00D06DEE">
            <w:pPr>
              <w:rPr>
                <w:rFonts w:eastAsiaTheme="minorHAnsi" w:cs="Arial"/>
              </w:rPr>
            </w:pPr>
            <w:r w:rsidRPr="0027452D">
              <w:rPr>
                <w:rFonts w:eastAsiaTheme="minorHAnsi" w:cs="Arial"/>
              </w:rPr>
              <w:t>Teacher, World Language Support Teacher</w:t>
            </w:r>
          </w:p>
        </w:tc>
        <w:tc>
          <w:tcPr>
            <w:tcW w:w="2160" w:type="dxa"/>
          </w:tcPr>
          <w:p w:rsidR="00D06DEE" w:rsidRPr="0027452D" w:rsidRDefault="004F1B6E" w:rsidP="00D06DEE">
            <w:pPr>
              <w:rPr>
                <w:rFonts w:eastAsiaTheme="minorHAnsi" w:cs="Arial"/>
              </w:rPr>
            </w:pPr>
            <w:r w:rsidRPr="0027452D">
              <w:rPr>
                <w:rFonts w:eastAsiaTheme="minorHAnsi" w:cs="Arial"/>
              </w:rPr>
              <w:t>San Ramon Valley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615</w:t>
            </w:r>
          </w:p>
        </w:tc>
        <w:tc>
          <w:tcPr>
            <w:tcW w:w="1440" w:type="dxa"/>
          </w:tcPr>
          <w:p w:rsidR="00D06DEE" w:rsidRPr="0027452D" w:rsidRDefault="00D06DEE" w:rsidP="00D06DEE">
            <w:pPr>
              <w:pStyle w:val="NoSpacing"/>
              <w:rPr>
                <w:rFonts w:cs="Arial"/>
                <w:szCs w:val="24"/>
              </w:rPr>
            </w:pPr>
            <w:r w:rsidRPr="0027452D">
              <w:rPr>
                <w:rFonts w:cs="Arial"/>
                <w:szCs w:val="24"/>
              </w:rPr>
              <w:t>Carolyn</w:t>
            </w:r>
          </w:p>
        </w:tc>
        <w:tc>
          <w:tcPr>
            <w:tcW w:w="1620" w:type="dxa"/>
          </w:tcPr>
          <w:p w:rsidR="00D06DEE" w:rsidRPr="0027452D" w:rsidRDefault="00D06DEE" w:rsidP="00D06DEE">
            <w:pPr>
              <w:pStyle w:val="NoSpacing"/>
              <w:rPr>
                <w:rFonts w:cs="Arial"/>
                <w:szCs w:val="24"/>
              </w:rPr>
            </w:pPr>
            <w:r w:rsidRPr="0027452D">
              <w:rPr>
                <w:rFonts w:cs="Arial"/>
                <w:szCs w:val="24"/>
              </w:rPr>
              <w:t>Swaney</w:t>
            </w:r>
          </w:p>
        </w:tc>
        <w:tc>
          <w:tcPr>
            <w:tcW w:w="2160" w:type="dxa"/>
          </w:tcPr>
          <w:p w:rsidR="00D06DEE" w:rsidRPr="0027452D" w:rsidRDefault="004F1B6E" w:rsidP="00D06DEE">
            <w:pPr>
              <w:rPr>
                <w:rFonts w:eastAsiaTheme="minorHAnsi" w:cs="Arial"/>
              </w:rPr>
            </w:pPr>
            <w:r w:rsidRPr="0027452D">
              <w:rPr>
                <w:rFonts w:eastAsiaTheme="minorHAnsi" w:cs="Arial"/>
              </w:rPr>
              <w:t>Teacher</w:t>
            </w:r>
          </w:p>
        </w:tc>
        <w:tc>
          <w:tcPr>
            <w:tcW w:w="2160" w:type="dxa"/>
          </w:tcPr>
          <w:p w:rsidR="00D06DEE" w:rsidRPr="0027452D" w:rsidRDefault="004F1B6E" w:rsidP="00D06DEE">
            <w:pPr>
              <w:rPr>
                <w:rFonts w:eastAsiaTheme="minorHAnsi" w:cs="Arial"/>
              </w:rPr>
            </w:pPr>
            <w:r w:rsidRPr="0027452D">
              <w:rPr>
                <w:rFonts w:eastAsiaTheme="minorHAnsi" w:cs="Arial"/>
              </w:rPr>
              <w:t>Poway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616</w:t>
            </w:r>
          </w:p>
        </w:tc>
        <w:tc>
          <w:tcPr>
            <w:tcW w:w="1440" w:type="dxa"/>
          </w:tcPr>
          <w:p w:rsidR="00D06DEE" w:rsidRPr="0027452D" w:rsidRDefault="00D06DEE" w:rsidP="00D06DEE">
            <w:pPr>
              <w:pStyle w:val="NoSpacing"/>
              <w:rPr>
                <w:rFonts w:cs="Arial"/>
                <w:szCs w:val="24"/>
              </w:rPr>
            </w:pPr>
            <w:r w:rsidRPr="0027452D">
              <w:rPr>
                <w:rFonts w:cs="Arial"/>
                <w:szCs w:val="24"/>
              </w:rPr>
              <w:t>Nicholas</w:t>
            </w:r>
          </w:p>
        </w:tc>
        <w:tc>
          <w:tcPr>
            <w:tcW w:w="1620" w:type="dxa"/>
          </w:tcPr>
          <w:p w:rsidR="00D06DEE" w:rsidRPr="0027452D" w:rsidRDefault="00D06DEE" w:rsidP="00D06DEE">
            <w:pPr>
              <w:pStyle w:val="NoSpacing"/>
              <w:rPr>
                <w:rFonts w:cs="Arial"/>
                <w:szCs w:val="24"/>
              </w:rPr>
            </w:pPr>
            <w:r w:rsidRPr="0027452D">
              <w:rPr>
                <w:rFonts w:cs="Arial"/>
                <w:szCs w:val="24"/>
              </w:rPr>
              <w:t>Dewald</w:t>
            </w:r>
          </w:p>
        </w:tc>
        <w:tc>
          <w:tcPr>
            <w:tcW w:w="2160" w:type="dxa"/>
          </w:tcPr>
          <w:p w:rsidR="00D06DEE" w:rsidRPr="0027452D" w:rsidRDefault="000B3FE4" w:rsidP="00D06DEE">
            <w:pPr>
              <w:rPr>
                <w:rFonts w:eastAsiaTheme="minorHAnsi" w:cs="Arial"/>
              </w:rPr>
            </w:pPr>
            <w:r w:rsidRPr="0027452D">
              <w:rPr>
                <w:rFonts w:eastAsiaTheme="minorHAnsi" w:cs="Arial"/>
              </w:rPr>
              <w:t>Educator</w:t>
            </w:r>
          </w:p>
        </w:tc>
        <w:tc>
          <w:tcPr>
            <w:tcW w:w="2160" w:type="dxa"/>
          </w:tcPr>
          <w:p w:rsidR="00D06DEE" w:rsidRPr="0027452D" w:rsidRDefault="000B3FE4" w:rsidP="00685BCE">
            <w:pPr>
              <w:rPr>
                <w:rFonts w:eastAsiaTheme="minorHAnsi" w:cs="Arial"/>
              </w:rPr>
            </w:pPr>
            <w:r w:rsidRPr="0027452D">
              <w:rPr>
                <w:rFonts w:eastAsiaTheme="minorHAnsi" w:cs="Arial"/>
              </w:rPr>
              <w:t xml:space="preserve">San Clemente </w:t>
            </w:r>
            <w:r w:rsidR="00685BCE" w:rsidRPr="0027452D">
              <w:rPr>
                <w:rFonts w:eastAsiaTheme="minorHAnsi" w:cs="Arial"/>
              </w:rPr>
              <w:t>Unified</w:t>
            </w:r>
            <w:r w:rsidRPr="0027452D">
              <w:rPr>
                <w:rFonts w:eastAsiaTheme="minorHAnsi" w:cs="Arial"/>
              </w:rPr>
              <w:t xml:space="preserve"> School</w:t>
            </w:r>
            <w:r w:rsidR="00685BCE" w:rsidRPr="0027452D">
              <w:rPr>
                <w:rFonts w:eastAsiaTheme="minorHAnsi" w:cs="Arial"/>
              </w:rPr>
              <w:t xml:space="preserve">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617</w:t>
            </w:r>
          </w:p>
        </w:tc>
        <w:tc>
          <w:tcPr>
            <w:tcW w:w="1440" w:type="dxa"/>
          </w:tcPr>
          <w:p w:rsidR="00D06DEE" w:rsidRPr="0027452D" w:rsidRDefault="00D06DEE" w:rsidP="00D06DEE">
            <w:pPr>
              <w:pStyle w:val="NoSpacing"/>
              <w:rPr>
                <w:rFonts w:cs="Arial"/>
                <w:szCs w:val="24"/>
              </w:rPr>
            </w:pPr>
            <w:r w:rsidRPr="0027452D">
              <w:rPr>
                <w:rFonts w:cs="Arial"/>
                <w:szCs w:val="24"/>
              </w:rPr>
              <w:t>Steven</w:t>
            </w:r>
          </w:p>
        </w:tc>
        <w:tc>
          <w:tcPr>
            <w:tcW w:w="1620" w:type="dxa"/>
          </w:tcPr>
          <w:p w:rsidR="00D06DEE" w:rsidRPr="0027452D" w:rsidRDefault="00D06DEE" w:rsidP="00D06DEE">
            <w:pPr>
              <w:pStyle w:val="NoSpacing"/>
              <w:rPr>
                <w:rFonts w:cs="Arial"/>
                <w:szCs w:val="24"/>
              </w:rPr>
            </w:pPr>
            <w:r w:rsidRPr="0027452D">
              <w:rPr>
                <w:rFonts w:cs="Arial"/>
                <w:szCs w:val="24"/>
              </w:rPr>
              <w:t>Brownson</w:t>
            </w:r>
          </w:p>
        </w:tc>
        <w:tc>
          <w:tcPr>
            <w:tcW w:w="2160" w:type="dxa"/>
          </w:tcPr>
          <w:p w:rsidR="00D06DEE" w:rsidRPr="0027452D" w:rsidRDefault="003143C2" w:rsidP="00D06DEE">
            <w:pPr>
              <w:rPr>
                <w:rFonts w:eastAsiaTheme="minorHAnsi" w:cs="Arial"/>
              </w:rPr>
            </w:pPr>
            <w:r w:rsidRPr="0027452D">
              <w:rPr>
                <w:rFonts w:eastAsiaTheme="minorHAnsi" w:cs="Arial"/>
              </w:rPr>
              <w:t>Lecturer</w:t>
            </w:r>
          </w:p>
        </w:tc>
        <w:tc>
          <w:tcPr>
            <w:tcW w:w="2160" w:type="dxa"/>
          </w:tcPr>
          <w:p w:rsidR="00D06DEE" w:rsidRPr="0027452D" w:rsidRDefault="003143C2" w:rsidP="00D06DEE">
            <w:pPr>
              <w:rPr>
                <w:rFonts w:eastAsiaTheme="minorHAnsi" w:cs="Arial"/>
              </w:rPr>
            </w:pPr>
            <w:r w:rsidRPr="0027452D">
              <w:rPr>
                <w:rFonts w:eastAsiaTheme="minorHAnsi" w:cs="Arial"/>
              </w:rPr>
              <w:t>California State University, Los Angeles</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618</w:t>
            </w:r>
          </w:p>
        </w:tc>
        <w:tc>
          <w:tcPr>
            <w:tcW w:w="1440" w:type="dxa"/>
          </w:tcPr>
          <w:p w:rsidR="00D06DEE" w:rsidRPr="0027452D" w:rsidRDefault="00D06DEE" w:rsidP="00D06DEE">
            <w:pPr>
              <w:pStyle w:val="NoSpacing"/>
              <w:rPr>
                <w:rFonts w:cs="Arial"/>
                <w:szCs w:val="24"/>
              </w:rPr>
            </w:pPr>
            <w:r w:rsidRPr="0027452D">
              <w:rPr>
                <w:rFonts w:cs="Arial"/>
                <w:szCs w:val="24"/>
              </w:rPr>
              <w:t>Ken</w:t>
            </w:r>
          </w:p>
        </w:tc>
        <w:tc>
          <w:tcPr>
            <w:tcW w:w="1620" w:type="dxa"/>
          </w:tcPr>
          <w:p w:rsidR="00D06DEE" w:rsidRPr="0027452D" w:rsidRDefault="00D06DEE" w:rsidP="00D06DEE">
            <w:pPr>
              <w:pStyle w:val="NoSpacing"/>
              <w:rPr>
                <w:rFonts w:cs="Arial"/>
                <w:szCs w:val="24"/>
              </w:rPr>
            </w:pPr>
            <w:r w:rsidRPr="0027452D">
              <w:rPr>
                <w:rFonts w:cs="Arial"/>
                <w:szCs w:val="24"/>
              </w:rPr>
              <w:t>Leber</w:t>
            </w:r>
          </w:p>
        </w:tc>
        <w:tc>
          <w:tcPr>
            <w:tcW w:w="2160" w:type="dxa"/>
          </w:tcPr>
          <w:p w:rsidR="00D06DEE" w:rsidRPr="0027452D" w:rsidRDefault="002B275C" w:rsidP="00D06DEE">
            <w:pPr>
              <w:rPr>
                <w:rFonts w:eastAsiaTheme="minorHAnsi" w:cs="Arial"/>
              </w:rPr>
            </w:pPr>
            <w:r w:rsidRPr="0027452D">
              <w:rPr>
                <w:rFonts w:eastAsiaTheme="minorHAnsi" w:cs="Arial"/>
              </w:rPr>
              <w:t>Teacher</w:t>
            </w:r>
          </w:p>
        </w:tc>
        <w:tc>
          <w:tcPr>
            <w:tcW w:w="2160" w:type="dxa"/>
          </w:tcPr>
          <w:p w:rsidR="00D06DEE" w:rsidRPr="0027452D" w:rsidRDefault="00111AFA" w:rsidP="00D06DEE">
            <w:pPr>
              <w:rPr>
                <w:rFonts w:eastAsiaTheme="minorHAnsi" w:cs="Arial"/>
              </w:rPr>
            </w:pPr>
            <w:r w:rsidRPr="0027452D">
              <w:rPr>
                <w:rFonts w:cs="Arial"/>
                <w:bCs/>
              </w:rPr>
              <w:t>Corona-Norco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619</w:t>
            </w:r>
          </w:p>
        </w:tc>
        <w:tc>
          <w:tcPr>
            <w:tcW w:w="1440" w:type="dxa"/>
          </w:tcPr>
          <w:p w:rsidR="00D06DEE" w:rsidRPr="0027452D" w:rsidRDefault="00D06DEE" w:rsidP="00D06DEE">
            <w:pPr>
              <w:pStyle w:val="NoSpacing"/>
              <w:rPr>
                <w:rFonts w:cs="Arial"/>
                <w:szCs w:val="24"/>
              </w:rPr>
            </w:pPr>
            <w:r w:rsidRPr="0027452D">
              <w:rPr>
                <w:rFonts w:cs="Arial"/>
                <w:szCs w:val="24"/>
              </w:rPr>
              <w:t>Danielle</w:t>
            </w:r>
          </w:p>
        </w:tc>
        <w:tc>
          <w:tcPr>
            <w:tcW w:w="1620" w:type="dxa"/>
          </w:tcPr>
          <w:p w:rsidR="00D06DEE" w:rsidRPr="0027452D" w:rsidRDefault="00D06DEE" w:rsidP="00D06DEE">
            <w:pPr>
              <w:pStyle w:val="NoSpacing"/>
              <w:rPr>
                <w:rFonts w:cs="Arial"/>
                <w:szCs w:val="24"/>
              </w:rPr>
            </w:pPr>
            <w:r w:rsidRPr="0027452D">
              <w:rPr>
                <w:rFonts w:cs="Arial"/>
                <w:szCs w:val="24"/>
              </w:rPr>
              <w:t>Farve Cabral</w:t>
            </w:r>
          </w:p>
        </w:tc>
        <w:tc>
          <w:tcPr>
            <w:tcW w:w="2160" w:type="dxa"/>
          </w:tcPr>
          <w:p w:rsidR="00D06DEE" w:rsidRPr="0027452D" w:rsidRDefault="009579FE" w:rsidP="00685BCE">
            <w:pPr>
              <w:rPr>
                <w:rFonts w:eastAsiaTheme="minorHAnsi" w:cs="Arial"/>
              </w:rPr>
            </w:pPr>
            <w:r w:rsidRPr="0027452D">
              <w:rPr>
                <w:rFonts w:eastAsiaTheme="minorHAnsi" w:cs="Arial"/>
              </w:rPr>
              <w:t>Teacher</w:t>
            </w:r>
          </w:p>
        </w:tc>
        <w:tc>
          <w:tcPr>
            <w:tcW w:w="2160" w:type="dxa"/>
          </w:tcPr>
          <w:p w:rsidR="00D06DEE" w:rsidRPr="0027452D" w:rsidRDefault="009579FE" w:rsidP="00D06DEE">
            <w:pPr>
              <w:rPr>
                <w:rFonts w:eastAsiaTheme="minorHAnsi" w:cs="Arial"/>
              </w:rPr>
            </w:pPr>
            <w:r w:rsidRPr="0027452D">
              <w:rPr>
                <w:rFonts w:eastAsiaTheme="minorHAnsi" w:cs="Arial"/>
              </w:rPr>
              <w:t>Anaheim Union High School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620</w:t>
            </w:r>
          </w:p>
        </w:tc>
        <w:tc>
          <w:tcPr>
            <w:tcW w:w="1440" w:type="dxa"/>
          </w:tcPr>
          <w:p w:rsidR="00D06DEE" w:rsidRPr="0027452D" w:rsidRDefault="00D06DEE" w:rsidP="00D06DEE">
            <w:pPr>
              <w:pStyle w:val="NoSpacing"/>
              <w:rPr>
                <w:rFonts w:cs="Arial"/>
                <w:szCs w:val="24"/>
              </w:rPr>
            </w:pPr>
            <w:r w:rsidRPr="0027452D">
              <w:rPr>
                <w:rFonts w:cs="Arial"/>
                <w:szCs w:val="24"/>
              </w:rPr>
              <w:t>Ligia</w:t>
            </w:r>
          </w:p>
        </w:tc>
        <w:tc>
          <w:tcPr>
            <w:tcW w:w="1620" w:type="dxa"/>
          </w:tcPr>
          <w:p w:rsidR="00D06DEE" w:rsidRPr="0027452D" w:rsidRDefault="00D06DEE" w:rsidP="00D06DEE">
            <w:pPr>
              <w:pStyle w:val="NoSpacing"/>
              <w:rPr>
                <w:rFonts w:cs="Arial"/>
                <w:szCs w:val="24"/>
              </w:rPr>
            </w:pPr>
            <w:r w:rsidRPr="0027452D">
              <w:rPr>
                <w:rFonts w:cs="Arial"/>
                <w:szCs w:val="24"/>
              </w:rPr>
              <w:t>Martinez</w:t>
            </w:r>
          </w:p>
        </w:tc>
        <w:tc>
          <w:tcPr>
            <w:tcW w:w="2160" w:type="dxa"/>
          </w:tcPr>
          <w:p w:rsidR="00D06DEE" w:rsidRPr="0027452D" w:rsidRDefault="009A0764" w:rsidP="009A0764">
            <w:pPr>
              <w:rPr>
                <w:rFonts w:eastAsiaTheme="minorHAnsi" w:cs="Arial"/>
              </w:rPr>
            </w:pPr>
            <w:r w:rsidRPr="0027452D">
              <w:rPr>
                <w:rFonts w:eastAsiaTheme="minorHAnsi" w:cs="Arial"/>
              </w:rPr>
              <w:t>Teacher</w:t>
            </w:r>
          </w:p>
        </w:tc>
        <w:tc>
          <w:tcPr>
            <w:tcW w:w="2160" w:type="dxa"/>
          </w:tcPr>
          <w:p w:rsidR="00D06DEE" w:rsidRPr="0027452D" w:rsidRDefault="00654479" w:rsidP="00685BCE">
            <w:pPr>
              <w:rPr>
                <w:rFonts w:eastAsiaTheme="minorHAnsi" w:cs="Arial"/>
              </w:rPr>
            </w:pPr>
            <w:r w:rsidRPr="0027452D">
              <w:rPr>
                <w:rFonts w:eastAsiaTheme="minorHAnsi" w:cs="Arial"/>
              </w:rPr>
              <w:t xml:space="preserve">Dixon </w:t>
            </w:r>
            <w:r w:rsidR="00685BCE" w:rsidRPr="0027452D">
              <w:rPr>
                <w:rFonts w:eastAsiaTheme="minorHAnsi" w:cs="Arial"/>
              </w:rPr>
              <w:t>Unified</w:t>
            </w:r>
            <w:r w:rsidRPr="0027452D">
              <w:rPr>
                <w:rFonts w:eastAsiaTheme="minorHAnsi" w:cs="Arial"/>
              </w:rPr>
              <w:t xml:space="preserve"> School</w:t>
            </w:r>
            <w:r w:rsidR="00685BCE" w:rsidRPr="0027452D">
              <w:rPr>
                <w:rFonts w:eastAsiaTheme="minorHAnsi" w:cs="Arial"/>
              </w:rPr>
              <w:t xml:space="preserve">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621</w:t>
            </w:r>
          </w:p>
        </w:tc>
        <w:tc>
          <w:tcPr>
            <w:tcW w:w="1440" w:type="dxa"/>
          </w:tcPr>
          <w:p w:rsidR="00D06DEE" w:rsidRPr="0027452D" w:rsidRDefault="00D06DEE" w:rsidP="00D06DEE">
            <w:pPr>
              <w:pStyle w:val="NoSpacing"/>
              <w:rPr>
                <w:rFonts w:cs="Arial"/>
                <w:szCs w:val="24"/>
              </w:rPr>
            </w:pPr>
            <w:r w:rsidRPr="0027452D">
              <w:rPr>
                <w:rFonts w:cs="Arial"/>
                <w:szCs w:val="24"/>
              </w:rPr>
              <w:t>Amelia</w:t>
            </w:r>
          </w:p>
        </w:tc>
        <w:tc>
          <w:tcPr>
            <w:tcW w:w="1620" w:type="dxa"/>
          </w:tcPr>
          <w:p w:rsidR="00D06DEE" w:rsidRPr="0027452D" w:rsidRDefault="00D06DEE" w:rsidP="00D06DEE">
            <w:pPr>
              <w:pStyle w:val="NoSpacing"/>
              <w:rPr>
                <w:rFonts w:cs="Arial"/>
                <w:szCs w:val="24"/>
              </w:rPr>
            </w:pPr>
            <w:r w:rsidRPr="0027452D">
              <w:rPr>
                <w:rFonts w:cs="Arial"/>
                <w:szCs w:val="24"/>
              </w:rPr>
              <w:t>Nevis</w:t>
            </w:r>
          </w:p>
        </w:tc>
        <w:tc>
          <w:tcPr>
            <w:tcW w:w="2160" w:type="dxa"/>
          </w:tcPr>
          <w:p w:rsidR="00D06DEE" w:rsidRPr="0027452D" w:rsidRDefault="0025516F" w:rsidP="009A0764">
            <w:pPr>
              <w:rPr>
                <w:rFonts w:eastAsiaTheme="minorHAnsi" w:cs="Arial"/>
              </w:rPr>
            </w:pPr>
            <w:r w:rsidRPr="0027452D">
              <w:rPr>
                <w:rFonts w:eastAsiaTheme="minorHAnsi" w:cs="Arial"/>
              </w:rPr>
              <w:t>Teacher</w:t>
            </w:r>
          </w:p>
        </w:tc>
        <w:tc>
          <w:tcPr>
            <w:tcW w:w="2160" w:type="dxa"/>
          </w:tcPr>
          <w:p w:rsidR="00D06DEE" w:rsidRPr="0027452D" w:rsidRDefault="009A0764" w:rsidP="00D06DEE">
            <w:pPr>
              <w:rPr>
                <w:rFonts w:eastAsiaTheme="minorHAnsi" w:cs="Arial"/>
              </w:rPr>
            </w:pPr>
            <w:r w:rsidRPr="0027452D">
              <w:rPr>
                <w:rFonts w:eastAsiaTheme="minorHAnsi" w:cs="Arial"/>
              </w:rPr>
              <w:t>Antioch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622</w:t>
            </w:r>
          </w:p>
        </w:tc>
        <w:tc>
          <w:tcPr>
            <w:tcW w:w="1440" w:type="dxa"/>
          </w:tcPr>
          <w:p w:rsidR="00D06DEE" w:rsidRPr="0027452D" w:rsidRDefault="00D06DEE" w:rsidP="00D06DEE">
            <w:pPr>
              <w:pStyle w:val="NoSpacing"/>
              <w:rPr>
                <w:rFonts w:cs="Arial"/>
                <w:szCs w:val="24"/>
              </w:rPr>
            </w:pPr>
            <w:r w:rsidRPr="0027452D">
              <w:rPr>
                <w:rFonts w:cs="Arial"/>
                <w:szCs w:val="24"/>
              </w:rPr>
              <w:t>Robin</w:t>
            </w:r>
          </w:p>
        </w:tc>
        <w:tc>
          <w:tcPr>
            <w:tcW w:w="1620" w:type="dxa"/>
          </w:tcPr>
          <w:p w:rsidR="00D06DEE" w:rsidRPr="0027452D" w:rsidRDefault="00D06DEE" w:rsidP="00D06DEE">
            <w:pPr>
              <w:pStyle w:val="NoSpacing"/>
              <w:rPr>
                <w:rFonts w:cs="Arial"/>
                <w:szCs w:val="24"/>
              </w:rPr>
            </w:pPr>
            <w:r w:rsidRPr="0027452D">
              <w:rPr>
                <w:rFonts w:cs="Arial"/>
                <w:szCs w:val="24"/>
              </w:rPr>
              <w:t>Newsom-Wuertz</w:t>
            </w:r>
          </w:p>
        </w:tc>
        <w:tc>
          <w:tcPr>
            <w:tcW w:w="2160" w:type="dxa"/>
          </w:tcPr>
          <w:p w:rsidR="00D06DEE" w:rsidRPr="0027452D" w:rsidRDefault="009A0764" w:rsidP="009A0764">
            <w:pPr>
              <w:rPr>
                <w:rFonts w:eastAsiaTheme="minorHAnsi" w:cs="Arial"/>
              </w:rPr>
            </w:pPr>
            <w:r w:rsidRPr="0027452D">
              <w:rPr>
                <w:rFonts w:eastAsiaTheme="minorHAnsi" w:cs="Arial"/>
              </w:rPr>
              <w:t>Teacher</w:t>
            </w:r>
          </w:p>
        </w:tc>
        <w:tc>
          <w:tcPr>
            <w:tcW w:w="2160" w:type="dxa"/>
          </w:tcPr>
          <w:p w:rsidR="00D06DEE" w:rsidRPr="0027452D" w:rsidRDefault="000059D6" w:rsidP="00D06DEE">
            <w:pPr>
              <w:rPr>
                <w:rFonts w:eastAsiaTheme="minorHAnsi" w:cs="Arial"/>
              </w:rPr>
            </w:pPr>
            <w:r w:rsidRPr="0027452D">
              <w:rPr>
                <w:rFonts w:eastAsiaTheme="minorHAnsi" w:cs="Arial"/>
              </w:rPr>
              <w:t>Carlsbad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623</w:t>
            </w:r>
          </w:p>
        </w:tc>
        <w:tc>
          <w:tcPr>
            <w:tcW w:w="1440" w:type="dxa"/>
          </w:tcPr>
          <w:p w:rsidR="00D06DEE" w:rsidRPr="0027452D" w:rsidRDefault="00D06DEE" w:rsidP="00D06DEE">
            <w:pPr>
              <w:pStyle w:val="NoSpacing"/>
              <w:rPr>
                <w:rFonts w:cs="Arial"/>
                <w:szCs w:val="24"/>
              </w:rPr>
            </w:pPr>
            <w:r w:rsidRPr="0027452D">
              <w:rPr>
                <w:rFonts w:cs="Arial"/>
                <w:szCs w:val="24"/>
              </w:rPr>
              <w:t>Elizabeth</w:t>
            </w:r>
          </w:p>
        </w:tc>
        <w:tc>
          <w:tcPr>
            <w:tcW w:w="1620" w:type="dxa"/>
          </w:tcPr>
          <w:p w:rsidR="00D06DEE" w:rsidRPr="0027452D" w:rsidRDefault="00D06DEE" w:rsidP="00D06DEE">
            <w:pPr>
              <w:pStyle w:val="NoSpacing"/>
              <w:rPr>
                <w:rFonts w:cs="Arial"/>
                <w:szCs w:val="24"/>
              </w:rPr>
            </w:pPr>
            <w:r w:rsidRPr="0027452D">
              <w:rPr>
                <w:rFonts w:cs="Arial"/>
                <w:szCs w:val="24"/>
              </w:rPr>
              <w:t>Matchett</w:t>
            </w:r>
          </w:p>
        </w:tc>
        <w:tc>
          <w:tcPr>
            <w:tcW w:w="2160" w:type="dxa"/>
          </w:tcPr>
          <w:p w:rsidR="00D06DEE" w:rsidRPr="0027452D" w:rsidRDefault="000059D6" w:rsidP="00D06DEE">
            <w:pPr>
              <w:rPr>
                <w:rFonts w:eastAsiaTheme="minorHAnsi" w:cs="Arial"/>
              </w:rPr>
            </w:pPr>
            <w:r w:rsidRPr="0027452D">
              <w:rPr>
                <w:rFonts w:eastAsiaTheme="minorHAnsi" w:cs="Arial"/>
              </w:rPr>
              <w:t>Teacher</w:t>
            </w:r>
          </w:p>
        </w:tc>
        <w:tc>
          <w:tcPr>
            <w:tcW w:w="2160" w:type="dxa"/>
          </w:tcPr>
          <w:p w:rsidR="00D06DEE" w:rsidRPr="0027452D" w:rsidRDefault="003D4FC7" w:rsidP="00D06DEE">
            <w:pPr>
              <w:rPr>
                <w:rFonts w:eastAsiaTheme="minorHAnsi" w:cs="Arial"/>
              </w:rPr>
            </w:pPr>
            <w:r w:rsidRPr="0027452D">
              <w:rPr>
                <w:rFonts w:eastAsiaTheme="minorHAnsi" w:cs="Arial"/>
              </w:rPr>
              <w:t>Santa Clara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624</w:t>
            </w:r>
          </w:p>
        </w:tc>
        <w:tc>
          <w:tcPr>
            <w:tcW w:w="1440" w:type="dxa"/>
          </w:tcPr>
          <w:p w:rsidR="00D06DEE" w:rsidRPr="0027452D" w:rsidRDefault="00D06DEE" w:rsidP="00D06DEE">
            <w:pPr>
              <w:pStyle w:val="NoSpacing"/>
              <w:rPr>
                <w:rFonts w:cs="Arial"/>
                <w:szCs w:val="24"/>
              </w:rPr>
            </w:pPr>
            <w:r w:rsidRPr="0027452D">
              <w:rPr>
                <w:rFonts w:cs="Arial"/>
                <w:szCs w:val="24"/>
              </w:rPr>
              <w:t>Bridgette "Jett"</w:t>
            </w:r>
          </w:p>
        </w:tc>
        <w:tc>
          <w:tcPr>
            <w:tcW w:w="1620" w:type="dxa"/>
          </w:tcPr>
          <w:p w:rsidR="00D06DEE" w:rsidRPr="0027452D" w:rsidRDefault="00D06DEE" w:rsidP="00D06DEE">
            <w:pPr>
              <w:pStyle w:val="NoSpacing"/>
              <w:rPr>
                <w:rFonts w:cs="Arial"/>
                <w:szCs w:val="24"/>
              </w:rPr>
            </w:pPr>
            <w:r w:rsidRPr="0027452D">
              <w:rPr>
                <w:rFonts w:cs="Arial"/>
                <w:szCs w:val="24"/>
              </w:rPr>
              <w:t>Clyne</w:t>
            </w:r>
          </w:p>
        </w:tc>
        <w:tc>
          <w:tcPr>
            <w:tcW w:w="2160" w:type="dxa"/>
          </w:tcPr>
          <w:p w:rsidR="00D06DEE" w:rsidRPr="0027452D" w:rsidRDefault="000059D6" w:rsidP="00D06DEE">
            <w:pPr>
              <w:rPr>
                <w:rFonts w:eastAsiaTheme="minorHAnsi" w:cs="Arial"/>
              </w:rPr>
            </w:pPr>
            <w:r w:rsidRPr="0027452D">
              <w:rPr>
                <w:rFonts w:eastAsiaTheme="minorHAnsi" w:cs="Arial"/>
              </w:rPr>
              <w:t>Educator (Spanish/AP Research)</w:t>
            </w:r>
          </w:p>
        </w:tc>
        <w:tc>
          <w:tcPr>
            <w:tcW w:w="2160" w:type="dxa"/>
          </w:tcPr>
          <w:p w:rsidR="00D06DEE" w:rsidRPr="0027452D" w:rsidRDefault="000059D6" w:rsidP="00D06DEE">
            <w:pPr>
              <w:rPr>
                <w:rFonts w:eastAsiaTheme="minorHAnsi" w:cs="Arial"/>
              </w:rPr>
            </w:pPr>
            <w:r w:rsidRPr="0027452D">
              <w:rPr>
                <w:rFonts w:eastAsiaTheme="minorHAnsi" w:cs="Arial"/>
              </w:rPr>
              <w:t>Moorpark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lastRenderedPageBreak/>
              <w:t>625</w:t>
            </w:r>
          </w:p>
        </w:tc>
        <w:tc>
          <w:tcPr>
            <w:tcW w:w="1440" w:type="dxa"/>
          </w:tcPr>
          <w:p w:rsidR="00D06DEE" w:rsidRPr="0027452D" w:rsidRDefault="00D06DEE" w:rsidP="00D06DEE">
            <w:pPr>
              <w:pStyle w:val="NoSpacing"/>
              <w:rPr>
                <w:rFonts w:cs="Arial"/>
                <w:szCs w:val="24"/>
              </w:rPr>
            </w:pPr>
            <w:r w:rsidRPr="0027452D">
              <w:rPr>
                <w:rFonts w:cs="Arial"/>
                <w:szCs w:val="24"/>
              </w:rPr>
              <w:t>Rebecca</w:t>
            </w:r>
          </w:p>
        </w:tc>
        <w:tc>
          <w:tcPr>
            <w:tcW w:w="1620" w:type="dxa"/>
          </w:tcPr>
          <w:p w:rsidR="00D06DEE" w:rsidRPr="0027452D" w:rsidRDefault="00D06DEE" w:rsidP="00D06DEE">
            <w:pPr>
              <w:pStyle w:val="NoSpacing"/>
              <w:rPr>
                <w:rFonts w:cs="Arial"/>
                <w:szCs w:val="24"/>
              </w:rPr>
            </w:pPr>
            <w:r w:rsidRPr="0027452D">
              <w:rPr>
                <w:rFonts w:cs="Arial"/>
                <w:szCs w:val="24"/>
              </w:rPr>
              <w:t>Estes</w:t>
            </w:r>
          </w:p>
        </w:tc>
        <w:tc>
          <w:tcPr>
            <w:tcW w:w="2160" w:type="dxa"/>
          </w:tcPr>
          <w:p w:rsidR="00D06DEE" w:rsidRPr="0027452D" w:rsidRDefault="002B7385" w:rsidP="00D06DEE">
            <w:pPr>
              <w:rPr>
                <w:rFonts w:eastAsiaTheme="minorHAnsi" w:cs="Arial"/>
              </w:rPr>
            </w:pPr>
            <w:r w:rsidRPr="0027452D">
              <w:rPr>
                <w:rFonts w:eastAsiaTheme="minorHAnsi" w:cs="Arial"/>
              </w:rPr>
              <w:t>Teacher</w:t>
            </w:r>
          </w:p>
        </w:tc>
        <w:tc>
          <w:tcPr>
            <w:tcW w:w="2160" w:type="dxa"/>
          </w:tcPr>
          <w:p w:rsidR="00D06DEE" w:rsidRPr="0027452D" w:rsidRDefault="003D4FC7" w:rsidP="00D06DEE">
            <w:pPr>
              <w:rPr>
                <w:rFonts w:eastAsiaTheme="minorHAnsi" w:cs="Arial"/>
              </w:rPr>
            </w:pPr>
            <w:r w:rsidRPr="0027452D">
              <w:rPr>
                <w:rFonts w:eastAsiaTheme="minorHAnsi" w:cs="Arial"/>
              </w:rPr>
              <w:t>Elk Grove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626</w:t>
            </w:r>
          </w:p>
        </w:tc>
        <w:tc>
          <w:tcPr>
            <w:tcW w:w="1440" w:type="dxa"/>
          </w:tcPr>
          <w:p w:rsidR="00D06DEE" w:rsidRPr="0027452D" w:rsidRDefault="00D06DEE" w:rsidP="00D06DEE">
            <w:pPr>
              <w:pStyle w:val="NoSpacing"/>
              <w:rPr>
                <w:rFonts w:cs="Arial"/>
                <w:szCs w:val="24"/>
              </w:rPr>
            </w:pPr>
            <w:r w:rsidRPr="0027452D">
              <w:rPr>
                <w:rFonts w:cs="Arial"/>
                <w:szCs w:val="24"/>
              </w:rPr>
              <w:t>Andrea</w:t>
            </w:r>
          </w:p>
        </w:tc>
        <w:tc>
          <w:tcPr>
            <w:tcW w:w="1620" w:type="dxa"/>
          </w:tcPr>
          <w:p w:rsidR="00D06DEE" w:rsidRPr="0027452D" w:rsidRDefault="00D06DEE" w:rsidP="00D06DEE">
            <w:pPr>
              <w:pStyle w:val="NoSpacing"/>
              <w:rPr>
                <w:rFonts w:cs="Arial"/>
                <w:szCs w:val="24"/>
              </w:rPr>
            </w:pPr>
            <w:r w:rsidRPr="0027452D">
              <w:rPr>
                <w:rFonts w:cs="Arial"/>
                <w:szCs w:val="24"/>
              </w:rPr>
              <w:t>Ford</w:t>
            </w:r>
          </w:p>
        </w:tc>
        <w:tc>
          <w:tcPr>
            <w:tcW w:w="2160" w:type="dxa"/>
          </w:tcPr>
          <w:p w:rsidR="00D06DEE" w:rsidRPr="0027452D" w:rsidRDefault="002B7385" w:rsidP="00D06DEE">
            <w:pPr>
              <w:rPr>
                <w:rFonts w:eastAsiaTheme="minorHAnsi" w:cs="Arial"/>
              </w:rPr>
            </w:pPr>
            <w:r w:rsidRPr="0027452D">
              <w:rPr>
                <w:rFonts w:eastAsiaTheme="minorHAnsi" w:cs="Arial"/>
              </w:rPr>
              <w:t>Teacher</w:t>
            </w:r>
          </w:p>
        </w:tc>
        <w:tc>
          <w:tcPr>
            <w:tcW w:w="2160" w:type="dxa"/>
          </w:tcPr>
          <w:p w:rsidR="00D06DEE" w:rsidRPr="0027452D" w:rsidRDefault="002B7385" w:rsidP="00D06DEE">
            <w:pPr>
              <w:rPr>
                <w:rFonts w:eastAsiaTheme="minorHAnsi" w:cs="Arial"/>
              </w:rPr>
            </w:pPr>
            <w:r w:rsidRPr="0027452D">
              <w:rPr>
                <w:rFonts w:eastAsiaTheme="minorHAnsi" w:cs="Arial"/>
              </w:rPr>
              <w:t>Poway Unified School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627</w:t>
            </w:r>
          </w:p>
        </w:tc>
        <w:tc>
          <w:tcPr>
            <w:tcW w:w="1440" w:type="dxa"/>
          </w:tcPr>
          <w:p w:rsidR="00D06DEE" w:rsidRPr="0027452D" w:rsidRDefault="00D06DEE" w:rsidP="00D06DEE">
            <w:pPr>
              <w:pStyle w:val="NoSpacing"/>
              <w:rPr>
                <w:rFonts w:cs="Arial"/>
                <w:szCs w:val="24"/>
              </w:rPr>
            </w:pPr>
            <w:r w:rsidRPr="0027452D">
              <w:rPr>
                <w:rFonts w:cs="Arial"/>
                <w:szCs w:val="24"/>
              </w:rPr>
              <w:t>Maristella</w:t>
            </w:r>
          </w:p>
        </w:tc>
        <w:tc>
          <w:tcPr>
            <w:tcW w:w="1620" w:type="dxa"/>
          </w:tcPr>
          <w:p w:rsidR="00D06DEE" w:rsidRPr="0027452D" w:rsidRDefault="00D06DEE" w:rsidP="00D06DEE">
            <w:pPr>
              <w:pStyle w:val="NoSpacing"/>
              <w:rPr>
                <w:rFonts w:cs="Arial"/>
                <w:szCs w:val="24"/>
              </w:rPr>
            </w:pPr>
            <w:r w:rsidRPr="0027452D">
              <w:rPr>
                <w:rFonts w:cs="Arial"/>
                <w:szCs w:val="24"/>
              </w:rPr>
              <w:t>Cantini</w:t>
            </w:r>
          </w:p>
        </w:tc>
        <w:tc>
          <w:tcPr>
            <w:tcW w:w="2160" w:type="dxa"/>
          </w:tcPr>
          <w:p w:rsidR="00D06DEE" w:rsidRPr="0027452D" w:rsidRDefault="002B7385" w:rsidP="00D06DEE">
            <w:pPr>
              <w:rPr>
                <w:rFonts w:eastAsiaTheme="minorHAnsi" w:cs="Arial"/>
              </w:rPr>
            </w:pPr>
            <w:r w:rsidRPr="0027452D">
              <w:rPr>
                <w:rFonts w:eastAsiaTheme="minorHAnsi" w:cs="Arial"/>
              </w:rPr>
              <w:t>Professor and Faculty</w:t>
            </w:r>
          </w:p>
        </w:tc>
        <w:tc>
          <w:tcPr>
            <w:tcW w:w="2160" w:type="dxa"/>
          </w:tcPr>
          <w:p w:rsidR="00D06DEE" w:rsidRPr="0027452D" w:rsidRDefault="002B7385" w:rsidP="00D06DEE">
            <w:pPr>
              <w:rPr>
                <w:rFonts w:eastAsiaTheme="minorHAnsi" w:cs="Arial"/>
              </w:rPr>
            </w:pPr>
            <w:r w:rsidRPr="0027452D">
              <w:rPr>
                <w:rFonts w:eastAsiaTheme="minorHAnsi" w:cs="Arial"/>
              </w:rPr>
              <w:t>Tuscany Language Academy</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628</w:t>
            </w:r>
          </w:p>
        </w:tc>
        <w:tc>
          <w:tcPr>
            <w:tcW w:w="1440" w:type="dxa"/>
          </w:tcPr>
          <w:p w:rsidR="00D06DEE" w:rsidRPr="0027452D" w:rsidRDefault="00D06DEE" w:rsidP="00D06DEE">
            <w:pPr>
              <w:pStyle w:val="NoSpacing"/>
              <w:rPr>
                <w:rFonts w:cs="Arial"/>
                <w:szCs w:val="24"/>
              </w:rPr>
            </w:pPr>
            <w:r w:rsidRPr="0027452D">
              <w:rPr>
                <w:rFonts w:cs="Arial"/>
                <w:szCs w:val="24"/>
              </w:rPr>
              <w:t>Peggy</w:t>
            </w:r>
          </w:p>
        </w:tc>
        <w:tc>
          <w:tcPr>
            <w:tcW w:w="1620" w:type="dxa"/>
          </w:tcPr>
          <w:p w:rsidR="00D06DEE" w:rsidRPr="0027452D" w:rsidRDefault="00D06DEE" w:rsidP="00D06DEE">
            <w:pPr>
              <w:pStyle w:val="NoSpacing"/>
              <w:rPr>
                <w:rFonts w:cs="Arial"/>
                <w:szCs w:val="24"/>
              </w:rPr>
            </w:pPr>
            <w:r w:rsidRPr="0027452D">
              <w:rPr>
                <w:rFonts w:cs="Arial"/>
                <w:szCs w:val="24"/>
              </w:rPr>
              <w:t>Kao</w:t>
            </w:r>
          </w:p>
        </w:tc>
        <w:tc>
          <w:tcPr>
            <w:tcW w:w="2160" w:type="dxa"/>
          </w:tcPr>
          <w:p w:rsidR="00D06DEE" w:rsidRPr="0027452D" w:rsidRDefault="00FE2F17" w:rsidP="00D06DEE">
            <w:pPr>
              <w:rPr>
                <w:rFonts w:eastAsiaTheme="minorHAnsi" w:cs="Arial"/>
              </w:rPr>
            </w:pPr>
            <w:r w:rsidRPr="0027452D">
              <w:rPr>
                <w:rFonts w:eastAsiaTheme="minorHAnsi" w:cs="Arial"/>
              </w:rPr>
              <w:t>Teacher</w:t>
            </w:r>
          </w:p>
        </w:tc>
        <w:tc>
          <w:tcPr>
            <w:tcW w:w="2160" w:type="dxa"/>
          </w:tcPr>
          <w:p w:rsidR="00D06DEE" w:rsidRPr="0027452D" w:rsidRDefault="00FE2F17" w:rsidP="00685BCE">
            <w:pPr>
              <w:rPr>
                <w:rFonts w:eastAsiaTheme="minorHAnsi" w:cs="Arial"/>
              </w:rPr>
            </w:pPr>
            <w:r w:rsidRPr="0027452D">
              <w:rPr>
                <w:rFonts w:cs="Arial"/>
                <w:bCs/>
              </w:rPr>
              <w:t>We</w:t>
            </w:r>
            <w:r w:rsidR="00685BCE" w:rsidRPr="0027452D">
              <w:rPr>
                <w:rFonts w:cs="Arial"/>
                <w:bCs/>
              </w:rPr>
              <w:t>stern Sierra Collegiate Academy</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629</w:t>
            </w:r>
          </w:p>
        </w:tc>
        <w:tc>
          <w:tcPr>
            <w:tcW w:w="1440" w:type="dxa"/>
          </w:tcPr>
          <w:p w:rsidR="00D06DEE" w:rsidRPr="0027452D" w:rsidRDefault="00D06DEE" w:rsidP="00D06DEE">
            <w:pPr>
              <w:pStyle w:val="NoSpacing"/>
              <w:rPr>
                <w:rFonts w:cs="Arial"/>
                <w:szCs w:val="24"/>
              </w:rPr>
            </w:pPr>
            <w:r w:rsidRPr="0027452D">
              <w:rPr>
                <w:rFonts w:cs="Arial"/>
                <w:szCs w:val="24"/>
              </w:rPr>
              <w:t>Kristina</w:t>
            </w:r>
          </w:p>
        </w:tc>
        <w:tc>
          <w:tcPr>
            <w:tcW w:w="1620" w:type="dxa"/>
          </w:tcPr>
          <w:p w:rsidR="00D06DEE" w:rsidRPr="0027452D" w:rsidRDefault="00D06DEE" w:rsidP="00D06DEE">
            <w:pPr>
              <w:pStyle w:val="NoSpacing"/>
              <w:rPr>
                <w:rFonts w:cs="Arial"/>
                <w:szCs w:val="24"/>
              </w:rPr>
            </w:pPr>
            <w:r w:rsidRPr="0027452D">
              <w:rPr>
                <w:rFonts w:cs="Arial"/>
                <w:szCs w:val="24"/>
              </w:rPr>
              <w:t>Van Winkle</w:t>
            </w:r>
          </w:p>
        </w:tc>
        <w:tc>
          <w:tcPr>
            <w:tcW w:w="2160" w:type="dxa"/>
          </w:tcPr>
          <w:p w:rsidR="00D06DEE" w:rsidRPr="0027452D" w:rsidRDefault="00B54521" w:rsidP="00D06DEE">
            <w:pPr>
              <w:rPr>
                <w:rFonts w:eastAsiaTheme="minorHAnsi" w:cs="Arial"/>
              </w:rPr>
            </w:pPr>
            <w:r w:rsidRPr="0027452D">
              <w:rPr>
                <w:rFonts w:eastAsiaTheme="minorHAnsi" w:cs="Arial"/>
              </w:rPr>
              <w:t>Teacher</w:t>
            </w:r>
          </w:p>
        </w:tc>
        <w:tc>
          <w:tcPr>
            <w:tcW w:w="2160" w:type="dxa"/>
          </w:tcPr>
          <w:p w:rsidR="00D06DEE" w:rsidRPr="0027452D" w:rsidRDefault="00B54521" w:rsidP="00D06DEE">
            <w:pPr>
              <w:rPr>
                <w:rFonts w:eastAsiaTheme="minorHAnsi" w:cs="Arial"/>
              </w:rPr>
            </w:pPr>
            <w:r w:rsidRPr="0027452D">
              <w:rPr>
                <w:rFonts w:eastAsiaTheme="minorHAnsi" w:cs="Arial"/>
              </w:rPr>
              <w:t>Tahoe Truckee Unified</w:t>
            </w:r>
            <w:r w:rsidR="003D4FC7" w:rsidRPr="0027452D">
              <w:rPr>
                <w:rFonts w:eastAsiaTheme="minorHAnsi" w:cs="Arial"/>
              </w:rPr>
              <w:t xml:space="preserve"> School District</w:t>
            </w:r>
          </w:p>
        </w:tc>
        <w:tc>
          <w:tcPr>
            <w:tcW w:w="1440" w:type="dxa"/>
          </w:tcPr>
          <w:p w:rsidR="00D06DEE" w:rsidRPr="0027452D" w:rsidRDefault="00E920CD" w:rsidP="00D06DEE">
            <w:pPr>
              <w:rPr>
                <w:rFonts w:eastAsiaTheme="minorHAnsi" w:cs="Arial"/>
              </w:rPr>
            </w:pPr>
            <w:r w:rsidRPr="0027452D">
              <w:rPr>
                <w:rFonts w:eastAsiaTheme="minorHAnsi" w:cs="Arial"/>
              </w:rPr>
              <w:t>Yes</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630</w:t>
            </w:r>
          </w:p>
        </w:tc>
        <w:tc>
          <w:tcPr>
            <w:tcW w:w="1440" w:type="dxa"/>
          </w:tcPr>
          <w:p w:rsidR="00D06DEE" w:rsidRPr="0027452D" w:rsidRDefault="00D06DEE" w:rsidP="00D06DEE">
            <w:pPr>
              <w:pStyle w:val="NoSpacing"/>
              <w:rPr>
                <w:rFonts w:cs="Arial"/>
                <w:szCs w:val="24"/>
              </w:rPr>
            </w:pPr>
            <w:r w:rsidRPr="0027452D">
              <w:rPr>
                <w:rFonts w:cs="Arial"/>
                <w:szCs w:val="24"/>
              </w:rPr>
              <w:t>Laurel</w:t>
            </w:r>
          </w:p>
        </w:tc>
        <w:tc>
          <w:tcPr>
            <w:tcW w:w="1620" w:type="dxa"/>
          </w:tcPr>
          <w:p w:rsidR="00D06DEE" w:rsidRPr="0027452D" w:rsidRDefault="00D06DEE" w:rsidP="00D06DEE">
            <w:pPr>
              <w:pStyle w:val="NoSpacing"/>
              <w:rPr>
                <w:rFonts w:cs="Arial"/>
                <w:szCs w:val="24"/>
              </w:rPr>
            </w:pPr>
            <w:r w:rsidRPr="0027452D">
              <w:rPr>
                <w:rFonts w:cs="Arial"/>
                <w:szCs w:val="24"/>
              </w:rPr>
              <w:t>Garceau</w:t>
            </w:r>
          </w:p>
        </w:tc>
        <w:tc>
          <w:tcPr>
            <w:tcW w:w="2160" w:type="dxa"/>
          </w:tcPr>
          <w:p w:rsidR="00D06DEE" w:rsidRPr="0027452D" w:rsidRDefault="00685BCE" w:rsidP="00685BCE">
            <w:pPr>
              <w:rPr>
                <w:rFonts w:eastAsiaTheme="minorHAnsi" w:cs="Arial"/>
              </w:rPr>
            </w:pPr>
            <w:r w:rsidRPr="0027452D">
              <w:rPr>
                <w:rFonts w:eastAsiaTheme="minorHAnsi" w:cs="Arial"/>
              </w:rPr>
              <w:t>Teacher</w:t>
            </w:r>
          </w:p>
        </w:tc>
        <w:tc>
          <w:tcPr>
            <w:tcW w:w="2160" w:type="dxa"/>
          </w:tcPr>
          <w:p w:rsidR="00D06DEE" w:rsidRPr="0027452D" w:rsidRDefault="00B54521" w:rsidP="00D06DEE">
            <w:pPr>
              <w:rPr>
                <w:rFonts w:eastAsiaTheme="minorHAnsi" w:cs="Arial"/>
              </w:rPr>
            </w:pPr>
            <w:r w:rsidRPr="0027452D">
              <w:rPr>
                <w:rFonts w:eastAsiaTheme="minorHAnsi" w:cs="Arial"/>
              </w:rPr>
              <w:t>Campbell Union High School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631</w:t>
            </w:r>
          </w:p>
        </w:tc>
        <w:tc>
          <w:tcPr>
            <w:tcW w:w="1440" w:type="dxa"/>
          </w:tcPr>
          <w:p w:rsidR="00D06DEE" w:rsidRPr="0027452D" w:rsidRDefault="00D06DEE" w:rsidP="00D06DEE">
            <w:pPr>
              <w:pStyle w:val="NoSpacing"/>
              <w:rPr>
                <w:rFonts w:cs="Arial"/>
                <w:szCs w:val="24"/>
              </w:rPr>
            </w:pPr>
            <w:r w:rsidRPr="0027452D">
              <w:rPr>
                <w:rFonts w:cs="Arial"/>
                <w:szCs w:val="24"/>
              </w:rPr>
              <w:t>Maria</w:t>
            </w:r>
          </w:p>
        </w:tc>
        <w:tc>
          <w:tcPr>
            <w:tcW w:w="1620" w:type="dxa"/>
          </w:tcPr>
          <w:p w:rsidR="00D06DEE" w:rsidRPr="0027452D" w:rsidRDefault="00D06DEE" w:rsidP="00D06DEE">
            <w:pPr>
              <w:pStyle w:val="NoSpacing"/>
              <w:rPr>
                <w:rFonts w:cs="Arial"/>
                <w:szCs w:val="24"/>
              </w:rPr>
            </w:pPr>
            <w:r w:rsidRPr="0027452D">
              <w:rPr>
                <w:rFonts w:cs="Arial"/>
                <w:szCs w:val="24"/>
              </w:rPr>
              <w:t>de Marin</w:t>
            </w:r>
          </w:p>
        </w:tc>
        <w:tc>
          <w:tcPr>
            <w:tcW w:w="2160" w:type="dxa"/>
          </w:tcPr>
          <w:p w:rsidR="00D06DEE" w:rsidRPr="0027452D" w:rsidRDefault="009A7AE8" w:rsidP="00D06DEE">
            <w:pPr>
              <w:rPr>
                <w:rFonts w:eastAsiaTheme="minorHAnsi" w:cs="Arial"/>
              </w:rPr>
            </w:pPr>
            <w:r w:rsidRPr="0027452D">
              <w:rPr>
                <w:rFonts w:eastAsiaTheme="minorHAnsi" w:cs="Arial"/>
              </w:rPr>
              <w:t>C</w:t>
            </w:r>
            <w:r w:rsidR="00AC23C0" w:rsidRPr="0027452D">
              <w:rPr>
                <w:rFonts w:eastAsiaTheme="minorHAnsi" w:cs="Arial"/>
              </w:rPr>
              <w:t xml:space="preserve">hief </w:t>
            </w:r>
            <w:r w:rsidRPr="0027452D">
              <w:rPr>
                <w:rFonts w:eastAsiaTheme="minorHAnsi" w:cs="Arial"/>
              </w:rPr>
              <w:t>A</w:t>
            </w:r>
            <w:r w:rsidR="00AC23C0" w:rsidRPr="0027452D">
              <w:rPr>
                <w:rFonts w:eastAsiaTheme="minorHAnsi" w:cs="Arial"/>
              </w:rPr>
              <w:t xml:space="preserve">cademic </w:t>
            </w:r>
            <w:r w:rsidRPr="0027452D">
              <w:rPr>
                <w:rFonts w:eastAsiaTheme="minorHAnsi" w:cs="Arial"/>
              </w:rPr>
              <w:t>O</w:t>
            </w:r>
            <w:r w:rsidR="00AC23C0" w:rsidRPr="0027452D">
              <w:rPr>
                <w:rFonts w:eastAsiaTheme="minorHAnsi" w:cs="Arial"/>
              </w:rPr>
              <w:t>fficer</w:t>
            </w:r>
          </w:p>
        </w:tc>
        <w:tc>
          <w:tcPr>
            <w:tcW w:w="2160" w:type="dxa"/>
          </w:tcPr>
          <w:p w:rsidR="00D06DEE" w:rsidRPr="0027452D" w:rsidRDefault="009A7AE8" w:rsidP="00D06DEE">
            <w:pPr>
              <w:rPr>
                <w:rFonts w:eastAsiaTheme="minorHAnsi" w:cs="Arial"/>
              </w:rPr>
            </w:pPr>
            <w:r w:rsidRPr="0027452D">
              <w:rPr>
                <w:rFonts w:eastAsiaTheme="minorHAnsi" w:cs="Arial"/>
              </w:rPr>
              <w:t>Inter</w:t>
            </w:r>
            <w:r w:rsidR="00685BCE" w:rsidRPr="0027452D">
              <w:rPr>
                <w:rFonts w:eastAsiaTheme="minorHAnsi" w:cs="Arial"/>
              </w:rPr>
              <w:t>-</w:t>
            </w:r>
            <w:r w:rsidRPr="0027452D">
              <w:rPr>
                <w:rFonts w:eastAsiaTheme="minorHAnsi" w:cs="Arial"/>
              </w:rPr>
              <w:t>American College</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632</w:t>
            </w:r>
          </w:p>
        </w:tc>
        <w:tc>
          <w:tcPr>
            <w:tcW w:w="1440" w:type="dxa"/>
          </w:tcPr>
          <w:p w:rsidR="00D06DEE" w:rsidRPr="0027452D" w:rsidRDefault="00D06DEE" w:rsidP="00D06DEE">
            <w:pPr>
              <w:pStyle w:val="NoSpacing"/>
              <w:rPr>
                <w:rFonts w:cs="Arial"/>
                <w:szCs w:val="24"/>
              </w:rPr>
            </w:pPr>
            <w:r w:rsidRPr="0027452D">
              <w:rPr>
                <w:rFonts w:cs="Arial"/>
                <w:szCs w:val="24"/>
              </w:rPr>
              <w:t>Sandy</w:t>
            </w:r>
          </w:p>
        </w:tc>
        <w:tc>
          <w:tcPr>
            <w:tcW w:w="1620" w:type="dxa"/>
          </w:tcPr>
          <w:p w:rsidR="00D06DEE" w:rsidRPr="0027452D" w:rsidRDefault="00D06DEE" w:rsidP="00D06DEE">
            <w:pPr>
              <w:pStyle w:val="NoSpacing"/>
              <w:rPr>
                <w:rFonts w:cs="Arial"/>
                <w:szCs w:val="24"/>
              </w:rPr>
            </w:pPr>
            <w:r w:rsidRPr="0027452D">
              <w:rPr>
                <w:rFonts w:cs="Arial"/>
                <w:szCs w:val="24"/>
              </w:rPr>
              <w:t>Barrientos</w:t>
            </w:r>
          </w:p>
        </w:tc>
        <w:tc>
          <w:tcPr>
            <w:tcW w:w="2160" w:type="dxa"/>
          </w:tcPr>
          <w:p w:rsidR="00D06DEE" w:rsidRPr="0027452D" w:rsidRDefault="009A7AE8" w:rsidP="00D06DEE">
            <w:pPr>
              <w:rPr>
                <w:rFonts w:eastAsiaTheme="minorHAnsi" w:cs="Arial"/>
              </w:rPr>
            </w:pPr>
            <w:r w:rsidRPr="0027452D">
              <w:rPr>
                <w:rFonts w:eastAsiaTheme="minorHAnsi" w:cs="Arial"/>
              </w:rPr>
              <w:t>Teacher</w:t>
            </w:r>
          </w:p>
        </w:tc>
        <w:tc>
          <w:tcPr>
            <w:tcW w:w="2160" w:type="dxa"/>
          </w:tcPr>
          <w:p w:rsidR="00D06DEE" w:rsidRPr="0027452D" w:rsidRDefault="009A7AE8" w:rsidP="00D06DEE">
            <w:pPr>
              <w:rPr>
                <w:rFonts w:eastAsiaTheme="minorHAnsi" w:cs="Arial"/>
              </w:rPr>
            </w:pPr>
            <w:r w:rsidRPr="0027452D">
              <w:rPr>
                <w:rFonts w:eastAsiaTheme="minorHAnsi" w:cs="Arial"/>
              </w:rPr>
              <w:t>Victor Valley Union High School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633</w:t>
            </w:r>
          </w:p>
        </w:tc>
        <w:tc>
          <w:tcPr>
            <w:tcW w:w="1440" w:type="dxa"/>
          </w:tcPr>
          <w:p w:rsidR="00D06DEE" w:rsidRPr="0027452D" w:rsidRDefault="00D06DEE" w:rsidP="00D06DEE">
            <w:pPr>
              <w:pStyle w:val="NoSpacing"/>
              <w:rPr>
                <w:rFonts w:cs="Arial"/>
                <w:szCs w:val="24"/>
              </w:rPr>
            </w:pPr>
            <w:r w:rsidRPr="0027452D">
              <w:rPr>
                <w:rFonts w:cs="Arial"/>
                <w:szCs w:val="24"/>
              </w:rPr>
              <w:t>Michael</w:t>
            </w:r>
          </w:p>
        </w:tc>
        <w:tc>
          <w:tcPr>
            <w:tcW w:w="1620" w:type="dxa"/>
          </w:tcPr>
          <w:p w:rsidR="00D06DEE" w:rsidRPr="0027452D" w:rsidRDefault="00D06DEE" w:rsidP="00D06DEE">
            <w:pPr>
              <w:pStyle w:val="NoSpacing"/>
              <w:rPr>
                <w:rFonts w:cs="Arial"/>
                <w:szCs w:val="24"/>
              </w:rPr>
            </w:pPr>
            <w:r w:rsidRPr="0027452D">
              <w:rPr>
                <w:rFonts w:cs="Arial"/>
                <w:szCs w:val="24"/>
              </w:rPr>
              <w:t>Silva</w:t>
            </w:r>
          </w:p>
        </w:tc>
        <w:tc>
          <w:tcPr>
            <w:tcW w:w="2160" w:type="dxa"/>
          </w:tcPr>
          <w:p w:rsidR="00D06DEE" w:rsidRPr="0027452D" w:rsidRDefault="00751E65" w:rsidP="00D06DEE">
            <w:pPr>
              <w:rPr>
                <w:rFonts w:eastAsiaTheme="minorHAnsi" w:cs="Arial"/>
              </w:rPr>
            </w:pPr>
            <w:r w:rsidRPr="0027452D">
              <w:rPr>
                <w:rFonts w:eastAsiaTheme="minorHAnsi" w:cs="Arial"/>
              </w:rPr>
              <w:t>(1) Spanish Teacher, P</w:t>
            </w:r>
            <w:r w:rsidR="00371A12" w:rsidRPr="0027452D">
              <w:rPr>
                <w:rFonts w:eastAsiaTheme="minorHAnsi" w:cs="Arial"/>
              </w:rPr>
              <w:t xml:space="preserve">rofessional </w:t>
            </w:r>
            <w:r w:rsidRPr="0027452D">
              <w:rPr>
                <w:rFonts w:eastAsiaTheme="minorHAnsi" w:cs="Arial"/>
              </w:rPr>
              <w:t>D</w:t>
            </w:r>
            <w:r w:rsidR="00371A12" w:rsidRPr="0027452D">
              <w:rPr>
                <w:rFonts w:eastAsiaTheme="minorHAnsi" w:cs="Arial"/>
              </w:rPr>
              <w:t>evelopment</w:t>
            </w:r>
            <w:r w:rsidRPr="0027452D">
              <w:rPr>
                <w:rFonts w:eastAsiaTheme="minorHAnsi" w:cs="Arial"/>
              </w:rPr>
              <w:t xml:space="preserve"> Coordinator (2) Lecturer W</w:t>
            </w:r>
            <w:r w:rsidR="00371A12" w:rsidRPr="0027452D">
              <w:rPr>
                <w:rFonts w:eastAsiaTheme="minorHAnsi" w:cs="Arial"/>
              </w:rPr>
              <w:t xml:space="preserve">orld </w:t>
            </w:r>
            <w:r w:rsidRPr="0027452D">
              <w:rPr>
                <w:rFonts w:eastAsiaTheme="minorHAnsi" w:cs="Arial"/>
              </w:rPr>
              <w:t>L</w:t>
            </w:r>
            <w:r w:rsidR="00371A12" w:rsidRPr="0027452D">
              <w:rPr>
                <w:rFonts w:eastAsiaTheme="minorHAnsi" w:cs="Arial"/>
              </w:rPr>
              <w:t>anguages</w:t>
            </w:r>
            <w:r w:rsidRPr="0027452D">
              <w:rPr>
                <w:rFonts w:eastAsiaTheme="minorHAnsi" w:cs="Arial"/>
              </w:rPr>
              <w:t xml:space="preserve"> Methods</w:t>
            </w:r>
          </w:p>
        </w:tc>
        <w:tc>
          <w:tcPr>
            <w:tcW w:w="2160" w:type="dxa"/>
          </w:tcPr>
          <w:p w:rsidR="00D06DEE" w:rsidRPr="0027452D" w:rsidRDefault="00751E65" w:rsidP="00D06DEE">
            <w:pPr>
              <w:rPr>
                <w:rFonts w:eastAsiaTheme="minorHAnsi" w:cs="Arial"/>
              </w:rPr>
            </w:pPr>
            <w:r w:rsidRPr="0027452D">
              <w:rPr>
                <w:rFonts w:eastAsiaTheme="minorHAnsi" w:cs="Arial"/>
              </w:rPr>
              <w:t xml:space="preserve">(1) </w:t>
            </w:r>
            <w:r w:rsidRPr="0027452D">
              <w:rPr>
                <w:rFonts w:cs="Arial"/>
              </w:rPr>
              <w:t>San Mateo Union High School District</w:t>
            </w:r>
            <w:r w:rsidRPr="0027452D">
              <w:rPr>
                <w:rFonts w:eastAsiaTheme="minorHAnsi" w:cs="Arial"/>
              </w:rPr>
              <w:t xml:space="preserve"> (2) Stanford University</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634</w:t>
            </w:r>
          </w:p>
        </w:tc>
        <w:tc>
          <w:tcPr>
            <w:tcW w:w="1440" w:type="dxa"/>
          </w:tcPr>
          <w:p w:rsidR="00D06DEE" w:rsidRPr="0027452D" w:rsidRDefault="00D06DEE" w:rsidP="00D06DEE">
            <w:pPr>
              <w:pStyle w:val="NoSpacing"/>
              <w:rPr>
                <w:rFonts w:cs="Arial"/>
                <w:szCs w:val="24"/>
              </w:rPr>
            </w:pPr>
            <w:r w:rsidRPr="0027452D">
              <w:rPr>
                <w:rFonts w:cs="Arial"/>
                <w:szCs w:val="24"/>
              </w:rPr>
              <w:t>Amparo</w:t>
            </w:r>
          </w:p>
        </w:tc>
        <w:tc>
          <w:tcPr>
            <w:tcW w:w="1620" w:type="dxa"/>
          </w:tcPr>
          <w:p w:rsidR="00D06DEE" w:rsidRPr="0027452D" w:rsidRDefault="00D06DEE" w:rsidP="00D06DEE">
            <w:pPr>
              <w:pStyle w:val="NoSpacing"/>
              <w:rPr>
                <w:rFonts w:cs="Arial"/>
                <w:szCs w:val="24"/>
              </w:rPr>
            </w:pPr>
            <w:r w:rsidRPr="0027452D">
              <w:rPr>
                <w:rFonts w:cs="Arial"/>
                <w:szCs w:val="24"/>
              </w:rPr>
              <w:t>Quinonez</w:t>
            </w:r>
          </w:p>
        </w:tc>
        <w:tc>
          <w:tcPr>
            <w:tcW w:w="2160" w:type="dxa"/>
          </w:tcPr>
          <w:p w:rsidR="00D06DEE" w:rsidRPr="0027452D" w:rsidRDefault="00291A65" w:rsidP="00D06DEE">
            <w:pPr>
              <w:rPr>
                <w:rFonts w:eastAsiaTheme="minorHAnsi" w:cs="Arial"/>
              </w:rPr>
            </w:pPr>
            <w:r w:rsidRPr="0027452D">
              <w:rPr>
                <w:rFonts w:eastAsiaTheme="minorHAnsi" w:cs="Arial"/>
              </w:rPr>
              <w:t>Teacher</w:t>
            </w:r>
          </w:p>
        </w:tc>
        <w:tc>
          <w:tcPr>
            <w:tcW w:w="2160" w:type="dxa"/>
          </w:tcPr>
          <w:p w:rsidR="00D06DEE" w:rsidRPr="0027452D" w:rsidRDefault="00291A65" w:rsidP="00D06DEE">
            <w:pPr>
              <w:rPr>
                <w:rFonts w:eastAsiaTheme="minorHAnsi" w:cs="Arial"/>
              </w:rPr>
            </w:pPr>
            <w:r w:rsidRPr="0027452D">
              <w:rPr>
                <w:rFonts w:eastAsiaTheme="minorHAnsi" w:cs="Arial"/>
              </w:rPr>
              <w:t>Roseville Joint Union High School</w:t>
            </w:r>
            <w:r w:rsidR="00685BCE" w:rsidRPr="0027452D">
              <w:rPr>
                <w:rFonts w:eastAsiaTheme="minorHAnsi" w:cs="Arial"/>
              </w:rPr>
              <w:t xml:space="preserve"> District</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635</w:t>
            </w:r>
          </w:p>
        </w:tc>
        <w:tc>
          <w:tcPr>
            <w:tcW w:w="1440" w:type="dxa"/>
          </w:tcPr>
          <w:p w:rsidR="00D06DEE" w:rsidRPr="0027452D" w:rsidRDefault="00D06DEE" w:rsidP="00D06DEE">
            <w:pPr>
              <w:pStyle w:val="NoSpacing"/>
              <w:rPr>
                <w:rFonts w:cs="Arial"/>
                <w:szCs w:val="24"/>
              </w:rPr>
            </w:pPr>
            <w:r w:rsidRPr="0027452D">
              <w:rPr>
                <w:rFonts w:cs="Arial"/>
                <w:szCs w:val="24"/>
              </w:rPr>
              <w:t>Julie</w:t>
            </w:r>
          </w:p>
        </w:tc>
        <w:tc>
          <w:tcPr>
            <w:tcW w:w="1620" w:type="dxa"/>
          </w:tcPr>
          <w:p w:rsidR="00D06DEE" w:rsidRPr="0027452D" w:rsidRDefault="00D06DEE" w:rsidP="00D06DEE">
            <w:pPr>
              <w:pStyle w:val="NoSpacing"/>
              <w:rPr>
                <w:rFonts w:cs="Arial"/>
                <w:szCs w:val="24"/>
              </w:rPr>
            </w:pPr>
            <w:r w:rsidRPr="0027452D">
              <w:rPr>
                <w:rFonts w:cs="Arial"/>
                <w:szCs w:val="24"/>
              </w:rPr>
              <w:t>Blank</w:t>
            </w:r>
          </w:p>
        </w:tc>
        <w:tc>
          <w:tcPr>
            <w:tcW w:w="2160" w:type="dxa"/>
          </w:tcPr>
          <w:p w:rsidR="00D06DEE" w:rsidRPr="0027452D" w:rsidRDefault="00E86076" w:rsidP="00D06DEE">
            <w:pPr>
              <w:rPr>
                <w:rFonts w:eastAsiaTheme="minorHAnsi" w:cs="Arial"/>
              </w:rPr>
            </w:pPr>
            <w:r w:rsidRPr="0027452D">
              <w:rPr>
                <w:rFonts w:eastAsiaTheme="minorHAnsi" w:cs="Arial"/>
              </w:rPr>
              <w:t>Barista</w:t>
            </w:r>
          </w:p>
        </w:tc>
        <w:tc>
          <w:tcPr>
            <w:tcW w:w="2160" w:type="dxa"/>
          </w:tcPr>
          <w:p w:rsidR="00D06DEE" w:rsidRPr="0027452D" w:rsidRDefault="00E86076" w:rsidP="00D06DEE">
            <w:pPr>
              <w:rPr>
                <w:rFonts w:eastAsiaTheme="minorHAnsi" w:cs="Arial"/>
              </w:rPr>
            </w:pPr>
            <w:r w:rsidRPr="0027452D">
              <w:rPr>
                <w:rFonts w:eastAsiaTheme="minorHAnsi" w:cs="Arial"/>
              </w:rPr>
              <w:t>Compass</w:t>
            </w:r>
            <w:r w:rsidR="00685BCE" w:rsidRPr="0027452D">
              <w:rPr>
                <w:rFonts w:eastAsiaTheme="minorHAnsi" w:cs="Arial"/>
              </w:rPr>
              <w:t xml:space="preserve"> High School</w:t>
            </w:r>
          </w:p>
        </w:tc>
        <w:tc>
          <w:tcPr>
            <w:tcW w:w="1440" w:type="dxa"/>
          </w:tcPr>
          <w:p w:rsidR="00D06DEE" w:rsidRPr="0027452D" w:rsidRDefault="00E920CD" w:rsidP="00D06DEE">
            <w:pPr>
              <w:rPr>
                <w:rFonts w:eastAsiaTheme="minorHAnsi" w:cs="Arial"/>
              </w:rPr>
            </w:pPr>
            <w:r w:rsidRPr="0027452D">
              <w:rPr>
                <w:rFonts w:eastAsiaTheme="minorHAnsi" w:cs="Arial"/>
              </w:rPr>
              <w:t>No</w:t>
            </w:r>
          </w:p>
        </w:tc>
      </w:tr>
      <w:tr w:rsidR="00D06DEE" w:rsidRPr="0027452D" w:rsidTr="008571F2">
        <w:trPr>
          <w:cantSplit/>
          <w:trHeight w:val="20"/>
        </w:trPr>
        <w:tc>
          <w:tcPr>
            <w:tcW w:w="625" w:type="dxa"/>
          </w:tcPr>
          <w:p w:rsidR="00D06DEE" w:rsidRPr="0027452D" w:rsidRDefault="00D06DEE" w:rsidP="00D06DEE">
            <w:pPr>
              <w:pStyle w:val="NoSpacing"/>
              <w:rPr>
                <w:rFonts w:cs="Arial"/>
                <w:szCs w:val="24"/>
              </w:rPr>
            </w:pPr>
            <w:r w:rsidRPr="0027452D">
              <w:rPr>
                <w:rFonts w:cs="Arial"/>
                <w:szCs w:val="24"/>
              </w:rPr>
              <w:t>636</w:t>
            </w:r>
          </w:p>
        </w:tc>
        <w:tc>
          <w:tcPr>
            <w:tcW w:w="1440" w:type="dxa"/>
          </w:tcPr>
          <w:p w:rsidR="00D06DEE" w:rsidRPr="0027452D" w:rsidRDefault="00D06DEE" w:rsidP="00D06DEE">
            <w:pPr>
              <w:pStyle w:val="NoSpacing"/>
              <w:rPr>
                <w:rFonts w:cs="Arial"/>
                <w:szCs w:val="24"/>
              </w:rPr>
            </w:pPr>
            <w:r w:rsidRPr="0027452D">
              <w:rPr>
                <w:rFonts w:cs="Arial"/>
                <w:szCs w:val="24"/>
              </w:rPr>
              <w:t>Lorraine</w:t>
            </w:r>
          </w:p>
        </w:tc>
        <w:tc>
          <w:tcPr>
            <w:tcW w:w="1620" w:type="dxa"/>
          </w:tcPr>
          <w:p w:rsidR="00D06DEE" w:rsidRPr="0027452D" w:rsidRDefault="00D06DEE" w:rsidP="00D06DEE">
            <w:pPr>
              <w:pStyle w:val="NoSpacing"/>
              <w:rPr>
                <w:rFonts w:cs="Arial"/>
                <w:szCs w:val="24"/>
              </w:rPr>
            </w:pPr>
            <w:r w:rsidRPr="0027452D">
              <w:rPr>
                <w:rFonts w:cs="Arial"/>
                <w:szCs w:val="24"/>
              </w:rPr>
              <w:t>Flores</w:t>
            </w:r>
          </w:p>
        </w:tc>
        <w:tc>
          <w:tcPr>
            <w:tcW w:w="2160" w:type="dxa"/>
          </w:tcPr>
          <w:p w:rsidR="00D06DEE" w:rsidRPr="0027452D" w:rsidRDefault="00E86076" w:rsidP="00D06DEE">
            <w:pPr>
              <w:rPr>
                <w:rFonts w:eastAsiaTheme="minorHAnsi" w:cs="Arial"/>
              </w:rPr>
            </w:pPr>
            <w:r w:rsidRPr="0027452D">
              <w:rPr>
                <w:rFonts w:eastAsiaTheme="minorHAnsi" w:cs="Arial"/>
              </w:rPr>
              <w:t>A</w:t>
            </w:r>
            <w:r w:rsidR="00371A12" w:rsidRPr="0027452D">
              <w:rPr>
                <w:rFonts w:eastAsiaTheme="minorHAnsi" w:cs="Arial"/>
              </w:rPr>
              <w:t xml:space="preserve">merican </w:t>
            </w:r>
            <w:r w:rsidRPr="0027452D">
              <w:rPr>
                <w:rFonts w:eastAsiaTheme="minorHAnsi" w:cs="Arial"/>
              </w:rPr>
              <w:t>S</w:t>
            </w:r>
            <w:r w:rsidR="00371A12" w:rsidRPr="0027452D">
              <w:rPr>
                <w:rFonts w:eastAsiaTheme="minorHAnsi" w:cs="Arial"/>
              </w:rPr>
              <w:t xml:space="preserve">ign </w:t>
            </w:r>
            <w:r w:rsidRPr="0027452D">
              <w:rPr>
                <w:rFonts w:eastAsiaTheme="minorHAnsi" w:cs="Arial"/>
              </w:rPr>
              <w:t>L</w:t>
            </w:r>
            <w:r w:rsidR="00371A12" w:rsidRPr="0027452D">
              <w:rPr>
                <w:rFonts w:eastAsiaTheme="minorHAnsi" w:cs="Arial"/>
              </w:rPr>
              <w:t>anguage</w:t>
            </w:r>
            <w:r w:rsidRPr="0027452D">
              <w:rPr>
                <w:rFonts w:eastAsiaTheme="minorHAnsi" w:cs="Arial"/>
              </w:rPr>
              <w:t xml:space="preserve"> High School Teacher</w:t>
            </w:r>
          </w:p>
        </w:tc>
        <w:tc>
          <w:tcPr>
            <w:tcW w:w="2160" w:type="dxa"/>
          </w:tcPr>
          <w:p w:rsidR="00D06DEE" w:rsidRPr="0027452D" w:rsidRDefault="00E86076" w:rsidP="00D06DEE">
            <w:pPr>
              <w:rPr>
                <w:rFonts w:eastAsiaTheme="minorHAnsi" w:cs="Arial"/>
              </w:rPr>
            </w:pPr>
            <w:r w:rsidRPr="0027452D">
              <w:rPr>
                <w:rFonts w:eastAsiaTheme="minorHAnsi" w:cs="Arial"/>
              </w:rPr>
              <w:t>California School for the Deaf</w:t>
            </w:r>
            <w:r w:rsidR="003D4FC7" w:rsidRPr="0027452D">
              <w:rPr>
                <w:rFonts w:eastAsiaTheme="minorHAnsi" w:cs="Arial"/>
              </w:rPr>
              <w:t>–Fremont</w:t>
            </w:r>
          </w:p>
        </w:tc>
        <w:tc>
          <w:tcPr>
            <w:tcW w:w="1440" w:type="dxa"/>
          </w:tcPr>
          <w:p w:rsidR="00D06DEE" w:rsidRPr="0027452D" w:rsidRDefault="00E920CD" w:rsidP="00D06DEE">
            <w:pPr>
              <w:rPr>
                <w:rFonts w:eastAsiaTheme="minorHAnsi" w:cs="Arial"/>
              </w:rPr>
            </w:pPr>
            <w:r w:rsidRPr="0027452D">
              <w:rPr>
                <w:rFonts w:eastAsiaTheme="minorHAnsi" w:cs="Arial"/>
              </w:rPr>
              <w:t>Yes</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637</w:t>
            </w:r>
          </w:p>
        </w:tc>
        <w:tc>
          <w:tcPr>
            <w:tcW w:w="1440" w:type="dxa"/>
          </w:tcPr>
          <w:p w:rsidR="00A026CC" w:rsidRPr="0027452D" w:rsidRDefault="00A026CC" w:rsidP="00A026CC">
            <w:pPr>
              <w:pStyle w:val="NoSpacing"/>
              <w:rPr>
                <w:rFonts w:cs="Arial"/>
                <w:szCs w:val="24"/>
              </w:rPr>
            </w:pPr>
            <w:r w:rsidRPr="0027452D">
              <w:rPr>
                <w:rFonts w:cs="Arial"/>
                <w:szCs w:val="24"/>
              </w:rPr>
              <w:t>Ana</w:t>
            </w:r>
          </w:p>
        </w:tc>
        <w:tc>
          <w:tcPr>
            <w:tcW w:w="1620" w:type="dxa"/>
          </w:tcPr>
          <w:p w:rsidR="00A026CC" w:rsidRPr="0027452D" w:rsidRDefault="00A026CC" w:rsidP="00A026CC">
            <w:pPr>
              <w:pStyle w:val="NoSpacing"/>
              <w:rPr>
                <w:rFonts w:cs="Arial"/>
                <w:szCs w:val="24"/>
              </w:rPr>
            </w:pPr>
            <w:r w:rsidRPr="0027452D">
              <w:rPr>
                <w:rFonts w:cs="Arial"/>
                <w:szCs w:val="24"/>
              </w:rPr>
              <w:t>Wilkes</w:t>
            </w:r>
          </w:p>
        </w:tc>
        <w:tc>
          <w:tcPr>
            <w:tcW w:w="2160" w:type="dxa"/>
          </w:tcPr>
          <w:p w:rsidR="00A026CC" w:rsidRPr="0027452D" w:rsidRDefault="008E33FB" w:rsidP="008E33FB">
            <w:pPr>
              <w:rPr>
                <w:rFonts w:eastAsiaTheme="minorHAnsi" w:cs="Arial"/>
              </w:rPr>
            </w:pPr>
            <w:r w:rsidRPr="0027452D">
              <w:rPr>
                <w:rFonts w:eastAsiaTheme="minorHAnsi" w:cs="Arial"/>
              </w:rPr>
              <w:t>English Learners Specialist</w:t>
            </w:r>
          </w:p>
        </w:tc>
        <w:tc>
          <w:tcPr>
            <w:tcW w:w="2160" w:type="dxa"/>
          </w:tcPr>
          <w:p w:rsidR="00A026CC" w:rsidRPr="0027452D" w:rsidRDefault="00E86076" w:rsidP="00A026CC">
            <w:pPr>
              <w:rPr>
                <w:rFonts w:eastAsiaTheme="minorHAnsi" w:cs="Arial"/>
              </w:rPr>
            </w:pPr>
            <w:r w:rsidRPr="0027452D">
              <w:rPr>
                <w:rFonts w:eastAsiaTheme="minorHAnsi" w:cs="Arial"/>
              </w:rPr>
              <w:t>Salinas Union High School District</w:t>
            </w:r>
          </w:p>
        </w:tc>
        <w:tc>
          <w:tcPr>
            <w:tcW w:w="1440" w:type="dxa"/>
          </w:tcPr>
          <w:p w:rsidR="00A026CC" w:rsidRPr="0027452D" w:rsidRDefault="00E920CD"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lastRenderedPageBreak/>
              <w:t>638</w:t>
            </w:r>
          </w:p>
        </w:tc>
        <w:tc>
          <w:tcPr>
            <w:tcW w:w="1440" w:type="dxa"/>
          </w:tcPr>
          <w:p w:rsidR="00A026CC" w:rsidRPr="0027452D" w:rsidRDefault="00A026CC" w:rsidP="00A026CC">
            <w:pPr>
              <w:pStyle w:val="NoSpacing"/>
              <w:rPr>
                <w:rFonts w:cs="Arial"/>
                <w:szCs w:val="24"/>
              </w:rPr>
            </w:pPr>
            <w:r w:rsidRPr="0027452D">
              <w:rPr>
                <w:rFonts w:cs="Arial"/>
                <w:szCs w:val="24"/>
              </w:rPr>
              <w:t>Margaret</w:t>
            </w:r>
          </w:p>
        </w:tc>
        <w:tc>
          <w:tcPr>
            <w:tcW w:w="1620" w:type="dxa"/>
          </w:tcPr>
          <w:p w:rsidR="00A026CC" w:rsidRPr="0027452D" w:rsidRDefault="00A026CC" w:rsidP="00A026CC">
            <w:pPr>
              <w:pStyle w:val="NoSpacing"/>
              <w:rPr>
                <w:rFonts w:cs="Arial"/>
                <w:szCs w:val="24"/>
              </w:rPr>
            </w:pPr>
            <w:r w:rsidRPr="0027452D">
              <w:rPr>
                <w:rFonts w:cs="Arial"/>
                <w:szCs w:val="24"/>
              </w:rPr>
              <w:t>Peterson</w:t>
            </w:r>
          </w:p>
        </w:tc>
        <w:tc>
          <w:tcPr>
            <w:tcW w:w="2160" w:type="dxa"/>
          </w:tcPr>
          <w:p w:rsidR="00A026CC" w:rsidRPr="0027452D" w:rsidRDefault="00E86076" w:rsidP="00A026CC">
            <w:pPr>
              <w:rPr>
                <w:rFonts w:eastAsiaTheme="minorHAnsi" w:cs="Arial"/>
              </w:rPr>
            </w:pPr>
            <w:r w:rsidRPr="0027452D">
              <w:rPr>
                <w:rFonts w:eastAsiaTheme="minorHAnsi" w:cs="Arial"/>
              </w:rPr>
              <w:t>Assistant Principal</w:t>
            </w:r>
          </w:p>
        </w:tc>
        <w:tc>
          <w:tcPr>
            <w:tcW w:w="2160" w:type="dxa"/>
          </w:tcPr>
          <w:p w:rsidR="00A026CC" w:rsidRPr="0027452D" w:rsidRDefault="003D4FC7" w:rsidP="00A026CC">
            <w:pPr>
              <w:rPr>
                <w:rFonts w:eastAsiaTheme="minorHAnsi" w:cs="Arial"/>
              </w:rPr>
            </w:pPr>
            <w:r w:rsidRPr="0027452D">
              <w:rPr>
                <w:rFonts w:eastAsiaTheme="minorHAnsi" w:cs="Arial"/>
              </w:rPr>
              <w:t>San Francisco Unified School District</w:t>
            </w:r>
          </w:p>
        </w:tc>
        <w:tc>
          <w:tcPr>
            <w:tcW w:w="1440" w:type="dxa"/>
          </w:tcPr>
          <w:p w:rsidR="00A026CC" w:rsidRPr="0027452D" w:rsidRDefault="00E920CD" w:rsidP="00A026CC">
            <w:pPr>
              <w:rPr>
                <w:rFonts w:eastAsiaTheme="minorHAnsi" w:cs="Arial"/>
              </w:rPr>
            </w:pPr>
            <w:r w:rsidRPr="0027452D">
              <w:rPr>
                <w:rFonts w:eastAsiaTheme="minorHAnsi" w:cs="Arial"/>
              </w:rPr>
              <w:t>Yes</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639</w:t>
            </w:r>
          </w:p>
        </w:tc>
        <w:tc>
          <w:tcPr>
            <w:tcW w:w="1440" w:type="dxa"/>
          </w:tcPr>
          <w:p w:rsidR="00A026CC" w:rsidRPr="0027452D" w:rsidRDefault="00A026CC" w:rsidP="00A026CC">
            <w:pPr>
              <w:pStyle w:val="NoSpacing"/>
              <w:rPr>
                <w:rFonts w:cs="Arial"/>
                <w:szCs w:val="24"/>
              </w:rPr>
            </w:pPr>
            <w:r w:rsidRPr="0027452D">
              <w:rPr>
                <w:rFonts w:cs="Arial"/>
                <w:szCs w:val="24"/>
              </w:rPr>
              <w:t>Isabel</w:t>
            </w:r>
          </w:p>
        </w:tc>
        <w:tc>
          <w:tcPr>
            <w:tcW w:w="1620" w:type="dxa"/>
          </w:tcPr>
          <w:p w:rsidR="00A026CC" w:rsidRPr="0027452D" w:rsidRDefault="00A026CC" w:rsidP="00A026CC">
            <w:pPr>
              <w:pStyle w:val="NoSpacing"/>
              <w:rPr>
                <w:rFonts w:cs="Arial"/>
                <w:szCs w:val="24"/>
              </w:rPr>
            </w:pPr>
            <w:r w:rsidRPr="0027452D">
              <w:rPr>
                <w:rFonts w:cs="Arial"/>
                <w:szCs w:val="24"/>
              </w:rPr>
              <w:t>Dominguez Zancada</w:t>
            </w:r>
          </w:p>
        </w:tc>
        <w:tc>
          <w:tcPr>
            <w:tcW w:w="2160" w:type="dxa"/>
          </w:tcPr>
          <w:p w:rsidR="00A026CC" w:rsidRPr="0027452D" w:rsidRDefault="00E86076" w:rsidP="00A026CC">
            <w:pPr>
              <w:rPr>
                <w:rFonts w:eastAsiaTheme="minorHAnsi" w:cs="Arial"/>
              </w:rPr>
            </w:pPr>
            <w:r w:rsidRPr="0027452D">
              <w:rPr>
                <w:rFonts w:eastAsiaTheme="minorHAnsi" w:cs="Arial"/>
              </w:rPr>
              <w:t>World Languages Department Chair</w:t>
            </w:r>
          </w:p>
        </w:tc>
        <w:tc>
          <w:tcPr>
            <w:tcW w:w="2160" w:type="dxa"/>
          </w:tcPr>
          <w:p w:rsidR="00A026CC" w:rsidRPr="0027452D" w:rsidRDefault="00E86076" w:rsidP="00A026CC">
            <w:pPr>
              <w:rPr>
                <w:rFonts w:eastAsiaTheme="minorHAnsi" w:cs="Arial"/>
              </w:rPr>
            </w:pPr>
            <w:r w:rsidRPr="0027452D">
              <w:rPr>
                <w:rFonts w:eastAsiaTheme="minorHAnsi" w:cs="Arial"/>
              </w:rPr>
              <w:t>Alhambra Unified School District</w:t>
            </w:r>
          </w:p>
        </w:tc>
        <w:tc>
          <w:tcPr>
            <w:tcW w:w="1440" w:type="dxa"/>
          </w:tcPr>
          <w:p w:rsidR="00A026CC" w:rsidRPr="0027452D" w:rsidRDefault="00E920CD"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640</w:t>
            </w:r>
          </w:p>
        </w:tc>
        <w:tc>
          <w:tcPr>
            <w:tcW w:w="1440" w:type="dxa"/>
          </w:tcPr>
          <w:p w:rsidR="00A026CC" w:rsidRPr="0027452D" w:rsidRDefault="00A026CC" w:rsidP="00A026CC">
            <w:pPr>
              <w:pStyle w:val="NoSpacing"/>
              <w:rPr>
                <w:rFonts w:cs="Arial"/>
                <w:szCs w:val="24"/>
              </w:rPr>
            </w:pPr>
            <w:r w:rsidRPr="0027452D">
              <w:rPr>
                <w:rFonts w:cs="Arial"/>
                <w:szCs w:val="24"/>
              </w:rPr>
              <w:t>Antonella</w:t>
            </w:r>
          </w:p>
        </w:tc>
        <w:tc>
          <w:tcPr>
            <w:tcW w:w="1620" w:type="dxa"/>
          </w:tcPr>
          <w:p w:rsidR="00A026CC" w:rsidRPr="0027452D" w:rsidRDefault="00A026CC" w:rsidP="00A026CC">
            <w:pPr>
              <w:pStyle w:val="NoSpacing"/>
              <w:rPr>
                <w:rFonts w:cs="Arial"/>
                <w:szCs w:val="24"/>
              </w:rPr>
            </w:pPr>
            <w:r w:rsidRPr="0027452D">
              <w:rPr>
                <w:rFonts w:cs="Arial"/>
                <w:szCs w:val="24"/>
              </w:rPr>
              <w:t>Hartel</w:t>
            </w:r>
          </w:p>
        </w:tc>
        <w:tc>
          <w:tcPr>
            <w:tcW w:w="2160" w:type="dxa"/>
          </w:tcPr>
          <w:p w:rsidR="00A026CC" w:rsidRPr="0027452D" w:rsidRDefault="00A965CD" w:rsidP="00A026CC">
            <w:pPr>
              <w:rPr>
                <w:rFonts w:eastAsiaTheme="minorHAnsi" w:cs="Arial"/>
              </w:rPr>
            </w:pPr>
            <w:r w:rsidRPr="0027452D">
              <w:rPr>
                <w:rFonts w:eastAsiaTheme="minorHAnsi" w:cs="Arial"/>
              </w:rPr>
              <w:t>5th-6th Grade Italian Immersion Teacher</w:t>
            </w:r>
          </w:p>
        </w:tc>
        <w:tc>
          <w:tcPr>
            <w:tcW w:w="2160" w:type="dxa"/>
          </w:tcPr>
          <w:p w:rsidR="00A026CC" w:rsidRPr="0027452D" w:rsidRDefault="00A965CD" w:rsidP="00A026CC">
            <w:pPr>
              <w:rPr>
                <w:rFonts w:eastAsiaTheme="minorHAnsi" w:cs="Arial"/>
              </w:rPr>
            </w:pPr>
            <w:r w:rsidRPr="0027452D">
              <w:rPr>
                <w:rFonts w:eastAsiaTheme="minorHAnsi" w:cs="Arial"/>
              </w:rPr>
              <w:t>Glendale Unified School District</w:t>
            </w:r>
          </w:p>
        </w:tc>
        <w:tc>
          <w:tcPr>
            <w:tcW w:w="1440" w:type="dxa"/>
          </w:tcPr>
          <w:p w:rsidR="00A026CC" w:rsidRPr="0027452D" w:rsidRDefault="00E920CD" w:rsidP="00A026CC">
            <w:pPr>
              <w:rPr>
                <w:rFonts w:eastAsiaTheme="minorHAnsi" w:cs="Arial"/>
              </w:rPr>
            </w:pPr>
            <w:r w:rsidRPr="0027452D">
              <w:rPr>
                <w:rFonts w:eastAsiaTheme="minorHAnsi" w:cs="Arial"/>
              </w:rPr>
              <w:t>Yes</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641</w:t>
            </w:r>
          </w:p>
        </w:tc>
        <w:tc>
          <w:tcPr>
            <w:tcW w:w="1440" w:type="dxa"/>
          </w:tcPr>
          <w:p w:rsidR="00A026CC" w:rsidRPr="0027452D" w:rsidRDefault="00A026CC" w:rsidP="00A026CC">
            <w:pPr>
              <w:pStyle w:val="NoSpacing"/>
              <w:rPr>
                <w:rFonts w:cs="Arial"/>
                <w:szCs w:val="24"/>
              </w:rPr>
            </w:pPr>
            <w:r w:rsidRPr="0027452D">
              <w:rPr>
                <w:rFonts w:cs="Arial"/>
                <w:szCs w:val="24"/>
              </w:rPr>
              <w:t>Yukiko</w:t>
            </w:r>
          </w:p>
        </w:tc>
        <w:tc>
          <w:tcPr>
            <w:tcW w:w="1620" w:type="dxa"/>
          </w:tcPr>
          <w:p w:rsidR="00A026CC" w:rsidRPr="0027452D" w:rsidRDefault="00A026CC" w:rsidP="00A026CC">
            <w:pPr>
              <w:pStyle w:val="NoSpacing"/>
              <w:rPr>
                <w:rFonts w:cs="Arial"/>
                <w:szCs w:val="24"/>
              </w:rPr>
            </w:pPr>
            <w:r w:rsidRPr="0027452D">
              <w:rPr>
                <w:rFonts w:cs="Arial"/>
                <w:szCs w:val="24"/>
              </w:rPr>
              <w:t>Kozuma</w:t>
            </w:r>
          </w:p>
        </w:tc>
        <w:tc>
          <w:tcPr>
            <w:tcW w:w="2160" w:type="dxa"/>
          </w:tcPr>
          <w:p w:rsidR="00A026CC" w:rsidRPr="0027452D" w:rsidRDefault="00C610F8" w:rsidP="00A026CC">
            <w:pPr>
              <w:rPr>
                <w:rFonts w:eastAsiaTheme="minorHAnsi" w:cs="Arial"/>
              </w:rPr>
            </w:pPr>
            <w:r w:rsidRPr="0027452D">
              <w:rPr>
                <w:rFonts w:eastAsiaTheme="minorHAnsi" w:cs="Arial"/>
              </w:rPr>
              <w:t>Teacher</w:t>
            </w:r>
          </w:p>
        </w:tc>
        <w:tc>
          <w:tcPr>
            <w:tcW w:w="2160" w:type="dxa"/>
          </w:tcPr>
          <w:p w:rsidR="00A026CC" w:rsidRPr="0027452D" w:rsidRDefault="00C610F8" w:rsidP="00A026CC">
            <w:pPr>
              <w:rPr>
                <w:rFonts w:eastAsiaTheme="minorHAnsi" w:cs="Arial"/>
              </w:rPr>
            </w:pPr>
            <w:r w:rsidRPr="0027452D">
              <w:rPr>
                <w:rFonts w:eastAsiaTheme="minorHAnsi" w:cs="Arial"/>
              </w:rPr>
              <w:t>Elk Grove Unified School District</w:t>
            </w:r>
          </w:p>
        </w:tc>
        <w:tc>
          <w:tcPr>
            <w:tcW w:w="1440" w:type="dxa"/>
          </w:tcPr>
          <w:p w:rsidR="00A026CC" w:rsidRPr="0027452D" w:rsidRDefault="00E920CD" w:rsidP="00A026CC">
            <w:pPr>
              <w:rPr>
                <w:rFonts w:eastAsiaTheme="minorHAnsi" w:cs="Arial"/>
              </w:rPr>
            </w:pPr>
            <w:r w:rsidRPr="0027452D">
              <w:rPr>
                <w:rFonts w:eastAsiaTheme="minorHAnsi" w:cs="Arial"/>
              </w:rPr>
              <w:t>Yes</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642</w:t>
            </w:r>
          </w:p>
        </w:tc>
        <w:tc>
          <w:tcPr>
            <w:tcW w:w="1440" w:type="dxa"/>
          </w:tcPr>
          <w:p w:rsidR="00A026CC" w:rsidRPr="0027452D" w:rsidRDefault="00A026CC" w:rsidP="00A026CC">
            <w:pPr>
              <w:pStyle w:val="NoSpacing"/>
              <w:rPr>
                <w:rFonts w:cs="Arial"/>
                <w:szCs w:val="24"/>
              </w:rPr>
            </w:pPr>
            <w:r w:rsidRPr="0027452D">
              <w:rPr>
                <w:rFonts w:cs="Arial"/>
                <w:szCs w:val="24"/>
              </w:rPr>
              <w:t>Adriana</w:t>
            </w:r>
          </w:p>
        </w:tc>
        <w:tc>
          <w:tcPr>
            <w:tcW w:w="1620" w:type="dxa"/>
          </w:tcPr>
          <w:p w:rsidR="00A026CC" w:rsidRPr="0027452D" w:rsidRDefault="00A026CC" w:rsidP="00A026CC">
            <w:pPr>
              <w:pStyle w:val="NoSpacing"/>
              <w:rPr>
                <w:rFonts w:cs="Arial"/>
                <w:szCs w:val="24"/>
              </w:rPr>
            </w:pPr>
            <w:r w:rsidRPr="0027452D">
              <w:rPr>
                <w:rFonts w:cs="Arial"/>
                <w:szCs w:val="24"/>
              </w:rPr>
              <w:t>Benvenuto</w:t>
            </w:r>
          </w:p>
        </w:tc>
        <w:tc>
          <w:tcPr>
            <w:tcW w:w="2160" w:type="dxa"/>
          </w:tcPr>
          <w:p w:rsidR="00A026CC" w:rsidRPr="0027452D" w:rsidRDefault="00C610F8" w:rsidP="00A026CC">
            <w:pPr>
              <w:rPr>
                <w:rFonts w:eastAsiaTheme="minorHAnsi" w:cs="Arial"/>
              </w:rPr>
            </w:pPr>
            <w:r w:rsidRPr="0027452D">
              <w:rPr>
                <w:rFonts w:eastAsiaTheme="minorHAnsi" w:cs="Arial"/>
              </w:rPr>
              <w:t>Teacher</w:t>
            </w:r>
          </w:p>
        </w:tc>
        <w:tc>
          <w:tcPr>
            <w:tcW w:w="2160" w:type="dxa"/>
          </w:tcPr>
          <w:p w:rsidR="00A026CC" w:rsidRPr="0027452D" w:rsidRDefault="00C610F8" w:rsidP="00A026CC">
            <w:pPr>
              <w:rPr>
                <w:rFonts w:eastAsiaTheme="minorHAnsi" w:cs="Arial"/>
              </w:rPr>
            </w:pPr>
            <w:r w:rsidRPr="0027452D">
              <w:rPr>
                <w:rFonts w:cs="Arial"/>
              </w:rPr>
              <w:t>Granada Hills Charter High School</w:t>
            </w:r>
          </w:p>
        </w:tc>
        <w:tc>
          <w:tcPr>
            <w:tcW w:w="1440" w:type="dxa"/>
          </w:tcPr>
          <w:p w:rsidR="00A026CC" w:rsidRPr="0027452D" w:rsidRDefault="00E920CD"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643</w:t>
            </w:r>
          </w:p>
        </w:tc>
        <w:tc>
          <w:tcPr>
            <w:tcW w:w="1440" w:type="dxa"/>
          </w:tcPr>
          <w:p w:rsidR="00A026CC" w:rsidRPr="0027452D" w:rsidRDefault="00A026CC" w:rsidP="00A026CC">
            <w:pPr>
              <w:pStyle w:val="NoSpacing"/>
              <w:rPr>
                <w:rFonts w:cs="Arial"/>
                <w:szCs w:val="24"/>
              </w:rPr>
            </w:pPr>
            <w:r w:rsidRPr="0027452D">
              <w:rPr>
                <w:rFonts w:cs="Arial"/>
                <w:szCs w:val="24"/>
              </w:rPr>
              <w:t>Ken</w:t>
            </w:r>
          </w:p>
        </w:tc>
        <w:tc>
          <w:tcPr>
            <w:tcW w:w="1620" w:type="dxa"/>
          </w:tcPr>
          <w:p w:rsidR="00A026CC" w:rsidRPr="0027452D" w:rsidRDefault="00A026CC" w:rsidP="00A026CC">
            <w:pPr>
              <w:pStyle w:val="NoSpacing"/>
              <w:rPr>
                <w:rFonts w:cs="Arial"/>
                <w:szCs w:val="24"/>
              </w:rPr>
            </w:pPr>
            <w:r w:rsidRPr="0027452D">
              <w:rPr>
                <w:rFonts w:cs="Arial"/>
                <w:szCs w:val="24"/>
              </w:rPr>
              <w:t>Nishiya</w:t>
            </w:r>
          </w:p>
        </w:tc>
        <w:tc>
          <w:tcPr>
            <w:tcW w:w="2160" w:type="dxa"/>
          </w:tcPr>
          <w:p w:rsidR="00A026CC" w:rsidRPr="0027452D" w:rsidRDefault="00895AED" w:rsidP="00A026CC">
            <w:pPr>
              <w:rPr>
                <w:rFonts w:eastAsiaTheme="minorHAnsi" w:cs="Arial"/>
              </w:rPr>
            </w:pPr>
            <w:r w:rsidRPr="0027452D">
              <w:rPr>
                <w:rFonts w:eastAsiaTheme="minorHAnsi" w:cs="Arial"/>
              </w:rPr>
              <w:t>Teacher/</w:t>
            </w:r>
            <w:r w:rsidR="008E33FB" w:rsidRPr="0027452D">
              <w:rPr>
                <w:rFonts w:eastAsiaTheme="minorHAnsi" w:cs="Arial"/>
              </w:rPr>
              <w:t xml:space="preserve"> Languages</w:t>
            </w:r>
            <w:r w:rsidR="00D67528" w:rsidRPr="0027452D">
              <w:rPr>
                <w:rFonts w:eastAsiaTheme="minorHAnsi" w:cs="Arial"/>
              </w:rPr>
              <w:t xml:space="preserve"> </w:t>
            </w:r>
            <w:r w:rsidRPr="0027452D">
              <w:rPr>
                <w:rFonts w:eastAsiaTheme="minorHAnsi" w:cs="Arial"/>
              </w:rPr>
              <w:t>O</w:t>
            </w:r>
            <w:r w:rsidR="00D67528" w:rsidRPr="0027452D">
              <w:rPr>
                <w:rFonts w:eastAsiaTheme="minorHAnsi" w:cs="Arial"/>
              </w:rPr>
              <w:t xml:space="preserve">ther </w:t>
            </w:r>
            <w:r w:rsidRPr="0027452D">
              <w:rPr>
                <w:rFonts w:eastAsiaTheme="minorHAnsi" w:cs="Arial"/>
              </w:rPr>
              <w:t>T</w:t>
            </w:r>
            <w:r w:rsidR="00D67528" w:rsidRPr="0027452D">
              <w:rPr>
                <w:rFonts w:eastAsiaTheme="minorHAnsi" w:cs="Arial"/>
              </w:rPr>
              <w:t xml:space="preserve">han </w:t>
            </w:r>
            <w:r w:rsidRPr="0027452D">
              <w:rPr>
                <w:rFonts w:eastAsiaTheme="minorHAnsi" w:cs="Arial"/>
              </w:rPr>
              <w:t>E</w:t>
            </w:r>
            <w:r w:rsidR="00D67528" w:rsidRPr="0027452D">
              <w:rPr>
                <w:rFonts w:eastAsiaTheme="minorHAnsi" w:cs="Arial"/>
              </w:rPr>
              <w:t>nglish</w:t>
            </w:r>
            <w:r w:rsidRPr="0027452D">
              <w:rPr>
                <w:rFonts w:eastAsiaTheme="minorHAnsi" w:cs="Arial"/>
              </w:rPr>
              <w:t xml:space="preserve"> Department Head</w:t>
            </w:r>
          </w:p>
        </w:tc>
        <w:tc>
          <w:tcPr>
            <w:tcW w:w="2160" w:type="dxa"/>
          </w:tcPr>
          <w:p w:rsidR="00A026CC" w:rsidRPr="0027452D" w:rsidRDefault="00895AED" w:rsidP="008E33FB">
            <w:pPr>
              <w:rPr>
                <w:rFonts w:eastAsiaTheme="minorHAnsi" w:cs="Arial"/>
              </w:rPr>
            </w:pPr>
            <w:r w:rsidRPr="0027452D">
              <w:rPr>
                <w:rFonts w:cs="Arial"/>
              </w:rPr>
              <w:t xml:space="preserve">Ojai </w:t>
            </w:r>
            <w:r w:rsidR="008E33FB" w:rsidRPr="0027452D">
              <w:rPr>
                <w:rFonts w:cs="Arial"/>
              </w:rPr>
              <w:t>Unified</w:t>
            </w:r>
            <w:r w:rsidRPr="0027452D">
              <w:rPr>
                <w:rFonts w:cs="Arial"/>
              </w:rPr>
              <w:t xml:space="preserve"> School</w:t>
            </w:r>
            <w:r w:rsidR="008E33FB" w:rsidRPr="0027452D">
              <w:rPr>
                <w:rFonts w:cs="Arial"/>
              </w:rPr>
              <w:t xml:space="preserve"> District</w:t>
            </w:r>
          </w:p>
        </w:tc>
        <w:tc>
          <w:tcPr>
            <w:tcW w:w="1440" w:type="dxa"/>
          </w:tcPr>
          <w:p w:rsidR="00A026CC" w:rsidRPr="0027452D" w:rsidRDefault="00E920CD"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644</w:t>
            </w:r>
          </w:p>
        </w:tc>
        <w:tc>
          <w:tcPr>
            <w:tcW w:w="1440" w:type="dxa"/>
          </w:tcPr>
          <w:p w:rsidR="00A026CC" w:rsidRPr="0027452D" w:rsidRDefault="00A026CC" w:rsidP="00A026CC">
            <w:pPr>
              <w:pStyle w:val="NoSpacing"/>
              <w:rPr>
                <w:rFonts w:cs="Arial"/>
                <w:szCs w:val="24"/>
              </w:rPr>
            </w:pPr>
            <w:r w:rsidRPr="0027452D">
              <w:rPr>
                <w:rFonts w:cs="Arial"/>
                <w:szCs w:val="24"/>
              </w:rPr>
              <w:t>Irma</w:t>
            </w:r>
          </w:p>
        </w:tc>
        <w:tc>
          <w:tcPr>
            <w:tcW w:w="1620" w:type="dxa"/>
          </w:tcPr>
          <w:p w:rsidR="00A026CC" w:rsidRPr="0027452D" w:rsidRDefault="00A026CC" w:rsidP="00A026CC">
            <w:pPr>
              <w:pStyle w:val="NoSpacing"/>
              <w:rPr>
                <w:rFonts w:cs="Arial"/>
                <w:szCs w:val="24"/>
              </w:rPr>
            </w:pPr>
            <w:r w:rsidRPr="0027452D">
              <w:rPr>
                <w:rFonts w:cs="Arial"/>
                <w:szCs w:val="24"/>
              </w:rPr>
              <w:t>Muñoz</w:t>
            </w:r>
          </w:p>
        </w:tc>
        <w:tc>
          <w:tcPr>
            <w:tcW w:w="2160" w:type="dxa"/>
          </w:tcPr>
          <w:p w:rsidR="00A026CC" w:rsidRPr="0027452D" w:rsidRDefault="00BD2317" w:rsidP="00A026CC">
            <w:pPr>
              <w:rPr>
                <w:rFonts w:eastAsiaTheme="minorHAnsi" w:cs="Arial"/>
              </w:rPr>
            </w:pPr>
            <w:r w:rsidRPr="0027452D">
              <w:rPr>
                <w:rFonts w:eastAsiaTheme="minorHAnsi" w:cs="Arial"/>
              </w:rPr>
              <w:t>Assistant Principal</w:t>
            </w:r>
          </w:p>
        </w:tc>
        <w:tc>
          <w:tcPr>
            <w:tcW w:w="2160" w:type="dxa"/>
          </w:tcPr>
          <w:p w:rsidR="00A026CC" w:rsidRPr="0027452D" w:rsidRDefault="008E33FB" w:rsidP="00A026CC">
            <w:pPr>
              <w:rPr>
                <w:rFonts w:eastAsiaTheme="minorHAnsi" w:cs="Arial"/>
              </w:rPr>
            </w:pPr>
            <w:r w:rsidRPr="0027452D">
              <w:rPr>
                <w:rFonts w:eastAsiaTheme="minorHAnsi" w:cs="Arial"/>
              </w:rPr>
              <w:t>Piedmont Unified School District</w:t>
            </w:r>
          </w:p>
        </w:tc>
        <w:tc>
          <w:tcPr>
            <w:tcW w:w="1440" w:type="dxa"/>
          </w:tcPr>
          <w:p w:rsidR="00A026CC" w:rsidRPr="0027452D" w:rsidRDefault="00E920CD"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645</w:t>
            </w:r>
          </w:p>
        </w:tc>
        <w:tc>
          <w:tcPr>
            <w:tcW w:w="1440" w:type="dxa"/>
          </w:tcPr>
          <w:p w:rsidR="00A026CC" w:rsidRPr="0027452D" w:rsidRDefault="00A026CC" w:rsidP="00A026CC">
            <w:pPr>
              <w:pStyle w:val="NoSpacing"/>
              <w:rPr>
                <w:rFonts w:cs="Arial"/>
                <w:szCs w:val="24"/>
              </w:rPr>
            </w:pPr>
            <w:r w:rsidRPr="0027452D">
              <w:rPr>
                <w:rFonts w:cs="Arial"/>
                <w:szCs w:val="24"/>
              </w:rPr>
              <w:t>Nancy</w:t>
            </w:r>
          </w:p>
        </w:tc>
        <w:tc>
          <w:tcPr>
            <w:tcW w:w="1620" w:type="dxa"/>
          </w:tcPr>
          <w:p w:rsidR="00A026CC" w:rsidRPr="0027452D" w:rsidRDefault="00A026CC" w:rsidP="00A026CC">
            <w:pPr>
              <w:pStyle w:val="NoSpacing"/>
              <w:rPr>
                <w:rFonts w:cs="Arial"/>
                <w:szCs w:val="24"/>
              </w:rPr>
            </w:pPr>
            <w:r w:rsidRPr="0027452D">
              <w:rPr>
                <w:rFonts w:cs="Arial"/>
                <w:szCs w:val="24"/>
              </w:rPr>
              <w:t>Salsig</w:t>
            </w:r>
          </w:p>
        </w:tc>
        <w:tc>
          <w:tcPr>
            <w:tcW w:w="2160" w:type="dxa"/>
          </w:tcPr>
          <w:p w:rsidR="00A026CC" w:rsidRPr="0027452D" w:rsidRDefault="00BD2317" w:rsidP="00A026CC">
            <w:pPr>
              <w:rPr>
                <w:rFonts w:eastAsiaTheme="minorHAnsi" w:cs="Arial"/>
              </w:rPr>
            </w:pPr>
            <w:r w:rsidRPr="0027452D">
              <w:rPr>
                <w:rFonts w:eastAsiaTheme="minorHAnsi" w:cs="Arial"/>
              </w:rPr>
              <w:t>Co-director, Berkeley World Language Project</w:t>
            </w:r>
          </w:p>
        </w:tc>
        <w:tc>
          <w:tcPr>
            <w:tcW w:w="2160" w:type="dxa"/>
          </w:tcPr>
          <w:p w:rsidR="00A026CC" w:rsidRPr="0027452D" w:rsidRDefault="00BD2317" w:rsidP="00A026CC">
            <w:pPr>
              <w:rPr>
                <w:rFonts w:eastAsiaTheme="minorHAnsi" w:cs="Arial"/>
              </w:rPr>
            </w:pPr>
            <w:r w:rsidRPr="0027452D">
              <w:rPr>
                <w:rFonts w:eastAsiaTheme="minorHAnsi" w:cs="Arial"/>
              </w:rPr>
              <w:t>University of California, Berkeley</w:t>
            </w:r>
          </w:p>
        </w:tc>
        <w:tc>
          <w:tcPr>
            <w:tcW w:w="1440" w:type="dxa"/>
          </w:tcPr>
          <w:p w:rsidR="00A026CC" w:rsidRPr="0027452D" w:rsidRDefault="00E920CD"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646</w:t>
            </w:r>
          </w:p>
        </w:tc>
        <w:tc>
          <w:tcPr>
            <w:tcW w:w="1440" w:type="dxa"/>
          </w:tcPr>
          <w:p w:rsidR="00A026CC" w:rsidRPr="0027452D" w:rsidRDefault="00A026CC" w:rsidP="00A026CC">
            <w:pPr>
              <w:pStyle w:val="NoSpacing"/>
              <w:rPr>
                <w:rFonts w:cs="Arial"/>
                <w:szCs w:val="24"/>
              </w:rPr>
            </w:pPr>
            <w:r w:rsidRPr="0027452D">
              <w:rPr>
                <w:rFonts w:cs="Arial"/>
                <w:szCs w:val="24"/>
              </w:rPr>
              <w:t>Marie</w:t>
            </w:r>
          </w:p>
        </w:tc>
        <w:tc>
          <w:tcPr>
            <w:tcW w:w="1620" w:type="dxa"/>
          </w:tcPr>
          <w:p w:rsidR="00A026CC" w:rsidRPr="0027452D" w:rsidRDefault="00A026CC" w:rsidP="00A026CC">
            <w:pPr>
              <w:pStyle w:val="NoSpacing"/>
              <w:rPr>
                <w:rFonts w:cs="Arial"/>
                <w:szCs w:val="24"/>
              </w:rPr>
            </w:pPr>
            <w:r w:rsidRPr="0027452D">
              <w:rPr>
                <w:rFonts w:cs="Arial"/>
                <w:szCs w:val="24"/>
              </w:rPr>
              <w:t>Bertola</w:t>
            </w:r>
          </w:p>
        </w:tc>
        <w:tc>
          <w:tcPr>
            <w:tcW w:w="2160" w:type="dxa"/>
          </w:tcPr>
          <w:p w:rsidR="00A026CC" w:rsidRPr="0027452D" w:rsidRDefault="00957B05" w:rsidP="00A026CC">
            <w:pPr>
              <w:rPr>
                <w:rFonts w:eastAsiaTheme="minorHAnsi" w:cs="Arial"/>
              </w:rPr>
            </w:pPr>
            <w:r w:rsidRPr="0027452D">
              <w:rPr>
                <w:rFonts w:eastAsiaTheme="minorHAnsi" w:cs="Arial"/>
              </w:rPr>
              <w:t>Lecturer</w:t>
            </w:r>
          </w:p>
        </w:tc>
        <w:tc>
          <w:tcPr>
            <w:tcW w:w="2160" w:type="dxa"/>
          </w:tcPr>
          <w:p w:rsidR="00A026CC" w:rsidRPr="0027452D" w:rsidRDefault="00957B05" w:rsidP="00A026CC">
            <w:pPr>
              <w:rPr>
                <w:rFonts w:eastAsiaTheme="minorHAnsi" w:cs="Arial"/>
              </w:rPr>
            </w:pPr>
            <w:r w:rsidRPr="0027452D">
              <w:rPr>
                <w:rFonts w:cs="Arial"/>
              </w:rPr>
              <w:t>Santa Clara University</w:t>
            </w:r>
          </w:p>
        </w:tc>
        <w:tc>
          <w:tcPr>
            <w:tcW w:w="1440" w:type="dxa"/>
          </w:tcPr>
          <w:p w:rsidR="00A026CC" w:rsidRPr="0027452D" w:rsidRDefault="00E920CD"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647</w:t>
            </w:r>
          </w:p>
        </w:tc>
        <w:tc>
          <w:tcPr>
            <w:tcW w:w="1440" w:type="dxa"/>
          </w:tcPr>
          <w:p w:rsidR="00A026CC" w:rsidRPr="0027452D" w:rsidRDefault="00A026CC" w:rsidP="00A026CC">
            <w:pPr>
              <w:pStyle w:val="NoSpacing"/>
              <w:rPr>
                <w:rFonts w:cs="Arial"/>
                <w:szCs w:val="24"/>
              </w:rPr>
            </w:pPr>
            <w:r w:rsidRPr="0027452D">
              <w:rPr>
                <w:rFonts w:cs="Arial"/>
                <w:szCs w:val="24"/>
              </w:rPr>
              <w:t>Anna</w:t>
            </w:r>
          </w:p>
        </w:tc>
        <w:tc>
          <w:tcPr>
            <w:tcW w:w="1620" w:type="dxa"/>
          </w:tcPr>
          <w:p w:rsidR="00A026CC" w:rsidRPr="0027452D" w:rsidRDefault="00A026CC" w:rsidP="00A026CC">
            <w:pPr>
              <w:pStyle w:val="NoSpacing"/>
              <w:rPr>
                <w:rFonts w:cs="Arial"/>
                <w:szCs w:val="24"/>
              </w:rPr>
            </w:pPr>
            <w:r w:rsidRPr="0027452D">
              <w:rPr>
                <w:rFonts w:cs="Arial"/>
                <w:szCs w:val="24"/>
              </w:rPr>
              <w:t>Soberanis</w:t>
            </w:r>
          </w:p>
        </w:tc>
        <w:tc>
          <w:tcPr>
            <w:tcW w:w="2160" w:type="dxa"/>
          </w:tcPr>
          <w:p w:rsidR="00A026CC" w:rsidRPr="0027452D" w:rsidRDefault="008E1BBE" w:rsidP="00A026CC">
            <w:pPr>
              <w:rPr>
                <w:rFonts w:eastAsiaTheme="minorHAnsi" w:cs="Arial"/>
              </w:rPr>
            </w:pPr>
            <w:r w:rsidRPr="0027452D">
              <w:rPr>
                <w:rFonts w:eastAsiaTheme="minorHAnsi" w:cs="Arial"/>
              </w:rPr>
              <w:t>Teacher</w:t>
            </w:r>
          </w:p>
        </w:tc>
        <w:tc>
          <w:tcPr>
            <w:tcW w:w="2160" w:type="dxa"/>
          </w:tcPr>
          <w:p w:rsidR="00A026CC" w:rsidRPr="0027452D" w:rsidRDefault="008E33FB" w:rsidP="00A026CC">
            <w:pPr>
              <w:rPr>
                <w:rFonts w:eastAsiaTheme="minorHAnsi" w:cs="Arial"/>
              </w:rPr>
            </w:pPr>
            <w:r w:rsidRPr="0027452D">
              <w:rPr>
                <w:rFonts w:eastAsiaTheme="minorHAnsi" w:cs="Arial"/>
              </w:rPr>
              <w:t>Oxnard Union High School District</w:t>
            </w:r>
          </w:p>
        </w:tc>
        <w:tc>
          <w:tcPr>
            <w:tcW w:w="1440" w:type="dxa"/>
          </w:tcPr>
          <w:p w:rsidR="00A026CC" w:rsidRPr="0027452D" w:rsidRDefault="00E920CD"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648</w:t>
            </w:r>
          </w:p>
        </w:tc>
        <w:tc>
          <w:tcPr>
            <w:tcW w:w="1440" w:type="dxa"/>
          </w:tcPr>
          <w:p w:rsidR="00A026CC" w:rsidRPr="0027452D" w:rsidRDefault="00A026CC" w:rsidP="00A026CC">
            <w:pPr>
              <w:pStyle w:val="NoSpacing"/>
              <w:rPr>
                <w:rFonts w:cs="Arial"/>
                <w:szCs w:val="24"/>
              </w:rPr>
            </w:pPr>
            <w:r w:rsidRPr="0027452D">
              <w:rPr>
                <w:rFonts w:cs="Arial"/>
                <w:szCs w:val="24"/>
              </w:rPr>
              <w:t>Erik</w:t>
            </w:r>
          </w:p>
        </w:tc>
        <w:tc>
          <w:tcPr>
            <w:tcW w:w="1620" w:type="dxa"/>
          </w:tcPr>
          <w:p w:rsidR="00A026CC" w:rsidRPr="0027452D" w:rsidRDefault="00A026CC" w:rsidP="00A026CC">
            <w:pPr>
              <w:pStyle w:val="NoSpacing"/>
              <w:rPr>
                <w:rFonts w:cs="Arial"/>
                <w:szCs w:val="24"/>
              </w:rPr>
            </w:pPr>
            <w:r w:rsidRPr="0027452D">
              <w:rPr>
                <w:rFonts w:cs="Arial"/>
                <w:szCs w:val="24"/>
              </w:rPr>
              <w:t>Saucedo</w:t>
            </w:r>
          </w:p>
        </w:tc>
        <w:tc>
          <w:tcPr>
            <w:tcW w:w="2160" w:type="dxa"/>
          </w:tcPr>
          <w:p w:rsidR="00A026CC" w:rsidRPr="0027452D" w:rsidRDefault="00085E15" w:rsidP="00A026CC">
            <w:pPr>
              <w:rPr>
                <w:rFonts w:eastAsiaTheme="minorHAnsi" w:cs="Arial"/>
              </w:rPr>
            </w:pPr>
            <w:r w:rsidRPr="0027452D">
              <w:rPr>
                <w:rFonts w:eastAsiaTheme="minorHAnsi" w:cs="Arial"/>
              </w:rPr>
              <w:t>Teacher</w:t>
            </w:r>
          </w:p>
        </w:tc>
        <w:tc>
          <w:tcPr>
            <w:tcW w:w="2160" w:type="dxa"/>
          </w:tcPr>
          <w:p w:rsidR="00A026CC" w:rsidRPr="0027452D" w:rsidRDefault="00085E15" w:rsidP="00A026CC">
            <w:pPr>
              <w:rPr>
                <w:rFonts w:eastAsiaTheme="minorHAnsi" w:cs="Arial"/>
              </w:rPr>
            </w:pPr>
            <w:r w:rsidRPr="0027452D">
              <w:rPr>
                <w:rFonts w:eastAsiaTheme="minorHAnsi" w:cs="Arial"/>
              </w:rPr>
              <w:t>Sacramento City Unified School District</w:t>
            </w:r>
          </w:p>
        </w:tc>
        <w:tc>
          <w:tcPr>
            <w:tcW w:w="1440" w:type="dxa"/>
          </w:tcPr>
          <w:p w:rsidR="00A026CC" w:rsidRPr="0027452D" w:rsidRDefault="00E920CD"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649</w:t>
            </w:r>
          </w:p>
        </w:tc>
        <w:tc>
          <w:tcPr>
            <w:tcW w:w="1440" w:type="dxa"/>
          </w:tcPr>
          <w:p w:rsidR="00A026CC" w:rsidRPr="0027452D" w:rsidRDefault="00A026CC" w:rsidP="00A026CC">
            <w:pPr>
              <w:pStyle w:val="NoSpacing"/>
              <w:rPr>
                <w:rFonts w:cs="Arial"/>
                <w:szCs w:val="24"/>
              </w:rPr>
            </w:pPr>
            <w:r w:rsidRPr="0027452D">
              <w:rPr>
                <w:rFonts w:cs="Arial"/>
                <w:szCs w:val="24"/>
              </w:rPr>
              <w:t>Christina</w:t>
            </w:r>
          </w:p>
        </w:tc>
        <w:tc>
          <w:tcPr>
            <w:tcW w:w="1620" w:type="dxa"/>
          </w:tcPr>
          <w:p w:rsidR="00A026CC" w:rsidRPr="0027452D" w:rsidRDefault="00A026CC" w:rsidP="00A026CC">
            <w:pPr>
              <w:pStyle w:val="NoSpacing"/>
              <w:rPr>
                <w:rFonts w:cs="Arial"/>
                <w:szCs w:val="24"/>
              </w:rPr>
            </w:pPr>
            <w:r w:rsidRPr="0027452D">
              <w:rPr>
                <w:rFonts w:cs="Arial"/>
                <w:szCs w:val="24"/>
              </w:rPr>
              <w:t>Dalton</w:t>
            </w:r>
          </w:p>
        </w:tc>
        <w:tc>
          <w:tcPr>
            <w:tcW w:w="2160" w:type="dxa"/>
          </w:tcPr>
          <w:p w:rsidR="00A026CC" w:rsidRPr="0027452D" w:rsidRDefault="00FF52F7" w:rsidP="00A026CC">
            <w:pPr>
              <w:rPr>
                <w:rFonts w:eastAsiaTheme="minorHAnsi" w:cs="Arial"/>
              </w:rPr>
            </w:pPr>
            <w:r w:rsidRPr="0027452D">
              <w:rPr>
                <w:rFonts w:eastAsiaTheme="minorHAnsi" w:cs="Arial"/>
              </w:rPr>
              <w:t>Teacher, District World Language Facilitator</w:t>
            </w:r>
          </w:p>
        </w:tc>
        <w:tc>
          <w:tcPr>
            <w:tcW w:w="2160" w:type="dxa"/>
          </w:tcPr>
          <w:p w:rsidR="00A026CC" w:rsidRPr="0027452D" w:rsidRDefault="00FF52F7" w:rsidP="00A026CC">
            <w:pPr>
              <w:rPr>
                <w:rFonts w:eastAsiaTheme="minorHAnsi" w:cs="Arial"/>
              </w:rPr>
            </w:pPr>
            <w:r w:rsidRPr="0027452D">
              <w:rPr>
                <w:rFonts w:eastAsiaTheme="minorHAnsi" w:cs="Arial"/>
              </w:rPr>
              <w:t>Kern High School District</w:t>
            </w:r>
          </w:p>
        </w:tc>
        <w:tc>
          <w:tcPr>
            <w:tcW w:w="1440" w:type="dxa"/>
          </w:tcPr>
          <w:p w:rsidR="00A026CC" w:rsidRPr="0027452D" w:rsidRDefault="00E920CD" w:rsidP="00A026CC">
            <w:pPr>
              <w:rPr>
                <w:rFonts w:eastAsiaTheme="minorHAnsi" w:cs="Arial"/>
              </w:rPr>
            </w:pPr>
            <w:r w:rsidRPr="0027452D">
              <w:rPr>
                <w:rFonts w:eastAsiaTheme="minorHAnsi" w:cs="Arial"/>
              </w:rPr>
              <w:t>Yes</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650</w:t>
            </w:r>
          </w:p>
        </w:tc>
        <w:tc>
          <w:tcPr>
            <w:tcW w:w="1440" w:type="dxa"/>
          </w:tcPr>
          <w:p w:rsidR="00A026CC" w:rsidRPr="0027452D" w:rsidRDefault="00A026CC" w:rsidP="00A026CC">
            <w:pPr>
              <w:pStyle w:val="NoSpacing"/>
              <w:rPr>
                <w:rFonts w:cs="Arial"/>
                <w:szCs w:val="24"/>
              </w:rPr>
            </w:pPr>
            <w:r w:rsidRPr="0027452D">
              <w:rPr>
                <w:rFonts w:cs="Arial"/>
                <w:szCs w:val="24"/>
              </w:rPr>
              <w:t>Tagreed</w:t>
            </w:r>
          </w:p>
        </w:tc>
        <w:tc>
          <w:tcPr>
            <w:tcW w:w="1620" w:type="dxa"/>
          </w:tcPr>
          <w:p w:rsidR="00A026CC" w:rsidRPr="0027452D" w:rsidRDefault="00A026CC" w:rsidP="00A026CC">
            <w:pPr>
              <w:pStyle w:val="NoSpacing"/>
              <w:rPr>
                <w:rFonts w:cs="Arial"/>
                <w:szCs w:val="24"/>
              </w:rPr>
            </w:pPr>
            <w:r w:rsidRPr="0027452D">
              <w:rPr>
                <w:rFonts w:cs="Arial"/>
                <w:szCs w:val="24"/>
              </w:rPr>
              <w:t>Badwai</w:t>
            </w:r>
          </w:p>
        </w:tc>
        <w:tc>
          <w:tcPr>
            <w:tcW w:w="2160" w:type="dxa"/>
          </w:tcPr>
          <w:p w:rsidR="00A026CC" w:rsidRPr="0027452D" w:rsidRDefault="00FF52F7" w:rsidP="00A026CC">
            <w:pPr>
              <w:rPr>
                <w:rFonts w:eastAsiaTheme="minorHAnsi" w:cs="Arial"/>
              </w:rPr>
            </w:pPr>
            <w:r w:rsidRPr="0027452D">
              <w:rPr>
                <w:rFonts w:eastAsiaTheme="minorHAnsi" w:cs="Arial"/>
              </w:rPr>
              <w:t>Teacher</w:t>
            </w:r>
          </w:p>
        </w:tc>
        <w:tc>
          <w:tcPr>
            <w:tcW w:w="2160" w:type="dxa"/>
          </w:tcPr>
          <w:p w:rsidR="00A026CC" w:rsidRPr="0027452D" w:rsidRDefault="00FF52F7" w:rsidP="00A026CC">
            <w:pPr>
              <w:rPr>
                <w:rFonts w:eastAsiaTheme="minorHAnsi" w:cs="Arial"/>
              </w:rPr>
            </w:pPr>
            <w:r w:rsidRPr="0027452D">
              <w:rPr>
                <w:rFonts w:eastAsiaTheme="minorHAnsi" w:cs="Arial"/>
              </w:rPr>
              <w:t xml:space="preserve">Castro Valley </w:t>
            </w:r>
            <w:r w:rsidR="003D4FC7" w:rsidRPr="0027452D">
              <w:rPr>
                <w:rFonts w:eastAsiaTheme="minorHAnsi" w:cs="Arial"/>
              </w:rPr>
              <w:t xml:space="preserve">Unified </w:t>
            </w:r>
            <w:r w:rsidRPr="0027452D">
              <w:rPr>
                <w:rFonts w:eastAsiaTheme="minorHAnsi" w:cs="Arial"/>
              </w:rPr>
              <w:t>School District</w:t>
            </w:r>
          </w:p>
        </w:tc>
        <w:tc>
          <w:tcPr>
            <w:tcW w:w="1440" w:type="dxa"/>
          </w:tcPr>
          <w:p w:rsidR="00A026CC" w:rsidRPr="0027452D" w:rsidRDefault="002D44B1" w:rsidP="00A026CC">
            <w:pPr>
              <w:rPr>
                <w:rFonts w:eastAsiaTheme="minorHAnsi" w:cs="Arial"/>
              </w:rPr>
            </w:pPr>
            <w:r w:rsidRPr="0027452D">
              <w:rPr>
                <w:rFonts w:eastAsiaTheme="minorHAnsi" w:cs="Arial"/>
              </w:rPr>
              <w:t>Yes</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651</w:t>
            </w:r>
          </w:p>
        </w:tc>
        <w:tc>
          <w:tcPr>
            <w:tcW w:w="1440" w:type="dxa"/>
          </w:tcPr>
          <w:p w:rsidR="00A026CC" w:rsidRPr="0027452D" w:rsidRDefault="00A026CC" w:rsidP="00A026CC">
            <w:pPr>
              <w:pStyle w:val="NoSpacing"/>
              <w:rPr>
                <w:rFonts w:cs="Arial"/>
                <w:szCs w:val="24"/>
              </w:rPr>
            </w:pPr>
            <w:r w:rsidRPr="0027452D">
              <w:rPr>
                <w:rFonts w:cs="Arial"/>
                <w:szCs w:val="24"/>
              </w:rPr>
              <w:t>Paola</w:t>
            </w:r>
          </w:p>
        </w:tc>
        <w:tc>
          <w:tcPr>
            <w:tcW w:w="1620" w:type="dxa"/>
          </w:tcPr>
          <w:p w:rsidR="00A026CC" w:rsidRPr="0027452D" w:rsidRDefault="00A026CC" w:rsidP="00A026CC">
            <w:pPr>
              <w:pStyle w:val="NoSpacing"/>
              <w:rPr>
                <w:rFonts w:cs="Arial"/>
                <w:szCs w:val="24"/>
              </w:rPr>
            </w:pPr>
            <w:r w:rsidRPr="0027452D">
              <w:rPr>
                <w:rFonts w:cs="Arial"/>
                <w:szCs w:val="24"/>
              </w:rPr>
              <w:t>Wagner</w:t>
            </w:r>
          </w:p>
        </w:tc>
        <w:tc>
          <w:tcPr>
            <w:tcW w:w="2160" w:type="dxa"/>
          </w:tcPr>
          <w:p w:rsidR="00A026CC" w:rsidRPr="0027452D" w:rsidRDefault="0033071B" w:rsidP="00A026CC">
            <w:pPr>
              <w:rPr>
                <w:rFonts w:eastAsiaTheme="minorHAnsi" w:cs="Arial"/>
              </w:rPr>
            </w:pPr>
            <w:r w:rsidRPr="0027452D">
              <w:rPr>
                <w:rFonts w:eastAsiaTheme="minorHAnsi" w:cs="Arial"/>
              </w:rPr>
              <w:t>Teacher</w:t>
            </w:r>
          </w:p>
        </w:tc>
        <w:tc>
          <w:tcPr>
            <w:tcW w:w="2160" w:type="dxa"/>
          </w:tcPr>
          <w:p w:rsidR="00A026CC" w:rsidRPr="0027452D" w:rsidRDefault="0033071B" w:rsidP="00A026CC">
            <w:pPr>
              <w:rPr>
                <w:rFonts w:eastAsiaTheme="minorHAnsi" w:cs="Arial"/>
              </w:rPr>
            </w:pPr>
            <w:r w:rsidRPr="0027452D">
              <w:rPr>
                <w:rFonts w:eastAsiaTheme="minorHAnsi" w:cs="Arial"/>
              </w:rPr>
              <w:t>Redlands Unified School District</w:t>
            </w:r>
          </w:p>
        </w:tc>
        <w:tc>
          <w:tcPr>
            <w:tcW w:w="1440" w:type="dxa"/>
          </w:tcPr>
          <w:p w:rsidR="00A026CC" w:rsidRPr="0027452D" w:rsidRDefault="002D44B1"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652</w:t>
            </w:r>
          </w:p>
        </w:tc>
        <w:tc>
          <w:tcPr>
            <w:tcW w:w="1440" w:type="dxa"/>
          </w:tcPr>
          <w:p w:rsidR="00A026CC" w:rsidRPr="0027452D" w:rsidRDefault="00A026CC" w:rsidP="00A026CC">
            <w:pPr>
              <w:pStyle w:val="NoSpacing"/>
              <w:rPr>
                <w:rFonts w:cs="Arial"/>
                <w:szCs w:val="24"/>
              </w:rPr>
            </w:pPr>
            <w:r w:rsidRPr="0027452D">
              <w:rPr>
                <w:rFonts w:cs="Arial"/>
                <w:szCs w:val="24"/>
              </w:rPr>
              <w:t>Adela</w:t>
            </w:r>
          </w:p>
        </w:tc>
        <w:tc>
          <w:tcPr>
            <w:tcW w:w="1620" w:type="dxa"/>
          </w:tcPr>
          <w:p w:rsidR="00A026CC" w:rsidRPr="0027452D" w:rsidRDefault="00A026CC" w:rsidP="00A026CC">
            <w:pPr>
              <w:pStyle w:val="NoSpacing"/>
              <w:rPr>
                <w:rFonts w:cs="Arial"/>
                <w:szCs w:val="24"/>
              </w:rPr>
            </w:pPr>
            <w:r w:rsidRPr="0027452D">
              <w:rPr>
                <w:rFonts w:cs="Arial"/>
                <w:szCs w:val="24"/>
              </w:rPr>
              <w:t>Flores-Bertrand</w:t>
            </w:r>
          </w:p>
        </w:tc>
        <w:tc>
          <w:tcPr>
            <w:tcW w:w="2160" w:type="dxa"/>
          </w:tcPr>
          <w:p w:rsidR="00A026CC" w:rsidRPr="0027452D" w:rsidRDefault="00850838" w:rsidP="00A026CC">
            <w:pPr>
              <w:rPr>
                <w:rFonts w:eastAsiaTheme="minorHAnsi" w:cs="Arial"/>
              </w:rPr>
            </w:pPr>
            <w:r w:rsidRPr="0027452D">
              <w:rPr>
                <w:rFonts w:eastAsiaTheme="minorHAnsi" w:cs="Arial"/>
              </w:rPr>
              <w:t>Elementary School Principal</w:t>
            </w:r>
          </w:p>
        </w:tc>
        <w:tc>
          <w:tcPr>
            <w:tcW w:w="2160" w:type="dxa"/>
          </w:tcPr>
          <w:p w:rsidR="00A026CC" w:rsidRPr="0027452D" w:rsidRDefault="00850838" w:rsidP="00A026CC">
            <w:pPr>
              <w:rPr>
                <w:rFonts w:eastAsiaTheme="minorHAnsi" w:cs="Arial"/>
              </w:rPr>
            </w:pPr>
            <w:r w:rsidRPr="0027452D">
              <w:rPr>
                <w:rFonts w:eastAsiaTheme="minorHAnsi" w:cs="Arial"/>
              </w:rPr>
              <w:t>Riverside Unified School District</w:t>
            </w:r>
          </w:p>
        </w:tc>
        <w:tc>
          <w:tcPr>
            <w:tcW w:w="1440" w:type="dxa"/>
          </w:tcPr>
          <w:p w:rsidR="00A026CC" w:rsidRPr="0027452D" w:rsidRDefault="002D44B1"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lastRenderedPageBreak/>
              <w:t>653</w:t>
            </w:r>
          </w:p>
        </w:tc>
        <w:tc>
          <w:tcPr>
            <w:tcW w:w="1440" w:type="dxa"/>
          </w:tcPr>
          <w:p w:rsidR="00A026CC" w:rsidRPr="0027452D" w:rsidRDefault="00A026CC" w:rsidP="00A026CC">
            <w:pPr>
              <w:pStyle w:val="NoSpacing"/>
              <w:rPr>
                <w:rFonts w:cs="Arial"/>
                <w:szCs w:val="24"/>
              </w:rPr>
            </w:pPr>
            <w:r w:rsidRPr="0027452D">
              <w:rPr>
                <w:rFonts w:cs="Arial"/>
                <w:szCs w:val="24"/>
              </w:rPr>
              <w:t>Ana Maria</w:t>
            </w:r>
          </w:p>
        </w:tc>
        <w:tc>
          <w:tcPr>
            <w:tcW w:w="1620" w:type="dxa"/>
          </w:tcPr>
          <w:p w:rsidR="00A026CC" w:rsidRPr="0027452D" w:rsidRDefault="00A026CC" w:rsidP="00A026CC">
            <w:pPr>
              <w:pStyle w:val="NoSpacing"/>
              <w:rPr>
                <w:rFonts w:cs="Arial"/>
                <w:szCs w:val="24"/>
              </w:rPr>
            </w:pPr>
            <w:r w:rsidRPr="0027452D">
              <w:rPr>
                <w:rFonts w:cs="Arial"/>
                <w:szCs w:val="24"/>
              </w:rPr>
              <w:t>Flores</w:t>
            </w:r>
          </w:p>
        </w:tc>
        <w:tc>
          <w:tcPr>
            <w:tcW w:w="2160" w:type="dxa"/>
          </w:tcPr>
          <w:p w:rsidR="00A026CC" w:rsidRPr="0027452D" w:rsidRDefault="00850838" w:rsidP="00A026CC">
            <w:pPr>
              <w:rPr>
                <w:rFonts w:eastAsiaTheme="minorHAnsi" w:cs="Arial"/>
              </w:rPr>
            </w:pPr>
            <w:r w:rsidRPr="0027452D">
              <w:rPr>
                <w:rFonts w:eastAsiaTheme="minorHAnsi" w:cs="Arial"/>
              </w:rPr>
              <w:t>Teacher</w:t>
            </w:r>
          </w:p>
        </w:tc>
        <w:tc>
          <w:tcPr>
            <w:tcW w:w="2160" w:type="dxa"/>
          </w:tcPr>
          <w:p w:rsidR="00A026CC" w:rsidRPr="0027452D" w:rsidRDefault="00850838" w:rsidP="00A026CC">
            <w:pPr>
              <w:rPr>
                <w:rFonts w:eastAsiaTheme="minorHAnsi" w:cs="Arial"/>
              </w:rPr>
            </w:pPr>
            <w:r w:rsidRPr="0027452D">
              <w:rPr>
                <w:rFonts w:eastAsiaTheme="minorHAnsi" w:cs="Arial"/>
              </w:rPr>
              <w:t>Sweetwater Union High School District</w:t>
            </w:r>
          </w:p>
        </w:tc>
        <w:tc>
          <w:tcPr>
            <w:tcW w:w="1440" w:type="dxa"/>
          </w:tcPr>
          <w:p w:rsidR="00A026CC" w:rsidRPr="0027452D" w:rsidRDefault="002D44B1"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654</w:t>
            </w:r>
          </w:p>
        </w:tc>
        <w:tc>
          <w:tcPr>
            <w:tcW w:w="1440" w:type="dxa"/>
          </w:tcPr>
          <w:p w:rsidR="00A026CC" w:rsidRPr="0027452D" w:rsidRDefault="00A026CC" w:rsidP="00A026CC">
            <w:pPr>
              <w:pStyle w:val="NoSpacing"/>
              <w:rPr>
                <w:rFonts w:cs="Arial"/>
                <w:szCs w:val="24"/>
              </w:rPr>
            </w:pPr>
            <w:r w:rsidRPr="0027452D">
              <w:rPr>
                <w:rFonts w:cs="Arial"/>
                <w:szCs w:val="24"/>
              </w:rPr>
              <w:t>Vonny</w:t>
            </w:r>
          </w:p>
        </w:tc>
        <w:tc>
          <w:tcPr>
            <w:tcW w:w="1620" w:type="dxa"/>
          </w:tcPr>
          <w:p w:rsidR="00A026CC" w:rsidRPr="0027452D" w:rsidRDefault="00A026CC" w:rsidP="00A026CC">
            <w:pPr>
              <w:pStyle w:val="NoSpacing"/>
              <w:rPr>
                <w:rFonts w:cs="Arial"/>
                <w:szCs w:val="24"/>
              </w:rPr>
            </w:pPr>
            <w:r w:rsidRPr="0027452D">
              <w:rPr>
                <w:rFonts w:cs="Arial"/>
                <w:szCs w:val="24"/>
              </w:rPr>
              <w:t>Kleveland</w:t>
            </w:r>
          </w:p>
        </w:tc>
        <w:tc>
          <w:tcPr>
            <w:tcW w:w="2160" w:type="dxa"/>
          </w:tcPr>
          <w:p w:rsidR="00A026CC" w:rsidRPr="0027452D" w:rsidRDefault="00CB5387" w:rsidP="00A026CC">
            <w:pPr>
              <w:rPr>
                <w:rFonts w:eastAsiaTheme="minorHAnsi" w:cs="Arial"/>
              </w:rPr>
            </w:pPr>
            <w:r w:rsidRPr="0027452D">
              <w:rPr>
                <w:rFonts w:eastAsiaTheme="minorHAnsi" w:cs="Arial"/>
              </w:rPr>
              <w:t>Teacher</w:t>
            </w:r>
          </w:p>
        </w:tc>
        <w:tc>
          <w:tcPr>
            <w:tcW w:w="2160" w:type="dxa"/>
          </w:tcPr>
          <w:p w:rsidR="00A026CC" w:rsidRPr="0027452D" w:rsidRDefault="00CB5387" w:rsidP="00A026CC">
            <w:pPr>
              <w:rPr>
                <w:rFonts w:eastAsiaTheme="minorHAnsi" w:cs="Arial"/>
              </w:rPr>
            </w:pPr>
            <w:r w:rsidRPr="0027452D">
              <w:rPr>
                <w:rFonts w:eastAsiaTheme="minorHAnsi" w:cs="Arial"/>
              </w:rPr>
              <w:t>Santa Clara Unified School District</w:t>
            </w:r>
          </w:p>
        </w:tc>
        <w:tc>
          <w:tcPr>
            <w:tcW w:w="1440" w:type="dxa"/>
          </w:tcPr>
          <w:p w:rsidR="00A026CC" w:rsidRPr="0027452D" w:rsidRDefault="002D44B1"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655</w:t>
            </w:r>
          </w:p>
        </w:tc>
        <w:tc>
          <w:tcPr>
            <w:tcW w:w="1440" w:type="dxa"/>
          </w:tcPr>
          <w:p w:rsidR="00A026CC" w:rsidRPr="0027452D" w:rsidRDefault="00A026CC" w:rsidP="00A026CC">
            <w:pPr>
              <w:pStyle w:val="NoSpacing"/>
              <w:rPr>
                <w:rFonts w:cs="Arial"/>
                <w:szCs w:val="24"/>
              </w:rPr>
            </w:pPr>
            <w:r w:rsidRPr="0027452D">
              <w:rPr>
                <w:rFonts w:cs="Arial"/>
                <w:szCs w:val="24"/>
              </w:rPr>
              <w:t>Trinidad</w:t>
            </w:r>
          </w:p>
        </w:tc>
        <w:tc>
          <w:tcPr>
            <w:tcW w:w="1620" w:type="dxa"/>
          </w:tcPr>
          <w:p w:rsidR="00A026CC" w:rsidRPr="0027452D" w:rsidRDefault="00A026CC" w:rsidP="00A026CC">
            <w:pPr>
              <w:pStyle w:val="NoSpacing"/>
              <w:rPr>
                <w:rFonts w:cs="Arial"/>
                <w:szCs w:val="24"/>
              </w:rPr>
            </w:pPr>
            <w:r w:rsidRPr="0027452D">
              <w:rPr>
                <w:rFonts w:cs="Arial"/>
                <w:szCs w:val="24"/>
              </w:rPr>
              <w:t>Rios</w:t>
            </w:r>
          </w:p>
        </w:tc>
        <w:tc>
          <w:tcPr>
            <w:tcW w:w="2160" w:type="dxa"/>
          </w:tcPr>
          <w:p w:rsidR="00A026CC" w:rsidRPr="0027452D" w:rsidRDefault="00F7219F" w:rsidP="00A026CC">
            <w:pPr>
              <w:rPr>
                <w:rFonts w:eastAsiaTheme="minorHAnsi" w:cs="Arial"/>
              </w:rPr>
            </w:pPr>
            <w:r w:rsidRPr="0027452D">
              <w:rPr>
                <w:rFonts w:eastAsiaTheme="minorHAnsi" w:cs="Arial"/>
              </w:rPr>
              <w:t>World Language Teacher</w:t>
            </w:r>
          </w:p>
        </w:tc>
        <w:tc>
          <w:tcPr>
            <w:tcW w:w="2160" w:type="dxa"/>
          </w:tcPr>
          <w:p w:rsidR="00A026CC" w:rsidRPr="0027452D" w:rsidRDefault="00F7219F" w:rsidP="00A026CC">
            <w:pPr>
              <w:rPr>
                <w:rFonts w:eastAsiaTheme="minorHAnsi" w:cs="Arial"/>
              </w:rPr>
            </w:pPr>
            <w:r w:rsidRPr="0027452D">
              <w:rPr>
                <w:rFonts w:eastAsiaTheme="minorHAnsi" w:cs="Arial"/>
              </w:rPr>
              <w:t>Palm Springs Unified School District</w:t>
            </w:r>
          </w:p>
        </w:tc>
        <w:tc>
          <w:tcPr>
            <w:tcW w:w="1440" w:type="dxa"/>
          </w:tcPr>
          <w:p w:rsidR="00A026CC" w:rsidRPr="0027452D" w:rsidRDefault="002D44B1" w:rsidP="00A026CC">
            <w:pPr>
              <w:rPr>
                <w:rFonts w:eastAsiaTheme="minorHAnsi" w:cs="Arial"/>
              </w:rPr>
            </w:pPr>
            <w:r w:rsidRPr="0027452D">
              <w:rPr>
                <w:rFonts w:eastAsiaTheme="minorHAnsi" w:cs="Arial"/>
              </w:rPr>
              <w:t>Yes</w:t>
            </w:r>
          </w:p>
        </w:tc>
      </w:tr>
      <w:tr w:rsidR="00F7219F" w:rsidRPr="0027452D" w:rsidTr="008571F2">
        <w:trPr>
          <w:cantSplit/>
          <w:trHeight w:val="20"/>
        </w:trPr>
        <w:tc>
          <w:tcPr>
            <w:tcW w:w="625" w:type="dxa"/>
          </w:tcPr>
          <w:p w:rsidR="00F7219F" w:rsidRPr="0027452D" w:rsidRDefault="00F7219F" w:rsidP="00F7219F">
            <w:pPr>
              <w:pStyle w:val="NoSpacing"/>
              <w:rPr>
                <w:rFonts w:cs="Arial"/>
                <w:szCs w:val="24"/>
              </w:rPr>
            </w:pPr>
            <w:r w:rsidRPr="0027452D">
              <w:rPr>
                <w:rFonts w:cs="Arial"/>
                <w:szCs w:val="24"/>
              </w:rPr>
              <w:t>656</w:t>
            </w:r>
          </w:p>
        </w:tc>
        <w:tc>
          <w:tcPr>
            <w:tcW w:w="1440" w:type="dxa"/>
          </w:tcPr>
          <w:p w:rsidR="00F7219F" w:rsidRPr="0027452D" w:rsidRDefault="00F7219F" w:rsidP="00F7219F">
            <w:pPr>
              <w:pStyle w:val="NoSpacing"/>
              <w:rPr>
                <w:rFonts w:cs="Arial"/>
                <w:szCs w:val="24"/>
              </w:rPr>
            </w:pPr>
            <w:r w:rsidRPr="0027452D">
              <w:rPr>
                <w:rFonts w:cs="Arial"/>
                <w:szCs w:val="24"/>
              </w:rPr>
              <w:t>Diana</w:t>
            </w:r>
          </w:p>
        </w:tc>
        <w:tc>
          <w:tcPr>
            <w:tcW w:w="1620" w:type="dxa"/>
          </w:tcPr>
          <w:p w:rsidR="00F7219F" w:rsidRPr="0027452D" w:rsidRDefault="00F7219F" w:rsidP="00F7219F">
            <w:pPr>
              <w:pStyle w:val="NoSpacing"/>
              <w:rPr>
                <w:rFonts w:cs="Arial"/>
                <w:szCs w:val="24"/>
              </w:rPr>
            </w:pPr>
            <w:r w:rsidRPr="0027452D">
              <w:rPr>
                <w:rFonts w:cs="Arial"/>
                <w:szCs w:val="24"/>
              </w:rPr>
              <w:t>Jimenez</w:t>
            </w:r>
          </w:p>
        </w:tc>
        <w:tc>
          <w:tcPr>
            <w:tcW w:w="2160" w:type="dxa"/>
          </w:tcPr>
          <w:p w:rsidR="00F7219F" w:rsidRPr="0027452D" w:rsidRDefault="00F7219F" w:rsidP="00F7219F">
            <w:pPr>
              <w:rPr>
                <w:rFonts w:eastAsiaTheme="minorHAnsi" w:cs="Arial"/>
              </w:rPr>
            </w:pPr>
            <w:r w:rsidRPr="0027452D">
              <w:rPr>
                <w:rFonts w:eastAsiaTheme="minorHAnsi" w:cs="Arial"/>
              </w:rPr>
              <w:t>Chief Academic Officer</w:t>
            </w:r>
          </w:p>
        </w:tc>
        <w:tc>
          <w:tcPr>
            <w:tcW w:w="2160" w:type="dxa"/>
          </w:tcPr>
          <w:p w:rsidR="00F7219F" w:rsidRPr="0027452D" w:rsidRDefault="00F7219F" w:rsidP="00F7219F">
            <w:pPr>
              <w:rPr>
                <w:rFonts w:eastAsiaTheme="minorHAnsi" w:cs="Arial"/>
              </w:rPr>
            </w:pPr>
            <w:r w:rsidRPr="0027452D">
              <w:rPr>
                <w:rFonts w:eastAsiaTheme="minorHAnsi" w:cs="Arial"/>
              </w:rPr>
              <w:t>Planada Elementary School District</w:t>
            </w:r>
          </w:p>
        </w:tc>
        <w:tc>
          <w:tcPr>
            <w:tcW w:w="1440" w:type="dxa"/>
          </w:tcPr>
          <w:p w:rsidR="00F7219F" w:rsidRPr="0027452D" w:rsidRDefault="002D44B1" w:rsidP="00F7219F">
            <w:pPr>
              <w:rPr>
                <w:rFonts w:eastAsiaTheme="minorHAnsi" w:cs="Arial"/>
              </w:rPr>
            </w:pPr>
            <w:r w:rsidRPr="0027452D">
              <w:rPr>
                <w:rFonts w:eastAsiaTheme="minorHAnsi" w:cs="Arial"/>
              </w:rPr>
              <w:t>Yes</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657</w:t>
            </w:r>
          </w:p>
        </w:tc>
        <w:tc>
          <w:tcPr>
            <w:tcW w:w="1440" w:type="dxa"/>
          </w:tcPr>
          <w:p w:rsidR="00A026CC" w:rsidRPr="0027452D" w:rsidRDefault="00A026CC" w:rsidP="00A026CC">
            <w:pPr>
              <w:pStyle w:val="NoSpacing"/>
              <w:rPr>
                <w:rFonts w:cs="Arial"/>
                <w:szCs w:val="24"/>
              </w:rPr>
            </w:pPr>
            <w:r w:rsidRPr="0027452D">
              <w:rPr>
                <w:rFonts w:cs="Arial"/>
                <w:szCs w:val="24"/>
              </w:rPr>
              <w:t>Debbie</w:t>
            </w:r>
          </w:p>
        </w:tc>
        <w:tc>
          <w:tcPr>
            <w:tcW w:w="1620" w:type="dxa"/>
          </w:tcPr>
          <w:p w:rsidR="00A026CC" w:rsidRPr="0027452D" w:rsidRDefault="00A026CC" w:rsidP="00A026CC">
            <w:pPr>
              <w:pStyle w:val="NoSpacing"/>
              <w:rPr>
                <w:rFonts w:cs="Arial"/>
                <w:szCs w:val="24"/>
              </w:rPr>
            </w:pPr>
            <w:r w:rsidRPr="0027452D">
              <w:rPr>
                <w:rFonts w:cs="Arial"/>
                <w:szCs w:val="24"/>
              </w:rPr>
              <w:t>Covarrubias</w:t>
            </w:r>
          </w:p>
        </w:tc>
        <w:tc>
          <w:tcPr>
            <w:tcW w:w="2160" w:type="dxa"/>
          </w:tcPr>
          <w:p w:rsidR="00A026CC" w:rsidRPr="0027452D" w:rsidRDefault="00B53261" w:rsidP="00A026CC">
            <w:pPr>
              <w:rPr>
                <w:rFonts w:eastAsiaTheme="minorHAnsi" w:cs="Arial"/>
              </w:rPr>
            </w:pPr>
            <w:r w:rsidRPr="0027452D">
              <w:rPr>
                <w:rFonts w:eastAsiaTheme="minorHAnsi" w:cs="Arial"/>
              </w:rPr>
              <w:t>IB Spanish Teacher</w:t>
            </w:r>
          </w:p>
        </w:tc>
        <w:tc>
          <w:tcPr>
            <w:tcW w:w="2160" w:type="dxa"/>
          </w:tcPr>
          <w:p w:rsidR="00A026CC" w:rsidRPr="0027452D" w:rsidRDefault="008E33FB" w:rsidP="00A026CC">
            <w:pPr>
              <w:rPr>
                <w:rFonts w:eastAsiaTheme="minorHAnsi" w:cs="Arial"/>
              </w:rPr>
            </w:pPr>
            <w:r w:rsidRPr="0027452D">
              <w:rPr>
                <w:rFonts w:eastAsiaTheme="minorHAnsi" w:cs="Arial"/>
              </w:rPr>
              <w:t>Ontario-</w:t>
            </w:r>
            <w:r w:rsidR="00B53261" w:rsidRPr="0027452D">
              <w:rPr>
                <w:rFonts w:eastAsiaTheme="minorHAnsi" w:cs="Arial"/>
              </w:rPr>
              <w:t>Montclair School District</w:t>
            </w:r>
          </w:p>
        </w:tc>
        <w:tc>
          <w:tcPr>
            <w:tcW w:w="1440" w:type="dxa"/>
          </w:tcPr>
          <w:p w:rsidR="00A026CC" w:rsidRPr="0027452D" w:rsidRDefault="002D44B1"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658</w:t>
            </w:r>
          </w:p>
        </w:tc>
        <w:tc>
          <w:tcPr>
            <w:tcW w:w="1440" w:type="dxa"/>
          </w:tcPr>
          <w:p w:rsidR="00A026CC" w:rsidRPr="0027452D" w:rsidRDefault="00A026CC" w:rsidP="00A026CC">
            <w:pPr>
              <w:pStyle w:val="NoSpacing"/>
              <w:rPr>
                <w:rFonts w:cs="Arial"/>
                <w:szCs w:val="24"/>
              </w:rPr>
            </w:pPr>
            <w:r w:rsidRPr="0027452D">
              <w:rPr>
                <w:rFonts w:cs="Arial"/>
                <w:szCs w:val="24"/>
              </w:rPr>
              <w:t>Iman</w:t>
            </w:r>
          </w:p>
        </w:tc>
        <w:tc>
          <w:tcPr>
            <w:tcW w:w="1620" w:type="dxa"/>
          </w:tcPr>
          <w:p w:rsidR="00A026CC" w:rsidRPr="0027452D" w:rsidRDefault="00A026CC" w:rsidP="00A026CC">
            <w:pPr>
              <w:pStyle w:val="NoSpacing"/>
              <w:rPr>
                <w:rFonts w:cs="Arial"/>
                <w:szCs w:val="24"/>
              </w:rPr>
            </w:pPr>
            <w:r w:rsidRPr="0027452D">
              <w:rPr>
                <w:rFonts w:cs="Arial"/>
                <w:szCs w:val="24"/>
              </w:rPr>
              <w:t>Hashem</w:t>
            </w:r>
          </w:p>
        </w:tc>
        <w:tc>
          <w:tcPr>
            <w:tcW w:w="2160" w:type="dxa"/>
          </w:tcPr>
          <w:p w:rsidR="00A026CC" w:rsidRPr="0027452D" w:rsidRDefault="00B53261" w:rsidP="00A026CC">
            <w:pPr>
              <w:rPr>
                <w:rFonts w:eastAsiaTheme="minorHAnsi" w:cs="Arial"/>
              </w:rPr>
            </w:pPr>
            <w:r w:rsidRPr="0027452D">
              <w:rPr>
                <w:rFonts w:eastAsiaTheme="minorHAnsi" w:cs="Arial"/>
              </w:rPr>
              <w:t>Instructor and Supervisor for Teacher Candidate</w:t>
            </w:r>
          </w:p>
        </w:tc>
        <w:tc>
          <w:tcPr>
            <w:tcW w:w="2160" w:type="dxa"/>
          </w:tcPr>
          <w:p w:rsidR="00A026CC" w:rsidRPr="0027452D" w:rsidRDefault="00162BDB" w:rsidP="00A026CC">
            <w:pPr>
              <w:rPr>
                <w:rFonts w:eastAsiaTheme="minorHAnsi" w:cs="Arial"/>
              </w:rPr>
            </w:pPr>
            <w:r w:rsidRPr="0027452D">
              <w:rPr>
                <w:rFonts w:cs="Arial"/>
              </w:rPr>
              <w:t>California State University, Long Beach</w:t>
            </w:r>
          </w:p>
        </w:tc>
        <w:tc>
          <w:tcPr>
            <w:tcW w:w="1440" w:type="dxa"/>
          </w:tcPr>
          <w:p w:rsidR="00A026CC" w:rsidRPr="0027452D" w:rsidRDefault="002D44B1"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659</w:t>
            </w:r>
          </w:p>
        </w:tc>
        <w:tc>
          <w:tcPr>
            <w:tcW w:w="1440" w:type="dxa"/>
          </w:tcPr>
          <w:p w:rsidR="00A026CC" w:rsidRPr="0027452D" w:rsidRDefault="00A026CC" w:rsidP="00A026CC">
            <w:pPr>
              <w:pStyle w:val="NoSpacing"/>
              <w:rPr>
                <w:rFonts w:cs="Arial"/>
                <w:szCs w:val="24"/>
              </w:rPr>
            </w:pPr>
            <w:r w:rsidRPr="0027452D">
              <w:rPr>
                <w:rFonts w:cs="Arial"/>
                <w:szCs w:val="24"/>
              </w:rPr>
              <w:t>Lia</w:t>
            </w:r>
          </w:p>
        </w:tc>
        <w:tc>
          <w:tcPr>
            <w:tcW w:w="1620" w:type="dxa"/>
          </w:tcPr>
          <w:p w:rsidR="00A026CC" w:rsidRPr="0027452D" w:rsidRDefault="00A026CC" w:rsidP="00A026CC">
            <w:pPr>
              <w:pStyle w:val="NoSpacing"/>
              <w:rPr>
                <w:rFonts w:cs="Arial"/>
                <w:szCs w:val="24"/>
              </w:rPr>
            </w:pPr>
            <w:r w:rsidRPr="0027452D">
              <w:rPr>
                <w:rFonts w:cs="Arial"/>
                <w:szCs w:val="24"/>
              </w:rPr>
              <w:t>Kim</w:t>
            </w:r>
          </w:p>
        </w:tc>
        <w:tc>
          <w:tcPr>
            <w:tcW w:w="2160" w:type="dxa"/>
          </w:tcPr>
          <w:p w:rsidR="00A026CC" w:rsidRPr="0027452D" w:rsidRDefault="004F6EC0" w:rsidP="00A026CC">
            <w:pPr>
              <w:rPr>
                <w:rFonts w:eastAsiaTheme="minorHAnsi" w:cs="Arial"/>
              </w:rPr>
            </w:pPr>
            <w:r w:rsidRPr="0027452D">
              <w:rPr>
                <w:rFonts w:eastAsiaTheme="minorHAnsi" w:cs="Arial"/>
              </w:rPr>
              <w:t>Korean Language Teacher</w:t>
            </w:r>
          </w:p>
        </w:tc>
        <w:tc>
          <w:tcPr>
            <w:tcW w:w="2160" w:type="dxa"/>
          </w:tcPr>
          <w:p w:rsidR="00A026CC" w:rsidRPr="0027452D" w:rsidRDefault="004F6EC0" w:rsidP="00A026CC">
            <w:pPr>
              <w:rPr>
                <w:rFonts w:eastAsiaTheme="minorHAnsi" w:cs="Arial"/>
              </w:rPr>
            </w:pPr>
            <w:r w:rsidRPr="0027452D">
              <w:rPr>
                <w:rFonts w:eastAsiaTheme="minorHAnsi" w:cs="Arial"/>
              </w:rPr>
              <w:t>Los Angeles Unified School District</w:t>
            </w:r>
          </w:p>
        </w:tc>
        <w:tc>
          <w:tcPr>
            <w:tcW w:w="1440" w:type="dxa"/>
          </w:tcPr>
          <w:p w:rsidR="00A026CC" w:rsidRPr="0027452D" w:rsidRDefault="002D44B1"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660</w:t>
            </w:r>
          </w:p>
        </w:tc>
        <w:tc>
          <w:tcPr>
            <w:tcW w:w="1440" w:type="dxa"/>
          </w:tcPr>
          <w:p w:rsidR="00A026CC" w:rsidRPr="0027452D" w:rsidRDefault="00A026CC" w:rsidP="00A026CC">
            <w:pPr>
              <w:pStyle w:val="NoSpacing"/>
              <w:rPr>
                <w:rFonts w:cs="Arial"/>
                <w:szCs w:val="24"/>
              </w:rPr>
            </w:pPr>
            <w:r w:rsidRPr="0027452D">
              <w:rPr>
                <w:rFonts w:cs="Arial"/>
                <w:szCs w:val="24"/>
              </w:rPr>
              <w:t>Yukari</w:t>
            </w:r>
          </w:p>
        </w:tc>
        <w:tc>
          <w:tcPr>
            <w:tcW w:w="1620" w:type="dxa"/>
          </w:tcPr>
          <w:p w:rsidR="00A026CC" w:rsidRPr="0027452D" w:rsidRDefault="00A026CC" w:rsidP="00A026CC">
            <w:pPr>
              <w:pStyle w:val="NoSpacing"/>
              <w:rPr>
                <w:rFonts w:cs="Arial"/>
                <w:szCs w:val="24"/>
              </w:rPr>
            </w:pPr>
            <w:r w:rsidRPr="0027452D">
              <w:rPr>
                <w:rFonts w:cs="Arial"/>
                <w:szCs w:val="24"/>
              </w:rPr>
              <w:t>Salazar</w:t>
            </w:r>
          </w:p>
        </w:tc>
        <w:tc>
          <w:tcPr>
            <w:tcW w:w="2160" w:type="dxa"/>
          </w:tcPr>
          <w:p w:rsidR="00A026CC" w:rsidRPr="0027452D" w:rsidRDefault="004F6EC0" w:rsidP="00A026CC">
            <w:pPr>
              <w:rPr>
                <w:rFonts w:eastAsiaTheme="minorHAnsi" w:cs="Arial"/>
              </w:rPr>
            </w:pPr>
            <w:r w:rsidRPr="0027452D">
              <w:rPr>
                <w:rFonts w:eastAsiaTheme="minorHAnsi" w:cs="Arial"/>
              </w:rPr>
              <w:t>Assistant Principal</w:t>
            </w:r>
          </w:p>
        </w:tc>
        <w:tc>
          <w:tcPr>
            <w:tcW w:w="2160" w:type="dxa"/>
          </w:tcPr>
          <w:p w:rsidR="00A026CC" w:rsidRPr="0027452D" w:rsidRDefault="008E33FB" w:rsidP="00A026CC">
            <w:pPr>
              <w:rPr>
                <w:rFonts w:eastAsiaTheme="minorHAnsi" w:cs="Arial"/>
              </w:rPr>
            </w:pPr>
            <w:r w:rsidRPr="0027452D">
              <w:rPr>
                <w:rFonts w:eastAsiaTheme="minorHAnsi" w:cs="Arial"/>
              </w:rPr>
              <w:t>Fremont Union High School District</w:t>
            </w:r>
          </w:p>
        </w:tc>
        <w:tc>
          <w:tcPr>
            <w:tcW w:w="1440" w:type="dxa"/>
          </w:tcPr>
          <w:p w:rsidR="00A026CC" w:rsidRPr="0027452D" w:rsidRDefault="002D44B1" w:rsidP="00A026CC">
            <w:pPr>
              <w:rPr>
                <w:rFonts w:eastAsiaTheme="minorHAnsi" w:cs="Arial"/>
              </w:rPr>
            </w:pPr>
            <w:r w:rsidRPr="0027452D">
              <w:rPr>
                <w:rFonts w:eastAsiaTheme="minorHAnsi" w:cs="Arial"/>
              </w:rPr>
              <w:t>No</w:t>
            </w:r>
          </w:p>
        </w:tc>
      </w:tr>
      <w:tr w:rsidR="00A026CC" w:rsidRPr="0027452D"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661</w:t>
            </w:r>
          </w:p>
        </w:tc>
        <w:tc>
          <w:tcPr>
            <w:tcW w:w="1440" w:type="dxa"/>
          </w:tcPr>
          <w:p w:rsidR="00A026CC" w:rsidRPr="0027452D" w:rsidRDefault="00A026CC" w:rsidP="00A026CC">
            <w:pPr>
              <w:pStyle w:val="NoSpacing"/>
              <w:rPr>
                <w:rFonts w:cs="Arial"/>
                <w:szCs w:val="24"/>
              </w:rPr>
            </w:pPr>
            <w:r w:rsidRPr="0027452D">
              <w:rPr>
                <w:rFonts w:cs="Arial"/>
                <w:szCs w:val="24"/>
              </w:rPr>
              <w:t>Anna</w:t>
            </w:r>
          </w:p>
        </w:tc>
        <w:tc>
          <w:tcPr>
            <w:tcW w:w="1620" w:type="dxa"/>
          </w:tcPr>
          <w:p w:rsidR="00A026CC" w:rsidRPr="0027452D" w:rsidRDefault="00A026CC" w:rsidP="00A026CC">
            <w:pPr>
              <w:pStyle w:val="NoSpacing"/>
              <w:rPr>
                <w:rFonts w:cs="Arial"/>
                <w:szCs w:val="24"/>
              </w:rPr>
            </w:pPr>
            <w:r w:rsidRPr="0027452D">
              <w:rPr>
                <w:rFonts w:cs="Arial"/>
                <w:szCs w:val="24"/>
              </w:rPr>
              <w:t>Zeppieri</w:t>
            </w:r>
          </w:p>
        </w:tc>
        <w:tc>
          <w:tcPr>
            <w:tcW w:w="2160" w:type="dxa"/>
          </w:tcPr>
          <w:p w:rsidR="00A026CC" w:rsidRPr="0027452D" w:rsidRDefault="004F6EC0" w:rsidP="00A026CC">
            <w:pPr>
              <w:rPr>
                <w:rFonts w:eastAsiaTheme="minorHAnsi" w:cs="Arial"/>
              </w:rPr>
            </w:pPr>
            <w:r w:rsidRPr="0027452D">
              <w:rPr>
                <w:rFonts w:eastAsiaTheme="minorHAnsi" w:cs="Arial"/>
              </w:rPr>
              <w:t xml:space="preserve">Education </w:t>
            </w:r>
            <w:r w:rsidR="00C860CD" w:rsidRPr="0027452D">
              <w:rPr>
                <w:rFonts w:eastAsiaTheme="minorHAnsi" w:cs="Arial"/>
              </w:rPr>
              <w:t>Attaché</w:t>
            </w:r>
          </w:p>
        </w:tc>
        <w:tc>
          <w:tcPr>
            <w:tcW w:w="2160" w:type="dxa"/>
          </w:tcPr>
          <w:p w:rsidR="00A026CC" w:rsidRPr="0027452D" w:rsidRDefault="004F6EC0" w:rsidP="00A026CC">
            <w:pPr>
              <w:rPr>
                <w:rFonts w:eastAsiaTheme="minorHAnsi" w:cs="Arial"/>
              </w:rPr>
            </w:pPr>
            <w:r w:rsidRPr="0027452D">
              <w:rPr>
                <w:rFonts w:eastAsiaTheme="minorHAnsi" w:cs="Arial"/>
              </w:rPr>
              <w:t>Consulate General of Italy</w:t>
            </w:r>
          </w:p>
        </w:tc>
        <w:tc>
          <w:tcPr>
            <w:tcW w:w="1440" w:type="dxa"/>
          </w:tcPr>
          <w:p w:rsidR="00A026CC" w:rsidRPr="0027452D" w:rsidRDefault="002D44B1" w:rsidP="00A026CC">
            <w:pPr>
              <w:rPr>
                <w:rFonts w:eastAsiaTheme="minorHAnsi" w:cs="Arial"/>
              </w:rPr>
            </w:pPr>
            <w:r w:rsidRPr="0027452D">
              <w:rPr>
                <w:rFonts w:eastAsiaTheme="minorHAnsi" w:cs="Arial"/>
              </w:rPr>
              <w:t>No</w:t>
            </w:r>
          </w:p>
        </w:tc>
      </w:tr>
      <w:tr w:rsidR="00A026CC" w:rsidRPr="008571F2" w:rsidTr="008571F2">
        <w:trPr>
          <w:cantSplit/>
          <w:trHeight w:val="20"/>
        </w:trPr>
        <w:tc>
          <w:tcPr>
            <w:tcW w:w="625" w:type="dxa"/>
          </w:tcPr>
          <w:p w:rsidR="00A026CC" w:rsidRPr="0027452D" w:rsidRDefault="00A026CC" w:rsidP="00A026CC">
            <w:pPr>
              <w:pStyle w:val="NoSpacing"/>
              <w:rPr>
                <w:rFonts w:cs="Arial"/>
                <w:szCs w:val="24"/>
              </w:rPr>
            </w:pPr>
            <w:r w:rsidRPr="0027452D">
              <w:rPr>
                <w:rFonts w:cs="Arial"/>
                <w:szCs w:val="24"/>
              </w:rPr>
              <w:t>662</w:t>
            </w:r>
          </w:p>
        </w:tc>
        <w:tc>
          <w:tcPr>
            <w:tcW w:w="1440" w:type="dxa"/>
          </w:tcPr>
          <w:p w:rsidR="00A026CC" w:rsidRPr="0027452D" w:rsidRDefault="00A026CC" w:rsidP="00A026CC">
            <w:pPr>
              <w:pStyle w:val="NoSpacing"/>
              <w:rPr>
                <w:rFonts w:cs="Arial"/>
                <w:szCs w:val="24"/>
              </w:rPr>
            </w:pPr>
            <w:r w:rsidRPr="0027452D">
              <w:rPr>
                <w:rFonts w:cs="Arial"/>
                <w:szCs w:val="24"/>
              </w:rPr>
              <w:t>Joseph</w:t>
            </w:r>
          </w:p>
        </w:tc>
        <w:tc>
          <w:tcPr>
            <w:tcW w:w="1620" w:type="dxa"/>
          </w:tcPr>
          <w:p w:rsidR="00A026CC" w:rsidRPr="0027452D" w:rsidRDefault="00A026CC" w:rsidP="00A026CC">
            <w:pPr>
              <w:pStyle w:val="NoSpacing"/>
              <w:rPr>
                <w:rFonts w:cs="Arial"/>
                <w:szCs w:val="24"/>
              </w:rPr>
            </w:pPr>
            <w:r w:rsidRPr="0027452D">
              <w:rPr>
                <w:rFonts w:cs="Arial"/>
                <w:szCs w:val="24"/>
              </w:rPr>
              <w:t>Baer</w:t>
            </w:r>
          </w:p>
        </w:tc>
        <w:tc>
          <w:tcPr>
            <w:tcW w:w="2160" w:type="dxa"/>
          </w:tcPr>
          <w:p w:rsidR="00A026CC" w:rsidRPr="0027452D" w:rsidRDefault="004F6EC0" w:rsidP="00A026CC">
            <w:pPr>
              <w:rPr>
                <w:rFonts w:eastAsiaTheme="minorHAnsi" w:cs="Arial"/>
              </w:rPr>
            </w:pPr>
            <w:r w:rsidRPr="0027452D">
              <w:rPr>
                <w:rFonts w:eastAsiaTheme="minorHAnsi" w:cs="Arial"/>
              </w:rPr>
              <w:t>Digital Media Technology Teacher Specialist</w:t>
            </w:r>
          </w:p>
        </w:tc>
        <w:tc>
          <w:tcPr>
            <w:tcW w:w="2160" w:type="dxa"/>
          </w:tcPr>
          <w:p w:rsidR="00A026CC" w:rsidRPr="0027452D" w:rsidRDefault="004F6EC0" w:rsidP="00A026CC">
            <w:pPr>
              <w:rPr>
                <w:rFonts w:eastAsiaTheme="minorHAnsi" w:cs="Arial"/>
              </w:rPr>
            </w:pPr>
            <w:r w:rsidRPr="0027452D">
              <w:rPr>
                <w:rFonts w:eastAsiaTheme="minorHAnsi" w:cs="Arial"/>
              </w:rPr>
              <w:t>California School for the Deaf</w:t>
            </w:r>
          </w:p>
        </w:tc>
        <w:tc>
          <w:tcPr>
            <w:tcW w:w="1440" w:type="dxa"/>
          </w:tcPr>
          <w:p w:rsidR="00A026CC" w:rsidRPr="0027452D" w:rsidRDefault="002D44B1" w:rsidP="00A026CC">
            <w:pPr>
              <w:rPr>
                <w:rFonts w:eastAsiaTheme="minorHAnsi" w:cs="Arial"/>
              </w:rPr>
            </w:pPr>
            <w:r w:rsidRPr="0027452D">
              <w:rPr>
                <w:rFonts w:eastAsiaTheme="minorHAnsi" w:cs="Arial"/>
              </w:rPr>
              <w:t>No</w:t>
            </w:r>
          </w:p>
        </w:tc>
        <w:bookmarkStart w:id="0" w:name="_GoBack"/>
        <w:bookmarkEnd w:id="0"/>
      </w:tr>
    </w:tbl>
    <w:p w:rsidR="00C1761D" w:rsidRPr="00C1761D" w:rsidRDefault="00C1761D" w:rsidP="002D44B1">
      <w:pPr>
        <w:rPr>
          <w:rFonts w:eastAsiaTheme="minorHAnsi"/>
        </w:rPr>
      </w:pPr>
    </w:p>
    <w:sectPr w:rsidR="00C1761D" w:rsidRPr="00C1761D" w:rsidSect="008571F2">
      <w:headerReference w:type="default" r:id="rId13"/>
      <w:pgSz w:w="12240" w:h="15840" w:code="1"/>
      <w:pgMar w:top="1440" w:right="1440" w:bottom="1440" w:left="1440" w:header="806"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BC" w:rsidRDefault="00E33CBC" w:rsidP="000E09DC">
      <w:r>
        <w:separator/>
      </w:r>
    </w:p>
  </w:endnote>
  <w:endnote w:type="continuationSeparator" w:id="0">
    <w:p w:rsidR="00E33CBC" w:rsidRDefault="00E33CB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BC" w:rsidRDefault="00E33CBC" w:rsidP="000E09DC">
      <w:r>
        <w:separator/>
      </w:r>
    </w:p>
  </w:footnote>
  <w:footnote w:type="continuationSeparator" w:id="0">
    <w:p w:rsidR="00E33CBC" w:rsidRDefault="00E33CB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BC" w:rsidRPr="000E09DC" w:rsidRDefault="00E33CB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E33CBC" w:rsidRDefault="00E33CB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E33CBC" w:rsidRPr="00527B0E" w:rsidRDefault="00E33CBC"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BC" w:rsidRPr="00262AB3" w:rsidRDefault="00E33CBC" w:rsidP="00532830">
    <w:pPr>
      <w:pStyle w:val="Header"/>
      <w:spacing w:after="480"/>
      <w:jc w:val="right"/>
      <w:rPr>
        <w:rFonts w:cs="Arial"/>
      </w:rPr>
    </w:pPr>
    <w:r w:rsidRPr="000059BD">
      <w:t>tlsb-cfird-</w:t>
    </w:r>
    <w:r>
      <w:t>jan19</w:t>
    </w:r>
    <w:r w:rsidRPr="000059BD">
      <w:t>item</w:t>
    </w:r>
    <w:r>
      <w:t>03</w:t>
    </w:r>
    <w:r>
      <w:rPr>
        <w:rFonts w:cs="Arial"/>
      </w:rPr>
      <w:br/>
    </w:r>
    <w:r w:rsidRPr="00262AB3">
      <w:rPr>
        <w:rFonts w:cs="Arial"/>
      </w:rPr>
      <w:t xml:space="preserve">Page </w:t>
    </w:r>
    <w:r w:rsidRPr="00262AB3">
      <w:rPr>
        <w:rFonts w:cs="Arial"/>
        <w:bCs/>
      </w:rPr>
      <w:fldChar w:fldCharType="begin"/>
    </w:r>
    <w:r w:rsidRPr="00262AB3">
      <w:rPr>
        <w:rFonts w:cs="Arial"/>
        <w:bCs/>
      </w:rPr>
      <w:instrText xml:space="preserve"> PAGE  \* Arabic  \* MERGEFORMAT </w:instrText>
    </w:r>
    <w:r w:rsidRPr="00262AB3">
      <w:rPr>
        <w:rFonts w:cs="Arial"/>
        <w:bCs/>
      </w:rPr>
      <w:fldChar w:fldCharType="separate"/>
    </w:r>
    <w:r w:rsidR="0027452D">
      <w:rPr>
        <w:rFonts w:cs="Arial"/>
        <w:bCs/>
        <w:noProof/>
      </w:rPr>
      <w:t>3</w:t>
    </w:r>
    <w:r w:rsidRPr="00262AB3">
      <w:rPr>
        <w:rFonts w:cs="Arial"/>
        <w:bCs/>
      </w:rPr>
      <w:fldChar w:fldCharType="end"/>
    </w:r>
    <w:r w:rsidRPr="00262AB3">
      <w:rPr>
        <w:rFonts w:cs="Arial"/>
      </w:rPr>
      <w:t xml:space="preserve"> of </w:t>
    </w:r>
    <w:r>
      <w:rPr>
        <w:rFonts w:cs="Arial"/>
        <w:bC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BC" w:rsidRPr="00262AB3" w:rsidRDefault="00E33CBC" w:rsidP="00532830">
    <w:pPr>
      <w:pStyle w:val="Header"/>
      <w:spacing w:after="480"/>
      <w:jc w:val="right"/>
      <w:rPr>
        <w:rFonts w:cs="Arial"/>
      </w:rPr>
    </w:pPr>
    <w:r w:rsidRPr="000059BD">
      <w:t>tlsb-cfird-</w:t>
    </w:r>
    <w:r>
      <w:t>jan19</w:t>
    </w:r>
    <w:r w:rsidRPr="000059BD">
      <w:t>item</w:t>
    </w:r>
    <w:r>
      <w:t>03</w:t>
    </w:r>
    <w:r>
      <w:rPr>
        <w:rFonts w:cs="Arial"/>
      </w:rPr>
      <w:br/>
    </w:r>
    <w:r w:rsidRPr="00262AB3">
      <w:rPr>
        <w:rFonts w:cs="Arial"/>
      </w:rPr>
      <w:t xml:space="preserve">Page </w:t>
    </w:r>
    <w:r w:rsidRPr="00262AB3">
      <w:rPr>
        <w:rFonts w:cs="Arial"/>
        <w:bCs/>
      </w:rPr>
      <w:fldChar w:fldCharType="begin"/>
    </w:r>
    <w:r w:rsidRPr="00262AB3">
      <w:rPr>
        <w:rFonts w:cs="Arial"/>
        <w:bCs/>
      </w:rPr>
      <w:instrText xml:space="preserve"> PAGE  \* Arabic  \* MERGEFORMAT </w:instrText>
    </w:r>
    <w:r w:rsidRPr="00262AB3">
      <w:rPr>
        <w:rFonts w:cs="Arial"/>
        <w:bCs/>
      </w:rPr>
      <w:fldChar w:fldCharType="separate"/>
    </w:r>
    <w:r>
      <w:rPr>
        <w:rFonts w:cs="Arial"/>
        <w:bCs/>
        <w:noProof/>
      </w:rPr>
      <w:t>4</w:t>
    </w:r>
    <w:r w:rsidRPr="00262AB3">
      <w:rPr>
        <w:rFonts w:cs="Arial"/>
        <w:bCs/>
      </w:rPr>
      <w:fldChar w:fldCharType="end"/>
    </w:r>
    <w:r w:rsidRPr="00262AB3">
      <w:rPr>
        <w:rFonts w:cs="Arial"/>
      </w:rPr>
      <w:t xml:space="preserve"> of </w:t>
    </w:r>
    <w:r>
      <w:rPr>
        <w:rFonts w:cs="Arial"/>
        <w:bCs/>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BC" w:rsidRPr="006E632E" w:rsidRDefault="00E33CBC" w:rsidP="006E632E">
    <w:pPr>
      <w:pStyle w:val="Header"/>
      <w:jc w:val="right"/>
      <w:rPr>
        <w:rFonts w:cs="Arial"/>
      </w:rPr>
    </w:pPr>
    <w:r w:rsidRPr="006E632E">
      <w:rPr>
        <w:rFonts w:cs="Arial"/>
      </w:rPr>
      <w:t>tlsb-cfird-j</w:t>
    </w:r>
    <w:r>
      <w:rPr>
        <w:rFonts w:cs="Arial"/>
      </w:rPr>
      <w:t>an</w:t>
    </w:r>
    <w:r w:rsidRPr="006E632E">
      <w:rPr>
        <w:rFonts w:cs="Arial"/>
      </w:rPr>
      <w:t>1</w:t>
    </w:r>
    <w:r>
      <w:rPr>
        <w:rFonts w:cs="Arial"/>
      </w:rPr>
      <w:t>9</w:t>
    </w:r>
    <w:r w:rsidRPr="006E632E">
      <w:rPr>
        <w:rFonts w:cs="Arial"/>
      </w:rPr>
      <w:t>item</w:t>
    </w:r>
    <w:r>
      <w:rPr>
        <w:rFonts w:cs="Arial"/>
      </w:rPr>
      <w:t>03</w:t>
    </w:r>
  </w:p>
  <w:p w:rsidR="00E33CBC" w:rsidRPr="009470C8" w:rsidRDefault="00E33CBC" w:rsidP="006E632E">
    <w:pPr>
      <w:pStyle w:val="Header"/>
      <w:jc w:val="right"/>
      <w:rPr>
        <w:rFonts w:cs="Arial"/>
      </w:rPr>
    </w:pPr>
    <w:r w:rsidRPr="006E632E">
      <w:rPr>
        <w:rFonts w:cs="Arial"/>
      </w:rPr>
      <w:t xml:space="preserve">Attachment </w:t>
    </w:r>
    <w:r>
      <w:rPr>
        <w:rFonts w:cs="Arial"/>
      </w:rPr>
      <w:t>1</w:t>
    </w:r>
  </w:p>
  <w:p w:rsidR="00E33CBC" w:rsidRPr="009470C8" w:rsidRDefault="00E33CBC" w:rsidP="0048533A">
    <w:pPr>
      <w:pStyle w:val="Header"/>
      <w:spacing w:after="480"/>
      <w:jc w:val="right"/>
      <w:rPr>
        <w:rFonts w:cs="Arial"/>
      </w:rPr>
    </w:pPr>
    <w:r w:rsidRPr="009470C8">
      <w:rPr>
        <w:rFonts w:cs="Arial"/>
      </w:rPr>
      <w:t xml:space="preserve">Page </w:t>
    </w:r>
    <w:r w:rsidRPr="009470C8">
      <w:rPr>
        <w:rFonts w:cs="Arial"/>
      </w:rPr>
      <w:fldChar w:fldCharType="begin"/>
    </w:r>
    <w:r w:rsidRPr="009470C8">
      <w:rPr>
        <w:rFonts w:cs="Arial"/>
      </w:rPr>
      <w:instrText xml:space="preserve"> PAGE </w:instrText>
    </w:r>
    <w:r w:rsidRPr="009470C8">
      <w:rPr>
        <w:rFonts w:cs="Arial"/>
      </w:rPr>
      <w:fldChar w:fldCharType="separate"/>
    </w:r>
    <w:r w:rsidR="0027452D">
      <w:rPr>
        <w:rFonts w:cs="Arial"/>
        <w:noProof/>
      </w:rPr>
      <w:t>1</w:t>
    </w:r>
    <w:r w:rsidRPr="009470C8">
      <w:rPr>
        <w:rFonts w:cs="Arial"/>
      </w:rPr>
      <w:fldChar w:fldCharType="end"/>
    </w:r>
    <w:r w:rsidRPr="009470C8">
      <w:rPr>
        <w:rFonts w:cs="Arial"/>
      </w:rPr>
      <w:t xml:space="preserve"> of </w:t>
    </w:r>
    <w:r>
      <w:rPr>
        <w:rFonts w:cs="Arial"/>
      </w:rPr>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BC" w:rsidRPr="006E632E" w:rsidRDefault="00E33CBC" w:rsidP="006E632E">
    <w:pPr>
      <w:pStyle w:val="Header"/>
      <w:jc w:val="right"/>
      <w:rPr>
        <w:rFonts w:cs="Arial"/>
      </w:rPr>
    </w:pPr>
    <w:r w:rsidRPr="006E632E">
      <w:rPr>
        <w:rFonts w:cs="Arial"/>
      </w:rPr>
      <w:t>tlsb-cfird-j</w:t>
    </w:r>
    <w:r>
      <w:rPr>
        <w:rFonts w:cs="Arial"/>
      </w:rPr>
      <w:t>an</w:t>
    </w:r>
    <w:r w:rsidRPr="006E632E">
      <w:rPr>
        <w:rFonts w:cs="Arial"/>
      </w:rPr>
      <w:t>1</w:t>
    </w:r>
    <w:r>
      <w:rPr>
        <w:rFonts w:cs="Arial"/>
      </w:rPr>
      <w:t>9</w:t>
    </w:r>
    <w:r w:rsidRPr="006E632E">
      <w:rPr>
        <w:rFonts w:cs="Arial"/>
      </w:rPr>
      <w:t>item</w:t>
    </w:r>
    <w:r>
      <w:rPr>
        <w:rFonts w:cs="Arial"/>
      </w:rPr>
      <w:t>03</w:t>
    </w:r>
  </w:p>
  <w:p w:rsidR="00E33CBC" w:rsidRPr="009470C8" w:rsidRDefault="00E33CBC" w:rsidP="006E632E">
    <w:pPr>
      <w:pStyle w:val="Header"/>
      <w:jc w:val="right"/>
      <w:rPr>
        <w:rFonts w:cs="Arial"/>
      </w:rPr>
    </w:pPr>
    <w:r w:rsidRPr="006E632E">
      <w:rPr>
        <w:rFonts w:cs="Arial"/>
      </w:rPr>
      <w:t xml:space="preserve">Attachment </w:t>
    </w:r>
    <w:r>
      <w:rPr>
        <w:rFonts w:cs="Arial"/>
      </w:rPr>
      <w:t>2</w:t>
    </w:r>
  </w:p>
  <w:p w:rsidR="00E33CBC" w:rsidRPr="009470C8" w:rsidRDefault="00E33CBC" w:rsidP="0048533A">
    <w:pPr>
      <w:pStyle w:val="Header"/>
      <w:spacing w:after="480"/>
      <w:jc w:val="right"/>
      <w:rPr>
        <w:rFonts w:cs="Arial"/>
      </w:rPr>
    </w:pPr>
    <w:r w:rsidRPr="009470C8">
      <w:rPr>
        <w:rFonts w:cs="Arial"/>
      </w:rPr>
      <w:t xml:space="preserve">Page </w:t>
    </w:r>
    <w:r w:rsidRPr="009470C8">
      <w:rPr>
        <w:rFonts w:cs="Arial"/>
      </w:rPr>
      <w:fldChar w:fldCharType="begin"/>
    </w:r>
    <w:r w:rsidRPr="009470C8">
      <w:rPr>
        <w:rFonts w:cs="Arial"/>
      </w:rPr>
      <w:instrText xml:space="preserve"> PAGE </w:instrText>
    </w:r>
    <w:r w:rsidRPr="009470C8">
      <w:rPr>
        <w:rFonts w:cs="Arial"/>
      </w:rPr>
      <w:fldChar w:fldCharType="separate"/>
    </w:r>
    <w:r w:rsidR="0027452D">
      <w:rPr>
        <w:rFonts w:cs="Arial"/>
        <w:noProof/>
      </w:rPr>
      <w:t>5</w:t>
    </w:r>
    <w:r w:rsidRPr="009470C8">
      <w:rPr>
        <w:rFonts w:cs="Arial"/>
      </w:rPr>
      <w:fldChar w:fldCharType="end"/>
    </w:r>
    <w:r w:rsidRPr="009470C8">
      <w:rPr>
        <w:rFonts w:cs="Arial"/>
      </w:rPr>
      <w:t xml:space="preserve"> of </w:t>
    </w:r>
    <w:r>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1F4"/>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81FB0"/>
    <w:multiLevelType w:val="hybridMultilevel"/>
    <w:tmpl w:val="19FA14F2"/>
    <w:lvl w:ilvl="0" w:tplc="04090015">
      <w:start w:val="1"/>
      <w:numFmt w:val="upperLetter"/>
      <w:lvlText w:val="%1."/>
      <w:lvlJc w:val="left"/>
      <w:pPr>
        <w:ind w:left="720" w:hanging="360"/>
      </w:pPr>
    </w:lvl>
    <w:lvl w:ilvl="1" w:tplc="DE74897C">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8E5"/>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F29EC"/>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87C52"/>
    <w:multiLevelType w:val="hybridMultilevel"/>
    <w:tmpl w:val="5A480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1F349E"/>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6C19A1"/>
    <w:multiLevelType w:val="hybridMultilevel"/>
    <w:tmpl w:val="A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14544C"/>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F008BA"/>
    <w:multiLevelType w:val="hybridMultilevel"/>
    <w:tmpl w:val="DB9EBC0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840F4"/>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A2E0C"/>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25CBC"/>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A6504E"/>
    <w:multiLevelType w:val="hybridMultilevel"/>
    <w:tmpl w:val="DD8A7C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01040C"/>
    <w:multiLevelType w:val="multilevel"/>
    <w:tmpl w:val="FEB02D60"/>
    <w:lvl w:ilvl="0">
      <w:start w:val="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9"/>
  </w:num>
  <w:num w:numId="4">
    <w:abstractNumId w:val="19"/>
  </w:num>
  <w:num w:numId="5">
    <w:abstractNumId w:val="21"/>
  </w:num>
  <w:num w:numId="6">
    <w:abstractNumId w:val="1"/>
  </w:num>
  <w:num w:numId="7">
    <w:abstractNumId w:val="11"/>
  </w:num>
  <w:num w:numId="8">
    <w:abstractNumId w:val="12"/>
  </w:num>
  <w:num w:numId="9">
    <w:abstractNumId w:val="18"/>
  </w:num>
  <w:num w:numId="10">
    <w:abstractNumId w:val="10"/>
  </w:num>
  <w:num w:numId="11">
    <w:abstractNumId w:val="16"/>
  </w:num>
  <w:num w:numId="12">
    <w:abstractNumId w:val="27"/>
  </w:num>
  <w:num w:numId="13">
    <w:abstractNumId w:val="5"/>
  </w:num>
  <w:num w:numId="14">
    <w:abstractNumId w:val="22"/>
  </w:num>
  <w:num w:numId="15">
    <w:abstractNumId w:val="2"/>
  </w:num>
  <w:num w:numId="16">
    <w:abstractNumId w:va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5"/>
  </w:num>
  <w:num w:numId="31">
    <w:abstractNumId w:val="20"/>
  </w:num>
  <w:num w:numId="32">
    <w:abstractNumId w:val="6"/>
  </w:num>
  <w:num w:numId="33">
    <w:abstractNumId w:val="14"/>
  </w:num>
  <w:num w:numId="34">
    <w:abstractNumId w:val="17"/>
  </w:num>
  <w:num w:numId="35">
    <w:abstractNumId w:val="3"/>
  </w:num>
  <w:num w:numId="36">
    <w:abstractNumId w:val="4"/>
  </w:num>
  <w:num w:numId="37">
    <w:abstractNumId w:val="23"/>
  </w:num>
  <w:num w:numId="38">
    <w:abstractNumId w:val="24"/>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9BD"/>
    <w:rsid w:val="000059D6"/>
    <w:rsid w:val="000324AD"/>
    <w:rsid w:val="000366B5"/>
    <w:rsid w:val="00050384"/>
    <w:rsid w:val="00051860"/>
    <w:rsid w:val="00075560"/>
    <w:rsid w:val="00085E15"/>
    <w:rsid w:val="00095413"/>
    <w:rsid w:val="000B3FE4"/>
    <w:rsid w:val="000C0EBA"/>
    <w:rsid w:val="000E09DC"/>
    <w:rsid w:val="00103DDA"/>
    <w:rsid w:val="001048F3"/>
    <w:rsid w:val="00111AFA"/>
    <w:rsid w:val="00130059"/>
    <w:rsid w:val="00141A24"/>
    <w:rsid w:val="00150769"/>
    <w:rsid w:val="00162BDB"/>
    <w:rsid w:val="0018148D"/>
    <w:rsid w:val="00186817"/>
    <w:rsid w:val="001A0CA5"/>
    <w:rsid w:val="001B3958"/>
    <w:rsid w:val="001B67C9"/>
    <w:rsid w:val="001C30E7"/>
    <w:rsid w:val="001E1929"/>
    <w:rsid w:val="00212DB9"/>
    <w:rsid w:val="00223112"/>
    <w:rsid w:val="00224409"/>
    <w:rsid w:val="00240B26"/>
    <w:rsid w:val="0025516F"/>
    <w:rsid w:val="00262AB3"/>
    <w:rsid w:val="00263FAB"/>
    <w:rsid w:val="00267BF3"/>
    <w:rsid w:val="0027452D"/>
    <w:rsid w:val="00291A65"/>
    <w:rsid w:val="0029299A"/>
    <w:rsid w:val="0029495E"/>
    <w:rsid w:val="002A5F9C"/>
    <w:rsid w:val="002B275C"/>
    <w:rsid w:val="002B4B14"/>
    <w:rsid w:val="002B7385"/>
    <w:rsid w:val="002C58C2"/>
    <w:rsid w:val="002D1A82"/>
    <w:rsid w:val="002D44B1"/>
    <w:rsid w:val="002E3D08"/>
    <w:rsid w:val="002E4CB5"/>
    <w:rsid w:val="002E6FCA"/>
    <w:rsid w:val="002F279B"/>
    <w:rsid w:val="002F5A12"/>
    <w:rsid w:val="00311956"/>
    <w:rsid w:val="003143C2"/>
    <w:rsid w:val="00315131"/>
    <w:rsid w:val="003276DF"/>
    <w:rsid w:val="0033071B"/>
    <w:rsid w:val="00340D20"/>
    <w:rsid w:val="00343D1A"/>
    <w:rsid w:val="0036248E"/>
    <w:rsid w:val="00363520"/>
    <w:rsid w:val="00367493"/>
    <w:rsid w:val="003704B1"/>
    <w:rsid w:val="003705FC"/>
    <w:rsid w:val="00371A12"/>
    <w:rsid w:val="00384ACF"/>
    <w:rsid w:val="003B5816"/>
    <w:rsid w:val="003B7748"/>
    <w:rsid w:val="003D1ECD"/>
    <w:rsid w:val="003D4FC7"/>
    <w:rsid w:val="003E1E8D"/>
    <w:rsid w:val="003E3257"/>
    <w:rsid w:val="003E4DF7"/>
    <w:rsid w:val="003E6887"/>
    <w:rsid w:val="003F72AC"/>
    <w:rsid w:val="00403258"/>
    <w:rsid w:val="00404F04"/>
    <w:rsid w:val="00406F50"/>
    <w:rsid w:val="00407E9B"/>
    <w:rsid w:val="004203BC"/>
    <w:rsid w:val="00423413"/>
    <w:rsid w:val="0044670C"/>
    <w:rsid w:val="0047534A"/>
    <w:rsid w:val="0048533A"/>
    <w:rsid w:val="004A61BF"/>
    <w:rsid w:val="004E029B"/>
    <w:rsid w:val="004F1B6E"/>
    <w:rsid w:val="004F6EC0"/>
    <w:rsid w:val="00504864"/>
    <w:rsid w:val="005129EA"/>
    <w:rsid w:val="0051712A"/>
    <w:rsid w:val="00517C00"/>
    <w:rsid w:val="005251D6"/>
    <w:rsid w:val="00527B0E"/>
    <w:rsid w:val="005316EE"/>
    <w:rsid w:val="00532830"/>
    <w:rsid w:val="0054176D"/>
    <w:rsid w:val="00554D89"/>
    <w:rsid w:val="00572C12"/>
    <w:rsid w:val="005A4416"/>
    <w:rsid w:val="005D4500"/>
    <w:rsid w:val="005D5739"/>
    <w:rsid w:val="005E4A00"/>
    <w:rsid w:val="0064586D"/>
    <w:rsid w:val="00653D6E"/>
    <w:rsid w:val="00654479"/>
    <w:rsid w:val="00685BCE"/>
    <w:rsid w:val="00690E01"/>
    <w:rsid w:val="00692300"/>
    <w:rsid w:val="00693951"/>
    <w:rsid w:val="006A625A"/>
    <w:rsid w:val="006B2111"/>
    <w:rsid w:val="006B42A5"/>
    <w:rsid w:val="006C4105"/>
    <w:rsid w:val="006D0223"/>
    <w:rsid w:val="006E06C6"/>
    <w:rsid w:val="006E632E"/>
    <w:rsid w:val="00706C5B"/>
    <w:rsid w:val="007209C9"/>
    <w:rsid w:val="00726EDA"/>
    <w:rsid w:val="007313A3"/>
    <w:rsid w:val="00737027"/>
    <w:rsid w:val="007428B8"/>
    <w:rsid w:val="00746164"/>
    <w:rsid w:val="00751E65"/>
    <w:rsid w:val="00756316"/>
    <w:rsid w:val="00771C42"/>
    <w:rsid w:val="00772FAE"/>
    <w:rsid w:val="00780BB6"/>
    <w:rsid w:val="007B6921"/>
    <w:rsid w:val="007C5697"/>
    <w:rsid w:val="007D6A8F"/>
    <w:rsid w:val="007D7609"/>
    <w:rsid w:val="007F3A81"/>
    <w:rsid w:val="00805C2E"/>
    <w:rsid w:val="00814A12"/>
    <w:rsid w:val="00820EE8"/>
    <w:rsid w:val="00843B5E"/>
    <w:rsid w:val="00850838"/>
    <w:rsid w:val="008571F2"/>
    <w:rsid w:val="00861163"/>
    <w:rsid w:val="00865C4F"/>
    <w:rsid w:val="008909EE"/>
    <w:rsid w:val="00895AED"/>
    <w:rsid w:val="008B6377"/>
    <w:rsid w:val="008E1BBE"/>
    <w:rsid w:val="008E33FB"/>
    <w:rsid w:val="009011E7"/>
    <w:rsid w:val="0091117B"/>
    <w:rsid w:val="00921B37"/>
    <w:rsid w:val="009579FE"/>
    <w:rsid w:val="00957B05"/>
    <w:rsid w:val="00980FED"/>
    <w:rsid w:val="0098253E"/>
    <w:rsid w:val="009971D8"/>
    <w:rsid w:val="009A01D5"/>
    <w:rsid w:val="009A0764"/>
    <w:rsid w:val="009A7AE8"/>
    <w:rsid w:val="009B04E1"/>
    <w:rsid w:val="009D5028"/>
    <w:rsid w:val="009E0C6A"/>
    <w:rsid w:val="009E3A4D"/>
    <w:rsid w:val="00A026CC"/>
    <w:rsid w:val="00A07F42"/>
    <w:rsid w:val="00A16315"/>
    <w:rsid w:val="00A17DBC"/>
    <w:rsid w:val="00A30B3C"/>
    <w:rsid w:val="00A672CE"/>
    <w:rsid w:val="00A93CF3"/>
    <w:rsid w:val="00A965CD"/>
    <w:rsid w:val="00AC23C0"/>
    <w:rsid w:val="00AE5016"/>
    <w:rsid w:val="00AE55FB"/>
    <w:rsid w:val="00AF2A6A"/>
    <w:rsid w:val="00B10D1B"/>
    <w:rsid w:val="00B53261"/>
    <w:rsid w:val="00B54521"/>
    <w:rsid w:val="00B702AE"/>
    <w:rsid w:val="00B723BE"/>
    <w:rsid w:val="00B74697"/>
    <w:rsid w:val="00B82705"/>
    <w:rsid w:val="00B84290"/>
    <w:rsid w:val="00B90CE3"/>
    <w:rsid w:val="00B944BE"/>
    <w:rsid w:val="00BA629F"/>
    <w:rsid w:val="00BD2317"/>
    <w:rsid w:val="00BF406D"/>
    <w:rsid w:val="00C051F5"/>
    <w:rsid w:val="00C07682"/>
    <w:rsid w:val="00C107FF"/>
    <w:rsid w:val="00C1761D"/>
    <w:rsid w:val="00C269BA"/>
    <w:rsid w:val="00C27D57"/>
    <w:rsid w:val="00C36228"/>
    <w:rsid w:val="00C53450"/>
    <w:rsid w:val="00C55DD9"/>
    <w:rsid w:val="00C610F8"/>
    <w:rsid w:val="00C70013"/>
    <w:rsid w:val="00C75526"/>
    <w:rsid w:val="00C8092F"/>
    <w:rsid w:val="00C82CBA"/>
    <w:rsid w:val="00C860CD"/>
    <w:rsid w:val="00CB5387"/>
    <w:rsid w:val="00CD20C1"/>
    <w:rsid w:val="00CE0FC8"/>
    <w:rsid w:val="00CE1C84"/>
    <w:rsid w:val="00CF4699"/>
    <w:rsid w:val="00CF7821"/>
    <w:rsid w:val="00D06DEE"/>
    <w:rsid w:val="00D10449"/>
    <w:rsid w:val="00D16AA7"/>
    <w:rsid w:val="00D430D3"/>
    <w:rsid w:val="00D44F2E"/>
    <w:rsid w:val="00D47DAB"/>
    <w:rsid w:val="00D5115F"/>
    <w:rsid w:val="00D67528"/>
    <w:rsid w:val="00D8667C"/>
    <w:rsid w:val="00D86AB9"/>
    <w:rsid w:val="00E066E8"/>
    <w:rsid w:val="00E1378B"/>
    <w:rsid w:val="00E16491"/>
    <w:rsid w:val="00E33CBC"/>
    <w:rsid w:val="00E534D1"/>
    <w:rsid w:val="00E5669C"/>
    <w:rsid w:val="00E7417A"/>
    <w:rsid w:val="00E84BF1"/>
    <w:rsid w:val="00E86076"/>
    <w:rsid w:val="00E920CD"/>
    <w:rsid w:val="00EA241E"/>
    <w:rsid w:val="00EA7D4F"/>
    <w:rsid w:val="00EB16F7"/>
    <w:rsid w:val="00EB31FA"/>
    <w:rsid w:val="00EC00FF"/>
    <w:rsid w:val="00EC504C"/>
    <w:rsid w:val="00F20741"/>
    <w:rsid w:val="00F2259C"/>
    <w:rsid w:val="00F3409F"/>
    <w:rsid w:val="00F40510"/>
    <w:rsid w:val="00F52351"/>
    <w:rsid w:val="00F7219F"/>
    <w:rsid w:val="00FC1FCE"/>
    <w:rsid w:val="00FE2F17"/>
    <w:rsid w:val="00FE3007"/>
    <w:rsid w:val="00FE4BD6"/>
    <w:rsid w:val="00FF277C"/>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3409F"/>
    <w:pPr>
      <w:keepNext/>
      <w:keepLines/>
      <w:spacing w:before="24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3409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3520-F73B-4640-B491-75DF1E72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15</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January 2019 Agenda Item X – Meeting Agendas (CA State Board of Education)</vt:lpstr>
    </vt:vector>
  </TitlesOfParts>
  <Company>California State Board of Education</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12 - Meeting Agendas (CA State Board of Education)</dc:title>
  <dc:subject>2020 World Languages Framework for California Public Schools, Kindergarten Through Grade Twelve: Approval of Curriculum Framework.</dc:subject>
  <dc:creator/>
  <cp:keywords/>
  <dc:description/>
  <cp:revision>117</cp:revision>
  <cp:lastPrinted>2018-11-20T23:50:00Z</cp:lastPrinted>
  <dcterms:created xsi:type="dcterms:W3CDTF">2018-10-22T19:40:00Z</dcterms:created>
  <dcterms:modified xsi:type="dcterms:W3CDTF">2018-12-18T22:51:00Z</dcterms:modified>
  <cp:category/>
</cp:coreProperties>
</file>