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14:anchorId="6B3CEDDC" wp14:editId="1B7E02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FD5D8B" w:rsidRDefault="00692300" w:rsidP="00FD5D8B">
      <w:pPr>
        <w:jc w:val="right"/>
      </w:pPr>
      <w:r w:rsidRPr="00B723BE">
        <w:t>SBE-00</w:t>
      </w:r>
      <w:r w:rsidR="000324AD">
        <w:t>3</w:t>
      </w:r>
      <w:r w:rsidRPr="00B723BE">
        <w:t xml:space="preserve"> (REV. 1</w:t>
      </w:r>
      <w:r w:rsidR="00C27D57">
        <w:t>1</w:t>
      </w:r>
      <w:r w:rsidRPr="00B723BE">
        <w:t>/2017</w:t>
      </w:r>
    </w:p>
    <w:p w:rsidR="00FD5D8B" w:rsidRPr="00FD5D8B" w:rsidRDefault="00D6296F" w:rsidP="00FD5D8B">
      <w:pPr>
        <w:jc w:val="right"/>
        <w:sectPr w:rsidR="00FD5D8B" w:rsidRPr="00FD5D8B" w:rsidSect="00C82CBA">
          <w:headerReference w:type="default" r:id="rId9"/>
          <w:type w:val="continuous"/>
          <w:pgSz w:w="12240" w:h="15840"/>
          <w:pgMar w:top="720" w:right="1440" w:bottom="1440" w:left="1440" w:header="720" w:footer="720" w:gutter="0"/>
          <w:cols w:num="2" w:space="720"/>
          <w:titlePg/>
          <w:docGrid w:linePitch="360"/>
        </w:sectPr>
      </w:pPr>
      <w:proofErr w:type="gramStart"/>
      <w:r>
        <w:t>exec-sspi-jan</w:t>
      </w:r>
      <w:r w:rsidR="00FD5D8B">
        <w:t>19item01</w:t>
      </w:r>
      <w:proofErr w:type="gramEnd"/>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D5D8B">
        <w:rPr>
          <w:sz w:val="40"/>
          <w:szCs w:val="40"/>
        </w:rPr>
        <w:t>January 2019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ED66D6">
        <w:rPr>
          <w:sz w:val="40"/>
          <w:szCs w:val="40"/>
        </w:rPr>
        <w:t>#</w:t>
      </w:r>
      <w:r w:rsidR="00ED66D6" w:rsidRPr="00ED66D6">
        <w:rPr>
          <w:sz w:val="40"/>
          <w:szCs w:val="40"/>
        </w:rPr>
        <w:t>2</w:t>
      </w:r>
      <w:r w:rsidR="00130059" w:rsidRPr="00ED66D6">
        <w:rPr>
          <w:sz w:val="40"/>
          <w:szCs w:val="40"/>
        </w:rPr>
        <w:t>0</w:t>
      </w:r>
    </w:p>
    <w:p w:rsidR="00FC1FCE" w:rsidRPr="001B3958" w:rsidRDefault="00FC1FCE" w:rsidP="002B4B14">
      <w:pPr>
        <w:pStyle w:val="Heading2"/>
        <w:spacing w:before="240" w:after="240"/>
        <w:rPr>
          <w:sz w:val="36"/>
          <w:szCs w:val="36"/>
        </w:rPr>
      </w:pPr>
      <w:r w:rsidRPr="001B3958">
        <w:rPr>
          <w:sz w:val="36"/>
          <w:szCs w:val="36"/>
        </w:rPr>
        <w:t>Subject</w:t>
      </w:r>
    </w:p>
    <w:p w:rsidR="00A16251" w:rsidRDefault="00A16251" w:rsidP="00A16251">
      <w:pPr>
        <w:rPr>
          <w:b/>
        </w:rPr>
      </w:pPr>
      <w:bookmarkStart w:id="0" w:name="_GoBack"/>
      <w:bookmarkEnd w:id="0"/>
      <w:r w:rsidRPr="00A16251">
        <w:t xml:space="preserve">Appointment of Lupita Cortez </w:t>
      </w:r>
      <w:proofErr w:type="spellStart"/>
      <w:r w:rsidRPr="00A16251">
        <w:t>Alcalá</w:t>
      </w:r>
      <w:proofErr w:type="spellEnd"/>
      <w:r w:rsidRPr="00A16251">
        <w:t xml:space="preserve"> to Chief Deputy Superintendent of Public Instruction in accordance with Article IX, Section 2.1, of the Constitution of the State of California.</w:t>
      </w:r>
    </w:p>
    <w:p w:rsidR="00FC1FCE" w:rsidRPr="001B3958" w:rsidRDefault="00FC1FCE" w:rsidP="002B4B14">
      <w:pPr>
        <w:pStyle w:val="Heading2"/>
        <w:spacing w:before="240" w:after="240"/>
        <w:rPr>
          <w:sz w:val="36"/>
          <w:szCs w:val="36"/>
        </w:rPr>
      </w:pPr>
      <w:r w:rsidRPr="001B3958">
        <w:rPr>
          <w:sz w:val="36"/>
          <w:szCs w:val="36"/>
        </w:rPr>
        <w:t>Type of Action</w:t>
      </w:r>
    </w:p>
    <w:p w:rsidR="00FD5D8B" w:rsidRPr="00FD5D8B" w:rsidRDefault="00A548A5" w:rsidP="00ED66D6">
      <w:pPr>
        <w:rPr>
          <w:b/>
        </w:rPr>
      </w:pPr>
      <w:r>
        <w:t>Action, I</w:t>
      </w:r>
      <w:r w:rsidR="00FD5D8B" w:rsidRPr="00FD5D8B">
        <w:t>nformation</w:t>
      </w:r>
    </w:p>
    <w:p w:rsidR="00FC1FCE" w:rsidRDefault="00FC1FCE" w:rsidP="002B4B14">
      <w:pPr>
        <w:pStyle w:val="Heading2"/>
        <w:spacing w:before="240" w:after="240"/>
        <w:rPr>
          <w:sz w:val="36"/>
          <w:szCs w:val="36"/>
        </w:rPr>
      </w:pPr>
      <w:r w:rsidRPr="001B3958">
        <w:rPr>
          <w:sz w:val="36"/>
          <w:szCs w:val="36"/>
        </w:rPr>
        <w:t>Summary of the Issue(s)</w:t>
      </w:r>
    </w:p>
    <w:p w:rsidR="00FD5D8B" w:rsidRPr="00FD5D8B" w:rsidRDefault="00FD5D8B" w:rsidP="00FD5D8B">
      <w:r>
        <w:t>State Superintendent</w:t>
      </w:r>
      <w:r w:rsidR="00501412">
        <w:t>-elect</w:t>
      </w:r>
      <w:r>
        <w:t xml:space="preserve"> Tony Thurmond has nominated a Chief Deputy Superintendent and requests that the State Board of Education (SBE) approve this nomination of Lupita Cortez </w:t>
      </w:r>
      <w:proofErr w:type="spellStart"/>
      <w:r>
        <w:t>Alcal</w:t>
      </w:r>
      <w:r w:rsidR="00D27F7E" w:rsidRPr="00E16907">
        <w:rPr>
          <w:rFonts w:cs="Arial"/>
        </w:rPr>
        <w:t>á</w:t>
      </w:r>
      <w:proofErr w:type="spellEnd"/>
      <w:r>
        <w:t xml:space="preserve">, effective immediately. </w:t>
      </w:r>
    </w:p>
    <w:p w:rsidR="003E4DF7" w:rsidRPr="00F40510" w:rsidRDefault="003E4DF7" w:rsidP="002B4B14">
      <w:pPr>
        <w:pStyle w:val="Heading2"/>
        <w:spacing w:before="240" w:after="240"/>
        <w:rPr>
          <w:sz w:val="36"/>
          <w:szCs w:val="36"/>
        </w:rPr>
      </w:pPr>
      <w:r>
        <w:rPr>
          <w:sz w:val="36"/>
          <w:szCs w:val="36"/>
        </w:rPr>
        <w:t>Recommendation</w:t>
      </w:r>
    </w:p>
    <w:p w:rsidR="003E4DF7" w:rsidRPr="00FD5D8B" w:rsidRDefault="003E4DF7" w:rsidP="002B4B14">
      <w:pPr>
        <w:spacing w:after="480"/>
        <w:rPr>
          <w:highlight w:val="lightGray"/>
        </w:rPr>
      </w:pPr>
      <w:r w:rsidRPr="00FD5D8B">
        <w:t>The California Department of Education (CDE) recommends that the</w:t>
      </w:r>
      <w:r w:rsidR="00FD5D8B" w:rsidRPr="00FD5D8B">
        <w:t xml:space="preserve"> State Board of Education appoint the new Chief Deputy Superintendent of Public Instruction in accordance with Article IX, Section 2.1, of the Constitution of the State of California.</w:t>
      </w:r>
    </w:p>
    <w:p w:rsidR="00F40510" w:rsidRPr="00F40510" w:rsidRDefault="003E4DF7" w:rsidP="002B4B14">
      <w:pPr>
        <w:pStyle w:val="Heading2"/>
        <w:spacing w:before="240" w:after="240"/>
        <w:rPr>
          <w:sz w:val="36"/>
          <w:szCs w:val="36"/>
        </w:rPr>
      </w:pPr>
      <w:r>
        <w:rPr>
          <w:sz w:val="36"/>
          <w:szCs w:val="36"/>
        </w:rPr>
        <w:t>Brief History of Key Issues</w:t>
      </w:r>
    </w:p>
    <w:p w:rsidR="00D8667C" w:rsidRDefault="002E2C11">
      <w:pPr>
        <w:spacing w:after="160" w:line="259" w:lineRule="auto"/>
        <w:rPr>
          <w:rFonts w:eastAsiaTheme="majorEastAsia" w:cstheme="majorBidi"/>
          <w:b/>
          <w:sz w:val="26"/>
          <w:szCs w:val="26"/>
        </w:rPr>
      </w:pPr>
      <w:r w:rsidRPr="002E2C11">
        <w:t>Article IX, Section 2.1, of the Constitution of the State of</w:t>
      </w:r>
      <w:r>
        <w:rPr>
          <w:b/>
        </w:rPr>
        <w:t xml:space="preserve"> </w:t>
      </w:r>
      <w:r w:rsidRPr="002E2C11">
        <w:t>California</w:t>
      </w:r>
      <w:r>
        <w:t xml:space="preserve"> requires the SBE to approve the nomination of Constitutional Officers. </w:t>
      </w:r>
      <w:r w:rsidR="00D8667C">
        <w:br w:type="page"/>
      </w:r>
    </w:p>
    <w:p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rsidR="003E4DF7" w:rsidRPr="003E4DF7" w:rsidRDefault="00FD5D8B" w:rsidP="002B4B14">
      <w:pPr>
        <w:spacing w:after="480"/>
        <w:rPr>
          <w:b/>
        </w:rPr>
      </w:pPr>
      <w:r>
        <w:t xml:space="preserve">In July 2015, the SBE approved the appointments of Michelle </w:t>
      </w:r>
      <w:proofErr w:type="spellStart"/>
      <w:r>
        <w:t>Zumot</w:t>
      </w:r>
      <w:proofErr w:type="spellEnd"/>
      <w:r>
        <w:t xml:space="preserve"> and Glen Price to the role of Chief Deputy Superintendents of Public Instruction. In Janua</w:t>
      </w:r>
      <w:r w:rsidR="00B4510A">
        <w:t>ry 2015 and December 2010, the S</w:t>
      </w:r>
      <w:r>
        <w:t xml:space="preserve">BE approved the appointment of Richard </w:t>
      </w:r>
      <w:proofErr w:type="spellStart"/>
      <w:r>
        <w:t>Zeiger</w:t>
      </w:r>
      <w:proofErr w:type="spellEnd"/>
      <w:r>
        <w:t xml:space="preserve"> to the role of Chief Deputy Superintendent. </w:t>
      </w:r>
    </w:p>
    <w:p w:rsidR="003E4DF7" w:rsidRDefault="003E4DF7" w:rsidP="002B4B14">
      <w:pPr>
        <w:pStyle w:val="Heading2"/>
        <w:spacing w:before="240" w:after="240"/>
        <w:rPr>
          <w:sz w:val="36"/>
          <w:szCs w:val="36"/>
        </w:rPr>
      </w:pPr>
      <w:r>
        <w:rPr>
          <w:sz w:val="36"/>
          <w:szCs w:val="36"/>
        </w:rPr>
        <w:t>Fiscal Analysis (as appropriate)</w:t>
      </w:r>
    </w:p>
    <w:p w:rsidR="002E2C11" w:rsidRPr="002E2C11" w:rsidRDefault="002E2C11" w:rsidP="00ED66D6">
      <w:pPr>
        <w:rPr>
          <w:b/>
        </w:rPr>
      </w:pPr>
      <w:r>
        <w:t xml:space="preserve">The funding for this position is annually allocated in the CDE budget. </w:t>
      </w:r>
    </w:p>
    <w:p w:rsidR="00406F50" w:rsidRPr="001B3958" w:rsidRDefault="00406F50" w:rsidP="002B4B14">
      <w:pPr>
        <w:pStyle w:val="Heading2"/>
        <w:spacing w:before="240" w:after="240"/>
        <w:rPr>
          <w:sz w:val="36"/>
          <w:szCs w:val="36"/>
        </w:rPr>
      </w:pPr>
      <w:r w:rsidRPr="001B3958">
        <w:rPr>
          <w:sz w:val="36"/>
          <w:szCs w:val="36"/>
        </w:rPr>
        <w:t>Attachment(s)</w:t>
      </w:r>
    </w:p>
    <w:p w:rsidR="00E014F0" w:rsidRDefault="002E2C11" w:rsidP="002B4B14">
      <w:pPr>
        <w:spacing w:after="480"/>
        <w:sectPr w:rsidR="00E014F0" w:rsidSect="00407E9B">
          <w:headerReference w:type="default" r:id="rId10"/>
          <w:type w:val="continuous"/>
          <w:pgSz w:w="12240" w:h="15840"/>
          <w:pgMar w:top="720" w:right="1440" w:bottom="1440" w:left="1440" w:header="720" w:footer="720" w:gutter="0"/>
          <w:cols w:space="720"/>
          <w:docGrid w:linePitch="360"/>
        </w:sectPr>
      </w:pPr>
      <w:r w:rsidRPr="002E2C11">
        <w:t>Attachment 1: Biography (</w:t>
      </w:r>
      <w:r w:rsidR="00855F48">
        <w:t>2</w:t>
      </w:r>
      <w:r w:rsidRPr="002E2C11">
        <w:t xml:space="preserve"> page</w:t>
      </w:r>
      <w:r w:rsidR="00855F48">
        <w:t>s</w:t>
      </w:r>
      <w:r w:rsidR="00D6296F">
        <w:t>)</w:t>
      </w:r>
    </w:p>
    <w:p w:rsidR="001A5DE3" w:rsidRPr="00D6296F" w:rsidRDefault="00855F48" w:rsidP="00D6296F">
      <w:pPr>
        <w:pStyle w:val="Heading1"/>
        <w:rPr>
          <w:rFonts w:cs="Arial"/>
          <w:b w:val="0"/>
          <w:sz w:val="40"/>
          <w:szCs w:val="40"/>
        </w:rPr>
      </w:pPr>
      <w:r w:rsidRPr="003B78AA">
        <w:rPr>
          <w:rFonts w:cs="Arial"/>
          <w:sz w:val="40"/>
          <w:szCs w:val="40"/>
        </w:rPr>
        <w:lastRenderedPageBreak/>
        <w:t>Biography</w:t>
      </w:r>
    </w:p>
    <w:p w:rsidR="001A5DE3" w:rsidRPr="00E16907" w:rsidRDefault="00501412" w:rsidP="00E16907">
      <w:pPr>
        <w:pStyle w:val="NormalWeb"/>
        <w:rPr>
          <w:rFonts w:cs="Arial"/>
          <w:lang w:val="en"/>
        </w:rPr>
      </w:pPr>
      <w:r>
        <w:rPr>
          <w:rFonts w:ascii="Arial" w:hAnsi="Arial" w:cs="Arial"/>
        </w:rPr>
        <w:t xml:space="preserve">Prior to </w:t>
      </w:r>
      <w:r w:rsidR="00ED4006">
        <w:rPr>
          <w:rFonts w:ascii="Arial" w:hAnsi="Arial" w:cs="Arial"/>
        </w:rPr>
        <w:t xml:space="preserve">being </w:t>
      </w:r>
      <w:r w:rsidR="00EA184F">
        <w:rPr>
          <w:rFonts w:ascii="Arial" w:hAnsi="Arial" w:cs="Arial"/>
        </w:rPr>
        <w:t xml:space="preserve">nominated </w:t>
      </w:r>
      <w:r>
        <w:rPr>
          <w:rFonts w:ascii="Arial" w:hAnsi="Arial" w:cs="Arial"/>
        </w:rPr>
        <w:t xml:space="preserve">as Chief Deputy Superintendent of Public Instruction, </w:t>
      </w:r>
      <w:r w:rsidR="001A5DE3" w:rsidRPr="00E16907">
        <w:rPr>
          <w:rFonts w:ascii="Arial" w:hAnsi="Arial" w:cs="Arial"/>
        </w:rPr>
        <w:t xml:space="preserve">Lupita Cortez </w:t>
      </w:r>
      <w:proofErr w:type="spellStart"/>
      <w:r w:rsidR="001A5DE3" w:rsidRPr="00E16907">
        <w:rPr>
          <w:rFonts w:ascii="Arial" w:hAnsi="Arial" w:cs="Arial"/>
        </w:rPr>
        <w:t>Alcalá</w:t>
      </w:r>
      <w:proofErr w:type="spellEnd"/>
      <w:r w:rsidR="001A5DE3" w:rsidRPr="00E16907">
        <w:rPr>
          <w:rFonts w:ascii="Arial" w:hAnsi="Arial" w:cs="Arial"/>
        </w:rPr>
        <w:t xml:space="preserve"> </w:t>
      </w:r>
      <w:r>
        <w:rPr>
          <w:rFonts w:ascii="Arial" w:hAnsi="Arial" w:cs="Arial"/>
        </w:rPr>
        <w:t xml:space="preserve">served </w:t>
      </w:r>
      <w:r w:rsidRPr="00E16907">
        <w:rPr>
          <w:rFonts w:ascii="Arial" w:hAnsi="Arial" w:cs="Arial"/>
          <w:lang w:val="en"/>
        </w:rPr>
        <w:t xml:space="preserve">as the Executive Director </w:t>
      </w:r>
      <w:r>
        <w:rPr>
          <w:rFonts w:ascii="Arial" w:hAnsi="Arial" w:cs="Arial"/>
          <w:lang w:val="en"/>
        </w:rPr>
        <w:t xml:space="preserve">of </w:t>
      </w:r>
      <w:r w:rsidR="001A5DE3" w:rsidRPr="00E16907">
        <w:rPr>
          <w:rFonts w:ascii="Arial" w:hAnsi="Arial" w:cs="Arial"/>
          <w:lang w:val="en"/>
        </w:rPr>
        <w:t>the Ca</w:t>
      </w:r>
      <w:r w:rsidR="000841A7">
        <w:rPr>
          <w:rFonts w:ascii="Arial" w:hAnsi="Arial" w:cs="Arial"/>
          <w:lang w:val="en"/>
        </w:rPr>
        <w:t xml:space="preserve">lifornia Student Aid Commission. </w:t>
      </w:r>
      <w:r>
        <w:rPr>
          <w:rFonts w:ascii="Arial" w:hAnsi="Arial" w:cs="Arial"/>
        </w:rPr>
        <w:t xml:space="preserve">In this capacity, </w:t>
      </w:r>
      <w:r w:rsidR="00D27F7E" w:rsidRPr="00E16907">
        <w:rPr>
          <w:rFonts w:ascii="Arial" w:hAnsi="Arial" w:cs="Arial"/>
          <w:lang w:val="en"/>
        </w:rPr>
        <w:t xml:space="preserve">Lupita </w:t>
      </w:r>
      <w:r w:rsidR="00D27F7E">
        <w:rPr>
          <w:rFonts w:ascii="Arial" w:hAnsi="Arial" w:cs="Arial"/>
          <w:lang w:val="en"/>
        </w:rPr>
        <w:t xml:space="preserve">provided </w:t>
      </w:r>
      <w:r w:rsidR="00D27F7E" w:rsidRPr="00E16907">
        <w:rPr>
          <w:rFonts w:ascii="Arial" w:hAnsi="Arial" w:cs="Arial"/>
          <w:lang w:val="en"/>
        </w:rPr>
        <w:t>a prominent voice in the statewide discussion on college cost of attendance and reform of financial aid.</w:t>
      </w:r>
      <w:r w:rsidR="000841A7">
        <w:rPr>
          <w:rFonts w:ascii="Arial" w:hAnsi="Arial" w:cs="Arial"/>
          <w:lang w:val="en"/>
        </w:rPr>
        <w:t xml:space="preserve"> </w:t>
      </w:r>
      <w:r w:rsidR="00D27F7E">
        <w:rPr>
          <w:rFonts w:ascii="Arial" w:hAnsi="Arial" w:cs="Arial"/>
          <w:lang w:val="en"/>
        </w:rPr>
        <w:t xml:space="preserve">Through her </w:t>
      </w:r>
      <w:r w:rsidR="001A5DE3" w:rsidRPr="00E16907">
        <w:rPr>
          <w:rFonts w:ascii="Arial" w:hAnsi="Arial" w:cs="Arial"/>
          <w:lang w:val="en"/>
        </w:rPr>
        <w:t>leader</w:t>
      </w:r>
      <w:r w:rsidR="00D27F7E">
        <w:rPr>
          <w:rFonts w:ascii="Arial" w:hAnsi="Arial" w:cs="Arial"/>
          <w:lang w:val="en"/>
        </w:rPr>
        <w:t>ship, she was</w:t>
      </w:r>
      <w:r w:rsidR="001A5DE3" w:rsidRPr="00E16907">
        <w:rPr>
          <w:rFonts w:ascii="Arial" w:hAnsi="Arial" w:cs="Arial"/>
          <w:lang w:val="en"/>
        </w:rPr>
        <w:t xml:space="preserve"> a spokesperson for issues</w:t>
      </w:r>
      <w:r w:rsidR="001A5DE3" w:rsidRPr="00E16907">
        <w:rPr>
          <w:rFonts w:ascii="Arial" w:hAnsi="Arial" w:cs="Arial"/>
        </w:rPr>
        <w:t xml:space="preserve"> </w:t>
      </w:r>
      <w:r w:rsidR="00F240D3" w:rsidRPr="00E16907">
        <w:rPr>
          <w:rFonts w:ascii="Arial" w:hAnsi="Arial" w:cs="Arial"/>
        </w:rPr>
        <w:t xml:space="preserve">impacting </w:t>
      </w:r>
      <w:r w:rsidR="00F240D3" w:rsidRPr="00E16907">
        <w:rPr>
          <w:rFonts w:ascii="Arial" w:hAnsi="Arial" w:cs="Arial"/>
          <w:lang w:val="en"/>
        </w:rPr>
        <w:t>California’s $2 billion Cal Grant student financial aid program</w:t>
      </w:r>
      <w:r w:rsidR="00D27F7E">
        <w:rPr>
          <w:rFonts w:ascii="Arial" w:hAnsi="Arial" w:cs="Arial"/>
          <w:lang w:val="en"/>
        </w:rPr>
        <w:t>, and</w:t>
      </w:r>
      <w:r w:rsidR="00F240D3" w:rsidRPr="00E16907">
        <w:rPr>
          <w:rFonts w:ascii="Arial" w:hAnsi="Arial" w:cs="Arial"/>
          <w:lang w:val="en"/>
        </w:rPr>
        <w:t xml:space="preserve"> </w:t>
      </w:r>
      <w:r>
        <w:rPr>
          <w:rFonts w:ascii="Arial" w:hAnsi="Arial" w:cs="Arial"/>
          <w:lang w:val="en"/>
        </w:rPr>
        <w:t xml:space="preserve">provided oversite of the </w:t>
      </w:r>
      <w:r w:rsidR="00F240D3" w:rsidRPr="00E16907">
        <w:rPr>
          <w:rFonts w:ascii="Arial" w:hAnsi="Arial" w:cs="Arial"/>
          <w:lang w:val="en"/>
        </w:rPr>
        <w:t xml:space="preserve">delivery of the agency’s Cal Grant, Middle Class Scholarship, California Dream Act, and seven other grant or loan repayment programs, supporting schools and students. </w:t>
      </w:r>
    </w:p>
    <w:p w:rsidR="00855F48" w:rsidRPr="00E16907" w:rsidRDefault="00D27F7E" w:rsidP="00855F48">
      <w:pPr>
        <w:pStyle w:val="NormalWeb"/>
        <w:rPr>
          <w:rFonts w:ascii="Arial" w:hAnsi="Arial" w:cs="Arial"/>
          <w:lang w:val="en"/>
        </w:rPr>
      </w:pPr>
      <w:r>
        <w:rPr>
          <w:rFonts w:ascii="Arial" w:hAnsi="Arial" w:cs="Arial"/>
          <w:lang w:val="en"/>
        </w:rPr>
        <w:t>Prior to heading the Student Aid Commission, Lupita served a</w:t>
      </w:r>
      <w:r w:rsidR="00855F48" w:rsidRPr="00E16907">
        <w:rPr>
          <w:rFonts w:ascii="Arial" w:hAnsi="Arial" w:cs="Arial"/>
          <w:lang w:val="en"/>
        </w:rPr>
        <w:t xml:space="preserve">s a chief advisor to State Superintendent of Public Instruction Tom </w:t>
      </w:r>
      <w:proofErr w:type="spellStart"/>
      <w:r w:rsidR="00855F48" w:rsidRPr="00E16907">
        <w:rPr>
          <w:rFonts w:ascii="Arial" w:hAnsi="Arial" w:cs="Arial"/>
          <w:lang w:val="en"/>
        </w:rPr>
        <w:t>Torlakson</w:t>
      </w:r>
      <w:proofErr w:type="spellEnd"/>
      <w:r w:rsidR="000841A7">
        <w:rPr>
          <w:rFonts w:ascii="Arial" w:hAnsi="Arial" w:cs="Arial"/>
          <w:lang w:val="en"/>
        </w:rPr>
        <w:t xml:space="preserve">. </w:t>
      </w:r>
      <w:r>
        <w:rPr>
          <w:rFonts w:ascii="Arial" w:hAnsi="Arial" w:cs="Arial"/>
          <w:lang w:val="en"/>
        </w:rPr>
        <w:t xml:space="preserve">She </w:t>
      </w:r>
      <w:r w:rsidR="00855F48" w:rsidRPr="00E16907">
        <w:rPr>
          <w:rFonts w:ascii="Arial" w:hAnsi="Arial" w:cs="Arial"/>
          <w:lang w:val="en"/>
        </w:rPr>
        <w:t xml:space="preserve">spent more than 12 years with the </w:t>
      </w:r>
      <w:r w:rsidR="00501412">
        <w:rPr>
          <w:rFonts w:ascii="Arial" w:hAnsi="Arial" w:cs="Arial"/>
          <w:lang w:val="en"/>
        </w:rPr>
        <w:t xml:space="preserve">California Department of Education </w:t>
      </w:r>
      <w:r w:rsidR="00E44398">
        <w:rPr>
          <w:rFonts w:ascii="Arial" w:hAnsi="Arial" w:cs="Arial"/>
          <w:lang w:val="en"/>
        </w:rPr>
        <w:t xml:space="preserve">(CDE) </w:t>
      </w:r>
      <w:r w:rsidR="00855F48" w:rsidRPr="00E16907">
        <w:rPr>
          <w:rFonts w:ascii="Arial" w:hAnsi="Arial" w:cs="Arial"/>
          <w:lang w:val="en"/>
        </w:rPr>
        <w:t xml:space="preserve">and worked closely with the State Board of Education. Lupita was a key leader in strategic policy for </w:t>
      </w:r>
      <w:r w:rsidR="003667D9" w:rsidRPr="00E16907">
        <w:rPr>
          <w:rFonts w:ascii="Arial" w:hAnsi="Arial" w:cs="Arial"/>
          <w:lang w:val="en"/>
        </w:rPr>
        <w:t>pre-</w:t>
      </w:r>
      <w:r w:rsidR="00855F48" w:rsidRPr="00E16907">
        <w:rPr>
          <w:rFonts w:ascii="Arial" w:hAnsi="Arial" w:cs="Arial"/>
          <w:lang w:val="en"/>
        </w:rPr>
        <w:t xml:space="preserve">kindergarten through twelfth grade (K-12) education, serving as Deputy Superintendent of Instruction and Learning Support. While there, Lupita advanced issues for English learners; language arts; history; visual &amp; performing arts; physical education; teacher support; migrant students; curriculum and instructional resources; early childhood programs; </w:t>
      </w:r>
      <w:r w:rsidR="00501412" w:rsidRPr="00E16907">
        <w:rPr>
          <w:rFonts w:ascii="Arial" w:hAnsi="Arial" w:cs="Arial"/>
          <w:lang w:val="en"/>
        </w:rPr>
        <w:t xml:space="preserve">science, technology, engineering and math </w:t>
      </w:r>
      <w:r w:rsidR="00501412">
        <w:rPr>
          <w:rFonts w:ascii="Arial" w:hAnsi="Arial" w:cs="Arial"/>
          <w:lang w:val="en"/>
        </w:rPr>
        <w:t>(</w:t>
      </w:r>
      <w:r w:rsidR="00E16907" w:rsidRPr="00E16907">
        <w:rPr>
          <w:rFonts w:ascii="Arial" w:hAnsi="Arial" w:cs="Arial"/>
          <w:lang w:val="en"/>
        </w:rPr>
        <w:t>STEM</w:t>
      </w:r>
      <w:r w:rsidR="00501412">
        <w:rPr>
          <w:rFonts w:ascii="Arial" w:hAnsi="Arial" w:cs="Arial"/>
          <w:lang w:val="en"/>
        </w:rPr>
        <w:t>)</w:t>
      </w:r>
      <w:r w:rsidR="00E16907" w:rsidRPr="00E16907">
        <w:rPr>
          <w:rFonts w:ascii="Arial" w:hAnsi="Arial" w:cs="Arial"/>
          <w:lang w:val="en"/>
        </w:rPr>
        <w:t xml:space="preserve"> </w:t>
      </w:r>
      <w:r w:rsidR="00855F48" w:rsidRPr="00E16907">
        <w:rPr>
          <w:rFonts w:ascii="Arial" w:hAnsi="Arial" w:cs="Arial"/>
          <w:lang w:val="en"/>
        </w:rPr>
        <w:t xml:space="preserve">education; high school initiatives; and, career technical education. Lupita was notably responsible for implementing the California State Standards in English Language Arts and Literacy and Mathematics, California English Language Development Standards, Next Generation Science Standards, Blueprint for Environmental Literacy, and Innovate: A Blueprint for Science, Technology, </w:t>
      </w:r>
      <w:r w:rsidR="00501412" w:rsidRPr="00E16907">
        <w:rPr>
          <w:rFonts w:ascii="Arial" w:hAnsi="Arial" w:cs="Arial"/>
          <w:lang w:val="en"/>
        </w:rPr>
        <w:t xml:space="preserve">Engineering </w:t>
      </w:r>
      <w:r w:rsidR="00501412">
        <w:rPr>
          <w:rFonts w:ascii="Arial" w:hAnsi="Arial" w:cs="Arial"/>
          <w:lang w:val="en"/>
        </w:rPr>
        <w:t xml:space="preserve">and </w:t>
      </w:r>
      <w:r w:rsidR="00855F48" w:rsidRPr="00E16907">
        <w:rPr>
          <w:rFonts w:ascii="Arial" w:hAnsi="Arial" w:cs="Arial"/>
          <w:lang w:val="en"/>
        </w:rPr>
        <w:t>Mathematics She is credited with creating the 2013 through 2015 California STEM Symposium, overhauling the Migrant Education Program, and implementing $500 million in Career Pathway Trust Grants and the Career Technical Education Model Curriculum Standards and Frameworks.</w:t>
      </w:r>
    </w:p>
    <w:p w:rsidR="00501412" w:rsidRPr="00E16907" w:rsidRDefault="00501412" w:rsidP="00501412">
      <w:pPr>
        <w:pStyle w:val="NormalWeb"/>
        <w:spacing w:before="0" w:beforeAutospacing="0" w:after="0" w:afterAutospacing="0"/>
        <w:contextualSpacing/>
        <w:rPr>
          <w:rFonts w:cs="Arial"/>
          <w:sz w:val="22"/>
          <w:szCs w:val="22"/>
        </w:rPr>
      </w:pPr>
      <w:r w:rsidRPr="00E16907">
        <w:rPr>
          <w:rFonts w:ascii="Arial" w:hAnsi="Arial" w:cs="Arial"/>
        </w:rPr>
        <w:t xml:space="preserve">As a Commissioner and former Chair of the California Commission on the Status of Women and Girls, Lupita worked to expand opportunity for girls by initiating a series of </w:t>
      </w:r>
      <w:r>
        <w:rPr>
          <w:rFonts w:ascii="Arial" w:hAnsi="Arial" w:cs="Arial"/>
          <w:lang w:val="en"/>
        </w:rPr>
        <w:t>STEM</w:t>
      </w:r>
      <w:r w:rsidRPr="00E16907">
        <w:rPr>
          <w:rFonts w:ascii="Arial" w:hAnsi="Arial" w:cs="Arial"/>
          <w:lang w:val="en"/>
        </w:rPr>
        <w:t xml:space="preserve"> </w:t>
      </w:r>
      <w:r w:rsidRPr="00E16907">
        <w:rPr>
          <w:rFonts w:ascii="Arial" w:hAnsi="Arial" w:cs="Arial"/>
        </w:rPr>
        <w:t xml:space="preserve">and </w:t>
      </w:r>
      <w:r w:rsidRPr="00E16907">
        <w:rPr>
          <w:rFonts w:ascii="Arial" w:hAnsi="Arial" w:cs="Arial"/>
          <w:lang w:val="en"/>
        </w:rPr>
        <w:t>science, technology, engineering, arts, and math (</w:t>
      </w:r>
      <w:r w:rsidRPr="00E16907">
        <w:rPr>
          <w:rFonts w:ascii="Arial" w:hAnsi="Arial" w:cs="Arial"/>
        </w:rPr>
        <w:t xml:space="preserve">STEAM) Town Hall events focusing on access and equity in education and, with the </w:t>
      </w:r>
      <w:r>
        <w:rPr>
          <w:rFonts w:ascii="Arial" w:hAnsi="Arial" w:cs="Arial"/>
        </w:rPr>
        <w:t>CDE</w:t>
      </w:r>
      <w:r w:rsidRPr="00E16907">
        <w:rPr>
          <w:rFonts w:ascii="Arial" w:hAnsi="Arial" w:cs="Arial"/>
        </w:rPr>
        <w:t xml:space="preserve">, developing professional learning modules focusing on instructional strategies to increase access to STEAM. </w:t>
      </w:r>
    </w:p>
    <w:p w:rsidR="00E44398" w:rsidRDefault="00855F48" w:rsidP="00F122DB">
      <w:pPr>
        <w:pStyle w:val="NormalWeb"/>
        <w:rPr>
          <w:rFonts w:ascii="Arial" w:hAnsi="Arial" w:cs="Arial"/>
          <w:lang w:val="en"/>
        </w:rPr>
      </w:pPr>
      <w:r w:rsidRPr="00E16907">
        <w:rPr>
          <w:rFonts w:ascii="Arial" w:hAnsi="Arial" w:cs="Arial"/>
          <w:lang w:val="en"/>
        </w:rPr>
        <w:t>Lupita previously served a</w:t>
      </w:r>
      <w:r w:rsidR="00E16907" w:rsidRPr="00E16907">
        <w:rPr>
          <w:rFonts w:ascii="Arial" w:hAnsi="Arial" w:cs="Arial"/>
          <w:lang w:val="en"/>
        </w:rPr>
        <w:t xml:space="preserve">s Deputy Legislative Secretary </w:t>
      </w:r>
      <w:r w:rsidRPr="00E16907">
        <w:rPr>
          <w:rFonts w:ascii="Arial" w:hAnsi="Arial" w:cs="Arial"/>
          <w:lang w:val="en"/>
        </w:rPr>
        <w:t>for Governor Gray Davis. In this capacity, Lupita advised Governor Davis on all K-12 and higher education matters, while helping to increase and expand access to available state programs for the state’s education community.</w:t>
      </w:r>
      <w:r w:rsidR="00C968A8" w:rsidRPr="00E16907">
        <w:rPr>
          <w:rFonts w:ascii="Arial" w:hAnsi="Arial" w:cs="Arial"/>
          <w:lang w:val="en"/>
        </w:rPr>
        <w:t xml:space="preserve"> Prior to joining the Davis administration, she served as a state and federal legislative advocate </w:t>
      </w:r>
      <w:r w:rsidR="00C968A8" w:rsidRPr="00E16907">
        <w:rPr>
          <w:rFonts w:ascii="Arial" w:hAnsi="Arial" w:cs="Arial"/>
        </w:rPr>
        <w:t xml:space="preserve">for the California School Boards Association. </w:t>
      </w:r>
      <w:r w:rsidRPr="00D6296F">
        <w:rPr>
          <w:rFonts w:ascii="Arial" w:hAnsi="Arial" w:cs="Arial"/>
          <w:lang w:val="en"/>
        </w:rPr>
        <w:t xml:space="preserve">In 2014 and 2015, Lupita was a participant in the prestigious Resnick Aspen Action Forum in Aspen, Colorado. </w:t>
      </w:r>
    </w:p>
    <w:p w:rsidR="00FC5945" w:rsidRDefault="00E44398" w:rsidP="00D6296F">
      <w:pPr>
        <w:pStyle w:val="NormalWeb"/>
        <w:rPr>
          <w:rFonts w:ascii="Arial" w:hAnsi="Arial" w:cs="Arial"/>
          <w:lang w:val="en"/>
        </w:rPr>
      </w:pPr>
      <w:r w:rsidRPr="00D6296F">
        <w:rPr>
          <w:rFonts w:ascii="Arial" w:hAnsi="Arial" w:cs="Arial"/>
          <w:lang w:val="en"/>
        </w:rPr>
        <w:lastRenderedPageBreak/>
        <w:t>Lupita is a native of Tijuana, Mexico</w:t>
      </w:r>
      <w:r w:rsidR="008E4A5C">
        <w:rPr>
          <w:rFonts w:ascii="Arial" w:hAnsi="Arial" w:cs="Arial"/>
          <w:lang w:val="en"/>
        </w:rPr>
        <w:t xml:space="preserve"> and moved with her family </w:t>
      </w:r>
      <w:r w:rsidR="008E4A5C" w:rsidRPr="00E44398">
        <w:rPr>
          <w:rFonts w:ascii="Arial" w:hAnsi="Arial" w:cs="Arial"/>
        </w:rPr>
        <w:t xml:space="preserve">from Mexico to the San Diego area when she was 3 </w:t>
      </w:r>
      <w:r w:rsidR="008E4A5C">
        <w:rPr>
          <w:rFonts w:ascii="Arial" w:hAnsi="Arial" w:cs="Arial"/>
        </w:rPr>
        <w:t>years old</w:t>
      </w:r>
      <w:r w:rsidRPr="00D6296F">
        <w:rPr>
          <w:rFonts w:ascii="Arial" w:hAnsi="Arial" w:cs="Arial"/>
          <w:lang w:val="en"/>
        </w:rPr>
        <w:t xml:space="preserve">. </w:t>
      </w:r>
      <w:r w:rsidRPr="00E44398">
        <w:rPr>
          <w:rFonts w:ascii="Arial" w:hAnsi="Arial" w:cs="Arial"/>
        </w:rPr>
        <w:t xml:space="preserve">Like many of the students whom the Commission and the CDE help, </w:t>
      </w:r>
      <w:proofErr w:type="spellStart"/>
      <w:r w:rsidRPr="00E44398">
        <w:rPr>
          <w:rFonts w:ascii="Arial" w:hAnsi="Arial" w:cs="Arial"/>
        </w:rPr>
        <w:t>Alcalá</w:t>
      </w:r>
      <w:proofErr w:type="spellEnd"/>
      <w:r w:rsidRPr="00E44398">
        <w:rPr>
          <w:rFonts w:ascii="Arial" w:hAnsi="Arial" w:cs="Arial"/>
        </w:rPr>
        <w:t xml:space="preserve"> and her siblings were English learners and the first in their family to attend college in the United States. </w:t>
      </w:r>
      <w:r w:rsidR="008E4A5C">
        <w:rPr>
          <w:rFonts w:ascii="Arial" w:hAnsi="Arial" w:cs="Arial"/>
        </w:rPr>
        <w:t xml:space="preserve">She </w:t>
      </w:r>
      <w:r w:rsidRPr="00E44398">
        <w:rPr>
          <w:rFonts w:ascii="Arial" w:hAnsi="Arial" w:cs="Arial"/>
        </w:rPr>
        <w:t>holds a bachelor’s degree in political science from the University of California,</w:t>
      </w:r>
      <w:r w:rsidR="00C47EE2">
        <w:rPr>
          <w:rFonts w:ascii="Arial" w:hAnsi="Arial" w:cs="Arial"/>
        </w:rPr>
        <w:t xml:space="preserve"> San Diego, </w:t>
      </w:r>
      <w:r w:rsidRPr="00E44398">
        <w:rPr>
          <w:rFonts w:ascii="Arial" w:hAnsi="Arial" w:cs="Arial"/>
        </w:rPr>
        <w:t>and a master’s degree in planning administration and social policy from the Harvard University School of Education</w:t>
      </w:r>
      <w:r w:rsidRPr="00E44398">
        <w:t xml:space="preserve"> </w:t>
      </w:r>
      <w:r w:rsidRPr="00E44398">
        <w:rPr>
          <w:rFonts w:ascii="Arial" w:hAnsi="Arial" w:cs="Arial"/>
          <w:lang w:val="en"/>
        </w:rPr>
        <w:t>in Cambridge, Massachusetts</w:t>
      </w:r>
      <w:r w:rsidRPr="00E44398">
        <w:t>.</w:t>
      </w:r>
      <w:r w:rsidR="00F122DB">
        <w:rPr>
          <w:rFonts w:ascii="Arial" w:hAnsi="Arial" w:cs="Arial"/>
          <w:lang w:val="en"/>
        </w:rPr>
        <w:t xml:space="preserve"> </w:t>
      </w:r>
      <w:r w:rsidRPr="00D6296F">
        <w:rPr>
          <w:rFonts w:ascii="Arial" w:hAnsi="Arial" w:cs="Arial"/>
          <w:lang w:val="en"/>
        </w:rPr>
        <w:t>Lupita began her career as an Early Academic Outreach Counselor for the Univ</w:t>
      </w:r>
      <w:r w:rsidR="00F122DB">
        <w:rPr>
          <w:rFonts w:ascii="Arial" w:hAnsi="Arial" w:cs="Arial"/>
          <w:lang w:val="en"/>
        </w:rPr>
        <w:t xml:space="preserve">ersity of California, San Diego, </w:t>
      </w:r>
      <w:r w:rsidRPr="00D6296F">
        <w:rPr>
          <w:rFonts w:ascii="Arial" w:hAnsi="Arial" w:cs="Arial"/>
          <w:lang w:val="en"/>
        </w:rPr>
        <w:t>serving students in the San Diego region.</w:t>
      </w:r>
    </w:p>
    <w:p w:rsidR="009B04E1" w:rsidRPr="00D6296F" w:rsidRDefault="00855F48" w:rsidP="00D6296F">
      <w:pPr>
        <w:pStyle w:val="NormalWeb"/>
        <w:rPr>
          <w:rFonts w:ascii="Arial" w:hAnsi="Arial" w:cs="Arial"/>
        </w:rPr>
      </w:pPr>
      <w:r w:rsidRPr="00D6296F">
        <w:rPr>
          <w:rFonts w:ascii="Arial" w:hAnsi="Arial" w:cs="Arial"/>
          <w:lang w:val="en"/>
        </w:rPr>
        <w:t>Lupita is a member of t</w:t>
      </w:r>
      <w:r w:rsidR="00F122DB">
        <w:rPr>
          <w:rFonts w:ascii="Arial" w:hAnsi="Arial" w:cs="Arial"/>
          <w:lang w:val="en"/>
        </w:rPr>
        <w:t xml:space="preserve">he PUENTE Advisory Board, the </w:t>
      </w:r>
      <w:r w:rsidR="00F122DB" w:rsidRPr="00D6296F">
        <w:rPr>
          <w:rFonts w:ascii="Arial" w:hAnsi="Arial" w:cs="Arial"/>
          <w:lang w:val="en"/>
        </w:rPr>
        <w:t>Univ</w:t>
      </w:r>
      <w:r w:rsidR="00F122DB">
        <w:rPr>
          <w:rFonts w:ascii="Arial" w:hAnsi="Arial" w:cs="Arial"/>
          <w:lang w:val="en"/>
        </w:rPr>
        <w:t>ersity of California,</w:t>
      </w:r>
      <w:r w:rsidRPr="00D6296F">
        <w:rPr>
          <w:rFonts w:ascii="Arial" w:hAnsi="Arial" w:cs="Arial"/>
          <w:lang w:val="en"/>
        </w:rPr>
        <w:t xml:space="preserve"> Davis, C-STEM, GIRL Advisory Board, and the </w:t>
      </w:r>
      <w:r w:rsidR="008E4A5C">
        <w:rPr>
          <w:rFonts w:ascii="Arial" w:hAnsi="Arial" w:cs="Arial"/>
          <w:lang w:val="en"/>
        </w:rPr>
        <w:t xml:space="preserve">Linked Learning Alliance Equity </w:t>
      </w:r>
      <w:r w:rsidRPr="00D6296F">
        <w:rPr>
          <w:rFonts w:ascii="Arial" w:hAnsi="Arial" w:cs="Arial"/>
          <w:lang w:val="en"/>
        </w:rPr>
        <w:t xml:space="preserve">Council.  Lupita </w:t>
      </w:r>
      <w:r w:rsidR="00B3440D" w:rsidRPr="00D6296F">
        <w:rPr>
          <w:rFonts w:ascii="Arial" w:hAnsi="Arial" w:cs="Arial"/>
          <w:lang w:val="en"/>
        </w:rPr>
        <w:t>has distinguished herself as a strong</w:t>
      </w:r>
      <w:r w:rsidR="00C968A8" w:rsidRPr="00D6296F">
        <w:rPr>
          <w:rFonts w:ascii="Arial" w:hAnsi="Arial" w:cs="Arial"/>
          <w:lang w:val="en"/>
        </w:rPr>
        <w:t xml:space="preserve"> pre-K-12</w:t>
      </w:r>
      <w:r w:rsidR="00B3440D" w:rsidRPr="00D6296F">
        <w:rPr>
          <w:rFonts w:ascii="Arial" w:hAnsi="Arial" w:cs="Arial"/>
          <w:lang w:val="en"/>
        </w:rPr>
        <w:t xml:space="preserve"> public</w:t>
      </w:r>
      <w:r w:rsidR="00C968A8" w:rsidRPr="00D6296F">
        <w:rPr>
          <w:rFonts w:ascii="Arial" w:hAnsi="Arial" w:cs="Arial"/>
          <w:lang w:val="en"/>
        </w:rPr>
        <w:t xml:space="preserve"> </w:t>
      </w:r>
      <w:r w:rsidR="00B3440D" w:rsidRPr="00D6296F">
        <w:rPr>
          <w:rFonts w:ascii="Arial" w:hAnsi="Arial" w:cs="Arial"/>
          <w:lang w:val="en"/>
        </w:rPr>
        <w:t xml:space="preserve">school </w:t>
      </w:r>
      <w:r w:rsidR="00C968A8" w:rsidRPr="00D6296F">
        <w:rPr>
          <w:rFonts w:ascii="Arial" w:hAnsi="Arial" w:cs="Arial"/>
          <w:lang w:val="en"/>
        </w:rPr>
        <w:t>and higher education advocate</w:t>
      </w:r>
      <w:r w:rsidR="00D6296F" w:rsidRPr="00D6296F">
        <w:rPr>
          <w:rFonts w:ascii="Arial" w:hAnsi="Arial" w:cs="Arial"/>
          <w:lang w:val="en"/>
        </w:rPr>
        <w:t xml:space="preserve"> </w:t>
      </w:r>
      <w:r w:rsidR="00C968A8" w:rsidRPr="00D6296F">
        <w:rPr>
          <w:rFonts w:ascii="Arial" w:hAnsi="Arial" w:cs="Arial"/>
          <w:lang w:val="en"/>
        </w:rPr>
        <w:t xml:space="preserve">that is </w:t>
      </w:r>
      <w:r w:rsidRPr="00D6296F">
        <w:rPr>
          <w:rFonts w:ascii="Arial" w:hAnsi="Arial" w:cs="Arial"/>
          <w:lang w:val="en"/>
        </w:rPr>
        <w:t xml:space="preserve">passionate about </w:t>
      </w:r>
      <w:r w:rsidR="00B3440D" w:rsidRPr="00D6296F">
        <w:rPr>
          <w:rFonts w:ascii="Arial" w:hAnsi="Arial" w:cs="Arial"/>
          <w:lang w:val="en"/>
        </w:rPr>
        <w:t xml:space="preserve">providing access and opportunity </w:t>
      </w:r>
      <w:r w:rsidR="00C968A8" w:rsidRPr="00D6296F">
        <w:rPr>
          <w:rFonts w:ascii="Arial" w:hAnsi="Arial" w:cs="Arial"/>
          <w:lang w:val="en"/>
        </w:rPr>
        <w:t xml:space="preserve">to </w:t>
      </w:r>
      <w:r w:rsidR="00C968A8" w:rsidRPr="007626C3">
        <w:rPr>
          <w:rFonts w:ascii="Arial" w:hAnsi="Arial" w:cs="Arial"/>
          <w:lang w:val="en"/>
        </w:rPr>
        <w:t xml:space="preserve">all </w:t>
      </w:r>
      <w:r w:rsidR="00C968A8" w:rsidRPr="00D6296F">
        <w:rPr>
          <w:rFonts w:ascii="Arial" w:hAnsi="Arial" w:cs="Arial"/>
          <w:lang w:val="en"/>
        </w:rPr>
        <w:t>students</w:t>
      </w:r>
      <w:r w:rsidRPr="00D6296F">
        <w:rPr>
          <w:rFonts w:ascii="Arial" w:hAnsi="Arial" w:cs="Arial"/>
          <w:lang w:val="en"/>
        </w:rPr>
        <w:t>.</w:t>
      </w:r>
    </w:p>
    <w:sectPr w:rsidR="009B04E1" w:rsidRPr="00D6296F" w:rsidSect="00E014F0">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FF" w:rsidRDefault="00603DFF" w:rsidP="000E09DC">
      <w:r>
        <w:separator/>
      </w:r>
    </w:p>
  </w:endnote>
  <w:endnote w:type="continuationSeparator" w:id="0">
    <w:p w:rsidR="00603DFF" w:rsidRDefault="00603DF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FF" w:rsidRDefault="00603DFF" w:rsidP="000E09DC">
      <w:r>
        <w:separator/>
      </w:r>
    </w:p>
  </w:footnote>
  <w:footnote w:type="continuationSeparator" w:id="0">
    <w:p w:rsidR="00603DFF" w:rsidRDefault="00603DF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55F48">
      <w:rPr>
        <w:rFonts w:cs="Arial"/>
        <w:noProof/>
      </w:rPr>
      <w:t>3</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50" w:rsidRPr="00527B0E" w:rsidRDefault="003A4593" w:rsidP="00227358">
    <w:pPr>
      <w:pStyle w:val="Header"/>
      <w:spacing w:after="240"/>
      <w:jc w:val="right"/>
      <w:rPr>
        <w:rFonts w:cs="Arial"/>
      </w:rPr>
    </w:pPr>
    <w:proofErr w:type="gramStart"/>
    <w:r>
      <w:t>e</w:t>
    </w:r>
    <w:r w:rsidR="00DC276A">
      <w:t>xec-sspi-jan</w:t>
    </w:r>
    <w:r w:rsidR="002E2C11">
      <w:t>19item01</w:t>
    </w:r>
    <w:proofErr w:type="gramEnd"/>
    <w:r w:rsidR="002E2C11">
      <w:rPr>
        <w:rFonts w:cs="Arial"/>
      </w:rPr>
      <w:br/>
      <w:t>Page 2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F0" w:rsidRDefault="00DC276A" w:rsidP="000E09DC">
    <w:pPr>
      <w:pStyle w:val="Header"/>
      <w:jc w:val="right"/>
      <w:rPr>
        <w:rFonts w:cs="Arial"/>
      </w:rPr>
    </w:pPr>
    <w:proofErr w:type="gramStart"/>
    <w:r>
      <w:t>exec-sspi-jan</w:t>
    </w:r>
    <w:r w:rsidR="00E014F0">
      <w:t>19item01</w:t>
    </w:r>
    <w:proofErr w:type="gramEnd"/>
    <w:r w:rsidR="00E014F0">
      <w:rPr>
        <w:rFonts w:cs="Arial"/>
      </w:rPr>
      <w:br/>
      <w:t>Attachment 1</w:t>
    </w:r>
  </w:p>
  <w:p w:rsidR="00E014F0" w:rsidRPr="00527B0E" w:rsidRDefault="00E014F0" w:rsidP="00227358">
    <w:pPr>
      <w:pStyle w:val="Header"/>
      <w:spacing w:after="240"/>
      <w:contextualSpacing/>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A16251">
      <w:rPr>
        <w:rFonts w:cs="Arial"/>
        <w:noProof/>
      </w:rPr>
      <w:t>2</w:t>
    </w:r>
    <w:r>
      <w:rPr>
        <w:rFonts w:cs="Arial"/>
      </w:rPr>
      <w:fldChar w:fldCharType="end"/>
    </w:r>
    <w:r>
      <w:rPr>
        <w:rFonts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841A7"/>
    <w:rsid w:val="00092479"/>
    <w:rsid w:val="000D1EB5"/>
    <w:rsid w:val="000E09DC"/>
    <w:rsid w:val="001048F3"/>
    <w:rsid w:val="00130059"/>
    <w:rsid w:val="0018148D"/>
    <w:rsid w:val="001A0CA5"/>
    <w:rsid w:val="001A5DE3"/>
    <w:rsid w:val="001B3958"/>
    <w:rsid w:val="001C2A47"/>
    <w:rsid w:val="001E1929"/>
    <w:rsid w:val="00215C85"/>
    <w:rsid w:val="00223112"/>
    <w:rsid w:val="00227358"/>
    <w:rsid w:val="00240B26"/>
    <w:rsid w:val="00283C7D"/>
    <w:rsid w:val="002B4B14"/>
    <w:rsid w:val="002D1A82"/>
    <w:rsid w:val="002E2C11"/>
    <w:rsid w:val="002E4CB5"/>
    <w:rsid w:val="002E6FCA"/>
    <w:rsid w:val="002F279B"/>
    <w:rsid w:val="00315131"/>
    <w:rsid w:val="00363520"/>
    <w:rsid w:val="003664ED"/>
    <w:rsid w:val="003667D9"/>
    <w:rsid w:val="003705FC"/>
    <w:rsid w:val="00384ACF"/>
    <w:rsid w:val="003A4593"/>
    <w:rsid w:val="003D133D"/>
    <w:rsid w:val="003D1ECD"/>
    <w:rsid w:val="003E1E8D"/>
    <w:rsid w:val="003E4DF7"/>
    <w:rsid w:val="00406F50"/>
    <w:rsid w:val="00407E9B"/>
    <w:rsid w:val="004203BC"/>
    <w:rsid w:val="00422A88"/>
    <w:rsid w:val="0044670C"/>
    <w:rsid w:val="00460F50"/>
    <w:rsid w:val="0047534A"/>
    <w:rsid w:val="0048353F"/>
    <w:rsid w:val="00495E38"/>
    <w:rsid w:val="004E029B"/>
    <w:rsid w:val="00501412"/>
    <w:rsid w:val="00517C00"/>
    <w:rsid w:val="00527B0E"/>
    <w:rsid w:val="005A3568"/>
    <w:rsid w:val="00603DFF"/>
    <w:rsid w:val="00684B05"/>
    <w:rsid w:val="00692300"/>
    <w:rsid w:val="00693951"/>
    <w:rsid w:val="006B2111"/>
    <w:rsid w:val="006D0223"/>
    <w:rsid w:val="006E06C6"/>
    <w:rsid w:val="00726EDA"/>
    <w:rsid w:val="007313A3"/>
    <w:rsid w:val="007428B8"/>
    <w:rsid w:val="00746164"/>
    <w:rsid w:val="007626C3"/>
    <w:rsid w:val="00773ED1"/>
    <w:rsid w:val="00780BB6"/>
    <w:rsid w:val="007C5697"/>
    <w:rsid w:val="007D6A8F"/>
    <w:rsid w:val="00842C41"/>
    <w:rsid w:val="00855F48"/>
    <w:rsid w:val="00860844"/>
    <w:rsid w:val="008909EE"/>
    <w:rsid w:val="008E4A5C"/>
    <w:rsid w:val="0091117B"/>
    <w:rsid w:val="00955B40"/>
    <w:rsid w:val="00964945"/>
    <w:rsid w:val="009B04E1"/>
    <w:rsid w:val="009D5028"/>
    <w:rsid w:val="009F1F4D"/>
    <w:rsid w:val="00A07F42"/>
    <w:rsid w:val="00A16251"/>
    <w:rsid w:val="00A16315"/>
    <w:rsid w:val="00A30B3C"/>
    <w:rsid w:val="00A548A5"/>
    <w:rsid w:val="00B3440D"/>
    <w:rsid w:val="00B41D8F"/>
    <w:rsid w:val="00B4510A"/>
    <w:rsid w:val="00B723BE"/>
    <w:rsid w:val="00B82705"/>
    <w:rsid w:val="00C27D57"/>
    <w:rsid w:val="00C47EE2"/>
    <w:rsid w:val="00C655C5"/>
    <w:rsid w:val="00C82CBA"/>
    <w:rsid w:val="00C85952"/>
    <w:rsid w:val="00C968A8"/>
    <w:rsid w:val="00CE1C84"/>
    <w:rsid w:val="00CE588C"/>
    <w:rsid w:val="00CF072D"/>
    <w:rsid w:val="00D27F7E"/>
    <w:rsid w:val="00D47DAB"/>
    <w:rsid w:val="00D5115F"/>
    <w:rsid w:val="00D6296F"/>
    <w:rsid w:val="00D8667C"/>
    <w:rsid w:val="00D86AB9"/>
    <w:rsid w:val="00DC276A"/>
    <w:rsid w:val="00DD41C9"/>
    <w:rsid w:val="00E014F0"/>
    <w:rsid w:val="00E16907"/>
    <w:rsid w:val="00E44398"/>
    <w:rsid w:val="00EA184F"/>
    <w:rsid w:val="00EA7D4F"/>
    <w:rsid w:val="00EB16F7"/>
    <w:rsid w:val="00EC504C"/>
    <w:rsid w:val="00ED4006"/>
    <w:rsid w:val="00ED66D6"/>
    <w:rsid w:val="00EE601A"/>
    <w:rsid w:val="00EF28F4"/>
    <w:rsid w:val="00F122DB"/>
    <w:rsid w:val="00F240D3"/>
    <w:rsid w:val="00F40510"/>
    <w:rsid w:val="00FB410B"/>
    <w:rsid w:val="00FC1FCE"/>
    <w:rsid w:val="00FC5945"/>
    <w:rsid w:val="00FD5D8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855F4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7556">
      <w:bodyDiv w:val="1"/>
      <w:marLeft w:val="0"/>
      <w:marRight w:val="0"/>
      <w:marTop w:val="0"/>
      <w:marBottom w:val="0"/>
      <w:divBdr>
        <w:top w:val="none" w:sz="0" w:space="0" w:color="auto"/>
        <w:left w:val="none" w:sz="0" w:space="0" w:color="auto"/>
        <w:bottom w:val="none" w:sz="0" w:space="0" w:color="auto"/>
        <w:right w:val="none" w:sz="0" w:space="0" w:color="auto"/>
      </w:divBdr>
    </w:div>
    <w:div w:id="851454000">
      <w:bodyDiv w:val="1"/>
      <w:marLeft w:val="0"/>
      <w:marRight w:val="0"/>
      <w:marTop w:val="0"/>
      <w:marBottom w:val="0"/>
      <w:divBdr>
        <w:top w:val="none" w:sz="0" w:space="0" w:color="auto"/>
        <w:left w:val="none" w:sz="0" w:space="0" w:color="auto"/>
        <w:bottom w:val="none" w:sz="0" w:space="0" w:color="auto"/>
        <w:right w:val="none" w:sz="0" w:space="0" w:color="auto"/>
      </w:divBdr>
    </w:div>
    <w:div w:id="1513839010">
      <w:bodyDiv w:val="1"/>
      <w:marLeft w:val="0"/>
      <w:marRight w:val="0"/>
      <w:marTop w:val="0"/>
      <w:marBottom w:val="0"/>
      <w:divBdr>
        <w:top w:val="none" w:sz="0" w:space="0" w:color="auto"/>
        <w:left w:val="none" w:sz="0" w:space="0" w:color="auto"/>
        <w:bottom w:val="none" w:sz="0" w:space="0" w:color="auto"/>
        <w:right w:val="none" w:sz="0" w:space="0" w:color="auto"/>
      </w:divBdr>
    </w:div>
    <w:div w:id="209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F090-28E9-4B29-87DB-A2CDA8F8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January 2019 Agenda Item X- Meeting Agendas (CA State Board of Education)</vt:lpstr>
    </vt:vector>
  </TitlesOfParts>
  <Company>California State Board of Education</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20 - Meeting Agendas (CA State Board of Education)</dc:title>
  <dc:subject>Appointment of Lupita Cortez Alcalá to Chief Deputy Superintendent of Public Instruction in accordance with Article IX, Section 2.1, of the Constitution of the State of California.</dc:subject>
  <dc:creator/>
  <cp:keywords/>
  <dc:description/>
  <cp:revision>15</cp:revision>
  <cp:lastPrinted>2018-12-11T18:22:00Z</cp:lastPrinted>
  <dcterms:created xsi:type="dcterms:W3CDTF">2018-12-05T20:14:00Z</dcterms:created>
  <dcterms:modified xsi:type="dcterms:W3CDTF">2018-12-20T20:15:00Z</dcterms:modified>
  <cp:category/>
</cp:coreProperties>
</file>