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6CA1" w14:textId="77777777" w:rsidR="006E06C6" w:rsidRDefault="00D5115F" w:rsidP="00B723BE">
      <w:r w:rsidRPr="00D5115F">
        <w:rPr>
          <w:noProof/>
        </w:rPr>
        <w:drawing>
          <wp:inline distT="0" distB="0" distL="0" distR="0" wp14:anchorId="067147AA" wp14:editId="42D6F50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6D34E32" w14:textId="77777777" w:rsidR="00B723BE" w:rsidRDefault="00FC1FCE" w:rsidP="00B723BE">
      <w:pPr>
        <w:jc w:val="right"/>
      </w:pPr>
      <w:r w:rsidRPr="00B723BE">
        <w:t>California Department of Education</w:t>
      </w:r>
    </w:p>
    <w:p w14:paraId="136B8CF6" w14:textId="77777777" w:rsidR="00B723BE" w:rsidRDefault="00FC1FCE" w:rsidP="00B723BE">
      <w:pPr>
        <w:jc w:val="right"/>
      </w:pPr>
      <w:r w:rsidRPr="00B723BE">
        <w:t>Executive Office</w:t>
      </w:r>
    </w:p>
    <w:p w14:paraId="200B871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497EE0" w14:textId="0CA997E9" w:rsidR="00B723BE" w:rsidRDefault="00AC6AA0" w:rsidP="00B723BE">
      <w:pPr>
        <w:jc w:val="right"/>
      </w:pPr>
      <w:r>
        <w:t>pptb-edmd-</w:t>
      </w:r>
      <w:r w:rsidR="000622BB">
        <w:t>jul</w:t>
      </w:r>
      <w:r w:rsidR="0003162F">
        <w:t>y</w:t>
      </w:r>
      <w:r>
        <w:t>1</w:t>
      </w:r>
      <w:r w:rsidR="001C5819">
        <w:t>9</w:t>
      </w:r>
      <w:r>
        <w:t>item01</w:t>
      </w:r>
    </w:p>
    <w:p w14:paraId="1F954034"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3BCCC2D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95C6610" w14:textId="417BD8D8"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622BB">
        <w:rPr>
          <w:sz w:val="40"/>
          <w:szCs w:val="40"/>
        </w:rPr>
        <w:t>Jul</w:t>
      </w:r>
      <w:r w:rsidR="0003162F">
        <w:rPr>
          <w:sz w:val="40"/>
          <w:szCs w:val="40"/>
        </w:rPr>
        <w:t>y</w:t>
      </w:r>
      <w:r w:rsidR="00AC6AA0">
        <w:rPr>
          <w:sz w:val="40"/>
          <w:szCs w:val="40"/>
        </w:rPr>
        <w:t xml:space="preserve"> 201</w:t>
      </w:r>
      <w:r w:rsidR="001C5819">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7E02E3">
        <w:rPr>
          <w:sz w:val="40"/>
          <w:szCs w:val="40"/>
        </w:rPr>
        <w:t>#11</w:t>
      </w:r>
    </w:p>
    <w:p w14:paraId="28C43C1F" w14:textId="77777777" w:rsidR="00FC1FCE" w:rsidRPr="001B3958" w:rsidRDefault="00FC1FCE" w:rsidP="002B4B14">
      <w:pPr>
        <w:pStyle w:val="Heading2"/>
        <w:spacing w:before="240" w:after="240"/>
        <w:rPr>
          <w:sz w:val="36"/>
          <w:szCs w:val="36"/>
        </w:rPr>
      </w:pPr>
      <w:r w:rsidRPr="001B3958">
        <w:rPr>
          <w:sz w:val="36"/>
          <w:szCs w:val="36"/>
        </w:rPr>
        <w:t>Subject</w:t>
      </w:r>
    </w:p>
    <w:p w14:paraId="0B432F9B" w14:textId="77777777" w:rsidR="00AC6AA0" w:rsidRPr="00851E60" w:rsidRDefault="00AC6AA0" w:rsidP="00AD5657">
      <w:pPr>
        <w:spacing w:after="480"/>
        <w:rPr>
          <w:rFonts w:cs="Arial"/>
          <w:b/>
          <w:bCs/>
          <w:caps/>
        </w:rPr>
      </w:pPr>
      <w:r w:rsidRPr="00851E60">
        <w:rPr>
          <w:rFonts w:cs="Arial"/>
        </w:rPr>
        <w:t>Approval of 201</w:t>
      </w:r>
      <w:r w:rsidR="00F5125B">
        <w:rPr>
          <w:rFonts w:cs="Arial"/>
        </w:rPr>
        <w:t>8</w:t>
      </w:r>
      <w:r w:rsidRPr="00851E60">
        <w:rPr>
          <w:rFonts w:cs="Arial"/>
        </w:rPr>
        <w:t>–1</w:t>
      </w:r>
      <w:r w:rsidR="00F5125B">
        <w:rPr>
          <w:rFonts w:cs="Arial"/>
        </w:rPr>
        <w:t>9</w:t>
      </w:r>
      <w:r w:rsidRPr="00851E60">
        <w:rPr>
          <w:rFonts w:cs="Arial"/>
        </w:rPr>
        <w:t xml:space="preserve"> Consolidated Applications.</w:t>
      </w:r>
    </w:p>
    <w:p w14:paraId="2B860595" w14:textId="77777777" w:rsidR="0091117B" w:rsidRDefault="00FC1FCE" w:rsidP="00CB69D5">
      <w:pPr>
        <w:pStyle w:val="Heading2"/>
        <w:spacing w:before="240" w:after="240"/>
        <w:rPr>
          <w:sz w:val="36"/>
          <w:szCs w:val="36"/>
        </w:rPr>
      </w:pPr>
      <w:r w:rsidRPr="001B3958">
        <w:rPr>
          <w:sz w:val="36"/>
          <w:szCs w:val="36"/>
        </w:rPr>
        <w:t>Type of Action</w:t>
      </w:r>
    </w:p>
    <w:p w14:paraId="4F90E86A" w14:textId="77777777" w:rsidR="00CB69D5" w:rsidRPr="00CB69D5" w:rsidRDefault="00CB69D5" w:rsidP="00AD5657">
      <w:pPr>
        <w:spacing w:after="480"/>
      </w:pPr>
      <w:r>
        <w:t>Action, Information</w:t>
      </w:r>
    </w:p>
    <w:p w14:paraId="053108B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5275481" w14:textId="446E7390"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14:paraId="10E1A96A" w14:textId="77777777" w:rsidR="003E4DF7" w:rsidRPr="00F40510" w:rsidRDefault="003E4DF7" w:rsidP="002B4B14">
      <w:pPr>
        <w:pStyle w:val="Heading2"/>
        <w:spacing w:before="240" w:after="240"/>
        <w:rPr>
          <w:sz w:val="36"/>
          <w:szCs w:val="36"/>
        </w:rPr>
      </w:pPr>
      <w:r>
        <w:rPr>
          <w:sz w:val="36"/>
          <w:szCs w:val="36"/>
        </w:rPr>
        <w:t>Recommendation</w:t>
      </w:r>
    </w:p>
    <w:p w14:paraId="3C2D0519" w14:textId="77777777"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F5125B">
        <w:t>8</w:t>
      </w:r>
      <w:r w:rsidRPr="00851E60">
        <w:t>–1</w:t>
      </w:r>
      <w:r w:rsidR="00F5125B">
        <w:t>9</w:t>
      </w:r>
      <w:r w:rsidRPr="00851E60">
        <w:t xml:space="preserve"> </w:t>
      </w:r>
      <w:proofErr w:type="spellStart"/>
      <w:r w:rsidRPr="00851E60">
        <w:rPr>
          <w:rFonts w:cs="Arial"/>
        </w:rPr>
        <w:t>ConApps</w:t>
      </w:r>
      <w:proofErr w:type="spellEnd"/>
      <w:r w:rsidRPr="00851E60">
        <w:t xml:space="preserve"> submitted by LEAs in Attachment 1.</w:t>
      </w:r>
    </w:p>
    <w:p w14:paraId="262975C3" w14:textId="77777777" w:rsidR="00F40510" w:rsidRPr="00F40510" w:rsidRDefault="003E4DF7" w:rsidP="00E31A24">
      <w:pPr>
        <w:pStyle w:val="Heading2"/>
        <w:spacing w:before="240" w:after="240"/>
        <w:rPr>
          <w:sz w:val="36"/>
          <w:szCs w:val="36"/>
        </w:rPr>
      </w:pPr>
      <w:r>
        <w:rPr>
          <w:sz w:val="36"/>
          <w:szCs w:val="36"/>
        </w:rPr>
        <w:t>Brief History of Key Issues</w:t>
      </w:r>
    </w:p>
    <w:p w14:paraId="1F977FFA"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12154DE6" w14:textId="77777777"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w:t>
      </w:r>
      <w:r w:rsidR="00F5125B">
        <w:rPr>
          <w:rFonts w:cs="Arial"/>
        </w:rPr>
        <w:t>8</w:t>
      </w:r>
      <w:r w:rsidRPr="00851E60">
        <w:rPr>
          <w:rFonts w:cs="Arial"/>
        </w:rPr>
        <w:t>–1</w:t>
      </w:r>
      <w:r w:rsidR="00F5125B">
        <w:rPr>
          <w:rFonts w:cs="Arial"/>
        </w:rPr>
        <w:t>9</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565A2D3F" w14:textId="38F0DE26"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001F4CBA">
        <w:rPr>
          <w:rFonts w:cs="Arial"/>
        </w:rPr>
        <w:t>Income);</w:t>
      </w:r>
    </w:p>
    <w:p w14:paraId="5C86A8A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35019FB5" w14:textId="5C5A5AAE" w:rsidR="008A6F5A" w:rsidRPr="00851E60" w:rsidRDefault="008A6F5A" w:rsidP="008A6F5A">
      <w:pPr>
        <w:numPr>
          <w:ilvl w:val="0"/>
          <w:numId w:val="8"/>
        </w:numPr>
        <w:rPr>
          <w:rFonts w:cs="Arial"/>
        </w:rPr>
      </w:pPr>
      <w:r w:rsidRPr="00851E60">
        <w:rPr>
          <w:rFonts w:cs="Arial"/>
        </w:rPr>
        <w:t>Title II, Part A (Sup</w:t>
      </w:r>
      <w:r w:rsidR="001F4CBA">
        <w:rPr>
          <w:rFonts w:cs="Arial"/>
        </w:rPr>
        <w:t>porting Effective Instruction);</w:t>
      </w:r>
    </w:p>
    <w:p w14:paraId="1A58B8B3" w14:textId="12DE5C40" w:rsidR="008A6F5A" w:rsidRPr="00851E60" w:rsidRDefault="001F4CBA" w:rsidP="008A6F5A">
      <w:pPr>
        <w:numPr>
          <w:ilvl w:val="0"/>
          <w:numId w:val="8"/>
        </w:numPr>
        <w:rPr>
          <w:rFonts w:cs="Arial"/>
          <w:lang w:val="fr-FR"/>
        </w:rPr>
      </w:pPr>
      <w:proofErr w:type="spellStart"/>
      <w:r>
        <w:rPr>
          <w:rFonts w:cs="Arial"/>
          <w:lang w:val="fr-FR"/>
        </w:rPr>
        <w:t>Title</w:t>
      </w:r>
      <w:proofErr w:type="spellEnd"/>
      <w:r>
        <w:rPr>
          <w:rFonts w:cs="Arial"/>
          <w:lang w:val="fr-FR"/>
        </w:rPr>
        <w:t xml:space="preserve"> III (Immigrant</w:t>
      </w:r>
      <w:proofErr w:type="gramStart"/>
      <w:r>
        <w:rPr>
          <w:rFonts w:cs="Arial"/>
          <w:lang w:val="fr-FR"/>
        </w:rPr>
        <w:t>);</w:t>
      </w:r>
      <w:proofErr w:type="gramEnd"/>
    </w:p>
    <w:p w14:paraId="58B26B9D" w14:textId="12F11522" w:rsidR="00F5125B" w:rsidRDefault="001F4CBA" w:rsidP="008A6F5A">
      <w:pPr>
        <w:numPr>
          <w:ilvl w:val="0"/>
          <w:numId w:val="8"/>
        </w:numPr>
        <w:rPr>
          <w:rFonts w:cs="Arial"/>
        </w:rPr>
      </w:pPr>
      <w:r>
        <w:rPr>
          <w:rFonts w:cs="Arial"/>
        </w:rPr>
        <w:t>Title III (English Learner Students);</w:t>
      </w:r>
    </w:p>
    <w:p w14:paraId="4FD755E7" w14:textId="77777777" w:rsidR="008A6F5A" w:rsidRPr="00374AB0" w:rsidRDefault="00F5125B" w:rsidP="008A6F5A">
      <w:pPr>
        <w:numPr>
          <w:ilvl w:val="0"/>
          <w:numId w:val="8"/>
        </w:numPr>
        <w:rPr>
          <w:rFonts w:cs="Arial"/>
        </w:rPr>
      </w:pPr>
      <w:r w:rsidRPr="00374AB0">
        <w:rPr>
          <w:rFonts w:cs="Arial"/>
        </w:rPr>
        <w:t xml:space="preserve">Title IV, Part A </w:t>
      </w:r>
      <w:r w:rsidR="008A6F5A" w:rsidRPr="00374AB0">
        <w:rPr>
          <w:rFonts w:cs="Arial"/>
        </w:rPr>
        <w:t>and</w:t>
      </w:r>
    </w:p>
    <w:p w14:paraId="13076007" w14:textId="77777777" w:rsidR="008A6F5A" w:rsidRPr="00374AB0" w:rsidRDefault="008A6F5A" w:rsidP="00B641AF">
      <w:pPr>
        <w:numPr>
          <w:ilvl w:val="0"/>
          <w:numId w:val="8"/>
        </w:numPr>
        <w:spacing w:after="240"/>
        <w:rPr>
          <w:rFonts w:cs="Arial"/>
        </w:rPr>
      </w:pPr>
      <w:r w:rsidRPr="00374AB0">
        <w:rPr>
          <w:rFonts w:cs="Arial"/>
        </w:rPr>
        <w:t>Title</w:t>
      </w:r>
      <w:r w:rsidR="00B641AF" w:rsidRPr="00374AB0">
        <w:rPr>
          <w:rFonts w:cs="Arial"/>
        </w:rPr>
        <w:t xml:space="preserve"> V, Part B (Rural, Low-Income).</w:t>
      </w:r>
    </w:p>
    <w:p w14:paraId="1CFBAF9B"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7E8C9696"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7279EB0E"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A3B6DF3" w14:textId="572DC5D5"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916B4">
        <w:rPr>
          <w:rFonts w:cs="Arial"/>
          <w:noProof/>
        </w:rPr>
        <w:t>8</w:t>
      </w:r>
      <w:r w:rsidRPr="00851E60">
        <w:rPr>
          <w:rFonts w:cs="Arial"/>
          <w:noProof/>
        </w:rPr>
        <w:t>–1</w:t>
      </w:r>
      <w:r w:rsidR="00B916B4">
        <w:rPr>
          <w:rFonts w:cs="Arial"/>
          <w:noProof/>
        </w:rPr>
        <w:t>9</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0622BB">
        <w:rPr>
          <w:rFonts w:cs="Arial"/>
          <w:noProof/>
        </w:rPr>
        <w:t>e</w:t>
      </w:r>
      <w:r w:rsidR="00E54155">
        <w:rPr>
          <w:rFonts w:cs="Arial"/>
          <w:noProof/>
        </w:rPr>
        <w:t>ight</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916B4">
        <w:rPr>
          <w:rFonts w:cs="Arial"/>
          <w:noProof/>
        </w:rPr>
        <w:t>7</w:t>
      </w:r>
      <w:r w:rsidRPr="00851E60">
        <w:rPr>
          <w:rFonts w:cs="Arial"/>
          <w:noProof/>
        </w:rPr>
        <w:t>–1</w:t>
      </w:r>
      <w:r w:rsidR="00B916B4">
        <w:rPr>
          <w:rFonts w:cs="Arial"/>
          <w:noProof/>
        </w:rPr>
        <w:t>8</w:t>
      </w:r>
      <w:r w:rsidRPr="00851E60">
        <w:rPr>
          <w:rFonts w:cs="Arial"/>
          <w:noProof/>
        </w:rPr>
        <w:t xml:space="preserve"> because the figures for 201</w:t>
      </w:r>
      <w:r w:rsidR="00B916B4">
        <w:rPr>
          <w:rFonts w:cs="Arial"/>
          <w:noProof/>
        </w:rPr>
        <w:t>8</w:t>
      </w:r>
      <w:r w:rsidRPr="00851E60">
        <w:rPr>
          <w:rFonts w:cs="Arial"/>
          <w:noProof/>
        </w:rPr>
        <w:t>–1</w:t>
      </w:r>
      <w:r w:rsidR="00B916B4">
        <w:rPr>
          <w:rFonts w:cs="Arial"/>
          <w:noProof/>
        </w:rPr>
        <w:t>9</w:t>
      </w:r>
      <w:r w:rsidRPr="00851E60">
        <w:rPr>
          <w:rFonts w:cs="Arial"/>
          <w:noProof/>
        </w:rPr>
        <w:t xml:space="preserve"> cannot be determined until all a</w:t>
      </w:r>
      <w:r w:rsidR="008D3910">
        <w:rPr>
          <w:rFonts w:cs="Arial"/>
          <w:noProof/>
        </w:rPr>
        <w:t>pplications have been completed.</w:t>
      </w:r>
    </w:p>
    <w:p w14:paraId="64F5D27A"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5986BEF" w14:textId="120B69C7" w:rsidR="00256D92" w:rsidRPr="00851E60" w:rsidRDefault="00256D92" w:rsidP="002841E9">
      <w:pPr>
        <w:spacing w:after="480"/>
        <w:rPr>
          <w:rFonts w:cs="Arial"/>
        </w:rPr>
      </w:pPr>
      <w:r w:rsidRPr="00851E60">
        <w:t>For fiscal year 201</w:t>
      </w:r>
      <w:r w:rsidR="00B916B4">
        <w:t>8</w:t>
      </w:r>
      <w:r w:rsidRPr="00851E60">
        <w:rPr>
          <w:rFonts w:cs="Arial"/>
          <w:color w:val="000000"/>
        </w:rPr>
        <w:t>–</w:t>
      </w:r>
      <w:r w:rsidRPr="00851E60">
        <w:t>1</w:t>
      </w:r>
      <w:r w:rsidR="00B916B4">
        <w:t>9</w:t>
      </w:r>
      <w:r w:rsidRPr="00851E60">
        <w:t xml:space="preserve">, the SBE has approved </w:t>
      </w:r>
      <w:proofErr w:type="spellStart"/>
      <w:r w:rsidRPr="00851E60">
        <w:t>ConApps</w:t>
      </w:r>
      <w:proofErr w:type="spellEnd"/>
      <w:r w:rsidRPr="00851E60">
        <w:t xml:space="preserve"> for </w:t>
      </w:r>
      <w:r w:rsidRPr="00C77DDA">
        <w:t>1,</w:t>
      </w:r>
      <w:r w:rsidR="00C77DDA">
        <w:t>7</w:t>
      </w:r>
      <w:r w:rsidR="000622BB">
        <w:t>83</w:t>
      </w:r>
      <w:r>
        <w:t xml:space="preserve"> </w:t>
      </w:r>
      <w:r w:rsidRPr="00851E60">
        <w:t>LEAs.</w:t>
      </w:r>
      <w:r w:rsidRPr="00851E60">
        <w:rPr>
          <w:rFonts w:cs="Arial"/>
        </w:rPr>
        <w:t xml:space="preserve"> Attachment 1 represents the </w:t>
      </w:r>
      <w:r w:rsidR="000622BB">
        <w:rPr>
          <w:rFonts w:cs="Arial"/>
        </w:rPr>
        <w:t>six</w:t>
      </w:r>
      <w:r w:rsidR="00D47AA3">
        <w:rPr>
          <w:rFonts w:cs="Arial"/>
        </w:rPr>
        <w:t>th</w:t>
      </w:r>
      <w:r w:rsidRPr="00851E60">
        <w:rPr>
          <w:rFonts w:cs="Arial"/>
        </w:rPr>
        <w:t xml:space="preserve"> </w:t>
      </w:r>
      <w:r w:rsidR="00E54155">
        <w:rPr>
          <w:rFonts w:cs="Arial"/>
        </w:rPr>
        <w:t xml:space="preserve">and final </w:t>
      </w:r>
      <w:r w:rsidRPr="00851E60">
        <w:rPr>
          <w:rFonts w:cs="Arial"/>
        </w:rPr>
        <w:t>set of 201</w:t>
      </w:r>
      <w:r w:rsidR="00B916B4">
        <w:rPr>
          <w:rFonts w:cs="Arial"/>
        </w:rPr>
        <w:t>8–19</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14:paraId="037192F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371F8065"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E8D6FCB" w14:textId="77777777" w:rsidR="00406F50" w:rsidRPr="001B3958" w:rsidRDefault="00406F50" w:rsidP="002B4B14">
      <w:pPr>
        <w:pStyle w:val="Heading2"/>
        <w:spacing w:before="240" w:after="240"/>
        <w:rPr>
          <w:sz w:val="36"/>
          <w:szCs w:val="36"/>
        </w:rPr>
      </w:pPr>
      <w:r w:rsidRPr="001B3958">
        <w:rPr>
          <w:sz w:val="36"/>
          <w:szCs w:val="36"/>
        </w:rPr>
        <w:t>Attachment(s)</w:t>
      </w:r>
    </w:p>
    <w:p w14:paraId="23069511" w14:textId="290C1F0A"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BE1852">
        <w:t>8</w:t>
      </w:r>
      <w:r w:rsidRPr="00851E60">
        <w:t>–1</w:t>
      </w:r>
      <w:r w:rsidR="00BE1852">
        <w:t>9</w:t>
      </w:r>
      <w:r w:rsidRPr="00851E60">
        <w:t xml:space="preserve">) </w:t>
      </w:r>
      <w:r w:rsidRPr="00B641AF">
        <w:rPr>
          <w:sz w:val="22"/>
          <w:szCs w:val="22"/>
        </w:rPr>
        <w:t>–</w:t>
      </w:r>
      <w:r w:rsidRPr="00851E60">
        <w:t xml:space="preserve"> Regular Approvals </w:t>
      </w:r>
      <w:r w:rsidR="00E91B1C">
        <w:br w:type="textWrapping" w:clear="all"/>
      </w:r>
      <w:r w:rsidRPr="00851E60">
        <w:t>(</w:t>
      </w:r>
      <w:r w:rsidR="000622BB">
        <w:t>1</w:t>
      </w:r>
      <w:r w:rsidRPr="00833BE8">
        <w:t xml:space="preserve"> page</w:t>
      </w:r>
      <w:r w:rsidRPr="00851E60">
        <w:t>)</w:t>
      </w:r>
    </w:p>
    <w:p w14:paraId="4E916A3E" w14:textId="77777777"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BE1852">
        <w:rPr>
          <w:sz w:val="40"/>
          <w:szCs w:val="40"/>
        </w:rPr>
        <w:t>8</w:t>
      </w:r>
      <w:r w:rsidR="00C01958" w:rsidRPr="00B641AF">
        <w:rPr>
          <w:sz w:val="40"/>
          <w:szCs w:val="40"/>
        </w:rPr>
        <w:t>–1</w:t>
      </w:r>
      <w:r w:rsidR="00BE1852">
        <w:rPr>
          <w:sz w:val="40"/>
          <w:szCs w:val="40"/>
        </w:rPr>
        <w:t>9</w:t>
      </w:r>
      <w:r w:rsidR="00C01958" w:rsidRPr="00B641AF">
        <w:rPr>
          <w:sz w:val="40"/>
          <w:szCs w:val="40"/>
        </w:rPr>
        <w:t>) – Regular Approvals</w:t>
      </w:r>
    </w:p>
    <w:p w14:paraId="3BA5A7C9" w14:textId="4AD14645"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0622BB">
        <w:rPr>
          <w:rFonts w:cs="Arial"/>
        </w:rPr>
        <w:t>eight</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Pr>
      <w:tblGrid>
        <w:gridCol w:w="1123"/>
        <w:gridCol w:w="2085"/>
        <w:gridCol w:w="4460"/>
        <w:gridCol w:w="1660"/>
        <w:gridCol w:w="1580"/>
        <w:gridCol w:w="1560"/>
      </w:tblGrid>
      <w:tr w:rsidR="00C01958" w:rsidRPr="005D3127" w14:paraId="02875B94" w14:textId="77777777" w:rsidTr="007F758A">
        <w:trPr>
          <w:cantSplit/>
          <w:trHeight w:val="1187"/>
          <w:tblHeader/>
        </w:trPr>
        <w:tc>
          <w:tcPr>
            <w:tcW w:w="1123" w:type="dxa"/>
            <w:shd w:val="clear" w:color="auto" w:fill="F2F2F2" w:themeFill="background1" w:themeFillShade="F2"/>
            <w:vAlign w:val="center"/>
            <w:hideMark/>
          </w:tcPr>
          <w:p w14:paraId="5D22AD00" w14:textId="77777777" w:rsidR="00C01958" w:rsidRPr="009F278B" w:rsidRDefault="00C01958" w:rsidP="007F758A">
            <w:pPr>
              <w:jc w:val="center"/>
              <w:rPr>
                <w:rFonts w:cs="Arial"/>
                <w:b/>
                <w:bCs/>
                <w:color w:val="000000"/>
              </w:rPr>
            </w:pPr>
            <w:r w:rsidRPr="009F278B">
              <w:rPr>
                <w:rFonts w:cs="Arial"/>
                <w:b/>
                <w:bCs/>
                <w:color w:val="000000"/>
              </w:rPr>
              <w:t>Number</w:t>
            </w:r>
          </w:p>
        </w:tc>
        <w:tc>
          <w:tcPr>
            <w:tcW w:w="2085" w:type="dxa"/>
            <w:shd w:val="clear" w:color="auto" w:fill="F2F2F2" w:themeFill="background1" w:themeFillShade="F2"/>
            <w:vAlign w:val="center"/>
            <w:hideMark/>
          </w:tcPr>
          <w:p w14:paraId="1653B0D2" w14:textId="77777777" w:rsidR="00C01958" w:rsidRPr="009F278B" w:rsidRDefault="00C01958" w:rsidP="007F758A">
            <w:pPr>
              <w:jc w:val="center"/>
              <w:rPr>
                <w:rFonts w:cs="Arial"/>
                <w:b/>
                <w:bCs/>
                <w:color w:val="000000"/>
              </w:rPr>
            </w:pPr>
            <w:r w:rsidRPr="009F278B">
              <w:rPr>
                <w:rFonts w:cs="Arial"/>
                <w:b/>
                <w:bCs/>
                <w:color w:val="000000"/>
              </w:rPr>
              <w:t>County-District-School Code</w:t>
            </w:r>
          </w:p>
        </w:tc>
        <w:tc>
          <w:tcPr>
            <w:tcW w:w="4460" w:type="dxa"/>
            <w:shd w:val="clear" w:color="auto" w:fill="F2F2F2" w:themeFill="background1" w:themeFillShade="F2"/>
            <w:noWrap/>
            <w:vAlign w:val="center"/>
            <w:hideMark/>
          </w:tcPr>
          <w:p w14:paraId="23B31745" w14:textId="77777777" w:rsidR="00C01958" w:rsidRPr="009F278B" w:rsidRDefault="00C01958" w:rsidP="007F758A">
            <w:pPr>
              <w:jc w:val="center"/>
              <w:rPr>
                <w:rFonts w:cs="Arial"/>
                <w:b/>
                <w:bCs/>
                <w:color w:val="000000"/>
              </w:rPr>
            </w:pPr>
            <w:r w:rsidRPr="009F278B">
              <w:rPr>
                <w:rFonts w:cs="Arial"/>
                <w:b/>
                <w:bCs/>
                <w:color w:val="000000"/>
              </w:rPr>
              <w:t>LEA</w:t>
            </w:r>
            <w:bookmarkStart w:id="0" w:name="_GoBack"/>
            <w:bookmarkEnd w:id="0"/>
            <w:r w:rsidRPr="009F278B">
              <w:rPr>
                <w:rFonts w:cs="Arial"/>
                <w:b/>
                <w:bCs/>
                <w:color w:val="000000"/>
              </w:rPr>
              <w:t xml:space="preserve"> Name</w:t>
            </w:r>
          </w:p>
        </w:tc>
        <w:tc>
          <w:tcPr>
            <w:tcW w:w="1660" w:type="dxa"/>
            <w:shd w:val="clear" w:color="auto" w:fill="F2F2F2" w:themeFill="background1" w:themeFillShade="F2"/>
            <w:vAlign w:val="center"/>
            <w:hideMark/>
          </w:tcPr>
          <w:p w14:paraId="289087A3" w14:textId="77777777" w:rsidR="00C01958" w:rsidRPr="009F278B" w:rsidRDefault="00C01958" w:rsidP="007F758A">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032AAB">
              <w:rPr>
                <w:rFonts w:cs="Arial"/>
                <w:b/>
                <w:bCs/>
                <w:color w:val="000000"/>
              </w:rPr>
              <w:t>7</w:t>
            </w:r>
            <w:r w:rsidRPr="009F278B">
              <w:rPr>
                <w:rFonts w:cs="Arial"/>
                <w:b/>
                <w:bCs/>
                <w:color w:val="000000"/>
              </w:rPr>
              <w:t>–1</w:t>
            </w:r>
            <w:r w:rsidR="00032AAB">
              <w:rPr>
                <w:rFonts w:cs="Arial"/>
                <w:b/>
                <w:bCs/>
                <w:color w:val="000000"/>
              </w:rPr>
              <w:t>8</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F2F2F2" w:themeFill="background1" w:themeFillShade="F2"/>
            <w:vAlign w:val="center"/>
            <w:hideMark/>
          </w:tcPr>
          <w:p w14:paraId="4BB03C53" w14:textId="77777777" w:rsidR="00C01958" w:rsidRPr="009F278B" w:rsidRDefault="00C01958" w:rsidP="007F758A">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F2F2F2" w:themeFill="background1" w:themeFillShade="F2"/>
            <w:vAlign w:val="center"/>
            <w:hideMark/>
          </w:tcPr>
          <w:p w14:paraId="43071A43" w14:textId="77777777" w:rsidR="00C01958" w:rsidRPr="009F278B" w:rsidRDefault="00C01958" w:rsidP="007F758A">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4D0FB4" w:rsidRPr="004D0FB4" w14:paraId="32354DE5" w14:textId="77777777" w:rsidTr="007F758A">
        <w:trPr>
          <w:cantSplit/>
          <w:trHeight w:val="300"/>
        </w:trPr>
        <w:tc>
          <w:tcPr>
            <w:tcW w:w="1123" w:type="dxa"/>
            <w:noWrap/>
            <w:hideMark/>
          </w:tcPr>
          <w:p w14:paraId="151D65B7" w14:textId="77777777" w:rsidR="004D0FB4" w:rsidRPr="004D0FB4" w:rsidRDefault="004D0FB4" w:rsidP="004D0FB4">
            <w:pPr>
              <w:jc w:val="center"/>
              <w:rPr>
                <w:rFonts w:cs="Arial"/>
                <w:color w:val="000000"/>
              </w:rPr>
            </w:pPr>
            <w:r w:rsidRPr="004D0FB4">
              <w:rPr>
                <w:rFonts w:cs="Arial"/>
                <w:color w:val="000000"/>
              </w:rPr>
              <w:t>1</w:t>
            </w:r>
          </w:p>
        </w:tc>
        <w:tc>
          <w:tcPr>
            <w:tcW w:w="2085" w:type="dxa"/>
            <w:noWrap/>
            <w:hideMark/>
          </w:tcPr>
          <w:p w14:paraId="23D3D41B" w14:textId="2E83D2FE" w:rsidR="004D0FB4" w:rsidRPr="004D0FB4" w:rsidRDefault="000622BB" w:rsidP="000622BB">
            <w:pPr>
              <w:jc w:val="right"/>
              <w:rPr>
                <w:rFonts w:cs="Arial"/>
                <w:color w:val="000000"/>
              </w:rPr>
            </w:pPr>
            <w:r>
              <w:rPr>
                <w:rFonts w:cs="Arial"/>
                <w:color w:val="000000"/>
              </w:rPr>
              <w:t>09618380000000</w:t>
            </w:r>
          </w:p>
        </w:tc>
        <w:tc>
          <w:tcPr>
            <w:tcW w:w="4460" w:type="dxa"/>
            <w:noWrap/>
            <w:hideMark/>
          </w:tcPr>
          <w:p w14:paraId="107CD33F" w14:textId="51C41435" w:rsidR="004D0FB4" w:rsidRPr="004D0FB4" w:rsidRDefault="000622BB" w:rsidP="000622BB">
            <w:pPr>
              <w:rPr>
                <w:rFonts w:cs="Arial"/>
                <w:color w:val="000000"/>
              </w:rPr>
            </w:pPr>
            <w:r>
              <w:rPr>
                <w:rFonts w:cs="Arial"/>
                <w:color w:val="000000"/>
              </w:rPr>
              <w:t>Buckeye Union Elementary</w:t>
            </w:r>
          </w:p>
        </w:tc>
        <w:tc>
          <w:tcPr>
            <w:tcW w:w="1660" w:type="dxa"/>
            <w:noWrap/>
            <w:hideMark/>
          </w:tcPr>
          <w:p w14:paraId="1FC0DDA6" w14:textId="750A5829" w:rsidR="004D0FB4" w:rsidRPr="004D0FB4" w:rsidRDefault="000622BB" w:rsidP="004D0FB4">
            <w:pPr>
              <w:jc w:val="right"/>
              <w:rPr>
                <w:rFonts w:cs="Arial"/>
                <w:color w:val="000000"/>
              </w:rPr>
            </w:pPr>
            <w:r w:rsidRPr="000622BB">
              <w:rPr>
                <w:rFonts w:cs="Arial"/>
                <w:color w:val="000000"/>
              </w:rPr>
              <w:t>424</w:t>
            </w:r>
            <w:r>
              <w:rPr>
                <w:rFonts w:cs="Arial"/>
                <w:color w:val="000000"/>
              </w:rPr>
              <w:t>,</w:t>
            </w:r>
            <w:r w:rsidRPr="000622BB">
              <w:rPr>
                <w:rFonts w:cs="Arial"/>
                <w:color w:val="000000"/>
              </w:rPr>
              <w:t>234</w:t>
            </w:r>
          </w:p>
        </w:tc>
        <w:tc>
          <w:tcPr>
            <w:tcW w:w="1580" w:type="dxa"/>
            <w:noWrap/>
            <w:hideMark/>
          </w:tcPr>
          <w:p w14:paraId="4503E0E7" w14:textId="3CC7DA3C" w:rsidR="004D0FB4" w:rsidRPr="004D0FB4" w:rsidRDefault="000622BB" w:rsidP="004D0FB4">
            <w:pPr>
              <w:jc w:val="right"/>
              <w:rPr>
                <w:rFonts w:cs="Arial"/>
                <w:color w:val="000000"/>
              </w:rPr>
            </w:pPr>
            <w:r>
              <w:rPr>
                <w:rFonts w:cs="Arial"/>
                <w:color w:val="000000"/>
              </w:rPr>
              <w:t>90</w:t>
            </w:r>
          </w:p>
        </w:tc>
        <w:tc>
          <w:tcPr>
            <w:tcW w:w="1560" w:type="dxa"/>
            <w:noWrap/>
            <w:hideMark/>
          </w:tcPr>
          <w:p w14:paraId="40D7CF37" w14:textId="659A8C6E" w:rsidR="004D0FB4" w:rsidRPr="004D0FB4" w:rsidRDefault="000622BB" w:rsidP="004D0FB4">
            <w:pPr>
              <w:jc w:val="right"/>
              <w:rPr>
                <w:rFonts w:cs="Arial"/>
                <w:color w:val="000000"/>
              </w:rPr>
            </w:pPr>
            <w:r w:rsidRPr="000622BB">
              <w:rPr>
                <w:rFonts w:cs="Arial"/>
                <w:color w:val="000000"/>
              </w:rPr>
              <w:t>333</w:t>
            </w:r>
            <w:r>
              <w:rPr>
                <w:rFonts w:cs="Arial"/>
                <w:color w:val="000000"/>
              </w:rPr>
              <w:t>,</w:t>
            </w:r>
            <w:r w:rsidRPr="000622BB">
              <w:rPr>
                <w:rFonts w:cs="Arial"/>
                <w:color w:val="000000"/>
              </w:rPr>
              <w:t>268</w:t>
            </w:r>
          </w:p>
        </w:tc>
      </w:tr>
      <w:tr w:rsidR="004D0FB4" w:rsidRPr="004D0FB4" w14:paraId="7AE8D07A" w14:textId="77777777" w:rsidTr="007F758A">
        <w:trPr>
          <w:cantSplit/>
          <w:trHeight w:val="300"/>
        </w:trPr>
        <w:tc>
          <w:tcPr>
            <w:tcW w:w="1123" w:type="dxa"/>
            <w:noWrap/>
            <w:hideMark/>
          </w:tcPr>
          <w:p w14:paraId="41FA06A9" w14:textId="77777777" w:rsidR="004D0FB4" w:rsidRPr="004D0FB4" w:rsidRDefault="004D0FB4" w:rsidP="004D0FB4">
            <w:pPr>
              <w:jc w:val="center"/>
              <w:rPr>
                <w:rFonts w:cs="Arial"/>
                <w:color w:val="000000"/>
              </w:rPr>
            </w:pPr>
            <w:r w:rsidRPr="004D0FB4">
              <w:rPr>
                <w:rFonts w:cs="Arial"/>
                <w:color w:val="000000"/>
              </w:rPr>
              <w:t>2</w:t>
            </w:r>
          </w:p>
        </w:tc>
        <w:tc>
          <w:tcPr>
            <w:tcW w:w="2085" w:type="dxa"/>
            <w:noWrap/>
            <w:hideMark/>
          </w:tcPr>
          <w:p w14:paraId="2FDE4B46" w14:textId="3E0C02EB" w:rsidR="004D0FB4" w:rsidRPr="004D0FB4" w:rsidRDefault="000622BB" w:rsidP="004D0FB4">
            <w:pPr>
              <w:jc w:val="right"/>
              <w:rPr>
                <w:rFonts w:cs="Arial"/>
                <w:color w:val="000000"/>
              </w:rPr>
            </w:pPr>
            <w:r w:rsidRPr="000622BB">
              <w:rPr>
                <w:rFonts w:cs="Arial"/>
                <w:color w:val="000000"/>
              </w:rPr>
              <w:t>19768690128728</w:t>
            </w:r>
          </w:p>
        </w:tc>
        <w:tc>
          <w:tcPr>
            <w:tcW w:w="4460" w:type="dxa"/>
            <w:noWrap/>
            <w:hideMark/>
          </w:tcPr>
          <w:p w14:paraId="7DFA9A03" w14:textId="03F7B5C3" w:rsidR="004D0FB4" w:rsidRPr="004D0FB4" w:rsidRDefault="000622BB" w:rsidP="004D0FB4">
            <w:pPr>
              <w:rPr>
                <w:rFonts w:cs="Arial"/>
                <w:color w:val="000000"/>
              </w:rPr>
            </w:pPr>
            <w:r w:rsidRPr="000622BB">
              <w:rPr>
                <w:rFonts w:cs="Arial"/>
                <w:color w:val="000000"/>
              </w:rPr>
              <w:t>Da Vinci Connect</w:t>
            </w:r>
          </w:p>
        </w:tc>
        <w:tc>
          <w:tcPr>
            <w:tcW w:w="1660" w:type="dxa"/>
            <w:noWrap/>
            <w:hideMark/>
          </w:tcPr>
          <w:p w14:paraId="11F36046" w14:textId="38B0EE2C" w:rsidR="004D0FB4" w:rsidRPr="004D0FB4" w:rsidRDefault="000622BB" w:rsidP="004D0FB4">
            <w:pPr>
              <w:jc w:val="right"/>
              <w:rPr>
                <w:rFonts w:cs="Arial"/>
                <w:color w:val="000000"/>
              </w:rPr>
            </w:pPr>
            <w:r>
              <w:rPr>
                <w:rFonts w:cs="Arial"/>
                <w:color w:val="000000"/>
              </w:rPr>
              <w:t>0</w:t>
            </w:r>
          </w:p>
        </w:tc>
        <w:tc>
          <w:tcPr>
            <w:tcW w:w="1580" w:type="dxa"/>
            <w:noWrap/>
            <w:hideMark/>
          </w:tcPr>
          <w:p w14:paraId="40C12895" w14:textId="068133E6" w:rsidR="004D0FB4" w:rsidRPr="004D0FB4" w:rsidRDefault="000622BB" w:rsidP="004D0FB4">
            <w:pPr>
              <w:jc w:val="right"/>
              <w:rPr>
                <w:rFonts w:cs="Arial"/>
                <w:color w:val="000000"/>
              </w:rPr>
            </w:pPr>
            <w:r>
              <w:rPr>
                <w:rFonts w:cs="Arial"/>
                <w:color w:val="000000"/>
              </w:rPr>
              <w:t>0</w:t>
            </w:r>
          </w:p>
        </w:tc>
        <w:tc>
          <w:tcPr>
            <w:tcW w:w="1560" w:type="dxa"/>
            <w:noWrap/>
            <w:hideMark/>
          </w:tcPr>
          <w:p w14:paraId="4D3EBD16" w14:textId="08F51433" w:rsidR="004D0FB4" w:rsidRPr="004D0FB4" w:rsidRDefault="000622BB" w:rsidP="004D0FB4">
            <w:pPr>
              <w:jc w:val="right"/>
              <w:rPr>
                <w:rFonts w:cs="Arial"/>
                <w:color w:val="000000"/>
              </w:rPr>
            </w:pPr>
            <w:r>
              <w:rPr>
                <w:rFonts w:cs="Arial"/>
                <w:color w:val="000000"/>
              </w:rPr>
              <w:t>0</w:t>
            </w:r>
          </w:p>
        </w:tc>
      </w:tr>
      <w:tr w:rsidR="004D0FB4" w:rsidRPr="004D0FB4" w14:paraId="41B5BC30" w14:textId="77777777" w:rsidTr="007F758A">
        <w:trPr>
          <w:cantSplit/>
          <w:trHeight w:val="300"/>
        </w:trPr>
        <w:tc>
          <w:tcPr>
            <w:tcW w:w="1123" w:type="dxa"/>
            <w:noWrap/>
            <w:hideMark/>
          </w:tcPr>
          <w:p w14:paraId="5092D034" w14:textId="77777777" w:rsidR="004D0FB4" w:rsidRPr="004D0FB4" w:rsidRDefault="004D0FB4" w:rsidP="004D0FB4">
            <w:pPr>
              <w:jc w:val="center"/>
              <w:rPr>
                <w:rFonts w:cs="Arial"/>
                <w:color w:val="000000"/>
              </w:rPr>
            </w:pPr>
            <w:r w:rsidRPr="004D0FB4">
              <w:rPr>
                <w:rFonts w:cs="Arial"/>
                <w:color w:val="000000"/>
              </w:rPr>
              <w:t>3</w:t>
            </w:r>
          </w:p>
        </w:tc>
        <w:tc>
          <w:tcPr>
            <w:tcW w:w="2085" w:type="dxa"/>
            <w:noWrap/>
            <w:hideMark/>
          </w:tcPr>
          <w:p w14:paraId="2B4A4CB5" w14:textId="3F9BF753" w:rsidR="004D0FB4" w:rsidRPr="004D0FB4" w:rsidRDefault="000622BB" w:rsidP="004D0FB4">
            <w:pPr>
              <w:jc w:val="right"/>
              <w:rPr>
                <w:rFonts w:cs="Arial"/>
                <w:color w:val="000000"/>
              </w:rPr>
            </w:pPr>
            <w:r w:rsidRPr="000622BB">
              <w:rPr>
                <w:rFonts w:cs="Arial"/>
                <w:color w:val="000000"/>
              </w:rPr>
              <w:t>19101990138669</w:t>
            </w:r>
          </w:p>
        </w:tc>
        <w:tc>
          <w:tcPr>
            <w:tcW w:w="4460" w:type="dxa"/>
            <w:noWrap/>
            <w:hideMark/>
          </w:tcPr>
          <w:p w14:paraId="5C6D9238" w14:textId="0698F392" w:rsidR="004D0FB4" w:rsidRPr="004D0FB4" w:rsidRDefault="000622BB" w:rsidP="004D0FB4">
            <w:pPr>
              <w:rPr>
                <w:rFonts w:cs="Arial"/>
                <w:color w:val="000000"/>
              </w:rPr>
            </w:pPr>
            <w:r w:rsidRPr="000622BB">
              <w:rPr>
                <w:rFonts w:cs="Arial"/>
                <w:color w:val="000000"/>
              </w:rPr>
              <w:t>Da Vinci RISE High</w:t>
            </w:r>
          </w:p>
        </w:tc>
        <w:tc>
          <w:tcPr>
            <w:tcW w:w="1660" w:type="dxa"/>
            <w:noWrap/>
            <w:hideMark/>
          </w:tcPr>
          <w:p w14:paraId="728F5FB5"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01579C24"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190DCE72"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59405868" w14:textId="77777777" w:rsidTr="007F758A">
        <w:trPr>
          <w:cantSplit/>
          <w:trHeight w:val="300"/>
        </w:trPr>
        <w:tc>
          <w:tcPr>
            <w:tcW w:w="1123" w:type="dxa"/>
            <w:noWrap/>
            <w:hideMark/>
          </w:tcPr>
          <w:p w14:paraId="74015B6F" w14:textId="77777777" w:rsidR="004D0FB4" w:rsidRPr="004D0FB4" w:rsidRDefault="004D0FB4" w:rsidP="004D0FB4">
            <w:pPr>
              <w:jc w:val="center"/>
              <w:rPr>
                <w:rFonts w:cs="Arial"/>
                <w:color w:val="000000"/>
              </w:rPr>
            </w:pPr>
            <w:r w:rsidRPr="004D0FB4">
              <w:rPr>
                <w:rFonts w:cs="Arial"/>
                <w:color w:val="000000"/>
              </w:rPr>
              <w:t>4</w:t>
            </w:r>
          </w:p>
        </w:tc>
        <w:tc>
          <w:tcPr>
            <w:tcW w:w="2085" w:type="dxa"/>
            <w:noWrap/>
            <w:hideMark/>
          </w:tcPr>
          <w:p w14:paraId="731D9952" w14:textId="3F779508" w:rsidR="004D0FB4" w:rsidRPr="004D0FB4" w:rsidRDefault="000622BB" w:rsidP="004D0FB4">
            <w:pPr>
              <w:jc w:val="right"/>
              <w:rPr>
                <w:rFonts w:cs="Arial"/>
                <w:color w:val="000000"/>
              </w:rPr>
            </w:pPr>
            <w:r w:rsidRPr="000622BB">
              <w:rPr>
                <w:rFonts w:cs="Arial"/>
                <w:color w:val="000000"/>
              </w:rPr>
              <w:t>19647330137562</w:t>
            </w:r>
          </w:p>
        </w:tc>
        <w:tc>
          <w:tcPr>
            <w:tcW w:w="4460" w:type="dxa"/>
            <w:noWrap/>
            <w:hideMark/>
          </w:tcPr>
          <w:p w14:paraId="518FE37C" w14:textId="68DB08F5" w:rsidR="004D0FB4" w:rsidRPr="004D0FB4" w:rsidRDefault="000622BB" w:rsidP="004D0FB4">
            <w:pPr>
              <w:rPr>
                <w:rFonts w:cs="Arial"/>
                <w:color w:val="000000"/>
              </w:rPr>
            </w:pPr>
            <w:r w:rsidRPr="000622BB">
              <w:rPr>
                <w:rFonts w:cs="Arial"/>
                <w:color w:val="000000"/>
              </w:rPr>
              <w:t>Matrix for Success Academy</w:t>
            </w:r>
          </w:p>
        </w:tc>
        <w:tc>
          <w:tcPr>
            <w:tcW w:w="1660" w:type="dxa"/>
            <w:noWrap/>
            <w:hideMark/>
          </w:tcPr>
          <w:p w14:paraId="18170043" w14:textId="5910C0E6" w:rsidR="004D0FB4" w:rsidRPr="004D0FB4" w:rsidRDefault="000622BB" w:rsidP="004D0FB4">
            <w:pPr>
              <w:jc w:val="right"/>
              <w:rPr>
                <w:rFonts w:cs="Arial"/>
                <w:color w:val="000000"/>
              </w:rPr>
            </w:pPr>
            <w:r>
              <w:rPr>
                <w:rFonts w:cs="Arial"/>
                <w:color w:val="000000"/>
              </w:rPr>
              <w:t>0</w:t>
            </w:r>
          </w:p>
        </w:tc>
        <w:tc>
          <w:tcPr>
            <w:tcW w:w="1580" w:type="dxa"/>
            <w:noWrap/>
            <w:hideMark/>
          </w:tcPr>
          <w:p w14:paraId="4571D99D" w14:textId="0D10E32D" w:rsidR="004D0FB4" w:rsidRPr="004D0FB4" w:rsidRDefault="000622BB" w:rsidP="004D0FB4">
            <w:pPr>
              <w:jc w:val="right"/>
              <w:rPr>
                <w:rFonts w:cs="Arial"/>
                <w:color w:val="000000"/>
              </w:rPr>
            </w:pPr>
            <w:r>
              <w:rPr>
                <w:rFonts w:cs="Arial"/>
                <w:color w:val="000000"/>
              </w:rPr>
              <w:t>0</w:t>
            </w:r>
          </w:p>
        </w:tc>
        <w:tc>
          <w:tcPr>
            <w:tcW w:w="1560" w:type="dxa"/>
            <w:noWrap/>
            <w:hideMark/>
          </w:tcPr>
          <w:p w14:paraId="3BB63C9E" w14:textId="6DB017BB" w:rsidR="004D0FB4" w:rsidRPr="004D0FB4" w:rsidRDefault="000622BB" w:rsidP="004D0FB4">
            <w:pPr>
              <w:jc w:val="right"/>
              <w:rPr>
                <w:rFonts w:cs="Arial"/>
                <w:color w:val="000000"/>
              </w:rPr>
            </w:pPr>
            <w:r>
              <w:rPr>
                <w:rFonts w:cs="Arial"/>
                <w:color w:val="000000"/>
              </w:rPr>
              <w:t>0</w:t>
            </w:r>
          </w:p>
        </w:tc>
      </w:tr>
      <w:tr w:rsidR="004D0FB4" w:rsidRPr="004D0FB4" w14:paraId="27ECC04F" w14:textId="77777777" w:rsidTr="007F758A">
        <w:trPr>
          <w:cantSplit/>
          <w:trHeight w:val="300"/>
        </w:trPr>
        <w:tc>
          <w:tcPr>
            <w:tcW w:w="1123" w:type="dxa"/>
            <w:noWrap/>
            <w:hideMark/>
          </w:tcPr>
          <w:p w14:paraId="148C73E9" w14:textId="77777777" w:rsidR="004D0FB4" w:rsidRPr="004D0FB4" w:rsidRDefault="004D0FB4" w:rsidP="004D0FB4">
            <w:pPr>
              <w:jc w:val="center"/>
              <w:rPr>
                <w:rFonts w:cs="Arial"/>
                <w:color w:val="000000"/>
              </w:rPr>
            </w:pPr>
            <w:r w:rsidRPr="004D0FB4">
              <w:rPr>
                <w:rFonts w:cs="Arial"/>
                <w:color w:val="000000"/>
              </w:rPr>
              <w:t>5</w:t>
            </w:r>
          </w:p>
        </w:tc>
        <w:tc>
          <w:tcPr>
            <w:tcW w:w="2085" w:type="dxa"/>
            <w:noWrap/>
            <w:hideMark/>
          </w:tcPr>
          <w:p w14:paraId="6B477B39" w14:textId="4763BAA8" w:rsidR="004D0FB4" w:rsidRPr="004D0FB4" w:rsidRDefault="000622BB" w:rsidP="004D0FB4">
            <w:pPr>
              <w:jc w:val="right"/>
              <w:rPr>
                <w:rFonts w:cs="Arial"/>
                <w:color w:val="000000"/>
              </w:rPr>
            </w:pPr>
            <w:r w:rsidRPr="000622BB">
              <w:rPr>
                <w:rFonts w:cs="Arial"/>
                <w:color w:val="000000"/>
              </w:rPr>
              <w:t>27102720125765</w:t>
            </w:r>
          </w:p>
        </w:tc>
        <w:tc>
          <w:tcPr>
            <w:tcW w:w="4460" w:type="dxa"/>
            <w:noWrap/>
            <w:hideMark/>
          </w:tcPr>
          <w:p w14:paraId="304F21C9" w14:textId="225B53AA" w:rsidR="004D0FB4" w:rsidRPr="004D0FB4" w:rsidRDefault="000622BB" w:rsidP="004D0FB4">
            <w:pPr>
              <w:rPr>
                <w:rFonts w:cs="Arial"/>
                <w:color w:val="000000"/>
              </w:rPr>
            </w:pPr>
            <w:r w:rsidRPr="000622BB">
              <w:rPr>
                <w:rFonts w:cs="Arial"/>
                <w:color w:val="000000"/>
              </w:rPr>
              <w:t>Millennium Charter High</w:t>
            </w:r>
          </w:p>
        </w:tc>
        <w:tc>
          <w:tcPr>
            <w:tcW w:w="1660" w:type="dxa"/>
            <w:noWrap/>
            <w:hideMark/>
          </w:tcPr>
          <w:p w14:paraId="66CFDB08" w14:textId="76E7E498" w:rsidR="004D0FB4" w:rsidRPr="004D0FB4" w:rsidRDefault="000622BB" w:rsidP="004D0FB4">
            <w:pPr>
              <w:jc w:val="right"/>
              <w:rPr>
                <w:rFonts w:cs="Arial"/>
                <w:color w:val="000000"/>
              </w:rPr>
            </w:pPr>
            <w:r>
              <w:rPr>
                <w:rFonts w:cs="Arial"/>
                <w:color w:val="000000"/>
              </w:rPr>
              <w:t>0</w:t>
            </w:r>
          </w:p>
        </w:tc>
        <w:tc>
          <w:tcPr>
            <w:tcW w:w="1580" w:type="dxa"/>
            <w:noWrap/>
            <w:hideMark/>
          </w:tcPr>
          <w:p w14:paraId="4F12B8E4" w14:textId="6FF2C816" w:rsidR="004D0FB4" w:rsidRPr="004D0FB4" w:rsidRDefault="000622BB" w:rsidP="004D0FB4">
            <w:pPr>
              <w:jc w:val="right"/>
              <w:rPr>
                <w:rFonts w:cs="Arial"/>
                <w:color w:val="000000"/>
              </w:rPr>
            </w:pPr>
            <w:r>
              <w:rPr>
                <w:rFonts w:cs="Arial"/>
                <w:color w:val="000000"/>
              </w:rPr>
              <w:t>0</w:t>
            </w:r>
          </w:p>
        </w:tc>
        <w:tc>
          <w:tcPr>
            <w:tcW w:w="1560" w:type="dxa"/>
            <w:noWrap/>
            <w:hideMark/>
          </w:tcPr>
          <w:p w14:paraId="1C4BEDC1" w14:textId="36FF0EF1" w:rsidR="004D0FB4" w:rsidRPr="004D0FB4" w:rsidRDefault="000622BB" w:rsidP="004D0FB4">
            <w:pPr>
              <w:jc w:val="right"/>
              <w:rPr>
                <w:rFonts w:cs="Arial"/>
                <w:color w:val="000000"/>
              </w:rPr>
            </w:pPr>
            <w:r>
              <w:rPr>
                <w:rFonts w:cs="Arial"/>
                <w:color w:val="000000"/>
              </w:rPr>
              <w:t>0</w:t>
            </w:r>
          </w:p>
        </w:tc>
      </w:tr>
      <w:tr w:rsidR="004D0FB4" w:rsidRPr="004D0FB4" w14:paraId="5E6CCE13" w14:textId="77777777" w:rsidTr="007F758A">
        <w:trPr>
          <w:cantSplit/>
          <w:trHeight w:val="300"/>
        </w:trPr>
        <w:tc>
          <w:tcPr>
            <w:tcW w:w="1123" w:type="dxa"/>
            <w:noWrap/>
            <w:hideMark/>
          </w:tcPr>
          <w:p w14:paraId="409A5D35" w14:textId="77777777" w:rsidR="004D0FB4" w:rsidRPr="004D0FB4" w:rsidRDefault="004D0FB4" w:rsidP="004D0FB4">
            <w:pPr>
              <w:jc w:val="center"/>
              <w:rPr>
                <w:rFonts w:cs="Arial"/>
                <w:color w:val="000000"/>
              </w:rPr>
            </w:pPr>
            <w:r w:rsidRPr="004D0FB4">
              <w:rPr>
                <w:rFonts w:cs="Arial"/>
                <w:color w:val="000000"/>
              </w:rPr>
              <w:t>6</w:t>
            </w:r>
          </w:p>
        </w:tc>
        <w:tc>
          <w:tcPr>
            <w:tcW w:w="2085" w:type="dxa"/>
            <w:noWrap/>
            <w:hideMark/>
          </w:tcPr>
          <w:p w14:paraId="7CF6912B" w14:textId="0D717F42" w:rsidR="004D0FB4" w:rsidRPr="004D0FB4" w:rsidRDefault="000622BB" w:rsidP="004D0FB4">
            <w:pPr>
              <w:jc w:val="right"/>
              <w:rPr>
                <w:rFonts w:cs="Arial"/>
                <w:color w:val="000000"/>
              </w:rPr>
            </w:pPr>
            <w:r w:rsidRPr="000622BB">
              <w:rPr>
                <w:rFonts w:cs="Arial"/>
                <w:color w:val="000000"/>
              </w:rPr>
              <w:t>12101240137364</w:t>
            </w:r>
          </w:p>
        </w:tc>
        <w:tc>
          <w:tcPr>
            <w:tcW w:w="4460" w:type="dxa"/>
            <w:noWrap/>
            <w:hideMark/>
          </w:tcPr>
          <w:p w14:paraId="1A2C1370" w14:textId="2DFF7622" w:rsidR="004D0FB4" w:rsidRPr="004D0FB4" w:rsidRDefault="000622BB" w:rsidP="004D0FB4">
            <w:pPr>
              <w:rPr>
                <w:rFonts w:cs="Arial"/>
                <w:color w:val="000000"/>
              </w:rPr>
            </w:pPr>
            <w:r w:rsidRPr="000622BB">
              <w:rPr>
                <w:rFonts w:cs="Arial"/>
                <w:color w:val="000000"/>
              </w:rPr>
              <w:t>Northern United - Humboldt Charter</w:t>
            </w:r>
          </w:p>
        </w:tc>
        <w:tc>
          <w:tcPr>
            <w:tcW w:w="1660" w:type="dxa"/>
            <w:noWrap/>
            <w:hideMark/>
          </w:tcPr>
          <w:p w14:paraId="27F26A0F" w14:textId="5C7036E2" w:rsidR="004D0FB4" w:rsidRPr="004D0FB4" w:rsidRDefault="000622BB" w:rsidP="004D0FB4">
            <w:pPr>
              <w:jc w:val="right"/>
              <w:rPr>
                <w:rFonts w:cs="Arial"/>
                <w:color w:val="000000"/>
              </w:rPr>
            </w:pPr>
            <w:r>
              <w:rPr>
                <w:rFonts w:cs="Arial"/>
                <w:color w:val="000000"/>
              </w:rPr>
              <w:t>0</w:t>
            </w:r>
          </w:p>
        </w:tc>
        <w:tc>
          <w:tcPr>
            <w:tcW w:w="1580" w:type="dxa"/>
            <w:noWrap/>
            <w:hideMark/>
          </w:tcPr>
          <w:p w14:paraId="19DB8809" w14:textId="251FD89D" w:rsidR="004D0FB4" w:rsidRPr="004D0FB4" w:rsidRDefault="000622BB" w:rsidP="004D0FB4">
            <w:pPr>
              <w:jc w:val="right"/>
              <w:rPr>
                <w:rFonts w:cs="Arial"/>
                <w:color w:val="000000"/>
              </w:rPr>
            </w:pPr>
            <w:r>
              <w:rPr>
                <w:rFonts w:cs="Arial"/>
                <w:color w:val="000000"/>
              </w:rPr>
              <w:t>0</w:t>
            </w:r>
          </w:p>
        </w:tc>
        <w:tc>
          <w:tcPr>
            <w:tcW w:w="1560" w:type="dxa"/>
            <w:noWrap/>
            <w:hideMark/>
          </w:tcPr>
          <w:p w14:paraId="15FE78CB" w14:textId="2CF2E880" w:rsidR="004D0FB4" w:rsidRPr="004D0FB4" w:rsidRDefault="000622BB" w:rsidP="004D0FB4">
            <w:pPr>
              <w:jc w:val="right"/>
              <w:rPr>
                <w:rFonts w:cs="Arial"/>
                <w:color w:val="000000"/>
              </w:rPr>
            </w:pPr>
            <w:r>
              <w:rPr>
                <w:rFonts w:cs="Arial"/>
                <w:color w:val="000000"/>
              </w:rPr>
              <w:t>0</w:t>
            </w:r>
          </w:p>
        </w:tc>
      </w:tr>
      <w:tr w:rsidR="004D0FB4" w:rsidRPr="004D0FB4" w14:paraId="53DF21D4" w14:textId="77777777" w:rsidTr="007F758A">
        <w:trPr>
          <w:cantSplit/>
          <w:trHeight w:val="300"/>
        </w:trPr>
        <w:tc>
          <w:tcPr>
            <w:tcW w:w="1123" w:type="dxa"/>
            <w:noWrap/>
            <w:hideMark/>
          </w:tcPr>
          <w:p w14:paraId="0F2A8FF0" w14:textId="77777777" w:rsidR="004D0FB4" w:rsidRPr="004D0FB4" w:rsidRDefault="004D0FB4" w:rsidP="004D0FB4">
            <w:pPr>
              <w:jc w:val="center"/>
              <w:rPr>
                <w:rFonts w:cs="Arial"/>
                <w:color w:val="000000"/>
              </w:rPr>
            </w:pPr>
            <w:r w:rsidRPr="004D0FB4">
              <w:rPr>
                <w:rFonts w:cs="Arial"/>
                <w:color w:val="000000"/>
              </w:rPr>
              <w:t>7</w:t>
            </w:r>
          </w:p>
        </w:tc>
        <w:tc>
          <w:tcPr>
            <w:tcW w:w="2085" w:type="dxa"/>
            <w:noWrap/>
            <w:hideMark/>
          </w:tcPr>
          <w:p w14:paraId="6EE0A647" w14:textId="3B7F0E1C" w:rsidR="004D0FB4" w:rsidRPr="004D0FB4" w:rsidRDefault="000622BB" w:rsidP="004D0FB4">
            <w:pPr>
              <w:jc w:val="right"/>
              <w:rPr>
                <w:rFonts w:cs="Arial"/>
                <w:color w:val="000000"/>
              </w:rPr>
            </w:pPr>
            <w:r w:rsidRPr="000622BB">
              <w:rPr>
                <w:rFonts w:cs="Arial"/>
                <w:color w:val="000000"/>
              </w:rPr>
              <w:t>21770650135350</w:t>
            </w:r>
          </w:p>
        </w:tc>
        <w:tc>
          <w:tcPr>
            <w:tcW w:w="4460" w:type="dxa"/>
            <w:noWrap/>
            <w:hideMark/>
          </w:tcPr>
          <w:p w14:paraId="3B57E58F" w14:textId="5CD328AE" w:rsidR="004D0FB4" w:rsidRPr="004D0FB4" w:rsidRDefault="000622BB" w:rsidP="004D0FB4">
            <w:pPr>
              <w:rPr>
                <w:rFonts w:cs="Arial"/>
                <w:color w:val="000000"/>
              </w:rPr>
            </w:pPr>
            <w:r w:rsidRPr="000622BB">
              <w:rPr>
                <w:rFonts w:cs="Arial"/>
                <w:color w:val="000000"/>
              </w:rPr>
              <w:t>Ross Valley Charter</w:t>
            </w:r>
          </w:p>
        </w:tc>
        <w:tc>
          <w:tcPr>
            <w:tcW w:w="1660" w:type="dxa"/>
            <w:noWrap/>
            <w:hideMark/>
          </w:tcPr>
          <w:p w14:paraId="360E6AD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6226071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67EB95CF"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6999747F" w14:textId="77777777" w:rsidTr="007F758A">
        <w:trPr>
          <w:cantSplit/>
          <w:trHeight w:val="300"/>
        </w:trPr>
        <w:tc>
          <w:tcPr>
            <w:tcW w:w="1123" w:type="dxa"/>
            <w:noWrap/>
            <w:hideMark/>
          </w:tcPr>
          <w:p w14:paraId="3221B6FB" w14:textId="77777777" w:rsidR="004D0FB4" w:rsidRPr="004D0FB4" w:rsidRDefault="004D0FB4" w:rsidP="004D0FB4">
            <w:pPr>
              <w:jc w:val="center"/>
              <w:rPr>
                <w:rFonts w:cs="Arial"/>
                <w:color w:val="000000"/>
              </w:rPr>
            </w:pPr>
            <w:r w:rsidRPr="004D0FB4">
              <w:rPr>
                <w:rFonts w:cs="Arial"/>
                <w:color w:val="000000"/>
              </w:rPr>
              <w:t>8</w:t>
            </w:r>
          </w:p>
        </w:tc>
        <w:tc>
          <w:tcPr>
            <w:tcW w:w="2085" w:type="dxa"/>
            <w:noWrap/>
            <w:hideMark/>
          </w:tcPr>
          <w:p w14:paraId="5275836A" w14:textId="2A3235DF" w:rsidR="004D0FB4" w:rsidRPr="004D0FB4" w:rsidRDefault="000622BB" w:rsidP="004D0FB4">
            <w:pPr>
              <w:jc w:val="right"/>
              <w:rPr>
                <w:rFonts w:cs="Arial"/>
                <w:color w:val="000000"/>
              </w:rPr>
            </w:pPr>
            <w:r w:rsidRPr="000622BB">
              <w:rPr>
                <w:rFonts w:cs="Arial"/>
                <w:color w:val="000000"/>
              </w:rPr>
              <w:t>20652430134510</w:t>
            </w:r>
          </w:p>
        </w:tc>
        <w:tc>
          <w:tcPr>
            <w:tcW w:w="4460" w:type="dxa"/>
            <w:noWrap/>
            <w:hideMark/>
          </w:tcPr>
          <w:p w14:paraId="013F573F" w14:textId="5D3653B7" w:rsidR="004D0FB4" w:rsidRPr="004D0FB4" w:rsidRDefault="000622BB" w:rsidP="004D0FB4">
            <w:pPr>
              <w:rPr>
                <w:rFonts w:cs="Arial"/>
                <w:color w:val="000000"/>
              </w:rPr>
            </w:pPr>
            <w:r w:rsidRPr="000622BB">
              <w:rPr>
                <w:rFonts w:cs="Arial"/>
                <w:color w:val="000000"/>
              </w:rPr>
              <w:t>Sherman Thomas STEM Academy</w:t>
            </w:r>
          </w:p>
        </w:tc>
        <w:tc>
          <w:tcPr>
            <w:tcW w:w="1660" w:type="dxa"/>
            <w:noWrap/>
            <w:hideMark/>
          </w:tcPr>
          <w:p w14:paraId="7602C847" w14:textId="6A6045DD" w:rsidR="004D0FB4" w:rsidRPr="004D0FB4" w:rsidRDefault="000622BB" w:rsidP="004D0FB4">
            <w:pPr>
              <w:jc w:val="right"/>
              <w:rPr>
                <w:rFonts w:cs="Arial"/>
                <w:color w:val="000000"/>
              </w:rPr>
            </w:pPr>
            <w:r>
              <w:rPr>
                <w:rFonts w:cs="Arial"/>
                <w:color w:val="000000"/>
              </w:rPr>
              <w:t>1,726</w:t>
            </w:r>
          </w:p>
        </w:tc>
        <w:tc>
          <w:tcPr>
            <w:tcW w:w="1580" w:type="dxa"/>
            <w:noWrap/>
            <w:hideMark/>
          </w:tcPr>
          <w:p w14:paraId="63CA3511"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F62BA7F" w14:textId="77777777" w:rsidR="004D0FB4" w:rsidRPr="004D0FB4" w:rsidRDefault="004D0FB4" w:rsidP="004D0FB4">
            <w:pPr>
              <w:jc w:val="right"/>
              <w:rPr>
                <w:rFonts w:cs="Arial"/>
                <w:color w:val="000000"/>
              </w:rPr>
            </w:pPr>
            <w:r w:rsidRPr="004D0FB4">
              <w:rPr>
                <w:rFonts w:cs="Arial"/>
                <w:color w:val="000000"/>
              </w:rPr>
              <w:t>0</w:t>
            </w:r>
          </w:p>
        </w:tc>
      </w:tr>
    </w:tbl>
    <w:p w14:paraId="593D78BB" w14:textId="0F67220B" w:rsidR="009F278B" w:rsidRDefault="009F278B" w:rsidP="00F369A4">
      <w:pPr>
        <w:spacing w:before="240" w:after="240" w:line="259" w:lineRule="auto"/>
      </w:pPr>
      <w:r>
        <w:t xml:space="preserve">Created by the California Department of Education </w:t>
      </w:r>
      <w:r w:rsidR="000622BB">
        <w:t>May</w:t>
      </w:r>
      <w:r w:rsidR="002D6DA5">
        <w:t xml:space="preserve"> </w:t>
      </w:r>
      <w:r w:rsidR="000622BB">
        <w:t>10</w:t>
      </w:r>
      <w:r w:rsidR="002D6DA5">
        <w:t>, 2019</w:t>
      </w:r>
      <w:r>
        <w:t>.</w:t>
      </w:r>
    </w:p>
    <w:p w14:paraId="264D8197" w14:textId="7254D8AF" w:rsidR="00F510A8" w:rsidRPr="00C4744D" w:rsidRDefault="00F510A8" w:rsidP="00C4744D">
      <w:pPr>
        <w:spacing w:after="240" w:line="259" w:lineRule="auto"/>
        <w:rPr>
          <w:rFonts w:cs="Arial"/>
        </w:rPr>
      </w:pPr>
      <w:r w:rsidRPr="00851E60">
        <w:rPr>
          <w:rFonts w:cs="Arial"/>
        </w:rPr>
        <w:t>Total 201</w:t>
      </w:r>
      <w:r w:rsidR="00BE1852">
        <w:rPr>
          <w:rFonts w:cs="Arial"/>
        </w:rPr>
        <w:t>7</w:t>
      </w:r>
      <w:r w:rsidRPr="00851E60">
        <w:t>–</w:t>
      </w:r>
      <w:r w:rsidRPr="00851E60">
        <w:rPr>
          <w:rFonts w:cs="Arial"/>
        </w:rPr>
        <w:t>1</w:t>
      </w:r>
      <w:r w:rsidR="00BE1852">
        <w:rPr>
          <w:rFonts w:cs="Arial"/>
        </w:rPr>
        <w:t>8</w:t>
      </w:r>
      <w:r w:rsidRPr="00851E60">
        <w:rPr>
          <w:rFonts w:cs="Arial"/>
        </w:rPr>
        <w:t xml:space="preserve">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w:t>
      </w:r>
      <w:r w:rsidR="000622BB">
        <w:rPr>
          <w:rFonts w:cs="Arial"/>
        </w:rPr>
        <w:t>425</w:t>
      </w:r>
      <w:r w:rsidR="00181371" w:rsidRPr="0035232B">
        <w:rPr>
          <w:rFonts w:cs="Arial"/>
        </w:rPr>
        <w:t>,</w:t>
      </w:r>
      <w:r w:rsidR="000622BB">
        <w:rPr>
          <w:rFonts w:cs="Arial"/>
        </w:rPr>
        <w:t>9</w:t>
      </w:r>
      <w:r w:rsidR="00EB58F6">
        <w:rPr>
          <w:rFonts w:cs="Arial"/>
        </w:rPr>
        <w:t>60</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8422" w14:textId="77777777" w:rsidR="00921A0E" w:rsidRDefault="00921A0E" w:rsidP="000E09DC">
      <w:r>
        <w:separator/>
      </w:r>
    </w:p>
  </w:endnote>
  <w:endnote w:type="continuationSeparator" w:id="0">
    <w:p w14:paraId="4035FDD4" w14:textId="77777777"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1339" w14:textId="77777777" w:rsidR="00921A0E" w:rsidRDefault="00921A0E" w:rsidP="000E09DC">
      <w:r>
        <w:separator/>
      </w:r>
    </w:p>
  </w:footnote>
  <w:footnote w:type="continuationSeparator" w:id="0">
    <w:p w14:paraId="65E43411" w14:textId="77777777"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0C8D" w14:textId="77777777"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8D34779" w14:textId="77777777"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5C69ED62" w14:textId="77777777"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047B" w14:textId="5D4DA23C" w:rsidR="00921A0E" w:rsidRDefault="00921A0E" w:rsidP="00306639">
    <w:pPr>
      <w:pStyle w:val="Header"/>
      <w:jc w:val="right"/>
    </w:pPr>
    <w:r>
      <w:t>pptb-edmd-</w:t>
    </w:r>
    <w:r w:rsidR="00E54155">
      <w:t>jul</w:t>
    </w:r>
    <w:r w:rsidR="004414B2">
      <w:t>y</w:t>
    </w:r>
    <w:r>
      <w:t>1</w:t>
    </w:r>
    <w:r w:rsidR="00623198">
      <w:t>9</w:t>
    </w:r>
    <w:r>
      <w:t>item01</w:t>
    </w:r>
  </w:p>
  <w:p w14:paraId="30C3A9CB" w14:textId="77777777" w:rsidR="00921A0E" w:rsidRDefault="00D84798" w:rsidP="007F758A">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787" w14:textId="3F7FD34E" w:rsidR="00921A0E" w:rsidRDefault="00921A0E" w:rsidP="00E51E51">
    <w:pPr>
      <w:pStyle w:val="Header"/>
      <w:jc w:val="right"/>
    </w:pPr>
    <w:r>
      <w:t>pptb-edmd-</w:t>
    </w:r>
    <w:r w:rsidR="000622BB">
      <w:t>july</w:t>
    </w:r>
    <w:r>
      <w:t>1</w:t>
    </w:r>
    <w:r w:rsidR="00623198">
      <w:t>9</w:t>
    </w:r>
    <w:r>
      <w:t>item01</w:t>
    </w:r>
  </w:p>
  <w:sdt>
    <w:sdtPr>
      <w:id w:val="-798676553"/>
      <w:docPartObj>
        <w:docPartGallery w:val="Page Numbers (Top of Page)"/>
        <w:docPartUnique/>
      </w:docPartObj>
    </w:sdtPr>
    <w:sdtEndPr/>
    <w:sdtContent>
      <w:p w14:paraId="363A8E73" w14:textId="18433EC3" w:rsidR="00921A0E" w:rsidRPr="00CD4723" w:rsidRDefault="00921A0E" w:rsidP="007F758A">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7E02E3">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1FA0" w14:textId="4F21FD8D" w:rsidR="00921A0E" w:rsidRDefault="00921A0E" w:rsidP="00306639">
    <w:pPr>
      <w:pStyle w:val="Header"/>
      <w:jc w:val="right"/>
    </w:pPr>
    <w:r>
      <w:t>pptb-edmd-</w:t>
    </w:r>
    <w:r w:rsidR="004D0FB4">
      <w:t>may</w:t>
    </w:r>
    <w:r>
      <w:t>1</w:t>
    </w:r>
    <w:r w:rsidR="00663812">
      <w:t>9</w:t>
    </w:r>
    <w:r>
      <w:t>item01</w:t>
    </w:r>
  </w:p>
  <w:p w14:paraId="3A12FB64" w14:textId="28FA0D34" w:rsidR="00921A0E" w:rsidRDefault="00D84798"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0622BB">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33BE8">
                  <w:rPr>
                    <w:rStyle w:val="PageNumber"/>
                    <w:rFonts w:eastAsiaTheme="majorEastAsia" w:cs="Arial"/>
                  </w:rPr>
                  <w:t>2</w:t>
                </w:r>
              </w:sdtContent>
            </w:sdt>
          </w:sdtContent>
        </w:sdt>
      </w:sdtContent>
    </w:sdt>
  </w:p>
  <w:p w14:paraId="05430300" w14:textId="77777777"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5BCF" w14:textId="2026B6AB" w:rsidR="00921A0E" w:rsidRDefault="00921A0E" w:rsidP="00E51E51">
    <w:pPr>
      <w:pStyle w:val="Header"/>
      <w:jc w:val="right"/>
    </w:pPr>
    <w:r>
      <w:t>pptb-edmd-</w:t>
    </w:r>
    <w:r w:rsidR="000622BB">
      <w:t>july</w:t>
    </w:r>
    <w:r>
      <w:t>1</w:t>
    </w:r>
    <w:r w:rsidR="00663812">
      <w:t>9</w:t>
    </w:r>
    <w:r>
      <w:t>item01</w:t>
    </w:r>
  </w:p>
  <w:p w14:paraId="083A7353" w14:textId="05193F48" w:rsidR="007F758A" w:rsidRDefault="007F758A" w:rsidP="00E51E51">
    <w:pPr>
      <w:pStyle w:val="Header"/>
      <w:jc w:val="right"/>
    </w:pPr>
    <w:r>
      <w:t>Attachment 1</w:t>
    </w:r>
  </w:p>
  <w:p w14:paraId="3351D790" w14:textId="145C1CB5" w:rsidR="00921A0E" w:rsidRDefault="00D84798" w:rsidP="007F758A">
    <w:pPr>
      <w:pStyle w:val="Header"/>
      <w:spacing w:after="12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0622BB">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12A"/>
    <w:multiLevelType w:val="hybridMultilevel"/>
    <w:tmpl w:val="3244C392"/>
    <w:lvl w:ilvl="0" w:tplc="6B041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07416"/>
    <w:multiLevelType w:val="hybridMultilevel"/>
    <w:tmpl w:val="81E2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8"/>
  </w:num>
  <w:num w:numId="6">
    <w:abstractNumId w:val="2"/>
  </w:num>
  <w:num w:numId="7">
    <w:abstractNumId w:val="5"/>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162F"/>
    <w:rsid w:val="000324AD"/>
    <w:rsid w:val="00032AAB"/>
    <w:rsid w:val="00045739"/>
    <w:rsid w:val="00045A8A"/>
    <w:rsid w:val="000622BB"/>
    <w:rsid w:val="0008249A"/>
    <w:rsid w:val="000C346E"/>
    <w:rsid w:val="000E09DC"/>
    <w:rsid w:val="000F7599"/>
    <w:rsid w:val="0010032E"/>
    <w:rsid w:val="001048F3"/>
    <w:rsid w:val="001064A7"/>
    <w:rsid w:val="00122A04"/>
    <w:rsid w:val="00130059"/>
    <w:rsid w:val="00181371"/>
    <w:rsid w:val="0018148D"/>
    <w:rsid w:val="00181BE9"/>
    <w:rsid w:val="001A0CA5"/>
    <w:rsid w:val="001A4D67"/>
    <w:rsid w:val="001B3958"/>
    <w:rsid w:val="001B7414"/>
    <w:rsid w:val="001C2AA9"/>
    <w:rsid w:val="001C55D3"/>
    <w:rsid w:val="001C5819"/>
    <w:rsid w:val="001E1717"/>
    <w:rsid w:val="001E1929"/>
    <w:rsid w:val="001F4CBA"/>
    <w:rsid w:val="00221483"/>
    <w:rsid w:val="00223112"/>
    <w:rsid w:val="00240B26"/>
    <w:rsid w:val="002519E7"/>
    <w:rsid w:val="00256D92"/>
    <w:rsid w:val="002841E9"/>
    <w:rsid w:val="00293DC5"/>
    <w:rsid w:val="002B15E3"/>
    <w:rsid w:val="002B4B14"/>
    <w:rsid w:val="002C3D78"/>
    <w:rsid w:val="002D1A82"/>
    <w:rsid w:val="002D6DA5"/>
    <w:rsid w:val="002E08AB"/>
    <w:rsid w:val="002E4CB5"/>
    <w:rsid w:val="002E6FCA"/>
    <w:rsid w:val="002F279B"/>
    <w:rsid w:val="0030159B"/>
    <w:rsid w:val="00306639"/>
    <w:rsid w:val="00315131"/>
    <w:rsid w:val="003250E1"/>
    <w:rsid w:val="003318E3"/>
    <w:rsid w:val="0035232B"/>
    <w:rsid w:val="00363520"/>
    <w:rsid w:val="00366B2D"/>
    <w:rsid w:val="003705FC"/>
    <w:rsid w:val="00374AB0"/>
    <w:rsid w:val="0038016F"/>
    <w:rsid w:val="00384ACF"/>
    <w:rsid w:val="003D189C"/>
    <w:rsid w:val="003D1ECD"/>
    <w:rsid w:val="003E1E8D"/>
    <w:rsid w:val="003E4DF7"/>
    <w:rsid w:val="003E5EF9"/>
    <w:rsid w:val="00406F50"/>
    <w:rsid w:val="00407E9B"/>
    <w:rsid w:val="0042019E"/>
    <w:rsid w:val="004203BC"/>
    <w:rsid w:val="004414B2"/>
    <w:rsid w:val="0044670C"/>
    <w:rsid w:val="0047534A"/>
    <w:rsid w:val="004A7F8C"/>
    <w:rsid w:val="004D0FB4"/>
    <w:rsid w:val="004D3F62"/>
    <w:rsid w:val="004E029B"/>
    <w:rsid w:val="005063D7"/>
    <w:rsid w:val="00517C00"/>
    <w:rsid w:val="00527B0E"/>
    <w:rsid w:val="005355EE"/>
    <w:rsid w:val="00623198"/>
    <w:rsid w:val="00663812"/>
    <w:rsid w:val="006715BF"/>
    <w:rsid w:val="0068413A"/>
    <w:rsid w:val="00692300"/>
    <w:rsid w:val="00693951"/>
    <w:rsid w:val="006B2111"/>
    <w:rsid w:val="006C3AB3"/>
    <w:rsid w:val="006D0223"/>
    <w:rsid w:val="006E06C6"/>
    <w:rsid w:val="00726EDA"/>
    <w:rsid w:val="007313A3"/>
    <w:rsid w:val="007428B8"/>
    <w:rsid w:val="00746164"/>
    <w:rsid w:val="007515D9"/>
    <w:rsid w:val="00763A76"/>
    <w:rsid w:val="00773CB3"/>
    <w:rsid w:val="00777320"/>
    <w:rsid w:val="00780BB6"/>
    <w:rsid w:val="0079080B"/>
    <w:rsid w:val="00793676"/>
    <w:rsid w:val="007C5697"/>
    <w:rsid w:val="007D6A8F"/>
    <w:rsid w:val="007E02E3"/>
    <w:rsid w:val="007F6403"/>
    <w:rsid w:val="007F758A"/>
    <w:rsid w:val="00833BE8"/>
    <w:rsid w:val="00862BAA"/>
    <w:rsid w:val="008800C2"/>
    <w:rsid w:val="008909EE"/>
    <w:rsid w:val="008A6F5A"/>
    <w:rsid w:val="008D3910"/>
    <w:rsid w:val="009022D3"/>
    <w:rsid w:val="0091117B"/>
    <w:rsid w:val="00921A0E"/>
    <w:rsid w:val="00922472"/>
    <w:rsid w:val="009B04E1"/>
    <w:rsid w:val="009D5028"/>
    <w:rsid w:val="009F01C2"/>
    <w:rsid w:val="009F278B"/>
    <w:rsid w:val="009F4B55"/>
    <w:rsid w:val="00A07F42"/>
    <w:rsid w:val="00A16315"/>
    <w:rsid w:val="00A30B3C"/>
    <w:rsid w:val="00A46380"/>
    <w:rsid w:val="00A74AAE"/>
    <w:rsid w:val="00A9775C"/>
    <w:rsid w:val="00AC6AA0"/>
    <w:rsid w:val="00AD5657"/>
    <w:rsid w:val="00AF6D22"/>
    <w:rsid w:val="00B155F2"/>
    <w:rsid w:val="00B174FF"/>
    <w:rsid w:val="00B26D29"/>
    <w:rsid w:val="00B53A83"/>
    <w:rsid w:val="00B641AF"/>
    <w:rsid w:val="00B723BE"/>
    <w:rsid w:val="00B82705"/>
    <w:rsid w:val="00B916B4"/>
    <w:rsid w:val="00BB4F18"/>
    <w:rsid w:val="00BD5301"/>
    <w:rsid w:val="00BE1852"/>
    <w:rsid w:val="00C01958"/>
    <w:rsid w:val="00C062C1"/>
    <w:rsid w:val="00C27D57"/>
    <w:rsid w:val="00C4744D"/>
    <w:rsid w:val="00C53D56"/>
    <w:rsid w:val="00C657FC"/>
    <w:rsid w:val="00C712EB"/>
    <w:rsid w:val="00C77DDA"/>
    <w:rsid w:val="00C82CBA"/>
    <w:rsid w:val="00C83189"/>
    <w:rsid w:val="00CB142F"/>
    <w:rsid w:val="00CB69D5"/>
    <w:rsid w:val="00CD4723"/>
    <w:rsid w:val="00CE1C84"/>
    <w:rsid w:val="00D47AA3"/>
    <w:rsid w:val="00D47DAB"/>
    <w:rsid w:val="00D5115F"/>
    <w:rsid w:val="00D84798"/>
    <w:rsid w:val="00D8667C"/>
    <w:rsid w:val="00D86AB9"/>
    <w:rsid w:val="00DD0251"/>
    <w:rsid w:val="00DE175F"/>
    <w:rsid w:val="00E31A24"/>
    <w:rsid w:val="00E51E51"/>
    <w:rsid w:val="00E54155"/>
    <w:rsid w:val="00E91B1C"/>
    <w:rsid w:val="00EA7D4F"/>
    <w:rsid w:val="00EB16F7"/>
    <w:rsid w:val="00EB58F6"/>
    <w:rsid w:val="00EC504C"/>
    <w:rsid w:val="00EC73FA"/>
    <w:rsid w:val="00F369A4"/>
    <w:rsid w:val="00F40510"/>
    <w:rsid w:val="00F46F08"/>
    <w:rsid w:val="00F510A8"/>
    <w:rsid w:val="00F512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C1482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CommentReference">
    <w:name w:val="annotation reference"/>
    <w:basedOn w:val="DefaultParagraphFont"/>
    <w:uiPriority w:val="99"/>
    <w:semiHidden/>
    <w:unhideWhenUsed/>
    <w:rsid w:val="00623198"/>
    <w:rPr>
      <w:sz w:val="16"/>
      <w:szCs w:val="16"/>
    </w:rPr>
  </w:style>
  <w:style w:type="paragraph" w:styleId="CommentText">
    <w:name w:val="annotation text"/>
    <w:basedOn w:val="Normal"/>
    <w:link w:val="CommentTextChar"/>
    <w:uiPriority w:val="99"/>
    <w:semiHidden/>
    <w:unhideWhenUsed/>
    <w:rsid w:val="00623198"/>
    <w:rPr>
      <w:sz w:val="20"/>
      <w:szCs w:val="20"/>
    </w:rPr>
  </w:style>
  <w:style w:type="character" w:customStyle="1" w:styleId="CommentTextChar">
    <w:name w:val="Comment Text Char"/>
    <w:basedOn w:val="DefaultParagraphFont"/>
    <w:link w:val="CommentText"/>
    <w:uiPriority w:val="99"/>
    <w:semiHidden/>
    <w:rsid w:val="006231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198"/>
    <w:rPr>
      <w:b/>
      <w:bCs/>
    </w:rPr>
  </w:style>
  <w:style w:type="character" w:customStyle="1" w:styleId="CommentSubjectChar">
    <w:name w:val="Comment Subject Char"/>
    <w:basedOn w:val="CommentTextChar"/>
    <w:link w:val="CommentSubject"/>
    <w:uiPriority w:val="99"/>
    <w:semiHidden/>
    <w:rsid w:val="00623198"/>
    <w:rPr>
      <w:rFonts w:ascii="Arial" w:eastAsia="Times New Roman" w:hAnsi="Arial" w:cs="Times New Roman"/>
      <w:b/>
      <w:bCs/>
      <w:sz w:val="20"/>
      <w:szCs w:val="20"/>
    </w:rPr>
  </w:style>
  <w:style w:type="table" w:styleId="TableGrid">
    <w:name w:val="Table Grid"/>
    <w:basedOn w:val="TableNormal"/>
    <w:uiPriority w:val="39"/>
    <w:rsid w:val="007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9600">
      <w:bodyDiv w:val="1"/>
      <w:marLeft w:val="0"/>
      <w:marRight w:val="0"/>
      <w:marTop w:val="0"/>
      <w:marBottom w:val="0"/>
      <w:divBdr>
        <w:top w:val="none" w:sz="0" w:space="0" w:color="auto"/>
        <w:left w:val="none" w:sz="0" w:space="0" w:color="auto"/>
        <w:bottom w:val="none" w:sz="0" w:space="0" w:color="auto"/>
        <w:right w:val="none" w:sz="0" w:space="0" w:color="auto"/>
      </w:divBdr>
    </w:div>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57888285">
      <w:bodyDiv w:val="1"/>
      <w:marLeft w:val="0"/>
      <w:marRight w:val="0"/>
      <w:marTop w:val="0"/>
      <w:marBottom w:val="0"/>
      <w:divBdr>
        <w:top w:val="none" w:sz="0" w:space="0" w:color="auto"/>
        <w:left w:val="none" w:sz="0" w:space="0" w:color="auto"/>
        <w:bottom w:val="none" w:sz="0" w:space="0" w:color="auto"/>
        <w:right w:val="none" w:sz="0" w:space="0" w:color="auto"/>
      </w:divBdr>
    </w:div>
    <w:div w:id="167063396">
      <w:bodyDiv w:val="1"/>
      <w:marLeft w:val="0"/>
      <w:marRight w:val="0"/>
      <w:marTop w:val="0"/>
      <w:marBottom w:val="0"/>
      <w:divBdr>
        <w:top w:val="none" w:sz="0" w:space="0" w:color="auto"/>
        <w:left w:val="none" w:sz="0" w:space="0" w:color="auto"/>
        <w:bottom w:val="none" w:sz="0" w:space="0" w:color="auto"/>
        <w:right w:val="none" w:sz="0" w:space="0" w:color="auto"/>
      </w:divBdr>
    </w:div>
    <w:div w:id="245311505">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252981325">
      <w:bodyDiv w:val="1"/>
      <w:marLeft w:val="0"/>
      <w:marRight w:val="0"/>
      <w:marTop w:val="0"/>
      <w:marBottom w:val="0"/>
      <w:divBdr>
        <w:top w:val="none" w:sz="0" w:space="0" w:color="auto"/>
        <w:left w:val="none" w:sz="0" w:space="0" w:color="auto"/>
        <w:bottom w:val="none" w:sz="0" w:space="0" w:color="auto"/>
        <w:right w:val="none" w:sz="0" w:space="0" w:color="auto"/>
      </w:divBdr>
    </w:div>
    <w:div w:id="32566581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64292388">
      <w:bodyDiv w:val="1"/>
      <w:marLeft w:val="0"/>
      <w:marRight w:val="0"/>
      <w:marTop w:val="0"/>
      <w:marBottom w:val="0"/>
      <w:divBdr>
        <w:top w:val="none" w:sz="0" w:space="0" w:color="auto"/>
        <w:left w:val="none" w:sz="0" w:space="0" w:color="auto"/>
        <w:bottom w:val="none" w:sz="0" w:space="0" w:color="auto"/>
        <w:right w:val="none" w:sz="0" w:space="0" w:color="auto"/>
      </w:divBdr>
    </w:div>
    <w:div w:id="612833805">
      <w:bodyDiv w:val="1"/>
      <w:marLeft w:val="0"/>
      <w:marRight w:val="0"/>
      <w:marTop w:val="0"/>
      <w:marBottom w:val="0"/>
      <w:divBdr>
        <w:top w:val="none" w:sz="0" w:space="0" w:color="auto"/>
        <w:left w:val="none" w:sz="0" w:space="0" w:color="auto"/>
        <w:bottom w:val="none" w:sz="0" w:space="0" w:color="auto"/>
        <w:right w:val="none" w:sz="0" w:space="0" w:color="auto"/>
      </w:divBdr>
    </w:div>
    <w:div w:id="623190810">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624300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02642705">
      <w:bodyDiv w:val="1"/>
      <w:marLeft w:val="0"/>
      <w:marRight w:val="0"/>
      <w:marTop w:val="0"/>
      <w:marBottom w:val="0"/>
      <w:divBdr>
        <w:top w:val="none" w:sz="0" w:space="0" w:color="auto"/>
        <w:left w:val="none" w:sz="0" w:space="0" w:color="auto"/>
        <w:bottom w:val="none" w:sz="0" w:space="0" w:color="auto"/>
        <w:right w:val="none" w:sz="0" w:space="0" w:color="auto"/>
      </w:divBdr>
    </w:div>
    <w:div w:id="987974196">
      <w:bodyDiv w:val="1"/>
      <w:marLeft w:val="0"/>
      <w:marRight w:val="0"/>
      <w:marTop w:val="0"/>
      <w:marBottom w:val="0"/>
      <w:divBdr>
        <w:top w:val="none" w:sz="0" w:space="0" w:color="auto"/>
        <w:left w:val="none" w:sz="0" w:space="0" w:color="auto"/>
        <w:bottom w:val="none" w:sz="0" w:space="0" w:color="auto"/>
        <w:right w:val="none" w:sz="0" w:space="0" w:color="auto"/>
      </w:divBdr>
    </w:div>
    <w:div w:id="1009405504">
      <w:bodyDiv w:val="1"/>
      <w:marLeft w:val="0"/>
      <w:marRight w:val="0"/>
      <w:marTop w:val="0"/>
      <w:marBottom w:val="0"/>
      <w:divBdr>
        <w:top w:val="none" w:sz="0" w:space="0" w:color="auto"/>
        <w:left w:val="none" w:sz="0" w:space="0" w:color="auto"/>
        <w:bottom w:val="none" w:sz="0" w:space="0" w:color="auto"/>
        <w:right w:val="none" w:sz="0" w:space="0" w:color="auto"/>
      </w:divBdr>
    </w:div>
    <w:div w:id="1048259801">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04957969">
      <w:bodyDiv w:val="1"/>
      <w:marLeft w:val="0"/>
      <w:marRight w:val="0"/>
      <w:marTop w:val="0"/>
      <w:marBottom w:val="0"/>
      <w:divBdr>
        <w:top w:val="none" w:sz="0" w:space="0" w:color="auto"/>
        <w:left w:val="none" w:sz="0" w:space="0" w:color="auto"/>
        <w:bottom w:val="none" w:sz="0" w:space="0" w:color="auto"/>
        <w:right w:val="none" w:sz="0" w:space="0" w:color="auto"/>
      </w:divBdr>
    </w:div>
    <w:div w:id="1167986473">
      <w:bodyDiv w:val="1"/>
      <w:marLeft w:val="0"/>
      <w:marRight w:val="0"/>
      <w:marTop w:val="0"/>
      <w:marBottom w:val="0"/>
      <w:divBdr>
        <w:top w:val="none" w:sz="0" w:space="0" w:color="auto"/>
        <w:left w:val="none" w:sz="0" w:space="0" w:color="auto"/>
        <w:bottom w:val="none" w:sz="0" w:space="0" w:color="auto"/>
        <w:right w:val="none" w:sz="0" w:space="0" w:color="auto"/>
      </w:divBdr>
    </w:div>
    <w:div w:id="1230115227">
      <w:bodyDiv w:val="1"/>
      <w:marLeft w:val="0"/>
      <w:marRight w:val="0"/>
      <w:marTop w:val="0"/>
      <w:marBottom w:val="0"/>
      <w:divBdr>
        <w:top w:val="none" w:sz="0" w:space="0" w:color="auto"/>
        <w:left w:val="none" w:sz="0" w:space="0" w:color="auto"/>
        <w:bottom w:val="none" w:sz="0" w:space="0" w:color="auto"/>
        <w:right w:val="none" w:sz="0" w:space="0" w:color="auto"/>
      </w:divBdr>
    </w:div>
    <w:div w:id="1237210352">
      <w:bodyDiv w:val="1"/>
      <w:marLeft w:val="0"/>
      <w:marRight w:val="0"/>
      <w:marTop w:val="0"/>
      <w:marBottom w:val="0"/>
      <w:divBdr>
        <w:top w:val="none" w:sz="0" w:space="0" w:color="auto"/>
        <w:left w:val="none" w:sz="0" w:space="0" w:color="auto"/>
        <w:bottom w:val="none" w:sz="0" w:space="0" w:color="auto"/>
        <w:right w:val="none" w:sz="0" w:space="0" w:color="auto"/>
      </w:divBdr>
    </w:div>
    <w:div w:id="1247618454">
      <w:bodyDiv w:val="1"/>
      <w:marLeft w:val="0"/>
      <w:marRight w:val="0"/>
      <w:marTop w:val="0"/>
      <w:marBottom w:val="0"/>
      <w:divBdr>
        <w:top w:val="none" w:sz="0" w:space="0" w:color="auto"/>
        <w:left w:val="none" w:sz="0" w:space="0" w:color="auto"/>
        <w:bottom w:val="none" w:sz="0" w:space="0" w:color="auto"/>
        <w:right w:val="none" w:sz="0" w:space="0" w:color="auto"/>
      </w:divBdr>
    </w:div>
    <w:div w:id="1391492871">
      <w:bodyDiv w:val="1"/>
      <w:marLeft w:val="0"/>
      <w:marRight w:val="0"/>
      <w:marTop w:val="0"/>
      <w:marBottom w:val="0"/>
      <w:divBdr>
        <w:top w:val="none" w:sz="0" w:space="0" w:color="auto"/>
        <w:left w:val="none" w:sz="0" w:space="0" w:color="auto"/>
        <w:bottom w:val="none" w:sz="0" w:space="0" w:color="auto"/>
        <w:right w:val="none" w:sz="0" w:space="0" w:color="auto"/>
      </w:divBdr>
    </w:div>
    <w:div w:id="1479766557">
      <w:bodyDiv w:val="1"/>
      <w:marLeft w:val="0"/>
      <w:marRight w:val="0"/>
      <w:marTop w:val="0"/>
      <w:marBottom w:val="0"/>
      <w:divBdr>
        <w:top w:val="none" w:sz="0" w:space="0" w:color="auto"/>
        <w:left w:val="none" w:sz="0" w:space="0" w:color="auto"/>
        <w:bottom w:val="none" w:sz="0" w:space="0" w:color="auto"/>
        <w:right w:val="none" w:sz="0" w:space="0" w:color="auto"/>
      </w:divBdr>
    </w:div>
    <w:div w:id="15779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32EC-0B7C-4727-9692-92A06A7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July 2019 Agenda Item X - Meeting Agendas (CA State Board of Education)</vt:lpstr>
    </vt:vector>
  </TitlesOfParts>
  <Company>California State Board of Education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11 - Meeting Agendas (CA State Board of Education)</dc:title>
  <dc:subject>Approval of 2018-19 Consolidated Applications.</dc:subject>
  <dc:creator/>
  <cp:keywords/>
  <dc:description/>
  <cp:lastPrinted>2018-11-07T22:42:00Z</cp:lastPrinted>
  <dcterms:created xsi:type="dcterms:W3CDTF">2018-09-10T18:25:00Z</dcterms:created>
  <dcterms:modified xsi:type="dcterms:W3CDTF">2019-06-26T23:45:00Z</dcterms:modified>
  <cp:category/>
</cp:coreProperties>
</file>