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4FB1C" w14:textId="77777777" w:rsidR="006E06C6" w:rsidRPr="00D21A06" w:rsidRDefault="00D5115F" w:rsidP="00B723BE">
      <w:r w:rsidRPr="00D21A06">
        <w:rPr>
          <w:noProof/>
        </w:rPr>
        <w:drawing>
          <wp:inline distT="0" distB="0" distL="0" distR="0" wp14:anchorId="7AD84A9A" wp14:editId="56B2DFF8">
            <wp:extent cx="941731" cy="942975"/>
            <wp:effectExtent l="0" t="0" r="0" b="0"/>
            <wp:docPr id="2" name="Picture 2" descr="Seal for the California State Board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be seal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33" cy="98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21181" w14:textId="2BFE1ECE" w:rsidR="00B723BE" w:rsidRPr="00D21A06" w:rsidRDefault="00FC1FCE" w:rsidP="00B723BE">
      <w:pPr>
        <w:jc w:val="right"/>
      </w:pPr>
      <w:r w:rsidRPr="00D21A06">
        <w:t>California</w:t>
      </w:r>
      <w:r w:rsidR="001A1D66" w:rsidRPr="00D21A06">
        <w:t xml:space="preserve"> </w:t>
      </w:r>
      <w:r w:rsidRPr="00D21A06">
        <w:t>Department</w:t>
      </w:r>
      <w:r w:rsidR="001A1D66" w:rsidRPr="00D21A06">
        <w:t xml:space="preserve"> </w:t>
      </w:r>
      <w:r w:rsidRPr="00D21A06">
        <w:t>of</w:t>
      </w:r>
      <w:r w:rsidR="001A1D66" w:rsidRPr="00D21A06">
        <w:t xml:space="preserve"> </w:t>
      </w:r>
      <w:r w:rsidRPr="00D21A06">
        <w:t>Education</w:t>
      </w:r>
    </w:p>
    <w:p w14:paraId="3C563B69" w14:textId="7B32FBFF" w:rsidR="00B723BE" w:rsidRPr="00D21A06" w:rsidRDefault="00FC1FCE" w:rsidP="00B723BE">
      <w:pPr>
        <w:jc w:val="right"/>
      </w:pPr>
      <w:r w:rsidRPr="00D21A06">
        <w:t>Executive</w:t>
      </w:r>
      <w:r w:rsidR="001A1D66" w:rsidRPr="00D21A06">
        <w:t xml:space="preserve"> </w:t>
      </w:r>
      <w:r w:rsidRPr="00D21A06">
        <w:t>Office</w:t>
      </w:r>
    </w:p>
    <w:p w14:paraId="5331F1CD" w14:textId="19E0A82D" w:rsidR="002B4B14" w:rsidRPr="00D21A06" w:rsidRDefault="00692300" w:rsidP="00B723BE">
      <w:pPr>
        <w:jc w:val="right"/>
      </w:pPr>
      <w:r w:rsidRPr="00D21A06">
        <w:t>SBE-00</w:t>
      </w:r>
      <w:r w:rsidR="000324AD" w:rsidRPr="00D21A06">
        <w:t>3</w:t>
      </w:r>
      <w:r w:rsidR="001A1D66" w:rsidRPr="00D21A06">
        <w:t xml:space="preserve"> </w:t>
      </w:r>
      <w:r w:rsidRPr="00D21A06">
        <w:t>(REV.</w:t>
      </w:r>
      <w:r w:rsidR="001A1D66" w:rsidRPr="00D21A06">
        <w:t xml:space="preserve"> </w:t>
      </w:r>
      <w:r w:rsidRPr="00D21A06">
        <w:t>1</w:t>
      </w:r>
      <w:r w:rsidR="00C27D57" w:rsidRPr="00D21A06">
        <w:t>1</w:t>
      </w:r>
      <w:r w:rsidRPr="00D21A06">
        <w:t>/2017</w:t>
      </w:r>
      <w:r w:rsidR="00FC1FCE" w:rsidRPr="00D21A06">
        <w:t>)</w:t>
      </w:r>
    </w:p>
    <w:p w14:paraId="73629EB8" w14:textId="6F65C41C" w:rsidR="00B723BE" w:rsidRPr="00D21A06" w:rsidRDefault="00B64FE5" w:rsidP="009A372E">
      <w:pPr>
        <w:jc w:val="right"/>
        <w:sectPr w:rsidR="00B723BE" w:rsidRPr="00D21A06" w:rsidSect="002B398A">
          <w:headerReference w:type="default" r:id="rId9"/>
          <w:headerReference w:type="first" r:id="rId10"/>
          <w:type w:val="continuous"/>
          <w:pgSz w:w="12240" w:h="15840"/>
          <w:pgMar w:top="720" w:right="1440" w:bottom="1440" w:left="1440" w:header="720" w:footer="720" w:gutter="0"/>
          <w:cols w:num="2" w:space="720"/>
          <w:docGrid w:linePitch="360"/>
        </w:sectPr>
      </w:pPr>
      <w:proofErr w:type="gramStart"/>
      <w:r w:rsidRPr="00D21A06">
        <w:t>tlsb-cctd-ma</w:t>
      </w:r>
      <w:r w:rsidR="00BA2E30" w:rsidRPr="00D21A06">
        <w:t>y</w:t>
      </w:r>
      <w:r w:rsidRPr="00D21A06">
        <w:t>19item</w:t>
      </w:r>
      <w:r w:rsidR="006A36DF" w:rsidRPr="00D21A06">
        <w:t>02</w:t>
      </w:r>
      <w:proofErr w:type="gramEnd"/>
    </w:p>
    <w:p w14:paraId="48D465F8" w14:textId="0E2673CC" w:rsidR="00FC1FCE" w:rsidRPr="00D21A06" w:rsidRDefault="0091117B" w:rsidP="00ED543F">
      <w:pPr>
        <w:pStyle w:val="Heading1"/>
        <w:spacing w:before="240"/>
        <w:rPr>
          <w:sz w:val="40"/>
          <w:szCs w:val="40"/>
        </w:rPr>
      </w:pPr>
      <w:r w:rsidRPr="00D21A06">
        <w:rPr>
          <w:sz w:val="40"/>
          <w:szCs w:val="40"/>
        </w:rPr>
        <w:t>Californ</w:t>
      </w:r>
      <w:r w:rsidR="00693951" w:rsidRPr="00D21A06">
        <w:rPr>
          <w:sz w:val="40"/>
          <w:szCs w:val="40"/>
        </w:rPr>
        <w:t>ia</w:t>
      </w:r>
      <w:r w:rsidR="001A1D66" w:rsidRPr="00D21A06">
        <w:rPr>
          <w:sz w:val="40"/>
          <w:szCs w:val="40"/>
        </w:rPr>
        <w:t xml:space="preserve"> </w:t>
      </w:r>
      <w:r w:rsidR="00693951" w:rsidRPr="00D21A06">
        <w:rPr>
          <w:sz w:val="40"/>
          <w:szCs w:val="40"/>
        </w:rPr>
        <w:t>State</w:t>
      </w:r>
      <w:r w:rsidR="001A1D66" w:rsidRPr="00D21A06">
        <w:rPr>
          <w:sz w:val="40"/>
          <w:szCs w:val="40"/>
        </w:rPr>
        <w:t xml:space="preserve"> </w:t>
      </w:r>
      <w:r w:rsidR="00693951" w:rsidRPr="00D21A06">
        <w:rPr>
          <w:sz w:val="40"/>
          <w:szCs w:val="40"/>
        </w:rPr>
        <w:t>Board</w:t>
      </w:r>
      <w:r w:rsidR="001A1D66" w:rsidRPr="00D21A06">
        <w:rPr>
          <w:sz w:val="40"/>
          <w:szCs w:val="40"/>
        </w:rPr>
        <w:t xml:space="preserve"> </w:t>
      </w:r>
      <w:r w:rsidR="00693951" w:rsidRPr="00D21A06">
        <w:rPr>
          <w:sz w:val="40"/>
          <w:szCs w:val="40"/>
        </w:rPr>
        <w:t>of</w:t>
      </w:r>
      <w:r w:rsidR="001A1D66" w:rsidRPr="00D21A06">
        <w:rPr>
          <w:sz w:val="40"/>
          <w:szCs w:val="40"/>
        </w:rPr>
        <w:t xml:space="preserve"> </w:t>
      </w:r>
      <w:r w:rsidR="00693951" w:rsidRPr="00D21A06">
        <w:rPr>
          <w:sz w:val="40"/>
          <w:szCs w:val="40"/>
        </w:rPr>
        <w:t>Education</w:t>
      </w:r>
      <w:r w:rsidR="00693951" w:rsidRPr="00D21A06">
        <w:rPr>
          <w:sz w:val="40"/>
          <w:szCs w:val="40"/>
        </w:rPr>
        <w:br/>
      </w:r>
      <w:r w:rsidR="00FB152B" w:rsidRPr="00D21A06">
        <w:rPr>
          <w:sz w:val="40"/>
          <w:szCs w:val="40"/>
        </w:rPr>
        <w:t>May</w:t>
      </w:r>
      <w:r w:rsidR="001A1D66" w:rsidRPr="00D21A06">
        <w:rPr>
          <w:sz w:val="40"/>
          <w:szCs w:val="40"/>
        </w:rPr>
        <w:t xml:space="preserve"> </w:t>
      </w:r>
      <w:r w:rsidR="006226ED" w:rsidRPr="00D21A06">
        <w:rPr>
          <w:sz w:val="40"/>
          <w:szCs w:val="40"/>
        </w:rPr>
        <w:t>2019</w:t>
      </w:r>
      <w:r w:rsidR="001A1D66" w:rsidRPr="00D21A06">
        <w:rPr>
          <w:sz w:val="40"/>
          <w:szCs w:val="40"/>
        </w:rPr>
        <w:t xml:space="preserve"> </w:t>
      </w:r>
      <w:r w:rsidRPr="00D21A06">
        <w:rPr>
          <w:sz w:val="40"/>
          <w:szCs w:val="40"/>
        </w:rPr>
        <w:t>Agenda</w:t>
      </w:r>
      <w:r w:rsidR="00FC1FCE" w:rsidRPr="00D21A06">
        <w:rPr>
          <w:sz w:val="40"/>
          <w:szCs w:val="40"/>
        </w:rPr>
        <w:br/>
        <w:t>Item</w:t>
      </w:r>
      <w:r w:rsidR="00692300" w:rsidRPr="00D21A06">
        <w:rPr>
          <w:sz w:val="40"/>
          <w:szCs w:val="40"/>
        </w:rPr>
        <w:t>#</w:t>
      </w:r>
      <w:r w:rsidR="006B1446" w:rsidRPr="00D21A06">
        <w:rPr>
          <w:sz w:val="40"/>
          <w:szCs w:val="40"/>
        </w:rPr>
        <w:t xml:space="preserve"> </w:t>
      </w:r>
      <w:r w:rsidR="00735C66">
        <w:rPr>
          <w:sz w:val="40"/>
          <w:szCs w:val="40"/>
        </w:rPr>
        <w:t>14</w:t>
      </w:r>
    </w:p>
    <w:p w14:paraId="1758BA41" w14:textId="77777777" w:rsidR="00FC1FCE" w:rsidRPr="00D21A06" w:rsidRDefault="00FC1FCE" w:rsidP="00EB2D81">
      <w:pPr>
        <w:pStyle w:val="Heading2"/>
        <w:spacing w:before="480"/>
        <w:rPr>
          <w:sz w:val="36"/>
          <w:szCs w:val="36"/>
        </w:rPr>
      </w:pPr>
      <w:r w:rsidRPr="00D21A06">
        <w:rPr>
          <w:sz w:val="36"/>
          <w:szCs w:val="36"/>
        </w:rPr>
        <w:t>Subject</w:t>
      </w:r>
      <w:bookmarkStart w:id="0" w:name="_GoBack"/>
      <w:bookmarkEnd w:id="0"/>
    </w:p>
    <w:p w14:paraId="41EE1D50" w14:textId="05A31997" w:rsidR="006226ED" w:rsidRPr="00D21A06" w:rsidRDefault="00A31F50" w:rsidP="00EB2D81">
      <w:pPr>
        <w:rPr>
          <w:b/>
        </w:rPr>
      </w:pPr>
      <w:r w:rsidRPr="00D21A06">
        <w:t>Approval</w:t>
      </w:r>
      <w:r w:rsidR="001A1D66" w:rsidRPr="00D21A06">
        <w:t xml:space="preserve"> </w:t>
      </w:r>
      <w:r w:rsidRPr="00D21A06">
        <w:t>of</w:t>
      </w:r>
      <w:r w:rsidR="001A1D66" w:rsidRPr="00D21A06">
        <w:t xml:space="preserve"> </w:t>
      </w:r>
      <w:r w:rsidR="006A36DF" w:rsidRPr="00D21A06">
        <w:t>Specific Proposed</w:t>
      </w:r>
      <w:r w:rsidR="001A1D66" w:rsidRPr="00D21A06">
        <w:t xml:space="preserve"> </w:t>
      </w:r>
      <w:r w:rsidR="006226ED" w:rsidRPr="00D21A06">
        <w:t>Career</w:t>
      </w:r>
      <w:r w:rsidR="001A1D66" w:rsidRPr="00D21A06">
        <w:t xml:space="preserve"> </w:t>
      </w:r>
      <w:r w:rsidR="006226ED" w:rsidRPr="00D21A06">
        <w:t>Technical</w:t>
      </w:r>
      <w:r w:rsidR="001A1D66" w:rsidRPr="00D21A06">
        <w:t xml:space="preserve"> </w:t>
      </w:r>
      <w:r w:rsidR="006226ED" w:rsidRPr="00D21A06">
        <w:t>Education</w:t>
      </w:r>
      <w:r w:rsidR="001A1D66" w:rsidRPr="00D21A06">
        <w:t xml:space="preserve"> </w:t>
      </w:r>
      <w:r w:rsidR="006226ED" w:rsidRPr="00D21A06">
        <w:t>Incentive</w:t>
      </w:r>
      <w:r w:rsidR="001A1D66" w:rsidRPr="00D21A06">
        <w:t xml:space="preserve"> </w:t>
      </w:r>
      <w:r w:rsidR="006226ED" w:rsidRPr="00D21A06">
        <w:t>Grant</w:t>
      </w:r>
      <w:r w:rsidR="001A1D66" w:rsidRPr="00D21A06">
        <w:t xml:space="preserve"> </w:t>
      </w:r>
      <w:r w:rsidR="006A36DF" w:rsidRPr="00D21A06">
        <w:t>A</w:t>
      </w:r>
      <w:r w:rsidR="00FB152B" w:rsidRPr="00D21A06">
        <w:t>wards</w:t>
      </w:r>
      <w:r w:rsidR="00D21A06" w:rsidRPr="00D21A06">
        <w:t>,</w:t>
      </w:r>
      <w:r w:rsidR="00FB152B" w:rsidRPr="00D21A06">
        <w:t xml:space="preserve"> </w:t>
      </w:r>
      <w:r w:rsidR="006A36DF" w:rsidRPr="00D21A06">
        <w:t>I</w:t>
      </w:r>
      <w:r w:rsidRPr="00D21A06">
        <w:t>ncluding</w:t>
      </w:r>
      <w:r w:rsidR="001A1D66" w:rsidRPr="00D21A06">
        <w:t xml:space="preserve"> </w:t>
      </w:r>
      <w:r w:rsidR="006A36DF" w:rsidRPr="00D21A06">
        <w:t>a</w:t>
      </w:r>
      <w:r w:rsidR="001A1D66" w:rsidRPr="00D21A06">
        <w:t xml:space="preserve"> </w:t>
      </w:r>
      <w:r w:rsidR="006A36DF" w:rsidRPr="00D21A06">
        <w:t xml:space="preserve">Proposed Increase </w:t>
      </w:r>
      <w:r w:rsidR="00B15136" w:rsidRPr="00D21A06">
        <w:t>o</w:t>
      </w:r>
      <w:r w:rsidR="00BA2E30" w:rsidRPr="00D21A06">
        <w:t>f $816,2</w:t>
      </w:r>
      <w:r w:rsidR="000250D8" w:rsidRPr="00D21A06">
        <w:t>8</w:t>
      </w:r>
      <w:r w:rsidR="00BA2E30" w:rsidRPr="00D21A06">
        <w:t>8 to the Large C Category</w:t>
      </w:r>
      <w:r w:rsidR="00FB152B" w:rsidRPr="00D21A06">
        <w:t xml:space="preserve"> for the Fiscal Year 2018</w:t>
      </w:r>
      <w:r w:rsidR="008674ED" w:rsidRPr="00D21A06">
        <w:t>–</w:t>
      </w:r>
      <w:r w:rsidR="00FB152B" w:rsidRPr="00D21A06">
        <w:t>19.</w:t>
      </w:r>
    </w:p>
    <w:p w14:paraId="66E76DC3" w14:textId="77C1E36F" w:rsidR="00FC1FCE" w:rsidRPr="00D21A06" w:rsidRDefault="00FC1FCE" w:rsidP="00C54087">
      <w:pPr>
        <w:pStyle w:val="Heading2"/>
        <w:spacing w:before="480"/>
        <w:rPr>
          <w:sz w:val="36"/>
          <w:szCs w:val="36"/>
        </w:rPr>
      </w:pPr>
      <w:r w:rsidRPr="00D21A06">
        <w:rPr>
          <w:sz w:val="36"/>
          <w:szCs w:val="36"/>
        </w:rPr>
        <w:t>Type</w:t>
      </w:r>
      <w:r w:rsidR="001A1D66" w:rsidRPr="00D21A06">
        <w:rPr>
          <w:sz w:val="36"/>
          <w:szCs w:val="36"/>
        </w:rPr>
        <w:t xml:space="preserve"> </w:t>
      </w:r>
      <w:r w:rsidRPr="00D21A06">
        <w:rPr>
          <w:sz w:val="36"/>
          <w:szCs w:val="36"/>
        </w:rPr>
        <w:t>of</w:t>
      </w:r>
      <w:r w:rsidR="001A1D66" w:rsidRPr="00D21A06">
        <w:rPr>
          <w:sz w:val="36"/>
          <w:szCs w:val="36"/>
        </w:rPr>
        <w:t xml:space="preserve"> </w:t>
      </w:r>
      <w:r w:rsidRPr="00D21A06">
        <w:rPr>
          <w:sz w:val="36"/>
          <w:szCs w:val="36"/>
        </w:rPr>
        <w:t>Action</w:t>
      </w:r>
    </w:p>
    <w:p w14:paraId="576ABAAA" w14:textId="6378646B" w:rsidR="0091117B" w:rsidRPr="00D21A06" w:rsidRDefault="003044EB" w:rsidP="00E66F9E">
      <w:pPr>
        <w:spacing w:after="240"/>
      </w:pPr>
      <w:r w:rsidRPr="00D21A06">
        <w:t>Action</w:t>
      </w:r>
      <w:r w:rsidR="00A12C47" w:rsidRPr="00D21A06">
        <w:t>, Information</w:t>
      </w:r>
    </w:p>
    <w:p w14:paraId="3487EA05" w14:textId="4C10AA2B" w:rsidR="00FC1FCE" w:rsidRPr="00D21A06" w:rsidRDefault="00FC1FCE" w:rsidP="00C54087">
      <w:pPr>
        <w:pStyle w:val="Heading2"/>
        <w:spacing w:before="480"/>
        <w:rPr>
          <w:sz w:val="36"/>
          <w:szCs w:val="36"/>
        </w:rPr>
      </w:pPr>
      <w:r w:rsidRPr="00D21A06">
        <w:rPr>
          <w:sz w:val="36"/>
          <w:szCs w:val="36"/>
        </w:rPr>
        <w:t>Summary</w:t>
      </w:r>
      <w:r w:rsidR="001A1D66" w:rsidRPr="00D21A06">
        <w:rPr>
          <w:sz w:val="36"/>
          <w:szCs w:val="36"/>
        </w:rPr>
        <w:t xml:space="preserve"> </w:t>
      </w:r>
      <w:r w:rsidRPr="00D21A06">
        <w:rPr>
          <w:sz w:val="36"/>
          <w:szCs w:val="36"/>
        </w:rPr>
        <w:t>of</w:t>
      </w:r>
      <w:r w:rsidR="001A1D66" w:rsidRPr="00D21A06">
        <w:rPr>
          <w:sz w:val="36"/>
          <w:szCs w:val="36"/>
        </w:rPr>
        <w:t xml:space="preserve"> </w:t>
      </w:r>
      <w:r w:rsidRPr="00D21A06">
        <w:rPr>
          <w:sz w:val="36"/>
          <w:szCs w:val="36"/>
        </w:rPr>
        <w:t>the</w:t>
      </w:r>
      <w:r w:rsidR="001A1D66" w:rsidRPr="00D21A06">
        <w:rPr>
          <w:sz w:val="36"/>
          <w:szCs w:val="36"/>
        </w:rPr>
        <w:t xml:space="preserve"> </w:t>
      </w:r>
      <w:r w:rsidRPr="00D21A06">
        <w:rPr>
          <w:sz w:val="36"/>
          <w:szCs w:val="36"/>
        </w:rPr>
        <w:t>Issue(s)</w:t>
      </w:r>
    </w:p>
    <w:p w14:paraId="1D6B2E8E" w14:textId="79BBFF5E" w:rsidR="006226ED" w:rsidRPr="00D21A06" w:rsidRDefault="000E3EF1" w:rsidP="008946F4">
      <w:pPr>
        <w:spacing w:after="360"/>
        <w:rPr>
          <w:rFonts w:cs="Arial"/>
          <w:u w:val="single"/>
        </w:rPr>
      </w:pPr>
      <w:r w:rsidRPr="00D21A06">
        <w:rPr>
          <w:rFonts w:cs="Arial"/>
        </w:rPr>
        <w:t>California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  <w:i/>
        </w:rPr>
        <w:t>Education</w:t>
      </w:r>
      <w:r w:rsidR="001A1D66" w:rsidRPr="00D21A06">
        <w:rPr>
          <w:rFonts w:cs="Arial"/>
          <w:i/>
        </w:rPr>
        <w:t xml:space="preserve"> </w:t>
      </w:r>
      <w:r w:rsidRPr="00D21A06">
        <w:rPr>
          <w:rFonts w:cs="Arial"/>
          <w:i/>
        </w:rPr>
        <w:t>Code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(</w:t>
      </w:r>
      <w:r w:rsidRPr="00D21A06">
        <w:rPr>
          <w:rFonts w:cs="Arial"/>
          <w:i/>
        </w:rPr>
        <w:t>EC</w:t>
      </w:r>
      <w:r w:rsidRPr="00D21A06">
        <w:rPr>
          <w:rFonts w:cs="Arial"/>
        </w:rPr>
        <w:t>)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Section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53076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requires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that</w:t>
      </w:r>
      <w:r w:rsidR="001A1D66" w:rsidRPr="00D21A06">
        <w:rPr>
          <w:rFonts w:cs="Arial"/>
        </w:rPr>
        <w:t xml:space="preserve"> </w:t>
      </w:r>
      <w:r w:rsidRPr="00D21A06">
        <w:t>the</w:t>
      </w:r>
      <w:r w:rsidR="001A1D66" w:rsidRPr="00D21A06">
        <w:t xml:space="preserve"> </w:t>
      </w:r>
      <w:r w:rsidRPr="00D21A06">
        <w:t>California</w:t>
      </w:r>
      <w:r w:rsidR="001A1D66" w:rsidRPr="00D21A06">
        <w:t xml:space="preserve"> </w:t>
      </w:r>
      <w:r w:rsidRPr="00D21A06">
        <w:t>Department</w:t>
      </w:r>
      <w:r w:rsidR="001A1D66" w:rsidRPr="00D21A06">
        <w:t xml:space="preserve"> </w:t>
      </w:r>
      <w:r w:rsidRPr="00D21A06">
        <w:t>of</w:t>
      </w:r>
      <w:r w:rsidR="001A1D66" w:rsidRPr="00D21A06">
        <w:t xml:space="preserve"> </w:t>
      </w:r>
      <w:r w:rsidRPr="00D21A06">
        <w:t>Education</w:t>
      </w:r>
      <w:r w:rsidR="001A1D66" w:rsidRPr="00D21A06">
        <w:t xml:space="preserve"> </w:t>
      </w:r>
      <w:r w:rsidR="00055FA1" w:rsidRPr="00D21A06">
        <w:t>(CDE)</w:t>
      </w:r>
      <w:r w:rsidR="001A1D66" w:rsidRPr="00D21A06">
        <w:t xml:space="preserve"> </w:t>
      </w:r>
      <w:r w:rsidRPr="00D21A06">
        <w:t>d</w:t>
      </w:r>
      <w:r w:rsidRPr="00D21A06">
        <w:rPr>
          <w:rFonts w:cs="Arial"/>
        </w:rPr>
        <w:t>etermine,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in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collaboration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with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="00857F64" w:rsidRPr="00D21A06">
        <w:rPr>
          <w:rFonts w:cs="Arial"/>
        </w:rPr>
        <w:t>E</w:t>
      </w:r>
      <w:r w:rsidRPr="00D21A06">
        <w:rPr>
          <w:rFonts w:cs="Arial"/>
        </w:rPr>
        <w:t>xecu</w:t>
      </w:r>
      <w:r w:rsidR="00091670" w:rsidRPr="00D21A06">
        <w:rPr>
          <w:rFonts w:cs="Arial"/>
        </w:rPr>
        <w:t>tive</w:t>
      </w:r>
      <w:r w:rsidR="001A1D66" w:rsidRPr="00D21A06">
        <w:rPr>
          <w:rFonts w:cs="Arial"/>
        </w:rPr>
        <w:t xml:space="preserve"> </w:t>
      </w:r>
      <w:r w:rsidR="00857F64" w:rsidRPr="00D21A06">
        <w:rPr>
          <w:rFonts w:cs="Arial"/>
        </w:rPr>
        <w:t>D</w:t>
      </w:r>
      <w:r w:rsidR="00091670" w:rsidRPr="00D21A06">
        <w:rPr>
          <w:rFonts w:cs="Arial"/>
        </w:rPr>
        <w:t>irector</w:t>
      </w:r>
      <w:r w:rsidR="001A1D66" w:rsidRPr="00D21A06">
        <w:rPr>
          <w:rFonts w:cs="Arial"/>
        </w:rPr>
        <w:t xml:space="preserve"> </w:t>
      </w:r>
      <w:r w:rsidR="00091670" w:rsidRPr="00D21A06">
        <w:rPr>
          <w:rFonts w:cs="Arial"/>
        </w:rPr>
        <w:t>of</w:t>
      </w:r>
      <w:r w:rsidR="001A1D66" w:rsidRPr="00D21A06">
        <w:rPr>
          <w:rFonts w:cs="Arial"/>
        </w:rPr>
        <w:t xml:space="preserve"> </w:t>
      </w:r>
      <w:r w:rsidR="00091670"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="00091670" w:rsidRPr="00D21A06">
        <w:rPr>
          <w:rFonts w:cs="Arial"/>
        </w:rPr>
        <w:t>State</w:t>
      </w:r>
      <w:r w:rsidR="001A1D66" w:rsidRPr="00D21A06">
        <w:rPr>
          <w:rFonts w:cs="Arial"/>
        </w:rPr>
        <w:t xml:space="preserve"> </w:t>
      </w:r>
      <w:r w:rsidR="00091670" w:rsidRPr="00D21A06">
        <w:rPr>
          <w:rFonts w:cs="Arial"/>
        </w:rPr>
        <w:t>Board</w:t>
      </w:r>
      <w:r w:rsidR="001A1D66" w:rsidRPr="00D21A06">
        <w:rPr>
          <w:rFonts w:cs="Arial"/>
        </w:rPr>
        <w:t xml:space="preserve"> </w:t>
      </w:r>
      <w:r w:rsidR="00091670" w:rsidRPr="00D21A06">
        <w:rPr>
          <w:rFonts w:cs="Arial"/>
        </w:rPr>
        <w:t>of</w:t>
      </w:r>
      <w:r w:rsidR="001A1D66" w:rsidRPr="00D21A06">
        <w:rPr>
          <w:rFonts w:cs="Arial"/>
        </w:rPr>
        <w:t xml:space="preserve"> </w:t>
      </w:r>
      <w:r w:rsidR="00091670" w:rsidRPr="00D21A06">
        <w:rPr>
          <w:rFonts w:cs="Arial"/>
        </w:rPr>
        <w:t>Education</w:t>
      </w:r>
      <w:r w:rsidR="001A1D66" w:rsidRPr="00D21A06">
        <w:rPr>
          <w:rFonts w:cs="Arial"/>
        </w:rPr>
        <w:t xml:space="preserve"> </w:t>
      </w:r>
      <w:r w:rsidR="00091670" w:rsidRPr="00D21A06">
        <w:rPr>
          <w:rFonts w:cs="Arial"/>
        </w:rPr>
        <w:t>(SBE)</w:t>
      </w:r>
      <w:r w:rsidRPr="00D21A06">
        <w:rPr>
          <w:rFonts w:cs="Arial"/>
        </w:rPr>
        <w:t>,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and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make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public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at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regularly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scheduled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meeting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of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state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board,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allocation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fo</w:t>
      </w:r>
      <w:r w:rsidR="00814F19" w:rsidRPr="00D21A06">
        <w:rPr>
          <w:rFonts w:cs="Arial"/>
        </w:rPr>
        <w:t>rmula;</w:t>
      </w:r>
      <w:r w:rsidR="001A1D66" w:rsidRPr="00D21A06">
        <w:rPr>
          <w:rFonts w:cs="Arial"/>
        </w:rPr>
        <w:t xml:space="preserve"> </w:t>
      </w:r>
      <w:r w:rsidR="00814F19" w:rsidRPr="00D21A06">
        <w:rPr>
          <w:rFonts w:cs="Arial"/>
        </w:rPr>
        <w:t>specific</w:t>
      </w:r>
      <w:r w:rsidR="001A1D66" w:rsidRPr="00D21A06">
        <w:rPr>
          <w:rFonts w:cs="Arial"/>
        </w:rPr>
        <w:t xml:space="preserve"> </w:t>
      </w:r>
      <w:r w:rsidR="00814F19" w:rsidRPr="00D21A06">
        <w:rPr>
          <w:rFonts w:cs="Arial"/>
        </w:rPr>
        <w:t>funding</w:t>
      </w:r>
      <w:r w:rsidR="001A1D66" w:rsidRPr="00D21A06">
        <w:rPr>
          <w:rFonts w:cs="Arial"/>
        </w:rPr>
        <w:t xml:space="preserve"> </w:t>
      </w:r>
      <w:r w:rsidR="00814F19" w:rsidRPr="00D21A06">
        <w:rPr>
          <w:rFonts w:cs="Arial"/>
        </w:rPr>
        <w:t>amounts</w:t>
      </w:r>
      <w:r w:rsidR="001A1D66" w:rsidRPr="00D21A06">
        <w:rPr>
          <w:rFonts w:cs="Arial"/>
        </w:rPr>
        <w:t xml:space="preserve"> </w:t>
      </w:r>
      <w:r w:rsidR="00814F19" w:rsidRPr="00D21A06">
        <w:rPr>
          <w:rFonts w:cs="Arial"/>
        </w:rPr>
        <w:t>and</w:t>
      </w:r>
      <w:r w:rsidR="001A1D66" w:rsidRPr="00D21A06">
        <w:rPr>
          <w:rFonts w:cs="Arial"/>
        </w:rPr>
        <w:t xml:space="preserve"> </w:t>
      </w:r>
      <w:r w:rsidR="00814F19" w:rsidRPr="00D21A06">
        <w:rPr>
          <w:rFonts w:cs="Arial"/>
        </w:rPr>
        <w:t>number</w:t>
      </w:r>
      <w:r w:rsidR="001A1D66" w:rsidRPr="00D21A06">
        <w:rPr>
          <w:rFonts w:cs="Arial"/>
        </w:rPr>
        <w:t xml:space="preserve"> </w:t>
      </w:r>
      <w:r w:rsidR="00814F19" w:rsidRPr="00D21A06">
        <w:rPr>
          <w:rFonts w:cs="Arial"/>
        </w:rPr>
        <w:t>of</w:t>
      </w:r>
      <w:r w:rsidR="001A1D66" w:rsidRPr="00D21A06">
        <w:rPr>
          <w:rFonts w:cs="Arial"/>
        </w:rPr>
        <w:t xml:space="preserve"> </w:t>
      </w:r>
      <w:r w:rsidR="00814F19" w:rsidRPr="00D21A06">
        <w:rPr>
          <w:rFonts w:cs="Arial"/>
        </w:rPr>
        <w:t>grants</w:t>
      </w:r>
      <w:r w:rsidR="001A1D66" w:rsidRPr="00D21A06">
        <w:rPr>
          <w:rFonts w:cs="Arial"/>
        </w:rPr>
        <w:t xml:space="preserve"> </w:t>
      </w:r>
      <w:r w:rsidR="00814F19" w:rsidRPr="00D21A06">
        <w:rPr>
          <w:rFonts w:cs="Arial"/>
        </w:rPr>
        <w:t>to</w:t>
      </w:r>
      <w:r w:rsidR="001A1D66" w:rsidRPr="00D21A06">
        <w:rPr>
          <w:rFonts w:cs="Arial"/>
        </w:rPr>
        <w:t xml:space="preserve"> </w:t>
      </w:r>
      <w:r w:rsidR="00814F19" w:rsidRPr="00D21A06">
        <w:rPr>
          <w:rFonts w:cs="Arial"/>
        </w:rPr>
        <w:t>be</w:t>
      </w:r>
      <w:r w:rsidR="001A1D66" w:rsidRPr="00D21A06">
        <w:rPr>
          <w:rFonts w:cs="Arial"/>
        </w:rPr>
        <w:t xml:space="preserve"> </w:t>
      </w:r>
      <w:r w:rsidR="00814F19" w:rsidRPr="00D21A06">
        <w:rPr>
          <w:rFonts w:cs="Arial"/>
        </w:rPr>
        <w:t>awarded;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purposes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for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which</w:t>
      </w:r>
      <w:r w:rsidR="001A1D66" w:rsidRPr="00D21A06">
        <w:rPr>
          <w:rFonts w:cs="Arial"/>
        </w:rPr>
        <w:t xml:space="preserve"> </w:t>
      </w:r>
      <w:r w:rsidR="001056D2" w:rsidRPr="00D21A06">
        <w:rPr>
          <w:rFonts w:cs="Arial"/>
        </w:rPr>
        <w:t>grant</w:t>
      </w:r>
      <w:r w:rsidR="001A1D66" w:rsidRPr="00D21A06">
        <w:rPr>
          <w:rFonts w:cs="Arial"/>
        </w:rPr>
        <w:t xml:space="preserve"> </w:t>
      </w:r>
      <w:r w:rsidR="001056D2" w:rsidRPr="00D21A06">
        <w:rPr>
          <w:rFonts w:cs="Arial"/>
        </w:rPr>
        <w:t>funds</w:t>
      </w:r>
      <w:r w:rsidR="001A1D66" w:rsidRPr="00D21A06">
        <w:rPr>
          <w:rFonts w:cs="Arial"/>
        </w:rPr>
        <w:t xml:space="preserve"> </w:t>
      </w:r>
      <w:r w:rsidR="001056D2" w:rsidRPr="00D21A06">
        <w:rPr>
          <w:rFonts w:cs="Arial"/>
        </w:rPr>
        <w:t>may</w:t>
      </w:r>
      <w:r w:rsidR="001A1D66" w:rsidRPr="00D21A06">
        <w:rPr>
          <w:rFonts w:cs="Arial"/>
        </w:rPr>
        <w:t xml:space="preserve"> </w:t>
      </w:r>
      <w:r w:rsidR="001056D2" w:rsidRPr="00D21A06">
        <w:rPr>
          <w:rFonts w:cs="Arial"/>
        </w:rPr>
        <w:t>be</w:t>
      </w:r>
      <w:r w:rsidR="001A1D66" w:rsidRPr="00D21A06">
        <w:rPr>
          <w:rFonts w:cs="Arial"/>
        </w:rPr>
        <w:t xml:space="preserve"> </w:t>
      </w:r>
      <w:r w:rsidR="001056D2" w:rsidRPr="00D21A06">
        <w:rPr>
          <w:rFonts w:cs="Arial"/>
        </w:rPr>
        <w:t>used</w:t>
      </w:r>
      <w:r w:rsidR="00814F19" w:rsidRPr="00D21A06">
        <w:rPr>
          <w:rFonts w:cs="Arial"/>
        </w:rPr>
        <w:t>;</w:t>
      </w:r>
      <w:r w:rsidR="001A1D66" w:rsidRPr="00D21A06">
        <w:rPr>
          <w:rFonts w:cs="Arial"/>
        </w:rPr>
        <w:t xml:space="preserve"> </w:t>
      </w:r>
      <w:r w:rsidR="00814F19" w:rsidRPr="00D21A06">
        <w:rPr>
          <w:rFonts w:cs="Arial"/>
        </w:rPr>
        <w:t>and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allowable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and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non-</w:t>
      </w:r>
      <w:r w:rsidR="00814F19" w:rsidRPr="00D21A06">
        <w:rPr>
          <w:rFonts w:cs="Arial"/>
        </w:rPr>
        <w:t>allowable</w:t>
      </w:r>
      <w:r w:rsidR="001A1D66" w:rsidRPr="00D21A06">
        <w:rPr>
          <w:rFonts w:cs="Arial"/>
        </w:rPr>
        <w:t xml:space="preserve"> </w:t>
      </w:r>
      <w:r w:rsidR="00814F19" w:rsidRPr="00D21A06">
        <w:rPr>
          <w:rFonts w:cs="Arial"/>
        </w:rPr>
        <w:t>expenditures</w:t>
      </w:r>
      <w:r w:rsidR="001A1D66" w:rsidRPr="00D21A06">
        <w:rPr>
          <w:rFonts w:cs="Arial"/>
        </w:rPr>
        <w:t xml:space="preserve"> </w:t>
      </w:r>
      <w:r w:rsidR="00814F19" w:rsidRPr="00D21A06">
        <w:rPr>
          <w:rFonts w:cs="Arial"/>
        </w:rPr>
        <w:t>fo</w:t>
      </w:r>
      <w:r w:rsidR="00A31F50" w:rsidRPr="00D21A06">
        <w:rPr>
          <w:rFonts w:cs="Arial"/>
        </w:rPr>
        <w:t>r</w:t>
      </w:r>
      <w:r w:rsidR="001A1D66" w:rsidRPr="00D21A06">
        <w:rPr>
          <w:rFonts w:cs="Arial"/>
        </w:rPr>
        <w:t xml:space="preserve"> </w:t>
      </w:r>
      <w:r w:rsidR="00A31F50"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="00A31F50" w:rsidRPr="00D21A06">
        <w:rPr>
          <w:rFonts w:cs="Arial"/>
        </w:rPr>
        <w:t>Career</w:t>
      </w:r>
      <w:r w:rsidR="001A1D66" w:rsidRPr="00D21A06">
        <w:rPr>
          <w:rFonts w:cs="Arial"/>
        </w:rPr>
        <w:t xml:space="preserve"> </w:t>
      </w:r>
      <w:r w:rsidR="00A31F50" w:rsidRPr="00D21A06">
        <w:rPr>
          <w:rFonts w:cs="Arial"/>
        </w:rPr>
        <w:t>Tech</w:t>
      </w:r>
      <w:r w:rsidR="00C518C9" w:rsidRPr="00D21A06">
        <w:rPr>
          <w:rFonts w:cs="Arial"/>
        </w:rPr>
        <w:t>nical</w:t>
      </w:r>
      <w:r w:rsidR="001A1D66" w:rsidRPr="00D21A06">
        <w:rPr>
          <w:rFonts w:cs="Arial"/>
        </w:rPr>
        <w:t xml:space="preserve"> </w:t>
      </w:r>
      <w:r w:rsidR="00C518C9" w:rsidRPr="00D21A06">
        <w:rPr>
          <w:rFonts w:cs="Arial"/>
        </w:rPr>
        <w:t>Education</w:t>
      </w:r>
      <w:r w:rsidR="001A1D66" w:rsidRPr="00D21A06">
        <w:rPr>
          <w:rFonts w:cs="Arial"/>
        </w:rPr>
        <w:t xml:space="preserve"> </w:t>
      </w:r>
      <w:r w:rsidR="00C518C9" w:rsidRPr="00D21A06">
        <w:rPr>
          <w:rFonts w:cs="Arial"/>
        </w:rPr>
        <w:t>Incentive</w:t>
      </w:r>
      <w:r w:rsidR="001A1D66" w:rsidRPr="00D21A06">
        <w:rPr>
          <w:rFonts w:cs="Arial"/>
        </w:rPr>
        <w:t xml:space="preserve"> </w:t>
      </w:r>
      <w:r w:rsidR="00C518C9" w:rsidRPr="00D21A06">
        <w:rPr>
          <w:rFonts w:cs="Arial"/>
        </w:rPr>
        <w:t>Grant</w:t>
      </w:r>
      <w:r w:rsidR="001A1D66" w:rsidRPr="00D21A06">
        <w:rPr>
          <w:rFonts w:cs="Arial"/>
        </w:rPr>
        <w:t xml:space="preserve"> </w:t>
      </w:r>
      <w:r w:rsidR="00C518C9" w:rsidRPr="00D21A06">
        <w:rPr>
          <w:rFonts w:cs="Arial"/>
        </w:rPr>
        <w:t>(CTEIG).</w:t>
      </w:r>
    </w:p>
    <w:p w14:paraId="33E5BB8D" w14:textId="77777777" w:rsidR="003E4DF7" w:rsidRPr="00D21A06" w:rsidRDefault="003E4DF7" w:rsidP="00C54087">
      <w:pPr>
        <w:pStyle w:val="Heading2"/>
        <w:spacing w:before="480"/>
        <w:rPr>
          <w:sz w:val="36"/>
          <w:szCs w:val="36"/>
        </w:rPr>
      </w:pPr>
      <w:r w:rsidRPr="00D21A06">
        <w:rPr>
          <w:sz w:val="36"/>
          <w:szCs w:val="36"/>
        </w:rPr>
        <w:t>Recommendation</w:t>
      </w:r>
    </w:p>
    <w:p w14:paraId="6963D7C1" w14:textId="13E5FE17" w:rsidR="001056D2" w:rsidRPr="00D21A06" w:rsidRDefault="000E3EF1" w:rsidP="000A74AC">
      <w:pPr>
        <w:rPr>
          <w:rFonts w:cs="Arial"/>
        </w:rPr>
      </w:pP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CDE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recommends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that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SBE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review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and</w:t>
      </w:r>
      <w:r w:rsidR="001A1D66" w:rsidRPr="00D21A06">
        <w:rPr>
          <w:rFonts w:cs="Arial"/>
        </w:rPr>
        <w:t xml:space="preserve"> </w:t>
      </w:r>
      <w:r w:rsidR="001056D2" w:rsidRPr="00D21A06">
        <w:rPr>
          <w:rFonts w:cs="Arial"/>
        </w:rPr>
        <w:t>approve</w:t>
      </w:r>
      <w:r w:rsidR="000A74AC" w:rsidRPr="00D21A06">
        <w:rPr>
          <w:rFonts w:cs="Arial"/>
        </w:rPr>
        <w:t xml:space="preserve"> s</w:t>
      </w:r>
      <w:r w:rsidR="001056D2" w:rsidRPr="00D21A06">
        <w:rPr>
          <w:rFonts w:cs="Arial"/>
        </w:rPr>
        <w:t>pecific</w:t>
      </w:r>
      <w:r w:rsidR="001A1D66" w:rsidRPr="00D21A06">
        <w:rPr>
          <w:rFonts w:cs="Arial"/>
        </w:rPr>
        <w:t xml:space="preserve"> </w:t>
      </w:r>
      <w:r w:rsidR="00FB152B" w:rsidRPr="00D21A06">
        <w:rPr>
          <w:rFonts w:cs="Arial"/>
        </w:rPr>
        <w:t>f</w:t>
      </w:r>
      <w:r w:rsidR="001056D2" w:rsidRPr="00D21A06">
        <w:rPr>
          <w:rFonts w:cs="Arial"/>
        </w:rPr>
        <w:t>unding</w:t>
      </w:r>
      <w:r w:rsidR="001A1D66" w:rsidRPr="00D21A06">
        <w:rPr>
          <w:rFonts w:cs="Arial"/>
        </w:rPr>
        <w:t xml:space="preserve"> </w:t>
      </w:r>
      <w:r w:rsidR="001056D2" w:rsidRPr="00D21A06">
        <w:rPr>
          <w:rFonts w:cs="Arial"/>
        </w:rPr>
        <w:t>amounts</w:t>
      </w:r>
      <w:r w:rsidR="001A1D66" w:rsidRPr="00D21A06">
        <w:rPr>
          <w:rFonts w:cs="Arial"/>
        </w:rPr>
        <w:t xml:space="preserve"> </w:t>
      </w:r>
      <w:r w:rsidR="00D67238" w:rsidRPr="00D21A06">
        <w:rPr>
          <w:rFonts w:cs="Arial"/>
        </w:rPr>
        <w:t>and</w:t>
      </w:r>
      <w:r w:rsidR="001A1D66" w:rsidRPr="00D21A06">
        <w:rPr>
          <w:rFonts w:cs="Arial"/>
        </w:rPr>
        <w:t xml:space="preserve"> </w:t>
      </w:r>
      <w:r w:rsidR="00143293" w:rsidRPr="00D21A06">
        <w:rPr>
          <w:rFonts w:cs="Arial"/>
        </w:rPr>
        <w:t>number</w:t>
      </w:r>
      <w:r w:rsidR="001A1D66" w:rsidRPr="00D21A06">
        <w:rPr>
          <w:rFonts w:cs="Arial"/>
        </w:rPr>
        <w:t xml:space="preserve"> </w:t>
      </w:r>
      <w:r w:rsidR="00143293" w:rsidRPr="00D21A06">
        <w:rPr>
          <w:rFonts w:cs="Arial"/>
        </w:rPr>
        <w:t>of</w:t>
      </w:r>
      <w:r w:rsidR="001A1D66" w:rsidRPr="00D21A06">
        <w:rPr>
          <w:rFonts w:cs="Arial"/>
        </w:rPr>
        <w:t xml:space="preserve"> </w:t>
      </w:r>
      <w:r w:rsidR="00143293" w:rsidRPr="00D21A06">
        <w:rPr>
          <w:rFonts w:cs="Arial"/>
        </w:rPr>
        <w:t>grant</w:t>
      </w:r>
      <w:r w:rsidR="001A1D66" w:rsidRPr="00D21A06">
        <w:rPr>
          <w:rFonts w:cs="Arial"/>
        </w:rPr>
        <w:t xml:space="preserve"> </w:t>
      </w:r>
      <w:r w:rsidR="00143293" w:rsidRPr="00D21A06">
        <w:rPr>
          <w:rFonts w:cs="Arial"/>
        </w:rPr>
        <w:t>awards</w:t>
      </w:r>
      <w:r w:rsidR="00BA2E30" w:rsidRPr="00D21A06">
        <w:rPr>
          <w:rFonts w:cs="Arial"/>
        </w:rPr>
        <w:t xml:space="preserve"> with </w:t>
      </w:r>
      <w:r w:rsidR="00A04289" w:rsidRPr="00D21A06">
        <w:rPr>
          <w:rFonts w:cs="Arial"/>
        </w:rPr>
        <w:t xml:space="preserve">an increase of </w:t>
      </w:r>
      <w:r w:rsidR="00BA2E30" w:rsidRPr="00D21A06">
        <w:rPr>
          <w:rFonts w:cs="Arial"/>
        </w:rPr>
        <w:t>$816,2</w:t>
      </w:r>
      <w:r w:rsidR="00A04289" w:rsidRPr="00D21A06">
        <w:rPr>
          <w:rFonts w:cs="Arial"/>
        </w:rPr>
        <w:t>8</w:t>
      </w:r>
      <w:r w:rsidR="00BA2E30" w:rsidRPr="00D21A06">
        <w:rPr>
          <w:rFonts w:cs="Arial"/>
        </w:rPr>
        <w:t>8 allocated to the large C Category</w:t>
      </w:r>
      <w:r w:rsidR="001A1D66" w:rsidRPr="00D21A06">
        <w:rPr>
          <w:rFonts w:cs="Arial"/>
        </w:rPr>
        <w:t xml:space="preserve"> </w:t>
      </w:r>
      <w:r w:rsidR="00143293" w:rsidRPr="00D21A06">
        <w:rPr>
          <w:rFonts w:cs="Arial"/>
        </w:rPr>
        <w:t>(</w:t>
      </w:r>
      <w:r w:rsidR="00C518C9" w:rsidRPr="00D21A06">
        <w:rPr>
          <w:rFonts w:cs="Arial"/>
        </w:rPr>
        <w:t>Attachment</w:t>
      </w:r>
      <w:r w:rsidR="001A1D66" w:rsidRPr="00D21A06">
        <w:rPr>
          <w:rFonts w:cs="Arial"/>
        </w:rPr>
        <w:t xml:space="preserve"> </w:t>
      </w:r>
      <w:r w:rsidR="00FB152B" w:rsidRPr="00D21A06">
        <w:rPr>
          <w:rFonts w:cs="Arial"/>
        </w:rPr>
        <w:t>1</w:t>
      </w:r>
      <w:r w:rsidR="00143293" w:rsidRPr="00D21A06">
        <w:rPr>
          <w:rFonts w:cs="Arial"/>
        </w:rPr>
        <w:t>)</w:t>
      </w:r>
      <w:r w:rsidR="000A74AC" w:rsidRPr="00D21A06">
        <w:rPr>
          <w:rFonts w:cs="Arial"/>
        </w:rPr>
        <w:t>.</w:t>
      </w:r>
    </w:p>
    <w:p w14:paraId="62574B21" w14:textId="71929E11" w:rsidR="00F40510" w:rsidRPr="00D21A06" w:rsidRDefault="003E4DF7" w:rsidP="000A74AC">
      <w:pPr>
        <w:pStyle w:val="Heading2"/>
        <w:spacing w:before="480"/>
        <w:rPr>
          <w:sz w:val="36"/>
          <w:szCs w:val="36"/>
        </w:rPr>
      </w:pPr>
      <w:r w:rsidRPr="00D21A06">
        <w:rPr>
          <w:sz w:val="36"/>
          <w:szCs w:val="36"/>
        </w:rPr>
        <w:t>Brief</w:t>
      </w:r>
      <w:r w:rsidR="001A1D66" w:rsidRPr="00D21A06">
        <w:rPr>
          <w:sz w:val="36"/>
          <w:szCs w:val="36"/>
        </w:rPr>
        <w:t xml:space="preserve"> </w:t>
      </w:r>
      <w:r w:rsidRPr="00D21A06">
        <w:rPr>
          <w:sz w:val="36"/>
          <w:szCs w:val="36"/>
        </w:rPr>
        <w:t>History</w:t>
      </w:r>
      <w:r w:rsidR="001A1D66" w:rsidRPr="00D21A06">
        <w:rPr>
          <w:sz w:val="36"/>
          <w:szCs w:val="36"/>
        </w:rPr>
        <w:t xml:space="preserve"> </w:t>
      </w:r>
      <w:r w:rsidRPr="00D21A06">
        <w:rPr>
          <w:sz w:val="36"/>
          <w:szCs w:val="36"/>
        </w:rPr>
        <w:t>of</w:t>
      </w:r>
      <w:r w:rsidR="001A1D66" w:rsidRPr="00D21A06">
        <w:rPr>
          <w:sz w:val="36"/>
          <w:szCs w:val="36"/>
        </w:rPr>
        <w:t xml:space="preserve"> </w:t>
      </w:r>
      <w:r w:rsidRPr="00D21A06">
        <w:rPr>
          <w:sz w:val="36"/>
          <w:szCs w:val="36"/>
        </w:rPr>
        <w:t>Key</w:t>
      </w:r>
      <w:r w:rsidR="001A1D66" w:rsidRPr="00D21A06">
        <w:rPr>
          <w:sz w:val="36"/>
          <w:szCs w:val="36"/>
        </w:rPr>
        <w:t xml:space="preserve"> </w:t>
      </w:r>
      <w:r w:rsidRPr="00D21A06">
        <w:rPr>
          <w:sz w:val="36"/>
          <w:szCs w:val="36"/>
        </w:rPr>
        <w:t>Issues</w:t>
      </w:r>
    </w:p>
    <w:p w14:paraId="7A174D44" w14:textId="0DCF02AE" w:rsidR="00FB29C4" w:rsidRPr="00D21A06" w:rsidRDefault="000F72F1" w:rsidP="00FB29C4">
      <w:pPr>
        <w:spacing w:after="240"/>
        <w:textAlignment w:val="baseline"/>
        <w:rPr>
          <w:rFonts w:cs="Arial"/>
          <w:bdr w:val="none" w:sz="0" w:space="0" w:color="auto" w:frame="1"/>
        </w:rPr>
      </w:pPr>
      <w:r w:rsidRPr="00D21A06">
        <w:rPr>
          <w:rFonts w:cs="Arial"/>
          <w:bdr w:val="none" w:sz="0" w:space="0" w:color="auto" w:frame="1"/>
        </w:rPr>
        <w:t xml:space="preserve">The Budget Act of 2015 </w:t>
      </w:r>
      <w:r w:rsidR="000E3EF1" w:rsidRPr="00D21A06">
        <w:rPr>
          <w:rFonts w:cs="Arial"/>
          <w:bdr w:val="none" w:sz="0" w:space="0" w:color="auto" w:frame="1"/>
        </w:rPr>
        <w:t>established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t</w:t>
      </w:r>
      <w:r w:rsidR="00055FA1" w:rsidRPr="00D21A06">
        <w:rPr>
          <w:rFonts w:cs="Arial"/>
          <w:bdr w:val="none" w:sz="0" w:space="0" w:color="auto" w:frame="1"/>
        </w:rPr>
        <w:t>he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55FA1" w:rsidRPr="00D21A06">
        <w:rPr>
          <w:rFonts w:cs="Arial"/>
          <w:bdr w:val="none" w:sz="0" w:space="0" w:color="auto" w:frame="1"/>
        </w:rPr>
        <w:t>California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FB29C4" w:rsidRPr="00D21A06">
        <w:rPr>
          <w:rFonts w:cs="Arial"/>
          <w:bdr w:val="none" w:sz="0" w:space="0" w:color="auto" w:frame="1"/>
        </w:rPr>
        <w:t>CTEIG</w:t>
      </w:r>
      <w:r w:rsidR="000E3EF1" w:rsidRPr="00D21A06">
        <w:rPr>
          <w:rFonts w:cs="Arial"/>
          <w:bdr w:val="none" w:sz="0" w:space="0" w:color="auto" w:frame="1"/>
        </w:rPr>
        <w:t>,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 xml:space="preserve">as one-time funding, </w:t>
      </w:r>
      <w:r w:rsidR="000E3EF1" w:rsidRPr="00D21A06">
        <w:rPr>
          <w:rFonts w:cs="Arial"/>
          <w:bdr w:val="none" w:sz="0" w:space="0" w:color="auto" w:frame="1"/>
        </w:rPr>
        <w:t>administered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by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the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E43E51" w:rsidRPr="00D21A06">
        <w:rPr>
          <w:rFonts w:cs="Arial"/>
          <w:bdr w:val="none" w:sz="0" w:space="0" w:color="auto" w:frame="1"/>
        </w:rPr>
        <w:t>CDE</w:t>
      </w:r>
      <w:r w:rsidR="000E3EF1" w:rsidRPr="00D21A06">
        <w:rPr>
          <w:rFonts w:cs="Arial"/>
          <w:bdr w:val="none" w:sz="0" w:space="0" w:color="auto" w:frame="1"/>
        </w:rPr>
        <w:t>,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with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the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purpose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of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encouraging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and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maintaining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the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delivery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of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career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technical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education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E43E51" w:rsidRPr="00D21A06">
        <w:rPr>
          <w:rFonts w:cs="Arial"/>
          <w:bdr w:val="none" w:sz="0" w:space="0" w:color="auto" w:frame="1"/>
        </w:rPr>
        <w:t>(CTE)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programs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during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implementation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of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the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school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lastRenderedPageBreak/>
        <w:t>district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and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charter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school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local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control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funding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formula.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FB69EF" w:rsidRPr="00D21A06">
        <w:rPr>
          <w:rFonts w:cs="Arial"/>
          <w:i/>
          <w:bdr w:val="none" w:sz="0" w:space="0" w:color="auto" w:frame="1"/>
        </w:rPr>
        <w:t>EC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FB69EF" w:rsidRPr="00D21A06">
        <w:rPr>
          <w:rFonts w:cs="Arial"/>
          <w:bdr w:val="none" w:sz="0" w:space="0" w:color="auto" w:frame="1"/>
        </w:rPr>
        <w:t>Section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FB69EF" w:rsidRPr="00D21A06">
        <w:rPr>
          <w:rFonts w:cs="Arial"/>
          <w:bdr w:val="none" w:sz="0" w:space="0" w:color="auto" w:frame="1"/>
        </w:rPr>
        <w:t>53070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FB69EF" w:rsidRPr="00D21A06">
        <w:rPr>
          <w:rFonts w:cs="Arial"/>
          <w:bdr w:val="none" w:sz="0" w:space="0" w:color="auto" w:frame="1"/>
        </w:rPr>
        <w:t>appropriated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FB69EF" w:rsidRPr="00D21A06">
        <w:rPr>
          <w:rFonts w:cs="Arial"/>
          <w:bdr w:val="none" w:sz="0" w:space="0" w:color="auto" w:frame="1"/>
        </w:rPr>
        <w:t>specified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4B36CF" w:rsidRPr="00D21A06">
        <w:rPr>
          <w:rFonts w:cs="Arial"/>
          <w:bdr w:val="none" w:sz="0" w:space="0" w:color="auto" w:frame="1"/>
        </w:rPr>
        <w:t>amounts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4B36CF" w:rsidRPr="00D21A06">
        <w:rPr>
          <w:rFonts w:cs="Arial"/>
          <w:bdr w:val="none" w:sz="0" w:space="0" w:color="auto" w:frame="1"/>
        </w:rPr>
        <w:t>for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4B36CF" w:rsidRPr="00D21A06">
        <w:rPr>
          <w:rFonts w:cs="Arial"/>
          <w:bdr w:val="none" w:sz="0" w:space="0" w:color="auto" w:frame="1"/>
        </w:rPr>
        <w:t>the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FB29C4" w:rsidRPr="00D21A06">
        <w:rPr>
          <w:rFonts w:cs="Arial"/>
          <w:bdr w:val="none" w:sz="0" w:space="0" w:color="auto" w:frame="1"/>
        </w:rPr>
        <w:t>CTEIG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4B36CF" w:rsidRPr="00D21A06">
        <w:rPr>
          <w:rFonts w:cs="Arial"/>
          <w:bdr w:val="none" w:sz="0" w:space="0" w:color="auto" w:frame="1"/>
        </w:rPr>
        <w:t>for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4B36CF" w:rsidRPr="00D21A06">
        <w:rPr>
          <w:rFonts w:cs="Arial"/>
          <w:bdr w:val="none" w:sz="0" w:space="0" w:color="auto" w:frame="1"/>
        </w:rPr>
        <w:t>the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General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Fund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for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the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2015–16,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2016–17,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and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2017–18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fiscal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years,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and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provided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minimum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eligibility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standards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for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grant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E3EF1" w:rsidRPr="00D21A06">
        <w:rPr>
          <w:rFonts w:cs="Arial"/>
          <w:bdr w:val="none" w:sz="0" w:space="0" w:color="auto" w:frame="1"/>
        </w:rPr>
        <w:t>applicants.</w:t>
      </w:r>
    </w:p>
    <w:p w14:paraId="3C02D15B" w14:textId="3AF15ACA" w:rsidR="00831AB2" w:rsidRPr="00D21A06" w:rsidRDefault="00404ABF" w:rsidP="00FB29C4">
      <w:pPr>
        <w:spacing w:after="240"/>
        <w:textAlignment w:val="baseline"/>
        <w:rPr>
          <w:rFonts w:cs="Arial"/>
          <w:bdr w:val="none" w:sz="0" w:space="0" w:color="auto" w:frame="1"/>
        </w:rPr>
      </w:pPr>
      <w:r w:rsidRPr="00D21A06">
        <w:rPr>
          <w:rFonts w:cs="Arial"/>
          <w:bdr w:val="none" w:sz="0" w:space="0" w:color="auto" w:frame="1"/>
        </w:rPr>
        <w:t>The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F72F1" w:rsidRPr="00D21A06">
        <w:rPr>
          <w:rFonts w:cs="Arial"/>
          <w:bdr w:val="none" w:sz="0" w:space="0" w:color="auto" w:frame="1"/>
        </w:rPr>
        <w:t xml:space="preserve">Budget Act of </w:t>
      </w:r>
      <w:r w:rsidRPr="00D21A06">
        <w:rPr>
          <w:rFonts w:cs="Arial"/>
          <w:bdr w:val="none" w:sz="0" w:space="0" w:color="auto" w:frame="1"/>
        </w:rPr>
        <w:t>2018</w:t>
      </w:r>
      <w:r w:rsidR="000F72F1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(AB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814F19" w:rsidRPr="00D21A06">
        <w:rPr>
          <w:rFonts w:cs="Arial"/>
          <w:bdr w:val="none" w:sz="0" w:space="0" w:color="auto" w:frame="1"/>
        </w:rPr>
        <w:t>1</w:t>
      </w:r>
      <w:r w:rsidRPr="00D21A06">
        <w:rPr>
          <w:rFonts w:cs="Arial"/>
          <w:bdr w:val="none" w:sz="0" w:space="0" w:color="auto" w:frame="1"/>
        </w:rPr>
        <w:t>808)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055FA1" w:rsidRPr="00D21A06">
        <w:rPr>
          <w:rFonts w:cs="Arial"/>
          <w:bdr w:val="none" w:sz="0" w:space="0" w:color="auto" w:frame="1"/>
        </w:rPr>
        <w:t>amend</w:t>
      </w:r>
      <w:r w:rsidR="00C518C9" w:rsidRPr="00D21A06">
        <w:rPr>
          <w:rFonts w:cs="Arial"/>
          <w:bdr w:val="none" w:sz="0" w:space="0" w:color="auto" w:frame="1"/>
        </w:rPr>
        <w:t>ed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814F19" w:rsidRPr="00D21A06">
        <w:rPr>
          <w:rFonts w:cs="Arial"/>
          <w:bdr w:val="none" w:sz="0" w:space="0" w:color="auto" w:frame="1"/>
        </w:rPr>
        <w:t>the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831AB2" w:rsidRPr="00D21A06">
        <w:rPr>
          <w:rFonts w:cs="Arial"/>
          <w:i/>
          <w:bdr w:val="none" w:sz="0" w:space="0" w:color="auto" w:frame="1"/>
        </w:rPr>
        <w:t>EC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FB29C4" w:rsidRPr="00D21A06">
        <w:rPr>
          <w:rFonts w:cs="Arial"/>
          <w:bdr w:val="none" w:sz="0" w:space="0" w:color="auto" w:frame="1"/>
        </w:rPr>
        <w:t>sections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814F19" w:rsidRPr="00D21A06">
        <w:rPr>
          <w:rFonts w:cs="Arial"/>
          <w:bdr w:val="none" w:sz="0" w:space="0" w:color="auto" w:frame="1"/>
        </w:rPr>
        <w:t>53070–53076.4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814F19" w:rsidRPr="00D21A06">
        <w:rPr>
          <w:rFonts w:cs="Arial"/>
          <w:bdr w:val="none" w:sz="0" w:space="0" w:color="auto" w:frame="1"/>
        </w:rPr>
        <w:t>to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814F19" w:rsidRPr="00D21A06">
        <w:rPr>
          <w:rFonts w:cs="Arial"/>
          <w:bdr w:val="none" w:sz="0" w:space="0" w:color="auto" w:frame="1"/>
        </w:rPr>
        <w:t>read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814F19" w:rsidRPr="00D21A06">
        <w:rPr>
          <w:rFonts w:cs="Arial"/>
          <w:bdr w:val="none" w:sz="0" w:space="0" w:color="auto" w:frame="1"/>
        </w:rPr>
        <w:t>as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814F19" w:rsidRPr="00D21A06">
        <w:rPr>
          <w:rFonts w:cs="Arial"/>
          <w:bdr w:val="none" w:sz="0" w:space="0" w:color="auto" w:frame="1"/>
        </w:rPr>
        <w:t>follows:</w:t>
      </w:r>
    </w:p>
    <w:p w14:paraId="0A2BD003" w14:textId="2BA91ABD" w:rsidR="00831AB2" w:rsidRPr="00D21A06" w:rsidRDefault="00831AB2" w:rsidP="00831AB2">
      <w:pPr>
        <w:pStyle w:val="ListParagraph"/>
        <w:numPr>
          <w:ilvl w:val="0"/>
          <w:numId w:val="15"/>
        </w:numPr>
        <w:spacing w:after="240"/>
        <w:contextualSpacing w:val="0"/>
        <w:textAlignment w:val="baseline"/>
        <w:rPr>
          <w:rFonts w:cs="Arial"/>
        </w:rPr>
      </w:pPr>
      <w:r w:rsidRPr="00D21A06">
        <w:rPr>
          <w:rFonts w:cs="Arial"/>
          <w:bdr w:val="none" w:sz="0" w:space="0" w:color="auto" w:frame="1"/>
        </w:rPr>
        <w:t>The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California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Career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Technical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Education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Incentive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Grant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program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is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hereby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established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as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a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state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education,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economic,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and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workforce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development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initiative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with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the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goal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of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providing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pupils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in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kindergarten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and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grades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one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through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twelve,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inclusive,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with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the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knowledge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and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skills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necessary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to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transition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to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employment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and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postsecondary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education.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purpose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of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this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program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is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to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encourage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and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maintain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delivery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of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high-quality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career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technical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education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programs.</w:t>
      </w:r>
    </w:p>
    <w:p w14:paraId="14891FA5" w14:textId="19036929" w:rsidR="00831AB2" w:rsidRPr="00D21A06" w:rsidRDefault="00831AB2" w:rsidP="00831AB2">
      <w:pPr>
        <w:pStyle w:val="ListParagraph"/>
        <w:numPr>
          <w:ilvl w:val="0"/>
          <w:numId w:val="15"/>
        </w:numPr>
        <w:spacing w:after="240"/>
        <w:contextualSpacing w:val="0"/>
        <w:textAlignment w:val="baseline"/>
        <w:rPr>
          <w:rFonts w:cs="Arial"/>
        </w:rPr>
      </w:pPr>
      <w:r w:rsidRPr="00D21A06">
        <w:rPr>
          <w:rFonts w:cs="Arial"/>
        </w:rPr>
        <w:t>There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is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hereby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appropriated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to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department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from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General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Fund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for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program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established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pursuant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to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this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chapter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following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amounts:</w:t>
      </w:r>
    </w:p>
    <w:p w14:paraId="6B8FCC83" w14:textId="3DE64841" w:rsidR="00831AB2" w:rsidRPr="00D21A06" w:rsidRDefault="00831AB2" w:rsidP="00831AB2">
      <w:pPr>
        <w:spacing w:after="240"/>
        <w:ind w:left="720"/>
        <w:textAlignment w:val="baseline"/>
        <w:rPr>
          <w:rFonts w:cs="Arial"/>
        </w:rPr>
      </w:pPr>
      <w:r w:rsidRPr="00D21A06">
        <w:rPr>
          <w:rFonts w:cs="Arial"/>
        </w:rPr>
        <w:t>(1)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For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2015</w:t>
      </w:r>
      <w:r w:rsidRPr="00D21A06">
        <w:rPr>
          <w:rFonts w:cs="Arial" w:hint="eastAsia"/>
        </w:rPr>
        <w:t>–</w:t>
      </w:r>
      <w:r w:rsidRPr="00D21A06">
        <w:rPr>
          <w:rFonts w:cs="Arial"/>
        </w:rPr>
        <w:t>16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fiscal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year,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four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hundred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million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dollars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($400,000,000).</w:t>
      </w:r>
    </w:p>
    <w:p w14:paraId="06A5BA0D" w14:textId="49CFC6A1" w:rsidR="00831AB2" w:rsidRPr="00D21A06" w:rsidRDefault="00831AB2" w:rsidP="00831AB2">
      <w:pPr>
        <w:spacing w:after="240"/>
        <w:ind w:left="720"/>
        <w:textAlignment w:val="baseline"/>
        <w:rPr>
          <w:rFonts w:cs="Arial"/>
        </w:rPr>
      </w:pPr>
      <w:r w:rsidRPr="00D21A06">
        <w:rPr>
          <w:rFonts w:cs="Arial"/>
        </w:rPr>
        <w:t>(2)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For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2016</w:t>
      </w:r>
      <w:r w:rsidRPr="00D21A06">
        <w:rPr>
          <w:rFonts w:cs="Arial" w:hint="eastAsia"/>
        </w:rPr>
        <w:t>–</w:t>
      </w:r>
      <w:r w:rsidRPr="00D21A06">
        <w:rPr>
          <w:rFonts w:cs="Arial"/>
        </w:rPr>
        <w:t>17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fiscal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year,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three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hundred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million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dollars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($300,000,000).</w:t>
      </w:r>
    </w:p>
    <w:p w14:paraId="1EDF2CF6" w14:textId="3647CD47" w:rsidR="00831AB2" w:rsidRPr="00D21A06" w:rsidRDefault="00831AB2" w:rsidP="00831AB2">
      <w:pPr>
        <w:spacing w:after="240"/>
        <w:ind w:left="720"/>
        <w:textAlignment w:val="baseline"/>
        <w:rPr>
          <w:rFonts w:cs="Arial"/>
        </w:rPr>
      </w:pPr>
      <w:r w:rsidRPr="00D21A06">
        <w:rPr>
          <w:rFonts w:cs="Arial"/>
        </w:rPr>
        <w:t>(3)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For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2017</w:t>
      </w:r>
      <w:r w:rsidRPr="00D21A06">
        <w:rPr>
          <w:rFonts w:cs="Arial" w:hint="eastAsia"/>
        </w:rPr>
        <w:t>–</w:t>
      </w:r>
      <w:r w:rsidRPr="00D21A06">
        <w:rPr>
          <w:rFonts w:cs="Arial"/>
        </w:rPr>
        <w:t>18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fiscal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year,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two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hundred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million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dollars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($200,000,000).</w:t>
      </w:r>
    </w:p>
    <w:p w14:paraId="043AC869" w14:textId="1341FA45" w:rsidR="00831AB2" w:rsidRPr="00D21A06" w:rsidRDefault="00831AB2" w:rsidP="00831AB2">
      <w:pPr>
        <w:pStyle w:val="ListParagraph"/>
        <w:numPr>
          <w:ilvl w:val="0"/>
          <w:numId w:val="15"/>
        </w:numPr>
        <w:spacing w:after="240"/>
        <w:contextualSpacing w:val="0"/>
        <w:textAlignment w:val="baseline"/>
        <w:rPr>
          <w:rFonts w:cs="Arial"/>
        </w:rPr>
      </w:pPr>
      <w:r w:rsidRPr="00D21A06">
        <w:rPr>
          <w:rFonts w:cs="Arial"/>
        </w:rPr>
        <w:t>For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2018</w:t>
      </w:r>
      <w:r w:rsidRPr="00D21A06">
        <w:rPr>
          <w:rFonts w:cs="Arial" w:hint="eastAsia"/>
        </w:rPr>
        <w:t>–</w:t>
      </w:r>
      <w:r w:rsidRPr="00D21A06">
        <w:rPr>
          <w:rFonts w:cs="Arial"/>
        </w:rPr>
        <w:t>19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fiscal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year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and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each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fiscal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year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thereafter,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$150,000,000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shall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be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made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available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to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department,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upon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appropriation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by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Legislature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in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annual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Budget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Act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or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another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statute,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for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program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established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pursuant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to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this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chapter.</w:t>
      </w:r>
    </w:p>
    <w:p w14:paraId="64D2F004" w14:textId="484D7D61" w:rsidR="00BE06CD" w:rsidRPr="00D21A06" w:rsidRDefault="00814F19" w:rsidP="008946F4">
      <w:pPr>
        <w:spacing w:after="360"/>
        <w:rPr>
          <w:rFonts w:cs="Arial"/>
          <w:bdr w:val="none" w:sz="0" w:space="0" w:color="auto" w:frame="1"/>
        </w:rPr>
      </w:pPr>
      <w:r w:rsidRPr="00D21A06">
        <w:rPr>
          <w:rFonts w:cs="Arial"/>
          <w:bdr w:val="none" w:sz="0" w:space="0" w:color="auto" w:frame="1"/>
        </w:rPr>
        <w:t>AB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Pr="00D21A06">
        <w:rPr>
          <w:rFonts w:cs="Arial"/>
          <w:bdr w:val="none" w:sz="0" w:space="0" w:color="auto" w:frame="1"/>
        </w:rPr>
        <w:t>1808,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Sec</w:t>
      </w:r>
      <w:r w:rsidRPr="00D21A06">
        <w:rPr>
          <w:rFonts w:cs="Arial"/>
          <w:bdr w:val="none" w:sz="0" w:space="0" w:color="auto" w:frame="1"/>
        </w:rPr>
        <w:t>tions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78</w:t>
      </w:r>
      <w:r w:rsidR="002C1630" w:rsidRPr="00D21A06">
        <w:rPr>
          <w:rFonts w:cs="Arial"/>
          <w:bdr w:val="none" w:sz="0" w:space="0" w:color="auto" w:frame="1"/>
        </w:rPr>
        <w:t>–</w:t>
      </w:r>
      <w:r w:rsidR="00BE06CD" w:rsidRPr="00D21A06">
        <w:rPr>
          <w:rFonts w:cs="Arial"/>
          <w:bdr w:val="none" w:sz="0" w:space="0" w:color="auto" w:frame="1"/>
        </w:rPr>
        <w:t>86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change</w:t>
      </w:r>
      <w:r w:rsidRPr="00D21A06">
        <w:rPr>
          <w:rFonts w:cs="Arial"/>
          <w:bdr w:val="none" w:sz="0" w:space="0" w:color="auto" w:frame="1"/>
        </w:rPr>
        <w:t>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the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purpose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of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the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program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from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“encouraging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and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maintaining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the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delivery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of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career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technical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education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programs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during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implementation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of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the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school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district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and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charter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school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local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control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funding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formula”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to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“encourage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and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maintain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the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delivery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of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high-quality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caree</w:t>
      </w:r>
      <w:r w:rsidR="00857F64" w:rsidRPr="00D21A06">
        <w:rPr>
          <w:rFonts w:cs="Arial"/>
          <w:bdr w:val="none" w:sz="0" w:space="0" w:color="auto" w:frame="1"/>
        </w:rPr>
        <w:t>r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857F64" w:rsidRPr="00D21A06">
        <w:rPr>
          <w:rFonts w:cs="Arial"/>
          <w:bdr w:val="none" w:sz="0" w:space="0" w:color="auto" w:frame="1"/>
        </w:rPr>
        <w:t>technical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857F64" w:rsidRPr="00D21A06">
        <w:rPr>
          <w:rFonts w:cs="Arial"/>
          <w:bdr w:val="none" w:sz="0" w:space="0" w:color="auto" w:frame="1"/>
        </w:rPr>
        <w:t>education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857F64" w:rsidRPr="00D21A06">
        <w:rPr>
          <w:rFonts w:cs="Arial"/>
          <w:bdr w:val="none" w:sz="0" w:space="0" w:color="auto" w:frame="1"/>
        </w:rPr>
        <w:t>programs.”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Th</w:t>
      </w:r>
      <w:r w:rsidR="00C518C9" w:rsidRPr="00D21A06">
        <w:rPr>
          <w:rFonts w:cs="Arial"/>
          <w:bdr w:val="none" w:sz="0" w:space="0" w:color="auto" w:frame="1"/>
        </w:rPr>
        <w:t>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bill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specifie</w:t>
      </w:r>
      <w:r w:rsidRPr="00D21A06">
        <w:rPr>
          <w:rFonts w:cs="Arial"/>
          <w:bdr w:val="none" w:sz="0" w:space="0" w:color="auto" w:frame="1"/>
        </w:rPr>
        <w:t>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that,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upon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appropriation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by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the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Legislature,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$150,000,000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shall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be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made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available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for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the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pro</w:t>
      </w:r>
      <w:r w:rsidR="00857F64" w:rsidRPr="00D21A06">
        <w:rPr>
          <w:rFonts w:cs="Arial"/>
          <w:bdr w:val="none" w:sz="0" w:space="0" w:color="auto" w:frame="1"/>
        </w:rPr>
        <w:t>gram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857F64" w:rsidRPr="00D21A06">
        <w:rPr>
          <w:rFonts w:cs="Arial"/>
          <w:bdr w:val="none" w:sz="0" w:space="0" w:color="auto" w:frame="1"/>
        </w:rPr>
        <w:t>to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857F64" w:rsidRPr="00D21A06">
        <w:rPr>
          <w:rFonts w:cs="Arial"/>
          <w:bdr w:val="none" w:sz="0" w:space="0" w:color="auto" w:frame="1"/>
        </w:rPr>
        <w:t>the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857F64" w:rsidRPr="00D21A06">
        <w:rPr>
          <w:rFonts w:cs="Arial"/>
          <w:bdr w:val="none" w:sz="0" w:space="0" w:color="auto" w:frame="1"/>
        </w:rPr>
        <w:t>department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for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the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2018–19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fiscal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year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and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each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fiscal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year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thereafter,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and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require</w:t>
      </w:r>
      <w:r w:rsidR="00404ABF" w:rsidRPr="00D21A06">
        <w:rPr>
          <w:rFonts w:cs="Arial"/>
          <w:bdr w:val="none" w:sz="0" w:space="0" w:color="auto" w:frame="1"/>
        </w:rPr>
        <w:t>s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a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grant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applicant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to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demonstrate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a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proportional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2:1</w:t>
      </w:r>
      <w:r w:rsidR="001A1D66" w:rsidRPr="00D21A06">
        <w:rPr>
          <w:rFonts w:cs="Arial"/>
          <w:bdr w:val="none" w:sz="0" w:space="0" w:color="auto" w:frame="1"/>
        </w:rPr>
        <w:t xml:space="preserve"> </w:t>
      </w:r>
      <w:r w:rsidR="00BE06CD" w:rsidRPr="00D21A06">
        <w:rPr>
          <w:rFonts w:cs="Arial"/>
          <w:bdr w:val="none" w:sz="0" w:space="0" w:color="auto" w:frame="1"/>
        </w:rPr>
        <w:t>match.</w:t>
      </w:r>
    </w:p>
    <w:p w14:paraId="0CBF6125" w14:textId="323315B5" w:rsidR="00C865F7" w:rsidRPr="00D21A06" w:rsidRDefault="00C865F7" w:rsidP="000A74AC">
      <w:pPr>
        <w:pStyle w:val="Heading3"/>
        <w:rPr>
          <w:bdr w:val="none" w:sz="0" w:space="0" w:color="auto" w:frame="1"/>
        </w:rPr>
      </w:pPr>
      <w:r w:rsidRPr="00D21A06">
        <w:rPr>
          <w:bdr w:val="none" w:sz="0" w:space="0" w:color="auto" w:frame="1"/>
        </w:rPr>
        <w:t>Specific</w:t>
      </w:r>
      <w:r w:rsidR="001A1D66" w:rsidRPr="00D21A06">
        <w:rPr>
          <w:bdr w:val="none" w:sz="0" w:space="0" w:color="auto" w:frame="1"/>
        </w:rPr>
        <w:t xml:space="preserve"> </w:t>
      </w:r>
      <w:r w:rsidRPr="00D21A06">
        <w:rPr>
          <w:bdr w:val="none" w:sz="0" w:space="0" w:color="auto" w:frame="1"/>
        </w:rPr>
        <w:t>Funding</w:t>
      </w:r>
      <w:r w:rsidR="001A1D66" w:rsidRPr="00D21A06">
        <w:rPr>
          <w:bdr w:val="none" w:sz="0" w:space="0" w:color="auto" w:frame="1"/>
        </w:rPr>
        <w:t xml:space="preserve"> </w:t>
      </w:r>
      <w:r w:rsidRPr="00D21A06">
        <w:rPr>
          <w:bdr w:val="none" w:sz="0" w:space="0" w:color="auto" w:frame="1"/>
        </w:rPr>
        <w:t>Amounts</w:t>
      </w:r>
      <w:r w:rsidR="001A1D66" w:rsidRPr="00D21A06">
        <w:rPr>
          <w:bdr w:val="none" w:sz="0" w:space="0" w:color="auto" w:frame="1"/>
        </w:rPr>
        <w:t xml:space="preserve"> </w:t>
      </w:r>
      <w:r w:rsidR="00143293" w:rsidRPr="00D21A06">
        <w:rPr>
          <w:bdr w:val="none" w:sz="0" w:space="0" w:color="auto" w:frame="1"/>
        </w:rPr>
        <w:t>and</w:t>
      </w:r>
      <w:r w:rsidR="001A1D66" w:rsidRPr="00D21A06">
        <w:rPr>
          <w:bdr w:val="none" w:sz="0" w:space="0" w:color="auto" w:frame="1"/>
        </w:rPr>
        <w:t xml:space="preserve"> </w:t>
      </w:r>
      <w:r w:rsidR="00143293" w:rsidRPr="00D21A06">
        <w:rPr>
          <w:bdr w:val="none" w:sz="0" w:space="0" w:color="auto" w:frame="1"/>
        </w:rPr>
        <w:t>Number</w:t>
      </w:r>
      <w:r w:rsidR="001A1D66" w:rsidRPr="00D21A06">
        <w:rPr>
          <w:bdr w:val="none" w:sz="0" w:space="0" w:color="auto" w:frame="1"/>
        </w:rPr>
        <w:t xml:space="preserve"> </w:t>
      </w:r>
      <w:r w:rsidR="00143293" w:rsidRPr="00D21A06">
        <w:rPr>
          <w:bdr w:val="none" w:sz="0" w:space="0" w:color="auto" w:frame="1"/>
        </w:rPr>
        <w:t>of</w:t>
      </w:r>
      <w:r w:rsidR="001A1D66" w:rsidRPr="00D21A06">
        <w:rPr>
          <w:bdr w:val="none" w:sz="0" w:space="0" w:color="auto" w:frame="1"/>
        </w:rPr>
        <w:t xml:space="preserve"> </w:t>
      </w:r>
      <w:r w:rsidR="00403D89" w:rsidRPr="00D21A06">
        <w:rPr>
          <w:bdr w:val="none" w:sz="0" w:space="0" w:color="auto" w:frame="1"/>
        </w:rPr>
        <w:t>Grant</w:t>
      </w:r>
      <w:r w:rsidR="001A1D66" w:rsidRPr="00D21A06">
        <w:rPr>
          <w:bdr w:val="none" w:sz="0" w:space="0" w:color="auto" w:frame="1"/>
        </w:rPr>
        <w:t xml:space="preserve"> </w:t>
      </w:r>
      <w:r w:rsidR="00403D89" w:rsidRPr="00D21A06">
        <w:rPr>
          <w:bdr w:val="none" w:sz="0" w:space="0" w:color="auto" w:frame="1"/>
        </w:rPr>
        <w:t>Awards</w:t>
      </w:r>
    </w:p>
    <w:p w14:paraId="011D0595" w14:textId="4FFB0461" w:rsidR="00C865F7" w:rsidRPr="00D21A06" w:rsidRDefault="000F72F1" w:rsidP="00846776">
      <w:pPr>
        <w:spacing w:after="240"/>
        <w:rPr>
          <w:bdr w:val="none" w:sz="0" w:space="0" w:color="auto" w:frame="1"/>
        </w:rPr>
      </w:pPr>
      <w:r w:rsidRPr="00D21A06">
        <w:rPr>
          <w:bdr w:val="none" w:sz="0" w:space="0" w:color="auto" w:frame="1"/>
        </w:rPr>
        <w:t>The CDE recommends a</w:t>
      </w:r>
      <w:r w:rsidR="001A1D66" w:rsidRPr="00D21A06">
        <w:rPr>
          <w:bdr w:val="none" w:sz="0" w:space="0" w:color="auto" w:frame="1"/>
        </w:rPr>
        <w:t xml:space="preserve"> </w:t>
      </w:r>
      <w:r w:rsidR="00B82FB5" w:rsidRPr="00D21A06">
        <w:rPr>
          <w:bdr w:val="none" w:sz="0" w:space="0" w:color="auto" w:frame="1"/>
        </w:rPr>
        <w:t>total</w:t>
      </w:r>
      <w:r w:rsidR="001A1D66" w:rsidRPr="00D21A06">
        <w:rPr>
          <w:bdr w:val="none" w:sz="0" w:space="0" w:color="auto" w:frame="1"/>
        </w:rPr>
        <w:t xml:space="preserve"> </w:t>
      </w:r>
      <w:r w:rsidR="00B82FB5" w:rsidRPr="00D21A06">
        <w:rPr>
          <w:bdr w:val="none" w:sz="0" w:space="0" w:color="auto" w:frame="1"/>
        </w:rPr>
        <w:t>of</w:t>
      </w:r>
      <w:r w:rsidR="001A1D66" w:rsidRPr="00D21A06">
        <w:rPr>
          <w:bdr w:val="none" w:sz="0" w:space="0" w:color="auto" w:frame="1"/>
        </w:rPr>
        <w:t xml:space="preserve"> </w:t>
      </w:r>
      <w:r w:rsidR="00B82FB5" w:rsidRPr="00D21A06">
        <w:rPr>
          <w:bdr w:val="none" w:sz="0" w:space="0" w:color="auto" w:frame="1"/>
        </w:rPr>
        <w:t>337</w:t>
      </w:r>
      <w:r w:rsidR="001A1D66" w:rsidRPr="00D21A06">
        <w:rPr>
          <w:bdr w:val="none" w:sz="0" w:space="0" w:color="auto" w:frame="1"/>
        </w:rPr>
        <w:t xml:space="preserve"> </w:t>
      </w:r>
      <w:r w:rsidR="008E4C22" w:rsidRPr="00D21A06">
        <w:rPr>
          <w:bdr w:val="none" w:sz="0" w:space="0" w:color="auto" w:frame="1"/>
        </w:rPr>
        <w:t>grants</w:t>
      </w:r>
      <w:r w:rsidR="001A1D66" w:rsidRPr="00D21A06">
        <w:rPr>
          <w:bdr w:val="none" w:sz="0" w:space="0" w:color="auto" w:frame="1"/>
        </w:rPr>
        <w:t xml:space="preserve"> </w:t>
      </w:r>
      <w:r w:rsidRPr="00D21A06">
        <w:rPr>
          <w:bdr w:val="none" w:sz="0" w:space="0" w:color="auto" w:frame="1"/>
        </w:rPr>
        <w:t>to be</w:t>
      </w:r>
      <w:r w:rsidR="001A1D66" w:rsidRPr="00D21A06">
        <w:rPr>
          <w:bdr w:val="none" w:sz="0" w:space="0" w:color="auto" w:frame="1"/>
        </w:rPr>
        <w:t xml:space="preserve"> </w:t>
      </w:r>
      <w:r w:rsidR="008E4C22" w:rsidRPr="00D21A06">
        <w:rPr>
          <w:bdr w:val="none" w:sz="0" w:space="0" w:color="auto" w:frame="1"/>
        </w:rPr>
        <w:t>awarded.</w:t>
      </w:r>
      <w:r w:rsidR="001A1D66" w:rsidRPr="00D21A06">
        <w:rPr>
          <w:bdr w:val="none" w:sz="0" w:space="0" w:color="auto" w:frame="1"/>
        </w:rPr>
        <w:t xml:space="preserve"> </w:t>
      </w:r>
      <w:r w:rsidR="00E7179F" w:rsidRPr="00D21A06">
        <w:rPr>
          <w:bdr w:val="none" w:sz="0" w:space="0" w:color="auto" w:frame="1"/>
        </w:rPr>
        <w:t>The</w:t>
      </w:r>
      <w:r w:rsidR="001A1D66" w:rsidRPr="00D21A06">
        <w:rPr>
          <w:bdr w:val="none" w:sz="0" w:space="0" w:color="auto" w:frame="1"/>
        </w:rPr>
        <w:t xml:space="preserve"> </w:t>
      </w:r>
      <w:r w:rsidR="00E7179F" w:rsidRPr="00D21A06">
        <w:rPr>
          <w:bdr w:val="none" w:sz="0" w:space="0" w:color="auto" w:frame="1"/>
        </w:rPr>
        <w:t>specific</w:t>
      </w:r>
      <w:r w:rsidR="001A1D66" w:rsidRPr="00D21A06">
        <w:rPr>
          <w:bdr w:val="none" w:sz="0" w:space="0" w:color="auto" w:frame="1"/>
        </w:rPr>
        <w:t xml:space="preserve"> </w:t>
      </w:r>
      <w:r w:rsidRPr="00D21A06">
        <w:rPr>
          <w:bdr w:val="none" w:sz="0" w:space="0" w:color="auto" w:frame="1"/>
        </w:rPr>
        <w:t xml:space="preserve">proposed </w:t>
      </w:r>
      <w:r w:rsidR="00E7179F" w:rsidRPr="00D21A06">
        <w:rPr>
          <w:bdr w:val="none" w:sz="0" w:space="0" w:color="auto" w:frame="1"/>
        </w:rPr>
        <w:t>funding</w:t>
      </w:r>
      <w:r w:rsidR="001A1D66" w:rsidRPr="00D21A06">
        <w:rPr>
          <w:bdr w:val="none" w:sz="0" w:space="0" w:color="auto" w:frame="1"/>
        </w:rPr>
        <w:t xml:space="preserve"> </w:t>
      </w:r>
      <w:r w:rsidR="00E7179F" w:rsidRPr="00D21A06">
        <w:rPr>
          <w:bdr w:val="none" w:sz="0" w:space="0" w:color="auto" w:frame="1"/>
        </w:rPr>
        <w:t>amount</w:t>
      </w:r>
      <w:r w:rsidR="001A1D66" w:rsidRPr="00D21A06">
        <w:rPr>
          <w:bdr w:val="none" w:sz="0" w:space="0" w:color="auto" w:frame="1"/>
        </w:rPr>
        <w:t xml:space="preserve"> </w:t>
      </w:r>
      <w:r w:rsidR="00E7179F" w:rsidRPr="00D21A06">
        <w:rPr>
          <w:bdr w:val="none" w:sz="0" w:space="0" w:color="auto" w:frame="1"/>
        </w:rPr>
        <w:t>for</w:t>
      </w:r>
      <w:r w:rsidR="001A1D66" w:rsidRPr="00D21A06">
        <w:rPr>
          <w:bdr w:val="none" w:sz="0" w:space="0" w:color="auto" w:frame="1"/>
        </w:rPr>
        <w:t xml:space="preserve"> </w:t>
      </w:r>
      <w:r w:rsidR="00E7179F" w:rsidRPr="00D21A06">
        <w:rPr>
          <w:bdr w:val="none" w:sz="0" w:space="0" w:color="auto" w:frame="1"/>
        </w:rPr>
        <w:t>each</w:t>
      </w:r>
      <w:r w:rsidR="001A1D66" w:rsidRPr="00D21A06">
        <w:rPr>
          <w:bdr w:val="none" w:sz="0" w:space="0" w:color="auto" w:frame="1"/>
        </w:rPr>
        <w:t xml:space="preserve"> </w:t>
      </w:r>
      <w:r w:rsidR="00E7179F" w:rsidRPr="00D21A06">
        <w:rPr>
          <w:bdr w:val="none" w:sz="0" w:space="0" w:color="auto" w:frame="1"/>
        </w:rPr>
        <w:t>grantee</w:t>
      </w:r>
      <w:r w:rsidR="001A1D66" w:rsidRPr="00D21A06">
        <w:rPr>
          <w:bdr w:val="none" w:sz="0" w:space="0" w:color="auto" w:frame="1"/>
        </w:rPr>
        <w:t xml:space="preserve"> </w:t>
      </w:r>
      <w:r w:rsidR="00403D89" w:rsidRPr="00D21A06">
        <w:rPr>
          <w:bdr w:val="none" w:sz="0" w:space="0" w:color="auto" w:frame="1"/>
        </w:rPr>
        <w:t>is</w:t>
      </w:r>
      <w:r w:rsidR="001A1D66" w:rsidRPr="00D21A06">
        <w:rPr>
          <w:bdr w:val="none" w:sz="0" w:space="0" w:color="auto" w:frame="1"/>
        </w:rPr>
        <w:t xml:space="preserve"> </w:t>
      </w:r>
      <w:r w:rsidR="00403D89" w:rsidRPr="00D21A06">
        <w:rPr>
          <w:bdr w:val="none" w:sz="0" w:space="0" w:color="auto" w:frame="1"/>
        </w:rPr>
        <w:t>presented</w:t>
      </w:r>
      <w:r w:rsidR="001A1D66" w:rsidRPr="00D21A06">
        <w:rPr>
          <w:bdr w:val="none" w:sz="0" w:space="0" w:color="auto" w:frame="1"/>
        </w:rPr>
        <w:t xml:space="preserve"> </w:t>
      </w:r>
      <w:r w:rsidR="00403D89" w:rsidRPr="00D21A06">
        <w:rPr>
          <w:bdr w:val="none" w:sz="0" w:space="0" w:color="auto" w:frame="1"/>
        </w:rPr>
        <w:t>as</w:t>
      </w:r>
      <w:r w:rsidR="001A1D66" w:rsidRPr="00D21A06">
        <w:rPr>
          <w:bdr w:val="none" w:sz="0" w:space="0" w:color="auto" w:frame="1"/>
        </w:rPr>
        <w:t xml:space="preserve"> </w:t>
      </w:r>
      <w:r w:rsidR="00403D89" w:rsidRPr="00D21A06">
        <w:rPr>
          <w:bdr w:val="none" w:sz="0" w:space="0" w:color="auto" w:frame="1"/>
        </w:rPr>
        <w:t>Attachment</w:t>
      </w:r>
      <w:r w:rsidR="001A1D66" w:rsidRPr="00D21A06">
        <w:rPr>
          <w:bdr w:val="none" w:sz="0" w:space="0" w:color="auto" w:frame="1"/>
        </w:rPr>
        <w:t xml:space="preserve"> </w:t>
      </w:r>
      <w:r w:rsidR="00FB152B" w:rsidRPr="00D21A06">
        <w:rPr>
          <w:bdr w:val="none" w:sz="0" w:space="0" w:color="auto" w:frame="1"/>
        </w:rPr>
        <w:t>1</w:t>
      </w:r>
      <w:r w:rsidR="00403D89" w:rsidRPr="00D21A06">
        <w:rPr>
          <w:bdr w:val="none" w:sz="0" w:space="0" w:color="auto" w:frame="1"/>
        </w:rPr>
        <w:t>:</w:t>
      </w:r>
      <w:r w:rsidR="001A1D66" w:rsidRPr="00D21A06">
        <w:rPr>
          <w:bdr w:val="none" w:sz="0" w:space="0" w:color="auto" w:frame="1"/>
        </w:rPr>
        <w:t xml:space="preserve"> </w:t>
      </w:r>
      <w:r w:rsidR="00403D89" w:rsidRPr="00D21A06">
        <w:rPr>
          <w:bdr w:val="none" w:sz="0" w:space="0" w:color="auto" w:frame="1"/>
        </w:rPr>
        <w:t>Specific</w:t>
      </w:r>
      <w:r w:rsidR="001A1D66" w:rsidRPr="00D21A06">
        <w:rPr>
          <w:bdr w:val="none" w:sz="0" w:space="0" w:color="auto" w:frame="1"/>
        </w:rPr>
        <w:t xml:space="preserve"> </w:t>
      </w:r>
      <w:r w:rsidRPr="00D21A06">
        <w:rPr>
          <w:bdr w:val="none" w:sz="0" w:space="0" w:color="auto" w:frame="1"/>
        </w:rPr>
        <w:t xml:space="preserve">Proposed </w:t>
      </w:r>
      <w:r w:rsidR="00403D89" w:rsidRPr="00D21A06">
        <w:rPr>
          <w:bdr w:val="none" w:sz="0" w:space="0" w:color="auto" w:frame="1"/>
        </w:rPr>
        <w:t>Funding</w:t>
      </w:r>
      <w:r w:rsidR="001A1D66" w:rsidRPr="00D21A06">
        <w:rPr>
          <w:bdr w:val="none" w:sz="0" w:space="0" w:color="auto" w:frame="1"/>
        </w:rPr>
        <w:t xml:space="preserve"> </w:t>
      </w:r>
      <w:r w:rsidR="00403D89" w:rsidRPr="00D21A06">
        <w:rPr>
          <w:bdr w:val="none" w:sz="0" w:space="0" w:color="auto" w:frame="1"/>
        </w:rPr>
        <w:t>Amounts</w:t>
      </w:r>
      <w:r w:rsidR="001A1D66" w:rsidRPr="00D21A06">
        <w:rPr>
          <w:bdr w:val="none" w:sz="0" w:space="0" w:color="auto" w:frame="1"/>
        </w:rPr>
        <w:t xml:space="preserve"> </w:t>
      </w:r>
      <w:r w:rsidR="00143293" w:rsidRPr="00D21A06">
        <w:rPr>
          <w:bdr w:val="none" w:sz="0" w:space="0" w:color="auto" w:frame="1"/>
        </w:rPr>
        <w:t>and</w:t>
      </w:r>
      <w:r w:rsidR="001A1D66" w:rsidRPr="00D21A06">
        <w:rPr>
          <w:bdr w:val="none" w:sz="0" w:space="0" w:color="auto" w:frame="1"/>
        </w:rPr>
        <w:t xml:space="preserve"> </w:t>
      </w:r>
      <w:r w:rsidR="00143293" w:rsidRPr="00D21A06">
        <w:rPr>
          <w:bdr w:val="none" w:sz="0" w:space="0" w:color="auto" w:frame="1"/>
        </w:rPr>
        <w:t>Number</w:t>
      </w:r>
      <w:r w:rsidR="001A1D66" w:rsidRPr="00D21A06">
        <w:rPr>
          <w:bdr w:val="none" w:sz="0" w:space="0" w:color="auto" w:frame="1"/>
        </w:rPr>
        <w:t xml:space="preserve"> </w:t>
      </w:r>
      <w:r w:rsidR="00143293" w:rsidRPr="00D21A06">
        <w:rPr>
          <w:bdr w:val="none" w:sz="0" w:space="0" w:color="auto" w:frame="1"/>
        </w:rPr>
        <w:t>of</w:t>
      </w:r>
      <w:r w:rsidR="001A1D66" w:rsidRPr="00D21A06">
        <w:rPr>
          <w:bdr w:val="none" w:sz="0" w:space="0" w:color="auto" w:frame="1"/>
        </w:rPr>
        <w:t xml:space="preserve"> </w:t>
      </w:r>
      <w:r w:rsidR="00143293" w:rsidRPr="00D21A06">
        <w:rPr>
          <w:bdr w:val="none" w:sz="0" w:space="0" w:color="auto" w:frame="1"/>
        </w:rPr>
        <w:t>Grant</w:t>
      </w:r>
      <w:r w:rsidR="001A1D66" w:rsidRPr="00D21A06">
        <w:rPr>
          <w:bdr w:val="none" w:sz="0" w:space="0" w:color="auto" w:frame="1"/>
        </w:rPr>
        <w:t xml:space="preserve"> </w:t>
      </w:r>
      <w:r w:rsidR="00143293" w:rsidRPr="00D21A06">
        <w:rPr>
          <w:bdr w:val="none" w:sz="0" w:space="0" w:color="auto" w:frame="1"/>
        </w:rPr>
        <w:t>Awards</w:t>
      </w:r>
      <w:r w:rsidR="00E7179F" w:rsidRPr="00D21A06">
        <w:rPr>
          <w:bdr w:val="none" w:sz="0" w:space="0" w:color="auto" w:frame="1"/>
        </w:rPr>
        <w:t>,</w:t>
      </w:r>
      <w:r w:rsidR="001A1D66" w:rsidRPr="00D21A06">
        <w:rPr>
          <w:bdr w:val="none" w:sz="0" w:space="0" w:color="auto" w:frame="1"/>
        </w:rPr>
        <w:t xml:space="preserve"> </w:t>
      </w:r>
      <w:r w:rsidR="00E7179F" w:rsidRPr="00D21A06">
        <w:rPr>
          <w:bdr w:val="none" w:sz="0" w:space="0" w:color="auto" w:frame="1"/>
        </w:rPr>
        <w:t>with</w:t>
      </w:r>
      <w:r w:rsidR="001A1D66" w:rsidRPr="00D21A06">
        <w:rPr>
          <w:bdr w:val="none" w:sz="0" w:space="0" w:color="auto" w:frame="1"/>
        </w:rPr>
        <w:t xml:space="preserve"> </w:t>
      </w:r>
      <w:r w:rsidR="00E7179F" w:rsidRPr="00D21A06">
        <w:rPr>
          <w:bdr w:val="none" w:sz="0" w:space="0" w:color="auto" w:frame="1"/>
        </w:rPr>
        <w:t>the</w:t>
      </w:r>
      <w:r w:rsidR="001A1D66" w:rsidRPr="00D21A06">
        <w:rPr>
          <w:bdr w:val="none" w:sz="0" w:space="0" w:color="auto" w:frame="1"/>
        </w:rPr>
        <w:t xml:space="preserve"> </w:t>
      </w:r>
      <w:r w:rsidR="00E7179F" w:rsidRPr="00D21A06">
        <w:rPr>
          <w:bdr w:val="none" w:sz="0" w:space="0" w:color="auto" w:frame="1"/>
        </w:rPr>
        <w:t>total</w:t>
      </w:r>
      <w:r w:rsidR="001A1D66" w:rsidRPr="00D21A06">
        <w:rPr>
          <w:bdr w:val="none" w:sz="0" w:space="0" w:color="auto" w:frame="1"/>
        </w:rPr>
        <w:t xml:space="preserve"> </w:t>
      </w:r>
      <w:r w:rsidR="00E7179F" w:rsidRPr="00D21A06">
        <w:rPr>
          <w:bdr w:val="none" w:sz="0" w:space="0" w:color="auto" w:frame="1"/>
        </w:rPr>
        <w:t>number</w:t>
      </w:r>
      <w:r w:rsidR="001A1D66" w:rsidRPr="00D21A06">
        <w:rPr>
          <w:bdr w:val="none" w:sz="0" w:space="0" w:color="auto" w:frame="1"/>
        </w:rPr>
        <w:t xml:space="preserve"> </w:t>
      </w:r>
      <w:r w:rsidR="00E7179F" w:rsidRPr="00D21A06">
        <w:rPr>
          <w:bdr w:val="none" w:sz="0" w:space="0" w:color="auto" w:frame="1"/>
        </w:rPr>
        <w:t>of</w:t>
      </w:r>
      <w:r w:rsidR="001A1D66" w:rsidRPr="00D21A06">
        <w:rPr>
          <w:bdr w:val="none" w:sz="0" w:space="0" w:color="auto" w:frame="1"/>
        </w:rPr>
        <w:t xml:space="preserve"> </w:t>
      </w:r>
      <w:r w:rsidRPr="00D21A06">
        <w:rPr>
          <w:bdr w:val="none" w:sz="0" w:space="0" w:color="auto" w:frame="1"/>
        </w:rPr>
        <w:t xml:space="preserve">proposed </w:t>
      </w:r>
      <w:r w:rsidR="00E7179F" w:rsidRPr="00D21A06">
        <w:rPr>
          <w:bdr w:val="none" w:sz="0" w:space="0" w:color="auto" w:frame="1"/>
        </w:rPr>
        <w:t>grant</w:t>
      </w:r>
      <w:r w:rsidR="001A1D66" w:rsidRPr="00D21A06">
        <w:rPr>
          <w:bdr w:val="none" w:sz="0" w:space="0" w:color="auto" w:frame="1"/>
        </w:rPr>
        <w:t xml:space="preserve"> </w:t>
      </w:r>
      <w:r w:rsidR="00E7179F" w:rsidRPr="00D21A06">
        <w:rPr>
          <w:bdr w:val="none" w:sz="0" w:space="0" w:color="auto" w:frame="1"/>
        </w:rPr>
        <w:t>award</w:t>
      </w:r>
      <w:r w:rsidR="00143293" w:rsidRPr="00D21A06">
        <w:rPr>
          <w:bdr w:val="none" w:sz="0" w:space="0" w:color="auto" w:frame="1"/>
        </w:rPr>
        <w:t>s</w:t>
      </w:r>
      <w:r w:rsidR="001A1D66" w:rsidRPr="00D21A06">
        <w:rPr>
          <w:bdr w:val="none" w:sz="0" w:space="0" w:color="auto" w:frame="1"/>
        </w:rPr>
        <w:t xml:space="preserve"> </w:t>
      </w:r>
      <w:r w:rsidR="00E7179F" w:rsidRPr="00D21A06">
        <w:rPr>
          <w:bdr w:val="none" w:sz="0" w:space="0" w:color="auto" w:frame="1"/>
        </w:rPr>
        <w:t>included.</w:t>
      </w:r>
    </w:p>
    <w:p w14:paraId="2547B9C1" w14:textId="745E9FD3" w:rsidR="000E3EF1" w:rsidRPr="00D21A06" w:rsidRDefault="000C700A" w:rsidP="000A74AC">
      <w:pPr>
        <w:spacing w:after="480"/>
        <w:rPr>
          <w:rFonts w:cs="Arial"/>
          <w:bdr w:val="none" w:sz="0" w:space="0" w:color="auto" w:frame="1"/>
        </w:rPr>
      </w:pPr>
      <w:r w:rsidRPr="00D21A06">
        <w:rPr>
          <w:rFonts w:cs="Arial"/>
          <w:i/>
        </w:rPr>
        <w:t>EC</w:t>
      </w:r>
      <w:r w:rsidRPr="00D21A06">
        <w:rPr>
          <w:rFonts w:cs="Arial"/>
        </w:rPr>
        <w:t xml:space="preserve"> Section 53070(d) requires that o</w:t>
      </w:r>
      <w:r w:rsidR="00F728DB" w:rsidRPr="00D21A06">
        <w:rPr>
          <w:rFonts w:cs="Arial"/>
        </w:rPr>
        <w:t>f</w:t>
      </w:r>
      <w:r w:rsidR="001A1D66" w:rsidRPr="00D21A06">
        <w:rPr>
          <w:rFonts w:cs="Arial"/>
        </w:rPr>
        <w:t xml:space="preserve"> </w:t>
      </w:r>
      <w:r w:rsidR="00F728DB"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="00F728DB" w:rsidRPr="00D21A06">
        <w:rPr>
          <w:rFonts w:cs="Arial"/>
        </w:rPr>
        <w:t>amounts</w:t>
      </w:r>
      <w:r w:rsidR="001A1D66" w:rsidRPr="00D21A06">
        <w:rPr>
          <w:rFonts w:cs="Arial"/>
        </w:rPr>
        <w:t xml:space="preserve"> </w:t>
      </w:r>
      <w:r w:rsidR="00F728DB" w:rsidRPr="00D21A06">
        <w:rPr>
          <w:rFonts w:cs="Arial"/>
        </w:rPr>
        <w:t>appropriated,</w:t>
      </w:r>
      <w:r w:rsidR="001A1D66" w:rsidRPr="00D21A06">
        <w:rPr>
          <w:rFonts w:cs="Arial"/>
        </w:rPr>
        <w:t xml:space="preserve"> </w:t>
      </w:r>
      <w:r w:rsidR="00F728DB" w:rsidRPr="00D21A06">
        <w:rPr>
          <w:rFonts w:cs="Arial"/>
        </w:rPr>
        <w:t>4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percent</w:t>
      </w:r>
      <w:r w:rsidR="001A1D66" w:rsidRPr="00D21A06">
        <w:rPr>
          <w:rFonts w:cs="Arial"/>
        </w:rPr>
        <w:t xml:space="preserve"> </w:t>
      </w:r>
      <w:r w:rsidR="00403D89" w:rsidRPr="00D21A06">
        <w:rPr>
          <w:rFonts w:cs="Arial"/>
        </w:rPr>
        <w:t>($6</w:t>
      </w:r>
      <w:r w:rsidR="001A1D66" w:rsidRPr="00D21A06">
        <w:rPr>
          <w:rFonts w:cs="Arial"/>
        </w:rPr>
        <w:t xml:space="preserve"> </w:t>
      </w:r>
      <w:r w:rsidR="00403D89" w:rsidRPr="00D21A06">
        <w:rPr>
          <w:rFonts w:cs="Arial"/>
        </w:rPr>
        <w:t>million)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is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designated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for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applicants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with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average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daily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attendance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of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less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than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or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equal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to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140,</w:t>
      </w:r>
      <w:r w:rsidR="001A1D66" w:rsidRPr="00D21A06">
        <w:rPr>
          <w:rFonts w:cs="Arial"/>
        </w:rPr>
        <w:t xml:space="preserve"> </w:t>
      </w:r>
      <w:r w:rsidR="00F728DB" w:rsidRPr="00D21A06">
        <w:rPr>
          <w:rFonts w:cs="Arial"/>
        </w:rPr>
        <w:t>8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percent</w:t>
      </w:r>
      <w:r w:rsidR="001A1D66" w:rsidRPr="00D21A06">
        <w:rPr>
          <w:rFonts w:cs="Arial"/>
        </w:rPr>
        <w:t xml:space="preserve"> </w:t>
      </w:r>
      <w:r w:rsidR="00403D89" w:rsidRPr="00D21A06">
        <w:rPr>
          <w:rFonts w:cs="Arial"/>
        </w:rPr>
        <w:t>($12</w:t>
      </w:r>
      <w:r w:rsidR="001A1D66" w:rsidRPr="00D21A06">
        <w:rPr>
          <w:rFonts w:cs="Arial"/>
        </w:rPr>
        <w:t xml:space="preserve"> </w:t>
      </w:r>
      <w:r w:rsidR="00403D89" w:rsidRPr="00D21A06">
        <w:rPr>
          <w:rFonts w:cs="Arial"/>
        </w:rPr>
        <w:t>million)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is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designated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for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applicants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with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average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daily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attendance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of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more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than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140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and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less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than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or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equal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to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550,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and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88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percent</w:t>
      </w:r>
      <w:r w:rsidR="001A1D66" w:rsidRPr="00D21A06">
        <w:rPr>
          <w:rFonts w:cs="Arial"/>
        </w:rPr>
        <w:t xml:space="preserve"> </w:t>
      </w:r>
      <w:r w:rsidR="00403D89" w:rsidRPr="00D21A06">
        <w:rPr>
          <w:rFonts w:cs="Arial"/>
        </w:rPr>
        <w:t>($132</w:t>
      </w:r>
      <w:r w:rsidR="001A1D66" w:rsidRPr="00D21A06">
        <w:rPr>
          <w:rFonts w:cs="Arial"/>
        </w:rPr>
        <w:t xml:space="preserve"> </w:t>
      </w:r>
      <w:r w:rsidR="00403D89" w:rsidRPr="00D21A06">
        <w:rPr>
          <w:rFonts w:cs="Arial"/>
        </w:rPr>
        <w:t>million)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is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designated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for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lastRenderedPageBreak/>
        <w:t>applicants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with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average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daily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attendance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of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more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than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550,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unless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otherwise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determined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by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="00FB29C4" w:rsidRPr="00D21A06">
        <w:rPr>
          <w:rFonts w:cs="Arial"/>
        </w:rPr>
        <w:t>State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Superintendent</w:t>
      </w:r>
      <w:r w:rsidR="001A1D66" w:rsidRPr="00D21A06">
        <w:rPr>
          <w:rFonts w:cs="Arial"/>
        </w:rPr>
        <w:t xml:space="preserve"> </w:t>
      </w:r>
      <w:r w:rsidR="00FB29C4" w:rsidRPr="00D21A06">
        <w:rPr>
          <w:rFonts w:cs="Arial"/>
        </w:rPr>
        <w:t>of</w:t>
      </w:r>
      <w:r w:rsidR="001A1D66" w:rsidRPr="00D21A06">
        <w:rPr>
          <w:rFonts w:cs="Arial"/>
        </w:rPr>
        <w:t xml:space="preserve"> </w:t>
      </w:r>
      <w:r w:rsidR="00FB29C4" w:rsidRPr="00D21A06">
        <w:rPr>
          <w:rFonts w:cs="Arial"/>
        </w:rPr>
        <w:t>Public</w:t>
      </w:r>
      <w:r w:rsidR="001A1D66" w:rsidRPr="00D21A06">
        <w:rPr>
          <w:rFonts w:cs="Arial"/>
        </w:rPr>
        <w:t xml:space="preserve"> </w:t>
      </w:r>
      <w:r w:rsidR="00FB29C4" w:rsidRPr="00D21A06">
        <w:rPr>
          <w:rFonts w:cs="Arial"/>
        </w:rPr>
        <w:t>Instruction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in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collaboration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with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="00857F64" w:rsidRPr="00D21A06">
        <w:rPr>
          <w:rFonts w:cs="Arial"/>
        </w:rPr>
        <w:t>E</w:t>
      </w:r>
      <w:r w:rsidR="000E3EF1" w:rsidRPr="00D21A06">
        <w:rPr>
          <w:rFonts w:cs="Arial"/>
        </w:rPr>
        <w:t>xecutive</w:t>
      </w:r>
      <w:r w:rsidR="001A1D66" w:rsidRPr="00D21A06">
        <w:rPr>
          <w:rFonts w:cs="Arial"/>
        </w:rPr>
        <w:t xml:space="preserve"> </w:t>
      </w:r>
      <w:r w:rsidR="00857F64" w:rsidRPr="00D21A06">
        <w:rPr>
          <w:rFonts w:cs="Arial"/>
        </w:rPr>
        <w:t>D</w:t>
      </w:r>
      <w:r w:rsidR="000E3EF1" w:rsidRPr="00D21A06">
        <w:rPr>
          <w:rFonts w:cs="Arial"/>
        </w:rPr>
        <w:t>irector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of</w:t>
      </w:r>
      <w:r w:rsidR="001A1D66" w:rsidRPr="00D21A06">
        <w:rPr>
          <w:rFonts w:cs="Arial"/>
        </w:rPr>
        <w:t xml:space="preserve"> </w:t>
      </w:r>
      <w:r w:rsidR="000E3EF1"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="00F728DB" w:rsidRPr="00D21A06">
        <w:rPr>
          <w:rFonts w:cs="Arial"/>
        </w:rPr>
        <w:t>SBE</w:t>
      </w:r>
      <w:r w:rsidR="000E3EF1" w:rsidRPr="00D21A06">
        <w:rPr>
          <w:rFonts w:cs="Arial"/>
        </w:rPr>
        <w:t>.</w:t>
      </w:r>
    </w:p>
    <w:p w14:paraId="126A6646" w14:textId="644464CA" w:rsidR="003E4DF7" w:rsidRPr="00D21A06" w:rsidRDefault="003E4DF7" w:rsidP="001D3511">
      <w:pPr>
        <w:pStyle w:val="Heading2"/>
        <w:rPr>
          <w:sz w:val="36"/>
          <w:szCs w:val="36"/>
        </w:rPr>
      </w:pPr>
      <w:r w:rsidRPr="00D21A06">
        <w:rPr>
          <w:sz w:val="36"/>
          <w:szCs w:val="36"/>
        </w:rPr>
        <w:t>Summary</w:t>
      </w:r>
      <w:r w:rsidR="001A1D66" w:rsidRPr="00D21A06">
        <w:rPr>
          <w:sz w:val="36"/>
          <w:szCs w:val="36"/>
        </w:rPr>
        <w:t xml:space="preserve"> </w:t>
      </w:r>
      <w:r w:rsidRPr="00D21A06">
        <w:rPr>
          <w:sz w:val="36"/>
          <w:szCs w:val="36"/>
        </w:rPr>
        <w:t>of</w:t>
      </w:r>
      <w:r w:rsidR="001A1D66" w:rsidRPr="00D21A06">
        <w:rPr>
          <w:sz w:val="36"/>
          <w:szCs w:val="36"/>
        </w:rPr>
        <w:t xml:space="preserve"> </w:t>
      </w:r>
      <w:r w:rsidRPr="00D21A06">
        <w:rPr>
          <w:sz w:val="36"/>
          <w:szCs w:val="36"/>
        </w:rPr>
        <w:t>Previous</w:t>
      </w:r>
      <w:r w:rsidR="001A1D66" w:rsidRPr="00D21A06">
        <w:rPr>
          <w:sz w:val="36"/>
          <w:szCs w:val="36"/>
        </w:rPr>
        <w:t xml:space="preserve"> </w:t>
      </w:r>
      <w:r w:rsidRPr="00D21A06">
        <w:rPr>
          <w:sz w:val="36"/>
          <w:szCs w:val="36"/>
        </w:rPr>
        <w:t>State</w:t>
      </w:r>
      <w:r w:rsidR="001A1D66" w:rsidRPr="00D21A06">
        <w:rPr>
          <w:sz w:val="36"/>
          <w:szCs w:val="36"/>
        </w:rPr>
        <w:t xml:space="preserve"> </w:t>
      </w:r>
      <w:r w:rsidRPr="00D21A06">
        <w:rPr>
          <w:sz w:val="36"/>
          <w:szCs w:val="36"/>
        </w:rPr>
        <w:t>Board</w:t>
      </w:r>
      <w:r w:rsidR="001A1D66" w:rsidRPr="00D21A06">
        <w:rPr>
          <w:sz w:val="36"/>
          <w:szCs w:val="36"/>
        </w:rPr>
        <w:t xml:space="preserve"> </w:t>
      </w:r>
      <w:r w:rsidRPr="00D21A06">
        <w:rPr>
          <w:sz w:val="36"/>
          <w:szCs w:val="36"/>
        </w:rPr>
        <w:t>of</w:t>
      </w:r>
      <w:r w:rsidR="001A1D66" w:rsidRPr="00D21A06">
        <w:rPr>
          <w:sz w:val="36"/>
          <w:szCs w:val="36"/>
        </w:rPr>
        <w:t xml:space="preserve"> </w:t>
      </w:r>
      <w:r w:rsidRPr="00D21A06">
        <w:rPr>
          <w:sz w:val="36"/>
          <w:szCs w:val="36"/>
        </w:rPr>
        <w:t>Education</w:t>
      </w:r>
      <w:r w:rsidR="001A1D66" w:rsidRPr="00D21A06">
        <w:rPr>
          <w:sz w:val="36"/>
          <w:szCs w:val="36"/>
        </w:rPr>
        <w:t xml:space="preserve"> </w:t>
      </w:r>
      <w:r w:rsidRPr="00D21A06">
        <w:rPr>
          <w:sz w:val="36"/>
          <w:szCs w:val="36"/>
        </w:rPr>
        <w:t>Discussion</w:t>
      </w:r>
      <w:r w:rsidR="001A1D66" w:rsidRPr="00D21A06">
        <w:rPr>
          <w:sz w:val="36"/>
          <w:szCs w:val="36"/>
        </w:rPr>
        <w:t xml:space="preserve"> </w:t>
      </w:r>
      <w:r w:rsidRPr="00D21A06">
        <w:rPr>
          <w:sz w:val="36"/>
          <w:szCs w:val="36"/>
        </w:rPr>
        <w:t>and</w:t>
      </w:r>
      <w:r w:rsidR="001A1D66" w:rsidRPr="00D21A06">
        <w:rPr>
          <w:sz w:val="36"/>
          <w:szCs w:val="36"/>
        </w:rPr>
        <w:t xml:space="preserve"> </w:t>
      </w:r>
      <w:r w:rsidRPr="00D21A06">
        <w:rPr>
          <w:sz w:val="36"/>
          <w:szCs w:val="36"/>
        </w:rPr>
        <w:t>Action</w:t>
      </w:r>
    </w:p>
    <w:p w14:paraId="63F8E6EA" w14:textId="4E20425D" w:rsidR="00FB152B" w:rsidRPr="00D21A06" w:rsidRDefault="00FB152B" w:rsidP="00AE33B8">
      <w:pPr>
        <w:spacing w:after="240"/>
        <w:rPr>
          <w:rFonts w:cs="Arial"/>
        </w:rPr>
      </w:pPr>
      <w:r w:rsidRPr="00D21A06">
        <w:t xml:space="preserve">March 2019: The CDE </w:t>
      </w:r>
      <w:r w:rsidR="000A74AC" w:rsidRPr="00D21A06">
        <w:t>presented to</w:t>
      </w:r>
      <w:r w:rsidRPr="00D21A06">
        <w:rPr>
          <w:rFonts w:cs="Arial"/>
        </w:rPr>
        <w:t xml:space="preserve"> the state board the allocation formula</w:t>
      </w:r>
      <w:r w:rsidR="000A74AC" w:rsidRPr="00D21A06">
        <w:rPr>
          <w:rFonts w:cs="Arial"/>
        </w:rPr>
        <w:t>;</w:t>
      </w:r>
      <w:r w:rsidRPr="00D21A06">
        <w:rPr>
          <w:rFonts w:cs="Arial"/>
        </w:rPr>
        <w:t xml:space="preserve"> the </w:t>
      </w:r>
      <w:r w:rsidR="000A74AC" w:rsidRPr="00D21A06">
        <w:rPr>
          <w:rFonts w:cs="Arial"/>
        </w:rPr>
        <w:t>pu</w:t>
      </w:r>
      <w:r w:rsidRPr="00D21A06">
        <w:rPr>
          <w:rFonts w:cs="Arial"/>
        </w:rPr>
        <w:t xml:space="preserve">rposes for which grant funds may be used; and allowable and non-allowable expenditures for the CTEIG. Specific funding amounts and number of grants to be awarded were approved by the SBE with the understanding that there was still </w:t>
      </w:r>
      <w:r w:rsidR="00BA2E30" w:rsidRPr="00D21A06">
        <w:rPr>
          <w:rFonts w:cs="Arial"/>
        </w:rPr>
        <w:t>$816,2</w:t>
      </w:r>
      <w:r w:rsidR="000250D8" w:rsidRPr="00D21A06">
        <w:rPr>
          <w:rFonts w:cs="Arial"/>
        </w:rPr>
        <w:t>8</w:t>
      </w:r>
      <w:r w:rsidR="00BA2E30" w:rsidRPr="00D21A06">
        <w:rPr>
          <w:rFonts w:cs="Arial"/>
        </w:rPr>
        <w:t xml:space="preserve">8 to be allocated to the Large C Category. For the full agenda, please visit the SBE March 2019 board meeting web page at </w:t>
      </w:r>
      <w:hyperlink r:id="rId11" w:tooltip="The State Board of Education March 2019 Meeting Web Page" w:history="1">
        <w:r w:rsidR="004E1AC9" w:rsidRPr="00D21A06">
          <w:rPr>
            <w:rStyle w:val="Hyperlink"/>
            <w:rFonts w:cs="Arial"/>
          </w:rPr>
          <w:t>https://www.cde.ca.gov/be/ag/ag/yr19/agenda201903.asp</w:t>
        </w:r>
      </w:hyperlink>
      <w:r w:rsidR="004E1AC9" w:rsidRPr="00D21A06">
        <w:rPr>
          <w:rFonts w:cs="Arial"/>
        </w:rPr>
        <w:t>.</w:t>
      </w:r>
    </w:p>
    <w:p w14:paraId="11EBC8D8" w14:textId="7D3096D9" w:rsidR="00AE33B8" w:rsidRPr="00D21A06" w:rsidRDefault="00AE33B8" w:rsidP="00AE33B8">
      <w:pPr>
        <w:spacing w:after="240"/>
        <w:rPr>
          <w:shd w:val="clear" w:color="auto" w:fill="FFFFFF" w:themeFill="background1"/>
        </w:rPr>
      </w:pPr>
      <w:r w:rsidRPr="00D21A06">
        <w:t>September</w:t>
      </w:r>
      <w:r w:rsidR="001A1D66" w:rsidRPr="00D21A06">
        <w:t xml:space="preserve"> </w:t>
      </w:r>
      <w:r w:rsidRPr="00D21A06">
        <w:t>2018:</w:t>
      </w:r>
      <w:r w:rsidR="001A1D66" w:rsidRPr="00D21A06">
        <w:t xml:space="preserve"> </w:t>
      </w:r>
      <w:r w:rsidRPr="00D21A06">
        <w:t>The</w:t>
      </w:r>
      <w:r w:rsidR="001A1D66" w:rsidRPr="00D21A06">
        <w:t xml:space="preserve"> </w:t>
      </w:r>
      <w:r w:rsidRPr="00D21A06">
        <w:t>CDE</w:t>
      </w:r>
      <w:r w:rsidR="001A1D66" w:rsidRPr="00D21A06">
        <w:t xml:space="preserve"> </w:t>
      </w:r>
      <w:r w:rsidRPr="00D21A06">
        <w:t>provided</w:t>
      </w:r>
      <w:r w:rsidR="001A1D66" w:rsidRPr="00D21A06">
        <w:t xml:space="preserve"> </w:t>
      </w:r>
      <w:r w:rsidRPr="00D21A06">
        <w:rPr>
          <w:shd w:val="clear" w:color="auto" w:fill="FFFFFF" w:themeFill="background1"/>
        </w:rPr>
        <w:t>an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update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of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initiatives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to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provide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ongoing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funding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to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create,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expand,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and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improve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CTE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programs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throughout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the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State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of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California.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For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the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full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agenda,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please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visit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the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SBE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September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2018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board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meeting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web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page</w:t>
      </w:r>
      <w:r w:rsidR="001A1D66" w:rsidRPr="00D21A06">
        <w:rPr>
          <w:shd w:val="clear" w:color="auto" w:fill="FFFFFF" w:themeFill="background1"/>
        </w:rPr>
        <w:t xml:space="preserve"> </w:t>
      </w:r>
      <w:r w:rsidRPr="00D21A06">
        <w:rPr>
          <w:shd w:val="clear" w:color="auto" w:fill="FFFFFF" w:themeFill="background1"/>
        </w:rPr>
        <w:t>at</w:t>
      </w:r>
      <w:r w:rsidR="001A1D66" w:rsidRPr="00D21A06">
        <w:rPr>
          <w:shd w:val="clear" w:color="auto" w:fill="FFFFFF" w:themeFill="background1"/>
        </w:rPr>
        <w:t xml:space="preserve"> </w:t>
      </w:r>
      <w:hyperlink r:id="rId12" w:tooltip="The State Board of Education September 2018 Meeting Web Page" w:history="1">
        <w:r w:rsidR="004E1AC9" w:rsidRPr="00D21A06">
          <w:rPr>
            <w:rStyle w:val="Hyperlink"/>
            <w:shd w:val="clear" w:color="auto" w:fill="FFFFFF" w:themeFill="background1"/>
          </w:rPr>
          <w:t>https://www.cde.ca.gov/be/ag/ag/yr18/agenda201809.asp</w:t>
        </w:r>
      </w:hyperlink>
      <w:r w:rsidRPr="00D21A06">
        <w:rPr>
          <w:shd w:val="clear" w:color="auto" w:fill="FFFFFF" w:themeFill="background1"/>
        </w:rPr>
        <w:t>.</w:t>
      </w:r>
    </w:p>
    <w:p w14:paraId="31A2C6D1" w14:textId="4DAC761C" w:rsidR="00B82FB5" w:rsidRPr="00D21A06" w:rsidRDefault="00B82FB5" w:rsidP="00AE33B8">
      <w:pPr>
        <w:spacing w:after="240"/>
        <w:rPr>
          <w:rStyle w:val="Hyperlink"/>
          <w:rFonts w:cs="Arial"/>
          <w:color w:val="auto"/>
          <w:u w:val="none"/>
        </w:rPr>
      </w:pPr>
      <w:r w:rsidRPr="00D21A06">
        <w:rPr>
          <w:rFonts w:cs="Arial"/>
        </w:rPr>
        <w:t>March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2018: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SBE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</w:t>
      </w:r>
      <w:r w:rsidRPr="00D21A06">
        <w:t>pproved</w:t>
      </w:r>
      <w:r w:rsidR="001A1D66" w:rsidRPr="00D21A06">
        <w:t xml:space="preserve"> </w:t>
      </w:r>
      <w:r w:rsidRPr="00D21A06">
        <w:t>the</w:t>
      </w:r>
      <w:r w:rsidR="001A1D66" w:rsidRPr="00D21A06">
        <w:t xml:space="preserve"> </w:t>
      </w:r>
      <w:r w:rsidRPr="00D21A06">
        <w:t>CTEIG</w:t>
      </w:r>
      <w:r w:rsidR="001A1D66" w:rsidRPr="00D21A06">
        <w:t xml:space="preserve"> </w:t>
      </w:r>
      <w:r w:rsidRPr="00D21A06">
        <w:t>Renewal</w:t>
      </w:r>
      <w:r w:rsidR="001A1D66" w:rsidRPr="00D21A06">
        <w:t xml:space="preserve"> </w:t>
      </w:r>
      <w:r w:rsidRPr="00D21A06">
        <w:t>Grantee</w:t>
      </w:r>
      <w:r w:rsidR="001A1D66" w:rsidRPr="00D21A06">
        <w:t xml:space="preserve"> </w:t>
      </w:r>
      <w:r w:rsidRPr="00D21A06">
        <w:t>List</w:t>
      </w:r>
      <w:r w:rsidR="00305660" w:rsidRPr="00D21A06">
        <w:t xml:space="preserve"> (Item 11)</w:t>
      </w:r>
      <w:r w:rsidRPr="00D21A06">
        <w:t>.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For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full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agenda,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please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visit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SBE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March</w:t>
      </w:r>
      <w:r w:rsidR="001A1D66" w:rsidRPr="00D21A06">
        <w:rPr>
          <w:rFonts w:cs="Arial"/>
        </w:rPr>
        <w:t xml:space="preserve"> </w:t>
      </w:r>
      <w:r w:rsidR="00AE33B8" w:rsidRPr="00D21A06">
        <w:rPr>
          <w:rFonts w:cs="Arial"/>
        </w:rPr>
        <w:t>2018</w:t>
      </w:r>
      <w:r w:rsidR="001A1D66" w:rsidRPr="00D21A06">
        <w:rPr>
          <w:rFonts w:cs="Arial"/>
        </w:rPr>
        <w:t xml:space="preserve"> </w:t>
      </w:r>
      <w:r w:rsidR="00AE33B8" w:rsidRPr="00D21A06">
        <w:rPr>
          <w:rFonts w:cs="Arial"/>
        </w:rPr>
        <w:t>board</w:t>
      </w:r>
      <w:r w:rsidR="001A1D66" w:rsidRPr="00D21A06">
        <w:rPr>
          <w:rFonts w:cs="Arial"/>
        </w:rPr>
        <w:t xml:space="preserve"> </w:t>
      </w:r>
      <w:r w:rsidR="00AE33B8" w:rsidRPr="00D21A06">
        <w:rPr>
          <w:rFonts w:cs="Arial"/>
        </w:rPr>
        <w:t>meeting</w:t>
      </w:r>
      <w:r w:rsidR="001A1D66" w:rsidRPr="00D21A06">
        <w:rPr>
          <w:rFonts w:cs="Arial"/>
        </w:rPr>
        <w:t xml:space="preserve"> </w:t>
      </w:r>
      <w:r w:rsidR="00AE33B8" w:rsidRPr="00D21A06">
        <w:rPr>
          <w:rFonts w:cs="Arial"/>
        </w:rPr>
        <w:t>web</w:t>
      </w:r>
      <w:r w:rsidR="001A1D66" w:rsidRPr="00D21A06">
        <w:rPr>
          <w:rFonts w:cs="Arial"/>
        </w:rPr>
        <w:t xml:space="preserve"> </w:t>
      </w:r>
      <w:r w:rsidR="00AE33B8" w:rsidRPr="00D21A06">
        <w:rPr>
          <w:rFonts w:cs="Arial"/>
        </w:rPr>
        <w:t>page</w:t>
      </w:r>
      <w:r w:rsidR="001A1D66" w:rsidRPr="00D21A06">
        <w:rPr>
          <w:rFonts w:cs="Arial"/>
        </w:rPr>
        <w:t xml:space="preserve"> </w:t>
      </w:r>
      <w:r w:rsidR="00AE33B8" w:rsidRPr="00D21A06">
        <w:rPr>
          <w:rFonts w:cs="Arial"/>
        </w:rPr>
        <w:t>at</w:t>
      </w:r>
      <w:r w:rsidR="001A1D66" w:rsidRPr="00D21A06">
        <w:rPr>
          <w:rFonts w:cs="Arial"/>
        </w:rPr>
        <w:t xml:space="preserve"> </w:t>
      </w:r>
      <w:hyperlink r:id="rId13" w:tooltip="The State Board of Education March 2018 Meeting Web Page" w:history="1">
        <w:r w:rsidR="004E1AC9" w:rsidRPr="00D21A06">
          <w:rPr>
            <w:rStyle w:val="Hyperlink"/>
            <w:rFonts w:cs="Arial"/>
          </w:rPr>
          <w:t>https://www.cde.ca.gov/be/ag/ag/main201803.asp</w:t>
        </w:r>
      </w:hyperlink>
      <w:r w:rsidR="00AE33B8" w:rsidRPr="00D21A06">
        <w:rPr>
          <w:rFonts w:cs="Arial"/>
        </w:rPr>
        <w:t>.</w:t>
      </w:r>
    </w:p>
    <w:p w14:paraId="2864DBDE" w14:textId="7F14C8A2" w:rsidR="00B82FB5" w:rsidRPr="00D21A06" w:rsidRDefault="00B82FB5" w:rsidP="00AE33B8">
      <w:pPr>
        <w:spacing w:after="240"/>
        <w:rPr>
          <w:rFonts w:cs="Arial"/>
        </w:rPr>
      </w:pPr>
      <w:r w:rsidRPr="00D21A06">
        <w:rPr>
          <w:rFonts w:cs="Arial"/>
        </w:rPr>
        <w:t>March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2016: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SBE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approved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CTEIG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Grantee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List</w:t>
      </w:r>
      <w:r w:rsidR="0006184B" w:rsidRPr="00D21A06">
        <w:rPr>
          <w:rFonts w:cs="Arial"/>
        </w:rPr>
        <w:t xml:space="preserve"> (Item 5).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For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full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agenda,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please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visit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SBE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March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2016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board</w:t>
      </w:r>
      <w:r w:rsidR="001A1D66" w:rsidRPr="00D21A06">
        <w:rPr>
          <w:rFonts w:cs="Arial"/>
        </w:rPr>
        <w:t xml:space="preserve"> </w:t>
      </w:r>
      <w:r w:rsidR="00AE33B8" w:rsidRPr="00D21A06">
        <w:rPr>
          <w:rFonts w:cs="Arial"/>
        </w:rPr>
        <w:t>meeting</w:t>
      </w:r>
      <w:r w:rsidR="001A1D66" w:rsidRPr="00D21A06">
        <w:rPr>
          <w:rFonts w:cs="Arial"/>
        </w:rPr>
        <w:t xml:space="preserve"> </w:t>
      </w:r>
      <w:r w:rsidR="00AE33B8" w:rsidRPr="00D21A06">
        <w:rPr>
          <w:rFonts w:cs="Arial"/>
        </w:rPr>
        <w:t>web</w:t>
      </w:r>
      <w:r w:rsidR="001A1D66" w:rsidRPr="00D21A06">
        <w:rPr>
          <w:rFonts w:cs="Arial"/>
        </w:rPr>
        <w:t xml:space="preserve"> </w:t>
      </w:r>
      <w:r w:rsidR="00AE33B8" w:rsidRPr="00D21A06">
        <w:rPr>
          <w:rFonts w:cs="Arial"/>
        </w:rPr>
        <w:t>page</w:t>
      </w:r>
      <w:r w:rsidR="001A1D66" w:rsidRPr="00D21A06">
        <w:rPr>
          <w:rFonts w:cs="Arial"/>
        </w:rPr>
        <w:t xml:space="preserve"> </w:t>
      </w:r>
      <w:r w:rsidR="00AE33B8" w:rsidRPr="00D21A06">
        <w:rPr>
          <w:rFonts w:cs="Arial"/>
        </w:rPr>
        <w:t>at</w:t>
      </w:r>
      <w:r w:rsidR="001A1D66" w:rsidRPr="00D21A06">
        <w:rPr>
          <w:rFonts w:cs="Arial"/>
        </w:rPr>
        <w:t xml:space="preserve"> </w:t>
      </w:r>
      <w:hyperlink r:id="rId14" w:tooltip="The State Board of Education March 2016 Meeting Web Page" w:history="1">
        <w:r w:rsidR="004E1AC9" w:rsidRPr="00D21A06">
          <w:rPr>
            <w:rStyle w:val="Hyperlink"/>
            <w:rFonts w:cs="Arial"/>
          </w:rPr>
          <w:t>https://www.cde.ca.gov/be/ag/ag/yr16/agenda201603.asp</w:t>
        </w:r>
      </w:hyperlink>
      <w:r w:rsidR="00AE33B8" w:rsidRPr="00D21A06">
        <w:rPr>
          <w:rFonts w:cs="Arial"/>
        </w:rPr>
        <w:t>.</w:t>
      </w:r>
    </w:p>
    <w:p w14:paraId="004359E5" w14:textId="487CC67D" w:rsidR="00935F2E" w:rsidRPr="00D21A06" w:rsidRDefault="00935F2E" w:rsidP="003652C4">
      <w:pPr>
        <w:spacing w:after="240"/>
        <w:rPr>
          <w:rStyle w:val="Hyperlink"/>
          <w:color w:val="auto"/>
        </w:rPr>
      </w:pPr>
      <w:r w:rsidRPr="00D21A06">
        <w:rPr>
          <w:rFonts w:cs="Arial"/>
        </w:rPr>
        <w:t>January</w:t>
      </w:r>
      <w:r w:rsidR="001A1D66" w:rsidRPr="00D21A06">
        <w:rPr>
          <w:rFonts w:cs="Arial"/>
        </w:rPr>
        <w:t xml:space="preserve"> </w:t>
      </w:r>
      <w:r w:rsidR="002C1630" w:rsidRPr="00D21A06">
        <w:rPr>
          <w:rFonts w:cs="Arial"/>
        </w:rPr>
        <w:t>2016:</w:t>
      </w:r>
      <w:r w:rsidR="001A1D66" w:rsidRPr="00D21A06">
        <w:rPr>
          <w:rFonts w:cs="Arial"/>
        </w:rPr>
        <w:t xml:space="preserve"> </w:t>
      </w:r>
      <w:r w:rsidR="002C1630"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="002C1630" w:rsidRPr="00D21A06">
        <w:rPr>
          <w:rFonts w:cs="Arial"/>
        </w:rPr>
        <w:t>SBE</w:t>
      </w:r>
      <w:r w:rsidR="001A1D66" w:rsidRPr="00D21A06">
        <w:rPr>
          <w:rFonts w:cs="Arial"/>
        </w:rPr>
        <w:t xml:space="preserve"> </w:t>
      </w:r>
      <w:r w:rsidR="002C1630" w:rsidRPr="00D21A06">
        <w:rPr>
          <w:rFonts w:cs="Arial"/>
        </w:rPr>
        <w:t>approved</w:t>
      </w:r>
      <w:r w:rsidR="001A1D66" w:rsidRPr="00D21A06">
        <w:rPr>
          <w:rFonts w:cs="Arial"/>
        </w:rPr>
        <w:t xml:space="preserve"> </w:t>
      </w:r>
      <w:r w:rsidR="002C1630"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="00291706" w:rsidRPr="00D21A06">
        <w:t>CTEIG</w:t>
      </w:r>
      <w:r w:rsidR="001A1D66" w:rsidRPr="00D21A06">
        <w:rPr>
          <w:rFonts w:cs="Arial"/>
        </w:rPr>
        <w:t xml:space="preserve"> </w:t>
      </w:r>
      <w:r w:rsidR="00291706" w:rsidRPr="00D21A06">
        <w:rPr>
          <w:rFonts w:cs="Arial"/>
        </w:rPr>
        <w:t>list</w:t>
      </w:r>
      <w:r w:rsidR="001A1D66" w:rsidRPr="00D21A06">
        <w:rPr>
          <w:rFonts w:cs="Arial"/>
        </w:rPr>
        <w:t xml:space="preserve"> </w:t>
      </w:r>
      <w:r w:rsidR="00291706" w:rsidRPr="00D21A06">
        <w:rPr>
          <w:rFonts w:cs="Arial"/>
        </w:rPr>
        <w:t>of</w:t>
      </w:r>
      <w:r w:rsidR="001A1D66" w:rsidRPr="00D21A06">
        <w:rPr>
          <w:rFonts w:cs="Arial"/>
        </w:rPr>
        <w:t xml:space="preserve"> </w:t>
      </w:r>
      <w:r w:rsidR="00291706" w:rsidRPr="00D21A06">
        <w:rPr>
          <w:rFonts w:cs="Arial"/>
        </w:rPr>
        <w:t>grantees</w:t>
      </w:r>
      <w:r w:rsidR="001A1D66" w:rsidRPr="00D21A06">
        <w:rPr>
          <w:rFonts w:cs="Arial"/>
        </w:rPr>
        <w:t xml:space="preserve"> </w:t>
      </w:r>
      <w:r w:rsidR="00291706" w:rsidRPr="00D21A06">
        <w:rPr>
          <w:rFonts w:cs="Arial"/>
        </w:rPr>
        <w:t>for</w:t>
      </w:r>
      <w:r w:rsidR="001A1D66" w:rsidRPr="00D21A06">
        <w:rPr>
          <w:rFonts w:cs="Arial"/>
        </w:rPr>
        <w:t xml:space="preserve"> </w:t>
      </w:r>
      <w:r w:rsidR="002C1630" w:rsidRPr="00D21A06">
        <w:rPr>
          <w:rFonts w:cs="Arial"/>
        </w:rPr>
        <w:t>January</w:t>
      </w:r>
      <w:r w:rsidR="001A1D66" w:rsidRPr="00D21A06">
        <w:rPr>
          <w:rFonts w:cs="Arial"/>
        </w:rPr>
        <w:t xml:space="preserve"> </w:t>
      </w:r>
      <w:r w:rsidR="002C1630" w:rsidRPr="00D21A06">
        <w:rPr>
          <w:rFonts w:cs="Arial"/>
        </w:rPr>
        <w:t>1,</w:t>
      </w:r>
      <w:r w:rsidR="001A1D66" w:rsidRPr="00D21A06">
        <w:rPr>
          <w:rFonts w:cs="Arial"/>
        </w:rPr>
        <w:t xml:space="preserve"> </w:t>
      </w:r>
      <w:r w:rsidR="002C1630" w:rsidRPr="00D21A06">
        <w:rPr>
          <w:rFonts w:cs="Arial"/>
        </w:rPr>
        <w:t>2016,</w:t>
      </w:r>
      <w:r w:rsidR="001A1D66" w:rsidRPr="00D21A06">
        <w:rPr>
          <w:rFonts w:cs="Arial"/>
        </w:rPr>
        <w:t xml:space="preserve"> </w:t>
      </w:r>
      <w:r w:rsidR="002C1630" w:rsidRPr="00D21A06">
        <w:rPr>
          <w:rFonts w:cs="Arial"/>
        </w:rPr>
        <w:t>through</w:t>
      </w:r>
      <w:r w:rsidR="001A1D66" w:rsidRPr="00D21A06">
        <w:rPr>
          <w:rFonts w:cs="Arial"/>
        </w:rPr>
        <w:t xml:space="preserve"> </w:t>
      </w:r>
      <w:r w:rsidR="002C1630" w:rsidRPr="00D21A06">
        <w:rPr>
          <w:rFonts w:cs="Arial"/>
        </w:rPr>
        <w:t>June</w:t>
      </w:r>
      <w:r w:rsidR="001A1D66" w:rsidRPr="00D21A06">
        <w:rPr>
          <w:rFonts w:cs="Arial"/>
        </w:rPr>
        <w:t xml:space="preserve"> </w:t>
      </w:r>
      <w:r w:rsidR="002C1630" w:rsidRPr="00D21A06">
        <w:rPr>
          <w:rFonts w:cs="Arial"/>
        </w:rPr>
        <w:t>30,</w:t>
      </w:r>
      <w:r w:rsidR="001A1D66" w:rsidRPr="00D21A06">
        <w:rPr>
          <w:rFonts w:cs="Arial"/>
        </w:rPr>
        <w:t xml:space="preserve"> </w:t>
      </w:r>
      <w:r w:rsidR="002C1630" w:rsidRPr="00D21A06">
        <w:rPr>
          <w:rFonts w:cs="Arial"/>
        </w:rPr>
        <w:t>2017</w:t>
      </w:r>
      <w:r w:rsidR="00305660" w:rsidRPr="00D21A06">
        <w:rPr>
          <w:rFonts w:cs="Arial"/>
        </w:rPr>
        <w:t xml:space="preserve"> (Item 13)</w:t>
      </w:r>
      <w:r w:rsidR="002C1630" w:rsidRPr="00D21A06">
        <w:t>.</w:t>
      </w:r>
      <w:r w:rsidR="001A1D66" w:rsidRPr="00D21A06">
        <w:t xml:space="preserve"> </w:t>
      </w:r>
      <w:r w:rsidRPr="00D21A06">
        <w:rPr>
          <w:rFonts w:cs="Arial"/>
        </w:rPr>
        <w:t>For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full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agenda,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please</w:t>
      </w:r>
      <w:r w:rsidR="001A1D66" w:rsidRPr="00D21A06">
        <w:rPr>
          <w:rFonts w:cs="Arial"/>
        </w:rPr>
        <w:t xml:space="preserve"> </w:t>
      </w:r>
      <w:r w:rsidR="00C518C9" w:rsidRPr="00D21A06">
        <w:rPr>
          <w:rFonts w:cs="Arial"/>
        </w:rPr>
        <w:t>visit</w:t>
      </w:r>
      <w:r w:rsidR="001A1D66" w:rsidRPr="00D21A06">
        <w:rPr>
          <w:rFonts w:cs="Arial"/>
        </w:rPr>
        <w:t xml:space="preserve"> </w:t>
      </w:r>
      <w:r w:rsidR="00C518C9"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SBE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January</w:t>
      </w:r>
      <w:r w:rsidR="001A1D66" w:rsidRPr="00D21A06">
        <w:rPr>
          <w:rFonts w:cs="Arial"/>
        </w:rPr>
        <w:t xml:space="preserve"> </w:t>
      </w:r>
      <w:r w:rsidR="00AE33B8" w:rsidRPr="00D21A06">
        <w:rPr>
          <w:rFonts w:cs="Arial"/>
        </w:rPr>
        <w:t>2016</w:t>
      </w:r>
      <w:r w:rsidR="001A1D66" w:rsidRPr="00D21A06">
        <w:rPr>
          <w:rFonts w:cs="Arial"/>
        </w:rPr>
        <w:t xml:space="preserve"> </w:t>
      </w:r>
      <w:r w:rsidR="00AE33B8" w:rsidRPr="00D21A06">
        <w:rPr>
          <w:rFonts w:cs="Arial"/>
        </w:rPr>
        <w:t>board</w:t>
      </w:r>
      <w:r w:rsidR="001A1D66" w:rsidRPr="00D21A06">
        <w:rPr>
          <w:rFonts w:cs="Arial"/>
        </w:rPr>
        <w:t xml:space="preserve"> </w:t>
      </w:r>
      <w:r w:rsidR="00AE33B8" w:rsidRPr="00D21A06">
        <w:rPr>
          <w:rFonts w:cs="Arial"/>
        </w:rPr>
        <w:t>meeting</w:t>
      </w:r>
      <w:r w:rsidR="001A1D66" w:rsidRPr="00D21A06">
        <w:rPr>
          <w:rFonts w:cs="Arial"/>
        </w:rPr>
        <w:t xml:space="preserve"> </w:t>
      </w:r>
      <w:r w:rsidR="00AE33B8" w:rsidRPr="00D21A06">
        <w:rPr>
          <w:rFonts w:cs="Arial"/>
        </w:rPr>
        <w:t>web</w:t>
      </w:r>
      <w:r w:rsidR="001A1D66" w:rsidRPr="00D21A06">
        <w:rPr>
          <w:rFonts w:cs="Arial"/>
        </w:rPr>
        <w:t xml:space="preserve"> </w:t>
      </w:r>
      <w:r w:rsidR="00AE33B8" w:rsidRPr="00D21A06">
        <w:rPr>
          <w:rFonts w:cs="Arial"/>
        </w:rPr>
        <w:t>page</w:t>
      </w:r>
      <w:r w:rsidR="001A1D66" w:rsidRPr="00D21A06">
        <w:rPr>
          <w:rFonts w:cs="Arial"/>
        </w:rPr>
        <w:t xml:space="preserve"> </w:t>
      </w:r>
      <w:r w:rsidR="00AE33B8" w:rsidRPr="00D21A06">
        <w:rPr>
          <w:rFonts w:cs="Arial"/>
        </w:rPr>
        <w:t>at</w:t>
      </w:r>
      <w:r w:rsidR="001A1D66" w:rsidRPr="00D21A06">
        <w:rPr>
          <w:rFonts w:cs="Arial"/>
        </w:rPr>
        <w:t xml:space="preserve"> </w:t>
      </w:r>
      <w:hyperlink r:id="rId15" w:tooltip="The State Board of Education January 2016 Meeting Web Page" w:history="1">
        <w:r w:rsidR="004E1AC9" w:rsidRPr="00D21A06">
          <w:rPr>
            <w:rStyle w:val="Hyperlink"/>
          </w:rPr>
          <w:t>https://www.cde.ca.gov/be/ag/ag/main201601.asp</w:t>
        </w:r>
      </w:hyperlink>
      <w:r w:rsidR="00AE33B8" w:rsidRPr="00D21A06">
        <w:t>.</w:t>
      </w:r>
    </w:p>
    <w:p w14:paraId="073731EF" w14:textId="09177B59" w:rsidR="009C1DC3" w:rsidRPr="00D21A06" w:rsidRDefault="006563AF" w:rsidP="003511FD">
      <w:pPr>
        <w:autoSpaceDE w:val="0"/>
        <w:autoSpaceDN w:val="0"/>
        <w:spacing w:after="240"/>
        <w:rPr>
          <w:rFonts w:cs="Arial"/>
        </w:rPr>
      </w:pPr>
      <w:r w:rsidRPr="00D21A06">
        <w:t>December</w:t>
      </w:r>
      <w:r w:rsidR="001A1D66" w:rsidRPr="00D21A06">
        <w:t xml:space="preserve"> </w:t>
      </w:r>
      <w:r w:rsidR="00B82FB5" w:rsidRPr="00D21A06">
        <w:t>2015:</w:t>
      </w:r>
      <w:r w:rsidR="001A1D66" w:rsidRPr="00D21A06">
        <w:t xml:space="preserve"> </w:t>
      </w:r>
      <w:r w:rsidR="00B82FB5" w:rsidRPr="00D21A06">
        <w:t>The</w:t>
      </w:r>
      <w:r w:rsidR="001A1D66" w:rsidRPr="00D21A06">
        <w:t xml:space="preserve"> </w:t>
      </w:r>
      <w:r w:rsidR="00B82FB5" w:rsidRPr="00D21A06">
        <w:rPr>
          <w:rFonts w:cs="Arial"/>
        </w:rPr>
        <w:t>CDE</w:t>
      </w:r>
      <w:r w:rsidR="001A1D66" w:rsidRPr="00D21A06">
        <w:rPr>
          <w:rFonts w:cs="Arial"/>
        </w:rPr>
        <w:t xml:space="preserve"> </w:t>
      </w:r>
      <w:r w:rsidR="00B82FB5" w:rsidRPr="00D21A06">
        <w:rPr>
          <w:rFonts w:cs="Arial"/>
        </w:rPr>
        <w:t>provided</w:t>
      </w:r>
      <w:r w:rsidR="001A1D66" w:rsidRPr="00D21A06">
        <w:rPr>
          <w:rFonts w:cs="Arial"/>
        </w:rPr>
        <w:t xml:space="preserve"> </w:t>
      </w:r>
      <w:r w:rsidR="00B82FB5" w:rsidRPr="00D21A06">
        <w:rPr>
          <w:rFonts w:cs="Arial"/>
        </w:rPr>
        <w:t>an</w:t>
      </w:r>
      <w:r w:rsidR="001A1D66" w:rsidRPr="00D21A06">
        <w:rPr>
          <w:rFonts w:cs="Arial"/>
        </w:rPr>
        <w:t xml:space="preserve"> </w:t>
      </w:r>
      <w:r w:rsidR="00B82FB5" w:rsidRPr="00D21A06">
        <w:rPr>
          <w:rFonts w:cs="Arial"/>
        </w:rPr>
        <w:t>update</w:t>
      </w:r>
      <w:r w:rsidR="001A1D66" w:rsidRPr="00D21A06">
        <w:rPr>
          <w:rFonts w:cs="Arial"/>
        </w:rPr>
        <w:t xml:space="preserve"> </w:t>
      </w:r>
      <w:r w:rsidR="00B82FB5" w:rsidRPr="00D21A06">
        <w:rPr>
          <w:rFonts w:cs="Arial"/>
        </w:rPr>
        <w:t>regarding</w:t>
      </w:r>
      <w:r w:rsidR="001A1D66" w:rsidRPr="00D21A06">
        <w:rPr>
          <w:rFonts w:cs="Arial"/>
        </w:rPr>
        <w:t xml:space="preserve"> </w:t>
      </w:r>
      <w:r w:rsidR="00B82FB5"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="00B82FB5" w:rsidRPr="00D21A06">
        <w:rPr>
          <w:rFonts w:cs="Arial"/>
        </w:rPr>
        <w:t>implementation</w:t>
      </w:r>
      <w:r w:rsidR="001A1D66" w:rsidRPr="00D21A06">
        <w:rPr>
          <w:rFonts w:cs="Arial"/>
        </w:rPr>
        <w:t xml:space="preserve"> </w:t>
      </w:r>
      <w:r w:rsidR="00B82FB5" w:rsidRPr="00D21A06">
        <w:rPr>
          <w:rFonts w:cs="Arial"/>
        </w:rPr>
        <w:t>of</w:t>
      </w:r>
      <w:r w:rsidR="001A1D66" w:rsidRPr="00D21A06">
        <w:rPr>
          <w:rFonts w:cs="Arial"/>
        </w:rPr>
        <w:t xml:space="preserve"> </w:t>
      </w:r>
      <w:r w:rsidR="00B82FB5"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="00B82FB5" w:rsidRPr="00D21A06">
        <w:rPr>
          <w:rFonts w:cs="Arial"/>
        </w:rPr>
        <w:t>California</w:t>
      </w:r>
      <w:r w:rsidR="001A1D66" w:rsidRPr="00D21A06">
        <w:rPr>
          <w:rFonts w:cs="Arial"/>
        </w:rPr>
        <w:t xml:space="preserve"> </w:t>
      </w:r>
      <w:r w:rsidR="00B82FB5" w:rsidRPr="00D21A06">
        <w:rPr>
          <w:rFonts w:cs="Arial"/>
        </w:rPr>
        <w:t>CTEIG</w:t>
      </w:r>
      <w:r w:rsidR="001A1D66" w:rsidRPr="00D21A06">
        <w:rPr>
          <w:rFonts w:cs="Arial"/>
        </w:rPr>
        <w:t xml:space="preserve"> </w:t>
      </w:r>
      <w:r w:rsidR="00B82FB5" w:rsidRPr="00D21A06">
        <w:rPr>
          <w:rFonts w:cs="Arial"/>
        </w:rPr>
        <w:t>administered</w:t>
      </w:r>
      <w:r w:rsidR="001A1D66" w:rsidRPr="00D21A06">
        <w:rPr>
          <w:rFonts w:cs="Arial"/>
        </w:rPr>
        <w:t xml:space="preserve"> </w:t>
      </w:r>
      <w:r w:rsidR="00B82FB5" w:rsidRPr="00D21A06">
        <w:rPr>
          <w:rFonts w:cs="Arial"/>
        </w:rPr>
        <w:t>by</w:t>
      </w:r>
      <w:r w:rsidR="001A1D66" w:rsidRPr="00D21A06">
        <w:rPr>
          <w:rFonts w:cs="Arial"/>
        </w:rPr>
        <w:t xml:space="preserve"> </w:t>
      </w:r>
      <w:r w:rsidR="00B82FB5"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="00B82FB5" w:rsidRPr="00D21A06">
        <w:rPr>
          <w:rFonts w:cs="Arial"/>
        </w:rPr>
        <w:t>Career</w:t>
      </w:r>
      <w:r w:rsidR="001A1D66" w:rsidRPr="00D21A06">
        <w:rPr>
          <w:rFonts w:cs="Arial"/>
        </w:rPr>
        <w:t xml:space="preserve"> </w:t>
      </w:r>
      <w:r w:rsidR="00B82FB5" w:rsidRPr="00D21A06">
        <w:rPr>
          <w:rFonts w:cs="Arial"/>
        </w:rPr>
        <w:t>and</w:t>
      </w:r>
      <w:r w:rsidR="001A1D66" w:rsidRPr="00D21A06">
        <w:rPr>
          <w:rFonts w:cs="Arial"/>
        </w:rPr>
        <w:t xml:space="preserve"> </w:t>
      </w:r>
      <w:r w:rsidR="00B82FB5" w:rsidRPr="00D21A06">
        <w:rPr>
          <w:rFonts w:cs="Arial"/>
        </w:rPr>
        <w:t>College</w:t>
      </w:r>
      <w:r w:rsidR="001A1D66" w:rsidRPr="00D21A06">
        <w:rPr>
          <w:rFonts w:cs="Arial"/>
        </w:rPr>
        <w:t xml:space="preserve"> </w:t>
      </w:r>
      <w:r w:rsidR="00B82FB5" w:rsidRPr="00D21A06">
        <w:rPr>
          <w:rFonts w:cs="Arial"/>
        </w:rPr>
        <w:t>Transition</w:t>
      </w:r>
      <w:r w:rsidR="001A1D66" w:rsidRPr="00D21A06">
        <w:rPr>
          <w:rFonts w:cs="Arial"/>
        </w:rPr>
        <w:t xml:space="preserve"> </w:t>
      </w:r>
      <w:r w:rsidR="00B82FB5" w:rsidRPr="00D21A06">
        <w:rPr>
          <w:rFonts w:cs="Arial"/>
        </w:rPr>
        <w:t>Division.</w:t>
      </w:r>
      <w:r w:rsidR="001A1D66" w:rsidRPr="00D21A06">
        <w:rPr>
          <w:rFonts w:cs="Arial"/>
        </w:rPr>
        <w:t xml:space="preserve"> </w:t>
      </w:r>
      <w:r w:rsidR="004C44CC" w:rsidRPr="00D21A06">
        <w:rPr>
          <w:rFonts w:cs="Arial"/>
        </w:rPr>
        <w:t xml:space="preserve">This memo is available at </w:t>
      </w:r>
      <w:hyperlink r:id="rId16" w:tooltip="December 2015 State Board of Education Memorandum" w:history="1">
        <w:r w:rsidR="004E1AC9" w:rsidRPr="00D21A06">
          <w:rPr>
            <w:rStyle w:val="Hyperlink"/>
            <w:rFonts w:cs="Arial"/>
          </w:rPr>
          <w:t>https://www.cde.ca.gov/be/pn/im/documents/memo-ilsb-cctd-dec15item01.doc</w:t>
        </w:r>
      </w:hyperlink>
      <w:r w:rsidR="009C1DC3" w:rsidRPr="00D21A06">
        <w:rPr>
          <w:rFonts w:cs="Arial"/>
        </w:rPr>
        <w:t>.</w:t>
      </w:r>
    </w:p>
    <w:p w14:paraId="016032C6" w14:textId="5B5B6D56" w:rsidR="003E4DF7" w:rsidRPr="00D21A06" w:rsidRDefault="003511FD" w:rsidP="00A12C47">
      <w:pPr>
        <w:pStyle w:val="Heading2"/>
        <w:rPr>
          <w:rFonts w:ascii="Calibri" w:hAnsi="Calibri"/>
          <w:sz w:val="32"/>
          <w:szCs w:val="22"/>
        </w:rPr>
      </w:pPr>
      <w:r w:rsidRPr="00D21A06">
        <w:rPr>
          <w:sz w:val="36"/>
        </w:rPr>
        <w:t>F</w:t>
      </w:r>
      <w:r w:rsidR="003E4DF7" w:rsidRPr="00D21A06">
        <w:rPr>
          <w:sz w:val="36"/>
        </w:rPr>
        <w:t>iscal</w:t>
      </w:r>
      <w:r w:rsidR="001A1D66" w:rsidRPr="00D21A06">
        <w:rPr>
          <w:sz w:val="36"/>
        </w:rPr>
        <w:t xml:space="preserve"> </w:t>
      </w:r>
      <w:r w:rsidR="003E4DF7" w:rsidRPr="00D21A06">
        <w:rPr>
          <w:sz w:val="36"/>
        </w:rPr>
        <w:t>Analysis</w:t>
      </w:r>
      <w:r w:rsidR="001A1D66" w:rsidRPr="00D21A06">
        <w:rPr>
          <w:sz w:val="36"/>
        </w:rPr>
        <w:t xml:space="preserve"> </w:t>
      </w:r>
      <w:r w:rsidR="003E4DF7" w:rsidRPr="00D21A06">
        <w:rPr>
          <w:sz w:val="36"/>
        </w:rPr>
        <w:t>(as</w:t>
      </w:r>
      <w:r w:rsidR="001A1D66" w:rsidRPr="00D21A06">
        <w:rPr>
          <w:sz w:val="36"/>
        </w:rPr>
        <w:t xml:space="preserve"> </w:t>
      </w:r>
      <w:r w:rsidR="003E4DF7" w:rsidRPr="00D21A06">
        <w:rPr>
          <w:sz w:val="36"/>
        </w:rPr>
        <w:t>appropriate)</w:t>
      </w:r>
    </w:p>
    <w:p w14:paraId="65F7674D" w14:textId="1AD99E57" w:rsidR="000E3EF1" w:rsidRPr="00D21A06" w:rsidRDefault="000E3EF1" w:rsidP="00E97685">
      <w:pPr>
        <w:spacing w:after="240"/>
        <w:textAlignment w:val="baseline"/>
      </w:pPr>
      <w:r w:rsidRPr="00D21A06">
        <w:rPr>
          <w:rFonts w:cs="Arial"/>
        </w:rPr>
        <w:t>Funds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f</w:t>
      </w:r>
      <w:r w:rsidR="00284547" w:rsidRPr="00D21A06">
        <w:rPr>
          <w:rFonts w:cs="Arial"/>
        </w:rPr>
        <w:t>or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CTEIG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are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appropriated</w:t>
      </w:r>
      <w:r w:rsidR="001A1D66" w:rsidRPr="00D21A06">
        <w:t xml:space="preserve"> </w:t>
      </w:r>
      <w:r w:rsidRPr="00D21A06">
        <w:t>to</w:t>
      </w:r>
      <w:r w:rsidR="001A1D66" w:rsidRPr="00D21A06">
        <w:t xml:space="preserve"> </w:t>
      </w:r>
      <w:r w:rsidRPr="00D21A06">
        <w:t>the</w:t>
      </w:r>
      <w:r w:rsidR="001A1D66" w:rsidRPr="00D21A06">
        <w:t xml:space="preserve"> </w:t>
      </w:r>
      <w:r w:rsidRPr="00D21A06">
        <w:t>CDE</w:t>
      </w:r>
      <w:r w:rsidR="001A1D66" w:rsidRPr="00D21A06">
        <w:t xml:space="preserve"> </w:t>
      </w:r>
      <w:r w:rsidRPr="00D21A06">
        <w:t>from</w:t>
      </w:r>
      <w:r w:rsidR="001A1D66" w:rsidRPr="00D21A06">
        <w:t xml:space="preserve"> </w:t>
      </w:r>
      <w:r w:rsidRPr="00D21A06">
        <w:t>the</w:t>
      </w:r>
      <w:r w:rsidR="001A1D66" w:rsidRPr="00D21A06">
        <w:t xml:space="preserve"> </w:t>
      </w:r>
      <w:r w:rsidR="00284547" w:rsidRPr="00D21A06">
        <w:t>g</w:t>
      </w:r>
      <w:r w:rsidRPr="00D21A06">
        <w:t>eneral</w:t>
      </w:r>
      <w:r w:rsidR="001A1D66" w:rsidRPr="00D21A06">
        <w:t xml:space="preserve"> </w:t>
      </w:r>
      <w:r w:rsidR="00284547" w:rsidRPr="00D21A06">
        <w:t>f</w:t>
      </w:r>
      <w:r w:rsidRPr="00D21A06">
        <w:t>und</w:t>
      </w:r>
      <w:r w:rsidR="001A1D66" w:rsidRPr="00D21A06">
        <w:t xml:space="preserve"> </w:t>
      </w:r>
      <w:r w:rsidRPr="00D21A06">
        <w:t>for</w:t>
      </w:r>
      <w:r w:rsidR="001A1D66" w:rsidRPr="00D21A06">
        <w:t xml:space="preserve"> </w:t>
      </w:r>
      <w:r w:rsidRPr="00D21A06">
        <w:t>the</w:t>
      </w:r>
      <w:r w:rsidR="001A1D66" w:rsidRPr="00D21A06">
        <w:t xml:space="preserve"> </w:t>
      </w:r>
      <w:r w:rsidR="00E97685" w:rsidRPr="00D21A06">
        <w:t>amount</w:t>
      </w:r>
      <w:r w:rsidR="001A1D66" w:rsidRPr="00D21A06">
        <w:t xml:space="preserve"> </w:t>
      </w:r>
      <w:r w:rsidR="00E97685" w:rsidRPr="00D21A06">
        <w:t>of</w:t>
      </w:r>
      <w:r w:rsidR="001A1D66" w:rsidRPr="00D21A06">
        <w:t xml:space="preserve"> </w:t>
      </w:r>
      <w:r w:rsidR="00E97685" w:rsidRPr="00D21A06">
        <w:t>$150</w:t>
      </w:r>
      <w:r w:rsidR="001A1D66" w:rsidRPr="00D21A06">
        <w:t xml:space="preserve"> </w:t>
      </w:r>
      <w:r w:rsidR="00E97685" w:rsidRPr="00D21A06">
        <w:t>million</w:t>
      </w:r>
      <w:r w:rsidR="001A1D66" w:rsidRPr="00D21A06">
        <w:t xml:space="preserve"> </w:t>
      </w:r>
      <w:r w:rsidR="00E97685" w:rsidRPr="00D21A06">
        <w:t>in</w:t>
      </w:r>
      <w:r w:rsidR="001A1D66" w:rsidRPr="00D21A06">
        <w:t xml:space="preserve"> </w:t>
      </w:r>
      <w:r w:rsidR="00E97685" w:rsidRPr="00D21A06">
        <w:t>the</w:t>
      </w:r>
      <w:r w:rsidR="001A1D66" w:rsidRPr="00D21A06">
        <w:t xml:space="preserve"> </w:t>
      </w:r>
      <w:r w:rsidR="00E97685" w:rsidRPr="00D21A06">
        <w:t>2018–19</w:t>
      </w:r>
      <w:r w:rsidR="001A1D66" w:rsidRPr="00D21A06">
        <w:t xml:space="preserve"> </w:t>
      </w:r>
      <w:r w:rsidR="00E97685" w:rsidRPr="00D21A06">
        <w:t>fiscal</w:t>
      </w:r>
      <w:r w:rsidR="001A1D66" w:rsidRPr="00D21A06">
        <w:t xml:space="preserve"> </w:t>
      </w:r>
      <w:r w:rsidR="00E97685" w:rsidRPr="00D21A06">
        <w:t>year.</w:t>
      </w:r>
      <w:r w:rsidR="001A1D66" w:rsidRPr="00D21A06">
        <w:t xml:space="preserve"> </w:t>
      </w:r>
      <w:r w:rsidRPr="00D21A06">
        <w:t>Th</w:t>
      </w:r>
      <w:r w:rsidR="00E97685" w:rsidRPr="00D21A06">
        <w:t>e</w:t>
      </w:r>
      <w:r w:rsidR="001A1D66" w:rsidRPr="00D21A06">
        <w:t xml:space="preserve"> </w:t>
      </w:r>
      <w:r w:rsidR="00E97685" w:rsidRPr="00D21A06">
        <w:t>$150</w:t>
      </w:r>
      <w:r w:rsidR="001A1D66" w:rsidRPr="00D21A06">
        <w:t xml:space="preserve"> </w:t>
      </w:r>
      <w:r w:rsidR="00E97685" w:rsidRPr="00D21A06">
        <w:t>million</w:t>
      </w:r>
      <w:r w:rsidR="001A1D66" w:rsidRPr="00D21A06">
        <w:t xml:space="preserve"> </w:t>
      </w:r>
      <w:r w:rsidRPr="00D21A06">
        <w:t>will</w:t>
      </w:r>
      <w:r w:rsidR="001A1D66" w:rsidRPr="00D21A06">
        <w:t xml:space="preserve"> </w:t>
      </w:r>
      <w:r w:rsidRPr="00D21A06">
        <w:t>be</w:t>
      </w:r>
      <w:r w:rsidR="001A1D66" w:rsidRPr="00D21A06">
        <w:t xml:space="preserve"> </w:t>
      </w:r>
      <w:r w:rsidRPr="00D21A06">
        <w:t>made</w:t>
      </w:r>
      <w:r w:rsidR="001A1D66" w:rsidRPr="00D21A06">
        <w:t xml:space="preserve"> </w:t>
      </w:r>
      <w:r w:rsidRPr="00D21A06">
        <w:t>available</w:t>
      </w:r>
      <w:r w:rsidR="001A1D66" w:rsidRPr="00D21A06">
        <w:t xml:space="preserve"> </w:t>
      </w:r>
      <w:r w:rsidRPr="00D21A06">
        <w:t>to</w:t>
      </w:r>
      <w:r w:rsidR="001A1D66" w:rsidRPr="00D21A06">
        <w:t xml:space="preserve"> </w:t>
      </w:r>
      <w:r w:rsidRPr="00D21A06">
        <w:t>the</w:t>
      </w:r>
      <w:r w:rsidR="001A1D66" w:rsidRPr="00D21A06">
        <w:t xml:space="preserve"> </w:t>
      </w:r>
      <w:r w:rsidRPr="00D21A06">
        <w:t>CDE</w:t>
      </w:r>
      <w:r w:rsidR="001A1D66" w:rsidRPr="00D21A06">
        <w:t xml:space="preserve"> </w:t>
      </w:r>
      <w:r w:rsidRPr="00D21A06">
        <w:t>each</w:t>
      </w:r>
      <w:r w:rsidR="001A1D66" w:rsidRPr="00D21A06">
        <w:t xml:space="preserve"> </w:t>
      </w:r>
      <w:r w:rsidRPr="00D21A06">
        <w:t>fiscal</w:t>
      </w:r>
      <w:r w:rsidR="001A1D66" w:rsidRPr="00D21A06">
        <w:t xml:space="preserve"> </w:t>
      </w:r>
      <w:r w:rsidRPr="00D21A06">
        <w:t>year</w:t>
      </w:r>
      <w:r w:rsidR="001A1D66" w:rsidRPr="00D21A06">
        <w:t xml:space="preserve"> </w:t>
      </w:r>
      <w:r w:rsidRPr="00D21A06">
        <w:t>thereafter,</w:t>
      </w:r>
      <w:r w:rsidR="001A1D66" w:rsidRPr="00D21A06">
        <w:t xml:space="preserve"> </w:t>
      </w:r>
      <w:r w:rsidRPr="00D21A06">
        <w:rPr>
          <w:rFonts w:cs="Arial"/>
        </w:rPr>
        <w:t>upon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appropriation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by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Legislature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in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the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annual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Budget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Act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or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another</w:t>
      </w:r>
      <w:r w:rsidR="001A1D66" w:rsidRPr="00D21A06">
        <w:rPr>
          <w:rFonts w:cs="Arial"/>
        </w:rPr>
        <w:t xml:space="preserve"> </w:t>
      </w:r>
      <w:r w:rsidRPr="00D21A06">
        <w:rPr>
          <w:rFonts w:cs="Arial"/>
        </w:rPr>
        <w:t>statute.</w:t>
      </w:r>
    </w:p>
    <w:p w14:paraId="2B9A5705" w14:textId="77777777" w:rsidR="009A372E" w:rsidRPr="00D21A06" w:rsidRDefault="009A372E" w:rsidP="000A74AC">
      <w:pPr>
        <w:pStyle w:val="Heading2"/>
        <w:spacing w:before="480"/>
        <w:rPr>
          <w:sz w:val="36"/>
          <w:szCs w:val="36"/>
        </w:rPr>
      </w:pPr>
      <w:r w:rsidRPr="00D21A06">
        <w:rPr>
          <w:sz w:val="36"/>
          <w:szCs w:val="36"/>
        </w:rPr>
        <w:lastRenderedPageBreak/>
        <w:t>Attachment(s)</w:t>
      </w:r>
    </w:p>
    <w:p w14:paraId="56017511" w14:textId="17E92684" w:rsidR="00DB505A" w:rsidRPr="00D21A06" w:rsidRDefault="009A372E" w:rsidP="00BA2E30">
      <w:pPr>
        <w:pStyle w:val="ListParagraph"/>
        <w:numPr>
          <w:ilvl w:val="0"/>
          <w:numId w:val="18"/>
        </w:numPr>
        <w:spacing w:after="240"/>
        <w:contextualSpacing w:val="0"/>
      </w:pPr>
      <w:r w:rsidRPr="00D21A06">
        <w:rPr>
          <w:rFonts w:cs="Arial"/>
        </w:rPr>
        <w:t xml:space="preserve">Attachment 1: </w:t>
      </w:r>
      <w:r w:rsidR="0059508D" w:rsidRPr="00D21A06">
        <w:rPr>
          <w:rFonts w:eastAsiaTheme="majorEastAsia" w:cstheme="majorBidi"/>
        </w:rPr>
        <w:t>Career Technical Education Incentive Grant CTEIG Specific Proposed Funding Amounts and Number of Grant Awards</w:t>
      </w:r>
      <w:r w:rsidR="0059508D" w:rsidRPr="00D21A06">
        <w:rPr>
          <w:rFonts w:cs="Arial"/>
        </w:rPr>
        <w:t xml:space="preserve"> </w:t>
      </w:r>
      <w:r w:rsidR="00FB152B" w:rsidRPr="00D21A06">
        <w:rPr>
          <w:rFonts w:cs="Arial"/>
        </w:rPr>
        <w:t>(</w:t>
      </w:r>
      <w:r w:rsidR="0059508D" w:rsidRPr="00D21A06">
        <w:rPr>
          <w:rFonts w:cs="Arial"/>
        </w:rPr>
        <w:t>10</w:t>
      </w:r>
      <w:r w:rsidR="00FB152B" w:rsidRPr="00D21A06">
        <w:rPr>
          <w:rFonts w:cs="Arial"/>
        </w:rPr>
        <w:t xml:space="preserve"> pages)</w:t>
      </w:r>
    </w:p>
    <w:p w14:paraId="795D8092" w14:textId="77777777" w:rsidR="0059508D" w:rsidRPr="00D21A06" w:rsidRDefault="0059508D" w:rsidP="0059508D">
      <w:pPr>
        <w:pStyle w:val="ListParagraph"/>
        <w:spacing w:after="240"/>
        <w:contextualSpacing w:val="0"/>
      </w:pPr>
    </w:p>
    <w:p w14:paraId="63C1BFEC" w14:textId="77777777" w:rsidR="0059508D" w:rsidRPr="00D21A06" w:rsidRDefault="0059508D" w:rsidP="0059508D">
      <w:pPr>
        <w:pStyle w:val="ListParagraph"/>
        <w:spacing w:after="240"/>
        <w:contextualSpacing w:val="0"/>
        <w:sectPr w:rsidR="0059508D" w:rsidRPr="00D21A06" w:rsidSect="00235228">
          <w:headerReference w:type="default" r:id="rId17"/>
          <w:footerReference w:type="default" r:id="rId18"/>
          <w:type w:val="continuous"/>
          <w:pgSz w:w="12240" w:h="15840"/>
          <w:pgMar w:top="720" w:right="1440" w:bottom="1440" w:left="1440" w:header="720" w:footer="720" w:gutter="0"/>
          <w:pgNumType w:start="1"/>
          <w:cols w:space="720"/>
          <w:docGrid w:linePitch="360"/>
        </w:sectPr>
      </w:pPr>
    </w:p>
    <w:p w14:paraId="187B30CB" w14:textId="77777777" w:rsidR="0059508D" w:rsidRPr="00D21A06" w:rsidRDefault="0059508D" w:rsidP="0059508D">
      <w:pPr>
        <w:keepNext/>
        <w:keepLines/>
        <w:spacing w:after="240"/>
        <w:jc w:val="center"/>
        <w:outlineLvl w:val="0"/>
        <w:rPr>
          <w:rFonts w:eastAsiaTheme="majorEastAsia" w:cstheme="majorBidi"/>
          <w:b/>
          <w:sz w:val="36"/>
          <w:szCs w:val="36"/>
        </w:rPr>
      </w:pPr>
      <w:r w:rsidRPr="00D21A06">
        <w:rPr>
          <w:rFonts w:eastAsiaTheme="majorEastAsia" w:cstheme="majorBidi"/>
          <w:b/>
          <w:sz w:val="36"/>
          <w:szCs w:val="36"/>
        </w:rPr>
        <w:lastRenderedPageBreak/>
        <w:t>Attachment 1: Career Technical Education Incentive Grant CTEIG Specific Proposed Funding Amounts and Number of Grant Awards</w:t>
      </w:r>
    </w:p>
    <w:p w14:paraId="490BA6C0" w14:textId="77777777" w:rsidR="0059508D" w:rsidRPr="00D21A06" w:rsidRDefault="0059508D" w:rsidP="0059508D">
      <w:pPr>
        <w:keepNext/>
        <w:keepLines/>
        <w:spacing w:after="240"/>
        <w:outlineLvl w:val="1"/>
        <w:rPr>
          <w:rFonts w:eastAsiaTheme="majorEastAsia" w:cstheme="majorBidi"/>
          <w:b/>
          <w:szCs w:val="26"/>
        </w:rPr>
      </w:pPr>
      <w:r w:rsidRPr="00D21A06">
        <w:rPr>
          <w:rFonts w:eastAsiaTheme="majorEastAsia" w:cstheme="majorBidi"/>
          <w:b/>
          <w:szCs w:val="26"/>
        </w:rPr>
        <w:t xml:space="preserve">Table 1: Small Category: &lt;140 ADA </w:t>
      </w:r>
    </w:p>
    <w:tbl>
      <w:tblPr>
        <w:tblStyle w:val="TableGrid"/>
        <w:tblW w:w="9387" w:type="dxa"/>
        <w:tblLook w:val="04A0" w:firstRow="1" w:lastRow="0" w:firstColumn="1" w:lastColumn="0" w:noHBand="0" w:noVBand="1"/>
        <w:tblCaption w:val="Table 1: Small Category: &lt;140 ADA"/>
        <w:tblDescription w:val="22 LEAs including CDS Grant Award Amount"/>
      </w:tblPr>
      <w:tblGrid>
        <w:gridCol w:w="603"/>
        <w:gridCol w:w="2160"/>
        <w:gridCol w:w="4752"/>
        <w:gridCol w:w="1872"/>
      </w:tblGrid>
      <w:tr w:rsidR="0059508D" w:rsidRPr="00D21A06" w14:paraId="196F3924" w14:textId="77777777" w:rsidTr="00A12C47">
        <w:trPr>
          <w:cantSplit/>
          <w:trHeight w:val="302"/>
          <w:tblHeader/>
        </w:trPr>
        <w:tc>
          <w:tcPr>
            <w:tcW w:w="603" w:type="dxa"/>
            <w:noWrap/>
            <w:hideMark/>
          </w:tcPr>
          <w:p w14:paraId="5F08E6C5" w14:textId="77777777" w:rsidR="0059508D" w:rsidRPr="00D21A06" w:rsidRDefault="0059508D" w:rsidP="0059508D">
            <w:pPr>
              <w:spacing w:before="120"/>
              <w:jc w:val="center"/>
              <w:rPr>
                <w:rFonts w:cs="Arial"/>
                <w:b/>
                <w:bCs/>
                <w:color w:val="000000"/>
              </w:rPr>
            </w:pPr>
            <w:r w:rsidRPr="00D21A06">
              <w:rPr>
                <w:rFonts w:cs="Arial"/>
                <w:b/>
                <w:bCs/>
                <w:color w:val="000000"/>
              </w:rPr>
              <w:t>No.</w:t>
            </w:r>
          </w:p>
        </w:tc>
        <w:tc>
          <w:tcPr>
            <w:tcW w:w="2160" w:type="dxa"/>
            <w:noWrap/>
            <w:hideMark/>
          </w:tcPr>
          <w:p w14:paraId="7389F74B" w14:textId="77777777" w:rsidR="0059508D" w:rsidRPr="00D21A06" w:rsidRDefault="0059508D" w:rsidP="0059508D">
            <w:pPr>
              <w:spacing w:before="120"/>
              <w:jc w:val="center"/>
              <w:rPr>
                <w:rFonts w:cs="Arial"/>
                <w:b/>
                <w:bCs/>
                <w:color w:val="000000"/>
              </w:rPr>
            </w:pPr>
            <w:r w:rsidRPr="00D21A06">
              <w:rPr>
                <w:rFonts w:cs="Arial"/>
                <w:b/>
                <w:bCs/>
                <w:color w:val="000000"/>
              </w:rPr>
              <w:t>CDS Code</w:t>
            </w:r>
          </w:p>
        </w:tc>
        <w:tc>
          <w:tcPr>
            <w:tcW w:w="4752" w:type="dxa"/>
            <w:noWrap/>
            <w:hideMark/>
          </w:tcPr>
          <w:p w14:paraId="0EE0EF63" w14:textId="77777777" w:rsidR="0059508D" w:rsidRPr="00D21A06" w:rsidRDefault="0059508D" w:rsidP="0059508D">
            <w:pPr>
              <w:spacing w:before="120"/>
              <w:jc w:val="center"/>
              <w:rPr>
                <w:rFonts w:cs="Arial"/>
                <w:b/>
                <w:bCs/>
                <w:color w:val="000000"/>
              </w:rPr>
            </w:pPr>
            <w:r w:rsidRPr="00D21A06">
              <w:rPr>
                <w:rFonts w:cs="Arial"/>
                <w:b/>
                <w:bCs/>
                <w:color w:val="000000"/>
              </w:rPr>
              <w:t>Local Education Agency</w:t>
            </w:r>
          </w:p>
        </w:tc>
        <w:tc>
          <w:tcPr>
            <w:tcW w:w="1872" w:type="dxa"/>
            <w:noWrap/>
            <w:hideMark/>
          </w:tcPr>
          <w:p w14:paraId="664C553F" w14:textId="77777777" w:rsidR="0059508D" w:rsidRPr="00D21A06" w:rsidRDefault="0059508D" w:rsidP="0059508D">
            <w:pPr>
              <w:spacing w:before="120"/>
              <w:jc w:val="center"/>
              <w:rPr>
                <w:rFonts w:cs="Arial"/>
                <w:b/>
                <w:bCs/>
                <w:color w:val="000000"/>
              </w:rPr>
            </w:pPr>
            <w:r w:rsidRPr="00D21A06">
              <w:rPr>
                <w:rFonts w:cs="Arial"/>
                <w:b/>
                <w:bCs/>
                <w:color w:val="000000"/>
              </w:rPr>
              <w:t>Grant Award</w:t>
            </w:r>
          </w:p>
        </w:tc>
      </w:tr>
      <w:tr w:rsidR="0059508D" w:rsidRPr="00D21A06" w14:paraId="1F50D075" w14:textId="77777777" w:rsidTr="00A12C47">
        <w:trPr>
          <w:cantSplit/>
          <w:trHeight w:val="302"/>
        </w:trPr>
        <w:tc>
          <w:tcPr>
            <w:tcW w:w="603" w:type="dxa"/>
            <w:noWrap/>
            <w:hideMark/>
          </w:tcPr>
          <w:p w14:paraId="5AEFD917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3E683E58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55751840000000</w:t>
            </w:r>
          </w:p>
        </w:tc>
        <w:tc>
          <w:tcPr>
            <w:tcW w:w="4752" w:type="dxa"/>
            <w:noWrap/>
            <w:hideMark/>
          </w:tcPr>
          <w:p w14:paraId="402C7A87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Big Oak Flat-Groveland Unified</w:t>
            </w:r>
          </w:p>
        </w:tc>
        <w:tc>
          <w:tcPr>
            <w:tcW w:w="1872" w:type="dxa"/>
            <w:noWrap/>
            <w:hideMark/>
          </w:tcPr>
          <w:p w14:paraId="05656E9A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$58,772.00 </w:t>
            </w:r>
          </w:p>
        </w:tc>
      </w:tr>
      <w:tr w:rsidR="0059508D" w:rsidRPr="00D21A06" w14:paraId="155B6E45" w14:textId="77777777" w:rsidTr="00A12C47">
        <w:trPr>
          <w:cantSplit/>
          <w:trHeight w:val="302"/>
        </w:trPr>
        <w:tc>
          <w:tcPr>
            <w:tcW w:w="603" w:type="dxa"/>
            <w:noWrap/>
            <w:hideMark/>
          </w:tcPr>
          <w:p w14:paraId="7A59C90E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</w:t>
            </w:r>
          </w:p>
        </w:tc>
        <w:tc>
          <w:tcPr>
            <w:tcW w:w="2160" w:type="dxa"/>
            <w:noWrap/>
            <w:hideMark/>
          </w:tcPr>
          <w:p w14:paraId="618312E6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47736840000000</w:t>
            </w:r>
          </w:p>
        </w:tc>
        <w:tc>
          <w:tcPr>
            <w:tcW w:w="4752" w:type="dxa"/>
            <w:noWrap/>
            <w:hideMark/>
          </w:tcPr>
          <w:p w14:paraId="7C78E249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Butte Valley Unified</w:t>
            </w:r>
          </w:p>
        </w:tc>
        <w:tc>
          <w:tcPr>
            <w:tcW w:w="1872" w:type="dxa"/>
            <w:noWrap/>
            <w:hideMark/>
          </w:tcPr>
          <w:p w14:paraId="448DF777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$84,499.00 </w:t>
            </w:r>
          </w:p>
        </w:tc>
      </w:tr>
      <w:tr w:rsidR="0059508D" w:rsidRPr="00D21A06" w14:paraId="33C36C52" w14:textId="77777777" w:rsidTr="00A12C47">
        <w:trPr>
          <w:cantSplit/>
          <w:trHeight w:val="302"/>
        </w:trPr>
        <w:tc>
          <w:tcPr>
            <w:tcW w:w="603" w:type="dxa"/>
            <w:noWrap/>
            <w:hideMark/>
          </w:tcPr>
          <w:p w14:paraId="6FA1FEF7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</w:t>
            </w:r>
          </w:p>
        </w:tc>
        <w:tc>
          <w:tcPr>
            <w:tcW w:w="2160" w:type="dxa"/>
            <w:noWrap/>
            <w:hideMark/>
          </w:tcPr>
          <w:p w14:paraId="34BF48E3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53105380125633</w:t>
            </w:r>
          </w:p>
        </w:tc>
        <w:tc>
          <w:tcPr>
            <w:tcW w:w="4752" w:type="dxa"/>
            <w:noWrap/>
            <w:hideMark/>
          </w:tcPr>
          <w:p w14:paraId="295BE962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California Heritage </w:t>
            </w:r>
            <w:proofErr w:type="spellStart"/>
            <w:r w:rsidRPr="00D21A06">
              <w:rPr>
                <w:rFonts w:cs="Arial"/>
                <w:color w:val="000000"/>
              </w:rPr>
              <w:t>Youthbuild</w:t>
            </w:r>
            <w:proofErr w:type="spellEnd"/>
            <w:r w:rsidRPr="00D21A06">
              <w:rPr>
                <w:rFonts w:cs="Arial"/>
                <w:color w:val="000000"/>
              </w:rPr>
              <w:t xml:space="preserve"> Academy II</w:t>
            </w:r>
          </w:p>
        </w:tc>
        <w:tc>
          <w:tcPr>
            <w:tcW w:w="1872" w:type="dxa"/>
            <w:noWrap/>
            <w:hideMark/>
          </w:tcPr>
          <w:p w14:paraId="461521ED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$42,500.00 </w:t>
            </w:r>
          </w:p>
        </w:tc>
      </w:tr>
      <w:tr w:rsidR="0059508D" w:rsidRPr="00D21A06" w14:paraId="0A127161" w14:textId="77777777" w:rsidTr="00A12C47">
        <w:trPr>
          <w:cantSplit/>
          <w:trHeight w:val="302"/>
        </w:trPr>
        <w:tc>
          <w:tcPr>
            <w:tcW w:w="603" w:type="dxa"/>
            <w:noWrap/>
            <w:hideMark/>
          </w:tcPr>
          <w:p w14:paraId="6B1F5CDA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</w:t>
            </w:r>
          </w:p>
        </w:tc>
        <w:tc>
          <w:tcPr>
            <w:tcW w:w="2160" w:type="dxa"/>
            <w:noWrap/>
            <w:hideMark/>
          </w:tcPr>
          <w:p w14:paraId="2D3A19F2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44697994430245</w:t>
            </w:r>
          </w:p>
        </w:tc>
        <w:tc>
          <w:tcPr>
            <w:tcW w:w="4752" w:type="dxa"/>
            <w:noWrap/>
            <w:hideMark/>
          </w:tcPr>
          <w:p w14:paraId="29023168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Diamond Technology Institute</w:t>
            </w:r>
          </w:p>
        </w:tc>
        <w:tc>
          <w:tcPr>
            <w:tcW w:w="1872" w:type="dxa"/>
            <w:noWrap/>
            <w:hideMark/>
          </w:tcPr>
          <w:p w14:paraId="542E2A1D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$189,898.17 </w:t>
            </w:r>
          </w:p>
        </w:tc>
      </w:tr>
      <w:tr w:rsidR="0059508D" w:rsidRPr="00D21A06" w14:paraId="68E589D5" w14:textId="77777777" w:rsidTr="00A12C47">
        <w:trPr>
          <w:cantSplit/>
          <w:trHeight w:val="302"/>
        </w:trPr>
        <w:tc>
          <w:tcPr>
            <w:tcW w:w="603" w:type="dxa"/>
            <w:noWrap/>
            <w:hideMark/>
          </w:tcPr>
          <w:p w14:paraId="00945DB9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</w:t>
            </w:r>
          </w:p>
        </w:tc>
        <w:tc>
          <w:tcPr>
            <w:tcW w:w="2160" w:type="dxa"/>
            <w:noWrap/>
            <w:hideMark/>
          </w:tcPr>
          <w:p w14:paraId="56DC409F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18750360000000</w:t>
            </w:r>
          </w:p>
        </w:tc>
        <w:tc>
          <w:tcPr>
            <w:tcW w:w="4752" w:type="dxa"/>
            <w:noWrap/>
            <w:hideMark/>
          </w:tcPr>
          <w:p w14:paraId="5AA7F95D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Fort Sage Unified</w:t>
            </w:r>
          </w:p>
        </w:tc>
        <w:tc>
          <w:tcPr>
            <w:tcW w:w="1872" w:type="dxa"/>
            <w:noWrap/>
            <w:hideMark/>
          </w:tcPr>
          <w:p w14:paraId="791655C6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$120,605.50 </w:t>
            </w:r>
          </w:p>
        </w:tc>
      </w:tr>
      <w:tr w:rsidR="0059508D" w:rsidRPr="00D21A06" w14:paraId="31ADECF8" w14:textId="77777777" w:rsidTr="00A12C47">
        <w:trPr>
          <w:cantSplit/>
          <w:trHeight w:val="302"/>
        </w:trPr>
        <w:tc>
          <w:tcPr>
            <w:tcW w:w="603" w:type="dxa"/>
            <w:noWrap/>
            <w:hideMark/>
          </w:tcPr>
          <w:p w14:paraId="48E5A8CA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6</w:t>
            </w:r>
          </w:p>
        </w:tc>
        <w:tc>
          <w:tcPr>
            <w:tcW w:w="2160" w:type="dxa"/>
            <w:noWrap/>
            <w:hideMark/>
          </w:tcPr>
          <w:p w14:paraId="2D892341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37681710000000</w:t>
            </w:r>
          </w:p>
        </w:tc>
        <w:tc>
          <w:tcPr>
            <w:tcW w:w="4752" w:type="dxa"/>
            <w:noWrap/>
            <w:hideMark/>
          </w:tcPr>
          <w:p w14:paraId="011A2E3D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Julian Union High</w:t>
            </w:r>
          </w:p>
        </w:tc>
        <w:tc>
          <w:tcPr>
            <w:tcW w:w="1872" w:type="dxa"/>
            <w:noWrap/>
            <w:hideMark/>
          </w:tcPr>
          <w:p w14:paraId="646C816C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$100,000.00 </w:t>
            </w:r>
          </w:p>
        </w:tc>
      </w:tr>
      <w:tr w:rsidR="0059508D" w:rsidRPr="00D21A06" w14:paraId="1BA77F3A" w14:textId="77777777" w:rsidTr="00A12C47">
        <w:trPr>
          <w:cantSplit/>
          <w:trHeight w:val="302"/>
        </w:trPr>
        <w:tc>
          <w:tcPr>
            <w:tcW w:w="603" w:type="dxa"/>
            <w:noWrap/>
            <w:hideMark/>
          </w:tcPr>
          <w:p w14:paraId="7868B823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7</w:t>
            </w:r>
          </w:p>
        </w:tc>
        <w:tc>
          <w:tcPr>
            <w:tcW w:w="2160" w:type="dxa"/>
            <w:noWrap/>
            <w:hideMark/>
          </w:tcPr>
          <w:p w14:paraId="646D12F2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19101990135582</w:t>
            </w:r>
          </w:p>
        </w:tc>
        <w:tc>
          <w:tcPr>
            <w:tcW w:w="4752" w:type="dxa"/>
            <w:noWrap/>
            <w:hideMark/>
          </w:tcPr>
          <w:p w14:paraId="477CAE0C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LA's Promise Charter High #1</w:t>
            </w:r>
          </w:p>
        </w:tc>
        <w:tc>
          <w:tcPr>
            <w:tcW w:w="1872" w:type="dxa"/>
            <w:noWrap/>
            <w:hideMark/>
          </w:tcPr>
          <w:p w14:paraId="152DDDED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$63,600.00 </w:t>
            </w:r>
          </w:p>
        </w:tc>
      </w:tr>
      <w:tr w:rsidR="0059508D" w:rsidRPr="00D21A06" w14:paraId="19933CC8" w14:textId="77777777" w:rsidTr="00A12C47">
        <w:trPr>
          <w:cantSplit/>
          <w:trHeight w:val="302"/>
        </w:trPr>
        <w:tc>
          <w:tcPr>
            <w:tcW w:w="603" w:type="dxa"/>
            <w:noWrap/>
            <w:hideMark/>
          </w:tcPr>
          <w:p w14:paraId="03C89B68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8</w:t>
            </w:r>
          </w:p>
        </w:tc>
        <w:tc>
          <w:tcPr>
            <w:tcW w:w="2160" w:type="dxa"/>
            <w:noWrap/>
            <w:hideMark/>
          </w:tcPr>
          <w:p w14:paraId="41FE9543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14632890000000</w:t>
            </w:r>
          </w:p>
        </w:tc>
        <w:tc>
          <w:tcPr>
            <w:tcW w:w="4752" w:type="dxa"/>
            <w:noWrap/>
            <w:hideMark/>
          </w:tcPr>
          <w:p w14:paraId="5EB0F2D2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Lone Pine Unified</w:t>
            </w:r>
          </w:p>
        </w:tc>
        <w:tc>
          <w:tcPr>
            <w:tcW w:w="1872" w:type="dxa"/>
            <w:noWrap/>
            <w:hideMark/>
          </w:tcPr>
          <w:p w14:paraId="45604711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$116,062.00 </w:t>
            </w:r>
          </w:p>
        </w:tc>
      </w:tr>
      <w:tr w:rsidR="0059508D" w:rsidRPr="00D21A06" w14:paraId="5E0E4E04" w14:textId="77777777" w:rsidTr="00A12C47">
        <w:trPr>
          <w:cantSplit/>
          <w:trHeight w:val="302"/>
        </w:trPr>
        <w:tc>
          <w:tcPr>
            <w:tcW w:w="603" w:type="dxa"/>
            <w:noWrap/>
            <w:hideMark/>
          </w:tcPr>
          <w:p w14:paraId="408F83D2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9</w:t>
            </w:r>
          </w:p>
        </w:tc>
        <w:tc>
          <w:tcPr>
            <w:tcW w:w="2160" w:type="dxa"/>
            <w:noWrap/>
            <w:hideMark/>
          </w:tcPr>
          <w:p w14:paraId="5CC0EDD9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06616060000000</w:t>
            </w:r>
          </w:p>
        </w:tc>
        <w:tc>
          <w:tcPr>
            <w:tcW w:w="4752" w:type="dxa"/>
            <w:noWrap/>
            <w:hideMark/>
          </w:tcPr>
          <w:p w14:paraId="70718083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Maxwell Unified</w:t>
            </w:r>
          </w:p>
        </w:tc>
        <w:tc>
          <w:tcPr>
            <w:tcW w:w="1872" w:type="dxa"/>
            <w:noWrap/>
            <w:hideMark/>
          </w:tcPr>
          <w:p w14:paraId="4D5C03E5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$75,000.00 </w:t>
            </w:r>
          </w:p>
        </w:tc>
      </w:tr>
      <w:tr w:rsidR="0059508D" w:rsidRPr="00D21A06" w14:paraId="1266C772" w14:textId="77777777" w:rsidTr="00A12C47">
        <w:trPr>
          <w:cantSplit/>
          <w:trHeight w:val="302"/>
        </w:trPr>
        <w:tc>
          <w:tcPr>
            <w:tcW w:w="603" w:type="dxa"/>
            <w:noWrap/>
            <w:hideMark/>
          </w:tcPr>
          <w:p w14:paraId="65D3E9E2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10</w:t>
            </w:r>
          </w:p>
        </w:tc>
        <w:tc>
          <w:tcPr>
            <w:tcW w:w="2160" w:type="dxa"/>
            <w:noWrap/>
            <w:hideMark/>
          </w:tcPr>
          <w:p w14:paraId="0DC07BAA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53750280000000</w:t>
            </w:r>
          </w:p>
        </w:tc>
        <w:tc>
          <w:tcPr>
            <w:tcW w:w="4752" w:type="dxa"/>
            <w:noWrap/>
            <w:hideMark/>
          </w:tcPr>
          <w:p w14:paraId="2C54E633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Mountain Valley Unified</w:t>
            </w:r>
          </w:p>
        </w:tc>
        <w:tc>
          <w:tcPr>
            <w:tcW w:w="1872" w:type="dxa"/>
            <w:noWrap/>
            <w:hideMark/>
          </w:tcPr>
          <w:p w14:paraId="50100A45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$78,714.50 </w:t>
            </w:r>
          </w:p>
        </w:tc>
      </w:tr>
      <w:tr w:rsidR="0059508D" w:rsidRPr="00D21A06" w14:paraId="66019919" w14:textId="77777777" w:rsidTr="00A12C47">
        <w:trPr>
          <w:cantSplit/>
          <w:trHeight w:val="302"/>
        </w:trPr>
        <w:tc>
          <w:tcPr>
            <w:tcW w:w="603" w:type="dxa"/>
            <w:noWrap/>
            <w:hideMark/>
          </w:tcPr>
          <w:p w14:paraId="0BFE13BE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11</w:t>
            </w:r>
          </w:p>
        </w:tc>
        <w:tc>
          <w:tcPr>
            <w:tcW w:w="2160" w:type="dxa"/>
            <w:noWrap/>
            <w:hideMark/>
          </w:tcPr>
          <w:p w14:paraId="2D4823C3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31103140126904</w:t>
            </w:r>
          </w:p>
        </w:tc>
        <w:tc>
          <w:tcPr>
            <w:tcW w:w="4752" w:type="dxa"/>
            <w:noWrap/>
            <w:hideMark/>
          </w:tcPr>
          <w:p w14:paraId="4390AB1C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Placer County Pathways Charter</w:t>
            </w:r>
          </w:p>
        </w:tc>
        <w:tc>
          <w:tcPr>
            <w:tcW w:w="1872" w:type="dxa"/>
            <w:noWrap/>
            <w:hideMark/>
          </w:tcPr>
          <w:p w14:paraId="20011EA6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$207,015.00 </w:t>
            </w:r>
          </w:p>
        </w:tc>
      </w:tr>
      <w:tr w:rsidR="0059508D" w:rsidRPr="00D21A06" w14:paraId="2711D20E" w14:textId="77777777" w:rsidTr="00A12C47">
        <w:trPr>
          <w:cantSplit/>
          <w:trHeight w:val="302"/>
        </w:trPr>
        <w:tc>
          <w:tcPr>
            <w:tcW w:w="603" w:type="dxa"/>
            <w:noWrap/>
            <w:hideMark/>
          </w:tcPr>
          <w:p w14:paraId="665B4945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12</w:t>
            </w:r>
          </w:p>
        </w:tc>
        <w:tc>
          <w:tcPr>
            <w:tcW w:w="2160" w:type="dxa"/>
            <w:noWrap/>
            <w:hideMark/>
          </w:tcPr>
          <w:p w14:paraId="5716B934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23655990000000</w:t>
            </w:r>
          </w:p>
        </w:tc>
        <w:tc>
          <w:tcPr>
            <w:tcW w:w="4752" w:type="dxa"/>
            <w:noWrap/>
            <w:hideMark/>
          </w:tcPr>
          <w:p w14:paraId="1DCBD144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Point Arena Joint Union High</w:t>
            </w:r>
          </w:p>
        </w:tc>
        <w:tc>
          <w:tcPr>
            <w:tcW w:w="1872" w:type="dxa"/>
            <w:noWrap/>
            <w:hideMark/>
          </w:tcPr>
          <w:p w14:paraId="2F27DB38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$62,000.00 </w:t>
            </w:r>
          </w:p>
        </w:tc>
      </w:tr>
      <w:tr w:rsidR="0059508D" w:rsidRPr="00D21A06" w14:paraId="3EFB3E37" w14:textId="77777777" w:rsidTr="00A12C47">
        <w:trPr>
          <w:cantSplit/>
          <w:trHeight w:val="302"/>
        </w:trPr>
        <w:tc>
          <w:tcPr>
            <w:tcW w:w="603" w:type="dxa"/>
            <w:noWrap/>
            <w:hideMark/>
          </w:tcPr>
          <w:p w14:paraId="71B42D56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13</w:t>
            </w:r>
          </w:p>
        </w:tc>
        <w:tc>
          <w:tcPr>
            <w:tcW w:w="2160" w:type="dxa"/>
            <w:noWrap/>
            <w:hideMark/>
          </w:tcPr>
          <w:p w14:paraId="283C3CAC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11626460000000</w:t>
            </w:r>
          </w:p>
        </w:tc>
        <w:tc>
          <w:tcPr>
            <w:tcW w:w="4752" w:type="dxa"/>
            <w:noWrap/>
            <w:hideMark/>
          </w:tcPr>
          <w:p w14:paraId="29F052D9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Princeton Joint Unified</w:t>
            </w:r>
          </w:p>
        </w:tc>
        <w:tc>
          <w:tcPr>
            <w:tcW w:w="1872" w:type="dxa"/>
            <w:noWrap/>
            <w:hideMark/>
          </w:tcPr>
          <w:p w14:paraId="03A729CD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$60,000.00 </w:t>
            </w:r>
          </w:p>
        </w:tc>
      </w:tr>
      <w:tr w:rsidR="0059508D" w:rsidRPr="00D21A06" w14:paraId="3FC5035C" w14:textId="77777777" w:rsidTr="00A12C47">
        <w:trPr>
          <w:cantSplit/>
          <w:trHeight w:val="302"/>
        </w:trPr>
        <w:tc>
          <w:tcPr>
            <w:tcW w:w="603" w:type="dxa"/>
            <w:noWrap/>
            <w:hideMark/>
          </w:tcPr>
          <w:p w14:paraId="478EAC48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14</w:t>
            </w:r>
          </w:p>
        </w:tc>
        <w:tc>
          <w:tcPr>
            <w:tcW w:w="2160" w:type="dxa"/>
            <w:noWrap/>
            <w:hideMark/>
          </w:tcPr>
          <w:p w14:paraId="47741A00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40688330000000</w:t>
            </w:r>
          </w:p>
        </w:tc>
        <w:tc>
          <w:tcPr>
            <w:tcW w:w="4752" w:type="dxa"/>
            <w:noWrap/>
            <w:hideMark/>
          </w:tcPr>
          <w:p w14:paraId="4C1655A7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Shandon Joint Unified</w:t>
            </w:r>
          </w:p>
        </w:tc>
        <w:tc>
          <w:tcPr>
            <w:tcW w:w="1872" w:type="dxa"/>
            <w:noWrap/>
            <w:hideMark/>
          </w:tcPr>
          <w:p w14:paraId="0FE0D7D7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$125,000.00 </w:t>
            </w:r>
          </w:p>
        </w:tc>
      </w:tr>
      <w:tr w:rsidR="0059508D" w:rsidRPr="00D21A06" w14:paraId="3CB13BF8" w14:textId="77777777" w:rsidTr="00A12C47">
        <w:trPr>
          <w:cantSplit/>
          <w:trHeight w:val="302"/>
        </w:trPr>
        <w:tc>
          <w:tcPr>
            <w:tcW w:w="603" w:type="dxa"/>
            <w:noWrap/>
            <w:hideMark/>
          </w:tcPr>
          <w:p w14:paraId="041EB95E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</w:t>
            </w:r>
          </w:p>
        </w:tc>
        <w:tc>
          <w:tcPr>
            <w:tcW w:w="2160" w:type="dxa"/>
            <w:noWrap/>
            <w:hideMark/>
          </w:tcPr>
          <w:p w14:paraId="29B9EF91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45403290000000</w:t>
            </w:r>
          </w:p>
        </w:tc>
        <w:tc>
          <w:tcPr>
            <w:tcW w:w="4752" w:type="dxa"/>
            <w:noWrap/>
            <w:hideMark/>
          </w:tcPr>
          <w:p w14:paraId="5D284BCA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Shasta-Trinity ROP JPA</w:t>
            </w:r>
          </w:p>
        </w:tc>
        <w:tc>
          <w:tcPr>
            <w:tcW w:w="1872" w:type="dxa"/>
            <w:noWrap/>
            <w:hideMark/>
          </w:tcPr>
          <w:p w14:paraId="6DF07479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$217,604.00 </w:t>
            </w:r>
          </w:p>
        </w:tc>
      </w:tr>
      <w:tr w:rsidR="0059508D" w:rsidRPr="00D21A06" w14:paraId="42BB04C8" w14:textId="77777777" w:rsidTr="00A12C47">
        <w:trPr>
          <w:cantSplit/>
          <w:trHeight w:val="302"/>
        </w:trPr>
        <w:tc>
          <w:tcPr>
            <w:tcW w:w="603" w:type="dxa"/>
            <w:noWrap/>
            <w:hideMark/>
          </w:tcPr>
          <w:p w14:paraId="7656763A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16</w:t>
            </w:r>
          </w:p>
        </w:tc>
        <w:tc>
          <w:tcPr>
            <w:tcW w:w="2160" w:type="dxa"/>
            <w:noWrap/>
            <w:hideMark/>
          </w:tcPr>
          <w:p w14:paraId="6E0286CE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12626870107110</w:t>
            </w:r>
          </w:p>
        </w:tc>
        <w:tc>
          <w:tcPr>
            <w:tcW w:w="4752" w:type="dxa"/>
            <w:noWrap/>
            <w:hideMark/>
          </w:tcPr>
          <w:p w14:paraId="71FA70DD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Six Rivers Charter High</w:t>
            </w:r>
          </w:p>
        </w:tc>
        <w:tc>
          <w:tcPr>
            <w:tcW w:w="1872" w:type="dxa"/>
            <w:noWrap/>
            <w:hideMark/>
          </w:tcPr>
          <w:p w14:paraId="2FC8BB02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$125,000.00 </w:t>
            </w:r>
          </w:p>
        </w:tc>
      </w:tr>
      <w:tr w:rsidR="0059508D" w:rsidRPr="00D21A06" w14:paraId="2878DD47" w14:textId="77777777" w:rsidTr="00A12C47">
        <w:trPr>
          <w:cantSplit/>
          <w:trHeight w:val="302"/>
        </w:trPr>
        <w:tc>
          <w:tcPr>
            <w:tcW w:w="603" w:type="dxa"/>
            <w:noWrap/>
            <w:hideMark/>
          </w:tcPr>
          <w:p w14:paraId="1BB34A52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17</w:t>
            </w:r>
          </w:p>
        </w:tc>
        <w:tc>
          <w:tcPr>
            <w:tcW w:w="2160" w:type="dxa"/>
            <w:noWrap/>
            <w:hideMark/>
          </w:tcPr>
          <w:p w14:paraId="4836E136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11101160130724</w:t>
            </w:r>
          </w:p>
        </w:tc>
        <w:tc>
          <w:tcPr>
            <w:tcW w:w="4752" w:type="dxa"/>
            <w:noWrap/>
            <w:hideMark/>
          </w:tcPr>
          <w:p w14:paraId="7C6AC202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Success One!</w:t>
            </w:r>
          </w:p>
        </w:tc>
        <w:tc>
          <w:tcPr>
            <w:tcW w:w="1872" w:type="dxa"/>
            <w:noWrap/>
            <w:hideMark/>
          </w:tcPr>
          <w:p w14:paraId="26A1CE6C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$20,000.00 </w:t>
            </w:r>
          </w:p>
        </w:tc>
      </w:tr>
      <w:tr w:rsidR="0059508D" w:rsidRPr="00D21A06" w14:paraId="416827D7" w14:textId="77777777" w:rsidTr="00A12C47">
        <w:trPr>
          <w:cantSplit/>
          <w:trHeight w:val="302"/>
        </w:trPr>
        <w:tc>
          <w:tcPr>
            <w:tcW w:w="603" w:type="dxa"/>
            <w:noWrap/>
            <w:hideMark/>
          </w:tcPr>
          <w:p w14:paraId="3FCDB0AE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18</w:t>
            </w:r>
          </w:p>
        </w:tc>
        <w:tc>
          <w:tcPr>
            <w:tcW w:w="2160" w:type="dxa"/>
            <w:noWrap/>
            <w:hideMark/>
          </w:tcPr>
          <w:p w14:paraId="50FFCC6A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25658960000000</w:t>
            </w:r>
          </w:p>
        </w:tc>
        <w:tc>
          <w:tcPr>
            <w:tcW w:w="4752" w:type="dxa"/>
            <w:noWrap/>
            <w:hideMark/>
          </w:tcPr>
          <w:p w14:paraId="0051EA1C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Surprise Valley Joint Unified</w:t>
            </w:r>
          </w:p>
        </w:tc>
        <w:tc>
          <w:tcPr>
            <w:tcW w:w="1872" w:type="dxa"/>
            <w:noWrap/>
            <w:hideMark/>
          </w:tcPr>
          <w:p w14:paraId="618EE15A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$36,274.00 </w:t>
            </w:r>
          </w:p>
        </w:tc>
      </w:tr>
      <w:tr w:rsidR="0059508D" w:rsidRPr="00D21A06" w14:paraId="060F0155" w14:textId="77777777" w:rsidTr="00A12C47">
        <w:trPr>
          <w:cantSplit/>
          <w:trHeight w:val="302"/>
        </w:trPr>
        <w:tc>
          <w:tcPr>
            <w:tcW w:w="603" w:type="dxa"/>
            <w:noWrap/>
            <w:hideMark/>
          </w:tcPr>
          <w:p w14:paraId="53CD4BC8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</w:t>
            </w:r>
          </w:p>
        </w:tc>
        <w:tc>
          <w:tcPr>
            <w:tcW w:w="2160" w:type="dxa"/>
            <w:noWrap/>
            <w:hideMark/>
          </w:tcPr>
          <w:p w14:paraId="05E107FC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52105206119671</w:t>
            </w:r>
          </w:p>
        </w:tc>
        <w:tc>
          <w:tcPr>
            <w:tcW w:w="4752" w:type="dxa"/>
            <w:noWrap/>
            <w:hideMark/>
          </w:tcPr>
          <w:p w14:paraId="24FBF73C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Tehama eLearning Academy</w:t>
            </w:r>
          </w:p>
        </w:tc>
        <w:tc>
          <w:tcPr>
            <w:tcW w:w="1872" w:type="dxa"/>
            <w:noWrap/>
            <w:hideMark/>
          </w:tcPr>
          <w:p w14:paraId="71488479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$18,688.00 </w:t>
            </w:r>
          </w:p>
        </w:tc>
      </w:tr>
      <w:tr w:rsidR="0059508D" w:rsidRPr="00D21A06" w14:paraId="6E0BC456" w14:textId="77777777" w:rsidTr="00A12C47">
        <w:trPr>
          <w:cantSplit/>
          <w:trHeight w:val="302"/>
        </w:trPr>
        <w:tc>
          <w:tcPr>
            <w:tcW w:w="603" w:type="dxa"/>
            <w:noWrap/>
            <w:hideMark/>
          </w:tcPr>
          <w:p w14:paraId="08B2D899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20</w:t>
            </w:r>
          </w:p>
        </w:tc>
        <w:tc>
          <w:tcPr>
            <w:tcW w:w="2160" w:type="dxa"/>
            <w:noWrap/>
            <w:hideMark/>
          </w:tcPr>
          <w:p w14:paraId="502C1A55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18642040000000</w:t>
            </w:r>
          </w:p>
        </w:tc>
        <w:tc>
          <w:tcPr>
            <w:tcW w:w="4752" w:type="dxa"/>
            <w:noWrap/>
            <w:hideMark/>
          </w:tcPr>
          <w:p w14:paraId="46FB03EC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Westwood Unified</w:t>
            </w:r>
          </w:p>
        </w:tc>
        <w:tc>
          <w:tcPr>
            <w:tcW w:w="1872" w:type="dxa"/>
            <w:noWrap/>
            <w:hideMark/>
          </w:tcPr>
          <w:p w14:paraId="26D254CB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$89,157.00 </w:t>
            </w:r>
          </w:p>
        </w:tc>
      </w:tr>
      <w:tr w:rsidR="0059508D" w:rsidRPr="00D21A06" w14:paraId="344D717F" w14:textId="77777777" w:rsidTr="00A12C47">
        <w:trPr>
          <w:cantSplit/>
          <w:trHeight w:val="302"/>
        </w:trPr>
        <w:tc>
          <w:tcPr>
            <w:tcW w:w="603" w:type="dxa"/>
            <w:noWrap/>
            <w:hideMark/>
          </w:tcPr>
          <w:p w14:paraId="54781A37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21</w:t>
            </w:r>
          </w:p>
        </w:tc>
        <w:tc>
          <w:tcPr>
            <w:tcW w:w="2160" w:type="dxa"/>
            <w:noWrap/>
            <w:hideMark/>
          </w:tcPr>
          <w:p w14:paraId="1E929D4E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11101161130103</w:t>
            </w:r>
          </w:p>
        </w:tc>
        <w:tc>
          <w:tcPr>
            <w:tcW w:w="4752" w:type="dxa"/>
            <w:noWrap/>
            <w:hideMark/>
          </w:tcPr>
          <w:p w14:paraId="79A96D55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William Finch</w:t>
            </w:r>
          </w:p>
        </w:tc>
        <w:tc>
          <w:tcPr>
            <w:tcW w:w="1872" w:type="dxa"/>
            <w:noWrap/>
            <w:hideMark/>
          </w:tcPr>
          <w:p w14:paraId="73D45854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$15,000.00 </w:t>
            </w:r>
          </w:p>
        </w:tc>
      </w:tr>
      <w:tr w:rsidR="0059508D" w:rsidRPr="00D21A06" w14:paraId="31DF1F35" w14:textId="77777777" w:rsidTr="00A12C47">
        <w:trPr>
          <w:cantSplit/>
          <w:trHeight w:val="302"/>
        </w:trPr>
        <w:tc>
          <w:tcPr>
            <w:tcW w:w="603" w:type="dxa"/>
            <w:noWrap/>
            <w:hideMark/>
          </w:tcPr>
          <w:p w14:paraId="1A07ED08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22</w:t>
            </w:r>
          </w:p>
        </w:tc>
        <w:tc>
          <w:tcPr>
            <w:tcW w:w="2160" w:type="dxa"/>
            <w:noWrap/>
            <w:hideMark/>
          </w:tcPr>
          <w:p w14:paraId="3D1D01DB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51714645130125</w:t>
            </w:r>
          </w:p>
        </w:tc>
        <w:tc>
          <w:tcPr>
            <w:tcW w:w="4752" w:type="dxa"/>
            <w:noWrap/>
            <w:hideMark/>
          </w:tcPr>
          <w:p w14:paraId="1CDD0002" w14:textId="77777777" w:rsidR="0059508D" w:rsidRPr="00D21A06" w:rsidRDefault="0059508D" w:rsidP="0059508D">
            <w:pPr>
              <w:contextualSpacing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Yuba City Charter</w:t>
            </w:r>
          </w:p>
        </w:tc>
        <w:tc>
          <w:tcPr>
            <w:tcW w:w="1872" w:type="dxa"/>
            <w:noWrap/>
            <w:hideMark/>
          </w:tcPr>
          <w:p w14:paraId="65561136" w14:textId="77777777" w:rsidR="0059508D" w:rsidRPr="00D21A06" w:rsidRDefault="0059508D" w:rsidP="0059508D">
            <w:pPr>
              <w:contextualSpacing/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$94,771.00 </w:t>
            </w:r>
          </w:p>
        </w:tc>
      </w:tr>
    </w:tbl>
    <w:p w14:paraId="088AFAA6" w14:textId="267078B0" w:rsidR="0059508D" w:rsidRPr="00D21A06" w:rsidRDefault="0059508D" w:rsidP="00A12C47">
      <w:pPr>
        <w:spacing w:before="360" w:after="240"/>
        <w:jc w:val="right"/>
        <w:rPr>
          <w:rFonts w:eastAsiaTheme="majorEastAsia"/>
        </w:rPr>
      </w:pPr>
      <w:r w:rsidRPr="00D21A06">
        <w:rPr>
          <w:rFonts w:eastAsiaTheme="majorEastAsia"/>
        </w:rPr>
        <w:t>Total Small Category Allocation: $2</w:t>
      </w:r>
      <w:r w:rsidR="00A02741" w:rsidRPr="00D21A06">
        <w:rPr>
          <w:rFonts w:eastAsiaTheme="majorEastAsia"/>
        </w:rPr>
        <w:t>,0</w:t>
      </w:r>
      <w:r w:rsidRPr="00D21A06">
        <w:rPr>
          <w:rFonts w:eastAsiaTheme="majorEastAsia"/>
        </w:rPr>
        <w:t>00,160.17</w:t>
      </w:r>
    </w:p>
    <w:p w14:paraId="56BE5DE9" w14:textId="7B7DDDEE" w:rsidR="0059508D" w:rsidRPr="00D21A06" w:rsidRDefault="0059508D" w:rsidP="00A12C47">
      <w:pPr>
        <w:pStyle w:val="Heading2"/>
      </w:pPr>
      <w:r w:rsidRPr="00D21A06">
        <w:t xml:space="preserve">Table </w:t>
      </w:r>
      <w:r w:rsidR="00A12C47" w:rsidRPr="00D21A06">
        <w:t>2: Medium Category: 141–550 ADA</w:t>
      </w:r>
    </w:p>
    <w:tbl>
      <w:tblPr>
        <w:tblStyle w:val="TableGrid"/>
        <w:tblW w:w="9340" w:type="dxa"/>
        <w:tblLook w:val="04A0" w:firstRow="1" w:lastRow="0" w:firstColumn="1" w:lastColumn="0" w:noHBand="0" w:noVBand="1"/>
        <w:tblCaption w:val="Table 2"/>
        <w:tblDescription w:val="45 LEAs including CDS Grant Award Amount"/>
      </w:tblPr>
      <w:tblGrid>
        <w:gridCol w:w="609"/>
        <w:gridCol w:w="2171"/>
        <w:gridCol w:w="4860"/>
        <w:gridCol w:w="1700"/>
      </w:tblGrid>
      <w:tr w:rsidR="0059508D" w:rsidRPr="00D21A06" w14:paraId="425D9DFC" w14:textId="77777777" w:rsidTr="00A12C47">
        <w:trPr>
          <w:cantSplit/>
          <w:trHeight w:val="300"/>
          <w:tblHeader/>
        </w:trPr>
        <w:tc>
          <w:tcPr>
            <w:tcW w:w="609" w:type="dxa"/>
            <w:noWrap/>
            <w:hideMark/>
          </w:tcPr>
          <w:p w14:paraId="6025A8E8" w14:textId="77777777" w:rsidR="0059508D" w:rsidRPr="00D21A06" w:rsidRDefault="0059508D" w:rsidP="0059508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21A06">
              <w:rPr>
                <w:rFonts w:cs="Arial"/>
                <w:b/>
                <w:bCs/>
                <w:color w:val="000000"/>
              </w:rPr>
              <w:t>No.</w:t>
            </w:r>
          </w:p>
        </w:tc>
        <w:tc>
          <w:tcPr>
            <w:tcW w:w="2171" w:type="dxa"/>
            <w:noWrap/>
            <w:hideMark/>
          </w:tcPr>
          <w:p w14:paraId="1FCDB063" w14:textId="77777777" w:rsidR="0059508D" w:rsidRPr="00D21A06" w:rsidRDefault="0059508D" w:rsidP="0059508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21A06">
              <w:rPr>
                <w:rFonts w:cs="Arial"/>
                <w:b/>
                <w:bCs/>
                <w:color w:val="000000"/>
              </w:rPr>
              <w:t>CDS Code</w:t>
            </w:r>
          </w:p>
        </w:tc>
        <w:tc>
          <w:tcPr>
            <w:tcW w:w="4860" w:type="dxa"/>
            <w:noWrap/>
            <w:hideMark/>
          </w:tcPr>
          <w:p w14:paraId="30F49338" w14:textId="77777777" w:rsidR="0059508D" w:rsidRPr="00D21A06" w:rsidRDefault="0059508D" w:rsidP="0059508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21A06">
              <w:rPr>
                <w:rFonts w:cs="Arial"/>
                <w:b/>
                <w:bCs/>
                <w:color w:val="000000"/>
              </w:rPr>
              <w:t>Local Education Agency</w:t>
            </w:r>
          </w:p>
        </w:tc>
        <w:tc>
          <w:tcPr>
            <w:tcW w:w="1700" w:type="dxa"/>
            <w:noWrap/>
            <w:hideMark/>
          </w:tcPr>
          <w:p w14:paraId="31C0893C" w14:textId="77777777" w:rsidR="0059508D" w:rsidRPr="00D21A06" w:rsidRDefault="0059508D" w:rsidP="0059508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21A06">
              <w:rPr>
                <w:rFonts w:cs="Arial"/>
                <w:b/>
                <w:bCs/>
                <w:color w:val="000000"/>
              </w:rPr>
              <w:t>Grant Award</w:t>
            </w:r>
          </w:p>
        </w:tc>
      </w:tr>
      <w:tr w:rsidR="0059508D" w:rsidRPr="00D21A06" w14:paraId="7E086038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1C82A89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</w:t>
            </w:r>
          </w:p>
        </w:tc>
        <w:tc>
          <w:tcPr>
            <w:tcW w:w="2171" w:type="dxa"/>
            <w:noWrap/>
            <w:hideMark/>
          </w:tcPr>
          <w:p w14:paraId="5B8951E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19642460126003</w:t>
            </w:r>
          </w:p>
        </w:tc>
        <w:tc>
          <w:tcPr>
            <w:tcW w:w="4860" w:type="dxa"/>
            <w:noWrap/>
            <w:hideMark/>
          </w:tcPr>
          <w:p w14:paraId="3E17466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Academies of the Antelope Valley</w:t>
            </w:r>
          </w:p>
        </w:tc>
        <w:tc>
          <w:tcPr>
            <w:tcW w:w="1700" w:type="dxa"/>
            <w:noWrap/>
            <w:hideMark/>
          </w:tcPr>
          <w:p w14:paraId="1DF5E96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$354,400.78</w:t>
            </w:r>
          </w:p>
        </w:tc>
      </w:tr>
      <w:tr w:rsidR="0059508D" w:rsidRPr="00D21A06" w14:paraId="3B67D502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226046F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</w:t>
            </w:r>
          </w:p>
        </w:tc>
        <w:tc>
          <w:tcPr>
            <w:tcW w:w="2171" w:type="dxa"/>
            <w:noWrap/>
            <w:hideMark/>
          </w:tcPr>
          <w:p w14:paraId="628E7C7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36677360116723</w:t>
            </w:r>
          </w:p>
        </w:tc>
        <w:tc>
          <w:tcPr>
            <w:tcW w:w="4860" w:type="dxa"/>
            <w:noWrap/>
            <w:hideMark/>
          </w:tcPr>
          <w:p w14:paraId="0F49D72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Academy of Careers and Exploration</w:t>
            </w:r>
          </w:p>
        </w:tc>
        <w:tc>
          <w:tcPr>
            <w:tcW w:w="1700" w:type="dxa"/>
            <w:noWrap/>
            <w:hideMark/>
          </w:tcPr>
          <w:p w14:paraId="1ED062B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$25,000.00</w:t>
            </w:r>
          </w:p>
        </w:tc>
      </w:tr>
      <w:tr w:rsidR="0059508D" w:rsidRPr="00D21A06" w14:paraId="3AAD620C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19636EF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</w:t>
            </w:r>
          </w:p>
        </w:tc>
        <w:tc>
          <w:tcPr>
            <w:tcW w:w="2171" w:type="dxa"/>
            <w:noWrap/>
            <w:hideMark/>
          </w:tcPr>
          <w:p w14:paraId="16A5C1C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56725460120634</w:t>
            </w:r>
          </w:p>
        </w:tc>
        <w:tc>
          <w:tcPr>
            <w:tcW w:w="4860" w:type="dxa"/>
            <w:noWrap/>
            <w:hideMark/>
          </w:tcPr>
          <w:p w14:paraId="70075E9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Architecture, Construction &amp; Engineering Charter High (ACE)</w:t>
            </w:r>
          </w:p>
        </w:tc>
        <w:tc>
          <w:tcPr>
            <w:tcW w:w="1700" w:type="dxa"/>
            <w:noWrap/>
            <w:hideMark/>
          </w:tcPr>
          <w:p w14:paraId="65C466E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$123,089.03</w:t>
            </w:r>
          </w:p>
        </w:tc>
      </w:tr>
      <w:tr w:rsidR="0059508D" w:rsidRPr="00D21A06" w14:paraId="0392A29F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289738E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</w:t>
            </w:r>
          </w:p>
        </w:tc>
        <w:tc>
          <w:tcPr>
            <w:tcW w:w="2171" w:type="dxa"/>
            <w:noWrap/>
            <w:hideMark/>
          </w:tcPr>
          <w:p w14:paraId="4C6FE2B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01612590115238</w:t>
            </w:r>
          </w:p>
        </w:tc>
        <w:tc>
          <w:tcPr>
            <w:tcW w:w="4860" w:type="dxa"/>
            <w:noWrap/>
            <w:hideMark/>
          </w:tcPr>
          <w:p w14:paraId="7B5A7C8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ARISE High</w:t>
            </w:r>
          </w:p>
        </w:tc>
        <w:tc>
          <w:tcPr>
            <w:tcW w:w="1700" w:type="dxa"/>
            <w:noWrap/>
            <w:hideMark/>
          </w:tcPr>
          <w:p w14:paraId="5967F0E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$87,500.00</w:t>
            </w:r>
          </w:p>
        </w:tc>
      </w:tr>
      <w:tr w:rsidR="0059508D" w:rsidRPr="00D21A06" w14:paraId="43A5BE5F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2B755E2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lastRenderedPageBreak/>
              <w:t>5</w:t>
            </w:r>
          </w:p>
        </w:tc>
        <w:tc>
          <w:tcPr>
            <w:tcW w:w="2171" w:type="dxa"/>
            <w:noWrap/>
            <w:hideMark/>
          </w:tcPr>
          <w:p w14:paraId="50AA582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37683383731395</w:t>
            </w:r>
          </w:p>
        </w:tc>
        <w:tc>
          <w:tcPr>
            <w:tcW w:w="4860" w:type="dxa"/>
            <w:noWrap/>
            <w:hideMark/>
          </w:tcPr>
          <w:p w14:paraId="3203F94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Audeo Charter</w:t>
            </w:r>
          </w:p>
        </w:tc>
        <w:tc>
          <w:tcPr>
            <w:tcW w:w="1700" w:type="dxa"/>
            <w:noWrap/>
            <w:hideMark/>
          </w:tcPr>
          <w:p w14:paraId="5D7DF17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$347,546.77</w:t>
            </w:r>
          </w:p>
        </w:tc>
      </w:tr>
      <w:tr w:rsidR="0059508D" w:rsidRPr="00D21A06" w14:paraId="0A5647F9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48850F5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6</w:t>
            </w:r>
          </w:p>
        </w:tc>
        <w:tc>
          <w:tcPr>
            <w:tcW w:w="2171" w:type="dxa"/>
            <w:noWrap/>
            <w:hideMark/>
          </w:tcPr>
          <w:p w14:paraId="33A950D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37770320134577</w:t>
            </w:r>
          </w:p>
        </w:tc>
        <w:tc>
          <w:tcPr>
            <w:tcW w:w="4860" w:type="dxa"/>
            <w:noWrap/>
            <w:hideMark/>
          </w:tcPr>
          <w:p w14:paraId="0190489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Audeo Charter II</w:t>
            </w:r>
          </w:p>
        </w:tc>
        <w:tc>
          <w:tcPr>
            <w:tcW w:w="1700" w:type="dxa"/>
            <w:noWrap/>
            <w:hideMark/>
          </w:tcPr>
          <w:p w14:paraId="173C961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$218,341.50</w:t>
            </w:r>
          </w:p>
        </w:tc>
      </w:tr>
      <w:tr w:rsidR="0059508D" w:rsidRPr="00D21A06" w14:paraId="3F5CC50A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2B13DE1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7</w:t>
            </w:r>
          </w:p>
        </w:tc>
        <w:tc>
          <w:tcPr>
            <w:tcW w:w="2171" w:type="dxa"/>
            <w:noWrap/>
            <w:hideMark/>
          </w:tcPr>
          <w:p w14:paraId="343C8E4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37681060137034</w:t>
            </w:r>
          </w:p>
        </w:tc>
        <w:tc>
          <w:tcPr>
            <w:tcW w:w="4860" w:type="dxa"/>
            <w:noWrap/>
            <w:hideMark/>
          </w:tcPr>
          <w:p w14:paraId="122C3C6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Audeo Charter School III</w:t>
            </w:r>
          </w:p>
        </w:tc>
        <w:tc>
          <w:tcPr>
            <w:tcW w:w="1700" w:type="dxa"/>
            <w:noWrap/>
            <w:hideMark/>
          </w:tcPr>
          <w:p w14:paraId="46156F5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$65,217.50</w:t>
            </w:r>
          </w:p>
        </w:tc>
      </w:tr>
      <w:tr w:rsidR="0059508D" w:rsidRPr="00D21A06" w14:paraId="623A19F6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64FFF8C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8</w:t>
            </w:r>
          </w:p>
        </w:tc>
        <w:tc>
          <w:tcPr>
            <w:tcW w:w="2171" w:type="dxa"/>
            <w:noWrap/>
            <w:hideMark/>
          </w:tcPr>
          <w:p w14:paraId="4AF7FCE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13631070000000</w:t>
            </w:r>
          </w:p>
        </w:tc>
        <w:tc>
          <w:tcPr>
            <w:tcW w:w="4860" w:type="dxa"/>
            <w:noWrap/>
            <w:hideMark/>
          </w:tcPr>
          <w:p w14:paraId="26AEFBF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Calipatria Unified</w:t>
            </w:r>
          </w:p>
        </w:tc>
        <w:tc>
          <w:tcPr>
            <w:tcW w:w="1700" w:type="dxa"/>
            <w:noWrap/>
            <w:hideMark/>
          </w:tcPr>
          <w:p w14:paraId="22062EB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$164,045.50</w:t>
            </w:r>
          </w:p>
        </w:tc>
      </w:tr>
      <w:tr w:rsidR="0059508D" w:rsidRPr="00D21A06" w14:paraId="123C3890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6A02CE2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9</w:t>
            </w:r>
          </w:p>
        </w:tc>
        <w:tc>
          <w:tcPr>
            <w:tcW w:w="2171" w:type="dxa"/>
            <w:noWrap/>
            <w:hideMark/>
          </w:tcPr>
          <w:p w14:paraId="08AB9B9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40754650000000</w:t>
            </w:r>
          </w:p>
        </w:tc>
        <w:tc>
          <w:tcPr>
            <w:tcW w:w="4860" w:type="dxa"/>
            <w:noWrap/>
            <w:hideMark/>
          </w:tcPr>
          <w:p w14:paraId="3A7BC4A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Coast Unified</w:t>
            </w:r>
          </w:p>
        </w:tc>
        <w:tc>
          <w:tcPr>
            <w:tcW w:w="1700" w:type="dxa"/>
            <w:noWrap/>
            <w:hideMark/>
          </w:tcPr>
          <w:p w14:paraId="3933C5E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$62,716.50</w:t>
            </w:r>
          </w:p>
        </w:tc>
      </w:tr>
      <w:tr w:rsidR="0059508D" w:rsidRPr="00D21A06" w14:paraId="7A1546EA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2B52B9A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10</w:t>
            </w:r>
          </w:p>
        </w:tc>
        <w:tc>
          <w:tcPr>
            <w:tcW w:w="2171" w:type="dxa"/>
            <w:noWrap/>
            <w:hideMark/>
          </w:tcPr>
          <w:p w14:paraId="1FA88D7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58727286115935</w:t>
            </w:r>
          </w:p>
        </w:tc>
        <w:tc>
          <w:tcPr>
            <w:tcW w:w="4860" w:type="dxa"/>
            <w:noWrap/>
            <w:hideMark/>
          </w:tcPr>
          <w:p w14:paraId="2046D8C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CORE Charter</w:t>
            </w:r>
          </w:p>
        </w:tc>
        <w:tc>
          <w:tcPr>
            <w:tcW w:w="1700" w:type="dxa"/>
            <w:noWrap/>
            <w:hideMark/>
          </w:tcPr>
          <w:p w14:paraId="58F6408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$71,044.50</w:t>
            </w:r>
          </w:p>
        </w:tc>
      </w:tr>
      <w:tr w:rsidR="0059508D" w:rsidRPr="00D21A06" w14:paraId="6A072A87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1D4E65B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11</w:t>
            </w:r>
          </w:p>
        </w:tc>
        <w:tc>
          <w:tcPr>
            <w:tcW w:w="2171" w:type="dxa"/>
            <w:noWrap/>
            <w:hideMark/>
          </w:tcPr>
          <w:p w14:paraId="63A1B85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04614320000000</w:t>
            </w:r>
          </w:p>
        </w:tc>
        <w:tc>
          <w:tcPr>
            <w:tcW w:w="4860" w:type="dxa"/>
            <w:noWrap/>
            <w:hideMark/>
          </w:tcPr>
          <w:p w14:paraId="4E29895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Durham Unified</w:t>
            </w:r>
          </w:p>
        </w:tc>
        <w:tc>
          <w:tcPr>
            <w:tcW w:w="1700" w:type="dxa"/>
            <w:noWrap/>
            <w:hideMark/>
          </w:tcPr>
          <w:p w14:paraId="2A85CC9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$99,490.50</w:t>
            </w:r>
          </w:p>
        </w:tc>
      </w:tr>
      <w:tr w:rsidR="0059508D" w:rsidRPr="00D21A06" w14:paraId="773DD633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2FF75D2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12</w:t>
            </w:r>
          </w:p>
        </w:tc>
        <w:tc>
          <w:tcPr>
            <w:tcW w:w="2171" w:type="dxa"/>
            <w:noWrap/>
            <w:hideMark/>
          </w:tcPr>
          <w:p w14:paraId="3FBE62E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51713730000000</w:t>
            </w:r>
          </w:p>
        </w:tc>
        <w:tc>
          <w:tcPr>
            <w:tcW w:w="4860" w:type="dxa"/>
            <w:noWrap/>
            <w:hideMark/>
          </w:tcPr>
          <w:p w14:paraId="05E55D2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East Nicolaus Joint Union High</w:t>
            </w:r>
          </w:p>
        </w:tc>
        <w:tc>
          <w:tcPr>
            <w:tcW w:w="1700" w:type="dxa"/>
            <w:noWrap/>
            <w:hideMark/>
          </w:tcPr>
          <w:p w14:paraId="4B32CF0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$50,000.00</w:t>
            </w:r>
          </w:p>
        </w:tc>
      </w:tr>
      <w:tr w:rsidR="0059508D" w:rsidRPr="00D21A06" w14:paraId="776D691B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1A4F506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13</w:t>
            </w:r>
          </w:p>
        </w:tc>
        <w:tc>
          <w:tcPr>
            <w:tcW w:w="2171" w:type="dxa"/>
            <w:noWrap/>
            <w:hideMark/>
          </w:tcPr>
          <w:p w14:paraId="6FCB317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15751680000000</w:t>
            </w:r>
          </w:p>
        </w:tc>
        <w:tc>
          <w:tcPr>
            <w:tcW w:w="4860" w:type="dxa"/>
            <w:noWrap/>
            <w:hideMark/>
          </w:tcPr>
          <w:p w14:paraId="6134893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El Tejon Unified</w:t>
            </w:r>
          </w:p>
        </w:tc>
        <w:tc>
          <w:tcPr>
            <w:tcW w:w="1700" w:type="dxa"/>
            <w:noWrap/>
            <w:hideMark/>
          </w:tcPr>
          <w:p w14:paraId="3781538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$265,636.00</w:t>
            </w:r>
          </w:p>
        </w:tc>
      </w:tr>
      <w:tr w:rsidR="0059508D" w:rsidRPr="00D21A06" w14:paraId="6F9E7DB0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3B662A9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14</w:t>
            </w:r>
          </w:p>
        </w:tc>
        <w:tc>
          <w:tcPr>
            <w:tcW w:w="2171" w:type="dxa"/>
            <w:noWrap/>
            <w:hideMark/>
          </w:tcPr>
          <w:p w14:paraId="597BDCF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29102980130823</w:t>
            </w:r>
          </w:p>
        </w:tc>
        <w:tc>
          <w:tcPr>
            <w:tcW w:w="4860" w:type="dxa"/>
            <w:noWrap/>
            <w:hideMark/>
          </w:tcPr>
          <w:p w14:paraId="7FD88C8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EPIC de Cesar Chavez</w:t>
            </w:r>
          </w:p>
        </w:tc>
        <w:tc>
          <w:tcPr>
            <w:tcW w:w="1700" w:type="dxa"/>
            <w:noWrap/>
            <w:hideMark/>
          </w:tcPr>
          <w:p w14:paraId="3193011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$188,713.09</w:t>
            </w:r>
          </w:p>
        </w:tc>
      </w:tr>
      <w:tr w:rsidR="0059508D" w:rsidRPr="00D21A06" w14:paraId="4004235E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2E48C61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</w:t>
            </w:r>
          </w:p>
        </w:tc>
        <w:tc>
          <w:tcPr>
            <w:tcW w:w="2171" w:type="dxa"/>
            <w:noWrap/>
            <w:hideMark/>
          </w:tcPr>
          <w:p w14:paraId="38E3613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57726860000000</w:t>
            </w:r>
          </w:p>
        </w:tc>
        <w:tc>
          <w:tcPr>
            <w:tcW w:w="4860" w:type="dxa"/>
            <w:noWrap/>
            <w:hideMark/>
          </w:tcPr>
          <w:p w14:paraId="0614D85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Esparto Unified</w:t>
            </w:r>
          </w:p>
        </w:tc>
        <w:tc>
          <w:tcPr>
            <w:tcW w:w="1700" w:type="dxa"/>
            <w:noWrap/>
            <w:hideMark/>
          </w:tcPr>
          <w:p w14:paraId="68BD44C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$160,131.50</w:t>
            </w:r>
          </w:p>
        </w:tc>
      </w:tr>
      <w:tr w:rsidR="0059508D" w:rsidRPr="00D21A06" w14:paraId="51B4CB23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79CD92E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16</w:t>
            </w:r>
          </w:p>
        </w:tc>
        <w:tc>
          <w:tcPr>
            <w:tcW w:w="2171" w:type="dxa"/>
            <w:noWrap/>
            <w:hideMark/>
          </w:tcPr>
          <w:p w14:paraId="5E89AC3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45699890000000</w:t>
            </w:r>
          </w:p>
        </w:tc>
        <w:tc>
          <w:tcPr>
            <w:tcW w:w="4860" w:type="dxa"/>
            <w:noWrap/>
            <w:hideMark/>
          </w:tcPr>
          <w:p w14:paraId="62A197F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Fall River Joint Unified</w:t>
            </w:r>
          </w:p>
        </w:tc>
        <w:tc>
          <w:tcPr>
            <w:tcW w:w="1700" w:type="dxa"/>
            <w:noWrap/>
            <w:hideMark/>
          </w:tcPr>
          <w:p w14:paraId="6C4FEFF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$93,139.50</w:t>
            </w:r>
          </w:p>
        </w:tc>
      </w:tr>
      <w:tr w:rsidR="0059508D" w:rsidRPr="00D21A06" w14:paraId="14F43805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1FE1EEC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17</w:t>
            </w:r>
          </w:p>
        </w:tc>
        <w:tc>
          <w:tcPr>
            <w:tcW w:w="2171" w:type="dxa"/>
            <w:noWrap/>
            <w:hideMark/>
          </w:tcPr>
          <w:p w14:paraId="39924C2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19643520128488</w:t>
            </w:r>
          </w:p>
        </w:tc>
        <w:tc>
          <w:tcPr>
            <w:tcW w:w="4860" w:type="dxa"/>
            <w:noWrap/>
            <w:hideMark/>
          </w:tcPr>
          <w:p w14:paraId="3C80DB7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Family First Charter</w:t>
            </w:r>
          </w:p>
        </w:tc>
        <w:tc>
          <w:tcPr>
            <w:tcW w:w="1700" w:type="dxa"/>
            <w:noWrap/>
            <w:hideMark/>
          </w:tcPr>
          <w:p w14:paraId="3670803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$250,000.00</w:t>
            </w:r>
          </w:p>
        </w:tc>
      </w:tr>
      <w:tr w:rsidR="0059508D" w:rsidRPr="00D21A06" w14:paraId="3D6DCA27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7815D07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18</w:t>
            </w:r>
          </w:p>
        </w:tc>
        <w:tc>
          <w:tcPr>
            <w:tcW w:w="2171" w:type="dxa"/>
            <w:noWrap/>
            <w:hideMark/>
          </w:tcPr>
          <w:p w14:paraId="77EB24F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12753740000000</w:t>
            </w:r>
          </w:p>
        </w:tc>
        <w:tc>
          <w:tcPr>
            <w:tcW w:w="4860" w:type="dxa"/>
            <w:noWrap/>
            <w:hideMark/>
          </w:tcPr>
          <w:p w14:paraId="12F7144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Ferndale Unified</w:t>
            </w:r>
          </w:p>
        </w:tc>
        <w:tc>
          <w:tcPr>
            <w:tcW w:w="1700" w:type="dxa"/>
            <w:noWrap/>
            <w:hideMark/>
          </w:tcPr>
          <w:p w14:paraId="2BD24A0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$134,798.00</w:t>
            </w:r>
          </w:p>
        </w:tc>
      </w:tr>
      <w:tr w:rsidR="0059508D" w:rsidRPr="00D21A06" w14:paraId="1952AA2E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37F1001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</w:t>
            </w:r>
          </w:p>
        </w:tc>
        <w:tc>
          <w:tcPr>
            <w:tcW w:w="2171" w:type="dxa"/>
            <w:noWrap/>
            <w:hideMark/>
          </w:tcPr>
          <w:p w14:paraId="339CC4C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11101160000000</w:t>
            </w:r>
          </w:p>
        </w:tc>
        <w:tc>
          <w:tcPr>
            <w:tcW w:w="4860" w:type="dxa"/>
            <w:noWrap/>
            <w:hideMark/>
          </w:tcPr>
          <w:p w14:paraId="2036B58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Glenn County Office of Education</w:t>
            </w:r>
          </w:p>
        </w:tc>
        <w:tc>
          <w:tcPr>
            <w:tcW w:w="1700" w:type="dxa"/>
            <w:noWrap/>
            <w:hideMark/>
          </w:tcPr>
          <w:p w14:paraId="6DDED9B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$30,000.00</w:t>
            </w:r>
          </w:p>
        </w:tc>
      </w:tr>
      <w:tr w:rsidR="0059508D" w:rsidRPr="00D21A06" w14:paraId="368AAA90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13576DD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20</w:t>
            </w:r>
          </w:p>
        </w:tc>
        <w:tc>
          <w:tcPr>
            <w:tcW w:w="2171" w:type="dxa"/>
            <w:noWrap/>
            <w:hideMark/>
          </w:tcPr>
          <w:p w14:paraId="1C1CD33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47104700117168</w:t>
            </w:r>
          </w:p>
        </w:tc>
        <w:tc>
          <w:tcPr>
            <w:tcW w:w="4860" w:type="dxa"/>
            <w:noWrap/>
            <w:hideMark/>
          </w:tcPr>
          <w:p w14:paraId="18E02BE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Golden Eagle Charter</w:t>
            </w:r>
          </w:p>
        </w:tc>
        <w:tc>
          <w:tcPr>
            <w:tcW w:w="1700" w:type="dxa"/>
            <w:noWrap/>
            <w:hideMark/>
          </w:tcPr>
          <w:p w14:paraId="6B0193A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$31,859.00</w:t>
            </w:r>
          </w:p>
        </w:tc>
      </w:tr>
      <w:tr w:rsidR="0059508D" w:rsidRPr="00D21A06" w14:paraId="6CAF3639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00BE2D0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21</w:t>
            </w:r>
          </w:p>
        </w:tc>
        <w:tc>
          <w:tcPr>
            <w:tcW w:w="2171" w:type="dxa"/>
            <w:noWrap/>
            <w:hideMark/>
          </w:tcPr>
          <w:p w14:paraId="1AD15F4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37770990136077</w:t>
            </w:r>
          </w:p>
        </w:tc>
        <w:tc>
          <w:tcPr>
            <w:tcW w:w="4860" w:type="dxa"/>
            <w:noWrap/>
            <w:hideMark/>
          </w:tcPr>
          <w:p w14:paraId="6D40C71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Grossmont Secondary</w:t>
            </w:r>
          </w:p>
        </w:tc>
        <w:tc>
          <w:tcPr>
            <w:tcW w:w="1700" w:type="dxa"/>
            <w:noWrap/>
            <w:hideMark/>
          </w:tcPr>
          <w:p w14:paraId="6922875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$142,737.69</w:t>
            </w:r>
          </w:p>
        </w:tc>
      </w:tr>
      <w:tr w:rsidR="0059508D" w:rsidRPr="00D21A06" w14:paraId="6494CCE9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18C0213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22</w:t>
            </w:r>
          </w:p>
        </w:tc>
        <w:tc>
          <w:tcPr>
            <w:tcW w:w="2171" w:type="dxa"/>
            <w:noWrap/>
            <w:hideMark/>
          </w:tcPr>
          <w:p w14:paraId="1DC631A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11765620000000</w:t>
            </w:r>
          </w:p>
        </w:tc>
        <w:tc>
          <w:tcPr>
            <w:tcW w:w="4860" w:type="dxa"/>
            <w:noWrap/>
            <w:hideMark/>
          </w:tcPr>
          <w:p w14:paraId="576B161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Hamilton Unified</w:t>
            </w:r>
          </w:p>
        </w:tc>
        <w:tc>
          <w:tcPr>
            <w:tcW w:w="1700" w:type="dxa"/>
            <w:noWrap/>
            <w:hideMark/>
          </w:tcPr>
          <w:p w14:paraId="423ACB4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$240,000.00</w:t>
            </w:r>
          </w:p>
        </w:tc>
      </w:tr>
      <w:tr w:rsidR="0059508D" w:rsidRPr="00D21A06" w14:paraId="4090617A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3B86055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23</w:t>
            </w:r>
          </w:p>
        </w:tc>
        <w:tc>
          <w:tcPr>
            <w:tcW w:w="2171" w:type="dxa"/>
            <w:noWrap/>
            <w:hideMark/>
          </w:tcPr>
          <w:p w14:paraId="1F88071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34765050130757</w:t>
            </w:r>
          </w:p>
        </w:tc>
        <w:tc>
          <w:tcPr>
            <w:tcW w:w="4860" w:type="dxa"/>
            <w:noWrap/>
            <w:hideMark/>
          </w:tcPr>
          <w:p w14:paraId="4084DC7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Highlands Community Charter</w:t>
            </w:r>
          </w:p>
        </w:tc>
        <w:tc>
          <w:tcPr>
            <w:tcW w:w="1700" w:type="dxa"/>
            <w:noWrap/>
            <w:hideMark/>
          </w:tcPr>
          <w:p w14:paraId="4409A1C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$337,547.48</w:t>
            </w:r>
          </w:p>
        </w:tc>
      </w:tr>
      <w:tr w:rsidR="0059508D" w:rsidRPr="00D21A06" w14:paraId="32CDF504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7DF86DC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24</w:t>
            </w:r>
          </w:p>
        </w:tc>
        <w:tc>
          <w:tcPr>
            <w:tcW w:w="2171" w:type="dxa"/>
            <w:noWrap/>
            <w:hideMark/>
          </w:tcPr>
          <w:p w14:paraId="3E98005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13101320000000</w:t>
            </w:r>
          </w:p>
        </w:tc>
        <w:tc>
          <w:tcPr>
            <w:tcW w:w="4860" w:type="dxa"/>
            <w:noWrap/>
            <w:hideMark/>
          </w:tcPr>
          <w:p w14:paraId="685231D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Imperial County Office of Education</w:t>
            </w:r>
          </w:p>
        </w:tc>
        <w:tc>
          <w:tcPr>
            <w:tcW w:w="1700" w:type="dxa"/>
            <w:noWrap/>
            <w:hideMark/>
          </w:tcPr>
          <w:p w14:paraId="344E16D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$80,000.00</w:t>
            </w:r>
          </w:p>
        </w:tc>
      </w:tr>
      <w:tr w:rsidR="0059508D" w:rsidRPr="00D21A06" w14:paraId="5AE49166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223D70E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25</w:t>
            </w:r>
          </w:p>
        </w:tc>
        <w:tc>
          <w:tcPr>
            <w:tcW w:w="2171" w:type="dxa"/>
            <w:noWrap/>
            <w:hideMark/>
          </w:tcPr>
          <w:p w14:paraId="2A21D8B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04614240120394</w:t>
            </w:r>
          </w:p>
        </w:tc>
        <w:tc>
          <w:tcPr>
            <w:tcW w:w="4860" w:type="dxa"/>
            <w:noWrap/>
            <w:hideMark/>
          </w:tcPr>
          <w:p w14:paraId="6F849DA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Inspire School of Arts and Sciences</w:t>
            </w:r>
          </w:p>
        </w:tc>
        <w:tc>
          <w:tcPr>
            <w:tcW w:w="1700" w:type="dxa"/>
            <w:noWrap/>
            <w:hideMark/>
          </w:tcPr>
          <w:p w14:paraId="4DA1FFF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$80,000.00</w:t>
            </w:r>
          </w:p>
        </w:tc>
      </w:tr>
      <w:tr w:rsidR="0059508D" w:rsidRPr="00D21A06" w14:paraId="4868F6CF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0DAACF8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26</w:t>
            </w:r>
          </w:p>
        </w:tc>
        <w:tc>
          <w:tcPr>
            <w:tcW w:w="2171" w:type="dxa"/>
            <w:noWrap/>
            <w:hideMark/>
          </w:tcPr>
          <w:p w14:paraId="6CE7F68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23739160000000</w:t>
            </w:r>
          </w:p>
        </w:tc>
        <w:tc>
          <w:tcPr>
            <w:tcW w:w="4860" w:type="dxa"/>
            <w:noWrap/>
            <w:hideMark/>
          </w:tcPr>
          <w:p w14:paraId="19E8C73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Laytonville Unified</w:t>
            </w:r>
          </w:p>
        </w:tc>
        <w:tc>
          <w:tcPr>
            <w:tcW w:w="1700" w:type="dxa"/>
            <w:noWrap/>
            <w:hideMark/>
          </w:tcPr>
          <w:p w14:paraId="122FA21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$90,451.00</w:t>
            </w:r>
          </w:p>
        </w:tc>
      </w:tr>
      <w:tr w:rsidR="0059508D" w:rsidRPr="00D21A06" w14:paraId="6A41D11D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7DD1497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27</w:t>
            </w:r>
          </w:p>
        </w:tc>
        <w:tc>
          <w:tcPr>
            <w:tcW w:w="2171" w:type="dxa"/>
            <w:noWrap/>
            <w:hideMark/>
          </w:tcPr>
          <w:p w14:paraId="60FCA4D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52715710000000</w:t>
            </w:r>
          </w:p>
        </w:tc>
        <w:tc>
          <w:tcPr>
            <w:tcW w:w="4860" w:type="dxa"/>
            <w:noWrap/>
            <w:hideMark/>
          </w:tcPr>
          <w:p w14:paraId="574C859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Los Molinos Unified</w:t>
            </w:r>
          </w:p>
        </w:tc>
        <w:tc>
          <w:tcPr>
            <w:tcW w:w="1700" w:type="dxa"/>
            <w:noWrap/>
            <w:hideMark/>
          </w:tcPr>
          <w:p w14:paraId="2DAD3E7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$85,000.00</w:t>
            </w:r>
          </w:p>
        </w:tc>
      </w:tr>
      <w:tr w:rsidR="0059508D" w:rsidRPr="00D21A06" w14:paraId="2944F33D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7A0031B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28</w:t>
            </w:r>
          </w:p>
        </w:tc>
        <w:tc>
          <w:tcPr>
            <w:tcW w:w="2171" w:type="dxa"/>
            <w:noWrap/>
            <w:hideMark/>
          </w:tcPr>
          <w:p w14:paraId="7480B7D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23655810000000</w:t>
            </w:r>
          </w:p>
        </w:tc>
        <w:tc>
          <w:tcPr>
            <w:tcW w:w="4860" w:type="dxa"/>
            <w:noWrap/>
            <w:hideMark/>
          </w:tcPr>
          <w:p w14:paraId="091A668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Mendocino Unified</w:t>
            </w:r>
          </w:p>
        </w:tc>
        <w:tc>
          <w:tcPr>
            <w:tcW w:w="1700" w:type="dxa"/>
            <w:noWrap/>
            <w:hideMark/>
          </w:tcPr>
          <w:p w14:paraId="54DC7A1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$60,000.00</w:t>
            </w:r>
          </w:p>
        </w:tc>
      </w:tr>
      <w:tr w:rsidR="0059508D" w:rsidRPr="00D21A06" w14:paraId="2B6DC41B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5534430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29</w:t>
            </w:r>
          </w:p>
        </w:tc>
        <w:tc>
          <w:tcPr>
            <w:tcW w:w="2171" w:type="dxa"/>
            <w:noWrap/>
            <w:hideMark/>
          </w:tcPr>
          <w:p w14:paraId="50FD260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25735850000000</w:t>
            </w:r>
          </w:p>
        </w:tc>
        <w:tc>
          <w:tcPr>
            <w:tcW w:w="4860" w:type="dxa"/>
            <w:noWrap/>
            <w:hideMark/>
          </w:tcPr>
          <w:p w14:paraId="1AA8F8B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Modoc Joint Unified</w:t>
            </w:r>
          </w:p>
        </w:tc>
        <w:tc>
          <w:tcPr>
            <w:tcW w:w="1700" w:type="dxa"/>
            <w:noWrap/>
            <w:hideMark/>
          </w:tcPr>
          <w:p w14:paraId="5F5A6F5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$55,924.00</w:t>
            </w:r>
          </w:p>
        </w:tc>
      </w:tr>
      <w:tr w:rsidR="0059508D" w:rsidRPr="00D21A06" w14:paraId="64494150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2D090A7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30</w:t>
            </w:r>
          </w:p>
        </w:tc>
        <w:tc>
          <w:tcPr>
            <w:tcW w:w="2171" w:type="dxa"/>
            <w:noWrap/>
            <w:hideMark/>
          </w:tcPr>
          <w:p w14:paraId="4EE2413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19643520128496</w:t>
            </w:r>
          </w:p>
        </w:tc>
        <w:tc>
          <w:tcPr>
            <w:tcW w:w="4860" w:type="dxa"/>
            <w:noWrap/>
            <w:hideMark/>
          </w:tcPr>
          <w:p w14:paraId="58ED466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New Opportunities Charter</w:t>
            </w:r>
          </w:p>
        </w:tc>
        <w:tc>
          <w:tcPr>
            <w:tcW w:w="1700" w:type="dxa"/>
            <w:noWrap/>
            <w:hideMark/>
          </w:tcPr>
          <w:p w14:paraId="21B2D2A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$250,000.00</w:t>
            </w:r>
          </w:p>
        </w:tc>
      </w:tr>
      <w:tr w:rsidR="0059508D" w:rsidRPr="00D21A06" w14:paraId="70242617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695B8DA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31</w:t>
            </w:r>
          </w:p>
        </w:tc>
        <w:tc>
          <w:tcPr>
            <w:tcW w:w="2171" w:type="dxa"/>
            <w:noWrap/>
            <w:hideMark/>
          </w:tcPr>
          <w:p w14:paraId="78570A1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37684520114264</w:t>
            </w:r>
          </w:p>
        </w:tc>
        <w:tc>
          <w:tcPr>
            <w:tcW w:w="4860" w:type="dxa"/>
            <w:noWrap/>
            <w:hideMark/>
          </w:tcPr>
          <w:p w14:paraId="3E2B62A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North County Trade Tech High</w:t>
            </w:r>
          </w:p>
        </w:tc>
        <w:tc>
          <w:tcPr>
            <w:tcW w:w="1700" w:type="dxa"/>
            <w:noWrap/>
            <w:hideMark/>
          </w:tcPr>
          <w:p w14:paraId="2173BCF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$92,500.00</w:t>
            </w:r>
          </w:p>
        </w:tc>
      </w:tr>
      <w:tr w:rsidR="0059508D" w:rsidRPr="00D21A06" w14:paraId="7185A81B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35D6379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32</w:t>
            </w:r>
          </w:p>
        </w:tc>
        <w:tc>
          <w:tcPr>
            <w:tcW w:w="2171" w:type="dxa"/>
            <w:noWrap/>
            <w:hideMark/>
          </w:tcPr>
          <w:p w14:paraId="761E8F3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49707306120588</w:t>
            </w:r>
          </w:p>
        </w:tc>
        <w:tc>
          <w:tcPr>
            <w:tcW w:w="4860" w:type="dxa"/>
            <w:noWrap/>
            <w:hideMark/>
          </w:tcPr>
          <w:p w14:paraId="0D690D2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Pathways Charter</w:t>
            </w:r>
          </w:p>
        </w:tc>
        <w:tc>
          <w:tcPr>
            <w:tcW w:w="1700" w:type="dxa"/>
            <w:noWrap/>
            <w:hideMark/>
          </w:tcPr>
          <w:p w14:paraId="122A081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$18,099.50</w:t>
            </w:r>
          </w:p>
        </w:tc>
      </w:tr>
      <w:tr w:rsidR="0059508D" w:rsidRPr="00D21A06" w14:paraId="79409FC2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2F8F0BC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</w:t>
            </w:r>
          </w:p>
        </w:tc>
        <w:tc>
          <w:tcPr>
            <w:tcW w:w="2171" w:type="dxa"/>
            <w:noWrap/>
            <w:hideMark/>
          </w:tcPr>
          <w:p w14:paraId="1DC3571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40104050000000</w:t>
            </w:r>
          </w:p>
        </w:tc>
        <w:tc>
          <w:tcPr>
            <w:tcW w:w="4860" w:type="dxa"/>
            <w:noWrap/>
            <w:hideMark/>
          </w:tcPr>
          <w:p w14:paraId="69EFDA2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 Luis Obispo County Office of Education</w:t>
            </w:r>
          </w:p>
        </w:tc>
        <w:tc>
          <w:tcPr>
            <w:tcW w:w="1700" w:type="dxa"/>
            <w:noWrap/>
            <w:hideMark/>
          </w:tcPr>
          <w:p w14:paraId="318FEB3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$85,854.50</w:t>
            </w:r>
          </w:p>
        </w:tc>
      </w:tr>
      <w:tr w:rsidR="0059508D" w:rsidRPr="00D21A06" w14:paraId="17753BD9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3F3DC77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34</w:t>
            </w:r>
          </w:p>
        </w:tc>
        <w:tc>
          <w:tcPr>
            <w:tcW w:w="2171" w:type="dxa"/>
            <w:noWrap/>
            <w:hideMark/>
          </w:tcPr>
          <w:p w14:paraId="40191E8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42104210000000</w:t>
            </w:r>
          </w:p>
        </w:tc>
        <w:tc>
          <w:tcPr>
            <w:tcW w:w="4860" w:type="dxa"/>
            <w:noWrap/>
            <w:hideMark/>
          </w:tcPr>
          <w:p w14:paraId="1EB5112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Santa Barbara County Office of Education</w:t>
            </w:r>
          </w:p>
        </w:tc>
        <w:tc>
          <w:tcPr>
            <w:tcW w:w="1700" w:type="dxa"/>
            <w:noWrap/>
            <w:hideMark/>
          </w:tcPr>
          <w:p w14:paraId="235F3B5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$267,881.00</w:t>
            </w:r>
          </w:p>
        </w:tc>
      </w:tr>
      <w:tr w:rsidR="0059508D" w:rsidRPr="00D21A06" w14:paraId="70641E1B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0785BE3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35</w:t>
            </w:r>
          </w:p>
        </w:tc>
        <w:tc>
          <w:tcPr>
            <w:tcW w:w="2171" w:type="dxa"/>
            <w:noWrap/>
            <w:hideMark/>
          </w:tcPr>
          <w:p w14:paraId="30DFEBC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47704660000000</w:t>
            </w:r>
          </w:p>
        </w:tc>
        <w:tc>
          <w:tcPr>
            <w:tcW w:w="4860" w:type="dxa"/>
            <w:noWrap/>
            <w:hideMark/>
          </w:tcPr>
          <w:p w14:paraId="1965CF7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Siskiyou Union High</w:t>
            </w:r>
          </w:p>
        </w:tc>
        <w:tc>
          <w:tcPr>
            <w:tcW w:w="1700" w:type="dxa"/>
            <w:noWrap/>
            <w:hideMark/>
          </w:tcPr>
          <w:p w14:paraId="71D4163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$120,000.00</w:t>
            </w:r>
          </w:p>
        </w:tc>
      </w:tr>
      <w:tr w:rsidR="0059508D" w:rsidRPr="00D21A06" w14:paraId="5F047F4C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4BE3D69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36</w:t>
            </w:r>
          </w:p>
        </w:tc>
        <w:tc>
          <w:tcPr>
            <w:tcW w:w="2171" w:type="dxa"/>
            <w:noWrap/>
            <w:hideMark/>
          </w:tcPr>
          <w:p w14:paraId="7EAC1E2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47764550000000</w:t>
            </w:r>
          </w:p>
        </w:tc>
        <w:tc>
          <w:tcPr>
            <w:tcW w:w="4860" w:type="dxa"/>
            <w:noWrap/>
            <w:hideMark/>
          </w:tcPr>
          <w:p w14:paraId="2C0E441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Scott Valley Unified</w:t>
            </w:r>
          </w:p>
        </w:tc>
        <w:tc>
          <w:tcPr>
            <w:tcW w:w="1700" w:type="dxa"/>
            <w:noWrap/>
            <w:hideMark/>
          </w:tcPr>
          <w:p w14:paraId="3A580D5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$64,705.00</w:t>
            </w:r>
          </w:p>
        </w:tc>
      </w:tr>
      <w:tr w:rsidR="0059508D" w:rsidRPr="00D21A06" w14:paraId="7B9CD7EF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4A94656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</w:t>
            </w:r>
          </w:p>
        </w:tc>
        <w:tc>
          <w:tcPr>
            <w:tcW w:w="2171" w:type="dxa"/>
            <w:noWrap/>
            <w:hideMark/>
          </w:tcPr>
          <w:p w14:paraId="3A02A4E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12630400000000</w:t>
            </w:r>
          </w:p>
        </w:tc>
        <w:tc>
          <w:tcPr>
            <w:tcW w:w="4860" w:type="dxa"/>
            <w:noWrap/>
            <w:hideMark/>
          </w:tcPr>
          <w:p w14:paraId="127D7AF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Southern Humboldt Joint Unified</w:t>
            </w:r>
          </w:p>
        </w:tc>
        <w:tc>
          <w:tcPr>
            <w:tcW w:w="1700" w:type="dxa"/>
            <w:noWrap/>
            <w:hideMark/>
          </w:tcPr>
          <w:p w14:paraId="72E2A33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$39,659.50</w:t>
            </w:r>
          </w:p>
        </w:tc>
      </w:tr>
      <w:tr w:rsidR="0059508D" w:rsidRPr="00D21A06" w14:paraId="109E93C8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4B14F35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38</w:t>
            </w:r>
          </w:p>
        </w:tc>
        <w:tc>
          <w:tcPr>
            <w:tcW w:w="2171" w:type="dxa"/>
            <w:noWrap/>
            <w:hideMark/>
          </w:tcPr>
          <w:p w14:paraId="7DC94D9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55724130000000</w:t>
            </w:r>
          </w:p>
        </w:tc>
        <w:tc>
          <w:tcPr>
            <w:tcW w:w="4860" w:type="dxa"/>
            <w:noWrap/>
            <w:hideMark/>
          </w:tcPr>
          <w:p w14:paraId="2EB3728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Summerville Union High</w:t>
            </w:r>
          </w:p>
        </w:tc>
        <w:tc>
          <w:tcPr>
            <w:tcW w:w="1700" w:type="dxa"/>
            <w:noWrap/>
            <w:hideMark/>
          </w:tcPr>
          <w:p w14:paraId="353D6D8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$146,180.50</w:t>
            </w:r>
          </w:p>
        </w:tc>
      </w:tr>
      <w:tr w:rsidR="0059508D" w:rsidRPr="00D21A06" w14:paraId="4E87E87B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2E980FB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39</w:t>
            </w:r>
          </w:p>
        </w:tc>
        <w:tc>
          <w:tcPr>
            <w:tcW w:w="2171" w:type="dxa"/>
            <w:noWrap/>
            <w:hideMark/>
          </w:tcPr>
          <w:p w14:paraId="1A9E96F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51105120000000</w:t>
            </w:r>
          </w:p>
        </w:tc>
        <w:tc>
          <w:tcPr>
            <w:tcW w:w="4860" w:type="dxa"/>
            <w:noWrap/>
            <w:hideMark/>
          </w:tcPr>
          <w:p w14:paraId="5112A59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Sutter County Office of Education</w:t>
            </w:r>
          </w:p>
        </w:tc>
        <w:tc>
          <w:tcPr>
            <w:tcW w:w="1700" w:type="dxa"/>
            <w:noWrap/>
            <w:hideMark/>
          </w:tcPr>
          <w:p w14:paraId="5367C1F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$186,618.72</w:t>
            </w:r>
          </w:p>
        </w:tc>
      </w:tr>
      <w:tr w:rsidR="0059508D" w:rsidRPr="00D21A06" w14:paraId="06331E6A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4EEE9DC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40</w:t>
            </w:r>
          </w:p>
        </w:tc>
        <w:tc>
          <w:tcPr>
            <w:tcW w:w="2171" w:type="dxa"/>
            <w:noWrap/>
            <w:hideMark/>
          </w:tcPr>
          <w:p w14:paraId="3327FF7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37771070136473</w:t>
            </w:r>
          </w:p>
        </w:tc>
        <w:tc>
          <w:tcPr>
            <w:tcW w:w="4860" w:type="dxa"/>
            <w:noWrap/>
            <w:hideMark/>
          </w:tcPr>
          <w:p w14:paraId="20802AB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Sweetwater Secondary</w:t>
            </w:r>
          </w:p>
        </w:tc>
        <w:tc>
          <w:tcPr>
            <w:tcW w:w="1700" w:type="dxa"/>
            <w:noWrap/>
            <w:hideMark/>
          </w:tcPr>
          <w:p w14:paraId="6FF4321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$130,592.86</w:t>
            </w:r>
          </w:p>
        </w:tc>
      </w:tr>
      <w:tr w:rsidR="0059508D" w:rsidRPr="00D21A06" w14:paraId="7631AA08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72226B7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41</w:t>
            </w:r>
          </w:p>
        </w:tc>
        <w:tc>
          <w:tcPr>
            <w:tcW w:w="2171" w:type="dxa"/>
            <w:noWrap/>
            <w:hideMark/>
          </w:tcPr>
          <w:p w14:paraId="2D82E0A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53765130000000</w:t>
            </w:r>
          </w:p>
        </w:tc>
        <w:tc>
          <w:tcPr>
            <w:tcW w:w="4860" w:type="dxa"/>
            <w:noWrap/>
            <w:hideMark/>
          </w:tcPr>
          <w:p w14:paraId="10F1F1F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Trinity Alps Unified</w:t>
            </w:r>
          </w:p>
        </w:tc>
        <w:tc>
          <w:tcPr>
            <w:tcW w:w="1700" w:type="dxa"/>
            <w:noWrap/>
            <w:hideMark/>
          </w:tcPr>
          <w:p w14:paraId="2CDB5AA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$328,762.95</w:t>
            </w:r>
          </w:p>
        </w:tc>
      </w:tr>
      <w:tr w:rsidR="0059508D" w:rsidRPr="00D21A06" w14:paraId="14A21FFB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6A54EE4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42</w:t>
            </w:r>
          </w:p>
        </w:tc>
        <w:tc>
          <w:tcPr>
            <w:tcW w:w="2171" w:type="dxa"/>
            <w:noWrap/>
            <w:hideMark/>
          </w:tcPr>
          <w:p w14:paraId="5746709C" w14:textId="77777777" w:rsidR="0059508D" w:rsidRPr="00D21A06" w:rsidRDefault="0059508D" w:rsidP="0059508D">
            <w:pPr>
              <w:rPr>
                <w:rFonts w:cs="Arial"/>
              </w:rPr>
            </w:pPr>
            <w:r w:rsidRPr="00D21A06">
              <w:rPr>
                <w:rFonts w:cs="Arial"/>
              </w:rPr>
              <w:t>17769760000000</w:t>
            </w:r>
          </w:p>
        </w:tc>
        <w:tc>
          <w:tcPr>
            <w:tcW w:w="4860" w:type="dxa"/>
            <w:noWrap/>
            <w:hideMark/>
          </w:tcPr>
          <w:p w14:paraId="445B07CF" w14:textId="77777777" w:rsidR="0059508D" w:rsidRPr="00D21A06" w:rsidRDefault="0059508D" w:rsidP="0059508D">
            <w:pPr>
              <w:rPr>
                <w:rFonts w:cs="Arial"/>
              </w:rPr>
            </w:pPr>
            <w:r w:rsidRPr="00D21A06">
              <w:rPr>
                <w:rFonts w:cs="Arial"/>
              </w:rPr>
              <w:t>Upper Lake Unified</w:t>
            </w:r>
          </w:p>
        </w:tc>
        <w:tc>
          <w:tcPr>
            <w:tcW w:w="1700" w:type="dxa"/>
            <w:noWrap/>
            <w:hideMark/>
          </w:tcPr>
          <w:p w14:paraId="734762B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$70,000.00</w:t>
            </w:r>
          </w:p>
        </w:tc>
      </w:tr>
      <w:tr w:rsidR="0059508D" w:rsidRPr="00D21A06" w14:paraId="6537D3F4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2AB1A77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lastRenderedPageBreak/>
              <w:t>43</w:t>
            </w:r>
          </w:p>
        </w:tc>
        <w:tc>
          <w:tcPr>
            <w:tcW w:w="2171" w:type="dxa"/>
            <w:noWrap/>
            <w:hideMark/>
          </w:tcPr>
          <w:p w14:paraId="7C7169E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58727510000000</w:t>
            </w:r>
          </w:p>
        </w:tc>
        <w:tc>
          <w:tcPr>
            <w:tcW w:w="4860" w:type="dxa"/>
            <w:noWrap/>
            <w:hideMark/>
          </w:tcPr>
          <w:p w14:paraId="25F974B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Wheatland</w:t>
            </w:r>
          </w:p>
        </w:tc>
        <w:tc>
          <w:tcPr>
            <w:tcW w:w="1700" w:type="dxa"/>
            <w:noWrap/>
            <w:hideMark/>
          </w:tcPr>
          <w:p w14:paraId="6DFEDB8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$87,500.00</w:t>
            </w:r>
          </w:p>
        </w:tc>
      </w:tr>
      <w:tr w:rsidR="0059508D" w:rsidRPr="00D21A06" w14:paraId="244543CE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29CB2DA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44</w:t>
            </w:r>
          </w:p>
        </w:tc>
        <w:tc>
          <w:tcPr>
            <w:tcW w:w="2171" w:type="dxa"/>
            <w:noWrap/>
            <w:hideMark/>
          </w:tcPr>
          <w:p w14:paraId="72A33CB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06616220000000</w:t>
            </w:r>
          </w:p>
        </w:tc>
        <w:tc>
          <w:tcPr>
            <w:tcW w:w="4860" w:type="dxa"/>
            <w:noWrap/>
            <w:hideMark/>
          </w:tcPr>
          <w:p w14:paraId="7B5D9C5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Williams Unified</w:t>
            </w:r>
          </w:p>
        </w:tc>
        <w:tc>
          <w:tcPr>
            <w:tcW w:w="1700" w:type="dxa"/>
            <w:noWrap/>
            <w:hideMark/>
          </w:tcPr>
          <w:p w14:paraId="5143775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$65,317.00</w:t>
            </w:r>
          </w:p>
        </w:tc>
      </w:tr>
      <w:tr w:rsidR="0059508D" w:rsidRPr="00D21A06" w14:paraId="567F3B8C" w14:textId="77777777" w:rsidTr="00A12C47">
        <w:trPr>
          <w:cantSplit/>
          <w:trHeight w:val="300"/>
        </w:trPr>
        <w:tc>
          <w:tcPr>
            <w:tcW w:w="609" w:type="dxa"/>
            <w:noWrap/>
            <w:hideMark/>
          </w:tcPr>
          <w:p w14:paraId="1047067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45</w:t>
            </w:r>
          </w:p>
        </w:tc>
        <w:tc>
          <w:tcPr>
            <w:tcW w:w="2171" w:type="dxa"/>
            <w:noWrap/>
            <w:hideMark/>
          </w:tcPr>
          <w:p w14:paraId="0FCFA16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58105875830112</w:t>
            </w:r>
          </w:p>
        </w:tc>
        <w:tc>
          <w:tcPr>
            <w:tcW w:w="4860" w:type="dxa"/>
            <w:noWrap/>
            <w:hideMark/>
          </w:tcPr>
          <w:p w14:paraId="2B70B42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Yuba County Career Preparatory Charter</w:t>
            </w:r>
          </w:p>
        </w:tc>
        <w:tc>
          <w:tcPr>
            <w:tcW w:w="1700" w:type="dxa"/>
            <w:noWrap/>
            <w:hideMark/>
          </w:tcPr>
          <w:p w14:paraId="1DBC290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$62,500.00</w:t>
            </w:r>
          </w:p>
        </w:tc>
      </w:tr>
    </w:tbl>
    <w:p w14:paraId="6A1C5EAC" w14:textId="77777777" w:rsidR="0059508D" w:rsidRPr="00D21A06" w:rsidRDefault="0059508D" w:rsidP="0059508D">
      <w:pPr>
        <w:jc w:val="right"/>
        <w:rPr>
          <w:rFonts w:cs="Arial"/>
        </w:rPr>
      </w:pPr>
    </w:p>
    <w:p w14:paraId="5D68CD24" w14:textId="77777777" w:rsidR="0059508D" w:rsidRPr="00D21A06" w:rsidRDefault="0059508D" w:rsidP="0059508D">
      <w:pPr>
        <w:jc w:val="right"/>
        <w:rPr>
          <w:rFonts w:cs="Arial"/>
        </w:rPr>
      </w:pPr>
      <w:r w:rsidRPr="00D21A06">
        <w:rPr>
          <w:rFonts w:cs="Arial"/>
        </w:rPr>
        <w:t>Total Medium Category Allocation: $6,010,501.37</w:t>
      </w:r>
    </w:p>
    <w:p w14:paraId="51782F17" w14:textId="77777777" w:rsidR="0059508D" w:rsidRPr="00D21A06" w:rsidRDefault="0059508D" w:rsidP="00E07C92">
      <w:pPr>
        <w:keepNext/>
        <w:keepLines/>
        <w:spacing w:before="360" w:after="240"/>
        <w:outlineLvl w:val="1"/>
        <w:rPr>
          <w:rFonts w:eastAsiaTheme="majorEastAsia" w:cs="Arial"/>
          <w:b/>
        </w:rPr>
      </w:pPr>
      <w:r w:rsidRPr="00D21A06">
        <w:rPr>
          <w:rFonts w:eastAsiaTheme="majorEastAsia" w:cs="Arial"/>
          <w:b/>
        </w:rPr>
        <w:t xml:space="preserve">Table 3: Large </w:t>
      </w:r>
      <w:proofErr w:type="gramStart"/>
      <w:r w:rsidRPr="00D21A06">
        <w:rPr>
          <w:rFonts w:eastAsiaTheme="majorEastAsia" w:cs="Arial"/>
          <w:b/>
        </w:rPr>
        <w:t>A</w:t>
      </w:r>
      <w:proofErr w:type="gramEnd"/>
      <w:r w:rsidRPr="00D21A06">
        <w:rPr>
          <w:rFonts w:eastAsiaTheme="majorEastAsia" w:cs="Arial"/>
          <w:b/>
        </w:rPr>
        <w:t xml:space="preserve"> Category: 551–1100 ADA</w:t>
      </w:r>
    </w:p>
    <w:tbl>
      <w:tblPr>
        <w:tblStyle w:val="TableGrid"/>
        <w:tblW w:w="9340" w:type="dxa"/>
        <w:tblLook w:val="04A0" w:firstRow="1" w:lastRow="0" w:firstColumn="1" w:lastColumn="0" w:noHBand="0" w:noVBand="1"/>
        <w:tblCaption w:val="Table 3"/>
        <w:tblDescription w:val=" 49 LEAs including CDS Grant Award Amount"/>
      </w:tblPr>
      <w:tblGrid>
        <w:gridCol w:w="638"/>
        <w:gridCol w:w="2142"/>
        <w:gridCol w:w="4775"/>
        <w:gridCol w:w="1785"/>
      </w:tblGrid>
      <w:tr w:rsidR="0059508D" w:rsidRPr="00D21A06" w14:paraId="7BCE8737" w14:textId="77777777" w:rsidTr="00E07C92">
        <w:trPr>
          <w:cantSplit/>
          <w:trHeight w:val="300"/>
          <w:tblHeader/>
        </w:trPr>
        <w:tc>
          <w:tcPr>
            <w:tcW w:w="638" w:type="dxa"/>
            <w:noWrap/>
            <w:hideMark/>
          </w:tcPr>
          <w:p w14:paraId="0AB375AD" w14:textId="77777777" w:rsidR="0059508D" w:rsidRPr="00D21A06" w:rsidRDefault="0059508D" w:rsidP="0059508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21A06">
              <w:rPr>
                <w:rFonts w:cs="Arial"/>
                <w:b/>
                <w:bCs/>
                <w:color w:val="000000"/>
              </w:rPr>
              <w:t>No.</w:t>
            </w:r>
          </w:p>
        </w:tc>
        <w:tc>
          <w:tcPr>
            <w:tcW w:w="2142" w:type="dxa"/>
            <w:noWrap/>
            <w:hideMark/>
          </w:tcPr>
          <w:p w14:paraId="21B62C0A" w14:textId="77777777" w:rsidR="0059508D" w:rsidRPr="00D21A06" w:rsidRDefault="0059508D" w:rsidP="0059508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21A06">
              <w:rPr>
                <w:rFonts w:cs="Arial"/>
                <w:b/>
                <w:bCs/>
                <w:color w:val="000000"/>
              </w:rPr>
              <w:t>CDS Code</w:t>
            </w:r>
          </w:p>
        </w:tc>
        <w:tc>
          <w:tcPr>
            <w:tcW w:w="4775" w:type="dxa"/>
            <w:noWrap/>
            <w:hideMark/>
          </w:tcPr>
          <w:p w14:paraId="64C44C54" w14:textId="77777777" w:rsidR="0059508D" w:rsidRPr="00D21A06" w:rsidRDefault="0059508D" w:rsidP="0059508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21A06">
              <w:rPr>
                <w:rFonts w:cs="Arial"/>
                <w:b/>
                <w:bCs/>
                <w:color w:val="000000"/>
              </w:rPr>
              <w:t>Local Education Agency</w:t>
            </w:r>
          </w:p>
        </w:tc>
        <w:tc>
          <w:tcPr>
            <w:tcW w:w="1785" w:type="dxa"/>
            <w:noWrap/>
            <w:hideMark/>
          </w:tcPr>
          <w:p w14:paraId="59B12468" w14:textId="77777777" w:rsidR="0059508D" w:rsidRPr="00D21A06" w:rsidRDefault="0059508D" w:rsidP="0059508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21A06">
              <w:rPr>
                <w:rFonts w:cs="Arial"/>
                <w:b/>
                <w:bCs/>
                <w:color w:val="000000"/>
              </w:rPr>
              <w:t>Grant Award</w:t>
            </w:r>
          </w:p>
        </w:tc>
      </w:tr>
      <w:tr w:rsidR="0059508D" w:rsidRPr="00D21A06" w14:paraId="13117EDD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3D26363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</w:t>
            </w:r>
          </w:p>
        </w:tc>
        <w:tc>
          <w:tcPr>
            <w:tcW w:w="2142" w:type="dxa"/>
            <w:noWrap/>
            <w:hideMark/>
          </w:tcPr>
          <w:p w14:paraId="7DFB229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05615560000000</w:t>
            </w:r>
          </w:p>
        </w:tc>
        <w:tc>
          <w:tcPr>
            <w:tcW w:w="4775" w:type="dxa"/>
            <w:noWrap/>
            <w:hideMark/>
          </w:tcPr>
          <w:p w14:paraId="266BCF2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Bret Harte Union High</w:t>
            </w:r>
          </w:p>
        </w:tc>
        <w:tc>
          <w:tcPr>
            <w:tcW w:w="1785" w:type="dxa"/>
            <w:noWrap/>
            <w:hideMark/>
          </w:tcPr>
          <w:p w14:paraId="10F7F22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$155,000.00 </w:t>
            </w:r>
          </w:p>
        </w:tc>
      </w:tr>
      <w:tr w:rsidR="0059508D" w:rsidRPr="00D21A06" w14:paraId="7B33303F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213C9CB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</w:t>
            </w:r>
          </w:p>
        </w:tc>
        <w:tc>
          <w:tcPr>
            <w:tcW w:w="2142" w:type="dxa"/>
            <w:noWrap/>
            <w:hideMark/>
          </w:tcPr>
          <w:p w14:paraId="2D549CF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42691460000000</w:t>
            </w:r>
          </w:p>
        </w:tc>
        <w:tc>
          <w:tcPr>
            <w:tcW w:w="4775" w:type="dxa"/>
            <w:noWrap/>
            <w:hideMark/>
          </w:tcPr>
          <w:p w14:paraId="2216F8C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Carpinteria Unified</w:t>
            </w:r>
          </w:p>
        </w:tc>
        <w:tc>
          <w:tcPr>
            <w:tcW w:w="1785" w:type="dxa"/>
            <w:noWrap/>
            <w:hideMark/>
          </w:tcPr>
          <w:p w14:paraId="665237C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$172,500.00 </w:t>
            </w:r>
          </w:p>
        </w:tc>
      </w:tr>
      <w:tr w:rsidR="0059508D" w:rsidRPr="00D21A06" w14:paraId="52625828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75CEE85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</w:t>
            </w:r>
          </w:p>
        </w:tc>
        <w:tc>
          <w:tcPr>
            <w:tcW w:w="2142" w:type="dxa"/>
            <w:noWrap/>
            <w:hideMark/>
          </w:tcPr>
          <w:p w14:paraId="1DB4D47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19647330108878</w:t>
            </w:r>
          </w:p>
        </w:tc>
        <w:tc>
          <w:tcPr>
            <w:tcW w:w="4775" w:type="dxa"/>
            <w:noWrap/>
            <w:hideMark/>
          </w:tcPr>
          <w:p w14:paraId="3D48626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CHAMPS - Charter HS of Arts-Multimedia &amp; Performing</w:t>
            </w:r>
          </w:p>
        </w:tc>
        <w:tc>
          <w:tcPr>
            <w:tcW w:w="1785" w:type="dxa"/>
            <w:noWrap/>
            <w:hideMark/>
          </w:tcPr>
          <w:p w14:paraId="1CF3DC9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$175,408.00 </w:t>
            </w:r>
          </w:p>
        </w:tc>
      </w:tr>
      <w:tr w:rsidR="0059508D" w:rsidRPr="00D21A06" w14:paraId="075D0BF3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21DCE56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</w:t>
            </w:r>
          </w:p>
        </w:tc>
        <w:tc>
          <w:tcPr>
            <w:tcW w:w="2142" w:type="dxa"/>
            <w:noWrap/>
            <w:hideMark/>
          </w:tcPr>
          <w:p w14:paraId="325A59D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49706560000000</w:t>
            </w:r>
          </w:p>
        </w:tc>
        <w:tc>
          <w:tcPr>
            <w:tcW w:w="4775" w:type="dxa"/>
            <w:noWrap/>
            <w:hideMark/>
          </w:tcPr>
          <w:p w14:paraId="4F3585B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Cloverdale Unified</w:t>
            </w:r>
          </w:p>
        </w:tc>
        <w:tc>
          <w:tcPr>
            <w:tcW w:w="1785" w:type="dxa"/>
            <w:noWrap/>
            <w:hideMark/>
          </w:tcPr>
          <w:p w14:paraId="53588E6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$127,298.00 </w:t>
            </w:r>
          </w:p>
        </w:tc>
      </w:tr>
      <w:tr w:rsidR="0059508D" w:rsidRPr="00D21A06" w14:paraId="1143CC87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17A011A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</w:t>
            </w:r>
          </w:p>
        </w:tc>
        <w:tc>
          <w:tcPr>
            <w:tcW w:w="2142" w:type="dxa"/>
            <w:noWrap/>
            <w:hideMark/>
          </w:tcPr>
          <w:p w14:paraId="72D27CE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06615980000000</w:t>
            </w:r>
          </w:p>
        </w:tc>
        <w:tc>
          <w:tcPr>
            <w:tcW w:w="4775" w:type="dxa"/>
            <w:noWrap/>
            <w:hideMark/>
          </w:tcPr>
          <w:p w14:paraId="100F659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Colusa Unified</w:t>
            </w:r>
          </w:p>
        </w:tc>
        <w:tc>
          <w:tcPr>
            <w:tcW w:w="1785" w:type="dxa"/>
            <w:noWrap/>
            <w:hideMark/>
          </w:tcPr>
          <w:p w14:paraId="39B9357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$344,837.00 </w:t>
            </w:r>
          </w:p>
        </w:tc>
      </w:tr>
      <w:tr w:rsidR="0059508D" w:rsidRPr="00D21A06" w14:paraId="2AF9547E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710A0B6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6</w:t>
            </w:r>
          </w:p>
        </w:tc>
        <w:tc>
          <w:tcPr>
            <w:tcW w:w="2142" w:type="dxa"/>
            <w:noWrap/>
            <w:hideMark/>
          </w:tcPr>
          <w:p w14:paraId="2964E07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52715060000000</w:t>
            </w:r>
          </w:p>
        </w:tc>
        <w:tc>
          <w:tcPr>
            <w:tcW w:w="4775" w:type="dxa"/>
            <w:noWrap/>
            <w:hideMark/>
          </w:tcPr>
          <w:p w14:paraId="1E02F72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Corning Union High</w:t>
            </w:r>
          </w:p>
        </w:tc>
        <w:tc>
          <w:tcPr>
            <w:tcW w:w="1785" w:type="dxa"/>
            <w:noWrap/>
            <w:hideMark/>
          </w:tcPr>
          <w:p w14:paraId="72CFDA5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$280,827.00 </w:t>
            </w:r>
          </w:p>
        </w:tc>
      </w:tr>
      <w:tr w:rsidR="0059508D" w:rsidRPr="00D21A06" w14:paraId="15C9368A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3A2B217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7</w:t>
            </w:r>
          </w:p>
        </w:tc>
        <w:tc>
          <w:tcPr>
            <w:tcW w:w="2142" w:type="dxa"/>
            <w:noWrap/>
            <w:hideMark/>
          </w:tcPr>
          <w:p w14:paraId="23B0AFB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20652010000000</w:t>
            </w:r>
          </w:p>
        </w:tc>
        <w:tc>
          <w:tcPr>
            <w:tcW w:w="4775" w:type="dxa"/>
            <w:noWrap/>
            <w:hideMark/>
          </w:tcPr>
          <w:p w14:paraId="4C51201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Chowchilla Union High</w:t>
            </w:r>
          </w:p>
        </w:tc>
        <w:tc>
          <w:tcPr>
            <w:tcW w:w="1785" w:type="dxa"/>
            <w:noWrap/>
            <w:hideMark/>
          </w:tcPr>
          <w:p w14:paraId="5F49302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$270,737.50 </w:t>
            </w:r>
          </w:p>
        </w:tc>
      </w:tr>
      <w:tr w:rsidR="0059508D" w:rsidRPr="00D21A06" w14:paraId="5A598538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633E14F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8</w:t>
            </w:r>
          </w:p>
        </w:tc>
        <w:tc>
          <w:tcPr>
            <w:tcW w:w="2142" w:type="dxa"/>
            <w:noWrap/>
            <w:hideMark/>
          </w:tcPr>
          <w:p w14:paraId="5FB7107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24753170000000</w:t>
            </w:r>
          </w:p>
        </w:tc>
        <w:tc>
          <w:tcPr>
            <w:tcW w:w="4775" w:type="dxa"/>
            <w:noWrap/>
            <w:hideMark/>
          </w:tcPr>
          <w:p w14:paraId="0D004D3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Dos Palos Oro Loma Joint Unified</w:t>
            </w:r>
          </w:p>
        </w:tc>
        <w:tc>
          <w:tcPr>
            <w:tcW w:w="1785" w:type="dxa"/>
            <w:noWrap/>
            <w:hideMark/>
          </w:tcPr>
          <w:p w14:paraId="5F9E636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$150,000.00 </w:t>
            </w:r>
          </w:p>
        </w:tc>
      </w:tr>
      <w:tr w:rsidR="0059508D" w:rsidRPr="00D21A06" w14:paraId="4B8F6757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3758A4C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9</w:t>
            </w:r>
          </w:p>
        </w:tc>
        <w:tc>
          <w:tcPr>
            <w:tcW w:w="2142" w:type="dxa"/>
            <w:noWrap/>
            <w:hideMark/>
          </w:tcPr>
          <w:p w14:paraId="5EB5AA8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23655650000000</w:t>
            </w:r>
          </w:p>
        </w:tc>
        <w:tc>
          <w:tcPr>
            <w:tcW w:w="4775" w:type="dxa"/>
            <w:noWrap/>
            <w:hideMark/>
          </w:tcPr>
          <w:p w14:paraId="7A5ACC4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Fort Bragg Unified</w:t>
            </w:r>
          </w:p>
        </w:tc>
        <w:tc>
          <w:tcPr>
            <w:tcW w:w="1785" w:type="dxa"/>
            <w:noWrap/>
            <w:hideMark/>
          </w:tcPr>
          <w:p w14:paraId="085BF9E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$170,000.00 </w:t>
            </w:r>
          </w:p>
        </w:tc>
      </w:tr>
      <w:tr w:rsidR="0059508D" w:rsidRPr="00D21A06" w14:paraId="21EB2F8C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577C4C9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10</w:t>
            </w:r>
          </w:p>
        </w:tc>
        <w:tc>
          <w:tcPr>
            <w:tcW w:w="2142" w:type="dxa"/>
            <w:noWrap/>
            <w:hideMark/>
          </w:tcPr>
          <w:p w14:paraId="5692605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12628100000000</w:t>
            </w:r>
          </w:p>
        </w:tc>
        <w:tc>
          <w:tcPr>
            <w:tcW w:w="4775" w:type="dxa"/>
            <w:noWrap/>
            <w:hideMark/>
          </w:tcPr>
          <w:p w14:paraId="4885F71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Fortuna Union High</w:t>
            </w:r>
          </w:p>
        </w:tc>
        <w:tc>
          <w:tcPr>
            <w:tcW w:w="1785" w:type="dxa"/>
            <w:noWrap/>
            <w:hideMark/>
          </w:tcPr>
          <w:p w14:paraId="5665FEC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$372,606.91 </w:t>
            </w:r>
          </w:p>
        </w:tc>
      </w:tr>
      <w:tr w:rsidR="0059508D" w:rsidRPr="00D21A06" w14:paraId="4A535A74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568BC3E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11</w:t>
            </w:r>
          </w:p>
        </w:tc>
        <w:tc>
          <w:tcPr>
            <w:tcW w:w="2142" w:type="dxa"/>
            <w:noWrap/>
            <w:hideMark/>
          </w:tcPr>
          <w:p w14:paraId="4AE68D8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04755070000000</w:t>
            </w:r>
          </w:p>
        </w:tc>
        <w:tc>
          <w:tcPr>
            <w:tcW w:w="4775" w:type="dxa"/>
            <w:noWrap/>
            <w:hideMark/>
          </w:tcPr>
          <w:p w14:paraId="09CFE7A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Gridley Unified</w:t>
            </w:r>
          </w:p>
        </w:tc>
        <w:tc>
          <w:tcPr>
            <w:tcW w:w="1785" w:type="dxa"/>
            <w:noWrap/>
            <w:hideMark/>
          </w:tcPr>
          <w:p w14:paraId="07F7D92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$100,000.00 </w:t>
            </w:r>
          </w:p>
        </w:tc>
      </w:tr>
      <w:tr w:rsidR="0059508D" w:rsidRPr="00D21A06" w14:paraId="11D33DAC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7AC1FC7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12</w:t>
            </w:r>
          </w:p>
        </w:tc>
        <w:tc>
          <w:tcPr>
            <w:tcW w:w="2142" w:type="dxa"/>
            <w:noWrap/>
            <w:hideMark/>
          </w:tcPr>
          <w:p w14:paraId="7EFE4EE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49753900000000</w:t>
            </w:r>
          </w:p>
        </w:tc>
        <w:tc>
          <w:tcPr>
            <w:tcW w:w="4775" w:type="dxa"/>
            <w:noWrap/>
            <w:hideMark/>
          </w:tcPr>
          <w:p w14:paraId="7D258AE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Healdsburg Unified</w:t>
            </w:r>
          </w:p>
        </w:tc>
        <w:tc>
          <w:tcPr>
            <w:tcW w:w="1785" w:type="dxa"/>
            <w:noWrap/>
            <w:hideMark/>
          </w:tcPr>
          <w:p w14:paraId="244F509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$192,100.00 </w:t>
            </w:r>
          </w:p>
        </w:tc>
      </w:tr>
      <w:tr w:rsidR="0059508D" w:rsidRPr="00D21A06" w14:paraId="62ABD1DD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6FF1A54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13</w:t>
            </w:r>
          </w:p>
        </w:tc>
        <w:tc>
          <w:tcPr>
            <w:tcW w:w="2142" w:type="dxa"/>
            <w:noWrap/>
            <w:hideMark/>
          </w:tcPr>
          <w:p w14:paraId="245EA50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24656980000000</w:t>
            </w:r>
          </w:p>
        </w:tc>
        <w:tc>
          <w:tcPr>
            <w:tcW w:w="4775" w:type="dxa"/>
            <w:noWrap/>
            <w:hideMark/>
          </w:tcPr>
          <w:p w14:paraId="5DEDF0B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Hilmar Unified</w:t>
            </w:r>
          </w:p>
        </w:tc>
        <w:tc>
          <w:tcPr>
            <w:tcW w:w="1785" w:type="dxa"/>
            <w:noWrap/>
            <w:hideMark/>
          </w:tcPr>
          <w:p w14:paraId="0C38309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$187,500.00 </w:t>
            </w:r>
          </w:p>
        </w:tc>
      </w:tr>
      <w:tr w:rsidR="0059508D" w:rsidRPr="00D21A06" w14:paraId="5FE2D058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749EE50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14</w:t>
            </w:r>
          </w:p>
        </w:tc>
        <w:tc>
          <w:tcPr>
            <w:tcW w:w="2142" w:type="dxa"/>
            <w:noWrap/>
            <w:hideMark/>
          </w:tcPr>
          <w:p w14:paraId="0EC5EE6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13631490000000</w:t>
            </w:r>
          </w:p>
        </w:tc>
        <w:tc>
          <w:tcPr>
            <w:tcW w:w="4775" w:type="dxa"/>
            <w:noWrap/>
            <w:hideMark/>
          </w:tcPr>
          <w:p w14:paraId="5A58A92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Holtville Unified</w:t>
            </w:r>
          </w:p>
        </w:tc>
        <w:tc>
          <w:tcPr>
            <w:tcW w:w="1785" w:type="dxa"/>
            <w:noWrap/>
            <w:hideMark/>
          </w:tcPr>
          <w:p w14:paraId="165F44E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$138,500.00 </w:t>
            </w:r>
          </w:p>
        </w:tc>
      </w:tr>
      <w:tr w:rsidR="0059508D" w:rsidRPr="00D21A06" w14:paraId="6F5315BF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1B5FA0E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</w:t>
            </w:r>
          </w:p>
        </w:tc>
        <w:tc>
          <w:tcPr>
            <w:tcW w:w="2142" w:type="dxa"/>
            <w:noWrap/>
            <w:hideMark/>
          </w:tcPr>
          <w:p w14:paraId="3EAD7F9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50755490000000</w:t>
            </w:r>
          </w:p>
        </w:tc>
        <w:tc>
          <w:tcPr>
            <w:tcW w:w="4775" w:type="dxa"/>
            <w:noWrap/>
            <w:hideMark/>
          </w:tcPr>
          <w:p w14:paraId="21046F0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Hughson Unified</w:t>
            </w:r>
          </w:p>
        </w:tc>
        <w:tc>
          <w:tcPr>
            <w:tcW w:w="1785" w:type="dxa"/>
            <w:noWrap/>
            <w:hideMark/>
          </w:tcPr>
          <w:p w14:paraId="4223B7E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$100,000.00 </w:t>
            </w:r>
          </w:p>
        </w:tc>
      </w:tr>
      <w:tr w:rsidR="0059508D" w:rsidRPr="00D21A06" w14:paraId="2F21881F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617631C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16</w:t>
            </w:r>
          </w:p>
        </w:tc>
        <w:tc>
          <w:tcPr>
            <w:tcW w:w="2142" w:type="dxa"/>
            <w:noWrap/>
            <w:hideMark/>
          </w:tcPr>
          <w:p w14:paraId="0E5F8C3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17640140000000</w:t>
            </w:r>
          </w:p>
        </w:tc>
        <w:tc>
          <w:tcPr>
            <w:tcW w:w="4775" w:type="dxa"/>
            <w:noWrap/>
            <w:hideMark/>
          </w:tcPr>
          <w:p w14:paraId="0292B7F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Kelseyville Unified</w:t>
            </w:r>
          </w:p>
        </w:tc>
        <w:tc>
          <w:tcPr>
            <w:tcW w:w="1785" w:type="dxa"/>
            <w:noWrap/>
            <w:hideMark/>
          </w:tcPr>
          <w:p w14:paraId="51A7D84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$105,000.00 </w:t>
            </w:r>
          </w:p>
        </w:tc>
      </w:tr>
      <w:tr w:rsidR="0059508D" w:rsidRPr="00D21A06" w14:paraId="21318C6E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346FD3B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17</w:t>
            </w:r>
          </w:p>
        </w:tc>
        <w:tc>
          <w:tcPr>
            <w:tcW w:w="2142" w:type="dxa"/>
            <w:noWrap/>
            <w:hideMark/>
          </w:tcPr>
          <w:p w14:paraId="4119239D" w14:textId="77777777" w:rsidR="0059508D" w:rsidRPr="00D21A06" w:rsidRDefault="0059508D" w:rsidP="0059508D">
            <w:pPr>
              <w:rPr>
                <w:rFonts w:cs="Arial"/>
              </w:rPr>
            </w:pPr>
            <w:r w:rsidRPr="00D21A06">
              <w:rPr>
                <w:rFonts w:cs="Arial"/>
              </w:rPr>
              <w:t>18641390000000</w:t>
            </w:r>
          </w:p>
        </w:tc>
        <w:tc>
          <w:tcPr>
            <w:tcW w:w="4775" w:type="dxa"/>
            <w:noWrap/>
            <w:hideMark/>
          </w:tcPr>
          <w:p w14:paraId="7C78109A" w14:textId="77777777" w:rsidR="0059508D" w:rsidRPr="00D21A06" w:rsidRDefault="0059508D" w:rsidP="0059508D">
            <w:pPr>
              <w:rPr>
                <w:rFonts w:cs="Arial"/>
              </w:rPr>
            </w:pPr>
            <w:r w:rsidRPr="00D21A06">
              <w:rPr>
                <w:rFonts w:cs="Arial"/>
              </w:rPr>
              <w:t>Lassen Union High</w:t>
            </w:r>
          </w:p>
        </w:tc>
        <w:tc>
          <w:tcPr>
            <w:tcW w:w="1785" w:type="dxa"/>
            <w:noWrap/>
            <w:hideMark/>
          </w:tcPr>
          <w:p w14:paraId="2521EA9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$250,000.00 </w:t>
            </w:r>
          </w:p>
        </w:tc>
      </w:tr>
      <w:tr w:rsidR="0059508D" w:rsidRPr="00D21A06" w14:paraId="469E0039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04E52F2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18</w:t>
            </w:r>
          </w:p>
        </w:tc>
        <w:tc>
          <w:tcPr>
            <w:tcW w:w="2142" w:type="dxa"/>
            <w:noWrap/>
            <w:hideMark/>
          </w:tcPr>
          <w:p w14:paraId="674FBBA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24657300000000</w:t>
            </w:r>
          </w:p>
        </w:tc>
        <w:tc>
          <w:tcPr>
            <w:tcW w:w="4775" w:type="dxa"/>
            <w:noWrap/>
            <w:hideMark/>
          </w:tcPr>
          <w:p w14:paraId="78DF85A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Le Grand Union High</w:t>
            </w:r>
          </w:p>
        </w:tc>
        <w:tc>
          <w:tcPr>
            <w:tcW w:w="1785" w:type="dxa"/>
            <w:noWrap/>
            <w:hideMark/>
          </w:tcPr>
          <w:p w14:paraId="3217658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$250,000.00 </w:t>
            </w:r>
          </w:p>
        </w:tc>
      </w:tr>
      <w:tr w:rsidR="0059508D" w:rsidRPr="00D21A06" w14:paraId="2B81AC1E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367B55F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</w:t>
            </w:r>
          </w:p>
        </w:tc>
        <w:tc>
          <w:tcPr>
            <w:tcW w:w="2142" w:type="dxa"/>
            <w:noWrap/>
            <w:hideMark/>
          </w:tcPr>
          <w:p w14:paraId="349C99C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39685770000000</w:t>
            </w:r>
          </w:p>
        </w:tc>
        <w:tc>
          <w:tcPr>
            <w:tcW w:w="4775" w:type="dxa"/>
            <w:noWrap/>
            <w:hideMark/>
          </w:tcPr>
          <w:p w14:paraId="76C3321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Linden Unified</w:t>
            </w:r>
          </w:p>
        </w:tc>
        <w:tc>
          <w:tcPr>
            <w:tcW w:w="1785" w:type="dxa"/>
            <w:noWrap/>
            <w:hideMark/>
          </w:tcPr>
          <w:p w14:paraId="39667AC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$415,332.50 </w:t>
            </w:r>
          </w:p>
        </w:tc>
      </w:tr>
      <w:tr w:rsidR="0059508D" w:rsidRPr="00D21A06" w14:paraId="6B0F0F4F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28B4C3B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20</w:t>
            </w:r>
          </w:p>
        </w:tc>
        <w:tc>
          <w:tcPr>
            <w:tcW w:w="2142" w:type="dxa"/>
            <w:noWrap/>
            <w:hideMark/>
          </w:tcPr>
          <w:p w14:paraId="39C5A5B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51713990000000</w:t>
            </w:r>
          </w:p>
        </w:tc>
        <w:tc>
          <w:tcPr>
            <w:tcW w:w="4775" w:type="dxa"/>
            <w:noWrap/>
            <w:hideMark/>
          </w:tcPr>
          <w:p w14:paraId="6E72391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Live Oak Unified</w:t>
            </w:r>
          </w:p>
        </w:tc>
        <w:tc>
          <w:tcPr>
            <w:tcW w:w="1785" w:type="dxa"/>
            <w:noWrap/>
            <w:hideMark/>
          </w:tcPr>
          <w:p w14:paraId="2F04ED4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$289,514.00 </w:t>
            </w:r>
          </w:p>
        </w:tc>
      </w:tr>
      <w:tr w:rsidR="0059508D" w:rsidRPr="00D21A06" w14:paraId="301F1FB1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3BCB401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21</w:t>
            </w:r>
          </w:p>
        </w:tc>
        <w:tc>
          <w:tcPr>
            <w:tcW w:w="2142" w:type="dxa"/>
            <w:noWrap/>
            <w:hideMark/>
          </w:tcPr>
          <w:p w14:paraId="7F66658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17640550000000</w:t>
            </w:r>
          </w:p>
        </w:tc>
        <w:tc>
          <w:tcPr>
            <w:tcW w:w="4775" w:type="dxa"/>
            <w:noWrap/>
            <w:hideMark/>
          </w:tcPr>
          <w:p w14:paraId="1651EE9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Middletown Unified</w:t>
            </w:r>
          </w:p>
        </w:tc>
        <w:tc>
          <w:tcPr>
            <w:tcW w:w="1785" w:type="dxa"/>
            <w:noWrap/>
            <w:hideMark/>
          </w:tcPr>
          <w:p w14:paraId="603A1AB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$96,903.50 </w:t>
            </w:r>
          </w:p>
        </w:tc>
      </w:tr>
      <w:tr w:rsidR="0059508D" w:rsidRPr="00D21A06" w14:paraId="3A1F7080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350F9AE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22</w:t>
            </w:r>
          </w:p>
        </w:tc>
        <w:tc>
          <w:tcPr>
            <w:tcW w:w="2142" w:type="dxa"/>
            <w:noWrap/>
            <w:hideMark/>
          </w:tcPr>
          <w:p w14:paraId="32B63BF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48705814830196</w:t>
            </w:r>
          </w:p>
        </w:tc>
        <w:tc>
          <w:tcPr>
            <w:tcW w:w="4775" w:type="dxa"/>
            <w:noWrap/>
            <w:hideMark/>
          </w:tcPr>
          <w:p w14:paraId="1427B82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MIT Academy</w:t>
            </w:r>
          </w:p>
        </w:tc>
        <w:tc>
          <w:tcPr>
            <w:tcW w:w="1785" w:type="dxa"/>
            <w:noWrap/>
            <w:hideMark/>
          </w:tcPr>
          <w:p w14:paraId="52D1150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$284,800.00 </w:t>
            </w:r>
          </w:p>
        </w:tc>
      </w:tr>
      <w:tr w:rsidR="0059508D" w:rsidRPr="00D21A06" w14:paraId="58B880F5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632BAD9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23</w:t>
            </w:r>
          </w:p>
        </w:tc>
        <w:tc>
          <w:tcPr>
            <w:tcW w:w="2142" w:type="dxa"/>
            <w:noWrap/>
            <w:hideMark/>
          </w:tcPr>
          <w:p w14:paraId="1DB0A5C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15636770000000</w:t>
            </w:r>
          </w:p>
        </w:tc>
        <w:tc>
          <w:tcPr>
            <w:tcW w:w="4775" w:type="dxa"/>
            <w:noWrap/>
            <w:hideMark/>
          </w:tcPr>
          <w:p w14:paraId="1CD45DD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Mojave Unified</w:t>
            </w:r>
          </w:p>
        </w:tc>
        <w:tc>
          <w:tcPr>
            <w:tcW w:w="1785" w:type="dxa"/>
            <w:noWrap/>
            <w:hideMark/>
          </w:tcPr>
          <w:p w14:paraId="1A20004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$219,873.00 </w:t>
            </w:r>
          </w:p>
        </w:tc>
      </w:tr>
      <w:tr w:rsidR="0059508D" w:rsidRPr="00D21A06" w14:paraId="1420C72D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393821E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24</w:t>
            </w:r>
          </w:p>
        </w:tc>
        <w:tc>
          <w:tcPr>
            <w:tcW w:w="2142" w:type="dxa"/>
            <w:noWrap/>
            <w:hideMark/>
          </w:tcPr>
          <w:p w14:paraId="397A62A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27102720000000</w:t>
            </w:r>
          </w:p>
        </w:tc>
        <w:tc>
          <w:tcPr>
            <w:tcW w:w="4775" w:type="dxa"/>
            <w:noWrap/>
            <w:hideMark/>
          </w:tcPr>
          <w:p w14:paraId="27278D8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Monterey County Office of Education</w:t>
            </w:r>
          </w:p>
        </w:tc>
        <w:tc>
          <w:tcPr>
            <w:tcW w:w="1785" w:type="dxa"/>
            <w:noWrap/>
            <w:hideMark/>
          </w:tcPr>
          <w:p w14:paraId="336DBE0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$346,597.56 </w:t>
            </w:r>
          </w:p>
        </w:tc>
      </w:tr>
      <w:tr w:rsidR="0059508D" w:rsidRPr="00D21A06" w14:paraId="4B88EA8A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4885C3A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25</w:t>
            </w:r>
          </w:p>
        </w:tc>
        <w:tc>
          <w:tcPr>
            <w:tcW w:w="2142" w:type="dxa"/>
            <w:noWrap/>
            <w:hideMark/>
          </w:tcPr>
          <w:p w14:paraId="4EAF508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37682130000000</w:t>
            </w:r>
          </w:p>
        </w:tc>
        <w:tc>
          <w:tcPr>
            <w:tcW w:w="4775" w:type="dxa"/>
            <w:noWrap/>
            <w:hideMark/>
          </w:tcPr>
          <w:p w14:paraId="36B2399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Mountain Empire Unified</w:t>
            </w:r>
          </w:p>
        </w:tc>
        <w:tc>
          <w:tcPr>
            <w:tcW w:w="1785" w:type="dxa"/>
            <w:noWrap/>
            <w:hideMark/>
          </w:tcPr>
          <w:p w14:paraId="6E58462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$86,414.00 </w:t>
            </w:r>
          </w:p>
        </w:tc>
      </w:tr>
      <w:tr w:rsidR="0059508D" w:rsidRPr="00D21A06" w14:paraId="023D2DB5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5E9A80F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26</w:t>
            </w:r>
          </w:p>
        </w:tc>
        <w:tc>
          <w:tcPr>
            <w:tcW w:w="2142" w:type="dxa"/>
            <w:noWrap/>
            <w:hideMark/>
          </w:tcPr>
          <w:p w14:paraId="6852F6A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01612590130617</w:t>
            </w:r>
          </w:p>
        </w:tc>
        <w:tc>
          <w:tcPr>
            <w:tcW w:w="4775" w:type="dxa"/>
            <w:noWrap/>
            <w:hideMark/>
          </w:tcPr>
          <w:p w14:paraId="51CD137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Oakland Military Institute, College Preparatory Academy</w:t>
            </w:r>
          </w:p>
        </w:tc>
        <w:tc>
          <w:tcPr>
            <w:tcW w:w="1785" w:type="dxa"/>
            <w:noWrap/>
            <w:hideMark/>
          </w:tcPr>
          <w:p w14:paraId="4371DD2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$237,148.36 </w:t>
            </w:r>
          </w:p>
        </w:tc>
      </w:tr>
      <w:tr w:rsidR="0059508D" w:rsidRPr="00D21A06" w14:paraId="62124E15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000F2FC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27</w:t>
            </w:r>
          </w:p>
        </w:tc>
        <w:tc>
          <w:tcPr>
            <w:tcW w:w="2142" w:type="dxa"/>
            <w:noWrap/>
            <w:hideMark/>
          </w:tcPr>
          <w:p w14:paraId="61A7BF0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11754810000000</w:t>
            </w:r>
          </w:p>
        </w:tc>
        <w:tc>
          <w:tcPr>
            <w:tcW w:w="4775" w:type="dxa"/>
            <w:noWrap/>
            <w:hideMark/>
          </w:tcPr>
          <w:p w14:paraId="7B585E0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Orland Joint Unified</w:t>
            </w:r>
          </w:p>
        </w:tc>
        <w:tc>
          <w:tcPr>
            <w:tcW w:w="1785" w:type="dxa"/>
            <w:noWrap/>
            <w:hideMark/>
          </w:tcPr>
          <w:p w14:paraId="081D2B4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$363,373.00 </w:t>
            </w:r>
          </w:p>
        </w:tc>
      </w:tr>
      <w:tr w:rsidR="0059508D" w:rsidRPr="00D21A06" w14:paraId="232E5720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734A6F2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28</w:t>
            </w:r>
          </w:p>
        </w:tc>
        <w:tc>
          <w:tcPr>
            <w:tcW w:w="2142" w:type="dxa"/>
            <w:noWrap/>
            <w:hideMark/>
          </w:tcPr>
          <w:p w14:paraId="0997A1E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27661340000000</w:t>
            </w:r>
          </w:p>
        </w:tc>
        <w:tc>
          <w:tcPr>
            <w:tcW w:w="4775" w:type="dxa"/>
            <w:noWrap/>
            <w:hideMark/>
          </w:tcPr>
          <w:p w14:paraId="192B20A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Pacific Grove Unified</w:t>
            </w:r>
          </w:p>
        </w:tc>
        <w:tc>
          <w:tcPr>
            <w:tcW w:w="1785" w:type="dxa"/>
            <w:noWrap/>
            <w:hideMark/>
          </w:tcPr>
          <w:p w14:paraId="2690FC5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$178,473.00 </w:t>
            </w:r>
          </w:p>
        </w:tc>
      </w:tr>
      <w:tr w:rsidR="0059508D" w:rsidRPr="00D21A06" w14:paraId="70DFF441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43D12A3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29</w:t>
            </w:r>
          </w:p>
        </w:tc>
        <w:tc>
          <w:tcPr>
            <w:tcW w:w="2142" w:type="dxa"/>
            <w:noWrap/>
            <w:hideMark/>
          </w:tcPr>
          <w:p w14:paraId="4A4D2D5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06616140000000</w:t>
            </w:r>
          </w:p>
        </w:tc>
        <w:tc>
          <w:tcPr>
            <w:tcW w:w="4775" w:type="dxa"/>
            <w:noWrap/>
            <w:hideMark/>
          </w:tcPr>
          <w:p w14:paraId="0DD02BC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Pierce Joint Unified</w:t>
            </w:r>
          </w:p>
        </w:tc>
        <w:tc>
          <w:tcPr>
            <w:tcW w:w="1785" w:type="dxa"/>
            <w:noWrap/>
            <w:hideMark/>
          </w:tcPr>
          <w:p w14:paraId="062C69B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$312,357.90 </w:t>
            </w:r>
          </w:p>
        </w:tc>
      </w:tr>
      <w:tr w:rsidR="0059508D" w:rsidRPr="00D21A06" w14:paraId="103A8DCA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5AAA67F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lastRenderedPageBreak/>
              <w:t>30</w:t>
            </w:r>
          </w:p>
        </w:tc>
        <w:tc>
          <w:tcPr>
            <w:tcW w:w="2142" w:type="dxa"/>
            <w:noWrap/>
            <w:hideMark/>
          </w:tcPr>
          <w:p w14:paraId="5663161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32669690000000</w:t>
            </w:r>
          </w:p>
        </w:tc>
        <w:tc>
          <w:tcPr>
            <w:tcW w:w="4775" w:type="dxa"/>
            <w:noWrap/>
            <w:hideMark/>
          </w:tcPr>
          <w:p w14:paraId="325271E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Plumas Unified</w:t>
            </w:r>
          </w:p>
        </w:tc>
        <w:tc>
          <w:tcPr>
            <w:tcW w:w="1785" w:type="dxa"/>
            <w:noWrap/>
            <w:hideMark/>
          </w:tcPr>
          <w:p w14:paraId="1FE7873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$75,000.00 </w:t>
            </w:r>
          </w:p>
        </w:tc>
      </w:tr>
      <w:tr w:rsidR="0059508D" w:rsidRPr="00D21A06" w14:paraId="4BE39482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315E453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31</w:t>
            </w:r>
          </w:p>
        </w:tc>
        <w:tc>
          <w:tcPr>
            <w:tcW w:w="2142" w:type="dxa"/>
            <w:noWrap/>
            <w:hideMark/>
          </w:tcPr>
          <w:p w14:paraId="0891353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19647330107755</w:t>
            </w:r>
          </w:p>
        </w:tc>
        <w:tc>
          <w:tcPr>
            <w:tcW w:w="4775" w:type="dxa"/>
            <w:noWrap/>
            <w:hideMark/>
          </w:tcPr>
          <w:p w14:paraId="45B3D66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Port of Los Angeles High</w:t>
            </w:r>
          </w:p>
        </w:tc>
        <w:tc>
          <w:tcPr>
            <w:tcW w:w="1785" w:type="dxa"/>
            <w:noWrap/>
            <w:hideMark/>
          </w:tcPr>
          <w:p w14:paraId="1F34E93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$364,593.63 </w:t>
            </w:r>
          </w:p>
        </w:tc>
      </w:tr>
      <w:tr w:rsidR="0059508D" w:rsidRPr="00D21A06" w14:paraId="4DF5C9A5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74C51B8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32</w:t>
            </w:r>
          </w:p>
        </w:tc>
        <w:tc>
          <w:tcPr>
            <w:tcW w:w="2142" w:type="dxa"/>
            <w:noWrap/>
            <w:hideMark/>
          </w:tcPr>
          <w:p w14:paraId="48BE4E9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50755560000000</w:t>
            </w:r>
          </w:p>
        </w:tc>
        <w:tc>
          <w:tcPr>
            <w:tcW w:w="4775" w:type="dxa"/>
            <w:noWrap/>
            <w:hideMark/>
          </w:tcPr>
          <w:p w14:paraId="47D96EB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Riverbank Unified</w:t>
            </w:r>
          </w:p>
        </w:tc>
        <w:tc>
          <w:tcPr>
            <w:tcW w:w="1785" w:type="dxa"/>
            <w:noWrap/>
            <w:hideMark/>
          </w:tcPr>
          <w:p w14:paraId="7B78377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$185,142.50 </w:t>
            </w:r>
          </w:p>
        </w:tc>
      </w:tr>
      <w:tr w:rsidR="0059508D" w:rsidRPr="00D21A06" w14:paraId="53BE89F5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694595E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</w:t>
            </w:r>
          </w:p>
        </w:tc>
        <w:tc>
          <w:tcPr>
            <w:tcW w:w="2142" w:type="dxa"/>
            <w:noWrap/>
            <w:hideMark/>
          </w:tcPr>
          <w:p w14:paraId="2D95C73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33103300000000</w:t>
            </w:r>
          </w:p>
        </w:tc>
        <w:tc>
          <w:tcPr>
            <w:tcW w:w="4775" w:type="dxa"/>
            <w:noWrap/>
            <w:hideMark/>
          </w:tcPr>
          <w:p w14:paraId="6609720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Riverside County Office of Education</w:t>
            </w:r>
          </w:p>
        </w:tc>
        <w:tc>
          <w:tcPr>
            <w:tcW w:w="1785" w:type="dxa"/>
            <w:noWrap/>
            <w:hideMark/>
          </w:tcPr>
          <w:p w14:paraId="13698FC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$150,000.00 </w:t>
            </w:r>
          </w:p>
        </w:tc>
      </w:tr>
      <w:tr w:rsidR="0059508D" w:rsidRPr="00D21A06" w14:paraId="43CE1402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4FBF57B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34</w:t>
            </w:r>
          </w:p>
        </w:tc>
        <w:tc>
          <w:tcPr>
            <w:tcW w:w="2142" w:type="dxa"/>
            <w:noWrap/>
            <w:hideMark/>
          </w:tcPr>
          <w:p w14:paraId="7A94EDE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34674130000000</w:t>
            </w:r>
          </w:p>
        </w:tc>
        <w:tc>
          <w:tcPr>
            <w:tcW w:w="4775" w:type="dxa"/>
            <w:noWrap/>
            <w:hideMark/>
          </w:tcPr>
          <w:p w14:paraId="3E77C2B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River Delta Joint Unified</w:t>
            </w:r>
          </w:p>
        </w:tc>
        <w:tc>
          <w:tcPr>
            <w:tcW w:w="1785" w:type="dxa"/>
            <w:noWrap/>
            <w:hideMark/>
          </w:tcPr>
          <w:p w14:paraId="13767E0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$150,000.00 </w:t>
            </w:r>
          </w:p>
        </w:tc>
      </w:tr>
      <w:tr w:rsidR="0059508D" w:rsidRPr="00D21A06" w14:paraId="5A6BF756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53E26A6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35</w:t>
            </w:r>
          </w:p>
        </w:tc>
        <w:tc>
          <w:tcPr>
            <w:tcW w:w="2142" w:type="dxa"/>
            <w:noWrap/>
            <w:hideMark/>
          </w:tcPr>
          <w:p w14:paraId="30194E9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34103480000000</w:t>
            </w:r>
          </w:p>
        </w:tc>
        <w:tc>
          <w:tcPr>
            <w:tcW w:w="4775" w:type="dxa"/>
            <w:noWrap/>
            <w:hideMark/>
          </w:tcPr>
          <w:p w14:paraId="55E971F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Sacramento County Office of Education</w:t>
            </w:r>
          </w:p>
        </w:tc>
        <w:tc>
          <w:tcPr>
            <w:tcW w:w="1785" w:type="dxa"/>
            <w:noWrap/>
            <w:hideMark/>
          </w:tcPr>
          <w:p w14:paraId="77C4F80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$50,000.00 </w:t>
            </w:r>
          </w:p>
        </w:tc>
      </w:tr>
      <w:tr w:rsidR="0059508D" w:rsidRPr="00D21A06" w14:paraId="1BD6B40C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7AFC938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36</w:t>
            </w:r>
          </w:p>
        </w:tc>
        <w:tc>
          <w:tcPr>
            <w:tcW w:w="2142" w:type="dxa"/>
            <w:noWrap/>
            <w:hideMark/>
          </w:tcPr>
          <w:p w14:paraId="46B39FF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44698070000000</w:t>
            </w:r>
          </w:p>
        </w:tc>
        <w:tc>
          <w:tcPr>
            <w:tcW w:w="4775" w:type="dxa"/>
            <w:noWrap/>
            <w:hideMark/>
          </w:tcPr>
          <w:p w14:paraId="740CBA5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 Lorenzo Valley Unified</w:t>
            </w:r>
          </w:p>
        </w:tc>
        <w:tc>
          <w:tcPr>
            <w:tcW w:w="1785" w:type="dxa"/>
            <w:noWrap/>
            <w:hideMark/>
          </w:tcPr>
          <w:p w14:paraId="2755A63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$61,333.50 </w:t>
            </w:r>
          </w:p>
        </w:tc>
      </w:tr>
      <w:tr w:rsidR="0059508D" w:rsidRPr="00D21A06" w14:paraId="5D634ABE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16C5F3F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</w:t>
            </w:r>
          </w:p>
        </w:tc>
        <w:tc>
          <w:tcPr>
            <w:tcW w:w="2142" w:type="dxa"/>
            <w:noWrap/>
            <w:hideMark/>
          </w:tcPr>
          <w:p w14:paraId="432C5E9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43104390000000</w:t>
            </w:r>
          </w:p>
        </w:tc>
        <w:tc>
          <w:tcPr>
            <w:tcW w:w="4775" w:type="dxa"/>
            <w:noWrap/>
            <w:hideMark/>
          </w:tcPr>
          <w:p w14:paraId="18365C6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Santa Clara County Office of Education</w:t>
            </w:r>
          </w:p>
        </w:tc>
        <w:tc>
          <w:tcPr>
            <w:tcW w:w="1785" w:type="dxa"/>
            <w:noWrap/>
            <w:hideMark/>
          </w:tcPr>
          <w:p w14:paraId="78833A5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$150,000.00 </w:t>
            </w:r>
          </w:p>
        </w:tc>
      </w:tr>
      <w:tr w:rsidR="0059508D" w:rsidRPr="00D21A06" w14:paraId="4794ECFD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45373B2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38</w:t>
            </w:r>
          </w:p>
        </w:tc>
        <w:tc>
          <w:tcPr>
            <w:tcW w:w="2142" w:type="dxa"/>
            <w:noWrap/>
            <w:hideMark/>
          </w:tcPr>
          <w:p w14:paraId="72E5491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33671160109843</w:t>
            </w:r>
          </w:p>
        </w:tc>
        <w:tc>
          <w:tcPr>
            <w:tcW w:w="4775" w:type="dxa"/>
            <w:noWrap/>
            <w:hideMark/>
          </w:tcPr>
          <w:p w14:paraId="6131F63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Santa Rosa Academy</w:t>
            </w:r>
          </w:p>
        </w:tc>
        <w:tc>
          <w:tcPr>
            <w:tcW w:w="1785" w:type="dxa"/>
            <w:noWrap/>
            <w:hideMark/>
          </w:tcPr>
          <w:p w14:paraId="54BF3D0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$204,138.50 </w:t>
            </w:r>
          </w:p>
        </w:tc>
      </w:tr>
      <w:tr w:rsidR="0059508D" w:rsidRPr="00D21A06" w14:paraId="20E934AD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37548FA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39</w:t>
            </w:r>
          </w:p>
        </w:tc>
        <w:tc>
          <w:tcPr>
            <w:tcW w:w="2142" w:type="dxa"/>
            <w:noWrap/>
            <w:hideMark/>
          </w:tcPr>
          <w:p w14:paraId="42171F0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37684520106120</w:t>
            </w:r>
          </w:p>
        </w:tc>
        <w:tc>
          <w:tcPr>
            <w:tcW w:w="4775" w:type="dxa"/>
            <w:noWrap/>
            <w:hideMark/>
          </w:tcPr>
          <w:p w14:paraId="0C0D4B7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proofErr w:type="spellStart"/>
            <w:r w:rsidRPr="00D21A06">
              <w:rPr>
                <w:rFonts w:cs="Arial"/>
                <w:color w:val="000000"/>
              </w:rPr>
              <w:t>SIATech</w:t>
            </w:r>
            <w:proofErr w:type="spellEnd"/>
          </w:p>
        </w:tc>
        <w:tc>
          <w:tcPr>
            <w:tcW w:w="1785" w:type="dxa"/>
            <w:noWrap/>
            <w:hideMark/>
          </w:tcPr>
          <w:p w14:paraId="7514255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$500,020.95 </w:t>
            </w:r>
          </w:p>
        </w:tc>
      </w:tr>
      <w:tr w:rsidR="0059508D" w:rsidRPr="00D21A06" w14:paraId="2420E195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2D96A1F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40</w:t>
            </w:r>
          </w:p>
        </w:tc>
        <w:tc>
          <w:tcPr>
            <w:tcW w:w="2142" w:type="dxa"/>
            <w:noWrap/>
            <w:hideMark/>
          </w:tcPr>
          <w:p w14:paraId="06D1829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55723890000000</w:t>
            </w:r>
          </w:p>
        </w:tc>
        <w:tc>
          <w:tcPr>
            <w:tcW w:w="4775" w:type="dxa"/>
            <w:noWrap/>
            <w:hideMark/>
          </w:tcPr>
          <w:p w14:paraId="2E8C85B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Sonora Union High</w:t>
            </w:r>
          </w:p>
        </w:tc>
        <w:tc>
          <w:tcPr>
            <w:tcW w:w="1785" w:type="dxa"/>
            <w:noWrap/>
            <w:hideMark/>
          </w:tcPr>
          <w:p w14:paraId="5FF3B98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$175,000.00 </w:t>
            </w:r>
          </w:p>
        </w:tc>
      </w:tr>
      <w:tr w:rsidR="0059508D" w:rsidRPr="00D21A06" w14:paraId="2FFF8578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1C7AE8C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41</w:t>
            </w:r>
          </w:p>
        </w:tc>
        <w:tc>
          <w:tcPr>
            <w:tcW w:w="2142" w:type="dxa"/>
            <w:noWrap/>
            <w:hideMark/>
          </w:tcPr>
          <w:p w14:paraId="3241A18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50105040000000</w:t>
            </w:r>
          </w:p>
        </w:tc>
        <w:tc>
          <w:tcPr>
            <w:tcW w:w="4775" w:type="dxa"/>
            <w:noWrap/>
            <w:hideMark/>
          </w:tcPr>
          <w:p w14:paraId="1ADE22C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Stanislaus County Office of Education</w:t>
            </w:r>
          </w:p>
        </w:tc>
        <w:tc>
          <w:tcPr>
            <w:tcW w:w="1785" w:type="dxa"/>
            <w:noWrap/>
            <w:hideMark/>
          </w:tcPr>
          <w:p w14:paraId="56E87C9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$300,000.00 </w:t>
            </w:r>
          </w:p>
        </w:tc>
      </w:tr>
      <w:tr w:rsidR="0059508D" w:rsidRPr="00D21A06" w14:paraId="0C6825FC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78B0084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42</w:t>
            </w:r>
          </w:p>
        </w:tc>
        <w:tc>
          <w:tcPr>
            <w:tcW w:w="2142" w:type="dxa"/>
            <w:noWrap/>
            <w:hideMark/>
          </w:tcPr>
          <w:p w14:paraId="143BB5F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51714490000000</w:t>
            </w:r>
          </w:p>
        </w:tc>
        <w:tc>
          <w:tcPr>
            <w:tcW w:w="4775" w:type="dxa"/>
            <w:noWrap/>
            <w:hideMark/>
          </w:tcPr>
          <w:p w14:paraId="51C164F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Sutter Union High</w:t>
            </w:r>
          </w:p>
        </w:tc>
        <w:tc>
          <w:tcPr>
            <w:tcW w:w="1785" w:type="dxa"/>
            <w:noWrap/>
            <w:hideMark/>
          </w:tcPr>
          <w:p w14:paraId="034BC24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$230,000.00 </w:t>
            </w:r>
          </w:p>
        </w:tc>
      </w:tr>
      <w:tr w:rsidR="0059508D" w:rsidRPr="00D21A06" w14:paraId="46B2EB49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1285FD6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43</w:t>
            </w:r>
          </w:p>
        </w:tc>
        <w:tc>
          <w:tcPr>
            <w:tcW w:w="2142" w:type="dxa"/>
            <w:noWrap/>
            <w:hideMark/>
          </w:tcPr>
          <w:p w14:paraId="395651F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15638180000000</w:t>
            </w:r>
          </w:p>
        </w:tc>
        <w:tc>
          <w:tcPr>
            <w:tcW w:w="4775" w:type="dxa"/>
            <w:noWrap/>
            <w:hideMark/>
          </w:tcPr>
          <w:p w14:paraId="3F9426B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Taft Union High</w:t>
            </w:r>
          </w:p>
        </w:tc>
        <w:tc>
          <w:tcPr>
            <w:tcW w:w="1785" w:type="dxa"/>
            <w:noWrap/>
            <w:hideMark/>
          </w:tcPr>
          <w:p w14:paraId="319F48A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$236,739.50 </w:t>
            </w:r>
          </w:p>
        </w:tc>
      </w:tr>
      <w:tr w:rsidR="0059508D" w:rsidRPr="00D21A06" w14:paraId="49EC5FD8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58F9275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44</w:t>
            </w:r>
          </w:p>
        </w:tc>
        <w:tc>
          <w:tcPr>
            <w:tcW w:w="2142" w:type="dxa"/>
            <w:noWrap/>
            <w:hideMark/>
          </w:tcPr>
          <w:p w14:paraId="6966E39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50755720000000</w:t>
            </w:r>
          </w:p>
        </w:tc>
        <w:tc>
          <w:tcPr>
            <w:tcW w:w="4775" w:type="dxa"/>
            <w:noWrap/>
            <w:hideMark/>
          </w:tcPr>
          <w:p w14:paraId="2B35C71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Waterford Unified</w:t>
            </w:r>
          </w:p>
        </w:tc>
        <w:tc>
          <w:tcPr>
            <w:tcW w:w="1785" w:type="dxa"/>
            <w:noWrap/>
            <w:hideMark/>
          </w:tcPr>
          <w:p w14:paraId="492274E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$87,500.00 </w:t>
            </w:r>
          </w:p>
        </w:tc>
      </w:tr>
      <w:tr w:rsidR="0059508D" w:rsidRPr="00D21A06" w14:paraId="101B95C4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0C25C0B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45</w:t>
            </w:r>
          </w:p>
        </w:tc>
        <w:tc>
          <w:tcPr>
            <w:tcW w:w="2142" w:type="dxa"/>
            <w:noWrap/>
            <w:hideMark/>
          </w:tcPr>
          <w:p w14:paraId="1F5E8E1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58727690000000</w:t>
            </w:r>
          </w:p>
        </w:tc>
        <w:tc>
          <w:tcPr>
            <w:tcW w:w="4775" w:type="dxa"/>
            <w:noWrap/>
            <w:hideMark/>
          </w:tcPr>
          <w:p w14:paraId="097CB90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Wheatland Union High</w:t>
            </w:r>
          </w:p>
        </w:tc>
        <w:tc>
          <w:tcPr>
            <w:tcW w:w="1785" w:type="dxa"/>
            <w:noWrap/>
            <w:hideMark/>
          </w:tcPr>
          <w:p w14:paraId="10D32AB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$375,602.00 </w:t>
            </w:r>
          </w:p>
        </w:tc>
      </w:tr>
      <w:tr w:rsidR="0059508D" w:rsidRPr="00D21A06" w14:paraId="3838347B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0D4D326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46</w:t>
            </w:r>
          </w:p>
        </w:tc>
        <w:tc>
          <w:tcPr>
            <w:tcW w:w="2142" w:type="dxa"/>
            <w:noWrap/>
            <w:hideMark/>
          </w:tcPr>
          <w:p w14:paraId="65938E1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23656230000000</w:t>
            </w:r>
          </w:p>
        </w:tc>
        <w:tc>
          <w:tcPr>
            <w:tcW w:w="4775" w:type="dxa"/>
            <w:noWrap/>
            <w:hideMark/>
          </w:tcPr>
          <w:p w14:paraId="68BE8E5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Willits Unified</w:t>
            </w:r>
          </w:p>
        </w:tc>
        <w:tc>
          <w:tcPr>
            <w:tcW w:w="1785" w:type="dxa"/>
            <w:noWrap/>
            <w:hideMark/>
          </w:tcPr>
          <w:p w14:paraId="7167DA8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$92,500.00 </w:t>
            </w:r>
          </w:p>
        </w:tc>
      </w:tr>
      <w:tr w:rsidR="0059508D" w:rsidRPr="00D21A06" w14:paraId="6822FB4A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5F4223D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47</w:t>
            </w:r>
          </w:p>
        </w:tc>
        <w:tc>
          <w:tcPr>
            <w:tcW w:w="2142" w:type="dxa"/>
            <w:noWrap/>
            <w:hideMark/>
          </w:tcPr>
          <w:p w14:paraId="0765715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11626610000000</w:t>
            </w:r>
          </w:p>
        </w:tc>
        <w:tc>
          <w:tcPr>
            <w:tcW w:w="4775" w:type="dxa"/>
            <w:noWrap/>
            <w:hideMark/>
          </w:tcPr>
          <w:p w14:paraId="59BA74C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Willows Unified</w:t>
            </w:r>
          </w:p>
        </w:tc>
        <w:tc>
          <w:tcPr>
            <w:tcW w:w="1785" w:type="dxa"/>
            <w:noWrap/>
            <w:hideMark/>
          </w:tcPr>
          <w:p w14:paraId="611E72B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$250,000.00 </w:t>
            </w:r>
          </w:p>
        </w:tc>
      </w:tr>
      <w:tr w:rsidR="0059508D" w:rsidRPr="00D21A06" w14:paraId="6086FAF5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210F43E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48</w:t>
            </w:r>
          </w:p>
        </w:tc>
        <w:tc>
          <w:tcPr>
            <w:tcW w:w="2142" w:type="dxa"/>
            <w:noWrap/>
            <w:hideMark/>
          </w:tcPr>
          <w:p w14:paraId="61AD2F6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15101570119669</w:t>
            </w:r>
          </w:p>
        </w:tc>
        <w:tc>
          <w:tcPr>
            <w:tcW w:w="4775" w:type="dxa"/>
            <w:noWrap/>
            <w:hideMark/>
          </w:tcPr>
          <w:p w14:paraId="4C00D35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Wonderful College Prep Academy</w:t>
            </w:r>
          </w:p>
        </w:tc>
        <w:tc>
          <w:tcPr>
            <w:tcW w:w="1785" w:type="dxa"/>
            <w:noWrap/>
            <w:hideMark/>
          </w:tcPr>
          <w:p w14:paraId="56B7B42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$361,916.15 </w:t>
            </w:r>
          </w:p>
        </w:tc>
      </w:tr>
      <w:tr w:rsidR="0059508D" w:rsidRPr="00D21A06" w14:paraId="4DBC73A1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35566B1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49</w:t>
            </w:r>
          </w:p>
        </w:tc>
        <w:tc>
          <w:tcPr>
            <w:tcW w:w="2142" w:type="dxa"/>
            <w:noWrap/>
            <w:hideMark/>
          </w:tcPr>
          <w:p w14:paraId="4F56FBE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47705160000000</w:t>
            </w:r>
          </w:p>
        </w:tc>
        <w:tc>
          <w:tcPr>
            <w:tcW w:w="4775" w:type="dxa"/>
            <w:noWrap/>
            <w:hideMark/>
          </w:tcPr>
          <w:p w14:paraId="570B207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Yreka Union High</w:t>
            </w:r>
          </w:p>
        </w:tc>
        <w:tc>
          <w:tcPr>
            <w:tcW w:w="1785" w:type="dxa"/>
            <w:noWrap/>
            <w:hideMark/>
          </w:tcPr>
          <w:p w14:paraId="60E8601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$120,871.00 </w:t>
            </w:r>
          </w:p>
        </w:tc>
      </w:tr>
    </w:tbl>
    <w:p w14:paraId="51ACD6AE" w14:textId="77777777" w:rsidR="0059508D" w:rsidRPr="00D21A06" w:rsidRDefault="0059508D" w:rsidP="00E07C92">
      <w:pPr>
        <w:rPr>
          <w:rFonts w:eastAsiaTheme="majorEastAsia"/>
        </w:rPr>
      </w:pPr>
    </w:p>
    <w:p w14:paraId="6EB4C054" w14:textId="77777777" w:rsidR="0059508D" w:rsidRPr="00D21A06" w:rsidRDefault="0059508D" w:rsidP="00E07C92">
      <w:pPr>
        <w:spacing w:after="240"/>
        <w:jc w:val="right"/>
        <w:rPr>
          <w:rFonts w:eastAsiaTheme="majorEastAsia"/>
        </w:rPr>
      </w:pPr>
      <w:r w:rsidRPr="00D21A06">
        <w:rPr>
          <w:rFonts w:eastAsiaTheme="majorEastAsia"/>
        </w:rPr>
        <w:t xml:space="preserve">Total Large </w:t>
      </w:r>
      <w:proofErr w:type="gramStart"/>
      <w:r w:rsidRPr="00D21A06">
        <w:rPr>
          <w:rFonts w:eastAsiaTheme="majorEastAsia"/>
        </w:rPr>
        <w:t>A</w:t>
      </w:r>
      <w:proofErr w:type="gramEnd"/>
      <w:r w:rsidRPr="00D21A06">
        <w:rPr>
          <w:rFonts w:eastAsiaTheme="majorEastAsia"/>
        </w:rPr>
        <w:t xml:space="preserve"> Category: $10,493,458.96</w:t>
      </w:r>
    </w:p>
    <w:p w14:paraId="27433EAB" w14:textId="77777777" w:rsidR="0059508D" w:rsidRPr="00D21A06" w:rsidRDefault="0059508D" w:rsidP="0059508D">
      <w:pPr>
        <w:keepNext/>
        <w:keepLines/>
        <w:spacing w:after="240"/>
        <w:outlineLvl w:val="1"/>
        <w:rPr>
          <w:rFonts w:eastAsiaTheme="majorEastAsia" w:cs="Arial"/>
          <w:b/>
        </w:rPr>
      </w:pPr>
      <w:r w:rsidRPr="00D21A06">
        <w:rPr>
          <w:rFonts w:eastAsiaTheme="majorEastAsia" w:cs="Arial"/>
          <w:b/>
        </w:rPr>
        <w:t>Table 4: Large B Category: 1101–2500 ADA</w:t>
      </w:r>
    </w:p>
    <w:tbl>
      <w:tblPr>
        <w:tblStyle w:val="TableGrid"/>
        <w:tblW w:w="9340" w:type="dxa"/>
        <w:tblLook w:val="04A0" w:firstRow="1" w:lastRow="0" w:firstColumn="1" w:lastColumn="0" w:noHBand="0" w:noVBand="1"/>
        <w:tblCaption w:val="Table 4"/>
        <w:tblDescription w:val=" 54 LEAs including CDS Grant Award Amount"/>
      </w:tblPr>
      <w:tblGrid>
        <w:gridCol w:w="638"/>
        <w:gridCol w:w="2142"/>
        <w:gridCol w:w="4781"/>
        <w:gridCol w:w="1779"/>
      </w:tblGrid>
      <w:tr w:rsidR="0059508D" w:rsidRPr="00D21A06" w14:paraId="187A271F" w14:textId="77777777" w:rsidTr="00E07C92">
        <w:trPr>
          <w:cantSplit/>
          <w:trHeight w:val="300"/>
          <w:tblHeader/>
        </w:trPr>
        <w:tc>
          <w:tcPr>
            <w:tcW w:w="638" w:type="dxa"/>
            <w:noWrap/>
            <w:hideMark/>
          </w:tcPr>
          <w:p w14:paraId="59C7EC2E" w14:textId="77777777" w:rsidR="0059508D" w:rsidRPr="00D21A06" w:rsidRDefault="0059508D" w:rsidP="0059508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21A06">
              <w:rPr>
                <w:rFonts w:cs="Arial"/>
                <w:b/>
                <w:bCs/>
                <w:color w:val="000000"/>
              </w:rPr>
              <w:t>No.</w:t>
            </w:r>
          </w:p>
        </w:tc>
        <w:tc>
          <w:tcPr>
            <w:tcW w:w="2142" w:type="dxa"/>
            <w:noWrap/>
            <w:hideMark/>
          </w:tcPr>
          <w:p w14:paraId="65BC742E" w14:textId="77777777" w:rsidR="0059508D" w:rsidRPr="00D21A06" w:rsidRDefault="0059508D" w:rsidP="0059508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21A06">
              <w:rPr>
                <w:rFonts w:cs="Arial"/>
                <w:b/>
                <w:bCs/>
                <w:color w:val="000000"/>
              </w:rPr>
              <w:t>CDS Code</w:t>
            </w:r>
          </w:p>
        </w:tc>
        <w:tc>
          <w:tcPr>
            <w:tcW w:w="4781" w:type="dxa"/>
            <w:noWrap/>
            <w:hideMark/>
          </w:tcPr>
          <w:p w14:paraId="09C1EFE4" w14:textId="77777777" w:rsidR="0059508D" w:rsidRPr="00D21A06" w:rsidRDefault="0059508D" w:rsidP="0059508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21A06">
              <w:rPr>
                <w:rFonts w:cs="Arial"/>
                <w:b/>
                <w:bCs/>
                <w:color w:val="000000"/>
              </w:rPr>
              <w:t>Local Education Agency</w:t>
            </w:r>
          </w:p>
        </w:tc>
        <w:tc>
          <w:tcPr>
            <w:tcW w:w="1779" w:type="dxa"/>
            <w:noWrap/>
            <w:hideMark/>
          </w:tcPr>
          <w:p w14:paraId="701CB5DF" w14:textId="77777777" w:rsidR="0059508D" w:rsidRPr="00D21A06" w:rsidRDefault="0059508D" w:rsidP="0059508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21A06">
              <w:rPr>
                <w:rFonts w:cs="Arial"/>
                <w:b/>
                <w:bCs/>
                <w:color w:val="000000"/>
              </w:rPr>
              <w:t>Grant Award</w:t>
            </w:r>
          </w:p>
        </w:tc>
      </w:tr>
      <w:tr w:rsidR="0059508D" w:rsidRPr="00D21A06" w14:paraId="0EC859A8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213B948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</w:t>
            </w:r>
          </w:p>
        </w:tc>
        <w:tc>
          <w:tcPr>
            <w:tcW w:w="2142" w:type="dxa"/>
            <w:noWrap/>
            <w:hideMark/>
          </w:tcPr>
          <w:p w14:paraId="05BD9E5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01100170000000</w:t>
            </w:r>
          </w:p>
        </w:tc>
        <w:tc>
          <w:tcPr>
            <w:tcW w:w="4781" w:type="dxa"/>
            <w:noWrap/>
            <w:hideMark/>
          </w:tcPr>
          <w:p w14:paraId="56712CC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Alameda County Office of Education</w:t>
            </w:r>
          </w:p>
        </w:tc>
        <w:tc>
          <w:tcPr>
            <w:tcW w:w="1779" w:type="dxa"/>
            <w:noWrap/>
            <w:hideMark/>
          </w:tcPr>
          <w:p w14:paraId="4ECFA3B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$97,881.04 </w:t>
            </w:r>
          </w:p>
        </w:tc>
      </w:tr>
      <w:tr w:rsidR="0059508D" w:rsidRPr="00D21A06" w14:paraId="2A97CA74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3724420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</w:t>
            </w:r>
          </w:p>
        </w:tc>
        <w:tc>
          <w:tcPr>
            <w:tcW w:w="2142" w:type="dxa"/>
            <w:noWrap/>
            <w:hideMark/>
          </w:tcPr>
          <w:p w14:paraId="0505984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03739810000000</w:t>
            </w:r>
          </w:p>
        </w:tc>
        <w:tc>
          <w:tcPr>
            <w:tcW w:w="4781" w:type="dxa"/>
            <w:noWrap/>
            <w:hideMark/>
          </w:tcPr>
          <w:p w14:paraId="42B09DA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Amador County Unified</w:t>
            </w:r>
          </w:p>
        </w:tc>
        <w:tc>
          <w:tcPr>
            <w:tcW w:w="1779" w:type="dxa"/>
            <w:noWrap/>
            <w:hideMark/>
          </w:tcPr>
          <w:p w14:paraId="0C9E290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$98,608.00 </w:t>
            </w:r>
          </w:p>
        </w:tc>
      </w:tr>
      <w:tr w:rsidR="0059508D" w:rsidRPr="00D21A06" w14:paraId="5F0A088B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1C3E9BB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</w:t>
            </w:r>
          </w:p>
        </w:tc>
        <w:tc>
          <w:tcPr>
            <w:tcW w:w="2142" w:type="dxa"/>
            <w:noWrap/>
            <w:hideMark/>
          </w:tcPr>
          <w:p w14:paraId="28E93BB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45698560000000</w:t>
            </w:r>
          </w:p>
        </w:tc>
        <w:tc>
          <w:tcPr>
            <w:tcW w:w="4781" w:type="dxa"/>
            <w:noWrap/>
            <w:hideMark/>
          </w:tcPr>
          <w:p w14:paraId="16A57D3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Anderson Union High</w:t>
            </w:r>
          </w:p>
        </w:tc>
        <w:tc>
          <w:tcPr>
            <w:tcW w:w="1779" w:type="dxa"/>
            <w:noWrap/>
            <w:hideMark/>
          </w:tcPr>
          <w:p w14:paraId="65C2036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$263,052.80 </w:t>
            </w:r>
          </w:p>
        </w:tc>
      </w:tr>
      <w:tr w:rsidR="0059508D" w:rsidRPr="00D21A06" w14:paraId="1BCB49B7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1EF6B32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</w:t>
            </w:r>
          </w:p>
        </w:tc>
        <w:tc>
          <w:tcPr>
            <w:tcW w:w="2142" w:type="dxa"/>
            <w:noWrap/>
            <w:hideMark/>
          </w:tcPr>
          <w:p w14:paraId="7944E11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40687000000000</w:t>
            </w:r>
          </w:p>
        </w:tc>
        <w:tc>
          <w:tcPr>
            <w:tcW w:w="4781" w:type="dxa"/>
            <w:noWrap/>
            <w:hideMark/>
          </w:tcPr>
          <w:p w14:paraId="627D544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Atascadero Unified</w:t>
            </w:r>
          </w:p>
        </w:tc>
        <w:tc>
          <w:tcPr>
            <w:tcW w:w="1779" w:type="dxa"/>
            <w:noWrap/>
            <w:hideMark/>
          </w:tcPr>
          <w:p w14:paraId="7D17F97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$181,828.46 </w:t>
            </w:r>
          </w:p>
        </w:tc>
      </w:tr>
      <w:tr w:rsidR="0059508D" w:rsidRPr="00D21A06" w14:paraId="02F47EC1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60D7BD8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</w:t>
            </w:r>
          </w:p>
        </w:tc>
        <w:tc>
          <w:tcPr>
            <w:tcW w:w="2142" w:type="dxa"/>
            <w:noWrap/>
            <w:hideMark/>
          </w:tcPr>
          <w:p w14:paraId="4F8EF24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33669850000000</w:t>
            </w:r>
          </w:p>
        </w:tc>
        <w:tc>
          <w:tcPr>
            <w:tcW w:w="4781" w:type="dxa"/>
            <w:noWrap/>
            <w:hideMark/>
          </w:tcPr>
          <w:p w14:paraId="39F09E6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Banning Unified</w:t>
            </w:r>
          </w:p>
        </w:tc>
        <w:tc>
          <w:tcPr>
            <w:tcW w:w="1779" w:type="dxa"/>
            <w:noWrap/>
            <w:hideMark/>
          </w:tcPr>
          <w:p w14:paraId="5EF89EE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$215,000.00 </w:t>
            </w:r>
          </w:p>
        </w:tc>
      </w:tr>
      <w:tr w:rsidR="0059508D" w:rsidRPr="00D21A06" w14:paraId="0CB4308C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78AF512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6</w:t>
            </w:r>
          </w:p>
        </w:tc>
        <w:tc>
          <w:tcPr>
            <w:tcW w:w="2142" w:type="dxa"/>
            <w:noWrap/>
            <w:hideMark/>
          </w:tcPr>
          <w:p w14:paraId="78C866D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19642950000000</w:t>
            </w:r>
          </w:p>
        </w:tc>
        <w:tc>
          <w:tcPr>
            <w:tcW w:w="4781" w:type="dxa"/>
            <w:noWrap/>
            <w:hideMark/>
          </w:tcPr>
          <w:p w14:paraId="3B1DF64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Bassett Unified</w:t>
            </w:r>
          </w:p>
        </w:tc>
        <w:tc>
          <w:tcPr>
            <w:tcW w:w="1779" w:type="dxa"/>
            <w:noWrap/>
            <w:hideMark/>
          </w:tcPr>
          <w:p w14:paraId="077E209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$155,442.48 </w:t>
            </w:r>
          </w:p>
        </w:tc>
      </w:tr>
      <w:tr w:rsidR="0059508D" w:rsidRPr="00D21A06" w14:paraId="2F4DA92B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77B7247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7</w:t>
            </w:r>
          </w:p>
        </w:tc>
        <w:tc>
          <w:tcPr>
            <w:tcW w:w="2142" w:type="dxa"/>
            <w:noWrap/>
            <w:hideMark/>
          </w:tcPr>
          <w:p w14:paraId="47FF504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48705240000000</w:t>
            </w:r>
          </w:p>
        </w:tc>
        <w:tc>
          <w:tcPr>
            <w:tcW w:w="4781" w:type="dxa"/>
            <w:noWrap/>
            <w:hideMark/>
          </w:tcPr>
          <w:p w14:paraId="28B8C76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Benicia Unified</w:t>
            </w:r>
          </w:p>
        </w:tc>
        <w:tc>
          <w:tcPr>
            <w:tcW w:w="1779" w:type="dxa"/>
            <w:noWrap/>
            <w:hideMark/>
          </w:tcPr>
          <w:p w14:paraId="53C7B3E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$117,500.00 </w:t>
            </w:r>
          </w:p>
        </w:tc>
      </w:tr>
      <w:tr w:rsidR="0059508D" w:rsidRPr="00D21A06" w14:paraId="0D24B3A8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515FA0F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8</w:t>
            </w:r>
          </w:p>
        </w:tc>
        <w:tc>
          <w:tcPr>
            <w:tcW w:w="2142" w:type="dxa"/>
            <w:noWrap/>
            <w:hideMark/>
          </w:tcPr>
          <w:p w14:paraId="5CAE6B4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19643110000000</w:t>
            </w:r>
          </w:p>
        </w:tc>
        <w:tc>
          <w:tcPr>
            <w:tcW w:w="4781" w:type="dxa"/>
            <w:noWrap/>
            <w:hideMark/>
          </w:tcPr>
          <w:p w14:paraId="2A57982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Beverly Hills Unified</w:t>
            </w:r>
          </w:p>
        </w:tc>
        <w:tc>
          <w:tcPr>
            <w:tcW w:w="1779" w:type="dxa"/>
            <w:noWrap/>
            <w:hideMark/>
          </w:tcPr>
          <w:p w14:paraId="7D7503E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$125,000.00 </w:t>
            </w:r>
          </w:p>
        </w:tc>
      </w:tr>
      <w:tr w:rsidR="0059508D" w:rsidRPr="00D21A06" w14:paraId="6F7537E1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540CE09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9</w:t>
            </w:r>
          </w:p>
        </w:tc>
        <w:tc>
          <w:tcPr>
            <w:tcW w:w="2142" w:type="dxa"/>
            <w:noWrap/>
            <w:hideMark/>
          </w:tcPr>
          <w:p w14:paraId="0D11C3C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13630810000000</w:t>
            </w:r>
          </w:p>
        </w:tc>
        <w:tc>
          <w:tcPr>
            <w:tcW w:w="4781" w:type="dxa"/>
            <w:noWrap/>
            <w:hideMark/>
          </w:tcPr>
          <w:p w14:paraId="7D913E0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Brawley Union High</w:t>
            </w:r>
          </w:p>
        </w:tc>
        <w:tc>
          <w:tcPr>
            <w:tcW w:w="1779" w:type="dxa"/>
            <w:noWrap/>
            <w:hideMark/>
          </w:tcPr>
          <w:p w14:paraId="48047E7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$173,761.63 </w:t>
            </w:r>
          </w:p>
        </w:tc>
      </w:tr>
      <w:tr w:rsidR="0059508D" w:rsidRPr="00D21A06" w14:paraId="79D82C18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7EEDB4F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10</w:t>
            </w:r>
          </w:p>
        </w:tc>
        <w:tc>
          <w:tcPr>
            <w:tcW w:w="2142" w:type="dxa"/>
            <w:noWrap/>
            <w:hideMark/>
          </w:tcPr>
          <w:p w14:paraId="004435E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41688900000000</w:t>
            </w:r>
          </w:p>
        </w:tc>
        <w:tc>
          <w:tcPr>
            <w:tcW w:w="4781" w:type="dxa"/>
            <w:noWrap/>
            <w:hideMark/>
          </w:tcPr>
          <w:p w14:paraId="53D3E3F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Cabrillo Unified</w:t>
            </w:r>
          </w:p>
        </w:tc>
        <w:tc>
          <w:tcPr>
            <w:tcW w:w="1779" w:type="dxa"/>
            <w:noWrap/>
            <w:hideMark/>
          </w:tcPr>
          <w:p w14:paraId="02DD2B7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$102,500.00 </w:t>
            </w:r>
          </w:p>
        </w:tc>
      </w:tr>
      <w:tr w:rsidR="0059508D" w:rsidRPr="00D21A06" w14:paraId="4F4CCBF5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75208EB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11</w:t>
            </w:r>
          </w:p>
        </w:tc>
        <w:tc>
          <w:tcPr>
            <w:tcW w:w="2142" w:type="dxa"/>
            <w:noWrap/>
            <w:hideMark/>
          </w:tcPr>
          <w:p w14:paraId="7D0F753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05615640000000</w:t>
            </w:r>
          </w:p>
        </w:tc>
        <w:tc>
          <w:tcPr>
            <w:tcW w:w="4781" w:type="dxa"/>
            <w:noWrap/>
            <w:hideMark/>
          </w:tcPr>
          <w:p w14:paraId="5510B97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Calaveras Unified</w:t>
            </w:r>
          </w:p>
        </w:tc>
        <w:tc>
          <w:tcPr>
            <w:tcW w:w="1779" w:type="dxa"/>
            <w:noWrap/>
            <w:hideMark/>
          </w:tcPr>
          <w:p w14:paraId="7DA8C9A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$155,016.32 </w:t>
            </w:r>
          </w:p>
        </w:tc>
      </w:tr>
      <w:tr w:rsidR="0059508D" w:rsidRPr="00D21A06" w14:paraId="5D7E75FF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50394A2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12</w:t>
            </w:r>
          </w:p>
        </w:tc>
        <w:tc>
          <w:tcPr>
            <w:tcW w:w="2142" w:type="dxa"/>
            <w:noWrap/>
            <w:hideMark/>
          </w:tcPr>
          <w:p w14:paraId="40DE6CF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34739730000000</w:t>
            </w:r>
          </w:p>
        </w:tc>
        <w:tc>
          <w:tcPr>
            <w:tcW w:w="4781" w:type="dxa"/>
            <w:noWrap/>
            <w:hideMark/>
          </w:tcPr>
          <w:p w14:paraId="300745C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Center Joint Unified</w:t>
            </w:r>
          </w:p>
        </w:tc>
        <w:tc>
          <w:tcPr>
            <w:tcW w:w="1779" w:type="dxa"/>
            <w:noWrap/>
            <w:hideMark/>
          </w:tcPr>
          <w:p w14:paraId="220CBB6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$166,276.45 </w:t>
            </w:r>
          </w:p>
        </w:tc>
      </w:tr>
      <w:tr w:rsidR="0059508D" w:rsidRPr="00D21A06" w14:paraId="2489DD04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5781A31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13</w:t>
            </w:r>
          </w:p>
        </w:tc>
        <w:tc>
          <w:tcPr>
            <w:tcW w:w="2142" w:type="dxa"/>
            <w:noWrap/>
            <w:hideMark/>
          </w:tcPr>
          <w:p w14:paraId="235A489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37683383730959</w:t>
            </w:r>
          </w:p>
        </w:tc>
        <w:tc>
          <w:tcPr>
            <w:tcW w:w="4781" w:type="dxa"/>
            <w:noWrap/>
            <w:hideMark/>
          </w:tcPr>
          <w:p w14:paraId="59A00BF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Charter School of San Diego</w:t>
            </w:r>
          </w:p>
        </w:tc>
        <w:tc>
          <w:tcPr>
            <w:tcW w:w="1779" w:type="dxa"/>
            <w:noWrap/>
            <w:hideMark/>
          </w:tcPr>
          <w:p w14:paraId="6BF802A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$128,902.60 </w:t>
            </w:r>
          </w:p>
        </w:tc>
      </w:tr>
      <w:tr w:rsidR="0059508D" w:rsidRPr="00D21A06" w14:paraId="54872FB4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57F0A61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14</w:t>
            </w:r>
          </w:p>
        </w:tc>
        <w:tc>
          <w:tcPr>
            <w:tcW w:w="2142" w:type="dxa"/>
            <w:noWrap/>
            <w:hideMark/>
          </w:tcPr>
          <w:p w14:paraId="4621813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16638910000000</w:t>
            </w:r>
          </w:p>
        </w:tc>
        <w:tc>
          <w:tcPr>
            <w:tcW w:w="4781" w:type="dxa"/>
            <w:noWrap/>
            <w:hideMark/>
          </w:tcPr>
          <w:p w14:paraId="0E66532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Corcoran Joint Unified</w:t>
            </w:r>
          </w:p>
        </w:tc>
        <w:tc>
          <w:tcPr>
            <w:tcW w:w="1779" w:type="dxa"/>
            <w:noWrap/>
            <w:hideMark/>
          </w:tcPr>
          <w:p w14:paraId="068FC50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$148,448.06 </w:t>
            </w:r>
          </w:p>
        </w:tc>
      </w:tr>
      <w:tr w:rsidR="0059508D" w:rsidRPr="00D21A06" w14:paraId="1ACB6094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613DFE2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lastRenderedPageBreak/>
              <w:t>15</w:t>
            </w:r>
          </w:p>
        </w:tc>
        <w:tc>
          <w:tcPr>
            <w:tcW w:w="2142" w:type="dxa"/>
            <w:noWrap/>
            <w:hideMark/>
          </w:tcPr>
          <w:p w14:paraId="224B2DD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37680310000000</w:t>
            </w:r>
          </w:p>
        </w:tc>
        <w:tc>
          <w:tcPr>
            <w:tcW w:w="4781" w:type="dxa"/>
            <w:noWrap/>
            <w:hideMark/>
          </w:tcPr>
          <w:p w14:paraId="392AD35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Coronado Unified</w:t>
            </w:r>
          </w:p>
        </w:tc>
        <w:tc>
          <w:tcPr>
            <w:tcW w:w="1779" w:type="dxa"/>
            <w:noWrap/>
            <w:hideMark/>
          </w:tcPr>
          <w:p w14:paraId="3AF9C37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$126,279.37 </w:t>
            </w:r>
          </w:p>
        </w:tc>
      </w:tr>
      <w:tr w:rsidR="0059508D" w:rsidRPr="00D21A06" w14:paraId="4CBA7303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0744CCC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16</w:t>
            </w:r>
          </w:p>
        </w:tc>
        <w:tc>
          <w:tcPr>
            <w:tcW w:w="2142" w:type="dxa"/>
            <w:noWrap/>
            <w:hideMark/>
          </w:tcPr>
          <w:p w14:paraId="7570E54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19768690119636</w:t>
            </w:r>
          </w:p>
        </w:tc>
        <w:tc>
          <w:tcPr>
            <w:tcW w:w="4781" w:type="dxa"/>
            <w:noWrap/>
            <w:hideMark/>
          </w:tcPr>
          <w:p w14:paraId="0718BFB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Da Vinci Design</w:t>
            </w:r>
          </w:p>
        </w:tc>
        <w:tc>
          <w:tcPr>
            <w:tcW w:w="1779" w:type="dxa"/>
            <w:noWrap/>
            <w:hideMark/>
          </w:tcPr>
          <w:p w14:paraId="5B7FB11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$193,769.04 </w:t>
            </w:r>
          </w:p>
        </w:tc>
      </w:tr>
      <w:tr w:rsidR="0059508D" w:rsidRPr="00D21A06" w14:paraId="24E54152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27DB0CE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17</w:t>
            </w:r>
          </w:p>
        </w:tc>
        <w:tc>
          <w:tcPr>
            <w:tcW w:w="2142" w:type="dxa"/>
            <w:noWrap/>
            <w:hideMark/>
          </w:tcPr>
          <w:p w14:paraId="198A2F4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08618200000000</w:t>
            </w:r>
          </w:p>
        </w:tc>
        <w:tc>
          <w:tcPr>
            <w:tcW w:w="4781" w:type="dxa"/>
            <w:noWrap/>
            <w:hideMark/>
          </w:tcPr>
          <w:p w14:paraId="6545070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Del Norte County Unified</w:t>
            </w:r>
          </w:p>
        </w:tc>
        <w:tc>
          <w:tcPr>
            <w:tcW w:w="1779" w:type="dxa"/>
            <w:noWrap/>
            <w:hideMark/>
          </w:tcPr>
          <w:p w14:paraId="242B1C3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$294,742.73 </w:t>
            </w:r>
          </w:p>
        </w:tc>
      </w:tr>
      <w:tr w:rsidR="0059508D" w:rsidRPr="00D21A06" w14:paraId="58F14B32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0A079F2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18</w:t>
            </w:r>
          </w:p>
        </w:tc>
        <w:tc>
          <w:tcPr>
            <w:tcW w:w="2142" w:type="dxa"/>
            <w:noWrap/>
            <w:hideMark/>
          </w:tcPr>
          <w:p w14:paraId="6170CBF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48705320000000</w:t>
            </w:r>
          </w:p>
        </w:tc>
        <w:tc>
          <w:tcPr>
            <w:tcW w:w="4781" w:type="dxa"/>
            <w:noWrap/>
            <w:hideMark/>
          </w:tcPr>
          <w:p w14:paraId="3F4DC32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Dixon Unified</w:t>
            </w:r>
          </w:p>
        </w:tc>
        <w:tc>
          <w:tcPr>
            <w:tcW w:w="1779" w:type="dxa"/>
            <w:noWrap/>
            <w:hideMark/>
          </w:tcPr>
          <w:p w14:paraId="2544BC1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$212,572.59 </w:t>
            </w:r>
          </w:p>
        </w:tc>
      </w:tr>
      <w:tr w:rsidR="0059508D" w:rsidRPr="00D21A06" w14:paraId="2A27F2C8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3BDEB2E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</w:t>
            </w:r>
          </w:p>
        </w:tc>
        <w:tc>
          <w:tcPr>
            <w:tcW w:w="2142" w:type="dxa"/>
            <w:noWrap/>
            <w:hideMark/>
          </w:tcPr>
          <w:p w14:paraId="698122E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39685020000000</w:t>
            </w:r>
          </w:p>
        </w:tc>
        <w:tc>
          <w:tcPr>
            <w:tcW w:w="4781" w:type="dxa"/>
            <w:noWrap/>
            <w:hideMark/>
          </w:tcPr>
          <w:p w14:paraId="1A25B8F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Escalon Unified</w:t>
            </w:r>
          </w:p>
        </w:tc>
        <w:tc>
          <w:tcPr>
            <w:tcW w:w="1779" w:type="dxa"/>
            <w:noWrap/>
            <w:hideMark/>
          </w:tcPr>
          <w:p w14:paraId="3436820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$131,216.82 </w:t>
            </w:r>
          </w:p>
        </w:tc>
      </w:tr>
      <w:tr w:rsidR="0059508D" w:rsidRPr="00D21A06" w14:paraId="25A6C905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5999B62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20</w:t>
            </w:r>
          </w:p>
        </w:tc>
        <w:tc>
          <w:tcPr>
            <w:tcW w:w="2142" w:type="dxa"/>
            <w:noWrap/>
            <w:hideMark/>
          </w:tcPr>
          <w:p w14:paraId="78ECD0C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12755150000000</w:t>
            </w:r>
          </w:p>
        </w:tc>
        <w:tc>
          <w:tcPr>
            <w:tcW w:w="4781" w:type="dxa"/>
            <w:noWrap/>
            <w:hideMark/>
          </w:tcPr>
          <w:p w14:paraId="301326E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Eureka City Schools</w:t>
            </w:r>
          </w:p>
        </w:tc>
        <w:tc>
          <w:tcPr>
            <w:tcW w:w="1779" w:type="dxa"/>
            <w:noWrap/>
            <w:hideMark/>
          </w:tcPr>
          <w:p w14:paraId="69C780D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$178,396.02 </w:t>
            </w:r>
          </w:p>
        </w:tc>
      </w:tr>
      <w:tr w:rsidR="0059508D" w:rsidRPr="00D21A06" w14:paraId="0DD4E248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0A7A838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21</w:t>
            </w:r>
          </w:p>
        </w:tc>
        <w:tc>
          <w:tcPr>
            <w:tcW w:w="2142" w:type="dxa"/>
            <w:noWrap/>
            <w:hideMark/>
          </w:tcPr>
          <w:p w14:paraId="1914D38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54768360000000</w:t>
            </w:r>
          </w:p>
        </w:tc>
        <w:tc>
          <w:tcPr>
            <w:tcW w:w="4781" w:type="dxa"/>
            <w:noWrap/>
            <w:hideMark/>
          </w:tcPr>
          <w:p w14:paraId="4F036A5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Exeter Unified</w:t>
            </w:r>
          </w:p>
        </w:tc>
        <w:tc>
          <w:tcPr>
            <w:tcW w:w="1779" w:type="dxa"/>
            <w:noWrap/>
            <w:hideMark/>
          </w:tcPr>
          <w:p w14:paraId="51142B7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$138,504.16 </w:t>
            </w:r>
          </w:p>
        </w:tc>
      </w:tr>
      <w:tr w:rsidR="0059508D" w:rsidRPr="00D21A06" w14:paraId="1C9A689C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3AF99A6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22</w:t>
            </w:r>
          </w:p>
        </w:tc>
        <w:tc>
          <w:tcPr>
            <w:tcW w:w="2142" w:type="dxa"/>
            <w:noWrap/>
            <w:hideMark/>
          </w:tcPr>
          <w:p w14:paraId="14A54EB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37681220000000</w:t>
            </w:r>
          </w:p>
        </w:tc>
        <w:tc>
          <w:tcPr>
            <w:tcW w:w="4781" w:type="dxa"/>
            <w:noWrap/>
            <w:hideMark/>
          </w:tcPr>
          <w:p w14:paraId="24CA830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Fallbrook Union High</w:t>
            </w:r>
          </w:p>
        </w:tc>
        <w:tc>
          <w:tcPr>
            <w:tcW w:w="1779" w:type="dxa"/>
            <w:noWrap/>
            <w:hideMark/>
          </w:tcPr>
          <w:p w14:paraId="0811594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$175,000.00 </w:t>
            </w:r>
          </w:p>
        </w:tc>
      </w:tr>
      <w:tr w:rsidR="0059508D" w:rsidRPr="00D21A06" w14:paraId="2A401C5F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6AABF98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23</w:t>
            </w:r>
          </w:p>
        </w:tc>
        <w:tc>
          <w:tcPr>
            <w:tcW w:w="2142" w:type="dxa"/>
            <w:noWrap/>
            <w:hideMark/>
          </w:tcPr>
          <w:p w14:paraId="62903CC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38684780118141</w:t>
            </w:r>
          </w:p>
        </w:tc>
        <w:tc>
          <w:tcPr>
            <w:tcW w:w="4781" w:type="dxa"/>
            <w:noWrap/>
            <w:hideMark/>
          </w:tcPr>
          <w:p w14:paraId="527899D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Five Keys Independence HS (SF Sheriff's)</w:t>
            </w:r>
          </w:p>
        </w:tc>
        <w:tc>
          <w:tcPr>
            <w:tcW w:w="1779" w:type="dxa"/>
            <w:noWrap/>
            <w:hideMark/>
          </w:tcPr>
          <w:p w14:paraId="77B307D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$89,472.00 </w:t>
            </w:r>
          </w:p>
        </w:tc>
      </w:tr>
      <w:tr w:rsidR="0059508D" w:rsidRPr="00D21A06" w14:paraId="22A028BE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788D1F9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24</w:t>
            </w:r>
          </w:p>
        </w:tc>
        <w:tc>
          <w:tcPr>
            <w:tcW w:w="2142" w:type="dxa"/>
            <w:noWrap/>
            <w:hideMark/>
          </w:tcPr>
          <w:p w14:paraId="5901846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34673550000000</w:t>
            </w:r>
          </w:p>
        </w:tc>
        <w:tc>
          <w:tcPr>
            <w:tcW w:w="4781" w:type="dxa"/>
            <w:noWrap/>
            <w:hideMark/>
          </w:tcPr>
          <w:p w14:paraId="2A402A6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Galt Joint Union High</w:t>
            </w:r>
          </w:p>
        </w:tc>
        <w:tc>
          <w:tcPr>
            <w:tcW w:w="1779" w:type="dxa"/>
            <w:noWrap/>
            <w:hideMark/>
          </w:tcPr>
          <w:p w14:paraId="7AA8390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$160,132.93 </w:t>
            </w:r>
          </w:p>
        </w:tc>
      </w:tr>
      <w:tr w:rsidR="0059508D" w:rsidRPr="00D21A06" w14:paraId="3038BF3F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7547D63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25</w:t>
            </w:r>
          </w:p>
        </w:tc>
        <w:tc>
          <w:tcPr>
            <w:tcW w:w="2142" w:type="dxa"/>
            <w:noWrap/>
            <w:hideMark/>
          </w:tcPr>
          <w:p w14:paraId="5FF1E9F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37681303732732</w:t>
            </w:r>
          </w:p>
        </w:tc>
        <w:tc>
          <w:tcPr>
            <w:tcW w:w="4781" w:type="dxa"/>
            <w:noWrap/>
            <w:hideMark/>
          </w:tcPr>
          <w:p w14:paraId="5EA9E82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Helix High</w:t>
            </w:r>
          </w:p>
        </w:tc>
        <w:tc>
          <w:tcPr>
            <w:tcW w:w="1779" w:type="dxa"/>
            <w:noWrap/>
            <w:hideMark/>
          </w:tcPr>
          <w:p w14:paraId="373CBD5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$186,826.59 </w:t>
            </w:r>
          </w:p>
        </w:tc>
      </w:tr>
      <w:tr w:rsidR="0059508D" w:rsidRPr="00D21A06" w14:paraId="2F2AE51D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0C0DAB6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26</w:t>
            </w:r>
          </w:p>
        </w:tc>
        <w:tc>
          <w:tcPr>
            <w:tcW w:w="2142" w:type="dxa"/>
            <w:noWrap/>
            <w:hideMark/>
          </w:tcPr>
          <w:p w14:paraId="03756E4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37683383731247</w:t>
            </w:r>
          </w:p>
        </w:tc>
        <w:tc>
          <w:tcPr>
            <w:tcW w:w="4781" w:type="dxa"/>
            <w:noWrap/>
            <w:hideMark/>
          </w:tcPr>
          <w:p w14:paraId="4B13734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High Tech High</w:t>
            </w:r>
          </w:p>
        </w:tc>
        <w:tc>
          <w:tcPr>
            <w:tcW w:w="1779" w:type="dxa"/>
            <w:noWrap/>
            <w:hideMark/>
          </w:tcPr>
          <w:p w14:paraId="443B39F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$165,979.27 </w:t>
            </w:r>
          </w:p>
        </w:tc>
      </w:tr>
      <w:tr w:rsidR="0059508D" w:rsidRPr="00D21A06" w14:paraId="04D2D5C3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1BA4481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27</w:t>
            </w:r>
          </w:p>
        </w:tc>
        <w:tc>
          <w:tcPr>
            <w:tcW w:w="2142" w:type="dxa"/>
            <w:noWrap/>
            <w:hideMark/>
          </w:tcPr>
          <w:p w14:paraId="086EDAA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13631640000000</w:t>
            </w:r>
          </w:p>
        </w:tc>
        <w:tc>
          <w:tcPr>
            <w:tcW w:w="4781" w:type="dxa"/>
            <w:noWrap/>
            <w:hideMark/>
          </w:tcPr>
          <w:p w14:paraId="1FC5E30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Imperial Unified</w:t>
            </w:r>
          </w:p>
        </w:tc>
        <w:tc>
          <w:tcPr>
            <w:tcW w:w="1779" w:type="dxa"/>
            <w:noWrap/>
            <w:hideMark/>
          </w:tcPr>
          <w:p w14:paraId="05A422A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$180,000.00 </w:t>
            </w:r>
          </w:p>
        </w:tc>
      </w:tr>
      <w:tr w:rsidR="0059508D" w:rsidRPr="00D21A06" w14:paraId="78FD1D80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275F52F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28</w:t>
            </w:r>
          </w:p>
        </w:tc>
        <w:tc>
          <w:tcPr>
            <w:tcW w:w="2142" w:type="dxa"/>
            <w:noWrap/>
            <w:hideMark/>
          </w:tcPr>
          <w:p w14:paraId="0EFD846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15101570000000</w:t>
            </w:r>
          </w:p>
        </w:tc>
        <w:tc>
          <w:tcPr>
            <w:tcW w:w="4781" w:type="dxa"/>
            <w:noWrap/>
            <w:hideMark/>
          </w:tcPr>
          <w:p w14:paraId="2ECD144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Kern County Office of Education</w:t>
            </w:r>
          </w:p>
        </w:tc>
        <w:tc>
          <w:tcPr>
            <w:tcW w:w="1779" w:type="dxa"/>
            <w:noWrap/>
            <w:hideMark/>
          </w:tcPr>
          <w:p w14:paraId="0C8F856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$122,761.87 </w:t>
            </w:r>
          </w:p>
        </w:tc>
      </w:tr>
      <w:tr w:rsidR="0059508D" w:rsidRPr="00D21A06" w14:paraId="5A7B6515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21619EF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29</w:t>
            </w:r>
          </w:p>
        </w:tc>
        <w:tc>
          <w:tcPr>
            <w:tcW w:w="2142" w:type="dxa"/>
            <w:noWrap/>
            <w:hideMark/>
          </w:tcPr>
          <w:p w14:paraId="391CB0D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30665550000000</w:t>
            </w:r>
          </w:p>
        </w:tc>
        <w:tc>
          <w:tcPr>
            <w:tcW w:w="4781" w:type="dxa"/>
            <w:noWrap/>
            <w:hideMark/>
          </w:tcPr>
          <w:p w14:paraId="1CB80D2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Laguna Beach Unified</w:t>
            </w:r>
          </w:p>
        </w:tc>
        <w:tc>
          <w:tcPr>
            <w:tcW w:w="1779" w:type="dxa"/>
            <w:noWrap/>
            <w:hideMark/>
          </w:tcPr>
          <w:p w14:paraId="5BDD791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$221,360.00 </w:t>
            </w:r>
          </w:p>
        </w:tc>
      </w:tr>
      <w:tr w:rsidR="0059508D" w:rsidRPr="00D21A06" w14:paraId="1EAB387B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4AE1CEE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30</w:t>
            </w:r>
          </w:p>
        </w:tc>
        <w:tc>
          <w:tcPr>
            <w:tcW w:w="2142" w:type="dxa"/>
            <w:noWrap/>
            <w:hideMark/>
          </w:tcPr>
          <w:p w14:paraId="53CAC8C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39767600000000</w:t>
            </w:r>
          </w:p>
        </w:tc>
        <w:tc>
          <w:tcPr>
            <w:tcW w:w="4781" w:type="dxa"/>
            <w:noWrap/>
            <w:hideMark/>
          </w:tcPr>
          <w:p w14:paraId="2584A2B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Lammersville Joint Unified</w:t>
            </w:r>
          </w:p>
        </w:tc>
        <w:tc>
          <w:tcPr>
            <w:tcW w:w="1779" w:type="dxa"/>
            <w:noWrap/>
            <w:hideMark/>
          </w:tcPr>
          <w:p w14:paraId="6C62A04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$194,223.50 </w:t>
            </w:r>
          </w:p>
        </w:tc>
      </w:tr>
      <w:tr w:rsidR="0059508D" w:rsidRPr="00D21A06" w14:paraId="4B77DFA8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29A2903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31</w:t>
            </w:r>
          </w:p>
        </w:tc>
        <w:tc>
          <w:tcPr>
            <w:tcW w:w="2142" w:type="dxa"/>
            <w:noWrap/>
            <w:hideMark/>
          </w:tcPr>
          <w:p w14:paraId="5C82628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15739080000000</w:t>
            </w:r>
          </w:p>
        </w:tc>
        <w:tc>
          <w:tcPr>
            <w:tcW w:w="4781" w:type="dxa"/>
            <w:noWrap/>
            <w:hideMark/>
          </w:tcPr>
          <w:p w14:paraId="110B57E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McFarland Unified</w:t>
            </w:r>
          </w:p>
        </w:tc>
        <w:tc>
          <w:tcPr>
            <w:tcW w:w="1779" w:type="dxa"/>
            <w:noWrap/>
            <w:hideMark/>
          </w:tcPr>
          <w:p w14:paraId="7B38C20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$175,643.67 </w:t>
            </w:r>
          </w:p>
        </w:tc>
      </w:tr>
      <w:tr w:rsidR="0059508D" w:rsidRPr="00D21A06" w14:paraId="2F8CFDD6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50CBFF8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32</w:t>
            </w:r>
          </w:p>
        </w:tc>
        <w:tc>
          <w:tcPr>
            <w:tcW w:w="2142" w:type="dxa"/>
            <w:noWrap/>
            <w:hideMark/>
          </w:tcPr>
          <w:p w14:paraId="3D16D38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24744760000000</w:t>
            </w:r>
          </w:p>
        </w:tc>
        <w:tc>
          <w:tcPr>
            <w:tcW w:w="4781" w:type="dxa"/>
            <w:noWrap/>
            <w:hideMark/>
          </w:tcPr>
          <w:p w14:paraId="2FBDDB0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Merced County ROP</w:t>
            </w:r>
          </w:p>
        </w:tc>
        <w:tc>
          <w:tcPr>
            <w:tcW w:w="1779" w:type="dxa"/>
            <w:noWrap/>
            <w:hideMark/>
          </w:tcPr>
          <w:p w14:paraId="218968F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$124,491.28 </w:t>
            </w:r>
          </w:p>
        </w:tc>
      </w:tr>
      <w:tr w:rsidR="0059508D" w:rsidRPr="00D21A06" w14:paraId="6DF454F4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4EF2CB5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</w:t>
            </w:r>
          </w:p>
        </w:tc>
        <w:tc>
          <w:tcPr>
            <w:tcW w:w="2142" w:type="dxa"/>
            <w:noWrap/>
            <w:hideMark/>
          </w:tcPr>
          <w:p w14:paraId="537099B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29663570000000</w:t>
            </w:r>
          </w:p>
        </w:tc>
        <w:tc>
          <w:tcPr>
            <w:tcW w:w="4781" w:type="dxa"/>
            <w:noWrap/>
            <w:hideMark/>
          </w:tcPr>
          <w:p w14:paraId="21C5965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Nevada Joint Union High</w:t>
            </w:r>
          </w:p>
        </w:tc>
        <w:tc>
          <w:tcPr>
            <w:tcW w:w="1779" w:type="dxa"/>
            <w:noWrap/>
            <w:hideMark/>
          </w:tcPr>
          <w:p w14:paraId="3424419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$225,679.54 </w:t>
            </w:r>
          </w:p>
        </w:tc>
      </w:tr>
      <w:tr w:rsidR="0059508D" w:rsidRPr="00D21A06" w14:paraId="70C0AB28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516C097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34</w:t>
            </w:r>
          </w:p>
        </w:tc>
        <w:tc>
          <w:tcPr>
            <w:tcW w:w="2142" w:type="dxa"/>
            <w:noWrap/>
            <w:hideMark/>
          </w:tcPr>
          <w:p w14:paraId="38B387E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50736010000000</w:t>
            </w:r>
          </w:p>
        </w:tc>
        <w:tc>
          <w:tcPr>
            <w:tcW w:w="4781" w:type="dxa"/>
            <w:noWrap/>
            <w:hideMark/>
          </w:tcPr>
          <w:p w14:paraId="5A7062F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Newman-Crows Landing Unified</w:t>
            </w:r>
          </w:p>
        </w:tc>
        <w:tc>
          <w:tcPr>
            <w:tcW w:w="1779" w:type="dxa"/>
            <w:noWrap/>
            <w:hideMark/>
          </w:tcPr>
          <w:p w14:paraId="24912EE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$159,933.22 </w:t>
            </w:r>
          </w:p>
        </w:tc>
      </w:tr>
      <w:tr w:rsidR="0059508D" w:rsidRPr="00D21A06" w14:paraId="0CB48FE3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2A72FE9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35</w:t>
            </w:r>
          </w:p>
        </w:tc>
        <w:tc>
          <w:tcPr>
            <w:tcW w:w="2142" w:type="dxa"/>
            <w:noWrap/>
            <w:hideMark/>
          </w:tcPr>
          <w:p w14:paraId="189CBCD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12626870000000</w:t>
            </w:r>
          </w:p>
        </w:tc>
        <w:tc>
          <w:tcPr>
            <w:tcW w:w="4781" w:type="dxa"/>
            <w:noWrap/>
            <w:hideMark/>
          </w:tcPr>
          <w:p w14:paraId="50057ED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Northern Humboldt Union High</w:t>
            </w:r>
          </w:p>
        </w:tc>
        <w:tc>
          <w:tcPr>
            <w:tcW w:w="1779" w:type="dxa"/>
            <w:noWrap/>
            <w:hideMark/>
          </w:tcPr>
          <w:p w14:paraId="7DDFC5C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$112,440.02 </w:t>
            </w:r>
          </w:p>
        </w:tc>
      </w:tr>
      <w:tr w:rsidR="0059508D" w:rsidRPr="00D21A06" w14:paraId="05401981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0600AA5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36</w:t>
            </w:r>
          </w:p>
        </w:tc>
        <w:tc>
          <w:tcPr>
            <w:tcW w:w="2142" w:type="dxa"/>
            <w:noWrap/>
            <w:hideMark/>
          </w:tcPr>
          <w:p w14:paraId="6293B24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30400630000000</w:t>
            </w:r>
          </w:p>
        </w:tc>
        <w:tc>
          <w:tcPr>
            <w:tcW w:w="4781" w:type="dxa"/>
            <w:noWrap/>
            <w:hideMark/>
          </w:tcPr>
          <w:p w14:paraId="572A61F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North Orange County ROP JPA</w:t>
            </w:r>
          </w:p>
        </w:tc>
        <w:tc>
          <w:tcPr>
            <w:tcW w:w="1779" w:type="dxa"/>
            <w:noWrap/>
            <w:hideMark/>
          </w:tcPr>
          <w:p w14:paraId="0FFD58B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$519,332.94 </w:t>
            </w:r>
          </w:p>
        </w:tc>
      </w:tr>
      <w:tr w:rsidR="0059508D" w:rsidRPr="00D21A06" w14:paraId="192D808D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071F1AD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</w:t>
            </w:r>
          </w:p>
        </w:tc>
        <w:tc>
          <w:tcPr>
            <w:tcW w:w="2142" w:type="dxa"/>
            <w:noWrap/>
            <w:hideMark/>
          </w:tcPr>
          <w:p w14:paraId="4F56888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50755640000000</w:t>
            </w:r>
          </w:p>
        </w:tc>
        <w:tc>
          <w:tcPr>
            <w:tcW w:w="4781" w:type="dxa"/>
            <w:noWrap/>
            <w:hideMark/>
          </w:tcPr>
          <w:p w14:paraId="45C12AC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Oakdale Joint Unified</w:t>
            </w:r>
          </w:p>
        </w:tc>
        <w:tc>
          <w:tcPr>
            <w:tcW w:w="1779" w:type="dxa"/>
            <w:noWrap/>
            <w:hideMark/>
          </w:tcPr>
          <w:p w14:paraId="1E936F9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$180,735.00 </w:t>
            </w:r>
          </w:p>
        </w:tc>
      </w:tr>
      <w:tr w:rsidR="0059508D" w:rsidRPr="00D21A06" w14:paraId="271AC0C2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01A962A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38</w:t>
            </w:r>
          </w:p>
        </w:tc>
        <w:tc>
          <w:tcPr>
            <w:tcW w:w="2142" w:type="dxa"/>
            <w:noWrap/>
            <w:hideMark/>
          </w:tcPr>
          <w:p w14:paraId="5A39D0A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04615150000000</w:t>
            </w:r>
          </w:p>
        </w:tc>
        <w:tc>
          <w:tcPr>
            <w:tcW w:w="4781" w:type="dxa"/>
            <w:noWrap/>
            <w:hideMark/>
          </w:tcPr>
          <w:p w14:paraId="7706241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Oroville Union High</w:t>
            </w:r>
          </w:p>
        </w:tc>
        <w:tc>
          <w:tcPr>
            <w:tcW w:w="1779" w:type="dxa"/>
            <w:noWrap/>
            <w:hideMark/>
          </w:tcPr>
          <w:p w14:paraId="41A30C4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$186,659.63 </w:t>
            </w:r>
          </w:p>
        </w:tc>
      </w:tr>
      <w:tr w:rsidR="0059508D" w:rsidRPr="00D21A06" w14:paraId="7287A30A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4861987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39</w:t>
            </w:r>
          </w:p>
        </w:tc>
        <w:tc>
          <w:tcPr>
            <w:tcW w:w="2142" w:type="dxa"/>
            <w:noWrap/>
            <w:hideMark/>
          </w:tcPr>
          <w:p w14:paraId="6322B35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37683040000000</w:t>
            </w:r>
          </w:p>
        </w:tc>
        <w:tc>
          <w:tcPr>
            <w:tcW w:w="4781" w:type="dxa"/>
            <w:noWrap/>
            <w:hideMark/>
          </w:tcPr>
          <w:p w14:paraId="4548087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Ramona City Unified</w:t>
            </w:r>
          </w:p>
        </w:tc>
        <w:tc>
          <w:tcPr>
            <w:tcW w:w="1779" w:type="dxa"/>
            <w:noWrap/>
            <w:hideMark/>
          </w:tcPr>
          <w:p w14:paraId="7778DB7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$125,000.00 </w:t>
            </w:r>
          </w:p>
        </w:tc>
      </w:tr>
      <w:tr w:rsidR="0059508D" w:rsidRPr="00D21A06" w14:paraId="2361E530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5886B5E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40</w:t>
            </w:r>
          </w:p>
        </w:tc>
        <w:tc>
          <w:tcPr>
            <w:tcW w:w="2142" w:type="dxa"/>
            <w:noWrap/>
            <w:hideMark/>
          </w:tcPr>
          <w:p w14:paraId="42FE830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52716390000000</w:t>
            </w:r>
          </w:p>
        </w:tc>
        <w:tc>
          <w:tcPr>
            <w:tcW w:w="4781" w:type="dxa"/>
            <w:noWrap/>
            <w:hideMark/>
          </w:tcPr>
          <w:p w14:paraId="38F6021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Red Bluff Joint Union High</w:t>
            </w:r>
          </w:p>
        </w:tc>
        <w:tc>
          <w:tcPr>
            <w:tcW w:w="1779" w:type="dxa"/>
            <w:noWrap/>
            <w:hideMark/>
          </w:tcPr>
          <w:p w14:paraId="50BAA53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$174,894.14 </w:t>
            </w:r>
          </w:p>
        </w:tc>
      </w:tr>
      <w:tr w:rsidR="0059508D" w:rsidRPr="00D21A06" w14:paraId="4CC2CF0B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7DA2159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41</w:t>
            </w:r>
          </w:p>
        </w:tc>
        <w:tc>
          <w:tcPr>
            <w:tcW w:w="2142" w:type="dxa"/>
            <w:noWrap/>
            <w:hideMark/>
          </w:tcPr>
          <w:p w14:paraId="4E24043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39686500000000</w:t>
            </w:r>
          </w:p>
        </w:tc>
        <w:tc>
          <w:tcPr>
            <w:tcW w:w="4781" w:type="dxa"/>
            <w:noWrap/>
            <w:hideMark/>
          </w:tcPr>
          <w:p w14:paraId="56C1DC3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Ripon Unified</w:t>
            </w:r>
          </w:p>
        </w:tc>
        <w:tc>
          <w:tcPr>
            <w:tcW w:w="1779" w:type="dxa"/>
            <w:noWrap/>
            <w:hideMark/>
          </w:tcPr>
          <w:p w14:paraId="6628F81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$145,028.80 </w:t>
            </w:r>
          </w:p>
        </w:tc>
      </w:tr>
      <w:tr w:rsidR="0059508D" w:rsidRPr="00D21A06" w14:paraId="44841FE1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688DAB6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42</w:t>
            </w:r>
          </w:p>
        </w:tc>
        <w:tc>
          <w:tcPr>
            <w:tcW w:w="2142" w:type="dxa"/>
            <w:noWrap/>
            <w:hideMark/>
          </w:tcPr>
          <w:p w14:paraId="1DF5FA3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33103300110833</w:t>
            </w:r>
          </w:p>
        </w:tc>
        <w:tc>
          <w:tcPr>
            <w:tcW w:w="4781" w:type="dxa"/>
            <w:noWrap/>
            <w:hideMark/>
          </w:tcPr>
          <w:p w14:paraId="008D01B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River Springs Charter</w:t>
            </w:r>
          </w:p>
        </w:tc>
        <w:tc>
          <w:tcPr>
            <w:tcW w:w="1779" w:type="dxa"/>
            <w:noWrap/>
            <w:hideMark/>
          </w:tcPr>
          <w:p w14:paraId="3C87E5B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$104,978.50 </w:t>
            </w:r>
          </w:p>
        </w:tc>
      </w:tr>
      <w:tr w:rsidR="0059508D" w:rsidRPr="00D21A06" w14:paraId="6B505B8E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1BC7D8D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43</w:t>
            </w:r>
          </w:p>
        </w:tc>
        <w:tc>
          <w:tcPr>
            <w:tcW w:w="2142" w:type="dxa"/>
            <w:noWrap/>
            <w:hideMark/>
          </w:tcPr>
          <w:p w14:paraId="5CD6DC1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37103710000000</w:t>
            </w:r>
          </w:p>
        </w:tc>
        <w:tc>
          <w:tcPr>
            <w:tcW w:w="4781" w:type="dxa"/>
            <w:noWrap/>
            <w:hideMark/>
          </w:tcPr>
          <w:p w14:paraId="39C54CD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 Diego County Office of Education</w:t>
            </w:r>
          </w:p>
        </w:tc>
        <w:tc>
          <w:tcPr>
            <w:tcW w:w="1779" w:type="dxa"/>
            <w:noWrap/>
            <w:hideMark/>
          </w:tcPr>
          <w:p w14:paraId="6121DE0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$140,599.37 </w:t>
            </w:r>
          </w:p>
        </w:tc>
      </w:tr>
      <w:tr w:rsidR="0059508D" w:rsidRPr="00D21A06" w14:paraId="6981D83E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04D557B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44</w:t>
            </w:r>
          </w:p>
        </w:tc>
        <w:tc>
          <w:tcPr>
            <w:tcW w:w="2142" w:type="dxa"/>
            <w:noWrap/>
            <w:hideMark/>
          </w:tcPr>
          <w:p w14:paraId="0791D39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39103970000000</w:t>
            </w:r>
          </w:p>
        </w:tc>
        <w:tc>
          <w:tcPr>
            <w:tcW w:w="4781" w:type="dxa"/>
            <w:noWrap/>
            <w:hideMark/>
          </w:tcPr>
          <w:p w14:paraId="006EAA0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 Joaquin County Office of Education</w:t>
            </w:r>
          </w:p>
        </w:tc>
        <w:tc>
          <w:tcPr>
            <w:tcW w:w="1779" w:type="dxa"/>
            <w:noWrap/>
            <w:hideMark/>
          </w:tcPr>
          <w:p w14:paraId="307DE9D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$118,314.00 </w:t>
            </w:r>
          </w:p>
        </w:tc>
      </w:tr>
      <w:tr w:rsidR="0059508D" w:rsidRPr="00D21A06" w14:paraId="03C16C0F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3551ABC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45</w:t>
            </w:r>
          </w:p>
        </w:tc>
        <w:tc>
          <w:tcPr>
            <w:tcW w:w="2142" w:type="dxa"/>
            <w:noWrap/>
            <w:hideMark/>
          </w:tcPr>
          <w:p w14:paraId="193722E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42693280000000</w:t>
            </w:r>
          </w:p>
        </w:tc>
        <w:tc>
          <w:tcPr>
            <w:tcW w:w="4781" w:type="dxa"/>
            <w:noWrap/>
            <w:hideMark/>
          </w:tcPr>
          <w:p w14:paraId="73436B5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Santa Ynez Valley Union High</w:t>
            </w:r>
          </w:p>
        </w:tc>
        <w:tc>
          <w:tcPr>
            <w:tcW w:w="1779" w:type="dxa"/>
            <w:noWrap/>
            <w:hideMark/>
          </w:tcPr>
          <w:p w14:paraId="7C7A880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$88,650.66 </w:t>
            </w:r>
          </w:p>
        </w:tc>
      </w:tr>
      <w:tr w:rsidR="0059508D" w:rsidRPr="00D21A06" w14:paraId="7A50B3EB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2E5B242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46</w:t>
            </w:r>
          </w:p>
        </w:tc>
        <w:tc>
          <w:tcPr>
            <w:tcW w:w="2142" w:type="dxa"/>
            <w:noWrap/>
            <w:hideMark/>
          </w:tcPr>
          <w:p w14:paraId="79861E6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34765050114272</w:t>
            </w:r>
          </w:p>
        </w:tc>
        <w:tc>
          <w:tcPr>
            <w:tcW w:w="4781" w:type="dxa"/>
            <w:noWrap/>
            <w:hideMark/>
          </w:tcPr>
          <w:p w14:paraId="2948CDB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SAVA - Sacramento Academic and Vocational Academy</w:t>
            </w:r>
          </w:p>
        </w:tc>
        <w:tc>
          <w:tcPr>
            <w:tcW w:w="1779" w:type="dxa"/>
            <w:noWrap/>
            <w:hideMark/>
          </w:tcPr>
          <w:p w14:paraId="6908311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$216,617.60 </w:t>
            </w:r>
          </w:p>
        </w:tc>
      </w:tr>
      <w:tr w:rsidR="0059508D" w:rsidRPr="00D21A06" w14:paraId="422E024C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051339C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47</w:t>
            </w:r>
          </w:p>
        </w:tc>
        <w:tc>
          <w:tcPr>
            <w:tcW w:w="2142" w:type="dxa"/>
            <w:noWrap/>
            <w:hideMark/>
          </w:tcPr>
          <w:p w14:paraId="4D9C676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15737420000000</w:t>
            </w:r>
          </w:p>
        </w:tc>
        <w:tc>
          <w:tcPr>
            <w:tcW w:w="4781" w:type="dxa"/>
            <w:noWrap/>
            <w:hideMark/>
          </w:tcPr>
          <w:p w14:paraId="04389C2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Sierra Sands Unified</w:t>
            </w:r>
          </w:p>
        </w:tc>
        <w:tc>
          <w:tcPr>
            <w:tcW w:w="1779" w:type="dxa"/>
            <w:noWrap/>
            <w:hideMark/>
          </w:tcPr>
          <w:p w14:paraId="0ACBA96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$215,758.81 </w:t>
            </w:r>
          </w:p>
        </w:tc>
      </w:tr>
      <w:tr w:rsidR="0059508D" w:rsidRPr="00D21A06" w14:paraId="6D35A579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7A1AF47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48</w:t>
            </w:r>
          </w:p>
        </w:tc>
        <w:tc>
          <w:tcPr>
            <w:tcW w:w="2142" w:type="dxa"/>
            <w:noWrap/>
            <w:hideMark/>
          </w:tcPr>
          <w:p w14:paraId="7720CD9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19650290000000</w:t>
            </w:r>
          </w:p>
        </w:tc>
        <w:tc>
          <w:tcPr>
            <w:tcW w:w="4781" w:type="dxa"/>
            <w:noWrap/>
            <w:hideMark/>
          </w:tcPr>
          <w:p w14:paraId="407D31B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South Pasadena Unified</w:t>
            </w:r>
          </w:p>
        </w:tc>
        <w:tc>
          <w:tcPr>
            <w:tcW w:w="1779" w:type="dxa"/>
            <w:noWrap/>
            <w:hideMark/>
          </w:tcPr>
          <w:p w14:paraId="1DE8208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$211,075.64 </w:t>
            </w:r>
          </w:p>
        </w:tc>
      </w:tr>
      <w:tr w:rsidR="0059508D" w:rsidRPr="00D21A06" w14:paraId="1D8EE705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3E1A148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49</w:t>
            </w:r>
          </w:p>
        </w:tc>
        <w:tc>
          <w:tcPr>
            <w:tcW w:w="2142" w:type="dxa"/>
            <w:noWrap/>
            <w:hideMark/>
          </w:tcPr>
          <w:p w14:paraId="09919B5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15637760000000</w:t>
            </w:r>
          </w:p>
        </w:tc>
        <w:tc>
          <w:tcPr>
            <w:tcW w:w="4781" w:type="dxa"/>
            <w:noWrap/>
            <w:hideMark/>
          </w:tcPr>
          <w:p w14:paraId="32002EF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Southern Kern Unified</w:t>
            </w:r>
          </w:p>
        </w:tc>
        <w:tc>
          <w:tcPr>
            <w:tcW w:w="1779" w:type="dxa"/>
            <w:noWrap/>
            <w:hideMark/>
          </w:tcPr>
          <w:p w14:paraId="4C16B0F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$153,336.15 </w:t>
            </w:r>
          </w:p>
        </w:tc>
      </w:tr>
      <w:tr w:rsidR="0059508D" w:rsidRPr="00D21A06" w14:paraId="6C912DEB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0E4159A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50</w:t>
            </w:r>
          </w:p>
        </w:tc>
        <w:tc>
          <w:tcPr>
            <w:tcW w:w="2142" w:type="dxa"/>
            <w:noWrap/>
            <w:hideMark/>
          </w:tcPr>
          <w:p w14:paraId="7C18FCE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31669440000000</w:t>
            </w:r>
          </w:p>
        </w:tc>
        <w:tc>
          <w:tcPr>
            <w:tcW w:w="4781" w:type="dxa"/>
            <w:noWrap/>
            <w:hideMark/>
          </w:tcPr>
          <w:p w14:paraId="65AC4F8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Tahoe-Truckee Unified</w:t>
            </w:r>
          </w:p>
        </w:tc>
        <w:tc>
          <w:tcPr>
            <w:tcW w:w="1779" w:type="dxa"/>
            <w:noWrap/>
            <w:hideMark/>
          </w:tcPr>
          <w:p w14:paraId="1E743E9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$150,727.53 </w:t>
            </w:r>
          </w:p>
        </w:tc>
      </w:tr>
      <w:tr w:rsidR="0059508D" w:rsidRPr="00D21A06" w14:paraId="3BA4722E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189B8A2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51</w:t>
            </w:r>
          </w:p>
        </w:tc>
        <w:tc>
          <w:tcPr>
            <w:tcW w:w="2142" w:type="dxa"/>
            <w:noWrap/>
            <w:hideMark/>
          </w:tcPr>
          <w:p w14:paraId="220EF44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40688410000000</w:t>
            </w:r>
          </w:p>
        </w:tc>
        <w:tc>
          <w:tcPr>
            <w:tcW w:w="4781" w:type="dxa"/>
            <w:noWrap/>
            <w:hideMark/>
          </w:tcPr>
          <w:p w14:paraId="32BDE49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Templeton Unified</w:t>
            </w:r>
          </w:p>
        </w:tc>
        <w:tc>
          <w:tcPr>
            <w:tcW w:w="1779" w:type="dxa"/>
            <w:noWrap/>
            <w:hideMark/>
          </w:tcPr>
          <w:p w14:paraId="39F65EE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$95,574.57 </w:t>
            </w:r>
          </w:p>
        </w:tc>
      </w:tr>
      <w:tr w:rsidR="0059508D" w:rsidRPr="00D21A06" w14:paraId="7C026983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2EBD1E8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52</w:t>
            </w:r>
          </w:p>
        </w:tc>
        <w:tc>
          <w:tcPr>
            <w:tcW w:w="2142" w:type="dxa"/>
            <w:noWrap/>
            <w:hideMark/>
          </w:tcPr>
          <w:p w14:paraId="28484C3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37756140000000</w:t>
            </w:r>
          </w:p>
        </w:tc>
        <w:tc>
          <w:tcPr>
            <w:tcW w:w="4781" w:type="dxa"/>
            <w:noWrap/>
            <w:hideMark/>
          </w:tcPr>
          <w:p w14:paraId="78A10F3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Valley Center-Pauma Unified</w:t>
            </w:r>
          </w:p>
        </w:tc>
        <w:tc>
          <w:tcPr>
            <w:tcW w:w="1779" w:type="dxa"/>
            <w:noWrap/>
            <w:hideMark/>
          </w:tcPr>
          <w:p w14:paraId="55D2332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$196,736.50 </w:t>
            </w:r>
          </w:p>
        </w:tc>
      </w:tr>
      <w:tr w:rsidR="0059508D" w:rsidRPr="00D21A06" w14:paraId="2FB5F80A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0396C5D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lastRenderedPageBreak/>
              <w:t>53</w:t>
            </w:r>
          </w:p>
        </w:tc>
        <w:tc>
          <w:tcPr>
            <w:tcW w:w="2142" w:type="dxa"/>
            <w:noWrap/>
            <w:hideMark/>
          </w:tcPr>
          <w:p w14:paraId="4A2FCD4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15638590000000</w:t>
            </w:r>
          </w:p>
        </w:tc>
        <w:tc>
          <w:tcPr>
            <w:tcW w:w="4781" w:type="dxa"/>
            <w:noWrap/>
            <w:hideMark/>
          </w:tcPr>
          <w:p w14:paraId="26E1E06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Wasco Union High</w:t>
            </w:r>
          </w:p>
        </w:tc>
        <w:tc>
          <w:tcPr>
            <w:tcW w:w="1779" w:type="dxa"/>
            <w:noWrap/>
            <w:hideMark/>
          </w:tcPr>
          <w:p w14:paraId="426B76B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$169,834.05 </w:t>
            </w:r>
          </w:p>
        </w:tc>
      </w:tr>
      <w:tr w:rsidR="0059508D" w:rsidRPr="00D21A06" w14:paraId="05DC2AFF" w14:textId="77777777" w:rsidTr="00E07C92">
        <w:trPr>
          <w:cantSplit/>
          <w:trHeight w:val="300"/>
        </w:trPr>
        <w:tc>
          <w:tcPr>
            <w:tcW w:w="638" w:type="dxa"/>
            <w:noWrap/>
            <w:hideMark/>
          </w:tcPr>
          <w:p w14:paraId="72F95BE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54</w:t>
            </w:r>
          </w:p>
        </w:tc>
        <w:tc>
          <w:tcPr>
            <w:tcW w:w="2142" w:type="dxa"/>
            <w:noWrap/>
            <w:hideMark/>
          </w:tcPr>
          <w:p w14:paraId="634725D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49706070000000</w:t>
            </w:r>
          </w:p>
        </w:tc>
        <w:tc>
          <w:tcPr>
            <w:tcW w:w="4781" w:type="dxa"/>
            <w:noWrap/>
            <w:hideMark/>
          </w:tcPr>
          <w:p w14:paraId="3B84D98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West Sonoma County Union High</w:t>
            </w:r>
          </w:p>
        </w:tc>
        <w:tc>
          <w:tcPr>
            <w:tcW w:w="1779" w:type="dxa"/>
            <w:noWrap/>
            <w:hideMark/>
          </w:tcPr>
          <w:p w14:paraId="7299804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 xml:space="preserve">$90,924.50 </w:t>
            </w:r>
          </w:p>
        </w:tc>
      </w:tr>
    </w:tbl>
    <w:p w14:paraId="6A6A3973" w14:textId="77777777" w:rsidR="0059508D" w:rsidRPr="00D21A06" w:rsidRDefault="0059508D" w:rsidP="00E07C92">
      <w:pPr>
        <w:rPr>
          <w:rFonts w:eastAsiaTheme="majorEastAsia"/>
        </w:rPr>
      </w:pPr>
    </w:p>
    <w:p w14:paraId="082ACF31" w14:textId="10BE6BBE" w:rsidR="0059508D" w:rsidRPr="00D21A06" w:rsidRDefault="0059508D" w:rsidP="00E07C92">
      <w:pPr>
        <w:spacing w:after="240"/>
        <w:jc w:val="right"/>
        <w:rPr>
          <w:rFonts w:eastAsiaTheme="majorEastAsia"/>
        </w:rPr>
      </w:pPr>
      <w:r w:rsidRPr="00D21A06">
        <w:rPr>
          <w:rFonts w:eastAsiaTheme="majorEastAsia"/>
        </w:rPr>
        <w:t>Total Large B Category: $8,983,420.8</w:t>
      </w:r>
      <w:r w:rsidR="004E1AC9" w:rsidRPr="00D21A06">
        <w:rPr>
          <w:rFonts w:eastAsiaTheme="majorEastAsia"/>
        </w:rPr>
        <w:t>5</w:t>
      </w:r>
    </w:p>
    <w:p w14:paraId="6D5B392E" w14:textId="030D35D1" w:rsidR="0059508D" w:rsidRPr="00D21A06" w:rsidRDefault="0059508D" w:rsidP="0059508D">
      <w:pPr>
        <w:keepNext/>
        <w:keepLines/>
        <w:spacing w:after="240"/>
        <w:outlineLvl w:val="1"/>
        <w:rPr>
          <w:rFonts w:eastAsiaTheme="majorEastAsia" w:cs="Arial"/>
          <w:b/>
        </w:rPr>
      </w:pPr>
      <w:r w:rsidRPr="00D21A06">
        <w:rPr>
          <w:rFonts w:eastAsiaTheme="majorEastAsia" w:cs="Arial"/>
          <w:b/>
        </w:rPr>
        <w:t>Table 5: Large C Category: 2501&lt; ADA</w:t>
      </w:r>
    </w:p>
    <w:tbl>
      <w:tblPr>
        <w:tblStyle w:val="TableGrid"/>
        <w:tblW w:w="9426" w:type="dxa"/>
        <w:tblLook w:val="04A0" w:firstRow="1" w:lastRow="0" w:firstColumn="1" w:lastColumn="0" w:noHBand="0" w:noVBand="1"/>
        <w:tblCaption w:val="Table 5"/>
        <w:tblDescription w:val=" 167 LEAs including CDS Grant Award Amount"/>
      </w:tblPr>
      <w:tblGrid>
        <w:gridCol w:w="698"/>
        <w:gridCol w:w="2160"/>
        <w:gridCol w:w="4774"/>
        <w:gridCol w:w="1794"/>
      </w:tblGrid>
      <w:tr w:rsidR="0059508D" w:rsidRPr="00D21A06" w14:paraId="43419B81" w14:textId="77777777" w:rsidTr="00E07C92">
        <w:trPr>
          <w:cantSplit/>
          <w:trHeight w:val="300"/>
          <w:tblHeader/>
        </w:trPr>
        <w:tc>
          <w:tcPr>
            <w:tcW w:w="698" w:type="dxa"/>
            <w:noWrap/>
            <w:hideMark/>
          </w:tcPr>
          <w:p w14:paraId="5FAD8442" w14:textId="77777777" w:rsidR="0059508D" w:rsidRPr="00D21A06" w:rsidRDefault="0059508D" w:rsidP="0059508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21A06">
              <w:rPr>
                <w:rFonts w:cs="Arial"/>
                <w:b/>
                <w:bCs/>
                <w:color w:val="000000"/>
              </w:rPr>
              <w:t>No.</w:t>
            </w:r>
          </w:p>
        </w:tc>
        <w:tc>
          <w:tcPr>
            <w:tcW w:w="2160" w:type="dxa"/>
            <w:noWrap/>
            <w:hideMark/>
          </w:tcPr>
          <w:p w14:paraId="1EB7BD35" w14:textId="77777777" w:rsidR="0059508D" w:rsidRPr="00D21A06" w:rsidRDefault="0059508D" w:rsidP="0059508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21A06">
              <w:rPr>
                <w:rFonts w:cs="Arial"/>
                <w:b/>
                <w:bCs/>
                <w:color w:val="000000"/>
              </w:rPr>
              <w:t>CDS Code</w:t>
            </w:r>
          </w:p>
        </w:tc>
        <w:tc>
          <w:tcPr>
            <w:tcW w:w="4774" w:type="dxa"/>
            <w:noWrap/>
            <w:hideMark/>
          </w:tcPr>
          <w:p w14:paraId="09E25CF2" w14:textId="77777777" w:rsidR="0059508D" w:rsidRPr="00D21A06" w:rsidRDefault="0059508D" w:rsidP="0059508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21A06">
              <w:rPr>
                <w:rFonts w:cs="Arial"/>
                <w:b/>
                <w:bCs/>
                <w:color w:val="000000"/>
              </w:rPr>
              <w:t>Local Education Agency</w:t>
            </w:r>
          </w:p>
        </w:tc>
        <w:tc>
          <w:tcPr>
            <w:tcW w:w="1794" w:type="dxa"/>
            <w:noWrap/>
            <w:hideMark/>
          </w:tcPr>
          <w:p w14:paraId="4C14565A" w14:textId="77777777" w:rsidR="0059508D" w:rsidRPr="00D21A06" w:rsidRDefault="0059508D" w:rsidP="0059508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21A06">
              <w:rPr>
                <w:rFonts w:cs="Arial"/>
                <w:b/>
                <w:bCs/>
                <w:color w:val="000000"/>
              </w:rPr>
              <w:t>Grant Award</w:t>
            </w:r>
          </w:p>
        </w:tc>
      </w:tr>
      <w:tr w:rsidR="0059508D" w:rsidRPr="00D21A06" w14:paraId="556B6222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46F7716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1DC6C94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19642120000000</w:t>
            </w:r>
          </w:p>
        </w:tc>
        <w:tc>
          <w:tcPr>
            <w:tcW w:w="4774" w:type="dxa"/>
            <w:noWrap/>
            <w:hideMark/>
          </w:tcPr>
          <w:p w14:paraId="6E244D2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ABC Unified</w:t>
            </w:r>
          </w:p>
        </w:tc>
        <w:tc>
          <w:tcPr>
            <w:tcW w:w="1794" w:type="dxa"/>
            <w:noWrap/>
            <w:hideMark/>
          </w:tcPr>
          <w:p w14:paraId="01AFEED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$604,553.12</w:t>
            </w:r>
          </w:p>
        </w:tc>
      </w:tr>
      <w:tr w:rsidR="0059508D" w:rsidRPr="00D21A06" w14:paraId="050AC5DA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3A0A7F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</w:t>
            </w:r>
          </w:p>
        </w:tc>
        <w:tc>
          <w:tcPr>
            <w:tcW w:w="2160" w:type="dxa"/>
            <w:noWrap/>
            <w:hideMark/>
          </w:tcPr>
          <w:p w14:paraId="15598C8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01611190000000</w:t>
            </w:r>
          </w:p>
        </w:tc>
        <w:tc>
          <w:tcPr>
            <w:tcW w:w="4774" w:type="dxa"/>
            <w:noWrap/>
            <w:hideMark/>
          </w:tcPr>
          <w:p w14:paraId="276FBA1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Alameda Unified</w:t>
            </w:r>
          </w:p>
        </w:tc>
        <w:tc>
          <w:tcPr>
            <w:tcW w:w="1794" w:type="dxa"/>
            <w:noWrap/>
            <w:hideMark/>
          </w:tcPr>
          <w:p w14:paraId="0442783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$250,606.53</w:t>
            </w:r>
          </w:p>
        </w:tc>
      </w:tr>
      <w:tr w:rsidR="0059508D" w:rsidRPr="00D21A06" w14:paraId="598BC8E9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0954F6F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</w:t>
            </w:r>
          </w:p>
        </w:tc>
        <w:tc>
          <w:tcPr>
            <w:tcW w:w="2160" w:type="dxa"/>
            <w:noWrap/>
            <w:hideMark/>
          </w:tcPr>
          <w:p w14:paraId="1B923E9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19757130000000</w:t>
            </w:r>
          </w:p>
        </w:tc>
        <w:tc>
          <w:tcPr>
            <w:tcW w:w="4774" w:type="dxa"/>
            <w:noWrap/>
            <w:hideMark/>
          </w:tcPr>
          <w:p w14:paraId="5478D65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Alhambra Unified</w:t>
            </w:r>
          </w:p>
        </w:tc>
        <w:tc>
          <w:tcPr>
            <w:tcW w:w="1794" w:type="dxa"/>
            <w:noWrap/>
            <w:hideMark/>
          </w:tcPr>
          <w:p w14:paraId="3AC2ADA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$587,621.14</w:t>
            </w:r>
          </w:p>
        </w:tc>
      </w:tr>
      <w:tr w:rsidR="0059508D" w:rsidRPr="00D21A06" w14:paraId="1A91F5C7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62A7812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</w:t>
            </w:r>
          </w:p>
        </w:tc>
        <w:tc>
          <w:tcPr>
            <w:tcW w:w="2160" w:type="dxa"/>
            <w:noWrap/>
            <w:hideMark/>
          </w:tcPr>
          <w:p w14:paraId="4F12FF0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33669770000000</w:t>
            </w:r>
          </w:p>
        </w:tc>
        <w:tc>
          <w:tcPr>
            <w:tcW w:w="4774" w:type="dxa"/>
            <w:noWrap/>
            <w:hideMark/>
          </w:tcPr>
          <w:p w14:paraId="26CE700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Alvord Unified</w:t>
            </w:r>
          </w:p>
        </w:tc>
        <w:tc>
          <w:tcPr>
            <w:tcW w:w="1794" w:type="dxa"/>
            <w:noWrap/>
            <w:hideMark/>
          </w:tcPr>
          <w:p w14:paraId="58ADB1F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$568,874.11</w:t>
            </w:r>
          </w:p>
        </w:tc>
      </w:tr>
      <w:tr w:rsidR="0059508D" w:rsidRPr="00D21A06" w14:paraId="7BDACA53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6C8E95F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</w:t>
            </w:r>
          </w:p>
        </w:tc>
        <w:tc>
          <w:tcPr>
            <w:tcW w:w="2160" w:type="dxa"/>
            <w:noWrap/>
            <w:hideMark/>
          </w:tcPr>
          <w:p w14:paraId="351C8AF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30664310000000</w:t>
            </w:r>
          </w:p>
        </w:tc>
        <w:tc>
          <w:tcPr>
            <w:tcW w:w="4774" w:type="dxa"/>
            <w:noWrap/>
            <w:hideMark/>
          </w:tcPr>
          <w:p w14:paraId="230CC66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Anaheim Union High</w:t>
            </w:r>
          </w:p>
        </w:tc>
        <w:tc>
          <w:tcPr>
            <w:tcW w:w="1794" w:type="dxa"/>
            <w:noWrap/>
            <w:hideMark/>
          </w:tcPr>
          <w:p w14:paraId="3C253E7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$1,619,681.71</w:t>
            </w:r>
          </w:p>
        </w:tc>
      </w:tr>
      <w:tr w:rsidR="0059508D" w:rsidRPr="00D21A06" w14:paraId="4BE58CC7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390C39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6</w:t>
            </w:r>
          </w:p>
        </w:tc>
        <w:tc>
          <w:tcPr>
            <w:tcW w:w="2160" w:type="dxa"/>
            <w:noWrap/>
            <w:hideMark/>
          </w:tcPr>
          <w:p w14:paraId="33AC785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19642460000000</w:t>
            </w:r>
          </w:p>
        </w:tc>
        <w:tc>
          <w:tcPr>
            <w:tcW w:w="4774" w:type="dxa"/>
            <w:noWrap/>
            <w:hideMark/>
          </w:tcPr>
          <w:p w14:paraId="7A92289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Antelope Valley Union High</w:t>
            </w:r>
          </w:p>
        </w:tc>
        <w:tc>
          <w:tcPr>
            <w:tcW w:w="1794" w:type="dxa"/>
            <w:noWrap/>
            <w:hideMark/>
          </w:tcPr>
          <w:p w14:paraId="542C8B3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$1,554,573.17</w:t>
            </w:r>
          </w:p>
        </w:tc>
      </w:tr>
      <w:tr w:rsidR="0059508D" w:rsidRPr="00D21A06" w14:paraId="2ADFC7F5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4056994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7</w:t>
            </w:r>
          </w:p>
        </w:tc>
        <w:tc>
          <w:tcPr>
            <w:tcW w:w="2160" w:type="dxa"/>
            <w:noWrap/>
            <w:hideMark/>
          </w:tcPr>
          <w:p w14:paraId="5543946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36750770000000</w:t>
            </w:r>
          </w:p>
        </w:tc>
        <w:tc>
          <w:tcPr>
            <w:tcW w:w="4774" w:type="dxa"/>
            <w:noWrap/>
            <w:hideMark/>
          </w:tcPr>
          <w:p w14:paraId="1CA1428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Apple Valley Unified</w:t>
            </w:r>
          </w:p>
        </w:tc>
        <w:tc>
          <w:tcPr>
            <w:tcW w:w="1794" w:type="dxa"/>
            <w:noWrap/>
            <w:hideMark/>
          </w:tcPr>
          <w:p w14:paraId="718232B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$2,210,349.62</w:t>
            </w:r>
          </w:p>
        </w:tc>
      </w:tr>
      <w:tr w:rsidR="0059508D" w:rsidRPr="00D21A06" w14:paraId="11C6E626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6606CE0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8</w:t>
            </w:r>
          </w:p>
        </w:tc>
        <w:tc>
          <w:tcPr>
            <w:tcW w:w="2160" w:type="dxa"/>
            <w:noWrap/>
            <w:hideMark/>
          </w:tcPr>
          <w:p w14:paraId="2E1BD6F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19642610000000</w:t>
            </w:r>
          </w:p>
        </w:tc>
        <w:tc>
          <w:tcPr>
            <w:tcW w:w="4774" w:type="dxa"/>
            <w:noWrap/>
            <w:hideMark/>
          </w:tcPr>
          <w:p w14:paraId="7D11859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Arcadia Unified</w:t>
            </w:r>
          </w:p>
        </w:tc>
        <w:tc>
          <w:tcPr>
            <w:tcW w:w="1794" w:type="dxa"/>
            <w:noWrap/>
            <w:hideMark/>
          </w:tcPr>
          <w:p w14:paraId="243EA18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$279,180.10</w:t>
            </w:r>
          </w:p>
        </w:tc>
      </w:tr>
      <w:tr w:rsidR="0059508D" w:rsidRPr="00D21A06" w14:paraId="384CF5AB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678053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9</w:t>
            </w:r>
          </w:p>
        </w:tc>
        <w:tc>
          <w:tcPr>
            <w:tcW w:w="2160" w:type="dxa"/>
            <w:noWrap/>
            <w:hideMark/>
          </w:tcPr>
          <w:p w14:paraId="156BE3E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19642790000000</w:t>
            </w:r>
          </w:p>
        </w:tc>
        <w:tc>
          <w:tcPr>
            <w:tcW w:w="4774" w:type="dxa"/>
            <w:noWrap/>
            <w:hideMark/>
          </w:tcPr>
          <w:p w14:paraId="6713944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Azusa Unified</w:t>
            </w:r>
          </w:p>
        </w:tc>
        <w:tc>
          <w:tcPr>
            <w:tcW w:w="1794" w:type="dxa"/>
            <w:noWrap/>
            <w:hideMark/>
          </w:tcPr>
          <w:p w14:paraId="752C1C7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$619,629.43</w:t>
            </w:r>
          </w:p>
        </w:tc>
      </w:tr>
      <w:tr w:rsidR="0059508D" w:rsidRPr="00D21A06" w14:paraId="353D54D6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7B79857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10</w:t>
            </w:r>
          </w:p>
        </w:tc>
        <w:tc>
          <w:tcPr>
            <w:tcW w:w="2160" w:type="dxa"/>
            <w:noWrap/>
            <w:hideMark/>
          </w:tcPr>
          <w:p w14:paraId="00016EF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36400480000000</w:t>
            </w:r>
          </w:p>
        </w:tc>
        <w:tc>
          <w:tcPr>
            <w:tcW w:w="4774" w:type="dxa"/>
            <w:noWrap/>
            <w:hideMark/>
          </w:tcPr>
          <w:p w14:paraId="52099ED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Baldy View ROP JPA</w:t>
            </w:r>
          </w:p>
        </w:tc>
        <w:tc>
          <w:tcPr>
            <w:tcW w:w="1794" w:type="dxa"/>
            <w:noWrap/>
            <w:hideMark/>
          </w:tcPr>
          <w:p w14:paraId="56206E8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$3,614,922.58</w:t>
            </w:r>
          </w:p>
        </w:tc>
      </w:tr>
      <w:tr w:rsidR="0059508D" w:rsidRPr="00D21A06" w14:paraId="64BCF4E3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0CEC722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11</w:t>
            </w:r>
          </w:p>
        </w:tc>
        <w:tc>
          <w:tcPr>
            <w:tcW w:w="2160" w:type="dxa"/>
            <w:noWrap/>
            <w:hideMark/>
          </w:tcPr>
          <w:p w14:paraId="65E3346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33669930000000</w:t>
            </w:r>
          </w:p>
        </w:tc>
        <w:tc>
          <w:tcPr>
            <w:tcW w:w="4774" w:type="dxa"/>
            <w:noWrap/>
            <w:hideMark/>
          </w:tcPr>
          <w:p w14:paraId="585E3A2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Beaumont Unified</w:t>
            </w:r>
          </w:p>
        </w:tc>
        <w:tc>
          <w:tcPr>
            <w:tcW w:w="1794" w:type="dxa"/>
            <w:noWrap/>
            <w:hideMark/>
          </w:tcPr>
          <w:p w14:paraId="31E9786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$259,152.23</w:t>
            </w:r>
          </w:p>
        </w:tc>
      </w:tr>
      <w:tr w:rsidR="0059508D" w:rsidRPr="00D21A06" w14:paraId="4B2970AB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400B90C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12</w:t>
            </w:r>
          </w:p>
        </w:tc>
        <w:tc>
          <w:tcPr>
            <w:tcW w:w="2160" w:type="dxa"/>
            <w:noWrap/>
            <w:hideMark/>
          </w:tcPr>
          <w:p w14:paraId="16BD830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19643030000000</w:t>
            </w:r>
          </w:p>
        </w:tc>
        <w:tc>
          <w:tcPr>
            <w:tcW w:w="4774" w:type="dxa"/>
            <w:noWrap/>
            <w:hideMark/>
          </w:tcPr>
          <w:p w14:paraId="7F59470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Bellflower Unified</w:t>
            </w:r>
          </w:p>
        </w:tc>
        <w:tc>
          <w:tcPr>
            <w:tcW w:w="1794" w:type="dxa"/>
            <w:noWrap/>
            <w:hideMark/>
          </w:tcPr>
          <w:p w14:paraId="1F062E4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$341,740.37</w:t>
            </w:r>
          </w:p>
        </w:tc>
      </w:tr>
      <w:tr w:rsidR="0059508D" w:rsidRPr="00D21A06" w14:paraId="4C10AF6C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0FD4300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13</w:t>
            </w:r>
          </w:p>
        </w:tc>
        <w:tc>
          <w:tcPr>
            <w:tcW w:w="2160" w:type="dxa"/>
            <w:noWrap/>
            <w:hideMark/>
          </w:tcPr>
          <w:p w14:paraId="5A43699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01611430000000</w:t>
            </w:r>
          </w:p>
        </w:tc>
        <w:tc>
          <w:tcPr>
            <w:tcW w:w="4774" w:type="dxa"/>
            <w:noWrap/>
            <w:hideMark/>
          </w:tcPr>
          <w:p w14:paraId="67359E2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Berkeley Unified</w:t>
            </w:r>
          </w:p>
        </w:tc>
        <w:tc>
          <w:tcPr>
            <w:tcW w:w="1794" w:type="dxa"/>
            <w:noWrap/>
            <w:hideMark/>
          </w:tcPr>
          <w:p w14:paraId="0F019DD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$240,701.15</w:t>
            </w:r>
          </w:p>
        </w:tc>
      </w:tr>
      <w:tr w:rsidR="0059508D" w:rsidRPr="00D21A06" w14:paraId="463E944D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3726A12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14</w:t>
            </w:r>
          </w:p>
        </w:tc>
        <w:tc>
          <w:tcPr>
            <w:tcW w:w="2160" w:type="dxa"/>
            <w:noWrap/>
            <w:hideMark/>
          </w:tcPr>
          <w:p w14:paraId="6001CDC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19647331931047</w:t>
            </w:r>
          </w:p>
        </w:tc>
        <w:tc>
          <w:tcPr>
            <w:tcW w:w="4774" w:type="dxa"/>
            <w:noWrap/>
            <w:hideMark/>
          </w:tcPr>
          <w:p w14:paraId="40403F5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Birmingham Community Charter High</w:t>
            </w:r>
          </w:p>
        </w:tc>
        <w:tc>
          <w:tcPr>
            <w:tcW w:w="1794" w:type="dxa"/>
            <w:noWrap/>
            <w:hideMark/>
          </w:tcPr>
          <w:p w14:paraId="7BCB6DC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$151,145.93</w:t>
            </w:r>
          </w:p>
        </w:tc>
      </w:tr>
      <w:tr w:rsidR="0059508D" w:rsidRPr="00D21A06" w14:paraId="13B7F9A7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69CC2C4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</w:t>
            </w:r>
          </w:p>
        </w:tc>
        <w:tc>
          <w:tcPr>
            <w:tcW w:w="2160" w:type="dxa"/>
            <w:noWrap/>
            <w:hideMark/>
          </w:tcPr>
          <w:p w14:paraId="58CCA07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30664490000000</w:t>
            </w:r>
          </w:p>
        </w:tc>
        <w:tc>
          <w:tcPr>
            <w:tcW w:w="4774" w:type="dxa"/>
            <w:noWrap/>
            <w:hideMark/>
          </w:tcPr>
          <w:p w14:paraId="3D3530A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Brea-Olinda Unified</w:t>
            </w:r>
          </w:p>
        </w:tc>
        <w:tc>
          <w:tcPr>
            <w:tcW w:w="1794" w:type="dxa"/>
            <w:noWrap/>
            <w:hideMark/>
          </w:tcPr>
          <w:p w14:paraId="3C974ED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$410,338.10</w:t>
            </w:r>
          </w:p>
        </w:tc>
      </w:tr>
      <w:tr w:rsidR="0059508D" w:rsidRPr="00D21A06" w14:paraId="57E531C3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3F13EF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16</w:t>
            </w:r>
          </w:p>
        </w:tc>
        <w:tc>
          <w:tcPr>
            <w:tcW w:w="2160" w:type="dxa"/>
            <w:noWrap/>
            <w:hideMark/>
          </w:tcPr>
          <w:p w14:paraId="2908F4D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19643370000000</w:t>
            </w:r>
          </w:p>
        </w:tc>
        <w:tc>
          <w:tcPr>
            <w:tcW w:w="4774" w:type="dxa"/>
            <w:noWrap/>
            <w:hideMark/>
          </w:tcPr>
          <w:p w14:paraId="57A528D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Burbank Unified</w:t>
            </w:r>
          </w:p>
        </w:tc>
        <w:tc>
          <w:tcPr>
            <w:tcW w:w="1794" w:type="dxa"/>
            <w:noWrap/>
            <w:hideMark/>
          </w:tcPr>
          <w:p w14:paraId="761D2A1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$437,710.87</w:t>
            </w:r>
          </w:p>
        </w:tc>
      </w:tr>
      <w:tr w:rsidR="0059508D" w:rsidRPr="00D21A06" w14:paraId="59A2944B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0EB2EBA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17</w:t>
            </w:r>
          </w:p>
        </w:tc>
        <w:tc>
          <w:tcPr>
            <w:tcW w:w="2160" w:type="dxa"/>
            <w:noWrap/>
            <w:hideMark/>
          </w:tcPr>
          <w:p w14:paraId="0107D33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13630990000000</w:t>
            </w:r>
          </w:p>
        </w:tc>
        <w:tc>
          <w:tcPr>
            <w:tcW w:w="4774" w:type="dxa"/>
            <w:noWrap/>
            <w:hideMark/>
          </w:tcPr>
          <w:p w14:paraId="243DD10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Calexico Unified</w:t>
            </w:r>
          </w:p>
        </w:tc>
        <w:tc>
          <w:tcPr>
            <w:tcW w:w="1794" w:type="dxa"/>
            <w:noWrap/>
            <w:hideMark/>
          </w:tcPr>
          <w:p w14:paraId="7287AA7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$339,934.97</w:t>
            </w:r>
          </w:p>
        </w:tc>
      </w:tr>
      <w:tr w:rsidR="0059508D" w:rsidRPr="00D21A06" w14:paraId="09E109E6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4D1FDE6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18</w:t>
            </w:r>
          </w:p>
        </w:tc>
        <w:tc>
          <w:tcPr>
            <w:tcW w:w="2160" w:type="dxa"/>
            <w:noWrap/>
            <w:hideMark/>
          </w:tcPr>
          <w:p w14:paraId="5AA326F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43694010000000</w:t>
            </w:r>
          </w:p>
        </w:tc>
        <w:tc>
          <w:tcPr>
            <w:tcW w:w="4774" w:type="dxa"/>
            <w:noWrap/>
            <w:hideMark/>
          </w:tcPr>
          <w:p w14:paraId="401B025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Campbell Union High</w:t>
            </w:r>
          </w:p>
        </w:tc>
        <w:tc>
          <w:tcPr>
            <w:tcW w:w="1794" w:type="dxa"/>
            <w:noWrap/>
            <w:hideMark/>
          </w:tcPr>
          <w:p w14:paraId="67357BF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$402,286.12</w:t>
            </w:r>
          </w:p>
        </w:tc>
      </w:tr>
      <w:tr w:rsidR="0059508D" w:rsidRPr="00D21A06" w14:paraId="0AFA836A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945704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</w:t>
            </w:r>
          </w:p>
        </w:tc>
        <w:tc>
          <w:tcPr>
            <w:tcW w:w="2160" w:type="dxa"/>
            <w:noWrap/>
            <w:hideMark/>
          </w:tcPr>
          <w:p w14:paraId="17F0543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30664640000000</w:t>
            </w:r>
          </w:p>
        </w:tc>
        <w:tc>
          <w:tcPr>
            <w:tcW w:w="4774" w:type="dxa"/>
            <w:noWrap/>
            <w:hideMark/>
          </w:tcPr>
          <w:p w14:paraId="79DAA8D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Capistrano Unified</w:t>
            </w:r>
          </w:p>
        </w:tc>
        <w:tc>
          <w:tcPr>
            <w:tcW w:w="1794" w:type="dxa"/>
            <w:noWrap/>
            <w:hideMark/>
          </w:tcPr>
          <w:p w14:paraId="548B9C5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$1,693,534.63</w:t>
            </w:r>
          </w:p>
        </w:tc>
      </w:tr>
      <w:tr w:rsidR="0059508D" w:rsidRPr="00D21A06" w14:paraId="11DC87E9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4790350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20</w:t>
            </w:r>
          </w:p>
        </w:tc>
        <w:tc>
          <w:tcPr>
            <w:tcW w:w="2160" w:type="dxa"/>
            <w:noWrap/>
            <w:hideMark/>
          </w:tcPr>
          <w:p w14:paraId="024E236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19643520000000</w:t>
            </w:r>
          </w:p>
        </w:tc>
        <w:tc>
          <w:tcPr>
            <w:tcW w:w="4774" w:type="dxa"/>
            <w:noWrap/>
            <w:hideMark/>
          </w:tcPr>
          <w:p w14:paraId="0AB02D0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Centinela Valley Union High</w:t>
            </w:r>
          </w:p>
        </w:tc>
        <w:tc>
          <w:tcPr>
            <w:tcW w:w="1794" w:type="dxa"/>
            <w:noWrap/>
            <w:hideMark/>
          </w:tcPr>
          <w:p w14:paraId="23BC823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$1,002,340.94</w:t>
            </w:r>
          </w:p>
        </w:tc>
      </w:tr>
      <w:tr w:rsidR="0059508D" w:rsidRPr="00D21A06" w14:paraId="5232BC7B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456BD9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21</w:t>
            </w:r>
          </w:p>
        </w:tc>
        <w:tc>
          <w:tcPr>
            <w:tcW w:w="2160" w:type="dxa"/>
            <w:noWrap/>
            <w:hideMark/>
          </w:tcPr>
          <w:p w14:paraId="1EB5089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13631150000000</w:t>
            </w:r>
          </w:p>
        </w:tc>
        <w:tc>
          <w:tcPr>
            <w:tcW w:w="4774" w:type="dxa"/>
            <w:noWrap/>
            <w:hideMark/>
          </w:tcPr>
          <w:p w14:paraId="22165A4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Central Union High</w:t>
            </w:r>
          </w:p>
        </w:tc>
        <w:tc>
          <w:tcPr>
            <w:tcW w:w="1794" w:type="dxa"/>
            <w:noWrap/>
            <w:hideMark/>
          </w:tcPr>
          <w:p w14:paraId="4E9200B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$263,785.60</w:t>
            </w:r>
          </w:p>
        </w:tc>
      </w:tr>
      <w:tr w:rsidR="0059508D" w:rsidRPr="00D21A06" w14:paraId="59C64228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7F759D8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22</w:t>
            </w:r>
          </w:p>
        </w:tc>
        <w:tc>
          <w:tcPr>
            <w:tcW w:w="2160" w:type="dxa"/>
            <w:noWrap/>
            <w:hideMark/>
          </w:tcPr>
          <w:p w14:paraId="5E289AD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50710430000000</w:t>
            </w:r>
          </w:p>
        </w:tc>
        <w:tc>
          <w:tcPr>
            <w:tcW w:w="4774" w:type="dxa"/>
            <w:noWrap/>
            <w:hideMark/>
          </w:tcPr>
          <w:p w14:paraId="56C8BB1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Ceres Unified</w:t>
            </w:r>
          </w:p>
        </w:tc>
        <w:tc>
          <w:tcPr>
            <w:tcW w:w="1794" w:type="dxa"/>
            <w:noWrap/>
            <w:hideMark/>
          </w:tcPr>
          <w:p w14:paraId="6DBF2A4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$407,304.63</w:t>
            </w:r>
          </w:p>
        </w:tc>
      </w:tr>
      <w:tr w:rsidR="0059508D" w:rsidRPr="00D21A06" w14:paraId="42C17485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25E4DA5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23</w:t>
            </w:r>
          </w:p>
        </w:tc>
        <w:tc>
          <w:tcPr>
            <w:tcW w:w="2160" w:type="dxa"/>
            <w:noWrap/>
            <w:hideMark/>
          </w:tcPr>
          <w:p w14:paraId="57980A7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04614240000000</w:t>
            </w:r>
          </w:p>
        </w:tc>
        <w:tc>
          <w:tcPr>
            <w:tcW w:w="4774" w:type="dxa"/>
            <w:noWrap/>
            <w:hideMark/>
          </w:tcPr>
          <w:p w14:paraId="7ED6B4D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Chico Unified</w:t>
            </w:r>
          </w:p>
        </w:tc>
        <w:tc>
          <w:tcPr>
            <w:tcW w:w="1794" w:type="dxa"/>
            <w:noWrap/>
            <w:hideMark/>
          </w:tcPr>
          <w:p w14:paraId="0DE5C4F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$358,169.76</w:t>
            </w:r>
          </w:p>
        </w:tc>
      </w:tr>
      <w:tr w:rsidR="0059508D" w:rsidRPr="00D21A06" w14:paraId="6DE5A544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29FEEC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24</w:t>
            </w:r>
          </w:p>
        </w:tc>
        <w:tc>
          <w:tcPr>
            <w:tcW w:w="2160" w:type="dxa"/>
            <w:noWrap/>
            <w:hideMark/>
          </w:tcPr>
          <w:p w14:paraId="1C9827A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10621170000000</w:t>
            </w:r>
          </w:p>
        </w:tc>
        <w:tc>
          <w:tcPr>
            <w:tcW w:w="4774" w:type="dxa"/>
            <w:noWrap/>
            <w:hideMark/>
          </w:tcPr>
          <w:p w14:paraId="1436FA7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Clovis Unified</w:t>
            </w:r>
          </w:p>
        </w:tc>
        <w:tc>
          <w:tcPr>
            <w:tcW w:w="1794" w:type="dxa"/>
            <w:noWrap/>
            <w:hideMark/>
          </w:tcPr>
          <w:p w14:paraId="1C330F7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$1,227,461.74</w:t>
            </w:r>
          </w:p>
        </w:tc>
      </w:tr>
      <w:tr w:rsidR="0059508D" w:rsidRPr="00D21A06" w14:paraId="507DA920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E021BC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25</w:t>
            </w:r>
          </w:p>
        </w:tc>
        <w:tc>
          <w:tcPr>
            <w:tcW w:w="2160" w:type="dxa"/>
            <w:noWrap/>
            <w:hideMark/>
          </w:tcPr>
          <w:p w14:paraId="51EFDDA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33736760000000</w:t>
            </w:r>
          </w:p>
        </w:tc>
        <w:tc>
          <w:tcPr>
            <w:tcW w:w="4774" w:type="dxa"/>
            <w:noWrap/>
            <w:hideMark/>
          </w:tcPr>
          <w:p w14:paraId="7A1668D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Coachella Valley Unified</w:t>
            </w:r>
          </w:p>
        </w:tc>
        <w:tc>
          <w:tcPr>
            <w:tcW w:w="1794" w:type="dxa"/>
            <w:noWrap/>
            <w:hideMark/>
          </w:tcPr>
          <w:p w14:paraId="48C1DE6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$502,941.95</w:t>
            </w:r>
          </w:p>
        </w:tc>
      </w:tr>
      <w:tr w:rsidR="0059508D" w:rsidRPr="00D21A06" w14:paraId="76E4B691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7FCE01B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26</w:t>
            </w:r>
          </w:p>
        </w:tc>
        <w:tc>
          <w:tcPr>
            <w:tcW w:w="2160" w:type="dxa"/>
            <w:noWrap/>
            <w:hideMark/>
          </w:tcPr>
          <w:p w14:paraId="1D23F80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30741200000000</w:t>
            </w:r>
          </w:p>
        </w:tc>
        <w:tc>
          <w:tcPr>
            <w:tcW w:w="4774" w:type="dxa"/>
            <w:noWrap/>
            <w:hideMark/>
          </w:tcPr>
          <w:p w14:paraId="07EF3A2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Coastline ROP</w:t>
            </w:r>
          </w:p>
        </w:tc>
        <w:tc>
          <w:tcPr>
            <w:tcW w:w="1794" w:type="dxa"/>
            <w:noWrap/>
            <w:hideMark/>
          </w:tcPr>
          <w:p w14:paraId="7F97A01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$460,060.77</w:t>
            </w:r>
          </w:p>
        </w:tc>
      </w:tr>
      <w:tr w:rsidR="0059508D" w:rsidRPr="00D21A06" w14:paraId="28D579A8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3F3CC56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27</w:t>
            </w:r>
          </w:p>
        </w:tc>
        <w:tc>
          <w:tcPr>
            <w:tcW w:w="2160" w:type="dxa"/>
            <w:noWrap/>
            <w:hideMark/>
          </w:tcPr>
          <w:p w14:paraId="196DA31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36741380000000</w:t>
            </w:r>
          </w:p>
        </w:tc>
        <w:tc>
          <w:tcPr>
            <w:tcW w:w="4774" w:type="dxa"/>
            <w:noWrap/>
            <w:hideMark/>
          </w:tcPr>
          <w:p w14:paraId="1E1746D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Colton-Redlands-Yucaipa ROP</w:t>
            </w:r>
          </w:p>
        </w:tc>
        <w:tc>
          <w:tcPr>
            <w:tcW w:w="1794" w:type="dxa"/>
            <w:noWrap/>
            <w:hideMark/>
          </w:tcPr>
          <w:p w14:paraId="7E05352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$1,905,442.21</w:t>
            </w:r>
          </w:p>
        </w:tc>
      </w:tr>
      <w:tr w:rsidR="0059508D" w:rsidRPr="00D21A06" w14:paraId="70260CBA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20A8DD0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28</w:t>
            </w:r>
          </w:p>
        </w:tc>
        <w:tc>
          <w:tcPr>
            <w:tcW w:w="2160" w:type="dxa"/>
            <w:noWrap/>
            <w:hideMark/>
          </w:tcPr>
          <w:p w14:paraId="093320F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19734370000000</w:t>
            </w:r>
          </w:p>
        </w:tc>
        <w:tc>
          <w:tcPr>
            <w:tcW w:w="4774" w:type="dxa"/>
            <w:noWrap/>
            <w:hideMark/>
          </w:tcPr>
          <w:p w14:paraId="0984870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Compton Unified</w:t>
            </w:r>
          </w:p>
        </w:tc>
        <w:tc>
          <w:tcPr>
            <w:tcW w:w="1794" w:type="dxa"/>
            <w:noWrap/>
            <w:hideMark/>
          </w:tcPr>
          <w:p w14:paraId="3C3C4B6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$653,354.83</w:t>
            </w:r>
          </w:p>
        </w:tc>
      </w:tr>
      <w:tr w:rsidR="0059508D" w:rsidRPr="00D21A06" w14:paraId="1624AEFE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7EC338F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29</w:t>
            </w:r>
          </w:p>
        </w:tc>
        <w:tc>
          <w:tcPr>
            <w:tcW w:w="2160" w:type="dxa"/>
            <w:noWrap/>
            <w:hideMark/>
          </w:tcPr>
          <w:p w14:paraId="226E918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07100740000000</w:t>
            </w:r>
          </w:p>
        </w:tc>
        <w:tc>
          <w:tcPr>
            <w:tcW w:w="4774" w:type="dxa"/>
            <w:noWrap/>
            <w:hideMark/>
          </w:tcPr>
          <w:p w14:paraId="06D21B3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Contra Costa County Office of Education</w:t>
            </w:r>
          </w:p>
        </w:tc>
        <w:tc>
          <w:tcPr>
            <w:tcW w:w="1794" w:type="dxa"/>
            <w:noWrap/>
            <w:hideMark/>
          </w:tcPr>
          <w:p w14:paraId="456A329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$2,608,716.25</w:t>
            </w:r>
          </w:p>
        </w:tc>
      </w:tr>
      <w:tr w:rsidR="0059508D" w:rsidRPr="00D21A06" w14:paraId="47F6FF5C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85A06B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30</w:t>
            </w:r>
          </w:p>
        </w:tc>
        <w:tc>
          <w:tcPr>
            <w:tcW w:w="2160" w:type="dxa"/>
            <w:noWrap/>
            <w:hideMark/>
          </w:tcPr>
          <w:p w14:paraId="50C0560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33670330000000</w:t>
            </w:r>
          </w:p>
        </w:tc>
        <w:tc>
          <w:tcPr>
            <w:tcW w:w="4774" w:type="dxa"/>
            <w:noWrap/>
            <w:hideMark/>
          </w:tcPr>
          <w:p w14:paraId="7DB1F3B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Corona-Norco Unified</w:t>
            </w:r>
          </w:p>
        </w:tc>
        <w:tc>
          <w:tcPr>
            <w:tcW w:w="1794" w:type="dxa"/>
            <w:noWrap/>
            <w:hideMark/>
          </w:tcPr>
          <w:p w14:paraId="2EDF4F6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$1,641,627.13</w:t>
            </w:r>
          </w:p>
        </w:tc>
      </w:tr>
      <w:tr w:rsidR="0059508D" w:rsidRPr="00D21A06" w14:paraId="4D86B8A7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69AF427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31</w:t>
            </w:r>
          </w:p>
        </w:tc>
        <w:tc>
          <w:tcPr>
            <w:tcW w:w="2160" w:type="dxa"/>
            <w:noWrap/>
            <w:hideMark/>
          </w:tcPr>
          <w:p w14:paraId="0394B09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19644360000000</w:t>
            </w:r>
          </w:p>
        </w:tc>
        <w:tc>
          <w:tcPr>
            <w:tcW w:w="4774" w:type="dxa"/>
            <w:noWrap/>
            <w:hideMark/>
          </w:tcPr>
          <w:p w14:paraId="7A48160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Covina-Valley Unified</w:t>
            </w:r>
          </w:p>
        </w:tc>
        <w:tc>
          <w:tcPr>
            <w:tcW w:w="1794" w:type="dxa"/>
            <w:noWrap/>
            <w:hideMark/>
          </w:tcPr>
          <w:p w14:paraId="3A82F89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$384,546.79</w:t>
            </w:r>
          </w:p>
        </w:tc>
      </w:tr>
      <w:tr w:rsidR="0059508D" w:rsidRPr="00D21A06" w14:paraId="2028F20E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4466C0A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32</w:t>
            </w:r>
          </w:p>
        </w:tc>
        <w:tc>
          <w:tcPr>
            <w:tcW w:w="2160" w:type="dxa"/>
            <w:noWrap/>
            <w:hideMark/>
          </w:tcPr>
          <w:p w14:paraId="34FA76C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19644440000000</w:t>
            </w:r>
          </w:p>
        </w:tc>
        <w:tc>
          <w:tcPr>
            <w:tcW w:w="4774" w:type="dxa"/>
            <w:noWrap/>
            <w:hideMark/>
          </w:tcPr>
          <w:p w14:paraId="07AC7B0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Culver City Unified</w:t>
            </w:r>
          </w:p>
        </w:tc>
        <w:tc>
          <w:tcPr>
            <w:tcW w:w="1794" w:type="dxa"/>
            <w:noWrap/>
            <w:hideMark/>
          </w:tcPr>
          <w:p w14:paraId="7EF88C3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$197,033.35</w:t>
            </w:r>
          </w:p>
        </w:tc>
      </w:tr>
      <w:tr w:rsidR="0059508D" w:rsidRPr="00D21A06" w14:paraId="177FABFA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DDABA2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lastRenderedPageBreak/>
              <w:t>33</w:t>
            </w:r>
          </w:p>
        </w:tc>
        <w:tc>
          <w:tcPr>
            <w:tcW w:w="2160" w:type="dxa"/>
            <w:noWrap/>
            <w:hideMark/>
          </w:tcPr>
          <w:p w14:paraId="2B247DC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15634120000000</w:t>
            </w:r>
          </w:p>
        </w:tc>
        <w:tc>
          <w:tcPr>
            <w:tcW w:w="4774" w:type="dxa"/>
            <w:noWrap/>
            <w:hideMark/>
          </w:tcPr>
          <w:p w14:paraId="31FA0EB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Delano Joint Union High</w:t>
            </w:r>
          </w:p>
        </w:tc>
        <w:tc>
          <w:tcPr>
            <w:tcW w:w="1794" w:type="dxa"/>
            <w:noWrap/>
            <w:hideMark/>
          </w:tcPr>
          <w:p w14:paraId="6112562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$253,698.21</w:t>
            </w:r>
          </w:p>
        </w:tc>
      </w:tr>
      <w:tr w:rsidR="0059508D" w:rsidRPr="00D21A06" w14:paraId="6BB54FE1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7F543D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34</w:t>
            </w:r>
          </w:p>
        </w:tc>
        <w:tc>
          <w:tcPr>
            <w:tcW w:w="2160" w:type="dxa"/>
            <w:noWrap/>
            <w:hideMark/>
          </w:tcPr>
          <w:p w14:paraId="3737E3B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33670580000000</w:t>
            </w:r>
          </w:p>
        </w:tc>
        <w:tc>
          <w:tcPr>
            <w:tcW w:w="4774" w:type="dxa"/>
            <w:noWrap/>
            <w:hideMark/>
          </w:tcPr>
          <w:p w14:paraId="7628038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Desert Sands Unified</w:t>
            </w:r>
          </w:p>
        </w:tc>
        <w:tc>
          <w:tcPr>
            <w:tcW w:w="1794" w:type="dxa"/>
            <w:noWrap/>
            <w:hideMark/>
          </w:tcPr>
          <w:p w14:paraId="781C2B4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$648,520.30</w:t>
            </w:r>
          </w:p>
        </w:tc>
      </w:tr>
      <w:tr w:rsidR="0059508D" w:rsidRPr="00D21A06" w14:paraId="28525A8F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25C66C2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35</w:t>
            </w:r>
          </w:p>
        </w:tc>
        <w:tc>
          <w:tcPr>
            <w:tcW w:w="2160" w:type="dxa"/>
            <w:noWrap/>
            <w:hideMark/>
          </w:tcPr>
          <w:p w14:paraId="482F6F3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19644510000000</w:t>
            </w:r>
          </w:p>
        </w:tc>
        <w:tc>
          <w:tcPr>
            <w:tcW w:w="4774" w:type="dxa"/>
            <w:noWrap/>
            <w:hideMark/>
          </w:tcPr>
          <w:p w14:paraId="5ECAEF3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Downey Unified</w:t>
            </w:r>
          </w:p>
        </w:tc>
        <w:tc>
          <w:tcPr>
            <w:tcW w:w="1794" w:type="dxa"/>
            <w:noWrap/>
            <w:hideMark/>
          </w:tcPr>
          <w:p w14:paraId="2A48077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$695,019.29</w:t>
            </w:r>
          </w:p>
        </w:tc>
      </w:tr>
      <w:tr w:rsidR="0059508D" w:rsidRPr="00D21A06" w14:paraId="184125B1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7A68F7F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36</w:t>
            </w:r>
          </w:p>
        </w:tc>
        <w:tc>
          <w:tcPr>
            <w:tcW w:w="2160" w:type="dxa"/>
            <w:noWrap/>
            <w:hideMark/>
          </w:tcPr>
          <w:p w14:paraId="27FE8F2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19741950000000</w:t>
            </w:r>
          </w:p>
        </w:tc>
        <w:tc>
          <w:tcPr>
            <w:tcW w:w="4774" w:type="dxa"/>
            <w:noWrap/>
            <w:hideMark/>
          </w:tcPr>
          <w:p w14:paraId="6BC6E13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East San Gabriel Valley ROP</w:t>
            </w:r>
          </w:p>
        </w:tc>
        <w:tc>
          <w:tcPr>
            <w:tcW w:w="1794" w:type="dxa"/>
            <w:noWrap/>
            <w:hideMark/>
          </w:tcPr>
          <w:p w14:paraId="47BC276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$694,418.95</w:t>
            </w:r>
          </w:p>
        </w:tc>
      </w:tr>
      <w:tr w:rsidR="0059508D" w:rsidRPr="00D21A06" w14:paraId="1F2EF08F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64FA76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</w:t>
            </w:r>
          </w:p>
        </w:tc>
        <w:tc>
          <w:tcPr>
            <w:tcW w:w="2160" w:type="dxa"/>
            <w:noWrap/>
            <w:hideMark/>
          </w:tcPr>
          <w:p w14:paraId="08D60BC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43694270000000</w:t>
            </w:r>
          </w:p>
        </w:tc>
        <w:tc>
          <w:tcPr>
            <w:tcW w:w="4774" w:type="dxa"/>
            <w:noWrap/>
            <w:hideMark/>
          </w:tcPr>
          <w:p w14:paraId="168EF10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East Side Union High</w:t>
            </w:r>
          </w:p>
        </w:tc>
        <w:tc>
          <w:tcPr>
            <w:tcW w:w="1794" w:type="dxa"/>
            <w:noWrap/>
            <w:hideMark/>
          </w:tcPr>
          <w:p w14:paraId="04C1F05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$2,222,206.54</w:t>
            </w:r>
          </w:p>
        </w:tc>
      </w:tr>
      <w:tr w:rsidR="0059508D" w:rsidRPr="00D21A06" w14:paraId="4D94EE73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66CF707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38</w:t>
            </w:r>
          </w:p>
        </w:tc>
        <w:tc>
          <w:tcPr>
            <w:tcW w:w="2160" w:type="dxa"/>
            <w:noWrap/>
            <w:hideMark/>
          </w:tcPr>
          <w:p w14:paraId="3F199EB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01404280000000</w:t>
            </w:r>
          </w:p>
        </w:tc>
        <w:tc>
          <w:tcPr>
            <w:tcW w:w="4774" w:type="dxa"/>
            <w:noWrap/>
            <w:hideMark/>
          </w:tcPr>
          <w:p w14:paraId="54EB333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Eden Area ROP JPA</w:t>
            </w:r>
          </w:p>
        </w:tc>
        <w:tc>
          <w:tcPr>
            <w:tcW w:w="1794" w:type="dxa"/>
            <w:noWrap/>
            <w:hideMark/>
          </w:tcPr>
          <w:p w14:paraId="5E17AEA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$1,485,596.62</w:t>
            </w:r>
          </w:p>
        </w:tc>
      </w:tr>
      <w:tr w:rsidR="0059508D" w:rsidRPr="00D21A06" w14:paraId="4D957BB8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658C962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39</w:t>
            </w:r>
          </w:p>
        </w:tc>
        <w:tc>
          <w:tcPr>
            <w:tcW w:w="2160" w:type="dxa"/>
            <w:noWrap/>
            <w:hideMark/>
          </w:tcPr>
          <w:p w14:paraId="5D6A4BD5" w14:textId="77777777" w:rsidR="0059508D" w:rsidRPr="00D21A06" w:rsidRDefault="0059508D" w:rsidP="0059508D">
            <w:pPr>
              <w:rPr>
                <w:rFonts w:cs="Arial"/>
              </w:rPr>
            </w:pPr>
            <w:r w:rsidRPr="00D21A06">
              <w:rPr>
                <w:rFonts w:cs="Arial"/>
              </w:rPr>
              <w:t>09100900000000</w:t>
            </w:r>
          </w:p>
        </w:tc>
        <w:tc>
          <w:tcPr>
            <w:tcW w:w="4774" w:type="dxa"/>
            <w:noWrap/>
            <w:hideMark/>
          </w:tcPr>
          <w:p w14:paraId="51EC2483" w14:textId="77777777" w:rsidR="0059508D" w:rsidRPr="00D21A06" w:rsidRDefault="0059508D" w:rsidP="0059508D">
            <w:pPr>
              <w:rPr>
                <w:rFonts w:cs="Arial"/>
              </w:rPr>
            </w:pPr>
            <w:r w:rsidRPr="00D21A06">
              <w:rPr>
                <w:rFonts w:cs="Arial"/>
              </w:rPr>
              <w:t>El Dorado County Office of Education</w:t>
            </w:r>
          </w:p>
        </w:tc>
        <w:tc>
          <w:tcPr>
            <w:tcW w:w="1794" w:type="dxa"/>
            <w:noWrap/>
            <w:hideMark/>
          </w:tcPr>
          <w:p w14:paraId="6B41924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$622,429.43</w:t>
            </w:r>
          </w:p>
        </w:tc>
      </w:tr>
      <w:tr w:rsidR="0059508D" w:rsidRPr="00D21A06" w14:paraId="378AC3A4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7AB8181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40</w:t>
            </w:r>
          </w:p>
        </w:tc>
        <w:tc>
          <w:tcPr>
            <w:tcW w:w="2160" w:type="dxa"/>
            <w:noWrap/>
            <w:hideMark/>
          </w:tcPr>
          <w:p w14:paraId="0380E07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19645190000000</w:t>
            </w:r>
          </w:p>
        </w:tc>
        <w:tc>
          <w:tcPr>
            <w:tcW w:w="4774" w:type="dxa"/>
            <w:noWrap/>
            <w:hideMark/>
          </w:tcPr>
          <w:p w14:paraId="022FA1A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El Monte Union High</w:t>
            </w:r>
          </w:p>
        </w:tc>
        <w:tc>
          <w:tcPr>
            <w:tcW w:w="1794" w:type="dxa"/>
            <w:noWrap/>
            <w:hideMark/>
          </w:tcPr>
          <w:p w14:paraId="785A340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$328,316.27</w:t>
            </w:r>
          </w:p>
        </w:tc>
      </w:tr>
      <w:tr w:rsidR="0059508D" w:rsidRPr="00D21A06" w14:paraId="25040A6F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618045E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41</w:t>
            </w:r>
          </w:p>
        </w:tc>
        <w:tc>
          <w:tcPr>
            <w:tcW w:w="2160" w:type="dxa"/>
            <w:noWrap/>
            <w:hideMark/>
          </w:tcPr>
          <w:p w14:paraId="11070BF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34673140000000</w:t>
            </w:r>
          </w:p>
        </w:tc>
        <w:tc>
          <w:tcPr>
            <w:tcW w:w="4774" w:type="dxa"/>
            <w:noWrap/>
            <w:hideMark/>
          </w:tcPr>
          <w:p w14:paraId="566289B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Elk Grove Unified</w:t>
            </w:r>
          </w:p>
        </w:tc>
        <w:tc>
          <w:tcPr>
            <w:tcW w:w="1794" w:type="dxa"/>
            <w:noWrap/>
            <w:hideMark/>
          </w:tcPr>
          <w:p w14:paraId="1D496DB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$1,735,668.04</w:t>
            </w:r>
          </w:p>
        </w:tc>
      </w:tr>
      <w:tr w:rsidR="0059508D" w:rsidRPr="00D21A06" w14:paraId="53643E6E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27111A3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42</w:t>
            </w:r>
          </w:p>
        </w:tc>
        <w:tc>
          <w:tcPr>
            <w:tcW w:w="2160" w:type="dxa"/>
            <w:noWrap/>
            <w:hideMark/>
          </w:tcPr>
          <w:p w14:paraId="5626A9C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37681060000000</w:t>
            </w:r>
          </w:p>
        </w:tc>
        <w:tc>
          <w:tcPr>
            <w:tcW w:w="4774" w:type="dxa"/>
            <w:noWrap/>
            <w:hideMark/>
          </w:tcPr>
          <w:p w14:paraId="244C51A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Escondido Union High</w:t>
            </w:r>
          </w:p>
        </w:tc>
        <w:tc>
          <w:tcPr>
            <w:tcW w:w="1794" w:type="dxa"/>
            <w:noWrap/>
            <w:hideMark/>
          </w:tcPr>
          <w:p w14:paraId="1EE507A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$412,189.77</w:t>
            </w:r>
          </w:p>
        </w:tc>
      </w:tr>
      <w:tr w:rsidR="0059508D" w:rsidRPr="00D21A06" w14:paraId="442FA9FD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47BBDFD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43</w:t>
            </w:r>
          </w:p>
        </w:tc>
        <w:tc>
          <w:tcPr>
            <w:tcW w:w="2160" w:type="dxa"/>
            <w:noWrap/>
            <w:hideMark/>
          </w:tcPr>
          <w:p w14:paraId="0D87522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48705400000000</w:t>
            </w:r>
          </w:p>
        </w:tc>
        <w:tc>
          <w:tcPr>
            <w:tcW w:w="4774" w:type="dxa"/>
            <w:noWrap/>
            <w:hideMark/>
          </w:tcPr>
          <w:p w14:paraId="1B67CFE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Fairfield-Suisun Unified</w:t>
            </w:r>
          </w:p>
        </w:tc>
        <w:tc>
          <w:tcPr>
            <w:tcW w:w="1794" w:type="dxa"/>
            <w:noWrap/>
            <w:hideMark/>
          </w:tcPr>
          <w:p w14:paraId="78A0998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$493,234.44</w:t>
            </w:r>
          </w:p>
        </w:tc>
      </w:tr>
      <w:tr w:rsidR="0059508D" w:rsidRPr="00D21A06" w14:paraId="46E758D1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73991AC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44</w:t>
            </w:r>
          </w:p>
        </w:tc>
        <w:tc>
          <w:tcPr>
            <w:tcW w:w="2160" w:type="dxa"/>
            <w:noWrap/>
            <w:hideMark/>
          </w:tcPr>
          <w:p w14:paraId="53A6777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34673300000000</w:t>
            </w:r>
          </w:p>
        </w:tc>
        <w:tc>
          <w:tcPr>
            <w:tcW w:w="4774" w:type="dxa"/>
            <w:noWrap/>
            <w:hideMark/>
          </w:tcPr>
          <w:p w14:paraId="34425BF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Folsom-Cordova Unified</w:t>
            </w:r>
          </w:p>
        </w:tc>
        <w:tc>
          <w:tcPr>
            <w:tcW w:w="1794" w:type="dxa"/>
            <w:noWrap/>
            <w:hideMark/>
          </w:tcPr>
          <w:p w14:paraId="70CEC1A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$476,315.57</w:t>
            </w:r>
          </w:p>
        </w:tc>
      </w:tr>
      <w:tr w:rsidR="0059508D" w:rsidRPr="00D21A06" w14:paraId="1947815F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3447123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45</w:t>
            </w:r>
          </w:p>
        </w:tc>
        <w:tc>
          <w:tcPr>
            <w:tcW w:w="2160" w:type="dxa"/>
            <w:noWrap/>
            <w:hideMark/>
          </w:tcPr>
          <w:p w14:paraId="2593462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36677100000000</w:t>
            </w:r>
          </w:p>
        </w:tc>
        <w:tc>
          <w:tcPr>
            <w:tcW w:w="4774" w:type="dxa"/>
            <w:noWrap/>
            <w:hideMark/>
          </w:tcPr>
          <w:p w14:paraId="1DF68B5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Fontana Unified</w:t>
            </w:r>
          </w:p>
        </w:tc>
        <w:tc>
          <w:tcPr>
            <w:tcW w:w="1794" w:type="dxa"/>
            <w:noWrap/>
            <w:hideMark/>
          </w:tcPr>
          <w:p w14:paraId="164CBEF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$1,162,084.98</w:t>
            </w:r>
          </w:p>
        </w:tc>
      </w:tr>
      <w:tr w:rsidR="0059508D" w:rsidRPr="00D21A06" w14:paraId="2B9A4422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673AD95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46</w:t>
            </w:r>
          </w:p>
        </w:tc>
        <w:tc>
          <w:tcPr>
            <w:tcW w:w="2160" w:type="dxa"/>
            <w:noWrap/>
            <w:hideMark/>
          </w:tcPr>
          <w:p w14:paraId="57B1223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43694680000000</w:t>
            </w:r>
          </w:p>
        </w:tc>
        <w:tc>
          <w:tcPr>
            <w:tcW w:w="4774" w:type="dxa"/>
            <w:noWrap/>
            <w:hideMark/>
          </w:tcPr>
          <w:p w14:paraId="417B887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Fremont Union High</w:t>
            </w:r>
          </w:p>
        </w:tc>
        <w:tc>
          <w:tcPr>
            <w:tcW w:w="1794" w:type="dxa"/>
            <w:noWrap/>
            <w:hideMark/>
          </w:tcPr>
          <w:p w14:paraId="3B2F960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$379,180.20</w:t>
            </w:r>
          </w:p>
        </w:tc>
      </w:tr>
      <w:tr w:rsidR="0059508D" w:rsidRPr="00D21A06" w14:paraId="7DD74E85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834A6C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47</w:t>
            </w:r>
          </w:p>
        </w:tc>
        <w:tc>
          <w:tcPr>
            <w:tcW w:w="2160" w:type="dxa"/>
            <w:noWrap/>
            <w:hideMark/>
          </w:tcPr>
          <w:p w14:paraId="76EF766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10101080000000</w:t>
            </w:r>
          </w:p>
        </w:tc>
        <w:tc>
          <w:tcPr>
            <w:tcW w:w="4774" w:type="dxa"/>
            <w:noWrap/>
            <w:hideMark/>
          </w:tcPr>
          <w:p w14:paraId="5B9F857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Fresno County Office of Education</w:t>
            </w:r>
          </w:p>
        </w:tc>
        <w:tc>
          <w:tcPr>
            <w:tcW w:w="1794" w:type="dxa"/>
            <w:noWrap/>
            <w:hideMark/>
          </w:tcPr>
          <w:p w14:paraId="11D0444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$1,398,816.71</w:t>
            </w:r>
          </w:p>
        </w:tc>
      </w:tr>
      <w:tr w:rsidR="0059508D" w:rsidRPr="00D21A06" w14:paraId="519B06C3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47EC4D8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48</w:t>
            </w:r>
          </w:p>
        </w:tc>
        <w:tc>
          <w:tcPr>
            <w:tcW w:w="2160" w:type="dxa"/>
            <w:noWrap/>
            <w:hideMark/>
          </w:tcPr>
          <w:p w14:paraId="4F66648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10621660000000</w:t>
            </w:r>
          </w:p>
        </w:tc>
        <w:tc>
          <w:tcPr>
            <w:tcW w:w="4774" w:type="dxa"/>
            <w:noWrap/>
            <w:hideMark/>
          </w:tcPr>
          <w:p w14:paraId="262C0D0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Fresno Unified</w:t>
            </w:r>
          </w:p>
        </w:tc>
        <w:tc>
          <w:tcPr>
            <w:tcW w:w="1794" w:type="dxa"/>
            <w:noWrap/>
            <w:hideMark/>
          </w:tcPr>
          <w:p w14:paraId="02FD7C6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$1,811,055.33</w:t>
            </w:r>
          </w:p>
        </w:tc>
      </w:tr>
      <w:tr w:rsidR="0059508D" w:rsidRPr="00D21A06" w14:paraId="638AAEB6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435F444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49</w:t>
            </w:r>
          </w:p>
        </w:tc>
        <w:tc>
          <w:tcPr>
            <w:tcW w:w="2160" w:type="dxa"/>
            <w:noWrap/>
            <w:hideMark/>
          </w:tcPr>
          <w:p w14:paraId="38CB35A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30665140000000</w:t>
            </w:r>
          </w:p>
        </w:tc>
        <w:tc>
          <w:tcPr>
            <w:tcW w:w="4774" w:type="dxa"/>
            <w:noWrap/>
            <w:hideMark/>
          </w:tcPr>
          <w:p w14:paraId="66D71E8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Fullerton Joint Union High</w:t>
            </w:r>
          </w:p>
        </w:tc>
        <w:tc>
          <w:tcPr>
            <w:tcW w:w="1794" w:type="dxa"/>
            <w:noWrap/>
            <w:hideMark/>
          </w:tcPr>
          <w:p w14:paraId="65BB752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$505,162.93</w:t>
            </w:r>
          </w:p>
        </w:tc>
      </w:tr>
      <w:tr w:rsidR="0059508D" w:rsidRPr="00D21A06" w14:paraId="1AA02464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A5D6FE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50</w:t>
            </w:r>
          </w:p>
        </w:tc>
        <w:tc>
          <w:tcPr>
            <w:tcW w:w="2160" w:type="dxa"/>
            <w:noWrap/>
            <w:hideMark/>
          </w:tcPr>
          <w:p w14:paraId="4D99FCE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30665220000000</w:t>
            </w:r>
          </w:p>
        </w:tc>
        <w:tc>
          <w:tcPr>
            <w:tcW w:w="4774" w:type="dxa"/>
            <w:noWrap/>
            <w:hideMark/>
          </w:tcPr>
          <w:p w14:paraId="2789096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Garden Grove Unified</w:t>
            </w:r>
          </w:p>
        </w:tc>
        <w:tc>
          <w:tcPr>
            <w:tcW w:w="1794" w:type="dxa"/>
            <w:noWrap/>
            <w:hideMark/>
          </w:tcPr>
          <w:p w14:paraId="4F3AB78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$1,267,529.53</w:t>
            </w:r>
          </w:p>
        </w:tc>
      </w:tr>
      <w:tr w:rsidR="0059508D" w:rsidRPr="00D21A06" w14:paraId="661421CB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0CA0E27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51</w:t>
            </w:r>
          </w:p>
        </w:tc>
        <w:tc>
          <w:tcPr>
            <w:tcW w:w="2160" w:type="dxa"/>
            <w:noWrap/>
            <w:hideMark/>
          </w:tcPr>
          <w:p w14:paraId="131C329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43694840000000</w:t>
            </w:r>
          </w:p>
        </w:tc>
        <w:tc>
          <w:tcPr>
            <w:tcW w:w="4774" w:type="dxa"/>
            <w:noWrap/>
            <w:hideMark/>
          </w:tcPr>
          <w:p w14:paraId="3BCE8CE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Gilroy Unified</w:t>
            </w:r>
          </w:p>
        </w:tc>
        <w:tc>
          <w:tcPr>
            <w:tcW w:w="1794" w:type="dxa"/>
            <w:noWrap/>
            <w:hideMark/>
          </w:tcPr>
          <w:p w14:paraId="7E00218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$278,659.52</w:t>
            </w:r>
          </w:p>
        </w:tc>
      </w:tr>
      <w:tr w:rsidR="0059508D" w:rsidRPr="00D21A06" w14:paraId="3963EEB5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2D61677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52</w:t>
            </w:r>
          </w:p>
        </w:tc>
        <w:tc>
          <w:tcPr>
            <w:tcW w:w="2160" w:type="dxa"/>
            <w:noWrap/>
            <w:hideMark/>
          </w:tcPr>
          <w:p w14:paraId="0CCA868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19645680000000</w:t>
            </w:r>
          </w:p>
        </w:tc>
        <w:tc>
          <w:tcPr>
            <w:tcW w:w="4774" w:type="dxa"/>
            <w:noWrap/>
            <w:hideMark/>
          </w:tcPr>
          <w:p w14:paraId="509814D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Glendale Unified</w:t>
            </w:r>
          </w:p>
        </w:tc>
        <w:tc>
          <w:tcPr>
            <w:tcW w:w="1794" w:type="dxa"/>
            <w:noWrap/>
            <w:hideMark/>
          </w:tcPr>
          <w:p w14:paraId="7564DC4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$756,650.06</w:t>
            </w:r>
          </w:p>
        </w:tc>
      </w:tr>
      <w:tr w:rsidR="0059508D" w:rsidRPr="00D21A06" w14:paraId="3A24B931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49C957E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53</w:t>
            </w:r>
          </w:p>
        </w:tc>
        <w:tc>
          <w:tcPr>
            <w:tcW w:w="2160" w:type="dxa"/>
            <w:noWrap/>
            <w:hideMark/>
          </w:tcPr>
          <w:p w14:paraId="4C3E94C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37681300000000</w:t>
            </w:r>
          </w:p>
        </w:tc>
        <w:tc>
          <w:tcPr>
            <w:tcW w:w="4774" w:type="dxa"/>
            <w:noWrap/>
            <w:hideMark/>
          </w:tcPr>
          <w:p w14:paraId="17DDADC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Grossmont Union High</w:t>
            </w:r>
          </w:p>
        </w:tc>
        <w:tc>
          <w:tcPr>
            <w:tcW w:w="1794" w:type="dxa"/>
            <w:noWrap/>
            <w:hideMark/>
          </w:tcPr>
          <w:p w14:paraId="2E60297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$861,612.38</w:t>
            </w:r>
          </w:p>
        </w:tc>
      </w:tr>
      <w:tr w:rsidR="0059508D" w:rsidRPr="00D21A06" w14:paraId="61F3ABAA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2DE14E4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54</w:t>
            </w:r>
          </w:p>
        </w:tc>
        <w:tc>
          <w:tcPr>
            <w:tcW w:w="2160" w:type="dxa"/>
            <w:noWrap/>
            <w:hideMark/>
          </w:tcPr>
          <w:p w14:paraId="37853D4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19734450000000</w:t>
            </w:r>
          </w:p>
        </w:tc>
        <w:tc>
          <w:tcPr>
            <w:tcW w:w="4774" w:type="dxa"/>
            <w:noWrap/>
            <w:hideMark/>
          </w:tcPr>
          <w:p w14:paraId="0D8CC92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Hacienda la Puente Unified</w:t>
            </w:r>
          </w:p>
        </w:tc>
        <w:tc>
          <w:tcPr>
            <w:tcW w:w="1794" w:type="dxa"/>
            <w:noWrap/>
            <w:hideMark/>
          </w:tcPr>
          <w:p w14:paraId="6D0E8AE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$328,211.49</w:t>
            </w:r>
          </w:p>
        </w:tc>
      </w:tr>
      <w:tr w:rsidR="0059508D" w:rsidRPr="00D21A06" w14:paraId="5961EAFB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C0D7A6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55</w:t>
            </w:r>
          </w:p>
        </w:tc>
        <w:tc>
          <w:tcPr>
            <w:tcW w:w="2160" w:type="dxa"/>
            <w:noWrap/>
            <w:hideMark/>
          </w:tcPr>
          <w:p w14:paraId="0C1D1BC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16639250000000</w:t>
            </w:r>
          </w:p>
        </w:tc>
        <w:tc>
          <w:tcPr>
            <w:tcW w:w="4774" w:type="dxa"/>
            <w:noWrap/>
            <w:hideMark/>
          </w:tcPr>
          <w:p w14:paraId="53C080A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Hanford Joint Union High</w:t>
            </w:r>
          </w:p>
        </w:tc>
        <w:tc>
          <w:tcPr>
            <w:tcW w:w="1794" w:type="dxa"/>
            <w:noWrap/>
            <w:hideMark/>
          </w:tcPr>
          <w:p w14:paraId="1B1395A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$205,349.63</w:t>
            </w:r>
          </w:p>
        </w:tc>
      </w:tr>
      <w:tr w:rsidR="0059508D" w:rsidRPr="00D21A06" w14:paraId="1E5832D4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C8096E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56</w:t>
            </w:r>
          </w:p>
        </w:tc>
        <w:tc>
          <w:tcPr>
            <w:tcW w:w="2160" w:type="dxa"/>
            <w:noWrap/>
            <w:hideMark/>
          </w:tcPr>
          <w:p w14:paraId="0C2A994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33670820000000</w:t>
            </w:r>
          </w:p>
        </w:tc>
        <w:tc>
          <w:tcPr>
            <w:tcW w:w="4774" w:type="dxa"/>
            <w:noWrap/>
            <w:hideMark/>
          </w:tcPr>
          <w:p w14:paraId="59460AF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Hemet Unified</w:t>
            </w:r>
          </w:p>
        </w:tc>
        <w:tc>
          <w:tcPr>
            <w:tcW w:w="1794" w:type="dxa"/>
            <w:noWrap/>
            <w:hideMark/>
          </w:tcPr>
          <w:p w14:paraId="6F1F499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$403,696.04</w:t>
            </w:r>
          </w:p>
        </w:tc>
      </w:tr>
      <w:tr w:rsidR="0059508D" w:rsidRPr="00D21A06" w14:paraId="1F4C5D09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38A2AF6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57</w:t>
            </w:r>
          </w:p>
        </w:tc>
        <w:tc>
          <w:tcPr>
            <w:tcW w:w="2160" w:type="dxa"/>
            <w:noWrap/>
            <w:hideMark/>
          </w:tcPr>
          <w:p w14:paraId="542EF73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30665480000000</w:t>
            </w:r>
          </w:p>
        </w:tc>
        <w:tc>
          <w:tcPr>
            <w:tcW w:w="4774" w:type="dxa"/>
            <w:noWrap/>
            <w:hideMark/>
          </w:tcPr>
          <w:p w14:paraId="28CE4D0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Huntington Beach Union High</w:t>
            </w:r>
          </w:p>
        </w:tc>
        <w:tc>
          <w:tcPr>
            <w:tcW w:w="1794" w:type="dxa"/>
            <w:noWrap/>
            <w:hideMark/>
          </w:tcPr>
          <w:p w14:paraId="0D6CBAF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$830,094.65</w:t>
            </w:r>
          </w:p>
        </w:tc>
      </w:tr>
      <w:tr w:rsidR="0059508D" w:rsidRPr="00D21A06" w14:paraId="6599DDF8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4F99DF8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58</w:t>
            </w:r>
          </w:p>
        </w:tc>
        <w:tc>
          <w:tcPr>
            <w:tcW w:w="2160" w:type="dxa"/>
            <w:noWrap/>
            <w:hideMark/>
          </w:tcPr>
          <w:p w14:paraId="5D22611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19646340000000</w:t>
            </w:r>
          </w:p>
        </w:tc>
        <w:tc>
          <w:tcPr>
            <w:tcW w:w="4774" w:type="dxa"/>
            <w:noWrap/>
            <w:hideMark/>
          </w:tcPr>
          <w:p w14:paraId="0AF4928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Inglewood Unified</w:t>
            </w:r>
          </w:p>
        </w:tc>
        <w:tc>
          <w:tcPr>
            <w:tcW w:w="1794" w:type="dxa"/>
            <w:noWrap/>
            <w:hideMark/>
          </w:tcPr>
          <w:p w14:paraId="63A5AAE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$88,686.83</w:t>
            </w:r>
          </w:p>
        </w:tc>
      </w:tr>
      <w:tr w:rsidR="0059508D" w:rsidRPr="00D21A06" w14:paraId="4213BD37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AE5579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59</w:t>
            </w:r>
          </w:p>
        </w:tc>
        <w:tc>
          <w:tcPr>
            <w:tcW w:w="2160" w:type="dxa"/>
            <w:noWrap/>
            <w:hideMark/>
          </w:tcPr>
          <w:p w14:paraId="2B5D6C2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30736500000000</w:t>
            </w:r>
          </w:p>
        </w:tc>
        <w:tc>
          <w:tcPr>
            <w:tcW w:w="4774" w:type="dxa"/>
            <w:noWrap/>
            <w:hideMark/>
          </w:tcPr>
          <w:p w14:paraId="3A0A240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Irvine Unified</w:t>
            </w:r>
          </w:p>
        </w:tc>
        <w:tc>
          <w:tcPr>
            <w:tcW w:w="1794" w:type="dxa"/>
            <w:noWrap/>
            <w:hideMark/>
          </w:tcPr>
          <w:p w14:paraId="3213F11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$409,800.80</w:t>
            </w:r>
          </w:p>
        </w:tc>
      </w:tr>
      <w:tr w:rsidR="0059508D" w:rsidRPr="00D21A06" w14:paraId="523338F5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0A4ECEF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60</w:t>
            </w:r>
          </w:p>
        </w:tc>
        <w:tc>
          <w:tcPr>
            <w:tcW w:w="2160" w:type="dxa"/>
            <w:noWrap/>
            <w:hideMark/>
          </w:tcPr>
          <w:p w14:paraId="0C67518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41689240000000</w:t>
            </w:r>
          </w:p>
        </w:tc>
        <w:tc>
          <w:tcPr>
            <w:tcW w:w="4774" w:type="dxa"/>
            <w:noWrap/>
            <w:hideMark/>
          </w:tcPr>
          <w:p w14:paraId="72AF291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Jefferson Union High</w:t>
            </w:r>
          </w:p>
        </w:tc>
        <w:tc>
          <w:tcPr>
            <w:tcW w:w="1794" w:type="dxa"/>
            <w:noWrap/>
            <w:hideMark/>
          </w:tcPr>
          <w:p w14:paraId="44C8460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$226,425.90</w:t>
            </w:r>
          </w:p>
        </w:tc>
      </w:tr>
      <w:tr w:rsidR="0059508D" w:rsidRPr="00D21A06" w14:paraId="634723CA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21CF49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61</w:t>
            </w:r>
          </w:p>
        </w:tc>
        <w:tc>
          <w:tcPr>
            <w:tcW w:w="2160" w:type="dxa"/>
            <w:noWrap/>
            <w:hideMark/>
          </w:tcPr>
          <w:p w14:paraId="7BE0C3D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33670900000000</w:t>
            </w:r>
          </w:p>
        </w:tc>
        <w:tc>
          <w:tcPr>
            <w:tcW w:w="4774" w:type="dxa"/>
            <w:noWrap/>
            <w:hideMark/>
          </w:tcPr>
          <w:p w14:paraId="78C5C74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Jurupa Unified</w:t>
            </w:r>
          </w:p>
        </w:tc>
        <w:tc>
          <w:tcPr>
            <w:tcW w:w="1794" w:type="dxa"/>
            <w:noWrap/>
            <w:hideMark/>
          </w:tcPr>
          <w:p w14:paraId="567BB7C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$512,615.68</w:t>
            </w:r>
          </w:p>
        </w:tc>
      </w:tr>
      <w:tr w:rsidR="0059508D" w:rsidRPr="00D21A06" w14:paraId="28207000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3B34E0F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62</w:t>
            </w:r>
          </w:p>
        </w:tc>
        <w:tc>
          <w:tcPr>
            <w:tcW w:w="2160" w:type="dxa"/>
            <w:noWrap/>
            <w:hideMark/>
          </w:tcPr>
          <w:p w14:paraId="76A627E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15635290000000</w:t>
            </w:r>
          </w:p>
        </w:tc>
        <w:tc>
          <w:tcPr>
            <w:tcW w:w="4774" w:type="dxa"/>
            <w:noWrap/>
            <w:hideMark/>
          </w:tcPr>
          <w:p w14:paraId="5F54FAF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Kern High</w:t>
            </w:r>
          </w:p>
        </w:tc>
        <w:tc>
          <w:tcPr>
            <w:tcW w:w="1794" w:type="dxa"/>
            <w:noWrap/>
            <w:hideMark/>
          </w:tcPr>
          <w:p w14:paraId="5A2DBFB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$2,691,859.46</w:t>
            </w:r>
          </w:p>
        </w:tc>
      </w:tr>
      <w:tr w:rsidR="0059508D" w:rsidRPr="00D21A06" w14:paraId="0E16FE7F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7F75836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63</w:t>
            </w:r>
          </w:p>
        </w:tc>
        <w:tc>
          <w:tcPr>
            <w:tcW w:w="2160" w:type="dxa"/>
            <w:noWrap/>
            <w:hideMark/>
          </w:tcPr>
          <w:p w14:paraId="5A3E99E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33751760000000</w:t>
            </w:r>
          </w:p>
        </w:tc>
        <w:tc>
          <w:tcPr>
            <w:tcW w:w="4774" w:type="dxa"/>
            <w:noWrap/>
            <w:hideMark/>
          </w:tcPr>
          <w:p w14:paraId="2EA2EF1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Lake Elsinore Unified</w:t>
            </w:r>
          </w:p>
        </w:tc>
        <w:tc>
          <w:tcPr>
            <w:tcW w:w="1794" w:type="dxa"/>
            <w:noWrap/>
            <w:hideMark/>
          </w:tcPr>
          <w:p w14:paraId="3BBAF35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$593,308.87</w:t>
            </w:r>
          </w:p>
        </w:tc>
      </w:tr>
      <w:tr w:rsidR="0059508D" w:rsidRPr="00D21A06" w14:paraId="550099C5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232DFB1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64</w:t>
            </w:r>
          </w:p>
        </w:tc>
        <w:tc>
          <w:tcPr>
            <w:tcW w:w="2160" w:type="dxa"/>
            <w:noWrap/>
            <w:hideMark/>
          </w:tcPr>
          <w:p w14:paraId="3606A0F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19646830000000</w:t>
            </w:r>
          </w:p>
        </w:tc>
        <w:tc>
          <w:tcPr>
            <w:tcW w:w="4774" w:type="dxa"/>
            <w:noWrap/>
            <w:hideMark/>
          </w:tcPr>
          <w:p w14:paraId="3759BDA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Las Virgenes Unified</w:t>
            </w:r>
          </w:p>
        </w:tc>
        <w:tc>
          <w:tcPr>
            <w:tcW w:w="1794" w:type="dxa"/>
            <w:noWrap/>
            <w:hideMark/>
          </w:tcPr>
          <w:p w14:paraId="08CDAA0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$312,960.58</w:t>
            </w:r>
          </w:p>
        </w:tc>
      </w:tr>
      <w:tr w:rsidR="0059508D" w:rsidRPr="00D21A06" w14:paraId="3956D8FA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318027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65</w:t>
            </w:r>
          </w:p>
        </w:tc>
        <w:tc>
          <w:tcPr>
            <w:tcW w:w="2160" w:type="dxa"/>
            <w:noWrap/>
            <w:hideMark/>
          </w:tcPr>
          <w:p w14:paraId="1B24732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39685690000000</w:t>
            </w:r>
          </w:p>
        </w:tc>
        <w:tc>
          <w:tcPr>
            <w:tcW w:w="4774" w:type="dxa"/>
            <w:noWrap/>
            <w:hideMark/>
          </w:tcPr>
          <w:p w14:paraId="6061FDF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Lincoln Unified</w:t>
            </w:r>
          </w:p>
        </w:tc>
        <w:tc>
          <w:tcPr>
            <w:tcW w:w="1794" w:type="dxa"/>
            <w:noWrap/>
            <w:hideMark/>
          </w:tcPr>
          <w:p w14:paraId="2A5927C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$277,537.65</w:t>
            </w:r>
          </w:p>
        </w:tc>
      </w:tr>
      <w:tr w:rsidR="0059508D" w:rsidRPr="00D21A06" w14:paraId="05D094D7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3CEBBB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66</w:t>
            </w:r>
          </w:p>
        </w:tc>
        <w:tc>
          <w:tcPr>
            <w:tcW w:w="2160" w:type="dxa"/>
            <w:noWrap/>
            <w:hideMark/>
          </w:tcPr>
          <w:p w14:paraId="3D03837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39685850000000</w:t>
            </w:r>
          </w:p>
        </w:tc>
        <w:tc>
          <w:tcPr>
            <w:tcW w:w="4774" w:type="dxa"/>
            <w:noWrap/>
            <w:hideMark/>
          </w:tcPr>
          <w:p w14:paraId="4AD64F7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Lodi Unified</w:t>
            </w:r>
          </w:p>
        </w:tc>
        <w:tc>
          <w:tcPr>
            <w:tcW w:w="1794" w:type="dxa"/>
            <w:noWrap/>
            <w:hideMark/>
          </w:tcPr>
          <w:p w14:paraId="1AB3FBD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$354,863.01</w:t>
            </w:r>
          </w:p>
        </w:tc>
      </w:tr>
      <w:tr w:rsidR="0059508D" w:rsidRPr="00D21A06" w14:paraId="64B478F3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2DEA9EA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67</w:t>
            </w:r>
          </w:p>
        </w:tc>
        <w:tc>
          <w:tcPr>
            <w:tcW w:w="2160" w:type="dxa"/>
            <w:noWrap/>
            <w:hideMark/>
          </w:tcPr>
          <w:p w14:paraId="1CD5160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42692290000000</w:t>
            </w:r>
          </w:p>
        </w:tc>
        <w:tc>
          <w:tcPr>
            <w:tcW w:w="4774" w:type="dxa"/>
            <w:noWrap/>
            <w:hideMark/>
          </w:tcPr>
          <w:p w14:paraId="35BAEE9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Lompoc Unified</w:t>
            </w:r>
          </w:p>
        </w:tc>
        <w:tc>
          <w:tcPr>
            <w:tcW w:w="1794" w:type="dxa"/>
            <w:noWrap/>
            <w:hideMark/>
          </w:tcPr>
          <w:p w14:paraId="5F5F43A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$248,940.75</w:t>
            </w:r>
          </w:p>
        </w:tc>
      </w:tr>
      <w:tr w:rsidR="0059508D" w:rsidRPr="00D21A06" w14:paraId="20596F08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7A90DD1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68</w:t>
            </w:r>
          </w:p>
        </w:tc>
        <w:tc>
          <w:tcPr>
            <w:tcW w:w="2160" w:type="dxa"/>
            <w:noWrap/>
            <w:hideMark/>
          </w:tcPr>
          <w:p w14:paraId="227E9AE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19647250000000</w:t>
            </w:r>
          </w:p>
        </w:tc>
        <w:tc>
          <w:tcPr>
            <w:tcW w:w="4774" w:type="dxa"/>
            <w:noWrap/>
            <w:hideMark/>
          </w:tcPr>
          <w:p w14:paraId="6E08E71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Long Beach Unified</w:t>
            </w:r>
          </w:p>
        </w:tc>
        <w:tc>
          <w:tcPr>
            <w:tcW w:w="1794" w:type="dxa"/>
            <w:noWrap/>
            <w:hideMark/>
          </w:tcPr>
          <w:p w14:paraId="6695EAB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$2,236,267.43</w:t>
            </w:r>
          </w:p>
        </w:tc>
      </w:tr>
      <w:tr w:rsidR="0059508D" w:rsidRPr="00D21A06" w14:paraId="715B343D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22053A8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69</w:t>
            </w:r>
          </w:p>
        </w:tc>
        <w:tc>
          <w:tcPr>
            <w:tcW w:w="2160" w:type="dxa"/>
            <w:noWrap/>
            <w:hideMark/>
          </w:tcPr>
          <w:p w14:paraId="3DA2545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30739240000000</w:t>
            </w:r>
          </w:p>
        </w:tc>
        <w:tc>
          <w:tcPr>
            <w:tcW w:w="4774" w:type="dxa"/>
            <w:noWrap/>
            <w:hideMark/>
          </w:tcPr>
          <w:p w14:paraId="178A292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Los Alamitos Unified</w:t>
            </w:r>
          </w:p>
        </w:tc>
        <w:tc>
          <w:tcPr>
            <w:tcW w:w="1794" w:type="dxa"/>
            <w:noWrap/>
            <w:hideMark/>
          </w:tcPr>
          <w:p w14:paraId="2A5A9D8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$235,280.82</w:t>
            </w:r>
          </w:p>
        </w:tc>
      </w:tr>
      <w:tr w:rsidR="0059508D" w:rsidRPr="00D21A06" w14:paraId="54A0D4DC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2EFF85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70</w:t>
            </w:r>
          </w:p>
        </w:tc>
        <w:tc>
          <w:tcPr>
            <w:tcW w:w="2160" w:type="dxa"/>
            <w:noWrap/>
            <w:hideMark/>
          </w:tcPr>
          <w:p w14:paraId="5B16853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19101990000000</w:t>
            </w:r>
          </w:p>
        </w:tc>
        <w:tc>
          <w:tcPr>
            <w:tcW w:w="4774" w:type="dxa"/>
            <w:noWrap/>
            <w:hideMark/>
          </w:tcPr>
          <w:p w14:paraId="0A01222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Los Angeles County Office of Education</w:t>
            </w:r>
          </w:p>
        </w:tc>
        <w:tc>
          <w:tcPr>
            <w:tcW w:w="1794" w:type="dxa"/>
            <w:noWrap/>
            <w:hideMark/>
          </w:tcPr>
          <w:p w14:paraId="68886BE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$161,390.43</w:t>
            </w:r>
          </w:p>
        </w:tc>
      </w:tr>
      <w:tr w:rsidR="0059508D" w:rsidRPr="00D21A06" w14:paraId="27A89A26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3912E87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71</w:t>
            </w:r>
          </w:p>
        </w:tc>
        <w:tc>
          <w:tcPr>
            <w:tcW w:w="2160" w:type="dxa"/>
            <w:noWrap/>
            <w:hideMark/>
          </w:tcPr>
          <w:p w14:paraId="256E0B2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19647330000000</w:t>
            </w:r>
          </w:p>
        </w:tc>
        <w:tc>
          <w:tcPr>
            <w:tcW w:w="4774" w:type="dxa"/>
            <w:noWrap/>
            <w:hideMark/>
          </w:tcPr>
          <w:p w14:paraId="09AFC2A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Los Angeles Unified</w:t>
            </w:r>
          </w:p>
        </w:tc>
        <w:tc>
          <w:tcPr>
            <w:tcW w:w="1794" w:type="dxa"/>
            <w:noWrap/>
            <w:hideMark/>
          </w:tcPr>
          <w:p w14:paraId="36CB131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$6,246,210.68</w:t>
            </w:r>
          </w:p>
        </w:tc>
      </w:tr>
      <w:tr w:rsidR="0059508D" w:rsidRPr="00D21A06" w14:paraId="2C832BBF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0A2E652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lastRenderedPageBreak/>
              <w:t>72</w:t>
            </w:r>
          </w:p>
        </w:tc>
        <w:tc>
          <w:tcPr>
            <w:tcW w:w="2160" w:type="dxa"/>
            <w:noWrap/>
            <w:hideMark/>
          </w:tcPr>
          <w:p w14:paraId="30EAFEE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43695340000000</w:t>
            </w:r>
          </w:p>
        </w:tc>
        <w:tc>
          <w:tcPr>
            <w:tcW w:w="4774" w:type="dxa"/>
            <w:noWrap/>
            <w:hideMark/>
          </w:tcPr>
          <w:p w14:paraId="4241C22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Los Gatos-Saratoga Joint Union High</w:t>
            </w:r>
          </w:p>
        </w:tc>
        <w:tc>
          <w:tcPr>
            <w:tcW w:w="1794" w:type="dxa"/>
            <w:noWrap/>
            <w:hideMark/>
          </w:tcPr>
          <w:p w14:paraId="6FC3258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$101,276.03</w:t>
            </w:r>
          </w:p>
        </w:tc>
      </w:tr>
      <w:tr w:rsidR="0059508D" w:rsidRPr="00D21A06" w14:paraId="528356A7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3F31FC5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73</w:t>
            </w:r>
          </w:p>
        </w:tc>
        <w:tc>
          <w:tcPr>
            <w:tcW w:w="2160" w:type="dxa"/>
            <w:noWrap/>
            <w:hideMark/>
          </w:tcPr>
          <w:p w14:paraId="7BAAEAD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40687590000000</w:t>
            </w:r>
          </w:p>
        </w:tc>
        <w:tc>
          <w:tcPr>
            <w:tcW w:w="4774" w:type="dxa"/>
            <w:noWrap/>
            <w:hideMark/>
          </w:tcPr>
          <w:p w14:paraId="6700851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Lucia Mar Unified</w:t>
            </w:r>
          </w:p>
        </w:tc>
        <w:tc>
          <w:tcPr>
            <w:tcW w:w="1794" w:type="dxa"/>
            <w:noWrap/>
            <w:hideMark/>
          </w:tcPr>
          <w:p w14:paraId="19FE796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$252,438.40</w:t>
            </w:r>
          </w:p>
        </w:tc>
      </w:tr>
      <w:tr w:rsidR="0059508D" w:rsidRPr="00D21A06" w14:paraId="47A44F4D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3A02B6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74</w:t>
            </w:r>
          </w:p>
        </w:tc>
        <w:tc>
          <w:tcPr>
            <w:tcW w:w="2160" w:type="dxa"/>
            <w:noWrap/>
            <w:hideMark/>
          </w:tcPr>
          <w:p w14:paraId="02AD9CA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19647740000000</w:t>
            </w:r>
          </w:p>
        </w:tc>
        <w:tc>
          <w:tcPr>
            <w:tcW w:w="4774" w:type="dxa"/>
            <w:noWrap/>
            <w:hideMark/>
          </w:tcPr>
          <w:p w14:paraId="595FA02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Lynwood Unified</w:t>
            </w:r>
          </w:p>
        </w:tc>
        <w:tc>
          <w:tcPr>
            <w:tcW w:w="1794" w:type="dxa"/>
            <w:noWrap/>
            <w:hideMark/>
          </w:tcPr>
          <w:p w14:paraId="448F470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$538,617.13</w:t>
            </w:r>
          </w:p>
        </w:tc>
      </w:tr>
      <w:tr w:rsidR="0059508D" w:rsidRPr="00D21A06" w14:paraId="62D00833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0583179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75</w:t>
            </w:r>
          </w:p>
        </w:tc>
        <w:tc>
          <w:tcPr>
            <w:tcW w:w="2160" w:type="dxa"/>
            <w:noWrap/>
            <w:hideMark/>
          </w:tcPr>
          <w:p w14:paraId="112BB9F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20652430000000</w:t>
            </w:r>
          </w:p>
        </w:tc>
        <w:tc>
          <w:tcPr>
            <w:tcW w:w="4774" w:type="dxa"/>
            <w:noWrap/>
            <w:hideMark/>
          </w:tcPr>
          <w:p w14:paraId="5589291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Madera Unified</w:t>
            </w:r>
          </w:p>
        </w:tc>
        <w:tc>
          <w:tcPr>
            <w:tcW w:w="1794" w:type="dxa"/>
            <w:noWrap/>
            <w:hideMark/>
          </w:tcPr>
          <w:p w14:paraId="09FA4FB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$575,667.12</w:t>
            </w:r>
          </w:p>
        </w:tc>
      </w:tr>
      <w:tr w:rsidR="0059508D" w:rsidRPr="00D21A06" w14:paraId="0231F4FF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61D770A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76</w:t>
            </w:r>
          </w:p>
        </w:tc>
        <w:tc>
          <w:tcPr>
            <w:tcW w:w="2160" w:type="dxa"/>
            <w:noWrap/>
            <w:hideMark/>
          </w:tcPr>
          <w:p w14:paraId="2108C41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39685930000000</w:t>
            </w:r>
          </w:p>
        </w:tc>
        <w:tc>
          <w:tcPr>
            <w:tcW w:w="4774" w:type="dxa"/>
            <w:noWrap/>
            <w:hideMark/>
          </w:tcPr>
          <w:p w14:paraId="6857FDB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Manteca Unified</w:t>
            </w:r>
          </w:p>
        </w:tc>
        <w:tc>
          <w:tcPr>
            <w:tcW w:w="1794" w:type="dxa"/>
            <w:noWrap/>
            <w:hideMark/>
          </w:tcPr>
          <w:p w14:paraId="12AC973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$736,889.11</w:t>
            </w:r>
          </w:p>
        </w:tc>
      </w:tr>
      <w:tr w:rsidR="0059508D" w:rsidRPr="00D21A06" w14:paraId="62AE8A23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190903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77</w:t>
            </w:r>
          </w:p>
        </w:tc>
        <w:tc>
          <w:tcPr>
            <w:tcW w:w="2160" w:type="dxa"/>
            <w:noWrap/>
            <w:hideMark/>
          </w:tcPr>
          <w:p w14:paraId="31F93C9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21102150000000</w:t>
            </w:r>
          </w:p>
        </w:tc>
        <w:tc>
          <w:tcPr>
            <w:tcW w:w="4774" w:type="dxa"/>
            <w:noWrap/>
            <w:hideMark/>
          </w:tcPr>
          <w:p w14:paraId="4196369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Marin County Office of Education</w:t>
            </w:r>
          </w:p>
        </w:tc>
        <w:tc>
          <w:tcPr>
            <w:tcW w:w="1794" w:type="dxa"/>
            <w:noWrap/>
            <w:hideMark/>
          </w:tcPr>
          <w:p w14:paraId="3AB8E82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$424,554.61</w:t>
            </w:r>
          </w:p>
        </w:tc>
      </w:tr>
      <w:tr w:rsidR="0059508D" w:rsidRPr="00D21A06" w14:paraId="6BED8D69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CF6517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78</w:t>
            </w:r>
          </w:p>
        </w:tc>
        <w:tc>
          <w:tcPr>
            <w:tcW w:w="2160" w:type="dxa"/>
            <w:noWrap/>
            <w:hideMark/>
          </w:tcPr>
          <w:p w14:paraId="70A0C3A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58727360000000</w:t>
            </w:r>
          </w:p>
        </w:tc>
        <w:tc>
          <w:tcPr>
            <w:tcW w:w="4774" w:type="dxa"/>
            <w:noWrap/>
            <w:hideMark/>
          </w:tcPr>
          <w:p w14:paraId="627FEEE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Marysville Joint Unified</w:t>
            </w:r>
          </w:p>
        </w:tc>
        <w:tc>
          <w:tcPr>
            <w:tcW w:w="1794" w:type="dxa"/>
            <w:noWrap/>
            <w:hideMark/>
          </w:tcPr>
          <w:p w14:paraId="60FD2E7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$247,898.40</w:t>
            </w:r>
          </w:p>
        </w:tc>
      </w:tr>
      <w:tr w:rsidR="0059508D" w:rsidRPr="00D21A06" w14:paraId="2CD2B5D9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356D5B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79</w:t>
            </w:r>
          </w:p>
        </w:tc>
        <w:tc>
          <w:tcPr>
            <w:tcW w:w="2160" w:type="dxa"/>
            <w:noWrap/>
            <w:hideMark/>
          </w:tcPr>
          <w:p w14:paraId="05521FA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24657890000000</w:t>
            </w:r>
          </w:p>
        </w:tc>
        <w:tc>
          <w:tcPr>
            <w:tcW w:w="4774" w:type="dxa"/>
            <w:noWrap/>
            <w:hideMark/>
          </w:tcPr>
          <w:p w14:paraId="3A9536C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Merced Union High</w:t>
            </w:r>
          </w:p>
        </w:tc>
        <w:tc>
          <w:tcPr>
            <w:tcW w:w="1794" w:type="dxa"/>
            <w:noWrap/>
            <w:hideMark/>
          </w:tcPr>
          <w:p w14:paraId="0962C2A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$640,529.28</w:t>
            </w:r>
          </w:p>
        </w:tc>
      </w:tr>
      <w:tr w:rsidR="0059508D" w:rsidRPr="00D21A06" w14:paraId="1BE0AE41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2A97014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80</w:t>
            </w:r>
          </w:p>
        </w:tc>
        <w:tc>
          <w:tcPr>
            <w:tcW w:w="2160" w:type="dxa"/>
            <w:noWrap/>
            <w:hideMark/>
          </w:tcPr>
          <w:p w14:paraId="7E17CFA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43403600000000</w:t>
            </w:r>
          </w:p>
        </w:tc>
        <w:tc>
          <w:tcPr>
            <w:tcW w:w="4774" w:type="dxa"/>
            <w:noWrap/>
            <w:hideMark/>
          </w:tcPr>
          <w:p w14:paraId="7286774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Metropolitan Education</w:t>
            </w:r>
          </w:p>
        </w:tc>
        <w:tc>
          <w:tcPr>
            <w:tcW w:w="1794" w:type="dxa"/>
            <w:noWrap/>
            <w:hideMark/>
          </w:tcPr>
          <w:p w14:paraId="2B9C07B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$1,366,149.77</w:t>
            </w:r>
          </w:p>
        </w:tc>
      </w:tr>
      <w:tr w:rsidR="0059508D" w:rsidRPr="00D21A06" w14:paraId="02FFA5B5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589C4F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81</w:t>
            </w:r>
          </w:p>
        </w:tc>
        <w:tc>
          <w:tcPr>
            <w:tcW w:w="2160" w:type="dxa"/>
            <w:noWrap/>
            <w:hideMark/>
          </w:tcPr>
          <w:p w14:paraId="6156DB6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43733870000000</w:t>
            </w:r>
          </w:p>
        </w:tc>
        <w:tc>
          <w:tcPr>
            <w:tcW w:w="4774" w:type="dxa"/>
            <w:noWrap/>
            <w:hideMark/>
          </w:tcPr>
          <w:p w14:paraId="5C2CC34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Milpitas Unified</w:t>
            </w:r>
          </w:p>
        </w:tc>
        <w:tc>
          <w:tcPr>
            <w:tcW w:w="1794" w:type="dxa"/>
            <w:noWrap/>
            <w:hideMark/>
          </w:tcPr>
          <w:p w14:paraId="3C4D77F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$267,831.87</w:t>
            </w:r>
          </w:p>
        </w:tc>
      </w:tr>
      <w:tr w:rsidR="0059508D" w:rsidRPr="00D21A06" w14:paraId="2DCC4108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2484D0F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82</w:t>
            </w:r>
          </w:p>
        </w:tc>
        <w:tc>
          <w:tcPr>
            <w:tcW w:w="2160" w:type="dxa"/>
            <w:noWrap/>
            <w:hideMark/>
          </w:tcPr>
          <w:p w14:paraId="1651872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27401050000000</w:t>
            </w:r>
          </w:p>
        </w:tc>
        <w:tc>
          <w:tcPr>
            <w:tcW w:w="4774" w:type="dxa"/>
            <w:noWrap/>
            <w:hideMark/>
          </w:tcPr>
          <w:p w14:paraId="50B9969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Mission Trails ROP JPA</w:t>
            </w:r>
          </w:p>
        </w:tc>
        <w:tc>
          <w:tcPr>
            <w:tcW w:w="1794" w:type="dxa"/>
            <w:noWrap/>
            <w:hideMark/>
          </w:tcPr>
          <w:p w14:paraId="7AD3E38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$2,049,173.21</w:t>
            </w:r>
          </w:p>
        </w:tc>
      </w:tr>
      <w:tr w:rsidR="0059508D" w:rsidRPr="00D21A06" w14:paraId="690055B2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0FE78FF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83</w:t>
            </w:r>
          </w:p>
        </w:tc>
        <w:tc>
          <w:tcPr>
            <w:tcW w:w="2160" w:type="dxa"/>
            <w:noWrap/>
            <w:hideMark/>
          </w:tcPr>
          <w:p w14:paraId="418B028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01740210000000</w:t>
            </w:r>
          </w:p>
        </w:tc>
        <w:tc>
          <w:tcPr>
            <w:tcW w:w="4774" w:type="dxa"/>
            <w:noWrap/>
            <w:hideMark/>
          </w:tcPr>
          <w:p w14:paraId="0CED8C7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Mission Valley ROC/P</w:t>
            </w:r>
          </w:p>
        </w:tc>
        <w:tc>
          <w:tcPr>
            <w:tcW w:w="1794" w:type="dxa"/>
            <w:noWrap/>
            <w:hideMark/>
          </w:tcPr>
          <w:p w14:paraId="1031FE9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$1,609,093.06</w:t>
            </w:r>
          </w:p>
        </w:tc>
      </w:tr>
      <w:tr w:rsidR="0059508D" w:rsidRPr="00D21A06" w14:paraId="711FDB65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4CE4770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84</w:t>
            </w:r>
          </w:p>
        </w:tc>
        <w:tc>
          <w:tcPr>
            <w:tcW w:w="2160" w:type="dxa"/>
            <w:noWrap/>
            <w:hideMark/>
          </w:tcPr>
          <w:p w14:paraId="73B696C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50711750000000</w:t>
            </w:r>
          </w:p>
        </w:tc>
        <w:tc>
          <w:tcPr>
            <w:tcW w:w="4774" w:type="dxa"/>
            <w:noWrap/>
            <w:hideMark/>
          </w:tcPr>
          <w:p w14:paraId="3EC2AD8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Modesto City High</w:t>
            </w:r>
          </w:p>
        </w:tc>
        <w:tc>
          <w:tcPr>
            <w:tcW w:w="1794" w:type="dxa"/>
            <w:noWrap/>
            <w:hideMark/>
          </w:tcPr>
          <w:p w14:paraId="4D87E31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$906,644.54</w:t>
            </w:r>
          </w:p>
        </w:tc>
      </w:tr>
      <w:tr w:rsidR="0059508D" w:rsidRPr="00D21A06" w14:paraId="13B1872C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6E309D1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85</w:t>
            </w:r>
          </w:p>
        </w:tc>
        <w:tc>
          <w:tcPr>
            <w:tcW w:w="2160" w:type="dxa"/>
            <w:noWrap/>
            <w:hideMark/>
          </w:tcPr>
          <w:p w14:paraId="5A0653E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19648080000000</w:t>
            </w:r>
          </w:p>
        </w:tc>
        <w:tc>
          <w:tcPr>
            <w:tcW w:w="4774" w:type="dxa"/>
            <w:noWrap/>
            <w:hideMark/>
          </w:tcPr>
          <w:p w14:paraId="3FCD2D0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Montebello Unified</w:t>
            </w:r>
          </w:p>
        </w:tc>
        <w:tc>
          <w:tcPr>
            <w:tcW w:w="1794" w:type="dxa"/>
            <w:noWrap/>
            <w:hideMark/>
          </w:tcPr>
          <w:p w14:paraId="3D44CE7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$404,826.00</w:t>
            </w:r>
          </w:p>
        </w:tc>
      </w:tr>
      <w:tr w:rsidR="0059508D" w:rsidRPr="00D21A06" w14:paraId="65D8B00C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C9B519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86</w:t>
            </w:r>
          </w:p>
        </w:tc>
        <w:tc>
          <w:tcPr>
            <w:tcW w:w="2160" w:type="dxa"/>
            <w:noWrap/>
            <w:hideMark/>
          </w:tcPr>
          <w:p w14:paraId="0D95E6F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33671240000000</w:t>
            </w:r>
          </w:p>
        </w:tc>
        <w:tc>
          <w:tcPr>
            <w:tcW w:w="4774" w:type="dxa"/>
            <w:noWrap/>
            <w:hideMark/>
          </w:tcPr>
          <w:p w14:paraId="4AC9AAA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Moreno Valley Unified</w:t>
            </w:r>
          </w:p>
        </w:tc>
        <w:tc>
          <w:tcPr>
            <w:tcW w:w="1794" w:type="dxa"/>
            <w:noWrap/>
            <w:hideMark/>
          </w:tcPr>
          <w:p w14:paraId="35A3BEB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$340,322.57</w:t>
            </w:r>
          </w:p>
        </w:tc>
      </w:tr>
      <w:tr w:rsidR="0059508D" w:rsidRPr="00D21A06" w14:paraId="1C10B165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44E6AB5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87</w:t>
            </w:r>
          </w:p>
        </w:tc>
        <w:tc>
          <w:tcPr>
            <w:tcW w:w="2160" w:type="dxa"/>
            <w:noWrap/>
            <w:hideMark/>
          </w:tcPr>
          <w:p w14:paraId="60478FB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43695830000000</w:t>
            </w:r>
          </w:p>
        </w:tc>
        <w:tc>
          <w:tcPr>
            <w:tcW w:w="4774" w:type="dxa"/>
            <w:noWrap/>
            <w:hideMark/>
          </w:tcPr>
          <w:p w14:paraId="3461C71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Morgan Hill Unified</w:t>
            </w:r>
          </w:p>
        </w:tc>
        <w:tc>
          <w:tcPr>
            <w:tcW w:w="1794" w:type="dxa"/>
            <w:noWrap/>
            <w:hideMark/>
          </w:tcPr>
          <w:p w14:paraId="261F5BC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$218,159.77</w:t>
            </w:r>
          </w:p>
        </w:tc>
      </w:tr>
      <w:tr w:rsidR="0059508D" w:rsidRPr="00D21A06" w14:paraId="317448A6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477229D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88</w:t>
            </w:r>
          </w:p>
        </w:tc>
        <w:tc>
          <w:tcPr>
            <w:tcW w:w="2160" w:type="dxa"/>
            <w:noWrap/>
            <w:hideMark/>
          </w:tcPr>
          <w:p w14:paraId="01BBCEC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43696090000000</w:t>
            </w:r>
          </w:p>
        </w:tc>
        <w:tc>
          <w:tcPr>
            <w:tcW w:w="4774" w:type="dxa"/>
            <w:noWrap/>
            <w:hideMark/>
          </w:tcPr>
          <w:p w14:paraId="1CF8B8E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Mountain View-Los Altos Union High</w:t>
            </w:r>
          </w:p>
        </w:tc>
        <w:tc>
          <w:tcPr>
            <w:tcW w:w="1794" w:type="dxa"/>
            <w:noWrap/>
            <w:hideMark/>
          </w:tcPr>
          <w:p w14:paraId="0CDA657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$235,684.76</w:t>
            </w:r>
          </w:p>
        </w:tc>
      </w:tr>
      <w:tr w:rsidR="0059508D" w:rsidRPr="00D21A06" w14:paraId="15E05B57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513D2C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89</w:t>
            </w:r>
          </w:p>
        </w:tc>
        <w:tc>
          <w:tcPr>
            <w:tcW w:w="2160" w:type="dxa"/>
            <w:noWrap/>
            <w:hideMark/>
          </w:tcPr>
          <w:p w14:paraId="748A319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07617540000000</w:t>
            </w:r>
          </w:p>
        </w:tc>
        <w:tc>
          <w:tcPr>
            <w:tcW w:w="4774" w:type="dxa"/>
            <w:noWrap/>
            <w:hideMark/>
          </w:tcPr>
          <w:p w14:paraId="749EA15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Mt. Diablo Unified</w:t>
            </w:r>
          </w:p>
        </w:tc>
        <w:tc>
          <w:tcPr>
            <w:tcW w:w="1794" w:type="dxa"/>
            <w:noWrap/>
            <w:hideMark/>
          </w:tcPr>
          <w:p w14:paraId="04A054C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$642,761.79</w:t>
            </w:r>
          </w:p>
        </w:tc>
      </w:tr>
      <w:tr w:rsidR="0059508D" w:rsidRPr="00D21A06" w14:paraId="28D43E31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B1CC94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90</w:t>
            </w:r>
          </w:p>
        </w:tc>
        <w:tc>
          <w:tcPr>
            <w:tcW w:w="2160" w:type="dxa"/>
            <w:noWrap/>
            <w:hideMark/>
          </w:tcPr>
          <w:p w14:paraId="7A63B81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33752000000000</w:t>
            </w:r>
          </w:p>
        </w:tc>
        <w:tc>
          <w:tcPr>
            <w:tcW w:w="4774" w:type="dxa"/>
            <w:noWrap/>
            <w:hideMark/>
          </w:tcPr>
          <w:p w14:paraId="5E99FC6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Murrieta Valley Unified</w:t>
            </w:r>
          </w:p>
        </w:tc>
        <w:tc>
          <w:tcPr>
            <w:tcW w:w="1794" w:type="dxa"/>
            <w:noWrap/>
            <w:hideMark/>
          </w:tcPr>
          <w:p w14:paraId="5475088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$504,509.33</w:t>
            </w:r>
          </w:p>
        </w:tc>
      </w:tr>
      <w:tr w:rsidR="0059508D" w:rsidRPr="00D21A06" w14:paraId="173FC537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7162A4E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91</w:t>
            </w:r>
          </w:p>
        </w:tc>
        <w:tc>
          <w:tcPr>
            <w:tcW w:w="2160" w:type="dxa"/>
            <w:noWrap/>
            <w:hideMark/>
          </w:tcPr>
          <w:p w14:paraId="705D409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28102800000000</w:t>
            </w:r>
          </w:p>
        </w:tc>
        <w:tc>
          <w:tcPr>
            <w:tcW w:w="4774" w:type="dxa"/>
            <w:noWrap/>
            <w:hideMark/>
          </w:tcPr>
          <w:p w14:paraId="448367F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Napa County Office of Education</w:t>
            </w:r>
          </w:p>
        </w:tc>
        <w:tc>
          <w:tcPr>
            <w:tcW w:w="1794" w:type="dxa"/>
            <w:noWrap/>
            <w:hideMark/>
          </w:tcPr>
          <w:p w14:paraId="00389F3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$484,320.30</w:t>
            </w:r>
          </w:p>
        </w:tc>
      </w:tr>
      <w:tr w:rsidR="0059508D" w:rsidRPr="00D21A06" w14:paraId="1A403BE8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047D7B1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92</w:t>
            </w:r>
          </w:p>
        </w:tc>
        <w:tc>
          <w:tcPr>
            <w:tcW w:w="2160" w:type="dxa"/>
            <w:noWrap/>
            <w:hideMark/>
          </w:tcPr>
          <w:p w14:paraId="5CE8EF3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34752830000000</w:t>
            </w:r>
          </w:p>
        </w:tc>
        <w:tc>
          <w:tcPr>
            <w:tcW w:w="4774" w:type="dxa"/>
            <w:noWrap/>
            <w:hideMark/>
          </w:tcPr>
          <w:p w14:paraId="6F2E01A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Natomas Unified</w:t>
            </w:r>
          </w:p>
        </w:tc>
        <w:tc>
          <w:tcPr>
            <w:tcW w:w="1794" w:type="dxa"/>
            <w:noWrap/>
            <w:hideMark/>
          </w:tcPr>
          <w:p w14:paraId="53024C9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$248,944.50</w:t>
            </w:r>
          </w:p>
        </w:tc>
      </w:tr>
      <w:tr w:rsidR="0059508D" w:rsidRPr="00D21A06" w14:paraId="48D988FD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2D46F5F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93</w:t>
            </w:r>
          </w:p>
        </w:tc>
        <w:tc>
          <w:tcPr>
            <w:tcW w:w="2160" w:type="dxa"/>
            <w:noWrap/>
            <w:hideMark/>
          </w:tcPr>
          <w:p w14:paraId="1656F7E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30665970000000</w:t>
            </w:r>
          </w:p>
        </w:tc>
        <w:tc>
          <w:tcPr>
            <w:tcW w:w="4774" w:type="dxa"/>
            <w:noWrap/>
            <w:hideMark/>
          </w:tcPr>
          <w:p w14:paraId="2170ED0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Newport-Mesa Unified</w:t>
            </w:r>
          </w:p>
        </w:tc>
        <w:tc>
          <w:tcPr>
            <w:tcW w:w="1794" w:type="dxa"/>
            <w:noWrap/>
            <w:hideMark/>
          </w:tcPr>
          <w:p w14:paraId="0440E68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$203,823.80</w:t>
            </w:r>
          </w:p>
        </w:tc>
      </w:tr>
      <w:tr w:rsidR="0059508D" w:rsidRPr="00D21A06" w14:paraId="7FE155E8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C691C9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94</w:t>
            </w:r>
          </w:p>
        </w:tc>
        <w:tc>
          <w:tcPr>
            <w:tcW w:w="2160" w:type="dxa"/>
            <w:noWrap/>
            <w:hideMark/>
          </w:tcPr>
          <w:p w14:paraId="477B908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19648400000000</w:t>
            </w:r>
          </w:p>
        </w:tc>
        <w:tc>
          <w:tcPr>
            <w:tcW w:w="4774" w:type="dxa"/>
            <w:noWrap/>
            <w:hideMark/>
          </w:tcPr>
          <w:p w14:paraId="6A6518B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Norwalk-La Mirada Unified</w:t>
            </w:r>
          </w:p>
        </w:tc>
        <w:tc>
          <w:tcPr>
            <w:tcW w:w="1794" w:type="dxa"/>
            <w:noWrap/>
            <w:hideMark/>
          </w:tcPr>
          <w:p w14:paraId="4371CD6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$490,176.75</w:t>
            </w:r>
          </w:p>
        </w:tc>
      </w:tr>
      <w:tr w:rsidR="0059508D" w:rsidRPr="00D21A06" w14:paraId="68B5D1B0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02A9AAA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95</w:t>
            </w:r>
          </w:p>
        </w:tc>
        <w:tc>
          <w:tcPr>
            <w:tcW w:w="2160" w:type="dxa"/>
            <w:noWrap/>
            <w:hideMark/>
          </w:tcPr>
          <w:p w14:paraId="4204AEC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21654170000000</w:t>
            </w:r>
          </w:p>
        </w:tc>
        <w:tc>
          <w:tcPr>
            <w:tcW w:w="4774" w:type="dxa"/>
            <w:noWrap/>
            <w:hideMark/>
          </w:tcPr>
          <w:p w14:paraId="48B291B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Novato Unified</w:t>
            </w:r>
          </w:p>
        </w:tc>
        <w:tc>
          <w:tcPr>
            <w:tcW w:w="1794" w:type="dxa"/>
            <w:noWrap/>
            <w:hideMark/>
          </w:tcPr>
          <w:p w14:paraId="058C0C0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$196,678.24</w:t>
            </w:r>
          </w:p>
        </w:tc>
      </w:tr>
      <w:tr w:rsidR="0059508D" w:rsidRPr="00D21A06" w14:paraId="4EAA4E72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223A3DC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96</w:t>
            </w:r>
          </w:p>
        </w:tc>
        <w:tc>
          <w:tcPr>
            <w:tcW w:w="2160" w:type="dxa"/>
            <w:noWrap/>
            <w:hideMark/>
          </w:tcPr>
          <w:p w14:paraId="2F60EA4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01612590000000</w:t>
            </w:r>
          </w:p>
        </w:tc>
        <w:tc>
          <w:tcPr>
            <w:tcW w:w="4774" w:type="dxa"/>
            <w:noWrap/>
            <w:hideMark/>
          </w:tcPr>
          <w:p w14:paraId="3407E68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Oakland Unified</w:t>
            </w:r>
          </w:p>
        </w:tc>
        <w:tc>
          <w:tcPr>
            <w:tcW w:w="1794" w:type="dxa"/>
            <w:noWrap/>
            <w:hideMark/>
          </w:tcPr>
          <w:p w14:paraId="2E24A3B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$1,172,847.06</w:t>
            </w:r>
          </w:p>
        </w:tc>
      </w:tr>
      <w:tr w:rsidR="0059508D" w:rsidRPr="00D21A06" w14:paraId="7AECA1CB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76903B8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97</w:t>
            </w:r>
          </w:p>
        </w:tc>
        <w:tc>
          <w:tcPr>
            <w:tcW w:w="2160" w:type="dxa"/>
            <w:noWrap/>
            <w:hideMark/>
          </w:tcPr>
          <w:p w14:paraId="1647F11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37735690000000</w:t>
            </w:r>
          </w:p>
        </w:tc>
        <w:tc>
          <w:tcPr>
            <w:tcW w:w="4774" w:type="dxa"/>
            <w:noWrap/>
            <w:hideMark/>
          </w:tcPr>
          <w:p w14:paraId="60F9241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Oceanside Unified</w:t>
            </w:r>
          </w:p>
        </w:tc>
        <w:tc>
          <w:tcPr>
            <w:tcW w:w="1794" w:type="dxa"/>
            <w:noWrap/>
            <w:hideMark/>
          </w:tcPr>
          <w:p w14:paraId="50EBA38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$193,758.53</w:t>
            </w:r>
          </w:p>
        </w:tc>
      </w:tr>
      <w:tr w:rsidR="0059508D" w:rsidRPr="00D21A06" w14:paraId="699BE79C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6307D45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98</w:t>
            </w:r>
          </w:p>
        </w:tc>
        <w:tc>
          <w:tcPr>
            <w:tcW w:w="2160" w:type="dxa"/>
            <w:noWrap/>
            <w:hideMark/>
          </w:tcPr>
          <w:p w14:paraId="3E6A078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30103060000000</w:t>
            </w:r>
          </w:p>
        </w:tc>
        <w:tc>
          <w:tcPr>
            <w:tcW w:w="4774" w:type="dxa"/>
            <w:noWrap/>
            <w:hideMark/>
          </w:tcPr>
          <w:p w14:paraId="04AF1AB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Orange County Department of Education</w:t>
            </w:r>
          </w:p>
        </w:tc>
        <w:tc>
          <w:tcPr>
            <w:tcW w:w="1794" w:type="dxa"/>
            <w:noWrap/>
            <w:hideMark/>
          </w:tcPr>
          <w:p w14:paraId="4CA1789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$288,188.41</w:t>
            </w:r>
          </w:p>
        </w:tc>
      </w:tr>
      <w:tr w:rsidR="0059508D" w:rsidRPr="00D21A06" w14:paraId="09DFB498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D1132B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99</w:t>
            </w:r>
          </w:p>
        </w:tc>
        <w:tc>
          <w:tcPr>
            <w:tcW w:w="2160" w:type="dxa"/>
            <w:noWrap/>
            <w:hideMark/>
          </w:tcPr>
          <w:p w14:paraId="37D2CD8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30666210000000</w:t>
            </w:r>
          </w:p>
        </w:tc>
        <w:tc>
          <w:tcPr>
            <w:tcW w:w="4774" w:type="dxa"/>
            <w:noWrap/>
            <w:hideMark/>
          </w:tcPr>
          <w:p w14:paraId="2D22847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Orange Unified</w:t>
            </w:r>
          </w:p>
        </w:tc>
        <w:tc>
          <w:tcPr>
            <w:tcW w:w="1794" w:type="dxa"/>
            <w:noWrap/>
            <w:hideMark/>
          </w:tcPr>
          <w:p w14:paraId="204172D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$626,704.48</w:t>
            </w:r>
          </w:p>
        </w:tc>
      </w:tr>
      <w:tr w:rsidR="0059508D" w:rsidRPr="00D21A06" w14:paraId="1EC10151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661FE2D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100</w:t>
            </w:r>
          </w:p>
        </w:tc>
        <w:tc>
          <w:tcPr>
            <w:tcW w:w="2160" w:type="dxa"/>
            <w:noWrap/>
            <w:hideMark/>
          </w:tcPr>
          <w:p w14:paraId="704D3D3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56725460000000</w:t>
            </w:r>
          </w:p>
        </w:tc>
        <w:tc>
          <w:tcPr>
            <w:tcW w:w="4774" w:type="dxa"/>
            <w:noWrap/>
            <w:hideMark/>
          </w:tcPr>
          <w:p w14:paraId="5E32909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Oxnard Union High</w:t>
            </w:r>
          </w:p>
        </w:tc>
        <w:tc>
          <w:tcPr>
            <w:tcW w:w="1794" w:type="dxa"/>
            <w:noWrap/>
            <w:hideMark/>
          </w:tcPr>
          <w:p w14:paraId="54E2E03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$2,387,230.43</w:t>
            </w:r>
          </w:p>
        </w:tc>
      </w:tr>
      <w:tr w:rsidR="0059508D" w:rsidRPr="00D21A06" w14:paraId="6546AFBC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6D5C37A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101</w:t>
            </w:r>
          </w:p>
        </w:tc>
        <w:tc>
          <w:tcPr>
            <w:tcW w:w="2160" w:type="dxa"/>
            <w:noWrap/>
            <w:hideMark/>
          </w:tcPr>
          <w:p w14:paraId="05CFB02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44697990000000</w:t>
            </w:r>
          </w:p>
        </w:tc>
        <w:tc>
          <w:tcPr>
            <w:tcW w:w="4774" w:type="dxa"/>
            <w:noWrap/>
            <w:hideMark/>
          </w:tcPr>
          <w:p w14:paraId="0BA486C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1794" w:type="dxa"/>
            <w:noWrap/>
            <w:hideMark/>
          </w:tcPr>
          <w:p w14:paraId="41D3614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$278,981.94</w:t>
            </w:r>
          </w:p>
        </w:tc>
      </w:tr>
      <w:tr w:rsidR="0059508D" w:rsidRPr="00D21A06" w14:paraId="6B0FC43D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63D0B72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102</w:t>
            </w:r>
          </w:p>
        </w:tc>
        <w:tc>
          <w:tcPr>
            <w:tcW w:w="2160" w:type="dxa"/>
            <w:noWrap/>
            <w:hideMark/>
          </w:tcPr>
          <w:p w14:paraId="5910518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19647331995836</w:t>
            </w:r>
          </w:p>
        </w:tc>
        <w:tc>
          <w:tcPr>
            <w:tcW w:w="4774" w:type="dxa"/>
            <w:noWrap/>
            <w:hideMark/>
          </w:tcPr>
          <w:p w14:paraId="62147E8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Palisades Charter High</w:t>
            </w:r>
          </w:p>
        </w:tc>
        <w:tc>
          <w:tcPr>
            <w:tcW w:w="1794" w:type="dxa"/>
            <w:noWrap/>
            <w:hideMark/>
          </w:tcPr>
          <w:p w14:paraId="4746329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$172,803.52</w:t>
            </w:r>
          </w:p>
        </w:tc>
      </w:tr>
      <w:tr w:rsidR="0059508D" w:rsidRPr="00D21A06" w14:paraId="2E3E7D9C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6E83BE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103</w:t>
            </w:r>
          </w:p>
        </w:tc>
        <w:tc>
          <w:tcPr>
            <w:tcW w:w="2160" w:type="dxa"/>
            <w:noWrap/>
            <w:hideMark/>
          </w:tcPr>
          <w:p w14:paraId="264E6AA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33671730000000</w:t>
            </w:r>
          </w:p>
        </w:tc>
        <w:tc>
          <w:tcPr>
            <w:tcW w:w="4774" w:type="dxa"/>
            <w:noWrap/>
            <w:hideMark/>
          </w:tcPr>
          <w:p w14:paraId="295F485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Palm Springs Unified</w:t>
            </w:r>
          </w:p>
        </w:tc>
        <w:tc>
          <w:tcPr>
            <w:tcW w:w="1794" w:type="dxa"/>
            <w:noWrap/>
            <w:hideMark/>
          </w:tcPr>
          <w:p w14:paraId="4765FA4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$694,110.45</w:t>
            </w:r>
          </w:p>
        </w:tc>
      </w:tr>
      <w:tr w:rsidR="0059508D" w:rsidRPr="00D21A06" w14:paraId="36E1133B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2E65960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104</w:t>
            </w:r>
          </w:p>
        </w:tc>
        <w:tc>
          <w:tcPr>
            <w:tcW w:w="2160" w:type="dxa"/>
            <w:noWrap/>
            <w:hideMark/>
          </w:tcPr>
          <w:p w14:paraId="0A39418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43696410000000</w:t>
            </w:r>
          </w:p>
        </w:tc>
        <w:tc>
          <w:tcPr>
            <w:tcW w:w="4774" w:type="dxa"/>
            <w:noWrap/>
            <w:hideMark/>
          </w:tcPr>
          <w:p w14:paraId="5194316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Palo Alto Unified</w:t>
            </w:r>
          </w:p>
        </w:tc>
        <w:tc>
          <w:tcPr>
            <w:tcW w:w="1794" w:type="dxa"/>
            <w:noWrap/>
            <w:hideMark/>
          </w:tcPr>
          <w:p w14:paraId="3D3860A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$324,119.04</w:t>
            </w:r>
          </w:p>
        </w:tc>
      </w:tr>
      <w:tr w:rsidR="0059508D" w:rsidRPr="00D21A06" w14:paraId="3A7097F5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73AB7E1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105</w:t>
            </w:r>
          </w:p>
        </w:tc>
        <w:tc>
          <w:tcPr>
            <w:tcW w:w="2160" w:type="dxa"/>
            <w:noWrap/>
            <w:hideMark/>
          </w:tcPr>
          <w:p w14:paraId="1512543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19648730000000</w:t>
            </w:r>
          </w:p>
        </w:tc>
        <w:tc>
          <w:tcPr>
            <w:tcW w:w="4774" w:type="dxa"/>
            <w:noWrap/>
            <w:hideMark/>
          </w:tcPr>
          <w:p w14:paraId="7B366E1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Paramount Unified</w:t>
            </w:r>
          </w:p>
        </w:tc>
        <w:tc>
          <w:tcPr>
            <w:tcW w:w="1794" w:type="dxa"/>
            <w:noWrap/>
            <w:hideMark/>
          </w:tcPr>
          <w:p w14:paraId="72296E1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$390,296.67</w:t>
            </w:r>
          </w:p>
        </w:tc>
      </w:tr>
      <w:tr w:rsidR="0059508D" w:rsidRPr="00D21A06" w14:paraId="4FDE1839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0C826FB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106</w:t>
            </w:r>
          </w:p>
        </w:tc>
        <w:tc>
          <w:tcPr>
            <w:tcW w:w="2160" w:type="dxa"/>
            <w:noWrap/>
            <w:hideMark/>
          </w:tcPr>
          <w:p w14:paraId="0305886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19648810000000</w:t>
            </w:r>
          </w:p>
        </w:tc>
        <w:tc>
          <w:tcPr>
            <w:tcW w:w="4774" w:type="dxa"/>
            <w:noWrap/>
            <w:hideMark/>
          </w:tcPr>
          <w:p w14:paraId="064F33C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Pasadena Unified</w:t>
            </w:r>
          </w:p>
        </w:tc>
        <w:tc>
          <w:tcPr>
            <w:tcW w:w="1794" w:type="dxa"/>
            <w:noWrap/>
            <w:hideMark/>
          </w:tcPr>
          <w:p w14:paraId="2782615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$569,858.35</w:t>
            </w:r>
          </w:p>
        </w:tc>
      </w:tr>
      <w:tr w:rsidR="0059508D" w:rsidRPr="00D21A06" w14:paraId="67862C99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6541F6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107</w:t>
            </w:r>
          </w:p>
        </w:tc>
        <w:tc>
          <w:tcPr>
            <w:tcW w:w="2160" w:type="dxa"/>
            <w:noWrap/>
            <w:hideMark/>
          </w:tcPr>
          <w:p w14:paraId="3446A38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40754570000000</w:t>
            </w:r>
          </w:p>
        </w:tc>
        <w:tc>
          <w:tcPr>
            <w:tcW w:w="4774" w:type="dxa"/>
            <w:noWrap/>
            <w:hideMark/>
          </w:tcPr>
          <w:p w14:paraId="14FBCFA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Paso Robles Joint Unified</w:t>
            </w:r>
          </w:p>
        </w:tc>
        <w:tc>
          <w:tcPr>
            <w:tcW w:w="1794" w:type="dxa"/>
            <w:noWrap/>
            <w:hideMark/>
          </w:tcPr>
          <w:p w14:paraId="1B5A053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$186,925.66</w:t>
            </w:r>
          </w:p>
        </w:tc>
      </w:tr>
      <w:tr w:rsidR="0059508D" w:rsidRPr="00D21A06" w14:paraId="6D873270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2169D6D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108</w:t>
            </w:r>
          </w:p>
        </w:tc>
        <w:tc>
          <w:tcPr>
            <w:tcW w:w="2160" w:type="dxa"/>
            <w:noWrap/>
            <w:hideMark/>
          </w:tcPr>
          <w:p w14:paraId="7463566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50712170000000</w:t>
            </w:r>
          </w:p>
        </w:tc>
        <w:tc>
          <w:tcPr>
            <w:tcW w:w="4774" w:type="dxa"/>
            <w:noWrap/>
            <w:hideMark/>
          </w:tcPr>
          <w:p w14:paraId="21F6DA5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Patterson Joint Unified</w:t>
            </w:r>
          </w:p>
        </w:tc>
        <w:tc>
          <w:tcPr>
            <w:tcW w:w="1794" w:type="dxa"/>
            <w:noWrap/>
            <w:hideMark/>
          </w:tcPr>
          <w:p w14:paraId="1623913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$179,745.50</w:t>
            </w:r>
          </w:p>
        </w:tc>
      </w:tr>
      <w:tr w:rsidR="0059508D" w:rsidRPr="00D21A06" w14:paraId="06645982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76A6E0C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109</w:t>
            </w:r>
          </w:p>
        </w:tc>
        <w:tc>
          <w:tcPr>
            <w:tcW w:w="2160" w:type="dxa"/>
            <w:noWrap/>
            <w:hideMark/>
          </w:tcPr>
          <w:p w14:paraId="7B0945D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33672070000000</w:t>
            </w:r>
          </w:p>
        </w:tc>
        <w:tc>
          <w:tcPr>
            <w:tcW w:w="4774" w:type="dxa"/>
            <w:noWrap/>
            <w:hideMark/>
          </w:tcPr>
          <w:p w14:paraId="2DCA5C4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Perris Union High</w:t>
            </w:r>
          </w:p>
        </w:tc>
        <w:tc>
          <w:tcPr>
            <w:tcW w:w="1794" w:type="dxa"/>
            <w:noWrap/>
            <w:hideMark/>
          </w:tcPr>
          <w:p w14:paraId="474392D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$597,833.51</w:t>
            </w:r>
          </w:p>
        </w:tc>
      </w:tr>
      <w:tr w:rsidR="0059508D" w:rsidRPr="00D21A06" w14:paraId="156055D5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2CA943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110</w:t>
            </w:r>
          </w:p>
        </w:tc>
        <w:tc>
          <w:tcPr>
            <w:tcW w:w="2160" w:type="dxa"/>
            <w:noWrap/>
            <w:hideMark/>
          </w:tcPr>
          <w:p w14:paraId="40A3C59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49708620000000</w:t>
            </w:r>
          </w:p>
        </w:tc>
        <w:tc>
          <w:tcPr>
            <w:tcW w:w="4774" w:type="dxa"/>
            <w:noWrap/>
            <w:hideMark/>
          </w:tcPr>
          <w:p w14:paraId="65E0D92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Petaluma Joint Union High</w:t>
            </w:r>
          </w:p>
        </w:tc>
        <w:tc>
          <w:tcPr>
            <w:tcW w:w="1794" w:type="dxa"/>
            <w:noWrap/>
            <w:hideMark/>
          </w:tcPr>
          <w:p w14:paraId="7DF75AB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$245,938.73</w:t>
            </w:r>
          </w:p>
        </w:tc>
      </w:tr>
      <w:tr w:rsidR="0059508D" w:rsidRPr="00D21A06" w14:paraId="3476F366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2BC9922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lastRenderedPageBreak/>
              <w:t>111</w:t>
            </w:r>
          </w:p>
        </w:tc>
        <w:tc>
          <w:tcPr>
            <w:tcW w:w="2160" w:type="dxa"/>
            <w:noWrap/>
            <w:hideMark/>
          </w:tcPr>
          <w:p w14:paraId="6EF826A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30666470000000</w:t>
            </w:r>
          </w:p>
        </w:tc>
        <w:tc>
          <w:tcPr>
            <w:tcW w:w="4774" w:type="dxa"/>
            <w:noWrap/>
            <w:hideMark/>
          </w:tcPr>
          <w:p w14:paraId="40F08C2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Placentia-Yorba Linda Unified</w:t>
            </w:r>
          </w:p>
        </w:tc>
        <w:tc>
          <w:tcPr>
            <w:tcW w:w="1794" w:type="dxa"/>
            <w:noWrap/>
            <w:hideMark/>
          </w:tcPr>
          <w:p w14:paraId="673D446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$724,940.29</w:t>
            </w:r>
          </w:p>
        </w:tc>
      </w:tr>
      <w:tr w:rsidR="0059508D" w:rsidRPr="00D21A06" w14:paraId="01AB4EA4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26455D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112</w:t>
            </w:r>
          </w:p>
        </w:tc>
        <w:tc>
          <w:tcPr>
            <w:tcW w:w="2160" w:type="dxa"/>
            <w:noWrap/>
            <w:hideMark/>
          </w:tcPr>
          <w:p w14:paraId="6E3CEA8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31103140000000</w:t>
            </w:r>
          </w:p>
        </w:tc>
        <w:tc>
          <w:tcPr>
            <w:tcW w:w="4774" w:type="dxa"/>
            <w:noWrap/>
            <w:hideMark/>
          </w:tcPr>
          <w:p w14:paraId="31FDE7F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Placer County Office of Education</w:t>
            </w:r>
          </w:p>
        </w:tc>
        <w:tc>
          <w:tcPr>
            <w:tcW w:w="1794" w:type="dxa"/>
            <w:noWrap/>
            <w:hideMark/>
          </w:tcPr>
          <w:p w14:paraId="74B93EC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$1,680,108.57</w:t>
            </w:r>
          </w:p>
        </w:tc>
      </w:tr>
      <w:tr w:rsidR="0059508D" w:rsidRPr="00D21A06" w14:paraId="2D08AEAC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23F488F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113</w:t>
            </w:r>
          </w:p>
        </w:tc>
        <w:tc>
          <w:tcPr>
            <w:tcW w:w="2160" w:type="dxa"/>
            <w:noWrap/>
            <w:hideMark/>
          </w:tcPr>
          <w:p w14:paraId="7737966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19649070000000</w:t>
            </w:r>
          </w:p>
        </w:tc>
        <w:tc>
          <w:tcPr>
            <w:tcW w:w="4774" w:type="dxa"/>
            <w:noWrap/>
            <w:hideMark/>
          </w:tcPr>
          <w:p w14:paraId="2A926F2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Pomona Unified</w:t>
            </w:r>
          </w:p>
        </w:tc>
        <w:tc>
          <w:tcPr>
            <w:tcW w:w="1794" w:type="dxa"/>
            <w:noWrap/>
            <w:hideMark/>
          </w:tcPr>
          <w:p w14:paraId="4EBFBED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$706,538.82</w:t>
            </w:r>
          </w:p>
        </w:tc>
      </w:tr>
      <w:tr w:rsidR="0059508D" w:rsidRPr="00D21A06" w14:paraId="1B9BA47F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4121C64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114</w:t>
            </w:r>
          </w:p>
        </w:tc>
        <w:tc>
          <w:tcPr>
            <w:tcW w:w="2160" w:type="dxa"/>
            <w:noWrap/>
            <w:hideMark/>
          </w:tcPr>
          <w:p w14:paraId="47C0DB8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54755230000000</w:t>
            </w:r>
          </w:p>
        </w:tc>
        <w:tc>
          <w:tcPr>
            <w:tcW w:w="4774" w:type="dxa"/>
            <w:noWrap/>
            <w:hideMark/>
          </w:tcPr>
          <w:p w14:paraId="4CB1967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Porterville Unified</w:t>
            </w:r>
          </w:p>
        </w:tc>
        <w:tc>
          <w:tcPr>
            <w:tcW w:w="1794" w:type="dxa"/>
            <w:noWrap/>
            <w:hideMark/>
          </w:tcPr>
          <w:p w14:paraId="53E537D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$504,619.30</w:t>
            </w:r>
          </w:p>
        </w:tc>
      </w:tr>
      <w:tr w:rsidR="0059508D" w:rsidRPr="00D21A06" w14:paraId="07F95578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3D0265D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115</w:t>
            </w:r>
          </w:p>
        </w:tc>
        <w:tc>
          <w:tcPr>
            <w:tcW w:w="2160" w:type="dxa"/>
            <w:noWrap/>
            <w:hideMark/>
          </w:tcPr>
          <w:p w14:paraId="200AC54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37682960000000</w:t>
            </w:r>
          </w:p>
        </w:tc>
        <w:tc>
          <w:tcPr>
            <w:tcW w:w="4774" w:type="dxa"/>
            <w:noWrap/>
            <w:hideMark/>
          </w:tcPr>
          <w:p w14:paraId="583FD1A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Poway Unified</w:t>
            </w:r>
          </w:p>
        </w:tc>
        <w:tc>
          <w:tcPr>
            <w:tcW w:w="1794" w:type="dxa"/>
            <w:noWrap/>
            <w:hideMark/>
          </w:tcPr>
          <w:p w14:paraId="235B7DE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$968,468.62</w:t>
            </w:r>
          </w:p>
        </w:tc>
      </w:tr>
      <w:tr w:rsidR="0059508D" w:rsidRPr="00D21A06" w14:paraId="0B761DD5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0350949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116</w:t>
            </w:r>
          </w:p>
        </w:tc>
        <w:tc>
          <w:tcPr>
            <w:tcW w:w="2160" w:type="dxa"/>
            <w:noWrap/>
            <w:hideMark/>
          </w:tcPr>
          <w:p w14:paraId="45604C7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36678500000000</w:t>
            </w:r>
          </w:p>
        </w:tc>
        <w:tc>
          <w:tcPr>
            <w:tcW w:w="4774" w:type="dxa"/>
            <w:noWrap/>
            <w:hideMark/>
          </w:tcPr>
          <w:p w14:paraId="1A61C67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Rialto Unified</w:t>
            </w:r>
          </w:p>
        </w:tc>
        <w:tc>
          <w:tcPr>
            <w:tcW w:w="1794" w:type="dxa"/>
            <w:noWrap/>
            <w:hideMark/>
          </w:tcPr>
          <w:p w14:paraId="3406FF1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$809,008.95</w:t>
            </w:r>
          </w:p>
        </w:tc>
      </w:tr>
      <w:tr w:rsidR="0059508D" w:rsidRPr="00D21A06" w14:paraId="63AE995A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4D63387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117</w:t>
            </w:r>
          </w:p>
        </w:tc>
        <w:tc>
          <w:tcPr>
            <w:tcW w:w="2160" w:type="dxa"/>
            <w:noWrap/>
            <w:hideMark/>
          </w:tcPr>
          <w:p w14:paraId="727AF18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33672150000000</w:t>
            </w:r>
          </w:p>
        </w:tc>
        <w:tc>
          <w:tcPr>
            <w:tcW w:w="4774" w:type="dxa"/>
            <w:noWrap/>
            <w:hideMark/>
          </w:tcPr>
          <w:p w14:paraId="71905A8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Riverside Unified</w:t>
            </w:r>
          </w:p>
        </w:tc>
        <w:tc>
          <w:tcPr>
            <w:tcW w:w="1794" w:type="dxa"/>
            <w:noWrap/>
            <w:hideMark/>
          </w:tcPr>
          <w:p w14:paraId="49EEA7F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$1,236,609.00</w:t>
            </w:r>
          </w:p>
        </w:tc>
      </w:tr>
      <w:tr w:rsidR="0059508D" w:rsidRPr="00D21A06" w14:paraId="10F2274A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3C3DFDB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118</w:t>
            </w:r>
          </w:p>
        </w:tc>
        <w:tc>
          <w:tcPr>
            <w:tcW w:w="2160" w:type="dxa"/>
            <w:noWrap/>
            <w:hideMark/>
          </w:tcPr>
          <w:p w14:paraId="313C390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19734520000000</w:t>
            </w:r>
          </w:p>
        </w:tc>
        <w:tc>
          <w:tcPr>
            <w:tcW w:w="4774" w:type="dxa"/>
            <w:noWrap/>
            <w:hideMark/>
          </w:tcPr>
          <w:p w14:paraId="6E6423D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Rowland Unified</w:t>
            </w:r>
          </w:p>
        </w:tc>
        <w:tc>
          <w:tcPr>
            <w:tcW w:w="1794" w:type="dxa"/>
            <w:noWrap/>
            <w:hideMark/>
          </w:tcPr>
          <w:p w14:paraId="12C0FE8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$379,947.08</w:t>
            </w:r>
          </w:p>
        </w:tc>
      </w:tr>
      <w:tr w:rsidR="0059508D" w:rsidRPr="00D21A06" w14:paraId="74E00900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34DA00F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119</w:t>
            </w:r>
          </w:p>
        </w:tc>
        <w:tc>
          <w:tcPr>
            <w:tcW w:w="2160" w:type="dxa"/>
            <w:noWrap/>
            <w:hideMark/>
          </w:tcPr>
          <w:p w14:paraId="2A64280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34674390000000</w:t>
            </w:r>
          </w:p>
        </w:tc>
        <w:tc>
          <w:tcPr>
            <w:tcW w:w="4774" w:type="dxa"/>
            <w:noWrap/>
            <w:hideMark/>
          </w:tcPr>
          <w:p w14:paraId="5F613B2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Sacramento City Unified</w:t>
            </w:r>
          </w:p>
        </w:tc>
        <w:tc>
          <w:tcPr>
            <w:tcW w:w="1794" w:type="dxa"/>
            <w:noWrap/>
            <w:hideMark/>
          </w:tcPr>
          <w:p w14:paraId="302775D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$1,122,221.48</w:t>
            </w:r>
          </w:p>
        </w:tc>
      </w:tr>
      <w:tr w:rsidR="0059508D" w:rsidRPr="00D21A06" w14:paraId="2B8EE07E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1C62DA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120</w:t>
            </w:r>
          </w:p>
        </w:tc>
        <w:tc>
          <w:tcPr>
            <w:tcW w:w="2160" w:type="dxa"/>
            <w:noWrap/>
            <w:hideMark/>
          </w:tcPr>
          <w:p w14:paraId="3AD3163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30736350000000</w:t>
            </w:r>
          </w:p>
        </w:tc>
        <w:tc>
          <w:tcPr>
            <w:tcW w:w="4774" w:type="dxa"/>
            <w:noWrap/>
            <w:hideMark/>
          </w:tcPr>
          <w:p w14:paraId="4F0944E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Saddleback Valley Unified</w:t>
            </w:r>
          </w:p>
        </w:tc>
        <w:tc>
          <w:tcPr>
            <w:tcW w:w="1794" w:type="dxa"/>
            <w:noWrap/>
            <w:hideMark/>
          </w:tcPr>
          <w:p w14:paraId="31A53FD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$378,883.20</w:t>
            </w:r>
          </w:p>
        </w:tc>
      </w:tr>
      <w:tr w:rsidR="0059508D" w:rsidRPr="00D21A06" w14:paraId="6607F774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2346FCE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121</w:t>
            </w:r>
          </w:p>
        </w:tc>
        <w:tc>
          <w:tcPr>
            <w:tcW w:w="2160" w:type="dxa"/>
            <w:noWrap/>
            <w:hideMark/>
          </w:tcPr>
          <w:p w14:paraId="75609CB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36678760000000</w:t>
            </w:r>
          </w:p>
        </w:tc>
        <w:tc>
          <w:tcPr>
            <w:tcW w:w="4774" w:type="dxa"/>
            <w:noWrap/>
            <w:hideMark/>
          </w:tcPr>
          <w:p w14:paraId="16698CF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 Bernardino City Unified</w:t>
            </w:r>
          </w:p>
        </w:tc>
        <w:tc>
          <w:tcPr>
            <w:tcW w:w="1794" w:type="dxa"/>
            <w:noWrap/>
            <w:hideMark/>
          </w:tcPr>
          <w:p w14:paraId="6A51FA9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$1,187,574.43</w:t>
            </w:r>
          </w:p>
        </w:tc>
      </w:tr>
      <w:tr w:rsidR="0059508D" w:rsidRPr="00D21A06" w14:paraId="07CA4DBA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AAD139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122</w:t>
            </w:r>
          </w:p>
        </w:tc>
        <w:tc>
          <w:tcPr>
            <w:tcW w:w="2160" w:type="dxa"/>
            <w:noWrap/>
            <w:hideMark/>
          </w:tcPr>
          <w:p w14:paraId="3CD5DB7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36103630000000</w:t>
            </w:r>
          </w:p>
        </w:tc>
        <w:tc>
          <w:tcPr>
            <w:tcW w:w="4774" w:type="dxa"/>
            <w:noWrap/>
            <w:hideMark/>
          </w:tcPr>
          <w:p w14:paraId="7350C92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 Bernardino County Office of Education</w:t>
            </w:r>
          </w:p>
        </w:tc>
        <w:tc>
          <w:tcPr>
            <w:tcW w:w="1794" w:type="dxa"/>
            <w:noWrap/>
            <w:hideMark/>
          </w:tcPr>
          <w:p w14:paraId="7D42D3F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$536,223.48</w:t>
            </w:r>
          </w:p>
        </w:tc>
      </w:tr>
      <w:tr w:rsidR="0059508D" w:rsidRPr="00D21A06" w14:paraId="593643CE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7714857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123</w:t>
            </w:r>
          </w:p>
        </w:tc>
        <w:tc>
          <w:tcPr>
            <w:tcW w:w="2160" w:type="dxa"/>
            <w:noWrap/>
            <w:hideMark/>
          </w:tcPr>
          <w:p w14:paraId="6950856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37683380000000</w:t>
            </w:r>
          </w:p>
        </w:tc>
        <w:tc>
          <w:tcPr>
            <w:tcW w:w="4774" w:type="dxa"/>
            <w:noWrap/>
            <w:hideMark/>
          </w:tcPr>
          <w:p w14:paraId="511AF81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 Diego Unified</w:t>
            </w:r>
          </w:p>
        </w:tc>
        <w:tc>
          <w:tcPr>
            <w:tcW w:w="1794" w:type="dxa"/>
            <w:noWrap/>
            <w:hideMark/>
          </w:tcPr>
          <w:p w14:paraId="12AB85B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$2,343,335.50</w:t>
            </w:r>
          </w:p>
        </w:tc>
      </w:tr>
      <w:tr w:rsidR="0059508D" w:rsidRPr="00D21A06" w14:paraId="0262E68D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1D40CC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124</w:t>
            </w:r>
          </w:p>
        </w:tc>
        <w:tc>
          <w:tcPr>
            <w:tcW w:w="2160" w:type="dxa"/>
            <w:noWrap/>
            <w:hideMark/>
          </w:tcPr>
          <w:p w14:paraId="0EFA169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37683460000000</w:t>
            </w:r>
          </w:p>
        </w:tc>
        <w:tc>
          <w:tcPr>
            <w:tcW w:w="4774" w:type="dxa"/>
            <w:noWrap/>
            <w:hideMark/>
          </w:tcPr>
          <w:p w14:paraId="2B4072F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 Dieguito Union High</w:t>
            </w:r>
          </w:p>
        </w:tc>
        <w:tc>
          <w:tcPr>
            <w:tcW w:w="1794" w:type="dxa"/>
            <w:noWrap/>
            <w:hideMark/>
          </w:tcPr>
          <w:p w14:paraId="62877A1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$631,192.70</w:t>
            </w:r>
          </w:p>
        </w:tc>
      </w:tr>
      <w:tr w:rsidR="0059508D" w:rsidRPr="00D21A06" w14:paraId="071C8A0B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273352D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125</w:t>
            </w:r>
          </w:p>
        </w:tc>
        <w:tc>
          <w:tcPr>
            <w:tcW w:w="2160" w:type="dxa"/>
            <w:noWrap/>
            <w:hideMark/>
          </w:tcPr>
          <w:p w14:paraId="76FCDA1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38684780000000</w:t>
            </w:r>
          </w:p>
        </w:tc>
        <w:tc>
          <w:tcPr>
            <w:tcW w:w="4774" w:type="dxa"/>
            <w:noWrap/>
            <w:hideMark/>
          </w:tcPr>
          <w:p w14:paraId="5D48989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 Francisco Unified</w:t>
            </w:r>
          </w:p>
        </w:tc>
        <w:tc>
          <w:tcPr>
            <w:tcW w:w="1794" w:type="dxa"/>
            <w:noWrap/>
            <w:hideMark/>
          </w:tcPr>
          <w:p w14:paraId="45130E6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$1,249,871.84</w:t>
            </w:r>
          </w:p>
        </w:tc>
      </w:tr>
      <w:tr w:rsidR="0059508D" w:rsidRPr="00D21A06" w14:paraId="4587D8AF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6CE88EC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126</w:t>
            </w:r>
          </w:p>
        </w:tc>
        <w:tc>
          <w:tcPr>
            <w:tcW w:w="2160" w:type="dxa"/>
            <w:noWrap/>
            <w:hideMark/>
          </w:tcPr>
          <w:p w14:paraId="30BB414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33672490000000</w:t>
            </w:r>
          </w:p>
        </w:tc>
        <w:tc>
          <w:tcPr>
            <w:tcW w:w="4774" w:type="dxa"/>
            <w:noWrap/>
            <w:hideMark/>
          </w:tcPr>
          <w:p w14:paraId="1AC38BA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 Jacinto Unified</w:t>
            </w:r>
          </w:p>
        </w:tc>
        <w:tc>
          <w:tcPr>
            <w:tcW w:w="1794" w:type="dxa"/>
            <w:noWrap/>
            <w:hideMark/>
          </w:tcPr>
          <w:p w14:paraId="5AD2014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$176,663.20</w:t>
            </w:r>
          </w:p>
        </w:tc>
      </w:tr>
      <w:tr w:rsidR="0059508D" w:rsidRPr="00D21A06" w14:paraId="62698969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07908DE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127</w:t>
            </w:r>
          </w:p>
        </w:tc>
        <w:tc>
          <w:tcPr>
            <w:tcW w:w="2160" w:type="dxa"/>
            <w:noWrap/>
            <w:hideMark/>
          </w:tcPr>
          <w:p w14:paraId="4FA00EE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34674470000000</w:t>
            </w:r>
          </w:p>
        </w:tc>
        <w:tc>
          <w:tcPr>
            <w:tcW w:w="4774" w:type="dxa"/>
            <w:noWrap/>
            <w:hideMark/>
          </w:tcPr>
          <w:p w14:paraId="4A68EB7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 Juan Unified</w:t>
            </w:r>
          </w:p>
        </w:tc>
        <w:tc>
          <w:tcPr>
            <w:tcW w:w="1794" w:type="dxa"/>
            <w:noWrap/>
            <w:hideMark/>
          </w:tcPr>
          <w:p w14:paraId="361F1B5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$1,211,582.63</w:t>
            </w:r>
          </w:p>
        </w:tc>
      </w:tr>
      <w:tr w:rsidR="0059508D" w:rsidRPr="00D21A06" w14:paraId="78DCB31E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05C97E0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128</w:t>
            </w:r>
          </w:p>
        </w:tc>
        <w:tc>
          <w:tcPr>
            <w:tcW w:w="2160" w:type="dxa"/>
            <w:noWrap/>
            <w:hideMark/>
          </w:tcPr>
          <w:p w14:paraId="1DF58AB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40688090000000</w:t>
            </w:r>
          </w:p>
        </w:tc>
        <w:tc>
          <w:tcPr>
            <w:tcW w:w="4774" w:type="dxa"/>
            <w:noWrap/>
            <w:hideMark/>
          </w:tcPr>
          <w:p w14:paraId="6FD69D9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 Luis Coastal Unified</w:t>
            </w:r>
          </w:p>
        </w:tc>
        <w:tc>
          <w:tcPr>
            <w:tcW w:w="1794" w:type="dxa"/>
            <w:noWrap/>
            <w:hideMark/>
          </w:tcPr>
          <w:p w14:paraId="1767816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$177,884.53</w:t>
            </w:r>
          </w:p>
        </w:tc>
      </w:tr>
      <w:tr w:rsidR="0059508D" w:rsidRPr="00D21A06" w14:paraId="65B9905C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45D0908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129</w:t>
            </w:r>
          </w:p>
        </w:tc>
        <w:tc>
          <w:tcPr>
            <w:tcW w:w="2160" w:type="dxa"/>
            <w:noWrap/>
            <w:hideMark/>
          </w:tcPr>
          <w:p w14:paraId="6D44F34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37737910000000</w:t>
            </w:r>
          </w:p>
        </w:tc>
        <w:tc>
          <w:tcPr>
            <w:tcW w:w="4774" w:type="dxa"/>
            <w:noWrap/>
            <w:hideMark/>
          </w:tcPr>
          <w:p w14:paraId="093647D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 Marcos Unified</w:t>
            </w:r>
          </w:p>
        </w:tc>
        <w:tc>
          <w:tcPr>
            <w:tcW w:w="1794" w:type="dxa"/>
            <w:noWrap/>
            <w:hideMark/>
          </w:tcPr>
          <w:p w14:paraId="026E8A3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$266,011.41</w:t>
            </w:r>
          </w:p>
        </w:tc>
      </w:tr>
      <w:tr w:rsidR="0059508D" w:rsidRPr="00D21A06" w14:paraId="48ECBFAF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AE4099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130</w:t>
            </w:r>
          </w:p>
        </w:tc>
        <w:tc>
          <w:tcPr>
            <w:tcW w:w="2160" w:type="dxa"/>
            <w:noWrap/>
            <w:hideMark/>
          </w:tcPr>
          <w:p w14:paraId="3950D37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41690470000000</w:t>
            </w:r>
          </w:p>
        </w:tc>
        <w:tc>
          <w:tcPr>
            <w:tcW w:w="4774" w:type="dxa"/>
            <w:noWrap/>
            <w:hideMark/>
          </w:tcPr>
          <w:p w14:paraId="6CCDBF3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 Mateo Union High</w:t>
            </w:r>
          </w:p>
        </w:tc>
        <w:tc>
          <w:tcPr>
            <w:tcW w:w="1794" w:type="dxa"/>
            <w:noWrap/>
            <w:hideMark/>
          </w:tcPr>
          <w:p w14:paraId="2C2CACC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$378,277.71</w:t>
            </w:r>
          </w:p>
        </w:tc>
      </w:tr>
      <w:tr w:rsidR="0059508D" w:rsidRPr="00D21A06" w14:paraId="36A6C0E7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3D82664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131</w:t>
            </w:r>
          </w:p>
        </w:tc>
        <w:tc>
          <w:tcPr>
            <w:tcW w:w="2160" w:type="dxa"/>
            <w:noWrap/>
            <w:hideMark/>
          </w:tcPr>
          <w:p w14:paraId="4E9B8DF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30666700000000</w:t>
            </w:r>
          </w:p>
        </w:tc>
        <w:tc>
          <w:tcPr>
            <w:tcW w:w="4774" w:type="dxa"/>
            <w:noWrap/>
            <w:hideMark/>
          </w:tcPr>
          <w:p w14:paraId="40A2D99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Santa Ana Unified</w:t>
            </w:r>
          </w:p>
        </w:tc>
        <w:tc>
          <w:tcPr>
            <w:tcW w:w="1794" w:type="dxa"/>
            <w:noWrap/>
            <w:hideMark/>
          </w:tcPr>
          <w:p w14:paraId="4283001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$1,241,038.27</w:t>
            </w:r>
          </w:p>
        </w:tc>
      </w:tr>
      <w:tr w:rsidR="0059508D" w:rsidRPr="00D21A06" w14:paraId="0F965C39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36433C4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132</w:t>
            </w:r>
          </w:p>
        </w:tc>
        <w:tc>
          <w:tcPr>
            <w:tcW w:w="2160" w:type="dxa"/>
            <w:noWrap/>
            <w:hideMark/>
          </w:tcPr>
          <w:p w14:paraId="4C6B576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42767860000000</w:t>
            </w:r>
          </w:p>
        </w:tc>
        <w:tc>
          <w:tcPr>
            <w:tcW w:w="4774" w:type="dxa"/>
            <w:noWrap/>
            <w:hideMark/>
          </w:tcPr>
          <w:p w14:paraId="4D045FA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Santa Barbara Unified</w:t>
            </w:r>
          </w:p>
        </w:tc>
        <w:tc>
          <w:tcPr>
            <w:tcW w:w="1794" w:type="dxa"/>
            <w:noWrap/>
            <w:hideMark/>
          </w:tcPr>
          <w:p w14:paraId="3BD5AE8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$472,311.08</w:t>
            </w:r>
          </w:p>
        </w:tc>
      </w:tr>
      <w:tr w:rsidR="0059508D" w:rsidRPr="00D21A06" w14:paraId="6665AAED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65CB9F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133</w:t>
            </w:r>
          </w:p>
        </w:tc>
        <w:tc>
          <w:tcPr>
            <w:tcW w:w="2160" w:type="dxa"/>
            <w:noWrap/>
            <w:hideMark/>
          </w:tcPr>
          <w:p w14:paraId="7E58237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43696740000000</w:t>
            </w:r>
          </w:p>
        </w:tc>
        <w:tc>
          <w:tcPr>
            <w:tcW w:w="4774" w:type="dxa"/>
            <w:noWrap/>
            <w:hideMark/>
          </w:tcPr>
          <w:p w14:paraId="165525B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Santa Clara Unified</w:t>
            </w:r>
          </w:p>
        </w:tc>
        <w:tc>
          <w:tcPr>
            <w:tcW w:w="1794" w:type="dxa"/>
            <w:noWrap/>
            <w:hideMark/>
          </w:tcPr>
          <w:p w14:paraId="5B94614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$372,380.52</w:t>
            </w:r>
          </w:p>
        </w:tc>
      </w:tr>
      <w:tr w:rsidR="0059508D" w:rsidRPr="00D21A06" w14:paraId="16DABDCF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655B2BC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134</w:t>
            </w:r>
          </w:p>
        </w:tc>
        <w:tc>
          <w:tcPr>
            <w:tcW w:w="2160" w:type="dxa"/>
            <w:noWrap/>
            <w:hideMark/>
          </w:tcPr>
          <w:p w14:paraId="75AB376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44698230000000</w:t>
            </w:r>
          </w:p>
        </w:tc>
        <w:tc>
          <w:tcPr>
            <w:tcW w:w="4774" w:type="dxa"/>
            <w:noWrap/>
            <w:hideMark/>
          </w:tcPr>
          <w:p w14:paraId="447A2B0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Santa Cruz City High</w:t>
            </w:r>
          </w:p>
        </w:tc>
        <w:tc>
          <w:tcPr>
            <w:tcW w:w="1794" w:type="dxa"/>
            <w:noWrap/>
            <w:hideMark/>
          </w:tcPr>
          <w:p w14:paraId="1DD1DB6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$196,316.93</w:t>
            </w:r>
          </w:p>
        </w:tc>
      </w:tr>
      <w:tr w:rsidR="0059508D" w:rsidRPr="00D21A06" w14:paraId="26A34001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60B07B4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135</w:t>
            </w:r>
          </w:p>
        </w:tc>
        <w:tc>
          <w:tcPr>
            <w:tcW w:w="2160" w:type="dxa"/>
            <w:noWrap/>
            <w:hideMark/>
          </w:tcPr>
          <w:p w14:paraId="6D770F4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42693100000000</w:t>
            </w:r>
          </w:p>
        </w:tc>
        <w:tc>
          <w:tcPr>
            <w:tcW w:w="4774" w:type="dxa"/>
            <w:noWrap/>
            <w:hideMark/>
          </w:tcPr>
          <w:p w14:paraId="0B926D5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Santa Maria Joint Union High</w:t>
            </w:r>
          </w:p>
        </w:tc>
        <w:tc>
          <w:tcPr>
            <w:tcW w:w="1794" w:type="dxa"/>
            <w:noWrap/>
            <w:hideMark/>
          </w:tcPr>
          <w:p w14:paraId="0B78716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$441,849.81</w:t>
            </w:r>
          </w:p>
        </w:tc>
      </w:tr>
      <w:tr w:rsidR="0059508D" w:rsidRPr="00D21A06" w14:paraId="7A2688C3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FDB3A0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136</w:t>
            </w:r>
          </w:p>
        </w:tc>
        <w:tc>
          <w:tcPr>
            <w:tcW w:w="2160" w:type="dxa"/>
            <w:noWrap/>
            <w:hideMark/>
          </w:tcPr>
          <w:p w14:paraId="784F272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19649800000000</w:t>
            </w:r>
          </w:p>
        </w:tc>
        <w:tc>
          <w:tcPr>
            <w:tcW w:w="4774" w:type="dxa"/>
            <w:noWrap/>
            <w:hideMark/>
          </w:tcPr>
          <w:p w14:paraId="0F9E6EA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Santa Monica-Malibu Unified</w:t>
            </w:r>
          </w:p>
        </w:tc>
        <w:tc>
          <w:tcPr>
            <w:tcW w:w="1794" w:type="dxa"/>
            <w:noWrap/>
            <w:hideMark/>
          </w:tcPr>
          <w:p w14:paraId="4C086C1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$302,126.15</w:t>
            </w:r>
          </w:p>
        </w:tc>
      </w:tr>
      <w:tr w:rsidR="0059508D" w:rsidRPr="00D21A06" w14:paraId="29811F71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335990B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137</w:t>
            </w:r>
          </w:p>
        </w:tc>
        <w:tc>
          <w:tcPr>
            <w:tcW w:w="2160" w:type="dxa"/>
            <w:noWrap/>
            <w:hideMark/>
          </w:tcPr>
          <w:p w14:paraId="0E1150F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49709200000000</w:t>
            </w:r>
          </w:p>
        </w:tc>
        <w:tc>
          <w:tcPr>
            <w:tcW w:w="4774" w:type="dxa"/>
            <w:noWrap/>
            <w:hideMark/>
          </w:tcPr>
          <w:p w14:paraId="495AD13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Santa Rosa High</w:t>
            </w:r>
          </w:p>
        </w:tc>
        <w:tc>
          <w:tcPr>
            <w:tcW w:w="1794" w:type="dxa"/>
            <w:noWrap/>
            <w:hideMark/>
          </w:tcPr>
          <w:p w14:paraId="3C19168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$128,992.85</w:t>
            </w:r>
          </w:p>
        </w:tc>
      </w:tr>
      <w:tr w:rsidR="0059508D" w:rsidRPr="00D21A06" w14:paraId="2E6A4535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99FFDF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138</w:t>
            </w:r>
          </w:p>
        </w:tc>
        <w:tc>
          <w:tcPr>
            <w:tcW w:w="2160" w:type="dxa"/>
            <w:noWrap/>
            <w:hideMark/>
          </w:tcPr>
          <w:p w14:paraId="69DE538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41690620000000</w:t>
            </w:r>
          </w:p>
        </w:tc>
        <w:tc>
          <w:tcPr>
            <w:tcW w:w="4774" w:type="dxa"/>
            <w:noWrap/>
            <w:hideMark/>
          </w:tcPr>
          <w:p w14:paraId="1138473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Sequoia Union High</w:t>
            </w:r>
          </w:p>
        </w:tc>
        <w:tc>
          <w:tcPr>
            <w:tcW w:w="1794" w:type="dxa"/>
            <w:noWrap/>
            <w:hideMark/>
          </w:tcPr>
          <w:p w14:paraId="3711515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$449,381.31</w:t>
            </w:r>
          </w:p>
        </w:tc>
      </w:tr>
      <w:tr w:rsidR="0059508D" w:rsidRPr="00D21A06" w14:paraId="1C6CF295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3DEDCA7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139</w:t>
            </w:r>
          </w:p>
        </w:tc>
        <w:tc>
          <w:tcPr>
            <w:tcW w:w="2160" w:type="dxa"/>
            <w:noWrap/>
            <w:hideMark/>
          </w:tcPr>
          <w:p w14:paraId="667DD4C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45701360000000</w:t>
            </w:r>
          </w:p>
        </w:tc>
        <w:tc>
          <w:tcPr>
            <w:tcW w:w="4774" w:type="dxa"/>
            <w:noWrap/>
            <w:hideMark/>
          </w:tcPr>
          <w:p w14:paraId="0458DF6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Shasta Union High</w:t>
            </w:r>
          </w:p>
        </w:tc>
        <w:tc>
          <w:tcPr>
            <w:tcW w:w="1794" w:type="dxa"/>
            <w:noWrap/>
            <w:hideMark/>
          </w:tcPr>
          <w:p w14:paraId="607FA86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$258,003.51</w:t>
            </w:r>
          </w:p>
        </w:tc>
      </w:tr>
      <w:tr w:rsidR="0059508D" w:rsidRPr="00D21A06" w14:paraId="1A37388C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AA2EC3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140</w:t>
            </w:r>
          </w:p>
        </w:tc>
        <w:tc>
          <w:tcPr>
            <w:tcW w:w="2160" w:type="dxa"/>
            <w:noWrap/>
            <w:hideMark/>
          </w:tcPr>
          <w:p w14:paraId="774CA24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41690700000000</w:t>
            </w:r>
          </w:p>
        </w:tc>
        <w:tc>
          <w:tcPr>
            <w:tcW w:w="4774" w:type="dxa"/>
            <w:noWrap/>
            <w:hideMark/>
          </w:tcPr>
          <w:p w14:paraId="51FAE67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South San Francisco Unified</w:t>
            </w:r>
          </w:p>
        </w:tc>
        <w:tc>
          <w:tcPr>
            <w:tcW w:w="1794" w:type="dxa"/>
            <w:noWrap/>
            <w:hideMark/>
          </w:tcPr>
          <w:p w14:paraId="21677D1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$226,032.75</w:t>
            </w:r>
          </w:p>
        </w:tc>
      </w:tr>
      <w:tr w:rsidR="0059508D" w:rsidRPr="00D21A06" w14:paraId="6D4E9348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3810E2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141</w:t>
            </w:r>
          </w:p>
        </w:tc>
        <w:tc>
          <w:tcPr>
            <w:tcW w:w="2160" w:type="dxa"/>
            <w:noWrap/>
            <w:hideMark/>
          </w:tcPr>
          <w:p w14:paraId="1907D57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39686760000000</w:t>
            </w:r>
          </w:p>
        </w:tc>
        <w:tc>
          <w:tcPr>
            <w:tcW w:w="4774" w:type="dxa"/>
            <w:noWrap/>
            <w:hideMark/>
          </w:tcPr>
          <w:p w14:paraId="5C95090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1794" w:type="dxa"/>
            <w:noWrap/>
            <w:hideMark/>
          </w:tcPr>
          <w:p w14:paraId="5C88205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$830,308.60</w:t>
            </w:r>
          </w:p>
        </w:tc>
      </w:tr>
      <w:tr w:rsidR="0059508D" w:rsidRPr="00D21A06" w14:paraId="4240785A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7A7528E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142</w:t>
            </w:r>
          </w:p>
        </w:tc>
        <w:tc>
          <w:tcPr>
            <w:tcW w:w="2160" w:type="dxa"/>
            <w:noWrap/>
            <w:hideMark/>
          </w:tcPr>
          <w:p w14:paraId="7BAE96D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37684110000000</w:t>
            </w:r>
          </w:p>
        </w:tc>
        <w:tc>
          <w:tcPr>
            <w:tcW w:w="4774" w:type="dxa"/>
            <w:noWrap/>
            <w:hideMark/>
          </w:tcPr>
          <w:p w14:paraId="73DE3C4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Sweetwater Union High</w:t>
            </w:r>
          </w:p>
        </w:tc>
        <w:tc>
          <w:tcPr>
            <w:tcW w:w="1794" w:type="dxa"/>
            <w:noWrap/>
            <w:hideMark/>
          </w:tcPr>
          <w:p w14:paraId="2FBB5F3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$644,532.15</w:t>
            </w:r>
          </w:p>
        </w:tc>
      </w:tr>
      <w:tr w:rsidR="0059508D" w:rsidRPr="00D21A06" w14:paraId="19D95F76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3E55F77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143</w:t>
            </w:r>
          </w:p>
        </w:tc>
        <w:tc>
          <w:tcPr>
            <w:tcW w:w="2160" w:type="dxa"/>
            <w:noWrap/>
            <w:hideMark/>
          </w:tcPr>
          <w:p w14:paraId="0302E00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33751920000000</w:t>
            </w:r>
          </w:p>
        </w:tc>
        <w:tc>
          <w:tcPr>
            <w:tcW w:w="4774" w:type="dxa"/>
            <w:noWrap/>
            <w:hideMark/>
          </w:tcPr>
          <w:p w14:paraId="205A346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Temecula Valley Unified</w:t>
            </w:r>
          </w:p>
        </w:tc>
        <w:tc>
          <w:tcPr>
            <w:tcW w:w="1794" w:type="dxa"/>
            <w:noWrap/>
            <w:hideMark/>
          </w:tcPr>
          <w:p w14:paraId="3F9A346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$809,322.67</w:t>
            </w:r>
          </w:p>
        </w:tc>
      </w:tr>
      <w:tr w:rsidR="0059508D" w:rsidRPr="00D21A06" w14:paraId="49266E6C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432FF80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144</w:t>
            </w:r>
          </w:p>
        </w:tc>
        <w:tc>
          <w:tcPr>
            <w:tcW w:w="2160" w:type="dxa"/>
            <w:noWrap/>
            <w:hideMark/>
          </w:tcPr>
          <w:p w14:paraId="2249F27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19650520000000</w:t>
            </w:r>
          </w:p>
        </w:tc>
        <w:tc>
          <w:tcPr>
            <w:tcW w:w="4774" w:type="dxa"/>
            <w:noWrap/>
            <w:hideMark/>
          </w:tcPr>
          <w:p w14:paraId="09E695B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Temple City Unified</w:t>
            </w:r>
          </w:p>
        </w:tc>
        <w:tc>
          <w:tcPr>
            <w:tcW w:w="1794" w:type="dxa"/>
            <w:noWrap/>
            <w:hideMark/>
          </w:tcPr>
          <w:p w14:paraId="6E0B78C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$181,050.99</w:t>
            </w:r>
          </w:p>
        </w:tc>
      </w:tr>
      <w:tr w:rsidR="0059508D" w:rsidRPr="00D21A06" w14:paraId="423F7306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6266FB2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145</w:t>
            </w:r>
          </w:p>
        </w:tc>
        <w:tc>
          <w:tcPr>
            <w:tcW w:w="2160" w:type="dxa"/>
            <w:noWrap/>
            <w:hideMark/>
          </w:tcPr>
          <w:p w14:paraId="23BED44D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19650600000000</w:t>
            </w:r>
          </w:p>
        </w:tc>
        <w:tc>
          <w:tcPr>
            <w:tcW w:w="4774" w:type="dxa"/>
            <w:noWrap/>
            <w:hideMark/>
          </w:tcPr>
          <w:p w14:paraId="6AE3577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Torrance Unified</w:t>
            </w:r>
          </w:p>
        </w:tc>
        <w:tc>
          <w:tcPr>
            <w:tcW w:w="1794" w:type="dxa"/>
            <w:noWrap/>
            <w:hideMark/>
          </w:tcPr>
          <w:p w14:paraId="2E9FC46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$674,301.62</w:t>
            </w:r>
          </w:p>
        </w:tc>
      </w:tr>
      <w:tr w:rsidR="0059508D" w:rsidRPr="00D21A06" w14:paraId="1847A03C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72C767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146</w:t>
            </w:r>
          </w:p>
        </w:tc>
        <w:tc>
          <w:tcPr>
            <w:tcW w:w="2160" w:type="dxa"/>
            <w:noWrap/>
            <w:hideMark/>
          </w:tcPr>
          <w:p w14:paraId="1FC9591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48705650000000</w:t>
            </w:r>
          </w:p>
        </w:tc>
        <w:tc>
          <w:tcPr>
            <w:tcW w:w="4774" w:type="dxa"/>
            <w:noWrap/>
            <w:hideMark/>
          </w:tcPr>
          <w:p w14:paraId="0A6AD6F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Travis Unified</w:t>
            </w:r>
          </w:p>
        </w:tc>
        <w:tc>
          <w:tcPr>
            <w:tcW w:w="1794" w:type="dxa"/>
            <w:noWrap/>
            <w:hideMark/>
          </w:tcPr>
          <w:p w14:paraId="3FC589E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$133,026.38</w:t>
            </w:r>
          </w:p>
        </w:tc>
      </w:tr>
      <w:tr w:rsidR="0059508D" w:rsidRPr="00D21A06" w14:paraId="284194ED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0EDADE5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147</w:t>
            </w:r>
          </w:p>
        </w:tc>
        <w:tc>
          <w:tcPr>
            <w:tcW w:w="2160" w:type="dxa"/>
            <w:noWrap/>
            <w:hideMark/>
          </w:tcPr>
          <w:p w14:paraId="7D8F659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19743280000000</w:t>
            </w:r>
          </w:p>
        </w:tc>
        <w:tc>
          <w:tcPr>
            <w:tcW w:w="4774" w:type="dxa"/>
            <w:noWrap/>
            <w:hideMark/>
          </w:tcPr>
          <w:p w14:paraId="013983D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Tri-Cities ROP</w:t>
            </w:r>
          </w:p>
        </w:tc>
        <w:tc>
          <w:tcPr>
            <w:tcW w:w="1794" w:type="dxa"/>
            <w:noWrap/>
            <w:hideMark/>
          </w:tcPr>
          <w:p w14:paraId="16828554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$1,188,186.67</w:t>
            </w:r>
          </w:p>
        </w:tc>
      </w:tr>
      <w:tr w:rsidR="0059508D" w:rsidRPr="00D21A06" w14:paraId="6EC826D1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76FB09E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148</w:t>
            </w:r>
          </w:p>
        </w:tc>
        <w:tc>
          <w:tcPr>
            <w:tcW w:w="2160" w:type="dxa"/>
            <w:noWrap/>
            <w:hideMark/>
          </w:tcPr>
          <w:p w14:paraId="17B87F5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01740050000000</w:t>
            </w:r>
          </w:p>
        </w:tc>
        <w:tc>
          <w:tcPr>
            <w:tcW w:w="4774" w:type="dxa"/>
            <w:noWrap/>
            <w:hideMark/>
          </w:tcPr>
          <w:p w14:paraId="1BF8D065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Tri-Valley ROP</w:t>
            </w:r>
          </w:p>
        </w:tc>
        <w:tc>
          <w:tcPr>
            <w:tcW w:w="1794" w:type="dxa"/>
            <w:noWrap/>
            <w:hideMark/>
          </w:tcPr>
          <w:p w14:paraId="335F6C3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$1,208,645.34</w:t>
            </w:r>
          </w:p>
        </w:tc>
      </w:tr>
      <w:tr w:rsidR="0059508D" w:rsidRPr="00D21A06" w14:paraId="03A75F71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0F8604C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lastRenderedPageBreak/>
              <w:t>149</w:t>
            </w:r>
          </w:p>
        </w:tc>
        <w:tc>
          <w:tcPr>
            <w:tcW w:w="2160" w:type="dxa"/>
            <w:noWrap/>
            <w:hideMark/>
          </w:tcPr>
          <w:p w14:paraId="2372330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54105460000000</w:t>
            </w:r>
          </w:p>
        </w:tc>
        <w:tc>
          <w:tcPr>
            <w:tcW w:w="4774" w:type="dxa"/>
            <w:noWrap/>
            <w:hideMark/>
          </w:tcPr>
          <w:p w14:paraId="6F1BE96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Tulare County Office of Education</w:t>
            </w:r>
          </w:p>
        </w:tc>
        <w:tc>
          <w:tcPr>
            <w:tcW w:w="1794" w:type="dxa"/>
            <w:noWrap/>
            <w:hideMark/>
          </w:tcPr>
          <w:p w14:paraId="1CD71E0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$778,700.78</w:t>
            </w:r>
          </w:p>
        </w:tc>
      </w:tr>
      <w:tr w:rsidR="0059508D" w:rsidRPr="00D21A06" w14:paraId="119821C5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4705195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150</w:t>
            </w:r>
          </w:p>
        </w:tc>
        <w:tc>
          <w:tcPr>
            <w:tcW w:w="2160" w:type="dxa"/>
            <w:noWrap/>
            <w:hideMark/>
          </w:tcPr>
          <w:p w14:paraId="29A8F2C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50757390000000</w:t>
            </w:r>
          </w:p>
        </w:tc>
        <w:tc>
          <w:tcPr>
            <w:tcW w:w="4774" w:type="dxa"/>
            <w:noWrap/>
            <w:hideMark/>
          </w:tcPr>
          <w:p w14:paraId="517742B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Turlock Unified</w:t>
            </w:r>
          </w:p>
        </w:tc>
        <w:tc>
          <w:tcPr>
            <w:tcW w:w="1794" w:type="dxa"/>
            <w:noWrap/>
            <w:hideMark/>
          </w:tcPr>
          <w:p w14:paraId="67465E2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$424,856.51</w:t>
            </w:r>
          </w:p>
        </w:tc>
      </w:tr>
      <w:tr w:rsidR="0059508D" w:rsidRPr="00D21A06" w14:paraId="66067DF8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4543D3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151</w:t>
            </w:r>
          </w:p>
        </w:tc>
        <w:tc>
          <w:tcPr>
            <w:tcW w:w="2160" w:type="dxa"/>
            <w:noWrap/>
            <w:hideMark/>
          </w:tcPr>
          <w:p w14:paraId="7EBE094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30736430000000</w:t>
            </w:r>
          </w:p>
        </w:tc>
        <w:tc>
          <w:tcPr>
            <w:tcW w:w="4774" w:type="dxa"/>
            <w:noWrap/>
            <w:hideMark/>
          </w:tcPr>
          <w:p w14:paraId="5B75D00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Tustin Unified</w:t>
            </w:r>
          </w:p>
        </w:tc>
        <w:tc>
          <w:tcPr>
            <w:tcW w:w="1794" w:type="dxa"/>
            <w:noWrap/>
            <w:hideMark/>
          </w:tcPr>
          <w:p w14:paraId="51B9F55B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$697,123.47</w:t>
            </w:r>
          </w:p>
        </w:tc>
      </w:tr>
      <w:tr w:rsidR="0059508D" w:rsidRPr="00D21A06" w14:paraId="568DADD7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221B921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152</w:t>
            </w:r>
          </w:p>
        </w:tc>
        <w:tc>
          <w:tcPr>
            <w:tcW w:w="2160" w:type="dxa"/>
            <w:noWrap/>
            <w:hideMark/>
          </w:tcPr>
          <w:p w14:paraId="16C09E5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34765050000000</w:t>
            </w:r>
          </w:p>
        </w:tc>
        <w:tc>
          <w:tcPr>
            <w:tcW w:w="4774" w:type="dxa"/>
            <w:noWrap/>
            <w:hideMark/>
          </w:tcPr>
          <w:p w14:paraId="7687B14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Twin Rivers Unified</w:t>
            </w:r>
          </w:p>
        </w:tc>
        <w:tc>
          <w:tcPr>
            <w:tcW w:w="1794" w:type="dxa"/>
            <w:noWrap/>
            <w:hideMark/>
          </w:tcPr>
          <w:p w14:paraId="4EA978D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$312,891.24</w:t>
            </w:r>
          </w:p>
        </w:tc>
      </w:tr>
      <w:tr w:rsidR="0059508D" w:rsidRPr="00D21A06" w14:paraId="3091992E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452F3D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153</w:t>
            </w:r>
          </w:p>
        </w:tc>
        <w:tc>
          <w:tcPr>
            <w:tcW w:w="2160" w:type="dxa"/>
            <w:noWrap/>
            <w:hideMark/>
          </w:tcPr>
          <w:p w14:paraId="4D62283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23656150000000</w:t>
            </w:r>
          </w:p>
        </w:tc>
        <w:tc>
          <w:tcPr>
            <w:tcW w:w="4774" w:type="dxa"/>
            <w:noWrap/>
            <w:hideMark/>
          </w:tcPr>
          <w:p w14:paraId="49ACE7D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Ukiah Unified</w:t>
            </w:r>
          </w:p>
        </w:tc>
        <w:tc>
          <w:tcPr>
            <w:tcW w:w="1794" w:type="dxa"/>
            <w:noWrap/>
            <w:hideMark/>
          </w:tcPr>
          <w:p w14:paraId="09482A76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$142,487.34</w:t>
            </w:r>
          </w:p>
        </w:tc>
      </w:tr>
      <w:tr w:rsidR="0059508D" w:rsidRPr="00D21A06" w14:paraId="312CC96A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CAE48E9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154</w:t>
            </w:r>
          </w:p>
        </w:tc>
        <w:tc>
          <w:tcPr>
            <w:tcW w:w="2160" w:type="dxa"/>
            <w:noWrap/>
            <w:hideMark/>
          </w:tcPr>
          <w:p w14:paraId="252FEC43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48705730000000</w:t>
            </w:r>
          </w:p>
        </w:tc>
        <w:tc>
          <w:tcPr>
            <w:tcW w:w="4774" w:type="dxa"/>
            <w:noWrap/>
            <w:hideMark/>
          </w:tcPr>
          <w:p w14:paraId="3A87831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Vacaville Unified</w:t>
            </w:r>
          </w:p>
        </w:tc>
        <w:tc>
          <w:tcPr>
            <w:tcW w:w="1794" w:type="dxa"/>
            <w:noWrap/>
            <w:hideMark/>
          </w:tcPr>
          <w:p w14:paraId="7BBD888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$267,508.40</w:t>
            </w:r>
          </w:p>
        </w:tc>
      </w:tr>
      <w:tr w:rsidR="0059508D" w:rsidRPr="00D21A06" w14:paraId="395D4463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E37BDE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155</w:t>
            </w:r>
          </w:p>
        </w:tc>
        <w:tc>
          <w:tcPr>
            <w:tcW w:w="2160" w:type="dxa"/>
            <w:noWrap/>
            <w:hideMark/>
          </w:tcPr>
          <w:p w14:paraId="5B7D0AF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33752420000000</w:t>
            </w:r>
          </w:p>
        </w:tc>
        <w:tc>
          <w:tcPr>
            <w:tcW w:w="4774" w:type="dxa"/>
            <w:noWrap/>
            <w:hideMark/>
          </w:tcPr>
          <w:p w14:paraId="671A09C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Val Verde Unified</w:t>
            </w:r>
          </w:p>
        </w:tc>
        <w:tc>
          <w:tcPr>
            <w:tcW w:w="1794" w:type="dxa"/>
            <w:noWrap/>
            <w:hideMark/>
          </w:tcPr>
          <w:p w14:paraId="6CF62102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$1,525,389.70</w:t>
            </w:r>
          </w:p>
        </w:tc>
      </w:tr>
      <w:tr w:rsidR="0059508D" w:rsidRPr="00D21A06" w14:paraId="41D9AEA2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4A154AC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156</w:t>
            </w:r>
          </w:p>
        </w:tc>
        <w:tc>
          <w:tcPr>
            <w:tcW w:w="2160" w:type="dxa"/>
            <w:noWrap/>
            <w:hideMark/>
          </w:tcPr>
          <w:p w14:paraId="2DE292B4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48705810000000</w:t>
            </w:r>
          </w:p>
        </w:tc>
        <w:tc>
          <w:tcPr>
            <w:tcW w:w="4774" w:type="dxa"/>
            <w:noWrap/>
            <w:hideMark/>
          </w:tcPr>
          <w:p w14:paraId="6822D82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Vallejo City Unified</w:t>
            </w:r>
          </w:p>
        </w:tc>
        <w:tc>
          <w:tcPr>
            <w:tcW w:w="1794" w:type="dxa"/>
            <w:noWrap/>
            <w:hideMark/>
          </w:tcPr>
          <w:p w14:paraId="1BCA7AE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$151,792.13</w:t>
            </w:r>
          </w:p>
        </w:tc>
      </w:tr>
      <w:tr w:rsidR="0059508D" w:rsidRPr="00D21A06" w14:paraId="4767998D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70D57F7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157</w:t>
            </w:r>
          </w:p>
        </w:tc>
        <w:tc>
          <w:tcPr>
            <w:tcW w:w="2160" w:type="dxa"/>
            <w:noWrap/>
            <w:hideMark/>
          </w:tcPr>
          <w:p w14:paraId="35F473C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10741530000000</w:t>
            </w:r>
          </w:p>
        </w:tc>
        <w:tc>
          <w:tcPr>
            <w:tcW w:w="4774" w:type="dxa"/>
            <w:noWrap/>
            <w:hideMark/>
          </w:tcPr>
          <w:p w14:paraId="7E0A52FC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Valley ROP</w:t>
            </w:r>
          </w:p>
        </w:tc>
        <w:tc>
          <w:tcPr>
            <w:tcW w:w="1794" w:type="dxa"/>
            <w:noWrap/>
            <w:hideMark/>
          </w:tcPr>
          <w:p w14:paraId="6D1E8880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$760,201.01</w:t>
            </w:r>
          </w:p>
        </w:tc>
      </w:tr>
      <w:tr w:rsidR="0059508D" w:rsidRPr="00D21A06" w14:paraId="73156F75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6C7A8438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158</w:t>
            </w:r>
          </w:p>
        </w:tc>
        <w:tc>
          <w:tcPr>
            <w:tcW w:w="2160" w:type="dxa"/>
            <w:noWrap/>
            <w:hideMark/>
          </w:tcPr>
          <w:p w14:paraId="332F5BEB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56105610000000</w:t>
            </w:r>
          </w:p>
        </w:tc>
        <w:tc>
          <w:tcPr>
            <w:tcW w:w="4774" w:type="dxa"/>
            <w:noWrap/>
            <w:hideMark/>
          </w:tcPr>
          <w:p w14:paraId="3AE61EB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Ventura County Office of Education</w:t>
            </w:r>
          </w:p>
        </w:tc>
        <w:tc>
          <w:tcPr>
            <w:tcW w:w="1794" w:type="dxa"/>
            <w:noWrap/>
            <w:hideMark/>
          </w:tcPr>
          <w:p w14:paraId="29350BE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$2,362,113.85</w:t>
            </w:r>
          </w:p>
        </w:tc>
      </w:tr>
      <w:tr w:rsidR="0059508D" w:rsidRPr="00D21A06" w14:paraId="168DB91E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861C89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159</w:t>
            </w:r>
          </w:p>
        </w:tc>
        <w:tc>
          <w:tcPr>
            <w:tcW w:w="2160" w:type="dxa"/>
            <w:noWrap/>
            <w:hideMark/>
          </w:tcPr>
          <w:p w14:paraId="7A598167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54722560000000</w:t>
            </w:r>
          </w:p>
        </w:tc>
        <w:tc>
          <w:tcPr>
            <w:tcW w:w="4774" w:type="dxa"/>
            <w:noWrap/>
            <w:hideMark/>
          </w:tcPr>
          <w:p w14:paraId="56C634DE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Visalia Unified</w:t>
            </w:r>
          </w:p>
        </w:tc>
        <w:tc>
          <w:tcPr>
            <w:tcW w:w="1794" w:type="dxa"/>
            <w:noWrap/>
            <w:hideMark/>
          </w:tcPr>
          <w:p w14:paraId="0CE70A9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$701,612.52</w:t>
            </w:r>
          </w:p>
        </w:tc>
      </w:tr>
      <w:tr w:rsidR="0059508D" w:rsidRPr="00D21A06" w14:paraId="7419E722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603763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160</w:t>
            </w:r>
          </w:p>
        </w:tc>
        <w:tc>
          <w:tcPr>
            <w:tcW w:w="2160" w:type="dxa"/>
            <w:noWrap/>
            <w:hideMark/>
          </w:tcPr>
          <w:p w14:paraId="5DDAC5F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37684520000000</w:t>
            </w:r>
          </w:p>
        </w:tc>
        <w:tc>
          <w:tcPr>
            <w:tcW w:w="4774" w:type="dxa"/>
            <w:noWrap/>
            <w:hideMark/>
          </w:tcPr>
          <w:p w14:paraId="2CE87D9A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Vista Unified</w:t>
            </w:r>
          </w:p>
        </w:tc>
        <w:tc>
          <w:tcPr>
            <w:tcW w:w="1794" w:type="dxa"/>
            <w:noWrap/>
            <w:hideMark/>
          </w:tcPr>
          <w:p w14:paraId="6E27489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$135,668.17</w:t>
            </w:r>
          </w:p>
        </w:tc>
      </w:tr>
      <w:tr w:rsidR="0059508D" w:rsidRPr="00D21A06" w14:paraId="52361C41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20C4E86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161</w:t>
            </w:r>
          </w:p>
        </w:tc>
        <w:tc>
          <w:tcPr>
            <w:tcW w:w="2160" w:type="dxa"/>
            <w:noWrap/>
            <w:hideMark/>
          </w:tcPr>
          <w:p w14:paraId="3D159F2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57726940000000</w:t>
            </w:r>
          </w:p>
        </w:tc>
        <w:tc>
          <w:tcPr>
            <w:tcW w:w="4774" w:type="dxa"/>
            <w:noWrap/>
            <w:hideMark/>
          </w:tcPr>
          <w:p w14:paraId="018750D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Washington Unified</w:t>
            </w:r>
          </w:p>
        </w:tc>
        <w:tc>
          <w:tcPr>
            <w:tcW w:w="1794" w:type="dxa"/>
            <w:noWrap/>
            <w:hideMark/>
          </w:tcPr>
          <w:p w14:paraId="3F343DD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$192,429.78</w:t>
            </w:r>
          </w:p>
        </w:tc>
      </w:tr>
      <w:tr w:rsidR="0059508D" w:rsidRPr="00D21A06" w14:paraId="736F1650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00E6CE2C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162</w:t>
            </w:r>
          </w:p>
        </w:tc>
        <w:tc>
          <w:tcPr>
            <w:tcW w:w="2160" w:type="dxa"/>
            <w:noWrap/>
            <w:hideMark/>
          </w:tcPr>
          <w:p w14:paraId="3180185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07617960000000</w:t>
            </w:r>
          </w:p>
        </w:tc>
        <w:tc>
          <w:tcPr>
            <w:tcW w:w="4774" w:type="dxa"/>
            <w:noWrap/>
            <w:hideMark/>
          </w:tcPr>
          <w:p w14:paraId="1A31CD5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West Contra Costa Unified</w:t>
            </w:r>
          </w:p>
        </w:tc>
        <w:tc>
          <w:tcPr>
            <w:tcW w:w="1794" w:type="dxa"/>
            <w:noWrap/>
            <w:hideMark/>
          </w:tcPr>
          <w:p w14:paraId="039E855E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$657,904.17</w:t>
            </w:r>
          </w:p>
        </w:tc>
      </w:tr>
      <w:tr w:rsidR="0059508D" w:rsidRPr="00D21A06" w14:paraId="0D7F8C51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07B7F53D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163</w:t>
            </w:r>
          </w:p>
        </w:tc>
        <w:tc>
          <w:tcPr>
            <w:tcW w:w="2160" w:type="dxa"/>
            <w:noWrap/>
            <w:hideMark/>
          </w:tcPr>
          <w:p w14:paraId="3747CBE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31669510000000</w:t>
            </w:r>
          </w:p>
        </w:tc>
        <w:tc>
          <w:tcPr>
            <w:tcW w:w="4774" w:type="dxa"/>
            <w:noWrap/>
            <w:hideMark/>
          </w:tcPr>
          <w:p w14:paraId="58660CDF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Western Placer Unified</w:t>
            </w:r>
          </w:p>
        </w:tc>
        <w:tc>
          <w:tcPr>
            <w:tcW w:w="1794" w:type="dxa"/>
            <w:noWrap/>
            <w:hideMark/>
          </w:tcPr>
          <w:p w14:paraId="5E08AA71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$155,643.99</w:t>
            </w:r>
          </w:p>
        </w:tc>
      </w:tr>
      <w:tr w:rsidR="0059508D" w:rsidRPr="00D21A06" w14:paraId="30FDF14E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7136BC0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164</w:t>
            </w:r>
          </w:p>
        </w:tc>
        <w:tc>
          <w:tcPr>
            <w:tcW w:w="2160" w:type="dxa"/>
            <w:noWrap/>
            <w:hideMark/>
          </w:tcPr>
          <w:p w14:paraId="5BD8C9D0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19651360000000</w:t>
            </w:r>
          </w:p>
        </w:tc>
        <w:tc>
          <w:tcPr>
            <w:tcW w:w="4774" w:type="dxa"/>
            <w:noWrap/>
            <w:hideMark/>
          </w:tcPr>
          <w:p w14:paraId="26C305E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William S. Hart Union High</w:t>
            </w:r>
          </w:p>
        </w:tc>
        <w:tc>
          <w:tcPr>
            <w:tcW w:w="1794" w:type="dxa"/>
            <w:noWrap/>
            <w:hideMark/>
          </w:tcPr>
          <w:p w14:paraId="22C66AD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$1,385,077.33</w:t>
            </w:r>
          </w:p>
        </w:tc>
      </w:tr>
      <w:tr w:rsidR="0059508D" w:rsidRPr="00D21A06" w14:paraId="52F94978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191F1B7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165</w:t>
            </w:r>
          </w:p>
        </w:tc>
        <w:tc>
          <w:tcPr>
            <w:tcW w:w="2160" w:type="dxa"/>
            <w:noWrap/>
            <w:hideMark/>
          </w:tcPr>
          <w:p w14:paraId="596CC3A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49753580000000</w:t>
            </w:r>
          </w:p>
        </w:tc>
        <w:tc>
          <w:tcPr>
            <w:tcW w:w="4774" w:type="dxa"/>
            <w:noWrap/>
            <w:hideMark/>
          </w:tcPr>
          <w:p w14:paraId="3C9A8BF9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Windsor Unified</w:t>
            </w:r>
          </w:p>
        </w:tc>
        <w:tc>
          <w:tcPr>
            <w:tcW w:w="1794" w:type="dxa"/>
            <w:noWrap/>
            <w:hideMark/>
          </w:tcPr>
          <w:p w14:paraId="0FF8B30A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$129,419.90</w:t>
            </w:r>
          </w:p>
        </w:tc>
      </w:tr>
      <w:tr w:rsidR="0059508D" w:rsidRPr="00D21A06" w14:paraId="49AEE4BF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40845B5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166</w:t>
            </w:r>
          </w:p>
        </w:tc>
        <w:tc>
          <w:tcPr>
            <w:tcW w:w="2160" w:type="dxa"/>
            <w:noWrap/>
            <w:hideMark/>
          </w:tcPr>
          <w:p w14:paraId="30B0A472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57105790000000</w:t>
            </w:r>
          </w:p>
        </w:tc>
        <w:tc>
          <w:tcPr>
            <w:tcW w:w="4774" w:type="dxa"/>
            <w:noWrap/>
            <w:hideMark/>
          </w:tcPr>
          <w:p w14:paraId="03A177B8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Yolo County Office of Education</w:t>
            </w:r>
          </w:p>
        </w:tc>
        <w:tc>
          <w:tcPr>
            <w:tcW w:w="1794" w:type="dxa"/>
            <w:noWrap/>
            <w:hideMark/>
          </w:tcPr>
          <w:p w14:paraId="647A7A33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$490,730.73</w:t>
            </w:r>
          </w:p>
        </w:tc>
      </w:tr>
      <w:tr w:rsidR="0059508D" w:rsidRPr="00D21A06" w14:paraId="5FC2FAA7" w14:textId="77777777" w:rsidTr="00E07C92">
        <w:trPr>
          <w:cantSplit/>
          <w:trHeight w:val="300"/>
        </w:trPr>
        <w:tc>
          <w:tcPr>
            <w:tcW w:w="698" w:type="dxa"/>
            <w:noWrap/>
            <w:hideMark/>
          </w:tcPr>
          <w:p w14:paraId="558A54A5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167</w:t>
            </w:r>
          </w:p>
        </w:tc>
        <w:tc>
          <w:tcPr>
            <w:tcW w:w="2160" w:type="dxa"/>
            <w:noWrap/>
            <w:hideMark/>
          </w:tcPr>
          <w:p w14:paraId="36DE0EF1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51714640000000</w:t>
            </w:r>
          </w:p>
        </w:tc>
        <w:tc>
          <w:tcPr>
            <w:tcW w:w="4774" w:type="dxa"/>
            <w:noWrap/>
            <w:hideMark/>
          </w:tcPr>
          <w:p w14:paraId="7FEFF496" w14:textId="77777777" w:rsidR="0059508D" w:rsidRPr="00D21A06" w:rsidRDefault="0059508D" w:rsidP="0059508D">
            <w:pPr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Yuba City Unified</w:t>
            </w:r>
          </w:p>
        </w:tc>
        <w:tc>
          <w:tcPr>
            <w:tcW w:w="1794" w:type="dxa"/>
            <w:noWrap/>
            <w:hideMark/>
          </w:tcPr>
          <w:p w14:paraId="338711CF" w14:textId="77777777" w:rsidR="0059508D" w:rsidRPr="00D21A06" w:rsidRDefault="0059508D" w:rsidP="0059508D">
            <w:pPr>
              <w:jc w:val="right"/>
              <w:rPr>
                <w:rFonts w:cs="Arial"/>
                <w:color w:val="000000"/>
              </w:rPr>
            </w:pPr>
            <w:r w:rsidRPr="00D21A06">
              <w:rPr>
                <w:rFonts w:cs="Arial"/>
                <w:color w:val="000000"/>
              </w:rPr>
              <w:t>$165,627.10</w:t>
            </w:r>
          </w:p>
        </w:tc>
      </w:tr>
    </w:tbl>
    <w:p w14:paraId="5616CB4F" w14:textId="5DAF3F93" w:rsidR="0059508D" w:rsidRPr="00D21A06" w:rsidRDefault="0059508D" w:rsidP="00E07C92">
      <w:pPr>
        <w:jc w:val="right"/>
        <w:rPr>
          <w:rFonts w:eastAsiaTheme="majorEastAsia"/>
        </w:rPr>
      </w:pPr>
      <w:r w:rsidRPr="00D21A06">
        <w:rPr>
          <w:rFonts w:eastAsiaTheme="majorEastAsia"/>
        </w:rPr>
        <w:t>Total Large C Category: $122,512,448.6</w:t>
      </w:r>
      <w:r w:rsidR="004E1AC9" w:rsidRPr="00D21A06">
        <w:rPr>
          <w:rFonts w:eastAsiaTheme="majorEastAsia"/>
        </w:rPr>
        <w:t>8</w:t>
      </w:r>
    </w:p>
    <w:p w14:paraId="43826C17" w14:textId="1959A120" w:rsidR="0059508D" w:rsidRPr="00D21A06" w:rsidRDefault="0059508D" w:rsidP="0059508D">
      <w:pPr>
        <w:spacing w:before="240" w:after="240"/>
        <w:ind w:right="-18"/>
        <w:jc w:val="right"/>
        <w:rPr>
          <w:rFonts w:cs="Arial"/>
        </w:rPr>
      </w:pPr>
      <w:r w:rsidRPr="00D21A06">
        <w:rPr>
          <w:rFonts w:cs="Arial"/>
        </w:rPr>
        <w:t>Total CTEIG Allocation: $149,999,990.0</w:t>
      </w:r>
      <w:r w:rsidR="004E1AC9" w:rsidRPr="00D21A06">
        <w:rPr>
          <w:rFonts w:cs="Arial"/>
        </w:rPr>
        <w:t>3</w:t>
      </w:r>
    </w:p>
    <w:p w14:paraId="28FA405A" w14:textId="53B1B072" w:rsidR="0059508D" w:rsidRPr="00E07C92" w:rsidRDefault="0059508D" w:rsidP="00E07C92">
      <w:pPr>
        <w:spacing w:before="240" w:after="240"/>
        <w:ind w:right="-18"/>
        <w:jc w:val="right"/>
        <w:rPr>
          <w:rFonts w:eastAsiaTheme="minorHAnsi" w:cs="Arial"/>
          <w:szCs w:val="22"/>
        </w:rPr>
      </w:pPr>
      <w:r w:rsidRPr="00D21A06">
        <w:rPr>
          <w:rFonts w:cs="Arial"/>
        </w:rPr>
        <w:t>Number of grant awards: 337</w:t>
      </w:r>
    </w:p>
    <w:sectPr w:rsidR="0059508D" w:rsidRPr="00E07C92" w:rsidSect="002B398A">
      <w:headerReference w:type="default" r:id="rId19"/>
      <w:headerReference w:type="first" r:id="rId2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82218" w14:textId="77777777" w:rsidR="00A12C47" w:rsidRDefault="00A12C47" w:rsidP="000E09DC">
      <w:r>
        <w:separator/>
      </w:r>
    </w:p>
  </w:endnote>
  <w:endnote w:type="continuationSeparator" w:id="0">
    <w:p w14:paraId="0FC1D706" w14:textId="77777777" w:rsidR="00A12C47" w:rsidRDefault="00A12C47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6EBFF" w14:textId="77777777" w:rsidR="00A12C47" w:rsidRDefault="00A12C47" w:rsidP="001526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961FC" w14:textId="77777777" w:rsidR="00A12C47" w:rsidRDefault="00A12C47" w:rsidP="000E09DC">
      <w:r>
        <w:separator/>
      </w:r>
    </w:p>
  </w:footnote>
  <w:footnote w:type="continuationSeparator" w:id="0">
    <w:p w14:paraId="2F36F67F" w14:textId="77777777" w:rsidR="00A12C47" w:rsidRDefault="00A12C47" w:rsidP="000E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9D8DB" w14:textId="71E1C9B1" w:rsidR="00A12C47" w:rsidRPr="00527B0E" w:rsidRDefault="00A12C47" w:rsidP="002B398A">
    <w:pPr>
      <w:pStyle w:val="Header"/>
      <w:tabs>
        <w:tab w:val="left" w:pos="3869"/>
      </w:tabs>
      <w:rPr>
        <w:rFonts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A54C6" w14:textId="77777777" w:rsidR="00A12C47" w:rsidRDefault="00A12C47" w:rsidP="00296A4D">
    <w:pPr>
      <w:pStyle w:val="Header"/>
      <w:tabs>
        <w:tab w:val="left" w:pos="3869"/>
      </w:tabs>
      <w:jc w:val="right"/>
      <w:rPr>
        <w:rFonts w:cs="Arial"/>
      </w:rPr>
    </w:pPr>
    <w:proofErr w:type="gramStart"/>
    <w:r>
      <w:rPr>
        <w:rFonts w:cs="Arial"/>
      </w:rPr>
      <w:t>t</w:t>
    </w:r>
    <w:r w:rsidRPr="007E49F5">
      <w:rPr>
        <w:rFonts w:cs="Arial"/>
      </w:rPr>
      <w:t>lsb-cctd-ma</w:t>
    </w:r>
    <w:r>
      <w:rPr>
        <w:rFonts w:cs="Arial"/>
      </w:rPr>
      <w:t>y</w:t>
    </w:r>
    <w:r w:rsidRPr="007E49F5">
      <w:rPr>
        <w:rFonts w:cs="Arial"/>
      </w:rPr>
      <w:t>19item</w:t>
    </w:r>
    <w:r>
      <w:rPr>
        <w:rFonts w:cs="Arial"/>
      </w:rPr>
      <w:t>02</w:t>
    </w:r>
    <w:proofErr w:type="gramEnd"/>
  </w:p>
  <w:p w14:paraId="0642FDA2" w14:textId="77777777" w:rsidR="00A12C47" w:rsidRPr="001D4B7F" w:rsidRDefault="00A12C47" w:rsidP="00296A4D">
    <w:pPr>
      <w:pStyle w:val="Header"/>
      <w:tabs>
        <w:tab w:val="left" w:pos="3869"/>
      </w:tabs>
      <w:jc w:val="right"/>
      <w:rPr>
        <w:rFonts w:cs="Arial"/>
        <w:highlight w:val="yellow"/>
      </w:rPr>
    </w:pPr>
    <w:r w:rsidRPr="001D4B7F">
      <w:rPr>
        <w:rFonts w:cs="Arial"/>
        <w:highlight w:val="yellow"/>
      </w:rPr>
      <w:t>Attachment 1</w:t>
    </w:r>
  </w:p>
  <w:p w14:paraId="5308F130" w14:textId="0832939A" w:rsidR="00A12C47" w:rsidRPr="00527B0E" w:rsidRDefault="00A12C47" w:rsidP="00296A4D">
    <w:pPr>
      <w:pStyle w:val="Header"/>
      <w:jc w:val="right"/>
      <w:rPr>
        <w:rFonts w:cs="Arial"/>
      </w:rPr>
    </w:pPr>
    <w:r w:rsidRPr="001D4B7F">
      <w:rPr>
        <w:rFonts w:cs="Arial"/>
        <w:highlight w:val="yellow"/>
      </w:rPr>
      <w:t xml:space="preserve">Page 1 </w:t>
    </w:r>
    <w:r w:rsidRPr="001D4B7F">
      <w:rPr>
        <w:rFonts w:cs="Arial"/>
        <w:noProof/>
        <w:highlight w:val="yellow"/>
      </w:rPr>
      <w:t>of 10</w:t>
    </w:r>
  </w:p>
  <w:p w14:paraId="03DC767A" w14:textId="77777777" w:rsidR="00A12C47" w:rsidRPr="00296A4D" w:rsidRDefault="00A12C47" w:rsidP="00296A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CC1FA" w14:textId="765CFE08" w:rsidR="00A12C47" w:rsidRDefault="00A12C47" w:rsidP="004607EF">
    <w:pPr>
      <w:pStyle w:val="Header"/>
      <w:tabs>
        <w:tab w:val="left" w:pos="3869"/>
      </w:tabs>
      <w:jc w:val="right"/>
      <w:rPr>
        <w:rFonts w:cs="Arial"/>
      </w:rPr>
    </w:pPr>
    <w:proofErr w:type="gramStart"/>
    <w:r>
      <w:rPr>
        <w:rFonts w:cs="Arial"/>
      </w:rPr>
      <w:t>t</w:t>
    </w:r>
    <w:r w:rsidRPr="007E49F5">
      <w:rPr>
        <w:rFonts w:cs="Arial"/>
      </w:rPr>
      <w:t>lsb-cctd-ma</w:t>
    </w:r>
    <w:r>
      <w:rPr>
        <w:rFonts w:cs="Arial"/>
      </w:rPr>
      <w:t>y</w:t>
    </w:r>
    <w:r w:rsidRPr="007E49F5">
      <w:rPr>
        <w:rFonts w:cs="Arial"/>
      </w:rPr>
      <w:t>19item</w:t>
    </w:r>
    <w:r>
      <w:rPr>
        <w:rFonts w:cs="Arial"/>
      </w:rPr>
      <w:t>02</w:t>
    </w:r>
    <w:proofErr w:type="gramEnd"/>
  </w:p>
  <w:p w14:paraId="3B8EEDEC" w14:textId="688A7DC1" w:rsidR="00A12C47" w:rsidRDefault="00A12C47" w:rsidP="00A12C47">
    <w:pPr>
      <w:pStyle w:val="Header"/>
      <w:spacing w:after="240"/>
      <w:jc w:val="right"/>
    </w:pPr>
    <w:r>
      <w:rPr>
        <w:rFonts w:cs="Arial"/>
      </w:rPr>
      <w:t xml:space="preserve">Page </w:t>
    </w:r>
    <w:r w:rsidRPr="004607EF">
      <w:rPr>
        <w:rFonts w:cs="Arial"/>
      </w:rPr>
      <w:fldChar w:fldCharType="begin"/>
    </w:r>
    <w:r w:rsidRPr="004607EF">
      <w:rPr>
        <w:rFonts w:cs="Arial"/>
      </w:rPr>
      <w:instrText xml:space="preserve"> PAGE   \* MERGEFORMAT </w:instrText>
    </w:r>
    <w:r w:rsidRPr="004607EF">
      <w:rPr>
        <w:rFonts w:cs="Arial"/>
      </w:rPr>
      <w:fldChar w:fldCharType="separate"/>
    </w:r>
    <w:r w:rsidR="00735C66">
      <w:rPr>
        <w:rFonts w:cs="Arial"/>
        <w:noProof/>
      </w:rPr>
      <w:t>4</w:t>
    </w:r>
    <w:r w:rsidRPr="004607EF">
      <w:rPr>
        <w:rFonts w:cs="Arial"/>
        <w:noProof/>
      </w:rPr>
      <w:fldChar w:fldCharType="end"/>
    </w:r>
    <w:r>
      <w:rPr>
        <w:rFonts w:cs="Arial"/>
        <w:noProof/>
      </w:rPr>
      <w:t xml:space="preserve"> of 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FB470" w14:textId="77777777" w:rsidR="00A12C47" w:rsidRDefault="00A12C47" w:rsidP="002B398A">
    <w:pPr>
      <w:pStyle w:val="Header"/>
      <w:tabs>
        <w:tab w:val="left" w:pos="3869"/>
      </w:tabs>
      <w:jc w:val="right"/>
      <w:rPr>
        <w:rFonts w:cs="Arial"/>
      </w:rPr>
    </w:pPr>
    <w:proofErr w:type="gramStart"/>
    <w:r>
      <w:rPr>
        <w:rFonts w:cs="Arial"/>
      </w:rPr>
      <w:t>t</w:t>
    </w:r>
    <w:r w:rsidRPr="007E49F5">
      <w:rPr>
        <w:rFonts w:cs="Arial"/>
      </w:rPr>
      <w:t>lsb-cctd-ma</w:t>
    </w:r>
    <w:r>
      <w:rPr>
        <w:rFonts w:cs="Arial"/>
      </w:rPr>
      <w:t>y</w:t>
    </w:r>
    <w:r w:rsidRPr="007E49F5">
      <w:rPr>
        <w:rFonts w:cs="Arial"/>
      </w:rPr>
      <w:t>19item</w:t>
    </w:r>
    <w:r>
      <w:rPr>
        <w:rFonts w:cs="Arial"/>
      </w:rPr>
      <w:t>02</w:t>
    </w:r>
    <w:proofErr w:type="gramEnd"/>
  </w:p>
  <w:p w14:paraId="021A161E" w14:textId="77777777" w:rsidR="00A12C47" w:rsidRPr="00D21A06" w:rsidRDefault="00A12C47" w:rsidP="002B398A">
    <w:pPr>
      <w:pStyle w:val="Header"/>
      <w:tabs>
        <w:tab w:val="left" w:pos="3869"/>
      </w:tabs>
      <w:jc w:val="right"/>
      <w:rPr>
        <w:rFonts w:cs="Arial"/>
      </w:rPr>
    </w:pPr>
    <w:r w:rsidRPr="00D21A06">
      <w:rPr>
        <w:rFonts w:cs="Arial"/>
      </w:rPr>
      <w:t>Attachment 1</w:t>
    </w:r>
  </w:p>
  <w:p w14:paraId="753450D0" w14:textId="37361DF8" w:rsidR="00A12C47" w:rsidRPr="00A12C47" w:rsidRDefault="00A12C47" w:rsidP="00A12C47">
    <w:pPr>
      <w:pStyle w:val="Header"/>
      <w:tabs>
        <w:tab w:val="left" w:pos="3869"/>
      </w:tabs>
      <w:spacing w:after="200"/>
      <w:jc w:val="right"/>
      <w:rPr>
        <w:rFonts w:cs="Arial"/>
      </w:rPr>
    </w:pPr>
    <w:r w:rsidRPr="00D21A06">
      <w:rPr>
        <w:rFonts w:cs="Arial"/>
      </w:rPr>
      <w:t xml:space="preserve">Page </w:t>
    </w:r>
    <w:r w:rsidRPr="00D21A06">
      <w:rPr>
        <w:rFonts w:cs="Arial"/>
        <w:bCs/>
      </w:rPr>
      <w:fldChar w:fldCharType="begin"/>
    </w:r>
    <w:r w:rsidRPr="00D21A06">
      <w:rPr>
        <w:rFonts w:cs="Arial"/>
        <w:bCs/>
      </w:rPr>
      <w:instrText xml:space="preserve"> PAGE  \* Arabic  \* MERGEFORMAT </w:instrText>
    </w:r>
    <w:r w:rsidRPr="00D21A06">
      <w:rPr>
        <w:rFonts w:cs="Arial"/>
        <w:bCs/>
      </w:rPr>
      <w:fldChar w:fldCharType="separate"/>
    </w:r>
    <w:r w:rsidR="00735C66">
      <w:rPr>
        <w:rFonts w:cs="Arial"/>
        <w:bCs/>
        <w:noProof/>
      </w:rPr>
      <w:t>10</w:t>
    </w:r>
    <w:r w:rsidRPr="00D21A06">
      <w:rPr>
        <w:rFonts w:cs="Arial"/>
        <w:bCs/>
      </w:rPr>
      <w:fldChar w:fldCharType="end"/>
    </w:r>
    <w:r w:rsidRPr="00D21A06">
      <w:rPr>
        <w:rFonts w:cs="Arial"/>
      </w:rPr>
      <w:t xml:space="preserve"> of </w:t>
    </w:r>
    <w:r w:rsidRPr="00D21A06">
      <w:rPr>
        <w:rFonts w:cs="Arial"/>
        <w:bCs/>
      </w:rPr>
      <w:t>10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D6913" w14:textId="77777777" w:rsidR="00A12C47" w:rsidRDefault="00A12C47" w:rsidP="00296A4D">
    <w:pPr>
      <w:pStyle w:val="Header"/>
      <w:tabs>
        <w:tab w:val="left" w:pos="3869"/>
      </w:tabs>
      <w:jc w:val="right"/>
      <w:rPr>
        <w:rFonts w:cs="Arial"/>
      </w:rPr>
    </w:pPr>
    <w:proofErr w:type="gramStart"/>
    <w:r>
      <w:rPr>
        <w:rFonts w:cs="Arial"/>
      </w:rPr>
      <w:t>t</w:t>
    </w:r>
    <w:r w:rsidRPr="007E49F5">
      <w:rPr>
        <w:rFonts w:cs="Arial"/>
      </w:rPr>
      <w:t>lsb-cctd-ma</w:t>
    </w:r>
    <w:r>
      <w:rPr>
        <w:rFonts w:cs="Arial"/>
      </w:rPr>
      <w:t>y</w:t>
    </w:r>
    <w:r w:rsidRPr="007E49F5">
      <w:rPr>
        <w:rFonts w:cs="Arial"/>
      </w:rPr>
      <w:t>19item</w:t>
    </w:r>
    <w:r>
      <w:rPr>
        <w:rFonts w:cs="Arial"/>
      </w:rPr>
      <w:t>02</w:t>
    </w:r>
    <w:proofErr w:type="gramEnd"/>
  </w:p>
  <w:p w14:paraId="2FC4BE1E" w14:textId="77777777" w:rsidR="00A12C47" w:rsidRPr="001D4B7F" w:rsidRDefault="00A12C47" w:rsidP="00296A4D">
    <w:pPr>
      <w:pStyle w:val="Header"/>
      <w:tabs>
        <w:tab w:val="left" w:pos="3869"/>
      </w:tabs>
      <w:jc w:val="right"/>
      <w:rPr>
        <w:rFonts w:cs="Arial"/>
        <w:highlight w:val="yellow"/>
      </w:rPr>
    </w:pPr>
    <w:r w:rsidRPr="001D4B7F">
      <w:rPr>
        <w:rFonts w:cs="Arial"/>
        <w:highlight w:val="yellow"/>
      </w:rPr>
      <w:t>Attachment 1</w:t>
    </w:r>
  </w:p>
  <w:p w14:paraId="29BE51ED" w14:textId="77777777" w:rsidR="00A12C47" w:rsidRPr="00527B0E" w:rsidRDefault="00A12C47" w:rsidP="00296A4D">
    <w:pPr>
      <w:pStyle w:val="Header"/>
      <w:jc w:val="right"/>
      <w:rPr>
        <w:rFonts w:cs="Arial"/>
      </w:rPr>
    </w:pPr>
    <w:r w:rsidRPr="001D4B7F">
      <w:rPr>
        <w:rFonts w:cs="Arial"/>
        <w:highlight w:val="yellow"/>
      </w:rPr>
      <w:t xml:space="preserve">Page 1 </w:t>
    </w:r>
    <w:r w:rsidRPr="001D4B7F">
      <w:rPr>
        <w:rFonts w:cs="Arial"/>
        <w:noProof/>
        <w:highlight w:val="yellow"/>
      </w:rPr>
      <w:t>of 10</w:t>
    </w:r>
  </w:p>
  <w:p w14:paraId="0559C073" w14:textId="77777777" w:rsidR="00A12C47" w:rsidRPr="00296A4D" w:rsidRDefault="00A12C47" w:rsidP="00296A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0606"/>
    <w:multiLevelType w:val="hybridMultilevel"/>
    <w:tmpl w:val="F620BA10"/>
    <w:lvl w:ilvl="0" w:tplc="9FA03FA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7896"/>
    <w:multiLevelType w:val="hybridMultilevel"/>
    <w:tmpl w:val="454E2F8E"/>
    <w:lvl w:ilvl="0" w:tplc="40BE0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03414"/>
    <w:multiLevelType w:val="hybridMultilevel"/>
    <w:tmpl w:val="844A69D0"/>
    <w:lvl w:ilvl="0" w:tplc="B510B41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6151"/>
    <w:multiLevelType w:val="hybridMultilevel"/>
    <w:tmpl w:val="B83099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80446"/>
    <w:multiLevelType w:val="hybridMultilevel"/>
    <w:tmpl w:val="D35CF0D8"/>
    <w:lvl w:ilvl="0" w:tplc="40BE0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A2FD1"/>
    <w:multiLevelType w:val="hybridMultilevel"/>
    <w:tmpl w:val="5986F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94372"/>
    <w:multiLevelType w:val="hybridMultilevel"/>
    <w:tmpl w:val="395E2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EB3CBF"/>
    <w:multiLevelType w:val="hybridMultilevel"/>
    <w:tmpl w:val="DF50A2DA"/>
    <w:lvl w:ilvl="0" w:tplc="5748B82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E0D5A"/>
    <w:multiLevelType w:val="hybridMultilevel"/>
    <w:tmpl w:val="8F2E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101B2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4" w15:restartNumberingAfterBreak="0">
    <w:nsid w:val="3AAD423E"/>
    <w:multiLevelType w:val="hybridMultilevel"/>
    <w:tmpl w:val="8CD2CE90"/>
    <w:lvl w:ilvl="0" w:tplc="5748B82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11AD4"/>
    <w:multiLevelType w:val="hybridMultilevel"/>
    <w:tmpl w:val="8CD2CE90"/>
    <w:lvl w:ilvl="0" w:tplc="5748B82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B4801"/>
    <w:multiLevelType w:val="hybridMultilevel"/>
    <w:tmpl w:val="C55AB0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00181E"/>
    <w:multiLevelType w:val="hybridMultilevel"/>
    <w:tmpl w:val="C2A2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66AE9"/>
    <w:multiLevelType w:val="hybridMultilevel"/>
    <w:tmpl w:val="9A72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16"/>
  </w:num>
  <w:num w:numId="5">
    <w:abstractNumId w:val="17"/>
  </w:num>
  <w:num w:numId="6">
    <w:abstractNumId w:val="1"/>
  </w:num>
  <w:num w:numId="7">
    <w:abstractNumId w:val="7"/>
  </w:num>
  <w:num w:numId="8">
    <w:abstractNumId w:val="9"/>
  </w:num>
  <w:num w:numId="9">
    <w:abstractNumId w:val="12"/>
  </w:num>
  <w:num w:numId="10">
    <w:abstractNumId w:val="2"/>
  </w:num>
  <w:num w:numId="11">
    <w:abstractNumId w:val="0"/>
  </w:num>
  <w:num w:numId="12">
    <w:abstractNumId w:val="13"/>
  </w:num>
  <w:num w:numId="13">
    <w:abstractNumId w:val="6"/>
  </w:num>
  <w:num w:numId="14">
    <w:abstractNumId w:val="4"/>
  </w:num>
  <w:num w:numId="15">
    <w:abstractNumId w:val="18"/>
  </w:num>
  <w:num w:numId="16">
    <w:abstractNumId w:val="8"/>
  </w:num>
  <w:num w:numId="17">
    <w:abstractNumId w:val="21"/>
  </w:num>
  <w:num w:numId="18">
    <w:abstractNumId w:val="20"/>
  </w:num>
  <w:num w:numId="19">
    <w:abstractNumId w:val="3"/>
  </w:num>
  <w:num w:numId="20">
    <w:abstractNumId w:val="11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7B"/>
    <w:rsid w:val="000040D5"/>
    <w:rsid w:val="000250D8"/>
    <w:rsid w:val="000324AD"/>
    <w:rsid w:val="00041A81"/>
    <w:rsid w:val="00042654"/>
    <w:rsid w:val="00055FA1"/>
    <w:rsid w:val="000612A9"/>
    <w:rsid w:val="0006184B"/>
    <w:rsid w:val="00073802"/>
    <w:rsid w:val="00083098"/>
    <w:rsid w:val="00091670"/>
    <w:rsid w:val="000927E4"/>
    <w:rsid w:val="000A65C3"/>
    <w:rsid w:val="000A74AC"/>
    <w:rsid w:val="000C5521"/>
    <w:rsid w:val="000C700A"/>
    <w:rsid w:val="000E09DC"/>
    <w:rsid w:val="000E3EF1"/>
    <w:rsid w:val="000F6A89"/>
    <w:rsid w:val="000F72F1"/>
    <w:rsid w:val="001048F3"/>
    <w:rsid w:val="001056D2"/>
    <w:rsid w:val="001061FA"/>
    <w:rsid w:val="001066E0"/>
    <w:rsid w:val="0011037B"/>
    <w:rsid w:val="00130059"/>
    <w:rsid w:val="00143293"/>
    <w:rsid w:val="00147D8C"/>
    <w:rsid w:val="00152601"/>
    <w:rsid w:val="0016723B"/>
    <w:rsid w:val="0018148D"/>
    <w:rsid w:val="00183512"/>
    <w:rsid w:val="001A0CA5"/>
    <w:rsid w:val="001A1D66"/>
    <w:rsid w:val="001B3958"/>
    <w:rsid w:val="001C598E"/>
    <w:rsid w:val="001D3511"/>
    <w:rsid w:val="001D4B7F"/>
    <w:rsid w:val="001E1929"/>
    <w:rsid w:val="00223112"/>
    <w:rsid w:val="00235228"/>
    <w:rsid w:val="002355AD"/>
    <w:rsid w:val="00236EE2"/>
    <w:rsid w:val="00240B26"/>
    <w:rsid w:val="00284547"/>
    <w:rsid w:val="00291706"/>
    <w:rsid w:val="00296A4D"/>
    <w:rsid w:val="002B398A"/>
    <w:rsid w:val="002B4B14"/>
    <w:rsid w:val="002C1630"/>
    <w:rsid w:val="002D1A82"/>
    <w:rsid w:val="002D3A9B"/>
    <w:rsid w:val="002E4AB7"/>
    <w:rsid w:val="002E4CB5"/>
    <w:rsid w:val="002E6FCA"/>
    <w:rsid w:val="002F12E4"/>
    <w:rsid w:val="002F279B"/>
    <w:rsid w:val="002F30C9"/>
    <w:rsid w:val="003044EB"/>
    <w:rsid w:val="00305660"/>
    <w:rsid w:val="00315131"/>
    <w:rsid w:val="003511FD"/>
    <w:rsid w:val="00363520"/>
    <w:rsid w:val="003652C4"/>
    <w:rsid w:val="003705FC"/>
    <w:rsid w:val="00384ACF"/>
    <w:rsid w:val="003B2424"/>
    <w:rsid w:val="003D1ECD"/>
    <w:rsid w:val="003D4F58"/>
    <w:rsid w:val="003E1E8D"/>
    <w:rsid w:val="003E345E"/>
    <w:rsid w:val="003E4DF7"/>
    <w:rsid w:val="003F7B81"/>
    <w:rsid w:val="00403D89"/>
    <w:rsid w:val="00404ABF"/>
    <w:rsid w:val="00406F50"/>
    <w:rsid w:val="00407E9B"/>
    <w:rsid w:val="004203BC"/>
    <w:rsid w:val="004321A0"/>
    <w:rsid w:val="0044670C"/>
    <w:rsid w:val="004607EF"/>
    <w:rsid w:val="0047534A"/>
    <w:rsid w:val="004A5B01"/>
    <w:rsid w:val="004B2437"/>
    <w:rsid w:val="004B36CF"/>
    <w:rsid w:val="004C44CC"/>
    <w:rsid w:val="004E029B"/>
    <w:rsid w:val="004E1AC9"/>
    <w:rsid w:val="004F2FD5"/>
    <w:rsid w:val="00517C00"/>
    <w:rsid w:val="00527B0E"/>
    <w:rsid w:val="00552E26"/>
    <w:rsid w:val="00554B9B"/>
    <w:rsid w:val="005907E2"/>
    <w:rsid w:val="00592493"/>
    <w:rsid w:val="0059508D"/>
    <w:rsid w:val="005B711A"/>
    <w:rsid w:val="005C25DD"/>
    <w:rsid w:val="005D73D2"/>
    <w:rsid w:val="00611CC7"/>
    <w:rsid w:val="006226ED"/>
    <w:rsid w:val="00623CC6"/>
    <w:rsid w:val="006563AF"/>
    <w:rsid w:val="00684B57"/>
    <w:rsid w:val="00687107"/>
    <w:rsid w:val="00692300"/>
    <w:rsid w:val="00692D41"/>
    <w:rsid w:val="00693951"/>
    <w:rsid w:val="006A36DF"/>
    <w:rsid w:val="006B0A45"/>
    <w:rsid w:val="006B1446"/>
    <w:rsid w:val="006B2111"/>
    <w:rsid w:val="006C3883"/>
    <w:rsid w:val="006D0223"/>
    <w:rsid w:val="006D6206"/>
    <w:rsid w:val="006E06C6"/>
    <w:rsid w:val="006F5E69"/>
    <w:rsid w:val="00726EDA"/>
    <w:rsid w:val="00727F4A"/>
    <w:rsid w:val="007313A3"/>
    <w:rsid w:val="00735C66"/>
    <w:rsid w:val="00737D7F"/>
    <w:rsid w:val="007428B8"/>
    <w:rsid w:val="00746164"/>
    <w:rsid w:val="007536E6"/>
    <w:rsid w:val="00767701"/>
    <w:rsid w:val="00780BB6"/>
    <w:rsid w:val="00790B61"/>
    <w:rsid w:val="007A3179"/>
    <w:rsid w:val="007C5697"/>
    <w:rsid w:val="007D520C"/>
    <w:rsid w:val="007D6A8F"/>
    <w:rsid w:val="008014C8"/>
    <w:rsid w:val="00814F19"/>
    <w:rsid w:val="00831AB2"/>
    <w:rsid w:val="00846776"/>
    <w:rsid w:val="008469A3"/>
    <w:rsid w:val="00857F64"/>
    <w:rsid w:val="008674ED"/>
    <w:rsid w:val="00880942"/>
    <w:rsid w:val="008909EE"/>
    <w:rsid w:val="008946F4"/>
    <w:rsid w:val="008C4243"/>
    <w:rsid w:val="008E4C22"/>
    <w:rsid w:val="008F3A92"/>
    <w:rsid w:val="00902FEE"/>
    <w:rsid w:val="00907B2F"/>
    <w:rsid w:val="0091117B"/>
    <w:rsid w:val="0092659D"/>
    <w:rsid w:val="00935F2E"/>
    <w:rsid w:val="009837D3"/>
    <w:rsid w:val="009A372E"/>
    <w:rsid w:val="009B04E1"/>
    <w:rsid w:val="009C1DC3"/>
    <w:rsid w:val="009C7555"/>
    <w:rsid w:val="009D42C1"/>
    <w:rsid w:val="009D5028"/>
    <w:rsid w:val="00A02741"/>
    <w:rsid w:val="00A04289"/>
    <w:rsid w:val="00A07F42"/>
    <w:rsid w:val="00A12C47"/>
    <w:rsid w:val="00A1397E"/>
    <w:rsid w:val="00A148C6"/>
    <w:rsid w:val="00A16315"/>
    <w:rsid w:val="00A30B3C"/>
    <w:rsid w:val="00A31F50"/>
    <w:rsid w:val="00A5445B"/>
    <w:rsid w:val="00A83C4A"/>
    <w:rsid w:val="00A878B6"/>
    <w:rsid w:val="00A907B8"/>
    <w:rsid w:val="00AE33B8"/>
    <w:rsid w:val="00B15136"/>
    <w:rsid w:val="00B51BD6"/>
    <w:rsid w:val="00B53B00"/>
    <w:rsid w:val="00B64FE5"/>
    <w:rsid w:val="00B70E49"/>
    <w:rsid w:val="00B723BE"/>
    <w:rsid w:val="00B82705"/>
    <w:rsid w:val="00B82FB5"/>
    <w:rsid w:val="00B856F9"/>
    <w:rsid w:val="00BA2E30"/>
    <w:rsid w:val="00BE06CD"/>
    <w:rsid w:val="00C20156"/>
    <w:rsid w:val="00C27D57"/>
    <w:rsid w:val="00C41F50"/>
    <w:rsid w:val="00C518C9"/>
    <w:rsid w:val="00C54087"/>
    <w:rsid w:val="00C66D3A"/>
    <w:rsid w:val="00C716B9"/>
    <w:rsid w:val="00C82CBA"/>
    <w:rsid w:val="00C865F7"/>
    <w:rsid w:val="00C967D9"/>
    <w:rsid w:val="00CB0EFF"/>
    <w:rsid w:val="00CE150D"/>
    <w:rsid w:val="00CE1C84"/>
    <w:rsid w:val="00CE3EA8"/>
    <w:rsid w:val="00CF4996"/>
    <w:rsid w:val="00D038F8"/>
    <w:rsid w:val="00D16F54"/>
    <w:rsid w:val="00D21A06"/>
    <w:rsid w:val="00D47DAB"/>
    <w:rsid w:val="00D5115F"/>
    <w:rsid w:val="00D63B1C"/>
    <w:rsid w:val="00D67238"/>
    <w:rsid w:val="00D709E7"/>
    <w:rsid w:val="00D8667C"/>
    <w:rsid w:val="00D86AB9"/>
    <w:rsid w:val="00DB505A"/>
    <w:rsid w:val="00DC6876"/>
    <w:rsid w:val="00DF5E47"/>
    <w:rsid w:val="00E07C92"/>
    <w:rsid w:val="00E24AD7"/>
    <w:rsid w:val="00E3388F"/>
    <w:rsid w:val="00E43E51"/>
    <w:rsid w:val="00E5665B"/>
    <w:rsid w:val="00E56D72"/>
    <w:rsid w:val="00E66F9E"/>
    <w:rsid w:val="00E7179F"/>
    <w:rsid w:val="00E767B4"/>
    <w:rsid w:val="00E81C52"/>
    <w:rsid w:val="00E872C4"/>
    <w:rsid w:val="00E97685"/>
    <w:rsid w:val="00EA7D4F"/>
    <w:rsid w:val="00EB16F7"/>
    <w:rsid w:val="00EB2D81"/>
    <w:rsid w:val="00EC437E"/>
    <w:rsid w:val="00EC504C"/>
    <w:rsid w:val="00ED09D3"/>
    <w:rsid w:val="00ED543F"/>
    <w:rsid w:val="00F04AFA"/>
    <w:rsid w:val="00F14FDB"/>
    <w:rsid w:val="00F40510"/>
    <w:rsid w:val="00F55A51"/>
    <w:rsid w:val="00F728DB"/>
    <w:rsid w:val="00FB152B"/>
    <w:rsid w:val="00FB23D4"/>
    <w:rsid w:val="00FB29C4"/>
    <w:rsid w:val="00FB69EF"/>
    <w:rsid w:val="00FC1FCE"/>
    <w:rsid w:val="00FE3007"/>
    <w:rsid w:val="00FE4BD6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5F30A4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1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601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601"/>
    <w:pPr>
      <w:keepNext/>
      <w:keepLines/>
      <w:spacing w:after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9C4"/>
    <w:pPr>
      <w:keepNext/>
      <w:keepLines/>
      <w:spacing w:before="480" w:after="24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numPr>
        <w:ilvl w:val="3"/>
        <w:numId w:val="12"/>
      </w:numPr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numPr>
        <w:ilvl w:val="4"/>
        <w:numId w:val="12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numPr>
        <w:ilvl w:val="5"/>
        <w:numId w:val="12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numPr>
        <w:ilvl w:val="6"/>
        <w:numId w:val="12"/>
      </w:numPr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8F8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8F8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601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2601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9C4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8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8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872C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C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DC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66">
    <w:name w:val="xl66"/>
    <w:basedOn w:val="Normal"/>
    <w:rsid w:val="00DC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67">
    <w:name w:val="xl67"/>
    <w:basedOn w:val="Normal"/>
    <w:rsid w:val="00DC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68">
    <w:name w:val="xl68"/>
    <w:basedOn w:val="Normal"/>
    <w:rsid w:val="00DC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69">
    <w:name w:val="xl69"/>
    <w:basedOn w:val="Normal"/>
    <w:rsid w:val="00DC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70">
    <w:name w:val="xl70"/>
    <w:basedOn w:val="Normal"/>
    <w:rsid w:val="00DC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71">
    <w:name w:val="xl71"/>
    <w:basedOn w:val="Normal"/>
    <w:rsid w:val="00DC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72">
    <w:name w:val="xl72"/>
    <w:basedOn w:val="Normal"/>
    <w:rsid w:val="00DC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numbering" w:customStyle="1" w:styleId="NoList1">
    <w:name w:val="No List1"/>
    <w:next w:val="NoList"/>
    <w:uiPriority w:val="99"/>
    <w:semiHidden/>
    <w:unhideWhenUsed/>
    <w:rsid w:val="00595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be/ag/ag/main201803.as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de.ca.gov/be/ag/ag/yr18/agenda201809.asp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cde.ca.gov/be/pn/im/documents/memo-ilsb-cctd-dec15item01.doc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be/ag/ag/yr19/agenda201903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e.ca.gov/be/ag/ag/main201601.asp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de.ca.gov/be/ag/ag/yr16/agenda201603.a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3A12703-A9D2-4799-957C-28C2C41E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3911</Words>
  <Characters>22297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2019 Agenda Item 02-Meeting Agenda (CA State Board of Education)</vt:lpstr>
    </vt:vector>
  </TitlesOfParts>
  <Company>California State Board of Education</Company>
  <LinksUpToDate>false</LinksUpToDate>
  <CharactersWithSpaces>26156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2019 Agenda Item 14 -Meeting Agenda (CA State Board of Education)</dc:title>
  <dc:subject>Approval of the Career Technical Education Incentive Grant including the allocation formula, specific funding amounts and number of grant awards.</dc:subject>
  <dc:creator/>
  <cp:keywords/>
  <dc:description/>
  <cp:lastPrinted>2019-03-01T23:24:00Z</cp:lastPrinted>
  <dcterms:created xsi:type="dcterms:W3CDTF">2019-04-26T17:11:00Z</dcterms:created>
  <dcterms:modified xsi:type="dcterms:W3CDTF">2019-04-26T20:35:00Z</dcterms:modified>
  <cp:category/>
</cp:coreProperties>
</file>