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C76403">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D70B00">
        <w:t>September 30, 2019</w:t>
      </w:r>
      <w:r w:rsidRPr="002535EC">
        <w:t>, approval of the charter is 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8E77C7" w:rsidP="00307A6D">
    <w:pPr>
      <w:pStyle w:val="Header"/>
      <w:jc w:val="right"/>
    </w:pPr>
    <w:r w:rsidRPr="008E77C7">
      <w:t>gacsb-csd-may</w:t>
    </w:r>
    <w:r w:rsidR="00F24F7A">
      <w:t>19item06</w:t>
    </w:r>
  </w:p>
  <w:p w:rsidR="00307A6D" w:rsidRPr="00307A6D" w:rsidRDefault="002861BE"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2930CA">
      <w:rPr>
        <w:bCs/>
        <w:noProof/>
      </w:rPr>
      <w:t>4</w:t>
    </w:r>
    <w:r w:rsidRPr="00307A6D">
      <w:rPr>
        <w:bCs/>
      </w:rPr>
      <w:fldChar w:fldCharType="end"/>
    </w:r>
    <w:r w:rsidRPr="00307A6D">
      <w:t xml:space="preserve"> of </w:t>
    </w:r>
    <w:fldSimple w:instr=" SECTIONPAGES   \* MERGEFORMAT ">
      <w:r w:rsidR="002930CA">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42" w:rsidRDefault="00F17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0F0A33"/>
    <w:rsid w:val="001362F4"/>
    <w:rsid w:val="001A0CA5"/>
    <w:rsid w:val="001D3F7E"/>
    <w:rsid w:val="0023762E"/>
    <w:rsid w:val="002535EC"/>
    <w:rsid w:val="002861BE"/>
    <w:rsid w:val="002930CA"/>
    <w:rsid w:val="002E4CB5"/>
    <w:rsid w:val="00307A6D"/>
    <w:rsid w:val="003D28CC"/>
    <w:rsid w:val="00465EAE"/>
    <w:rsid w:val="004F1A65"/>
    <w:rsid w:val="005B1064"/>
    <w:rsid w:val="006C0A08"/>
    <w:rsid w:val="007428B8"/>
    <w:rsid w:val="00761662"/>
    <w:rsid w:val="00783408"/>
    <w:rsid w:val="00785302"/>
    <w:rsid w:val="008051EA"/>
    <w:rsid w:val="008A7440"/>
    <w:rsid w:val="008E77C7"/>
    <w:rsid w:val="009054D6"/>
    <w:rsid w:val="0090559A"/>
    <w:rsid w:val="009C17E2"/>
    <w:rsid w:val="00A13637"/>
    <w:rsid w:val="00A77F40"/>
    <w:rsid w:val="00AB384C"/>
    <w:rsid w:val="00B14881"/>
    <w:rsid w:val="00C65798"/>
    <w:rsid w:val="00C76403"/>
    <w:rsid w:val="00D47DAB"/>
    <w:rsid w:val="00D70B00"/>
    <w:rsid w:val="00DA32E7"/>
    <w:rsid w:val="00E07BB2"/>
    <w:rsid w:val="00E1786B"/>
    <w:rsid w:val="00E638AA"/>
    <w:rsid w:val="00E72357"/>
    <w:rsid w:val="00ED0007"/>
    <w:rsid w:val="00ED3867"/>
    <w:rsid w:val="00F17642"/>
    <w:rsid w:val="00F24F7A"/>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 w:type="paragraph" w:styleId="BalloonText">
    <w:name w:val="Balloon Text"/>
    <w:basedOn w:val="Normal"/>
    <w:link w:val="BalloonTextChar"/>
    <w:uiPriority w:val="99"/>
    <w:semiHidden/>
    <w:unhideWhenUsed/>
    <w:rsid w:val="00ED0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May 2019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15 Attachment 3 -  Meeting Agendas (CA State Board of Education)</dc:title>
  <dc:subject>California State Board of Education Standard Conditions on Opening and Operation.</dc:subject>
  <dc:creator/>
  <cp:keywords/>
  <dc:description/>
  <cp:lastPrinted>2019-04-12T22:52:00Z</cp:lastPrinted>
  <dcterms:created xsi:type="dcterms:W3CDTF">2019-04-12T18:23:00Z</dcterms:created>
  <dcterms:modified xsi:type="dcterms:W3CDTF">2019-04-25T21:55:00Z</dcterms:modified>
  <cp:category/>
</cp:coreProperties>
</file>