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C6" w:rsidRDefault="00D5115F" w:rsidP="00B723BE">
      <w:r w:rsidRPr="00D5115F">
        <w:rPr>
          <w:noProof/>
          <w:lang w:eastAsia="ja-JP"/>
        </w:rPr>
        <w:drawing>
          <wp:inline distT="0" distB="0" distL="0" distR="0">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rsidR="00B723BE" w:rsidRDefault="00FC1FCE" w:rsidP="00B723BE">
      <w:pPr>
        <w:jc w:val="right"/>
      </w:pPr>
      <w:r w:rsidRPr="00B723BE">
        <w:t>California Department of Education</w:t>
      </w:r>
    </w:p>
    <w:p w:rsidR="00B723BE" w:rsidRDefault="00FC1FCE" w:rsidP="00B723BE">
      <w:pPr>
        <w:jc w:val="right"/>
      </w:pPr>
      <w:r w:rsidRPr="00B723BE">
        <w:t>Executive Office</w:t>
      </w:r>
    </w:p>
    <w:p w:rsidR="00B723BE" w:rsidRDefault="00692300" w:rsidP="00B723BE">
      <w:pPr>
        <w:jc w:val="right"/>
      </w:pPr>
      <w:r w:rsidRPr="00B723BE">
        <w:t>SBE-00</w:t>
      </w:r>
      <w:r w:rsidR="004A1918">
        <w:t>6</w:t>
      </w:r>
      <w:r w:rsidRPr="00B723BE">
        <w:t xml:space="preserve"> (REV. 1</w:t>
      </w:r>
      <w:r w:rsidR="00871B95">
        <w:t>/2018</w:t>
      </w:r>
      <w:r w:rsidR="00FC1FCE" w:rsidRPr="00B723BE">
        <w:t>)</w:t>
      </w:r>
    </w:p>
    <w:p w:rsidR="00F276B6" w:rsidRDefault="00F276B6" w:rsidP="00F276B6">
      <w:pPr>
        <w:tabs>
          <w:tab w:val="center" w:pos="4680"/>
          <w:tab w:val="right" w:pos="9360"/>
        </w:tabs>
        <w:autoSpaceDE w:val="0"/>
        <w:autoSpaceDN w:val="0"/>
        <w:adjustRightInd w:val="0"/>
        <w:jc w:val="right"/>
        <w:rPr>
          <w:rFonts w:eastAsia="Calibri" w:cs="Arial"/>
        </w:rPr>
      </w:pPr>
      <w:r>
        <w:rPr>
          <w:rFonts w:eastAsia="Calibri" w:cs="Arial"/>
        </w:rPr>
        <w:t>Child Specific NPA or NPS Certification</w:t>
      </w:r>
    </w:p>
    <w:p w:rsidR="00B723BE" w:rsidRDefault="00B723BE" w:rsidP="00FC1FCE">
      <w:pPr>
        <w:pStyle w:val="Heading1"/>
        <w:jc w:val="center"/>
        <w:rPr>
          <w:sz w:val="40"/>
          <w:szCs w:val="40"/>
        </w:rPr>
        <w:sectPr w:rsidR="00B723BE" w:rsidSect="00C82CBA">
          <w:headerReference w:type="default" r:id="rId9"/>
          <w:type w:val="continuous"/>
          <w:pgSz w:w="12240" w:h="15840"/>
          <w:pgMar w:top="720" w:right="1440" w:bottom="1440" w:left="1440" w:header="720" w:footer="720" w:gutter="0"/>
          <w:cols w:num="2" w:space="720"/>
          <w:titlePg/>
          <w:docGrid w:linePitch="360"/>
        </w:sectPr>
      </w:pPr>
    </w:p>
    <w:p w:rsidR="006E06C6" w:rsidRDefault="006E06C6" w:rsidP="00FC1FCE">
      <w:pPr>
        <w:pStyle w:val="Heading1"/>
        <w:jc w:val="center"/>
        <w:rPr>
          <w:sz w:val="40"/>
          <w:szCs w:val="40"/>
        </w:rPr>
        <w:sectPr w:rsidR="006E06C6" w:rsidSect="0091117B">
          <w:type w:val="continuous"/>
          <w:pgSz w:w="12240" w:h="15840"/>
          <w:pgMar w:top="720" w:right="1440" w:bottom="1440" w:left="1440" w:header="720" w:footer="720" w:gutter="0"/>
          <w:cols w:space="720"/>
          <w:docGrid w:linePitch="360"/>
        </w:sectPr>
      </w:pPr>
    </w:p>
    <w:p w:rsidR="00F75D19" w:rsidRPr="001B3958" w:rsidRDefault="00F75D19" w:rsidP="000E3B32">
      <w:pPr>
        <w:pStyle w:val="Heading1"/>
        <w:spacing w:before="240" w:after="480"/>
        <w:jc w:val="center"/>
        <w:rPr>
          <w:sz w:val="40"/>
          <w:szCs w:val="40"/>
        </w:rPr>
      </w:pPr>
      <w:r w:rsidRPr="001B3958">
        <w:rPr>
          <w:sz w:val="40"/>
          <w:szCs w:val="40"/>
        </w:rPr>
        <w:t>Californ</w:t>
      </w:r>
      <w:r>
        <w:rPr>
          <w:sz w:val="40"/>
          <w:szCs w:val="40"/>
        </w:rPr>
        <w:t>ia State Board of Education</w:t>
      </w:r>
      <w:r>
        <w:rPr>
          <w:sz w:val="40"/>
          <w:szCs w:val="40"/>
        </w:rPr>
        <w:br/>
      </w:r>
      <w:r w:rsidR="00C91634" w:rsidRPr="00C91634">
        <w:rPr>
          <w:sz w:val="40"/>
          <w:szCs w:val="40"/>
        </w:rPr>
        <w:t>May 2019</w:t>
      </w:r>
      <w:r w:rsidRPr="001B3958">
        <w:rPr>
          <w:sz w:val="40"/>
          <w:szCs w:val="40"/>
        </w:rPr>
        <w:t xml:space="preserve"> Agenda</w:t>
      </w:r>
      <w:r w:rsidRPr="001B3958">
        <w:rPr>
          <w:sz w:val="40"/>
          <w:szCs w:val="40"/>
        </w:rPr>
        <w:br/>
        <w:t>Item</w:t>
      </w:r>
      <w:r>
        <w:rPr>
          <w:sz w:val="40"/>
          <w:szCs w:val="40"/>
        </w:rPr>
        <w:t xml:space="preserve"> #W-</w:t>
      </w:r>
      <w:r w:rsidR="00B12503">
        <w:rPr>
          <w:sz w:val="40"/>
          <w:szCs w:val="40"/>
        </w:rPr>
        <w:t>10</w:t>
      </w:r>
    </w:p>
    <w:p w:rsidR="00F75D19" w:rsidRPr="009B1534" w:rsidRDefault="00F75D19" w:rsidP="00F75D19">
      <w:pPr>
        <w:pStyle w:val="Heading2"/>
        <w:spacing w:after="240"/>
        <w:rPr>
          <w:sz w:val="36"/>
          <w:szCs w:val="36"/>
        </w:rPr>
      </w:pPr>
      <w:r w:rsidRPr="009B1534">
        <w:rPr>
          <w:sz w:val="36"/>
          <w:szCs w:val="36"/>
        </w:rPr>
        <w:t>Subject</w:t>
      </w:r>
    </w:p>
    <w:p w:rsidR="00F75D19" w:rsidRPr="006234DA" w:rsidRDefault="00F75D19" w:rsidP="00F75D19">
      <w:pPr>
        <w:spacing w:after="480"/>
        <w:rPr>
          <w:rFonts w:cs="Arial"/>
          <w:snapToGrid w:val="0"/>
        </w:rPr>
      </w:pPr>
      <w:r w:rsidRPr="006F070B">
        <w:rPr>
          <w:rFonts w:cs="Arial"/>
        </w:rPr>
        <w:t xml:space="preserve">Request </w:t>
      </w:r>
      <w:r>
        <w:rPr>
          <w:rFonts w:cs="Arial"/>
        </w:rPr>
        <w:t xml:space="preserve">by </w:t>
      </w:r>
      <w:r w:rsidR="00C91634" w:rsidRPr="00C91634">
        <w:rPr>
          <w:rFonts w:cs="Arial"/>
          <w:b/>
        </w:rPr>
        <w:t>Dublin</w:t>
      </w:r>
      <w:r w:rsidR="004D56F3" w:rsidRPr="00C91634">
        <w:rPr>
          <w:rFonts w:cs="Arial"/>
          <w:b/>
        </w:rPr>
        <w:t xml:space="preserve"> Unified School District</w:t>
      </w:r>
      <w:r>
        <w:rPr>
          <w:rFonts w:cs="Arial"/>
          <w:b/>
        </w:rPr>
        <w:t xml:space="preserve"> </w:t>
      </w:r>
      <w:r w:rsidRPr="006234DA">
        <w:rPr>
          <w:rFonts w:cs="Arial"/>
          <w:snapToGrid w:val="0"/>
        </w:rPr>
        <w:t xml:space="preserve">to waive California </w:t>
      </w:r>
      <w:r w:rsidRPr="006234DA">
        <w:rPr>
          <w:rFonts w:cs="Arial"/>
          <w:i/>
          <w:snapToGrid w:val="0"/>
        </w:rPr>
        <w:t>Education Code</w:t>
      </w:r>
      <w:r w:rsidRPr="006234DA">
        <w:rPr>
          <w:rFonts w:cs="Arial"/>
          <w:snapToGrid w:val="0"/>
        </w:rPr>
        <w:t xml:space="preserve"> Section 56366.1(a), the requirement for st</w:t>
      </w:r>
      <w:r>
        <w:rPr>
          <w:rFonts w:cs="Arial"/>
          <w:snapToGrid w:val="0"/>
        </w:rPr>
        <w:t>ate certification to allow the un</w:t>
      </w:r>
      <w:r w:rsidRPr="006234DA">
        <w:rPr>
          <w:rFonts w:cs="Arial"/>
          <w:snapToGrid w:val="0"/>
        </w:rPr>
        <w:t xml:space="preserve">certified out-of-state </w:t>
      </w:r>
      <w:r w:rsidR="00304FEC">
        <w:rPr>
          <w:rFonts w:cs="Arial"/>
          <w:snapToGrid w:val="0"/>
        </w:rPr>
        <w:t>nonpublic school</w:t>
      </w:r>
      <w:r w:rsidR="00C91634">
        <w:rPr>
          <w:rFonts w:cs="Arial"/>
          <w:snapToGrid w:val="0"/>
        </w:rPr>
        <w:t xml:space="preserve"> located in Ogden</w:t>
      </w:r>
      <w:r w:rsidR="00494772">
        <w:rPr>
          <w:rFonts w:cs="Arial"/>
          <w:snapToGrid w:val="0"/>
        </w:rPr>
        <w:t xml:space="preserve">, </w:t>
      </w:r>
      <w:r w:rsidR="00016EB7">
        <w:rPr>
          <w:rFonts w:cs="Arial"/>
          <w:snapToGrid w:val="0"/>
        </w:rPr>
        <w:t>Utah</w:t>
      </w:r>
      <w:r w:rsidR="00C91634">
        <w:rPr>
          <w:rFonts w:cs="Arial"/>
          <w:snapToGrid w:val="0"/>
        </w:rPr>
        <w:t xml:space="preserve"> </w:t>
      </w:r>
      <w:r w:rsidRPr="006234DA">
        <w:rPr>
          <w:rFonts w:cs="Arial"/>
          <w:snapToGrid w:val="0"/>
        </w:rPr>
        <w:t xml:space="preserve">to provide services to </w:t>
      </w:r>
      <w:r>
        <w:rPr>
          <w:rFonts w:cs="Arial"/>
          <w:snapToGrid w:val="0"/>
        </w:rPr>
        <w:t>one</w:t>
      </w:r>
      <w:r w:rsidRPr="006234DA">
        <w:rPr>
          <w:rFonts w:cs="Arial"/>
          <w:snapToGrid w:val="0"/>
        </w:rPr>
        <w:t xml:space="preserve"> student with disabilities.</w:t>
      </w:r>
    </w:p>
    <w:p w:rsidR="00F75D19" w:rsidRDefault="00F75D19" w:rsidP="00F75D19">
      <w:pPr>
        <w:pStyle w:val="Heading2"/>
        <w:spacing w:before="480" w:after="240"/>
        <w:rPr>
          <w:sz w:val="36"/>
          <w:szCs w:val="36"/>
        </w:rPr>
      </w:pPr>
      <w:r w:rsidRPr="00692300">
        <w:rPr>
          <w:sz w:val="36"/>
          <w:szCs w:val="36"/>
        </w:rPr>
        <w:t>Waiver Number</w:t>
      </w:r>
    </w:p>
    <w:p w:rsidR="00F75D19" w:rsidRPr="00692300" w:rsidRDefault="00C91634" w:rsidP="00F75D19">
      <w:pPr>
        <w:spacing w:after="480"/>
      </w:pPr>
      <w:r>
        <w:t>5-2-2019</w:t>
      </w:r>
    </w:p>
    <w:p w:rsidR="00F75D19" w:rsidRPr="001B3958" w:rsidRDefault="00F75D19" w:rsidP="00F75D19">
      <w:pPr>
        <w:pStyle w:val="Heading2"/>
        <w:spacing w:before="480" w:after="240"/>
        <w:rPr>
          <w:sz w:val="36"/>
          <w:szCs w:val="36"/>
        </w:rPr>
      </w:pPr>
      <w:r w:rsidRPr="001B3958">
        <w:rPr>
          <w:sz w:val="36"/>
          <w:szCs w:val="36"/>
        </w:rPr>
        <w:t>Type of Action</w:t>
      </w:r>
    </w:p>
    <w:p w:rsidR="00F75D19" w:rsidRPr="009863B7" w:rsidRDefault="00F75D19" w:rsidP="00F75D19">
      <w:pPr>
        <w:spacing w:after="480"/>
      </w:pPr>
      <w:r w:rsidRPr="009863B7">
        <w:t>Action</w:t>
      </w:r>
      <w:r w:rsidR="00810EDF">
        <w:t>, Consent</w:t>
      </w:r>
    </w:p>
    <w:p w:rsidR="00F75D19" w:rsidRDefault="00F75D19" w:rsidP="00F75D19">
      <w:pPr>
        <w:pStyle w:val="Heading2"/>
        <w:spacing w:before="480" w:after="240"/>
        <w:rPr>
          <w:sz w:val="36"/>
          <w:szCs w:val="36"/>
        </w:rPr>
      </w:pPr>
      <w:r w:rsidRPr="001B3958">
        <w:rPr>
          <w:sz w:val="36"/>
          <w:szCs w:val="36"/>
        </w:rPr>
        <w:t>Summary of the Issue(s)</w:t>
      </w:r>
    </w:p>
    <w:p w:rsidR="00B15917" w:rsidRDefault="00C91634" w:rsidP="0051543C">
      <w:pPr>
        <w:spacing w:after="240"/>
        <w:rPr>
          <w:rFonts w:cs="Arial"/>
        </w:rPr>
      </w:pPr>
      <w:r w:rsidRPr="0051543C">
        <w:rPr>
          <w:rFonts w:cs="Arial"/>
        </w:rPr>
        <w:t xml:space="preserve">The Dublin Unified School District (DUSD) contacted five </w:t>
      </w:r>
      <w:r w:rsidR="00213B68" w:rsidRPr="0051543C">
        <w:rPr>
          <w:rFonts w:cs="Arial"/>
        </w:rPr>
        <w:t xml:space="preserve">out-of-state California </w:t>
      </w:r>
      <w:r w:rsidRPr="0051543C">
        <w:rPr>
          <w:rFonts w:cs="Arial"/>
        </w:rPr>
        <w:t>certified nonpublic schools (NPSs) and residentia</w:t>
      </w:r>
      <w:r w:rsidR="00213B68" w:rsidRPr="0051543C">
        <w:rPr>
          <w:rFonts w:cs="Arial"/>
        </w:rPr>
        <w:t>l treatment centers</w:t>
      </w:r>
      <w:r w:rsidR="00D877D4" w:rsidRPr="0051543C">
        <w:rPr>
          <w:rFonts w:cs="Arial"/>
        </w:rPr>
        <w:t xml:space="preserve"> in an attempt to of</w:t>
      </w:r>
      <w:r w:rsidRPr="0051543C">
        <w:rPr>
          <w:rFonts w:cs="Arial"/>
        </w:rPr>
        <w:t xml:space="preserve">fer a free appropriate public education (FAPE) to one high school student </w:t>
      </w:r>
      <w:r w:rsidR="00B15917">
        <w:rPr>
          <w:rFonts w:cs="Arial"/>
        </w:rPr>
        <w:t>with</w:t>
      </w:r>
      <w:r w:rsidRPr="0051543C">
        <w:rPr>
          <w:rFonts w:cs="Arial"/>
        </w:rPr>
        <w:t xml:space="preserve"> significant emotional, behavioral, and m</w:t>
      </w:r>
      <w:r w:rsidR="00213B68" w:rsidRPr="0051543C">
        <w:rPr>
          <w:rFonts w:cs="Arial"/>
        </w:rPr>
        <w:t>ental health needs.</w:t>
      </w:r>
      <w:r w:rsidR="00213B68" w:rsidRPr="0051543C">
        <w:rPr>
          <w:rFonts w:eastAsia="Calibri" w:cs="Arial"/>
        </w:rPr>
        <w:t xml:space="preserve"> </w:t>
      </w:r>
      <w:r w:rsidR="00B15917">
        <w:rPr>
          <w:rFonts w:eastAsia="Calibri" w:cs="Arial"/>
        </w:rPr>
        <w:t>These</w:t>
      </w:r>
      <w:r w:rsidR="00213B68" w:rsidRPr="0051543C">
        <w:rPr>
          <w:rFonts w:eastAsia="Calibri" w:cs="Arial"/>
        </w:rPr>
        <w:t xml:space="preserve"> placement options</w:t>
      </w:r>
      <w:r w:rsidR="00531C8F">
        <w:rPr>
          <w:rFonts w:eastAsia="Calibri" w:cs="Arial"/>
        </w:rPr>
        <w:t xml:space="preserve"> either could</w:t>
      </w:r>
      <w:r w:rsidR="00B15917">
        <w:rPr>
          <w:rFonts w:cs="Arial"/>
        </w:rPr>
        <w:t xml:space="preserve"> not </w:t>
      </w:r>
      <w:r w:rsidRPr="0051543C">
        <w:rPr>
          <w:rFonts w:cs="Arial"/>
        </w:rPr>
        <w:t xml:space="preserve">accept the student, or could </w:t>
      </w:r>
      <w:r w:rsidR="00B15917">
        <w:rPr>
          <w:rFonts w:cs="Arial"/>
        </w:rPr>
        <w:t xml:space="preserve">not </w:t>
      </w:r>
      <w:r w:rsidRPr="0051543C">
        <w:rPr>
          <w:rFonts w:cs="Arial"/>
        </w:rPr>
        <w:t>meet the student</w:t>
      </w:r>
      <w:r w:rsidR="00B15917">
        <w:rPr>
          <w:rFonts w:cs="Arial"/>
        </w:rPr>
        <w:t>’s comprehensive, unique needs.</w:t>
      </w:r>
    </w:p>
    <w:p w:rsidR="0051543C" w:rsidRPr="0051543C" w:rsidRDefault="00D877D4" w:rsidP="002C0324">
      <w:pPr>
        <w:spacing w:after="240"/>
        <w:rPr>
          <w:rFonts w:cs="Arial"/>
        </w:rPr>
      </w:pPr>
      <w:r>
        <w:rPr>
          <w:rFonts w:cs="Arial"/>
        </w:rPr>
        <w:t xml:space="preserve">The </w:t>
      </w:r>
      <w:proofErr w:type="spellStart"/>
      <w:r w:rsidR="00C91634">
        <w:rPr>
          <w:rFonts w:cs="Arial"/>
        </w:rPr>
        <w:t>Oakgrove</w:t>
      </w:r>
      <w:proofErr w:type="spellEnd"/>
      <w:r w:rsidR="00C91634">
        <w:rPr>
          <w:rFonts w:cs="Arial"/>
        </w:rPr>
        <w:t xml:space="preserve"> School</w:t>
      </w:r>
      <w:r>
        <w:rPr>
          <w:rFonts w:cs="Arial"/>
        </w:rPr>
        <w:t xml:space="preserve"> at Waterfall Academy</w:t>
      </w:r>
      <w:r w:rsidR="002C0324">
        <w:rPr>
          <w:rFonts w:cs="Arial"/>
        </w:rPr>
        <w:t xml:space="preserve"> (OSWA)</w:t>
      </w:r>
      <w:r>
        <w:rPr>
          <w:rFonts w:cs="Arial"/>
        </w:rPr>
        <w:t xml:space="preserve">, </w:t>
      </w:r>
      <w:r w:rsidR="00C91634">
        <w:rPr>
          <w:rFonts w:cs="Arial"/>
        </w:rPr>
        <w:t>an un</w:t>
      </w:r>
      <w:r w:rsidR="00C91634" w:rsidRPr="00940DB3">
        <w:rPr>
          <w:rFonts w:cs="Arial"/>
        </w:rPr>
        <w:t xml:space="preserve">certified out-of-state </w:t>
      </w:r>
      <w:r w:rsidR="00C91634">
        <w:rPr>
          <w:rFonts w:cs="Arial"/>
        </w:rPr>
        <w:t>NPS</w:t>
      </w:r>
      <w:r>
        <w:rPr>
          <w:rFonts w:cs="Arial"/>
        </w:rPr>
        <w:t xml:space="preserve"> in Ogden, Utah,</w:t>
      </w:r>
      <w:r w:rsidR="00C91634">
        <w:rPr>
          <w:rFonts w:cs="Arial"/>
        </w:rPr>
        <w:t xml:space="preserve"> </w:t>
      </w:r>
      <w:r w:rsidR="00C91634" w:rsidRPr="00940DB3">
        <w:rPr>
          <w:rFonts w:cs="Arial"/>
        </w:rPr>
        <w:t>accepted the student</w:t>
      </w:r>
      <w:r w:rsidR="002C0324">
        <w:rPr>
          <w:rFonts w:cs="Arial"/>
        </w:rPr>
        <w:t xml:space="preserve"> and can meet the student’s educational and therapeutic needs</w:t>
      </w:r>
      <w:r w:rsidR="00C91634" w:rsidRPr="00940DB3">
        <w:rPr>
          <w:rFonts w:cs="Arial"/>
        </w:rPr>
        <w:t xml:space="preserve">. </w:t>
      </w:r>
      <w:r w:rsidR="0051543C" w:rsidRPr="0051543C">
        <w:rPr>
          <w:rFonts w:eastAsia="Calibri" w:cs="Arial"/>
        </w:rPr>
        <w:t xml:space="preserve">The </w:t>
      </w:r>
      <w:r w:rsidR="0051543C">
        <w:rPr>
          <w:rFonts w:eastAsia="Calibri" w:cs="Arial"/>
        </w:rPr>
        <w:t>DUSD</w:t>
      </w:r>
      <w:r w:rsidR="0051543C" w:rsidRPr="0051543C">
        <w:rPr>
          <w:rFonts w:eastAsia="Calibri" w:cs="Arial"/>
        </w:rPr>
        <w:t xml:space="preserve"> and the student’s </w:t>
      </w:r>
      <w:r w:rsidR="0051543C">
        <w:rPr>
          <w:rFonts w:eastAsia="Calibri" w:cs="Arial"/>
        </w:rPr>
        <w:t>parents</w:t>
      </w:r>
      <w:r w:rsidR="0051543C" w:rsidRPr="0051543C">
        <w:rPr>
          <w:rFonts w:eastAsia="Calibri" w:cs="Arial"/>
        </w:rPr>
        <w:t xml:space="preserve"> believe </w:t>
      </w:r>
      <w:r w:rsidR="002C0324">
        <w:rPr>
          <w:rFonts w:eastAsia="Calibri" w:cs="Arial"/>
        </w:rPr>
        <w:t>OSWA</w:t>
      </w:r>
      <w:r w:rsidR="0051543C" w:rsidRPr="0051543C">
        <w:rPr>
          <w:rFonts w:eastAsia="Calibri" w:cs="Arial"/>
        </w:rPr>
        <w:t xml:space="preserve"> is the </w:t>
      </w:r>
      <w:r w:rsidR="002C0324">
        <w:rPr>
          <w:rFonts w:eastAsia="Calibri" w:cs="Arial"/>
        </w:rPr>
        <w:t xml:space="preserve">most </w:t>
      </w:r>
      <w:r w:rsidR="0051543C" w:rsidRPr="0051543C">
        <w:rPr>
          <w:rFonts w:eastAsia="Calibri" w:cs="Arial"/>
        </w:rPr>
        <w:t>ap</w:t>
      </w:r>
      <w:r w:rsidR="002A410A">
        <w:rPr>
          <w:rFonts w:eastAsia="Calibri" w:cs="Arial"/>
        </w:rPr>
        <w:t>propriate placement to provide</w:t>
      </w:r>
      <w:r w:rsidR="0051543C" w:rsidRPr="0051543C">
        <w:rPr>
          <w:rFonts w:eastAsia="Calibri" w:cs="Arial"/>
        </w:rPr>
        <w:t xml:space="preserve"> </w:t>
      </w:r>
      <w:r w:rsidR="00531C8F">
        <w:rPr>
          <w:rFonts w:eastAsia="Calibri" w:cs="Arial"/>
        </w:rPr>
        <w:t>FAPE</w:t>
      </w:r>
      <w:r w:rsidR="0051543C" w:rsidRPr="0051543C">
        <w:rPr>
          <w:rFonts w:eastAsia="Calibri" w:cs="Arial"/>
        </w:rPr>
        <w:t xml:space="preserve"> to the student.</w:t>
      </w:r>
    </w:p>
    <w:p w:rsidR="00C91634" w:rsidRDefault="00D877D4" w:rsidP="002C0324">
      <w:pPr>
        <w:rPr>
          <w:rFonts w:cs="Arial"/>
        </w:rPr>
      </w:pPr>
      <w:r>
        <w:rPr>
          <w:rFonts w:cs="Arial"/>
        </w:rPr>
        <w:t xml:space="preserve">The </w:t>
      </w:r>
      <w:r w:rsidR="00C91634">
        <w:rPr>
          <w:rFonts w:cs="Arial"/>
        </w:rPr>
        <w:t>DUSD</w:t>
      </w:r>
      <w:r w:rsidR="00C91634" w:rsidRPr="00940DB3">
        <w:rPr>
          <w:rFonts w:cs="Arial"/>
        </w:rPr>
        <w:t xml:space="preserve"> requests to waive California </w:t>
      </w:r>
      <w:r w:rsidR="00C91634" w:rsidRPr="009A6E23">
        <w:rPr>
          <w:rFonts w:cs="Arial"/>
          <w:i/>
        </w:rPr>
        <w:t>Education Code</w:t>
      </w:r>
      <w:r w:rsidR="00C91634" w:rsidRPr="009A6E23">
        <w:rPr>
          <w:rFonts w:cs="Arial"/>
        </w:rPr>
        <w:t xml:space="preserve"> </w:t>
      </w:r>
      <w:r w:rsidR="00273C1B" w:rsidRPr="009A6E23">
        <w:rPr>
          <w:rFonts w:cs="Arial"/>
        </w:rPr>
        <w:t>(</w:t>
      </w:r>
      <w:r w:rsidR="00273C1B" w:rsidRPr="009A6E23">
        <w:rPr>
          <w:rFonts w:cs="Arial"/>
          <w:i/>
        </w:rPr>
        <w:t>EC</w:t>
      </w:r>
      <w:r w:rsidR="00273C1B" w:rsidRPr="009A6E23">
        <w:rPr>
          <w:rFonts w:cs="Arial"/>
        </w:rPr>
        <w:t>)</w:t>
      </w:r>
      <w:r w:rsidR="00273C1B">
        <w:rPr>
          <w:rFonts w:cs="Arial"/>
        </w:rPr>
        <w:t xml:space="preserve"> </w:t>
      </w:r>
      <w:r w:rsidR="00C91634" w:rsidRPr="00C0042C">
        <w:rPr>
          <w:rFonts w:cs="Arial"/>
        </w:rPr>
        <w:t>Section 56366(</w:t>
      </w:r>
      <w:r w:rsidR="00C91634">
        <w:rPr>
          <w:rFonts w:cs="Arial"/>
        </w:rPr>
        <w:t>d</w:t>
      </w:r>
      <w:r w:rsidR="00C91634" w:rsidRPr="00C0042C">
        <w:rPr>
          <w:rFonts w:cs="Arial"/>
        </w:rPr>
        <w:t>),</w:t>
      </w:r>
      <w:r w:rsidR="00C91634" w:rsidRPr="00940DB3">
        <w:rPr>
          <w:rFonts w:cs="Arial"/>
        </w:rPr>
        <w:t xml:space="preserve"> the requir</w:t>
      </w:r>
      <w:r w:rsidR="0051543C">
        <w:rPr>
          <w:rFonts w:cs="Arial"/>
        </w:rPr>
        <w:t>ement for state certification,</w:t>
      </w:r>
      <w:r w:rsidR="00C91634" w:rsidRPr="00940DB3">
        <w:rPr>
          <w:rFonts w:cs="Arial"/>
        </w:rPr>
        <w:t xml:space="preserve"> </w:t>
      </w:r>
      <w:r w:rsidR="0051543C" w:rsidRPr="006234DA">
        <w:rPr>
          <w:rFonts w:eastAsia="Calibri" w:cs="Arial"/>
        </w:rPr>
        <w:t xml:space="preserve">to allow the use of </w:t>
      </w:r>
      <w:r w:rsidR="0051543C">
        <w:rPr>
          <w:rFonts w:eastAsia="Calibri" w:cs="Arial"/>
        </w:rPr>
        <w:t xml:space="preserve">state and </w:t>
      </w:r>
      <w:r w:rsidR="0051543C" w:rsidRPr="006234DA">
        <w:rPr>
          <w:rFonts w:eastAsia="Calibri" w:cs="Arial"/>
        </w:rPr>
        <w:t>federal special education funds for t</w:t>
      </w:r>
      <w:r w:rsidR="002C0324">
        <w:rPr>
          <w:rFonts w:eastAsia="Calibri" w:cs="Arial"/>
        </w:rPr>
        <w:t>he placement of this student at</w:t>
      </w:r>
      <w:r w:rsidR="00C91634" w:rsidRPr="00940DB3">
        <w:rPr>
          <w:rFonts w:cs="Arial"/>
        </w:rPr>
        <w:t xml:space="preserve"> </w:t>
      </w:r>
      <w:r w:rsidR="00C91634">
        <w:rPr>
          <w:rFonts w:cs="Arial"/>
        </w:rPr>
        <w:t>O</w:t>
      </w:r>
      <w:r w:rsidR="002C0324">
        <w:rPr>
          <w:rFonts w:cs="Arial"/>
        </w:rPr>
        <w:t>SWA</w:t>
      </w:r>
      <w:r w:rsidR="00C91634">
        <w:rPr>
          <w:rFonts w:cs="Arial"/>
        </w:rPr>
        <w:t>.</w:t>
      </w:r>
    </w:p>
    <w:p w:rsidR="00F75D19" w:rsidRPr="00D704AC" w:rsidRDefault="00F75D19" w:rsidP="00F75D19">
      <w:pPr>
        <w:pStyle w:val="Heading2"/>
        <w:spacing w:after="240"/>
        <w:rPr>
          <w:sz w:val="36"/>
          <w:szCs w:val="36"/>
        </w:rPr>
      </w:pPr>
      <w:r w:rsidRPr="00D704AC">
        <w:rPr>
          <w:sz w:val="36"/>
          <w:szCs w:val="36"/>
        </w:rPr>
        <w:lastRenderedPageBreak/>
        <w:t>Recommendation</w:t>
      </w:r>
    </w:p>
    <w:p w:rsidR="00F75D19" w:rsidRPr="002E6FCA" w:rsidRDefault="00F75D19" w:rsidP="00F75D19">
      <w:pPr>
        <w:pStyle w:val="ListParagraph"/>
        <w:numPr>
          <w:ilvl w:val="0"/>
          <w:numId w:val="2"/>
        </w:numPr>
        <w:spacing w:after="240"/>
        <w:contextualSpacing w:val="0"/>
        <w:rPr>
          <w:rFonts w:cs="Arial"/>
        </w:rPr>
      </w:pPr>
      <w:r w:rsidRPr="002E6FCA">
        <w:rPr>
          <w:rFonts w:cs="Arial"/>
        </w:rPr>
        <w:t xml:space="preserve">Approval: </w:t>
      </w:r>
      <w:r>
        <w:rPr>
          <w:rFonts w:cs="Arial"/>
        </w:rPr>
        <w:t>No</w:t>
      </w:r>
    </w:p>
    <w:p w:rsidR="00F75D19" w:rsidRPr="002E6FCA" w:rsidRDefault="00F75D19" w:rsidP="00F75D19">
      <w:pPr>
        <w:pStyle w:val="ListParagraph"/>
        <w:numPr>
          <w:ilvl w:val="0"/>
          <w:numId w:val="2"/>
        </w:numPr>
        <w:spacing w:after="240"/>
        <w:contextualSpacing w:val="0"/>
        <w:rPr>
          <w:rFonts w:cs="Arial"/>
        </w:rPr>
      </w:pPr>
      <w:r w:rsidRPr="002E6FCA">
        <w:rPr>
          <w:rFonts w:cs="Arial"/>
        </w:rPr>
        <w:t>Approval with conditions: Yes</w:t>
      </w:r>
    </w:p>
    <w:p w:rsidR="004125FC" w:rsidRPr="00117860" w:rsidRDefault="00F75D19" w:rsidP="004125FC">
      <w:pPr>
        <w:pStyle w:val="ListParagraph"/>
        <w:numPr>
          <w:ilvl w:val="0"/>
          <w:numId w:val="2"/>
        </w:numPr>
        <w:spacing w:after="240"/>
        <w:contextualSpacing w:val="0"/>
        <w:rPr>
          <w:rFonts w:cs="Arial"/>
        </w:rPr>
      </w:pPr>
      <w:r w:rsidRPr="009B308B">
        <w:rPr>
          <w:rFonts w:cs="Arial"/>
        </w:rPr>
        <w:t>Denial: No</w:t>
      </w:r>
    </w:p>
    <w:p w:rsidR="00117860" w:rsidRPr="008C4756" w:rsidRDefault="00117860" w:rsidP="00117860">
      <w:pPr>
        <w:spacing w:after="240"/>
        <w:rPr>
          <w:color w:val="000000"/>
        </w:rPr>
      </w:pPr>
      <w:r w:rsidRPr="00117860">
        <w:rPr>
          <w:color w:val="000000"/>
        </w:rPr>
        <w:t>As the</w:t>
      </w:r>
      <w:r>
        <w:rPr>
          <w:color w:val="000000"/>
        </w:rPr>
        <w:t xml:space="preserve"> </w:t>
      </w:r>
      <w:r w:rsidRPr="00117860">
        <w:rPr>
          <w:color w:val="000000"/>
        </w:rPr>
        <w:t>DUSD has submitted all required documents as part of its waiver request, the California Department of Education recommends approval of this waiver, with conditions</w:t>
      </w:r>
      <w:r w:rsidRPr="00016EB7">
        <w:rPr>
          <w:color w:val="000000"/>
        </w:rPr>
        <w:t xml:space="preserve">, for the period </w:t>
      </w:r>
      <w:r w:rsidR="00016EB7" w:rsidRPr="00016EB7">
        <w:rPr>
          <w:color w:val="000000"/>
        </w:rPr>
        <w:t xml:space="preserve">requested, </w:t>
      </w:r>
      <w:r w:rsidRPr="00016EB7">
        <w:rPr>
          <w:color w:val="000000"/>
        </w:rPr>
        <w:t>January 10, 2019, through J</w:t>
      </w:r>
      <w:r w:rsidR="00016EB7" w:rsidRPr="00016EB7">
        <w:rPr>
          <w:color w:val="000000"/>
        </w:rPr>
        <w:t>une 30</w:t>
      </w:r>
      <w:r w:rsidRPr="00016EB7">
        <w:rPr>
          <w:color w:val="000000"/>
        </w:rPr>
        <w:t>, 2020</w:t>
      </w:r>
      <w:r w:rsidR="00016EB7" w:rsidRPr="00016EB7">
        <w:rPr>
          <w:color w:val="000000"/>
        </w:rPr>
        <w:t>.</w:t>
      </w:r>
      <w:r w:rsidRPr="00016EB7">
        <w:rPr>
          <w:color w:val="000000"/>
        </w:rPr>
        <w:t xml:space="preserve"> This</w:t>
      </w:r>
      <w:r w:rsidRPr="008C4756">
        <w:rPr>
          <w:color w:val="000000"/>
        </w:rPr>
        <w:t xml:space="preserve"> recommendation for approval is contingent</w:t>
      </w:r>
      <w:r>
        <w:rPr>
          <w:color w:val="000000"/>
        </w:rPr>
        <w:t xml:space="preserve"> upon the following conditions:</w:t>
      </w:r>
    </w:p>
    <w:p w:rsidR="00117860" w:rsidRPr="008C4756" w:rsidRDefault="00117860" w:rsidP="00117860">
      <w:pPr>
        <w:widowControl w:val="0"/>
        <w:numPr>
          <w:ilvl w:val="0"/>
          <w:numId w:val="10"/>
        </w:numPr>
        <w:spacing w:after="240"/>
        <w:rPr>
          <w:color w:val="000000"/>
        </w:rPr>
      </w:pPr>
      <w:r>
        <w:rPr>
          <w:color w:val="000000"/>
        </w:rPr>
        <w:t>The D</w:t>
      </w:r>
      <w:r w:rsidRPr="008C4756">
        <w:rPr>
          <w:color w:val="000000"/>
        </w:rPr>
        <w:t xml:space="preserve">USD </w:t>
      </w:r>
      <w:r w:rsidRPr="00FB453C">
        <w:rPr>
          <w:color w:val="000000"/>
        </w:rPr>
        <w:t xml:space="preserve">will consult with the </w:t>
      </w:r>
      <w:r>
        <w:rPr>
          <w:color w:val="000000"/>
        </w:rPr>
        <w:t>OSWA</w:t>
      </w:r>
      <w:r w:rsidRPr="00FB453C">
        <w:rPr>
          <w:color w:val="000000"/>
        </w:rPr>
        <w:t xml:space="preserve"> liaison </w:t>
      </w:r>
      <w:r>
        <w:rPr>
          <w:color w:val="000000"/>
        </w:rPr>
        <w:t>monthly</w:t>
      </w:r>
      <w:r w:rsidRPr="00FB453C">
        <w:rPr>
          <w:color w:val="000000"/>
        </w:rPr>
        <w:t xml:space="preserve"> to monitor the provision of services, and revi</w:t>
      </w:r>
      <w:r w:rsidR="00273C1B">
        <w:rPr>
          <w:color w:val="000000"/>
        </w:rPr>
        <w:t>ew the student’s progress via e</w:t>
      </w:r>
      <w:r w:rsidRPr="00FB453C">
        <w:rPr>
          <w:color w:val="000000"/>
        </w:rPr>
        <w:t xml:space="preserve">mail, phone calls, and review of program data. Program data will include the progress on </w:t>
      </w:r>
      <w:r w:rsidR="00531C8F">
        <w:rPr>
          <w:color w:val="000000"/>
        </w:rPr>
        <w:t>individual educational program (IEP)</w:t>
      </w:r>
      <w:r w:rsidRPr="00FB453C">
        <w:rPr>
          <w:color w:val="000000"/>
        </w:rPr>
        <w:t xml:space="preserve"> goals, school attendance, work completion rate, grades, </w:t>
      </w:r>
      <w:proofErr w:type="gramStart"/>
      <w:r w:rsidRPr="00FB453C">
        <w:rPr>
          <w:color w:val="000000"/>
        </w:rPr>
        <w:t>active</w:t>
      </w:r>
      <w:proofErr w:type="gramEnd"/>
      <w:r w:rsidRPr="00FB453C">
        <w:rPr>
          <w:color w:val="000000"/>
        </w:rPr>
        <w:t xml:space="preserve"> participation in therapeu</w:t>
      </w:r>
      <w:r>
        <w:rPr>
          <w:color w:val="000000"/>
        </w:rPr>
        <w:t xml:space="preserve">tic interventions, incident and </w:t>
      </w:r>
      <w:r w:rsidRPr="00FB453C">
        <w:rPr>
          <w:color w:val="000000"/>
        </w:rPr>
        <w:t>safety reports</w:t>
      </w:r>
      <w:r>
        <w:rPr>
          <w:color w:val="000000"/>
        </w:rPr>
        <w:t>, and behavior intervention reports.</w:t>
      </w:r>
    </w:p>
    <w:p w:rsidR="00117860" w:rsidRPr="008C4756" w:rsidRDefault="00117860" w:rsidP="00117860">
      <w:pPr>
        <w:widowControl w:val="0"/>
        <w:numPr>
          <w:ilvl w:val="0"/>
          <w:numId w:val="10"/>
        </w:numPr>
        <w:spacing w:after="240"/>
        <w:rPr>
          <w:color w:val="000000"/>
        </w:rPr>
      </w:pPr>
      <w:r>
        <w:rPr>
          <w:color w:val="000000"/>
        </w:rPr>
        <w:t>The D</w:t>
      </w:r>
      <w:r w:rsidRPr="008C4756">
        <w:rPr>
          <w:color w:val="000000"/>
        </w:rPr>
        <w:t xml:space="preserve">USD will participate in clinical team conferences with </w:t>
      </w:r>
      <w:r w:rsidR="00273C1B">
        <w:rPr>
          <w:color w:val="000000"/>
        </w:rPr>
        <w:t xml:space="preserve">the </w:t>
      </w:r>
      <w:r>
        <w:rPr>
          <w:color w:val="000000"/>
        </w:rPr>
        <w:t>OSWA</w:t>
      </w:r>
      <w:r w:rsidRPr="008C4756">
        <w:rPr>
          <w:color w:val="000000"/>
        </w:rPr>
        <w:t xml:space="preserve">, </w:t>
      </w:r>
      <w:r>
        <w:rPr>
          <w:color w:val="000000"/>
        </w:rPr>
        <w:t xml:space="preserve">the Tri-Valley </w:t>
      </w:r>
      <w:r w:rsidRPr="008C4756">
        <w:rPr>
          <w:color w:val="000000"/>
        </w:rPr>
        <w:t>S</w:t>
      </w:r>
      <w:r>
        <w:rPr>
          <w:color w:val="000000"/>
        </w:rPr>
        <w:t>pecial Education Local Plan Area</w:t>
      </w:r>
      <w:r w:rsidR="00B176DF">
        <w:rPr>
          <w:color w:val="000000"/>
        </w:rPr>
        <w:t xml:space="preserve"> (SELPA)</w:t>
      </w:r>
      <w:r w:rsidRPr="008C4756">
        <w:rPr>
          <w:color w:val="000000"/>
        </w:rPr>
        <w:t xml:space="preserve"> Residential Placement Specialist(s), and the </w:t>
      </w:r>
      <w:r>
        <w:rPr>
          <w:color w:val="000000"/>
        </w:rPr>
        <w:t>student</w:t>
      </w:r>
      <w:r w:rsidRPr="008C4756">
        <w:rPr>
          <w:color w:val="000000"/>
        </w:rPr>
        <w:t xml:space="preserve">’s parent(s) no less than </w:t>
      </w:r>
      <w:r>
        <w:rPr>
          <w:color w:val="000000"/>
        </w:rPr>
        <w:t>monthly</w:t>
      </w:r>
      <w:r w:rsidRPr="008C4756">
        <w:rPr>
          <w:color w:val="000000"/>
        </w:rPr>
        <w:t xml:space="preserve"> to monitor the provision of </w:t>
      </w:r>
      <w:r>
        <w:rPr>
          <w:color w:val="000000"/>
        </w:rPr>
        <w:t>counseling</w:t>
      </w:r>
      <w:r w:rsidRPr="008C4756">
        <w:rPr>
          <w:color w:val="000000"/>
        </w:rPr>
        <w:t xml:space="preserve"> services and review the </w:t>
      </w:r>
      <w:r>
        <w:rPr>
          <w:color w:val="000000"/>
        </w:rPr>
        <w:t>student</w:t>
      </w:r>
      <w:r w:rsidRPr="008C4756">
        <w:rPr>
          <w:color w:val="000000"/>
        </w:rPr>
        <w:t>’s</w:t>
      </w:r>
      <w:r>
        <w:rPr>
          <w:color w:val="000000"/>
        </w:rPr>
        <w:t xml:space="preserve"> therapeutic</w:t>
      </w:r>
      <w:r w:rsidRPr="008C4756">
        <w:rPr>
          <w:color w:val="000000"/>
        </w:rPr>
        <w:t xml:space="preserve"> progress via e</w:t>
      </w:r>
      <w:r>
        <w:rPr>
          <w:color w:val="000000"/>
        </w:rPr>
        <w:t>-mail and/or phone.</w:t>
      </w:r>
    </w:p>
    <w:p w:rsidR="00117860" w:rsidRPr="008C4756" w:rsidRDefault="00117860" w:rsidP="00117860">
      <w:pPr>
        <w:widowControl w:val="0"/>
        <w:numPr>
          <w:ilvl w:val="0"/>
          <w:numId w:val="10"/>
        </w:numPr>
        <w:spacing w:after="240"/>
        <w:rPr>
          <w:color w:val="000000"/>
        </w:rPr>
      </w:pPr>
      <w:r>
        <w:rPr>
          <w:color w:val="000000"/>
        </w:rPr>
        <w:t xml:space="preserve">The DUSD will schedule </w:t>
      </w:r>
      <w:r w:rsidR="00531C8F">
        <w:rPr>
          <w:color w:val="000000"/>
        </w:rPr>
        <w:t>IEP</w:t>
      </w:r>
      <w:r w:rsidRPr="00FB453C">
        <w:rPr>
          <w:color w:val="000000"/>
        </w:rPr>
        <w:t xml:space="preserve"> meetings at a minimum of every </w:t>
      </w:r>
      <w:r w:rsidR="00273C1B">
        <w:rPr>
          <w:color w:val="000000"/>
        </w:rPr>
        <w:t>four</w:t>
      </w:r>
      <w:r>
        <w:rPr>
          <w:color w:val="000000"/>
        </w:rPr>
        <w:t xml:space="preserve"> months </w:t>
      </w:r>
      <w:r w:rsidRPr="00FB453C">
        <w:rPr>
          <w:color w:val="000000"/>
        </w:rPr>
        <w:t>to review program data, the student’s progress</w:t>
      </w:r>
      <w:r>
        <w:rPr>
          <w:color w:val="000000"/>
        </w:rPr>
        <w:t xml:space="preserve"> both academically and therapeutically</w:t>
      </w:r>
      <w:r w:rsidRPr="00FB453C">
        <w:rPr>
          <w:color w:val="000000"/>
        </w:rPr>
        <w:t xml:space="preserve">, and determine any necessary changes in the student’s </w:t>
      </w:r>
      <w:r>
        <w:rPr>
          <w:color w:val="000000"/>
        </w:rPr>
        <w:t xml:space="preserve">academic and/or therapeutic </w:t>
      </w:r>
      <w:r w:rsidRPr="00FB453C">
        <w:rPr>
          <w:color w:val="000000"/>
        </w:rPr>
        <w:t>program.</w:t>
      </w:r>
    </w:p>
    <w:p w:rsidR="00117860" w:rsidRPr="00B9416E" w:rsidRDefault="00B176DF" w:rsidP="00117860">
      <w:pPr>
        <w:widowControl w:val="0"/>
        <w:numPr>
          <w:ilvl w:val="0"/>
          <w:numId w:val="10"/>
        </w:numPr>
        <w:spacing w:after="240"/>
        <w:rPr>
          <w:color w:val="000000"/>
        </w:rPr>
      </w:pPr>
      <w:r>
        <w:rPr>
          <w:color w:val="000000"/>
        </w:rPr>
        <w:t xml:space="preserve">The </w:t>
      </w:r>
      <w:r w:rsidR="00117860">
        <w:rPr>
          <w:color w:val="000000"/>
        </w:rPr>
        <w:t>D</w:t>
      </w:r>
      <w:r w:rsidR="00117860" w:rsidRPr="008C4756">
        <w:rPr>
          <w:color w:val="000000"/>
        </w:rPr>
        <w:t xml:space="preserve">USD will consult </w:t>
      </w:r>
      <w:r w:rsidR="00117860">
        <w:rPr>
          <w:color w:val="000000"/>
        </w:rPr>
        <w:t xml:space="preserve">and coordinate with </w:t>
      </w:r>
      <w:r w:rsidR="00273C1B">
        <w:rPr>
          <w:color w:val="000000"/>
        </w:rPr>
        <w:t xml:space="preserve">the </w:t>
      </w:r>
      <w:r w:rsidR="00117860">
        <w:rPr>
          <w:color w:val="000000"/>
        </w:rPr>
        <w:t>Tri-Valley SELPA</w:t>
      </w:r>
      <w:r w:rsidR="00117860" w:rsidRPr="008C4756">
        <w:rPr>
          <w:color w:val="000000"/>
        </w:rPr>
        <w:t xml:space="preserve"> </w:t>
      </w:r>
      <w:r w:rsidR="00117860">
        <w:rPr>
          <w:color w:val="000000"/>
        </w:rPr>
        <w:t>to</w:t>
      </w:r>
      <w:r w:rsidR="00117860" w:rsidRPr="008C4756">
        <w:rPr>
          <w:color w:val="000000"/>
        </w:rPr>
        <w:t xml:space="preserve"> review the </w:t>
      </w:r>
      <w:r w:rsidR="00117860">
        <w:rPr>
          <w:color w:val="000000"/>
        </w:rPr>
        <w:t>student</w:t>
      </w:r>
      <w:r>
        <w:rPr>
          <w:color w:val="000000"/>
        </w:rPr>
        <w:t>’s</w:t>
      </w:r>
      <w:r w:rsidR="00117860" w:rsidRPr="008C4756">
        <w:rPr>
          <w:color w:val="000000"/>
        </w:rPr>
        <w:t xml:space="preserve"> placement on</w:t>
      </w:r>
      <w:r w:rsidR="00117860">
        <w:rPr>
          <w:color w:val="000000"/>
        </w:rPr>
        <w:t>-</w:t>
      </w:r>
      <w:r w:rsidR="00117860" w:rsidRPr="008C4756">
        <w:rPr>
          <w:color w:val="000000"/>
        </w:rPr>
        <w:t>site</w:t>
      </w:r>
      <w:r w:rsidR="00016EB7">
        <w:rPr>
          <w:color w:val="000000"/>
        </w:rPr>
        <w:t xml:space="preserve"> at least two times</w:t>
      </w:r>
      <w:r w:rsidR="00117860" w:rsidRPr="008C4756">
        <w:rPr>
          <w:color w:val="000000"/>
        </w:rPr>
        <w:t xml:space="preserve"> </w:t>
      </w:r>
      <w:r w:rsidR="00117860">
        <w:rPr>
          <w:color w:val="000000"/>
        </w:rPr>
        <w:t>while the student is attending</w:t>
      </w:r>
      <w:r w:rsidR="00117860" w:rsidRPr="008C4756">
        <w:rPr>
          <w:color w:val="000000"/>
        </w:rPr>
        <w:t xml:space="preserve"> </w:t>
      </w:r>
      <w:r>
        <w:rPr>
          <w:color w:val="000000"/>
        </w:rPr>
        <w:t xml:space="preserve">OSWA, </w:t>
      </w:r>
      <w:r w:rsidR="00117860">
        <w:rPr>
          <w:color w:val="000000"/>
        </w:rPr>
        <w:t>and within the waiver period of January 10, 2019</w:t>
      </w:r>
      <w:r w:rsidR="00273C1B">
        <w:rPr>
          <w:color w:val="000000"/>
        </w:rPr>
        <w:t>,</w:t>
      </w:r>
      <w:r w:rsidR="00117860">
        <w:rPr>
          <w:color w:val="000000"/>
        </w:rPr>
        <w:t xml:space="preserve"> to J</w:t>
      </w:r>
      <w:r w:rsidR="00016EB7">
        <w:rPr>
          <w:color w:val="000000"/>
        </w:rPr>
        <w:t>une 30</w:t>
      </w:r>
      <w:r w:rsidR="00117860">
        <w:rPr>
          <w:color w:val="000000"/>
        </w:rPr>
        <w:t>, 2020</w:t>
      </w:r>
      <w:r w:rsidR="00117860" w:rsidRPr="00B9416E">
        <w:rPr>
          <w:color w:val="000000"/>
        </w:rPr>
        <w:t>.</w:t>
      </w:r>
      <w:r w:rsidR="00117860">
        <w:rPr>
          <w:color w:val="000000"/>
        </w:rPr>
        <w:t xml:space="preserve"> </w:t>
      </w:r>
    </w:p>
    <w:p w:rsidR="00F75D19" w:rsidRPr="00296766" w:rsidRDefault="00F75D19" w:rsidP="000E3B32">
      <w:pPr>
        <w:pStyle w:val="Heading2"/>
        <w:spacing w:before="480" w:after="240"/>
        <w:rPr>
          <w:sz w:val="36"/>
          <w:szCs w:val="36"/>
        </w:rPr>
      </w:pPr>
      <w:r w:rsidRPr="00296766">
        <w:rPr>
          <w:sz w:val="36"/>
          <w:szCs w:val="36"/>
        </w:rPr>
        <w:t>Summary of Key Issues</w:t>
      </w:r>
    </w:p>
    <w:p w:rsidR="00F95859" w:rsidRPr="00ED72C1" w:rsidRDefault="00531C8F" w:rsidP="00ED72C1">
      <w:pPr>
        <w:spacing w:after="240"/>
        <w:rPr>
          <w:rFonts w:cs="Arial"/>
        </w:rPr>
      </w:pPr>
      <w:r>
        <w:rPr>
          <w:rFonts w:cs="Arial"/>
        </w:rPr>
        <w:t>An</w:t>
      </w:r>
      <w:r w:rsidR="00F95859" w:rsidRPr="00ED72C1">
        <w:rPr>
          <w:rFonts w:cs="Arial"/>
        </w:rPr>
        <w:t xml:space="preserve"> </w:t>
      </w:r>
      <w:r w:rsidR="00273C1B">
        <w:rPr>
          <w:rFonts w:cs="Arial"/>
        </w:rPr>
        <w:t>eighteen</w:t>
      </w:r>
      <w:r w:rsidR="00ED72C1" w:rsidRPr="00ED72C1">
        <w:rPr>
          <w:rFonts w:cs="Arial"/>
        </w:rPr>
        <w:t xml:space="preserve"> </w:t>
      </w:r>
      <w:r w:rsidR="00050DDF">
        <w:rPr>
          <w:rFonts w:cs="Arial"/>
        </w:rPr>
        <w:t xml:space="preserve">year </w:t>
      </w:r>
      <w:r w:rsidR="00F95859" w:rsidRPr="00ED72C1">
        <w:rPr>
          <w:rFonts w:cs="Arial"/>
        </w:rPr>
        <w:t>old student with significant emotional, behavioral, and mental health needs had been attending Heritage Schools, Inc.</w:t>
      </w:r>
      <w:r w:rsidR="00016EB7">
        <w:rPr>
          <w:rFonts w:cs="Arial"/>
        </w:rPr>
        <w:t xml:space="preserve"> (HSI)</w:t>
      </w:r>
      <w:r w:rsidR="00F95859" w:rsidRPr="00ED72C1">
        <w:rPr>
          <w:rFonts w:cs="Arial"/>
        </w:rPr>
        <w:t xml:space="preserve">, a California certified NPS with a residential treatment </w:t>
      </w:r>
      <w:r w:rsidR="00B176DF">
        <w:rPr>
          <w:rFonts w:cs="Arial"/>
        </w:rPr>
        <w:t>program</w:t>
      </w:r>
      <w:r w:rsidR="00ED72C1" w:rsidRPr="00ED72C1">
        <w:rPr>
          <w:rFonts w:cs="Arial"/>
        </w:rPr>
        <w:t xml:space="preserve">. </w:t>
      </w:r>
      <w:r>
        <w:rPr>
          <w:rFonts w:cs="Arial"/>
        </w:rPr>
        <w:t xml:space="preserve">The student returned to the DUSD </w:t>
      </w:r>
      <w:r w:rsidR="00273C1B">
        <w:rPr>
          <w:rFonts w:cs="Arial"/>
        </w:rPr>
        <w:t>when they turned eighteen year</w:t>
      </w:r>
      <w:r w:rsidR="009A6E23">
        <w:rPr>
          <w:rFonts w:cs="Arial"/>
        </w:rPr>
        <w:t>s</w:t>
      </w:r>
      <w:r w:rsidR="00273C1B">
        <w:rPr>
          <w:rFonts w:cs="Arial"/>
        </w:rPr>
        <w:t xml:space="preserve"> old as the </w:t>
      </w:r>
      <w:r w:rsidR="009A6E23">
        <w:rPr>
          <w:rFonts w:cs="Arial"/>
        </w:rPr>
        <w:t>HSI</w:t>
      </w:r>
      <w:r w:rsidR="00273C1B">
        <w:rPr>
          <w:rFonts w:cs="Arial"/>
        </w:rPr>
        <w:t xml:space="preserve"> does not serve students over the age of eighteen.</w:t>
      </w:r>
    </w:p>
    <w:p w:rsidR="00531C8F" w:rsidRDefault="00BB6ACC" w:rsidP="00ED72C1">
      <w:pPr>
        <w:spacing w:after="240"/>
        <w:rPr>
          <w:rFonts w:cs="Arial"/>
        </w:rPr>
      </w:pPr>
      <w:r w:rsidRPr="00ED72C1">
        <w:rPr>
          <w:rFonts w:cs="Arial"/>
        </w:rPr>
        <w:t xml:space="preserve">The </w:t>
      </w:r>
      <w:r w:rsidR="002C0324" w:rsidRPr="00ED72C1">
        <w:rPr>
          <w:rFonts w:cs="Arial"/>
        </w:rPr>
        <w:t>D</w:t>
      </w:r>
      <w:r w:rsidR="00016EB7">
        <w:rPr>
          <w:rFonts w:cs="Arial"/>
        </w:rPr>
        <w:t>USD contacted five out-of-state</w:t>
      </w:r>
      <w:r w:rsidR="002C0324" w:rsidRPr="00ED72C1">
        <w:rPr>
          <w:rFonts w:cs="Arial"/>
        </w:rPr>
        <w:t xml:space="preserve"> </w:t>
      </w:r>
      <w:r w:rsidR="00050DDF">
        <w:rPr>
          <w:rFonts w:cs="Arial"/>
        </w:rPr>
        <w:t xml:space="preserve">California </w:t>
      </w:r>
      <w:r w:rsidR="002C0324" w:rsidRPr="00ED72C1">
        <w:rPr>
          <w:rFonts w:cs="Arial"/>
        </w:rPr>
        <w:t>certified NPS</w:t>
      </w:r>
      <w:r w:rsidR="00050DDF">
        <w:rPr>
          <w:rFonts w:cs="Arial"/>
        </w:rPr>
        <w:t>s</w:t>
      </w:r>
      <w:r w:rsidR="00050DDF" w:rsidRPr="00050DDF">
        <w:rPr>
          <w:rFonts w:cs="Arial"/>
        </w:rPr>
        <w:t xml:space="preserve"> </w:t>
      </w:r>
      <w:r w:rsidR="00050DDF" w:rsidRPr="00ED72C1">
        <w:rPr>
          <w:rFonts w:cs="Arial"/>
        </w:rPr>
        <w:t xml:space="preserve">with residential treatment </w:t>
      </w:r>
      <w:r w:rsidR="00B176DF">
        <w:rPr>
          <w:rFonts w:cs="Arial"/>
        </w:rPr>
        <w:t>programs</w:t>
      </w:r>
      <w:r w:rsidR="00050DDF" w:rsidRPr="00ED72C1">
        <w:rPr>
          <w:rFonts w:cs="Arial"/>
        </w:rPr>
        <w:t xml:space="preserve"> </w:t>
      </w:r>
      <w:r w:rsidR="00050DDF">
        <w:rPr>
          <w:rFonts w:cs="Arial"/>
        </w:rPr>
        <w:t>i</w:t>
      </w:r>
      <w:r w:rsidRPr="00ED72C1">
        <w:rPr>
          <w:rFonts w:cs="Arial"/>
        </w:rPr>
        <w:t xml:space="preserve">n an attempt to find an appropriate placement </w:t>
      </w:r>
      <w:r w:rsidR="00F95859" w:rsidRPr="00ED72C1">
        <w:rPr>
          <w:rFonts w:cs="Arial"/>
        </w:rPr>
        <w:t>for the student</w:t>
      </w:r>
      <w:r w:rsidRPr="00ED72C1">
        <w:rPr>
          <w:rFonts w:cs="Arial"/>
        </w:rPr>
        <w:t xml:space="preserve">. </w:t>
      </w:r>
      <w:r w:rsidR="00ED72C1" w:rsidRPr="00ED72C1">
        <w:rPr>
          <w:rFonts w:cs="Arial"/>
        </w:rPr>
        <w:t>T</w:t>
      </w:r>
      <w:r w:rsidR="00050DDF">
        <w:rPr>
          <w:rFonts w:cs="Arial"/>
        </w:rPr>
        <w:t>he</w:t>
      </w:r>
      <w:r w:rsidRPr="00ED72C1">
        <w:rPr>
          <w:rFonts w:cs="Arial"/>
        </w:rPr>
        <w:t xml:space="preserve"> </w:t>
      </w:r>
      <w:r w:rsidR="00050DDF">
        <w:rPr>
          <w:rFonts w:cs="Arial"/>
        </w:rPr>
        <w:t>schools</w:t>
      </w:r>
      <w:r w:rsidR="00531C8F">
        <w:rPr>
          <w:rFonts w:cs="Arial"/>
        </w:rPr>
        <w:t xml:space="preserve"> contacted</w:t>
      </w:r>
      <w:r w:rsidRPr="00ED72C1">
        <w:rPr>
          <w:rFonts w:cs="Arial"/>
        </w:rPr>
        <w:t xml:space="preserve"> </w:t>
      </w:r>
      <w:r w:rsidR="00531C8F">
        <w:rPr>
          <w:rFonts w:cs="Arial"/>
        </w:rPr>
        <w:t>either could</w:t>
      </w:r>
      <w:r w:rsidR="00ED72C1" w:rsidRPr="00ED72C1">
        <w:rPr>
          <w:rFonts w:cs="Arial"/>
        </w:rPr>
        <w:t xml:space="preserve"> not accept</w:t>
      </w:r>
      <w:r w:rsidR="00050DDF">
        <w:rPr>
          <w:rFonts w:cs="Arial"/>
        </w:rPr>
        <w:t xml:space="preserve"> the student</w:t>
      </w:r>
      <w:r w:rsidRPr="00ED72C1">
        <w:rPr>
          <w:rFonts w:cs="Arial"/>
        </w:rPr>
        <w:t>, or could not meet the student’s unique needs.</w:t>
      </w:r>
      <w:r w:rsidR="00CC4403">
        <w:rPr>
          <w:rFonts w:cs="Arial"/>
        </w:rPr>
        <w:t xml:space="preserve"> </w:t>
      </w:r>
      <w:r w:rsidRPr="00ED72C1">
        <w:rPr>
          <w:rFonts w:cs="Arial"/>
        </w:rPr>
        <w:t>P</w:t>
      </w:r>
      <w:r w:rsidR="002C0324" w:rsidRPr="00ED72C1">
        <w:rPr>
          <w:rFonts w:cs="Arial"/>
        </w:rPr>
        <w:t>lacement options for the student are limited</w:t>
      </w:r>
      <w:r w:rsidRPr="00ED72C1">
        <w:rPr>
          <w:rFonts w:cs="Arial"/>
        </w:rPr>
        <w:t xml:space="preserve"> due to the combination of the student’s age and </w:t>
      </w:r>
      <w:r w:rsidR="00273C1B">
        <w:rPr>
          <w:rFonts w:cs="Arial"/>
        </w:rPr>
        <w:t>their</w:t>
      </w:r>
      <w:r w:rsidRPr="00ED72C1">
        <w:rPr>
          <w:rFonts w:cs="Arial"/>
        </w:rPr>
        <w:t xml:space="preserve"> emotional and behavioral needs</w:t>
      </w:r>
      <w:r w:rsidR="00531C8F">
        <w:rPr>
          <w:rFonts w:cs="Arial"/>
        </w:rPr>
        <w:t>.</w:t>
      </w:r>
    </w:p>
    <w:p w:rsidR="002C0324" w:rsidRPr="00ED72C1" w:rsidRDefault="00BB6ACC" w:rsidP="00ED72C1">
      <w:pPr>
        <w:spacing w:after="240"/>
        <w:rPr>
          <w:rFonts w:cs="Arial"/>
        </w:rPr>
      </w:pPr>
      <w:r w:rsidRPr="00ED72C1">
        <w:rPr>
          <w:rFonts w:cs="Arial"/>
        </w:rPr>
        <w:lastRenderedPageBreak/>
        <w:t xml:space="preserve">The </w:t>
      </w:r>
      <w:r w:rsidR="002C0324" w:rsidRPr="00ED72C1">
        <w:rPr>
          <w:rFonts w:cs="Arial"/>
        </w:rPr>
        <w:t>O</w:t>
      </w:r>
      <w:r w:rsidRPr="00ED72C1">
        <w:rPr>
          <w:rFonts w:cs="Arial"/>
        </w:rPr>
        <w:t>S</w:t>
      </w:r>
      <w:r w:rsidR="00F95859" w:rsidRPr="00ED72C1">
        <w:rPr>
          <w:rFonts w:cs="Arial"/>
        </w:rPr>
        <w:t>WA, an uncertified, out-of-state NPS in Ogden, Utah</w:t>
      </w:r>
      <w:r w:rsidR="002C0324" w:rsidRPr="00ED72C1">
        <w:rPr>
          <w:rFonts w:cs="Arial"/>
        </w:rPr>
        <w:t xml:space="preserve"> accept</w:t>
      </w:r>
      <w:r w:rsidR="00F95859" w:rsidRPr="00ED72C1">
        <w:rPr>
          <w:rFonts w:cs="Arial"/>
        </w:rPr>
        <w:t>ed</w:t>
      </w:r>
      <w:r w:rsidR="002C0324" w:rsidRPr="00ED72C1">
        <w:rPr>
          <w:rFonts w:cs="Arial"/>
        </w:rPr>
        <w:t xml:space="preserve"> the student</w:t>
      </w:r>
      <w:r w:rsidR="00F95859" w:rsidRPr="00ED72C1">
        <w:rPr>
          <w:rFonts w:cs="Arial"/>
        </w:rPr>
        <w:t>,</w:t>
      </w:r>
      <w:r w:rsidR="002C0324" w:rsidRPr="00ED72C1">
        <w:rPr>
          <w:rFonts w:cs="Arial"/>
        </w:rPr>
        <w:t xml:space="preserve"> and </w:t>
      </w:r>
      <w:r w:rsidR="00F95859" w:rsidRPr="00ED72C1">
        <w:rPr>
          <w:rFonts w:cs="Arial"/>
        </w:rPr>
        <w:t xml:space="preserve">is able to </w:t>
      </w:r>
      <w:r w:rsidR="00ED72C1" w:rsidRPr="00ED72C1">
        <w:rPr>
          <w:rFonts w:cs="Arial"/>
        </w:rPr>
        <w:t xml:space="preserve">provide the </w:t>
      </w:r>
      <w:r w:rsidR="008211CA">
        <w:rPr>
          <w:rFonts w:cs="Arial"/>
        </w:rPr>
        <w:t xml:space="preserve">IEP </w:t>
      </w:r>
      <w:r w:rsidR="00ED72C1" w:rsidRPr="00ED72C1">
        <w:rPr>
          <w:rFonts w:cs="Arial"/>
        </w:rPr>
        <w:t xml:space="preserve">services </w:t>
      </w:r>
      <w:r w:rsidR="008211CA">
        <w:rPr>
          <w:rFonts w:cs="Arial"/>
        </w:rPr>
        <w:t>the student needs to graduate</w:t>
      </w:r>
      <w:r w:rsidR="00F873E3">
        <w:rPr>
          <w:rFonts w:cs="Arial"/>
        </w:rPr>
        <w:t xml:space="preserve"> </w:t>
      </w:r>
      <w:r w:rsidR="00ED72C1" w:rsidRPr="00ED72C1">
        <w:rPr>
          <w:rFonts w:cs="Arial"/>
        </w:rPr>
        <w:t xml:space="preserve">from high school. </w:t>
      </w:r>
      <w:r w:rsidR="002C0324" w:rsidRPr="00ED72C1">
        <w:rPr>
          <w:rFonts w:cs="Arial"/>
        </w:rPr>
        <w:t xml:space="preserve">The student’s parents and </w:t>
      </w:r>
      <w:r w:rsidR="00273C1B">
        <w:rPr>
          <w:rFonts w:cs="Arial"/>
        </w:rPr>
        <w:t xml:space="preserve">the </w:t>
      </w:r>
      <w:r w:rsidR="002C0324" w:rsidRPr="00ED72C1">
        <w:rPr>
          <w:rFonts w:cs="Arial"/>
        </w:rPr>
        <w:t>DUSD</w:t>
      </w:r>
      <w:r w:rsidR="00B176DF">
        <w:rPr>
          <w:rFonts w:cs="Arial"/>
        </w:rPr>
        <w:t xml:space="preserve"> agree</w:t>
      </w:r>
      <w:r w:rsidR="00ED72C1" w:rsidRPr="00ED72C1">
        <w:rPr>
          <w:rFonts w:cs="Arial"/>
        </w:rPr>
        <w:t xml:space="preserve"> </w:t>
      </w:r>
      <w:r w:rsidR="00273C1B">
        <w:rPr>
          <w:rFonts w:cs="Arial"/>
        </w:rPr>
        <w:t xml:space="preserve">that the </w:t>
      </w:r>
      <w:r w:rsidR="00050DDF">
        <w:rPr>
          <w:rFonts w:cs="Arial"/>
        </w:rPr>
        <w:t>OSWA</w:t>
      </w:r>
      <w:r w:rsidR="002C0324" w:rsidRPr="00ED72C1">
        <w:rPr>
          <w:rFonts w:cs="Arial"/>
        </w:rPr>
        <w:t xml:space="preserve"> is the most appropriate placement to meet the student’s educational and therapeutic needs, and implement the IEP. The student was placed at </w:t>
      </w:r>
      <w:r w:rsidR="00273C1B">
        <w:rPr>
          <w:rFonts w:cs="Arial"/>
        </w:rPr>
        <w:t xml:space="preserve">the </w:t>
      </w:r>
      <w:r w:rsidR="002C0324" w:rsidRPr="00ED72C1">
        <w:rPr>
          <w:rFonts w:cs="Arial"/>
        </w:rPr>
        <w:t>O</w:t>
      </w:r>
      <w:r w:rsidR="00ED72C1" w:rsidRPr="00ED72C1">
        <w:rPr>
          <w:rFonts w:cs="Arial"/>
        </w:rPr>
        <w:t xml:space="preserve">SWA </w:t>
      </w:r>
      <w:r w:rsidR="002C0324" w:rsidRPr="00ED72C1">
        <w:rPr>
          <w:rFonts w:cs="Arial"/>
        </w:rPr>
        <w:t xml:space="preserve">on a settlement agreement dated January 7, 2019, and </w:t>
      </w:r>
      <w:r w:rsidR="00050DDF">
        <w:rPr>
          <w:rFonts w:cs="Arial"/>
        </w:rPr>
        <w:t>is currently</w:t>
      </w:r>
      <w:r w:rsidR="002C0324" w:rsidRPr="00ED72C1">
        <w:rPr>
          <w:rFonts w:cs="Arial"/>
        </w:rPr>
        <w:t xml:space="preserve"> attending </w:t>
      </w:r>
      <w:r w:rsidR="00B176DF">
        <w:rPr>
          <w:rFonts w:cs="Arial"/>
        </w:rPr>
        <w:t>the school</w:t>
      </w:r>
      <w:r w:rsidR="002C0324" w:rsidRPr="00ED72C1">
        <w:rPr>
          <w:rFonts w:cs="Arial"/>
        </w:rPr>
        <w:t>.</w:t>
      </w:r>
    </w:p>
    <w:p w:rsidR="002C0324" w:rsidRPr="00CC4403" w:rsidRDefault="00ED72C1" w:rsidP="00CC4403">
      <w:pPr>
        <w:spacing w:after="240"/>
        <w:rPr>
          <w:rFonts w:cs="Arial"/>
        </w:rPr>
      </w:pPr>
      <w:r w:rsidRPr="00E325FD">
        <w:rPr>
          <w:rFonts w:cs="Arial"/>
          <w:snapToGrid w:val="0"/>
          <w:szCs w:val="20"/>
        </w:rPr>
        <w:t>T</w:t>
      </w:r>
      <w:r w:rsidR="00050DDF">
        <w:rPr>
          <w:rFonts w:cs="Arial"/>
          <w:snapToGrid w:val="0"/>
          <w:szCs w:val="20"/>
        </w:rPr>
        <w:t>his</w:t>
      </w:r>
      <w:r w:rsidRPr="00E325FD">
        <w:rPr>
          <w:rFonts w:cs="Arial"/>
          <w:snapToGrid w:val="0"/>
          <w:szCs w:val="20"/>
        </w:rPr>
        <w:t xml:space="preserve"> placement does not abrogate any right provided to students with disabilities and their parents or guardians under the federal Individuals with Disabilities Education Act</w:t>
      </w:r>
      <w:r>
        <w:rPr>
          <w:rFonts w:cs="Arial"/>
          <w:snapToGrid w:val="0"/>
          <w:szCs w:val="20"/>
        </w:rPr>
        <w:t>,</w:t>
      </w:r>
      <w:r w:rsidRPr="00E325FD">
        <w:rPr>
          <w:rFonts w:cs="Arial"/>
          <w:snapToGrid w:val="0"/>
          <w:szCs w:val="20"/>
        </w:rPr>
        <w:t xml:space="preserve"> or affect the compliance of </w:t>
      </w:r>
      <w:r>
        <w:rPr>
          <w:rFonts w:cs="Arial"/>
          <w:snapToGrid w:val="0"/>
        </w:rPr>
        <w:t>DUSD</w:t>
      </w:r>
      <w:r w:rsidRPr="00E325FD">
        <w:rPr>
          <w:rFonts w:cs="Arial"/>
          <w:snapToGrid w:val="0"/>
          <w:szCs w:val="20"/>
        </w:rPr>
        <w:t xml:space="preserve"> with federal laws and regulations.</w:t>
      </w:r>
      <w:r w:rsidR="002C0324" w:rsidRPr="002D24BE">
        <w:rPr>
          <w:rFonts w:cs="Arial"/>
        </w:rPr>
        <w:t xml:space="preserve"> In addition, before contracting with the nonpublic, nonsectarian scho</w:t>
      </w:r>
      <w:r w:rsidR="002C0324">
        <w:rPr>
          <w:rFonts w:cs="Arial"/>
        </w:rPr>
        <w:t>ol outside of this state, the D</w:t>
      </w:r>
      <w:r w:rsidR="002C0324" w:rsidRPr="002D24BE">
        <w:rPr>
          <w:rFonts w:cs="Arial"/>
        </w:rPr>
        <w:t>USD documented its efforts to u</w:t>
      </w:r>
      <w:r w:rsidR="002C0324">
        <w:rPr>
          <w:rFonts w:cs="Arial"/>
        </w:rPr>
        <w:t>se</w:t>
      </w:r>
      <w:r w:rsidR="002C0324" w:rsidRPr="002D24BE">
        <w:rPr>
          <w:rFonts w:cs="Arial"/>
        </w:rPr>
        <w:t xml:space="preserve"> public schools and to </w:t>
      </w:r>
      <w:r w:rsidR="002C0324">
        <w:rPr>
          <w:rFonts w:cs="Arial"/>
        </w:rPr>
        <w:t xml:space="preserve">identify </w:t>
      </w:r>
      <w:r w:rsidR="002C0324" w:rsidRPr="002D24BE">
        <w:rPr>
          <w:rFonts w:cs="Arial"/>
        </w:rPr>
        <w:t>an appropriate nonpublic, nonsectarian school or agency program, or both, within the state.</w:t>
      </w:r>
    </w:p>
    <w:p w:rsidR="00F75D19" w:rsidRPr="003575EE" w:rsidRDefault="00F75D19" w:rsidP="00F75D19">
      <w:pPr>
        <w:spacing w:after="480"/>
        <w:rPr>
          <w:highlight w:val="yellow"/>
        </w:rPr>
      </w:pPr>
      <w:r w:rsidRPr="009863B7">
        <w:rPr>
          <w:b/>
        </w:rPr>
        <w:t>Demographic Information</w:t>
      </w:r>
      <w:r w:rsidRPr="00E76DFA">
        <w:rPr>
          <w:b/>
        </w:rPr>
        <w:t>:</w:t>
      </w:r>
      <w:r w:rsidRPr="00E76DFA">
        <w:t xml:space="preserve"> The </w:t>
      </w:r>
      <w:r w:rsidR="00050DDF" w:rsidRPr="00E76DFA">
        <w:t>D</w:t>
      </w:r>
      <w:r w:rsidR="00F419C2" w:rsidRPr="00E76DFA">
        <w:t xml:space="preserve">USD </w:t>
      </w:r>
      <w:r w:rsidRPr="00E76DFA">
        <w:t xml:space="preserve">has a student population of </w:t>
      </w:r>
      <w:r w:rsidR="00F419C2" w:rsidRPr="00E76DFA">
        <w:t>12,</w:t>
      </w:r>
      <w:r w:rsidR="00050DDF" w:rsidRPr="00E76DFA">
        <w:t>300</w:t>
      </w:r>
      <w:r w:rsidRPr="00E76DFA">
        <w:t xml:space="preserve"> and is located in a</w:t>
      </w:r>
      <w:r w:rsidR="00E76DFA">
        <w:t>n</w:t>
      </w:r>
      <w:r w:rsidRPr="00E76DFA">
        <w:t xml:space="preserve"> </w:t>
      </w:r>
      <w:r w:rsidR="00E76DFA" w:rsidRPr="00E76DFA">
        <w:t>urban area</w:t>
      </w:r>
      <w:r w:rsidRPr="00E76DFA">
        <w:t xml:space="preserve"> in </w:t>
      </w:r>
      <w:r w:rsidR="00E76DFA" w:rsidRPr="00E76DFA">
        <w:t>Alameda</w:t>
      </w:r>
      <w:r w:rsidRPr="00E76DFA">
        <w:t xml:space="preserve"> County.</w:t>
      </w:r>
    </w:p>
    <w:p w:rsidR="00F75D19" w:rsidRDefault="00F75D19" w:rsidP="00F75D19">
      <w:pPr>
        <w:pStyle w:val="Heading2"/>
        <w:spacing w:before="240" w:after="240"/>
        <w:rPr>
          <w:sz w:val="36"/>
          <w:szCs w:val="36"/>
        </w:rPr>
      </w:pPr>
      <w:r w:rsidRPr="001B3958">
        <w:rPr>
          <w:sz w:val="36"/>
          <w:szCs w:val="36"/>
        </w:rPr>
        <w:t>Summary of Previous State Board of Education Discussion and Action</w:t>
      </w:r>
    </w:p>
    <w:p w:rsidR="00F75D19" w:rsidRDefault="00F75D19" w:rsidP="00F75D19">
      <w:pPr>
        <w:spacing w:after="480"/>
        <w:rPr>
          <w:rFonts w:cs="Arial"/>
        </w:rPr>
      </w:pPr>
      <w:r>
        <w:rPr>
          <w:rFonts w:cs="Arial"/>
        </w:rPr>
        <w:t>Within the past two years, the State Board of Educat</w:t>
      </w:r>
      <w:r w:rsidR="00F419C2">
        <w:rPr>
          <w:rFonts w:cs="Arial"/>
        </w:rPr>
        <w:t xml:space="preserve">ion has received and approved </w:t>
      </w:r>
      <w:r w:rsidR="00CC4403">
        <w:rPr>
          <w:rFonts w:cs="Arial"/>
        </w:rPr>
        <w:t>11</w:t>
      </w:r>
      <w:r w:rsidRPr="00E76DFA">
        <w:rPr>
          <w:rFonts w:cs="Arial"/>
        </w:rPr>
        <w:t xml:space="preserve"> waivers</w:t>
      </w:r>
      <w:r>
        <w:rPr>
          <w:rFonts w:cs="Arial"/>
        </w:rPr>
        <w:t xml:space="preserve"> similar to this allowing </w:t>
      </w:r>
      <w:r w:rsidR="00273C1B">
        <w:rPr>
          <w:rFonts w:cs="Arial"/>
        </w:rPr>
        <w:t>local educational agencies</w:t>
      </w:r>
      <w:r>
        <w:rPr>
          <w:rFonts w:cs="Arial"/>
        </w:rPr>
        <w:t xml:space="preserve"> to waive </w:t>
      </w:r>
      <w:r w:rsidRPr="00D27741">
        <w:rPr>
          <w:rFonts w:cs="Arial"/>
          <w:i/>
        </w:rPr>
        <w:t>EC</w:t>
      </w:r>
      <w:r w:rsidRPr="00D27741">
        <w:rPr>
          <w:rFonts w:cs="Arial"/>
        </w:rPr>
        <w:t xml:space="preserve"> Section </w:t>
      </w:r>
      <w:r w:rsidRPr="006234DA">
        <w:rPr>
          <w:rFonts w:cs="Arial"/>
          <w:snapToGrid w:val="0"/>
        </w:rPr>
        <w:t>56366.1(a)</w:t>
      </w:r>
      <w:r w:rsidRPr="00D27741">
        <w:rPr>
          <w:rFonts w:cs="Arial"/>
        </w:rPr>
        <w:t>, the requirement for state certification</w:t>
      </w:r>
      <w:r>
        <w:rPr>
          <w:rFonts w:cs="Arial"/>
        </w:rPr>
        <w:t>.</w:t>
      </w:r>
    </w:p>
    <w:p w:rsidR="00F75D19" w:rsidRPr="001B3958" w:rsidRDefault="00F75D19" w:rsidP="00F75D19">
      <w:pPr>
        <w:pStyle w:val="Heading2"/>
        <w:spacing w:before="240" w:after="240"/>
        <w:rPr>
          <w:sz w:val="36"/>
          <w:szCs w:val="36"/>
        </w:rPr>
      </w:pPr>
      <w:r w:rsidRPr="001B3958">
        <w:rPr>
          <w:sz w:val="36"/>
          <w:szCs w:val="36"/>
        </w:rPr>
        <w:t>Fiscal Analysis (as appropriate)</w:t>
      </w:r>
    </w:p>
    <w:p w:rsidR="00F419C2" w:rsidRDefault="00F75D19" w:rsidP="00F419C2">
      <w:pPr>
        <w:spacing w:after="240"/>
        <w:rPr>
          <w:rFonts w:cs="Arial"/>
          <w:snapToGrid w:val="0"/>
        </w:rPr>
      </w:pPr>
      <w:r w:rsidRPr="00477568">
        <w:rPr>
          <w:rFonts w:cs="Arial"/>
          <w:snapToGrid w:val="0"/>
        </w:rPr>
        <w:t>If this waiver is approved</w:t>
      </w:r>
      <w:r w:rsidRPr="00E76DFA">
        <w:rPr>
          <w:rFonts w:cs="Arial"/>
          <w:snapToGrid w:val="0"/>
        </w:rPr>
        <w:t xml:space="preserve">, </w:t>
      </w:r>
      <w:r w:rsidR="00273C1B">
        <w:rPr>
          <w:rFonts w:cs="Arial"/>
          <w:snapToGrid w:val="0"/>
        </w:rPr>
        <w:t xml:space="preserve">the </w:t>
      </w:r>
      <w:r w:rsidR="00E76DFA" w:rsidRPr="00E76DFA">
        <w:rPr>
          <w:rFonts w:cs="Arial"/>
          <w:snapToGrid w:val="0"/>
        </w:rPr>
        <w:t>D</w:t>
      </w:r>
      <w:r w:rsidR="00F419C2" w:rsidRPr="00E76DFA">
        <w:rPr>
          <w:rFonts w:cs="Arial"/>
          <w:snapToGrid w:val="0"/>
        </w:rPr>
        <w:t>USD</w:t>
      </w:r>
      <w:r w:rsidR="00531C8F">
        <w:rPr>
          <w:rFonts w:cs="Arial"/>
          <w:snapToGrid w:val="0"/>
        </w:rPr>
        <w:t xml:space="preserve"> may use</w:t>
      </w:r>
      <w:r w:rsidRPr="00477568">
        <w:rPr>
          <w:rFonts w:cs="Arial"/>
          <w:snapToGrid w:val="0"/>
        </w:rPr>
        <w:t xml:space="preserve"> state and federal special education funds for the placement of this student at </w:t>
      </w:r>
      <w:r w:rsidR="00273C1B">
        <w:rPr>
          <w:rFonts w:cs="Arial"/>
          <w:snapToGrid w:val="0"/>
        </w:rPr>
        <w:t xml:space="preserve">the </w:t>
      </w:r>
      <w:r w:rsidR="00E76DFA">
        <w:rPr>
          <w:rFonts w:cs="Arial"/>
          <w:snapToGrid w:val="0"/>
        </w:rPr>
        <w:t>OSWA</w:t>
      </w:r>
      <w:r w:rsidRPr="00477568">
        <w:rPr>
          <w:rFonts w:cs="Arial"/>
          <w:snapToGrid w:val="0"/>
        </w:rPr>
        <w:t>. If this waiver is denied</w:t>
      </w:r>
      <w:r w:rsidRPr="00E76DFA">
        <w:rPr>
          <w:rFonts w:cs="Arial"/>
          <w:snapToGrid w:val="0"/>
        </w:rPr>
        <w:t xml:space="preserve">, </w:t>
      </w:r>
      <w:r w:rsidR="00273C1B">
        <w:rPr>
          <w:rFonts w:cs="Arial"/>
          <w:snapToGrid w:val="0"/>
        </w:rPr>
        <w:t xml:space="preserve">the </w:t>
      </w:r>
      <w:r w:rsidR="00E76DFA" w:rsidRPr="00E76DFA">
        <w:rPr>
          <w:rFonts w:cs="Arial"/>
          <w:snapToGrid w:val="0"/>
        </w:rPr>
        <w:t>D</w:t>
      </w:r>
      <w:r w:rsidR="00F419C2" w:rsidRPr="00E76DFA">
        <w:rPr>
          <w:rFonts w:cs="Arial"/>
          <w:snapToGrid w:val="0"/>
        </w:rPr>
        <w:t>USD</w:t>
      </w:r>
      <w:r w:rsidRPr="00E76DFA">
        <w:rPr>
          <w:rFonts w:cs="Arial"/>
          <w:snapToGrid w:val="0"/>
        </w:rPr>
        <w:t xml:space="preserve"> may</w:t>
      </w:r>
      <w:r w:rsidRPr="00477568">
        <w:rPr>
          <w:rFonts w:cs="Arial"/>
          <w:snapToGrid w:val="0"/>
        </w:rPr>
        <w:t xml:space="preserve"> only </w:t>
      </w:r>
      <w:r w:rsidR="00531C8F">
        <w:rPr>
          <w:rFonts w:cs="Arial"/>
          <w:snapToGrid w:val="0"/>
        </w:rPr>
        <w:t xml:space="preserve">use </w:t>
      </w:r>
      <w:r w:rsidRPr="00477568">
        <w:rPr>
          <w:rFonts w:cs="Arial"/>
          <w:snapToGrid w:val="0"/>
        </w:rPr>
        <w:t xml:space="preserve">local funds to support the student’s placement at </w:t>
      </w:r>
      <w:r w:rsidR="00273C1B">
        <w:rPr>
          <w:rFonts w:cs="Arial"/>
          <w:snapToGrid w:val="0"/>
        </w:rPr>
        <w:t xml:space="preserve">the </w:t>
      </w:r>
      <w:r w:rsidR="00E76DFA">
        <w:rPr>
          <w:rFonts w:cs="Arial"/>
          <w:snapToGrid w:val="0"/>
        </w:rPr>
        <w:t>OSWA.</w:t>
      </w:r>
    </w:p>
    <w:p w:rsidR="00F419C2" w:rsidRDefault="00F419C2" w:rsidP="00F419C2">
      <w:pPr>
        <w:spacing w:after="480"/>
      </w:pPr>
      <w:r>
        <w:rPr>
          <w:rFonts w:cs="Arial"/>
        </w:rPr>
        <w:t>The</w:t>
      </w:r>
      <w:r w:rsidRPr="00F21CD6">
        <w:rPr>
          <w:rFonts w:cs="Arial"/>
        </w:rPr>
        <w:t xml:space="preserve"> yearly cost for placement </w:t>
      </w:r>
      <w:r>
        <w:rPr>
          <w:rFonts w:cs="Arial"/>
        </w:rPr>
        <w:t xml:space="preserve">at </w:t>
      </w:r>
      <w:r w:rsidR="00273C1B">
        <w:rPr>
          <w:rFonts w:cs="Arial"/>
        </w:rPr>
        <w:t xml:space="preserve">the </w:t>
      </w:r>
      <w:r w:rsidR="00E76DFA">
        <w:rPr>
          <w:rFonts w:cs="Arial"/>
        </w:rPr>
        <w:t>OSWA</w:t>
      </w:r>
      <w:r>
        <w:rPr>
          <w:rFonts w:cs="Arial"/>
        </w:rPr>
        <w:t xml:space="preserve"> for this student </w:t>
      </w:r>
      <w:r w:rsidRPr="00F21CD6">
        <w:rPr>
          <w:rFonts w:cs="Arial"/>
        </w:rPr>
        <w:t>is</w:t>
      </w:r>
      <w:r w:rsidR="00E76DFA">
        <w:rPr>
          <w:rFonts w:cs="Arial"/>
        </w:rPr>
        <w:t xml:space="preserve"> approximately</w:t>
      </w:r>
      <w:r w:rsidRPr="00F21CD6">
        <w:rPr>
          <w:rFonts w:cs="Arial"/>
        </w:rPr>
        <w:t xml:space="preserve"> </w:t>
      </w:r>
      <w:r w:rsidRPr="00E76DFA">
        <w:rPr>
          <w:rFonts w:cs="Arial"/>
        </w:rPr>
        <w:t>$</w:t>
      </w:r>
      <w:r w:rsidR="00E76DFA">
        <w:t>141,110.</w:t>
      </w:r>
    </w:p>
    <w:p w:rsidR="00F75D19" w:rsidRPr="00B24181" w:rsidRDefault="00F75D19" w:rsidP="00B24181">
      <w:pPr>
        <w:pStyle w:val="Heading2"/>
        <w:spacing w:after="240"/>
        <w:rPr>
          <w:sz w:val="36"/>
          <w:szCs w:val="36"/>
        </w:rPr>
      </w:pPr>
      <w:r w:rsidRPr="00B24181">
        <w:rPr>
          <w:sz w:val="36"/>
          <w:szCs w:val="36"/>
        </w:rPr>
        <w:t>Attachment(s)</w:t>
      </w:r>
      <w:bookmarkStart w:id="0" w:name="_GoBack"/>
      <w:bookmarkEnd w:id="0"/>
    </w:p>
    <w:p w:rsidR="00F75D19" w:rsidRPr="00E15BA0" w:rsidRDefault="00F75D19" w:rsidP="00F75D19">
      <w:pPr>
        <w:pStyle w:val="ListParagraph"/>
        <w:numPr>
          <w:ilvl w:val="0"/>
          <w:numId w:val="2"/>
        </w:numPr>
        <w:spacing w:after="240"/>
        <w:contextualSpacing w:val="0"/>
      </w:pPr>
      <w:r w:rsidRPr="009B308B">
        <w:rPr>
          <w:rFonts w:cs="Arial"/>
          <w:b/>
        </w:rPr>
        <w:t>Attachment 1:</w:t>
      </w:r>
      <w:r>
        <w:rPr>
          <w:rFonts w:cs="Arial"/>
        </w:rPr>
        <w:t xml:space="preserve"> Summary Table (</w:t>
      </w:r>
      <w:r w:rsidRPr="00E76DFA">
        <w:rPr>
          <w:rFonts w:cs="Arial"/>
        </w:rPr>
        <w:t>1</w:t>
      </w:r>
      <w:r>
        <w:rPr>
          <w:rFonts w:cs="Arial"/>
        </w:rPr>
        <w:t xml:space="preserve"> page)</w:t>
      </w:r>
    </w:p>
    <w:p w:rsidR="00F75D19" w:rsidRDefault="00F75D19" w:rsidP="00F75D19">
      <w:pPr>
        <w:pStyle w:val="ListParagraph"/>
        <w:numPr>
          <w:ilvl w:val="0"/>
          <w:numId w:val="2"/>
        </w:numPr>
        <w:spacing w:after="240"/>
        <w:contextualSpacing w:val="0"/>
      </w:pPr>
      <w:r w:rsidRPr="00EE2F73">
        <w:rPr>
          <w:b/>
        </w:rPr>
        <w:t>Attachment 2:</w:t>
      </w:r>
      <w:r w:rsidRPr="00EE2F73">
        <w:t xml:space="preserve"> </w:t>
      </w:r>
      <w:r w:rsidR="00E76DFA" w:rsidRPr="00EE2F73">
        <w:t>Dublin</w:t>
      </w:r>
      <w:r w:rsidR="00F419C2" w:rsidRPr="00EE2F73">
        <w:t xml:space="preserve"> Unified</w:t>
      </w:r>
      <w:r w:rsidRPr="00EE2F73">
        <w:t xml:space="preserve"> School Di</w:t>
      </w:r>
      <w:r w:rsidR="00F419C2" w:rsidRPr="00EE2F73">
        <w:t xml:space="preserve">strict Specific Waiver Request </w:t>
      </w:r>
      <w:r w:rsidR="00F419C2" w:rsidRPr="00EE2F73">
        <w:br/>
      </w:r>
      <w:r w:rsidR="00E76DFA" w:rsidRPr="00EE2F73">
        <w:t>5-2-2019</w:t>
      </w:r>
      <w:r w:rsidRPr="00EE2F73">
        <w:t xml:space="preserve"> (2 pages)</w:t>
      </w:r>
      <w:r w:rsidR="00273C1B">
        <w:t>.</w:t>
      </w:r>
      <w:r w:rsidRPr="002D1A82">
        <w:t xml:space="preserve"> (Original waiver request is signed and on file in the Waiver Office.)</w:t>
      </w:r>
    </w:p>
    <w:p w:rsidR="00F75D19" w:rsidRDefault="00F75D19" w:rsidP="00F75D19">
      <w:pPr>
        <w:pStyle w:val="ListParagraph"/>
        <w:numPr>
          <w:ilvl w:val="0"/>
          <w:numId w:val="2"/>
        </w:numPr>
        <w:spacing w:after="240"/>
        <w:contextualSpacing w:val="0"/>
        <w:sectPr w:rsidR="00F75D19" w:rsidSect="002F0D1B">
          <w:type w:val="continuous"/>
          <w:pgSz w:w="12240" w:h="15840"/>
          <w:pgMar w:top="720" w:right="1440" w:bottom="1008" w:left="1440" w:header="720" w:footer="720" w:gutter="0"/>
          <w:cols w:space="720"/>
          <w:docGrid w:linePitch="360"/>
        </w:sectPr>
      </w:pPr>
    </w:p>
    <w:p w:rsidR="00F75D19" w:rsidRPr="00693951" w:rsidRDefault="00F75D19" w:rsidP="00F75D19">
      <w:pPr>
        <w:pStyle w:val="Heading1"/>
        <w:spacing w:before="240" w:after="240"/>
        <w:jc w:val="center"/>
        <w:rPr>
          <w:sz w:val="40"/>
          <w:szCs w:val="40"/>
        </w:rPr>
      </w:pPr>
      <w:r w:rsidRPr="00693951">
        <w:rPr>
          <w:sz w:val="40"/>
          <w:szCs w:val="40"/>
        </w:rPr>
        <w:lastRenderedPageBreak/>
        <w:t>Attachment 1</w:t>
      </w:r>
      <w:r>
        <w:rPr>
          <w:sz w:val="40"/>
          <w:szCs w:val="40"/>
        </w:rPr>
        <w:t xml:space="preserve">: </w:t>
      </w:r>
      <w:r w:rsidRPr="00693951">
        <w:rPr>
          <w:sz w:val="40"/>
          <w:szCs w:val="40"/>
        </w:rPr>
        <w:t>Summary Table</w:t>
      </w:r>
    </w:p>
    <w:p w:rsidR="00F75D19" w:rsidRDefault="00F75D19" w:rsidP="00F75D19">
      <w:pPr>
        <w:jc w:val="center"/>
      </w:pPr>
      <w:r w:rsidRPr="00693951">
        <w:t xml:space="preserve">California </w:t>
      </w:r>
      <w:r w:rsidRPr="00693951">
        <w:rPr>
          <w:i/>
        </w:rPr>
        <w:t xml:space="preserve">Education Code </w:t>
      </w:r>
      <w:r w:rsidRPr="00693951">
        <w:t>Section</w:t>
      </w:r>
      <w:r>
        <w:t xml:space="preserve"> 56366(d)</w:t>
      </w:r>
    </w:p>
    <w:p w:rsidR="00F75D19" w:rsidRDefault="00F75D19" w:rsidP="00F75D19">
      <w:pPr>
        <w:jc w:val="center"/>
      </w:pPr>
    </w:p>
    <w:tbl>
      <w:tblPr>
        <w:tblStyle w:val="GridTable1Light"/>
        <w:tblW w:w="5106" w:type="pct"/>
        <w:jc w:val="center"/>
        <w:tblLayout w:type="fixed"/>
        <w:tblLook w:val="04A0" w:firstRow="1" w:lastRow="0" w:firstColumn="1" w:lastColumn="0" w:noHBand="0" w:noVBand="1"/>
        <w:tblDescription w:val="This is attachment 1, Summary Table for this Waiver Item."/>
      </w:tblPr>
      <w:tblGrid>
        <w:gridCol w:w="1437"/>
        <w:gridCol w:w="1439"/>
        <w:gridCol w:w="2248"/>
        <w:gridCol w:w="1804"/>
        <w:gridCol w:w="1981"/>
        <w:gridCol w:w="1529"/>
        <w:gridCol w:w="1531"/>
        <w:gridCol w:w="1256"/>
      </w:tblGrid>
      <w:tr w:rsidR="00F75D19" w:rsidRPr="00517C00" w:rsidTr="00AD5744">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543" w:type="pct"/>
            <w:shd w:val="clear" w:color="auto" w:fill="D9D9D9" w:themeFill="background1" w:themeFillShade="D9"/>
            <w:vAlign w:val="center"/>
          </w:tcPr>
          <w:p w:rsidR="00F75D19" w:rsidRPr="009D1158" w:rsidRDefault="00F75D19" w:rsidP="003607CB">
            <w:pPr>
              <w:spacing w:before="120" w:after="120"/>
              <w:jc w:val="center"/>
              <w:rPr>
                <w:b w:val="0"/>
              </w:rPr>
            </w:pPr>
            <w:r w:rsidRPr="009D1158">
              <w:t>Waiver Number</w:t>
            </w:r>
          </w:p>
        </w:tc>
        <w:tc>
          <w:tcPr>
            <w:tcW w:w="544" w:type="pct"/>
            <w:shd w:val="clear" w:color="auto" w:fill="D9D9D9" w:themeFill="background1" w:themeFillShade="D9"/>
            <w:vAlign w:val="center"/>
          </w:tcPr>
          <w:p w:rsidR="00F75D19" w:rsidRPr="009D1158"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9D1158">
              <w:t>District</w:t>
            </w:r>
          </w:p>
        </w:tc>
        <w:tc>
          <w:tcPr>
            <w:tcW w:w="850" w:type="pct"/>
            <w:shd w:val="clear" w:color="auto" w:fill="D9D9D9" w:themeFill="background1" w:themeFillShade="D9"/>
            <w:vAlign w:val="center"/>
          </w:tcPr>
          <w:p w:rsidR="00F75D19" w:rsidRPr="009D1158"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9D1158">
              <w:t>Period of Request</w:t>
            </w:r>
          </w:p>
        </w:tc>
        <w:tc>
          <w:tcPr>
            <w:tcW w:w="682" w:type="pct"/>
            <w:shd w:val="clear" w:color="auto" w:fill="D9D9D9" w:themeFill="background1" w:themeFillShade="D9"/>
            <w:vAlign w:val="center"/>
          </w:tcPr>
          <w:p w:rsidR="00F75D19" w:rsidRPr="009D1158"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9D1158">
              <w:t>District’s Request</w:t>
            </w:r>
          </w:p>
        </w:tc>
        <w:tc>
          <w:tcPr>
            <w:tcW w:w="749" w:type="pct"/>
            <w:shd w:val="clear" w:color="auto" w:fill="D9D9D9" w:themeFill="background1" w:themeFillShade="D9"/>
            <w:vAlign w:val="center"/>
          </w:tcPr>
          <w:p w:rsidR="00F75D19" w:rsidRPr="009D1158"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9D1158">
              <w:t>CDE Recommended</w:t>
            </w:r>
          </w:p>
        </w:tc>
        <w:tc>
          <w:tcPr>
            <w:tcW w:w="578" w:type="pct"/>
            <w:shd w:val="clear" w:color="auto" w:fill="D9D9D9" w:themeFill="background1" w:themeFillShade="D9"/>
            <w:vAlign w:val="center"/>
          </w:tcPr>
          <w:p w:rsidR="00F75D19" w:rsidRPr="009D1158"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9D1158">
              <w:t>Local Board and Public Hearing Approval</w:t>
            </w:r>
          </w:p>
        </w:tc>
        <w:tc>
          <w:tcPr>
            <w:tcW w:w="579" w:type="pct"/>
            <w:shd w:val="clear" w:color="auto" w:fill="D9D9D9" w:themeFill="background1" w:themeFillShade="D9"/>
            <w:vAlign w:val="center"/>
          </w:tcPr>
          <w:p w:rsidR="00F75D19" w:rsidRPr="009D1158"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9D1158">
              <w:t>Penalty Without Waiver</w:t>
            </w:r>
          </w:p>
        </w:tc>
        <w:tc>
          <w:tcPr>
            <w:tcW w:w="475" w:type="pct"/>
            <w:shd w:val="clear" w:color="auto" w:fill="D9D9D9" w:themeFill="background1" w:themeFillShade="D9"/>
            <w:vAlign w:val="center"/>
          </w:tcPr>
          <w:p w:rsidR="00F75D19" w:rsidRPr="009D1158" w:rsidRDefault="00F75D19" w:rsidP="003607CB">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9D1158">
              <w:t>Previous Waivers</w:t>
            </w:r>
          </w:p>
        </w:tc>
      </w:tr>
      <w:tr w:rsidR="00F75D19" w:rsidRPr="00517C00" w:rsidTr="00EE2F73">
        <w:trPr>
          <w:cantSplit/>
          <w:jc w:val="center"/>
        </w:trPr>
        <w:tc>
          <w:tcPr>
            <w:cnfStyle w:val="001000000000" w:firstRow="0" w:lastRow="0" w:firstColumn="1" w:lastColumn="0" w:oddVBand="0" w:evenVBand="0" w:oddHBand="0" w:evenHBand="0" w:firstRowFirstColumn="0" w:firstRowLastColumn="0" w:lastRowFirstColumn="0" w:lastRowLastColumn="0"/>
            <w:tcW w:w="543" w:type="pct"/>
          </w:tcPr>
          <w:p w:rsidR="00F75D19" w:rsidRPr="003575EE" w:rsidRDefault="00EE2F73" w:rsidP="003607CB">
            <w:pPr>
              <w:jc w:val="center"/>
              <w:rPr>
                <w:b w:val="0"/>
                <w:highlight w:val="yellow"/>
              </w:rPr>
            </w:pPr>
            <w:r w:rsidRPr="00EE2F73">
              <w:rPr>
                <w:b w:val="0"/>
              </w:rPr>
              <w:t>5-2-</w:t>
            </w:r>
            <w:r w:rsidR="00F75D19" w:rsidRPr="00EE2F73">
              <w:rPr>
                <w:b w:val="0"/>
              </w:rPr>
              <w:t>201</w:t>
            </w:r>
            <w:r w:rsidRPr="00EE2F73">
              <w:rPr>
                <w:b w:val="0"/>
              </w:rPr>
              <w:t>9</w:t>
            </w:r>
          </w:p>
        </w:tc>
        <w:tc>
          <w:tcPr>
            <w:tcW w:w="544" w:type="pct"/>
          </w:tcPr>
          <w:p w:rsidR="00F75D19" w:rsidRPr="003575EE" w:rsidRDefault="00EE2F73" w:rsidP="003607CB">
            <w:pPr>
              <w:jc w:val="center"/>
              <w:cnfStyle w:val="000000000000" w:firstRow="0" w:lastRow="0" w:firstColumn="0" w:lastColumn="0" w:oddVBand="0" w:evenVBand="0" w:oddHBand="0" w:evenHBand="0" w:firstRowFirstColumn="0" w:firstRowLastColumn="0" w:lastRowFirstColumn="0" w:lastRowLastColumn="0"/>
              <w:rPr>
                <w:highlight w:val="yellow"/>
              </w:rPr>
            </w:pPr>
            <w:r w:rsidRPr="00EE2F73">
              <w:t>Dublin Unified School District (D</w:t>
            </w:r>
            <w:r w:rsidR="00F419C2" w:rsidRPr="00EE2F73">
              <w:t>U</w:t>
            </w:r>
            <w:r w:rsidR="00F75D19" w:rsidRPr="00EE2F73">
              <w:t>SD)</w:t>
            </w:r>
          </w:p>
        </w:tc>
        <w:tc>
          <w:tcPr>
            <w:tcW w:w="850" w:type="pct"/>
          </w:tcPr>
          <w:p w:rsidR="00F75D19" w:rsidRPr="00EE2F73" w:rsidRDefault="00F75D19" w:rsidP="003607CB">
            <w:pPr>
              <w:spacing w:after="240"/>
              <w:jc w:val="center"/>
              <w:cnfStyle w:val="000000000000" w:firstRow="0" w:lastRow="0" w:firstColumn="0" w:lastColumn="0" w:oddVBand="0" w:evenVBand="0" w:oddHBand="0" w:evenHBand="0" w:firstRowFirstColumn="0" w:firstRowLastColumn="0" w:lastRowFirstColumn="0" w:lastRowLastColumn="0"/>
            </w:pPr>
            <w:r w:rsidRPr="00EE2F73">
              <w:rPr>
                <w:b/>
              </w:rPr>
              <w:t>Requested:</w:t>
            </w:r>
            <w:r w:rsidRPr="00EE2F73">
              <w:t xml:space="preserve"> </w:t>
            </w:r>
            <w:r w:rsidR="00F419C2" w:rsidRPr="00EE2F73">
              <w:br/>
            </w:r>
            <w:r w:rsidR="00273C1B">
              <w:t>January 10, 2019</w:t>
            </w:r>
            <w:r w:rsidR="00EE2F73" w:rsidRPr="00EE2F73">
              <w:t>, to J</w:t>
            </w:r>
            <w:r w:rsidR="00531C8F">
              <w:t>une 30</w:t>
            </w:r>
            <w:r w:rsidR="00EE2F73" w:rsidRPr="00EE2F73">
              <w:t>, 2020</w:t>
            </w:r>
          </w:p>
          <w:p w:rsidR="00F75D19" w:rsidRPr="003575EE" w:rsidRDefault="00F75D19" w:rsidP="00EE2F73">
            <w:pPr>
              <w:spacing w:after="240"/>
              <w:jc w:val="center"/>
              <w:cnfStyle w:val="000000000000" w:firstRow="0" w:lastRow="0" w:firstColumn="0" w:lastColumn="0" w:oddVBand="0" w:evenVBand="0" w:oddHBand="0" w:evenHBand="0" w:firstRowFirstColumn="0" w:firstRowLastColumn="0" w:lastRowFirstColumn="0" w:lastRowLastColumn="0"/>
              <w:rPr>
                <w:highlight w:val="yellow"/>
              </w:rPr>
            </w:pPr>
            <w:r w:rsidRPr="00EE2F73">
              <w:rPr>
                <w:b/>
              </w:rPr>
              <w:t>Recommended:</w:t>
            </w:r>
            <w:r w:rsidRPr="00EE2F73">
              <w:t xml:space="preserve"> </w:t>
            </w:r>
            <w:r w:rsidR="00EE2F73" w:rsidRPr="00EE2F73">
              <w:t>January 10, 2019, to June 30, 2020</w:t>
            </w:r>
          </w:p>
        </w:tc>
        <w:tc>
          <w:tcPr>
            <w:tcW w:w="682" w:type="pct"/>
            <w:shd w:val="clear" w:color="auto" w:fill="auto"/>
          </w:tcPr>
          <w:p w:rsidR="00F75D19" w:rsidRPr="003575EE" w:rsidRDefault="00F75D19" w:rsidP="00E22937">
            <w:pPr>
              <w:spacing w:after="240"/>
              <w:jc w:val="center"/>
              <w:cnfStyle w:val="000000000000" w:firstRow="0" w:lastRow="0" w:firstColumn="0" w:lastColumn="0" w:oddVBand="0" w:evenVBand="0" w:oddHBand="0" w:evenHBand="0" w:firstRowFirstColumn="0" w:firstRowLastColumn="0" w:lastRowFirstColumn="0" w:lastRowLastColumn="0"/>
              <w:rPr>
                <w:highlight w:val="yellow"/>
              </w:rPr>
            </w:pPr>
            <w:r w:rsidRPr="00EE2F73">
              <w:t xml:space="preserve">To waive </w:t>
            </w:r>
            <w:r w:rsidR="00E22937" w:rsidRPr="00EE2F73">
              <w:t>nonpublic school (</w:t>
            </w:r>
            <w:r w:rsidRPr="00EE2F73">
              <w:t>NPS</w:t>
            </w:r>
            <w:r w:rsidR="00E22937" w:rsidRPr="00EE2F73">
              <w:t>)</w:t>
            </w:r>
            <w:r w:rsidRPr="00EE2F73">
              <w:t xml:space="preserve"> certification to allow </w:t>
            </w:r>
            <w:r w:rsidR="00273C1B">
              <w:t xml:space="preserve">the </w:t>
            </w:r>
            <w:r w:rsidR="00EE2F73" w:rsidRPr="00EE2F73">
              <w:t>D</w:t>
            </w:r>
            <w:r w:rsidR="00F419C2" w:rsidRPr="00EE2F73">
              <w:t xml:space="preserve">USD </w:t>
            </w:r>
            <w:r w:rsidRPr="00EE2F73">
              <w:t>to use state and federal special education funds for the placement of a student in an uncertified out-of-state NPS</w:t>
            </w:r>
          </w:p>
        </w:tc>
        <w:tc>
          <w:tcPr>
            <w:tcW w:w="749" w:type="pct"/>
          </w:tcPr>
          <w:p w:rsidR="00F75D19" w:rsidRPr="003575EE" w:rsidRDefault="00F75D19" w:rsidP="00EE2F73">
            <w:pPr>
              <w:jc w:val="center"/>
              <w:cnfStyle w:val="000000000000" w:firstRow="0" w:lastRow="0" w:firstColumn="0" w:lastColumn="0" w:oddVBand="0" w:evenVBand="0" w:oddHBand="0" w:evenHBand="0" w:firstRowFirstColumn="0" w:firstRowLastColumn="0" w:lastRowFirstColumn="0" w:lastRowLastColumn="0"/>
              <w:rPr>
                <w:highlight w:val="yellow"/>
              </w:rPr>
            </w:pPr>
            <w:r w:rsidRPr="00EE2F73">
              <w:t>Approval with conditions for the period re</w:t>
            </w:r>
            <w:r w:rsidR="00EE2F73" w:rsidRPr="00EE2F73">
              <w:t>commended</w:t>
            </w:r>
          </w:p>
        </w:tc>
        <w:tc>
          <w:tcPr>
            <w:tcW w:w="578" w:type="pct"/>
          </w:tcPr>
          <w:p w:rsidR="00F75D19" w:rsidRPr="003575EE" w:rsidRDefault="00EE2F73" w:rsidP="003607CB">
            <w:pPr>
              <w:spacing w:after="240"/>
              <w:jc w:val="center"/>
              <w:cnfStyle w:val="000000000000" w:firstRow="0" w:lastRow="0" w:firstColumn="0" w:lastColumn="0" w:oddVBand="0" w:evenVBand="0" w:oddHBand="0" w:evenHBand="0" w:firstRowFirstColumn="0" w:firstRowLastColumn="0" w:lastRowFirstColumn="0" w:lastRowLastColumn="0"/>
              <w:rPr>
                <w:highlight w:val="yellow"/>
              </w:rPr>
            </w:pPr>
            <w:r w:rsidRPr="00EE2F73">
              <w:t>January 8, 2019</w:t>
            </w:r>
          </w:p>
        </w:tc>
        <w:tc>
          <w:tcPr>
            <w:tcW w:w="579" w:type="pct"/>
          </w:tcPr>
          <w:p w:rsidR="00F75D19" w:rsidRPr="003575EE" w:rsidRDefault="00F75D19" w:rsidP="003607CB">
            <w:pPr>
              <w:spacing w:after="240"/>
              <w:jc w:val="center"/>
              <w:cnfStyle w:val="000000000000" w:firstRow="0" w:lastRow="0" w:firstColumn="0" w:lastColumn="0" w:oddVBand="0" w:evenVBand="0" w:oddHBand="0" w:evenHBand="0" w:firstRowFirstColumn="0" w:firstRowLastColumn="0" w:lastRowFirstColumn="0" w:lastRowLastColumn="0"/>
              <w:rPr>
                <w:highlight w:val="yellow"/>
              </w:rPr>
            </w:pPr>
            <w:r w:rsidRPr="00EE2F73">
              <w:t xml:space="preserve">The </w:t>
            </w:r>
            <w:r w:rsidR="00EE2F73" w:rsidRPr="00EE2F73">
              <w:t>D</w:t>
            </w:r>
            <w:r w:rsidR="00F419C2" w:rsidRPr="00EE2F73">
              <w:t>U</w:t>
            </w:r>
            <w:r w:rsidRPr="00EE2F73">
              <w:t>SD may not use state and federal special education funds for the placement of the student at the uncertified out-of-state NPS</w:t>
            </w:r>
          </w:p>
        </w:tc>
        <w:tc>
          <w:tcPr>
            <w:tcW w:w="475" w:type="pct"/>
          </w:tcPr>
          <w:p w:rsidR="00F75D19" w:rsidRPr="003575EE" w:rsidRDefault="00F75D19" w:rsidP="003607CB">
            <w:pPr>
              <w:jc w:val="center"/>
              <w:cnfStyle w:val="000000000000" w:firstRow="0" w:lastRow="0" w:firstColumn="0" w:lastColumn="0" w:oddVBand="0" w:evenVBand="0" w:oddHBand="0" w:evenHBand="0" w:firstRowFirstColumn="0" w:firstRowLastColumn="0" w:lastRowFirstColumn="0" w:lastRowLastColumn="0"/>
              <w:rPr>
                <w:highlight w:val="yellow"/>
              </w:rPr>
            </w:pPr>
            <w:r w:rsidRPr="00EE2F73">
              <w:t>None</w:t>
            </w:r>
          </w:p>
        </w:tc>
      </w:tr>
    </w:tbl>
    <w:p w:rsidR="00F75D19" w:rsidRPr="00EE2F73" w:rsidRDefault="00F75D19" w:rsidP="00F75D19">
      <w:r w:rsidRPr="00EE2F73">
        <w:t>Created by California Department of Education</w:t>
      </w:r>
    </w:p>
    <w:p w:rsidR="00F75D19" w:rsidRDefault="00EE2F73" w:rsidP="00F75D19">
      <w:pPr>
        <w:spacing w:after="480"/>
      </w:pPr>
      <w:r w:rsidRPr="00EE2F73">
        <w:t>March 2019</w:t>
      </w:r>
    </w:p>
    <w:p w:rsidR="00F75D19" w:rsidRDefault="00F75D19" w:rsidP="00F75D19">
      <w:pPr>
        <w:spacing w:after="360"/>
        <w:sectPr w:rsidR="00F75D19" w:rsidSect="001B2304">
          <w:headerReference w:type="default" r:id="rId10"/>
          <w:pgSz w:w="15840" w:h="12240" w:orient="landscape"/>
          <w:pgMar w:top="1440" w:right="1440" w:bottom="1440" w:left="1440" w:header="720" w:footer="720" w:gutter="0"/>
          <w:cols w:space="720"/>
          <w:docGrid w:linePitch="360"/>
        </w:sectPr>
      </w:pPr>
    </w:p>
    <w:p w:rsidR="00F75D19" w:rsidRPr="00B176DF" w:rsidRDefault="00F75D19" w:rsidP="00F75D19">
      <w:pPr>
        <w:pStyle w:val="Heading1"/>
        <w:spacing w:after="480"/>
        <w:jc w:val="center"/>
        <w:rPr>
          <w:rFonts w:eastAsiaTheme="minorHAnsi"/>
          <w:sz w:val="40"/>
          <w:szCs w:val="40"/>
        </w:rPr>
      </w:pPr>
      <w:r w:rsidRPr="00B176DF">
        <w:rPr>
          <w:rFonts w:eastAsiaTheme="minorHAnsi"/>
          <w:sz w:val="40"/>
          <w:szCs w:val="40"/>
        </w:rPr>
        <w:lastRenderedPageBreak/>
        <w:t xml:space="preserve">Attachment 2: Waiver </w:t>
      </w:r>
      <w:r w:rsidR="00B176DF" w:rsidRPr="00B176DF">
        <w:rPr>
          <w:rFonts w:eastAsiaTheme="minorHAnsi"/>
          <w:sz w:val="40"/>
          <w:szCs w:val="40"/>
        </w:rPr>
        <w:t>5-2-2019</w:t>
      </w:r>
      <w:r w:rsidRPr="00B176DF">
        <w:rPr>
          <w:rFonts w:eastAsiaTheme="minorHAnsi"/>
          <w:sz w:val="40"/>
          <w:szCs w:val="40"/>
        </w:rPr>
        <w:t xml:space="preserve"> </w:t>
      </w:r>
      <w:r w:rsidR="00B176DF" w:rsidRPr="00B176DF">
        <w:rPr>
          <w:rFonts w:eastAsiaTheme="minorHAnsi"/>
          <w:sz w:val="40"/>
          <w:szCs w:val="40"/>
        </w:rPr>
        <w:t>Dublin</w:t>
      </w:r>
      <w:r w:rsidR="001A0E1D" w:rsidRPr="00B176DF">
        <w:rPr>
          <w:rFonts w:eastAsiaTheme="minorHAnsi"/>
          <w:sz w:val="40"/>
          <w:szCs w:val="40"/>
        </w:rPr>
        <w:t xml:space="preserve"> Unified </w:t>
      </w:r>
      <w:r w:rsidRPr="00B176DF">
        <w:rPr>
          <w:rFonts w:eastAsiaTheme="minorHAnsi"/>
          <w:sz w:val="40"/>
          <w:szCs w:val="40"/>
        </w:rPr>
        <w:t>School District</w:t>
      </w:r>
    </w:p>
    <w:p w:rsidR="00AA2C66" w:rsidRPr="00AA2C66" w:rsidRDefault="00AA2C66" w:rsidP="00AA2C66">
      <w:pPr>
        <w:rPr>
          <w:rFonts w:cs="Arial"/>
          <w:b/>
        </w:rPr>
      </w:pPr>
      <w:r w:rsidRPr="00AA2C66">
        <w:rPr>
          <w:rFonts w:cs="Arial"/>
          <w:b/>
        </w:rPr>
        <w:t xml:space="preserve">California Department of Education </w:t>
      </w:r>
    </w:p>
    <w:p w:rsidR="00AA2C66" w:rsidRPr="00AA2C66" w:rsidRDefault="00AA2C66" w:rsidP="00AA2C66">
      <w:pPr>
        <w:spacing w:after="100" w:afterAutospacing="1"/>
        <w:rPr>
          <w:rFonts w:cs="Arial"/>
          <w:b/>
        </w:rPr>
      </w:pPr>
      <w:r w:rsidRPr="00AA2C66">
        <w:rPr>
          <w:rFonts w:cs="Arial"/>
          <w:b/>
        </w:rPr>
        <w:t>WAIVER SUBMISSION – Specific</w:t>
      </w:r>
    </w:p>
    <w:p w:rsidR="00AA2C66" w:rsidRPr="00AA2C66" w:rsidRDefault="00AA2C66" w:rsidP="00AA2C66">
      <w:pPr>
        <w:rPr>
          <w:rFonts w:cs="Arial"/>
        </w:rPr>
      </w:pPr>
      <w:r w:rsidRPr="00AA2C66">
        <w:rPr>
          <w:rFonts w:cs="Arial"/>
        </w:rPr>
        <w:t xml:space="preserve">CD Code: </w:t>
      </w:r>
      <w:r w:rsidRPr="00AA2C66">
        <w:rPr>
          <w:rFonts w:cs="Arial"/>
          <w:noProof/>
        </w:rPr>
        <w:t>0175093</w:t>
      </w:r>
    </w:p>
    <w:p w:rsidR="00AA2C66" w:rsidRPr="00AA2C66" w:rsidRDefault="00AA2C66" w:rsidP="00AA2C66">
      <w:pPr>
        <w:rPr>
          <w:rFonts w:cs="Arial"/>
        </w:rPr>
      </w:pPr>
      <w:r w:rsidRPr="00AA2C66">
        <w:rPr>
          <w:rFonts w:cs="Arial"/>
        </w:rPr>
        <w:t xml:space="preserve">Waiver Number: </w:t>
      </w:r>
      <w:r w:rsidRPr="00AA2C66">
        <w:rPr>
          <w:rFonts w:cs="Arial"/>
          <w:noProof/>
        </w:rPr>
        <w:t>5-2-2019</w:t>
      </w:r>
    </w:p>
    <w:p w:rsidR="00AA2C66" w:rsidRPr="00AA2C66" w:rsidRDefault="00AA2C66" w:rsidP="00AA2C66">
      <w:pPr>
        <w:spacing w:after="100" w:afterAutospacing="1"/>
        <w:rPr>
          <w:rFonts w:cs="Arial"/>
        </w:rPr>
      </w:pPr>
      <w:r w:rsidRPr="00AA2C66">
        <w:rPr>
          <w:rFonts w:cs="Arial"/>
        </w:rPr>
        <w:t xml:space="preserve">Active Year: </w:t>
      </w:r>
      <w:r w:rsidRPr="00AA2C66">
        <w:rPr>
          <w:rFonts w:cs="Arial"/>
          <w:noProof/>
        </w:rPr>
        <w:t>2019</w:t>
      </w:r>
    </w:p>
    <w:p w:rsidR="00AA2C66" w:rsidRPr="00AA2C66" w:rsidRDefault="00AA2C66" w:rsidP="00AA2C66">
      <w:pPr>
        <w:spacing w:after="100" w:afterAutospacing="1"/>
        <w:rPr>
          <w:rFonts w:cs="Arial"/>
        </w:rPr>
      </w:pPr>
      <w:r w:rsidRPr="00AA2C66">
        <w:rPr>
          <w:rFonts w:cs="Arial"/>
        </w:rPr>
        <w:t xml:space="preserve">Date In: </w:t>
      </w:r>
      <w:r w:rsidRPr="00AA2C66">
        <w:rPr>
          <w:rFonts w:cs="Arial"/>
          <w:noProof/>
        </w:rPr>
        <w:t>2/6/2019 4:46:57 PM</w:t>
      </w:r>
    </w:p>
    <w:p w:rsidR="00AA2C66" w:rsidRPr="00AA2C66" w:rsidRDefault="00AA2C66" w:rsidP="00AA2C66">
      <w:pPr>
        <w:rPr>
          <w:rFonts w:cs="Arial"/>
        </w:rPr>
      </w:pPr>
      <w:r w:rsidRPr="00AA2C66">
        <w:rPr>
          <w:rFonts w:cs="Arial"/>
        </w:rPr>
        <w:t xml:space="preserve">Local Education Agency: </w:t>
      </w:r>
      <w:r w:rsidRPr="00AA2C66">
        <w:rPr>
          <w:rFonts w:cs="Arial"/>
          <w:noProof/>
        </w:rPr>
        <w:t>Dublin Unified School District</w:t>
      </w:r>
    </w:p>
    <w:p w:rsidR="00AA2C66" w:rsidRPr="00AA2C66" w:rsidRDefault="00AA2C66" w:rsidP="00AA2C66">
      <w:pPr>
        <w:rPr>
          <w:rFonts w:cs="Arial"/>
        </w:rPr>
      </w:pPr>
      <w:r w:rsidRPr="00AA2C66">
        <w:rPr>
          <w:rFonts w:cs="Arial"/>
        </w:rPr>
        <w:t xml:space="preserve">Address: </w:t>
      </w:r>
      <w:r w:rsidRPr="00AA2C66">
        <w:rPr>
          <w:rFonts w:cs="Arial"/>
          <w:noProof/>
        </w:rPr>
        <w:t>7471 Larkdale Ave.</w:t>
      </w:r>
    </w:p>
    <w:p w:rsidR="00AA2C66" w:rsidRPr="00AA2C66" w:rsidRDefault="00AA2C66" w:rsidP="00AA2C66">
      <w:pPr>
        <w:rPr>
          <w:rFonts w:cs="Arial"/>
        </w:rPr>
      </w:pPr>
      <w:r w:rsidRPr="00AA2C66">
        <w:rPr>
          <w:rFonts w:cs="Arial"/>
          <w:noProof/>
        </w:rPr>
        <w:t>Dublin</w:t>
      </w:r>
      <w:r w:rsidRPr="00AA2C66">
        <w:rPr>
          <w:rFonts w:cs="Arial"/>
        </w:rPr>
        <w:t xml:space="preserve">, </w:t>
      </w:r>
      <w:r w:rsidRPr="00AA2C66">
        <w:rPr>
          <w:rFonts w:cs="Arial"/>
          <w:noProof/>
        </w:rPr>
        <w:t>CA</w:t>
      </w:r>
      <w:r w:rsidRPr="00AA2C66">
        <w:rPr>
          <w:rFonts w:cs="Arial"/>
        </w:rPr>
        <w:t xml:space="preserve"> </w:t>
      </w:r>
      <w:r w:rsidRPr="00AA2C66">
        <w:rPr>
          <w:rFonts w:cs="Arial"/>
          <w:noProof/>
        </w:rPr>
        <w:t>94568</w:t>
      </w:r>
      <w:r w:rsidRPr="00AA2C66">
        <w:rPr>
          <w:rFonts w:cs="Arial"/>
        </w:rPr>
        <w:t xml:space="preserve">  </w:t>
      </w:r>
    </w:p>
    <w:p w:rsidR="00AA2C66" w:rsidRPr="00AA2C66" w:rsidRDefault="00AA2C66" w:rsidP="00AA2C66">
      <w:pPr>
        <w:spacing w:before="100" w:beforeAutospacing="1"/>
        <w:rPr>
          <w:rFonts w:cs="Arial"/>
        </w:rPr>
      </w:pPr>
      <w:r w:rsidRPr="00AA2C66">
        <w:rPr>
          <w:rFonts w:cs="Arial"/>
        </w:rPr>
        <w:t xml:space="preserve">Start: </w:t>
      </w:r>
      <w:r w:rsidRPr="00AA2C66">
        <w:rPr>
          <w:rFonts w:cs="Arial"/>
          <w:noProof/>
        </w:rPr>
        <w:t>1/10/2019</w:t>
      </w:r>
    </w:p>
    <w:p w:rsidR="00AA2C66" w:rsidRPr="00AA2C66" w:rsidRDefault="00AA2C66" w:rsidP="00AA2C66">
      <w:pPr>
        <w:rPr>
          <w:rFonts w:cs="Arial"/>
        </w:rPr>
      </w:pPr>
      <w:r w:rsidRPr="00AA2C66">
        <w:rPr>
          <w:rFonts w:cs="Arial"/>
        </w:rPr>
        <w:t xml:space="preserve">End: </w:t>
      </w:r>
      <w:r w:rsidRPr="00AA2C66">
        <w:rPr>
          <w:rFonts w:cs="Arial"/>
          <w:noProof/>
        </w:rPr>
        <w:t>6/30/2020</w:t>
      </w:r>
    </w:p>
    <w:p w:rsidR="00AA2C66" w:rsidRPr="00AA2C66" w:rsidRDefault="00AA2C66" w:rsidP="00AA2C66">
      <w:pPr>
        <w:spacing w:before="100" w:beforeAutospacing="1"/>
        <w:rPr>
          <w:rFonts w:cs="Arial"/>
        </w:rPr>
      </w:pPr>
      <w:r w:rsidRPr="00AA2C66">
        <w:rPr>
          <w:rFonts w:cs="Arial"/>
        </w:rPr>
        <w:t xml:space="preserve">Waiver Renewal: </w:t>
      </w:r>
      <w:r w:rsidRPr="00AA2C66">
        <w:rPr>
          <w:rFonts w:cs="Arial"/>
          <w:noProof/>
        </w:rPr>
        <w:t>No</w:t>
      </w:r>
    </w:p>
    <w:p w:rsidR="00AA2C66" w:rsidRPr="00AA2C66" w:rsidRDefault="00AA2C66" w:rsidP="00AA2C66">
      <w:pPr>
        <w:spacing w:before="100" w:beforeAutospacing="1"/>
        <w:rPr>
          <w:rFonts w:cs="Arial"/>
        </w:rPr>
      </w:pPr>
      <w:r w:rsidRPr="00AA2C66">
        <w:rPr>
          <w:rFonts w:cs="Arial"/>
        </w:rPr>
        <w:t xml:space="preserve">Waiver Topic: </w:t>
      </w:r>
      <w:r w:rsidRPr="00AA2C66">
        <w:rPr>
          <w:rFonts w:cs="Arial"/>
          <w:noProof/>
        </w:rPr>
        <w:t>Special Education Program</w:t>
      </w:r>
    </w:p>
    <w:p w:rsidR="00AA2C66" w:rsidRPr="00AA2C66" w:rsidRDefault="00AA2C66" w:rsidP="00AA2C66">
      <w:pPr>
        <w:rPr>
          <w:rFonts w:cs="Arial"/>
        </w:rPr>
      </w:pPr>
      <w:r w:rsidRPr="00AA2C66">
        <w:rPr>
          <w:rFonts w:cs="Arial"/>
        </w:rPr>
        <w:t xml:space="preserve">Ed Code Title: </w:t>
      </w:r>
      <w:r w:rsidRPr="00AA2C66">
        <w:rPr>
          <w:rFonts w:cs="Arial"/>
          <w:noProof/>
        </w:rPr>
        <w:t>Child Specific/ NPA or NPS Certification</w:t>
      </w:r>
      <w:r w:rsidRPr="00AA2C66">
        <w:rPr>
          <w:rFonts w:cs="Arial"/>
        </w:rPr>
        <w:t xml:space="preserve"> </w:t>
      </w:r>
    </w:p>
    <w:p w:rsidR="00AA2C66" w:rsidRPr="00AA2C66" w:rsidRDefault="00AA2C66" w:rsidP="00AA2C66">
      <w:pPr>
        <w:rPr>
          <w:rFonts w:cs="Arial"/>
        </w:rPr>
      </w:pPr>
      <w:r w:rsidRPr="00AA2C66">
        <w:rPr>
          <w:rFonts w:cs="Arial"/>
        </w:rPr>
        <w:t xml:space="preserve">Ed Code Section: </w:t>
      </w:r>
      <w:r w:rsidRPr="00AA2C66">
        <w:rPr>
          <w:rFonts w:cs="Arial"/>
          <w:noProof/>
        </w:rPr>
        <w:t>56366.1(a)</w:t>
      </w:r>
    </w:p>
    <w:p w:rsidR="00AA2C66" w:rsidRPr="00AA2C66" w:rsidRDefault="00AA2C66" w:rsidP="00AA2C66">
      <w:pPr>
        <w:rPr>
          <w:rFonts w:cs="Arial"/>
        </w:rPr>
      </w:pPr>
      <w:r w:rsidRPr="00AA2C66">
        <w:rPr>
          <w:rFonts w:cs="Arial"/>
        </w:rPr>
        <w:t xml:space="preserve">Ed Code Authority: </w:t>
      </w:r>
      <w:r w:rsidRPr="00AA2C66">
        <w:rPr>
          <w:rFonts w:cs="Arial"/>
          <w:noProof/>
        </w:rPr>
        <w:t>56101</w:t>
      </w:r>
    </w:p>
    <w:p w:rsidR="00AA2C66" w:rsidRPr="00AA2C66" w:rsidRDefault="00AA2C66" w:rsidP="00AA2C66">
      <w:pPr>
        <w:spacing w:before="100" w:beforeAutospacing="1"/>
        <w:rPr>
          <w:rFonts w:cs="Arial"/>
          <w:shd w:val="clear" w:color="auto" w:fill="FFFFFF"/>
        </w:rPr>
      </w:pPr>
      <w:r w:rsidRPr="00AA2C66">
        <w:rPr>
          <w:rFonts w:cs="Arial"/>
          <w:shd w:val="clear" w:color="auto" w:fill="FFFFFF"/>
        </w:rPr>
        <w:t xml:space="preserve">Ed Code or </w:t>
      </w:r>
      <w:r w:rsidRPr="00AA2C66">
        <w:rPr>
          <w:rFonts w:cs="Arial"/>
          <w:i/>
          <w:shd w:val="clear" w:color="auto" w:fill="FFFFFF"/>
        </w:rPr>
        <w:t>CCR</w:t>
      </w:r>
      <w:r w:rsidRPr="00AA2C66">
        <w:rPr>
          <w:rFonts w:cs="Arial"/>
          <w:shd w:val="clear" w:color="auto" w:fill="FFFFFF"/>
        </w:rPr>
        <w:t xml:space="preserve"> to Waive: </w:t>
      </w:r>
      <w:r w:rsidRPr="00AA2C66">
        <w:rPr>
          <w:rFonts w:cs="Arial"/>
          <w:noProof/>
          <w:shd w:val="clear" w:color="auto" w:fill="FFFFFF"/>
        </w:rPr>
        <w:t>56366(d): A master contract for special education and related services provided by a nonpublic, nonsectarian school or agency may not be authorized under this part, unless the school or agency has been certified as meeting those standards relating to the required special education and specified related services and facilities for individuals with exceptional needs. The certification shall result in the nonpublic, nonsectarian school or agency receiving approval to educate pupils under this part for a period no longer than 18 months from the date of the initial approval.</w:t>
      </w:r>
    </w:p>
    <w:p w:rsidR="00AA2C66" w:rsidRPr="00AA2C66" w:rsidRDefault="00AA2C66" w:rsidP="00AA2C66">
      <w:pPr>
        <w:spacing w:before="100" w:beforeAutospacing="1"/>
        <w:rPr>
          <w:rFonts w:cs="Arial"/>
          <w:noProof/>
        </w:rPr>
      </w:pPr>
      <w:r w:rsidRPr="00AA2C66">
        <w:rPr>
          <w:rFonts w:cs="Arial"/>
        </w:rPr>
        <w:t xml:space="preserve">Outcome Rationale: </w:t>
      </w:r>
      <w:r w:rsidRPr="00AA2C66">
        <w:rPr>
          <w:rFonts w:cs="Arial"/>
          <w:noProof/>
        </w:rPr>
        <w:t>Due to student's (SSID: 5138990392) significant emotional, behavioral and mental health needs, student was receiving services at Heritage Schools, Inc. in Utah. Just prior to student's 18th birthday, Dublin Unified School District (DUSD) was informed that Heritage does not serve studen</w:t>
      </w:r>
      <w:r>
        <w:rPr>
          <w:rFonts w:cs="Arial"/>
          <w:noProof/>
        </w:rPr>
        <w:t xml:space="preserve">ts beyond their 18th birthday. </w:t>
      </w:r>
      <w:r w:rsidRPr="00AA2C66">
        <w:rPr>
          <w:rFonts w:cs="Arial"/>
          <w:noProof/>
        </w:rPr>
        <w:t xml:space="preserve">The IEP team determined that student whose primary eligibility is Emotional Disturbance continues to need a residential placement with an academic program as student needs about 70 units to graduate with a high school diploma.  Five nonpublic schools who offer residential treatment programs were contacted; none were found to serve students age 18 and older. A sixth nonpublic school, was found to serve students </w:t>
      </w:r>
      <w:r w:rsidRPr="00AA2C66">
        <w:rPr>
          <w:rFonts w:cs="Arial"/>
          <w:noProof/>
        </w:rPr>
        <w:lastRenderedPageBreak/>
        <w:t>age 18 and older, however, declined enrollment of student (SSID: 5318990392) due to behavioral concerns.  Oakgrove School at Waterfall Canyon Academy, an non-certified, out-of-state nonpublic school accepted the student. See Supplemental Form for Nonpublic School-Agency Waiver attached.</w:t>
      </w:r>
    </w:p>
    <w:p w:rsidR="00AA2C66" w:rsidRPr="00AA2C66" w:rsidRDefault="00AA2C66" w:rsidP="00AA2C66">
      <w:pPr>
        <w:spacing w:before="100" w:beforeAutospacing="1"/>
        <w:rPr>
          <w:rFonts w:cs="Arial"/>
          <w:shd w:val="clear" w:color="auto" w:fill="FFFFFF"/>
        </w:rPr>
      </w:pPr>
      <w:r w:rsidRPr="00AA2C66">
        <w:rPr>
          <w:rFonts w:cs="Arial"/>
          <w:shd w:val="clear" w:color="auto" w:fill="FFFFFF"/>
        </w:rPr>
        <w:t xml:space="preserve">Student Population: </w:t>
      </w:r>
      <w:r w:rsidRPr="00AA2C66">
        <w:rPr>
          <w:rFonts w:cs="Arial"/>
          <w:noProof/>
          <w:shd w:val="clear" w:color="auto" w:fill="FFFFFF"/>
        </w:rPr>
        <w:t>37</w:t>
      </w:r>
    </w:p>
    <w:p w:rsidR="00AA2C66" w:rsidRPr="00AA2C66" w:rsidRDefault="00AA2C66" w:rsidP="00AA2C66">
      <w:pPr>
        <w:spacing w:before="100" w:beforeAutospacing="1"/>
        <w:rPr>
          <w:rFonts w:cs="Arial"/>
          <w:shd w:val="clear" w:color="auto" w:fill="FFFFFF"/>
        </w:rPr>
      </w:pPr>
      <w:r w:rsidRPr="00AA2C66">
        <w:rPr>
          <w:rFonts w:cs="Arial"/>
          <w:shd w:val="clear" w:color="auto" w:fill="FFFFFF"/>
        </w:rPr>
        <w:t xml:space="preserve">City Type: </w:t>
      </w:r>
      <w:r w:rsidRPr="00AA2C66">
        <w:rPr>
          <w:rFonts w:cs="Arial"/>
          <w:noProof/>
          <w:shd w:val="clear" w:color="auto" w:fill="FFFFFF"/>
        </w:rPr>
        <w:t>Urban</w:t>
      </w:r>
    </w:p>
    <w:p w:rsidR="00AA2C66" w:rsidRPr="00AA2C66" w:rsidRDefault="00AA2C66" w:rsidP="00AA2C66">
      <w:pPr>
        <w:spacing w:before="100" w:beforeAutospacing="1"/>
        <w:rPr>
          <w:rFonts w:cs="Arial"/>
          <w:shd w:val="clear" w:color="auto" w:fill="FFFFFF"/>
        </w:rPr>
      </w:pPr>
      <w:r w:rsidRPr="00AA2C66">
        <w:rPr>
          <w:rFonts w:cs="Arial"/>
          <w:shd w:val="clear" w:color="auto" w:fill="FFFFFF"/>
        </w:rPr>
        <w:t xml:space="preserve">Local Board Approval Date: </w:t>
      </w:r>
      <w:r w:rsidRPr="00AA2C66">
        <w:rPr>
          <w:rFonts w:cs="Arial"/>
          <w:noProof/>
          <w:shd w:val="clear" w:color="auto" w:fill="FFFFFF"/>
        </w:rPr>
        <w:t>1/8/2019</w:t>
      </w:r>
    </w:p>
    <w:p w:rsidR="00AA2C66" w:rsidRPr="00AA2C66" w:rsidRDefault="00AA2C66" w:rsidP="00AA2C66">
      <w:pPr>
        <w:spacing w:before="100" w:beforeAutospacing="1"/>
        <w:rPr>
          <w:rFonts w:cs="Arial"/>
          <w:shd w:val="clear" w:color="auto" w:fill="FFFFFF"/>
        </w:rPr>
      </w:pPr>
      <w:r w:rsidRPr="00AA2C66">
        <w:rPr>
          <w:rFonts w:cs="Arial"/>
          <w:shd w:val="clear" w:color="auto" w:fill="FFFFFF"/>
        </w:rPr>
        <w:t xml:space="preserve">Audit Penalty Yes or No: </w:t>
      </w:r>
      <w:r w:rsidRPr="00AA2C66">
        <w:rPr>
          <w:rFonts w:cs="Arial"/>
          <w:noProof/>
          <w:shd w:val="clear" w:color="auto" w:fill="FFFFFF"/>
        </w:rPr>
        <w:t>No</w:t>
      </w:r>
    </w:p>
    <w:p w:rsidR="00AA2C66" w:rsidRPr="00AA2C66" w:rsidRDefault="00AA2C66" w:rsidP="00AA2C66">
      <w:pPr>
        <w:spacing w:before="100" w:beforeAutospacing="1"/>
        <w:rPr>
          <w:rFonts w:cs="Arial"/>
          <w:shd w:val="clear" w:color="auto" w:fill="FFFFFF"/>
        </w:rPr>
      </w:pPr>
      <w:r w:rsidRPr="00AA2C66">
        <w:rPr>
          <w:rFonts w:cs="Arial"/>
          <w:shd w:val="clear" w:color="auto" w:fill="FFFFFF"/>
        </w:rPr>
        <w:t xml:space="preserve">Categorical Program Monitoring: </w:t>
      </w:r>
      <w:r w:rsidRPr="00AA2C66">
        <w:rPr>
          <w:rFonts w:cs="Arial"/>
          <w:noProof/>
          <w:shd w:val="clear" w:color="auto" w:fill="FFFFFF"/>
        </w:rPr>
        <w:t>No</w:t>
      </w:r>
    </w:p>
    <w:p w:rsidR="00AA2C66" w:rsidRPr="00AA2C66" w:rsidRDefault="00AA2C66" w:rsidP="00AA2C66">
      <w:pPr>
        <w:spacing w:before="100" w:beforeAutospacing="1"/>
        <w:rPr>
          <w:rFonts w:cs="Arial"/>
          <w:shd w:val="clear" w:color="auto" w:fill="FFFFFF"/>
        </w:rPr>
      </w:pPr>
      <w:r w:rsidRPr="00AA2C66">
        <w:rPr>
          <w:rFonts w:cs="Arial"/>
          <w:shd w:val="clear" w:color="auto" w:fill="FFFFFF"/>
        </w:rPr>
        <w:t xml:space="preserve">Submitted by: </w:t>
      </w:r>
      <w:r w:rsidRPr="00AA2C66">
        <w:rPr>
          <w:rFonts w:cs="Arial"/>
          <w:noProof/>
          <w:shd w:val="clear" w:color="auto" w:fill="FFFFFF"/>
        </w:rPr>
        <w:t>Ms.</w:t>
      </w:r>
      <w:r w:rsidRPr="00AA2C66">
        <w:rPr>
          <w:rFonts w:cs="Arial"/>
          <w:shd w:val="clear" w:color="auto" w:fill="FFFFFF"/>
        </w:rPr>
        <w:t xml:space="preserve"> </w:t>
      </w:r>
      <w:r w:rsidRPr="00AA2C66">
        <w:rPr>
          <w:rFonts w:cs="Arial"/>
          <w:noProof/>
          <w:shd w:val="clear" w:color="auto" w:fill="FFFFFF"/>
        </w:rPr>
        <w:t>Jennifer</w:t>
      </w:r>
      <w:r w:rsidRPr="00AA2C66">
        <w:rPr>
          <w:rFonts w:cs="Arial"/>
          <w:shd w:val="clear" w:color="auto" w:fill="FFFFFF"/>
        </w:rPr>
        <w:t xml:space="preserve"> </w:t>
      </w:r>
      <w:r w:rsidRPr="00AA2C66">
        <w:rPr>
          <w:rFonts w:cs="Arial"/>
          <w:noProof/>
          <w:shd w:val="clear" w:color="auto" w:fill="FFFFFF"/>
        </w:rPr>
        <w:t>Chiarelli</w:t>
      </w:r>
    </w:p>
    <w:p w:rsidR="00AA2C66" w:rsidRPr="00AA2C66" w:rsidRDefault="00AA2C66" w:rsidP="00AA2C66">
      <w:pPr>
        <w:rPr>
          <w:rFonts w:cs="Arial"/>
          <w:shd w:val="clear" w:color="auto" w:fill="FFFFFF"/>
        </w:rPr>
      </w:pPr>
      <w:r w:rsidRPr="00AA2C66">
        <w:rPr>
          <w:rFonts w:cs="Arial"/>
          <w:shd w:val="clear" w:color="auto" w:fill="FFFFFF"/>
        </w:rPr>
        <w:t xml:space="preserve">Position: </w:t>
      </w:r>
      <w:r w:rsidRPr="00AA2C66">
        <w:rPr>
          <w:rFonts w:cs="Arial"/>
          <w:noProof/>
          <w:shd w:val="clear" w:color="auto" w:fill="FFFFFF"/>
        </w:rPr>
        <w:t>Director, Special Education</w:t>
      </w:r>
    </w:p>
    <w:p w:rsidR="00AA2C66" w:rsidRPr="00AA2C66" w:rsidRDefault="00AA2C66" w:rsidP="00AA2C66">
      <w:pPr>
        <w:rPr>
          <w:rStyle w:val="Hyperlink"/>
          <w:rFonts w:cs="Arial"/>
          <w:shd w:val="clear" w:color="auto" w:fill="FFFFFF"/>
        </w:rPr>
      </w:pPr>
      <w:r w:rsidRPr="00AA2C66">
        <w:rPr>
          <w:rFonts w:cs="Arial"/>
          <w:shd w:val="clear" w:color="auto" w:fill="FFFFFF"/>
        </w:rPr>
        <w:t xml:space="preserve">E-mail: </w:t>
      </w:r>
      <w:r>
        <w:rPr>
          <w:rFonts w:cs="Arial"/>
          <w:noProof/>
          <w:color w:val="0563C1" w:themeColor="hyperlink"/>
          <w:u w:val="single"/>
          <w:shd w:val="clear" w:color="auto" w:fill="FFFFFF"/>
        </w:rPr>
        <w:fldChar w:fldCharType="begin"/>
      </w:r>
      <w:r>
        <w:rPr>
          <w:rFonts w:cs="Arial"/>
          <w:noProof/>
          <w:color w:val="0563C1" w:themeColor="hyperlink"/>
          <w:u w:val="single"/>
          <w:shd w:val="clear" w:color="auto" w:fill="FFFFFF"/>
        </w:rPr>
        <w:instrText xml:space="preserve"> HYPERLINK "mailto:chiarellijennifer@dublinusd.org" \o "Email address for Ms. Jennifer Chiarelli" </w:instrText>
      </w:r>
      <w:r>
        <w:rPr>
          <w:rFonts w:cs="Arial"/>
          <w:noProof/>
          <w:color w:val="0563C1" w:themeColor="hyperlink"/>
          <w:u w:val="single"/>
          <w:shd w:val="clear" w:color="auto" w:fill="FFFFFF"/>
        </w:rPr>
        <w:fldChar w:fldCharType="separate"/>
      </w:r>
      <w:r w:rsidRPr="00AA2C66">
        <w:rPr>
          <w:rStyle w:val="Hyperlink"/>
          <w:rFonts w:cs="Arial"/>
          <w:noProof/>
          <w:shd w:val="clear" w:color="auto" w:fill="FFFFFF"/>
        </w:rPr>
        <w:t>chiarellijennifer@dublinusd.org</w:t>
      </w:r>
    </w:p>
    <w:p w:rsidR="00AA2C66" w:rsidRPr="00AA2C66" w:rsidRDefault="00AA2C66" w:rsidP="00AA2C66">
      <w:pPr>
        <w:rPr>
          <w:rFonts w:cs="Arial"/>
          <w:shd w:val="clear" w:color="auto" w:fill="FFFFFF"/>
        </w:rPr>
      </w:pPr>
      <w:r>
        <w:rPr>
          <w:rFonts w:cs="Arial"/>
          <w:noProof/>
          <w:color w:val="0563C1" w:themeColor="hyperlink"/>
          <w:u w:val="single"/>
          <w:shd w:val="clear" w:color="auto" w:fill="FFFFFF"/>
        </w:rPr>
        <w:fldChar w:fldCharType="end"/>
      </w:r>
      <w:r w:rsidRPr="00AA2C66">
        <w:rPr>
          <w:rFonts w:cs="Arial"/>
          <w:shd w:val="clear" w:color="auto" w:fill="FFFFFF"/>
        </w:rPr>
        <w:t xml:space="preserve">Telephone: </w:t>
      </w:r>
      <w:r w:rsidRPr="00AA2C66">
        <w:rPr>
          <w:rFonts w:cs="Arial"/>
          <w:noProof/>
          <w:shd w:val="clear" w:color="auto" w:fill="FFFFFF"/>
        </w:rPr>
        <w:t>925-828-2551 x8031</w:t>
      </w:r>
      <w:r w:rsidRPr="00AA2C66">
        <w:rPr>
          <w:rFonts w:cs="Arial"/>
          <w:shd w:val="clear" w:color="auto" w:fill="FFFFFF"/>
        </w:rPr>
        <w:t xml:space="preserve">  </w:t>
      </w:r>
    </w:p>
    <w:p w:rsidR="00F75D19" w:rsidRPr="001A0E1D" w:rsidRDefault="00AA2C66" w:rsidP="00AA2C66">
      <w:pPr>
        <w:spacing w:after="100" w:afterAutospacing="1"/>
        <w:rPr>
          <w:rFonts w:cs="Arial"/>
        </w:rPr>
      </w:pPr>
      <w:r w:rsidRPr="00AA2C66">
        <w:rPr>
          <w:rFonts w:cs="Arial"/>
        </w:rPr>
        <w:t xml:space="preserve">Fax: </w:t>
      </w:r>
      <w:r w:rsidRPr="00AA2C66">
        <w:rPr>
          <w:rFonts w:cs="Arial"/>
          <w:noProof/>
        </w:rPr>
        <w:t>925-833-2738</w:t>
      </w:r>
    </w:p>
    <w:sectPr w:rsidR="00F75D19" w:rsidRPr="001A0E1D" w:rsidSect="00A8055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909" w:rsidRDefault="00E72909" w:rsidP="000E09DC">
      <w:r>
        <w:separator/>
      </w:r>
    </w:p>
  </w:endnote>
  <w:endnote w:type="continuationSeparator" w:id="0">
    <w:p w:rsidR="00E72909" w:rsidRDefault="00E72909"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EC" w:rsidRDefault="00860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EC" w:rsidRDefault="00860A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EC" w:rsidRDefault="00860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909" w:rsidRDefault="00E72909" w:rsidP="000E09DC">
      <w:r>
        <w:separator/>
      </w:r>
    </w:p>
  </w:footnote>
  <w:footnote w:type="continuationSeparator" w:id="0">
    <w:p w:rsidR="00E72909" w:rsidRDefault="00E72909"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D19" w:rsidRDefault="00F276B6" w:rsidP="00F276B6">
    <w:pPr>
      <w:tabs>
        <w:tab w:val="center" w:pos="4680"/>
        <w:tab w:val="right" w:pos="9360"/>
      </w:tabs>
      <w:autoSpaceDE w:val="0"/>
      <w:autoSpaceDN w:val="0"/>
      <w:adjustRightInd w:val="0"/>
      <w:jc w:val="right"/>
      <w:rPr>
        <w:rFonts w:eastAsia="Calibri" w:cs="Arial"/>
      </w:rPr>
    </w:pPr>
    <w:r>
      <w:rPr>
        <w:rFonts w:eastAsia="Calibri" w:cs="Arial"/>
      </w:rPr>
      <w:t>Child Specific NPA or NPS Certification</w:t>
    </w:r>
  </w:p>
  <w:p w:rsidR="00527B0E" w:rsidRPr="009863B7" w:rsidRDefault="000E09DC" w:rsidP="009863B7">
    <w:pPr>
      <w:tabs>
        <w:tab w:val="center" w:pos="4680"/>
        <w:tab w:val="right" w:pos="9360"/>
      </w:tabs>
      <w:autoSpaceDE w:val="0"/>
      <w:autoSpaceDN w:val="0"/>
      <w:adjustRightInd w:val="0"/>
      <w:spacing w:after="240"/>
      <w:jc w:val="right"/>
      <w:rPr>
        <w:rFonts w:eastAsia="Calibri" w:cs="Arial"/>
      </w:rPr>
    </w:pPr>
    <w:r w:rsidRPr="000E09DC">
      <w:rPr>
        <w:rFonts w:cs="Arial"/>
      </w:rPr>
      <w:t xml:space="preserve">Page </w:t>
    </w:r>
    <w:r w:rsidRPr="000E09DC">
      <w:rPr>
        <w:rFonts w:cs="Arial"/>
      </w:rPr>
      <w:fldChar w:fldCharType="begin"/>
    </w:r>
    <w:r w:rsidRPr="000E09DC">
      <w:rPr>
        <w:rFonts w:cs="Arial"/>
      </w:rPr>
      <w:instrText xml:space="preserve"> PAGE   \* MERGEFORMAT </w:instrText>
    </w:r>
    <w:r w:rsidRPr="000E09DC">
      <w:rPr>
        <w:rFonts w:cs="Arial"/>
      </w:rPr>
      <w:fldChar w:fldCharType="separate"/>
    </w:r>
    <w:r w:rsidR="00860AA7">
      <w:rPr>
        <w:rFonts w:cs="Arial"/>
        <w:noProof/>
      </w:rPr>
      <w:t>3</w:t>
    </w:r>
    <w:r w:rsidRPr="000E09DC">
      <w:rPr>
        <w:rFonts w:cs="Arial"/>
        <w:noProof/>
      </w:rPr>
      <w:fldChar w:fldCharType="end"/>
    </w:r>
    <w:r w:rsidRPr="000E09DC">
      <w:rPr>
        <w:rFonts w:cs="Arial"/>
      </w:rPr>
      <w:t xml:space="preserve"> of </w:t>
    </w:r>
    <w:r w:rsidR="00784358">
      <w:rPr>
        <w:rFonts w:cs="Arial"/>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A7" w:rsidRDefault="00860AA7" w:rsidP="00860AA7">
    <w:pPr>
      <w:tabs>
        <w:tab w:val="center" w:pos="4680"/>
        <w:tab w:val="right" w:pos="9360"/>
      </w:tabs>
      <w:autoSpaceDE w:val="0"/>
      <w:autoSpaceDN w:val="0"/>
      <w:adjustRightInd w:val="0"/>
      <w:jc w:val="right"/>
      <w:rPr>
        <w:rFonts w:eastAsia="Calibri" w:cs="Arial"/>
      </w:rPr>
    </w:pPr>
    <w:r>
      <w:rPr>
        <w:rFonts w:eastAsia="Calibri" w:cs="Arial"/>
      </w:rPr>
      <w:t>Child Specific NPA or NPS Certification</w:t>
    </w:r>
  </w:p>
  <w:p w:rsidR="00F75D19" w:rsidRDefault="00F75D19" w:rsidP="00F75D19">
    <w:pPr>
      <w:tabs>
        <w:tab w:val="center" w:pos="4680"/>
        <w:tab w:val="right" w:pos="9360"/>
      </w:tabs>
      <w:autoSpaceDE w:val="0"/>
      <w:autoSpaceDN w:val="0"/>
      <w:adjustRightInd w:val="0"/>
      <w:jc w:val="right"/>
      <w:rPr>
        <w:rFonts w:eastAsia="Calibri" w:cs="Arial"/>
      </w:rPr>
    </w:pPr>
    <w:r>
      <w:rPr>
        <w:rFonts w:eastAsia="Calibri" w:cs="Arial"/>
      </w:rPr>
      <w:t>Attachment 1</w:t>
    </w:r>
  </w:p>
  <w:p w:rsidR="00F75D19" w:rsidRDefault="00F75D19" w:rsidP="00F75D19">
    <w:pPr>
      <w:tabs>
        <w:tab w:val="center" w:pos="4680"/>
        <w:tab w:val="right" w:pos="9360"/>
      </w:tabs>
      <w:autoSpaceDE w:val="0"/>
      <w:autoSpaceDN w:val="0"/>
      <w:adjustRightInd w:val="0"/>
      <w:jc w:val="right"/>
      <w:rPr>
        <w:rFonts w:cs="Arial"/>
      </w:rPr>
    </w:pPr>
    <w:r w:rsidRPr="000E09DC">
      <w:rPr>
        <w:rFonts w:cs="Arial"/>
      </w:rPr>
      <w:t xml:space="preserve">Page </w:t>
    </w:r>
    <w:r>
      <w:rPr>
        <w:rFonts w:cs="Arial"/>
      </w:rPr>
      <w:t>1</w:t>
    </w:r>
    <w:r w:rsidRPr="000E09DC">
      <w:rPr>
        <w:rFonts w:cs="Arial"/>
      </w:rPr>
      <w:t xml:space="preserve"> of </w:t>
    </w:r>
    <w:r>
      <w:rPr>
        <w:rFonts w:cs="Arial"/>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EC" w:rsidRDefault="00860A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A7" w:rsidRDefault="00860AA7" w:rsidP="00860AA7">
    <w:pPr>
      <w:tabs>
        <w:tab w:val="center" w:pos="4680"/>
        <w:tab w:val="right" w:pos="9360"/>
      </w:tabs>
      <w:autoSpaceDE w:val="0"/>
      <w:autoSpaceDN w:val="0"/>
      <w:adjustRightInd w:val="0"/>
      <w:jc w:val="right"/>
      <w:rPr>
        <w:rFonts w:eastAsia="Calibri" w:cs="Arial"/>
      </w:rPr>
    </w:pPr>
    <w:r>
      <w:rPr>
        <w:rFonts w:eastAsia="Calibri" w:cs="Arial"/>
      </w:rPr>
      <w:t>Child Specific NPA or NPS Certification</w:t>
    </w:r>
  </w:p>
  <w:p w:rsidR="00EB52EC" w:rsidRPr="00932BF0" w:rsidRDefault="00AE69C3" w:rsidP="00AF0FBC">
    <w:pPr>
      <w:pStyle w:val="Header"/>
      <w:jc w:val="right"/>
      <w:rPr>
        <w:rFonts w:cs="Arial"/>
      </w:rPr>
    </w:pPr>
    <w:r>
      <w:rPr>
        <w:rFonts w:cs="Arial"/>
      </w:rPr>
      <w:t>Attachment 2</w:t>
    </w:r>
  </w:p>
  <w:p w:rsidR="00EB52EC" w:rsidRPr="00932BF0" w:rsidRDefault="00AE69C3" w:rsidP="00A80551">
    <w:pPr>
      <w:pStyle w:val="Header"/>
      <w:spacing w:after="240"/>
      <w:jc w:val="right"/>
      <w:rPr>
        <w:rFonts w:cs="Arial"/>
      </w:rPr>
    </w:pPr>
    <w:r w:rsidRPr="00932BF0">
      <w:rPr>
        <w:rFonts w:cs="Arial"/>
      </w:rPr>
      <w:t xml:space="preserve">Page </w:t>
    </w:r>
    <w:r>
      <w:rPr>
        <w:rFonts w:cs="Arial"/>
      </w:rPr>
      <w:fldChar w:fldCharType="begin"/>
    </w:r>
    <w:r>
      <w:rPr>
        <w:rFonts w:cs="Arial"/>
      </w:rPr>
      <w:instrText xml:space="preserve"> PAGE  </w:instrText>
    </w:r>
    <w:r>
      <w:rPr>
        <w:rFonts w:cs="Arial"/>
      </w:rPr>
      <w:fldChar w:fldCharType="separate"/>
    </w:r>
    <w:r w:rsidR="00860AA7">
      <w:rPr>
        <w:rFonts w:cs="Arial"/>
        <w:noProof/>
      </w:rPr>
      <w:t>1</w:t>
    </w:r>
    <w:r>
      <w:rPr>
        <w:rFonts w:cs="Arial"/>
      </w:rPr>
      <w:fldChar w:fldCharType="end"/>
    </w:r>
    <w:r w:rsidRPr="00932BF0">
      <w:rPr>
        <w:rFonts w:cs="Arial"/>
      </w:rPr>
      <w:t xml:space="preserve"> of </w:t>
    </w:r>
    <w:r>
      <w:rPr>
        <w:rFonts w:cs="Arial"/>
      </w:rP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EC" w:rsidRDefault="00860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B4F90"/>
    <w:multiLevelType w:val="hybridMultilevel"/>
    <w:tmpl w:val="BE5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255358"/>
    <w:multiLevelType w:val="hybridMultilevel"/>
    <w:tmpl w:val="F62E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F7219"/>
    <w:multiLevelType w:val="hybridMultilevel"/>
    <w:tmpl w:val="EECC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93F08"/>
    <w:multiLevelType w:val="hybridMultilevel"/>
    <w:tmpl w:val="940E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1"/>
  </w:num>
  <w:num w:numId="4">
    <w:abstractNumId w:val="6"/>
  </w:num>
  <w:num w:numId="5">
    <w:abstractNumId w:val="9"/>
  </w:num>
  <w:num w:numId="6">
    <w:abstractNumId w:val="0"/>
  </w:num>
  <w:num w:numId="7">
    <w:abstractNumId w:val="3"/>
  </w:num>
  <w:num w:numId="8">
    <w:abstractNumId w:val="5"/>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16EB7"/>
    <w:rsid w:val="00050DDF"/>
    <w:rsid w:val="00051AC8"/>
    <w:rsid w:val="0006736B"/>
    <w:rsid w:val="00067F1B"/>
    <w:rsid w:val="000C3766"/>
    <w:rsid w:val="000D5C31"/>
    <w:rsid w:val="000E09DC"/>
    <w:rsid w:val="000E3B32"/>
    <w:rsid w:val="001048F3"/>
    <w:rsid w:val="0011507F"/>
    <w:rsid w:val="00117860"/>
    <w:rsid w:val="00157C5C"/>
    <w:rsid w:val="00171077"/>
    <w:rsid w:val="0018148D"/>
    <w:rsid w:val="00195D0E"/>
    <w:rsid w:val="001A0CA5"/>
    <w:rsid w:val="001A0E1D"/>
    <w:rsid w:val="001B3958"/>
    <w:rsid w:val="001D7CBF"/>
    <w:rsid w:val="001F38F6"/>
    <w:rsid w:val="00213B68"/>
    <w:rsid w:val="00223112"/>
    <w:rsid w:val="00240B26"/>
    <w:rsid w:val="002652F3"/>
    <w:rsid w:val="00273C1B"/>
    <w:rsid w:val="0027586A"/>
    <w:rsid w:val="002A0249"/>
    <w:rsid w:val="002A1321"/>
    <w:rsid w:val="002A3E1C"/>
    <w:rsid w:val="002A410A"/>
    <w:rsid w:val="002B77FA"/>
    <w:rsid w:val="002C0324"/>
    <w:rsid w:val="002D1A82"/>
    <w:rsid w:val="002E4CB5"/>
    <w:rsid w:val="002E6FCA"/>
    <w:rsid w:val="00304FEC"/>
    <w:rsid w:val="00326653"/>
    <w:rsid w:val="00344358"/>
    <w:rsid w:val="003575EE"/>
    <w:rsid w:val="00376C5C"/>
    <w:rsid w:val="00384ACF"/>
    <w:rsid w:val="003A50A3"/>
    <w:rsid w:val="00406F50"/>
    <w:rsid w:val="004125FC"/>
    <w:rsid w:val="004203BC"/>
    <w:rsid w:val="00427794"/>
    <w:rsid w:val="00435C33"/>
    <w:rsid w:val="0044670C"/>
    <w:rsid w:val="00494772"/>
    <w:rsid w:val="004966CA"/>
    <w:rsid w:val="00496C47"/>
    <w:rsid w:val="004A1918"/>
    <w:rsid w:val="004C151C"/>
    <w:rsid w:val="004D3E4F"/>
    <w:rsid w:val="004D56F3"/>
    <w:rsid w:val="004E029B"/>
    <w:rsid w:val="004E539E"/>
    <w:rsid w:val="004E56BD"/>
    <w:rsid w:val="005107BE"/>
    <w:rsid w:val="0051543C"/>
    <w:rsid w:val="00517C00"/>
    <w:rsid w:val="00527AD8"/>
    <w:rsid w:val="00527B0E"/>
    <w:rsid w:val="00531C8F"/>
    <w:rsid w:val="005534A4"/>
    <w:rsid w:val="005764D6"/>
    <w:rsid w:val="005925D6"/>
    <w:rsid w:val="005A3BC0"/>
    <w:rsid w:val="00652905"/>
    <w:rsid w:val="0068050B"/>
    <w:rsid w:val="00692300"/>
    <w:rsid w:val="00693951"/>
    <w:rsid w:val="006C250A"/>
    <w:rsid w:val="006D0223"/>
    <w:rsid w:val="006E06C6"/>
    <w:rsid w:val="00703A72"/>
    <w:rsid w:val="007042E3"/>
    <w:rsid w:val="007428B8"/>
    <w:rsid w:val="00746164"/>
    <w:rsid w:val="00747CA0"/>
    <w:rsid w:val="007716D2"/>
    <w:rsid w:val="00772930"/>
    <w:rsid w:val="0077653A"/>
    <w:rsid w:val="00780BB6"/>
    <w:rsid w:val="0078356C"/>
    <w:rsid w:val="00784358"/>
    <w:rsid w:val="00794031"/>
    <w:rsid w:val="007A4DE4"/>
    <w:rsid w:val="007A6357"/>
    <w:rsid w:val="007C22B1"/>
    <w:rsid w:val="00805526"/>
    <w:rsid w:val="00810EDF"/>
    <w:rsid w:val="00816EB1"/>
    <w:rsid w:val="008211CA"/>
    <w:rsid w:val="008423E1"/>
    <w:rsid w:val="00860AA7"/>
    <w:rsid w:val="00871B95"/>
    <w:rsid w:val="008B055B"/>
    <w:rsid w:val="008B0CB0"/>
    <w:rsid w:val="008B619F"/>
    <w:rsid w:val="008C6AE7"/>
    <w:rsid w:val="008D48E0"/>
    <w:rsid w:val="008F2D7E"/>
    <w:rsid w:val="009001B9"/>
    <w:rsid w:val="00901C08"/>
    <w:rsid w:val="0091117B"/>
    <w:rsid w:val="0091793A"/>
    <w:rsid w:val="00926915"/>
    <w:rsid w:val="009334F1"/>
    <w:rsid w:val="0094617A"/>
    <w:rsid w:val="00964765"/>
    <w:rsid w:val="009863B7"/>
    <w:rsid w:val="009956EB"/>
    <w:rsid w:val="009A6E23"/>
    <w:rsid w:val="009D5028"/>
    <w:rsid w:val="009D7122"/>
    <w:rsid w:val="00A16315"/>
    <w:rsid w:val="00A25080"/>
    <w:rsid w:val="00A26C23"/>
    <w:rsid w:val="00A573FD"/>
    <w:rsid w:val="00A6072E"/>
    <w:rsid w:val="00A71FFA"/>
    <w:rsid w:val="00AA2C66"/>
    <w:rsid w:val="00AD5744"/>
    <w:rsid w:val="00AE3D76"/>
    <w:rsid w:val="00AE69C3"/>
    <w:rsid w:val="00B12503"/>
    <w:rsid w:val="00B15917"/>
    <w:rsid w:val="00B176DF"/>
    <w:rsid w:val="00B24181"/>
    <w:rsid w:val="00B376B3"/>
    <w:rsid w:val="00B67C5E"/>
    <w:rsid w:val="00B723BE"/>
    <w:rsid w:val="00B7570E"/>
    <w:rsid w:val="00B82705"/>
    <w:rsid w:val="00BB6ACC"/>
    <w:rsid w:val="00BE146C"/>
    <w:rsid w:val="00BE534A"/>
    <w:rsid w:val="00BF7A1F"/>
    <w:rsid w:val="00C16CC7"/>
    <w:rsid w:val="00C605DC"/>
    <w:rsid w:val="00C82CBA"/>
    <w:rsid w:val="00C91634"/>
    <w:rsid w:val="00CA653E"/>
    <w:rsid w:val="00CC4403"/>
    <w:rsid w:val="00CE1C84"/>
    <w:rsid w:val="00D12DC8"/>
    <w:rsid w:val="00D47DAB"/>
    <w:rsid w:val="00D5115F"/>
    <w:rsid w:val="00D704AC"/>
    <w:rsid w:val="00D8667C"/>
    <w:rsid w:val="00D877D4"/>
    <w:rsid w:val="00DA3E58"/>
    <w:rsid w:val="00DF591C"/>
    <w:rsid w:val="00E10EEB"/>
    <w:rsid w:val="00E22937"/>
    <w:rsid w:val="00E62920"/>
    <w:rsid w:val="00E72909"/>
    <w:rsid w:val="00E76DFA"/>
    <w:rsid w:val="00E94A07"/>
    <w:rsid w:val="00EB16F7"/>
    <w:rsid w:val="00EB34EE"/>
    <w:rsid w:val="00EC504C"/>
    <w:rsid w:val="00ED3BD7"/>
    <w:rsid w:val="00ED72C1"/>
    <w:rsid w:val="00EE2F73"/>
    <w:rsid w:val="00F15EE6"/>
    <w:rsid w:val="00F24677"/>
    <w:rsid w:val="00F276B6"/>
    <w:rsid w:val="00F30608"/>
    <w:rsid w:val="00F40510"/>
    <w:rsid w:val="00F419C2"/>
    <w:rsid w:val="00F75D19"/>
    <w:rsid w:val="00F873E3"/>
    <w:rsid w:val="00F95859"/>
    <w:rsid w:val="00FC1FCE"/>
    <w:rsid w:val="00FD46B6"/>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GridTable1Light">
    <w:name w:val="Grid Table 1 Light"/>
    <w:basedOn w:val="TableNormal"/>
    <w:uiPriority w:val="46"/>
    <w:rsid w:val="00E94A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E3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B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4110">
      <w:bodyDiv w:val="1"/>
      <w:marLeft w:val="0"/>
      <w:marRight w:val="0"/>
      <w:marTop w:val="0"/>
      <w:marBottom w:val="0"/>
      <w:divBdr>
        <w:top w:val="none" w:sz="0" w:space="0" w:color="auto"/>
        <w:left w:val="none" w:sz="0" w:space="0" w:color="auto"/>
        <w:bottom w:val="none" w:sz="0" w:space="0" w:color="auto"/>
        <w:right w:val="none" w:sz="0" w:space="0" w:color="auto"/>
      </w:divBdr>
    </w:div>
    <w:div w:id="14014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E884-FACC-4793-96FD-82FEAC36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May 2019 Waiver Item W10 - Meeting Agendas (CA State Board of Education)</vt:lpstr>
    </vt:vector>
  </TitlesOfParts>
  <Company>California State Board of Education</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2019 Waiver Item W10 - Meeting Agendas (CA State Board of Education)</dc:title>
  <dc:subject>Request by Dublin Unified School District to waive California Education Code Section 56366.1(a), the requirement for state certification.</dc:subject>
  <dc:creator/>
  <cp:keywords/>
  <dc:description/>
  <cp:lastPrinted>2019-03-27T15:01:00Z</cp:lastPrinted>
  <dcterms:created xsi:type="dcterms:W3CDTF">2019-03-12T22:29:00Z</dcterms:created>
  <dcterms:modified xsi:type="dcterms:W3CDTF">2019-04-26T18:08:00Z</dcterms:modified>
  <cp:category/>
</cp:coreProperties>
</file>