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CB63B4">
        <w:rPr>
          <w:sz w:val="40"/>
          <w:szCs w:val="40"/>
        </w:rPr>
        <w:t xml:space="preserve">May 2020 </w:t>
      </w:r>
      <w:r w:rsidRPr="001B3958">
        <w:rPr>
          <w:sz w:val="40"/>
          <w:szCs w:val="40"/>
        </w:rPr>
        <w:t>Agenda</w:t>
      </w:r>
      <w:r w:rsidR="00FC1FCE" w:rsidRPr="001B3958">
        <w:rPr>
          <w:sz w:val="40"/>
          <w:szCs w:val="40"/>
        </w:rPr>
        <w:br/>
        <w:t>Item</w:t>
      </w:r>
      <w:r w:rsidR="00692300">
        <w:rPr>
          <w:sz w:val="40"/>
          <w:szCs w:val="40"/>
        </w:rPr>
        <w:t xml:space="preserve"> #W-</w:t>
      </w:r>
      <w:r w:rsidR="007A6D04">
        <w:rPr>
          <w:sz w:val="40"/>
          <w:szCs w:val="40"/>
        </w:rPr>
        <w:t>11</w:t>
      </w:r>
    </w:p>
    <w:p w:rsidR="00FC1FCE" w:rsidRDefault="00FC1FCE" w:rsidP="009863B7">
      <w:pPr>
        <w:pStyle w:val="Heading2"/>
        <w:spacing w:before="240" w:after="240"/>
        <w:rPr>
          <w:sz w:val="36"/>
          <w:szCs w:val="36"/>
        </w:rPr>
      </w:pPr>
      <w:r w:rsidRPr="001B3958">
        <w:rPr>
          <w:sz w:val="36"/>
          <w:szCs w:val="36"/>
        </w:rPr>
        <w:t>Subject</w:t>
      </w:r>
    </w:p>
    <w:p w:rsidR="008B055B" w:rsidRDefault="007147E2" w:rsidP="008B055B">
      <w:pPr>
        <w:spacing w:after="480"/>
      </w:pPr>
      <w:r w:rsidRPr="00A21999">
        <w:t>Request</w:t>
      </w:r>
      <w:r>
        <w:t xml:space="preserve"> from </w:t>
      </w:r>
      <w:proofErr w:type="spellStart"/>
      <w:r w:rsidR="0020403C" w:rsidRPr="007A6D04">
        <w:rPr>
          <w:b/>
        </w:rPr>
        <w:t>Wiseburn</w:t>
      </w:r>
      <w:proofErr w:type="spellEnd"/>
      <w:r w:rsidR="0020403C" w:rsidRPr="007A6D04">
        <w:rPr>
          <w:b/>
        </w:rPr>
        <w:t xml:space="preserve"> Unified School District</w:t>
      </w:r>
      <w:r w:rsidR="0020403C">
        <w:t xml:space="preserve"> </w:t>
      </w:r>
      <w:r w:rsidRPr="00A21999">
        <w:t xml:space="preserve">under the authority of California </w:t>
      </w:r>
      <w:r w:rsidRPr="00A21999">
        <w:rPr>
          <w:i/>
        </w:rPr>
        <w:t>Education Code</w:t>
      </w:r>
      <w:r>
        <w:t xml:space="preserve"> (</w:t>
      </w:r>
      <w:r>
        <w:rPr>
          <w:i/>
        </w:rPr>
        <w:t>EC</w:t>
      </w:r>
      <w:r>
        <w:t>)</w:t>
      </w:r>
      <w:r w:rsidRPr="00A21999">
        <w:rPr>
          <w:i/>
        </w:rPr>
        <w:t xml:space="preserve"> </w:t>
      </w:r>
      <w:r w:rsidRPr="00A21999">
        <w:t xml:space="preserve">Section 49548 to waive </w:t>
      </w:r>
      <w:r>
        <w:rPr>
          <w:i/>
        </w:rPr>
        <w:t>EC</w:t>
      </w:r>
      <w:r w:rsidRPr="00A21999">
        <w:rPr>
          <w:i/>
        </w:rPr>
        <w:t xml:space="preserve"> </w:t>
      </w:r>
      <w:r w:rsidRPr="00A21999">
        <w:t xml:space="preserve">Section 49550, </w:t>
      </w:r>
      <w:r w:rsidR="003363F6">
        <w:t>the State Meal Mandate for public schools</w:t>
      </w:r>
      <w:r w:rsidR="00421830">
        <w:t xml:space="preserve"> </w:t>
      </w:r>
      <w:r>
        <w:t>during the summer school session.</w:t>
      </w:r>
    </w:p>
    <w:p w:rsidR="00692300" w:rsidRDefault="00692300" w:rsidP="009863B7">
      <w:pPr>
        <w:pStyle w:val="Heading2"/>
        <w:spacing w:before="240" w:after="240"/>
        <w:rPr>
          <w:sz w:val="36"/>
          <w:szCs w:val="36"/>
        </w:rPr>
      </w:pPr>
      <w:r w:rsidRPr="00692300">
        <w:rPr>
          <w:sz w:val="36"/>
          <w:szCs w:val="36"/>
        </w:rPr>
        <w:t>Waiver Number</w:t>
      </w:r>
    </w:p>
    <w:p w:rsidR="007147E2" w:rsidRDefault="007147E2" w:rsidP="003363F6">
      <w:pPr>
        <w:pStyle w:val="ListParagraph"/>
        <w:numPr>
          <w:ilvl w:val="0"/>
          <w:numId w:val="11"/>
        </w:numPr>
      </w:pPr>
      <w:proofErr w:type="spellStart"/>
      <w:r>
        <w:t>Wiseburn</w:t>
      </w:r>
      <w:proofErr w:type="spellEnd"/>
      <w:r>
        <w:t xml:space="preserve"> Unified School District 5-2-2020</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773269">
        <w:t>, 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7147E2" w:rsidRPr="00EB645C" w:rsidRDefault="007147E2" w:rsidP="007147E2">
      <w:pPr>
        <w:spacing w:after="240"/>
        <w:rPr>
          <w:b/>
        </w:rPr>
      </w:pPr>
      <w:r w:rsidRPr="002101A3">
        <w:rPr>
          <w:i/>
        </w:rPr>
        <w:t>EC</w:t>
      </w:r>
      <w:r w:rsidRPr="00EB645C">
        <w:t xml:space="preserve"> Section 49550, requires that public school districts and county offices of education provide </w:t>
      </w:r>
      <w:r>
        <w:t>one nutritionally adequate</w:t>
      </w:r>
      <w:r w:rsidRPr="00EB645C">
        <w:t xml:space="preserve"> meal to needy students every school day. </w:t>
      </w:r>
      <w:r w:rsidRPr="002101A3">
        <w:rPr>
          <w:i/>
        </w:rPr>
        <w:t>EC</w:t>
      </w:r>
      <w:r w:rsidRPr="00EB645C">
        <w:t xml:space="preserve"> Section 49548 requires tha</w:t>
      </w:r>
      <w:r>
        <w:t>t the State Board of Education (SBE)</w:t>
      </w:r>
      <w:r w:rsidRPr="00EB645C">
        <w:t xml:space="preserve"> grant requests for waivers to </w:t>
      </w:r>
      <w:r w:rsidRPr="002101A3">
        <w:rPr>
          <w:i/>
        </w:rPr>
        <w:t>EC</w:t>
      </w:r>
      <w:r w:rsidRPr="00EB645C">
        <w:t xml:space="preserve"> Section 49550</w:t>
      </w:r>
      <w:r w:rsidR="00FB4F29">
        <w:t xml:space="preserve"> </w:t>
      </w:r>
      <w:r w:rsidRPr="00EB645C">
        <w:t>during summer school sessions if the requestor meets one of the three conditions outlined in the Summary of Key Issues.</w:t>
      </w:r>
    </w:p>
    <w:p w:rsidR="00FB4F29" w:rsidRDefault="00421830" w:rsidP="00FB4F29">
      <w:pPr>
        <w:spacing w:after="480"/>
        <w:rPr>
          <w:b/>
        </w:rPr>
      </w:pPr>
      <w:r>
        <w:t xml:space="preserve">One </w:t>
      </w:r>
      <w:r w:rsidR="00FB4F29" w:rsidRPr="00EB645C">
        <w:t>district ha</w:t>
      </w:r>
      <w:r>
        <w:t>s</w:t>
      </w:r>
      <w:r w:rsidR="00FB4F29" w:rsidRPr="00EB645C">
        <w:t xml:space="preserve"> requested summer school meal waivers based upon meeting one of the three conditions</w:t>
      </w:r>
      <w:r w:rsidR="00FB4F29">
        <w:t xml:space="preserve"> (see Attachment 1 for more details)</w:t>
      </w:r>
      <w:r w:rsidR="00FB4F29" w:rsidRPr="00EB645C">
        <w:t>.</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F40510" w:rsidP="009863B7">
      <w:pPr>
        <w:spacing w:after="480"/>
        <w:rPr>
          <w:highlight w:val="lightGray"/>
        </w:rPr>
      </w:pPr>
      <w:r w:rsidRPr="009863B7">
        <w:rPr>
          <w:i/>
        </w:rPr>
        <w:t>EC</w:t>
      </w:r>
      <w:r w:rsidRPr="009863B7">
        <w:t xml:space="preserve"> Section</w:t>
      </w:r>
      <w:r w:rsidR="007147E2">
        <w:t xml:space="preserve"> 49548</w:t>
      </w:r>
    </w:p>
    <w:p w:rsidR="00FC1FCE" w:rsidRDefault="00FC1FCE" w:rsidP="009863B7">
      <w:pPr>
        <w:pStyle w:val="Heading2"/>
        <w:spacing w:before="240" w:after="240"/>
        <w:rPr>
          <w:sz w:val="36"/>
          <w:szCs w:val="36"/>
        </w:rPr>
      </w:pPr>
      <w:r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421830">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D3990">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F30608" w:rsidRDefault="00F30608" w:rsidP="009863B7">
      <w:pPr>
        <w:pStyle w:val="Heading2"/>
        <w:spacing w:before="240" w:after="240"/>
        <w:rPr>
          <w:sz w:val="36"/>
          <w:szCs w:val="36"/>
        </w:rPr>
      </w:pPr>
      <w:r>
        <w:rPr>
          <w:sz w:val="36"/>
          <w:szCs w:val="36"/>
        </w:rPr>
        <w:t>Summary of Key Issues</w:t>
      </w:r>
    </w:p>
    <w:p w:rsidR="00B72F89" w:rsidRDefault="00B72F89" w:rsidP="00B72F89">
      <w:pPr>
        <w:widowControl w:val="0"/>
        <w:rPr>
          <w:rFonts w:cs="Arial"/>
          <w:snapToGrid w:val="0"/>
          <w:szCs w:val="20"/>
        </w:rPr>
      </w:pPr>
      <w:r w:rsidRPr="003F0209">
        <w:rPr>
          <w:rFonts w:cs="Arial"/>
          <w:snapToGrid w:val="0"/>
          <w:szCs w:val="20"/>
        </w:rPr>
        <w:t xml:space="preserve">Under </w:t>
      </w:r>
      <w:r w:rsidRPr="003F0209">
        <w:rPr>
          <w:rFonts w:cs="Arial"/>
          <w:i/>
          <w:snapToGrid w:val="0"/>
          <w:szCs w:val="20"/>
        </w:rPr>
        <w:t>EC</w:t>
      </w:r>
      <w:r w:rsidRPr="003F0209">
        <w:rPr>
          <w:rFonts w:cs="Arial"/>
          <w:snapToGrid w:val="0"/>
          <w:szCs w:val="20"/>
        </w:rPr>
        <w:t xml:space="preserve"> Section 49548, school sites operating a summer school session shall be granted a waiver to </w:t>
      </w:r>
      <w:r w:rsidRPr="003F0209">
        <w:rPr>
          <w:rFonts w:cs="Arial"/>
          <w:i/>
          <w:snapToGrid w:val="0"/>
          <w:szCs w:val="20"/>
        </w:rPr>
        <w:t>EC</w:t>
      </w:r>
      <w:r w:rsidRPr="003F0209">
        <w:rPr>
          <w:rFonts w:cs="Arial"/>
          <w:snapToGrid w:val="0"/>
          <w:szCs w:val="20"/>
        </w:rPr>
        <w:t xml:space="preserve"> Section 49550</w:t>
      </w:r>
      <w:r>
        <w:rPr>
          <w:rFonts w:cs="Arial"/>
          <w:snapToGrid w:val="0"/>
          <w:szCs w:val="20"/>
        </w:rPr>
        <w:t xml:space="preserve">, </w:t>
      </w:r>
      <w:r w:rsidRPr="003F0209">
        <w:rPr>
          <w:rFonts w:cs="Arial"/>
          <w:snapToGrid w:val="0"/>
          <w:szCs w:val="20"/>
        </w:rPr>
        <w:t>if one of the following conditions</w:t>
      </w:r>
      <w:r>
        <w:rPr>
          <w:rFonts w:cs="Arial"/>
          <w:snapToGrid w:val="0"/>
          <w:szCs w:val="20"/>
        </w:rPr>
        <w:t xml:space="preserve"> is met</w:t>
      </w:r>
      <w:r w:rsidRPr="003F0209">
        <w:rPr>
          <w:rFonts w:cs="Arial"/>
          <w:snapToGrid w:val="0"/>
          <w:szCs w:val="20"/>
        </w:rPr>
        <w:t xml:space="preserve">: </w:t>
      </w:r>
    </w:p>
    <w:p w:rsidR="00B72F89" w:rsidRPr="003F0209" w:rsidRDefault="00B72F89" w:rsidP="00B72F89">
      <w:pPr>
        <w:pStyle w:val="Heading3"/>
        <w:rPr>
          <w:snapToGrid w:val="0"/>
        </w:rPr>
      </w:pPr>
      <w:r>
        <w:rPr>
          <w:snapToGrid w:val="0"/>
        </w:rPr>
        <w:t>Condition One</w:t>
      </w:r>
    </w:p>
    <w:p w:rsidR="00B72F89" w:rsidRPr="003F0209" w:rsidRDefault="00B72F89" w:rsidP="00B72F89">
      <w:pPr>
        <w:widowControl w:val="0"/>
        <w:spacing w:after="240"/>
        <w:rPr>
          <w:rFonts w:cs="Arial"/>
          <w:snapToGrid w:val="0"/>
          <w:szCs w:val="20"/>
        </w:rPr>
      </w:pPr>
      <w:r w:rsidRPr="003F0209">
        <w:rPr>
          <w:rFonts w:cs="Arial"/>
          <w:snapToGrid w:val="0"/>
          <w:szCs w:val="20"/>
        </w:rPr>
        <w:t>Elementary schools shall be granted a waiver if a Summer Food Service Program (SFSP) for children site is available within one-half mile of the school site. Middle schools, junior high schools, and high schools shall be granted a waiver if a</w:t>
      </w:r>
      <w:r>
        <w:rPr>
          <w:rFonts w:cs="Arial"/>
          <w:snapToGrid w:val="0"/>
          <w:szCs w:val="20"/>
        </w:rPr>
        <w:t>n</w:t>
      </w:r>
      <w:r w:rsidRPr="003F0209">
        <w:rPr>
          <w:rFonts w:cs="Arial"/>
          <w:snapToGrid w:val="0"/>
          <w:szCs w:val="20"/>
        </w:rPr>
        <w:t xml:space="preserve"> SFSP site is available within one mile of the school site. Additionally, one of the following conditions must exist:</w:t>
      </w:r>
    </w:p>
    <w:p w:rsidR="00B72F89" w:rsidRPr="003F0209" w:rsidRDefault="00B72F89" w:rsidP="00B72F89">
      <w:pPr>
        <w:widowControl w:val="0"/>
        <w:numPr>
          <w:ilvl w:val="0"/>
          <w:numId w:val="10"/>
        </w:numPr>
        <w:spacing w:after="240"/>
        <w:rPr>
          <w:rFonts w:cs="Arial"/>
          <w:snapToGrid w:val="0"/>
          <w:szCs w:val="20"/>
        </w:rPr>
      </w:pPr>
      <w:r w:rsidRPr="003F0209">
        <w:rPr>
          <w:rFonts w:cs="Arial"/>
          <w:snapToGrid w:val="0"/>
          <w:szCs w:val="20"/>
        </w:rPr>
        <w:t xml:space="preserve">The hours of operation of the SFSP site commence no later than one-half hour after the completion of the summer school session day. </w:t>
      </w:r>
    </w:p>
    <w:p w:rsidR="00B72F89" w:rsidRPr="003F0209" w:rsidRDefault="00B72F89" w:rsidP="00B72F89">
      <w:pPr>
        <w:widowControl w:val="0"/>
        <w:numPr>
          <w:ilvl w:val="0"/>
          <w:numId w:val="10"/>
        </w:numPr>
        <w:spacing w:after="240"/>
        <w:rPr>
          <w:rFonts w:cs="Arial"/>
          <w:snapToGrid w:val="0"/>
          <w:szCs w:val="20"/>
        </w:rPr>
      </w:pPr>
      <w:r w:rsidRPr="003F0209">
        <w:rPr>
          <w:rFonts w:cs="Arial"/>
          <w:snapToGrid w:val="0"/>
          <w:szCs w:val="20"/>
        </w:rPr>
        <w:t xml:space="preserve">The hours of operation of the SFSP site conclude no earlier than one hour after the completion of the summer school session day. </w:t>
      </w:r>
    </w:p>
    <w:p w:rsidR="00B72F89" w:rsidRPr="003F0209" w:rsidRDefault="00B72F89" w:rsidP="00B72F89">
      <w:pPr>
        <w:widowControl w:val="0"/>
        <w:spacing w:after="240"/>
        <w:rPr>
          <w:rFonts w:cs="Arial"/>
          <w:bCs/>
          <w:snapToGrid w:val="0"/>
          <w:szCs w:val="20"/>
        </w:rPr>
      </w:pPr>
      <w:r w:rsidRPr="003F0209">
        <w:rPr>
          <w:rFonts w:cs="Arial"/>
          <w:snapToGrid w:val="0"/>
          <w:szCs w:val="20"/>
        </w:rPr>
        <w:t>For pu</w:t>
      </w:r>
      <w:r>
        <w:rPr>
          <w:rFonts w:cs="Arial"/>
          <w:snapToGrid w:val="0"/>
          <w:szCs w:val="20"/>
        </w:rPr>
        <w:t xml:space="preserve">rposes of this section of law, </w:t>
      </w:r>
      <w:r w:rsidRPr="00EF64AD">
        <w:rPr>
          <w:rFonts w:cs="Arial"/>
          <w:b/>
          <w:snapToGrid w:val="0"/>
          <w:szCs w:val="20"/>
        </w:rPr>
        <w:t>elementary school</w:t>
      </w:r>
      <w:r w:rsidRPr="003F0209">
        <w:rPr>
          <w:rFonts w:cs="Arial"/>
          <w:snapToGrid w:val="0"/>
          <w:szCs w:val="20"/>
        </w:rPr>
        <w:t xml:space="preserve"> means a public school that maintains kindergarten or any of grades first through eighth inclusive.</w:t>
      </w:r>
      <w:r w:rsidRPr="003F0209">
        <w:rPr>
          <w:rFonts w:cs="Arial"/>
          <w:b/>
          <w:bCs/>
          <w:snapToGrid w:val="0"/>
          <w:szCs w:val="20"/>
        </w:rPr>
        <w:t xml:space="preserve"> </w:t>
      </w:r>
    </w:p>
    <w:p w:rsidR="00B72F89" w:rsidRPr="003F0209" w:rsidRDefault="00B72F89" w:rsidP="00B72F89">
      <w:pPr>
        <w:pStyle w:val="Heading3"/>
        <w:spacing w:after="240"/>
        <w:rPr>
          <w:snapToGrid w:val="0"/>
        </w:rPr>
      </w:pPr>
      <w:r>
        <w:rPr>
          <w:snapToGrid w:val="0"/>
        </w:rPr>
        <w:t>Condition Two</w:t>
      </w:r>
    </w:p>
    <w:p w:rsidR="00B72F89" w:rsidRPr="003F0209" w:rsidRDefault="00B72F89" w:rsidP="00B72F89">
      <w:pPr>
        <w:widowControl w:val="0"/>
        <w:spacing w:after="240"/>
        <w:rPr>
          <w:rFonts w:cs="Arial"/>
          <w:snapToGrid w:val="0"/>
          <w:szCs w:val="20"/>
        </w:rPr>
      </w:pPr>
      <w:r w:rsidRPr="003F0209">
        <w:rPr>
          <w:rFonts w:cs="Arial"/>
          <w:snapToGrid w:val="0"/>
          <w:szCs w:val="20"/>
        </w:rPr>
        <w:t xml:space="preserve">Serving meals during the summer school session would result in a financial loss to the school district, documented in a financial analysis performed by the school district, in an amount equal to one-third of the net cash resources (NCR) </w:t>
      </w:r>
      <w:r>
        <w:rPr>
          <w:rFonts w:cs="Arial"/>
          <w:snapToGrid w:val="0"/>
          <w:szCs w:val="20"/>
        </w:rPr>
        <w:t xml:space="preserve">in the nonprofit food service account </w:t>
      </w:r>
      <w:r w:rsidRPr="003F0209">
        <w:rPr>
          <w:rFonts w:cs="Arial"/>
          <w:snapToGrid w:val="0"/>
          <w:szCs w:val="20"/>
        </w:rPr>
        <w:t xml:space="preserve">as defined in Title 7, </w:t>
      </w:r>
      <w:r w:rsidRPr="003F0209">
        <w:rPr>
          <w:rFonts w:cs="Arial"/>
          <w:i/>
          <w:snapToGrid w:val="0"/>
          <w:szCs w:val="20"/>
        </w:rPr>
        <w:t>Code of Federal Regulations</w:t>
      </w:r>
      <w:r w:rsidRPr="003F0209">
        <w:rPr>
          <w:rFonts w:cs="Arial"/>
          <w:snapToGrid w:val="0"/>
          <w:szCs w:val="20"/>
        </w:rPr>
        <w:t xml:space="preserve">, Section 210.2, which, for purposes of this section of law, shall exclude funds that are encumbered. If there are no NCR, the financial loss must be greater than or equal to the </w:t>
      </w:r>
      <w:r>
        <w:rPr>
          <w:rFonts w:cs="Arial"/>
          <w:snapToGrid w:val="0"/>
          <w:szCs w:val="20"/>
        </w:rPr>
        <w:t xml:space="preserve">food service </w:t>
      </w:r>
      <w:r w:rsidRPr="003F0209">
        <w:rPr>
          <w:rFonts w:cs="Arial"/>
          <w:snapToGrid w:val="0"/>
          <w:szCs w:val="20"/>
        </w:rPr>
        <w:t xml:space="preserve">operating costs of one month as averaged over the summer school sessions. </w:t>
      </w:r>
    </w:p>
    <w:p w:rsidR="00B72F89" w:rsidRPr="003F0209" w:rsidRDefault="00B72F89" w:rsidP="00B72F89">
      <w:pPr>
        <w:spacing w:after="160" w:line="259" w:lineRule="auto"/>
        <w:rPr>
          <w:rFonts w:cs="Arial"/>
          <w:snapToGrid w:val="0"/>
          <w:szCs w:val="20"/>
        </w:rPr>
      </w:pPr>
      <w:r w:rsidRPr="003F0209">
        <w:rPr>
          <w:rFonts w:cs="Arial"/>
          <w:snapToGrid w:val="0"/>
          <w:szCs w:val="20"/>
        </w:rPr>
        <w:t xml:space="preserve">The financial analysis must include a projection of future meal program participation </w:t>
      </w:r>
      <w:r>
        <w:rPr>
          <w:rFonts w:cs="Arial"/>
          <w:snapToGrid w:val="0"/>
          <w:szCs w:val="20"/>
        </w:rPr>
        <w:t>under one of the following scenarios</w:t>
      </w:r>
      <w:r w:rsidRPr="003F0209">
        <w:rPr>
          <w:rFonts w:cs="Arial"/>
          <w:snapToGrid w:val="0"/>
          <w:szCs w:val="20"/>
        </w:rPr>
        <w:t>:</w:t>
      </w:r>
    </w:p>
    <w:p w:rsidR="00B72F89" w:rsidRPr="003F0209" w:rsidRDefault="00B72F89" w:rsidP="00B72F89">
      <w:pPr>
        <w:widowControl w:val="0"/>
        <w:numPr>
          <w:ilvl w:val="0"/>
          <w:numId w:val="9"/>
        </w:numPr>
        <w:tabs>
          <w:tab w:val="left" w:pos="720"/>
        </w:tabs>
        <w:spacing w:after="240"/>
        <w:ind w:left="720"/>
        <w:rPr>
          <w:rFonts w:cs="Arial"/>
          <w:snapToGrid w:val="0"/>
          <w:szCs w:val="20"/>
        </w:rPr>
      </w:pPr>
      <w:r w:rsidRPr="003F0209">
        <w:rPr>
          <w:rFonts w:cs="Arial"/>
          <w:snapToGrid w:val="0"/>
          <w:szCs w:val="20"/>
        </w:rPr>
        <w:t xml:space="preserve">The meal service </w:t>
      </w:r>
      <w:r>
        <w:rPr>
          <w:rFonts w:cs="Arial"/>
          <w:snapToGrid w:val="0"/>
          <w:szCs w:val="20"/>
        </w:rPr>
        <w:t>begins</w:t>
      </w:r>
      <w:r w:rsidRPr="003F0209">
        <w:rPr>
          <w:rFonts w:cs="Arial"/>
          <w:snapToGrid w:val="0"/>
          <w:szCs w:val="20"/>
        </w:rPr>
        <w:t xml:space="preserve"> after the commencement of the summer </w:t>
      </w:r>
      <w:r>
        <w:rPr>
          <w:rFonts w:cs="Arial"/>
          <w:snapToGrid w:val="0"/>
          <w:szCs w:val="20"/>
        </w:rPr>
        <w:t>school session day and concludes</w:t>
      </w:r>
      <w:r w:rsidRPr="003F0209">
        <w:rPr>
          <w:rFonts w:cs="Arial"/>
          <w:snapToGrid w:val="0"/>
          <w:szCs w:val="20"/>
        </w:rPr>
        <w:t xml:space="preserve"> before the completion of the summer school session day. </w:t>
      </w:r>
      <w:r>
        <w:rPr>
          <w:rFonts w:cs="Arial"/>
          <w:snapToGrid w:val="0"/>
          <w:szCs w:val="20"/>
        </w:rPr>
        <w:t>D</w:t>
      </w:r>
      <w:r w:rsidRPr="003F0209">
        <w:rPr>
          <w:rFonts w:cs="Arial"/>
          <w:snapToGrid w:val="0"/>
          <w:szCs w:val="20"/>
        </w:rPr>
        <w:t xml:space="preserve">istricts must project profit or loss based on serving a breakfast or a lunch </w:t>
      </w:r>
      <w:r w:rsidRPr="003F0209">
        <w:rPr>
          <w:rFonts w:cs="Arial"/>
          <w:b/>
          <w:bCs/>
          <w:snapToGrid w:val="0"/>
          <w:szCs w:val="20"/>
        </w:rPr>
        <w:t>during school hours</w:t>
      </w:r>
      <w:r w:rsidRPr="003F0209">
        <w:rPr>
          <w:rFonts w:cs="Arial"/>
          <w:snapToGrid w:val="0"/>
          <w:szCs w:val="20"/>
        </w:rPr>
        <w:t xml:space="preserve"> and not before or after the school day. </w:t>
      </w:r>
    </w:p>
    <w:p w:rsidR="00B72F89" w:rsidRPr="003F0209" w:rsidRDefault="00B72F89" w:rsidP="00B72F89">
      <w:pPr>
        <w:widowControl w:val="0"/>
        <w:numPr>
          <w:ilvl w:val="0"/>
          <w:numId w:val="8"/>
        </w:numPr>
        <w:spacing w:after="240"/>
        <w:ind w:left="720"/>
        <w:rPr>
          <w:rFonts w:cs="Arial"/>
          <w:snapToGrid w:val="0"/>
          <w:szCs w:val="20"/>
        </w:rPr>
      </w:pPr>
      <w:r w:rsidRPr="003F0209">
        <w:rPr>
          <w:rFonts w:cs="Arial"/>
          <w:snapToGrid w:val="0"/>
          <w:szCs w:val="20"/>
        </w:rPr>
        <w:lastRenderedPageBreak/>
        <w:t>T</w:t>
      </w:r>
      <w:r>
        <w:rPr>
          <w:rFonts w:cs="Arial"/>
          <w:snapToGrid w:val="0"/>
          <w:szCs w:val="20"/>
        </w:rPr>
        <w:t>he school site operates</w:t>
      </w:r>
      <w:r w:rsidRPr="003F0209">
        <w:rPr>
          <w:rFonts w:cs="Arial"/>
          <w:snapToGrid w:val="0"/>
          <w:szCs w:val="20"/>
        </w:rPr>
        <w:t xml:space="preserve"> as an open Summer Seamless Option or SFSP site, and providing adequate notification thereof, including flyers and banners, in order to fulfill community needs under the SFSP. </w:t>
      </w:r>
    </w:p>
    <w:p w:rsidR="00B72F89" w:rsidRPr="003F0209" w:rsidRDefault="00B72F89" w:rsidP="00B72F89">
      <w:pPr>
        <w:pStyle w:val="Heading3"/>
        <w:spacing w:after="240"/>
        <w:rPr>
          <w:snapToGrid w:val="0"/>
        </w:rPr>
      </w:pPr>
      <w:r>
        <w:rPr>
          <w:snapToGrid w:val="0"/>
        </w:rPr>
        <w:t>Condition Three</w:t>
      </w:r>
    </w:p>
    <w:p w:rsidR="00B72F89" w:rsidRPr="003F0209" w:rsidRDefault="00B72F89" w:rsidP="00B72F89">
      <w:pPr>
        <w:widowControl w:val="0"/>
        <w:spacing w:after="240"/>
        <w:rPr>
          <w:rFonts w:cs="Arial"/>
          <w:snapToGrid w:val="0"/>
          <w:szCs w:val="20"/>
        </w:rPr>
      </w:pPr>
      <w:r w:rsidRPr="003F0209">
        <w:rPr>
          <w:rFonts w:cs="Arial"/>
          <w:snapToGrid w:val="0"/>
          <w:szCs w:val="20"/>
        </w:rPr>
        <w:t xml:space="preserve">Summer school sites that operate two hours or less including breaks and recess shall be granted a waiver. </w:t>
      </w:r>
    </w:p>
    <w:p w:rsidR="00B72F89" w:rsidRPr="003F0209" w:rsidRDefault="00B72F89" w:rsidP="00B72F89">
      <w:pPr>
        <w:pStyle w:val="Heading3"/>
        <w:spacing w:after="240"/>
        <w:rPr>
          <w:snapToGrid w:val="0"/>
        </w:rPr>
      </w:pPr>
      <w:r w:rsidRPr="003F0209">
        <w:rPr>
          <w:snapToGrid w:val="0"/>
        </w:rPr>
        <w:t>Summary/Recommendation</w:t>
      </w:r>
    </w:p>
    <w:p w:rsidR="00FD3990" w:rsidRPr="003F0209" w:rsidRDefault="00FD3990" w:rsidP="00FD3990">
      <w:pPr>
        <w:widowControl w:val="0"/>
        <w:spacing w:after="240"/>
        <w:rPr>
          <w:rFonts w:cs="Arial"/>
          <w:snapToGrid w:val="0"/>
          <w:szCs w:val="20"/>
        </w:rPr>
      </w:pPr>
      <w:r w:rsidRPr="003F0209">
        <w:rPr>
          <w:rFonts w:cs="Arial"/>
          <w:snapToGrid w:val="0"/>
          <w:szCs w:val="20"/>
        </w:rPr>
        <w:t xml:space="preserve">The </w:t>
      </w:r>
      <w:r w:rsidR="00461713">
        <w:rPr>
          <w:rFonts w:cs="Arial"/>
          <w:snapToGrid w:val="0"/>
          <w:szCs w:val="20"/>
        </w:rPr>
        <w:t xml:space="preserve">public school </w:t>
      </w:r>
      <w:r w:rsidRPr="003F0209">
        <w:rPr>
          <w:rFonts w:cs="Arial"/>
          <w:snapToGrid w:val="0"/>
          <w:szCs w:val="20"/>
        </w:rPr>
        <w:t>district listed in Attachment 1 ha</w:t>
      </w:r>
      <w:r>
        <w:rPr>
          <w:rFonts w:cs="Arial"/>
          <w:snapToGrid w:val="0"/>
          <w:szCs w:val="20"/>
        </w:rPr>
        <w:t>s</w:t>
      </w:r>
      <w:r w:rsidRPr="003F0209">
        <w:rPr>
          <w:rFonts w:cs="Arial"/>
          <w:snapToGrid w:val="0"/>
          <w:szCs w:val="20"/>
        </w:rPr>
        <w:t xml:space="preserve"> requested a waiver of </w:t>
      </w:r>
      <w:r w:rsidRPr="003F0209">
        <w:rPr>
          <w:rFonts w:cs="Arial"/>
          <w:i/>
          <w:snapToGrid w:val="0"/>
          <w:szCs w:val="20"/>
        </w:rPr>
        <w:t xml:space="preserve">EC </w:t>
      </w:r>
      <w:r w:rsidRPr="003F0209">
        <w:rPr>
          <w:rFonts w:cs="Arial"/>
          <w:snapToGrid w:val="0"/>
          <w:szCs w:val="20"/>
        </w:rPr>
        <w:t>Sect</w:t>
      </w:r>
      <w:r>
        <w:rPr>
          <w:rFonts w:cs="Arial"/>
          <w:snapToGrid w:val="0"/>
          <w:szCs w:val="20"/>
        </w:rPr>
        <w:t>ion 49550 for the summer of 2020</w:t>
      </w:r>
      <w:r w:rsidRPr="003F0209">
        <w:rPr>
          <w:rFonts w:cs="Arial"/>
          <w:snapToGrid w:val="0"/>
          <w:szCs w:val="20"/>
        </w:rPr>
        <w:t xml:space="preserve"> and ha</w:t>
      </w:r>
      <w:r>
        <w:rPr>
          <w:rFonts w:cs="Arial"/>
          <w:snapToGrid w:val="0"/>
          <w:szCs w:val="20"/>
        </w:rPr>
        <w:t>s</w:t>
      </w:r>
      <w:r w:rsidRPr="003F0209">
        <w:rPr>
          <w:rFonts w:cs="Arial"/>
          <w:snapToGrid w:val="0"/>
          <w:szCs w:val="20"/>
        </w:rPr>
        <w:t xml:space="preserve"> certified their compliance with all required condition</w:t>
      </w:r>
      <w:r>
        <w:rPr>
          <w:rFonts w:cs="Arial"/>
          <w:snapToGrid w:val="0"/>
          <w:szCs w:val="20"/>
        </w:rPr>
        <w:t>s necessary to obtain a waiver.</w:t>
      </w:r>
    </w:p>
    <w:p w:rsidR="00FD3990" w:rsidRDefault="00FD3990" w:rsidP="00FD3990">
      <w:pPr>
        <w:widowControl w:val="0"/>
        <w:spacing w:after="240"/>
        <w:rPr>
          <w:rFonts w:cs="Arial"/>
          <w:snapToGrid w:val="0"/>
          <w:szCs w:val="20"/>
        </w:rPr>
      </w:pPr>
      <w:r w:rsidRPr="003F0209">
        <w:rPr>
          <w:rFonts w:cs="Arial"/>
          <w:snapToGrid w:val="0"/>
          <w:szCs w:val="20"/>
        </w:rPr>
        <w:t xml:space="preserve">The </w:t>
      </w:r>
      <w:r>
        <w:rPr>
          <w:rFonts w:cs="Arial"/>
          <w:snapToGrid w:val="0"/>
          <w:szCs w:val="20"/>
        </w:rPr>
        <w:t>C</w:t>
      </w:r>
      <w:r w:rsidR="00A26EFA">
        <w:rPr>
          <w:rFonts w:cs="Arial"/>
          <w:snapToGrid w:val="0"/>
          <w:szCs w:val="20"/>
        </w:rPr>
        <w:t xml:space="preserve">alifornia </w:t>
      </w:r>
      <w:r>
        <w:rPr>
          <w:rFonts w:cs="Arial"/>
          <w:snapToGrid w:val="0"/>
          <w:szCs w:val="20"/>
        </w:rPr>
        <w:t>D</w:t>
      </w:r>
      <w:r w:rsidR="00A26EFA">
        <w:rPr>
          <w:rFonts w:cs="Arial"/>
          <w:snapToGrid w:val="0"/>
          <w:szCs w:val="20"/>
        </w:rPr>
        <w:t xml:space="preserve">epartment of </w:t>
      </w:r>
      <w:r>
        <w:rPr>
          <w:rFonts w:cs="Arial"/>
          <w:snapToGrid w:val="0"/>
          <w:szCs w:val="20"/>
        </w:rPr>
        <w:t>E</w:t>
      </w:r>
      <w:r w:rsidR="00A26EFA">
        <w:rPr>
          <w:rFonts w:cs="Arial"/>
          <w:snapToGrid w:val="0"/>
          <w:szCs w:val="20"/>
        </w:rPr>
        <w:t>ducation (CDE)</w:t>
      </w:r>
      <w:r w:rsidRPr="003F0209">
        <w:rPr>
          <w:rFonts w:cs="Arial"/>
          <w:snapToGrid w:val="0"/>
          <w:szCs w:val="20"/>
        </w:rPr>
        <w:t xml:space="preserve"> has reviewed the waiver request from the district and recommends approval </w:t>
      </w:r>
      <w:r>
        <w:rPr>
          <w:rFonts w:cs="Arial"/>
          <w:snapToGrid w:val="0"/>
          <w:szCs w:val="20"/>
        </w:rPr>
        <w:t>with the following condition:</w:t>
      </w:r>
    </w:p>
    <w:p w:rsidR="00F40510" w:rsidRDefault="00FD3990" w:rsidP="00FD3990">
      <w:pPr>
        <w:widowControl w:val="0"/>
        <w:spacing w:after="240"/>
        <w:rPr>
          <w:rFonts w:cs="Arial"/>
          <w:snapToGrid w:val="0"/>
          <w:szCs w:val="20"/>
        </w:rPr>
      </w:pPr>
      <w:r>
        <w:rPr>
          <w:rFonts w:cs="Arial"/>
          <w:snapToGrid w:val="0"/>
          <w:szCs w:val="20"/>
        </w:rPr>
        <w:t xml:space="preserve">The </w:t>
      </w:r>
      <w:r w:rsidR="00461713">
        <w:rPr>
          <w:rFonts w:cs="Arial"/>
          <w:snapToGrid w:val="0"/>
          <w:szCs w:val="20"/>
        </w:rPr>
        <w:t>WUSD</w:t>
      </w:r>
      <w:r>
        <w:rPr>
          <w:rFonts w:cs="Arial"/>
          <w:snapToGrid w:val="0"/>
          <w:szCs w:val="20"/>
        </w:rPr>
        <w:t xml:space="preserve"> shall promote the SFSP site operating 0.5 miles away at Del Aire Park throughout the summer school service,</w:t>
      </w:r>
      <w:r w:rsidR="0020403C">
        <w:rPr>
          <w:rFonts w:cs="Arial"/>
          <w:snapToGrid w:val="0"/>
          <w:szCs w:val="20"/>
        </w:rPr>
        <w:t xml:space="preserve"> and </w:t>
      </w:r>
      <w:r>
        <w:rPr>
          <w:rFonts w:cs="Arial"/>
          <w:snapToGrid w:val="0"/>
          <w:szCs w:val="20"/>
        </w:rPr>
        <w:t xml:space="preserve">accompanying students </w:t>
      </w:r>
      <w:r w:rsidR="0020403C">
        <w:rPr>
          <w:rFonts w:cs="Arial"/>
          <w:snapToGrid w:val="0"/>
          <w:szCs w:val="20"/>
        </w:rPr>
        <w:t>who wish to receive a meal to the park on the first day of summer school</w:t>
      </w:r>
      <w:r>
        <w:rPr>
          <w:rFonts w:cs="Arial"/>
          <w:snapToGrid w:val="0"/>
          <w:szCs w:val="20"/>
        </w:rPr>
        <w:t>.</w:t>
      </w:r>
    </w:p>
    <w:p w:rsidR="0020403C" w:rsidRDefault="009863B7" w:rsidP="0020403C">
      <w:pPr>
        <w:spacing w:after="240"/>
      </w:pPr>
      <w:r w:rsidRPr="009863B7">
        <w:rPr>
          <w:b/>
        </w:rPr>
        <w:t>Demographic Information:</w:t>
      </w:r>
      <w:r w:rsidRPr="009863B7">
        <w:t xml:space="preserve"> </w:t>
      </w:r>
      <w:r w:rsidR="0020403C">
        <w:t>WUSD has a student population of 2,543 and is located in a suburban area in Los Angeles County. Summer school enrollment for 2019 was 52 and the anticipated summer school enrollment for 2020 is 60. The percentage of free and reduced-price eligible students is 38.3.</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20403C" w:rsidRDefault="00802753" w:rsidP="00802753">
      <w:r w:rsidRPr="0020403C">
        <w:t xml:space="preserve">In the past five years, the number of similar waiver requests approved by the SBE annually has dropped from six to </w:t>
      </w:r>
      <w:r w:rsidR="0020403C">
        <w:t>two</w:t>
      </w:r>
      <w:r w:rsidRPr="0020403C">
        <w:t>. The most recent approval was at the May 201</w:t>
      </w:r>
      <w:r w:rsidR="007F254F" w:rsidRPr="0020403C">
        <w:t>9</w:t>
      </w:r>
      <w:r w:rsidRPr="0020403C">
        <w:t xml:space="preserve"> SBE meeting for Item W-1</w:t>
      </w:r>
      <w:r w:rsidR="00490FC7" w:rsidRPr="0020403C">
        <w:t xml:space="preserve">4 </w:t>
      </w:r>
      <w:r w:rsidR="0020403C">
        <w:t>(</w:t>
      </w:r>
      <w:hyperlink r:id="rId10" w:tooltip="SBE Meeting Item W-14" w:history="1">
        <w:r w:rsidR="0020403C" w:rsidRPr="00AD3CC0">
          <w:rPr>
            <w:rStyle w:val="Hyperlink"/>
          </w:rPr>
          <w:t>https://www.cde.ca.gov/be/ag/ag/yr19/agenda201905.asp</w:t>
        </w:r>
      </w:hyperlink>
      <w:r w:rsidR="0020403C">
        <w:t>)</w:t>
      </w:r>
    </w:p>
    <w:p w:rsidR="00802753" w:rsidRDefault="00802753" w:rsidP="00802753">
      <w:r w:rsidRPr="0020403C">
        <w:t xml:space="preserve">for </w:t>
      </w:r>
      <w:r w:rsidR="007F254F" w:rsidRPr="0020403C">
        <w:t>two</w:t>
      </w:r>
      <w:r w:rsidRPr="0020403C">
        <w:t xml:space="preserve"> requesting districts in this item.</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EC15C8" w:rsidP="00EC15C8">
      <w:pPr>
        <w:spacing w:after="480"/>
      </w:pPr>
      <w:r w:rsidRPr="003F0209">
        <w:t xml:space="preserve">Approval of the waiver may reduce the draw on Proposition 98 funds at the state level. </w:t>
      </w:r>
      <w:r w:rsidRPr="00527AD8">
        <w:rPr>
          <w:highlight w:val="lightGray"/>
        </w:rPr>
        <w:t xml:space="preserve"> </w:t>
      </w:r>
    </w:p>
    <w:p w:rsidR="00406F50" w:rsidRPr="001B3958" w:rsidRDefault="00406F50" w:rsidP="009863B7">
      <w:pPr>
        <w:pStyle w:val="Heading2"/>
        <w:spacing w:before="240" w:after="240"/>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CB63B4">
        <w:rPr>
          <w:rFonts w:cs="Arial"/>
        </w:rPr>
        <w:t>1</w:t>
      </w:r>
      <w:r w:rsidR="002D1A82">
        <w:rPr>
          <w:rFonts w:cs="Arial"/>
        </w:rPr>
        <w:t xml:space="preserve"> page)</w:t>
      </w:r>
    </w:p>
    <w:p w:rsidR="001B3958" w:rsidRDefault="002D1A82" w:rsidP="00240B26">
      <w:pPr>
        <w:pStyle w:val="ListParagraph"/>
        <w:numPr>
          <w:ilvl w:val="0"/>
          <w:numId w:val="2"/>
        </w:numPr>
        <w:spacing w:after="240"/>
        <w:contextualSpacing w:val="0"/>
      </w:pPr>
      <w:r w:rsidRPr="004D3E4F">
        <w:rPr>
          <w:b/>
        </w:rPr>
        <w:t>Attachment 2:</w:t>
      </w:r>
      <w:r>
        <w:t xml:space="preserve">  </w:t>
      </w:r>
      <w:r w:rsidR="00461713">
        <w:t>WUSD</w:t>
      </w:r>
      <w:r w:rsidR="00CB63B4" w:rsidRPr="00B45F91">
        <w:t xml:space="preserve"> </w:t>
      </w:r>
      <w:r w:rsidR="00CB63B4">
        <w:t xml:space="preserve">Specific </w:t>
      </w:r>
      <w:r w:rsidR="00CB63B4" w:rsidRPr="00B45F91">
        <w:t>Waiver</w:t>
      </w:r>
      <w:r w:rsidR="00CB63B4">
        <w:t xml:space="preserve"> Request</w:t>
      </w:r>
      <w:r w:rsidR="00CB63B4" w:rsidRPr="00B45F91">
        <w:t xml:space="preserve"> </w:t>
      </w:r>
      <w:r w:rsidR="0020403C">
        <w:t>5</w:t>
      </w:r>
      <w:r w:rsidR="00CB63B4">
        <w:t>-2-20</w:t>
      </w:r>
      <w:r w:rsidR="0020403C">
        <w:t>20</w:t>
      </w:r>
      <w:r w:rsidR="00CB63B4" w:rsidRPr="00B45F91">
        <w:t xml:space="preserve"> (</w:t>
      </w:r>
      <w:r w:rsidR="00CB63B4">
        <w:t>2 pages</w:t>
      </w:r>
      <w:r w:rsidR="00CB63B4" w:rsidRPr="00B45F91">
        <w:t xml:space="preserve">) </w:t>
      </w:r>
      <w:r w:rsidRPr="002D1A82">
        <w:t>(Original waiver request is signed and on file in the Waiver Office.)</w:t>
      </w:r>
    </w:p>
    <w:p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p>
    <w:p w:rsidR="00693951" w:rsidRPr="005534A4" w:rsidRDefault="00693951" w:rsidP="005534A4">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693951" w:rsidRDefault="00693951" w:rsidP="002A0249">
      <w:pPr>
        <w:spacing w:after="480"/>
        <w:jc w:val="center"/>
      </w:pPr>
      <w:r w:rsidRPr="00693951">
        <w:t xml:space="preserve">California </w:t>
      </w:r>
      <w:r w:rsidRPr="00693951">
        <w:rPr>
          <w:i/>
        </w:rPr>
        <w:t xml:space="preserve">Education Code </w:t>
      </w:r>
      <w:r w:rsidRPr="00693951">
        <w:t>Section</w:t>
      </w:r>
      <w:r w:rsidR="00CD2CCE">
        <w:t xml:space="preserve"> 49548</w:t>
      </w:r>
    </w:p>
    <w:tbl>
      <w:tblPr>
        <w:tblStyle w:val="TableGrid1"/>
        <w:tblW w:w="4903" w:type="pct"/>
        <w:jc w:val="center"/>
        <w:tblLayout w:type="fixed"/>
        <w:tblLook w:val="04A0" w:firstRow="1" w:lastRow="0" w:firstColumn="1" w:lastColumn="0" w:noHBand="0" w:noVBand="1"/>
        <w:tblDescription w:val="Summary table with waiver number, district name, period of request, district request, CDE recommendation, local board approval date, and previous waiver numbers."/>
      </w:tblPr>
      <w:tblGrid>
        <w:gridCol w:w="1367"/>
        <w:gridCol w:w="1461"/>
        <w:gridCol w:w="2197"/>
        <w:gridCol w:w="2382"/>
        <w:gridCol w:w="2286"/>
        <w:gridCol w:w="1461"/>
        <w:gridCol w:w="1098"/>
        <w:gridCol w:w="1374"/>
      </w:tblGrid>
      <w:tr w:rsidR="00CB63B4" w:rsidRPr="00987D78" w:rsidTr="00B64F76">
        <w:trPr>
          <w:cantSplit/>
          <w:tblHeader/>
          <w:jc w:val="center"/>
        </w:trPr>
        <w:tc>
          <w:tcPr>
            <w:tcW w:w="502" w:type="pct"/>
            <w:shd w:val="clear" w:color="auto" w:fill="D9D9D9" w:themeFill="background1" w:themeFillShade="D9"/>
            <w:vAlign w:val="center"/>
          </w:tcPr>
          <w:p w:rsidR="00CB63B4" w:rsidRPr="00987D78" w:rsidRDefault="00CB63B4" w:rsidP="00B64F76">
            <w:pPr>
              <w:spacing w:before="120" w:after="120"/>
              <w:jc w:val="center"/>
            </w:pPr>
            <w:r w:rsidRPr="00987D78">
              <w:t>Waiver Number</w:t>
            </w:r>
          </w:p>
        </w:tc>
        <w:tc>
          <w:tcPr>
            <w:tcW w:w="536" w:type="pct"/>
            <w:shd w:val="clear" w:color="auto" w:fill="D9D9D9" w:themeFill="background1" w:themeFillShade="D9"/>
            <w:vAlign w:val="center"/>
          </w:tcPr>
          <w:p w:rsidR="00CB63B4" w:rsidRPr="00987D78" w:rsidRDefault="00CB63B4" w:rsidP="00B64F76">
            <w:pPr>
              <w:spacing w:before="120" w:after="120"/>
              <w:jc w:val="center"/>
            </w:pPr>
            <w:r w:rsidRPr="00987D78">
              <w:t>District</w:t>
            </w:r>
          </w:p>
        </w:tc>
        <w:tc>
          <w:tcPr>
            <w:tcW w:w="806" w:type="pct"/>
            <w:shd w:val="clear" w:color="auto" w:fill="D9D9D9" w:themeFill="background1" w:themeFillShade="D9"/>
            <w:vAlign w:val="center"/>
          </w:tcPr>
          <w:p w:rsidR="00CB63B4" w:rsidRPr="00987D78" w:rsidRDefault="00CB63B4" w:rsidP="00B64F76">
            <w:pPr>
              <w:spacing w:before="120" w:after="120"/>
              <w:jc w:val="center"/>
            </w:pPr>
            <w:r w:rsidRPr="00987D78">
              <w:t>Period of Request</w:t>
            </w:r>
          </w:p>
        </w:tc>
        <w:tc>
          <w:tcPr>
            <w:tcW w:w="874" w:type="pct"/>
            <w:shd w:val="clear" w:color="auto" w:fill="D9D9D9" w:themeFill="background1" w:themeFillShade="D9"/>
            <w:vAlign w:val="center"/>
          </w:tcPr>
          <w:p w:rsidR="00CB63B4" w:rsidRPr="00987D78" w:rsidRDefault="00CB63B4" w:rsidP="00B64F76">
            <w:pPr>
              <w:spacing w:before="120" w:after="120"/>
              <w:jc w:val="center"/>
            </w:pPr>
            <w:r w:rsidRPr="00987D78">
              <w:t>District’s Request</w:t>
            </w:r>
          </w:p>
        </w:tc>
        <w:tc>
          <w:tcPr>
            <w:tcW w:w="839" w:type="pct"/>
            <w:shd w:val="clear" w:color="auto" w:fill="D9D9D9" w:themeFill="background1" w:themeFillShade="D9"/>
            <w:vAlign w:val="center"/>
          </w:tcPr>
          <w:p w:rsidR="00CB63B4" w:rsidRPr="00987D78" w:rsidRDefault="00CB63B4" w:rsidP="00B64F76">
            <w:pPr>
              <w:spacing w:before="120" w:after="120"/>
              <w:jc w:val="center"/>
            </w:pPr>
            <w:r w:rsidRPr="00987D78">
              <w:t>CDE Recommended</w:t>
            </w:r>
          </w:p>
        </w:tc>
        <w:tc>
          <w:tcPr>
            <w:tcW w:w="536" w:type="pct"/>
            <w:shd w:val="clear" w:color="auto" w:fill="D9D9D9" w:themeFill="background1" w:themeFillShade="D9"/>
            <w:vAlign w:val="center"/>
          </w:tcPr>
          <w:p w:rsidR="00CB63B4" w:rsidRPr="00987D78" w:rsidRDefault="00CB63B4" w:rsidP="00B64F76">
            <w:pPr>
              <w:spacing w:before="120" w:after="120"/>
              <w:jc w:val="center"/>
            </w:pPr>
            <w:r w:rsidRPr="00987D78">
              <w:t>Local Board and Public Hearing Approval</w:t>
            </w:r>
          </w:p>
        </w:tc>
        <w:tc>
          <w:tcPr>
            <w:tcW w:w="403" w:type="pct"/>
            <w:shd w:val="clear" w:color="auto" w:fill="D9D9D9" w:themeFill="background1" w:themeFillShade="D9"/>
            <w:vAlign w:val="center"/>
          </w:tcPr>
          <w:p w:rsidR="00CB63B4" w:rsidRPr="00987D78" w:rsidRDefault="00CB63B4" w:rsidP="00B64F76">
            <w:pPr>
              <w:spacing w:before="120" w:after="120"/>
              <w:jc w:val="center"/>
            </w:pPr>
            <w:r w:rsidRPr="00987D78">
              <w:t>Penalty Without Waiver</w:t>
            </w:r>
          </w:p>
        </w:tc>
        <w:tc>
          <w:tcPr>
            <w:tcW w:w="504" w:type="pct"/>
            <w:shd w:val="clear" w:color="auto" w:fill="D9D9D9" w:themeFill="background1" w:themeFillShade="D9"/>
            <w:vAlign w:val="center"/>
          </w:tcPr>
          <w:p w:rsidR="00CB63B4" w:rsidRPr="00987D78" w:rsidRDefault="00CB63B4" w:rsidP="00B64F76">
            <w:pPr>
              <w:spacing w:before="120" w:after="120"/>
              <w:jc w:val="center"/>
            </w:pPr>
            <w:r w:rsidRPr="00987D78">
              <w:t>Previous Waivers</w:t>
            </w:r>
          </w:p>
        </w:tc>
      </w:tr>
      <w:tr w:rsidR="00CB63B4" w:rsidRPr="00987D78" w:rsidTr="00B64F76">
        <w:trPr>
          <w:cantSplit/>
          <w:jc w:val="center"/>
        </w:trPr>
        <w:tc>
          <w:tcPr>
            <w:tcW w:w="502" w:type="pct"/>
          </w:tcPr>
          <w:p w:rsidR="00CB63B4" w:rsidRDefault="00CB63B4" w:rsidP="00B64F76">
            <w:pPr>
              <w:spacing w:before="120"/>
            </w:pPr>
            <w:r>
              <w:t>5-2-2020</w:t>
            </w:r>
          </w:p>
        </w:tc>
        <w:tc>
          <w:tcPr>
            <w:tcW w:w="536" w:type="pct"/>
          </w:tcPr>
          <w:p w:rsidR="00CB63B4" w:rsidRDefault="00CB63B4" w:rsidP="00B64F76">
            <w:pPr>
              <w:spacing w:before="120"/>
            </w:pPr>
            <w:proofErr w:type="spellStart"/>
            <w:r>
              <w:t>Wiseburn</w:t>
            </w:r>
            <w:proofErr w:type="spellEnd"/>
            <w:r>
              <w:t xml:space="preserve"> Unified School District</w:t>
            </w:r>
          </w:p>
        </w:tc>
        <w:tc>
          <w:tcPr>
            <w:tcW w:w="806" w:type="pct"/>
          </w:tcPr>
          <w:p w:rsidR="00CB63B4" w:rsidRPr="00987D78" w:rsidRDefault="00CB63B4" w:rsidP="00B64F76">
            <w:pPr>
              <w:spacing w:before="120" w:after="360"/>
            </w:pPr>
            <w:r w:rsidRPr="00987D78">
              <w:rPr>
                <w:b/>
              </w:rPr>
              <w:t>Requested:</w:t>
            </w:r>
            <w:r w:rsidRPr="00987D78">
              <w:t xml:space="preserve"> </w:t>
            </w:r>
            <w:r w:rsidRPr="00987D78">
              <w:br/>
            </w:r>
            <w:r>
              <w:t>June 15, 2020</w:t>
            </w:r>
            <w:r w:rsidR="00A26EFA">
              <w:t>,</w:t>
            </w:r>
            <w:r>
              <w:t xml:space="preserve"> to August 27, 2020</w:t>
            </w:r>
          </w:p>
          <w:p w:rsidR="00CB63B4" w:rsidRPr="00987D78" w:rsidRDefault="00CB63B4" w:rsidP="00B64F76">
            <w:pPr>
              <w:spacing w:before="120" w:after="360"/>
              <w:rPr>
                <w:b/>
              </w:rPr>
            </w:pPr>
            <w:r w:rsidRPr="00987D78">
              <w:rPr>
                <w:b/>
              </w:rPr>
              <w:t>Recommended:</w:t>
            </w:r>
            <w:r w:rsidRPr="00987D78">
              <w:t xml:space="preserve"> </w:t>
            </w:r>
            <w:r w:rsidR="00C25416">
              <w:t>June 15, 2020</w:t>
            </w:r>
            <w:r w:rsidR="00A26EFA">
              <w:t>,</w:t>
            </w:r>
            <w:r w:rsidR="00C25416">
              <w:t xml:space="preserve"> to August 27, 2020</w:t>
            </w:r>
          </w:p>
        </w:tc>
        <w:tc>
          <w:tcPr>
            <w:tcW w:w="874" w:type="pct"/>
          </w:tcPr>
          <w:p w:rsidR="00CB63B4" w:rsidRPr="00117D67" w:rsidRDefault="00CB63B4" w:rsidP="00B64F76">
            <w:pPr>
              <w:spacing w:before="120"/>
            </w:pPr>
            <w:r w:rsidRPr="008845D3">
              <w:t xml:space="preserve">Waive the requirement that meals be provided to needy students during </w:t>
            </w:r>
            <w:r>
              <w:t>summer school under Condition One.</w:t>
            </w:r>
          </w:p>
        </w:tc>
        <w:tc>
          <w:tcPr>
            <w:tcW w:w="839" w:type="pct"/>
          </w:tcPr>
          <w:p w:rsidR="00CB63B4" w:rsidRPr="00117D67" w:rsidRDefault="00CB63B4" w:rsidP="00B64F76">
            <w:pPr>
              <w:spacing w:before="120"/>
            </w:pPr>
            <w:r w:rsidRPr="008845D3">
              <w:t xml:space="preserve">Waive the requirement that meals be provided to needy students during summer school under Condition </w:t>
            </w:r>
            <w:r>
              <w:t>One</w:t>
            </w:r>
            <w:r w:rsidRPr="008845D3">
              <w:t>.</w:t>
            </w:r>
          </w:p>
        </w:tc>
        <w:tc>
          <w:tcPr>
            <w:tcW w:w="536" w:type="pct"/>
          </w:tcPr>
          <w:p w:rsidR="00CB63B4" w:rsidRDefault="00CB63B4" w:rsidP="00B64F76">
            <w:pPr>
              <w:spacing w:before="120" w:after="360"/>
            </w:pPr>
            <w:r>
              <w:t>1/16/2020</w:t>
            </w:r>
          </w:p>
        </w:tc>
        <w:tc>
          <w:tcPr>
            <w:tcW w:w="403" w:type="pct"/>
          </w:tcPr>
          <w:p w:rsidR="00CB63B4" w:rsidRDefault="00CB63B4" w:rsidP="00B64F76">
            <w:pPr>
              <w:spacing w:before="120"/>
            </w:pPr>
            <w:r>
              <w:t>None</w:t>
            </w:r>
          </w:p>
        </w:tc>
        <w:tc>
          <w:tcPr>
            <w:tcW w:w="504" w:type="pct"/>
          </w:tcPr>
          <w:p w:rsidR="00CB63B4" w:rsidRDefault="00054C26" w:rsidP="00B64F76">
            <w:pPr>
              <w:spacing w:before="120"/>
            </w:pPr>
            <w:r>
              <w:t>28-1-2018</w:t>
            </w:r>
          </w:p>
        </w:tc>
      </w:tr>
    </w:tbl>
    <w:p w:rsidR="00223112" w:rsidRPr="00A551F3" w:rsidRDefault="00517C00" w:rsidP="00054C26">
      <w:pPr>
        <w:spacing w:before="480" w:after="480"/>
        <w:sectPr w:rsidR="00223112" w:rsidRPr="00A551F3" w:rsidSect="00693951">
          <w:headerReference w:type="default" r:id="rId11"/>
          <w:pgSz w:w="15840" w:h="12240" w:orient="landscape"/>
          <w:pgMar w:top="1440" w:right="720" w:bottom="1440" w:left="1440" w:header="720" w:footer="720" w:gutter="0"/>
          <w:cols w:space="720"/>
          <w:docGrid w:linePitch="360"/>
        </w:sectPr>
      </w:pPr>
      <w:r>
        <w:t xml:space="preserve">Created by California Department of Education </w:t>
      </w:r>
      <w:r>
        <w:br/>
      </w:r>
      <w:r w:rsidR="00CB63B4">
        <w:t>March 2020</w:t>
      </w:r>
      <w:r w:rsidR="00A551F3">
        <w:tab/>
      </w:r>
    </w:p>
    <w:p w:rsidR="00C605DC" w:rsidRDefault="00C605DC" w:rsidP="004D3E4F">
      <w:pPr>
        <w:pStyle w:val="Heading1"/>
        <w:rPr>
          <w:sz w:val="40"/>
          <w:szCs w:val="40"/>
        </w:rPr>
      </w:pPr>
      <w:r w:rsidRPr="005534A4">
        <w:rPr>
          <w:sz w:val="40"/>
          <w:szCs w:val="40"/>
        </w:rPr>
        <w:lastRenderedPageBreak/>
        <w:t xml:space="preserve">Attachment 2: Waiver </w:t>
      </w:r>
      <w:r w:rsidR="00CB63B4">
        <w:rPr>
          <w:sz w:val="40"/>
          <w:szCs w:val="40"/>
        </w:rPr>
        <w:t>5-2-2020</w:t>
      </w:r>
      <w:r w:rsidRPr="005534A4">
        <w:rPr>
          <w:sz w:val="40"/>
          <w:szCs w:val="40"/>
        </w:rPr>
        <w:t xml:space="preserve"> </w:t>
      </w:r>
      <w:proofErr w:type="spellStart"/>
      <w:r w:rsidR="00CB63B4">
        <w:rPr>
          <w:sz w:val="40"/>
          <w:szCs w:val="40"/>
        </w:rPr>
        <w:t>Wiseburn</w:t>
      </w:r>
      <w:proofErr w:type="spellEnd"/>
      <w:r w:rsidR="00CB63B4">
        <w:rPr>
          <w:sz w:val="40"/>
          <w:szCs w:val="40"/>
        </w:rPr>
        <w:t xml:space="preserve"> Unified School District</w:t>
      </w:r>
    </w:p>
    <w:p w:rsidR="00CB63B4" w:rsidRDefault="00CB63B4" w:rsidP="00CB63B4"/>
    <w:p w:rsidR="00CB63B4" w:rsidRPr="00C91E88" w:rsidRDefault="00CB63B4" w:rsidP="00CB63B4">
      <w:pPr>
        <w:rPr>
          <w:rFonts w:cs="Arial"/>
          <w:b/>
        </w:rPr>
      </w:pPr>
      <w:r w:rsidRPr="00C91E88">
        <w:rPr>
          <w:rFonts w:cs="Arial"/>
          <w:b/>
        </w:rPr>
        <w:t xml:space="preserve">California Department of Education </w:t>
      </w:r>
    </w:p>
    <w:p w:rsidR="00CB63B4" w:rsidRPr="00C91E88" w:rsidRDefault="00CB63B4" w:rsidP="00CB63B4">
      <w:pPr>
        <w:spacing w:after="100" w:afterAutospacing="1"/>
        <w:rPr>
          <w:rFonts w:cs="Arial"/>
          <w:b/>
        </w:rPr>
      </w:pPr>
      <w:r w:rsidRPr="00C91E88">
        <w:rPr>
          <w:rFonts w:cs="Arial"/>
          <w:b/>
        </w:rPr>
        <w:t>WAIVER SUBMISSION – Specific</w:t>
      </w:r>
    </w:p>
    <w:p w:rsidR="00CB63B4" w:rsidRPr="00C91E88" w:rsidRDefault="00CB63B4" w:rsidP="00CB63B4">
      <w:pPr>
        <w:rPr>
          <w:rFonts w:cs="Arial"/>
        </w:rPr>
      </w:pPr>
      <w:r w:rsidRPr="00C91E88">
        <w:rPr>
          <w:rFonts w:cs="Arial"/>
        </w:rPr>
        <w:t xml:space="preserve">CD Code: </w:t>
      </w:r>
      <w:r w:rsidRPr="00C91E88">
        <w:rPr>
          <w:rFonts w:cs="Arial"/>
          <w:noProof/>
        </w:rPr>
        <w:t>1976869</w:t>
      </w:r>
      <w:bookmarkStart w:id="0" w:name="_GoBack"/>
      <w:bookmarkEnd w:id="0"/>
    </w:p>
    <w:p w:rsidR="00CB63B4" w:rsidRPr="00C91E88" w:rsidRDefault="00CB63B4" w:rsidP="00CB63B4">
      <w:pPr>
        <w:rPr>
          <w:rFonts w:cs="Arial"/>
        </w:rPr>
      </w:pPr>
      <w:r w:rsidRPr="00C91E88">
        <w:rPr>
          <w:rFonts w:cs="Arial"/>
        </w:rPr>
        <w:t xml:space="preserve">Waiver Number: </w:t>
      </w:r>
      <w:r w:rsidR="00A551F3">
        <w:rPr>
          <w:rFonts w:cs="Arial"/>
          <w:noProof/>
        </w:rPr>
        <w:t>5-2-2020</w:t>
      </w:r>
    </w:p>
    <w:p w:rsidR="00CB63B4" w:rsidRPr="00C91E88" w:rsidRDefault="00CB63B4" w:rsidP="00CB63B4">
      <w:pPr>
        <w:spacing w:after="240"/>
        <w:rPr>
          <w:rFonts w:cs="Arial"/>
        </w:rPr>
      </w:pPr>
      <w:r w:rsidRPr="00C91E88">
        <w:rPr>
          <w:rFonts w:cs="Arial"/>
        </w:rPr>
        <w:t xml:space="preserve">Active Year: </w:t>
      </w:r>
      <w:r w:rsidRPr="00C91E88">
        <w:rPr>
          <w:rFonts w:cs="Arial"/>
          <w:noProof/>
        </w:rPr>
        <w:t>20</w:t>
      </w:r>
      <w:r w:rsidR="00A551F3">
        <w:rPr>
          <w:rFonts w:cs="Arial"/>
          <w:noProof/>
        </w:rPr>
        <w:t>20</w:t>
      </w:r>
    </w:p>
    <w:p w:rsidR="00CB63B4" w:rsidRPr="00C91E88" w:rsidRDefault="00CB63B4" w:rsidP="00CB63B4">
      <w:pPr>
        <w:spacing w:after="240"/>
        <w:rPr>
          <w:rFonts w:cs="Arial"/>
        </w:rPr>
      </w:pPr>
      <w:r w:rsidRPr="00C91E88">
        <w:rPr>
          <w:rFonts w:cs="Arial"/>
        </w:rPr>
        <w:t xml:space="preserve">Date In: </w:t>
      </w:r>
      <w:r w:rsidRPr="00C91E88">
        <w:rPr>
          <w:rFonts w:cs="Arial"/>
          <w:noProof/>
        </w:rPr>
        <w:t>2/1</w:t>
      </w:r>
      <w:r w:rsidR="00A551F3">
        <w:rPr>
          <w:rFonts w:cs="Arial"/>
          <w:noProof/>
        </w:rPr>
        <w:t>0</w:t>
      </w:r>
      <w:r w:rsidRPr="00C91E88">
        <w:rPr>
          <w:rFonts w:cs="Arial"/>
          <w:noProof/>
        </w:rPr>
        <w:t>/20</w:t>
      </w:r>
      <w:r w:rsidR="00A551F3">
        <w:rPr>
          <w:rFonts w:cs="Arial"/>
          <w:noProof/>
        </w:rPr>
        <w:t>20</w:t>
      </w:r>
      <w:r w:rsidRPr="00C91E88">
        <w:rPr>
          <w:rFonts w:cs="Arial"/>
          <w:noProof/>
        </w:rPr>
        <w:t xml:space="preserve"> </w:t>
      </w:r>
      <w:r w:rsidR="00A551F3">
        <w:rPr>
          <w:rFonts w:cs="Arial"/>
          <w:noProof/>
        </w:rPr>
        <w:t>11</w:t>
      </w:r>
      <w:r w:rsidRPr="00C91E88">
        <w:rPr>
          <w:rFonts w:cs="Arial"/>
          <w:noProof/>
        </w:rPr>
        <w:t>:</w:t>
      </w:r>
      <w:r w:rsidR="00A551F3">
        <w:rPr>
          <w:rFonts w:cs="Arial"/>
          <w:noProof/>
        </w:rPr>
        <w:t>54</w:t>
      </w:r>
      <w:r w:rsidRPr="00C91E88">
        <w:rPr>
          <w:rFonts w:cs="Arial"/>
          <w:noProof/>
        </w:rPr>
        <w:t>:</w:t>
      </w:r>
      <w:r w:rsidR="00A551F3">
        <w:rPr>
          <w:rFonts w:cs="Arial"/>
          <w:noProof/>
        </w:rPr>
        <w:t>23</w:t>
      </w:r>
      <w:r w:rsidRPr="00C91E88">
        <w:rPr>
          <w:rFonts w:cs="Arial"/>
          <w:noProof/>
        </w:rPr>
        <w:t xml:space="preserve"> AM</w:t>
      </w:r>
    </w:p>
    <w:p w:rsidR="00CB63B4" w:rsidRPr="00C91E88" w:rsidRDefault="00CB63B4" w:rsidP="00CB63B4">
      <w:pPr>
        <w:rPr>
          <w:rFonts w:cs="Arial"/>
        </w:rPr>
      </w:pPr>
      <w:r w:rsidRPr="00C91E88">
        <w:rPr>
          <w:rFonts w:cs="Arial"/>
        </w:rPr>
        <w:t xml:space="preserve">Local Education Agency: </w:t>
      </w:r>
      <w:r w:rsidRPr="00C91E88">
        <w:rPr>
          <w:rFonts w:cs="Arial"/>
          <w:noProof/>
        </w:rPr>
        <w:t>Wiseburn Unified School District</w:t>
      </w:r>
    </w:p>
    <w:p w:rsidR="00CB63B4" w:rsidRPr="00C91E88" w:rsidRDefault="00CB63B4" w:rsidP="00CB63B4">
      <w:pPr>
        <w:rPr>
          <w:rFonts w:cs="Arial"/>
        </w:rPr>
      </w:pPr>
      <w:r w:rsidRPr="00C91E88">
        <w:rPr>
          <w:rFonts w:cs="Arial"/>
        </w:rPr>
        <w:t xml:space="preserve">Address: </w:t>
      </w:r>
      <w:r w:rsidRPr="00C91E88">
        <w:rPr>
          <w:rFonts w:cs="Arial"/>
          <w:noProof/>
        </w:rPr>
        <w:t>201 North Douglas St.</w:t>
      </w:r>
    </w:p>
    <w:p w:rsidR="00CB63B4" w:rsidRPr="00C91E88" w:rsidRDefault="00CB63B4" w:rsidP="00CB63B4">
      <w:pPr>
        <w:rPr>
          <w:rFonts w:cs="Arial"/>
        </w:rPr>
      </w:pPr>
      <w:r w:rsidRPr="00C91E88">
        <w:rPr>
          <w:rFonts w:cs="Arial"/>
          <w:noProof/>
        </w:rPr>
        <w:t>El-Segundo</w:t>
      </w:r>
      <w:r w:rsidRPr="00C91E88">
        <w:rPr>
          <w:rFonts w:cs="Arial"/>
        </w:rPr>
        <w:t xml:space="preserve">, </w:t>
      </w:r>
      <w:r w:rsidRPr="00C91E88">
        <w:rPr>
          <w:rFonts w:cs="Arial"/>
          <w:noProof/>
        </w:rPr>
        <w:t>CA</w:t>
      </w:r>
      <w:r w:rsidRPr="00C91E88">
        <w:rPr>
          <w:rFonts w:cs="Arial"/>
        </w:rPr>
        <w:t xml:space="preserve"> </w:t>
      </w:r>
      <w:r w:rsidRPr="00C91E88">
        <w:rPr>
          <w:rFonts w:cs="Arial"/>
          <w:noProof/>
        </w:rPr>
        <w:t>90247</w:t>
      </w:r>
    </w:p>
    <w:p w:rsidR="00CB63B4" w:rsidRPr="00C91E88" w:rsidRDefault="00CB63B4" w:rsidP="00CB63B4">
      <w:pPr>
        <w:spacing w:before="240"/>
        <w:rPr>
          <w:rFonts w:cs="Arial"/>
        </w:rPr>
      </w:pPr>
      <w:r w:rsidRPr="00C91E88">
        <w:rPr>
          <w:rFonts w:cs="Arial"/>
        </w:rPr>
        <w:t xml:space="preserve">Start: </w:t>
      </w:r>
      <w:r w:rsidRPr="00C91E88">
        <w:rPr>
          <w:rFonts w:cs="Arial"/>
          <w:noProof/>
        </w:rPr>
        <w:t>6/</w:t>
      </w:r>
      <w:r w:rsidR="00A551F3">
        <w:rPr>
          <w:rFonts w:cs="Arial"/>
          <w:noProof/>
        </w:rPr>
        <w:t>8</w:t>
      </w:r>
      <w:r w:rsidRPr="00C91E88">
        <w:rPr>
          <w:rFonts w:cs="Arial"/>
          <w:noProof/>
        </w:rPr>
        <w:t>/20</w:t>
      </w:r>
      <w:r w:rsidR="00A551F3">
        <w:rPr>
          <w:rFonts w:cs="Arial"/>
          <w:noProof/>
        </w:rPr>
        <w:t>20</w:t>
      </w:r>
    </w:p>
    <w:p w:rsidR="00CB63B4" w:rsidRPr="00C91E88" w:rsidRDefault="00CB63B4" w:rsidP="00CB63B4">
      <w:pPr>
        <w:rPr>
          <w:rFonts w:cs="Arial"/>
        </w:rPr>
      </w:pPr>
      <w:r w:rsidRPr="00C91E88">
        <w:rPr>
          <w:rFonts w:cs="Arial"/>
        </w:rPr>
        <w:t xml:space="preserve">End: </w:t>
      </w:r>
      <w:r w:rsidRPr="00C91E88">
        <w:rPr>
          <w:rFonts w:cs="Arial"/>
          <w:noProof/>
        </w:rPr>
        <w:t>8/2</w:t>
      </w:r>
      <w:r w:rsidR="00A551F3">
        <w:rPr>
          <w:rFonts w:cs="Arial"/>
          <w:noProof/>
        </w:rPr>
        <w:t>1</w:t>
      </w:r>
      <w:r w:rsidRPr="00C91E88">
        <w:rPr>
          <w:rFonts w:cs="Arial"/>
          <w:noProof/>
        </w:rPr>
        <w:t>/20</w:t>
      </w:r>
      <w:r w:rsidR="00A551F3">
        <w:rPr>
          <w:rFonts w:cs="Arial"/>
          <w:noProof/>
        </w:rPr>
        <w:t>20</w:t>
      </w:r>
    </w:p>
    <w:p w:rsidR="00CB63B4" w:rsidRPr="00C91E88" w:rsidRDefault="00CB63B4" w:rsidP="00CB63B4">
      <w:pPr>
        <w:spacing w:before="240"/>
        <w:rPr>
          <w:rFonts w:cs="Arial"/>
        </w:rPr>
      </w:pPr>
      <w:r w:rsidRPr="00C91E88">
        <w:rPr>
          <w:rFonts w:cs="Arial"/>
        </w:rPr>
        <w:t xml:space="preserve">Waiver Renewal: </w:t>
      </w:r>
      <w:r w:rsidRPr="00C91E88">
        <w:rPr>
          <w:rFonts w:cs="Arial"/>
          <w:noProof/>
        </w:rPr>
        <w:t>Yes</w:t>
      </w:r>
    </w:p>
    <w:p w:rsidR="00CB63B4" w:rsidRPr="00C91E88" w:rsidRDefault="00CB63B4" w:rsidP="00CB63B4">
      <w:pPr>
        <w:rPr>
          <w:rFonts w:cs="Arial"/>
        </w:rPr>
      </w:pPr>
      <w:r w:rsidRPr="00C91E88">
        <w:rPr>
          <w:rFonts w:cs="Arial"/>
        </w:rPr>
        <w:t xml:space="preserve">Previous Waiver Number: </w:t>
      </w:r>
      <w:r w:rsidR="00A551F3">
        <w:rPr>
          <w:rFonts w:cs="Arial"/>
          <w:noProof/>
        </w:rPr>
        <w:t>13</w:t>
      </w:r>
      <w:r w:rsidRPr="00C91E88">
        <w:rPr>
          <w:rFonts w:cs="Arial"/>
          <w:noProof/>
        </w:rPr>
        <w:t>-</w:t>
      </w:r>
      <w:r w:rsidR="00A551F3">
        <w:rPr>
          <w:rFonts w:cs="Arial"/>
          <w:noProof/>
        </w:rPr>
        <w:t>2</w:t>
      </w:r>
      <w:r w:rsidRPr="00C91E88">
        <w:rPr>
          <w:rFonts w:cs="Arial"/>
          <w:noProof/>
        </w:rPr>
        <w:t>-201</w:t>
      </w:r>
      <w:r w:rsidR="00A551F3">
        <w:rPr>
          <w:rFonts w:cs="Arial"/>
          <w:noProof/>
        </w:rPr>
        <w:t>0</w:t>
      </w:r>
      <w:r w:rsidRPr="00C91E88">
        <w:rPr>
          <w:rFonts w:cs="Arial"/>
          <w:noProof/>
        </w:rPr>
        <w:t>-W-1</w:t>
      </w:r>
      <w:r w:rsidR="00A551F3">
        <w:rPr>
          <w:rFonts w:cs="Arial"/>
          <w:noProof/>
        </w:rPr>
        <w:t>4</w:t>
      </w:r>
    </w:p>
    <w:p w:rsidR="00CB63B4" w:rsidRPr="00C91E88" w:rsidRDefault="00CB63B4" w:rsidP="00CB63B4">
      <w:pPr>
        <w:rPr>
          <w:rFonts w:cs="Arial"/>
        </w:rPr>
      </w:pPr>
      <w:r w:rsidRPr="00C91E88">
        <w:rPr>
          <w:rFonts w:cs="Arial"/>
        </w:rPr>
        <w:t xml:space="preserve">Previous SBE Approval Date: </w:t>
      </w:r>
      <w:r w:rsidRPr="00C91E88">
        <w:rPr>
          <w:rFonts w:cs="Arial"/>
          <w:noProof/>
        </w:rPr>
        <w:t>5/</w:t>
      </w:r>
      <w:r w:rsidR="00A551F3">
        <w:rPr>
          <w:rFonts w:cs="Arial"/>
          <w:noProof/>
        </w:rPr>
        <w:t>8</w:t>
      </w:r>
      <w:r w:rsidRPr="00C91E88">
        <w:rPr>
          <w:rFonts w:cs="Arial"/>
          <w:noProof/>
        </w:rPr>
        <w:t>/201</w:t>
      </w:r>
      <w:r w:rsidR="00A551F3">
        <w:rPr>
          <w:rFonts w:cs="Arial"/>
          <w:noProof/>
        </w:rPr>
        <w:t>9</w:t>
      </w:r>
    </w:p>
    <w:p w:rsidR="00CB63B4" w:rsidRPr="00C91E88" w:rsidRDefault="00CB63B4" w:rsidP="00CB63B4">
      <w:pPr>
        <w:spacing w:before="240"/>
        <w:rPr>
          <w:rFonts w:cs="Arial"/>
        </w:rPr>
      </w:pPr>
      <w:r w:rsidRPr="00C91E88">
        <w:rPr>
          <w:rFonts w:cs="Arial"/>
        </w:rPr>
        <w:t xml:space="preserve">Waiver Topic: </w:t>
      </w:r>
      <w:r w:rsidRPr="00C91E88">
        <w:rPr>
          <w:rFonts w:cs="Arial"/>
          <w:noProof/>
        </w:rPr>
        <w:t>State Meal Mandate</w:t>
      </w:r>
    </w:p>
    <w:p w:rsidR="00CB63B4" w:rsidRPr="00C91E88" w:rsidRDefault="00CB63B4" w:rsidP="00CB63B4">
      <w:pPr>
        <w:rPr>
          <w:rFonts w:cs="Arial"/>
        </w:rPr>
      </w:pPr>
      <w:r w:rsidRPr="00C91E88">
        <w:rPr>
          <w:rFonts w:cs="Arial"/>
        </w:rPr>
        <w:t xml:space="preserve">Ed Code Title: </w:t>
      </w:r>
      <w:r w:rsidRPr="00C91E88">
        <w:rPr>
          <w:rFonts w:cs="Arial"/>
          <w:noProof/>
        </w:rPr>
        <w:t>Summer School Session</w:t>
      </w:r>
      <w:r w:rsidRPr="00C91E88">
        <w:rPr>
          <w:rFonts w:cs="Arial"/>
        </w:rPr>
        <w:t xml:space="preserve"> </w:t>
      </w:r>
    </w:p>
    <w:p w:rsidR="00CB63B4" w:rsidRPr="00C91E88" w:rsidRDefault="00CB63B4" w:rsidP="00CB63B4">
      <w:pPr>
        <w:rPr>
          <w:rFonts w:cs="Arial"/>
        </w:rPr>
      </w:pPr>
      <w:r w:rsidRPr="00C91E88">
        <w:rPr>
          <w:rFonts w:cs="Arial"/>
        </w:rPr>
        <w:t xml:space="preserve">Ed Code Section: </w:t>
      </w:r>
      <w:r w:rsidRPr="00C91E88">
        <w:rPr>
          <w:rFonts w:cs="Arial"/>
          <w:noProof/>
        </w:rPr>
        <w:t>49550</w:t>
      </w:r>
    </w:p>
    <w:p w:rsidR="00CB63B4" w:rsidRPr="00C91E88" w:rsidRDefault="00CB63B4" w:rsidP="00CB63B4">
      <w:pPr>
        <w:spacing w:after="240"/>
        <w:rPr>
          <w:rFonts w:cs="Arial"/>
        </w:rPr>
      </w:pPr>
      <w:r w:rsidRPr="00C91E88">
        <w:rPr>
          <w:rFonts w:cs="Arial"/>
        </w:rPr>
        <w:t xml:space="preserve">Ed Code Authority: </w:t>
      </w:r>
      <w:r w:rsidRPr="00C91E88">
        <w:rPr>
          <w:rFonts w:cs="Arial"/>
          <w:noProof/>
        </w:rPr>
        <w:t>49548</w:t>
      </w:r>
    </w:p>
    <w:p w:rsidR="00CB63B4" w:rsidRPr="00C91E88" w:rsidRDefault="00CB63B4" w:rsidP="00CB63B4">
      <w:pPr>
        <w:spacing w:before="240"/>
        <w:rPr>
          <w:rFonts w:cs="Arial"/>
          <w:shd w:val="clear" w:color="auto" w:fill="FFFFFF"/>
        </w:rPr>
      </w:pPr>
      <w:r w:rsidRPr="00C91E88">
        <w:rPr>
          <w:rFonts w:cs="Arial"/>
          <w:shd w:val="clear" w:color="auto" w:fill="FFFFFF"/>
        </w:rPr>
        <w:t xml:space="preserve">Ed Code or </w:t>
      </w:r>
      <w:r w:rsidRPr="00C91E88">
        <w:rPr>
          <w:rFonts w:cs="Arial"/>
          <w:i/>
          <w:shd w:val="clear" w:color="auto" w:fill="FFFFFF"/>
        </w:rPr>
        <w:t>CCR</w:t>
      </w:r>
      <w:r w:rsidRPr="00C91E88">
        <w:rPr>
          <w:rFonts w:cs="Arial"/>
          <w:shd w:val="clear" w:color="auto" w:fill="FFFFFF"/>
        </w:rPr>
        <w:t xml:space="preserve"> to Waive: </w:t>
      </w:r>
      <w:r w:rsidRPr="00C91E88">
        <w:rPr>
          <w:rFonts w:cs="Arial"/>
          <w:noProof/>
          <w:shd w:val="clear" w:color="auto" w:fill="FFFFFF"/>
        </w:rPr>
        <w:t>Not withstanding any other provision of law, each school district or county superintendent of schools maintaining any kindergarten or any of grades 1 to 12, inclusive, shall provide for each needy pupil one nutritionally adequate free or reduced-price meal during each school day, except for family day care homes that shall be reimbursed for 75 percent of the meals served.</w:t>
      </w:r>
    </w:p>
    <w:p w:rsidR="00CB63B4" w:rsidRPr="00C91E88" w:rsidRDefault="00CB63B4" w:rsidP="00CB63B4">
      <w:pPr>
        <w:spacing w:before="240"/>
        <w:rPr>
          <w:rFonts w:cs="Arial"/>
          <w:noProof/>
        </w:rPr>
      </w:pPr>
      <w:r w:rsidRPr="00C91E88">
        <w:rPr>
          <w:rFonts w:cs="Arial"/>
        </w:rPr>
        <w:t xml:space="preserve">Outcome Rationale: </w:t>
      </w:r>
      <w:r w:rsidRPr="00C91E88">
        <w:rPr>
          <w:rFonts w:cs="Arial"/>
          <w:noProof/>
        </w:rPr>
        <w:t xml:space="preserve">Providing lunches during summer school would result in financial hardship and there is summer lunch program within 1/2 mile of Juan </w:t>
      </w:r>
      <w:r w:rsidR="00A551F3">
        <w:rPr>
          <w:rFonts w:cs="Arial"/>
          <w:noProof/>
        </w:rPr>
        <w:t>d</w:t>
      </w:r>
      <w:r w:rsidRPr="00C91E88">
        <w:rPr>
          <w:rFonts w:cs="Arial"/>
          <w:noProof/>
        </w:rPr>
        <w:t>e Anza Elementary School where our summer school program will be held.</w:t>
      </w:r>
    </w:p>
    <w:p w:rsidR="00CB63B4" w:rsidRPr="00C91E88" w:rsidRDefault="00CB63B4" w:rsidP="00CB63B4">
      <w:pPr>
        <w:spacing w:before="240"/>
        <w:rPr>
          <w:rFonts w:cs="Arial"/>
          <w:shd w:val="clear" w:color="auto" w:fill="FFFFFF"/>
        </w:rPr>
      </w:pPr>
      <w:r w:rsidRPr="00C91E88">
        <w:rPr>
          <w:rFonts w:cs="Arial"/>
          <w:shd w:val="clear" w:color="auto" w:fill="FFFFFF"/>
        </w:rPr>
        <w:t xml:space="preserve">Student Population: </w:t>
      </w:r>
      <w:r w:rsidRPr="00C91E88">
        <w:rPr>
          <w:rFonts w:cs="Arial"/>
          <w:noProof/>
          <w:shd w:val="clear" w:color="auto" w:fill="FFFFFF"/>
        </w:rPr>
        <w:t>2</w:t>
      </w:r>
      <w:r w:rsidR="00A551F3">
        <w:rPr>
          <w:rFonts w:cs="Arial"/>
          <w:noProof/>
          <w:shd w:val="clear" w:color="auto" w:fill="FFFFFF"/>
        </w:rPr>
        <w:t>543</w:t>
      </w:r>
    </w:p>
    <w:p w:rsidR="00CB63B4" w:rsidRPr="00C91E88" w:rsidRDefault="00CB63B4" w:rsidP="00CB63B4">
      <w:pPr>
        <w:spacing w:before="240"/>
        <w:rPr>
          <w:rFonts w:cs="Arial"/>
          <w:shd w:val="clear" w:color="auto" w:fill="FFFFFF"/>
        </w:rPr>
      </w:pPr>
      <w:r w:rsidRPr="00C91E88">
        <w:rPr>
          <w:rFonts w:cs="Arial"/>
          <w:shd w:val="clear" w:color="auto" w:fill="FFFFFF"/>
        </w:rPr>
        <w:t xml:space="preserve">City Type: </w:t>
      </w:r>
      <w:r w:rsidRPr="00C91E88">
        <w:rPr>
          <w:rFonts w:cs="Arial"/>
          <w:noProof/>
          <w:shd w:val="clear" w:color="auto" w:fill="FFFFFF"/>
        </w:rPr>
        <w:t>Suburban</w:t>
      </w:r>
    </w:p>
    <w:p w:rsidR="00CB63B4" w:rsidRPr="00C91E88" w:rsidRDefault="00CB63B4" w:rsidP="00CB63B4">
      <w:pPr>
        <w:spacing w:before="240"/>
        <w:rPr>
          <w:rFonts w:cs="Arial"/>
          <w:shd w:val="clear" w:color="auto" w:fill="FFFFFF"/>
        </w:rPr>
      </w:pPr>
      <w:r w:rsidRPr="00C91E88">
        <w:rPr>
          <w:rFonts w:cs="Arial"/>
          <w:shd w:val="clear" w:color="auto" w:fill="FFFFFF"/>
        </w:rPr>
        <w:t xml:space="preserve">Local Board Approval Date: </w:t>
      </w:r>
      <w:r w:rsidRPr="00C91E88">
        <w:rPr>
          <w:rFonts w:cs="Arial"/>
          <w:noProof/>
          <w:shd w:val="clear" w:color="auto" w:fill="FFFFFF"/>
        </w:rPr>
        <w:t>1/1</w:t>
      </w:r>
      <w:r w:rsidR="00A551F3">
        <w:rPr>
          <w:rFonts w:cs="Arial"/>
          <w:noProof/>
          <w:shd w:val="clear" w:color="auto" w:fill="FFFFFF"/>
        </w:rPr>
        <w:t>6</w:t>
      </w:r>
      <w:r w:rsidRPr="00C91E88">
        <w:rPr>
          <w:rFonts w:cs="Arial"/>
          <w:noProof/>
          <w:shd w:val="clear" w:color="auto" w:fill="FFFFFF"/>
        </w:rPr>
        <w:t>/20</w:t>
      </w:r>
      <w:r w:rsidR="00A551F3">
        <w:rPr>
          <w:rFonts w:cs="Arial"/>
          <w:noProof/>
          <w:shd w:val="clear" w:color="auto" w:fill="FFFFFF"/>
        </w:rPr>
        <w:t>20</w:t>
      </w:r>
    </w:p>
    <w:p w:rsidR="00CB63B4" w:rsidRPr="00C91E88" w:rsidRDefault="00CB63B4" w:rsidP="00CB63B4">
      <w:pPr>
        <w:spacing w:before="240"/>
        <w:rPr>
          <w:rFonts w:cs="Arial"/>
          <w:shd w:val="clear" w:color="auto" w:fill="FFFFFF"/>
        </w:rPr>
      </w:pPr>
      <w:r w:rsidRPr="00C91E88">
        <w:rPr>
          <w:rFonts w:cs="Arial"/>
          <w:shd w:val="clear" w:color="auto" w:fill="FFFFFF"/>
        </w:rPr>
        <w:t xml:space="preserve">Audit Penalty Yes or No: </w:t>
      </w:r>
      <w:r w:rsidRPr="00C91E88">
        <w:rPr>
          <w:rFonts w:cs="Arial"/>
          <w:noProof/>
          <w:shd w:val="clear" w:color="auto" w:fill="FFFFFF"/>
        </w:rPr>
        <w:t>No</w:t>
      </w:r>
    </w:p>
    <w:p w:rsidR="00CB63B4" w:rsidRPr="00C91E88" w:rsidRDefault="00CB63B4" w:rsidP="00CB63B4">
      <w:pPr>
        <w:spacing w:before="240"/>
        <w:rPr>
          <w:rFonts w:cs="Arial"/>
          <w:shd w:val="clear" w:color="auto" w:fill="FFFFFF"/>
        </w:rPr>
      </w:pPr>
      <w:r w:rsidRPr="00C91E88">
        <w:rPr>
          <w:rFonts w:cs="Arial"/>
          <w:shd w:val="clear" w:color="auto" w:fill="FFFFFF"/>
        </w:rPr>
        <w:lastRenderedPageBreak/>
        <w:t xml:space="preserve">Categorical Program Monitoring: </w:t>
      </w:r>
      <w:r w:rsidRPr="00C91E88">
        <w:rPr>
          <w:rFonts w:cs="Arial"/>
          <w:noProof/>
          <w:shd w:val="clear" w:color="auto" w:fill="FFFFFF"/>
        </w:rPr>
        <w:t>No</w:t>
      </w:r>
    </w:p>
    <w:p w:rsidR="00CB63B4" w:rsidRPr="00C91E88" w:rsidRDefault="00CB63B4" w:rsidP="00CB63B4">
      <w:pPr>
        <w:spacing w:before="100" w:beforeAutospacing="1"/>
        <w:rPr>
          <w:rFonts w:cs="Arial"/>
          <w:shd w:val="clear" w:color="auto" w:fill="FFFFFF"/>
        </w:rPr>
      </w:pPr>
      <w:r w:rsidRPr="00C91E88">
        <w:rPr>
          <w:rFonts w:cs="Arial"/>
          <w:shd w:val="clear" w:color="auto" w:fill="FFFFFF"/>
        </w:rPr>
        <w:t xml:space="preserve">Submitted by: </w:t>
      </w:r>
      <w:r w:rsidRPr="00C91E88">
        <w:rPr>
          <w:rFonts w:cs="Arial"/>
          <w:noProof/>
          <w:shd w:val="clear" w:color="auto" w:fill="FFFFFF"/>
        </w:rPr>
        <w:t>Ms.</w:t>
      </w:r>
      <w:r w:rsidRPr="00C91E88">
        <w:rPr>
          <w:rFonts w:cs="Arial"/>
          <w:shd w:val="clear" w:color="auto" w:fill="FFFFFF"/>
        </w:rPr>
        <w:t xml:space="preserve"> </w:t>
      </w:r>
      <w:r w:rsidRPr="00C91E88">
        <w:rPr>
          <w:rFonts w:cs="Arial"/>
          <w:noProof/>
          <w:shd w:val="clear" w:color="auto" w:fill="FFFFFF"/>
        </w:rPr>
        <w:t>D'ann</w:t>
      </w:r>
      <w:r w:rsidRPr="00C91E88">
        <w:rPr>
          <w:rFonts w:cs="Arial"/>
          <w:shd w:val="clear" w:color="auto" w:fill="FFFFFF"/>
        </w:rPr>
        <w:t xml:space="preserve"> </w:t>
      </w:r>
      <w:r w:rsidRPr="00C91E88">
        <w:rPr>
          <w:rFonts w:cs="Arial"/>
          <w:noProof/>
          <w:shd w:val="clear" w:color="auto" w:fill="FFFFFF"/>
        </w:rPr>
        <w:t>Ika</w:t>
      </w:r>
    </w:p>
    <w:p w:rsidR="00CB63B4" w:rsidRPr="00C91E88" w:rsidRDefault="00CB63B4" w:rsidP="00CB63B4">
      <w:pPr>
        <w:rPr>
          <w:rFonts w:cs="Arial"/>
          <w:shd w:val="clear" w:color="auto" w:fill="FFFFFF"/>
        </w:rPr>
      </w:pPr>
      <w:r w:rsidRPr="00C91E88">
        <w:rPr>
          <w:rFonts w:cs="Arial"/>
          <w:shd w:val="clear" w:color="auto" w:fill="FFFFFF"/>
        </w:rPr>
        <w:t xml:space="preserve">Position: </w:t>
      </w:r>
      <w:r w:rsidR="00A551F3">
        <w:rPr>
          <w:rFonts w:cs="Arial"/>
          <w:shd w:val="clear" w:color="auto" w:fill="FFFFFF"/>
        </w:rPr>
        <w:t xml:space="preserve">General </w:t>
      </w:r>
      <w:r w:rsidRPr="00C91E88">
        <w:rPr>
          <w:rFonts w:cs="Arial"/>
          <w:noProof/>
          <w:shd w:val="clear" w:color="auto" w:fill="FFFFFF"/>
        </w:rPr>
        <w:t>Food Service Clerk</w:t>
      </w:r>
    </w:p>
    <w:p w:rsidR="00CB63B4" w:rsidRPr="00C91E88" w:rsidRDefault="00CB63B4" w:rsidP="00CB63B4">
      <w:pPr>
        <w:rPr>
          <w:rFonts w:cs="Arial"/>
          <w:shd w:val="clear" w:color="auto" w:fill="FFFFFF"/>
        </w:rPr>
      </w:pPr>
      <w:r w:rsidRPr="00C91E88">
        <w:rPr>
          <w:rFonts w:cs="Arial"/>
          <w:shd w:val="clear" w:color="auto" w:fill="FFFFFF"/>
        </w:rPr>
        <w:t xml:space="preserve">E-mail: </w:t>
      </w:r>
      <w:hyperlink r:id="rId12" w:history="1">
        <w:r w:rsidR="00A551F3" w:rsidRPr="002A155E">
          <w:rPr>
            <w:rStyle w:val="Hyperlink"/>
            <w:rFonts w:cs="Arial"/>
            <w:noProof/>
            <w:shd w:val="clear" w:color="auto" w:fill="FFFFFF"/>
          </w:rPr>
          <w:t>dika@wiseburn.org</w:t>
        </w:r>
      </w:hyperlink>
      <w:r w:rsidRPr="00C91E88">
        <w:rPr>
          <w:rFonts w:cs="Arial"/>
          <w:noProof/>
          <w:shd w:val="clear" w:color="auto" w:fill="FFFFFF"/>
        </w:rPr>
        <w:t xml:space="preserve"> </w:t>
      </w:r>
    </w:p>
    <w:p w:rsidR="00CB63B4" w:rsidRPr="00C91E88" w:rsidRDefault="00CB63B4" w:rsidP="00CB63B4">
      <w:pPr>
        <w:rPr>
          <w:rFonts w:cs="Arial"/>
          <w:shd w:val="clear" w:color="auto" w:fill="FFFFFF"/>
        </w:rPr>
      </w:pPr>
      <w:r w:rsidRPr="00C91E88">
        <w:rPr>
          <w:rFonts w:cs="Arial"/>
          <w:shd w:val="clear" w:color="auto" w:fill="FFFFFF"/>
        </w:rPr>
        <w:t xml:space="preserve">Telephone: </w:t>
      </w:r>
      <w:r w:rsidRPr="00C91E88">
        <w:rPr>
          <w:rFonts w:cs="Arial"/>
          <w:noProof/>
          <w:shd w:val="clear" w:color="auto" w:fill="FFFFFF"/>
        </w:rPr>
        <w:t>310-725-2101 x5200</w:t>
      </w:r>
      <w:r w:rsidRPr="00C91E88">
        <w:rPr>
          <w:rFonts w:cs="Arial"/>
          <w:shd w:val="clear" w:color="auto" w:fill="FFFFFF"/>
        </w:rPr>
        <w:t xml:space="preserve"> </w:t>
      </w:r>
    </w:p>
    <w:p w:rsidR="00CB63B4" w:rsidRDefault="00CB63B4" w:rsidP="00CB63B4">
      <w:pPr>
        <w:spacing w:after="100" w:afterAutospacing="1"/>
        <w:rPr>
          <w:rFonts w:cs="Arial"/>
          <w:noProof/>
        </w:rPr>
      </w:pPr>
      <w:r w:rsidRPr="00C91E88">
        <w:rPr>
          <w:rFonts w:cs="Arial"/>
        </w:rPr>
        <w:t xml:space="preserve">Fax: </w:t>
      </w:r>
      <w:r w:rsidRPr="00C91E88">
        <w:rPr>
          <w:rFonts w:cs="Arial"/>
          <w:noProof/>
        </w:rPr>
        <w:t>424-277-1590</w:t>
      </w:r>
    </w:p>
    <w:sectPr w:rsidR="00CB63B4" w:rsidSect="003369AE">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B7" w:rsidRDefault="00B613B7" w:rsidP="000E09DC">
      <w:r>
        <w:separator/>
      </w:r>
    </w:p>
  </w:endnote>
  <w:endnote w:type="continuationSeparator" w:id="0">
    <w:p w:rsidR="00B613B7" w:rsidRDefault="00B613B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B7" w:rsidRDefault="00B613B7" w:rsidP="000E09DC">
      <w:r>
        <w:separator/>
      </w:r>
    </w:p>
  </w:footnote>
  <w:footnote w:type="continuationSeparator" w:id="0">
    <w:p w:rsidR="00B613B7" w:rsidRDefault="00B613B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1F3" w:rsidRPr="00A551F3" w:rsidRDefault="00A26EFA" w:rsidP="00A551F3">
    <w:pPr>
      <w:tabs>
        <w:tab w:val="center" w:pos="4680"/>
        <w:tab w:val="right" w:pos="9360"/>
      </w:tabs>
      <w:autoSpaceDE w:val="0"/>
      <w:autoSpaceDN w:val="0"/>
      <w:adjustRightInd w:val="0"/>
      <w:spacing w:after="240"/>
      <w:jc w:val="right"/>
      <w:rPr>
        <w:rFonts w:cs="Arial"/>
      </w:rPr>
    </w:pPr>
    <w:r>
      <w:rPr>
        <w:rFonts w:eastAsia="Calibri" w:cs="Arial"/>
      </w:rPr>
      <w:t>State Meal Mandate</w:t>
    </w:r>
    <w:r w:rsidR="009863B7">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7A6D04">
      <w:rPr>
        <w:rFonts w:cs="Arial"/>
        <w:noProof/>
      </w:rPr>
      <w:t>3</w:t>
    </w:r>
    <w:r w:rsidR="000E09DC" w:rsidRPr="000E09DC">
      <w:rPr>
        <w:rFonts w:cs="Arial"/>
        <w:noProof/>
      </w:rPr>
      <w:fldChar w:fldCharType="end"/>
    </w:r>
    <w:r w:rsidR="000E09DC" w:rsidRPr="000E09DC">
      <w:rPr>
        <w:rFonts w:cs="Arial"/>
      </w:rPr>
      <w:t xml:space="preserve"> of </w:t>
    </w:r>
    <w:r w:rsidR="0042183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EE" w:rsidRDefault="004E00EE" w:rsidP="004E00EE">
    <w:pPr>
      <w:tabs>
        <w:tab w:val="center" w:pos="4680"/>
        <w:tab w:val="right" w:pos="9360"/>
      </w:tabs>
      <w:autoSpaceDE w:val="0"/>
      <w:autoSpaceDN w:val="0"/>
      <w:adjustRightInd w:val="0"/>
      <w:jc w:val="right"/>
      <w:rPr>
        <w:rFonts w:eastAsia="Calibri" w:cs="Arial"/>
      </w:rPr>
    </w:pPr>
    <w:r>
      <w:rPr>
        <w:rFonts w:eastAsia="Calibri" w:cs="Arial"/>
      </w:rPr>
      <w:t>State Meal Mandate</w:t>
    </w:r>
  </w:p>
  <w:p w:rsidR="00693951" w:rsidRDefault="00693951" w:rsidP="009863B7">
    <w:pPr>
      <w:tabs>
        <w:tab w:val="center" w:pos="4680"/>
        <w:tab w:val="right" w:pos="9360"/>
      </w:tabs>
      <w:autoSpaceDE w:val="0"/>
      <w:autoSpaceDN w:val="0"/>
      <w:adjustRightInd w:val="0"/>
      <w:spacing w:after="240"/>
      <w:jc w:val="right"/>
      <w:rPr>
        <w:rFonts w:cs="Arial"/>
      </w:rPr>
    </w:pPr>
    <w:r>
      <w:rPr>
        <w:rFonts w:eastAsia="Calibri" w:cs="Arial"/>
      </w:rPr>
      <w:t>Attachment 1</w:t>
    </w:r>
    <w:r w:rsidR="009863B7">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26" w:rsidRDefault="003369AE" w:rsidP="003369AE">
    <w:pPr>
      <w:pStyle w:val="Header"/>
      <w:jc w:val="right"/>
      <w:rPr>
        <w:rFonts w:eastAsia="Calibri" w:cs="Arial"/>
      </w:rPr>
    </w:pPr>
    <w:r>
      <w:rPr>
        <w:rFonts w:eastAsia="Calibri" w:cs="Arial"/>
      </w:rPr>
      <w:t>State Meal Mandate</w:t>
    </w:r>
  </w:p>
  <w:p w:rsidR="003369AE" w:rsidRDefault="003369AE" w:rsidP="003369AE">
    <w:pPr>
      <w:pStyle w:val="Header"/>
      <w:jc w:val="right"/>
      <w:rPr>
        <w:rFonts w:eastAsia="Calibri"/>
      </w:rPr>
    </w:pPr>
    <w:r>
      <w:rPr>
        <w:rFonts w:eastAsia="Calibri"/>
      </w:rPr>
      <w:t>Attachment 2</w:t>
    </w:r>
  </w:p>
  <w:p w:rsidR="003369AE" w:rsidRPr="00437798" w:rsidRDefault="003369AE" w:rsidP="003369AE">
    <w:pPr>
      <w:pStyle w:val="Header"/>
      <w:jc w:val="right"/>
      <w:rPr>
        <w:rFonts w:eastAsia="Calibri"/>
      </w:rPr>
    </w:pPr>
    <w:r>
      <w:rPr>
        <w:rFonts w:eastAsia="Calibri"/>
      </w:rPr>
      <w:t xml:space="preserve">Page </w:t>
    </w:r>
    <w:r w:rsidRPr="003369AE">
      <w:rPr>
        <w:rFonts w:eastAsia="Calibri"/>
      </w:rPr>
      <w:fldChar w:fldCharType="begin"/>
    </w:r>
    <w:r w:rsidRPr="003369AE">
      <w:rPr>
        <w:rFonts w:eastAsia="Calibri"/>
      </w:rPr>
      <w:instrText xml:space="preserve"> PAGE   \* MERGEFORMAT </w:instrText>
    </w:r>
    <w:r w:rsidRPr="003369AE">
      <w:rPr>
        <w:rFonts w:eastAsia="Calibri"/>
      </w:rPr>
      <w:fldChar w:fldCharType="separate"/>
    </w:r>
    <w:r w:rsidRPr="003369AE">
      <w:rPr>
        <w:rFonts w:eastAsia="Calibri"/>
        <w:noProof/>
      </w:rPr>
      <w:t>1</w:t>
    </w:r>
    <w:r w:rsidRPr="003369AE">
      <w:rPr>
        <w:rFonts w:eastAsia="Calibri"/>
        <w:noProof/>
      </w:rPr>
      <w:fldChar w:fldCharType="end"/>
    </w:r>
    <w:r>
      <w:rPr>
        <w:rFonts w:eastAsia="Calibri"/>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30D0"/>
    <w:multiLevelType w:val="hybridMultilevel"/>
    <w:tmpl w:val="85C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C4C23"/>
    <w:multiLevelType w:val="hybridMultilevel"/>
    <w:tmpl w:val="385A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5451A1"/>
    <w:multiLevelType w:val="hybridMultilevel"/>
    <w:tmpl w:val="CBFE4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682E96"/>
    <w:multiLevelType w:val="hybridMultilevel"/>
    <w:tmpl w:val="D49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0"/>
  </w:num>
  <w:num w:numId="7">
    <w:abstractNumId w:val="2"/>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51AC8"/>
    <w:rsid w:val="00054C26"/>
    <w:rsid w:val="000C3766"/>
    <w:rsid w:val="000D5C31"/>
    <w:rsid w:val="000E09DC"/>
    <w:rsid w:val="001048F3"/>
    <w:rsid w:val="0011507F"/>
    <w:rsid w:val="00115D76"/>
    <w:rsid w:val="00137E30"/>
    <w:rsid w:val="00171077"/>
    <w:rsid w:val="0018148D"/>
    <w:rsid w:val="00195D0E"/>
    <w:rsid w:val="001A0CA5"/>
    <w:rsid w:val="001B3958"/>
    <w:rsid w:val="001D11F2"/>
    <w:rsid w:val="001F38F6"/>
    <w:rsid w:val="0020403C"/>
    <w:rsid w:val="00223112"/>
    <w:rsid w:val="00240B26"/>
    <w:rsid w:val="002476A0"/>
    <w:rsid w:val="002652F3"/>
    <w:rsid w:val="0027586A"/>
    <w:rsid w:val="002A0249"/>
    <w:rsid w:val="002A1321"/>
    <w:rsid w:val="002D1A82"/>
    <w:rsid w:val="002E4CB5"/>
    <w:rsid w:val="002E6FCA"/>
    <w:rsid w:val="00326653"/>
    <w:rsid w:val="003363F6"/>
    <w:rsid w:val="003369AE"/>
    <w:rsid w:val="00340F7D"/>
    <w:rsid w:val="00384ACF"/>
    <w:rsid w:val="003A50A3"/>
    <w:rsid w:val="003B63DE"/>
    <w:rsid w:val="00406F50"/>
    <w:rsid w:val="004203BC"/>
    <w:rsid w:val="00421830"/>
    <w:rsid w:val="00435C33"/>
    <w:rsid w:val="00437798"/>
    <w:rsid w:val="0044670C"/>
    <w:rsid w:val="00461713"/>
    <w:rsid w:val="00490FC7"/>
    <w:rsid w:val="004966CA"/>
    <w:rsid w:val="00496C47"/>
    <w:rsid w:val="004A1918"/>
    <w:rsid w:val="004D3E4F"/>
    <w:rsid w:val="004E00EE"/>
    <w:rsid w:val="004E029B"/>
    <w:rsid w:val="004E539E"/>
    <w:rsid w:val="004E56BD"/>
    <w:rsid w:val="005107BE"/>
    <w:rsid w:val="00517C00"/>
    <w:rsid w:val="00527AD8"/>
    <w:rsid w:val="00527B0E"/>
    <w:rsid w:val="005534A4"/>
    <w:rsid w:val="005764D6"/>
    <w:rsid w:val="005925D6"/>
    <w:rsid w:val="0059492C"/>
    <w:rsid w:val="0068050B"/>
    <w:rsid w:val="00692300"/>
    <w:rsid w:val="00693951"/>
    <w:rsid w:val="006A6743"/>
    <w:rsid w:val="006D0223"/>
    <w:rsid w:val="006E06C6"/>
    <w:rsid w:val="007147E2"/>
    <w:rsid w:val="007428B8"/>
    <w:rsid w:val="00746164"/>
    <w:rsid w:val="00747CA0"/>
    <w:rsid w:val="00771A24"/>
    <w:rsid w:val="00773269"/>
    <w:rsid w:val="00780BB6"/>
    <w:rsid w:val="0078356C"/>
    <w:rsid w:val="00794031"/>
    <w:rsid w:val="007A4DE4"/>
    <w:rsid w:val="007A573A"/>
    <w:rsid w:val="007A6D04"/>
    <w:rsid w:val="007C22B1"/>
    <w:rsid w:val="007F254F"/>
    <w:rsid w:val="00802753"/>
    <w:rsid w:val="00871B95"/>
    <w:rsid w:val="008B055B"/>
    <w:rsid w:val="008C6AE7"/>
    <w:rsid w:val="008D48E0"/>
    <w:rsid w:val="008F2D7E"/>
    <w:rsid w:val="009001B9"/>
    <w:rsid w:val="0091117B"/>
    <w:rsid w:val="00964765"/>
    <w:rsid w:val="009863B7"/>
    <w:rsid w:val="009C0495"/>
    <w:rsid w:val="009D5028"/>
    <w:rsid w:val="00A16315"/>
    <w:rsid w:val="00A25080"/>
    <w:rsid w:val="00A26C23"/>
    <w:rsid w:val="00A26EFA"/>
    <w:rsid w:val="00A551F3"/>
    <w:rsid w:val="00A573FD"/>
    <w:rsid w:val="00A71FFA"/>
    <w:rsid w:val="00A828EF"/>
    <w:rsid w:val="00AE3D76"/>
    <w:rsid w:val="00B20AC9"/>
    <w:rsid w:val="00B376B3"/>
    <w:rsid w:val="00B613B7"/>
    <w:rsid w:val="00B67C5E"/>
    <w:rsid w:val="00B723BE"/>
    <w:rsid w:val="00B72F89"/>
    <w:rsid w:val="00B7570E"/>
    <w:rsid w:val="00B82705"/>
    <w:rsid w:val="00BB7C44"/>
    <w:rsid w:val="00BE534A"/>
    <w:rsid w:val="00BF7A1F"/>
    <w:rsid w:val="00C25416"/>
    <w:rsid w:val="00C605DC"/>
    <w:rsid w:val="00C82CBA"/>
    <w:rsid w:val="00C96233"/>
    <w:rsid w:val="00CB0E9C"/>
    <w:rsid w:val="00CB63B4"/>
    <w:rsid w:val="00CD2CCE"/>
    <w:rsid w:val="00CE1C84"/>
    <w:rsid w:val="00D47DAB"/>
    <w:rsid w:val="00D5115F"/>
    <w:rsid w:val="00D8667C"/>
    <w:rsid w:val="00DF591C"/>
    <w:rsid w:val="00E10EEB"/>
    <w:rsid w:val="00E72909"/>
    <w:rsid w:val="00E94A07"/>
    <w:rsid w:val="00EB16F7"/>
    <w:rsid w:val="00EC15C8"/>
    <w:rsid w:val="00EC504C"/>
    <w:rsid w:val="00F15EE6"/>
    <w:rsid w:val="00F24677"/>
    <w:rsid w:val="00F30608"/>
    <w:rsid w:val="00F40510"/>
    <w:rsid w:val="00FB4F29"/>
    <w:rsid w:val="00FC1FCE"/>
    <w:rsid w:val="00FD399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81FAA"/>
  <w15:docId w15:val="{03E4E859-F890-412C-A3AE-A8E9A256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customStyle="1" w:styleId="GridTable1Light1">
    <w:name w:val="Grid Table 1 Light1"/>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02753"/>
    <w:rPr>
      <w:color w:val="954F72" w:themeColor="followedHyperlink"/>
      <w:u w:val="single"/>
    </w:rPr>
  </w:style>
  <w:style w:type="table" w:customStyle="1" w:styleId="TableGrid1">
    <w:name w:val="Table Grid1"/>
    <w:basedOn w:val="TableNormal"/>
    <w:next w:val="TableGrid"/>
    <w:uiPriority w:val="39"/>
    <w:rsid w:val="00CB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51F3"/>
    <w:rPr>
      <w:color w:val="605E5C"/>
      <w:shd w:val="clear" w:color="auto" w:fill="E1DFDD"/>
    </w:rPr>
  </w:style>
  <w:style w:type="paragraph" w:styleId="BalloonText">
    <w:name w:val="Balloon Text"/>
    <w:basedOn w:val="Normal"/>
    <w:link w:val="BalloonTextChar"/>
    <w:uiPriority w:val="99"/>
    <w:semiHidden/>
    <w:unhideWhenUsed/>
    <w:rsid w:val="003B6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ka@wisebur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be/ag/ag/yr19/agenda201905.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014A-8BB9-42F7-9810-73E8D3E6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1087</Words>
  <Characters>6199</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May 2020 Waiver Item W-11 - Meeting Agendas (CA State Board of Education)</vt:lpstr>
    </vt:vector>
  </TitlesOfParts>
  <Company>California State Board of Education</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W-11 - Meeting Agendas (CA State Board of Education)</dc:title>
  <dc:subject>Request from Wiseburn Unified School District under the authority of California Education Code (EC) Section 49548 to waive EC Section 49550.</dc:subject>
  <dc:creator/>
  <cp:keywords/>
  <dc:description/>
  <cp:lastPrinted>2020-03-12T18:50:00Z</cp:lastPrinted>
  <dcterms:created xsi:type="dcterms:W3CDTF">2020-03-30T14:44:00Z</dcterms:created>
  <dcterms:modified xsi:type="dcterms:W3CDTF">2020-04-23T18:21:00Z</dcterms:modified>
  <cp:category/>
</cp:coreProperties>
</file>