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</w:t>
      </w:r>
      <w:r w:rsidR="00145BF9">
        <w:t xml:space="preserve"> </w:t>
      </w:r>
      <w:r w:rsidRPr="00B723BE">
        <w:t>Department</w:t>
      </w:r>
      <w:r w:rsidR="00145BF9">
        <w:t xml:space="preserve"> </w:t>
      </w:r>
      <w:r w:rsidRPr="00B723BE">
        <w:t>of</w:t>
      </w:r>
      <w:r w:rsidR="00145BF9">
        <w:t xml:space="preserve"> </w:t>
      </w:r>
      <w:r w:rsidRPr="00B723BE">
        <w:t>Education</w:t>
      </w:r>
    </w:p>
    <w:p w:rsidR="00B723BE" w:rsidRDefault="00FC1FCE" w:rsidP="00B723BE">
      <w:pPr>
        <w:jc w:val="right"/>
      </w:pPr>
      <w:r w:rsidRPr="00B723BE">
        <w:t>Executive</w:t>
      </w:r>
      <w:r w:rsidR="00145BF9">
        <w:t xml:space="preserve"> </w:t>
      </w:r>
      <w:r w:rsidRPr="00B723BE">
        <w:t>Office</w:t>
      </w:r>
    </w:p>
    <w:p w:rsidR="00B723BE" w:rsidRDefault="00692300" w:rsidP="00B723BE">
      <w:pPr>
        <w:jc w:val="right"/>
      </w:pPr>
      <w:r w:rsidRPr="00B723BE">
        <w:t>SBE-00</w:t>
      </w:r>
      <w:r w:rsidR="00B0771C">
        <w:t>7</w:t>
      </w:r>
      <w:r w:rsidR="00145BF9">
        <w:t xml:space="preserve"> </w:t>
      </w:r>
      <w:r w:rsidRPr="00B723BE">
        <w:t>(REV.</w:t>
      </w:r>
      <w:r w:rsidR="00145BF9">
        <w:t xml:space="preserve"> </w:t>
      </w:r>
      <w:r w:rsidRPr="00B723BE">
        <w:t>1/201</w:t>
      </w:r>
      <w:r w:rsidR="00C11188">
        <w:t>8</w:t>
      </w:r>
      <w:r w:rsidR="00FC1FCE" w:rsidRPr="00B723BE">
        <w:t>)</w:t>
      </w:r>
    </w:p>
    <w:p w:rsidR="006E06C6" w:rsidRPr="00B723BE" w:rsidRDefault="008F148B" w:rsidP="00B723BE">
      <w:pPr>
        <w:jc w:val="right"/>
      </w:pPr>
      <w:r>
        <w:t>Federal</w:t>
      </w:r>
      <w:r w:rsidR="00145BF9">
        <w:t xml:space="preserve"> </w:t>
      </w:r>
      <w:r w:rsidR="00692300" w:rsidRPr="00B723BE">
        <w:t>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State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Board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of</w:t>
      </w:r>
      <w:r w:rsidR="00145BF9">
        <w:rPr>
          <w:sz w:val="40"/>
          <w:szCs w:val="40"/>
        </w:rPr>
        <w:t xml:space="preserve"> </w:t>
      </w:r>
      <w:r w:rsidR="008F148B">
        <w:rPr>
          <w:sz w:val="40"/>
          <w:szCs w:val="40"/>
        </w:rPr>
        <w:t>Education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br/>
      </w:r>
      <w:r w:rsidR="00E42FB7">
        <w:rPr>
          <w:sz w:val="40"/>
          <w:szCs w:val="40"/>
        </w:rPr>
        <w:t>Nove</w:t>
      </w:r>
      <w:r w:rsidR="00D966B9">
        <w:rPr>
          <w:sz w:val="40"/>
          <w:szCs w:val="40"/>
        </w:rPr>
        <w:t>mber</w:t>
      </w:r>
      <w:r w:rsidR="00145BF9">
        <w:rPr>
          <w:sz w:val="40"/>
          <w:szCs w:val="40"/>
        </w:rPr>
        <w:t xml:space="preserve"> </w:t>
      </w:r>
      <w:r w:rsidR="00DF59C4">
        <w:rPr>
          <w:sz w:val="40"/>
          <w:szCs w:val="40"/>
        </w:rPr>
        <w:t>2020</w:t>
      </w:r>
      <w:r w:rsidR="00145BF9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145BF9">
        <w:rPr>
          <w:sz w:val="40"/>
          <w:szCs w:val="40"/>
        </w:rPr>
        <w:t xml:space="preserve"> </w:t>
      </w:r>
      <w:r w:rsidR="00692300">
        <w:rPr>
          <w:sz w:val="40"/>
          <w:szCs w:val="40"/>
        </w:rPr>
        <w:t>#W-</w:t>
      </w:r>
      <w:r w:rsidR="00B325D7">
        <w:rPr>
          <w:sz w:val="40"/>
          <w:szCs w:val="40"/>
        </w:rPr>
        <w:t>01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D66D7A" w:rsidRPr="00D66D7A" w:rsidRDefault="00D66D7A" w:rsidP="00D66D7A">
      <w:pPr>
        <w:rPr>
          <w:rFonts w:cs="Arial"/>
        </w:rPr>
      </w:pPr>
      <w:bookmarkStart w:id="0" w:name="Text12"/>
      <w:r w:rsidRPr="00136334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by</w:t>
      </w:r>
      <w:r w:rsidR="00145BF9">
        <w:rPr>
          <w:rFonts w:cs="Arial"/>
        </w:rPr>
        <w:t xml:space="preserve"> </w:t>
      </w:r>
      <w:r w:rsidR="00D966B9" w:rsidRPr="00B40D34">
        <w:rPr>
          <w:rFonts w:cs="Arial"/>
          <w:b/>
        </w:rPr>
        <w:t>two</w:t>
      </w:r>
      <w:r w:rsidR="00145BF9">
        <w:rPr>
          <w:rFonts w:cs="Arial"/>
          <w:b/>
        </w:rPr>
        <w:t xml:space="preserve"> </w:t>
      </w:r>
      <w:r w:rsidRPr="00B40D34">
        <w:rPr>
          <w:rFonts w:cs="Arial"/>
          <w:b/>
        </w:rPr>
        <w:t>school</w:t>
      </w:r>
      <w:r w:rsidR="00145BF9">
        <w:rPr>
          <w:rFonts w:cs="Arial"/>
          <w:b/>
        </w:rPr>
        <w:t xml:space="preserve"> </w:t>
      </w:r>
      <w:r w:rsidRPr="00B40D34">
        <w:rPr>
          <w:rFonts w:cs="Arial"/>
          <w:b/>
        </w:rPr>
        <w:t>districts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(Public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Law</w:t>
      </w:r>
      <w:r w:rsidR="00145BF9">
        <w:rPr>
          <w:rFonts w:cs="Arial"/>
        </w:rPr>
        <w:t xml:space="preserve"> </w:t>
      </w:r>
      <w:r w:rsidR="00CF15CF">
        <w:rPr>
          <w:rFonts w:cs="Arial"/>
        </w:rPr>
        <w:t>115-224</w:t>
      </w:r>
      <w:r w:rsidRPr="00D66D7A">
        <w:rPr>
          <w:rFonts w:cs="Arial"/>
        </w:rPr>
        <w:t>).</w:t>
      </w:r>
      <w:bookmarkEnd w:id="0"/>
    </w:p>
    <w:p w:rsidR="00692300" w:rsidRDefault="00692300" w:rsidP="00BA1EC5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</w:t>
      </w:r>
      <w:r w:rsidR="00145BF9">
        <w:rPr>
          <w:sz w:val="36"/>
          <w:szCs w:val="36"/>
        </w:rPr>
        <w:t xml:space="preserve"> </w:t>
      </w:r>
      <w:r w:rsidRPr="00692300">
        <w:rPr>
          <w:sz w:val="36"/>
          <w:szCs w:val="36"/>
        </w:rPr>
        <w:t>Number</w:t>
      </w:r>
    </w:p>
    <w:p w:rsidR="007833B7" w:rsidRDefault="00E42FB7" w:rsidP="00D66D7A">
      <w:pPr>
        <w:pStyle w:val="ListParagraph"/>
        <w:numPr>
          <w:ilvl w:val="0"/>
          <w:numId w:val="8"/>
        </w:numPr>
        <w:rPr>
          <w:rFonts w:cs="Arial"/>
        </w:rPr>
      </w:pPr>
      <w:r w:rsidRPr="007833B7">
        <w:rPr>
          <w:rFonts w:cs="Arial"/>
        </w:rPr>
        <w:t>Colusa</w:t>
      </w:r>
      <w:r w:rsidR="00145BF9" w:rsidRPr="007833B7">
        <w:rPr>
          <w:rFonts w:cs="Arial"/>
        </w:rPr>
        <w:t xml:space="preserve"> </w:t>
      </w:r>
      <w:r w:rsidR="00FD6D69" w:rsidRPr="007833B7">
        <w:rPr>
          <w:rFonts w:cs="Arial"/>
        </w:rPr>
        <w:t>Unified</w:t>
      </w:r>
      <w:r w:rsidR="00145BF9" w:rsidRPr="007833B7">
        <w:rPr>
          <w:rFonts w:cs="Arial"/>
        </w:rPr>
        <w:t xml:space="preserve"> </w:t>
      </w:r>
      <w:r w:rsidR="00CD006F" w:rsidRPr="007833B7">
        <w:rPr>
          <w:rFonts w:cs="Arial"/>
        </w:rPr>
        <w:t>School</w:t>
      </w:r>
      <w:r w:rsidR="00145BF9" w:rsidRPr="007833B7">
        <w:rPr>
          <w:rFonts w:cs="Arial"/>
        </w:rPr>
        <w:t xml:space="preserve"> </w:t>
      </w:r>
      <w:r w:rsidR="00CD006F" w:rsidRPr="007833B7">
        <w:rPr>
          <w:rFonts w:cs="Arial"/>
        </w:rPr>
        <w:t>District</w:t>
      </w:r>
      <w:r w:rsidR="00145BF9" w:rsidRPr="007833B7">
        <w:rPr>
          <w:rFonts w:cs="Arial"/>
        </w:rPr>
        <w:t xml:space="preserve"> </w:t>
      </w:r>
      <w:r w:rsidR="001F226A" w:rsidRPr="007833B7">
        <w:rPr>
          <w:rFonts w:cs="Arial"/>
        </w:rPr>
        <w:t>Fed-</w:t>
      </w:r>
      <w:r w:rsidRPr="007833B7">
        <w:rPr>
          <w:rFonts w:cs="Arial"/>
        </w:rPr>
        <w:t>9</w:t>
      </w:r>
      <w:r w:rsidR="00DF59C4" w:rsidRPr="007833B7">
        <w:rPr>
          <w:rFonts w:cs="Arial"/>
        </w:rPr>
        <w:t>-2020</w:t>
      </w:r>
    </w:p>
    <w:p w:rsidR="00E662C9" w:rsidRPr="007833B7" w:rsidRDefault="00E42FB7" w:rsidP="00D66D7A">
      <w:pPr>
        <w:pStyle w:val="ListParagraph"/>
        <w:numPr>
          <w:ilvl w:val="0"/>
          <w:numId w:val="8"/>
        </w:numPr>
        <w:rPr>
          <w:rFonts w:cs="Arial"/>
        </w:rPr>
      </w:pPr>
      <w:r w:rsidRPr="007833B7">
        <w:rPr>
          <w:rFonts w:cs="Arial"/>
        </w:rPr>
        <w:t>Maxwell</w:t>
      </w:r>
      <w:r w:rsidR="00145BF9" w:rsidRPr="007833B7">
        <w:rPr>
          <w:rFonts w:cs="Arial"/>
        </w:rPr>
        <w:t xml:space="preserve"> </w:t>
      </w:r>
      <w:r w:rsidR="004C52EA" w:rsidRPr="007833B7">
        <w:rPr>
          <w:rFonts w:cs="Arial"/>
        </w:rPr>
        <w:t>Unified</w:t>
      </w:r>
      <w:r w:rsidR="00145BF9" w:rsidRPr="007833B7">
        <w:rPr>
          <w:rFonts w:cs="Arial"/>
        </w:rPr>
        <w:t xml:space="preserve"> </w:t>
      </w:r>
      <w:r w:rsidR="004C52EA" w:rsidRPr="007833B7">
        <w:rPr>
          <w:rFonts w:cs="Arial"/>
        </w:rPr>
        <w:t>School</w:t>
      </w:r>
      <w:r w:rsidR="00145BF9" w:rsidRPr="007833B7">
        <w:rPr>
          <w:rFonts w:cs="Arial"/>
        </w:rPr>
        <w:t xml:space="preserve"> </w:t>
      </w:r>
      <w:r w:rsidR="004C52EA" w:rsidRPr="007833B7">
        <w:rPr>
          <w:rFonts w:cs="Arial"/>
        </w:rPr>
        <w:t>District</w:t>
      </w:r>
      <w:r w:rsidR="00145BF9" w:rsidRPr="007833B7">
        <w:rPr>
          <w:rFonts w:cs="Arial"/>
        </w:rPr>
        <w:t xml:space="preserve"> </w:t>
      </w:r>
      <w:r w:rsidR="004C52EA" w:rsidRPr="007833B7">
        <w:rPr>
          <w:rFonts w:cs="Arial"/>
        </w:rPr>
        <w:t>Fed-</w:t>
      </w:r>
      <w:r w:rsidRPr="007833B7">
        <w:rPr>
          <w:rFonts w:cs="Arial"/>
        </w:rPr>
        <w:t>10</w:t>
      </w:r>
      <w:r w:rsidR="00DF59C4" w:rsidRPr="007833B7">
        <w:rPr>
          <w:rFonts w:cs="Arial"/>
        </w:rPr>
        <w:t>-2020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Action</w:t>
      </w:r>
    </w:p>
    <w:p w:rsidR="0091117B" w:rsidRDefault="00C11188" w:rsidP="00D66D7A">
      <w:r>
        <w:t>Action</w:t>
      </w:r>
      <w:r w:rsidR="001C18B2">
        <w:t>, Consent</w:t>
      </w:r>
      <w:bookmarkStart w:id="1" w:name="_GoBack"/>
      <w:bookmarkEnd w:id="1"/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the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Issue(s)</w:t>
      </w:r>
    </w:p>
    <w:p w:rsidR="00D66D7A" w:rsidRDefault="00D66D7A" w:rsidP="007736BE">
      <w:pPr>
        <w:ind w:right="-90"/>
      </w:pPr>
      <w:r w:rsidRPr="00B5532D">
        <w:t>The</w:t>
      </w:r>
      <w:r w:rsidR="00145BF9">
        <w:t xml:space="preserve"> </w:t>
      </w:r>
      <w:r w:rsidRPr="00B5532D">
        <w:t>California</w:t>
      </w:r>
      <w:r w:rsidR="00145BF9">
        <w:t xml:space="preserve"> </w:t>
      </w:r>
      <w:r w:rsidRPr="00B5532D">
        <w:t>Department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recommends</w:t>
      </w:r>
      <w:r w:rsidR="00145BF9">
        <w:t xml:space="preserve"> </w:t>
      </w:r>
      <w:r w:rsidRPr="00B5532D">
        <w:t>approval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="00CF15CF">
        <w:t>(Perkins</w:t>
      </w:r>
      <w:r w:rsidR="00145BF9">
        <w:t xml:space="preserve"> </w:t>
      </w:r>
      <w:r w:rsidR="00CF15CF">
        <w:t>Act</w:t>
      </w:r>
      <w:r w:rsidRPr="00B5532D">
        <w:t>),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Law</w:t>
      </w:r>
      <w:r w:rsidR="00145BF9">
        <w:t xml:space="preserve"> </w:t>
      </w:r>
      <w:r w:rsidR="00CF15CF">
        <w:t>115-224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131(c)(1),</w:t>
      </w:r>
      <w:r w:rsidR="00145BF9">
        <w:t xml:space="preserve"> </w:t>
      </w:r>
      <w:r w:rsidRPr="00B5532D">
        <w:t>which</w:t>
      </w:r>
      <w:r w:rsidR="00145BF9">
        <w:t xml:space="preserve"> </w:t>
      </w:r>
      <w:r w:rsidRPr="00B5532D">
        <w:t>requires</w:t>
      </w:r>
      <w:r w:rsidR="00145BF9">
        <w:t xml:space="preserve"> </w:t>
      </w:r>
      <w:r w:rsidRPr="00B5532D">
        <w:t>local</w:t>
      </w:r>
      <w:r w:rsidR="00145BF9">
        <w:t xml:space="preserve"> </w:t>
      </w:r>
      <w:r w:rsidRPr="00B5532D">
        <w:t>educational</w:t>
      </w:r>
      <w:r w:rsidR="00145BF9">
        <w:t xml:space="preserve"> </w:t>
      </w:r>
      <w:r w:rsidRPr="00B5532D">
        <w:t>agencies</w:t>
      </w:r>
      <w:r w:rsidR="00145BF9">
        <w:t xml:space="preserve"> </w:t>
      </w:r>
      <w:r w:rsidRPr="00B5532D">
        <w:t>(LEAs)</w:t>
      </w:r>
      <w:r w:rsidR="00145BF9">
        <w:t xml:space="preserve"> </w:t>
      </w:r>
      <w:r w:rsidRPr="00B5532D">
        <w:t>whose</w:t>
      </w:r>
      <w:r w:rsidR="00145BF9">
        <w:t xml:space="preserve"> </w:t>
      </w:r>
      <w:r w:rsidRPr="00B5532D">
        <w:t>allocations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less</w:t>
      </w:r>
      <w:r w:rsidR="00145BF9">
        <w:t xml:space="preserve"> </w:t>
      </w:r>
      <w:r w:rsidRPr="00B5532D">
        <w:t>than</w:t>
      </w:r>
      <w:r w:rsidR="00145BF9">
        <w:t xml:space="preserve"> </w:t>
      </w:r>
      <w:r w:rsidRPr="00B5532D">
        <w:t>$15,000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enter</w:t>
      </w:r>
      <w:r w:rsidR="00145BF9">
        <w:t xml:space="preserve"> </w:t>
      </w:r>
      <w:r w:rsidRPr="00B5532D">
        <w:t>into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with</w:t>
      </w:r>
      <w:r w:rsidR="00145BF9">
        <w:t xml:space="preserve"> </w:t>
      </w:r>
      <w:r w:rsidRPr="00B5532D">
        <w:t>other</w:t>
      </w:r>
      <w:r w:rsidR="00145BF9">
        <w:t xml:space="preserve"> </w:t>
      </w:r>
      <w:r w:rsidRPr="00B5532D">
        <w:t>agencies.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do</w:t>
      </w:r>
      <w:r w:rsidR="00145BF9">
        <w:t xml:space="preserve"> </w:t>
      </w:r>
      <w:r w:rsidRPr="00B5532D">
        <w:t>so,</w:t>
      </w:r>
      <w:r w:rsidR="00145BF9">
        <w:t xml:space="preserve"> </w:t>
      </w:r>
      <w:r w:rsidRPr="00B5532D">
        <w:t>under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131(c)(2),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may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requirement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LEA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rural,</w:t>
      </w:r>
      <w:r w:rsidR="00145BF9">
        <w:t xml:space="preserve"> </w:t>
      </w:r>
      <w:r w:rsidRPr="00B5532D">
        <w:t>sparsely</w:t>
      </w:r>
      <w:r w:rsidR="00145BF9">
        <w:t xml:space="preserve"> </w:t>
      </w:r>
      <w:r w:rsidRPr="00B5532D">
        <w:t>populated</w:t>
      </w:r>
      <w:r w:rsidR="00145BF9">
        <w:t xml:space="preserve"> </w:t>
      </w:r>
      <w:r w:rsidRPr="00B5532D">
        <w:t>area,</w:t>
      </w:r>
      <w:r w:rsidR="00145BF9">
        <w:t xml:space="preserve"> </w:t>
      </w:r>
      <w:r w:rsidRPr="00B5532D">
        <w:t>or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charter</w:t>
      </w:r>
      <w:r w:rsidR="00145BF9">
        <w:t xml:space="preserve"> </w:t>
      </w:r>
      <w:r w:rsidRPr="00B5532D">
        <w:t>school</w:t>
      </w:r>
      <w:r w:rsidR="00145BF9">
        <w:t xml:space="preserve"> </w:t>
      </w:r>
      <w:r w:rsidRPr="00B5532D">
        <w:t>operating</w:t>
      </w:r>
      <w:r w:rsidR="00145BF9">
        <w:t xml:space="preserve"> </w:t>
      </w:r>
      <w:r w:rsidRPr="00B5532D">
        <w:t>secondary</w:t>
      </w:r>
      <w:r w:rsidR="00145BF9">
        <w:t xml:space="preserve"> </w:t>
      </w:r>
      <w:r w:rsidRPr="00B5532D">
        <w:t>vocational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technical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programs,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join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consortium,</w:t>
      </w:r>
      <w:r w:rsidR="00145BF9">
        <w:t xml:space="preserve"> </w:t>
      </w:r>
      <w:r w:rsidRPr="00B5532D">
        <w:t>thus</w:t>
      </w:r>
      <w:r w:rsidR="00145BF9">
        <w:t xml:space="preserve"> </w:t>
      </w:r>
      <w:r w:rsidRPr="00B5532D">
        <w:t>allowing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districts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meet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needs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their</w:t>
      </w:r>
      <w:r w:rsidR="00145BF9">
        <w:t xml:space="preserve"> </w:t>
      </w:r>
      <w:r w:rsidRPr="00B5532D">
        <w:t>students</w:t>
      </w:r>
      <w:r>
        <w:t>.</w:t>
      </w:r>
    </w:p>
    <w:p w:rsidR="00F40510" w:rsidRPr="00D66D7A" w:rsidRDefault="00F40510" w:rsidP="00D66D7A">
      <w:pPr>
        <w:spacing w:before="240" w:after="240"/>
        <w:rPr>
          <w:rFonts w:eastAsiaTheme="majorEastAsia" w:cstheme="majorBidi"/>
          <w:b/>
          <w:sz w:val="36"/>
          <w:szCs w:val="36"/>
        </w:rPr>
      </w:pPr>
      <w:r w:rsidRPr="00D66D7A">
        <w:rPr>
          <w:rFonts w:eastAsiaTheme="majorEastAsia" w:cstheme="majorBidi"/>
          <w:b/>
          <w:sz w:val="36"/>
          <w:szCs w:val="36"/>
        </w:rPr>
        <w:t>Authority</w:t>
      </w:r>
      <w:r w:rsidR="00145BF9">
        <w:rPr>
          <w:rFonts w:eastAsiaTheme="majorEastAsia" w:cstheme="majorBidi"/>
          <w:b/>
          <w:sz w:val="36"/>
          <w:szCs w:val="36"/>
        </w:rPr>
        <w:t xml:space="preserve"> </w:t>
      </w:r>
      <w:r w:rsidRPr="00D66D7A">
        <w:rPr>
          <w:rFonts w:eastAsiaTheme="majorEastAsia" w:cstheme="majorBidi"/>
          <w:b/>
          <w:sz w:val="36"/>
          <w:szCs w:val="36"/>
        </w:rPr>
        <w:t>for</w:t>
      </w:r>
      <w:r w:rsidR="00145BF9">
        <w:rPr>
          <w:rFonts w:eastAsiaTheme="majorEastAsia" w:cstheme="majorBidi"/>
          <w:b/>
          <w:sz w:val="36"/>
          <w:szCs w:val="36"/>
        </w:rPr>
        <w:t xml:space="preserve"> </w:t>
      </w:r>
      <w:r w:rsidRPr="00D66D7A">
        <w:rPr>
          <w:rFonts w:eastAsiaTheme="majorEastAsia" w:cstheme="majorBidi"/>
          <w:b/>
          <w:sz w:val="36"/>
          <w:szCs w:val="36"/>
        </w:rPr>
        <w:t>Waiver</w:t>
      </w:r>
    </w:p>
    <w:p w:rsidR="00D8667C" w:rsidRPr="00D66D7A" w:rsidRDefault="00FA16F7" w:rsidP="002E388D">
      <w:r w:rsidRPr="00FA16F7">
        <w:t>Federal</w:t>
      </w:r>
      <w:r w:rsidR="00145BF9">
        <w:t xml:space="preserve"> </w:t>
      </w:r>
      <w:r w:rsidRPr="00FA16F7">
        <w:t>Waiver</w:t>
      </w:r>
      <w:r w:rsidR="00145BF9">
        <w:t xml:space="preserve"> </w:t>
      </w:r>
      <w:r w:rsidRPr="00FA16F7">
        <w:t>Authority</w:t>
      </w:r>
      <w:r w:rsidR="00145BF9">
        <w:t xml:space="preserve"> </w:t>
      </w:r>
      <w:r w:rsidRPr="00FA16F7">
        <w:t>(Public</w:t>
      </w:r>
      <w:r w:rsidR="00145BF9">
        <w:t xml:space="preserve"> </w:t>
      </w:r>
      <w:r w:rsidRPr="00FA16F7">
        <w:t>Law</w:t>
      </w:r>
      <w:r w:rsidR="00145BF9">
        <w:t xml:space="preserve"> </w:t>
      </w:r>
      <w:r w:rsidR="00CF15CF">
        <w:t>115-224</w:t>
      </w:r>
      <w:r w:rsidRPr="00FA16F7">
        <w:t>)</w:t>
      </w:r>
      <w:r w:rsidR="00145BF9">
        <w:t xml:space="preserve"> </w:t>
      </w:r>
      <w:r w:rsidRPr="00FA16F7">
        <w:t>Section</w:t>
      </w:r>
      <w:r w:rsidR="00145BF9">
        <w:t xml:space="preserve"> </w:t>
      </w:r>
      <w:r w:rsidRPr="00FA16F7">
        <w:t>131</w:t>
      </w:r>
      <w:r>
        <w:t>(c)</w:t>
      </w:r>
      <w:r w:rsidRPr="00FA16F7">
        <w:t>(2)</w:t>
      </w:r>
    </w:p>
    <w:p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Recommendation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Yes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conditions</w:t>
      </w:r>
      <w:r w:rsidR="00FE4BD6" w:rsidRPr="002E6FCA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No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lastRenderedPageBreak/>
        <w:t>Denial: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No</w:t>
      </w:r>
    </w:p>
    <w:p w:rsidR="00FC1FCE" w:rsidRPr="00BA1EC5" w:rsidRDefault="00F40510" w:rsidP="00BA1EC5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Key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Issues</w:t>
      </w:r>
    </w:p>
    <w:p w:rsidR="00D66D7A" w:rsidRDefault="00D66D7A" w:rsidP="008656F4">
      <w:pPr>
        <w:spacing w:after="240"/>
        <w:rPr>
          <w:rFonts w:cs="Arial"/>
        </w:rPr>
      </w:pP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criterion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qualifying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demonstration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cannot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handles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funds.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willing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various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counties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populations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ranging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from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340</w:t>
      </w:r>
      <w:r w:rsidR="00145BF9">
        <w:rPr>
          <w:rFonts w:cs="Arial"/>
        </w:rPr>
        <w:t xml:space="preserve"> </w:t>
      </w:r>
      <w:r w:rsidR="00E142DF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1490</w:t>
      </w:r>
      <w:r w:rsidRPr="00D66D7A">
        <w:rPr>
          <w:rFonts w:cs="Arial"/>
        </w:rPr>
        <w:t>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seeking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function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independently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order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meet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needs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students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district.</w:t>
      </w:r>
    </w:p>
    <w:p w:rsidR="00D66D7A" w:rsidRDefault="00153F47" w:rsidP="008656F4">
      <w:pPr>
        <w:spacing w:after="240"/>
      </w:pPr>
      <w:r w:rsidRPr="009863B7">
        <w:rPr>
          <w:b/>
        </w:rPr>
        <w:t>Demographic</w:t>
      </w:r>
      <w:r w:rsidR="00145BF9">
        <w:rPr>
          <w:b/>
        </w:rPr>
        <w:t xml:space="preserve"> </w:t>
      </w:r>
      <w:r w:rsidRPr="009863B7">
        <w:rPr>
          <w:b/>
        </w:rPr>
        <w:t>Information:</w:t>
      </w:r>
    </w:p>
    <w:p w:rsidR="001042A5" w:rsidRDefault="00123C00" w:rsidP="008656F4">
      <w:pPr>
        <w:spacing w:after="240"/>
        <w:rPr>
          <w:rFonts w:cs="Arial"/>
        </w:rPr>
      </w:pPr>
      <w:r>
        <w:rPr>
          <w:rFonts w:cs="Arial"/>
        </w:rPr>
        <w:t>Colusa</w:t>
      </w:r>
      <w:r w:rsidR="00145BF9">
        <w:rPr>
          <w:rFonts w:cs="Arial"/>
        </w:rPr>
        <w:t xml:space="preserve"> </w:t>
      </w:r>
      <w:r w:rsidR="001042A5">
        <w:rPr>
          <w:rFonts w:cs="Arial"/>
        </w:rPr>
        <w:t>Unified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h</w:t>
      </w:r>
      <w:r w:rsidR="00E142DF" w:rsidRPr="00C451D7">
        <w:rPr>
          <w:rFonts w:cs="Arial"/>
        </w:rPr>
        <w:t>as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population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of</w:t>
      </w:r>
      <w:r w:rsidR="00145BF9">
        <w:rPr>
          <w:rFonts w:cs="Arial"/>
        </w:rPr>
        <w:t xml:space="preserve"> </w:t>
      </w:r>
      <w:r w:rsidR="0093430B">
        <w:rPr>
          <w:rFonts w:cs="Arial"/>
        </w:rPr>
        <w:t>1,</w:t>
      </w:r>
      <w:r>
        <w:rPr>
          <w:rFonts w:cs="Arial"/>
        </w:rPr>
        <w:t>490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>
        <w:rPr>
          <w:rFonts w:cs="Arial"/>
        </w:rPr>
        <w:t>Town</w:t>
      </w:r>
      <w:r w:rsidR="00D66D7A" w:rsidRPr="00C451D7">
        <w:rPr>
          <w:rFonts w:cs="Arial"/>
        </w:rPr>
        <w:t>:</w:t>
      </w:r>
      <w:r w:rsidR="00145BF9">
        <w:rPr>
          <w:rFonts w:cs="Arial"/>
        </w:rPr>
        <w:t xml:space="preserve"> </w:t>
      </w:r>
      <w:r>
        <w:rPr>
          <w:rFonts w:cs="Arial"/>
        </w:rPr>
        <w:t>Distant</w:t>
      </w:r>
      <w:r w:rsidR="00145BF9">
        <w:rPr>
          <w:rFonts w:cs="Arial"/>
        </w:rPr>
        <w:t xml:space="preserve"> </w:t>
      </w:r>
      <w:r>
        <w:rPr>
          <w:rFonts w:cs="Arial"/>
        </w:rPr>
        <w:t>(32</w:t>
      </w:r>
      <w:r w:rsidR="00D66D7A" w:rsidRPr="00C451D7">
        <w:rPr>
          <w:rFonts w:cs="Arial"/>
        </w:rPr>
        <w:t>)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>
        <w:rPr>
          <w:rFonts w:cs="Arial"/>
        </w:rPr>
        <w:t>Colusa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County</w:t>
      </w:r>
      <w:r w:rsidR="001B5612" w:rsidRPr="00C451D7">
        <w:rPr>
          <w:rFonts w:cs="Arial"/>
        </w:rPr>
        <w:t>.</w:t>
      </w:r>
    </w:p>
    <w:p w:rsidR="00E662C9" w:rsidRDefault="00123C00" w:rsidP="008656F4">
      <w:pPr>
        <w:spacing w:after="240"/>
        <w:rPr>
          <w:rFonts w:cs="Arial"/>
        </w:rPr>
      </w:pPr>
      <w:r>
        <w:rPr>
          <w:rFonts w:cs="Arial"/>
        </w:rPr>
        <w:t>Maxwell</w:t>
      </w:r>
      <w:r w:rsidR="00145BF9">
        <w:rPr>
          <w:rFonts w:cs="Arial"/>
        </w:rPr>
        <w:t xml:space="preserve"> </w:t>
      </w:r>
      <w:r w:rsidR="001042A5">
        <w:rPr>
          <w:rFonts w:cs="Arial"/>
        </w:rPr>
        <w:t>Unified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has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population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of</w:t>
      </w:r>
      <w:r w:rsidR="00145BF9">
        <w:rPr>
          <w:rFonts w:cs="Arial"/>
        </w:rPr>
        <w:t xml:space="preserve"> </w:t>
      </w:r>
      <w:r>
        <w:rPr>
          <w:rFonts w:cs="Arial"/>
        </w:rPr>
        <w:t>340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Rural:</w:t>
      </w:r>
      <w:r w:rsidR="00145BF9">
        <w:rPr>
          <w:rFonts w:cs="Arial"/>
        </w:rPr>
        <w:t xml:space="preserve"> </w:t>
      </w:r>
      <w:r>
        <w:rPr>
          <w:rFonts w:cs="Arial"/>
        </w:rPr>
        <w:t>Distant</w:t>
      </w:r>
      <w:r w:rsidR="00145BF9">
        <w:rPr>
          <w:rFonts w:cs="Arial"/>
        </w:rPr>
        <w:t xml:space="preserve"> </w:t>
      </w:r>
      <w:r w:rsidR="005474B4">
        <w:rPr>
          <w:rFonts w:cs="Arial"/>
        </w:rPr>
        <w:t>(4</w:t>
      </w:r>
      <w:r>
        <w:rPr>
          <w:rFonts w:cs="Arial"/>
        </w:rPr>
        <w:t>2</w:t>
      </w:r>
      <w:r w:rsidR="001042A5" w:rsidRPr="00C451D7">
        <w:rPr>
          <w:rFonts w:cs="Arial"/>
        </w:rPr>
        <w:t>)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>
        <w:rPr>
          <w:rFonts w:cs="Arial"/>
        </w:rPr>
        <w:t>Colusa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County.</w:t>
      </w:r>
    </w:p>
    <w:p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Previous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State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Board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Education</w:t>
      </w:r>
      <w:r w:rsidR="00145BF9">
        <w:rPr>
          <w:sz w:val="36"/>
          <w:szCs w:val="36"/>
        </w:rPr>
        <w:t xml:space="preserve"> </w:t>
      </w:r>
      <w:r w:rsidR="00B53998">
        <w:rPr>
          <w:sz w:val="36"/>
          <w:szCs w:val="36"/>
        </w:rPr>
        <w:t>(SBE)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Discussion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and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Action</w:t>
      </w:r>
    </w:p>
    <w:p w:rsidR="002E388D" w:rsidRPr="002E388D" w:rsidRDefault="002E388D" w:rsidP="008656F4">
      <w:pPr>
        <w:spacing w:after="240"/>
        <w:rPr>
          <w:rFonts w:cs="Arial"/>
        </w:rPr>
      </w:pP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whose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less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purpose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meeting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grant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requirement.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131(c)(2)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permits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agreement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rural,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sparsely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populated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public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charter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operating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secondary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voc</w:t>
      </w:r>
      <w:r w:rsidR="00B7176A">
        <w:rPr>
          <w:rFonts w:cs="Arial"/>
        </w:rPr>
        <w:t>ational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technical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programs,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unable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consortium.</w:t>
      </w:r>
    </w:p>
    <w:p w:rsidR="002E388D" w:rsidRPr="002E388D" w:rsidRDefault="001B5612" w:rsidP="008656F4">
      <w:pPr>
        <w:spacing w:after="240"/>
        <w:rPr>
          <w:rFonts w:cs="Arial"/>
        </w:rPr>
      </w:pPr>
      <w:r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B53998">
        <w:rPr>
          <w:rFonts w:cs="Arial"/>
        </w:rPr>
        <w:t>SBE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Policy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#01-01: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2E388D" w:rsidRPr="002E388D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Requirement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Allocation,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available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at</w:t>
      </w:r>
      <w:r w:rsidR="00145BF9">
        <w:t xml:space="preserve"> </w:t>
      </w:r>
      <w:hyperlink r:id="rId10" w:history="1">
        <w:r w:rsidR="00D14AB8">
          <w:rPr>
            <w:rStyle w:val="Hyperlink"/>
            <w:rFonts w:eastAsiaTheme="majorEastAsia" w:cs="Arial"/>
          </w:rPr>
          <w:t>https://www.cde.ca.gov/re/lr/wr/waiverpolicies.asp</w:t>
        </w:r>
      </w:hyperlink>
      <w:r w:rsidR="002E388D" w:rsidRPr="002E388D">
        <w:rPr>
          <w:rFonts w:cs="Arial"/>
        </w:rPr>
        <w:t>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criteria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defining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specifically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tied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National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Center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Statistics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Locale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Codes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numbers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23,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43.</w:t>
      </w:r>
    </w:p>
    <w:p w:rsidR="00527AD8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approved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statute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been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presented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date.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Fiscal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Analysis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(as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appropriate)</w:t>
      </w:r>
    </w:p>
    <w:p w:rsidR="002E388D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these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receive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annual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listed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Attachment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B5612">
        <w:rPr>
          <w:rFonts w:cs="Arial"/>
        </w:rPr>
        <w:t>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B5612">
        <w:rPr>
          <w:rFonts w:cs="Arial"/>
        </w:rPr>
        <w:t>s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significant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effect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distribution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funds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statewide.</w:t>
      </w:r>
    </w:p>
    <w:p w:rsidR="00406F50" w:rsidRPr="001B3958" w:rsidRDefault="00406F50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2D1A82" w:rsidRPr="00C451D7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EA065D">
        <w:rPr>
          <w:rFonts w:cs="Arial"/>
          <w:b/>
        </w:rPr>
        <w:t>Attachment</w:t>
      </w:r>
      <w:r w:rsidR="00145BF9">
        <w:rPr>
          <w:rFonts w:cs="Arial"/>
          <w:b/>
        </w:rPr>
        <w:t xml:space="preserve"> </w:t>
      </w:r>
      <w:r w:rsidRPr="00EA065D">
        <w:rPr>
          <w:rFonts w:cs="Arial"/>
          <w:b/>
        </w:rPr>
        <w:t>1: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Requesting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(1</w:t>
      </w:r>
      <w:r w:rsidR="00145BF9">
        <w:rPr>
          <w:rFonts w:cs="Arial"/>
        </w:rPr>
        <w:t xml:space="preserve"> </w:t>
      </w:r>
      <w:r w:rsidR="00E27519">
        <w:rPr>
          <w:rFonts w:cs="Arial"/>
        </w:rPr>
        <w:t>page</w:t>
      </w:r>
      <w:r w:rsidR="002E388D" w:rsidRPr="00C451D7">
        <w:rPr>
          <w:rFonts w:cs="Arial"/>
        </w:rPr>
        <w:t>)</w:t>
      </w:r>
      <w:r w:rsidR="001B5612" w:rsidRPr="00C451D7">
        <w:rPr>
          <w:rFonts w:cs="Arial"/>
        </w:rPr>
        <w:t>.</w:t>
      </w:r>
    </w:p>
    <w:p w:rsidR="003B5460" w:rsidRPr="00C451D7" w:rsidRDefault="002D1A82" w:rsidP="003B5460">
      <w:pPr>
        <w:pStyle w:val="ListParagraph"/>
        <w:numPr>
          <w:ilvl w:val="0"/>
          <w:numId w:val="2"/>
        </w:numPr>
        <w:spacing w:after="240"/>
        <w:contextualSpacing w:val="0"/>
      </w:pPr>
      <w:r w:rsidRPr="00C451D7">
        <w:rPr>
          <w:b/>
        </w:rPr>
        <w:t>Attachment</w:t>
      </w:r>
      <w:r w:rsidR="00145BF9">
        <w:rPr>
          <w:b/>
        </w:rPr>
        <w:t xml:space="preserve"> </w:t>
      </w:r>
      <w:r w:rsidRPr="00C451D7">
        <w:rPr>
          <w:b/>
        </w:rPr>
        <w:t>2:</w:t>
      </w:r>
      <w:r w:rsidR="00145BF9">
        <w:t xml:space="preserve"> </w:t>
      </w:r>
      <w:r w:rsidR="00123C00">
        <w:rPr>
          <w:rFonts w:cs="Arial"/>
        </w:rPr>
        <w:t>Colusa</w:t>
      </w:r>
      <w:r w:rsidR="00145BF9">
        <w:rPr>
          <w:rFonts w:cs="Arial"/>
        </w:rPr>
        <w:t xml:space="preserve"> </w:t>
      </w:r>
      <w:r w:rsidR="0059581F">
        <w:rPr>
          <w:rFonts w:cs="Arial"/>
        </w:rPr>
        <w:t>Unified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Fede</w:t>
      </w:r>
      <w:r w:rsidR="00007D83" w:rsidRPr="00C451D7">
        <w:rPr>
          <w:rFonts w:cs="Arial"/>
        </w:rPr>
        <w:t>ral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8D29C6">
        <w:rPr>
          <w:rFonts w:cs="Arial"/>
        </w:rPr>
        <w:br/>
      </w:r>
      <w:r w:rsidR="00007D83" w:rsidRPr="00C451D7">
        <w:rPr>
          <w:rFonts w:cs="Arial"/>
        </w:rPr>
        <w:t>Fed-</w:t>
      </w:r>
      <w:r w:rsidR="00123C00">
        <w:rPr>
          <w:rFonts w:cs="Arial"/>
        </w:rPr>
        <w:t>9</w:t>
      </w:r>
      <w:r w:rsidR="0059581F">
        <w:rPr>
          <w:rFonts w:cs="Arial"/>
        </w:rPr>
        <w:t>-2020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(</w:t>
      </w:r>
      <w:r w:rsidR="003C321B">
        <w:rPr>
          <w:rFonts w:cs="Arial"/>
        </w:rPr>
        <w:t>1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page)</w:t>
      </w:r>
      <w:r w:rsidR="001B5612" w:rsidRPr="00C451D7">
        <w:rPr>
          <w:rFonts w:cs="Arial"/>
        </w:rPr>
        <w:t>.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(Original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signed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on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file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Office.)</w:t>
      </w:r>
    </w:p>
    <w:p w:rsidR="00E662C9" w:rsidRPr="008656F4" w:rsidRDefault="00E662C9" w:rsidP="008656F4">
      <w:pPr>
        <w:numPr>
          <w:ilvl w:val="0"/>
          <w:numId w:val="2"/>
        </w:numPr>
        <w:tabs>
          <w:tab w:val="left" w:pos="1620"/>
          <w:tab w:val="center" w:pos="4680"/>
          <w:tab w:val="right" w:pos="9360"/>
        </w:tabs>
        <w:spacing w:after="240"/>
        <w:rPr>
          <w:rFonts w:cs="Arial"/>
        </w:rPr>
      </w:pPr>
      <w:r w:rsidRPr="002E388D">
        <w:rPr>
          <w:b/>
        </w:rPr>
        <w:t>Attachment</w:t>
      </w:r>
      <w:r w:rsidR="00145BF9">
        <w:rPr>
          <w:b/>
        </w:rPr>
        <w:t xml:space="preserve"> </w:t>
      </w:r>
      <w:r w:rsidRPr="002E388D">
        <w:rPr>
          <w:b/>
        </w:rPr>
        <w:t>3: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Maxwell</w:t>
      </w:r>
      <w:r w:rsidR="00145BF9">
        <w:rPr>
          <w:rFonts w:cs="Arial"/>
        </w:rPr>
        <w:t xml:space="preserve"> </w:t>
      </w:r>
      <w:r>
        <w:rPr>
          <w:rFonts w:cs="Arial"/>
        </w:rPr>
        <w:t>Unified</w:t>
      </w:r>
      <w:r w:rsidR="00145BF9">
        <w:rPr>
          <w:rFonts w:cs="Arial"/>
        </w:rPr>
        <w:t xml:space="preserve"> </w:t>
      </w:r>
      <w:r>
        <w:rPr>
          <w:rFonts w:cs="Arial"/>
        </w:rPr>
        <w:t>School</w:t>
      </w:r>
      <w:r w:rsidR="00145BF9">
        <w:rPr>
          <w:rFonts w:cs="Arial"/>
        </w:rPr>
        <w:t xml:space="preserve"> </w:t>
      </w:r>
      <w:r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Fede</w:t>
      </w:r>
      <w:r w:rsidR="00CE4DF4">
        <w:rPr>
          <w:rFonts w:cs="Arial"/>
        </w:rPr>
        <w:t>ral</w:t>
      </w:r>
      <w:r w:rsidR="00145BF9">
        <w:rPr>
          <w:rFonts w:cs="Arial"/>
        </w:rPr>
        <w:t xml:space="preserve"> </w:t>
      </w:r>
      <w:r w:rsidR="00CE4DF4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CE4DF4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8D29C6">
        <w:rPr>
          <w:rFonts w:cs="Arial"/>
        </w:rPr>
        <w:br/>
      </w:r>
      <w:r w:rsidR="00CE4DF4">
        <w:rPr>
          <w:rFonts w:cs="Arial"/>
        </w:rPr>
        <w:t>Fed</w:t>
      </w:r>
      <w:r w:rsidR="003C321B">
        <w:rPr>
          <w:rFonts w:cs="Arial"/>
        </w:rPr>
        <w:t>-</w:t>
      </w:r>
      <w:r w:rsidR="00123C00">
        <w:rPr>
          <w:rFonts w:cs="Arial"/>
        </w:rPr>
        <w:t>1</w:t>
      </w:r>
      <w:r w:rsidR="003C321B">
        <w:rPr>
          <w:rFonts w:cs="Arial"/>
        </w:rPr>
        <w:t>0</w:t>
      </w:r>
      <w:r w:rsidR="0059581F">
        <w:rPr>
          <w:rFonts w:cs="Arial"/>
        </w:rPr>
        <w:t>-2020</w:t>
      </w:r>
      <w:r w:rsidR="00145BF9">
        <w:rPr>
          <w:rFonts w:cs="Arial"/>
        </w:rPr>
        <w:t xml:space="preserve"> </w:t>
      </w:r>
      <w:r w:rsidR="000541FC">
        <w:rPr>
          <w:rFonts w:cs="Arial"/>
        </w:rPr>
        <w:t>(2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page</w:t>
      </w:r>
      <w:r w:rsidR="008D29C6">
        <w:rPr>
          <w:rFonts w:cs="Arial"/>
        </w:rPr>
        <w:t>s</w:t>
      </w:r>
      <w:r w:rsidRPr="002E388D">
        <w:rPr>
          <w:rFonts w:cs="Arial"/>
        </w:rPr>
        <w:t>)</w:t>
      </w:r>
      <w:r>
        <w:rPr>
          <w:rFonts w:cs="Arial"/>
        </w:rPr>
        <w:t>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(Original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signed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file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Office.)</w:t>
      </w:r>
    </w:p>
    <w:p w:rsidR="00A573FD" w:rsidRDefault="00A573FD" w:rsidP="001F226A">
      <w:pPr>
        <w:numPr>
          <w:ilvl w:val="0"/>
          <w:numId w:val="2"/>
        </w:numPr>
        <w:tabs>
          <w:tab w:val="left" w:pos="1620"/>
          <w:tab w:val="center" w:pos="4680"/>
          <w:tab w:val="right" w:pos="9360"/>
        </w:tabs>
        <w:spacing w:after="240"/>
        <w:sectPr w:rsidR="00A573FD" w:rsidSect="00B619C1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93951" w:rsidRPr="005D3623" w:rsidRDefault="00693951" w:rsidP="005D3623">
      <w:pPr>
        <w:pStyle w:val="Heading1"/>
        <w:jc w:val="center"/>
        <w:rPr>
          <w:sz w:val="40"/>
          <w:szCs w:val="40"/>
        </w:rPr>
      </w:pPr>
      <w:r w:rsidRPr="005D3623">
        <w:rPr>
          <w:sz w:val="40"/>
          <w:szCs w:val="40"/>
        </w:rPr>
        <w:lastRenderedPageBreak/>
        <w:t>Attachment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1</w:t>
      </w:r>
      <w:r w:rsidR="006D0223" w:rsidRPr="005D3623">
        <w:rPr>
          <w:sz w:val="40"/>
          <w:szCs w:val="40"/>
        </w:rPr>
        <w:t>: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Summary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Table</w:t>
      </w:r>
    </w:p>
    <w:p w:rsidR="002E388D" w:rsidRPr="002E388D" w:rsidRDefault="002E388D" w:rsidP="009E245E">
      <w:pPr>
        <w:spacing w:after="200"/>
        <w:jc w:val="center"/>
      </w:pPr>
      <w:r w:rsidRPr="002E388D">
        <w:t>Districts</w:t>
      </w:r>
      <w:r w:rsidR="00145BF9">
        <w:t xml:space="preserve"> </w:t>
      </w:r>
      <w:r w:rsidRPr="002E388D">
        <w:t>Requesting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Pr="002E388D">
        <w:t>Waivers</w:t>
      </w:r>
    </w:p>
    <w:tbl>
      <w:tblPr>
        <w:tblStyle w:val="GridTable1Light1"/>
        <w:tblW w:w="5147" w:type="pct"/>
        <w:tblInd w:w="-9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21"/>
        <w:gridCol w:w="1977"/>
        <w:gridCol w:w="3694"/>
        <w:gridCol w:w="1979"/>
        <w:gridCol w:w="990"/>
        <w:gridCol w:w="2517"/>
        <w:gridCol w:w="1442"/>
      </w:tblGrid>
      <w:tr w:rsidR="00833488" w:rsidRPr="002E388D" w:rsidTr="009E2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</w:pPr>
            <w:r w:rsidRPr="00833488">
              <w:t>Waiver</w:t>
            </w:r>
            <w:r w:rsidR="00145BF9">
              <w:t xml:space="preserve"> </w:t>
            </w:r>
            <w:r w:rsidRPr="00833488">
              <w:t>Number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District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Period</w:t>
            </w:r>
            <w:r w:rsidR="00145BF9">
              <w:t xml:space="preserve"> </w:t>
            </w:r>
            <w:r w:rsidRPr="00833488">
              <w:t>of</w:t>
            </w:r>
            <w:r w:rsidR="00145BF9">
              <w:t xml:space="preserve"> </w:t>
            </w:r>
            <w:r w:rsidRPr="00833488">
              <w:t>Request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Local</w:t>
            </w:r>
            <w:r w:rsidR="00145BF9">
              <w:t xml:space="preserve"> </w:t>
            </w:r>
            <w:r w:rsidRPr="00833488">
              <w:t>Board</w:t>
            </w:r>
            <w:r w:rsidR="00145BF9">
              <w:t xml:space="preserve"> </w:t>
            </w:r>
            <w:r w:rsidRPr="00833488">
              <w:t>and</w:t>
            </w:r>
            <w:r w:rsidR="00145BF9">
              <w:t xml:space="preserve"> </w:t>
            </w:r>
            <w:r w:rsidRPr="00833488">
              <w:t>Public</w:t>
            </w:r>
            <w:r w:rsidR="00145BF9">
              <w:t xml:space="preserve"> </w:t>
            </w:r>
            <w:r w:rsidRPr="00833488">
              <w:t>Hearing</w:t>
            </w:r>
            <w:r w:rsidR="00145BF9">
              <w:t xml:space="preserve"> </w:t>
            </w:r>
            <w:r w:rsidRPr="00833488">
              <w:t>Approval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NCES</w:t>
            </w:r>
            <w:r w:rsidR="00145BF9">
              <w:t xml:space="preserve"> </w:t>
            </w:r>
            <w:r w:rsidRPr="00833488">
              <w:t>Locale</w:t>
            </w:r>
            <w:r w:rsidR="00145BF9">
              <w:t xml:space="preserve"> </w:t>
            </w:r>
            <w:r w:rsidRPr="00833488">
              <w:t>Code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Demographic</w:t>
            </w:r>
            <w:r w:rsidR="00145BF9">
              <w:t xml:space="preserve"> </w:t>
            </w:r>
            <w:r w:rsidRPr="00833488">
              <w:t>Information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Perkins</w:t>
            </w:r>
            <w:r w:rsidR="00145BF9">
              <w:t xml:space="preserve"> </w:t>
            </w:r>
            <w:r w:rsidRPr="00833488">
              <w:t>Act</w:t>
            </w:r>
            <w:r w:rsidR="00145BF9">
              <w:t xml:space="preserve"> </w:t>
            </w:r>
            <w:r w:rsidRPr="00833488">
              <w:t>Allocation</w:t>
            </w:r>
          </w:p>
        </w:tc>
      </w:tr>
      <w:tr w:rsidR="00833488" w:rsidRPr="002E388D" w:rsidTr="009E245E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2E388D" w:rsidRPr="00833488" w:rsidRDefault="00CE4DF4" w:rsidP="00504A8F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Fed-</w:t>
            </w:r>
            <w:r w:rsidR="003C321B">
              <w:rPr>
                <w:rFonts w:cs="Arial"/>
              </w:rPr>
              <w:t>9</w:t>
            </w:r>
            <w:r w:rsidR="00504A8F">
              <w:rPr>
                <w:rFonts w:cs="Arial"/>
              </w:rPr>
              <w:t>-2020</w:t>
            </w:r>
          </w:p>
        </w:tc>
        <w:tc>
          <w:tcPr>
            <w:tcW w:w="695" w:type="pct"/>
            <w:vAlign w:val="center"/>
          </w:tcPr>
          <w:p w:rsidR="002E388D" w:rsidRPr="00833488" w:rsidRDefault="003C321B" w:rsidP="00CE4DF4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Colusa</w:t>
            </w:r>
            <w:r w:rsidR="00145BF9">
              <w:rPr>
                <w:rFonts w:cs="Arial"/>
              </w:rPr>
              <w:t xml:space="preserve"> </w:t>
            </w:r>
            <w:r w:rsidR="00504A8F">
              <w:rPr>
                <w:rFonts w:cs="Arial"/>
              </w:rPr>
              <w:t>Unified</w:t>
            </w:r>
            <w:r w:rsidR="00145BF9">
              <w:rPr>
                <w:rFonts w:cs="Arial"/>
              </w:rPr>
              <w:t xml:space="preserve"> </w:t>
            </w:r>
            <w:r w:rsidR="002E388D" w:rsidRPr="00833488">
              <w:rPr>
                <w:rFonts w:cs="Arial"/>
              </w:rPr>
              <w:t>School</w:t>
            </w:r>
            <w:r w:rsidR="00145BF9">
              <w:rPr>
                <w:rFonts w:cs="Arial"/>
              </w:rPr>
              <w:t xml:space="preserve"> </w:t>
            </w:r>
            <w:r w:rsidR="002E388D" w:rsidRPr="00833488">
              <w:rPr>
                <w:rFonts w:cs="Arial"/>
              </w:rPr>
              <w:t>District</w:t>
            </w:r>
          </w:p>
        </w:tc>
        <w:tc>
          <w:tcPr>
            <w:tcW w:w="1299" w:type="pct"/>
            <w:vAlign w:val="center"/>
          </w:tcPr>
          <w:p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:rsidR="00BB0051" w:rsidRPr="00833488" w:rsidRDefault="008D29C6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 10, 2</w:t>
            </w:r>
            <w:r w:rsidR="00BB0051">
              <w:rPr>
                <w:rFonts w:cs="Arial"/>
              </w:rPr>
              <w:t>020,</w:t>
            </w:r>
            <w:r w:rsidR="00145BF9">
              <w:rPr>
                <w:rFonts w:cs="Arial"/>
              </w:rPr>
              <w:t xml:space="preserve"> </w:t>
            </w:r>
            <w:r w:rsidR="00BB0051"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 w:rsidR="00467D84"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 w:rsidR="00467D84">
              <w:rPr>
                <w:rFonts w:cs="Arial"/>
              </w:rPr>
              <w:t>1</w:t>
            </w:r>
            <w:r w:rsidR="00BB0051"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="00BB0051" w:rsidRPr="00833488">
              <w:rPr>
                <w:rFonts w:cs="Arial"/>
              </w:rPr>
              <w:t>202</w:t>
            </w:r>
            <w:r w:rsidR="00BB0051">
              <w:rPr>
                <w:rFonts w:cs="Arial"/>
              </w:rPr>
              <w:t>4</w:t>
            </w:r>
          </w:p>
          <w:p w:rsidR="00BB0051" w:rsidRPr="00833488" w:rsidRDefault="00BB0051" w:rsidP="009E245E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:rsidR="002E388D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1,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June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30,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696" w:type="pct"/>
            <w:vAlign w:val="center"/>
          </w:tcPr>
          <w:p w:rsidR="002E388D" w:rsidRPr="00833488" w:rsidRDefault="003C321B" w:rsidP="001A7252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="00145BF9">
              <w:rPr>
                <w:rFonts w:cs="Arial"/>
              </w:rPr>
              <w:t xml:space="preserve"> </w:t>
            </w:r>
            <w:r w:rsidR="00467D84">
              <w:rPr>
                <w:rFonts w:cs="Arial"/>
              </w:rPr>
              <w:t>9,</w:t>
            </w:r>
            <w:r w:rsidR="00145BF9">
              <w:rPr>
                <w:rFonts w:cs="Arial"/>
              </w:rPr>
              <w:t xml:space="preserve"> </w:t>
            </w:r>
            <w:r w:rsidR="00467D84">
              <w:rPr>
                <w:rFonts w:cs="Arial"/>
              </w:rPr>
              <w:t>20</w:t>
            </w:r>
            <w:r w:rsidR="008D29C6">
              <w:rPr>
                <w:rFonts w:cs="Arial"/>
              </w:rPr>
              <w:t>20</w:t>
            </w:r>
          </w:p>
        </w:tc>
        <w:tc>
          <w:tcPr>
            <w:tcW w:w="348" w:type="pct"/>
            <w:vAlign w:val="center"/>
          </w:tcPr>
          <w:p w:rsidR="002E388D" w:rsidRPr="00833488" w:rsidRDefault="003C321B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885" w:type="pct"/>
            <w:vAlign w:val="center"/>
          </w:tcPr>
          <w:p w:rsidR="002E388D" w:rsidRPr="00833488" w:rsidRDefault="002E388D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Student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Population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of</w:t>
            </w:r>
            <w:r w:rsidR="00145BF9">
              <w:rPr>
                <w:rFonts w:cs="Arial"/>
              </w:rPr>
              <w:t xml:space="preserve"> </w:t>
            </w:r>
            <w:r w:rsidR="0070209C">
              <w:rPr>
                <w:rFonts w:cs="Arial"/>
              </w:rPr>
              <w:t>1</w:t>
            </w:r>
            <w:r w:rsidR="00E3566D">
              <w:rPr>
                <w:rFonts w:cs="Arial"/>
              </w:rPr>
              <w:t>,</w:t>
            </w:r>
            <w:r w:rsidR="003C321B">
              <w:rPr>
                <w:rFonts w:cs="Arial"/>
              </w:rPr>
              <w:t>490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located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in</w:t>
            </w:r>
          </w:p>
          <w:p w:rsidR="002E388D" w:rsidRPr="00833488" w:rsidRDefault="003C321B" w:rsidP="00487555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Colusa</w:t>
            </w:r>
            <w:r w:rsidR="00145BF9">
              <w:rPr>
                <w:rFonts w:cs="Arial"/>
              </w:rPr>
              <w:t xml:space="preserve"> </w:t>
            </w:r>
            <w:r w:rsidR="002E388D" w:rsidRPr="00833488">
              <w:rPr>
                <w:rFonts w:cs="Arial"/>
              </w:rPr>
              <w:t>County</w:t>
            </w:r>
          </w:p>
        </w:tc>
        <w:tc>
          <w:tcPr>
            <w:tcW w:w="507" w:type="pct"/>
            <w:vAlign w:val="center"/>
          </w:tcPr>
          <w:p w:rsidR="002E388D" w:rsidRPr="00833488" w:rsidRDefault="002E388D" w:rsidP="00A668C3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$</w:t>
            </w:r>
            <w:r w:rsidR="00557E65">
              <w:rPr>
                <w:rFonts w:cs="Arial"/>
              </w:rPr>
              <w:t>9,297</w:t>
            </w:r>
          </w:p>
        </w:tc>
      </w:tr>
      <w:tr w:rsidR="00E662C9" w:rsidRPr="002E388D" w:rsidTr="009E245E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E662C9" w:rsidRPr="001F2177" w:rsidRDefault="00CE4DF4" w:rsidP="00504A8F">
            <w:pPr>
              <w:ind w:left="-36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Fed-</w:t>
            </w:r>
            <w:r w:rsidR="003C321B">
              <w:rPr>
                <w:rFonts w:cs="Arial"/>
              </w:rPr>
              <w:t>10</w:t>
            </w:r>
            <w:r w:rsidR="00504A8F">
              <w:rPr>
                <w:rFonts w:cs="Arial"/>
              </w:rPr>
              <w:t>-2020</w:t>
            </w:r>
          </w:p>
        </w:tc>
        <w:tc>
          <w:tcPr>
            <w:tcW w:w="695" w:type="pct"/>
            <w:vAlign w:val="center"/>
          </w:tcPr>
          <w:p w:rsidR="00E662C9" w:rsidRDefault="003C321B" w:rsidP="002E388D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Maxwell</w:t>
            </w:r>
            <w:r w:rsidR="00145BF9">
              <w:rPr>
                <w:rFonts w:cs="Arial"/>
              </w:rPr>
              <w:t xml:space="preserve"> </w:t>
            </w:r>
            <w:r w:rsidR="00E662C9">
              <w:rPr>
                <w:rFonts w:cs="Arial"/>
              </w:rPr>
              <w:t>Unified</w:t>
            </w:r>
            <w:r w:rsidR="00145BF9">
              <w:rPr>
                <w:rFonts w:cs="Arial"/>
              </w:rPr>
              <w:t xml:space="preserve"> </w:t>
            </w:r>
            <w:r w:rsidR="00E662C9">
              <w:rPr>
                <w:rFonts w:cs="Arial"/>
              </w:rPr>
              <w:t>School</w:t>
            </w:r>
            <w:r w:rsidR="00145BF9">
              <w:rPr>
                <w:rFonts w:cs="Arial"/>
              </w:rPr>
              <w:t xml:space="preserve"> </w:t>
            </w:r>
            <w:r w:rsidR="00E662C9">
              <w:rPr>
                <w:rFonts w:cs="Arial"/>
              </w:rPr>
              <w:t>District</w:t>
            </w:r>
          </w:p>
        </w:tc>
        <w:tc>
          <w:tcPr>
            <w:tcW w:w="1299" w:type="pct"/>
            <w:vAlign w:val="center"/>
          </w:tcPr>
          <w:p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1,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2020,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June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30</w:t>
            </w:r>
            <w:r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  <w:p w:rsidR="00BB0051" w:rsidRPr="00833488" w:rsidRDefault="00BB0051" w:rsidP="009E245E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:rsidR="00E662C9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1,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June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30,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696" w:type="pct"/>
            <w:vAlign w:val="center"/>
          </w:tcPr>
          <w:p w:rsidR="00E662C9" w:rsidRDefault="003C321B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</w:t>
            </w:r>
            <w:r w:rsidR="006214B5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="006214B5">
              <w:rPr>
                <w:rFonts w:cs="Arial"/>
              </w:rPr>
              <w:t>2020</w:t>
            </w:r>
          </w:p>
        </w:tc>
        <w:tc>
          <w:tcPr>
            <w:tcW w:w="348" w:type="pct"/>
            <w:vAlign w:val="center"/>
          </w:tcPr>
          <w:p w:rsidR="00E662C9" w:rsidRDefault="00E3566D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C321B">
              <w:rPr>
                <w:rFonts w:cs="Arial"/>
              </w:rPr>
              <w:t>2</w:t>
            </w:r>
          </w:p>
        </w:tc>
        <w:tc>
          <w:tcPr>
            <w:tcW w:w="885" w:type="pct"/>
            <w:vAlign w:val="center"/>
          </w:tcPr>
          <w:p w:rsidR="00E662C9" w:rsidRPr="00833488" w:rsidRDefault="00E662C9" w:rsidP="00E3566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92001">
              <w:rPr>
                <w:rFonts w:cs="Arial"/>
              </w:rPr>
              <w:t>tudent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Population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of</w:t>
            </w:r>
            <w:r w:rsidR="00145BF9">
              <w:rPr>
                <w:rFonts w:cs="Arial"/>
              </w:rPr>
              <w:t xml:space="preserve"> </w:t>
            </w:r>
            <w:r w:rsidR="003C321B">
              <w:rPr>
                <w:rFonts w:cs="Arial"/>
              </w:rPr>
              <w:t>340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located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in</w:t>
            </w:r>
            <w:r w:rsidR="00145BF9">
              <w:rPr>
                <w:rFonts w:cs="Arial"/>
              </w:rPr>
              <w:t xml:space="preserve"> </w:t>
            </w:r>
            <w:r w:rsidR="003C321B">
              <w:rPr>
                <w:rFonts w:cs="Arial"/>
              </w:rPr>
              <w:t>Colusa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County</w:t>
            </w:r>
          </w:p>
        </w:tc>
        <w:tc>
          <w:tcPr>
            <w:tcW w:w="507" w:type="pct"/>
            <w:vAlign w:val="center"/>
          </w:tcPr>
          <w:p w:rsidR="00E662C9" w:rsidRPr="00833488" w:rsidRDefault="00E662C9" w:rsidP="00E3566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557E65">
              <w:rPr>
                <w:rFonts w:cs="Arial"/>
              </w:rPr>
              <w:t>2,319</w:t>
            </w:r>
          </w:p>
        </w:tc>
      </w:tr>
    </w:tbl>
    <w:p w:rsidR="002E388D" w:rsidRPr="001B5612" w:rsidRDefault="002E388D" w:rsidP="002E388D">
      <w:pPr>
        <w:tabs>
          <w:tab w:val="left" w:pos="5140"/>
        </w:tabs>
        <w:spacing w:before="120"/>
        <w:rPr>
          <w:rFonts w:eastAsiaTheme="minorHAnsi" w:cs="Arial"/>
        </w:rPr>
        <w:sectPr w:rsidR="002E388D" w:rsidRPr="001B5612" w:rsidSect="009224E1">
          <w:headerReference w:type="default" r:id="rId11"/>
          <w:headerReference w:type="first" r:id="rId12"/>
          <w:pgSz w:w="15840" w:h="12240" w:orient="landscape"/>
          <w:pgMar w:top="1296" w:right="1008" w:bottom="907" w:left="1008" w:header="274" w:footer="490" w:gutter="0"/>
          <w:cols w:space="720"/>
          <w:titlePg/>
          <w:docGrid w:linePitch="360"/>
        </w:sectPr>
      </w:pPr>
      <w:r w:rsidRPr="001B5612">
        <w:rPr>
          <w:rFonts w:eastAsiaTheme="minorHAnsi" w:cs="Arial"/>
        </w:rPr>
        <w:t>Created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by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California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Department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of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Education</w:t>
      </w:r>
      <w:r w:rsidR="00145BF9">
        <w:rPr>
          <w:rFonts w:eastAsiaTheme="minorHAnsi" w:cs="Arial"/>
        </w:rPr>
        <w:t xml:space="preserve"> </w:t>
      </w:r>
      <w:r w:rsidR="003C321B">
        <w:rPr>
          <w:rFonts w:eastAsiaTheme="minorHAnsi" w:cs="Arial"/>
        </w:rPr>
        <w:t>September</w:t>
      </w:r>
      <w:r w:rsidR="00145BF9">
        <w:rPr>
          <w:rFonts w:eastAsiaTheme="minorHAnsi" w:cs="Arial"/>
        </w:rPr>
        <w:t xml:space="preserve"> </w:t>
      </w:r>
      <w:r w:rsidR="003C321B">
        <w:rPr>
          <w:rFonts w:eastAsiaTheme="minorHAnsi" w:cs="Arial"/>
        </w:rPr>
        <w:t>21</w:t>
      </w:r>
      <w:r w:rsidR="00831D75">
        <w:rPr>
          <w:rFonts w:eastAsiaTheme="minorHAnsi" w:cs="Arial"/>
        </w:rPr>
        <w:t>,</w:t>
      </w:r>
      <w:r w:rsidR="00145BF9">
        <w:rPr>
          <w:rFonts w:eastAsiaTheme="minorHAnsi" w:cs="Arial"/>
        </w:rPr>
        <w:t xml:space="preserve"> </w:t>
      </w:r>
      <w:r w:rsidR="00831D75">
        <w:rPr>
          <w:rFonts w:eastAsiaTheme="minorHAnsi" w:cs="Arial"/>
        </w:rPr>
        <w:t>2020</w:t>
      </w:r>
    </w:p>
    <w:p w:rsidR="00551F91" w:rsidRPr="00BB5951" w:rsidRDefault="00690C35" w:rsidP="00BB5951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Attachment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2: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Waiver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Fed-</w:t>
      </w:r>
      <w:r w:rsidR="00557E65">
        <w:rPr>
          <w:sz w:val="40"/>
          <w:szCs w:val="40"/>
        </w:rPr>
        <w:t>9</w:t>
      </w:r>
      <w:r w:rsidR="00320271">
        <w:rPr>
          <w:sz w:val="40"/>
          <w:szCs w:val="40"/>
        </w:rPr>
        <w:t>-2020</w:t>
      </w:r>
      <w:r w:rsidR="00145BF9">
        <w:rPr>
          <w:sz w:val="40"/>
          <w:szCs w:val="40"/>
        </w:rPr>
        <w:t xml:space="preserve"> </w:t>
      </w:r>
      <w:r w:rsidR="00557E65">
        <w:rPr>
          <w:sz w:val="40"/>
          <w:szCs w:val="40"/>
        </w:rPr>
        <w:t>Colusa</w:t>
      </w:r>
      <w:r w:rsidR="00145BF9">
        <w:rPr>
          <w:sz w:val="40"/>
          <w:szCs w:val="40"/>
        </w:rPr>
        <w:t xml:space="preserve"> </w:t>
      </w:r>
      <w:r w:rsidR="00320271">
        <w:rPr>
          <w:sz w:val="40"/>
          <w:szCs w:val="40"/>
        </w:rPr>
        <w:t>Unified</w:t>
      </w:r>
      <w:r w:rsidR="00145BF9">
        <w:rPr>
          <w:sz w:val="40"/>
          <w:szCs w:val="40"/>
        </w:rPr>
        <w:t xml:space="preserve"> </w:t>
      </w:r>
      <w:r w:rsidR="00D61F49">
        <w:rPr>
          <w:sz w:val="40"/>
          <w:szCs w:val="40"/>
        </w:rPr>
        <w:t>School</w:t>
      </w:r>
      <w:r w:rsidR="00145BF9">
        <w:rPr>
          <w:sz w:val="40"/>
          <w:szCs w:val="40"/>
        </w:rPr>
        <w:t xml:space="preserve"> </w:t>
      </w:r>
      <w:r w:rsidR="00D61F49">
        <w:rPr>
          <w:sz w:val="40"/>
          <w:szCs w:val="40"/>
        </w:rPr>
        <w:t>District</w:t>
      </w:r>
    </w:p>
    <w:p w:rsidR="00320271" w:rsidRPr="001B0305" w:rsidRDefault="00320271" w:rsidP="00320271">
      <w:pPr>
        <w:rPr>
          <w:rFonts w:cs="Arial"/>
          <w:b/>
        </w:rPr>
      </w:pPr>
      <w:r w:rsidRPr="001B0305">
        <w:rPr>
          <w:rFonts w:cs="Arial"/>
          <w:b/>
        </w:rPr>
        <w:t>California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Department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of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Education</w:t>
      </w:r>
    </w:p>
    <w:p w:rsidR="00320271" w:rsidRPr="001B0305" w:rsidRDefault="00320271" w:rsidP="00320271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SUBMISSION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-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Federal</w:t>
      </w:r>
    </w:p>
    <w:p w:rsidR="003D0705" w:rsidRDefault="003D0705" w:rsidP="003D0705">
      <w:pPr>
        <w:rPr>
          <w:rFonts w:cs="Arial"/>
        </w:rPr>
      </w:pPr>
      <w:r w:rsidRPr="001B0305">
        <w:rPr>
          <w:rFonts w:cs="Arial"/>
        </w:rPr>
        <w:t>CD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0661598</w:t>
      </w:r>
    </w:p>
    <w:p w:rsidR="003D0705" w:rsidRDefault="003D0705" w:rsidP="003D0705">
      <w:pPr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Number: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Fed-9-2020</w:t>
      </w:r>
    </w:p>
    <w:p w:rsidR="003D0705" w:rsidRPr="001B0305" w:rsidRDefault="003D0705" w:rsidP="003D0705">
      <w:pPr>
        <w:spacing w:after="100" w:afterAutospacing="1"/>
        <w:rPr>
          <w:rFonts w:cs="Arial"/>
          <w:noProof/>
        </w:rPr>
      </w:pPr>
      <w:r w:rsidRPr="001B0305">
        <w:rPr>
          <w:rFonts w:cs="Arial"/>
        </w:rPr>
        <w:t>Active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Year: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2020</w:t>
      </w:r>
      <w:r>
        <w:rPr>
          <w:rFonts w:cs="Arial"/>
          <w:noProof/>
        </w:rPr>
        <w:br/>
        <w:t>SBE</w:t>
      </w:r>
      <w:r w:rsidR="00145BF9">
        <w:rPr>
          <w:rFonts w:cs="Arial"/>
          <w:noProof/>
        </w:rPr>
        <w:t xml:space="preserve"> </w:t>
      </w:r>
      <w:r>
        <w:rPr>
          <w:rFonts w:cs="Arial"/>
          <w:noProof/>
        </w:rPr>
        <w:t>Meeting:</w:t>
      </w:r>
      <w:r w:rsidR="00145BF9">
        <w:rPr>
          <w:rFonts w:cs="Arial"/>
          <w:noProof/>
        </w:rPr>
        <w:t xml:space="preserve"> </w:t>
      </w:r>
      <w:r>
        <w:rPr>
          <w:rFonts w:cs="Arial"/>
          <w:noProof/>
        </w:rPr>
        <w:t>1-7-2021</w:t>
      </w:r>
    </w:p>
    <w:p w:rsidR="003D0705" w:rsidRPr="001B0305" w:rsidRDefault="003D0705" w:rsidP="003D0705">
      <w:pPr>
        <w:spacing w:after="100" w:afterAutospacing="1"/>
        <w:rPr>
          <w:rFonts w:cs="Arial"/>
        </w:rPr>
      </w:pPr>
      <w:r w:rsidRPr="001B0305">
        <w:rPr>
          <w:rFonts w:cs="Arial"/>
        </w:rPr>
        <w:t>Date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In: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9/11/2020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9:20:51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AM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Agency: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Colusa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Unified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Address: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745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10th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St.</w:t>
      </w:r>
    </w:p>
    <w:p w:rsidR="003D0705" w:rsidRPr="001B0305" w:rsidRDefault="003D0705" w:rsidP="003D0705">
      <w:pPr>
        <w:rPr>
          <w:rFonts w:cs="Arial"/>
        </w:rPr>
      </w:pPr>
      <w:r w:rsidRPr="00423082">
        <w:rPr>
          <w:rFonts w:cs="Arial"/>
          <w:noProof/>
        </w:rPr>
        <w:t>Colusa</w:t>
      </w:r>
      <w:r w:rsidRPr="001B0305">
        <w:rPr>
          <w:rFonts w:cs="Arial"/>
        </w:rPr>
        <w:t>,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CA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95932</w:t>
      </w:r>
      <w:r w:rsidR="00145BF9">
        <w:rPr>
          <w:rFonts w:cs="Arial"/>
        </w:rPr>
        <w:t xml:space="preserve"> </w:t>
      </w:r>
    </w:p>
    <w:p w:rsidR="003D07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Start: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9/10/2020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End: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6/30/2024</w:t>
      </w:r>
    </w:p>
    <w:p w:rsidR="003D0705" w:rsidRPr="001B03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Renewal: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N</w:t>
      </w:r>
    </w:p>
    <w:p w:rsidR="003D0705" w:rsidRDefault="003D0705" w:rsidP="003D0705">
      <w:pPr>
        <w:rPr>
          <w:rFonts w:cs="Arial"/>
        </w:rPr>
      </w:pPr>
      <w:r w:rsidRPr="001B0305">
        <w:rPr>
          <w:rFonts w:cs="Arial"/>
        </w:rPr>
        <w:t>Previous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Number: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Previous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Date:</w:t>
      </w:r>
    </w:p>
    <w:p w:rsidR="003D0705" w:rsidRPr="001B03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Topic: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Federal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Program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Waiver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Title: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Carl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D.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Perkins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Voc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Tech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Ed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Act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Section: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PL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109-270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Section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131(c)(1)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Authority: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PL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109-270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Section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131(c)(2)</w:t>
      </w:r>
    </w:p>
    <w:p w:rsidR="003D0705" w:rsidRPr="00423082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>Ed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Code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or</w:t>
      </w:r>
      <w:r w:rsidR="00145BF9">
        <w:rPr>
          <w:rFonts w:cs="Arial"/>
          <w:shd w:val="clear" w:color="auto" w:fill="FFFFFF"/>
        </w:rPr>
        <w:t xml:space="preserve"> </w:t>
      </w:r>
      <w:r w:rsidRPr="00901DAF">
        <w:rPr>
          <w:rFonts w:cs="Arial"/>
          <w:i/>
          <w:shd w:val="clear" w:color="auto" w:fill="FFFFFF"/>
        </w:rPr>
        <w:t>CCR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to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Waive: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Federal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Program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Waiver</w:t>
      </w:r>
    </w:p>
    <w:p w:rsidR="003D0705" w:rsidRPr="00423082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901DAF">
        <w:rPr>
          <w:rFonts w:cs="Arial"/>
          <w:i/>
          <w:noProof/>
          <w:shd w:val="clear" w:color="auto" w:fill="FFFFFF"/>
        </w:rPr>
        <w:t>Education</w:t>
      </w:r>
      <w:r w:rsidR="00145BF9">
        <w:rPr>
          <w:rFonts w:cs="Arial"/>
          <w:i/>
          <w:noProof/>
          <w:shd w:val="clear" w:color="auto" w:fill="FFFFFF"/>
        </w:rPr>
        <w:t xml:space="preserve"> </w:t>
      </w:r>
      <w:r w:rsidRPr="00901DAF">
        <w:rPr>
          <w:rFonts w:cs="Arial"/>
          <w:i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[PL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131(c)(1)]</w:t>
      </w:r>
    </w:p>
    <w:p w:rsidR="003D0705" w:rsidRPr="001B0305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901DAF">
        <w:rPr>
          <w:rFonts w:cs="Arial"/>
          <w:i/>
          <w:noProof/>
          <w:shd w:val="clear" w:color="auto" w:fill="FFFFFF"/>
        </w:rPr>
        <w:t>Education</w:t>
      </w:r>
      <w:r w:rsidR="00145BF9">
        <w:rPr>
          <w:rFonts w:cs="Arial"/>
          <w:i/>
          <w:noProof/>
          <w:shd w:val="clear" w:color="auto" w:fill="FFFFFF"/>
        </w:rPr>
        <w:t xml:space="preserve"> </w:t>
      </w:r>
      <w:r w:rsidRPr="00901DAF">
        <w:rPr>
          <w:rFonts w:cs="Arial"/>
          <w:i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Authority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[PL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131(c)(2)]</w:t>
      </w:r>
    </w:p>
    <w:p w:rsidR="003D0705" w:rsidRPr="00423082" w:rsidRDefault="003D0705" w:rsidP="003D0705">
      <w:pPr>
        <w:spacing w:before="100" w:beforeAutospacing="1"/>
        <w:rPr>
          <w:rFonts w:cs="Arial"/>
          <w:noProof/>
        </w:rPr>
      </w:pPr>
      <w:r w:rsidRPr="001B0305">
        <w:rPr>
          <w:rFonts w:cs="Arial"/>
        </w:rPr>
        <w:t>Outcome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Rationale:</w:t>
      </w:r>
      <w:r w:rsidR="00145BF9">
        <w:rPr>
          <w:rFonts w:cs="Arial"/>
        </w:rPr>
        <w:t xml:space="preserve"> </w:t>
      </w:r>
      <w:r w:rsidRPr="00423082">
        <w:rPr>
          <w:rFonts w:cs="Arial"/>
          <w:noProof/>
        </w:rPr>
        <w:t>Small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rural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high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school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resulting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in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less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than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$15,000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in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Perkins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funding.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Our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district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has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elected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to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proceed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with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waiver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process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result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to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continue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to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receive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Perkins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funding.</w:t>
      </w:r>
      <w:r w:rsidR="00145BF9">
        <w:rPr>
          <w:rFonts w:cs="Arial"/>
          <w:noProof/>
        </w:rPr>
        <w:t xml:space="preserve">  </w:t>
      </w:r>
      <w:r w:rsidRPr="00423082">
        <w:rPr>
          <w:rFonts w:cs="Arial"/>
          <w:noProof/>
        </w:rPr>
        <w:t>Our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CTE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program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benefits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our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students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in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Agriscience,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Ag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Mechanics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Business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23082">
        <w:rPr>
          <w:rFonts w:cs="Arial"/>
          <w:noProof/>
        </w:rPr>
        <w:t>Finance.</w:t>
      </w:r>
    </w:p>
    <w:p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Student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Population: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412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City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Type: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Rural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NCES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Code: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32</w:t>
      </w:r>
    </w:p>
    <w:p w:rsidR="003D0705" w:rsidRDefault="003D0705" w:rsidP="003D0705">
      <w:pPr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>Local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Board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Approval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Date: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9/9/202</w:t>
      </w:r>
      <w:r w:rsidR="008D29C6">
        <w:rPr>
          <w:rFonts w:cs="Arial"/>
          <w:noProof/>
          <w:shd w:val="clear" w:color="auto" w:fill="FFFFFF"/>
        </w:rPr>
        <w:t>0</w:t>
      </w:r>
    </w:p>
    <w:p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Submitted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by: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Mr.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Jeff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Turner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Position: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Superintendent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E-mail:</w:t>
      </w:r>
      <w:r w:rsidR="00145BF9">
        <w:rPr>
          <w:rFonts w:cs="Arial"/>
          <w:shd w:val="clear" w:color="auto" w:fill="FFFFFF"/>
        </w:rPr>
        <w:t xml:space="preserve"> </w:t>
      </w:r>
      <w:r w:rsidRPr="00423082">
        <w:rPr>
          <w:rFonts w:cs="Arial"/>
          <w:noProof/>
          <w:shd w:val="clear" w:color="auto" w:fill="FFFFFF"/>
        </w:rPr>
        <w:t>jturner@colusa.k12.ca.u</w:t>
      </w:r>
      <w:r>
        <w:rPr>
          <w:rFonts w:cs="Arial"/>
          <w:noProof/>
          <w:shd w:val="clear" w:color="auto" w:fill="FFFFFF"/>
        </w:rPr>
        <w:t>s</w:t>
      </w:r>
    </w:p>
    <w:p w:rsidR="00320271" w:rsidRPr="00BB5951" w:rsidRDefault="003D0705" w:rsidP="00551F91">
      <w:pPr>
        <w:rPr>
          <w:rFonts w:cs="Arial"/>
          <w:shd w:val="clear" w:color="auto" w:fill="FFFFFF"/>
        </w:rPr>
        <w:sectPr w:rsidR="00320271" w:rsidRPr="00BB5951" w:rsidSect="003D0705">
          <w:headerReference w:type="default" r:id="rId13"/>
          <w:headerReference w:type="first" r:id="rId14"/>
          <w:pgSz w:w="12240" w:h="15840"/>
          <w:pgMar w:top="1080" w:right="1440" w:bottom="630" w:left="1440" w:header="432" w:footer="720" w:gutter="0"/>
          <w:cols w:space="720"/>
          <w:titlePg/>
          <w:docGrid w:linePitch="360"/>
        </w:sectPr>
      </w:pPr>
      <w:r>
        <w:rPr>
          <w:rFonts w:cs="Arial"/>
          <w:noProof/>
          <w:shd w:val="clear" w:color="auto" w:fill="FFFFFF"/>
        </w:rPr>
        <w:t>Telephone:530-458-7791</w:t>
      </w:r>
      <w:r w:rsidR="00145BF9">
        <w:rPr>
          <w:rFonts w:cs="Arial"/>
          <w:noProof/>
          <w:shd w:val="clear" w:color="auto" w:fill="FFFFFF"/>
        </w:rPr>
        <w:t xml:space="preserve"> </w:t>
      </w:r>
      <w:r>
        <w:rPr>
          <w:rFonts w:cs="Arial"/>
          <w:noProof/>
          <w:shd w:val="clear" w:color="auto" w:fill="FFFFFF"/>
        </w:rPr>
        <w:t>x</w:t>
      </w:r>
      <w:r w:rsidR="00145BF9">
        <w:rPr>
          <w:rFonts w:cs="Arial"/>
          <w:noProof/>
          <w:shd w:val="clear" w:color="auto" w:fill="FFFFFF"/>
        </w:rPr>
        <w:t xml:space="preserve"> </w:t>
      </w:r>
      <w:r>
        <w:rPr>
          <w:rFonts w:cs="Arial"/>
          <w:noProof/>
          <w:shd w:val="clear" w:color="auto" w:fill="FFFFFF"/>
        </w:rPr>
        <w:t>400</w:t>
      </w:r>
      <w:r w:rsidR="00145BF9">
        <w:rPr>
          <w:rFonts w:cs="Arial"/>
          <w:noProof/>
          <w:shd w:val="clear" w:color="auto" w:fill="FFFFFF"/>
        </w:rPr>
        <w:t xml:space="preserve"> </w:t>
      </w:r>
    </w:p>
    <w:p w:rsidR="009224E1" w:rsidRDefault="009224E1" w:rsidP="009224E1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A</w:t>
      </w:r>
      <w:r w:rsidR="00910128">
        <w:rPr>
          <w:sz w:val="40"/>
          <w:szCs w:val="40"/>
        </w:rPr>
        <w:t>ttachment</w:t>
      </w:r>
      <w:r w:rsidR="00145BF9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3:</w:t>
      </w:r>
      <w:r w:rsidR="00145BF9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Waiver</w:t>
      </w:r>
      <w:r w:rsidR="00145BF9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Fed-</w:t>
      </w:r>
      <w:r w:rsidR="003D0705">
        <w:rPr>
          <w:sz w:val="40"/>
          <w:szCs w:val="40"/>
        </w:rPr>
        <w:t>10</w:t>
      </w:r>
      <w:r w:rsidR="00C04273">
        <w:rPr>
          <w:sz w:val="40"/>
          <w:szCs w:val="40"/>
        </w:rPr>
        <w:t>-2020</w:t>
      </w:r>
      <w:r w:rsidR="00145BF9">
        <w:rPr>
          <w:sz w:val="40"/>
          <w:szCs w:val="40"/>
        </w:rPr>
        <w:t xml:space="preserve"> </w:t>
      </w:r>
      <w:r w:rsidR="003D0705">
        <w:rPr>
          <w:sz w:val="40"/>
          <w:szCs w:val="40"/>
        </w:rPr>
        <w:t>Maxwell</w:t>
      </w:r>
      <w:r w:rsidR="00145BF9">
        <w:rPr>
          <w:sz w:val="40"/>
          <w:szCs w:val="40"/>
        </w:rPr>
        <w:t xml:space="preserve"> </w:t>
      </w:r>
      <w:r w:rsidR="008B0436">
        <w:rPr>
          <w:sz w:val="40"/>
          <w:szCs w:val="40"/>
        </w:rPr>
        <w:t>Unified</w:t>
      </w:r>
      <w:r w:rsidR="00145BF9">
        <w:rPr>
          <w:sz w:val="40"/>
          <w:szCs w:val="40"/>
        </w:rPr>
        <w:t xml:space="preserve"> </w:t>
      </w:r>
      <w:r w:rsidR="008B0436">
        <w:rPr>
          <w:sz w:val="40"/>
          <w:szCs w:val="40"/>
        </w:rPr>
        <w:t>School</w:t>
      </w:r>
      <w:r w:rsidR="00145BF9">
        <w:rPr>
          <w:sz w:val="40"/>
          <w:szCs w:val="40"/>
        </w:rPr>
        <w:t xml:space="preserve"> </w:t>
      </w:r>
      <w:r w:rsidR="008B0436">
        <w:rPr>
          <w:sz w:val="40"/>
          <w:szCs w:val="40"/>
        </w:rPr>
        <w:t>District</w:t>
      </w:r>
    </w:p>
    <w:p w:rsidR="003D0705" w:rsidRPr="001B0305" w:rsidRDefault="003D0705" w:rsidP="003D0705">
      <w:pPr>
        <w:rPr>
          <w:rFonts w:cs="Arial"/>
          <w:b/>
        </w:rPr>
      </w:pPr>
      <w:r w:rsidRPr="001B0305">
        <w:rPr>
          <w:rFonts w:cs="Arial"/>
          <w:b/>
        </w:rPr>
        <w:t>California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Department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of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Education</w:t>
      </w:r>
    </w:p>
    <w:p w:rsidR="003D0705" w:rsidRPr="001B0305" w:rsidRDefault="003D0705" w:rsidP="003D0705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SUBMISSION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-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Federal</w:t>
      </w:r>
    </w:p>
    <w:p w:rsidR="003D0705" w:rsidRDefault="003D0705" w:rsidP="003D0705">
      <w:pPr>
        <w:rPr>
          <w:rFonts w:cs="Arial"/>
        </w:rPr>
      </w:pPr>
      <w:r w:rsidRPr="001B0305">
        <w:rPr>
          <w:rFonts w:cs="Arial"/>
        </w:rPr>
        <w:t>CD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0661606</w:t>
      </w:r>
    </w:p>
    <w:p w:rsidR="003D0705" w:rsidRDefault="003D0705" w:rsidP="003D0705">
      <w:pPr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Number: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Fed-10-2020</w:t>
      </w:r>
    </w:p>
    <w:p w:rsidR="003D0705" w:rsidRPr="001B0305" w:rsidRDefault="003D0705" w:rsidP="003D0705">
      <w:pPr>
        <w:spacing w:after="100" w:afterAutospacing="1"/>
        <w:rPr>
          <w:rFonts w:cs="Arial"/>
        </w:rPr>
      </w:pPr>
      <w:r w:rsidRPr="001B0305">
        <w:rPr>
          <w:rFonts w:cs="Arial"/>
        </w:rPr>
        <w:t>Active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Year: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2020</w:t>
      </w:r>
      <w:r>
        <w:rPr>
          <w:rFonts w:cs="Arial"/>
          <w:noProof/>
        </w:rPr>
        <w:br/>
        <w:t>SBE</w:t>
      </w:r>
      <w:r w:rsidR="00145BF9">
        <w:rPr>
          <w:rFonts w:cs="Arial"/>
          <w:noProof/>
        </w:rPr>
        <w:t xml:space="preserve"> </w:t>
      </w:r>
      <w:r>
        <w:rPr>
          <w:rFonts w:cs="Arial"/>
          <w:noProof/>
        </w:rPr>
        <w:t>Meeting:</w:t>
      </w:r>
      <w:r w:rsidR="00145BF9">
        <w:rPr>
          <w:rFonts w:cs="Arial"/>
          <w:noProof/>
        </w:rPr>
        <w:t xml:space="preserve"> </w:t>
      </w:r>
      <w:r>
        <w:rPr>
          <w:rFonts w:cs="Arial"/>
          <w:noProof/>
        </w:rPr>
        <w:t>1-8-2021</w:t>
      </w:r>
    </w:p>
    <w:p w:rsidR="003D0705" w:rsidRPr="001B0305" w:rsidRDefault="003D0705" w:rsidP="003D0705">
      <w:pPr>
        <w:spacing w:after="100" w:afterAutospacing="1"/>
        <w:rPr>
          <w:rFonts w:cs="Arial"/>
        </w:rPr>
      </w:pPr>
      <w:r w:rsidRPr="001B0305">
        <w:rPr>
          <w:rFonts w:cs="Arial"/>
        </w:rPr>
        <w:t>Date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In: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9/11/2020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3:33:32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PM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Agency: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Maxwell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Unified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Address: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515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Oak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St.</w:t>
      </w:r>
    </w:p>
    <w:p w:rsidR="003D0705" w:rsidRPr="001B0305" w:rsidRDefault="003D0705" w:rsidP="003D0705">
      <w:pPr>
        <w:rPr>
          <w:rFonts w:cs="Arial"/>
        </w:rPr>
      </w:pPr>
      <w:r w:rsidRPr="00475400">
        <w:rPr>
          <w:rFonts w:cs="Arial"/>
          <w:noProof/>
        </w:rPr>
        <w:t>Maxwell</w:t>
      </w:r>
      <w:r w:rsidRPr="001B0305">
        <w:rPr>
          <w:rFonts w:cs="Arial"/>
        </w:rPr>
        <w:t>,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CA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95955</w:t>
      </w:r>
    </w:p>
    <w:p w:rsidR="003D07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Start: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7/1/2020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End: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6/30/2024</w:t>
      </w:r>
    </w:p>
    <w:p w:rsidR="003D0705" w:rsidRPr="001B03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Renewal: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Y</w:t>
      </w:r>
    </w:p>
    <w:p w:rsidR="003D0705" w:rsidRDefault="003D0705" w:rsidP="003D0705">
      <w:pPr>
        <w:rPr>
          <w:rFonts w:cs="Arial"/>
        </w:rPr>
      </w:pPr>
      <w:r w:rsidRPr="001B0305">
        <w:rPr>
          <w:rFonts w:cs="Arial"/>
        </w:rPr>
        <w:t>Previous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Number: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Fed-6-2016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Previous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Date: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7/13/2016</w:t>
      </w:r>
    </w:p>
    <w:p w:rsidR="003D0705" w:rsidRPr="001B03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Topic: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Federal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Program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Waiver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Title: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Carl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D.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Perkins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Voc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Tech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Ed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Ac</w:t>
      </w:r>
      <w:r w:rsidR="00B53998">
        <w:rPr>
          <w:rFonts w:cs="Arial"/>
          <w:noProof/>
        </w:rPr>
        <w:t>t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Section: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PL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109-270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Section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131(c)(1)</w:t>
      </w:r>
    </w:p>
    <w:p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Authority: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PL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109-270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Section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131(c)(2)</w:t>
      </w:r>
    </w:p>
    <w:p w:rsidR="003D0705" w:rsidRPr="00475400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>Ed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Code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or</w:t>
      </w:r>
      <w:r w:rsidR="00145BF9">
        <w:rPr>
          <w:rFonts w:cs="Arial"/>
          <w:shd w:val="clear" w:color="auto" w:fill="FFFFFF"/>
        </w:rPr>
        <w:t xml:space="preserve"> </w:t>
      </w:r>
      <w:r w:rsidRPr="004778F9">
        <w:rPr>
          <w:rFonts w:cs="Arial"/>
          <w:i/>
          <w:shd w:val="clear" w:color="auto" w:fill="FFFFFF"/>
        </w:rPr>
        <w:t>CCR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to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Waive: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Title: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Strengthening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Career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and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Technical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Education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for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21dt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Century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(Perkin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V)</w:t>
      </w:r>
    </w:p>
    <w:p w:rsidR="003D0705" w:rsidRPr="00475400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131(c)(1)</w:t>
      </w:r>
    </w:p>
    <w:p w:rsidR="003D0705" w:rsidRPr="00475400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Authority: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131(c)(2)</w:t>
      </w:r>
    </w:p>
    <w:p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78F9">
        <w:rPr>
          <w:rFonts w:cs="Arial"/>
          <w:i/>
          <w:noProof/>
          <w:shd w:val="clear" w:color="auto" w:fill="FFFFFF"/>
        </w:rPr>
        <w:t>CCR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Waive: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Strengthening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Career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and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Technical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Education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for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21st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Century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(Perkins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V),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Public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law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131(c)(1),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that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requires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local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agencies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whose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allocations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are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less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that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$15,000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enter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into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consortium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with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other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agencies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for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purpose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of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meeting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$15,000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minimum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grant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requirement.</w:t>
      </w:r>
    </w:p>
    <w:p w:rsidR="003D0705" w:rsidRPr="00475400" w:rsidRDefault="003D0705" w:rsidP="003D0705">
      <w:pPr>
        <w:spacing w:before="100" w:beforeAutospacing="1"/>
        <w:rPr>
          <w:rFonts w:cs="Arial"/>
          <w:noProof/>
        </w:rPr>
      </w:pPr>
      <w:r w:rsidRPr="001B0305">
        <w:rPr>
          <w:rFonts w:cs="Arial"/>
        </w:rPr>
        <w:t>Outcome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Rationale: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Maxwell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Unified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School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District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is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requesting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waiver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on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behalf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of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Maxwell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High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School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for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Car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Perkins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grant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funds.</w:t>
      </w:r>
      <w:r w:rsidR="00145BF9">
        <w:rPr>
          <w:rFonts w:cs="Arial"/>
          <w:noProof/>
        </w:rPr>
        <w:t xml:space="preserve"> 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High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School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utilizes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grant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funds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to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support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9th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-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12th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grade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students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in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vocational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classroom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vocational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leadership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conferences.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Maxwell's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grant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award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is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under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$15,000.00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threshold,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therefore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we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must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complete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waiver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process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to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receive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the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funds.</w:t>
      </w:r>
    </w:p>
    <w:p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lastRenderedPageBreak/>
        <w:t>Student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Population: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86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City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Type: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Rural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NCES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Code: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42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Local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Board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Approval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Date: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9/9/2020</w:t>
      </w:r>
    </w:p>
    <w:p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Submitted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by: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Ms.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Danielle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Wilson</w:t>
      </w:r>
    </w:p>
    <w:p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Position: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Business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Manager</w:t>
      </w:r>
    </w:p>
    <w:p w:rsidR="003D0705" w:rsidRDefault="003D0705" w:rsidP="003D0705">
      <w:pPr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>E-mail:</w:t>
      </w:r>
      <w:r w:rsidR="00145BF9">
        <w:rPr>
          <w:rFonts w:cs="Arial"/>
          <w:shd w:val="clear" w:color="auto" w:fill="FFFFFF"/>
        </w:rPr>
        <w:t xml:space="preserve"> </w:t>
      </w:r>
      <w:hyperlink r:id="rId15" w:history="1">
        <w:r w:rsidRPr="007371EE">
          <w:rPr>
            <w:rStyle w:val="Hyperlink"/>
            <w:rFonts w:eastAsiaTheme="majorEastAsia" w:cs="Arial"/>
            <w:noProof/>
            <w:shd w:val="clear" w:color="auto" w:fill="FFFFFF"/>
          </w:rPr>
          <w:t>dwilson@maxwell.k12.ca.us</w:t>
        </w:r>
      </w:hyperlink>
    </w:p>
    <w:p w:rsidR="00C04273" w:rsidRDefault="003D0705" w:rsidP="00C04273">
      <w:pPr>
        <w:rPr>
          <w:rFonts w:cs="Arial"/>
          <w:noProof/>
          <w:shd w:val="clear" w:color="auto" w:fill="FFFFFF"/>
        </w:rPr>
      </w:pPr>
      <w:r>
        <w:rPr>
          <w:rFonts w:cs="Arial"/>
          <w:shd w:val="clear" w:color="auto" w:fill="FFFFFF"/>
        </w:rPr>
        <w:t>T</w:t>
      </w:r>
      <w:r w:rsidRPr="001B0305">
        <w:rPr>
          <w:rFonts w:cs="Arial"/>
          <w:shd w:val="clear" w:color="auto" w:fill="FFFFFF"/>
        </w:rPr>
        <w:t>elephone: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530-438-2052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x1</w:t>
      </w:r>
      <w:r>
        <w:rPr>
          <w:rFonts w:cs="Arial"/>
          <w:noProof/>
          <w:shd w:val="clear" w:color="auto" w:fill="FFFFFF"/>
        </w:rPr>
        <w:t>2142</w:t>
      </w:r>
    </w:p>
    <w:p w:rsidR="00D11DCE" w:rsidRPr="00CC4092" w:rsidRDefault="003D0705" w:rsidP="00040F83">
      <w:pPr>
        <w:rPr>
          <w:rFonts w:cs="Arial"/>
          <w:noProof/>
          <w:shd w:val="clear" w:color="auto" w:fill="FFFFFF"/>
        </w:rPr>
      </w:pPr>
      <w:r>
        <w:rPr>
          <w:rFonts w:cs="Arial"/>
          <w:shd w:val="clear" w:color="auto" w:fill="FFFFFF"/>
        </w:rPr>
        <w:t>Fax:</w:t>
      </w:r>
      <w:r w:rsidR="00145BF9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530-438-2693</w:t>
      </w:r>
    </w:p>
    <w:sectPr w:rsidR="00D11DCE" w:rsidRPr="00CC4092" w:rsidSect="008B0436">
      <w:headerReference w:type="default" r:id="rId16"/>
      <w:headerReference w:type="first" r:id="rId17"/>
      <w:pgSz w:w="12240" w:h="15840"/>
      <w:pgMar w:top="1296" w:right="1152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F9" w:rsidRDefault="00145BF9" w:rsidP="000E09DC">
      <w:r>
        <w:separator/>
      </w:r>
    </w:p>
  </w:endnote>
  <w:endnote w:type="continuationSeparator" w:id="0">
    <w:p w:rsidR="00145BF9" w:rsidRDefault="00145BF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F9" w:rsidRDefault="00145BF9" w:rsidP="000E09DC">
      <w:r>
        <w:separator/>
      </w:r>
    </w:p>
  </w:footnote>
  <w:footnote w:type="continuationSeparator" w:id="0">
    <w:p w:rsidR="00145BF9" w:rsidRDefault="00145BF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9" w:rsidRPr="003429F2" w:rsidRDefault="00145BF9" w:rsidP="003429F2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1C18B2"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9" w:rsidRPr="003429F2" w:rsidRDefault="00145BF9" w:rsidP="000C655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2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9" w:rsidRPr="008656F4" w:rsidRDefault="00145BF9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83" w:rsidRPr="003429F2" w:rsidRDefault="00040F83" w:rsidP="000C655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3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2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9" w:rsidRPr="003D0705" w:rsidRDefault="00145BF9" w:rsidP="003D0705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</w:t>
    </w:r>
    <w:r w:rsidR="00040F83">
      <w:rPr>
        <w:rFonts w:cs="Arial"/>
      </w:rPr>
      <w:t>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9" w:rsidRDefault="00145BF9" w:rsidP="00145BF9">
    <w:pPr>
      <w:pStyle w:val="Header"/>
      <w:jc w:val="right"/>
      <w:rPr>
        <w:rFonts w:cs="Arial"/>
      </w:rPr>
    </w:pPr>
    <w:r>
      <w:rPr>
        <w:rFonts w:cs="Arial"/>
      </w:rPr>
      <w:t xml:space="preserve">Attachment </w:t>
    </w:r>
    <w:r w:rsidR="00040F83">
      <w:rPr>
        <w:rFonts w:cs="Arial"/>
      </w:rPr>
      <w:t>3</w:t>
    </w:r>
  </w:p>
  <w:p w:rsidR="00145BF9" w:rsidRPr="00C04273" w:rsidRDefault="00145BF9" w:rsidP="00145BF9">
    <w:pPr>
      <w:pStyle w:val="Header"/>
      <w:jc w:val="right"/>
      <w:rPr>
        <w:rFonts w:cs="Arial"/>
      </w:rPr>
    </w:pPr>
    <w:r>
      <w:rPr>
        <w:rFonts w:cs="Arial"/>
      </w:rPr>
      <w:t>Page 2 of 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9" w:rsidRDefault="00145BF9" w:rsidP="00006338">
    <w:pPr>
      <w:pStyle w:val="Header"/>
      <w:jc w:val="right"/>
    </w:pPr>
    <w:r>
      <w:rPr>
        <w:rFonts w:eastAsia="Calibri" w:cs="Arial"/>
      </w:rPr>
      <w:t xml:space="preserve">Attachment </w:t>
    </w:r>
    <w:r w:rsidR="00040F83">
      <w:rPr>
        <w:rFonts w:eastAsia="Calibri" w:cs="Arial"/>
      </w:rPr>
      <w:t>3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8287F"/>
    <w:multiLevelType w:val="hybridMultilevel"/>
    <w:tmpl w:val="74A8D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06338"/>
    <w:rsid w:val="00007D83"/>
    <w:rsid w:val="000141AF"/>
    <w:rsid w:val="00020CD1"/>
    <w:rsid w:val="0002208E"/>
    <w:rsid w:val="00026CC0"/>
    <w:rsid w:val="00040F83"/>
    <w:rsid w:val="00051AC8"/>
    <w:rsid w:val="000541FC"/>
    <w:rsid w:val="00064233"/>
    <w:rsid w:val="000C655F"/>
    <w:rsid w:val="000D5C31"/>
    <w:rsid w:val="000E09DC"/>
    <w:rsid w:val="001042A5"/>
    <w:rsid w:val="001048F3"/>
    <w:rsid w:val="0011149C"/>
    <w:rsid w:val="00123C00"/>
    <w:rsid w:val="0012706C"/>
    <w:rsid w:val="00135961"/>
    <w:rsid w:val="00136334"/>
    <w:rsid w:val="00145BF9"/>
    <w:rsid w:val="00153F47"/>
    <w:rsid w:val="00160CB2"/>
    <w:rsid w:val="001612C1"/>
    <w:rsid w:val="0018148D"/>
    <w:rsid w:val="00183C11"/>
    <w:rsid w:val="001A0CA5"/>
    <w:rsid w:val="001A7252"/>
    <w:rsid w:val="001B3958"/>
    <w:rsid w:val="001B5612"/>
    <w:rsid w:val="001C18B2"/>
    <w:rsid w:val="001E6E7E"/>
    <w:rsid w:val="001F2177"/>
    <w:rsid w:val="001F226A"/>
    <w:rsid w:val="00223112"/>
    <w:rsid w:val="00230A55"/>
    <w:rsid w:val="00240B26"/>
    <w:rsid w:val="002819C3"/>
    <w:rsid w:val="0028303A"/>
    <w:rsid w:val="002C2DFA"/>
    <w:rsid w:val="002D1A82"/>
    <w:rsid w:val="002E388D"/>
    <w:rsid w:val="002E4CB5"/>
    <w:rsid w:val="002E6FCA"/>
    <w:rsid w:val="003072FA"/>
    <w:rsid w:val="00320271"/>
    <w:rsid w:val="003429F2"/>
    <w:rsid w:val="00354C57"/>
    <w:rsid w:val="00373866"/>
    <w:rsid w:val="00384ACF"/>
    <w:rsid w:val="003A50A3"/>
    <w:rsid w:val="003B1107"/>
    <w:rsid w:val="003B5460"/>
    <w:rsid w:val="003C1BF1"/>
    <w:rsid w:val="003C321B"/>
    <w:rsid w:val="003D0705"/>
    <w:rsid w:val="00406F50"/>
    <w:rsid w:val="0041240C"/>
    <w:rsid w:val="004145B0"/>
    <w:rsid w:val="00414DE0"/>
    <w:rsid w:val="004203BC"/>
    <w:rsid w:val="00431891"/>
    <w:rsid w:val="0044670C"/>
    <w:rsid w:val="00461968"/>
    <w:rsid w:val="004629FA"/>
    <w:rsid w:val="00462D85"/>
    <w:rsid w:val="00467D84"/>
    <w:rsid w:val="00484D9C"/>
    <w:rsid w:val="00487555"/>
    <w:rsid w:val="004A3502"/>
    <w:rsid w:val="004B25CB"/>
    <w:rsid w:val="004C0B52"/>
    <w:rsid w:val="004C52EA"/>
    <w:rsid w:val="004C76EB"/>
    <w:rsid w:val="004D0F02"/>
    <w:rsid w:val="004E029B"/>
    <w:rsid w:val="00504A8F"/>
    <w:rsid w:val="0050753D"/>
    <w:rsid w:val="005107BE"/>
    <w:rsid w:val="005166A2"/>
    <w:rsid w:val="00517C00"/>
    <w:rsid w:val="005205FE"/>
    <w:rsid w:val="00522C1F"/>
    <w:rsid w:val="00527AD8"/>
    <w:rsid w:val="00527B0E"/>
    <w:rsid w:val="00533C80"/>
    <w:rsid w:val="005474B4"/>
    <w:rsid w:val="00551F91"/>
    <w:rsid w:val="00557E65"/>
    <w:rsid w:val="0056164A"/>
    <w:rsid w:val="00566AE3"/>
    <w:rsid w:val="005764D6"/>
    <w:rsid w:val="0059581F"/>
    <w:rsid w:val="005B14BB"/>
    <w:rsid w:val="005C6429"/>
    <w:rsid w:val="005D3623"/>
    <w:rsid w:val="005F1E9E"/>
    <w:rsid w:val="006032C0"/>
    <w:rsid w:val="00605627"/>
    <w:rsid w:val="006214B5"/>
    <w:rsid w:val="00641BCE"/>
    <w:rsid w:val="00643E35"/>
    <w:rsid w:val="00644D69"/>
    <w:rsid w:val="00656451"/>
    <w:rsid w:val="0068050B"/>
    <w:rsid w:val="00690C35"/>
    <w:rsid w:val="00692300"/>
    <w:rsid w:val="00693951"/>
    <w:rsid w:val="006A34DB"/>
    <w:rsid w:val="006B24A5"/>
    <w:rsid w:val="006C1375"/>
    <w:rsid w:val="006D0223"/>
    <w:rsid w:val="006E06C6"/>
    <w:rsid w:val="006F6F8A"/>
    <w:rsid w:val="0070209C"/>
    <w:rsid w:val="007428B8"/>
    <w:rsid w:val="00746164"/>
    <w:rsid w:val="00751C02"/>
    <w:rsid w:val="00756EDA"/>
    <w:rsid w:val="00764A41"/>
    <w:rsid w:val="007736BE"/>
    <w:rsid w:val="00780BB6"/>
    <w:rsid w:val="0078302C"/>
    <w:rsid w:val="007833B7"/>
    <w:rsid w:val="007912D9"/>
    <w:rsid w:val="00794031"/>
    <w:rsid w:val="00831D75"/>
    <w:rsid w:val="00833488"/>
    <w:rsid w:val="00850DC4"/>
    <w:rsid w:val="00850E6A"/>
    <w:rsid w:val="008561F5"/>
    <w:rsid w:val="008656F4"/>
    <w:rsid w:val="008B0436"/>
    <w:rsid w:val="008B06C0"/>
    <w:rsid w:val="008C7E87"/>
    <w:rsid w:val="008D29C6"/>
    <w:rsid w:val="008D48E0"/>
    <w:rsid w:val="008F148B"/>
    <w:rsid w:val="009001B9"/>
    <w:rsid w:val="00910128"/>
    <w:rsid w:val="0091117B"/>
    <w:rsid w:val="0091534A"/>
    <w:rsid w:val="00915FC9"/>
    <w:rsid w:val="009224E1"/>
    <w:rsid w:val="0092797A"/>
    <w:rsid w:val="0093430B"/>
    <w:rsid w:val="00994616"/>
    <w:rsid w:val="009D5028"/>
    <w:rsid w:val="009E245E"/>
    <w:rsid w:val="009F722E"/>
    <w:rsid w:val="00A03D1B"/>
    <w:rsid w:val="00A06F2D"/>
    <w:rsid w:val="00A16315"/>
    <w:rsid w:val="00A26C23"/>
    <w:rsid w:val="00A37920"/>
    <w:rsid w:val="00A55747"/>
    <w:rsid w:val="00A573FD"/>
    <w:rsid w:val="00A644F5"/>
    <w:rsid w:val="00A65D90"/>
    <w:rsid w:val="00A668C3"/>
    <w:rsid w:val="00A81F7F"/>
    <w:rsid w:val="00A86C9A"/>
    <w:rsid w:val="00AA0CA1"/>
    <w:rsid w:val="00AB4705"/>
    <w:rsid w:val="00AE3D76"/>
    <w:rsid w:val="00AF1D33"/>
    <w:rsid w:val="00B0771C"/>
    <w:rsid w:val="00B325D7"/>
    <w:rsid w:val="00B40D34"/>
    <w:rsid w:val="00B53998"/>
    <w:rsid w:val="00B60E27"/>
    <w:rsid w:val="00B619C1"/>
    <w:rsid w:val="00B7176A"/>
    <w:rsid w:val="00B723BE"/>
    <w:rsid w:val="00B82705"/>
    <w:rsid w:val="00BA1EC5"/>
    <w:rsid w:val="00BA5FC6"/>
    <w:rsid w:val="00BB0051"/>
    <w:rsid w:val="00BB1DEC"/>
    <w:rsid w:val="00BB5951"/>
    <w:rsid w:val="00BE55CB"/>
    <w:rsid w:val="00BF40EA"/>
    <w:rsid w:val="00C04273"/>
    <w:rsid w:val="00C11188"/>
    <w:rsid w:val="00C36107"/>
    <w:rsid w:val="00C379C6"/>
    <w:rsid w:val="00C417CD"/>
    <w:rsid w:val="00C451D7"/>
    <w:rsid w:val="00C54680"/>
    <w:rsid w:val="00C82CBA"/>
    <w:rsid w:val="00CA28FB"/>
    <w:rsid w:val="00CA3B7E"/>
    <w:rsid w:val="00CC4092"/>
    <w:rsid w:val="00CD006F"/>
    <w:rsid w:val="00CE1C84"/>
    <w:rsid w:val="00CE4DF4"/>
    <w:rsid w:val="00CE584E"/>
    <w:rsid w:val="00CF15CF"/>
    <w:rsid w:val="00D11DCE"/>
    <w:rsid w:val="00D14AB8"/>
    <w:rsid w:val="00D307E2"/>
    <w:rsid w:val="00D358BE"/>
    <w:rsid w:val="00D47DAB"/>
    <w:rsid w:val="00D5115F"/>
    <w:rsid w:val="00D575C2"/>
    <w:rsid w:val="00D61F49"/>
    <w:rsid w:val="00D65BF1"/>
    <w:rsid w:val="00D66D7A"/>
    <w:rsid w:val="00D7002D"/>
    <w:rsid w:val="00D758A1"/>
    <w:rsid w:val="00D8667C"/>
    <w:rsid w:val="00D92001"/>
    <w:rsid w:val="00D966B9"/>
    <w:rsid w:val="00DF59C4"/>
    <w:rsid w:val="00E10EEB"/>
    <w:rsid w:val="00E11C7F"/>
    <w:rsid w:val="00E142DF"/>
    <w:rsid w:val="00E27519"/>
    <w:rsid w:val="00E3566D"/>
    <w:rsid w:val="00E42FB7"/>
    <w:rsid w:val="00E621C3"/>
    <w:rsid w:val="00E662C9"/>
    <w:rsid w:val="00E67F5B"/>
    <w:rsid w:val="00E77CC6"/>
    <w:rsid w:val="00EA065D"/>
    <w:rsid w:val="00EA1EEA"/>
    <w:rsid w:val="00EB16F7"/>
    <w:rsid w:val="00EC373F"/>
    <w:rsid w:val="00EC504C"/>
    <w:rsid w:val="00ED069A"/>
    <w:rsid w:val="00EE06FB"/>
    <w:rsid w:val="00EE6697"/>
    <w:rsid w:val="00EF226F"/>
    <w:rsid w:val="00EF5521"/>
    <w:rsid w:val="00F012E1"/>
    <w:rsid w:val="00F02339"/>
    <w:rsid w:val="00F129C8"/>
    <w:rsid w:val="00F35CEA"/>
    <w:rsid w:val="00F40510"/>
    <w:rsid w:val="00F86ECF"/>
    <w:rsid w:val="00FA16F7"/>
    <w:rsid w:val="00FB3AD0"/>
    <w:rsid w:val="00FB58A9"/>
    <w:rsid w:val="00FC1FCE"/>
    <w:rsid w:val="00FC2C35"/>
    <w:rsid w:val="00FC4E75"/>
    <w:rsid w:val="00FD6D69"/>
    <w:rsid w:val="00FD7C63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64A7F6C-468D-4FFD-8724-A465252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42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E3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7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wilson@maxwell.k12.ca.us" TargetMode="External"/><Relationship Id="rId10" Type="http://schemas.openxmlformats.org/officeDocument/2006/relationships/hyperlink" Target="https://www.cde.ca.gov/re/lr/wr/waiverpolicies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8D1D-B640-4E3C-B4F8-746F3252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1151</Words>
  <Characters>6562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 Waiver Item WXX - Meeting Agendas (CA State Board of Education)</vt:lpstr>
    </vt:vector>
  </TitlesOfParts>
  <Company>California State Board of Education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Waiver Item W-01 - Meeting Agendas (CA State Board of Education)</dc:title>
  <dc:subject>Request by two school districts for a waiver of Section 131(c)(1) of the Carl D. Perkins Career and Technical Education Improvement Act of 2006 (Public Law 109-270).</dc:subject>
  <dc:creator/>
  <cp:keywords/>
  <dc:description/>
  <cp:lastPrinted>2019-07-10T17:12:00Z</cp:lastPrinted>
  <dcterms:created xsi:type="dcterms:W3CDTF">2020-09-21T19:56:00Z</dcterms:created>
  <dcterms:modified xsi:type="dcterms:W3CDTF">2020-10-19T18:55:00Z</dcterms:modified>
  <cp:category/>
</cp:coreProperties>
</file>