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FB7EA" w14:textId="77777777" w:rsidR="00A00827" w:rsidRPr="00F94016" w:rsidRDefault="0074231B">
      <w:r w:rsidRPr="00F94016">
        <w:rPr>
          <w:noProof/>
        </w:rPr>
        <w:drawing>
          <wp:inline distT="0" distB="0" distL="0" distR="0" wp14:anchorId="5844E5D6" wp14:editId="66322C3D">
            <wp:extent cx="980933" cy="982229"/>
            <wp:effectExtent l="0" t="0" r="0" b="0"/>
            <wp:docPr id="3" name="image1.png" descr="Seal for the California State Board of Education"/>
            <wp:cNvGraphicFramePr/>
            <a:graphic xmlns:a="http://schemas.openxmlformats.org/drawingml/2006/main">
              <a:graphicData uri="http://schemas.openxmlformats.org/drawingml/2006/picture">
                <pic:pic xmlns:pic="http://schemas.openxmlformats.org/drawingml/2006/picture">
                  <pic:nvPicPr>
                    <pic:cNvPr id="0" name="image1.png" descr="Seal for the California State Board of Education"/>
                    <pic:cNvPicPr preferRelativeResize="0"/>
                  </pic:nvPicPr>
                  <pic:blipFill>
                    <a:blip r:embed="rId11"/>
                    <a:srcRect/>
                    <a:stretch>
                      <a:fillRect/>
                    </a:stretch>
                  </pic:blipFill>
                  <pic:spPr>
                    <a:xfrm>
                      <a:off x="0" y="0"/>
                      <a:ext cx="980933" cy="982229"/>
                    </a:xfrm>
                    <a:prstGeom prst="rect">
                      <a:avLst/>
                    </a:prstGeom>
                    <a:ln/>
                  </pic:spPr>
                </pic:pic>
              </a:graphicData>
            </a:graphic>
          </wp:inline>
        </w:drawing>
      </w:r>
    </w:p>
    <w:p w14:paraId="217F524B" w14:textId="77777777" w:rsidR="00A00827" w:rsidRPr="00F94016" w:rsidRDefault="0074231B">
      <w:pPr>
        <w:jc w:val="right"/>
      </w:pPr>
      <w:r w:rsidRPr="00F94016">
        <w:t>California Department of Education</w:t>
      </w:r>
    </w:p>
    <w:p w14:paraId="2C84C942" w14:textId="77777777" w:rsidR="00A00827" w:rsidRPr="00F94016" w:rsidRDefault="0074231B">
      <w:pPr>
        <w:jc w:val="right"/>
      </w:pPr>
      <w:r w:rsidRPr="00F94016">
        <w:t>Executive Office</w:t>
      </w:r>
    </w:p>
    <w:p w14:paraId="7D29C3C9" w14:textId="77777777" w:rsidR="00A00827" w:rsidRPr="00F94016" w:rsidRDefault="0074231B">
      <w:pPr>
        <w:jc w:val="right"/>
      </w:pPr>
      <w:r w:rsidRPr="00F94016">
        <w:t>SBE-003 (REV. 11/2017)</w:t>
      </w:r>
    </w:p>
    <w:p w14:paraId="4648FBEB" w14:textId="5F3FCFE9" w:rsidR="00A00827" w:rsidRPr="00F94016" w:rsidRDefault="00AD42CF">
      <w:pPr>
        <w:jc w:val="right"/>
        <w:sectPr w:rsidR="00A00827" w:rsidRPr="00F94016">
          <w:headerReference w:type="default" r:id="rId12"/>
          <w:pgSz w:w="12240" w:h="15840"/>
          <w:pgMar w:top="720" w:right="1440" w:bottom="1440" w:left="1440" w:header="720" w:footer="720" w:gutter="0"/>
          <w:pgNumType w:start="1"/>
          <w:cols w:num="2" w:space="720" w:equalWidth="0">
            <w:col w:w="4320" w:space="720"/>
            <w:col w:w="4320" w:space="0"/>
          </w:cols>
          <w:titlePg/>
        </w:sectPr>
      </w:pPr>
      <w:r w:rsidRPr="00F94016">
        <w:t>imb</w:t>
      </w:r>
      <w:r w:rsidR="0074231B" w:rsidRPr="00F94016">
        <w:t>-sasd-jul21item</w:t>
      </w:r>
      <w:r w:rsidR="00CB0B8B" w:rsidRPr="00F94016">
        <w:t>01</w:t>
      </w:r>
    </w:p>
    <w:p w14:paraId="78F5309F" w14:textId="77777777" w:rsidR="00A00827" w:rsidRPr="00F94016" w:rsidRDefault="00A00827">
      <w:pPr>
        <w:keepNext/>
        <w:keepLines/>
        <w:spacing w:before="120" w:after="120"/>
        <w:jc w:val="center"/>
        <w:rPr>
          <w:b/>
          <w:sz w:val="40"/>
          <w:szCs w:val="40"/>
        </w:rPr>
        <w:sectPr w:rsidR="00A00827" w:rsidRPr="00F94016">
          <w:type w:val="continuous"/>
          <w:pgSz w:w="12240" w:h="15840"/>
          <w:pgMar w:top="720" w:right="1440" w:bottom="1440" w:left="1440" w:header="720" w:footer="720" w:gutter="0"/>
          <w:cols w:space="720"/>
        </w:sectPr>
      </w:pPr>
    </w:p>
    <w:p w14:paraId="71574430" w14:textId="76666BF5" w:rsidR="00A00827" w:rsidRPr="00F94016" w:rsidRDefault="0074231B">
      <w:pPr>
        <w:keepNext/>
        <w:keepLines/>
        <w:spacing w:before="240" w:after="240"/>
        <w:jc w:val="center"/>
        <w:rPr>
          <w:b/>
          <w:sz w:val="40"/>
          <w:szCs w:val="40"/>
        </w:rPr>
      </w:pPr>
      <w:r w:rsidRPr="00F94016">
        <w:rPr>
          <w:b/>
          <w:sz w:val="40"/>
          <w:szCs w:val="40"/>
        </w:rPr>
        <w:t>California State Board of Education</w:t>
      </w:r>
      <w:r w:rsidRPr="00F94016">
        <w:rPr>
          <w:b/>
          <w:sz w:val="40"/>
          <w:szCs w:val="40"/>
        </w:rPr>
        <w:br/>
        <w:t>July 2021 Agenda</w:t>
      </w:r>
      <w:r w:rsidRPr="00F94016">
        <w:rPr>
          <w:b/>
          <w:sz w:val="40"/>
          <w:szCs w:val="40"/>
        </w:rPr>
        <w:br/>
        <w:t>Item #</w:t>
      </w:r>
      <w:r w:rsidR="00F94016" w:rsidRPr="00F94016">
        <w:rPr>
          <w:b/>
          <w:sz w:val="40"/>
          <w:szCs w:val="40"/>
        </w:rPr>
        <w:t>06</w:t>
      </w:r>
    </w:p>
    <w:p w14:paraId="3BDFCC2A" w14:textId="77777777" w:rsidR="00A00827" w:rsidRPr="00F94016" w:rsidRDefault="0074231B" w:rsidP="003F4900">
      <w:pPr>
        <w:pStyle w:val="Heading2"/>
        <w:spacing w:before="0" w:after="240"/>
        <w:rPr>
          <w:szCs w:val="36"/>
        </w:rPr>
      </w:pPr>
      <w:r w:rsidRPr="00F94016">
        <w:rPr>
          <w:szCs w:val="36"/>
        </w:rPr>
        <w:t>Subject</w:t>
      </w:r>
    </w:p>
    <w:p w14:paraId="13A8424C" w14:textId="6091964A" w:rsidR="00A00827" w:rsidRPr="00F94016" w:rsidRDefault="37B4E845" w:rsidP="003F4900">
      <w:pPr>
        <w:spacing w:after="240"/>
      </w:pPr>
      <w:bookmarkStart w:id="0" w:name="_Hlk74655430"/>
      <w:r w:rsidRPr="00F94016">
        <w:t>Proposed Revisions of the Local Control Funding Formula Local Indicator Self-Reflection Tool for Priority 3 (Parent and Family Engagement)</w:t>
      </w:r>
      <w:r w:rsidR="0074231B" w:rsidRPr="00F94016">
        <w:t>.</w:t>
      </w:r>
    </w:p>
    <w:bookmarkEnd w:id="0"/>
    <w:p w14:paraId="39042BAF" w14:textId="77777777" w:rsidR="00A00827" w:rsidRPr="00F94016" w:rsidRDefault="0074231B" w:rsidP="003F4900">
      <w:pPr>
        <w:pStyle w:val="Heading2"/>
        <w:spacing w:before="0" w:after="240"/>
        <w:rPr>
          <w:szCs w:val="36"/>
        </w:rPr>
      </w:pPr>
      <w:r w:rsidRPr="00F94016">
        <w:rPr>
          <w:szCs w:val="36"/>
        </w:rPr>
        <w:t>Type of Action</w:t>
      </w:r>
    </w:p>
    <w:p w14:paraId="700CBCC0" w14:textId="77777777" w:rsidR="00A00827" w:rsidRPr="00F94016" w:rsidRDefault="0074231B" w:rsidP="003F4900">
      <w:pPr>
        <w:spacing w:after="240"/>
      </w:pPr>
      <w:r w:rsidRPr="00F94016">
        <w:t>Action, Information</w:t>
      </w:r>
    </w:p>
    <w:p w14:paraId="33B20C55" w14:textId="77777777" w:rsidR="00A00827" w:rsidRPr="00F94016" w:rsidRDefault="0074231B" w:rsidP="003F4900">
      <w:pPr>
        <w:pStyle w:val="Heading2"/>
        <w:spacing w:before="0" w:after="240"/>
        <w:rPr>
          <w:szCs w:val="36"/>
        </w:rPr>
      </w:pPr>
      <w:r w:rsidRPr="00F94016">
        <w:rPr>
          <w:szCs w:val="36"/>
        </w:rPr>
        <w:t>Summary of the Issue(s)</w:t>
      </w:r>
    </w:p>
    <w:p w14:paraId="1B387E42" w14:textId="423AD174" w:rsidR="001D4EA7" w:rsidRPr="00F94016" w:rsidRDefault="001D4EA7" w:rsidP="003F4900">
      <w:pPr>
        <w:shd w:val="clear" w:color="auto" w:fill="FFFFFF"/>
        <w:spacing w:after="240"/>
      </w:pPr>
      <w:r w:rsidRPr="00F94016">
        <w:t>California</w:t>
      </w:r>
      <w:r w:rsidRPr="00F94016">
        <w:rPr>
          <w:i/>
        </w:rPr>
        <w:t xml:space="preserve"> Education Code</w:t>
      </w:r>
      <w:r w:rsidRPr="00F94016">
        <w:t xml:space="preserve"> (</w:t>
      </w:r>
      <w:r w:rsidRPr="00F94016">
        <w:rPr>
          <w:i/>
        </w:rPr>
        <w:t>EC</w:t>
      </w:r>
      <w:r w:rsidRPr="00F94016">
        <w:t>)</w:t>
      </w:r>
      <w:r w:rsidRPr="00F94016">
        <w:rPr>
          <w:i/>
        </w:rPr>
        <w:t xml:space="preserve"> </w:t>
      </w:r>
      <w:r w:rsidRPr="00F94016">
        <w:t xml:space="preserve">Section 52064.5(c) requires the State Board of Education (SBE) to adopt state and local indicators to measure performance in regard to each of the Local Control Funding Formula (LCFF) state priorities described in </w:t>
      </w:r>
      <w:r w:rsidRPr="00F94016">
        <w:rPr>
          <w:i/>
        </w:rPr>
        <w:t xml:space="preserve">EC </w:t>
      </w:r>
      <w:r w:rsidRPr="00F94016">
        <w:t>Section 52060(d). Based on this authority, the SBE began adopting self-reflection tools for local indicators in 2016. At the March 14, 2019 meeting, the SBE adopted a revised self-reflection tool for Priority 3 (Parental Involvement and Family Engagement) based on the recommended by the Ad Hoc Family Engagement Workgroup (Workgroup).</w:t>
      </w:r>
      <w:r w:rsidR="0074231B" w:rsidRPr="00F94016">
        <w:t xml:space="preserve"> </w:t>
      </w:r>
    </w:p>
    <w:p w14:paraId="1B7E4957" w14:textId="1C45CD54" w:rsidR="00A00827" w:rsidRPr="00F94016" w:rsidRDefault="001D4EA7" w:rsidP="003F4900">
      <w:pPr>
        <w:spacing w:after="240"/>
      </w:pPr>
      <w:r w:rsidRPr="00F94016">
        <w:t>As part of this adoption, the SBE requested information about the first year of implementation of the self-reflection tool for Priority 3. The California Department of Education (CDE), in partnership with the Region 15 Comprehensive Center (R15</w:t>
      </w:r>
      <w:r w:rsidR="00F16832" w:rsidRPr="00F94016">
        <w:t xml:space="preserve"> CC</w:t>
      </w:r>
      <w:r w:rsidRPr="00F94016">
        <w:t xml:space="preserve">) and the Regional Educational Laboratory West (REL West), both at </w:t>
      </w:r>
      <w:proofErr w:type="spellStart"/>
      <w:r w:rsidRPr="00F94016">
        <w:t>WestEd</w:t>
      </w:r>
      <w:proofErr w:type="spellEnd"/>
      <w:r w:rsidRPr="00F94016">
        <w:t xml:space="preserve">, conducted a formative analysis of the first year of implementation of the Priority 3 local indicator tool, based on an analysis of data reported in the 2019 Dashboard. </w:t>
      </w:r>
      <w:r w:rsidR="0074231B" w:rsidRPr="00F94016">
        <w:t xml:space="preserve">The findings from the analysis of rating and narrative data were compiled into a study and shared with the SBE in an Information Memorandum in June 2021. </w:t>
      </w:r>
    </w:p>
    <w:p w14:paraId="56D05BC8" w14:textId="52BF4068" w:rsidR="00A00827" w:rsidRPr="00F94016" w:rsidRDefault="0074231B" w:rsidP="003F4900">
      <w:pPr>
        <w:spacing w:after="240"/>
      </w:pPr>
      <w:r w:rsidRPr="00F94016">
        <w:t xml:space="preserve">Based on </w:t>
      </w:r>
      <w:r w:rsidR="00E8087B" w:rsidRPr="00F94016">
        <w:t>lessons learned from</w:t>
      </w:r>
      <w:r w:rsidRPr="00F94016">
        <w:t xml:space="preserve"> the study</w:t>
      </w:r>
      <w:r w:rsidR="00AA6372" w:rsidRPr="00F94016">
        <w:t xml:space="preserve"> and input provided by stakeholders,</w:t>
      </w:r>
      <w:r w:rsidRPr="00F94016">
        <w:t xml:space="preserve"> the CDE is recommending that the SBE </w:t>
      </w:r>
      <w:r w:rsidR="00E8087B" w:rsidRPr="00F94016">
        <w:t xml:space="preserve">adopt </w:t>
      </w:r>
      <w:r w:rsidRPr="00F94016">
        <w:t>revisions to the self-reflection tool for Priority 3</w:t>
      </w:r>
      <w:r w:rsidR="00F16832" w:rsidRPr="00F94016">
        <w:t>. The recommendations</w:t>
      </w:r>
      <w:r w:rsidR="00E8087B" w:rsidRPr="00F94016">
        <w:t xml:space="preserve"> provide additional clarity for </w:t>
      </w:r>
      <w:r w:rsidR="00C21BBC" w:rsidRPr="00F94016">
        <w:t>local educational agencies (</w:t>
      </w:r>
      <w:r w:rsidR="00E8087B" w:rsidRPr="00F94016">
        <w:t>LEAs</w:t>
      </w:r>
      <w:r w:rsidR="00C21BBC" w:rsidRPr="00F94016">
        <w:t>)</w:t>
      </w:r>
      <w:r w:rsidR="00E8087B" w:rsidRPr="00F94016">
        <w:t xml:space="preserve"> related to the process they are to use in reporting progress towards Priority 3 and to ensure that LEAs address each aspect of the narrative prompt</w:t>
      </w:r>
      <w:r w:rsidRPr="00F94016">
        <w:t xml:space="preserve">. </w:t>
      </w:r>
    </w:p>
    <w:p w14:paraId="125DE4F2" w14:textId="34C2396D" w:rsidR="00A00827" w:rsidRPr="00F94016" w:rsidRDefault="0074231B" w:rsidP="003F4900">
      <w:pPr>
        <w:pStyle w:val="Heading2"/>
        <w:spacing w:before="0" w:after="240"/>
        <w:rPr>
          <w:szCs w:val="36"/>
        </w:rPr>
      </w:pPr>
      <w:r w:rsidRPr="00F94016">
        <w:rPr>
          <w:szCs w:val="36"/>
        </w:rPr>
        <w:lastRenderedPageBreak/>
        <w:t>Recommendation</w:t>
      </w:r>
    </w:p>
    <w:p w14:paraId="74626E5E" w14:textId="0E9CE3CA" w:rsidR="00F16832" w:rsidRPr="00F94016" w:rsidRDefault="0074231B" w:rsidP="003F4900">
      <w:pPr>
        <w:spacing w:after="240"/>
      </w:pPr>
      <w:r w:rsidRPr="00F94016">
        <w:t xml:space="preserve">The CDE recommends that the SBE adopt the revisions to the </w:t>
      </w:r>
      <w:r w:rsidR="4CABC4B1" w:rsidRPr="00F94016">
        <w:t xml:space="preserve">local indicator </w:t>
      </w:r>
      <w:r w:rsidRPr="00F94016">
        <w:t>self-reflection tool for Priority 3 (Parental Involvement and Family Engagement)</w:t>
      </w:r>
      <w:r w:rsidR="0064619C" w:rsidRPr="00F94016">
        <w:t xml:space="preserve"> proposed in Attachment </w:t>
      </w:r>
      <w:r w:rsidR="00F9123E" w:rsidRPr="00F94016">
        <w:t>1</w:t>
      </w:r>
      <w:r w:rsidRPr="00F94016">
        <w:t>.</w:t>
      </w:r>
    </w:p>
    <w:p w14:paraId="027E43F3" w14:textId="77777777" w:rsidR="00741307" w:rsidRPr="00F94016" w:rsidRDefault="002934C9" w:rsidP="0091384C">
      <w:pPr>
        <w:numPr>
          <w:ilvl w:val="0"/>
          <w:numId w:val="21"/>
        </w:numPr>
        <w:pBdr>
          <w:top w:val="nil"/>
          <w:left w:val="nil"/>
          <w:bottom w:val="nil"/>
          <w:right w:val="nil"/>
          <w:between w:val="nil"/>
        </w:pBdr>
        <w:tabs>
          <w:tab w:val="left" w:pos="900"/>
        </w:tabs>
        <w:spacing w:before="240" w:after="240"/>
        <w:textAlignment w:val="baseline"/>
        <w:rPr>
          <w:rFonts w:cs="Arial"/>
          <w:color w:val="000000"/>
        </w:rPr>
      </w:pPr>
      <w:r w:rsidRPr="00F94016">
        <w:t xml:space="preserve">Revise the instructions for the self-reflection tool to clarify that the ratings and narrative responses provided an LEA must be based on an analysis of stakeholder input and local data. </w:t>
      </w:r>
    </w:p>
    <w:p w14:paraId="6568EE42" w14:textId="2614AEAF" w:rsidR="00741307" w:rsidRPr="00F94016" w:rsidRDefault="002934C9" w:rsidP="0091384C">
      <w:pPr>
        <w:numPr>
          <w:ilvl w:val="0"/>
          <w:numId w:val="21"/>
        </w:numPr>
        <w:pBdr>
          <w:top w:val="nil"/>
          <w:left w:val="nil"/>
          <w:bottom w:val="nil"/>
          <w:right w:val="nil"/>
          <w:between w:val="nil"/>
        </w:pBdr>
        <w:tabs>
          <w:tab w:val="left" w:pos="900"/>
        </w:tabs>
        <w:spacing w:before="240" w:after="240"/>
        <w:textAlignment w:val="baseline"/>
        <w:rPr>
          <w:rFonts w:cs="Arial"/>
          <w:color w:val="000000"/>
        </w:rPr>
      </w:pPr>
      <w:r w:rsidRPr="00F94016">
        <w:t xml:space="preserve">Revise the narrative prompt. The narrative prompt for each of the three sections currently requires an LEA to describe (1) its current strengths and progress, (2) </w:t>
      </w:r>
      <w:proofErr w:type="gramStart"/>
      <w:r w:rsidRPr="00F94016">
        <w:t>its</w:t>
      </w:r>
      <w:proofErr w:type="gramEnd"/>
      <w:r w:rsidRPr="00F94016">
        <w:t xml:space="preserve"> focus area(s) for improvement, and (3) how it will </w:t>
      </w:r>
      <w:r w:rsidRPr="00F94016">
        <w:rPr>
          <w:rFonts w:eastAsia="Calibri"/>
        </w:rPr>
        <w:t>improve engagement of underrepresented families</w:t>
      </w:r>
      <w:r w:rsidRPr="00F94016">
        <w:t xml:space="preserve">. Based on lessons learned from the report the CDE recommends that the current narrative prompt be broken out into three narrative prompts, with each prompt addressing a component of the current narrative prompt. </w:t>
      </w:r>
    </w:p>
    <w:p w14:paraId="604BB591" w14:textId="75D0C6D6" w:rsidR="00741307" w:rsidRPr="00F94016" w:rsidRDefault="002934C9" w:rsidP="00BF2272">
      <w:pPr>
        <w:numPr>
          <w:ilvl w:val="0"/>
          <w:numId w:val="21"/>
        </w:numPr>
        <w:pBdr>
          <w:top w:val="nil"/>
          <w:left w:val="nil"/>
          <w:bottom w:val="nil"/>
          <w:right w:val="nil"/>
          <w:between w:val="nil"/>
        </w:pBdr>
        <w:tabs>
          <w:tab w:val="left" w:pos="900"/>
        </w:tabs>
        <w:spacing w:before="240" w:after="240"/>
        <w:textAlignment w:val="baseline"/>
        <w:rPr>
          <w:rFonts w:cs="Arial"/>
          <w:color w:val="000000"/>
        </w:rPr>
      </w:pPr>
      <w:r w:rsidRPr="00F94016">
        <w:t>Require LEAs to provide an appropriate response within each field of the Dashboard.</w:t>
      </w:r>
    </w:p>
    <w:p w14:paraId="4E25B519" w14:textId="40FA6043" w:rsidR="002934C9" w:rsidRPr="00F94016" w:rsidRDefault="0036584C" w:rsidP="003454C9">
      <w:pPr>
        <w:numPr>
          <w:ilvl w:val="0"/>
          <w:numId w:val="21"/>
        </w:numPr>
        <w:tabs>
          <w:tab w:val="left" w:pos="900"/>
        </w:tabs>
        <w:spacing w:before="240" w:after="240"/>
        <w:textAlignment w:val="baseline"/>
        <w:rPr>
          <w:rFonts w:cs="Arial"/>
          <w:color w:val="000000"/>
        </w:rPr>
      </w:pPr>
      <w:r w:rsidRPr="00F94016">
        <w:rPr>
          <w:rFonts w:cs="Arial"/>
          <w:color w:val="000000"/>
        </w:rPr>
        <w:t xml:space="preserve">Update </w:t>
      </w:r>
      <w:r w:rsidR="002934C9" w:rsidRPr="00F94016">
        <w:rPr>
          <w:rFonts w:cs="Arial"/>
          <w:color w:val="000000"/>
        </w:rPr>
        <w:t xml:space="preserve">Dashboard functionality related to the Priority 3 local indicator to: </w:t>
      </w:r>
    </w:p>
    <w:p w14:paraId="17A1507C" w14:textId="77777777" w:rsidR="002934C9" w:rsidRPr="00F94016" w:rsidRDefault="002934C9" w:rsidP="002934C9">
      <w:pPr>
        <w:numPr>
          <w:ilvl w:val="1"/>
          <w:numId w:val="21"/>
        </w:numPr>
        <w:spacing w:after="240"/>
        <w:textAlignment w:val="baseline"/>
        <w:rPr>
          <w:rFonts w:cs="Arial"/>
          <w:color w:val="000000"/>
        </w:rPr>
      </w:pPr>
      <w:r w:rsidRPr="00F94016">
        <w:rPr>
          <w:rFonts w:cs="Arial"/>
          <w:color w:val="000000"/>
        </w:rPr>
        <w:t>Establish business rules to avoid nulls and zeros in the ratings section and no responses (i.e. blank narrative boxes) in the narrative section; and</w:t>
      </w:r>
    </w:p>
    <w:p w14:paraId="229954B4" w14:textId="77777777" w:rsidR="002934C9" w:rsidRPr="00F94016" w:rsidRDefault="002934C9" w:rsidP="002934C9">
      <w:pPr>
        <w:numPr>
          <w:ilvl w:val="1"/>
          <w:numId w:val="21"/>
        </w:numPr>
        <w:spacing w:after="240"/>
        <w:textAlignment w:val="baseline"/>
        <w:rPr>
          <w:rFonts w:cs="Arial"/>
          <w:color w:val="000000"/>
        </w:rPr>
      </w:pPr>
      <w:r w:rsidRPr="00F94016">
        <w:rPr>
          <w:rFonts w:eastAsia="Arial" w:cs="Arial"/>
        </w:rPr>
        <w:t>Update the self-reflection tool in the Dashboard to incorporate revisions adopted by the SBE.</w:t>
      </w:r>
    </w:p>
    <w:p w14:paraId="71914468" w14:textId="77777777" w:rsidR="00A00827" w:rsidRPr="00F94016" w:rsidRDefault="0074231B" w:rsidP="003F4900">
      <w:pPr>
        <w:pStyle w:val="Heading2"/>
        <w:spacing w:before="0" w:after="240"/>
        <w:rPr>
          <w:szCs w:val="36"/>
        </w:rPr>
      </w:pPr>
      <w:r w:rsidRPr="00F94016">
        <w:rPr>
          <w:szCs w:val="36"/>
        </w:rPr>
        <w:t>Brief History of Key Issues</w:t>
      </w:r>
    </w:p>
    <w:p w14:paraId="6CFA335A" w14:textId="77777777" w:rsidR="00A00827" w:rsidRPr="00F94016" w:rsidRDefault="0074231B" w:rsidP="003F4900">
      <w:pPr>
        <w:spacing w:after="240"/>
        <w:rPr>
          <w:color w:val="000000"/>
        </w:rPr>
      </w:pPr>
      <w:r w:rsidRPr="00F94016">
        <w:rPr>
          <w:color w:val="000000"/>
        </w:rPr>
        <w:t xml:space="preserve">To meet the requirements of </w:t>
      </w:r>
      <w:r w:rsidRPr="00F94016">
        <w:rPr>
          <w:i/>
          <w:color w:val="000000"/>
        </w:rPr>
        <w:t>EC</w:t>
      </w:r>
      <w:r w:rsidRPr="00F94016">
        <w:t xml:space="preserve"> </w:t>
      </w:r>
      <w:r w:rsidRPr="00F94016">
        <w:rPr>
          <w:color w:val="000000"/>
        </w:rPr>
        <w:t>Section 52064.5, the SBE has approved standards for local indicators, i.e. indicators for which the state does not collect data, which support LEAs in measuring and reporting their progress within the appropriate priority area. The local indicators are as follows:</w:t>
      </w:r>
    </w:p>
    <w:p w14:paraId="55910159" w14:textId="77777777" w:rsidR="00A00827" w:rsidRPr="00F94016" w:rsidRDefault="0074231B" w:rsidP="003F4900">
      <w:pPr>
        <w:numPr>
          <w:ilvl w:val="0"/>
          <w:numId w:val="1"/>
        </w:numPr>
        <w:pBdr>
          <w:top w:val="nil"/>
          <w:left w:val="nil"/>
          <w:bottom w:val="nil"/>
          <w:right w:val="nil"/>
          <w:between w:val="nil"/>
        </w:pBdr>
        <w:spacing w:after="240"/>
        <w:rPr>
          <w:rFonts w:eastAsia="Arial" w:cs="Arial"/>
          <w:color w:val="000000"/>
        </w:rPr>
      </w:pPr>
      <w:r w:rsidRPr="00F94016">
        <w:rPr>
          <w:rFonts w:eastAsia="Arial" w:cs="Arial"/>
          <w:color w:val="000000"/>
        </w:rPr>
        <w:t>Basic Services and Conditions (Appropriately Assigned Teachers, Access to Curriculum-Aligned Instructional Materials, and Safe, Clean and Functional School Facilities) (Priority 1)</w:t>
      </w:r>
    </w:p>
    <w:p w14:paraId="36EDA4B3" w14:textId="77777777" w:rsidR="00A00827" w:rsidRPr="00F94016" w:rsidRDefault="0074231B" w:rsidP="003F4900">
      <w:pPr>
        <w:numPr>
          <w:ilvl w:val="0"/>
          <w:numId w:val="1"/>
        </w:numPr>
        <w:pBdr>
          <w:top w:val="nil"/>
          <w:left w:val="nil"/>
          <w:bottom w:val="nil"/>
          <w:right w:val="nil"/>
          <w:between w:val="nil"/>
        </w:pBdr>
        <w:spacing w:after="240"/>
        <w:rPr>
          <w:rFonts w:eastAsia="Arial" w:cs="Arial"/>
          <w:color w:val="000000"/>
        </w:rPr>
      </w:pPr>
      <w:r w:rsidRPr="00F94016">
        <w:rPr>
          <w:rFonts w:eastAsia="Arial" w:cs="Arial"/>
          <w:color w:val="000000"/>
        </w:rPr>
        <w:t>Implementation of State Academic Standards (Priority 2)</w:t>
      </w:r>
    </w:p>
    <w:p w14:paraId="55D43A0C" w14:textId="77777777" w:rsidR="00A00827" w:rsidRPr="00F94016" w:rsidRDefault="0074231B" w:rsidP="003F4900">
      <w:pPr>
        <w:numPr>
          <w:ilvl w:val="0"/>
          <w:numId w:val="1"/>
        </w:numPr>
        <w:pBdr>
          <w:top w:val="nil"/>
          <w:left w:val="nil"/>
          <w:bottom w:val="nil"/>
          <w:right w:val="nil"/>
          <w:between w:val="nil"/>
        </w:pBdr>
        <w:spacing w:after="240"/>
        <w:rPr>
          <w:rFonts w:eastAsia="Arial" w:cs="Arial"/>
          <w:color w:val="000000"/>
        </w:rPr>
      </w:pPr>
      <w:r w:rsidRPr="00F94016">
        <w:rPr>
          <w:rFonts w:eastAsia="Arial" w:cs="Arial"/>
          <w:color w:val="000000"/>
        </w:rPr>
        <w:t>Parental Involvement and Family Engagement (Priority 3)</w:t>
      </w:r>
    </w:p>
    <w:p w14:paraId="49C3C217" w14:textId="77777777" w:rsidR="00A00827" w:rsidRPr="00F94016" w:rsidRDefault="0074231B" w:rsidP="003F4900">
      <w:pPr>
        <w:numPr>
          <w:ilvl w:val="0"/>
          <w:numId w:val="1"/>
        </w:numPr>
        <w:pBdr>
          <w:top w:val="nil"/>
          <w:left w:val="nil"/>
          <w:bottom w:val="nil"/>
          <w:right w:val="nil"/>
          <w:between w:val="nil"/>
        </w:pBdr>
        <w:spacing w:after="240"/>
        <w:rPr>
          <w:rFonts w:eastAsia="Arial" w:cs="Arial"/>
          <w:color w:val="000000"/>
        </w:rPr>
      </w:pPr>
      <w:r w:rsidRPr="00F94016">
        <w:rPr>
          <w:rFonts w:eastAsia="Arial" w:cs="Arial"/>
          <w:color w:val="000000"/>
        </w:rPr>
        <w:t>School Climate (Priority 6)</w:t>
      </w:r>
    </w:p>
    <w:p w14:paraId="75F9BD20" w14:textId="77777777" w:rsidR="00A00827" w:rsidRPr="00F94016" w:rsidRDefault="0074231B" w:rsidP="003F4900">
      <w:pPr>
        <w:numPr>
          <w:ilvl w:val="0"/>
          <w:numId w:val="1"/>
        </w:numPr>
        <w:pBdr>
          <w:top w:val="nil"/>
          <w:left w:val="nil"/>
          <w:bottom w:val="nil"/>
          <w:right w:val="nil"/>
          <w:between w:val="nil"/>
        </w:pBdr>
        <w:spacing w:after="240"/>
        <w:rPr>
          <w:rFonts w:eastAsia="Arial" w:cs="Arial"/>
          <w:color w:val="000000"/>
        </w:rPr>
      </w:pPr>
      <w:r w:rsidRPr="00F94016">
        <w:rPr>
          <w:rFonts w:eastAsia="Arial" w:cs="Arial"/>
          <w:color w:val="000000"/>
        </w:rPr>
        <w:lastRenderedPageBreak/>
        <w:t>Access to a Broad Course of Study (Priority 7)</w:t>
      </w:r>
    </w:p>
    <w:p w14:paraId="08D96D7D" w14:textId="77777777" w:rsidR="00A00827" w:rsidRPr="00F94016" w:rsidRDefault="0074231B" w:rsidP="003F4900">
      <w:pPr>
        <w:numPr>
          <w:ilvl w:val="0"/>
          <w:numId w:val="1"/>
        </w:numPr>
        <w:pBdr>
          <w:top w:val="nil"/>
          <w:left w:val="nil"/>
          <w:bottom w:val="nil"/>
          <w:right w:val="nil"/>
          <w:between w:val="nil"/>
        </w:pBdr>
        <w:spacing w:after="240"/>
        <w:rPr>
          <w:rFonts w:eastAsia="Arial" w:cs="Arial"/>
          <w:color w:val="000000"/>
        </w:rPr>
      </w:pPr>
      <w:r w:rsidRPr="00F94016">
        <w:rPr>
          <w:rFonts w:eastAsia="Arial" w:cs="Arial"/>
          <w:color w:val="000000"/>
        </w:rPr>
        <w:t>Coordination of Services for Expelled Students (Priority 9, for county offices of education [COEs] only)</w:t>
      </w:r>
    </w:p>
    <w:p w14:paraId="184A0770" w14:textId="77777777" w:rsidR="00A00827" w:rsidRPr="00F94016" w:rsidRDefault="0074231B" w:rsidP="003F4900">
      <w:pPr>
        <w:numPr>
          <w:ilvl w:val="0"/>
          <w:numId w:val="1"/>
        </w:numPr>
        <w:pBdr>
          <w:top w:val="nil"/>
          <w:left w:val="nil"/>
          <w:bottom w:val="nil"/>
          <w:right w:val="nil"/>
          <w:between w:val="nil"/>
        </w:pBdr>
        <w:spacing w:after="240"/>
        <w:rPr>
          <w:rFonts w:eastAsia="Arial" w:cs="Arial"/>
          <w:color w:val="000000"/>
        </w:rPr>
      </w:pPr>
      <w:r w:rsidRPr="00F94016">
        <w:rPr>
          <w:rFonts w:eastAsia="Arial" w:cs="Arial"/>
          <w:color w:val="000000"/>
        </w:rPr>
        <w:t>Coordination of Services for Foster Youth (Priority 10, for COEs only)</w:t>
      </w:r>
    </w:p>
    <w:p w14:paraId="6B0C21E9" w14:textId="35C0EF7B" w:rsidR="00A00827" w:rsidRPr="00F94016" w:rsidRDefault="0074231B" w:rsidP="003F4900">
      <w:pPr>
        <w:spacing w:after="240" w:line="235" w:lineRule="auto"/>
        <w:rPr>
          <w:color w:val="404040"/>
        </w:rPr>
      </w:pPr>
      <w:r w:rsidRPr="00F94016">
        <w:t>In January 2020, the SBE revised the performance standards for local indicators requiring that for each local indicator, LEAs:</w:t>
      </w:r>
      <w:r w:rsidRPr="00F94016">
        <w:rPr>
          <w:color w:val="404040"/>
        </w:rPr>
        <w:t xml:space="preserve"> </w:t>
      </w:r>
    </w:p>
    <w:p w14:paraId="4B7DD9C3" w14:textId="77777777" w:rsidR="00A00827" w:rsidRPr="00F94016" w:rsidRDefault="0074231B" w:rsidP="003F4900">
      <w:pPr>
        <w:numPr>
          <w:ilvl w:val="0"/>
          <w:numId w:val="3"/>
        </w:numPr>
        <w:spacing w:after="240" w:line="235" w:lineRule="auto"/>
      </w:pPr>
      <w:r w:rsidRPr="00F94016">
        <w:t xml:space="preserve">Annually measure its progress in meeting the requirements </w:t>
      </w:r>
      <w:r w:rsidR="003F4900" w:rsidRPr="00F94016">
        <w:t>of the specific LCFF priority;</w:t>
      </w:r>
    </w:p>
    <w:p w14:paraId="3617D9E5" w14:textId="45B00DF6" w:rsidR="00A00827" w:rsidRPr="00F94016" w:rsidRDefault="0074231B" w:rsidP="003F4900">
      <w:pPr>
        <w:numPr>
          <w:ilvl w:val="0"/>
          <w:numId w:val="3"/>
        </w:numPr>
        <w:spacing w:after="240" w:line="235" w:lineRule="auto"/>
      </w:pPr>
      <w:r w:rsidRPr="00F94016">
        <w:t>Report the results as part of a non-consent item at a regularly scheduled public meeting of the local governing board/body in conjunction with the adoption of the LCAP; and</w:t>
      </w:r>
    </w:p>
    <w:p w14:paraId="4C0EE7AE" w14:textId="77777777" w:rsidR="00A00827" w:rsidRPr="00F94016" w:rsidRDefault="0074231B" w:rsidP="003F4900">
      <w:pPr>
        <w:numPr>
          <w:ilvl w:val="0"/>
          <w:numId w:val="3"/>
        </w:numPr>
        <w:spacing w:after="240" w:line="235" w:lineRule="auto"/>
      </w:pPr>
      <w:r w:rsidRPr="00F94016">
        <w:t xml:space="preserve">Report results to the public through the Dashboard utilizing the SBE-adopted self-reflection tools for each local indicator. </w:t>
      </w:r>
    </w:p>
    <w:p w14:paraId="72DACE9B" w14:textId="409D38E0" w:rsidR="00A00827" w:rsidRPr="00F94016" w:rsidRDefault="0074231B" w:rsidP="003F4900">
      <w:pPr>
        <w:spacing w:after="240" w:line="235" w:lineRule="auto"/>
      </w:pPr>
      <w:r w:rsidRPr="00F94016">
        <w:t xml:space="preserve">LEAs that meet the </w:t>
      </w:r>
      <w:r w:rsidR="00AC496B" w:rsidRPr="00F94016">
        <w:t>SBE-</w:t>
      </w:r>
      <w:r w:rsidRPr="00F94016">
        <w:t xml:space="preserve">approved performance standard for a local indicator identify the standard as “Met” in the Dashboard. LEAs that fail to meet the </w:t>
      </w:r>
      <w:r w:rsidR="00AC496B" w:rsidRPr="00F94016">
        <w:t>SBE-</w:t>
      </w:r>
      <w:r w:rsidRPr="00F94016">
        <w:t xml:space="preserve">approved standard will be identified as “Not Met” or “Not Met for Two or More Years” in the Dashboard. </w:t>
      </w:r>
    </w:p>
    <w:p w14:paraId="4F350CB0" w14:textId="77777777" w:rsidR="00A00827" w:rsidRPr="00F94016" w:rsidRDefault="0074231B" w:rsidP="003F4900">
      <w:pPr>
        <w:spacing w:after="240" w:line="235" w:lineRule="auto"/>
        <w:rPr>
          <w:b/>
        </w:rPr>
      </w:pPr>
      <w:r w:rsidRPr="00F94016">
        <w:rPr>
          <w:b/>
        </w:rPr>
        <w:t>Priority 3 Self-Reflection Tool</w:t>
      </w:r>
    </w:p>
    <w:p w14:paraId="4134A9DC" w14:textId="5D8AC8C0" w:rsidR="00A00827" w:rsidRPr="00F94016" w:rsidRDefault="0074231B" w:rsidP="003F4900">
      <w:pPr>
        <w:spacing w:after="240" w:line="235" w:lineRule="auto"/>
      </w:pPr>
      <w:r w:rsidRPr="00F94016">
        <w:t xml:space="preserve">The </w:t>
      </w:r>
      <w:r w:rsidR="003F4900" w:rsidRPr="00F94016">
        <w:t>self-reflection</w:t>
      </w:r>
      <w:r w:rsidRPr="00F94016">
        <w:t xml:space="preserve"> tool for Priority 3 was </w:t>
      </w:r>
      <w:r w:rsidR="001D4EA7" w:rsidRPr="00F94016">
        <w:t xml:space="preserve">first </w:t>
      </w:r>
      <w:r w:rsidRPr="00F94016">
        <w:t>adopted by the SBE in January 2017 (</w:t>
      </w:r>
      <w:hyperlink r:id="rId13" w:tooltip="California State Board of Education January 2017 Agenda Item #02">
        <w:r w:rsidRPr="00F94016">
          <w:rPr>
            <w:color w:val="0000FF"/>
            <w:u w:val="single"/>
          </w:rPr>
          <w:t>https://www.cde.ca.gov/be/ag/ag/yr17/documents/jan17item02.doc</w:t>
        </w:r>
      </w:hyperlink>
      <w:r w:rsidRPr="00F94016">
        <w:t xml:space="preserve"> and </w:t>
      </w:r>
      <w:hyperlink r:id="rId14" w:tooltip="Proposed Approach to Determine Progress on the Local Performance Indicators for Priorities 2 and 3">
        <w:r w:rsidRPr="00F94016">
          <w:rPr>
            <w:color w:val="0000FF"/>
            <w:u w:val="single"/>
          </w:rPr>
          <w:t>https://www.cde.ca.gov/be/ag/ag/yr17/documents/jan17item02a3addendum.doc</w:t>
        </w:r>
      </w:hyperlink>
      <w:r w:rsidRPr="00F94016">
        <w:t>).</w:t>
      </w:r>
    </w:p>
    <w:p w14:paraId="049786F3" w14:textId="63BEEFBC" w:rsidR="009D642D" w:rsidRPr="00F94016" w:rsidRDefault="001D4EA7" w:rsidP="002934C9">
      <w:pPr>
        <w:spacing w:after="240"/>
      </w:pPr>
      <w:r w:rsidRPr="00F94016">
        <w:t>Revisions to the</w:t>
      </w:r>
      <w:r w:rsidR="0074231B" w:rsidRPr="00F94016">
        <w:t xml:space="preserve"> self-reflection tool </w:t>
      </w:r>
      <w:r w:rsidRPr="00F94016">
        <w:t xml:space="preserve">were </w:t>
      </w:r>
      <w:r w:rsidR="0074231B" w:rsidRPr="00F94016">
        <w:t>adopted by the SBE at its March 14, 2019 meeting (</w:t>
      </w:r>
      <w:hyperlink r:id="rId15" w:tooltip="California State Board of Education March 2019 Agenda Item #17">
        <w:r w:rsidR="0074231B" w:rsidRPr="00F94016">
          <w:rPr>
            <w:color w:val="0000FF"/>
            <w:u w:val="single"/>
          </w:rPr>
          <w:t>https://www.cde.ca.gov/be/ag/ag/yr19/documents/mar19item17.docx</w:t>
        </w:r>
      </w:hyperlink>
      <w:r w:rsidR="002B6E2A" w:rsidRPr="00F94016">
        <w:rPr>
          <w:color w:val="0000FF"/>
          <w:u w:val="single"/>
        </w:rPr>
        <w:t>)</w:t>
      </w:r>
      <w:r w:rsidR="002934C9" w:rsidRPr="00F94016">
        <w:rPr>
          <w:color w:val="0000FF"/>
          <w:u w:val="single"/>
        </w:rPr>
        <w:t>.</w:t>
      </w:r>
      <w:r w:rsidR="002934C9" w:rsidRPr="00F94016">
        <w:t xml:space="preserve"> As part of this adoption, the SBE requested information about the first year of implementation of the self-reflection tool for Priority 3. </w:t>
      </w:r>
    </w:p>
    <w:p w14:paraId="2EFFDE62" w14:textId="5B773D7F" w:rsidR="002934C9" w:rsidRPr="00F94016" w:rsidRDefault="002934C9" w:rsidP="002934C9">
      <w:pPr>
        <w:spacing w:after="240"/>
      </w:pPr>
      <w:r w:rsidRPr="00F94016">
        <w:t xml:space="preserve">The California Department of Education (CDE), in partnership with the Region 15 Comprehensive Center (R15 CC) and the Regional Educational Laboratory West (REL West), both at </w:t>
      </w:r>
      <w:proofErr w:type="spellStart"/>
      <w:r w:rsidRPr="00F94016">
        <w:t>WestEd</w:t>
      </w:r>
      <w:proofErr w:type="spellEnd"/>
      <w:r w:rsidRPr="00F94016">
        <w:t xml:space="preserve">, conducted a formative analysis of the first year of implementation of the Priority 3 local indicator tool, based on an analysis of data reported in the 2019 Dashboard. </w:t>
      </w:r>
    </w:p>
    <w:p w14:paraId="21E15390" w14:textId="7D663BD7" w:rsidR="0084781F" w:rsidRPr="00F94016" w:rsidRDefault="0036584C" w:rsidP="0036584C">
      <w:r w:rsidRPr="00F94016">
        <w:rPr>
          <w:rFonts w:cs="Arial"/>
        </w:rPr>
        <w:t xml:space="preserve">In January 2021, </w:t>
      </w:r>
      <w:r w:rsidR="0084781F" w:rsidRPr="00F94016">
        <w:rPr>
          <w:rFonts w:cs="Arial"/>
        </w:rPr>
        <w:t xml:space="preserve">in partnership with the Parent Organization Network (PON), </w:t>
      </w:r>
      <w:r w:rsidRPr="00F94016">
        <w:rPr>
          <w:rFonts w:cs="Arial"/>
        </w:rPr>
        <w:t xml:space="preserve">the CDE established the Family Engagement Network (FEN), which includes individuals representing advocacy groups (i.e. Families in Schools, Parent Teacher Home Visits, Californians Together, Black Parallel School Board), county offices of education, institutes of higher education, </w:t>
      </w:r>
      <w:r w:rsidR="0084781F" w:rsidRPr="00F94016">
        <w:rPr>
          <w:rFonts w:cs="Arial"/>
        </w:rPr>
        <w:t xml:space="preserve">charter schools, districts, state agency partners </w:t>
      </w:r>
      <w:r w:rsidR="0084781F" w:rsidRPr="00F94016">
        <w:rPr>
          <w:rFonts w:cs="Arial"/>
        </w:rPr>
        <w:lastRenderedPageBreak/>
        <w:t xml:space="preserve">(California Collaborative for Educational Excellence, State Board Staff). In its initial meeting, the FEN discussed </w:t>
      </w:r>
      <w:r w:rsidR="00DD5759" w:rsidRPr="00F94016">
        <w:rPr>
          <w:rFonts w:cs="Arial"/>
        </w:rPr>
        <w:t>the</w:t>
      </w:r>
      <w:r w:rsidR="0084781F" w:rsidRPr="00F94016">
        <w:rPr>
          <w:rFonts w:cs="Arial"/>
        </w:rPr>
        <w:t xml:space="preserve"> findings from PON’s January 2021 report, “Family Engagement in California: Strengths, Needs, and Trends Identified from the 2019 Priority 3 Self-Reflection Tool” (</w:t>
      </w:r>
      <w:hyperlink r:id="rId16" w:history="1">
        <w:r w:rsidR="0084781F" w:rsidRPr="00F94016">
          <w:rPr>
            <w:rStyle w:val="Hyperlink"/>
            <w:rFonts w:eastAsiaTheme="majorEastAsia"/>
          </w:rPr>
          <w:t>PON Publications — Parent Organization Network (parentnetwork-la.org)</w:t>
        </w:r>
      </w:hyperlink>
      <w:r w:rsidR="0084781F" w:rsidRPr="00F94016">
        <w:t>. During this meeting, the FEN also discussed the findings from the R15 CC and REL West report. The participants engaged in break out room activities and used Google Jam Board</w:t>
      </w:r>
      <w:r w:rsidR="00226D91" w:rsidRPr="00F94016">
        <w:t>s</w:t>
      </w:r>
      <w:r w:rsidR="0084781F" w:rsidRPr="00F94016">
        <w:t xml:space="preserve"> to record their </w:t>
      </w:r>
      <w:r w:rsidR="00226D91" w:rsidRPr="00F94016">
        <w:t>observations and questions based on the data from the two reports.</w:t>
      </w:r>
      <w:r w:rsidR="00C16D5E" w:rsidRPr="00F94016">
        <w:t xml:space="preserve"> </w:t>
      </w:r>
      <w:r w:rsidR="00226D91" w:rsidRPr="00F94016">
        <w:t xml:space="preserve">The FEN’s observations, input, and questions informed the recommendations that are being proposed for board action in this item. </w:t>
      </w:r>
    </w:p>
    <w:p w14:paraId="3FBFC621" w14:textId="46BCD54F" w:rsidR="00226D91" w:rsidRPr="00F94016" w:rsidRDefault="00226D91" w:rsidP="006707C7">
      <w:pPr>
        <w:spacing w:before="240"/>
      </w:pPr>
      <w:r w:rsidRPr="00F94016">
        <w:t xml:space="preserve">It was the CDE and PON’s intention to host one meeting of the FEN; however, the group expressed deep desire to continue to meet with the purpose of supporting capacity building of family engagement </w:t>
      </w:r>
      <w:r w:rsidR="007877B4" w:rsidRPr="00F94016">
        <w:t xml:space="preserve">within </w:t>
      </w:r>
      <w:r w:rsidRPr="00F94016">
        <w:t>LEAs throughout California. The FEN met again on March 26, 2021 and June 24, 2021. The topics of discussion during these two meetings explored the topics of reopening schools and the needs as related to family engagement</w:t>
      </w:r>
      <w:r w:rsidR="007877B4" w:rsidRPr="00F94016">
        <w:t>. The FEN members also</w:t>
      </w:r>
      <w:r w:rsidRPr="00F94016">
        <w:t xml:space="preserve"> </w:t>
      </w:r>
      <w:r w:rsidR="007877B4" w:rsidRPr="00F94016">
        <w:t>shared</w:t>
      </w:r>
      <w:r w:rsidRPr="00F94016">
        <w:t xml:space="preserve"> model practices</w:t>
      </w:r>
      <w:r w:rsidR="00647F4F" w:rsidRPr="00F94016">
        <w:t>.</w:t>
      </w:r>
    </w:p>
    <w:p w14:paraId="7C4EAC2C" w14:textId="63E845B9" w:rsidR="00E8087B" w:rsidRPr="00F94016" w:rsidRDefault="00E8087B" w:rsidP="006707C7">
      <w:pPr>
        <w:spacing w:before="240" w:after="240" w:line="235" w:lineRule="auto"/>
      </w:pPr>
      <w:r w:rsidRPr="00F94016">
        <w:t>In June 2021, the CDE presented an Information Memorandum to the SBE sharing the report of the s</w:t>
      </w:r>
      <w:r w:rsidRPr="00F94016">
        <w:rPr>
          <w:rFonts w:eastAsia="Arial" w:cs="Arial"/>
          <w:color w:val="000000" w:themeColor="text1"/>
        </w:rPr>
        <w:t>tudy of the initial year of implementation of the Priority 3 (Parental Involv</w:t>
      </w:r>
      <w:r w:rsidRPr="00F94016">
        <w:rPr>
          <w:color w:val="000000" w:themeColor="text1"/>
        </w:rPr>
        <w:t xml:space="preserve">ement and </w:t>
      </w:r>
      <w:r w:rsidRPr="00F94016">
        <w:rPr>
          <w:rFonts w:eastAsia="Arial" w:cs="Arial"/>
          <w:color w:val="000000" w:themeColor="text1"/>
        </w:rPr>
        <w:t>Family Engagement) Local Indicator Self-Reflection Tool</w:t>
      </w:r>
      <w:r w:rsidRPr="00F94016">
        <w:t xml:space="preserve"> </w:t>
      </w:r>
      <w:r w:rsidR="00C230C8" w:rsidRPr="00F94016">
        <w:t xml:space="preserve"> </w:t>
      </w:r>
      <w:hyperlink r:id="rId17" w:history="1">
        <w:r w:rsidR="00C230C8" w:rsidRPr="00F94016">
          <w:rPr>
            <w:rStyle w:val="Hyperlink"/>
          </w:rPr>
          <w:t>https://www.cde.ca.gov/be/pn/im/documents/jun21memosasd01.docx</w:t>
        </w:r>
      </w:hyperlink>
      <w:r w:rsidR="00C230C8" w:rsidRPr="00F94016">
        <w:t>.</w:t>
      </w:r>
    </w:p>
    <w:p w14:paraId="7858CD3C" w14:textId="77777777" w:rsidR="00A00827" w:rsidRPr="00F94016" w:rsidRDefault="0074231B" w:rsidP="003F4900">
      <w:pPr>
        <w:pStyle w:val="Heading2"/>
        <w:shd w:val="clear" w:color="auto" w:fill="FFFFFF"/>
        <w:spacing w:before="0" w:after="240"/>
      </w:pPr>
      <w:bookmarkStart w:id="1" w:name="_heading=h.buvw69vuh44w" w:colFirst="0" w:colLast="0"/>
      <w:bookmarkEnd w:id="1"/>
      <w:r w:rsidRPr="00F94016">
        <w:rPr>
          <w:sz w:val="34"/>
          <w:szCs w:val="34"/>
        </w:rPr>
        <w:t>Summary of Previous State Board of Education Discussion and Action</w:t>
      </w:r>
    </w:p>
    <w:p w14:paraId="01C661F3" w14:textId="1AE4EA6B" w:rsidR="00A00827" w:rsidRPr="00F94016" w:rsidRDefault="0074231B" w:rsidP="003F4900">
      <w:pPr>
        <w:spacing w:after="240"/>
      </w:pPr>
      <w:r w:rsidRPr="00F94016">
        <w:t>In September 2016, the SBE approved the performance standards for all local indicators and the state indica</w:t>
      </w:r>
      <w:bookmarkStart w:id="2" w:name="_GoBack"/>
      <w:bookmarkEnd w:id="2"/>
      <w:r w:rsidRPr="00F94016">
        <w:t>tors (except for the Academic Indicator), and the annual process for the SBE to review the rubrics to determine if updates or revisions are necessary (</w:t>
      </w:r>
      <w:hyperlink r:id="rId18" w:tooltip="California State Board of Education September 2016 Agenda Item #01">
        <w:r w:rsidRPr="00F94016">
          <w:rPr>
            <w:color w:val="0000FF"/>
            <w:u w:val="single"/>
          </w:rPr>
          <w:t>http://www.cde.ca.gov/be/ag/ag/yr16/documents/sep16item01.doc</w:t>
        </w:r>
      </w:hyperlink>
      <w:r w:rsidRPr="00F94016">
        <w:t>)</w:t>
      </w:r>
      <w:r w:rsidR="000646CC" w:rsidRPr="00F94016">
        <w:t>.</w:t>
      </w:r>
    </w:p>
    <w:p w14:paraId="32A8512A" w14:textId="4A092754" w:rsidR="00A00827" w:rsidRPr="00F94016" w:rsidRDefault="0074231B" w:rsidP="003F4900">
      <w:pPr>
        <w:spacing w:after="240"/>
      </w:pPr>
      <w:r w:rsidRPr="00F94016">
        <w:t>In November 2016, the SBE approved tools for LEAs to determine progress on the local performance indicators for specific priorities within the LCFF statute. The self-reflection tools are for: Priority 1—Basic Services and Conditions at schools; Priority 6—School Climate; Priority 9—Coordination of Services for Expelled Students; and Priority 10—Coordination of Services for Foster Youth (</w:t>
      </w:r>
      <w:hyperlink r:id="rId19" w:tooltip="California State Board of Education November 2016 Agenda Item #03">
        <w:r w:rsidRPr="00F94016">
          <w:rPr>
            <w:color w:val="0000FF"/>
            <w:u w:val="single"/>
          </w:rPr>
          <w:t>http://www.cde.ca.gov/be/ag/ag/yr16/documents/nov16item03.doc</w:t>
        </w:r>
      </w:hyperlink>
      <w:r w:rsidRPr="00F94016">
        <w:t>)</w:t>
      </w:r>
      <w:r w:rsidR="000646CC" w:rsidRPr="00F94016">
        <w:t>.</w:t>
      </w:r>
    </w:p>
    <w:p w14:paraId="7E3E8056" w14:textId="00D4B69C" w:rsidR="00A00827" w:rsidRPr="00F94016" w:rsidRDefault="0074231B" w:rsidP="003F4900">
      <w:pPr>
        <w:spacing w:after="240"/>
      </w:pPr>
      <w:r w:rsidRPr="00F94016">
        <w:t>In January 2017, the SBE a</w:t>
      </w:r>
      <w:r w:rsidRPr="00F94016">
        <w:rPr>
          <w:color w:val="000000"/>
        </w:rPr>
        <w:t xml:space="preserve">pproved the self-reflection tools for LEAs to determine progress on the local performance indicators for Implementation of State Academic Standards (Priority 2) and Parent Engagement (Priority 3) </w:t>
      </w:r>
      <w:r w:rsidRPr="00F94016">
        <w:t>(</w:t>
      </w:r>
      <w:hyperlink r:id="rId20" w:tooltip="California State Board of Education January 2017 Agenda Item #02">
        <w:r w:rsidRPr="00F94016">
          <w:rPr>
            <w:color w:val="0000FF"/>
            <w:u w:val="single"/>
          </w:rPr>
          <w:t>https://www.cde.ca.gov/be/ag/ag/yr17/documents/jan17item02.doc</w:t>
        </w:r>
      </w:hyperlink>
      <w:r w:rsidRPr="00F94016">
        <w:t>)</w:t>
      </w:r>
      <w:r w:rsidR="000646CC" w:rsidRPr="00F94016">
        <w:t>.</w:t>
      </w:r>
      <w:r w:rsidRPr="00F94016">
        <w:t xml:space="preserve"> </w:t>
      </w:r>
    </w:p>
    <w:p w14:paraId="3ECE7068" w14:textId="508EB6AB" w:rsidR="00A00827" w:rsidRPr="00F94016" w:rsidRDefault="0074231B" w:rsidP="003F4900">
      <w:pPr>
        <w:spacing w:after="240"/>
      </w:pPr>
      <w:r w:rsidRPr="00F94016">
        <w:t xml:space="preserve">In March 2017, the SBE heard an update on the development of the new accountability system; an overview of alternative schools in preparation for the development of applicable indicators; a work plan for state indicator development; and an update on the </w:t>
      </w:r>
      <w:r w:rsidRPr="00F94016">
        <w:lastRenderedPageBreak/>
        <w:t>local indicators—specifically, the work by the School Conditions and Climate Work Group (</w:t>
      </w:r>
      <w:hyperlink r:id="rId21" w:tooltip="California State Board of Education June 2017 Memo Item #01">
        <w:r w:rsidRPr="00F94016">
          <w:rPr>
            <w:color w:val="0000FF"/>
            <w:u w:val="single"/>
          </w:rPr>
          <w:t>http://www.cde.ca.gov/be/ag/ag/yr17/documents/mar17item02.doc</w:t>
        </w:r>
      </w:hyperlink>
      <w:r w:rsidRPr="00F94016">
        <w:t>)</w:t>
      </w:r>
      <w:r w:rsidR="000646CC" w:rsidRPr="00F94016">
        <w:t>.</w:t>
      </w:r>
    </w:p>
    <w:p w14:paraId="10BB27B7" w14:textId="5EC88146" w:rsidR="00A00827" w:rsidRPr="00F94016" w:rsidRDefault="0074231B" w:rsidP="003F4900">
      <w:pPr>
        <w:spacing w:after="240"/>
      </w:pPr>
      <w:r w:rsidRPr="00F94016">
        <w:rPr>
          <w:color w:val="000000"/>
        </w:rPr>
        <w:t xml:space="preserve">Also, </w:t>
      </w:r>
      <w:r w:rsidRPr="00F94016">
        <w:t xml:space="preserve">in November 2017 the SBE received a summary report of the work of the School Conditions and Climate Work Group (CCWG). The report included a synopsis of the framework recommendations including </w:t>
      </w:r>
      <w:r w:rsidRPr="00F94016">
        <w:rPr>
          <w:color w:val="000000"/>
        </w:rPr>
        <w:t xml:space="preserve">state- and LEA-level recommendations. The CCWG’s recommendations </w:t>
      </w:r>
      <w:r w:rsidRPr="00F94016">
        <w:t>comprise both those that can be acted on with existing resources and authority and those for which additional resources and authority will be necessary to implement.(</w:t>
      </w:r>
      <w:hyperlink r:id="rId22" w:tooltip="California State Board of Education November 2017 Agenda Item #03">
        <w:r w:rsidRPr="00F94016">
          <w:rPr>
            <w:color w:val="0000FF"/>
            <w:u w:val="single"/>
          </w:rPr>
          <w:t>https://www.cde.ca.gov/be/ag/ag/yr17/documents/nov17item03rev.doc</w:t>
        </w:r>
      </w:hyperlink>
      <w:r w:rsidRPr="00F94016">
        <w:t>)</w:t>
      </w:r>
      <w:r w:rsidR="000646CC" w:rsidRPr="00F94016">
        <w:t>.</w:t>
      </w:r>
    </w:p>
    <w:p w14:paraId="76EF5A77" w14:textId="77777777" w:rsidR="00A00827" w:rsidRPr="00F94016" w:rsidRDefault="0074231B" w:rsidP="003F4900">
      <w:pPr>
        <w:keepNext/>
        <w:spacing w:after="240"/>
      </w:pPr>
      <w:r w:rsidRPr="00F94016">
        <w:t>In February 2018, the SBE received the following Information Memoranda:</w:t>
      </w:r>
    </w:p>
    <w:p w14:paraId="576E6FE7" w14:textId="47DC16FB" w:rsidR="00A00827" w:rsidRPr="00F94016" w:rsidRDefault="0074231B" w:rsidP="003F4900">
      <w:pPr>
        <w:numPr>
          <w:ilvl w:val="0"/>
          <w:numId w:val="2"/>
        </w:numPr>
        <w:pBdr>
          <w:top w:val="nil"/>
          <w:left w:val="nil"/>
          <w:bottom w:val="nil"/>
          <w:right w:val="nil"/>
          <w:between w:val="nil"/>
        </w:pBdr>
        <w:spacing w:after="240"/>
        <w:rPr>
          <w:rFonts w:eastAsia="Arial" w:cs="Arial"/>
        </w:rPr>
      </w:pPr>
      <w:r w:rsidRPr="00F94016">
        <w:rPr>
          <w:rFonts w:eastAsia="Arial" w:cs="Arial"/>
          <w:color w:val="000000"/>
        </w:rPr>
        <w:t>Update on the Development of a Revised Self-Reflection Tool for the Local Performance Indicator for Local Control Funding Formula Priority 6, School Climate (</w:t>
      </w:r>
      <w:hyperlink r:id="rId23" w:tooltip="California State Board of Education February 2018 Memo Item #01">
        <w:r w:rsidRPr="00F94016">
          <w:rPr>
            <w:rFonts w:eastAsia="Arial" w:cs="Arial"/>
            <w:color w:val="0000FF"/>
            <w:u w:val="single"/>
          </w:rPr>
          <w:t>https://www.cde.ca.gov/be/pn/im/documents/memo-exec-ocd-feb18item01.docx</w:t>
        </w:r>
      </w:hyperlink>
      <w:r w:rsidRPr="00F94016">
        <w:rPr>
          <w:rFonts w:eastAsia="Arial" w:cs="Arial"/>
          <w:color w:val="000000"/>
        </w:rPr>
        <w:t>)</w:t>
      </w:r>
    </w:p>
    <w:p w14:paraId="42C7E7AE" w14:textId="36ACAFE2" w:rsidR="00A00827" w:rsidRPr="00F94016" w:rsidRDefault="0074231B" w:rsidP="003F4900">
      <w:pPr>
        <w:spacing w:after="240"/>
      </w:pPr>
      <w:r w:rsidRPr="00F94016">
        <w:t>In March 2018, the SBE heard an update on the continuing development work of the Dashboard, including revisions under consideration for the 2018 Dashboard, and an update on the local indicators—specifically, the proposed revision to the self-reflection tool for Priority 6: School Climate</w:t>
      </w:r>
      <w:r w:rsidR="000646CC" w:rsidRPr="00F94016">
        <w:t xml:space="preserve">. In </w:t>
      </w:r>
      <w:r w:rsidRPr="00F94016">
        <w:t>addition, the SBE approved the tool for LEAs to determine progress on the local performance indicators for LCFF Priority 7: Access to a Broad Course of Study (</w:t>
      </w:r>
      <w:hyperlink r:id="rId24" w:tooltip="California State Board of Education March 2018 Agenda Item #01">
        <w:r w:rsidRPr="00F94016">
          <w:rPr>
            <w:color w:val="0000FF"/>
            <w:u w:val="single"/>
          </w:rPr>
          <w:t>https://www.cde.ca.gov/be/ag/ag/yr18/documents/mar18item01.docx</w:t>
        </w:r>
      </w:hyperlink>
      <w:r w:rsidRPr="00F94016">
        <w:t>)</w:t>
      </w:r>
      <w:r w:rsidR="000646CC" w:rsidRPr="00F94016">
        <w:t>.</w:t>
      </w:r>
    </w:p>
    <w:p w14:paraId="0A0FD43B" w14:textId="160A5F47" w:rsidR="00A00827" w:rsidRPr="00F94016" w:rsidRDefault="0074231B" w:rsidP="003F4900">
      <w:pPr>
        <w:shd w:val="clear" w:color="auto" w:fill="FFFFFF"/>
        <w:spacing w:after="240"/>
      </w:pPr>
      <w:r w:rsidRPr="00F94016">
        <w:t>In March 14, 2019, the SBE approved the revised self-reflection tool for Priority 3 (Parent</w:t>
      </w:r>
      <w:r w:rsidR="000646CC" w:rsidRPr="00F94016">
        <w:t>al</w:t>
      </w:r>
      <w:r w:rsidRPr="00F94016">
        <w:t xml:space="preserve"> Involvement and Family Engagement) and directed LEAs to use the new tool for reporting in the 2019 Dashboard. Further, the SBE stated its desire to learn about the first year of implementation of the self-reflection tool, which LEAs used to report progress made towards Priority 3 (Parental Involvement and Family Engagement) in the 2019 Dashboard</w:t>
      </w:r>
      <w:r w:rsidR="00704409" w:rsidRPr="00F94016">
        <w:t xml:space="preserve"> </w:t>
      </w:r>
      <w:r w:rsidRPr="00F94016">
        <w:t>(</w:t>
      </w:r>
      <w:hyperlink r:id="rId25" w:tooltip="California State Board of Education March 2019 Agenda Item #17">
        <w:r w:rsidRPr="00F94016">
          <w:rPr>
            <w:color w:val="0000FF"/>
            <w:u w:val="single"/>
          </w:rPr>
          <w:t>https://www.cde.ca.gov/be/ag/ag/yr19/documents/mar19item17.docx</w:t>
        </w:r>
      </w:hyperlink>
      <w:r w:rsidRPr="00F94016">
        <w:t>)</w:t>
      </w:r>
      <w:r w:rsidR="000646CC" w:rsidRPr="00F94016">
        <w:t>.</w:t>
      </w:r>
    </w:p>
    <w:p w14:paraId="6FC9A183" w14:textId="12A5C1ED" w:rsidR="00A00827" w:rsidRPr="00F94016" w:rsidRDefault="0074231B" w:rsidP="00E8087B">
      <w:pPr>
        <w:spacing w:after="240" w:line="235" w:lineRule="auto"/>
      </w:pPr>
      <w:r w:rsidRPr="00F94016">
        <w:t xml:space="preserve">In June 2021, the CDE presented an Information Memorandum to the SBE </w:t>
      </w:r>
      <w:r w:rsidR="00E8087B" w:rsidRPr="00F94016">
        <w:t>s</w:t>
      </w:r>
      <w:r w:rsidR="00704409" w:rsidRPr="00F94016">
        <w:t>har</w:t>
      </w:r>
      <w:r w:rsidR="00E8087B" w:rsidRPr="00F94016">
        <w:t>ing the report of the</w:t>
      </w:r>
      <w:r w:rsidR="00704409" w:rsidRPr="00F94016">
        <w:t xml:space="preserve"> </w:t>
      </w:r>
      <w:r w:rsidR="00E8087B" w:rsidRPr="00F94016">
        <w:t>s</w:t>
      </w:r>
      <w:r w:rsidR="00E8087B" w:rsidRPr="00F94016">
        <w:rPr>
          <w:rFonts w:eastAsia="Arial" w:cs="Arial"/>
          <w:color w:val="000000" w:themeColor="text1"/>
        </w:rPr>
        <w:t>tudy of the initial year of implementation of the Priority 3 (Parental Involv</w:t>
      </w:r>
      <w:r w:rsidR="00E8087B" w:rsidRPr="00F94016">
        <w:rPr>
          <w:color w:val="000000" w:themeColor="text1"/>
        </w:rPr>
        <w:t xml:space="preserve">ement and </w:t>
      </w:r>
      <w:r w:rsidR="00E8087B" w:rsidRPr="00F94016">
        <w:rPr>
          <w:rFonts w:eastAsia="Arial" w:cs="Arial"/>
          <w:color w:val="000000" w:themeColor="text1"/>
        </w:rPr>
        <w:t>Family Engagement) Local Indicator Self-Reflection Tool</w:t>
      </w:r>
      <w:r w:rsidRPr="00F94016">
        <w:t xml:space="preserve"> </w:t>
      </w:r>
      <w:hyperlink r:id="rId26" w:history="1">
        <w:r w:rsidR="00C230C8" w:rsidRPr="00F94016">
          <w:rPr>
            <w:rStyle w:val="Hyperlink"/>
          </w:rPr>
          <w:t>https://www.cde.ca.gov/be/pn/im/documents/jun21memosasd01.docx</w:t>
        </w:r>
      </w:hyperlink>
      <w:r w:rsidR="00C230C8" w:rsidRPr="00F94016">
        <w:t>.</w:t>
      </w:r>
    </w:p>
    <w:p w14:paraId="2546047F" w14:textId="77777777" w:rsidR="00A00827" w:rsidRPr="00F94016" w:rsidRDefault="0074231B" w:rsidP="003F4900">
      <w:pPr>
        <w:pStyle w:val="Heading2"/>
        <w:spacing w:before="0" w:after="240"/>
        <w:rPr>
          <w:szCs w:val="36"/>
        </w:rPr>
      </w:pPr>
      <w:r w:rsidRPr="00F94016">
        <w:rPr>
          <w:szCs w:val="36"/>
        </w:rPr>
        <w:t>Fiscal Analysis (as appropriate)</w:t>
      </w:r>
    </w:p>
    <w:p w14:paraId="0A2730D1" w14:textId="77777777" w:rsidR="00A00827" w:rsidRPr="00F94016" w:rsidRDefault="0074231B" w:rsidP="003F4900">
      <w:pPr>
        <w:spacing w:after="240"/>
        <w:rPr>
          <w:b/>
        </w:rPr>
      </w:pPr>
      <w:r w:rsidRPr="00F94016">
        <w:t>None</w:t>
      </w:r>
    </w:p>
    <w:p w14:paraId="1C8869A4" w14:textId="77777777" w:rsidR="00A00827" w:rsidRPr="00F94016" w:rsidRDefault="0074231B" w:rsidP="003F4900">
      <w:pPr>
        <w:pStyle w:val="Heading2"/>
        <w:spacing w:before="0" w:after="240"/>
        <w:rPr>
          <w:szCs w:val="36"/>
        </w:rPr>
      </w:pPr>
      <w:r w:rsidRPr="00F94016">
        <w:rPr>
          <w:szCs w:val="36"/>
        </w:rPr>
        <w:t>Attachment(s)</w:t>
      </w:r>
    </w:p>
    <w:p w14:paraId="02772495" w14:textId="1B050116" w:rsidR="00E8087B" w:rsidRPr="00F94016" w:rsidRDefault="00E8087B" w:rsidP="003F4900">
      <w:pPr>
        <w:numPr>
          <w:ilvl w:val="0"/>
          <w:numId w:val="5"/>
        </w:numPr>
        <w:pBdr>
          <w:top w:val="nil"/>
          <w:left w:val="nil"/>
          <w:bottom w:val="nil"/>
          <w:right w:val="nil"/>
          <w:between w:val="nil"/>
        </w:pBdr>
        <w:shd w:val="clear" w:color="auto" w:fill="FFFFFF"/>
        <w:spacing w:after="240"/>
      </w:pPr>
      <w:bookmarkStart w:id="3" w:name="_Hlk72741871"/>
      <w:r w:rsidRPr="00F94016">
        <w:t xml:space="preserve">Attachment </w:t>
      </w:r>
      <w:r w:rsidR="004854B2" w:rsidRPr="00F94016">
        <w:t>1</w:t>
      </w:r>
      <w:r w:rsidRPr="00F94016">
        <w:t xml:space="preserve">: </w:t>
      </w:r>
      <w:bookmarkStart w:id="4" w:name="_Hlk74198349"/>
      <w:r w:rsidR="0064619C" w:rsidRPr="00F94016">
        <w:t>Summary of Proposed Revisions to the Self Reflection Tool for Priority 3 (Parental Involvement and Family Engagement)</w:t>
      </w:r>
      <w:r w:rsidR="001506C1" w:rsidRPr="00F94016">
        <w:t xml:space="preserve"> (</w:t>
      </w:r>
      <w:r w:rsidR="0074675A" w:rsidRPr="00F94016">
        <w:t>2</w:t>
      </w:r>
      <w:r w:rsidR="001506C1" w:rsidRPr="00F94016">
        <w:t xml:space="preserve"> Pages)</w:t>
      </w:r>
    </w:p>
    <w:p w14:paraId="754FD4E8" w14:textId="7B898A30" w:rsidR="00A00827" w:rsidRPr="00F94016" w:rsidRDefault="0074231B" w:rsidP="003F4900">
      <w:pPr>
        <w:numPr>
          <w:ilvl w:val="0"/>
          <w:numId w:val="5"/>
        </w:numPr>
        <w:pBdr>
          <w:top w:val="nil"/>
          <w:left w:val="nil"/>
          <w:bottom w:val="nil"/>
          <w:right w:val="nil"/>
          <w:between w:val="nil"/>
        </w:pBdr>
        <w:shd w:val="clear" w:color="auto" w:fill="FFFFFF"/>
        <w:spacing w:after="240"/>
        <w:rPr>
          <w:rFonts w:ascii="Helvetica Neue" w:eastAsia="Helvetica Neue" w:hAnsi="Helvetica Neue" w:cs="Helvetica Neue"/>
          <w:color w:val="000000"/>
        </w:rPr>
      </w:pPr>
      <w:bookmarkStart w:id="5" w:name="_Hlk72741892"/>
      <w:bookmarkEnd w:id="3"/>
      <w:r w:rsidRPr="00F94016">
        <w:rPr>
          <w:rFonts w:eastAsia="Arial" w:cs="Arial"/>
          <w:color w:val="000000"/>
        </w:rPr>
        <w:lastRenderedPageBreak/>
        <w:t xml:space="preserve">Attachment </w:t>
      </w:r>
      <w:r w:rsidR="004854B2" w:rsidRPr="00F94016">
        <w:rPr>
          <w:rFonts w:eastAsia="Arial" w:cs="Arial"/>
          <w:color w:val="000000"/>
        </w:rPr>
        <w:t>2</w:t>
      </w:r>
      <w:r w:rsidRPr="00F94016">
        <w:rPr>
          <w:rFonts w:eastAsia="Arial" w:cs="Arial"/>
          <w:color w:val="000000"/>
        </w:rPr>
        <w:t>: Self Reflection Tool for Local Control Funding Formula Priority 3: (Parental Involvement and Family Engagement) adopted in 2</w:t>
      </w:r>
      <w:r w:rsidRPr="00F94016">
        <w:t>019</w:t>
      </w:r>
      <w:r w:rsidRPr="00F94016">
        <w:rPr>
          <w:rFonts w:eastAsia="Arial" w:cs="Arial"/>
          <w:color w:val="000000"/>
        </w:rPr>
        <w:t xml:space="preserve"> (</w:t>
      </w:r>
      <w:r w:rsidR="000646CC" w:rsidRPr="00F94016">
        <w:rPr>
          <w:rFonts w:eastAsia="Arial" w:cs="Arial"/>
          <w:color w:val="000000"/>
        </w:rPr>
        <w:t xml:space="preserve">8 </w:t>
      </w:r>
      <w:r w:rsidRPr="00F94016">
        <w:rPr>
          <w:rFonts w:eastAsia="Arial" w:cs="Arial"/>
          <w:color w:val="000000"/>
        </w:rPr>
        <w:t>Pages)</w:t>
      </w:r>
    </w:p>
    <w:p w14:paraId="12A7CEC8" w14:textId="6FF9D3D3" w:rsidR="00A00827" w:rsidRPr="00F94016" w:rsidRDefault="0074231B" w:rsidP="003F4900">
      <w:pPr>
        <w:numPr>
          <w:ilvl w:val="0"/>
          <w:numId w:val="5"/>
        </w:numPr>
        <w:spacing w:after="240"/>
      </w:pPr>
      <w:bookmarkStart w:id="6" w:name="_Hlk72741911"/>
      <w:bookmarkEnd w:id="5"/>
      <w:r w:rsidRPr="00F94016">
        <w:t xml:space="preserve">Attachment </w:t>
      </w:r>
      <w:r w:rsidR="004854B2" w:rsidRPr="00F94016">
        <w:t>3</w:t>
      </w:r>
      <w:r w:rsidRPr="00F94016">
        <w:t>: Proposed Self Reflection Tool for Local Control Funding Formula Priority 3 (Parental Involvement and Family Engagement), (</w:t>
      </w:r>
      <w:r w:rsidR="000646CC" w:rsidRPr="00F94016">
        <w:t xml:space="preserve">9 </w:t>
      </w:r>
      <w:r w:rsidRPr="00F94016">
        <w:t xml:space="preserve">Pages) </w:t>
      </w:r>
    </w:p>
    <w:bookmarkEnd w:id="6"/>
    <w:p w14:paraId="20DCFB82" w14:textId="77777777" w:rsidR="003F4900" w:rsidRPr="00F94016" w:rsidRDefault="003F4900"/>
    <w:bookmarkEnd w:id="4"/>
    <w:p w14:paraId="4AB483EE" w14:textId="2DAEAAD8" w:rsidR="00E07B38" w:rsidRPr="00F94016" w:rsidRDefault="00E07B38">
      <w:pPr>
        <w:sectPr w:rsidR="00E07B38" w:rsidRPr="00F94016">
          <w:headerReference w:type="default" r:id="rId27"/>
          <w:footerReference w:type="default" r:id="rId28"/>
          <w:type w:val="continuous"/>
          <w:pgSz w:w="12240" w:h="15840"/>
          <w:pgMar w:top="1440" w:right="1440" w:bottom="1440" w:left="1440" w:header="720" w:footer="720" w:gutter="0"/>
          <w:cols w:space="720"/>
          <w:titlePg/>
        </w:sectPr>
      </w:pPr>
    </w:p>
    <w:p w14:paraId="2D8A9364" w14:textId="64774FD5" w:rsidR="00541255" w:rsidRPr="00F94016" w:rsidRDefault="00314BAC" w:rsidP="00314BAC">
      <w:pPr>
        <w:pStyle w:val="Heading2"/>
      </w:pPr>
      <w:bookmarkStart w:id="7" w:name="_Hlk72741831"/>
      <w:r w:rsidRPr="00F94016">
        <w:lastRenderedPageBreak/>
        <w:t xml:space="preserve">Attachment </w:t>
      </w:r>
      <w:r w:rsidR="004854B2" w:rsidRPr="00F94016">
        <w:t>1</w:t>
      </w:r>
      <w:r w:rsidRPr="00F94016">
        <w:t>:</w:t>
      </w:r>
      <w:r w:rsidR="00541255" w:rsidRPr="00F94016">
        <w:t xml:space="preserve"> </w:t>
      </w:r>
      <w:bookmarkStart w:id="8" w:name="_Hlk72405293"/>
      <w:r w:rsidR="00541255" w:rsidRPr="00F94016">
        <w:t>Summary of Proposed Revisions to the Self Reflection Tool for Priority 3 (Parental Involvement and Family Engagement)</w:t>
      </w:r>
      <w:bookmarkEnd w:id="8"/>
    </w:p>
    <w:bookmarkEnd w:id="7"/>
    <w:p w14:paraId="1ECF99F0" w14:textId="77777777" w:rsidR="00541255" w:rsidRPr="00F94016" w:rsidRDefault="00541255" w:rsidP="00541255">
      <w:pPr>
        <w:pStyle w:val="Heading3"/>
      </w:pPr>
      <w:r w:rsidRPr="00F94016">
        <w:t>Introduction</w:t>
      </w:r>
    </w:p>
    <w:p w14:paraId="52E6B0B0" w14:textId="6FAADC4D" w:rsidR="00541255" w:rsidRPr="00F94016" w:rsidRDefault="00541255" w:rsidP="00701E10">
      <w:r w:rsidRPr="00F94016">
        <w:t xml:space="preserve">The study of the initial year of implementation of the Priority 3 (Parental Involvement and Family Engagement) Local Indicator </w:t>
      </w:r>
      <w:r w:rsidR="0064619C" w:rsidRPr="00F94016">
        <w:t xml:space="preserve">self-reflection </w:t>
      </w:r>
      <w:r w:rsidRPr="00F94016">
        <w:t>tool provided valuable insight into the process</w:t>
      </w:r>
      <w:r w:rsidR="0064619C" w:rsidRPr="00F94016">
        <w:t>es</w:t>
      </w:r>
      <w:r w:rsidRPr="00F94016">
        <w:t xml:space="preserve"> used by local educational agencies (LEAs) in determining and reporting their implementation </w:t>
      </w:r>
      <w:r w:rsidR="0064619C" w:rsidRPr="00F94016">
        <w:t xml:space="preserve">of </w:t>
      </w:r>
      <w:r w:rsidRPr="00F94016">
        <w:t xml:space="preserve">each of the 12 research-based practices </w:t>
      </w:r>
      <w:r w:rsidR="0064619C" w:rsidRPr="00F94016">
        <w:t xml:space="preserve">identified </w:t>
      </w:r>
      <w:r w:rsidRPr="00F94016">
        <w:t xml:space="preserve">in the tool and </w:t>
      </w:r>
      <w:r w:rsidR="0064619C" w:rsidRPr="00F94016">
        <w:t>in</w:t>
      </w:r>
      <w:r w:rsidRPr="00F94016">
        <w:t xml:space="preserve"> respon</w:t>
      </w:r>
      <w:r w:rsidR="0064619C" w:rsidRPr="00F94016">
        <w:t>ding</w:t>
      </w:r>
      <w:r w:rsidRPr="00F94016">
        <w:t xml:space="preserve"> to the narrative prompts.</w:t>
      </w:r>
    </w:p>
    <w:p w14:paraId="19D0FB7F" w14:textId="0DA701EC" w:rsidR="0064619C" w:rsidRPr="00F94016" w:rsidRDefault="00C9723F" w:rsidP="001506C1">
      <w:pPr>
        <w:pStyle w:val="Heading3"/>
        <w:spacing w:before="240" w:after="240"/>
      </w:pPr>
      <w:r w:rsidRPr="00F94016">
        <w:t>Summary</w:t>
      </w:r>
      <w:r w:rsidR="0064619C" w:rsidRPr="00F94016">
        <w:t xml:space="preserve"> of </w:t>
      </w:r>
      <w:r w:rsidRPr="00F94016">
        <w:t xml:space="preserve">Findings Related to the </w:t>
      </w:r>
      <w:r w:rsidR="0064619C" w:rsidRPr="00F94016">
        <w:t>Rating</w:t>
      </w:r>
      <w:r w:rsidRPr="00F94016">
        <w:t>s</w:t>
      </w:r>
    </w:p>
    <w:p w14:paraId="3F461C0C" w14:textId="5676812F" w:rsidR="0064619C" w:rsidRPr="00F94016" w:rsidRDefault="0064619C" w:rsidP="001506C1">
      <w:pPr>
        <w:numPr>
          <w:ilvl w:val="0"/>
          <w:numId w:val="18"/>
        </w:numPr>
        <w:spacing w:after="240"/>
      </w:pPr>
      <w:r w:rsidRPr="00F94016">
        <w:t>In general, LEAs responded to the rating scale in each of the 12 practices</w:t>
      </w:r>
      <w:r w:rsidR="00FC1BB0" w:rsidRPr="00F94016">
        <w:t>;</w:t>
      </w:r>
      <w:r w:rsidRPr="00F94016">
        <w:t xml:space="preserve"> however, there were instances where some LEAs provided a rating of zero or the rating area was blank (i.e. a null rating).</w:t>
      </w:r>
    </w:p>
    <w:p w14:paraId="7FAECDB3" w14:textId="0A76581E" w:rsidR="0064619C" w:rsidRPr="00F94016" w:rsidRDefault="001506C1" w:rsidP="001506C1">
      <w:pPr>
        <w:numPr>
          <w:ilvl w:val="0"/>
          <w:numId w:val="18"/>
        </w:numPr>
        <w:spacing w:after="240"/>
      </w:pPr>
      <w:r w:rsidRPr="00F94016">
        <w:t xml:space="preserve">One-hundred and sixty </w:t>
      </w:r>
      <w:r w:rsidR="0064619C" w:rsidRPr="00F94016">
        <w:t>of the 2,361 LEAs reported a rating of zero across the 12 practices</w:t>
      </w:r>
      <w:r w:rsidR="00FC1BB0" w:rsidRPr="00F94016">
        <w:t>;</w:t>
      </w:r>
      <w:r w:rsidR="0064619C" w:rsidRPr="00F94016">
        <w:t xml:space="preserve"> however</w:t>
      </w:r>
      <w:r w:rsidR="00FC1BB0" w:rsidRPr="00F94016">
        <w:t>,</w:t>
      </w:r>
      <w:r w:rsidR="0064619C" w:rsidRPr="00F94016">
        <w:t xml:space="preserve"> the tool did not have a zero rating. It is not clear why or how LEAs entered a zero.</w:t>
      </w:r>
    </w:p>
    <w:p w14:paraId="701647F5" w14:textId="2594E8AD" w:rsidR="0064619C" w:rsidRPr="00F94016" w:rsidRDefault="0064619C" w:rsidP="001506C1">
      <w:pPr>
        <w:numPr>
          <w:ilvl w:val="0"/>
          <w:numId w:val="18"/>
        </w:numPr>
        <w:spacing w:after="240"/>
      </w:pPr>
      <w:r w:rsidRPr="00F94016">
        <w:t>Two of the 2,361 LEAs did not report any ratings (i.e. null entry for each practice) but were able to enter text into the narrative box; however</w:t>
      </w:r>
      <w:r w:rsidR="00701E10" w:rsidRPr="00F94016">
        <w:t>,</w:t>
      </w:r>
      <w:r w:rsidRPr="00F94016">
        <w:t xml:space="preserve"> the entry did not address the narrative prompt. </w:t>
      </w:r>
    </w:p>
    <w:p w14:paraId="21D36CA1" w14:textId="77777777" w:rsidR="0064619C" w:rsidRPr="00F94016" w:rsidRDefault="0064619C" w:rsidP="001506C1">
      <w:pPr>
        <w:numPr>
          <w:ilvl w:val="0"/>
          <w:numId w:val="18"/>
        </w:numPr>
        <w:spacing w:before="240" w:after="240"/>
      </w:pPr>
      <w:r w:rsidRPr="00F94016">
        <w:t>The most commonly reported rating across the 12 practices was a rating of 4 (Full Implementation).</w:t>
      </w:r>
    </w:p>
    <w:p w14:paraId="2B5DA8D9" w14:textId="0D28331E" w:rsidR="0064619C" w:rsidRPr="00F94016" w:rsidRDefault="00C9723F" w:rsidP="001506C1">
      <w:pPr>
        <w:pStyle w:val="Heading3"/>
        <w:spacing w:before="240" w:after="240"/>
      </w:pPr>
      <w:r w:rsidRPr="00F94016">
        <w:t>Summary of Findings Related to</w:t>
      </w:r>
      <w:r w:rsidR="0064619C" w:rsidRPr="00F94016">
        <w:t xml:space="preserve"> the Narrative</w:t>
      </w:r>
      <w:r w:rsidRPr="00F94016">
        <w:t>s</w:t>
      </w:r>
    </w:p>
    <w:p w14:paraId="1B45EEC7" w14:textId="3CEB71F4" w:rsidR="00C9723F" w:rsidRPr="00F94016" w:rsidRDefault="00C9723F" w:rsidP="001506C1">
      <w:pPr>
        <w:numPr>
          <w:ilvl w:val="0"/>
          <w:numId w:val="18"/>
        </w:numPr>
        <w:pBdr>
          <w:top w:val="nil"/>
          <w:left w:val="nil"/>
          <w:bottom w:val="nil"/>
          <w:right w:val="nil"/>
          <w:between w:val="nil"/>
        </w:pBdr>
        <w:spacing w:before="240" w:after="240"/>
      </w:pPr>
      <w:r w:rsidRPr="00F94016">
        <w:t xml:space="preserve">Of the 2,361 LEAs, 164 </w:t>
      </w:r>
      <w:r w:rsidR="000A6999" w:rsidRPr="00F94016">
        <w:t>did not</w:t>
      </w:r>
      <w:r w:rsidRPr="00F94016">
        <w:t xml:space="preserve"> provide a narrative for Sections 1, 2, and 3. Within the stratified sample of 198 LEAs, there were</w:t>
      </w:r>
      <w:r w:rsidR="001022B9" w:rsidRPr="00F94016">
        <w:t xml:space="preserve"> 8</w:t>
      </w:r>
      <w:r w:rsidRPr="00F94016">
        <w:t xml:space="preserve"> LEAs that did not provide any narrative response. </w:t>
      </w:r>
    </w:p>
    <w:p w14:paraId="64E61791" w14:textId="77777777" w:rsidR="00C9723F" w:rsidRPr="00F94016" w:rsidRDefault="00C9723F" w:rsidP="001506C1">
      <w:pPr>
        <w:numPr>
          <w:ilvl w:val="0"/>
          <w:numId w:val="18"/>
        </w:numPr>
        <w:pBdr>
          <w:top w:val="nil"/>
          <w:left w:val="nil"/>
          <w:bottom w:val="nil"/>
          <w:right w:val="nil"/>
          <w:between w:val="nil"/>
        </w:pBdr>
        <w:spacing w:before="240" w:after="240"/>
      </w:pPr>
      <w:r w:rsidRPr="00F94016">
        <w:t>While over 80 percent of 198 LEAs in the stratified sample described a strength and/or progress when responding to narrative prompts 1, 2 and 3, the requirement to identify one or more focus areas for improvement was, on average, addressed only 56 percent of the time.</w:t>
      </w:r>
    </w:p>
    <w:p w14:paraId="6A22F642" w14:textId="77777777" w:rsidR="00C9723F" w:rsidRPr="00F94016" w:rsidRDefault="00C9723F" w:rsidP="00C9723F">
      <w:pPr>
        <w:numPr>
          <w:ilvl w:val="0"/>
          <w:numId w:val="18"/>
        </w:numPr>
        <w:pBdr>
          <w:top w:val="nil"/>
          <w:left w:val="nil"/>
          <w:bottom w:val="nil"/>
          <w:right w:val="nil"/>
          <w:between w:val="nil"/>
        </w:pBdr>
        <w:spacing w:line="276" w:lineRule="auto"/>
      </w:pPr>
      <w:r w:rsidRPr="00F94016">
        <w:t>Less than half of the 198 LEAs in the stratified sample addressed the requirement as to how the LEA will improve the engagement of underrepresented families.</w:t>
      </w:r>
    </w:p>
    <w:p w14:paraId="5A4E20FC" w14:textId="77777777" w:rsidR="00C9723F" w:rsidRPr="00F94016" w:rsidRDefault="00C9723F" w:rsidP="001506C1">
      <w:pPr>
        <w:numPr>
          <w:ilvl w:val="0"/>
          <w:numId w:val="18"/>
        </w:numPr>
        <w:pBdr>
          <w:top w:val="nil"/>
          <w:left w:val="nil"/>
          <w:bottom w:val="nil"/>
          <w:right w:val="nil"/>
          <w:between w:val="nil"/>
        </w:pBdr>
        <w:spacing w:before="240" w:after="240"/>
      </w:pPr>
      <w:r w:rsidRPr="00F94016">
        <w:lastRenderedPageBreak/>
        <w:t>Descriptions of engaging stakeholders varied greatly across the three narrative prompts; 76 percent of LEAs in the stratified sample described how they engaged stakeholders in Seeking Input for Decision Making (narrative 3), as compared to only 33 percent describing engaging stakeholders related to Building Relationships (narrative 1) and 29 percent for Building Partnerships for Student Outcomes (narrative 2).</w:t>
      </w:r>
    </w:p>
    <w:p w14:paraId="025449AE" w14:textId="77777777" w:rsidR="00C9723F" w:rsidRPr="00F94016" w:rsidRDefault="00C9723F" w:rsidP="001506C1">
      <w:pPr>
        <w:numPr>
          <w:ilvl w:val="0"/>
          <w:numId w:val="20"/>
        </w:numPr>
        <w:spacing w:before="240" w:after="240"/>
      </w:pPr>
      <w:r w:rsidRPr="00F94016">
        <w:t>Less than half of LEAs described evidence to determine ratings/narratives.</w:t>
      </w:r>
    </w:p>
    <w:p w14:paraId="769B3B6D" w14:textId="1C98DAB4" w:rsidR="00C9723F" w:rsidRPr="00F94016" w:rsidRDefault="00C9723F" w:rsidP="001506C1">
      <w:pPr>
        <w:spacing w:before="240" w:after="240"/>
      </w:pPr>
      <w:r w:rsidRPr="00F94016">
        <w:t>For further information see:</w:t>
      </w:r>
    </w:p>
    <w:p w14:paraId="3C43ACAD" w14:textId="77777777" w:rsidR="00C9723F" w:rsidRPr="00F94016" w:rsidRDefault="00C9723F" w:rsidP="001506C1">
      <w:pPr>
        <w:numPr>
          <w:ilvl w:val="0"/>
          <w:numId w:val="19"/>
        </w:numPr>
        <w:spacing w:before="240" w:after="240"/>
        <w:rPr>
          <w:szCs w:val="20"/>
        </w:rPr>
      </w:pPr>
      <w:r w:rsidRPr="00F94016">
        <w:rPr>
          <w:szCs w:val="20"/>
        </w:rPr>
        <w:t xml:space="preserve">Pages 4 and 5 of Appendix D (Data and Methodology) in the report. </w:t>
      </w:r>
    </w:p>
    <w:p w14:paraId="0B443ECB" w14:textId="77777777" w:rsidR="00C9723F" w:rsidRPr="00F94016" w:rsidRDefault="00C9723F" w:rsidP="00C9723F">
      <w:pPr>
        <w:numPr>
          <w:ilvl w:val="0"/>
          <w:numId w:val="19"/>
        </w:numPr>
        <w:spacing w:line="276" w:lineRule="auto"/>
        <w:rPr>
          <w:szCs w:val="20"/>
        </w:rPr>
      </w:pPr>
      <w:r w:rsidRPr="00F94016">
        <w:rPr>
          <w:szCs w:val="20"/>
        </w:rPr>
        <w:t xml:space="preserve">Table AA (Comparison of Narrative Findings Across Three Sections) on page 47 of the report. </w:t>
      </w:r>
    </w:p>
    <w:p w14:paraId="1C875671" w14:textId="77777777" w:rsidR="00C9723F" w:rsidRPr="00F94016" w:rsidRDefault="00C9723F" w:rsidP="00701E10">
      <w:pPr>
        <w:pStyle w:val="Heading3"/>
      </w:pPr>
      <w:r w:rsidRPr="00F94016">
        <w:t>Proposed Revisions</w:t>
      </w:r>
    </w:p>
    <w:p w14:paraId="0F0BE94C" w14:textId="204EF6D0" w:rsidR="00C9723F" w:rsidRPr="00F94016" w:rsidRDefault="00C9723F" w:rsidP="00EB579B">
      <w:pPr>
        <w:pBdr>
          <w:top w:val="nil"/>
          <w:left w:val="nil"/>
          <w:bottom w:val="nil"/>
          <w:right w:val="nil"/>
          <w:between w:val="nil"/>
        </w:pBdr>
        <w:spacing w:before="240" w:after="240"/>
      </w:pPr>
      <w:r w:rsidRPr="00F94016">
        <w:t>Based on these findings, the CDE recommends that the SBE adopt the following revisions to the Self-Reflection Tool for Priority 3 (Parental Involvement and Family Engagement):</w:t>
      </w:r>
    </w:p>
    <w:p w14:paraId="5701BD95" w14:textId="4ED74FF0" w:rsidR="00C9723F" w:rsidRPr="00F94016" w:rsidRDefault="00C9723F" w:rsidP="0086538B">
      <w:pPr>
        <w:pStyle w:val="ListParagraph"/>
        <w:numPr>
          <w:ilvl w:val="0"/>
          <w:numId w:val="23"/>
        </w:numPr>
        <w:pBdr>
          <w:top w:val="nil"/>
          <w:left w:val="nil"/>
          <w:bottom w:val="nil"/>
          <w:right w:val="nil"/>
          <w:between w:val="nil"/>
        </w:pBdr>
        <w:tabs>
          <w:tab w:val="left" w:pos="900"/>
        </w:tabs>
        <w:spacing w:before="240" w:after="240"/>
        <w:contextualSpacing w:val="0"/>
      </w:pPr>
      <w:r w:rsidRPr="00F94016">
        <w:t xml:space="preserve">Revise the instructions </w:t>
      </w:r>
      <w:r w:rsidR="00701E10" w:rsidRPr="00F94016">
        <w:t xml:space="preserve">for the self-reflection tool </w:t>
      </w:r>
      <w:r w:rsidRPr="00F94016">
        <w:t xml:space="preserve">to clarify that the ratings and narrative responses </w:t>
      </w:r>
      <w:r w:rsidR="00701E10" w:rsidRPr="00F94016">
        <w:t xml:space="preserve">provided </w:t>
      </w:r>
      <w:r w:rsidR="00D03DB8" w:rsidRPr="00F94016">
        <w:t>an</w:t>
      </w:r>
      <w:r w:rsidR="00701E10" w:rsidRPr="00F94016">
        <w:t xml:space="preserve"> LEA </w:t>
      </w:r>
      <w:r w:rsidR="002B2129" w:rsidRPr="00F94016">
        <w:t xml:space="preserve">must </w:t>
      </w:r>
      <w:r w:rsidRPr="00F94016">
        <w:t xml:space="preserve">be based on </w:t>
      </w:r>
      <w:r w:rsidR="00D03DB8" w:rsidRPr="00F94016">
        <w:t>an</w:t>
      </w:r>
      <w:r w:rsidR="002B2129" w:rsidRPr="00F94016">
        <w:t xml:space="preserve"> analysis of stakeholder input and local data</w:t>
      </w:r>
      <w:r w:rsidRPr="00F94016">
        <w:t xml:space="preserve">. </w:t>
      </w:r>
    </w:p>
    <w:p w14:paraId="78D2E713" w14:textId="61FE91B0" w:rsidR="00C9723F" w:rsidRPr="00F94016" w:rsidRDefault="002B2129" w:rsidP="0086538B">
      <w:pPr>
        <w:pStyle w:val="ListParagraph"/>
        <w:numPr>
          <w:ilvl w:val="0"/>
          <w:numId w:val="23"/>
        </w:numPr>
        <w:pBdr>
          <w:top w:val="nil"/>
          <w:left w:val="nil"/>
          <w:bottom w:val="nil"/>
          <w:right w:val="nil"/>
          <w:between w:val="nil"/>
        </w:pBdr>
        <w:tabs>
          <w:tab w:val="left" w:pos="900"/>
        </w:tabs>
        <w:spacing w:before="240" w:after="240"/>
        <w:contextualSpacing w:val="0"/>
      </w:pPr>
      <w:r w:rsidRPr="00F94016">
        <w:t xml:space="preserve">Revise </w:t>
      </w:r>
      <w:r w:rsidR="00C9723F" w:rsidRPr="00F94016">
        <w:t>the narrative prompt</w:t>
      </w:r>
      <w:r w:rsidR="00D03DB8" w:rsidRPr="00F94016">
        <w:t xml:space="preserve">. The narrative prompt for each of the three sections currently requires an LEA to </w:t>
      </w:r>
      <w:r w:rsidR="000E5687" w:rsidRPr="00F94016">
        <w:t xml:space="preserve">describe </w:t>
      </w:r>
      <w:r w:rsidR="001022B9" w:rsidRPr="00F94016">
        <w:t>(</w:t>
      </w:r>
      <w:r w:rsidR="00D03DB8" w:rsidRPr="00F94016">
        <w:t xml:space="preserve">1) its </w:t>
      </w:r>
      <w:r w:rsidR="000E5687" w:rsidRPr="00F94016">
        <w:t xml:space="preserve">current strengths and progress, </w:t>
      </w:r>
      <w:r w:rsidR="00111EF2" w:rsidRPr="00F94016">
        <w:br/>
      </w:r>
      <w:r w:rsidR="001022B9" w:rsidRPr="00F94016">
        <w:t>(</w:t>
      </w:r>
      <w:r w:rsidR="00D03DB8" w:rsidRPr="00F94016">
        <w:t xml:space="preserve">2) </w:t>
      </w:r>
      <w:proofErr w:type="gramStart"/>
      <w:r w:rsidR="00D03DB8" w:rsidRPr="00F94016">
        <w:t>its</w:t>
      </w:r>
      <w:proofErr w:type="gramEnd"/>
      <w:r w:rsidR="00D03DB8" w:rsidRPr="00F94016">
        <w:t xml:space="preserve"> </w:t>
      </w:r>
      <w:r w:rsidR="000E5687" w:rsidRPr="00F94016">
        <w:t xml:space="preserve">focus area(s) for improvement, and </w:t>
      </w:r>
      <w:r w:rsidR="001022B9" w:rsidRPr="00F94016">
        <w:t>(</w:t>
      </w:r>
      <w:r w:rsidR="00D03DB8" w:rsidRPr="00F94016">
        <w:t xml:space="preserve">3) how it will </w:t>
      </w:r>
      <w:r w:rsidR="000E5687" w:rsidRPr="00F94016">
        <w:rPr>
          <w:rFonts w:eastAsia="Calibri"/>
        </w:rPr>
        <w:t>improve engagement of underrepresented families</w:t>
      </w:r>
      <w:r w:rsidR="00C9723F" w:rsidRPr="00F94016">
        <w:t>.</w:t>
      </w:r>
      <w:r w:rsidR="00D03DB8" w:rsidRPr="00F94016">
        <w:t xml:space="preserve"> Based on lessons learned from the report the CDE recommends that the current narrative prompt be broken out into three narrative prompts, with each prompt addressing a component of the current narrative prompt. </w:t>
      </w:r>
    </w:p>
    <w:p w14:paraId="05781130" w14:textId="4506D41B" w:rsidR="00701E10" w:rsidRPr="00F94016" w:rsidRDefault="00C9723F" w:rsidP="0086538B">
      <w:pPr>
        <w:pStyle w:val="ListParagraph"/>
        <w:numPr>
          <w:ilvl w:val="0"/>
          <w:numId w:val="23"/>
        </w:numPr>
        <w:tabs>
          <w:tab w:val="left" w:pos="900"/>
        </w:tabs>
        <w:spacing w:before="240" w:after="240"/>
        <w:contextualSpacing w:val="0"/>
      </w:pPr>
      <w:r w:rsidRPr="00F94016">
        <w:t>Require LEAs to provide an appropriate response within each field of the Dashboard.</w:t>
      </w:r>
    </w:p>
    <w:p w14:paraId="2B6D95E1" w14:textId="77777777" w:rsidR="0086538B" w:rsidRPr="00F94016" w:rsidRDefault="00774C4B" w:rsidP="0055054D">
      <w:pPr>
        <w:pStyle w:val="ListParagraph"/>
        <w:numPr>
          <w:ilvl w:val="0"/>
          <w:numId w:val="23"/>
        </w:numPr>
        <w:spacing w:before="240" w:after="240"/>
        <w:contextualSpacing w:val="0"/>
        <w:textAlignment w:val="baseline"/>
        <w:rPr>
          <w:rFonts w:cs="Arial"/>
          <w:color w:val="000000"/>
        </w:rPr>
      </w:pPr>
      <w:r w:rsidRPr="00F94016">
        <w:rPr>
          <w:rFonts w:cs="Arial"/>
          <w:color w:val="000000"/>
        </w:rPr>
        <w:t xml:space="preserve">Dashboard functionality updates related to the Priority 3 local indicator to: </w:t>
      </w:r>
    </w:p>
    <w:p w14:paraId="71351DB4" w14:textId="1A0420DE" w:rsidR="0086538B" w:rsidRPr="00F94016" w:rsidRDefault="00774C4B" w:rsidP="0086538B">
      <w:pPr>
        <w:pStyle w:val="ListParagraph"/>
        <w:numPr>
          <w:ilvl w:val="1"/>
          <w:numId w:val="23"/>
        </w:numPr>
        <w:spacing w:before="240" w:after="240"/>
        <w:contextualSpacing w:val="0"/>
        <w:textAlignment w:val="baseline"/>
        <w:rPr>
          <w:rFonts w:cs="Arial"/>
          <w:color w:val="000000"/>
        </w:rPr>
      </w:pPr>
      <w:r w:rsidRPr="00F94016">
        <w:rPr>
          <w:rFonts w:cs="Arial"/>
          <w:color w:val="000000"/>
        </w:rPr>
        <w:t>Establish business rules to avoid nulls and zeros in the ratings section and no responses (i.e. blank narrative boxes) in the narrative section; and</w:t>
      </w:r>
    </w:p>
    <w:p w14:paraId="2D9FA118" w14:textId="2714AA22" w:rsidR="0064619C" w:rsidRPr="00F94016" w:rsidRDefault="00774C4B" w:rsidP="00C9119C">
      <w:pPr>
        <w:pStyle w:val="ListParagraph"/>
        <w:numPr>
          <w:ilvl w:val="1"/>
          <w:numId w:val="23"/>
        </w:numPr>
        <w:spacing w:after="240"/>
        <w:textAlignment w:val="baseline"/>
        <w:rPr>
          <w:rFonts w:eastAsiaTheme="majorEastAsia" w:cstheme="majorBidi"/>
        </w:rPr>
      </w:pPr>
      <w:r w:rsidRPr="00F94016">
        <w:rPr>
          <w:rFonts w:eastAsia="Arial" w:cs="Arial"/>
        </w:rPr>
        <w:t>Update the self-reflection tool in the Dashboard to incorporate revisions adopted by the SBE.</w:t>
      </w:r>
    </w:p>
    <w:p w14:paraId="799A8E8C" w14:textId="77777777" w:rsidR="00541255" w:rsidRPr="00F94016" w:rsidRDefault="00541255" w:rsidP="00314BAC">
      <w:pPr>
        <w:pStyle w:val="Heading2"/>
        <w:sectPr w:rsidR="00541255" w:rsidRPr="00F94016" w:rsidSect="00357D1B">
          <w:headerReference w:type="default" r:id="rId29"/>
          <w:headerReference w:type="first" r:id="rId30"/>
          <w:pgSz w:w="12240" w:h="15840"/>
          <w:pgMar w:top="1440" w:right="1440" w:bottom="1440" w:left="1440" w:header="720" w:footer="720" w:gutter="0"/>
          <w:pgNumType w:start="1"/>
          <w:cols w:space="720"/>
          <w:docGrid w:linePitch="326"/>
        </w:sectPr>
      </w:pPr>
    </w:p>
    <w:p w14:paraId="4F7D711B" w14:textId="0CFF3552" w:rsidR="00314BAC" w:rsidRPr="00F94016" w:rsidRDefault="00541255" w:rsidP="00314BAC">
      <w:pPr>
        <w:pStyle w:val="Heading2"/>
      </w:pPr>
      <w:r w:rsidRPr="00F94016">
        <w:lastRenderedPageBreak/>
        <w:t xml:space="preserve">Attachment </w:t>
      </w:r>
      <w:r w:rsidR="004854B2" w:rsidRPr="00F94016">
        <w:t>2</w:t>
      </w:r>
      <w:r w:rsidRPr="00F94016">
        <w:t>:</w:t>
      </w:r>
      <w:r w:rsidR="00314BAC" w:rsidRPr="00F94016">
        <w:t xml:space="preserve"> Current Adopted Self Reflection Tool for Priority 3 (Parental Involvement and Family Engagement) </w:t>
      </w:r>
    </w:p>
    <w:p w14:paraId="1A690B4D" w14:textId="77777777" w:rsidR="00314BAC" w:rsidRPr="00F94016" w:rsidRDefault="00314BAC" w:rsidP="00357D1B">
      <w:pPr>
        <w:pStyle w:val="Heading3"/>
      </w:pPr>
      <w:r w:rsidRPr="00F94016">
        <w:t>Introduction</w:t>
      </w:r>
    </w:p>
    <w:p w14:paraId="4AE3516E" w14:textId="402280B5" w:rsidR="00314BAC" w:rsidRPr="00F94016" w:rsidRDefault="00314BAC" w:rsidP="0064619C">
      <w:pPr>
        <w:spacing w:after="240"/>
        <w:rPr>
          <w:rFonts w:cs="Arial"/>
        </w:rPr>
      </w:pPr>
      <w:r w:rsidRPr="00F94016">
        <w:rPr>
          <w:rFonts w:cs="Arial"/>
        </w:rPr>
        <w:t>Family engagement is an essential strategy for building pathways to college and career readiness for all students and is an essential component of a systems approach to improving outcomes for all students. More than</w:t>
      </w:r>
      <w:r w:rsidR="001022B9" w:rsidRPr="00F94016">
        <w:rPr>
          <w:rFonts w:cs="Arial"/>
        </w:rPr>
        <w:t xml:space="preserve"> 30</w:t>
      </w:r>
      <w:r w:rsidRPr="00F94016">
        <w:rPr>
          <w:rFonts w:cs="Arial"/>
        </w:rPr>
        <w:t xml:space="preserve"> years of research has shown that family engagement can lead to improved student outcomes (e.g. attendance, engagement, academic outcomes, social emotional learning, etc.). Consistent with the California Department of Education’s (CDE’s) Family Engagement Toolkit:</w:t>
      </w:r>
      <w:r w:rsidRPr="00F94016">
        <w:rPr>
          <w:rFonts w:cs="Arial"/>
          <w:vertAlign w:val="superscript"/>
        </w:rPr>
        <w:footnoteReference w:id="1"/>
      </w:r>
    </w:p>
    <w:p w14:paraId="0DB7B53E" w14:textId="77777777" w:rsidR="00314BAC" w:rsidRPr="00F94016" w:rsidRDefault="00314BAC" w:rsidP="00314BAC">
      <w:pPr>
        <w:numPr>
          <w:ilvl w:val="0"/>
          <w:numId w:val="9"/>
        </w:numPr>
        <w:spacing w:after="240"/>
        <w:rPr>
          <w:rFonts w:cs="Arial"/>
        </w:rPr>
      </w:pPr>
      <w:r w:rsidRPr="00F94016">
        <w:rPr>
          <w:rFonts w:cs="Arial"/>
        </w:rPr>
        <w:t xml:space="preserve">Effective and authentic family engagement has been described as an intentional partnership of educators, families and community members who share responsibility for a child from the time they are born to becoming an adult. </w:t>
      </w:r>
    </w:p>
    <w:p w14:paraId="5BB0BB8D" w14:textId="77777777" w:rsidR="00314BAC" w:rsidRPr="00F94016" w:rsidRDefault="00314BAC" w:rsidP="00314BAC">
      <w:pPr>
        <w:numPr>
          <w:ilvl w:val="0"/>
          <w:numId w:val="9"/>
        </w:numPr>
        <w:spacing w:after="240"/>
        <w:rPr>
          <w:rFonts w:cs="Arial"/>
        </w:rPr>
      </w:pPr>
      <w:r w:rsidRPr="00F94016">
        <w:rPr>
          <w:rFonts w:cs="Arial"/>
        </w:rPr>
        <w:t xml:space="preserve">To build an effective partnership, educators, families, and community members need to develop the knowledge and skills to work together, and schools must purposefully integrate family and community engagement with goals for students' learning and thriving. </w:t>
      </w:r>
    </w:p>
    <w:p w14:paraId="2617FA9F" w14:textId="17EAF9B2" w:rsidR="00314BAC" w:rsidRPr="00F94016" w:rsidRDefault="00314BAC" w:rsidP="0064619C">
      <w:pPr>
        <w:spacing w:after="240"/>
        <w:rPr>
          <w:rFonts w:cs="Arial"/>
        </w:rPr>
      </w:pPr>
      <w:r w:rsidRPr="00F94016">
        <w:rPr>
          <w:rFonts w:cs="Arial"/>
        </w:rPr>
        <w:t xml:space="preserve">The Local Control Funding Formula (LCFF) legislation recognized the importance of family engagement by requiring </w:t>
      </w:r>
      <w:r w:rsidR="001022B9" w:rsidRPr="00F94016">
        <w:rPr>
          <w:rFonts w:cs="Arial"/>
        </w:rPr>
        <w:t>local educational agencies (</w:t>
      </w:r>
      <w:r w:rsidRPr="00F94016">
        <w:rPr>
          <w:rFonts w:cs="Arial"/>
        </w:rPr>
        <w:t>LEAs</w:t>
      </w:r>
      <w:r w:rsidR="001022B9" w:rsidRPr="00F94016">
        <w:rPr>
          <w:rFonts w:cs="Arial"/>
        </w:rPr>
        <w:t>)</w:t>
      </w:r>
      <w:r w:rsidRPr="00F94016">
        <w:rPr>
          <w:rFonts w:cs="Arial"/>
        </w:rPr>
        <w:t xml:space="preserve"> to address Priority 3 within their local control and accountability plan (LCAP). The self-reflection tool described below enables LEAs to reflect upon their implementation of family engagement as part of their continuous improvement process and prior to updating their LCAP. </w:t>
      </w:r>
    </w:p>
    <w:p w14:paraId="00F67CE8" w14:textId="77777777" w:rsidR="00314BAC" w:rsidRPr="00F94016" w:rsidRDefault="00314BAC" w:rsidP="00357D1B">
      <w:pPr>
        <w:rPr>
          <w:rFonts w:eastAsia="Arial"/>
          <w:b/>
          <w:i/>
          <w:sz w:val="28"/>
          <w:szCs w:val="26"/>
        </w:rPr>
      </w:pPr>
      <w:r w:rsidRPr="00F94016">
        <w:t>For LEAs to engage all families equitably, it is necessary to understand the cultures, languages, needs and interests of families in the local area. Furthermore, developing family engagement policies, programs, and practices needs to be done in partnership with local families, using the tools of continuous improvement.</w:t>
      </w:r>
    </w:p>
    <w:p w14:paraId="0B228D47" w14:textId="77777777" w:rsidR="00314BAC" w:rsidRPr="00F94016" w:rsidRDefault="00314BAC">
      <w:pPr>
        <w:spacing w:after="160" w:line="259" w:lineRule="auto"/>
        <w:rPr>
          <w:rFonts w:eastAsia="Arial" w:cs="Arial"/>
          <w:b/>
          <w:i/>
          <w:sz w:val="28"/>
          <w:szCs w:val="26"/>
        </w:rPr>
      </w:pPr>
      <w:r w:rsidRPr="00F94016">
        <w:rPr>
          <w:rFonts w:eastAsia="Arial" w:cs="Arial"/>
          <w:b/>
          <w:i/>
          <w:sz w:val="28"/>
          <w:szCs w:val="26"/>
        </w:rPr>
        <w:br w:type="page"/>
      </w:r>
    </w:p>
    <w:p w14:paraId="47928ABA" w14:textId="77777777" w:rsidR="00314BAC" w:rsidRPr="00F94016" w:rsidRDefault="00314BAC" w:rsidP="0064619C">
      <w:pPr>
        <w:widowControl w:val="0"/>
        <w:autoSpaceDE w:val="0"/>
        <w:autoSpaceDN w:val="0"/>
        <w:spacing w:before="360"/>
        <w:ind w:right="158"/>
        <w:jc w:val="both"/>
        <w:outlineLvl w:val="2"/>
        <w:rPr>
          <w:rFonts w:eastAsia="Arial" w:cs="Arial"/>
          <w:b/>
          <w:i/>
          <w:sz w:val="28"/>
          <w:szCs w:val="26"/>
        </w:rPr>
      </w:pPr>
      <w:r w:rsidRPr="00F94016">
        <w:rPr>
          <w:rFonts w:eastAsia="Arial" w:cs="Arial"/>
          <w:b/>
          <w:i/>
          <w:sz w:val="28"/>
          <w:szCs w:val="26"/>
        </w:rPr>
        <w:lastRenderedPageBreak/>
        <w:t>Parent and Family Engagement (LCFF Priority 3)</w:t>
      </w:r>
    </w:p>
    <w:p w14:paraId="5BE0CDCF" w14:textId="77777777" w:rsidR="00314BAC" w:rsidRPr="00F94016" w:rsidRDefault="00314BAC" w:rsidP="0064619C">
      <w:pPr>
        <w:spacing w:before="240" w:after="240"/>
        <w:rPr>
          <w:rFonts w:cs="Arial"/>
        </w:rPr>
      </w:pPr>
      <w:r w:rsidRPr="00F94016">
        <w:rPr>
          <w:rFonts w:cs="Arial"/>
          <w:color w:val="000000"/>
        </w:rPr>
        <w:t>This self-reflection tool is organized into three sections. Each section includes promising practices in family engagement:</w:t>
      </w:r>
    </w:p>
    <w:p w14:paraId="5A446440" w14:textId="77777777" w:rsidR="00314BAC" w:rsidRPr="00F94016" w:rsidRDefault="00314BAC" w:rsidP="0074675A">
      <w:pPr>
        <w:numPr>
          <w:ilvl w:val="0"/>
          <w:numId w:val="6"/>
        </w:numPr>
        <w:spacing w:line="257" w:lineRule="auto"/>
        <w:rPr>
          <w:rFonts w:cs="Arial"/>
          <w:color w:val="000000"/>
        </w:rPr>
      </w:pPr>
      <w:r w:rsidRPr="00F94016">
        <w:rPr>
          <w:rFonts w:cs="Arial"/>
          <w:color w:val="000000"/>
        </w:rPr>
        <w:t>Building Relationships between School Staff and Families</w:t>
      </w:r>
    </w:p>
    <w:p w14:paraId="0CC6D43A" w14:textId="77777777" w:rsidR="00314BAC" w:rsidRPr="00F94016" w:rsidRDefault="00314BAC" w:rsidP="0074675A">
      <w:pPr>
        <w:numPr>
          <w:ilvl w:val="0"/>
          <w:numId w:val="6"/>
        </w:numPr>
        <w:spacing w:line="257" w:lineRule="auto"/>
        <w:rPr>
          <w:rFonts w:cs="Arial"/>
          <w:color w:val="000000"/>
        </w:rPr>
      </w:pPr>
      <w:r w:rsidRPr="00F94016">
        <w:rPr>
          <w:rFonts w:cs="Arial"/>
          <w:color w:val="000000"/>
        </w:rPr>
        <w:t xml:space="preserve">Building Partnerships for Student </w:t>
      </w:r>
      <w:r w:rsidRPr="00F94016">
        <w:rPr>
          <w:rFonts w:cs="Arial"/>
        </w:rPr>
        <w:t>O</w:t>
      </w:r>
      <w:r w:rsidRPr="00F94016">
        <w:rPr>
          <w:rFonts w:cs="Arial"/>
          <w:color w:val="000000"/>
        </w:rPr>
        <w:t>utcomes</w:t>
      </w:r>
    </w:p>
    <w:p w14:paraId="42C87AE7" w14:textId="77777777" w:rsidR="00314BAC" w:rsidRPr="00F94016" w:rsidRDefault="00314BAC" w:rsidP="00314BAC">
      <w:pPr>
        <w:numPr>
          <w:ilvl w:val="0"/>
          <w:numId w:val="6"/>
        </w:numPr>
        <w:spacing w:after="240" w:line="256" w:lineRule="auto"/>
        <w:rPr>
          <w:rFonts w:cs="Arial"/>
          <w:color w:val="000000"/>
        </w:rPr>
      </w:pPr>
      <w:r w:rsidRPr="00F94016">
        <w:rPr>
          <w:rFonts w:cs="Arial"/>
          <w:color w:val="000000"/>
        </w:rPr>
        <w:t>Seeking Input for Decision-making</w:t>
      </w:r>
    </w:p>
    <w:p w14:paraId="201FD4D9" w14:textId="77777777" w:rsidR="00314BAC" w:rsidRPr="00F94016" w:rsidRDefault="00314BAC" w:rsidP="0064619C">
      <w:pPr>
        <w:spacing w:after="240"/>
        <w:rPr>
          <w:rFonts w:cs="Arial"/>
          <w:b/>
        </w:rPr>
      </w:pPr>
      <w:r w:rsidRPr="00F94016">
        <w:rPr>
          <w:rFonts w:cs="Arial"/>
        </w:rPr>
        <w:t xml:space="preserve">LEAs use this self-reflection tool to reflect on its progress, successes, needs and areas of growth in family engagement policies, programs, and practices. This tool will enable an LEA to engage in continuous improvement and determine next steps to make improvements in the areas identified. </w:t>
      </w:r>
    </w:p>
    <w:p w14:paraId="00355603" w14:textId="77777777" w:rsidR="00314BAC" w:rsidRPr="00F94016" w:rsidRDefault="00314BAC" w:rsidP="0064619C">
      <w:pPr>
        <w:spacing w:after="240"/>
        <w:rPr>
          <w:rFonts w:cs="Arial"/>
        </w:rPr>
      </w:pPr>
      <w:r w:rsidRPr="00F94016">
        <w:rPr>
          <w:rFonts w:cs="Arial"/>
        </w:rPr>
        <w:t xml:space="preserve">The results of the process should be used to inform the LCAP and the development process, to assess prior year goals, actions and services as well as to plan or modify future goals, actions, and services in the LCAP. </w:t>
      </w:r>
    </w:p>
    <w:p w14:paraId="19316804" w14:textId="77777777" w:rsidR="00314BAC" w:rsidRPr="00F94016" w:rsidRDefault="00314BAC" w:rsidP="0064619C">
      <w:pPr>
        <w:spacing w:after="240"/>
        <w:rPr>
          <w:rFonts w:cs="Arial"/>
        </w:rPr>
      </w:pPr>
      <w:r w:rsidRPr="00F94016">
        <w:rPr>
          <w:rFonts w:cs="Arial"/>
        </w:rPr>
        <w:t xml:space="preserve">For each statement in the table below: </w:t>
      </w:r>
    </w:p>
    <w:p w14:paraId="17701A67" w14:textId="77777777" w:rsidR="00314BAC" w:rsidRPr="00F94016" w:rsidRDefault="00314BAC" w:rsidP="00314BAC">
      <w:pPr>
        <w:numPr>
          <w:ilvl w:val="0"/>
          <w:numId w:val="7"/>
        </w:numPr>
        <w:spacing w:after="240" w:line="256" w:lineRule="auto"/>
        <w:rPr>
          <w:rFonts w:cs="Arial"/>
        </w:rPr>
      </w:pPr>
      <w:r w:rsidRPr="00F94016">
        <w:rPr>
          <w:rFonts w:cs="Arial"/>
        </w:rPr>
        <w:t>Identify the diverse stakeholders that need to participate in the self-reflection process in order to ensure input from all groups of families, staff and students in the LEA, including families of unduplicated students and families of individuals with exceptional needs as well as families of underrepresented students.</w:t>
      </w:r>
    </w:p>
    <w:p w14:paraId="42B1A50F" w14:textId="77777777" w:rsidR="00314BAC" w:rsidRPr="00F94016" w:rsidRDefault="00314BAC" w:rsidP="00314BAC">
      <w:pPr>
        <w:numPr>
          <w:ilvl w:val="0"/>
          <w:numId w:val="7"/>
        </w:numPr>
        <w:spacing w:after="240" w:line="256" w:lineRule="auto"/>
        <w:rPr>
          <w:rFonts w:cs="Arial"/>
        </w:rPr>
      </w:pPr>
      <w:r w:rsidRPr="00F94016">
        <w:rPr>
          <w:rFonts w:cs="Arial"/>
        </w:rPr>
        <w:t>Engage stakeholders in determining what data and information will be considered to complete the self-reflection tool. LEAs should consider how the practices apply to families of all student groups, including families of unduplicated students and families of individuals with exceptional needs as well as families of underrepresented students.</w:t>
      </w:r>
    </w:p>
    <w:p w14:paraId="341612F6" w14:textId="77777777" w:rsidR="00314BAC" w:rsidRPr="00F94016" w:rsidRDefault="00314BAC" w:rsidP="00111EF2">
      <w:pPr>
        <w:numPr>
          <w:ilvl w:val="0"/>
          <w:numId w:val="7"/>
        </w:numPr>
        <w:spacing w:after="120" w:line="256" w:lineRule="auto"/>
        <w:rPr>
          <w:rFonts w:cs="Arial"/>
        </w:rPr>
      </w:pPr>
      <w:r w:rsidRPr="00F94016">
        <w:rPr>
          <w:rFonts w:cs="Arial"/>
        </w:rPr>
        <w:t>Based on the analysis of data, identify the number which best indicates the LEA’s current stage of implementation for each practice using the following rating scale (lowest to highest):</w:t>
      </w:r>
    </w:p>
    <w:p w14:paraId="4DE2439A" w14:textId="77777777" w:rsidR="00314BAC" w:rsidRPr="00F94016" w:rsidRDefault="00314BAC" w:rsidP="00111EF2">
      <w:pPr>
        <w:ind w:left="1440" w:hanging="360"/>
        <w:rPr>
          <w:rFonts w:cs="Arial"/>
        </w:rPr>
      </w:pPr>
      <w:r w:rsidRPr="00F94016">
        <w:rPr>
          <w:rFonts w:cs="Arial"/>
        </w:rPr>
        <w:t>1 – Exploration and Research Phase</w:t>
      </w:r>
    </w:p>
    <w:p w14:paraId="7C485BC9" w14:textId="77777777" w:rsidR="00314BAC" w:rsidRPr="00F94016" w:rsidRDefault="00314BAC" w:rsidP="0074675A">
      <w:pPr>
        <w:ind w:left="1440" w:hanging="360"/>
        <w:rPr>
          <w:rFonts w:cs="Arial"/>
        </w:rPr>
      </w:pPr>
      <w:r w:rsidRPr="00F94016">
        <w:rPr>
          <w:rFonts w:cs="Arial"/>
        </w:rPr>
        <w:t>2 – Beginning Development</w:t>
      </w:r>
    </w:p>
    <w:p w14:paraId="7EF61CFC" w14:textId="77777777" w:rsidR="00314BAC" w:rsidRPr="00F94016" w:rsidRDefault="00314BAC" w:rsidP="0074675A">
      <w:pPr>
        <w:ind w:left="1440" w:hanging="360"/>
        <w:rPr>
          <w:rFonts w:cs="Arial"/>
        </w:rPr>
      </w:pPr>
      <w:r w:rsidRPr="00F94016">
        <w:rPr>
          <w:rFonts w:cs="Arial"/>
        </w:rPr>
        <w:t>3 – Initial Implementation</w:t>
      </w:r>
    </w:p>
    <w:p w14:paraId="42C2F033" w14:textId="77777777" w:rsidR="00314BAC" w:rsidRPr="00F94016" w:rsidRDefault="00314BAC" w:rsidP="0074675A">
      <w:pPr>
        <w:ind w:left="1440" w:hanging="360"/>
        <w:rPr>
          <w:rFonts w:cs="Arial"/>
        </w:rPr>
      </w:pPr>
      <w:r w:rsidRPr="00F94016">
        <w:rPr>
          <w:rFonts w:cs="Arial"/>
        </w:rPr>
        <w:t>4 – Full Implementation</w:t>
      </w:r>
    </w:p>
    <w:p w14:paraId="4B85A9B8" w14:textId="77777777" w:rsidR="00314BAC" w:rsidRPr="00F94016" w:rsidRDefault="00314BAC" w:rsidP="00111EF2">
      <w:pPr>
        <w:spacing w:after="120"/>
        <w:ind w:left="1440" w:hanging="360"/>
        <w:rPr>
          <w:rFonts w:cs="Arial"/>
        </w:rPr>
      </w:pPr>
      <w:r w:rsidRPr="00F94016">
        <w:rPr>
          <w:rFonts w:cs="Arial"/>
        </w:rPr>
        <w:t xml:space="preserve">5 – Full Implementation and Sustainability </w:t>
      </w:r>
    </w:p>
    <w:p w14:paraId="61CCE5D6" w14:textId="77777777" w:rsidR="00314BAC" w:rsidRPr="00F94016" w:rsidRDefault="00314BAC" w:rsidP="00111EF2">
      <w:pPr>
        <w:numPr>
          <w:ilvl w:val="0"/>
          <w:numId w:val="7"/>
        </w:numPr>
        <w:spacing w:after="120" w:line="256" w:lineRule="auto"/>
        <w:rPr>
          <w:rFonts w:cs="Arial"/>
        </w:rPr>
      </w:pPr>
      <w:r w:rsidRPr="00F94016">
        <w:rPr>
          <w:rFonts w:cs="Arial"/>
        </w:rPr>
        <w:t>Write a brief response to the prompts following each of the three sections.</w:t>
      </w:r>
    </w:p>
    <w:p w14:paraId="0C9A3576" w14:textId="77777777" w:rsidR="00314BAC" w:rsidRPr="00F94016" w:rsidRDefault="00314BAC" w:rsidP="00314BAC">
      <w:pPr>
        <w:widowControl w:val="0"/>
        <w:numPr>
          <w:ilvl w:val="0"/>
          <w:numId w:val="7"/>
        </w:numPr>
        <w:autoSpaceDE w:val="0"/>
        <w:autoSpaceDN w:val="0"/>
        <w:spacing w:before="240"/>
        <w:contextualSpacing/>
        <w:rPr>
          <w:rFonts w:eastAsia="Arial" w:cs="Arial"/>
          <w:szCs w:val="22"/>
        </w:rPr>
      </w:pPr>
      <w:r w:rsidRPr="00F94016">
        <w:rPr>
          <w:rFonts w:cs="Arial"/>
        </w:rPr>
        <w:t>Use the information from the self-reflection process to inform the LCAP and the LCAP development process, as well as the development of other school and district plans.</w:t>
      </w:r>
    </w:p>
    <w:p w14:paraId="1301A6DE" w14:textId="77777777" w:rsidR="00314BAC" w:rsidRPr="00F94016" w:rsidRDefault="00314BAC" w:rsidP="0064619C">
      <w:pPr>
        <w:widowControl w:val="0"/>
        <w:autoSpaceDE w:val="0"/>
        <w:autoSpaceDN w:val="0"/>
        <w:spacing w:before="240"/>
        <w:ind w:right="152"/>
        <w:outlineLvl w:val="3"/>
        <w:rPr>
          <w:rFonts w:eastAsia="Arial" w:cs="Arial"/>
          <w:b/>
          <w:i/>
          <w:sz w:val="26"/>
        </w:rPr>
      </w:pPr>
      <w:r w:rsidRPr="00F94016">
        <w:rPr>
          <w:rFonts w:eastAsia="Arial" w:cs="Arial"/>
          <w:b/>
          <w:i/>
          <w:sz w:val="26"/>
        </w:rPr>
        <w:lastRenderedPageBreak/>
        <w:t>Building Relationships</w:t>
      </w:r>
    </w:p>
    <w:p w14:paraId="416B5290" w14:textId="77777777" w:rsidR="00314BAC" w:rsidRPr="00F94016" w:rsidRDefault="00314BAC" w:rsidP="0064619C">
      <w:pPr>
        <w:widowControl w:val="0"/>
        <w:autoSpaceDE w:val="0"/>
        <w:autoSpaceDN w:val="0"/>
        <w:spacing w:before="240" w:after="240"/>
        <w:rPr>
          <w:rFonts w:eastAsia="Arial" w:cs="Arial"/>
          <w:i/>
          <w:szCs w:val="22"/>
        </w:rPr>
      </w:pPr>
      <w:r w:rsidRPr="00F94016">
        <w:rPr>
          <w:rFonts w:eastAsia="Arial" w:cs="Arial"/>
          <w:i/>
          <w:szCs w:val="22"/>
        </w:rPr>
        <w:t>Rating Scale (lowest to highest): 1 – Exploration and Research Phase; 2 – Beginning Development; 3 – Initial Implementation; 4 – Full Implementation; 5 – Full Implementation and Sustainability</w:t>
      </w:r>
    </w:p>
    <w:tbl>
      <w:tblPr>
        <w:tblStyle w:val="ListTable3"/>
        <w:tblW w:w="981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Description w:val="COE's progress in coordinating instruction for expelled students."/>
      </w:tblPr>
      <w:tblGrid>
        <w:gridCol w:w="2605"/>
        <w:gridCol w:w="1440"/>
        <w:gridCol w:w="1440"/>
        <w:gridCol w:w="1440"/>
        <w:gridCol w:w="1440"/>
        <w:gridCol w:w="1445"/>
      </w:tblGrid>
      <w:tr w:rsidR="00314BAC" w:rsidRPr="00F94016" w14:paraId="2E8AEF58" w14:textId="77777777" w:rsidTr="0064619C">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2605" w:type="dxa"/>
            <w:tcBorders>
              <w:top w:val="single" w:sz="4" w:space="0" w:color="auto"/>
              <w:left w:val="single" w:sz="4" w:space="0" w:color="auto"/>
            </w:tcBorders>
            <w:shd w:val="clear" w:color="auto" w:fill="FFFFFF" w:themeFill="background1"/>
            <w:hideMark/>
          </w:tcPr>
          <w:p w14:paraId="4D4B35D4" w14:textId="77777777" w:rsidR="00314BAC" w:rsidRPr="00F94016" w:rsidRDefault="00314BAC" w:rsidP="00357D1B">
            <w:pPr>
              <w:widowControl w:val="0"/>
              <w:autoSpaceDE w:val="0"/>
              <w:autoSpaceDN w:val="0"/>
              <w:spacing w:after="240"/>
              <w:rPr>
                <w:rFonts w:ascii="Arial" w:eastAsia="Arial" w:hAnsi="Arial" w:cs="Arial"/>
                <w:color w:val="auto"/>
                <w:sz w:val="24"/>
              </w:rPr>
            </w:pPr>
            <w:r w:rsidRPr="00F94016">
              <w:rPr>
                <w:rFonts w:ascii="Arial" w:eastAsia="Arial" w:hAnsi="Arial" w:cs="Arial"/>
                <w:color w:val="auto"/>
                <w:sz w:val="24"/>
              </w:rPr>
              <w:t>Building Relationships</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bottom w:val="single" w:sz="4" w:space="0" w:color="auto"/>
            </w:tcBorders>
            <w:shd w:val="clear" w:color="auto" w:fill="FFFFFF" w:themeFill="background1"/>
            <w:vAlign w:val="center"/>
            <w:hideMark/>
          </w:tcPr>
          <w:p w14:paraId="595CE5D9" w14:textId="77777777" w:rsidR="00314BAC" w:rsidRPr="00F94016" w:rsidRDefault="00314BAC" w:rsidP="00357D1B">
            <w:pPr>
              <w:widowControl w:val="0"/>
              <w:autoSpaceDE w:val="0"/>
              <w:autoSpaceDN w:val="0"/>
              <w:spacing w:after="240"/>
              <w:jc w:val="center"/>
              <w:rPr>
                <w:rFonts w:ascii="Arial" w:eastAsia="Arial" w:hAnsi="Arial" w:cs="Arial"/>
                <w:color w:val="auto"/>
                <w:sz w:val="24"/>
              </w:rPr>
            </w:pPr>
            <w:r w:rsidRPr="00F94016">
              <w:rPr>
                <w:rFonts w:ascii="Arial" w:eastAsia="Arial" w:hAnsi="Arial" w:cs="Arial"/>
                <w:color w:val="auto"/>
                <w:sz w:val="24"/>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EA9BE2" w14:textId="77777777" w:rsidR="00314BAC" w:rsidRPr="00F94016" w:rsidRDefault="00314BAC" w:rsidP="00357D1B">
            <w:pPr>
              <w:widowControl w:val="0"/>
              <w:autoSpaceDE w:val="0"/>
              <w:autoSpaceDN w:val="0"/>
              <w:spacing w:after="2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4"/>
              </w:rPr>
            </w:pPr>
            <w:r w:rsidRPr="00F94016">
              <w:rPr>
                <w:rFonts w:ascii="Arial" w:eastAsia="Arial" w:hAnsi="Arial" w:cs="Arial"/>
                <w:color w:val="auto"/>
                <w:sz w:val="24"/>
              </w:rPr>
              <w:t>2</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bottom w:val="single" w:sz="4" w:space="0" w:color="auto"/>
            </w:tcBorders>
            <w:shd w:val="clear" w:color="auto" w:fill="FFFFFF" w:themeFill="background1"/>
            <w:vAlign w:val="center"/>
            <w:hideMark/>
          </w:tcPr>
          <w:p w14:paraId="526B1613" w14:textId="77777777" w:rsidR="00314BAC" w:rsidRPr="00F94016" w:rsidRDefault="00314BAC" w:rsidP="00357D1B">
            <w:pPr>
              <w:widowControl w:val="0"/>
              <w:autoSpaceDE w:val="0"/>
              <w:autoSpaceDN w:val="0"/>
              <w:spacing w:after="240"/>
              <w:ind w:right="1"/>
              <w:jc w:val="center"/>
              <w:rPr>
                <w:rFonts w:ascii="Arial" w:eastAsia="Arial" w:hAnsi="Arial" w:cs="Arial"/>
                <w:color w:val="auto"/>
                <w:sz w:val="24"/>
              </w:rPr>
            </w:pPr>
            <w:r w:rsidRPr="00F94016">
              <w:rPr>
                <w:rFonts w:ascii="Arial" w:eastAsia="Arial" w:hAnsi="Arial" w:cs="Arial"/>
                <w:color w:val="auto"/>
                <w:sz w:val="24"/>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3AC319" w14:textId="77777777" w:rsidR="00314BAC" w:rsidRPr="00F94016" w:rsidRDefault="00314BAC" w:rsidP="00357D1B">
            <w:pPr>
              <w:widowControl w:val="0"/>
              <w:autoSpaceDE w:val="0"/>
              <w:autoSpaceDN w:val="0"/>
              <w:spacing w:after="2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4"/>
              </w:rPr>
            </w:pPr>
            <w:r w:rsidRPr="00F94016">
              <w:rPr>
                <w:rFonts w:ascii="Arial" w:eastAsia="Arial" w:hAnsi="Arial" w:cs="Arial"/>
                <w:color w:val="auto"/>
                <w:sz w:val="24"/>
              </w:rPr>
              <w:t>4</w:t>
            </w:r>
          </w:p>
        </w:tc>
        <w:tc>
          <w:tcPr>
            <w:cnfStyle w:val="000100001000" w:firstRow="0" w:lastRow="0" w:firstColumn="0" w:lastColumn="1" w:oddVBand="0" w:evenVBand="0" w:oddHBand="0" w:evenHBand="0" w:firstRowFirstColumn="0" w:firstRowLastColumn="1" w:lastRowFirstColumn="0" w:lastRowLastColumn="0"/>
            <w:tcW w:w="1445" w:type="dxa"/>
            <w:tcBorders>
              <w:top w:val="single" w:sz="4" w:space="0" w:color="auto"/>
              <w:right w:val="single" w:sz="4" w:space="0" w:color="auto"/>
            </w:tcBorders>
            <w:shd w:val="clear" w:color="auto" w:fill="FFFFFF" w:themeFill="background1"/>
            <w:vAlign w:val="center"/>
            <w:hideMark/>
          </w:tcPr>
          <w:p w14:paraId="765B7B02" w14:textId="77777777" w:rsidR="00314BAC" w:rsidRPr="00F94016" w:rsidRDefault="00314BAC" w:rsidP="00357D1B">
            <w:pPr>
              <w:widowControl w:val="0"/>
              <w:autoSpaceDE w:val="0"/>
              <w:autoSpaceDN w:val="0"/>
              <w:spacing w:after="240"/>
              <w:ind w:right="1"/>
              <w:jc w:val="center"/>
              <w:rPr>
                <w:rFonts w:ascii="Arial" w:eastAsia="Arial" w:hAnsi="Arial" w:cs="Arial"/>
                <w:color w:val="auto"/>
                <w:sz w:val="24"/>
              </w:rPr>
            </w:pPr>
            <w:r w:rsidRPr="00F94016">
              <w:rPr>
                <w:rFonts w:ascii="Arial" w:eastAsia="Arial" w:hAnsi="Arial" w:cs="Arial"/>
                <w:color w:val="auto"/>
                <w:sz w:val="24"/>
              </w:rPr>
              <w:t>5</w:t>
            </w:r>
          </w:p>
        </w:tc>
      </w:tr>
      <w:tr w:rsidR="00314BAC" w:rsidRPr="00F94016" w14:paraId="5CE36EDF" w14:textId="77777777" w:rsidTr="0064619C">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605" w:type="dxa"/>
            <w:tcBorders>
              <w:left w:val="single" w:sz="4" w:space="0" w:color="auto"/>
            </w:tcBorders>
            <w:hideMark/>
          </w:tcPr>
          <w:p w14:paraId="230CC0F0" w14:textId="77777777" w:rsidR="00314BAC" w:rsidRPr="00F94016" w:rsidRDefault="00314BAC" w:rsidP="00357D1B">
            <w:pPr>
              <w:widowControl w:val="0"/>
              <w:numPr>
                <w:ilvl w:val="0"/>
                <w:numId w:val="8"/>
              </w:numPr>
              <w:tabs>
                <w:tab w:val="left" w:pos="508"/>
              </w:tabs>
              <w:autoSpaceDE w:val="0"/>
              <w:autoSpaceDN w:val="0"/>
              <w:spacing w:after="240"/>
              <w:rPr>
                <w:rFonts w:ascii="Arial" w:eastAsia="Arial" w:hAnsi="Arial" w:cs="Arial"/>
                <w:b w:val="0"/>
                <w:sz w:val="24"/>
              </w:rPr>
            </w:pPr>
            <w:r w:rsidRPr="00F94016">
              <w:rPr>
                <w:rFonts w:ascii="Arial" w:eastAsia="Arial" w:hAnsi="Arial" w:cs="Arial"/>
                <w:b w:val="0"/>
                <w:sz w:val="24"/>
              </w:rPr>
              <w:t>Rate the LEA’s progress in developing the capacity of staff (i.e. administrators, teachers, and classified staff) to build trusting and respectful relationships with families.</w:t>
            </w:r>
          </w:p>
        </w:tc>
        <w:tc>
          <w:tcPr>
            <w:cnfStyle w:val="000010000000" w:firstRow="0" w:lastRow="0" w:firstColumn="0" w:lastColumn="0" w:oddVBand="1" w:evenVBand="0" w:oddHBand="0" w:evenHBand="0" w:firstRowFirstColumn="0" w:firstRowLastColumn="0" w:lastRowFirstColumn="0" w:lastRowLastColumn="0"/>
            <w:tcW w:w="1440" w:type="dxa"/>
            <w:vAlign w:val="center"/>
            <w:hideMark/>
          </w:tcPr>
          <w:p w14:paraId="3B5272FB" w14:textId="77777777" w:rsidR="00314BAC" w:rsidRPr="00F94016" w:rsidRDefault="00314BAC" w:rsidP="00357D1B">
            <w:pPr>
              <w:widowControl w:val="0"/>
              <w:autoSpaceDE w:val="0"/>
              <w:autoSpaceDN w:val="0"/>
              <w:spacing w:after="240"/>
              <w:jc w:val="center"/>
              <w:rPr>
                <w:rFonts w:ascii="Arial" w:eastAsia="Arial" w:hAnsi="Arial" w:cs="Arial"/>
                <w:sz w:val="24"/>
              </w:rPr>
            </w:pPr>
            <w:r w:rsidRPr="00F94016">
              <w:rPr>
                <w:rFonts w:ascii="Arial" w:eastAsia="Arial" w:hAnsi="Arial" w:cs="Arial"/>
                <w:sz w:val="24"/>
              </w:rPr>
              <w:t>[Enter 1, if applicable]</w:t>
            </w:r>
          </w:p>
        </w:tc>
        <w:tc>
          <w:tcPr>
            <w:tcW w:w="1440" w:type="dxa"/>
            <w:tcBorders>
              <w:left w:val="single" w:sz="4" w:space="0" w:color="auto"/>
              <w:right w:val="single" w:sz="4" w:space="0" w:color="auto"/>
            </w:tcBorders>
            <w:vAlign w:val="center"/>
            <w:hideMark/>
          </w:tcPr>
          <w:p w14:paraId="6511DF13" w14:textId="77777777" w:rsidR="00314BAC" w:rsidRPr="00F94016" w:rsidRDefault="00314BAC" w:rsidP="00357D1B">
            <w:pPr>
              <w:widowControl w:val="0"/>
              <w:autoSpaceDE w:val="0"/>
              <w:autoSpaceDN w:val="0"/>
              <w:spacing w:after="240"/>
              <w:ind w:right="1"/>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rPr>
            </w:pPr>
            <w:r w:rsidRPr="00F94016">
              <w:rPr>
                <w:rFonts w:ascii="Arial" w:eastAsia="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hideMark/>
          </w:tcPr>
          <w:p w14:paraId="79A7B836" w14:textId="77777777" w:rsidR="00314BAC" w:rsidRPr="00F94016" w:rsidRDefault="00314BAC" w:rsidP="00357D1B">
            <w:pPr>
              <w:widowControl w:val="0"/>
              <w:autoSpaceDE w:val="0"/>
              <w:autoSpaceDN w:val="0"/>
              <w:spacing w:after="240"/>
              <w:jc w:val="center"/>
              <w:rPr>
                <w:rFonts w:ascii="Arial" w:eastAsia="Arial" w:hAnsi="Arial" w:cs="Arial"/>
                <w:sz w:val="24"/>
              </w:rPr>
            </w:pPr>
            <w:r w:rsidRPr="00F94016">
              <w:rPr>
                <w:rFonts w:ascii="Arial" w:eastAsia="Arial" w:hAnsi="Arial" w:cs="Arial"/>
                <w:sz w:val="24"/>
              </w:rPr>
              <w:t>[Enter 3, if applicable]</w:t>
            </w:r>
          </w:p>
        </w:tc>
        <w:tc>
          <w:tcPr>
            <w:tcW w:w="1440" w:type="dxa"/>
            <w:tcBorders>
              <w:left w:val="single" w:sz="4" w:space="0" w:color="auto"/>
              <w:right w:val="single" w:sz="4" w:space="0" w:color="auto"/>
            </w:tcBorders>
            <w:vAlign w:val="center"/>
            <w:hideMark/>
          </w:tcPr>
          <w:p w14:paraId="3252E76E" w14:textId="77777777" w:rsidR="00314BAC" w:rsidRPr="00F94016" w:rsidRDefault="00314BAC" w:rsidP="00357D1B">
            <w:pPr>
              <w:widowControl w:val="0"/>
              <w:autoSpaceDE w:val="0"/>
              <w:autoSpaceDN w:val="0"/>
              <w:spacing w:after="2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rPr>
            </w:pPr>
            <w:r w:rsidRPr="00F94016">
              <w:rPr>
                <w:rFonts w:ascii="Arial" w:eastAsia="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445" w:type="dxa"/>
            <w:tcBorders>
              <w:right w:val="single" w:sz="4" w:space="0" w:color="auto"/>
            </w:tcBorders>
            <w:vAlign w:val="center"/>
            <w:hideMark/>
          </w:tcPr>
          <w:p w14:paraId="31852B86" w14:textId="77777777" w:rsidR="00314BAC" w:rsidRPr="00F94016" w:rsidRDefault="00314BAC" w:rsidP="00357D1B">
            <w:pPr>
              <w:widowControl w:val="0"/>
              <w:autoSpaceDE w:val="0"/>
              <w:autoSpaceDN w:val="0"/>
              <w:spacing w:after="240"/>
              <w:jc w:val="center"/>
              <w:rPr>
                <w:rFonts w:ascii="Arial" w:eastAsia="Arial" w:hAnsi="Arial" w:cs="Arial"/>
                <w:b w:val="0"/>
                <w:sz w:val="24"/>
              </w:rPr>
            </w:pPr>
            <w:r w:rsidRPr="00F94016">
              <w:rPr>
                <w:rFonts w:ascii="Arial" w:eastAsia="Arial" w:hAnsi="Arial" w:cs="Arial"/>
                <w:b w:val="0"/>
                <w:sz w:val="24"/>
              </w:rPr>
              <w:t>[Enter 5, if applicable]</w:t>
            </w:r>
          </w:p>
        </w:tc>
      </w:tr>
      <w:tr w:rsidR="00314BAC" w:rsidRPr="00F94016" w14:paraId="54BB8EC4" w14:textId="77777777" w:rsidTr="0064619C">
        <w:trPr>
          <w:cantSplit/>
          <w:trHeight w:val="2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left w:val="single" w:sz="4" w:space="0" w:color="auto"/>
              <w:bottom w:val="single" w:sz="4" w:space="0" w:color="auto"/>
            </w:tcBorders>
            <w:hideMark/>
          </w:tcPr>
          <w:p w14:paraId="1C214DE3" w14:textId="77777777" w:rsidR="00314BAC" w:rsidRPr="00F94016" w:rsidRDefault="00314BAC" w:rsidP="00357D1B">
            <w:pPr>
              <w:widowControl w:val="0"/>
              <w:numPr>
                <w:ilvl w:val="0"/>
                <w:numId w:val="8"/>
              </w:numPr>
              <w:autoSpaceDE w:val="0"/>
              <w:autoSpaceDN w:val="0"/>
              <w:spacing w:after="240"/>
              <w:rPr>
                <w:rFonts w:ascii="Arial" w:eastAsia="Arial" w:hAnsi="Arial" w:cs="Arial"/>
                <w:b w:val="0"/>
                <w:sz w:val="24"/>
              </w:rPr>
            </w:pPr>
            <w:r w:rsidRPr="00F94016">
              <w:rPr>
                <w:rFonts w:ascii="Arial" w:eastAsia="Arial" w:hAnsi="Arial" w:cs="Arial"/>
                <w:b w:val="0"/>
                <w:sz w:val="24"/>
              </w:rPr>
              <w:t xml:space="preserve">Rate the LEA’s progress in creating welcoming environments for all families in the community. </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bottom w:val="single" w:sz="4" w:space="0" w:color="auto"/>
            </w:tcBorders>
            <w:vAlign w:val="center"/>
            <w:hideMark/>
          </w:tcPr>
          <w:p w14:paraId="44B5AE05" w14:textId="77777777" w:rsidR="00314BAC" w:rsidRPr="00F94016" w:rsidRDefault="00314BAC" w:rsidP="00357D1B">
            <w:pPr>
              <w:widowControl w:val="0"/>
              <w:autoSpaceDE w:val="0"/>
              <w:autoSpaceDN w:val="0"/>
              <w:spacing w:after="240"/>
              <w:rPr>
                <w:rFonts w:ascii="Arial" w:eastAsia="Arial" w:hAnsi="Arial" w:cs="Arial"/>
                <w:sz w:val="24"/>
              </w:rPr>
            </w:pPr>
            <w:r w:rsidRPr="00F94016">
              <w:rPr>
                <w:rFonts w:ascii="Arial" w:eastAsia="Arial" w:hAnsi="Arial" w:cs="Arial"/>
                <w:sz w:val="24"/>
              </w:rPr>
              <w:t>[Enter 1, if applicable]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8E1C445" w14:textId="77777777" w:rsidR="00314BAC" w:rsidRPr="00F94016" w:rsidRDefault="00314BAC" w:rsidP="00357D1B">
            <w:pPr>
              <w:widowControl w:val="0"/>
              <w:autoSpaceDE w:val="0"/>
              <w:autoSpaceDN w:val="0"/>
              <w:spacing w:after="24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F94016">
              <w:rPr>
                <w:rFonts w:ascii="Arial" w:eastAsia="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bottom w:val="single" w:sz="4" w:space="0" w:color="auto"/>
            </w:tcBorders>
            <w:vAlign w:val="center"/>
            <w:hideMark/>
          </w:tcPr>
          <w:p w14:paraId="5833455C" w14:textId="77777777" w:rsidR="00314BAC" w:rsidRPr="00F94016" w:rsidRDefault="00314BAC" w:rsidP="00357D1B">
            <w:pPr>
              <w:widowControl w:val="0"/>
              <w:autoSpaceDE w:val="0"/>
              <w:autoSpaceDN w:val="0"/>
              <w:spacing w:after="240"/>
              <w:rPr>
                <w:rFonts w:ascii="Arial" w:eastAsia="Arial" w:hAnsi="Arial" w:cs="Arial"/>
                <w:sz w:val="24"/>
              </w:rPr>
            </w:pPr>
            <w:r w:rsidRPr="00F94016">
              <w:rPr>
                <w:rFonts w:ascii="Arial" w:eastAsia="Arial" w:hAnsi="Arial" w:cs="Arial"/>
                <w:sz w:val="24"/>
              </w:rPr>
              <w:t>[Enter 3, if applicable]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1F8C066" w14:textId="77777777" w:rsidR="00314BAC" w:rsidRPr="00F94016" w:rsidRDefault="00314BAC" w:rsidP="00357D1B">
            <w:pPr>
              <w:widowControl w:val="0"/>
              <w:autoSpaceDE w:val="0"/>
              <w:autoSpaceDN w:val="0"/>
              <w:spacing w:after="24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F94016">
              <w:rPr>
                <w:rFonts w:ascii="Arial" w:eastAsia="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445" w:type="dxa"/>
            <w:tcBorders>
              <w:top w:val="single" w:sz="4" w:space="0" w:color="auto"/>
              <w:bottom w:val="single" w:sz="4" w:space="0" w:color="auto"/>
              <w:right w:val="single" w:sz="4" w:space="0" w:color="auto"/>
            </w:tcBorders>
            <w:vAlign w:val="center"/>
            <w:hideMark/>
          </w:tcPr>
          <w:p w14:paraId="7EF9EB0F" w14:textId="77777777" w:rsidR="00314BAC" w:rsidRPr="00F94016" w:rsidRDefault="00314BAC" w:rsidP="00357D1B">
            <w:pPr>
              <w:widowControl w:val="0"/>
              <w:autoSpaceDE w:val="0"/>
              <w:autoSpaceDN w:val="0"/>
              <w:spacing w:after="240"/>
              <w:rPr>
                <w:rFonts w:ascii="Arial" w:eastAsia="Arial" w:hAnsi="Arial" w:cs="Arial"/>
                <w:b w:val="0"/>
                <w:sz w:val="24"/>
              </w:rPr>
            </w:pPr>
            <w:r w:rsidRPr="00F94016">
              <w:rPr>
                <w:rFonts w:ascii="Arial" w:eastAsia="Arial" w:hAnsi="Arial" w:cs="Arial"/>
                <w:b w:val="0"/>
                <w:sz w:val="24"/>
              </w:rPr>
              <w:t>[Enter 5, if applicable]</w:t>
            </w:r>
          </w:p>
        </w:tc>
      </w:tr>
      <w:tr w:rsidR="00314BAC" w:rsidRPr="00F94016" w14:paraId="17E34690" w14:textId="77777777" w:rsidTr="0064619C">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605" w:type="dxa"/>
            <w:tcBorders>
              <w:left w:val="single" w:sz="4" w:space="0" w:color="auto"/>
            </w:tcBorders>
            <w:hideMark/>
          </w:tcPr>
          <w:p w14:paraId="3A60D9D5" w14:textId="77777777" w:rsidR="00314BAC" w:rsidRPr="00F94016" w:rsidRDefault="00314BAC" w:rsidP="00357D1B">
            <w:pPr>
              <w:widowControl w:val="0"/>
              <w:numPr>
                <w:ilvl w:val="0"/>
                <w:numId w:val="8"/>
              </w:numPr>
              <w:autoSpaceDE w:val="0"/>
              <w:autoSpaceDN w:val="0"/>
              <w:spacing w:after="240"/>
              <w:rPr>
                <w:rFonts w:ascii="Arial" w:eastAsia="Arial" w:hAnsi="Arial" w:cs="Arial"/>
                <w:b w:val="0"/>
                <w:sz w:val="24"/>
              </w:rPr>
            </w:pPr>
            <w:r w:rsidRPr="00F94016">
              <w:rPr>
                <w:rFonts w:ascii="Arial" w:eastAsia="Arial" w:hAnsi="Arial" w:cs="Arial"/>
                <w:b w:val="0"/>
                <w:sz w:val="24"/>
              </w:rPr>
              <w:t>Rate the LEA’s progress in supporting staff to learn about each family’s strengths, cultures, languages, and goals for their children.</w:t>
            </w:r>
          </w:p>
        </w:tc>
        <w:tc>
          <w:tcPr>
            <w:cnfStyle w:val="000010000000" w:firstRow="0" w:lastRow="0" w:firstColumn="0" w:lastColumn="0" w:oddVBand="1" w:evenVBand="0" w:oddHBand="0" w:evenHBand="0" w:firstRowFirstColumn="0" w:firstRowLastColumn="0" w:lastRowFirstColumn="0" w:lastRowLastColumn="0"/>
            <w:tcW w:w="1440" w:type="dxa"/>
            <w:vAlign w:val="center"/>
            <w:hideMark/>
          </w:tcPr>
          <w:p w14:paraId="3091980C" w14:textId="77777777" w:rsidR="00314BAC" w:rsidRPr="00F94016" w:rsidRDefault="00314BAC" w:rsidP="00357D1B">
            <w:pPr>
              <w:widowControl w:val="0"/>
              <w:autoSpaceDE w:val="0"/>
              <w:autoSpaceDN w:val="0"/>
              <w:spacing w:after="240"/>
              <w:rPr>
                <w:rFonts w:ascii="Arial" w:eastAsia="Arial" w:hAnsi="Arial" w:cs="Arial"/>
                <w:sz w:val="24"/>
              </w:rPr>
            </w:pPr>
            <w:r w:rsidRPr="00F94016">
              <w:rPr>
                <w:rFonts w:ascii="Arial" w:eastAsia="Arial" w:hAnsi="Arial" w:cs="Arial"/>
                <w:sz w:val="24"/>
              </w:rPr>
              <w:t>[Enter 1, if applicable]</w:t>
            </w:r>
          </w:p>
        </w:tc>
        <w:tc>
          <w:tcPr>
            <w:tcW w:w="1440" w:type="dxa"/>
            <w:tcBorders>
              <w:left w:val="single" w:sz="4" w:space="0" w:color="auto"/>
              <w:right w:val="single" w:sz="4" w:space="0" w:color="auto"/>
            </w:tcBorders>
            <w:vAlign w:val="center"/>
            <w:hideMark/>
          </w:tcPr>
          <w:p w14:paraId="5C82CBC4" w14:textId="77777777" w:rsidR="00314BAC" w:rsidRPr="00F94016" w:rsidRDefault="00314BAC" w:rsidP="00357D1B">
            <w:pPr>
              <w:widowControl w:val="0"/>
              <w:autoSpaceDE w:val="0"/>
              <w:autoSpaceDN w:val="0"/>
              <w:spacing w:after="24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rPr>
            </w:pPr>
            <w:r w:rsidRPr="00F94016">
              <w:rPr>
                <w:rFonts w:ascii="Arial" w:eastAsia="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hideMark/>
          </w:tcPr>
          <w:p w14:paraId="20CFFC04" w14:textId="77777777" w:rsidR="00314BAC" w:rsidRPr="00F94016" w:rsidRDefault="00314BAC" w:rsidP="00357D1B">
            <w:pPr>
              <w:widowControl w:val="0"/>
              <w:autoSpaceDE w:val="0"/>
              <w:autoSpaceDN w:val="0"/>
              <w:spacing w:after="240"/>
              <w:rPr>
                <w:rFonts w:ascii="Arial" w:eastAsia="Arial" w:hAnsi="Arial" w:cs="Arial"/>
                <w:sz w:val="24"/>
              </w:rPr>
            </w:pPr>
            <w:r w:rsidRPr="00F94016">
              <w:rPr>
                <w:rFonts w:ascii="Arial" w:eastAsia="Arial" w:hAnsi="Arial" w:cs="Arial"/>
                <w:sz w:val="24"/>
              </w:rPr>
              <w:t>[Enter 3, if applicable]</w:t>
            </w:r>
          </w:p>
        </w:tc>
        <w:tc>
          <w:tcPr>
            <w:tcW w:w="1440" w:type="dxa"/>
            <w:tcBorders>
              <w:left w:val="single" w:sz="4" w:space="0" w:color="auto"/>
              <w:right w:val="single" w:sz="4" w:space="0" w:color="auto"/>
            </w:tcBorders>
            <w:vAlign w:val="center"/>
            <w:hideMark/>
          </w:tcPr>
          <w:p w14:paraId="6603E8D0" w14:textId="77777777" w:rsidR="00314BAC" w:rsidRPr="00F94016" w:rsidRDefault="00314BAC" w:rsidP="00357D1B">
            <w:pPr>
              <w:widowControl w:val="0"/>
              <w:autoSpaceDE w:val="0"/>
              <w:autoSpaceDN w:val="0"/>
              <w:spacing w:after="24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rPr>
            </w:pPr>
            <w:r w:rsidRPr="00F94016">
              <w:rPr>
                <w:rFonts w:ascii="Arial" w:eastAsia="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445" w:type="dxa"/>
            <w:tcBorders>
              <w:right w:val="single" w:sz="4" w:space="0" w:color="auto"/>
            </w:tcBorders>
            <w:vAlign w:val="center"/>
            <w:hideMark/>
          </w:tcPr>
          <w:p w14:paraId="3F0758B7" w14:textId="77777777" w:rsidR="00314BAC" w:rsidRPr="00F94016" w:rsidRDefault="00314BAC" w:rsidP="00357D1B">
            <w:pPr>
              <w:widowControl w:val="0"/>
              <w:autoSpaceDE w:val="0"/>
              <w:autoSpaceDN w:val="0"/>
              <w:spacing w:after="240"/>
              <w:rPr>
                <w:rFonts w:ascii="Arial" w:eastAsia="Arial" w:hAnsi="Arial" w:cs="Arial"/>
                <w:b w:val="0"/>
                <w:sz w:val="24"/>
              </w:rPr>
            </w:pPr>
            <w:r w:rsidRPr="00F94016">
              <w:rPr>
                <w:rFonts w:ascii="Arial" w:eastAsia="Arial" w:hAnsi="Arial" w:cs="Arial"/>
                <w:b w:val="0"/>
                <w:sz w:val="24"/>
              </w:rPr>
              <w:t>[Enter 5, if applicable]</w:t>
            </w:r>
          </w:p>
        </w:tc>
      </w:tr>
      <w:tr w:rsidR="00314BAC" w:rsidRPr="00F94016" w14:paraId="69D24F90" w14:textId="77777777" w:rsidTr="0064619C">
        <w:trPr>
          <w:cantSplit/>
          <w:trHeight w:val="2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left w:val="single" w:sz="4" w:space="0" w:color="auto"/>
              <w:bottom w:val="single" w:sz="4" w:space="0" w:color="auto"/>
            </w:tcBorders>
            <w:hideMark/>
          </w:tcPr>
          <w:p w14:paraId="0516D33D" w14:textId="77777777" w:rsidR="00314BAC" w:rsidRPr="00F94016" w:rsidRDefault="00314BAC" w:rsidP="00357D1B">
            <w:pPr>
              <w:widowControl w:val="0"/>
              <w:numPr>
                <w:ilvl w:val="0"/>
                <w:numId w:val="8"/>
              </w:numPr>
              <w:autoSpaceDE w:val="0"/>
              <w:autoSpaceDN w:val="0"/>
              <w:spacing w:after="240"/>
              <w:ind w:right="230"/>
              <w:rPr>
                <w:rFonts w:ascii="Arial" w:eastAsia="Arial" w:hAnsi="Arial" w:cs="Arial"/>
                <w:b w:val="0"/>
                <w:sz w:val="24"/>
              </w:rPr>
            </w:pPr>
            <w:r w:rsidRPr="00F94016">
              <w:rPr>
                <w:rFonts w:ascii="Arial" w:eastAsia="Arial" w:hAnsi="Arial" w:cs="Arial"/>
                <w:b w:val="0"/>
                <w:sz w:val="24"/>
              </w:rPr>
              <w:lastRenderedPageBreak/>
              <w:t>Rate the LEA’s progress in developing multiple opportunities for the LEA and school sites to engage in 2-way communication between families and educators using language that is understandable and accessible to families.</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bottom w:val="single" w:sz="4" w:space="0" w:color="auto"/>
            </w:tcBorders>
            <w:vAlign w:val="center"/>
            <w:hideMark/>
          </w:tcPr>
          <w:p w14:paraId="57B2853A" w14:textId="77777777" w:rsidR="00314BAC" w:rsidRPr="00F94016" w:rsidRDefault="00314BAC" w:rsidP="00357D1B">
            <w:pPr>
              <w:widowControl w:val="0"/>
              <w:autoSpaceDE w:val="0"/>
              <w:autoSpaceDN w:val="0"/>
              <w:spacing w:after="240"/>
              <w:rPr>
                <w:rFonts w:ascii="Arial" w:eastAsia="Arial" w:hAnsi="Arial" w:cs="Arial"/>
                <w:sz w:val="24"/>
              </w:rPr>
            </w:pPr>
            <w:r w:rsidRPr="00F94016">
              <w:rPr>
                <w:rFonts w:ascii="Arial" w:eastAsia="Arial" w:hAnsi="Arial" w:cs="Arial"/>
                <w:sz w:val="24"/>
              </w:rPr>
              <w:t>[Enter 1, if applicable]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6ADF981" w14:textId="77777777" w:rsidR="00314BAC" w:rsidRPr="00F94016" w:rsidRDefault="00314BAC" w:rsidP="00357D1B">
            <w:pPr>
              <w:widowControl w:val="0"/>
              <w:autoSpaceDE w:val="0"/>
              <w:autoSpaceDN w:val="0"/>
              <w:spacing w:after="24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F94016">
              <w:rPr>
                <w:rFonts w:ascii="Arial" w:eastAsia="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bottom w:val="single" w:sz="4" w:space="0" w:color="auto"/>
            </w:tcBorders>
            <w:vAlign w:val="center"/>
            <w:hideMark/>
          </w:tcPr>
          <w:p w14:paraId="0B49B83C" w14:textId="77777777" w:rsidR="00314BAC" w:rsidRPr="00F94016" w:rsidRDefault="00314BAC" w:rsidP="00357D1B">
            <w:pPr>
              <w:widowControl w:val="0"/>
              <w:autoSpaceDE w:val="0"/>
              <w:autoSpaceDN w:val="0"/>
              <w:spacing w:after="240"/>
              <w:rPr>
                <w:rFonts w:ascii="Arial" w:eastAsia="Arial" w:hAnsi="Arial" w:cs="Arial"/>
                <w:sz w:val="24"/>
              </w:rPr>
            </w:pPr>
            <w:r w:rsidRPr="00F94016">
              <w:rPr>
                <w:rFonts w:ascii="Arial" w:eastAsia="Arial" w:hAnsi="Arial" w:cs="Arial"/>
                <w:sz w:val="24"/>
              </w:rPr>
              <w:t>[Enter 3, if applicable]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62D9EB4" w14:textId="77777777" w:rsidR="00314BAC" w:rsidRPr="00F94016" w:rsidRDefault="00314BAC" w:rsidP="00357D1B">
            <w:pPr>
              <w:widowControl w:val="0"/>
              <w:autoSpaceDE w:val="0"/>
              <w:autoSpaceDN w:val="0"/>
              <w:spacing w:after="24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F94016">
              <w:rPr>
                <w:rFonts w:ascii="Arial" w:eastAsia="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445" w:type="dxa"/>
            <w:tcBorders>
              <w:top w:val="single" w:sz="4" w:space="0" w:color="auto"/>
              <w:bottom w:val="single" w:sz="4" w:space="0" w:color="auto"/>
              <w:right w:val="single" w:sz="4" w:space="0" w:color="auto"/>
            </w:tcBorders>
            <w:vAlign w:val="center"/>
            <w:hideMark/>
          </w:tcPr>
          <w:p w14:paraId="3F2E2F1D" w14:textId="77777777" w:rsidR="00314BAC" w:rsidRPr="00F94016" w:rsidRDefault="00314BAC" w:rsidP="00357D1B">
            <w:pPr>
              <w:widowControl w:val="0"/>
              <w:autoSpaceDE w:val="0"/>
              <w:autoSpaceDN w:val="0"/>
              <w:spacing w:after="240"/>
              <w:rPr>
                <w:rFonts w:ascii="Arial" w:eastAsia="Arial" w:hAnsi="Arial" w:cs="Arial"/>
                <w:b w:val="0"/>
                <w:sz w:val="24"/>
              </w:rPr>
            </w:pPr>
            <w:r w:rsidRPr="00F94016">
              <w:rPr>
                <w:rFonts w:ascii="Arial" w:eastAsia="Arial" w:hAnsi="Arial" w:cs="Arial"/>
                <w:b w:val="0"/>
                <w:sz w:val="24"/>
              </w:rPr>
              <w:t>[Enter 5, if applicable]</w:t>
            </w:r>
          </w:p>
        </w:tc>
      </w:tr>
    </w:tbl>
    <w:p w14:paraId="444333F5" w14:textId="77777777" w:rsidR="00314BAC" w:rsidRPr="00F94016" w:rsidRDefault="00314BAC" w:rsidP="0064619C">
      <w:pPr>
        <w:widowControl w:val="0"/>
        <w:autoSpaceDE w:val="0"/>
        <w:autoSpaceDN w:val="0"/>
        <w:spacing w:before="240"/>
        <w:outlineLvl w:val="4"/>
        <w:rPr>
          <w:rFonts w:eastAsia="Arial" w:cs="Arial"/>
          <w:b/>
          <w:szCs w:val="22"/>
        </w:rPr>
      </w:pPr>
      <w:r w:rsidRPr="00F94016">
        <w:rPr>
          <w:rFonts w:eastAsia="Arial" w:cs="Arial"/>
          <w:b/>
          <w:szCs w:val="22"/>
        </w:rPr>
        <w:t>Dashboard Narrative Box (Limited to 3,000 characters)</w:t>
      </w:r>
    </w:p>
    <w:p w14:paraId="612D2661" w14:textId="77777777" w:rsidR="00314BAC" w:rsidRPr="00F94016" w:rsidRDefault="00314BAC" w:rsidP="0064619C">
      <w:pPr>
        <w:spacing w:before="240" w:after="240"/>
        <w:rPr>
          <w:rFonts w:cs="Arial"/>
        </w:rPr>
      </w:pPr>
      <w:r w:rsidRPr="00F94016">
        <w:rPr>
          <w:rFonts w:cs="Arial"/>
        </w:rPr>
        <w:t>Briefly describe the LEA’s current strengths and progress in this area, and identify a focus area for improvement, including how the LEA will improve the engagement of underrepresented families.</w:t>
      </w:r>
    </w:p>
    <w:p w14:paraId="1C26320E" w14:textId="77777777" w:rsidR="00314BAC" w:rsidRPr="00F94016" w:rsidRDefault="00314BAC" w:rsidP="0064619C">
      <w:pPr>
        <w:widowControl w:val="0"/>
        <w:autoSpaceDE w:val="0"/>
        <w:autoSpaceDN w:val="0"/>
        <w:spacing w:before="480"/>
        <w:ind w:right="158"/>
        <w:outlineLvl w:val="3"/>
        <w:rPr>
          <w:rFonts w:eastAsia="Arial" w:cs="Arial"/>
          <w:b/>
          <w:i/>
          <w:sz w:val="26"/>
        </w:rPr>
      </w:pPr>
      <w:r w:rsidRPr="00F94016">
        <w:rPr>
          <w:rFonts w:eastAsia="Arial" w:cs="Arial"/>
          <w:b/>
          <w:i/>
          <w:sz w:val="26"/>
        </w:rPr>
        <w:t>Building Partnerships for Student Outcomes</w:t>
      </w:r>
    </w:p>
    <w:p w14:paraId="005AFC43" w14:textId="77777777" w:rsidR="00314BAC" w:rsidRPr="00F94016" w:rsidRDefault="00314BAC" w:rsidP="0064619C">
      <w:pPr>
        <w:widowControl w:val="0"/>
        <w:autoSpaceDE w:val="0"/>
        <w:autoSpaceDN w:val="0"/>
        <w:spacing w:before="240" w:after="240"/>
        <w:rPr>
          <w:rFonts w:eastAsia="Arial" w:cs="Arial"/>
          <w:i/>
          <w:szCs w:val="22"/>
        </w:rPr>
      </w:pPr>
      <w:r w:rsidRPr="00F94016">
        <w:rPr>
          <w:rFonts w:eastAsia="Arial" w:cs="Arial"/>
          <w:i/>
          <w:szCs w:val="22"/>
        </w:rPr>
        <w:t>Rating Scale (lowest to highest): 1 – Exploration and Research Phase; 2 – Beginning Development; 3 – Initial Implementation; 4 – Full Implementation; 5 – Full Implementation and Sustainability</w:t>
      </w:r>
    </w:p>
    <w:tbl>
      <w:tblPr>
        <w:tblStyle w:val="ListTable3"/>
        <w:tblW w:w="981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Description w:val="COE's progress in coordinating instruction for expelled students."/>
      </w:tblPr>
      <w:tblGrid>
        <w:gridCol w:w="2605"/>
        <w:gridCol w:w="1440"/>
        <w:gridCol w:w="1440"/>
        <w:gridCol w:w="1440"/>
        <w:gridCol w:w="1440"/>
        <w:gridCol w:w="1445"/>
      </w:tblGrid>
      <w:tr w:rsidR="00314BAC" w:rsidRPr="00F94016" w14:paraId="0CC5B43A" w14:textId="77777777" w:rsidTr="0064619C">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2605" w:type="dxa"/>
            <w:tcBorders>
              <w:top w:val="single" w:sz="4" w:space="0" w:color="auto"/>
              <w:left w:val="single" w:sz="4" w:space="0" w:color="auto"/>
            </w:tcBorders>
            <w:shd w:val="clear" w:color="auto" w:fill="FFFFFF" w:themeFill="background1"/>
            <w:hideMark/>
          </w:tcPr>
          <w:p w14:paraId="3D8C3A28" w14:textId="77777777" w:rsidR="00314BAC" w:rsidRPr="00F94016" w:rsidRDefault="00314BAC" w:rsidP="00357D1B">
            <w:pPr>
              <w:widowControl w:val="0"/>
              <w:autoSpaceDE w:val="0"/>
              <w:autoSpaceDN w:val="0"/>
              <w:spacing w:after="240"/>
              <w:rPr>
                <w:rFonts w:ascii="Arial" w:eastAsia="Arial" w:hAnsi="Arial" w:cs="Arial"/>
                <w:color w:val="auto"/>
                <w:sz w:val="24"/>
              </w:rPr>
            </w:pPr>
            <w:r w:rsidRPr="00F94016">
              <w:rPr>
                <w:rFonts w:ascii="Arial" w:eastAsia="Arial" w:hAnsi="Arial" w:cs="Arial"/>
                <w:color w:val="auto"/>
                <w:sz w:val="24"/>
              </w:rPr>
              <w:lastRenderedPageBreak/>
              <w:t>Building Partnerships</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bottom w:val="single" w:sz="4" w:space="0" w:color="auto"/>
            </w:tcBorders>
            <w:shd w:val="clear" w:color="auto" w:fill="FFFFFF" w:themeFill="background1"/>
            <w:vAlign w:val="center"/>
            <w:hideMark/>
          </w:tcPr>
          <w:p w14:paraId="479FE3A1" w14:textId="77777777" w:rsidR="00314BAC" w:rsidRPr="00F94016" w:rsidRDefault="00314BAC" w:rsidP="00357D1B">
            <w:pPr>
              <w:widowControl w:val="0"/>
              <w:autoSpaceDE w:val="0"/>
              <w:autoSpaceDN w:val="0"/>
              <w:spacing w:after="240"/>
              <w:jc w:val="center"/>
              <w:rPr>
                <w:rFonts w:ascii="Arial" w:eastAsia="Arial" w:hAnsi="Arial" w:cs="Arial"/>
                <w:color w:val="auto"/>
                <w:sz w:val="24"/>
              </w:rPr>
            </w:pPr>
            <w:r w:rsidRPr="00F94016">
              <w:rPr>
                <w:rFonts w:ascii="Arial" w:eastAsia="Arial" w:hAnsi="Arial" w:cs="Arial"/>
                <w:color w:val="auto"/>
                <w:sz w:val="24"/>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EC6A35" w14:textId="77777777" w:rsidR="00314BAC" w:rsidRPr="00F94016" w:rsidRDefault="00314BAC" w:rsidP="00357D1B">
            <w:pPr>
              <w:widowControl w:val="0"/>
              <w:autoSpaceDE w:val="0"/>
              <w:autoSpaceDN w:val="0"/>
              <w:spacing w:after="2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4"/>
              </w:rPr>
            </w:pPr>
            <w:r w:rsidRPr="00F94016">
              <w:rPr>
                <w:rFonts w:ascii="Arial" w:eastAsia="Arial" w:hAnsi="Arial" w:cs="Arial"/>
                <w:color w:val="auto"/>
                <w:sz w:val="24"/>
              </w:rPr>
              <w:t>2</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bottom w:val="single" w:sz="4" w:space="0" w:color="auto"/>
            </w:tcBorders>
            <w:shd w:val="clear" w:color="auto" w:fill="FFFFFF" w:themeFill="background1"/>
            <w:vAlign w:val="center"/>
            <w:hideMark/>
          </w:tcPr>
          <w:p w14:paraId="17B3617A" w14:textId="77777777" w:rsidR="00314BAC" w:rsidRPr="00F94016" w:rsidRDefault="00314BAC" w:rsidP="00357D1B">
            <w:pPr>
              <w:widowControl w:val="0"/>
              <w:autoSpaceDE w:val="0"/>
              <w:autoSpaceDN w:val="0"/>
              <w:spacing w:after="240"/>
              <w:ind w:right="1"/>
              <w:jc w:val="center"/>
              <w:rPr>
                <w:rFonts w:ascii="Arial" w:eastAsia="Arial" w:hAnsi="Arial" w:cs="Arial"/>
                <w:color w:val="auto"/>
                <w:sz w:val="24"/>
              </w:rPr>
            </w:pPr>
            <w:r w:rsidRPr="00F94016">
              <w:rPr>
                <w:rFonts w:ascii="Arial" w:eastAsia="Arial" w:hAnsi="Arial" w:cs="Arial"/>
                <w:color w:val="auto"/>
                <w:sz w:val="24"/>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F4036" w14:textId="77777777" w:rsidR="00314BAC" w:rsidRPr="00F94016" w:rsidRDefault="00314BAC" w:rsidP="00357D1B">
            <w:pPr>
              <w:widowControl w:val="0"/>
              <w:autoSpaceDE w:val="0"/>
              <w:autoSpaceDN w:val="0"/>
              <w:spacing w:after="2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4"/>
              </w:rPr>
            </w:pPr>
            <w:r w:rsidRPr="00F94016">
              <w:rPr>
                <w:rFonts w:ascii="Arial" w:eastAsia="Arial" w:hAnsi="Arial" w:cs="Arial"/>
                <w:color w:val="auto"/>
                <w:sz w:val="24"/>
              </w:rPr>
              <w:t>4</w:t>
            </w:r>
          </w:p>
        </w:tc>
        <w:tc>
          <w:tcPr>
            <w:cnfStyle w:val="000100001000" w:firstRow="0" w:lastRow="0" w:firstColumn="0" w:lastColumn="1" w:oddVBand="0" w:evenVBand="0" w:oddHBand="0" w:evenHBand="0" w:firstRowFirstColumn="0" w:firstRowLastColumn="1" w:lastRowFirstColumn="0" w:lastRowLastColumn="0"/>
            <w:tcW w:w="1445" w:type="dxa"/>
            <w:tcBorders>
              <w:top w:val="single" w:sz="4" w:space="0" w:color="auto"/>
              <w:right w:val="single" w:sz="4" w:space="0" w:color="auto"/>
            </w:tcBorders>
            <w:shd w:val="clear" w:color="auto" w:fill="FFFFFF" w:themeFill="background1"/>
            <w:vAlign w:val="center"/>
            <w:hideMark/>
          </w:tcPr>
          <w:p w14:paraId="793F4EFA" w14:textId="77777777" w:rsidR="00314BAC" w:rsidRPr="00F94016" w:rsidRDefault="00314BAC" w:rsidP="00357D1B">
            <w:pPr>
              <w:widowControl w:val="0"/>
              <w:autoSpaceDE w:val="0"/>
              <w:autoSpaceDN w:val="0"/>
              <w:spacing w:after="240"/>
              <w:ind w:right="1"/>
              <w:jc w:val="center"/>
              <w:rPr>
                <w:rFonts w:ascii="Arial" w:eastAsia="Arial" w:hAnsi="Arial" w:cs="Arial"/>
                <w:color w:val="auto"/>
                <w:sz w:val="24"/>
              </w:rPr>
            </w:pPr>
            <w:r w:rsidRPr="00F94016">
              <w:rPr>
                <w:rFonts w:ascii="Arial" w:eastAsia="Arial" w:hAnsi="Arial" w:cs="Arial"/>
                <w:color w:val="auto"/>
                <w:sz w:val="24"/>
              </w:rPr>
              <w:t>5</w:t>
            </w:r>
          </w:p>
        </w:tc>
      </w:tr>
      <w:tr w:rsidR="00314BAC" w:rsidRPr="00F94016" w14:paraId="5C2A4359" w14:textId="77777777" w:rsidTr="0064619C">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605" w:type="dxa"/>
            <w:tcBorders>
              <w:left w:val="single" w:sz="4" w:space="0" w:color="auto"/>
            </w:tcBorders>
            <w:hideMark/>
          </w:tcPr>
          <w:p w14:paraId="179FBBA9" w14:textId="77777777" w:rsidR="00314BAC" w:rsidRPr="00F94016" w:rsidRDefault="00314BAC" w:rsidP="00357D1B">
            <w:pPr>
              <w:widowControl w:val="0"/>
              <w:numPr>
                <w:ilvl w:val="0"/>
                <w:numId w:val="8"/>
              </w:numPr>
              <w:tabs>
                <w:tab w:val="left" w:pos="508"/>
              </w:tabs>
              <w:autoSpaceDE w:val="0"/>
              <w:autoSpaceDN w:val="0"/>
              <w:spacing w:after="240"/>
              <w:rPr>
                <w:rFonts w:ascii="Arial" w:eastAsia="Arial" w:hAnsi="Arial" w:cs="Arial"/>
                <w:b w:val="0"/>
                <w:sz w:val="24"/>
              </w:rPr>
            </w:pPr>
            <w:r w:rsidRPr="00F94016">
              <w:rPr>
                <w:rFonts w:ascii="Arial" w:eastAsia="Arial" w:hAnsi="Arial" w:cs="Arial"/>
                <w:b w:val="0"/>
                <w:sz w:val="24"/>
              </w:rPr>
              <w:t>Rate the LEA’s progress in providing professional learning and support to teachers and principals to improve a school’s capacity to partner with families.</w:t>
            </w:r>
          </w:p>
        </w:tc>
        <w:tc>
          <w:tcPr>
            <w:cnfStyle w:val="000010000000" w:firstRow="0" w:lastRow="0" w:firstColumn="0" w:lastColumn="0" w:oddVBand="1" w:evenVBand="0" w:oddHBand="0" w:evenHBand="0" w:firstRowFirstColumn="0" w:firstRowLastColumn="0" w:lastRowFirstColumn="0" w:lastRowLastColumn="0"/>
            <w:tcW w:w="1440" w:type="dxa"/>
            <w:vAlign w:val="center"/>
            <w:hideMark/>
          </w:tcPr>
          <w:p w14:paraId="65EF0AC6" w14:textId="77777777" w:rsidR="00314BAC" w:rsidRPr="00F94016" w:rsidRDefault="00314BAC" w:rsidP="00357D1B">
            <w:pPr>
              <w:widowControl w:val="0"/>
              <w:autoSpaceDE w:val="0"/>
              <w:autoSpaceDN w:val="0"/>
              <w:spacing w:after="240"/>
              <w:jc w:val="center"/>
              <w:rPr>
                <w:rFonts w:ascii="Arial" w:eastAsia="Arial" w:hAnsi="Arial" w:cs="Arial"/>
                <w:sz w:val="24"/>
              </w:rPr>
            </w:pPr>
            <w:r w:rsidRPr="00F94016">
              <w:rPr>
                <w:rFonts w:ascii="Arial" w:eastAsia="Arial" w:hAnsi="Arial" w:cs="Arial"/>
                <w:sz w:val="24"/>
              </w:rPr>
              <w:t>[Enter 1, if applicable]</w:t>
            </w:r>
          </w:p>
        </w:tc>
        <w:tc>
          <w:tcPr>
            <w:tcW w:w="1440" w:type="dxa"/>
            <w:tcBorders>
              <w:left w:val="single" w:sz="4" w:space="0" w:color="auto"/>
              <w:right w:val="single" w:sz="4" w:space="0" w:color="auto"/>
            </w:tcBorders>
            <w:vAlign w:val="center"/>
            <w:hideMark/>
          </w:tcPr>
          <w:p w14:paraId="1E7D399B" w14:textId="77777777" w:rsidR="00314BAC" w:rsidRPr="00F94016" w:rsidRDefault="00314BAC" w:rsidP="00357D1B">
            <w:pPr>
              <w:widowControl w:val="0"/>
              <w:autoSpaceDE w:val="0"/>
              <w:autoSpaceDN w:val="0"/>
              <w:spacing w:after="240"/>
              <w:ind w:right="1"/>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rPr>
            </w:pPr>
            <w:r w:rsidRPr="00F94016">
              <w:rPr>
                <w:rFonts w:ascii="Arial" w:eastAsia="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hideMark/>
          </w:tcPr>
          <w:p w14:paraId="4517A375" w14:textId="77777777" w:rsidR="00314BAC" w:rsidRPr="00F94016" w:rsidRDefault="00314BAC" w:rsidP="00357D1B">
            <w:pPr>
              <w:widowControl w:val="0"/>
              <w:autoSpaceDE w:val="0"/>
              <w:autoSpaceDN w:val="0"/>
              <w:spacing w:after="240"/>
              <w:jc w:val="center"/>
              <w:rPr>
                <w:rFonts w:ascii="Arial" w:eastAsia="Arial" w:hAnsi="Arial" w:cs="Arial"/>
                <w:sz w:val="24"/>
              </w:rPr>
            </w:pPr>
            <w:r w:rsidRPr="00F94016">
              <w:rPr>
                <w:rFonts w:ascii="Arial" w:eastAsia="Arial" w:hAnsi="Arial" w:cs="Arial"/>
                <w:sz w:val="24"/>
              </w:rPr>
              <w:t>[Enter 3, if applicable]</w:t>
            </w:r>
          </w:p>
        </w:tc>
        <w:tc>
          <w:tcPr>
            <w:tcW w:w="1440" w:type="dxa"/>
            <w:tcBorders>
              <w:left w:val="single" w:sz="4" w:space="0" w:color="auto"/>
              <w:right w:val="single" w:sz="4" w:space="0" w:color="auto"/>
            </w:tcBorders>
            <w:vAlign w:val="center"/>
            <w:hideMark/>
          </w:tcPr>
          <w:p w14:paraId="36E6A987" w14:textId="77777777" w:rsidR="00314BAC" w:rsidRPr="00F94016" w:rsidRDefault="00314BAC" w:rsidP="00357D1B">
            <w:pPr>
              <w:widowControl w:val="0"/>
              <w:autoSpaceDE w:val="0"/>
              <w:autoSpaceDN w:val="0"/>
              <w:spacing w:after="2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rPr>
            </w:pPr>
            <w:r w:rsidRPr="00F94016">
              <w:rPr>
                <w:rFonts w:ascii="Arial" w:eastAsia="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445" w:type="dxa"/>
            <w:tcBorders>
              <w:right w:val="single" w:sz="4" w:space="0" w:color="auto"/>
            </w:tcBorders>
            <w:vAlign w:val="center"/>
            <w:hideMark/>
          </w:tcPr>
          <w:p w14:paraId="4A027AB5" w14:textId="77777777" w:rsidR="00314BAC" w:rsidRPr="00F94016" w:rsidRDefault="00314BAC" w:rsidP="00357D1B">
            <w:pPr>
              <w:widowControl w:val="0"/>
              <w:autoSpaceDE w:val="0"/>
              <w:autoSpaceDN w:val="0"/>
              <w:spacing w:after="240"/>
              <w:jc w:val="center"/>
              <w:rPr>
                <w:rFonts w:ascii="Arial" w:eastAsia="Arial" w:hAnsi="Arial" w:cs="Arial"/>
                <w:b w:val="0"/>
                <w:sz w:val="24"/>
              </w:rPr>
            </w:pPr>
            <w:r w:rsidRPr="00F94016">
              <w:rPr>
                <w:rFonts w:ascii="Arial" w:eastAsia="Arial" w:hAnsi="Arial" w:cs="Arial"/>
                <w:b w:val="0"/>
                <w:sz w:val="24"/>
              </w:rPr>
              <w:t>[Enter 5, if applicable]</w:t>
            </w:r>
          </w:p>
        </w:tc>
      </w:tr>
      <w:tr w:rsidR="00314BAC" w:rsidRPr="00F94016" w14:paraId="59FFFB55" w14:textId="77777777" w:rsidTr="0064619C">
        <w:trPr>
          <w:cantSplit/>
          <w:trHeight w:val="2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left w:val="single" w:sz="4" w:space="0" w:color="auto"/>
              <w:bottom w:val="single" w:sz="4" w:space="0" w:color="auto"/>
            </w:tcBorders>
            <w:hideMark/>
          </w:tcPr>
          <w:p w14:paraId="5C66A61D" w14:textId="77777777" w:rsidR="00314BAC" w:rsidRPr="00F94016" w:rsidRDefault="00314BAC" w:rsidP="00357D1B">
            <w:pPr>
              <w:widowControl w:val="0"/>
              <w:numPr>
                <w:ilvl w:val="0"/>
                <w:numId w:val="8"/>
              </w:numPr>
              <w:autoSpaceDE w:val="0"/>
              <w:autoSpaceDN w:val="0"/>
              <w:spacing w:after="240"/>
              <w:rPr>
                <w:rFonts w:ascii="Arial" w:eastAsia="Arial" w:hAnsi="Arial" w:cs="Arial"/>
                <w:b w:val="0"/>
                <w:sz w:val="24"/>
              </w:rPr>
            </w:pPr>
            <w:r w:rsidRPr="00F94016">
              <w:rPr>
                <w:rFonts w:ascii="Arial" w:eastAsia="Arial" w:hAnsi="Arial" w:cs="Arial"/>
                <w:b w:val="0"/>
                <w:sz w:val="24"/>
              </w:rPr>
              <w:t>Rate the LEA’s progress in providing families with information and resources to support student learning and development in the home.</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bottom w:val="single" w:sz="4" w:space="0" w:color="auto"/>
            </w:tcBorders>
            <w:vAlign w:val="center"/>
            <w:hideMark/>
          </w:tcPr>
          <w:p w14:paraId="68FF9F3E" w14:textId="77777777" w:rsidR="00314BAC" w:rsidRPr="00F94016" w:rsidRDefault="00314BAC" w:rsidP="00357D1B">
            <w:pPr>
              <w:widowControl w:val="0"/>
              <w:autoSpaceDE w:val="0"/>
              <w:autoSpaceDN w:val="0"/>
              <w:spacing w:after="240"/>
              <w:rPr>
                <w:rFonts w:ascii="Arial" w:eastAsia="Arial" w:hAnsi="Arial" w:cs="Arial"/>
                <w:sz w:val="24"/>
              </w:rPr>
            </w:pPr>
            <w:r w:rsidRPr="00F94016">
              <w:rPr>
                <w:rFonts w:ascii="Arial" w:eastAsia="Arial" w:hAnsi="Arial" w:cs="Arial"/>
                <w:sz w:val="24"/>
              </w:rPr>
              <w:t>[Enter 1, if applicable]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18CFF44" w14:textId="77777777" w:rsidR="00314BAC" w:rsidRPr="00F94016" w:rsidRDefault="00314BAC" w:rsidP="00357D1B">
            <w:pPr>
              <w:widowControl w:val="0"/>
              <w:autoSpaceDE w:val="0"/>
              <w:autoSpaceDN w:val="0"/>
              <w:spacing w:after="24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F94016">
              <w:rPr>
                <w:rFonts w:ascii="Arial" w:eastAsia="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bottom w:val="single" w:sz="4" w:space="0" w:color="auto"/>
            </w:tcBorders>
            <w:vAlign w:val="center"/>
            <w:hideMark/>
          </w:tcPr>
          <w:p w14:paraId="0929A335" w14:textId="77777777" w:rsidR="00314BAC" w:rsidRPr="00F94016" w:rsidRDefault="00314BAC" w:rsidP="00357D1B">
            <w:pPr>
              <w:widowControl w:val="0"/>
              <w:autoSpaceDE w:val="0"/>
              <w:autoSpaceDN w:val="0"/>
              <w:spacing w:after="240"/>
              <w:rPr>
                <w:rFonts w:ascii="Arial" w:eastAsia="Arial" w:hAnsi="Arial" w:cs="Arial"/>
                <w:sz w:val="24"/>
              </w:rPr>
            </w:pPr>
            <w:r w:rsidRPr="00F94016">
              <w:rPr>
                <w:rFonts w:ascii="Arial" w:eastAsia="Arial" w:hAnsi="Arial" w:cs="Arial"/>
                <w:sz w:val="24"/>
              </w:rPr>
              <w:t>[Enter 3, if applicable]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D66D104" w14:textId="77777777" w:rsidR="00314BAC" w:rsidRPr="00F94016" w:rsidRDefault="00314BAC" w:rsidP="00357D1B">
            <w:pPr>
              <w:widowControl w:val="0"/>
              <w:autoSpaceDE w:val="0"/>
              <w:autoSpaceDN w:val="0"/>
              <w:spacing w:after="24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F94016">
              <w:rPr>
                <w:rFonts w:ascii="Arial" w:eastAsia="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445" w:type="dxa"/>
            <w:tcBorders>
              <w:top w:val="single" w:sz="4" w:space="0" w:color="auto"/>
              <w:bottom w:val="single" w:sz="4" w:space="0" w:color="auto"/>
              <w:right w:val="single" w:sz="4" w:space="0" w:color="auto"/>
            </w:tcBorders>
            <w:vAlign w:val="center"/>
            <w:hideMark/>
          </w:tcPr>
          <w:p w14:paraId="0C6D591A" w14:textId="77777777" w:rsidR="00314BAC" w:rsidRPr="00F94016" w:rsidRDefault="00314BAC" w:rsidP="00357D1B">
            <w:pPr>
              <w:widowControl w:val="0"/>
              <w:autoSpaceDE w:val="0"/>
              <w:autoSpaceDN w:val="0"/>
              <w:spacing w:after="240"/>
              <w:rPr>
                <w:rFonts w:ascii="Arial" w:eastAsia="Arial" w:hAnsi="Arial" w:cs="Arial"/>
                <w:b w:val="0"/>
                <w:sz w:val="24"/>
              </w:rPr>
            </w:pPr>
            <w:r w:rsidRPr="00F94016">
              <w:rPr>
                <w:rFonts w:ascii="Arial" w:eastAsia="Arial" w:hAnsi="Arial" w:cs="Arial"/>
                <w:b w:val="0"/>
                <w:sz w:val="24"/>
              </w:rPr>
              <w:t>[Enter 5, if applicable]</w:t>
            </w:r>
          </w:p>
        </w:tc>
      </w:tr>
      <w:tr w:rsidR="00314BAC" w:rsidRPr="00F94016" w14:paraId="77C28B48" w14:textId="77777777" w:rsidTr="0064619C">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605" w:type="dxa"/>
            <w:tcBorders>
              <w:left w:val="single" w:sz="4" w:space="0" w:color="auto"/>
            </w:tcBorders>
            <w:hideMark/>
          </w:tcPr>
          <w:p w14:paraId="4C59D142" w14:textId="77777777" w:rsidR="00314BAC" w:rsidRPr="00F94016" w:rsidRDefault="00314BAC" w:rsidP="00357D1B">
            <w:pPr>
              <w:widowControl w:val="0"/>
              <w:numPr>
                <w:ilvl w:val="0"/>
                <w:numId w:val="8"/>
              </w:numPr>
              <w:autoSpaceDE w:val="0"/>
              <w:autoSpaceDN w:val="0"/>
              <w:spacing w:after="240"/>
              <w:rPr>
                <w:rFonts w:ascii="Arial" w:eastAsia="Arial" w:hAnsi="Arial" w:cs="Arial"/>
                <w:b w:val="0"/>
                <w:sz w:val="24"/>
              </w:rPr>
            </w:pPr>
            <w:r w:rsidRPr="00F94016">
              <w:rPr>
                <w:rFonts w:ascii="Arial" w:eastAsia="Arial" w:hAnsi="Arial" w:cs="Arial"/>
                <w:b w:val="0"/>
                <w:sz w:val="24"/>
              </w:rPr>
              <w:t>Rate the LEA’s progress in implementing policies or programs for teachers to meet with families and students to discuss student progress and ways to work together to support improved student outcomes.</w:t>
            </w:r>
          </w:p>
        </w:tc>
        <w:tc>
          <w:tcPr>
            <w:cnfStyle w:val="000010000000" w:firstRow="0" w:lastRow="0" w:firstColumn="0" w:lastColumn="0" w:oddVBand="1" w:evenVBand="0" w:oddHBand="0" w:evenHBand="0" w:firstRowFirstColumn="0" w:firstRowLastColumn="0" w:lastRowFirstColumn="0" w:lastRowLastColumn="0"/>
            <w:tcW w:w="1440" w:type="dxa"/>
            <w:vAlign w:val="center"/>
            <w:hideMark/>
          </w:tcPr>
          <w:p w14:paraId="2CBDA19A" w14:textId="77777777" w:rsidR="00314BAC" w:rsidRPr="00F94016" w:rsidRDefault="00314BAC" w:rsidP="00357D1B">
            <w:pPr>
              <w:widowControl w:val="0"/>
              <w:autoSpaceDE w:val="0"/>
              <w:autoSpaceDN w:val="0"/>
              <w:spacing w:after="240"/>
              <w:rPr>
                <w:rFonts w:ascii="Arial" w:eastAsia="Arial" w:hAnsi="Arial" w:cs="Arial"/>
                <w:sz w:val="24"/>
              </w:rPr>
            </w:pPr>
            <w:r w:rsidRPr="00F94016">
              <w:rPr>
                <w:rFonts w:ascii="Arial" w:eastAsia="Arial" w:hAnsi="Arial" w:cs="Arial"/>
                <w:sz w:val="24"/>
              </w:rPr>
              <w:t>[Enter 1, if applicable]</w:t>
            </w:r>
          </w:p>
        </w:tc>
        <w:tc>
          <w:tcPr>
            <w:tcW w:w="1440" w:type="dxa"/>
            <w:tcBorders>
              <w:left w:val="single" w:sz="4" w:space="0" w:color="auto"/>
              <w:right w:val="single" w:sz="4" w:space="0" w:color="auto"/>
            </w:tcBorders>
            <w:vAlign w:val="center"/>
            <w:hideMark/>
          </w:tcPr>
          <w:p w14:paraId="01ED5582" w14:textId="77777777" w:rsidR="00314BAC" w:rsidRPr="00F94016" w:rsidRDefault="00314BAC" w:rsidP="00357D1B">
            <w:pPr>
              <w:widowControl w:val="0"/>
              <w:autoSpaceDE w:val="0"/>
              <w:autoSpaceDN w:val="0"/>
              <w:spacing w:after="24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rPr>
            </w:pPr>
            <w:r w:rsidRPr="00F94016">
              <w:rPr>
                <w:rFonts w:ascii="Arial" w:eastAsia="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hideMark/>
          </w:tcPr>
          <w:p w14:paraId="08F6176C" w14:textId="77777777" w:rsidR="00314BAC" w:rsidRPr="00F94016" w:rsidRDefault="00314BAC" w:rsidP="00357D1B">
            <w:pPr>
              <w:widowControl w:val="0"/>
              <w:autoSpaceDE w:val="0"/>
              <w:autoSpaceDN w:val="0"/>
              <w:spacing w:after="240"/>
              <w:rPr>
                <w:rFonts w:ascii="Arial" w:eastAsia="Arial" w:hAnsi="Arial" w:cs="Arial"/>
                <w:sz w:val="24"/>
              </w:rPr>
            </w:pPr>
            <w:r w:rsidRPr="00F94016">
              <w:rPr>
                <w:rFonts w:ascii="Arial" w:eastAsia="Arial" w:hAnsi="Arial" w:cs="Arial"/>
                <w:sz w:val="24"/>
              </w:rPr>
              <w:t>[Enter 3, if applicable]</w:t>
            </w:r>
          </w:p>
        </w:tc>
        <w:tc>
          <w:tcPr>
            <w:tcW w:w="1440" w:type="dxa"/>
            <w:tcBorders>
              <w:left w:val="single" w:sz="4" w:space="0" w:color="auto"/>
              <w:right w:val="single" w:sz="4" w:space="0" w:color="auto"/>
            </w:tcBorders>
            <w:vAlign w:val="center"/>
            <w:hideMark/>
          </w:tcPr>
          <w:p w14:paraId="63ED50BE" w14:textId="77777777" w:rsidR="00314BAC" w:rsidRPr="00F94016" w:rsidRDefault="00314BAC" w:rsidP="00357D1B">
            <w:pPr>
              <w:widowControl w:val="0"/>
              <w:autoSpaceDE w:val="0"/>
              <w:autoSpaceDN w:val="0"/>
              <w:spacing w:after="24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rPr>
            </w:pPr>
            <w:r w:rsidRPr="00F94016">
              <w:rPr>
                <w:rFonts w:ascii="Arial" w:eastAsia="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445" w:type="dxa"/>
            <w:tcBorders>
              <w:right w:val="single" w:sz="4" w:space="0" w:color="auto"/>
            </w:tcBorders>
            <w:vAlign w:val="center"/>
            <w:hideMark/>
          </w:tcPr>
          <w:p w14:paraId="223F76F0" w14:textId="77777777" w:rsidR="00314BAC" w:rsidRPr="00F94016" w:rsidRDefault="00314BAC" w:rsidP="00357D1B">
            <w:pPr>
              <w:widowControl w:val="0"/>
              <w:autoSpaceDE w:val="0"/>
              <w:autoSpaceDN w:val="0"/>
              <w:spacing w:after="240"/>
              <w:rPr>
                <w:rFonts w:ascii="Arial" w:eastAsia="Arial" w:hAnsi="Arial" w:cs="Arial"/>
                <w:b w:val="0"/>
                <w:sz w:val="24"/>
              </w:rPr>
            </w:pPr>
            <w:r w:rsidRPr="00F94016">
              <w:rPr>
                <w:rFonts w:ascii="Arial" w:eastAsia="Arial" w:hAnsi="Arial" w:cs="Arial"/>
                <w:b w:val="0"/>
                <w:sz w:val="24"/>
              </w:rPr>
              <w:t>[Enter 5, if applicable]</w:t>
            </w:r>
          </w:p>
        </w:tc>
      </w:tr>
      <w:tr w:rsidR="00314BAC" w:rsidRPr="00F94016" w14:paraId="563D9816" w14:textId="77777777" w:rsidTr="0064619C">
        <w:trPr>
          <w:cantSplit/>
          <w:trHeight w:val="2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left w:val="single" w:sz="4" w:space="0" w:color="auto"/>
              <w:bottom w:val="single" w:sz="4" w:space="0" w:color="auto"/>
            </w:tcBorders>
            <w:hideMark/>
          </w:tcPr>
          <w:p w14:paraId="7D664EE6" w14:textId="77777777" w:rsidR="00314BAC" w:rsidRPr="00F94016" w:rsidRDefault="00314BAC" w:rsidP="00357D1B">
            <w:pPr>
              <w:widowControl w:val="0"/>
              <w:numPr>
                <w:ilvl w:val="0"/>
                <w:numId w:val="8"/>
              </w:numPr>
              <w:autoSpaceDE w:val="0"/>
              <w:autoSpaceDN w:val="0"/>
              <w:spacing w:after="240"/>
              <w:ind w:right="230"/>
              <w:rPr>
                <w:rFonts w:ascii="Arial" w:eastAsia="Arial" w:hAnsi="Arial" w:cs="Arial"/>
                <w:b w:val="0"/>
                <w:sz w:val="24"/>
              </w:rPr>
            </w:pPr>
            <w:r w:rsidRPr="00F94016">
              <w:rPr>
                <w:rFonts w:ascii="Arial" w:eastAsia="Arial" w:hAnsi="Arial" w:cs="Arial"/>
                <w:b w:val="0"/>
                <w:sz w:val="24"/>
              </w:rPr>
              <w:lastRenderedPageBreak/>
              <w:t>Rate the LEA’s progress in supporting families to understand and exercise their legal rights and advocate for their own students and all students.</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bottom w:val="single" w:sz="4" w:space="0" w:color="auto"/>
            </w:tcBorders>
            <w:vAlign w:val="center"/>
            <w:hideMark/>
          </w:tcPr>
          <w:p w14:paraId="58EDD699" w14:textId="77777777" w:rsidR="00314BAC" w:rsidRPr="00F94016" w:rsidRDefault="00314BAC" w:rsidP="00357D1B">
            <w:pPr>
              <w:widowControl w:val="0"/>
              <w:autoSpaceDE w:val="0"/>
              <w:autoSpaceDN w:val="0"/>
              <w:spacing w:after="240"/>
              <w:rPr>
                <w:rFonts w:ascii="Arial" w:eastAsia="Arial" w:hAnsi="Arial" w:cs="Arial"/>
                <w:sz w:val="24"/>
              </w:rPr>
            </w:pPr>
            <w:r w:rsidRPr="00F94016">
              <w:rPr>
                <w:rFonts w:ascii="Arial" w:eastAsia="Arial" w:hAnsi="Arial" w:cs="Arial"/>
                <w:sz w:val="24"/>
              </w:rPr>
              <w:t>[Enter 1, if applicable]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74E8DF7" w14:textId="77777777" w:rsidR="00314BAC" w:rsidRPr="00F94016" w:rsidRDefault="00314BAC" w:rsidP="00357D1B">
            <w:pPr>
              <w:widowControl w:val="0"/>
              <w:autoSpaceDE w:val="0"/>
              <w:autoSpaceDN w:val="0"/>
              <w:spacing w:after="24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F94016">
              <w:rPr>
                <w:rFonts w:ascii="Arial" w:eastAsia="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bottom w:val="single" w:sz="4" w:space="0" w:color="auto"/>
            </w:tcBorders>
            <w:vAlign w:val="center"/>
            <w:hideMark/>
          </w:tcPr>
          <w:p w14:paraId="5BA90329" w14:textId="77777777" w:rsidR="00314BAC" w:rsidRPr="00F94016" w:rsidRDefault="00314BAC" w:rsidP="00357D1B">
            <w:pPr>
              <w:widowControl w:val="0"/>
              <w:autoSpaceDE w:val="0"/>
              <w:autoSpaceDN w:val="0"/>
              <w:spacing w:after="240"/>
              <w:rPr>
                <w:rFonts w:ascii="Arial" w:eastAsia="Arial" w:hAnsi="Arial" w:cs="Arial"/>
                <w:sz w:val="24"/>
              </w:rPr>
            </w:pPr>
            <w:r w:rsidRPr="00F94016">
              <w:rPr>
                <w:rFonts w:ascii="Arial" w:eastAsia="Arial" w:hAnsi="Arial" w:cs="Arial"/>
                <w:sz w:val="24"/>
              </w:rPr>
              <w:t>[Enter 3, if applicable]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DEB3234" w14:textId="77777777" w:rsidR="00314BAC" w:rsidRPr="00F94016" w:rsidRDefault="00314BAC" w:rsidP="00357D1B">
            <w:pPr>
              <w:widowControl w:val="0"/>
              <w:autoSpaceDE w:val="0"/>
              <w:autoSpaceDN w:val="0"/>
              <w:spacing w:after="24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F94016">
              <w:rPr>
                <w:rFonts w:ascii="Arial" w:eastAsia="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445" w:type="dxa"/>
            <w:tcBorders>
              <w:top w:val="single" w:sz="4" w:space="0" w:color="auto"/>
              <w:bottom w:val="single" w:sz="4" w:space="0" w:color="auto"/>
              <w:right w:val="single" w:sz="4" w:space="0" w:color="auto"/>
            </w:tcBorders>
            <w:vAlign w:val="center"/>
            <w:hideMark/>
          </w:tcPr>
          <w:p w14:paraId="42F1EDD3" w14:textId="77777777" w:rsidR="00314BAC" w:rsidRPr="00F94016" w:rsidRDefault="00314BAC" w:rsidP="00357D1B">
            <w:pPr>
              <w:widowControl w:val="0"/>
              <w:autoSpaceDE w:val="0"/>
              <w:autoSpaceDN w:val="0"/>
              <w:spacing w:after="240"/>
              <w:rPr>
                <w:rFonts w:ascii="Arial" w:eastAsia="Arial" w:hAnsi="Arial" w:cs="Arial"/>
                <w:b w:val="0"/>
                <w:sz w:val="24"/>
              </w:rPr>
            </w:pPr>
            <w:r w:rsidRPr="00F94016">
              <w:rPr>
                <w:rFonts w:ascii="Arial" w:eastAsia="Arial" w:hAnsi="Arial" w:cs="Arial"/>
                <w:b w:val="0"/>
                <w:sz w:val="24"/>
              </w:rPr>
              <w:t>[Enter 5, if applicable]</w:t>
            </w:r>
          </w:p>
        </w:tc>
      </w:tr>
    </w:tbl>
    <w:p w14:paraId="14005511" w14:textId="77777777" w:rsidR="00314BAC" w:rsidRPr="00F94016" w:rsidRDefault="00314BAC" w:rsidP="0064619C">
      <w:pPr>
        <w:widowControl w:val="0"/>
        <w:autoSpaceDE w:val="0"/>
        <w:autoSpaceDN w:val="0"/>
        <w:spacing w:before="240"/>
        <w:outlineLvl w:val="4"/>
        <w:rPr>
          <w:rFonts w:eastAsia="Arial" w:cs="Arial"/>
          <w:b/>
          <w:szCs w:val="22"/>
        </w:rPr>
      </w:pPr>
      <w:r w:rsidRPr="00F94016">
        <w:rPr>
          <w:rFonts w:eastAsia="Arial" w:cs="Arial"/>
          <w:b/>
          <w:szCs w:val="22"/>
        </w:rPr>
        <w:t>Dashboard Narrative Box (Limited to 3,000 characters)</w:t>
      </w:r>
    </w:p>
    <w:p w14:paraId="6BCC352E" w14:textId="77777777" w:rsidR="00314BAC" w:rsidRPr="00F94016" w:rsidRDefault="00314BAC" w:rsidP="0064619C">
      <w:pPr>
        <w:spacing w:before="240" w:after="240"/>
        <w:rPr>
          <w:rFonts w:cs="Arial"/>
        </w:rPr>
      </w:pPr>
      <w:r w:rsidRPr="00F94016">
        <w:rPr>
          <w:rFonts w:cs="Arial"/>
        </w:rPr>
        <w:t>Briefly describe the LEA’s current strengths and progress in this area, and identify a focus area for improvement, including how the LEA will improve the engagement of underrepresented families.</w:t>
      </w:r>
    </w:p>
    <w:p w14:paraId="142114E8" w14:textId="77777777" w:rsidR="00314BAC" w:rsidRPr="00F94016" w:rsidRDefault="00314BAC" w:rsidP="0064619C">
      <w:pPr>
        <w:widowControl w:val="0"/>
        <w:autoSpaceDE w:val="0"/>
        <w:autoSpaceDN w:val="0"/>
        <w:spacing w:before="480"/>
        <w:ind w:right="158"/>
        <w:outlineLvl w:val="3"/>
        <w:rPr>
          <w:rFonts w:eastAsia="Arial" w:cs="Arial"/>
          <w:b/>
          <w:i/>
          <w:sz w:val="26"/>
        </w:rPr>
      </w:pPr>
      <w:r w:rsidRPr="00F94016">
        <w:rPr>
          <w:rFonts w:eastAsia="Arial" w:cs="Arial"/>
          <w:b/>
          <w:i/>
          <w:sz w:val="26"/>
        </w:rPr>
        <w:t>Seeking Input for Decision Making</w:t>
      </w:r>
    </w:p>
    <w:p w14:paraId="542BD109" w14:textId="77777777" w:rsidR="00314BAC" w:rsidRPr="00F94016" w:rsidRDefault="00314BAC" w:rsidP="0064619C">
      <w:pPr>
        <w:widowControl w:val="0"/>
        <w:autoSpaceDE w:val="0"/>
        <w:autoSpaceDN w:val="0"/>
        <w:spacing w:before="240" w:after="240"/>
        <w:rPr>
          <w:rFonts w:eastAsia="Arial" w:cs="Arial"/>
          <w:i/>
          <w:szCs w:val="22"/>
        </w:rPr>
      </w:pPr>
      <w:r w:rsidRPr="00F94016">
        <w:rPr>
          <w:rFonts w:eastAsia="Arial" w:cs="Arial"/>
          <w:i/>
          <w:szCs w:val="22"/>
        </w:rPr>
        <w:t>Rating Scale (lowest to highest): 1 – Exploration and Research Phase; 2 – Beginning Development; 3 – Initial Implementation; 4 – Full Implementation; 5 – Full Implementation and Sustainability</w:t>
      </w:r>
    </w:p>
    <w:tbl>
      <w:tblPr>
        <w:tblStyle w:val="ListTable3"/>
        <w:tblW w:w="981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Description w:val="COE's progress in coordinating instruction for expelled students."/>
      </w:tblPr>
      <w:tblGrid>
        <w:gridCol w:w="2605"/>
        <w:gridCol w:w="1440"/>
        <w:gridCol w:w="1440"/>
        <w:gridCol w:w="1440"/>
        <w:gridCol w:w="1440"/>
        <w:gridCol w:w="1445"/>
      </w:tblGrid>
      <w:tr w:rsidR="00314BAC" w:rsidRPr="00F94016" w14:paraId="78DB487A" w14:textId="77777777" w:rsidTr="0064619C">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2605" w:type="dxa"/>
            <w:tcBorders>
              <w:top w:val="single" w:sz="4" w:space="0" w:color="auto"/>
              <w:left w:val="single" w:sz="4" w:space="0" w:color="auto"/>
            </w:tcBorders>
            <w:shd w:val="clear" w:color="auto" w:fill="FFFFFF" w:themeFill="background1"/>
            <w:hideMark/>
          </w:tcPr>
          <w:p w14:paraId="2FFF2E6C" w14:textId="77777777" w:rsidR="00314BAC" w:rsidRPr="00F94016" w:rsidRDefault="00314BAC" w:rsidP="00357D1B">
            <w:pPr>
              <w:widowControl w:val="0"/>
              <w:autoSpaceDE w:val="0"/>
              <w:autoSpaceDN w:val="0"/>
              <w:spacing w:after="240"/>
              <w:rPr>
                <w:rFonts w:ascii="Arial" w:eastAsia="Arial" w:hAnsi="Arial" w:cs="Arial"/>
                <w:color w:val="auto"/>
                <w:sz w:val="24"/>
              </w:rPr>
            </w:pPr>
            <w:r w:rsidRPr="00F94016">
              <w:rPr>
                <w:rFonts w:ascii="Arial" w:eastAsia="Arial" w:hAnsi="Arial" w:cs="Arial"/>
                <w:color w:val="auto"/>
                <w:sz w:val="24"/>
              </w:rPr>
              <w:t>Seeking Input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bottom w:val="single" w:sz="4" w:space="0" w:color="auto"/>
            </w:tcBorders>
            <w:shd w:val="clear" w:color="auto" w:fill="FFFFFF" w:themeFill="background1"/>
            <w:vAlign w:val="center"/>
            <w:hideMark/>
          </w:tcPr>
          <w:p w14:paraId="6BA4AB24" w14:textId="77777777" w:rsidR="00314BAC" w:rsidRPr="00F94016" w:rsidRDefault="00314BAC" w:rsidP="00357D1B">
            <w:pPr>
              <w:widowControl w:val="0"/>
              <w:autoSpaceDE w:val="0"/>
              <w:autoSpaceDN w:val="0"/>
              <w:spacing w:after="240"/>
              <w:jc w:val="center"/>
              <w:rPr>
                <w:rFonts w:ascii="Arial" w:eastAsia="Arial" w:hAnsi="Arial" w:cs="Arial"/>
                <w:color w:val="auto"/>
                <w:sz w:val="24"/>
              </w:rPr>
            </w:pPr>
            <w:r w:rsidRPr="00F94016">
              <w:rPr>
                <w:rFonts w:ascii="Arial" w:eastAsia="Arial" w:hAnsi="Arial" w:cs="Arial"/>
                <w:color w:val="auto"/>
                <w:sz w:val="24"/>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466FFA" w14:textId="77777777" w:rsidR="00314BAC" w:rsidRPr="00F94016" w:rsidRDefault="00314BAC" w:rsidP="00357D1B">
            <w:pPr>
              <w:widowControl w:val="0"/>
              <w:autoSpaceDE w:val="0"/>
              <w:autoSpaceDN w:val="0"/>
              <w:spacing w:after="2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4"/>
              </w:rPr>
            </w:pPr>
            <w:r w:rsidRPr="00F94016">
              <w:rPr>
                <w:rFonts w:ascii="Arial" w:eastAsia="Arial" w:hAnsi="Arial" w:cs="Arial"/>
                <w:color w:val="auto"/>
                <w:sz w:val="24"/>
              </w:rPr>
              <w:t>2</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bottom w:val="single" w:sz="4" w:space="0" w:color="auto"/>
            </w:tcBorders>
            <w:shd w:val="clear" w:color="auto" w:fill="FFFFFF" w:themeFill="background1"/>
            <w:vAlign w:val="center"/>
            <w:hideMark/>
          </w:tcPr>
          <w:p w14:paraId="544292E0" w14:textId="77777777" w:rsidR="00314BAC" w:rsidRPr="00F94016" w:rsidRDefault="00314BAC" w:rsidP="00357D1B">
            <w:pPr>
              <w:widowControl w:val="0"/>
              <w:autoSpaceDE w:val="0"/>
              <w:autoSpaceDN w:val="0"/>
              <w:spacing w:after="240"/>
              <w:ind w:right="1"/>
              <w:jc w:val="center"/>
              <w:rPr>
                <w:rFonts w:ascii="Arial" w:eastAsia="Arial" w:hAnsi="Arial" w:cs="Arial"/>
                <w:color w:val="auto"/>
                <w:sz w:val="24"/>
              </w:rPr>
            </w:pPr>
            <w:r w:rsidRPr="00F94016">
              <w:rPr>
                <w:rFonts w:ascii="Arial" w:eastAsia="Arial" w:hAnsi="Arial" w:cs="Arial"/>
                <w:color w:val="auto"/>
                <w:sz w:val="24"/>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09790A" w14:textId="77777777" w:rsidR="00314BAC" w:rsidRPr="00F94016" w:rsidRDefault="00314BAC" w:rsidP="00357D1B">
            <w:pPr>
              <w:widowControl w:val="0"/>
              <w:autoSpaceDE w:val="0"/>
              <w:autoSpaceDN w:val="0"/>
              <w:spacing w:after="2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4"/>
              </w:rPr>
            </w:pPr>
            <w:r w:rsidRPr="00F94016">
              <w:rPr>
                <w:rFonts w:ascii="Arial" w:eastAsia="Arial" w:hAnsi="Arial" w:cs="Arial"/>
                <w:color w:val="auto"/>
                <w:sz w:val="24"/>
              </w:rPr>
              <w:t>4</w:t>
            </w:r>
          </w:p>
        </w:tc>
        <w:tc>
          <w:tcPr>
            <w:cnfStyle w:val="000100001000" w:firstRow="0" w:lastRow="0" w:firstColumn="0" w:lastColumn="1" w:oddVBand="0" w:evenVBand="0" w:oddHBand="0" w:evenHBand="0" w:firstRowFirstColumn="0" w:firstRowLastColumn="1" w:lastRowFirstColumn="0" w:lastRowLastColumn="0"/>
            <w:tcW w:w="1445" w:type="dxa"/>
            <w:tcBorders>
              <w:top w:val="single" w:sz="4" w:space="0" w:color="auto"/>
              <w:right w:val="single" w:sz="4" w:space="0" w:color="auto"/>
            </w:tcBorders>
            <w:shd w:val="clear" w:color="auto" w:fill="FFFFFF" w:themeFill="background1"/>
            <w:vAlign w:val="center"/>
            <w:hideMark/>
          </w:tcPr>
          <w:p w14:paraId="1B752A0F" w14:textId="77777777" w:rsidR="00314BAC" w:rsidRPr="00F94016" w:rsidRDefault="00314BAC" w:rsidP="00357D1B">
            <w:pPr>
              <w:widowControl w:val="0"/>
              <w:autoSpaceDE w:val="0"/>
              <w:autoSpaceDN w:val="0"/>
              <w:spacing w:after="240"/>
              <w:ind w:right="1"/>
              <w:jc w:val="center"/>
              <w:rPr>
                <w:rFonts w:ascii="Arial" w:eastAsia="Arial" w:hAnsi="Arial" w:cs="Arial"/>
                <w:color w:val="auto"/>
                <w:sz w:val="24"/>
              </w:rPr>
            </w:pPr>
            <w:r w:rsidRPr="00F94016">
              <w:rPr>
                <w:rFonts w:ascii="Arial" w:eastAsia="Arial" w:hAnsi="Arial" w:cs="Arial"/>
                <w:color w:val="auto"/>
                <w:sz w:val="24"/>
              </w:rPr>
              <w:t>5</w:t>
            </w:r>
          </w:p>
        </w:tc>
      </w:tr>
      <w:tr w:rsidR="00314BAC" w:rsidRPr="00F94016" w14:paraId="242237B0" w14:textId="77777777" w:rsidTr="0064619C">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605" w:type="dxa"/>
            <w:tcBorders>
              <w:left w:val="single" w:sz="4" w:space="0" w:color="auto"/>
            </w:tcBorders>
            <w:hideMark/>
          </w:tcPr>
          <w:p w14:paraId="0F787805" w14:textId="77777777" w:rsidR="00314BAC" w:rsidRPr="00F94016" w:rsidRDefault="00314BAC" w:rsidP="00357D1B">
            <w:pPr>
              <w:widowControl w:val="0"/>
              <w:numPr>
                <w:ilvl w:val="0"/>
                <w:numId w:val="8"/>
              </w:numPr>
              <w:tabs>
                <w:tab w:val="left" w:pos="508"/>
              </w:tabs>
              <w:autoSpaceDE w:val="0"/>
              <w:autoSpaceDN w:val="0"/>
              <w:spacing w:after="240"/>
              <w:rPr>
                <w:rFonts w:ascii="Arial" w:eastAsia="Arial" w:hAnsi="Arial" w:cs="Arial"/>
                <w:b w:val="0"/>
                <w:sz w:val="24"/>
              </w:rPr>
            </w:pPr>
            <w:r w:rsidRPr="00F94016">
              <w:rPr>
                <w:rFonts w:ascii="Arial" w:eastAsia="Arial" w:hAnsi="Arial" w:cs="Arial"/>
                <w:b w:val="0"/>
                <w:sz w:val="24"/>
              </w:rPr>
              <w:t>Rate the LEA’s progress in building the capacity of and supporting principals and staff to effectively engage families in advisory groups and with decision-making.</w:t>
            </w:r>
          </w:p>
        </w:tc>
        <w:tc>
          <w:tcPr>
            <w:cnfStyle w:val="000010000000" w:firstRow="0" w:lastRow="0" w:firstColumn="0" w:lastColumn="0" w:oddVBand="1" w:evenVBand="0" w:oddHBand="0" w:evenHBand="0" w:firstRowFirstColumn="0" w:firstRowLastColumn="0" w:lastRowFirstColumn="0" w:lastRowLastColumn="0"/>
            <w:tcW w:w="1440" w:type="dxa"/>
            <w:vAlign w:val="center"/>
            <w:hideMark/>
          </w:tcPr>
          <w:p w14:paraId="1BA1097F" w14:textId="77777777" w:rsidR="00314BAC" w:rsidRPr="00F94016" w:rsidRDefault="00314BAC" w:rsidP="00357D1B">
            <w:pPr>
              <w:widowControl w:val="0"/>
              <w:autoSpaceDE w:val="0"/>
              <w:autoSpaceDN w:val="0"/>
              <w:spacing w:after="240"/>
              <w:jc w:val="center"/>
              <w:rPr>
                <w:rFonts w:ascii="Arial" w:eastAsia="Arial" w:hAnsi="Arial" w:cs="Arial"/>
                <w:sz w:val="24"/>
              </w:rPr>
            </w:pPr>
            <w:r w:rsidRPr="00F94016">
              <w:rPr>
                <w:rFonts w:ascii="Arial" w:eastAsia="Arial" w:hAnsi="Arial" w:cs="Arial"/>
                <w:sz w:val="24"/>
              </w:rPr>
              <w:t>[Enter 1, if applicable]</w:t>
            </w:r>
          </w:p>
        </w:tc>
        <w:tc>
          <w:tcPr>
            <w:tcW w:w="1440" w:type="dxa"/>
            <w:tcBorders>
              <w:left w:val="single" w:sz="4" w:space="0" w:color="auto"/>
              <w:right w:val="single" w:sz="4" w:space="0" w:color="auto"/>
            </w:tcBorders>
            <w:vAlign w:val="center"/>
            <w:hideMark/>
          </w:tcPr>
          <w:p w14:paraId="0BF61106" w14:textId="77777777" w:rsidR="00314BAC" w:rsidRPr="00F94016" w:rsidRDefault="00314BAC" w:rsidP="00357D1B">
            <w:pPr>
              <w:widowControl w:val="0"/>
              <w:autoSpaceDE w:val="0"/>
              <w:autoSpaceDN w:val="0"/>
              <w:spacing w:after="240"/>
              <w:ind w:right="1"/>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rPr>
            </w:pPr>
            <w:r w:rsidRPr="00F94016">
              <w:rPr>
                <w:rFonts w:ascii="Arial" w:eastAsia="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hideMark/>
          </w:tcPr>
          <w:p w14:paraId="79F7DC62" w14:textId="77777777" w:rsidR="00314BAC" w:rsidRPr="00F94016" w:rsidRDefault="00314BAC" w:rsidP="00357D1B">
            <w:pPr>
              <w:widowControl w:val="0"/>
              <w:autoSpaceDE w:val="0"/>
              <w:autoSpaceDN w:val="0"/>
              <w:spacing w:after="240"/>
              <w:jc w:val="center"/>
              <w:rPr>
                <w:rFonts w:ascii="Arial" w:eastAsia="Arial" w:hAnsi="Arial" w:cs="Arial"/>
                <w:sz w:val="24"/>
              </w:rPr>
            </w:pPr>
            <w:r w:rsidRPr="00F94016">
              <w:rPr>
                <w:rFonts w:ascii="Arial" w:eastAsia="Arial" w:hAnsi="Arial" w:cs="Arial"/>
                <w:sz w:val="24"/>
              </w:rPr>
              <w:t>[Enter 3, if applicable]</w:t>
            </w:r>
          </w:p>
        </w:tc>
        <w:tc>
          <w:tcPr>
            <w:tcW w:w="1440" w:type="dxa"/>
            <w:tcBorders>
              <w:left w:val="single" w:sz="4" w:space="0" w:color="auto"/>
              <w:right w:val="single" w:sz="4" w:space="0" w:color="auto"/>
            </w:tcBorders>
            <w:vAlign w:val="center"/>
            <w:hideMark/>
          </w:tcPr>
          <w:p w14:paraId="34CE8733" w14:textId="77777777" w:rsidR="00314BAC" w:rsidRPr="00F94016" w:rsidRDefault="00314BAC" w:rsidP="00357D1B">
            <w:pPr>
              <w:widowControl w:val="0"/>
              <w:autoSpaceDE w:val="0"/>
              <w:autoSpaceDN w:val="0"/>
              <w:spacing w:after="2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rPr>
            </w:pPr>
            <w:r w:rsidRPr="00F94016">
              <w:rPr>
                <w:rFonts w:ascii="Arial" w:eastAsia="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445" w:type="dxa"/>
            <w:tcBorders>
              <w:right w:val="single" w:sz="4" w:space="0" w:color="auto"/>
            </w:tcBorders>
            <w:vAlign w:val="center"/>
            <w:hideMark/>
          </w:tcPr>
          <w:p w14:paraId="72258312" w14:textId="77777777" w:rsidR="00314BAC" w:rsidRPr="00F94016" w:rsidRDefault="00314BAC" w:rsidP="00357D1B">
            <w:pPr>
              <w:widowControl w:val="0"/>
              <w:autoSpaceDE w:val="0"/>
              <w:autoSpaceDN w:val="0"/>
              <w:spacing w:after="240"/>
              <w:jc w:val="center"/>
              <w:rPr>
                <w:rFonts w:ascii="Arial" w:eastAsia="Arial" w:hAnsi="Arial" w:cs="Arial"/>
                <w:b w:val="0"/>
                <w:sz w:val="24"/>
              </w:rPr>
            </w:pPr>
            <w:r w:rsidRPr="00F94016">
              <w:rPr>
                <w:rFonts w:ascii="Arial" w:eastAsia="Arial" w:hAnsi="Arial" w:cs="Arial"/>
                <w:b w:val="0"/>
                <w:sz w:val="24"/>
              </w:rPr>
              <w:t>[Enter 5, if applicable]</w:t>
            </w:r>
          </w:p>
        </w:tc>
      </w:tr>
      <w:tr w:rsidR="00314BAC" w:rsidRPr="00F94016" w14:paraId="0235E20A" w14:textId="77777777" w:rsidTr="0064619C">
        <w:trPr>
          <w:cantSplit/>
          <w:trHeight w:val="2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left w:val="single" w:sz="4" w:space="0" w:color="auto"/>
              <w:bottom w:val="single" w:sz="4" w:space="0" w:color="auto"/>
            </w:tcBorders>
            <w:hideMark/>
          </w:tcPr>
          <w:p w14:paraId="4FBF0F03" w14:textId="77777777" w:rsidR="00314BAC" w:rsidRPr="00F94016" w:rsidRDefault="00314BAC" w:rsidP="00357D1B">
            <w:pPr>
              <w:widowControl w:val="0"/>
              <w:numPr>
                <w:ilvl w:val="0"/>
                <w:numId w:val="8"/>
              </w:numPr>
              <w:autoSpaceDE w:val="0"/>
              <w:autoSpaceDN w:val="0"/>
              <w:spacing w:after="240"/>
              <w:rPr>
                <w:rFonts w:ascii="Arial" w:eastAsia="Arial" w:hAnsi="Arial" w:cs="Arial"/>
                <w:b w:val="0"/>
                <w:sz w:val="24"/>
              </w:rPr>
            </w:pPr>
            <w:r w:rsidRPr="00F94016">
              <w:rPr>
                <w:rFonts w:ascii="Arial" w:eastAsia="Arial" w:hAnsi="Arial" w:cs="Arial"/>
                <w:b w:val="0"/>
                <w:sz w:val="24"/>
              </w:rPr>
              <w:lastRenderedPageBreak/>
              <w:t>Rate the LEA’s progress in building the capacity of and supporting family members to effectively engage in advisory groups and decision-making.</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bottom w:val="single" w:sz="4" w:space="0" w:color="auto"/>
            </w:tcBorders>
            <w:vAlign w:val="center"/>
            <w:hideMark/>
          </w:tcPr>
          <w:p w14:paraId="6FAFC924" w14:textId="77777777" w:rsidR="00314BAC" w:rsidRPr="00F94016" w:rsidRDefault="00314BAC" w:rsidP="00357D1B">
            <w:pPr>
              <w:widowControl w:val="0"/>
              <w:autoSpaceDE w:val="0"/>
              <w:autoSpaceDN w:val="0"/>
              <w:spacing w:after="240"/>
              <w:rPr>
                <w:rFonts w:ascii="Arial" w:eastAsia="Arial" w:hAnsi="Arial" w:cs="Arial"/>
                <w:sz w:val="24"/>
              </w:rPr>
            </w:pPr>
            <w:r w:rsidRPr="00F94016">
              <w:rPr>
                <w:rFonts w:ascii="Arial" w:eastAsia="Arial" w:hAnsi="Arial" w:cs="Arial"/>
                <w:sz w:val="24"/>
              </w:rPr>
              <w:t>[Enter 1, if applicable]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5C46F3A" w14:textId="77777777" w:rsidR="00314BAC" w:rsidRPr="00F94016" w:rsidRDefault="00314BAC" w:rsidP="00357D1B">
            <w:pPr>
              <w:widowControl w:val="0"/>
              <w:autoSpaceDE w:val="0"/>
              <w:autoSpaceDN w:val="0"/>
              <w:spacing w:after="24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F94016">
              <w:rPr>
                <w:rFonts w:ascii="Arial" w:eastAsia="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bottom w:val="single" w:sz="4" w:space="0" w:color="auto"/>
            </w:tcBorders>
            <w:vAlign w:val="center"/>
            <w:hideMark/>
          </w:tcPr>
          <w:p w14:paraId="1BEBD55F" w14:textId="77777777" w:rsidR="00314BAC" w:rsidRPr="00F94016" w:rsidRDefault="00314BAC" w:rsidP="00357D1B">
            <w:pPr>
              <w:widowControl w:val="0"/>
              <w:autoSpaceDE w:val="0"/>
              <w:autoSpaceDN w:val="0"/>
              <w:spacing w:after="240"/>
              <w:rPr>
                <w:rFonts w:ascii="Arial" w:eastAsia="Arial" w:hAnsi="Arial" w:cs="Arial"/>
                <w:sz w:val="24"/>
              </w:rPr>
            </w:pPr>
            <w:r w:rsidRPr="00F94016">
              <w:rPr>
                <w:rFonts w:ascii="Arial" w:eastAsia="Arial" w:hAnsi="Arial" w:cs="Arial"/>
                <w:sz w:val="24"/>
              </w:rPr>
              <w:t>[Enter 3, if applicable]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165540F" w14:textId="77777777" w:rsidR="00314BAC" w:rsidRPr="00F94016" w:rsidRDefault="00314BAC" w:rsidP="00357D1B">
            <w:pPr>
              <w:widowControl w:val="0"/>
              <w:autoSpaceDE w:val="0"/>
              <w:autoSpaceDN w:val="0"/>
              <w:spacing w:after="24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F94016">
              <w:rPr>
                <w:rFonts w:ascii="Arial" w:eastAsia="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445" w:type="dxa"/>
            <w:tcBorders>
              <w:top w:val="single" w:sz="4" w:space="0" w:color="auto"/>
              <w:bottom w:val="single" w:sz="4" w:space="0" w:color="auto"/>
              <w:right w:val="single" w:sz="4" w:space="0" w:color="auto"/>
            </w:tcBorders>
            <w:vAlign w:val="center"/>
            <w:hideMark/>
          </w:tcPr>
          <w:p w14:paraId="6756A647" w14:textId="77777777" w:rsidR="00314BAC" w:rsidRPr="00F94016" w:rsidRDefault="00314BAC" w:rsidP="00357D1B">
            <w:pPr>
              <w:widowControl w:val="0"/>
              <w:autoSpaceDE w:val="0"/>
              <w:autoSpaceDN w:val="0"/>
              <w:spacing w:after="240"/>
              <w:rPr>
                <w:rFonts w:ascii="Arial" w:eastAsia="Arial" w:hAnsi="Arial" w:cs="Arial"/>
                <w:b w:val="0"/>
                <w:sz w:val="24"/>
              </w:rPr>
            </w:pPr>
            <w:r w:rsidRPr="00F94016">
              <w:rPr>
                <w:rFonts w:ascii="Arial" w:eastAsia="Arial" w:hAnsi="Arial" w:cs="Arial"/>
                <w:b w:val="0"/>
                <w:sz w:val="24"/>
              </w:rPr>
              <w:t>[Enter 5, if applicable]</w:t>
            </w:r>
          </w:p>
        </w:tc>
      </w:tr>
      <w:tr w:rsidR="00314BAC" w:rsidRPr="00F94016" w14:paraId="03621DFD" w14:textId="77777777" w:rsidTr="0064619C">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605" w:type="dxa"/>
            <w:tcBorders>
              <w:left w:val="single" w:sz="4" w:space="0" w:color="auto"/>
            </w:tcBorders>
            <w:hideMark/>
          </w:tcPr>
          <w:p w14:paraId="682D50DA" w14:textId="77777777" w:rsidR="00314BAC" w:rsidRPr="00F94016" w:rsidRDefault="00314BAC" w:rsidP="00357D1B">
            <w:pPr>
              <w:widowControl w:val="0"/>
              <w:numPr>
                <w:ilvl w:val="0"/>
                <w:numId w:val="8"/>
              </w:numPr>
              <w:autoSpaceDE w:val="0"/>
              <w:autoSpaceDN w:val="0"/>
              <w:spacing w:after="240"/>
              <w:rPr>
                <w:rFonts w:ascii="Arial" w:eastAsia="Arial" w:hAnsi="Arial" w:cs="Arial"/>
                <w:b w:val="0"/>
                <w:sz w:val="24"/>
              </w:rPr>
            </w:pPr>
            <w:r w:rsidRPr="00F94016">
              <w:rPr>
                <w:rFonts w:ascii="Arial" w:eastAsia="Arial" w:hAnsi="Arial" w:cs="Arial"/>
                <w:b w:val="0"/>
                <w:sz w:val="24"/>
              </w:rPr>
              <w:t>Rate the LEA’s progress in providing all families with opportunities to provide input on policies and programs, and implementing strategies to reach and seek input from any underrepresented groups in the school community.</w:t>
            </w:r>
          </w:p>
        </w:tc>
        <w:tc>
          <w:tcPr>
            <w:cnfStyle w:val="000010000000" w:firstRow="0" w:lastRow="0" w:firstColumn="0" w:lastColumn="0" w:oddVBand="1" w:evenVBand="0" w:oddHBand="0" w:evenHBand="0" w:firstRowFirstColumn="0" w:firstRowLastColumn="0" w:lastRowFirstColumn="0" w:lastRowLastColumn="0"/>
            <w:tcW w:w="1440" w:type="dxa"/>
            <w:vAlign w:val="center"/>
            <w:hideMark/>
          </w:tcPr>
          <w:p w14:paraId="2D83B662" w14:textId="77777777" w:rsidR="00314BAC" w:rsidRPr="00F94016" w:rsidRDefault="00314BAC" w:rsidP="00357D1B">
            <w:pPr>
              <w:widowControl w:val="0"/>
              <w:autoSpaceDE w:val="0"/>
              <w:autoSpaceDN w:val="0"/>
              <w:spacing w:after="240"/>
              <w:rPr>
                <w:rFonts w:ascii="Arial" w:eastAsia="Arial" w:hAnsi="Arial" w:cs="Arial"/>
                <w:sz w:val="24"/>
              </w:rPr>
            </w:pPr>
            <w:r w:rsidRPr="00F94016">
              <w:rPr>
                <w:rFonts w:ascii="Arial" w:eastAsia="Arial" w:hAnsi="Arial" w:cs="Arial"/>
                <w:sz w:val="24"/>
              </w:rPr>
              <w:t>[Enter 1, if applicable]</w:t>
            </w:r>
          </w:p>
        </w:tc>
        <w:tc>
          <w:tcPr>
            <w:tcW w:w="1440" w:type="dxa"/>
            <w:tcBorders>
              <w:left w:val="single" w:sz="4" w:space="0" w:color="auto"/>
              <w:right w:val="single" w:sz="4" w:space="0" w:color="auto"/>
            </w:tcBorders>
            <w:vAlign w:val="center"/>
            <w:hideMark/>
          </w:tcPr>
          <w:p w14:paraId="30F88965" w14:textId="77777777" w:rsidR="00314BAC" w:rsidRPr="00F94016" w:rsidRDefault="00314BAC" w:rsidP="00357D1B">
            <w:pPr>
              <w:widowControl w:val="0"/>
              <w:autoSpaceDE w:val="0"/>
              <w:autoSpaceDN w:val="0"/>
              <w:spacing w:after="24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rPr>
            </w:pPr>
            <w:r w:rsidRPr="00F94016">
              <w:rPr>
                <w:rFonts w:ascii="Arial" w:eastAsia="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vAlign w:val="center"/>
            <w:hideMark/>
          </w:tcPr>
          <w:p w14:paraId="49BBBF95" w14:textId="77777777" w:rsidR="00314BAC" w:rsidRPr="00F94016" w:rsidRDefault="00314BAC" w:rsidP="00357D1B">
            <w:pPr>
              <w:widowControl w:val="0"/>
              <w:autoSpaceDE w:val="0"/>
              <w:autoSpaceDN w:val="0"/>
              <w:spacing w:after="240"/>
              <w:rPr>
                <w:rFonts w:ascii="Arial" w:eastAsia="Arial" w:hAnsi="Arial" w:cs="Arial"/>
                <w:sz w:val="24"/>
              </w:rPr>
            </w:pPr>
            <w:r w:rsidRPr="00F94016">
              <w:rPr>
                <w:rFonts w:ascii="Arial" w:eastAsia="Arial" w:hAnsi="Arial" w:cs="Arial"/>
                <w:sz w:val="24"/>
              </w:rPr>
              <w:t>[Enter 3, if applicable]</w:t>
            </w:r>
          </w:p>
        </w:tc>
        <w:tc>
          <w:tcPr>
            <w:tcW w:w="1440" w:type="dxa"/>
            <w:tcBorders>
              <w:left w:val="single" w:sz="4" w:space="0" w:color="auto"/>
              <w:right w:val="single" w:sz="4" w:space="0" w:color="auto"/>
            </w:tcBorders>
            <w:vAlign w:val="center"/>
            <w:hideMark/>
          </w:tcPr>
          <w:p w14:paraId="42B19371" w14:textId="77777777" w:rsidR="00314BAC" w:rsidRPr="00F94016" w:rsidRDefault="00314BAC" w:rsidP="00357D1B">
            <w:pPr>
              <w:widowControl w:val="0"/>
              <w:autoSpaceDE w:val="0"/>
              <w:autoSpaceDN w:val="0"/>
              <w:spacing w:after="24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rPr>
            </w:pPr>
            <w:r w:rsidRPr="00F94016">
              <w:rPr>
                <w:rFonts w:ascii="Arial" w:eastAsia="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445" w:type="dxa"/>
            <w:tcBorders>
              <w:right w:val="single" w:sz="4" w:space="0" w:color="auto"/>
            </w:tcBorders>
            <w:vAlign w:val="center"/>
            <w:hideMark/>
          </w:tcPr>
          <w:p w14:paraId="31722780" w14:textId="77777777" w:rsidR="00314BAC" w:rsidRPr="00F94016" w:rsidRDefault="00314BAC" w:rsidP="00357D1B">
            <w:pPr>
              <w:widowControl w:val="0"/>
              <w:autoSpaceDE w:val="0"/>
              <w:autoSpaceDN w:val="0"/>
              <w:spacing w:after="240"/>
              <w:rPr>
                <w:rFonts w:ascii="Arial" w:eastAsia="Arial" w:hAnsi="Arial" w:cs="Arial"/>
                <w:b w:val="0"/>
                <w:sz w:val="24"/>
              </w:rPr>
            </w:pPr>
            <w:r w:rsidRPr="00F94016">
              <w:rPr>
                <w:rFonts w:ascii="Arial" w:eastAsia="Arial" w:hAnsi="Arial" w:cs="Arial"/>
                <w:b w:val="0"/>
                <w:sz w:val="24"/>
              </w:rPr>
              <w:t>[Enter 5, if applicable]</w:t>
            </w:r>
          </w:p>
        </w:tc>
      </w:tr>
      <w:tr w:rsidR="00314BAC" w:rsidRPr="00F94016" w14:paraId="78E2B974" w14:textId="77777777" w:rsidTr="0064619C">
        <w:trPr>
          <w:cantSplit/>
          <w:trHeight w:val="2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left w:val="single" w:sz="4" w:space="0" w:color="auto"/>
              <w:bottom w:val="single" w:sz="4" w:space="0" w:color="auto"/>
            </w:tcBorders>
            <w:hideMark/>
          </w:tcPr>
          <w:p w14:paraId="66252722" w14:textId="77777777" w:rsidR="00314BAC" w:rsidRPr="00F94016" w:rsidRDefault="00314BAC" w:rsidP="00357D1B">
            <w:pPr>
              <w:widowControl w:val="0"/>
              <w:numPr>
                <w:ilvl w:val="0"/>
                <w:numId w:val="8"/>
              </w:numPr>
              <w:autoSpaceDE w:val="0"/>
              <w:autoSpaceDN w:val="0"/>
              <w:spacing w:after="240"/>
              <w:ind w:right="230"/>
              <w:rPr>
                <w:rFonts w:ascii="Arial" w:eastAsia="Arial" w:hAnsi="Arial" w:cs="Arial"/>
                <w:b w:val="0"/>
                <w:sz w:val="24"/>
              </w:rPr>
            </w:pPr>
            <w:r w:rsidRPr="00F94016">
              <w:rPr>
                <w:rFonts w:ascii="Arial" w:eastAsia="Arial" w:hAnsi="Arial" w:cs="Arial"/>
                <w:b w:val="0"/>
                <w:sz w:val="24"/>
              </w:rPr>
              <w:lastRenderedPageBreak/>
              <w:t>Rate the LEA’s progress in providing opportunities to have families, teachers, principals, and district administrators work together to plan, design, implement and evaluate family engagement activities at school and district levels.</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bottom w:val="single" w:sz="4" w:space="0" w:color="auto"/>
            </w:tcBorders>
            <w:vAlign w:val="center"/>
            <w:hideMark/>
          </w:tcPr>
          <w:p w14:paraId="3A5B3458" w14:textId="77777777" w:rsidR="00314BAC" w:rsidRPr="00F94016" w:rsidRDefault="00314BAC" w:rsidP="00357D1B">
            <w:pPr>
              <w:widowControl w:val="0"/>
              <w:autoSpaceDE w:val="0"/>
              <w:autoSpaceDN w:val="0"/>
              <w:spacing w:after="240"/>
              <w:rPr>
                <w:rFonts w:ascii="Arial" w:eastAsia="Arial" w:hAnsi="Arial" w:cs="Arial"/>
                <w:sz w:val="24"/>
              </w:rPr>
            </w:pPr>
            <w:r w:rsidRPr="00F94016">
              <w:rPr>
                <w:rFonts w:ascii="Arial" w:eastAsia="Arial" w:hAnsi="Arial" w:cs="Arial"/>
                <w:sz w:val="24"/>
              </w:rPr>
              <w:t>[Enter 1, if applicable]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7F3EA83" w14:textId="77777777" w:rsidR="00314BAC" w:rsidRPr="00F94016" w:rsidRDefault="00314BAC" w:rsidP="00357D1B">
            <w:pPr>
              <w:widowControl w:val="0"/>
              <w:autoSpaceDE w:val="0"/>
              <w:autoSpaceDN w:val="0"/>
              <w:spacing w:after="24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F94016">
              <w:rPr>
                <w:rFonts w:ascii="Arial" w:eastAsia="Arial" w:hAnsi="Arial" w:cs="Arial"/>
                <w:sz w:val="24"/>
              </w:rPr>
              <w:t>[Enter 2, if applicable]</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bottom w:val="single" w:sz="4" w:space="0" w:color="auto"/>
            </w:tcBorders>
            <w:vAlign w:val="center"/>
            <w:hideMark/>
          </w:tcPr>
          <w:p w14:paraId="43787590" w14:textId="77777777" w:rsidR="00314BAC" w:rsidRPr="00F94016" w:rsidRDefault="00314BAC" w:rsidP="00357D1B">
            <w:pPr>
              <w:widowControl w:val="0"/>
              <w:autoSpaceDE w:val="0"/>
              <w:autoSpaceDN w:val="0"/>
              <w:spacing w:after="240"/>
              <w:rPr>
                <w:rFonts w:ascii="Arial" w:eastAsia="Arial" w:hAnsi="Arial" w:cs="Arial"/>
                <w:sz w:val="24"/>
              </w:rPr>
            </w:pPr>
            <w:r w:rsidRPr="00F94016">
              <w:rPr>
                <w:rFonts w:ascii="Arial" w:eastAsia="Arial" w:hAnsi="Arial" w:cs="Arial"/>
                <w:sz w:val="24"/>
              </w:rPr>
              <w:t>[Enter 3, if applicable]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F42E435" w14:textId="77777777" w:rsidR="00314BAC" w:rsidRPr="00F94016" w:rsidRDefault="00314BAC" w:rsidP="00357D1B">
            <w:pPr>
              <w:widowControl w:val="0"/>
              <w:autoSpaceDE w:val="0"/>
              <w:autoSpaceDN w:val="0"/>
              <w:spacing w:after="24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F94016">
              <w:rPr>
                <w:rFonts w:ascii="Arial" w:eastAsia="Arial" w:hAnsi="Arial" w:cs="Arial"/>
                <w:sz w:val="24"/>
              </w:rPr>
              <w:t>[Enter 4, if applicable]</w:t>
            </w:r>
          </w:p>
        </w:tc>
        <w:tc>
          <w:tcPr>
            <w:cnfStyle w:val="000100000000" w:firstRow="0" w:lastRow="0" w:firstColumn="0" w:lastColumn="1" w:oddVBand="0" w:evenVBand="0" w:oddHBand="0" w:evenHBand="0" w:firstRowFirstColumn="0" w:firstRowLastColumn="0" w:lastRowFirstColumn="0" w:lastRowLastColumn="0"/>
            <w:tcW w:w="1445" w:type="dxa"/>
            <w:tcBorders>
              <w:top w:val="single" w:sz="4" w:space="0" w:color="auto"/>
              <w:bottom w:val="single" w:sz="4" w:space="0" w:color="auto"/>
              <w:right w:val="single" w:sz="4" w:space="0" w:color="auto"/>
            </w:tcBorders>
            <w:vAlign w:val="center"/>
            <w:hideMark/>
          </w:tcPr>
          <w:p w14:paraId="4439CFB9" w14:textId="77777777" w:rsidR="00314BAC" w:rsidRPr="00F94016" w:rsidRDefault="00314BAC" w:rsidP="00357D1B">
            <w:pPr>
              <w:widowControl w:val="0"/>
              <w:autoSpaceDE w:val="0"/>
              <w:autoSpaceDN w:val="0"/>
              <w:spacing w:after="240"/>
              <w:rPr>
                <w:rFonts w:ascii="Arial" w:eastAsia="Arial" w:hAnsi="Arial" w:cs="Arial"/>
                <w:b w:val="0"/>
                <w:sz w:val="24"/>
              </w:rPr>
            </w:pPr>
            <w:r w:rsidRPr="00F94016">
              <w:rPr>
                <w:rFonts w:ascii="Arial" w:eastAsia="Arial" w:hAnsi="Arial" w:cs="Arial"/>
                <w:b w:val="0"/>
                <w:sz w:val="24"/>
              </w:rPr>
              <w:t>[Enter 5, if applicable]</w:t>
            </w:r>
          </w:p>
        </w:tc>
      </w:tr>
    </w:tbl>
    <w:p w14:paraId="2CF1A1C2" w14:textId="77777777" w:rsidR="00314BAC" w:rsidRPr="00F94016" w:rsidRDefault="00314BAC" w:rsidP="0064619C">
      <w:pPr>
        <w:widowControl w:val="0"/>
        <w:autoSpaceDE w:val="0"/>
        <w:autoSpaceDN w:val="0"/>
        <w:spacing w:before="240"/>
        <w:outlineLvl w:val="4"/>
        <w:rPr>
          <w:rFonts w:eastAsia="Arial" w:cs="Arial"/>
          <w:b/>
          <w:szCs w:val="22"/>
        </w:rPr>
      </w:pPr>
      <w:r w:rsidRPr="00F94016">
        <w:rPr>
          <w:rFonts w:eastAsia="Arial" w:cs="Arial"/>
          <w:b/>
          <w:szCs w:val="22"/>
        </w:rPr>
        <w:t>Dashboard Narrative Box (Limited to 3,000 characters)</w:t>
      </w:r>
    </w:p>
    <w:p w14:paraId="4CD76AD0" w14:textId="77777777" w:rsidR="00314BAC" w:rsidRPr="00F94016" w:rsidRDefault="00314BAC" w:rsidP="0064619C">
      <w:pPr>
        <w:rPr>
          <w:rFonts w:cs="Arial"/>
        </w:rPr>
      </w:pPr>
      <w:r w:rsidRPr="00F94016">
        <w:rPr>
          <w:rFonts w:cs="Arial"/>
        </w:rPr>
        <w:t>Briefly describe the LEA’s current strengths and progress in this area, and identify a focus area for improvement, including how the LEA will improve the engagement of underrepresented families.</w:t>
      </w:r>
    </w:p>
    <w:p w14:paraId="42ED79DC" w14:textId="77777777" w:rsidR="00314BAC" w:rsidRPr="00F94016" w:rsidRDefault="00314BAC" w:rsidP="003F4900">
      <w:pPr>
        <w:pBdr>
          <w:top w:val="nil"/>
          <w:left w:val="nil"/>
          <w:bottom w:val="nil"/>
          <w:right w:val="nil"/>
          <w:between w:val="nil"/>
        </w:pBdr>
        <w:shd w:val="clear" w:color="auto" w:fill="FFFFFF"/>
        <w:spacing w:after="240"/>
        <w:rPr>
          <w:rFonts w:ascii="Helvetica Neue" w:eastAsia="Helvetica Neue" w:hAnsi="Helvetica Neue" w:cs="Helvetica Neue"/>
          <w:color w:val="000000"/>
        </w:rPr>
      </w:pPr>
    </w:p>
    <w:p w14:paraId="62626B4F" w14:textId="77777777" w:rsidR="003F4900" w:rsidRPr="00F94016" w:rsidRDefault="003F4900" w:rsidP="003F4900">
      <w:pPr>
        <w:spacing w:after="240"/>
        <w:sectPr w:rsidR="003F4900" w:rsidRPr="00F94016" w:rsidSect="00357D1B">
          <w:headerReference w:type="default" r:id="rId31"/>
          <w:pgSz w:w="12240" w:h="15840"/>
          <w:pgMar w:top="1440" w:right="1440" w:bottom="1440" w:left="1440" w:header="720" w:footer="720" w:gutter="0"/>
          <w:pgNumType w:start="1"/>
          <w:cols w:space="720"/>
          <w:docGrid w:linePitch="326"/>
        </w:sectPr>
      </w:pPr>
    </w:p>
    <w:p w14:paraId="69C98F7F" w14:textId="513D93C1" w:rsidR="009E00CE" w:rsidRPr="00F94016" w:rsidRDefault="009E00CE" w:rsidP="00357D1B">
      <w:pPr>
        <w:pStyle w:val="Heading2"/>
      </w:pPr>
      <w:bookmarkStart w:id="9" w:name="_Hlk70679720"/>
      <w:r w:rsidRPr="00F94016">
        <w:rPr>
          <w:color w:val="000000"/>
        </w:rPr>
        <w:lastRenderedPageBreak/>
        <w:t xml:space="preserve">Attachment </w:t>
      </w:r>
      <w:r w:rsidR="004854B2" w:rsidRPr="00F94016">
        <w:rPr>
          <w:color w:val="000000"/>
        </w:rPr>
        <w:t>3</w:t>
      </w:r>
      <w:r w:rsidRPr="00F94016">
        <w:rPr>
          <w:color w:val="000000"/>
        </w:rPr>
        <w:t xml:space="preserve">: </w:t>
      </w:r>
      <w:r w:rsidRPr="00F94016">
        <w:t>Proposed Self-Reflection Tool for Priority 3 (Parental Involvement and Family Engagement)</w:t>
      </w:r>
    </w:p>
    <w:p w14:paraId="7492F724" w14:textId="77777777" w:rsidR="009E00CE" w:rsidRPr="00F94016" w:rsidRDefault="009E00CE" w:rsidP="00357D1B">
      <w:pPr>
        <w:pStyle w:val="Heading3"/>
      </w:pPr>
      <w:bookmarkStart w:id="10" w:name="_bze2651kl804" w:colFirst="0" w:colLast="0"/>
      <w:bookmarkEnd w:id="10"/>
      <w:r w:rsidRPr="00F94016">
        <w:t xml:space="preserve">Introduction </w:t>
      </w:r>
    </w:p>
    <w:p w14:paraId="45201185" w14:textId="3E2BD41A" w:rsidR="009E00CE" w:rsidRPr="00F94016" w:rsidRDefault="009E00CE" w:rsidP="009E00CE">
      <w:pPr>
        <w:spacing w:after="240"/>
      </w:pPr>
      <w:r w:rsidRPr="00F94016">
        <w:t xml:space="preserve">Family engagement is an essential strategy for building pathways to college and career readiness for all students and is an essential component of a systems approach to improving outcomes for all students. More than </w:t>
      </w:r>
      <w:r w:rsidR="0035638F" w:rsidRPr="00F94016">
        <w:t>30</w:t>
      </w:r>
      <w:r w:rsidRPr="00F94016">
        <w:t xml:space="preserve"> years of research has shown that family engagement can lead to improved student outcomes (e.g. attendance, engagement, academic outcomes, social emotional learning, etc.). </w:t>
      </w:r>
    </w:p>
    <w:p w14:paraId="7A4CF574" w14:textId="77777777" w:rsidR="009E00CE" w:rsidRPr="00F94016" w:rsidRDefault="009E00CE" w:rsidP="009E00CE">
      <w:pPr>
        <w:spacing w:after="240"/>
      </w:pPr>
      <w:r w:rsidRPr="00F94016">
        <w:t>Consistent with the California Department of Education’s (CDE’s) Family Engagement Toolkit:</w:t>
      </w:r>
      <w:r w:rsidRPr="00F94016">
        <w:rPr>
          <w:vertAlign w:val="superscript"/>
        </w:rPr>
        <w:footnoteReference w:id="2"/>
      </w:r>
    </w:p>
    <w:p w14:paraId="757150AF" w14:textId="77777777" w:rsidR="009E00CE" w:rsidRPr="00F94016" w:rsidRDefault="009E00CE" w:rsidP="009E00CE">
      <w:pPr>
        <w:numPr>
          <w:ilvl w:val="0"/>
          <w:numId w:val="10"/>
        </w:numPr>
        <w:spacing w:after="240"/>
      </w:pPr>
      <w:r w:rsidRPr="00F94016">
        <w:t>Effective and authentic family engagement has been described as an intentional partnership of educators, families and community members who share responsibility for a child from the time they are born to becoming an adult.</w:t>
      </w:r>
    </w:p>
    <w:p w14:paraId="173138FF" w14:textId="77777777" w:rsidR="009E00CE" w:rsidRPr="00F94016" w:rsidRDefault="009E00CE" w:rsidP="009E00CE">
      <w:pPr>
        <w:numPr>
          <w:ilvl w:val="0"/>
          <w:numId w:val="10"/>
        </w:numPr>
        <w:spacing w:after="240"/>
      </w:pPr>
      <w:r w:rsidRPr="00F94016">
        <w:t xml:space="preserve">To build an effective partnership, educators, families, and community members need to develop the knowledge and skills to work together, and schools must purposefully integrate family and community engagement with goals for students' learning and thriving. </w:t>
      </w:r>
    </w:p>
    <w:p w14:paraId="56644602" w14:textId="784A6BE8" w:rsidR="009E00CE" w:rsidRPr="00F94016" w:rsidRDefault="009E00CE" w:rsidP="009E00CE">
      <w:pPr>
        <w:spacing w:after="240"/>
      </w:pPr>
      <w:r w:rsidRPr="00F94016">
        <w:t xml:space="preserve">The Local Control Funding Formula (LCFF) legislation recognized the importance of family engagement by requiring local educational agencies (LEAs) to address Priority 3 within their local control and accountability plan (LCAP). The self-reflection tool described below enables LEAs to reflect upon their implementation of family engagement as part of their continuous improvement process and prior to updating their LCAP. </w:t>
      </w:r>
    </w:p>
    <w:p w14:paraId="5FDE9D7B" w14:textId="77777777" w:rsidR="009E00CE" w:rsidRPr="00F94016" w:rsidRDefault="009E00CE" w:rsidP="009E00CE">
      <w:pPr>
        <w:spacing w:after="240"/>
      </w:pPr>
      <w:r w:rsidRPr="00F94016">
        <w:t>For LEAs to engage all families equitably, it is necessary to understand the cultures, languages, needs and interests of families in the local area. Furthermore, developing family engagement policies, programs, and practices needs to be done in partnership with local families, using the tools of continuous improvement.</w:t>
      </w:r>
      <w:r w:rsidRPr="00F94016">
        <w:br w:type="page"/>
      </w:r>
    </w:p>
    <w:p w14:paraId="5F3078B5" w14:textId="77777777" w:rsidR="009E00CE" w:rsidRPr="00F94016" w:rsidRDefault="009E00CE">
      <w:pPr>
        <w:spacing w:before="240" w:after="240"/>
      </w:pPr>
      <w:bookmarkStart w:id="11" w:name="_Hlk72406174"/>
      <w:r w:rsidRPr="00F94016">
        <w:rPr>
          <w:b/>
          <w:sz w:val="32"/>
          <w:szCs w:val="32"/>
        </w:rPr>
        <w:lastRenderedPageBreak/>
        <w:t>Instructions</w:t>
      </w:r>
    </w:p>
    <w:p w14:paraId="6193B28F" w14:textId="77777777" w:rsidR="009E00CE" w:rsidRPr="00F94016" w:rsidRDefault="009E00CE" w:rsidP="009E00CE">
      <w:pPr>
        <w:spacing w:after="240"/>
      </w:pPr>
      <w:r w:rsidRPr="00F94016">
        <w:t>This self-reflection tool is organized into three sections. Each section includes research and evidence-based practices in family engagement:</w:t>
      </w:r>
    </w:p>
    <w:p w14:paraId="7A360CFC" w14:textId="77777777" w:rsidR="009E00CE" w:rsidRPr="00F94016" w:rsidRDefault="009E00CE" w:rsidP="009E00CE">
      <w:pPr>
        <w:numPr>
          <w:ilvl w:val="0"/>
          <w:numId w:val="11"/>
        </w:numPr>
      </w:pPr>
      <w:r w:rsidRPr="00F94016">
        <w:t>Building Relationships between School Staff and Families</w:t>
      </w:r>
    </w:p>
    <w:p w14:paraId="069D151D" w14:textId="77777777" w:rsidR="009E00CE" w:rsidRPr="00F94016" w:rsidRDefault="009E00CE" w:rsidP="009E00CE">
      <w:pPr>
        <w:numPr>
          <w:ilvl w:val="0"/>
          <w:numId w:val="11"/>
        </w:numPr>
      </w:pPr>
      <w:r w:rsidRPr="00F94016">
        <w:t>Building Partnerships for Student Outcomes</w:t>
      </w:r>
    </w:p>
    <w:p w14:paraId="533FACDC" w14:textId="77777777" w:rsidR="009E00CE" w:rsidRPr="00F94016" w:rsidRDefault="009E00CE" w:rsidP="009E00CE">
      <w:pPr>
        <w:numPr>
          <w:ilvl w:val="0"/>
          <w:numId w:val="11"/>
        </w:numPr>
        <w:spacing w:after="240"/>
      </w:pPr>
      <w:r w:rsidRPr="00F94016">
        <w:t>Seeking Input for Decision-Making</w:t>
      </w:r>
    </w:p>
    <w:p w14:paraId="4CD75E05" w14:textId="77777777" w:rsidR="009E00CE" w:rsidRPr="00F94016" w:rsidRDefault="009E00CE" w:rsidP="009E00CE">
      <w:pPr>
        <w:spacing w:after="240"/>
      </w:pPr>
      <w:r w:rsidRPr="00F94016">
        <w:t>Based on an evaluation of data, including stakeholder input, an LEA uses this self-reflection tool to report on its progress successes and area(s) of need related to family engagement policies, programs, and practices. This tool will enable an LEA to engage in continuous improvement and determine next steps to make improvements in the areas identified. The results of the process should be used to inform the LCAP and its development process, including assessing prior year goals, actions and services and in modifying future goals, actions, and services in the LCAP.</w:t>
      </w:r>
    </w:p>
    <w:p w14:paraId="7D3EC772" w14:textId="77777777" w:rsidR="009E00CE" w:rsidRPr="00F94016" w:rsidRDefault="009E00CE" w:rsidP="009E00CE">
      <w:pPr>
        <w:spacing w:after="240"/>
      </w:pPr>
      <w:r w:rsidRPr="00F94016">
        <w:t>LEAs are to implement the following self-reflection process:</w:t>
      </w:r>
    </w:p>
    <w:p w14:paraId="6C765440" w14:textId="77777777" w:rsidR="009E00CE" w:rsidRPr="00F94016" w:rsidRDefault="009E00CE" w:rsidP="009E00CE">
      <w:pPr>
        <w:numPr>
          <w:ilvl w:val="0"/>
          <w:numId w:val="13"/>
        </w:numPr>
        <w:spacing w:after="240"/>
      </w:pPr>
      <w:r w:rsidRPr="00F94016">
        <w:t>Identify the diverse stakeholders that need to participate in the self-reflection process in order to ensure input from all groups of families, staff and students in the LEA, including families of unduplicated students and families of individuals with exceptional needs as well as families of underrepresented students.</w:t>
      </w:r>
    </w:p>
    <w:p w14:paraId="128B1490" w14:textId="77777777" w:rsidR="009E00CE" w:rsidRPr="00F94016" w:rsidRDefault="009E00CE" w:rsidP="009E00CE">
      <w:pPr>
        <w:numPr>
          <w:ilvl w:val="0"/>
          <w:numId w:val="13"/>
        </w:numPr>
        <w:spacing w:after="240"/>
      </w:pPr>
      <w:r w:rsidRPr="00F94016">
        <w:t>Engage stakeholders in determining what data and information will be considered to complete the self-reflection tool. LEAs should consider how the practices apply to families of all student groups, including families of unduplicated students and families of individuals with exceptional needs as well as families of underrepresented students.</w:t>
      </w:r>
    </w:p>
    <w:p w14:paraId="7CA08EC8" w14:textId="590AEA46" w:rsidR="009E00CE" w:rsidRPr="00F94016" w:rsidRDefault="00AF1EB5" w:rsidP="009E00CE">
      <w:pPr>
        <w:numPr>
          <w:ilvl w:val="0"/>
          <w:numId w:val="13"/>
        </w:numPr>
        <w:spacing w:after="240"/>
      </w:pPr>
      <w:r w:rsidRPr="00F94016">
        <w:t xml:space="preserve">Based on </w:t>
      </w:r>
      <w:r w:rsidR="00E578A9" w:rsidRPr="00F94016">
        <w:t>the</w:t>
      </w:r>
      <w:r w:rsidRPr="00F94016">
        <w:t xml:space="preserve"> analysis of stakeholder input and local data,</w:t>
      </w:r>
      <w:r w:rsidR="00E578A9" w:rsidRPr="00F94016">
        <w:t xml:space="preserve"> i</w:t>
      </w:r>
      <w:r w:rsidR="009E00CE" w:rsidRPr="00F94016">
        <w:t>dentify the number which best indicates the LEA’s current stage of implementation for each of the 12 practices using the following rating scale (lowest to highest):</w:t>
      </w:r>
    </w:p>
    <w:p w14:paraId="369290E2" w14:textId="77777777" w:rsidR="009E00CE" w:rsidRPr="00F94016" w:rsidRDefault="009E00CE" w:rsidP="009E00CE">
      <w:pPr>
        <w:ind w:left="1440"/>
      </w:pPr>
      <w:r w:rsidRPr="00F94016">
        <w:t>1 – Exploration and Research</w:t>
      </w:r>
    </w:p>
    <w:p w14:paraId="2FCCFC41" w14:textId="77777777" w:rsidR="009E00CE" w:rsidRPr="00F94016" w:rsidRDefault="009E00CE" w:rsidP="009E00CE">
      <w:pPr>
        <w:ind w:left="1440"/>
      </w:pPr>
      <w:r w:rsidRPr="00F94016">
        <w:t>2 – Beginning Development</w:t>
      </w:r>
    </w:p>
    <w:p w14:paraId="65F60E65" w14:textId="77777777" w:rsidR="009E00CE" w:rsidRPr="00F94016" w:rsidRDefault="009E00CE" w:rsidP="009E00CE">
      <w:pPr>
        <w:ind w:left="1440"/>
      </w:pPr>
      <w:r w:rsidRPr="00F94016">
        <w:t>3 – Initial Implementation</w:t>
      </w:r>
    </w:p>
    <w:p w14:paraId="2B932F28" w14:textId="77777777" w:rsidR="009E00CE" w:rsidRPr="00F94016" w:rsidRDefault="009E00CE" w:rsidP="009E00CE">
      <w:pPr>
        <w:ind w:left="1440"/>
      </w:pPr>
      <w:r w:rsidRPr="00F94016">
        <w:t>4 – Full Implementation</w:t>
      </w:r>
    </w:p>
    <w:p w14:paraId="4884CBAD" w14:textId="77777777" w:rsidR="009E00CE" w:rsidRPr="00F94016" w:rsidRDefault="009E00CE" w:rsidP="009E00CE">
      <w:pPr>
        <w:spacing w:after="240"/>
        <w:ind w:left="1440"/>
      </w:pPr>
      <w:r w:rsidRPr="00F94016">
        <w:t>5 – Full Implementation and Sustainability</w:t>
      </w:r>
    </w:p>
    <w:p w14:paraId="298683E4" w14:textId="603F4517" w:rsidR="009E00CE" w:rsidRPr="00F94016" w:rsidRDefault="00E578A9" w:rsidP="009E00CE">
      <w:pPr>
        <w:numPr>
          <w:ilvl w:val="0"/>
          <w:numId w:val="12"/>
        </w:numPr>
        <w:spacing w:after="240"/>
      </w:pPr>
      <w:bookmarkStart w:id="12" w:name="_Hlk70583930"/>
      <w:r w:rsidRPr="00F94016">
        <w:t>Based on the analysis of stakeholder input and local data, r</w:t>
      </w:r>
      <w:r w:rsidR="009E00CE" w:rsidRPr="00F94016">
        <w:t xml:space="preserve">espond to </w:t>
      </w:r>
      <w:r w:rsidRPr="00F94016">
        <w:t xml:space="preserve">each of </w:t>
      </w:r>
      <w:r w:rsidR="009E00CE" w:rsidRPr="00F94016">
        <w:t>the prompts pertaining to each section of the tool.</w:t>
      </w:r>
    </w:p>
    <w:bookmarkEnd w:id="12"/>
    <w:p w14:paraId="287E85B7" w14:textId="77777777" w:rsidR="009E00CE" w:rsidRPr="00F94016" w:rsidRDefault="009E00CE" w:rsidP="009E00CE">
      <w:pPr>
        <w:numPr>
          <w:ilvl w:val="0"/>
          <w:numId w:val="12"/>
        </w:numPr>
        <w:pBdr>
          <w:top w:val="nil"/>
          <w:left w:val="nil"/>
          <w:bottom w:val="nil"/>
          <w:right w:val="nil"/>
          <w:between w:val="nil"/>
        </w:pBdr>
        <w:spacing w:after="240"/>
      </w:pPr>
      <w:r w:rsidRPr="00F94016">
        <w:lastRenderedPageBreak/>
        <w:t>Use the findings from the self-reflection process to inform the annual update to the LCAP and the LCAP development process, as well as the development of other school and district plans.</w:t>
      </w:r>
    </w:p>
    <w:p w14:paraId="18DC86B0" w14:textId="77777777" w:rsidR="009E00CE" w:rsidRPr="00F94016" w:rsidRDefault="009E00CE" w:rsidP="0064619C">
      <w:pPr>
        <w:pStyle w:val="Heading1"/>
        <w:spacing w:after="480" w:line="256" w:lineRule="auto"/>
        <w:rPr>
          <w:b w:val="0"/>
        </w:rPr>
      </w:pPr>
      <w:bookmarkStart w:id="13" w:name="_19mimkbn6sjo" w:colFirst="0" w:colLast="0"/>
      <w:bookmarkEnd w:id="13"/>
      <w:r w:rsidRPr="00F94016">
        <w:br w:type="page"/>
      </w:r>
    </w:p>
    <w:p w14:paraId="5F27D32B" w14:textId="77777777" w:rsidR="009E00CE" w:rsidRPr="00F94016" w:rsidRDefault="009E00CE" w:rsidP="006707C7">
      <w:pPr>
        <w:rPr>
          <w:b/>
          <w:sz w:val="32"/>
        </w:rPr>
      </w:pPr>
      <w:bookmarkStart w:id="14" w:name="_7j0s1e7qgti1" w:colFirst="0" w:colLast="0"/>
      <w:bookmarkEnd w:id="14"/>
      <w:r w:rsidRPr="00F94016">
        <w:rPr>
          <w:b/>
          <w:sz w:val="32"/>
        </w:rPr>
        <w:lastRenderedPageBreak/>
        <w:t>Sections of the Self-Reflection Tool</w:t>
      </w:r>
      <w:bookmarkStart w:id="15" w:name="_935jbj8owp8s" w:colFirst="0" w:colLast="0"/>
      <w:bookmarkEnd w:id="15"/>
    </w:p>
    <w:p w14:paraId="15DD1288" w14:textId="77777777" w:rsidR="009E00CE" w:rsidRPr="00F94016" w:rsidRDefault="009E00CE" w:rsidP="006707C7">
      <w:pPr>
        <w:rPr>
          <w:b/>
          <w:sz w:val="28"/>
        </w:rPr>
      </w:pPr>
      <w:r w:rsidRPr="00F94016">
        <w:rPr>
          <w:b/>
          <w:sz w:val="28"/>
        </w:rPr>
        <w:t>Section 1: Building Relationships Between School Staff and Families</w:t>
      </w:r>
    </w:p>
    <w:p w14:paraId="5D1CB330" w14:textId="77777777" w:rsidR="009E00CE" w:rsidRPr="00F94016" w:rsidRDefault="009E00CE" w:rsidP="00357D1B">
      <w:pPr>
        <w:spacing w:after="240"/>
      </w:pPr>
      <w:r w:rsidRPr="00F94016">
        <w:t>Based on the analysis of stakeholder input and local data, identify the number which best indicates the LEA’s current stage of implementation for each practice in this section using the following rating scale (lowest to highest):</w:t>
      </w:r>
    </w:p>
    <w:p w14:paraId="311312BA" w14:textId="77777777" w:rsidR="009E00CE" w:rsidRPr="00F94016" w:rsidRDefault="009E00CE" w:rsidP="00357D1B">
      <w:pPr>
        <w:ind w:left="720"/>
      </w:pPr>
      <w:r w:rsidRPr="00F94016">
        <w:t xml:space="preserve">1 – Exploration and Research </w:t>
      </w:r>
    </w:p>
    <w:p w14:paraId="43C23EB0" w14:textId="77777777" w:rsidR="009E00CE" w:rsidRPr="00F94016" w:rsidRDefault="009E00CE" w:rsidP="00357D1B">
      <w:pPr>
        <w:ind w:left="720"/>
      </w:pPr>
      <w:r w:rsidRPr="00F94016">
        <w:t xml:space="preserve">2 – Beginning Development </w:t>
      </w:r>
    </w:p>
    <w:p w14:paraId="0DEBCCF8" w14:textId="77777777" w:rsidR="009E00CE" w:rsidRPr="00F94016" w:rsidRDefault="009E00CE" w:rsidP="00357D1B">
      <w:pPr>
        <w:ind w:left="720"/>
      </w:pPr>
      <w:r w:rsidRPr="00F94016">
        <w:t xml:space="preserve">3 – Initial Implementation </w:t>
      </w:r>
    </w:p>
    <w:p w14:paraId="2A22F035" w14:textId="77777777" w:rsidR="009E00CE" w:rsidRPr="00F94016" w:rsidRDefault="009E00CE" w:rsidP="00357D1B">
      <w:pPr>
        <w:ind w:left="720"/>
      </w:pPr>
      <w:r w:rsidRPr="00F94016">
        <w:t xml:space="preserve">4 – Full Implementation </w:t>
      </w:r>
    </w:p>
    <w:p w14:paraId="7317962C" w14:textId="0F9C3E11" w:rsidR="009E00CE" w:rsidRPr="00F94016" w:rsidRDefault="009E00CE" w:rsidP="00357D1B">
      <w:pPr>
        <w:spacing w:after="240"/>
        <w:ind w:left="720"/>
      </w:pPr>
      <w:r w:rsidRPr="00F94016">
        <w:t>5 – Full Implementation and Sustainability</w:t>
      </w:r>
    </w:p>
    <w:tbl>
      <w:tblPr>
        <w:tblStyle w:val="TableGrid"/>
        <w:tblW w:w="5000" w:type="pct"/>
        <w:tblLook w:val="04A0" w:firstRow="1" w:lastRow="0" w:firstColumn="1" w:lastColumn="0" w:noHBand="0" w:noVBand="1"/>
        <w:tblDescription w:val="Practices and ratings regarding Building Relationships Between School Staff and Families"/>
      </w:tblPr>
      <w:tblGrid>
        <w:gridCol w:w="7209"/>
        <w:gridCol w:w="2141"/>
      </w:tblGrid>
      <w:tr w:rsidR="009E00CE" w:rsidRPr="00F94016" w14:paraId="68546DCF" w14:textId="77777777" w:rsidTr="00297104">
        <w:trPr>
          <w:tblHeader/>
        </w:trPr>
        <w:tc>
          <w:tcPr>
            <w:tcW w:w="3855" w:type="pct"/>
            <w:shd w:val="clear" w:color="auto" w:fill="D9E2F3" w:themeFill="accent5" w:themeFillTint="33"/>
          </w:tcPr>
          <w:p w14:paraId="6AE9021B" w14:textId="77777777" w:rsidR="009E00CE" w:rsidRPr="00F94016" w:rsidRDefault="009E00CE" w:rsidP="00357D1B">
            <w:pPr>
              <w:spacing w:after="240"/>
              <w:rPr>
                <w:b/>
                <w:sz w:val="24"/>
                <w:szCs w:val="24"/>
              </w:rPr>
            </w:pPr>
            <w:r w:rsidRPr="00F94016">
              <w:rPr>
                <w:b/>
                <w:sz w:val="24"/>
                <w:szCs w:val="24"/>
              </w:rPr>
              <w:t>Practices</w:t>
            </w:r>
          </w:p>
        </w:tc>
        <w:tc>
          <w:tcPr>
            <w:tcW w:w="1145" w:type="pct"/>
            <w:shd w:val="clear" w:color="auto" w:fill="D9E2F3" w:themeFill="accent5" w:themeFillTint="33"/>
          </w:tcPr>
          <w:p w14:paraId="0802A3D9" w14:textId="77777777" w:rsidR="009E00CE" w:rsidRPr="00F94016" w:rsidRDefault="009E00CE" w:rsidP="00357D1B">
            <w:pPr>
              <w:spacing w:after="240"/>
              <w:rPr>
                <w:b/>
                <w:sz w:val="24"/>
                <w:szCs w:val="24"/>
              </w:rPr>
            </w:pPr>
            <w:r w:rsidRPr="00F94016">
              <w:rPr>
                <w:b/>
                <w:sz w:val="24"/>
                <w:szCs w:val="24"/>
              </w:rPr>
              <w:t>Rating Scale Number</w:t>
            </w:r>
          </w:p>
        </w:tc>
      </w:tr>
      <w:tr w:rsidR="009E00CE" w:rsidRPr="00F94016" w14:paraId="06EFDC17" w14:textId="77777777" w:rsidTr="00FC7603">
        <w:tc>
          <w:tcPr>
            <w:tcW w:w="3855" w:type="pct"/>
          </w:tcPr>
          <w:p w14:paraId="0A057DF6" w14:textId="67593EA9" w:rsidR="009E00CE" w:rsidRPr="00F94016" w:rsidRDefault="009E00CE" w:rsidP="00357D1B">
            <w:pPr>
              <w:pStyle w:val="ListParagraph"/>
              <w:numPr>
                <w:ilvl w:val="3"/>
                <w:numId w:val="12"/>
              </w:numPr>
              <w:spacing w:after="240"/>
              <w:ind w:left="337"/>
              <w:contextualSpacing w:val="0"/>
              <w:rPr>
                <w:sz w:val="24"/>
                <w:szCs w:val="24"/>
              </w:rPr>
            </w:pPr>
            <w:r w:rsidRPr="00F94016">
              <w:rPr>
                <w:sz w:val="24"/>
                <w:szCs w:val="24"/>
              </w:rPr>
              <w:t>Rate the LEA’s progress in developing the capacity of staff (i.e. administrators, teachers, and classified staff) to build trusting and respectful relationships with families.</w:t>
            </w:r>
          </w:p>
        </w:tc>
        <w:tc>
          <w:tcPr>
            <w:tcW w:w="1145" w:type="pct"/>
          </w:tcPr>
          <w:p w14:paraId="0FBDFF17" w14:textId="64FD691E" w:rsidR="009E00CE" w:rsidRPr="00F94016" w:rsidRDefault="009E00CE" w:rsidP="00357D1B">
            <w:pPr>
              <w:spacing w:after="240"/>
              <w:rPr>
                <w:sz w:val="24"/>
                <w:szCs w:val="24"/>
              </w:rPr>
            </w:pPr>
            <w:r w:rsidRPr="00F94016">
              <w:rPr>
                <w:sz w:val="24"/>
                <w:szCs w:val="24"/>
              </w:rPr>
              <w:t>[Enter a 1, 2, 3, 4, or 5 as applicable]</w:t>
            </w:r>
          </w:p>
        </w:tc>
      </w:tr>
      <w:tr w:rsidR="009E00CE" w:rsidRPr="00F94016" w14:paraId="20EE13E0" w14:textId="77777777" w:rsidTr="00FC7603">
        <w:tc>
          <w:tcPr>
            <w:tcW w:w="3855" w:type="pct"/>
          </w:tcPr>
          <w:p w14:paraId="3ADB23D1" w14:textId="300B9190" w:rsidR="009E00CE" w:rsidRPr="00F94016" w:rsidRDefault="009E00CE" w:rsidP="00357D1B">
            <w:pPr>
              <w:pStyle w:val="ListParagraph"/>
              <w:numPr>
                <w:ilvl w:val="3"/>
                <w:numId w:val="12"/>
              </w:numPr>
              <w:spacing w:after="240"/>
              <w:ind w:left="337"/>
              <w:contextualSpacing w:val="0"/>
              <w:rPr>
                <w:sz w:val="24"/>
                <w:szCs w:val="24"/>
              </w:rPr>
            </w:pPr>
            <w:r w:rsidRPr="00F94016">
              <w:rPr>
                <w:sz w:val="24"/>
                <w:szCs w:val="24"/>
              </w:rPr>
              <w:t>Rate the LEA’s progress in creating welcoming environments for all families in the community.</w:t>
            </w:r>
          </w:p>
        </w:tc>
        <w:tc>
          <w:tcPr>
            <w:tcW w:w="1145" w:type="pct"/>
          </w:tcPr>
          <w:p w14:paraId="03F9CB04" w14:textId="77777777" w:rsidR="009E00CE" w:rsidRPr="00F94016" w:rsidRDefault="009E00CE" w:rsidP="00357D1B">
            <w:pPr>
              <w:spacing w:after="240"/>
              <w:rPr>
                <w:sz w:val="24"/>
                <w:szCs w:val="24"/>
              </w:rPr>
            </w:pPr>
            <w:r w:rsidRPr="00F94016">
              <w:rPr>
                <w:sz w:val="24"/>
                <w:szCs w:val="24"/>
              </w:rPr>
              <w:t>[Enter a 1, 2, 3, 4, or 5 as applicable]</w:t>
            </w:r>
          </w:p>
        </w:tc>
      </w:tr>
      <w:tr w:rsidR="009E00CE" w:rsidRPr="00F94016" w14:paraId="4EE89CBE" w14:textId="77777777" w:rsidTr="00FC7603">
        <w:tc>
          <w:tcPr>
            <w:tcW w:w="3855" w:type="pct"/>
          </w:tcPr>
          <w:p w14:paraId="687D2D6C" w14:textId="04FAC9EE" w:rsidR="009E00CE" w:rsidRPr="00F94016" w:rsidRDefault="009E00CE" w:rsidP="00357D1B">
            <w:pPr>
              <w:pStyle w:val="ListParagraph"/>
              <w:numPr>
                <w:ilvl w:val="3"/>
                <w:numId w:val="12"/>
              </w:numPr>
              <w:spacing w:after="240"/>
              <w:ind w:left="337"/>
              <w:contextualSpacing w:val="0"/>
              <w:rPr>
                <w:sz w:val="24"/>
                <w:szCs w:val="24"/>
              </w:rPr>
            </w:pPr>
            <w:r w:rsidRPr="00F94016">
              <w:rPr>
                <w:sz w:val="24"/>
                <w:szCs w:val="24"/>
              </w:rPr>
              <w:t>Rate the LEA’s progress in supporting staff to learn about each family’s strengths, cultures, languages, and goals for their children.</w:t>
            </w:r>
          </w:p>
        </w:tc>
        <w:tc>
          <w:tcPr>
            <w:tcW w:w="1145" w:type="pct"/>
          </w:tcPr>
          <w:p w14:paraId="25447927" w14:textId="77777777" w:rsidR="009E00CE" w:rsidRPr="00F94016" w:rsidRDefault="009E00CE" w:rsidP="00357D1B">
            <w:pPr>
              <w:spacing w:after="240"/>
              <w:rPr>
                <w:sz w:val="24"/>
                <w:szCs w:val="24"/>
              </w:rPr>
            </w:pPr>
            <w:r w:rsidRPr="00F94016">
              <w:rPr>
                <w:sz w:val="24"/>
                <w:szCs w:val="24"/>
              </w:rPr>
              <w:t>[Enter a 1, 2, 3, 4, or 5 as applicable]</w:t>
            </w:r>
          </w:p>
        </w:tc>
      </w:tr>
      <w:tr w:rsidR="009E00CE" w:rsidRPr="00F94016" w14:paraId="1E0122DD" w14:textId="77777777" w:rsidTr="00FC7603">
        <w:tc>
          <w:tcPr>
            <w:tcW w:w="3855" w:type="pct"/>
          </w:tcPr>
          <w:p w14:paraId="4CD1FB1E" w14:textId="5C67CE73" w:rsidR="009E00CE" w:rsidRPr="00F94016" w:rsidRDefault="009E00CE" w:rsidP="00357D1B">
            <w:pPr>
              <w:pStyle w:val="ListParagraph"/>
              <w:numPr>
                <w:ilvl w:val="3"/>
                <w:numId w:val="12"/>
              </w:numPr>
              <w:spacing w:after="240"/>
              <w:ind w:left="337"/>
              <w:contextualSpacing w:val="0"/>
              <w:rPr>
                <w:sz w:val="24"/>
                <w:szCs w:val="24"/>
              </w:rPr>
            </w:pPr>
            <w:r w:rsidRPr="00F94016">
              <w:rPr>
                <w:sz w:val="24"/>
                <w:szCs w:val="24"/>
              </w:rPr>
              <w:t>Rate the LEA’s progress in developing multiple opportunities for the LEA and school sites to engage in 2-way communication between families and educators using language that is understandable and accessible to families.</w:t>
            </w:r>
          </w:p>
        </w:tc>
        <w:tc>
          <w:tcPr>
            <w:tcW w:w="1145" w:type="pct"/>
          </w:tcPr>
          <w:p w14:paraId="2E9B7C6D" w14:textId="77777777" w:rsidR="009E00CE" w:rsidRPr="00F94016" w:rsidRDefault="009E00CE" w:rsidP="00357D1B">
            <w:pPr>
              <w:spacing w:after="240"/>
              <w:rPr>
                <w:sz w:val="24"/>
                <w:szCs w:val="24"/>
              </w:rPr>
            </w:pPr>
            <w:r w:rsidRPr="00F94016">
              <w:rPr>
                <w:sz w:val="24"/>
                <w:szCs w:val="24"/>
              </w:rPr>
              <w:t>[Enter a 1, 2, 3, 4, or 5 as applicable]</w:t>
            </w:r>
          </w:p>
        </w:tc>
      </w:tr>
    </w:tbl>
    <w:p w14:paraId="2CA333C8" w14:textId="21D1D2CC" w:rsidR="009E00CE" w:rsidRPr="00F94016" w:rsidRDefault="00847BF6" w:rsidP="00357D1B">
      <w:pPr>
        <w:spacing w:before="240" w:after="240"/>
        <w:rPr>
          <w:b/>
        </w:rPr>
      </w:pPr>
      <w:bookmarkStart w:id="16" w:name="_b871pnwx0u0a" w:colFirst="0" w:colLast="0"/>
      <w:bookmarkEnd w:id="16"/>
      <w:r w:rsidRPr="00F94016">
        <w:rPr>
          <w:b/>
        </w:rPr>
        <w:t xml:space="preserve">Building Relationships </w:t>
      </w:r>
      <w:r w:rsidR="009E00CE" w:rsidRPr="00F94016">
        <w:rPr>
          <w:b/>
        </w:rPr>
        <w:t>Dashboard Narrative Boxes (Limited to 3,000 characters)</w:t>
      </w:r>
    </w:p>
    <w:p w14:paraId="0C063BAD" w14:textId="41488BE6" w:rsidR="009E00CE" w:rsidRPr="00F94016" w:rsidRDefault="00E578A9" w:rsidP="00357D1B">
      <w:pPr>
        <w:pStyle w:val="ListParagraph"/>
        <w:numPr>
          <w:ilvl w:val="0"/>
          <w:numId w:val="14"/>
        </w:numPr>
        <w:spacing w:after="240"/>
        <w:contextualSpacing w:val="0"/>
      </w:pPr>
      <w:r w:rsidRPr="00F94016">
        <w:t>Based on the analysis of stakeholder input and local data, b</w:t>
      </w:r>
      <w:r w:rsidR="009E00CE" w:rsidRPr="00F94016">
        <w:t xml:space="preserve">riefly describe the LEA’s current strengths and progress in Building Relationships Between School Staff and Families. </w:t>
      </w:r>
    </w:p>
    <w:p w14:paraId="462BF41B" w14:textId="770EA19F" w:rsidR="009E00CE" w:rsidRPr="00F94016" w:rsidRDefault="009E00CE" w:rsidP="00357D1B">
      <w:pPr>
        <w:pStyle w:val="ListParagraph"/>
        <w:pBdr>
          <w:top w:val="single" w:sz="4" w:space="4" w:color="8496B0" w:themeColor="text2" w:themeTint="99"/>
          <w:left w:val="single" w:sz="4" w:space="0" w:color="8496B0" w:themeColor="text2" w:themeTint="99"/>
          <w:bottom w:val="single" w:sz="4" w:space="4" w:color="8496B0" w:themeColor="text2" w:themeTint="99"/>
          <w:right w:val="single" w:sz="4" w:space="4" w:color="8496B0" w:themeColor="text2" w:themeTint="99"/>
        </w:pBdr>
        <w:shd w:val="clear" w:color="auto" w:fill="D9E2F3" w:themeFill="accent5" w:themeFillTint="33"/>
        <w:spacing w:after="240"/>
        <w:ind w:right="144"/>
        <w:contextualSpacing w:val="0"/>
        <w:rPr>
          <w:rFonts w:eastAsiaTheme="minorHAnsi"/>
          <w:color w:val="000000"/>
          <w:szCs w:val="20"/>
        </w:rPr>
      </w:pPr>
      <w:r w:rsidRPr="00F94016">
        <w:rPr>
          <w:rFonts w:eastAsiaTheme="minorHAnsi"/>
          <w:color w:val="000000"/>
          <w:szCs w:val="20"/>
        </w:rPr>
        <w:t>[Respond here]</w:t>
      </w:r>
    </w:p>
    <w:p w14:paraId="1F408262" w14:textId="206F38CD" w:rsidR="009E00CE" w:rsidRPr="00F94016" w:rsidRDefault="00E578A9" w:rsidP="00357D1B">
      <w:pPr>
        <w:pStyle w:val="ListParagraph"/>
        <w:numPr>
          <w:ilvl w:val="0"/>
          <w:numId w:val="14"/>
        </w:numPr>
        <w:spacing w:after="240"/>
        <w:contextualSpacing w:val="0"/>
      </w:pPr>
      <w:r w:rsidRPr="00F94016">
        <w:t>Based on the analysis of stakeholder input and local data, b</w:t>
      </w:r>
      <w:r w:rsidR="009E00CE" w:rsidRPr="00F94016">
        <w:t>riefly describe the LEA’s focus area(s) for improvement in Building Relationships Between School Staff and Families.</w:t>
      </w:r>
    </w:p>
    <w:p w14:paraId="08D6A386" w14:textId="77777777" w:rsidR="009E00CE" w:rsidRPr="00F94016" w:rsidRDefault="009E00CE" w:rsidP="00357D1B">
      <w:pPr>
        <w:pStyle w:val="ListParagraph"/>
        <w:pBdr>
          <w:top w:val="single" w:sz="4" w:space="4" w:color="8496B0" w:themeColor="text2" w:themeTint="99"/>
          <w:left w:val="single" w:sz="4" w:space="0" w:color="8496B0" w:themeColor="text2" w:themeTint="99"/>
          <w:bottom w:val="single" w:sz="4" w:space="4" w:color="8496B0" w:themeColor="text2" w:themeTint="99"/>
          <w:right w:val="single" w:sz="4" w:space="4" w:color="8496B0" w:themeColor="text2" w:themeTint="99"/>
        </w:pBdr>
        <w:shd w:val="clear" w:color="auto" w:fill="D9E2F3" w:themeFill="accent5" w:themeFillTint="33"/>
        <w:spacing w:after="240"/>
        <w:ind w:right="144"/>
        <w:contextualSpacing w:val="0"/>
        <w:rPr>
          <w:rFonts w:eastAsiaTheme="minorHAnsi"/>
          <w:color w:val="000000"/>
          <w:szCs w:val="20"/>
        </w:rPr>
      </w:pPr>
      <w:r w:rsidRPr="00F94016">
        <w:rPr>
          <w:rFonts w:eastAsiaTheme="minorHAnsi"/>
          <w:color w:val="000000"/>
          <w:szCs w:val="20"/>
        </w:rPr>
        <w:lastRenderedPageBreak/>
        <w:t>[Respond here]</w:t>
      </w:r>
    </w:p>
    <w:p w14:paraId="47EFAE51" w14:textId="49EAD6D2" w:rsidR="00C5112B" w:rsidRPr="00F94016" w:rsidRDefault="00E578A9" w:rsidP="00E578A9">
      <w:pPr>
        <w:pStyle w:val="ListParagraph"/>
        <w:numPr>
          <w:ilvl w:val="0"/>
          <w:numId w:val="14"/>
        </w:numPr>
        <w:spacing w:after="240"/>
        <w:contextualSpacing w:val="0"/>
        <w:rPr>
          <w:rFonts w:eastAsiaTheme="minorHAnsi"/>
        </w:rPr>
      </w:pPr>
      <w:bookmarkStart w:id="17" w:name="_28djahzgjqll" w:colFirst="0" w:colLast="0"/>
      <w:bookmarkStart w:id="18" w:name="_w9l3rd51dyes" w:colFirst="0" w:colLast="0"/>
      <w:bookmarkEnd w:id="17"/>
      <w:bookmarkEnd w:id="18"/>
      <w:r w:rsidRPr="00F94016">
        <w:t>Based on the analysis of stakeholder input and local data, b</w:t>
      </w:r>
      <w:r w:rsidR="00C5112B" w:rsidRPr="00F94016">
        <w:rPr>
          <w:rFonts w:eastAsiaTheme="minorHAnsi"/>
        </w:rPr>
        <w:t>riefly describe how the LEA will improve engagement of underrepresented families identified during the self-reflection process</w:t>
      </w:r>
      <w:r w:rsidRPr="00F94016">
        <w:rPr>
          <w:rFonts w:eastAsiaTheme="minorHAnsi"/>
        </w:rPr>
        <w:t xml:space="preserve"> </w:t>
      </w:r>
      <w:r w:rsidRPr="00F94016">
        <w:t>in relation to Building Relationships Between School Staff and Families</w:t>
      </w:r>
      <w:r w:rsidRPr="00F94016">
        <w:rPr>
          <w:rFonts w:eastAsiaTheme="minorHAnsi"/>
        </w:rPr>
        <w:t>.</w:t>
      </w:r>
    </w:p>
    <w:p w14:paraId="68F9EDE6" w14:textId="77777777" w:rsidR="00C5112B" w:rsidRPr="00F94016" w:rsidRDefault="00C5112B" w:rsidP="00C5112B">
      <w:pPr>
        <w:pStyle w:val="ListParagraph"/>
        <w:pBdr>
          <w:top w:val="single" w:sz="4" w:space="4" w:color="8496B0" w:themeColor="text2" w:themeTint="99"/>
          <w:left w:val="single" w:sz="4" w:space="0" w:color="8496B0" w:themeColor="text2" w:themeTint="99"/>
          <w:bottom w:val="single" w:sz="4" w:space="4" w:color="8496B0" w:themeColor="text2" w:themeTint="99"/>
          <w:right w:val="single" w:sz="4" w:space="4" w:color="8496B0" w:themeColor="text2" w:themeTint="99"/>
        </w:pBdr>
        <w:shd w:val="clear" w:color="auto" w:fill="D9E2F3" w:themeFill="accent5" w:themeFillTint="33"/>
        <w:spacing w:after="240"/>
        <w:ind w:right="144"/>
        <w:contextualSpacing w:val="0"/>
        <w:rPr>
          <w:rFonts w:eastAsiaTheme="minorHAnsi"/>
          <w:color w:val="000000"/>
          <w:szCs w:val="20"/>
        </w:rPr>
      </w:pPr>
      <w:r w:rsidRPr="00F94016">
        <w:rPr>
          <w:rFonts w:eastAsiaTheme="minorHAnsi"/>
          <w:color w:val="000000"/>
          <w:szCs w:val="20"/>
        </w:rPr>
        <w:t>[Respond here]</w:t>
      </w:r>
    </w:p>
    <w:p w14:paraId="2D4C0ED1" w14:textId="77777777" w:rsidR="009E00CE" w:rsidRPr="00F94016" w:rsidRDefault="009E00CE" w:rsidP="00357D1B">
      <w:pPr>
        <w:rPr>
          <w:b/>
          <w:color w:val="000000"/>
          <w:sz w:val="30"/>
          <w:szCs w:val="30"/>
        </w:rPr>
      </w:pPr>
      <w:r w:rsidRPr="00F94016">
        <w:rPr>
          <w:b/>
          <w:color w:val="000000"/>
          <w:sz w:val="30"/>
          <w:szCs w:val="30"/>
        </w:rPr>
        <w:br w:type="page"/>
      </w:r>
    </w:p>
    <w:p w14:paraId="59E1382C" w14:textId="77777777" w:rsidR="009E00CE" w:rsidRPr="00F94016" w:rsidRDefault="009E00CE" w:rsidP="006707C7">
      <w:pPr>
        <w:rPr>
          <w:b/>
          <w:sz w:val="28"/>
        </w:rPr>
      </w:pPr>
      <w:r w:rsidRPr="00F94016">
        <w:rPr>
          <w:b/>
          <w:sz w:val="28"/>
        </w:rPr>
        <w:lastRenderedPageBreak/>
        <w:t>Section 2: Building Partnerships for Student Outcomes</w:t>
      </w:r>
    </w:p>
    <w:p w14:paraId="3034DE6E" w14:textId="77777777" w:rsidR="009E00CE" w:rsidRPr="00F94016" w:rsidRDefault="009E00CE" w:rsidP="00357D1B">
      <w:pPr>
        <w:spacing w:before="240" w:after="240"/>
      </w:pPr>
      <w:r w:rsidRPr="00F94016">
        <w:t>Based on the analysis of stakeholder input and local data, identify the number which best indicates the LEA’s current stage of implementation for each practice in this section using the following rating scale (lowest to highest):</w:t>
      </w:r>
    </w:p>
    <w:p w14:paraId="7745F1C2" w14:textId="77777777" w:rsidR="009E00CE" w:rsidRPr="00F94016" w:rsidRDefault="009E00CE" w:rsidP="00724118">
      <w:pPr>
        <w:ind w:left="720"/>
      </w:pPr>
      <w:r w:rsidRPr="00F94016">
        <w:t>1 – Exploration and Research</w:t>
      </w:r>
    </w:p>
    <w:p w14:paraId="51588A79" w14:textId="77777777" w:rsidR="009E00CE" w:rsidRPr="00F94016" w:rsidRDefault="009E00CE" w:rsidP="00724118">
      <w:pPr>
        <w:ind w:left="720"/>
      </w:pPr>
      <w:r w:rsidRPr="00F94016">
        <w:t>2 – Beginning Development</w:t>
      </w:r>
    </w:p>
    <w:p w14:paraId="4CC52C7B" w14:textId="77777777" w:rsidR="009E00CE" w:rsidRPr="00F94016" w:rsidRDefault="009E00CE" w:rsidP="00724118">
      <w:pPr>
        <w:ind w:left="720"/>
      </w:pPr>
      <w:r w:rsidRPr="00F94016">
        <w:t>3 – Initial Implementation</w:t>
      </w:r>
    </w:p>
    <w:p w14:paraId="4348536F" w14:textId="77777777" w:rsidR="009E00CE" w:rsidRPr="00F94016" w:rsidRDefault="009E00CE" w:rsidP="00724118">
      <w:pPr>
        <w:ind w:left="720"/>
      </w:pPr>
      <w:r w:rsidRPr="00F94016">
        <w:t xml:space="preserve">4 – Full Implementation </w:t>
      </w:r>
    </w:p>
    <w:p w14:paraId="48B5A09E" w14:textId="77777777" w:rsidR="009E00CE" w:rsidRPr="00F94016" w:rsidRDefault="009E00CE" w:rsidP="00724118">
      <w:pPr>
        <w:spacing w:after="240"/>
        <w:ind w:left="720"/>
      </w:pPr>
      <w:r w:rsidRPr="00F94016">
        <w:t>5 – Full Implementation and Sustainability</w:t>
      </w:r>
    </w:p>
    <w:tbl>
      <w:tblPr>
        <w:tblStyle w:val="TableGrid"/>
        <w:tblW w:w="5000" w:type="pct"/>
        <w:tblLook w:val="04A0" w:firstRow="1" w:lastRow="0" w:firstColumn="1" w:lastColumn="0" w:noHBand="0" w:noVBand="1"/>
        <w:tblDescription w:val="Practices and ratings regarding Building Partnerships for Student Outcomes"/>
      </w:tblPr>
      <w:tblGrid>
        <w:gridCol w:w="6955"/>
        <w:gridCol w:w="2395"/>
      </w:tblGrid>
      <w:tr w:rsidR="009E00CE" w:rsidRPr="00F94016" w14:paraId="2CAD949A" w14:textId="77777777" w:rsidTr="00297104">
        <w:trPr>
          <w:tblHeader/>
        </w:trPr>
        <w:tc>
          <w:tcPr>
            <w:tcW w:w="3719" w:type="pct"/>
            <w:shd w:val="clear" w:color="auto" w:fill="D9E2F3" w:themeFill="accent5" w:themeFillTint="33"/>
          </w:tcPr>
          <w:p w14:paraId="7ADF9853" w14:textId="77777777" w:rsidR="009E00CE" w:rsidRPr="00F94016" w:rsidRDefault="009E00CE" w:rsidP="008E2EE4">
            <w:pPr>
              <w:spacing w:after="240"/>
              <w:rPr>
                <w:b/>
                <w:sz w:val="24"/>
                <w:szCs w:val="24"/>
              </w:rPr>
            </w:pPr>
            <w:r w:rsidRPr="00F94016">
              <w:rPr>
                <w:b/>
                <w:sz w:val="24"/>
                <w:szCs w:val="24"/>
              </w:rPr>
              <w:t>Practices</w:t>
            </w:r>
          </w:p>
        </w:tc>
        <w:tc>
          <w:tcPr>
            <w:tcW w:w="1281" w:type="pct"/>
            <w:shd w:val="clear" w:color="auto" w:fill="D9E2F3" w:themeFill="accent5" w:themeFillTint="33"/>
          </w:tcPr>
          <w:p w14:paraId="6EE39A91" w14:textId="77777777" w:rsidR="009E00CE" w:rsidRPr="00F94016" w:rsidRDefault="009E00CE" w:rsidP="008E2EE4">
            <w:pPr>
              <w:spacing w:after="240"/>
              <w:rPr>
                <w:b/>
                <w:sz w:val="24"/>
                <w:szCs w:val="24"/>
              </w:rPr>
            </w:pPr>
            <w:r w:rsidRPr="00F94016">
              <w:rPr>
                <w:b/>
                <w:sz w:val="24"/>
                <w:szCs w:val="24"/>
              </w:rPr>
              <w:t>Rating Scale Number</w:t>
            </w:r>
          </w:p>
        </w:tc>
      </w:tr>
      <w:tr w:rsidR="009E00CE" w:rsidRPr="00F94016" w14:paraId="2FC54C31" w14:textId="77777777" w:rsidTr="00FC7603">
        <w:tc>
          <w:tcPr>
            <w:tcW w:w="3719" w:type="pct"/>
            <w:shd w:val="clear" w:color="auto" w:fill="auto"/>
          </w:tcPr>
          <w:p w14:paraId="1A2AAF64" w14:textId="218C5DB0" w:rsidR="009E00CE" w:rsidRPr="00F94016" w:rsidRDefault="009E00CE" w:rsidP="008E2EE4">
            <w:pPr>
              <w:pStyle w:val="ListParagraph"/>
              <w:numPr>
                <w:ilvl w:val="0"/>
                <w:numId w:val="17"/>
              </w:numPr>
              <w:spacing w:after="240"/>
              <w:ind w:left="337"/>
              <w:contextualSpacing w:val="0"/>
              <w:rPr>
                <w:sz w:val="24"/>
                <w:szCs w:val="24"/>
              </w:rPr>
            </w:pPr>
            <w:r w:rsidRPr="00F94016">
              <w:rPr>
                <w:sz w:val="24"/>
                <w:szCs w:val="24"/>
              </w:rPr>
              <w:t>Rate the LEA’s progress in providing professional learning and support to teachers and principals to improve a school’s capacity to partner with families.</w:t>
            </w:r>
          </w:p>
        </w:tc>
        <w:tc>
          <w:tcPr>
            <w:tcW w:w="1281" w:type="pct"/>
            <w:shd w:val="clear" w:color="auto" w:fill="auto"/>
          </w:tcPr>
          <w:p w14:paraId="729741D4" w14:textId="075B4175" w:rsidR="009E00CE" w:rsidRPr="00F94016" w:rsidRDefault="009E00CE" w:rsidP="008E2EE4">
            <w:pPr>
              <w:spacing w:after="240"/>
              <w:rPr>
                <w:sz w:val="24"/>
                <w:szCs w:val="24"/>
              </w:rPr>
            </w:pPr>
            <w:r w:rsidRPr="00F94016">
              <w:rPr>
                <w:sz w:val="24"/>
                <w:szCs w:val="24"/>
              </w:rPr>
              <w:t>[Enter a 1, 2, 3, 4, or 5 as applicable]</w:t>
            </w:r>
          </w:p>
        </w:tc>
      </w:tr>
      <w:tr w:rsidR="009E00CE" w:rsidRPr="00F94016" w14:paraId="328E34F9" w14:textId="77777777" w:rsidTr="00FC7603">
        <w:tc>
          <w:tcPr>
            <w:tcW w:w="3719" w:type="pct"/>
            <w:shd w:val="clear" w:color="auto" w:fill="auto"/>
          </w:tcPr>
          <w:p w14:paraId="3F08B61D" w14:textId="251C832F" w:rsidR="009E00CE" w:rsidRPr="00F94016" w:rsidRDefault="009E00CE" w:rsidP="008E2EE4">
            <w:pPr>
              <w:pStyle w:val="ListParagraph"/>
              <w:numPr>
                <w:ilvl w:val="0"/>
                <w:numId w:val="17"/>
              </w:numPr>
              <w:spacing w:after="240"/>
              <w:ind w:left="337"/>
              <w:contextualSpacing w:val="0"/>
              <w:rPr>
                <w:sz w:val="24"/>
                <w:szCs w:val="24"/>
              </w:rPr>
            </w:pPr>
            <w:r w:rsidRPr="00F94016">
              <w:rPr>
                <w:sz w:val="24"/>
                <w:szCs w:val="24"/>
              </w:rPr>
              <w:t>Rate the LEA’s progress in providing families with information and resources to support student learning and development in the home.</w:t>
            </w:r>
          </w:p>
        </w:tc>
        <w:tc>
          <w:tcPr>
            <w:tcW w:w="1281" w:type="pct"/>
            <w:shd w:val="clear" w:color="auto" w:fill="auto"/>
          </w:tcPr>
          <w:p w14:paraId="4C3F46DC" w14:textId="77777777" w:rsidR="009E00CE" w:rsidRPr="00F94016" w:rsidRDefault="009E00CE" w:rsidP="008E2EE4">
            <w:pPr>
              <w:spacing w:after="240"/>
              <w:rPr>
                <w:sz w:val="24"/>
                <w:szCs w:val="24"/>
              </w:rPr>
            </w:pPr>
            <w:r w:rsidRPr="00F94016">
              <w:rPr>
                <w:sz w:val="24"/>
                <w:szCs w:val="24"/>
              </w:rPr>
              <w:t>[Enter a 1, 2, 3, 4, or 5 as applicable]</w:t>
            </w:r>
          </w:p>
        </w:tc>
      </w:tr>
      <w:tr w:rsidR="009E00CE" w:rsidRPr="00F94016" w14:paraId="4B90B536" w14:textId="77777777" w:rsidTr="00FC7603">
        <w:tc>
          <w:tcPr>
            <w:tcW w:w="3719" w:type="pct"/>
            <w:shd w:val="clear" w:color="auto" w:fill="auto"/>
          </w:tcPr>
          <w:p w14:paraId="14930023" w14:textId="0605611B" w:rsidR="009E00CE" w:rsidRPr="00F94016" w:rsidRDefault="009E00CE" w:rsidP="008E2EE4">
            <w:pPr>
              <w:pStyle w:val="ListParagraph"/>
              <w:numPr>
                <w:ilvl w:val="0"/>
                <w:numId w:val="17"/>
              </w:numPr>
              <w:spacing w:after="240"/>
              <w:ind w:left="337"/>
              <w:contextualSpacing w:val="0"/>
              <w:rPr>
                <w:sz w:val="24"/>
                <w:szCs w:val="24"/>
              </w:rPr>
            </w:pPr>
            <w:r w:rsidRPr="00F94016">
              <w:rPr>
                <w:sz w:val="24"/>
                <w:szCs w:val="24"/>
              </w:rPr>
              <w:t>Rate the LEA’s progress in implementing policies or programs for teachers to meet with families and students to discuss student progress and ways to work together to support improved student outcomes.</w:t>
            </w:r>
          </w:p>
        </w:tc>
        <w:tc>
          <w:tcPr>
            <w:tcW w:w="1281" w:type="pct"/>
            <w:shd w:val="clear" w:color="auto" w:fill="auto"/>
          </w:tcPr>
          <w:p w14:paraId="667903B9" w14:textId="77777777" w:rsidR="009E00CE" w:rsidRPr="00F94016" w:rsidRDefault="009E00CE" w:rsidP="008E2EE4">
            <w:pPr>
              <w:spacing w:after="240"/>
              <w:rPr>
                <w:sz w:val="24"/>
                <w:szCs w:val="24"/>
              </w:rPr>
            </w:pPr>
            <w:r w:rsidRPr="00F94016">
              <w:rPr>
                <w:sz w:val="24"/>
                <w:szCs w:val="24"/>
              </w:rPr>
              <w:t>[Enter a 1, 2, 3, 4, or 5 as applicable]</w:t>
            </w:r>
          </w:p>
        </w:tc>
      </w:tr>
      <w:tr w:rsidR="009E00CE" w:rsidRPr="00F94016" w14:paraId="78289C0B" w14:textId="77777777" w:rsidTr="00FC7603">
        <w:tc>
          <w:tcPr>
            <w:tcW w:w="3719" w:type="pct"/>
            <w:shd w:val="clear" w:color="auto" w:fill="auto"/>
          </w:tcPr>
          <w:p w14:paraId="0984ACC4" w14:textId="01881A6A" w:rsidR="009E00CE" w:rsidRPr="00F94016" w:rsidRDefault="009E00CE" w:rsidP="008E2EE4">
            <w:pPr>
              <w:pStyle w:val="ListParagraph"/>
              <w:numPr>
                <w:ilvl w:val="0"/>
                <w:numId w:val="17"/>
              </w:numPr>
              <w:spacing w:after="240"/>
              <w:ind w:left="337"/>
              <w:contextualSpacing w:val="0"/>
              <w:rPr>
                <w:sz w:val="24"/>
                <w:szCs w:val="24"/>
              </w:rPr>
            </w:pPr>
            <w:r w:rsidRPr="00F94016">
              <w:rPr>
                <w:sz w:val="24"/>
                <w:szCs w:val="24"/>
              </w:rPr>
              <w:t>Rate the LEA’s progress in supporting families to understand and exercise their legal rights and advocate for their own students and all students.</w:t>
            </w:r>
          </w:p>
        </w:tc>
        <w:tc>
          <w:tcPr>
            <w:tcW w:w="1281" w:type="pct"/>
            <w:shd w:val="clear" w:color="auto" w:fill="auto"/>
          </w:tcPr>
          <w:p w14:paraId="41E48E01" w14:textId="77777777" w:rsidR="009E00CE" w:rsidRPr="00F94016" w:rsidRDefault="009E00CE" w:rsidP="008E2EE4">
            <w:pPr>
              <w:spacing w:after="240"/>
              <w:rPr>
                <w:sz w:val="24"/>
                <w:szCs w:val="24"/>
              </w:rPr>
            </w:pPr>
            <w:r w:rsidRPr="00F94016">
              <w:rPr>
                <w:sz w:val="24"/>
                <w:szCs w:val="24"/>
              </w:rPr>
              <w:t>[Enter a 1, 2, 3, 4, or 5 as applicable]</w:t>
            </w:r>
          </w:p>
        </w:tc>
      </w:tr>
    </w:tbl>
    <w:p w14:paraId="48F7507A" w14:textId="6515B17E" w:rsidR="009E00CE" w:rsidRPr="00F94016" w:rsidRDefault="00847BF6" w:rsidP="00357D1B">
      <w:pPr>
        <w:spacing w:before="240"/>
        <w:rPr>
          <w:b/>
          <w:sz w:val="20"/>
        </w:rPr>
      </w:pPr>
      <w:bookmarkStart w:id="19" w:name="_9xtwx8gcexxt" w:colFirst="0" w:colLast="0"/>
      <w:bookmarkEnd w:id="19"/>
      <w:r w:rsidRPr="00F94016">
        <w:rPr>
          <w:b/>
        </w:rPr>
        <w:t xml:space="preserve">Building Partnerships </w:t>
      </w:r>
      <w:r w:rsidR="009E00CE" w:rsidRPr="00F94016">
        <w:rPr>
          <w:b/>
        </w:rPr>
        <w:t>Dashboard Narrative Boxes (Limited to 3,000 characters)</w:t>
      </w:r>
    </w:p>
    <w:p w14:paraId="52D7232C" w14:textId="58043B3A" w:rsidR="009E00CE" w:rsidRPr="00F94016" w:rsidRDefault="00E578A9" w:rsidP="00357D1B">
      <w:pPr>
        <w:pStyle w:val="ListParagraph"/>
        <w:numPr>
          <w:ilvl w:val="0"/>
          <w:numId w:val="16"/>
        </w:numPr>
        <w:spacing w:before="240" w:after="240"/>
        <w:contextualSpacing w:val="0"/>
      </w:pPr>
      <w:bookmarkStart w:id="20" w:name="_fjikoq6l6ins" w:colFirst="0" w:colLast="0"/>
      <w:bookmarkEnd w:id="20"/>
      <w:r w:rsidRPr="00F94016">
        <w:t>Based on the analysis of stakeholder input and local data, briefly describe the LEA’s current strengths and progress in</w:t>
      </w:r>
      <w:r w:rsidRPr="00F94016" w:rsidDel="00E578A9">
        <w:t xml:space="preserve"> </w:t>
      </w:r>
      <w:r w:rsidR="009E00CE" w:rsidRPr="00F94016">
        <w:t xml:space="preserve">Building Partnerships for Student Outcomes. </w:t>
      </w:r>
    </w:p>
    <w:p w14:paraId="536779EF" w14:textId="2E347E21" w:rsidR="009E00CE" w:rsidRPr="00F94016" w:rsidRDefault="009E00CE" w:rsidP="00357D1B">
      <w:pPr>
        <w:pStyle w:val="ListParagraph"/>
        <w:pBdr>
          <w:top w:val="single" w:sz="4" w:space="4" w:color="8496B0" w:themeColor="text2" w:themeTint="99"/>
          <w:left w:val="single" w:sz="4" w:space="0" w:color="8496B0" w:themeColor="text2" w:themeTint="99"/>
          <w:bottom w:val="single" w:sz="4" w:space="4" w:color="8496B0" w:themeColor="text2" w:themeTint="99"/>
          <w:right w:val="single" w:sz="4" w:space="4" w:color="8496B0" w:themeColor="text2" w:themeTint="99"/>
        </w:pBdr>
        <w:shd w:val="clear" w:color="auto" w:fill="D9E2F3" w:themeFill="accent5" w:themeFillTint="33"/>
        <w:spacing w:before="240" w:after="240"/>
        <w:ind w:right="144"/>
        <w:contextualSpacing w:val="0"/>
        <w:rPr>
          <w:rFonts w:eastAsiaTheme="minorHAnsi"/>
          <w:color w:val="000000"/>
          <w:szCs w:val="20"/>
        </w:rPr>
      </w:pPr>
      <w:r w:rsidRPr="00F94016">
        <w:rPr>
          <w:rFonts w:eastAsiaTheme="minorHAnsi"/>
          <w:color w:val="000000"/>
          <w:szCs w:val="20"/>
        </w:rPr>
        <w:t>[Respond here]</w:t>
      </w:r>
    </w:p>
    <w:p w14:paraId="43BD95D9" w14:textId="2016B6E5" w:rsidR="009E00CE" w:rsidRPr="00F94016" w:rsidRDefault="00E578A9" w:rsidP="00357D1B">
      <w:pPr>
        <w:pStyle w:val="ListParagraph"/>
        <w:numPr>
          <w:ilvl w:val="0"/>
          <w:numId w:val="16"/>
        </w:numPr>
        <w:spacing w:before="240" w:after="240"/>
        <w:contextualSpacing w:val="0"/>
      </w:pPr>
      <w:r w:rsidRPr="00F94016">
        <w:t xml:space="preserve">Based on the analysis of stakeholder input and local data, briefly describe the LEA’s focus area(s) for improvement in </w:t>
      </w:r>
      <w:r w:rsidR="009E00CE" w:rsidRPr="00F94016">
        <w:t xml:space="preserve">Building Partnerships for Student Outcomes. </w:t>
      </w:r>
    </w:p>
    <w:p w14:paraId="5B2A7F5F" w14:textId="77777777" w:rsidR="009E00CE" w:rsidRPr="00F94016" w:rsidRDefault="009E00CE" w:rsidP="00357D1B">
      <w:pPr>
        <w:pStyle w:val="ListParagraph"/>
        <w:pBdr>
          <w:top w:val="single" w:sz="4" w:space="4" w:color="8496B0" w:themeColor="text2" w:themeTint="99"/>
          <w:left w:val="single" w:sz="4" w:space="0" w:color="8496B0" w:themeColor="text2" w:themeTint="99"/>
          <w:bottom w:val="single" w:sz="4" w:space="4" w:color="8496B0" w:themeColor="text2" w:themeTint="99"/>
          <w:right w:val="single" w:sz="4" w:space="4" w:color="8496B0" w:themeColor="text2" w:themeTint="99"/>
        </w:pBdr>
        <w:shd w:val="clear" w:color="auto" w:fill="D9E2F3" w:themeFill="accent5" w:themeFillTint="33"/>
        <w:spacing w:before="240" w:after="240"/>
        <w:ind w:right="144"/>
        <w:contextualSpacing w:val="0"/>
        <w:rPr>
          <w:rFonts w:eastAsiaTheme="minorHAnsi"/>
          <w:color w:val="000000"/>
          <w:szCs w:val="20"/>
        </w:rPr>
      </w:pPr>
      <w:r w:rsidRPr="00F94016">
        <w:rPr>
          <w:rFonts w:eastAsiaTheme="minorHAnsi"/>
          <w:color w:val="000000"/>
          <w:szCs w:val="20"/>
        </w:rPr>
        <w:lastRenderedPageBreak/>
        <w:t>[Respond here]</w:t>
      </w:r>
    </w:p>
    <w:p w14:paraId="068BCD8F" w14:textId="17D9950C" w:rsidR="00C5112B" w:rsidRPr="00F94016" w:rsidRDefault="00817909" w:rsidP="00C5112B">
      <w:pPr>
        <w:pStyle w:val="ListParagraph"/>
        <w:numPr>
          <w:ilvl w:val="0"/>
          <w:numId w:val="16"/>
        </w:numPr>
        <w:rPr>
          <w:rFonts w:eastAsiaTheme="minorHAnsi"/>
        </w:rPr>
      </w:pPr>
      <w:r w:rsidRPr="00F94016">
        <w:t>Based on the analysis of stakeholder input and local data, b</w:t>
      </w:r>
      <w:r w:rsidRPr="00F94016">
        <w:rPr>
          <w:rFonts w:eastAsiaTheme="minorHAnsi"/>
        </w:rPr>
        <w:t xml:space="preserve">riefly describe how the LEA will improve engagement of underrepresented families identified during the self-reflection process </w:t>
      </w:r>
      <w:r w:rsidRPr="00F94016">
        <w:t>in relation to Building Partnerships for Student Outcomes.</w:t>
      </w:r>
    </w:p>
    <w:p w14:paraId="3C598991" w14:textId="77777777" w:rsidR="00C5112B" w:rsidRPr="00F94016" w:rsidRDefault="00C5112B" w:rsidP="00C5112B">
      <w:pPr>
        <w:rPr>
          <w:rFonts w:eastAsiaTheme="minorHAnsi"/>
        </w:rPr>
      </w:pPr>
    </w:p>
    <w:p w14:paraId="51FF565E" w14:textId="77777777" w:rsidR="00C5112B" w:rsidRPr="00F94016" w:rsidRDefault="00C5112B" w:rsidP="00C5112B">
      <w:pPr>
        <w:pStyle w:val="ListParagraph"/>
        <w:pBdr>
          <w:top w:val="single" w:sz="4" w:space="4" w:color="8496B0" w:themeColor="text2" w:themeTint="99"/>
          <w:left w:val="single" w:sz="4" w:space="0" w:color="8496B0" w:themeColor="text2" w:themeTint="99"/>
          <w:bottom w:val="single" w:sz="4" w:space="4" w:color="8496B0" w:themeColor="text2" w:themeTint="99"/>
          <w:right w:val="single" w:sz="4" w:space="4" w:color="8496B0" w:themeColor="text2" w:themeTint="99"/>
        </w:pBdr>
        <w:shd w:val="clear" w:color="auto" w:fill="D9E2F3" w:themeFill="accent5" w:themeFillTint="33"/>
        <w:spacing w:after="240"/>
        <w:ind w:right="144"/>
        <w:contextualSpacing w:val="0"/>
        <w:rPr>
          <w:rFonts w:eastAsiaTheme="minorHAnsi"/>
          <w:color w:val="000000"/>
          <w:szCs w:val="20"/>
        </w:rPr>
      </w:pPr>
      <w:r w:rsidRPr="00F94016">
        <w:rPr>
          <w:rFonts w:eastAsiaTheme="minorHAnsi"/>
          <w:color w:val="000000"/>
          <w:szCs w:val="20"/>
        </w:rPr>
        <w:t>[Respond here]</w:t>
      </w:r>
    </w:p>
    <w:p w14:paraId="08653BAD" w14:textId="77777777" w:rsidR="009E00CE" w:rsidRPr="00F94016" w:rsidRDefault="009E00CE" w:rsidP="00357D1B">
      <w:pPr>
        <w:rPr>
          <w:b/>
          <w:color w:val="000000"/>
        </w:rPr>
      </w:pPr>
      <w:r w:rsidRPr="00F94016">
        <w:rPr>
          <w:b/>
          <w:color w:val="000000"/>
        </w:rPr>
        <w:br w:type="page"/>
      </w:r>
    </w:p>
    <w:p w14:paraId="2EAF1F5C" w14:textId="77777777" w:rsidR="009E00CE" w:rsidRPr="00F94016" w:rsidRDefault="009E00CE" w:rsidP="006707C7">
      <w:pPr>
        <w:rPr>
          <w:b/>
          <w:sz w:val="28"/>
        </w:rPr>
      </w:pPr>
      <w:r w:rsidRPr="00F94016">
        <w:rPr>
          <w:b/>
          <w:sz w:val="28"/>
        </w:rPr>
        <w:lastRenderedPageBreak/>
        <w:t>Section 3: Seeking Input for Decision-Making</w:t>
      </w:r>
    </w:p>
    <w:p w14:paraId="0F52D927" w14:textId="77777777" w:rsidR="009E00CE" w:rsidRPr="00F94016" w:rsidRDefault="009E00CE" w:rsidP="00357D1B">
      <w:pPr>
        <w:spacing w:after="240"/>
      </w:pPr>
      <w:r w:rsidRPr="00F94016">
        <w:t>Based on the analysis of stakeholder input and local data, identify the number which best indicates the LEA’s current stage of implementation for each practice in this section using the following rating scale (lowest to highest):</w:t>
      </w:r>
    </w:p>
    <w:p w14:paraId="786160A4" w14:textId="77777777" w:rsidR="009E00CE" w:rsidRPr="00F94016" w:rsidRDefault="009E00CE" w:rsidP="00724118">
      <w:pPr>
        <w:ind w:left="720"/>
      </w:pPr>
      <w:r w:rsidRPr="00F94016">
        <w:t xml:space="preserve">1 – Exploration and Research </w:t>
      </w:r>
    </w:p>
    <w:p w14:paraId="4AC56B9D" w14:textId="77777777" w:rsidR="009E00CE" w:rsidRPr="00F94016" w:rsidRDefault="009E00CE" w:rsidP="00724118">
      <w:pPr>
        <w:ind w:left="720"/>
      </w:pPr>
      <w:r w:rsidRPr="00F94016">
        <w:t xml:space="preserve">2 – Beginning Development </w:t>
      </w:r>
    </w:p>
    <w:p w14:paraId="12BE3F94" w14:textId="77777777" w:rsidR="009E00CE" w:rsidRPr="00F94016" w:rsidRDefault="009E00CE" w:rsidP="00724118">
      <w:pPr>
        <w:ind w:left="720"/>
      </w:pPr>
      <w:r w:rsidRPr="00F94016">
        <w:t xml:space="preserve">3 – Initial Implementation </w:t>
      </w:r>
    </w:p>
    <w:p w14:paraId="2799C691" w14:textId="77777777" w:rsidR="009E00CE" w:rsidRPr="00F94016" w:rsidRDefault="009E00CE" w:rsidP="00724118">
      <w:pPr>
        <w:ind w:left="720"/>
      </w:pPr>
      <w:r w:rsidRPr="00F94016">
        <w:t>4 – Full Implementation</w:t>
      </w:r>
    </w:p>
    <w:p w14:paraId="51636C2F" w14:textId="77777777" w:rsidR="009E00CE" w:rsidRPr="00F94016" w:rsidRDefault="009E00CE" w:rsidP="00724118">
      <w:pPr>
        <w:spacing w:after="240"/>
        <w:ind w:left="720"/>
      </w:pPr>
      <w:r w:rsidRPr="00F94016">
        <w:t>5 – Full Implementation and Sustainability</w:t>
      </w:r>
    </w:p>
    <w:tbl>
      <w:tblPr>
        <w:tblStyle w:val="TableGrid"/>
        <w:tblW w:w="0" w:type="auto"/>
        <w:tblLook w:val="04A0" w:firstRow="1" w:lastRow="0" w:firstColumn="1" w:lastColumn="0" w:noHBand="0" w:noVBand="1"/>
        <w:tblDescription w:val="Practices and ratings regarding Seeking Input for Decision-Making"/>
      </w:tblPr>
      <w:tblGrid>
        <w:gridCol w:w="7215"/>
        <w:gridCol w:w="2135"/>
      </w:tblGrid>
      <w:tr w:rsidR="009E00CE" w:rsidRPr="00F94016" w14:paraId="170C8BD5" w14:textId="77777777" w:rsidTr="00847BF6">
        <w:trPr>
          <w:tblHeader/>
        </w:trPr>
        <w:tc>
          <w:tcPr>
            <w:tcW w:w="7215" w:type="dxa"/>
            <w:shd w:val="clear" w:color="auto" w:fill="D9E2F3" w:themeFill="accent5" w:themeFillTint="33"/>
          </w:tcPr>
          <w:p w14:paraId="6E3A3A29" w14:textId="77777777" w:rsidR="009E00CE" w:rsidRPr="00F94016" w:rsidRDefault="009E00CE" w:rsidP="00357D1B">
            <w:pPr>
              <w:spacing w:after="240"/>
              <w:rPr>
                <w:b/>
                <w:sz w:val="24"/>
              </w:rPr>
            </w:pPr>
            <w:r w:rsidRPr="00F94016">
              <w:rPr>
                <w:b/>
                <w:sz w:val="24"/>
              </w:rPr>
              <w:t>Practices</w:t>
            </w:r>
          </w:p>
        </w:tc>
        <w:tc>
          <w:tcPr>
            <w:tcW w:w="2135" w:type="dxa"/>
            <w:shd w:val="clear" w:color="auto" w:fill="D9E2F3" w:themeFill="accent5" w:themeFillTint="33"/>
          </w:tcPr>
          <w:p w14:paraId="4AD63719" w14:textId="77777777" w:rsidR="009E00CE" w:rsidRPr="00F94016" w:rsidRDefault="009E00CE" w:rsidP="00357D1B">
            <w:pPr>
              <w:spacing w:after="240"/>
              <w:rPr>
                <w:b/>
                <w:sz w:val="24"/>
              </w:rPr>
            </w:pPr>
            <w:r w:rsidRPr="00F94016">
              <w:rPr>
                <w:b/>
                <w:sz w:val="24"/>
              </w:rPr>
              <w:t>Rating Scale Number</w:t>
            </w:r>
          </w:p>
        </w:tc>
      </w:tr>
      <w:tr w:rsidR="009E00CE" w:rsidRPr="00F94016" w14:paraId="344EA950" w14:textId="77777777" w:rsidTr="00847BF6">
        <w:tc>
          <w:tcPr>
            <w:tcW w:w="7215" w:type="dxa"/>
          </w:tcPr>
          <w:p w14:paraId="575D245F" w14:textId="0D171554" w:rsidR="009E00CE" w:rsidRPr="00F94016" w:rsidRDefault="009E00CE" w:rsidP="00357D1B">
            <w:pPr>
              <w:pStyle w:val="ListParagraph"/>
              <w:numPr>
                <w:ilvl w:val="0"/>
                <w:numId w:val="17"/>
              </w:numPr>
              <w:spacing w:after="240"/>
              <w:ind w:left="337"/>
              <w:contextualSpacing w:val="0"/>
              <w:rPr>
                <w:sz w:val="24"/>
              </w:rPr>
            </w:pPr>
            <w:r w:rsidRPr="00F94016">
              <w:rPr>
                <w:sz w:val="24"/>
              </w:rPr>
              <w:t>Rate the LEA’s progress in building the capacity of and supporting principals and staff to effectively engage families in advisory groups and with decision-making.</w:t>
            </w:r>
          </w:p>
        </w:tc>
        <w:tc>
          <w:tcPr>
            <w:tcW w:w="2135" w:type="dxa"/>
          </w:tcPr>
          <w:p w14:paraId="2B4940FB" w14:textId="5C124A11" w:rsidR="009E00CE" w:rsidRPr="00F94016" w:rsidRDefault="009E00CE" w:rsidP="00357D1B">
            <w:pPr>
              <w:spacing w:after="240"/>
              <w:rPr>
                <w:sz w:val="24"/>
              </w:rPr>
            </w:pPr>
            <w:r w:rsidRPr="00F94016">
              <w:rPr>
                <w:sz w:val="24"/>
              </w:rPr>
              <w:t>[Enter a 1, 2, 3, 4, or 5 as applicable]</w:t>
            </w:r>
          </w:p>
        </w:tc>
      </w:tr>
      <w:tr w:rsidR="009E00CE" w:rsidRPr="00F94016" w14:paraId="2118299D" w14:textId="77777777" w:rsidTr="00847BF6">
        <w:tc>
          <w:tcPr>
            <w:tcW w:w="7215" w:type="dxa"/>
          </w:tcPr>
          <w:p w14:paraId="48C22A85" w14:textId="16D72E80" w:rsidR="009E00CE" w:rsidRPr="00F94016" w:rsidRDefault="009E00CE" w:rsidP="00357D1B">
            <w:pPr>
              <w:pStyle w:val="ListParagraph"/>
              <w:numPr>
                <w:ilvl w:val="0"/>
                <w:numId w:val="17"/>
              </w:numPr>
              <w:spacing w:after="240"/>
              <w:ind w:left="337"/>
              <w:contextualSpacing w:val="0"/>
              <w:rPr>
                <w:sz w:val="24"/>
              </w:rPr>
            </w:pPr>
            <w:r w:rsidRPr="00F94016">
              <w:rPr>
                <w:sz w:val="24"/>
              </w:rPr>
              <w:t>Rate the LEA’s progress in building the capacity of and supporting family members to effectively engage in advisory groups and decision-making.</w:t>
            </w:r>
          </w:p>
        </w:tc>
        <w:tc>
          <w:tcPr>
            <w:tcW w:w="2135" w:type="dxa"/>
          </w:tcPr>
          <w:p w14:paraId="5BE5FC98" w14:textId="77777777" w:rsidR="009E00CE" w:rsidRPr="00F94016" w:rsidRDefault="009E00CE" w:rsidP="00357D1B">
            <w:pPr>
              <w:spacing w:after="240"/>
              <w:rPr>
                <w:sz w:val="24"/>
              </w:rPr>
            </w:pPr>
            <w:r w:rsidRPr="00F94016">
              <w:rPr>
                <w:sz w:val="24"/>
              </w:rPr>
              <w:t>[Enter a 1, 2, 3, 4, or 5 as applicable]</w:t>
            </w:r>
          </w:p>
        </w:tc>
      </w:tr>
      <w:tr w:rsidR="009E00CE" w:rsidRPr="00F94016" w14:paraId="1E806B91" w14:textId="77777777" w:rsidTr="00847BF6">
        <w:tc>
          <w:tcPr>
            <w:tcW w:w="7215" w:type="dxa"/>
          </w:tcPr>
          <w:p w14:paraId="37013012" w14:textId="1208AE33" w:rsidR="009E00CE" w:rsidRPr="00F94016" w:rsidRDefault="009E00CE" w:rsidP="00357D1B">
            <w:pPr>
              <w:pStyle w:val="ListParagraph"/>
              <w:numPr>
                <w:ilvl w:val="0"/>
                <w:numId w:val="17"/>
              </w:numPr>
              <w:spacing w:after="240"/>
              <w:ind w:left="337"/>
              <w:contextualSpacing w:val="0"/>
              <w:rPr>
                <w:sz w:val="24"/>
              </w:rPr>
            </w:pPr>
            <w:r w:rsidRPr="00F94016">
              <w:rPr>
                <w:sz w:val="24"/>
              </w:rPr>
              <w:t>Rate the LEA’s progress in providing all families with opportunities to provide input on policies and programs, and implementing strategies to reach and seek input from any underrepresented groups in the school community.</w:t>
            </w:r>
          </w:p>
        </w:tc>
        <w:tc>
          <w:tcPr>
            <w:tcW w:w="2135" w:type="dxa"/>
          </w:tcPr>
          <w:p w14:paraId="439DF9AE" w14:textId="77777777" w:rsidR="009E00CE" w:rsidRPr="00F94016" w:rsidRDefault="009E00CE" w:rsidP="00357D1B">
            <w:pPr>
              <w:spacing w:after="240"/>
              <w:rPr>
                <w:sz w:val="24"/>
              </w:rPr>
            </w:pPr>
            <w:r w:rsidRPr="00F94016">
              <w:rPr>
                <w:sz w:val="24"/>
              </w:rPr>
              <w:t>[Enter a 1, 2, 3, 4, or 5 as applicable]</w:t>
            </w:r>
          </w:p>
        </w:tc>
      </w:tr>
      <w:tr w:rsidR="009E00CE" w:rsidRPr="00F94016" w14:paraId="4ADC179B" w14:textId="77777777" w:rsidTr="00847BF6">
        <w:tc>
          <w:tcPr>
            <w:tcW w:w="7215" w:type="dxa"/>
          </w:tcPr>
          <w:p w14:paraId="3FAB6DF8" w14:textId="623680EB" w:rsidR="009E00CE" w:rsidRPr="00F94016" w:rsidRDefault="009E00CE" w:rsidP="00357D1B">
            <w:pPr>
              <w:pStyle w:val="ListParagraph"/>
              <w:numPr>
                <w:ilvl w:val="0"/>
                <w:numId w:val="17"/>
              </w:numPr>
              <w:spacing w:after="240"/>
              <w:ind w:left="337"/>
              <w:contextualSpacing w:val="0"/>
              <w:rPr>
                <w:sz w:val="24"/>
              </w:rPr>
            </w:pPr>
            <w:r w:rsidRPr="00F94016">
              <w:rPr>
                <w:sz w:val="24"/>
              </w:rPr>
              <w:t>Rate the LEA’s progress in providing opportunities to have families, teachers, principals, and district administrators work together to plan, design, implement and evaluate family engagement activities at school and district levels.</w:t>
            </w:r>
          </w:p>
        </w:tc>
        <w:tc>
          <w:tcPr>
            <w:tcW w:w="2135" w:type="dxa"/>
          </w:tcPr>
          <w:p w14:paraId="2EA6AA32" w14:textId="77777777" w:rsidR="009E00CE" w:rsidRPr="00F94016" w:rsidRDefault="009E00CE" w:rsidP="00357D1B">
            <w:pPr>
              <w:spacing w:after="240"/>
              <w:rPr>
                <w:sz w:val="24"/>
              </w:rPr>
            </w:pPr>
            <w:r w:rsidRPr="00F94016">
              <w:rPr>
                <w:sz w:val="24"/>
              </w:rPr>
              <w:t>[Enter a 1, 2, 3, 4, or 5 as applicable]</w:t>
            </w:r>
          </w:p>
        </w:tc>
      </w:tr>
    </w:tbl>
    <w:p w14:paraId="78826E2C" w14:textId="2C67D9AA" w:rsidR="009E00CE" w:rsidRPr="00F94016" w:rsidRDefault="00847BF6" w:rsidP="008E2EE4">
      <w:pPr>
        <w:spacing w:before="240" w:after="240"/>
        <w:rPr>
          <w:b/>
        </w:rPr>
      </w:pPr>
      <w:bookmarkStart w:id="21" w:name="_urp7dnlj9hkb" w:colFirst="0" w:colLast="0"/>
      <w:bookmarkStart w:id="22" w:name="_jajvjqa700ba" w:colFirst="0" w:colLast="0"/>
      <w:bookmarkStart w:id="23" w:name="_Hlk72335587"/>
      <w:bookmarkEnd w:id="21"/>
      <w:bookmarkEnd w:id="22"/>
      <w:r w:rsidRPr="00F94016">
        <w:rPr>
          <w:b/>
        </w:rPr>
        <w:t xml:space="preserve">Seeking Input for Decision-Making </w:t>
      </w:r>
      <w:r w:rsidR="009E00CE" w:rsidRPr="00F94016">
        <w:rPr>
          <w:b/>
        </w:rPr>
        <w:t>Dashboard Narrative Boxes (Limited to 3,000 characters)</w:t>
      </w:r>
      <w:bookmarkEnd w:id="23"/>
    </w:p>
    <w:p w14:paraId="3EC97828" w14:textId="0EF53CA4" w:rsidR="009E00CE" w:rsidRPr="00F94016" w:rsidRDefault="00E578A9" w:rsidP="00E70D12">
      <w:pPr>
        <w:pStyle w:val="ListParagraph"/>
        <w:numPr>
          <w:ilvl w:val="0"/>
          <w:numId w:val="15"/>
        </w:numPr>
        <w:spacing w:after="240"/>
        <w:contextualSpacing w:val="0"/>
      </w:pPr>
      <w:r w:rsidRPr="00F94016">
        <w:t>Based on the analysis of stakeholder input and local data, briefly describe the LEA’s current strengths and progress in</w:t>
      </w:r>
      <w:r w:rsidRPr="00F94016" w:rsidDel="00E578A9">
        <w:t xml:space="preserve"> </w:t>
      </w:r>
      <w:r w:rsidR="009E00CE" w:rsidRPr="00F94016">
        <w:t xml:space="preserve">Seeking Input for Decision-Making. </w:t>
      </w:r>
    </w:p>
    <w:p w14:paraId="5103E494" w14:textId="18FDDC7A" w:rsidR="009E00CE" w:rsidRPr="00F94016" w:rsidRDefault="009E00CE" w:rsidP="00E70D12">
      <w:pPr>
        <w:pStyle w:val="ListParagraph"/>
        <w:pBdr>
          <w:top w:val="single" w:sz="4" w:space="4" w:color="8496B0" w:themeColor="text2" w:themeTint="99"/>
          <w:left w:val="single" w:sz="4" w:space="0" w:color="8496B0" w:themeColor="text2" w:themeTint="99"/>
          <w:bottom w:val="single" w:sz="4" w:space="4" w:color="8496B0" w:themeColor="text2" w:themeTint="99"/>
          <w:right w:val="single" w:sz="4" w:space="4" w:color="8496B0" w:themeColor="text2" w:themeTint="99"/>
        </w:pBdr>
        <w:shd w:val="clear" w:color="auto" w:fill="D9E2F3" w:themeFill="accent5" w:themeFillTint="33"/>
        <w:spacing w:after="240"/>
        <w:ind w:right="144"/>
        <w:contextualSpacing w:val="0"/>
        <w:rPr>
          <w:rFonts w:eastAsiaTheme="minorHAnsi"/>
          <w:color w:val="000000"/>
          <w:szCs w:val="20"/>
        </w:rPr>
      </w:pPr>
      <w:r w:rsidRPr="00F94016">
        <w:rPr>
          <w:rFonts w:eastAsiaTheme="minorHAnsi"/>
          <w:color w:val="000000"/>
          <w:szCs w:val="20"/>
        </w:rPr>
        <w:t>[Respond here]</w:t>
      </w:r>
    </w:p>
    <w:p w14:paraId="1D64D0D1" w14:textId="139F6448" w:rsidR="009E00CE" w:rsidRPr="00F94016" w:rsidRDefault="00817909" w:rsidP="00E70D12">
      <w:pPr>
        <w:pStyle w:val="ListParagraph"/>
        <w:numPr>
          <w:ilvl w:val="0"/>
          <w:numId w:val="15"/>
        </w:numPr>
        <w:spacing w:after="240"/>
        <w:contextualSpacing w:val="0"/>
      </w:pPr>
      <w:r w:rsidRPr="00F94016">
        <w:t xml:space="preserve">Based on the analysis of stakeholder input and local data, briefly describe the LEA’s focus area(s) for improvement in </w:t>
      </w:r>
      <w:r w:rsidR="009E00CE" w:rsidRPr="00F94016">
        <w:t xml:space="preserve">Seeking Input for Decision-Making. </w:t>
      </w:r>
    </w:p>
    <w:p w14:paraId="03CF2615" w14:textId="1F67C342" w:rsidR="009E00CE" w:rsidRPr="00F94016" w:rsidRDefault="009E00CE" w:rsidP="00E70D12">
      <w:pPr>
        <w:pStyle w:val="ListParagraph"/>
        <w:pBdr>
          <w:top w:val="single" w:sz="4" w:space="4" w:color="8496B0" w:themeColor="text2" w:themeTint="99"/>
          <w:left w:val="single" w:sz="4" w:space="0" w:color="8496B0" w:themeColor="text2" w:themeTint="99"/>
          <w:bottom w:val="single" w:sz="4" w:space="4" w:color="8496B0" w:themeColor="text2" w:themeTint="99"/>
          <w:right w:val="single" w:sz="4" w:space="4" w:color="8496B0" w:themeColor="text2" w:themeTint="99"/>
        </w:pBdr>
        <w:shd w:val="clear" w:color="auto" w:fill="D9E2F3" w:themeFill="accent5" w:themeFillTint="33"/>
        <w:spacing w:after="240"/>
        <w:ind w:right="144"/>
        <w:contextualSpacing w:val="0"/>
        <w:rPr>
          <w:rFonts w:eastAsiaTheme="minorHAnsi"/>
          <w:color w:val="000000"/>
          <w:szCs w:val="20"/>
        </w:rPr>
      </w:pPr>
      <w:r w:rsidRPr="00F94016">
        <w:rPr>
          <w:rFonts w:eastAsiaTheme="minorHAnsi"/>
          <w:color w:val="000000"/>
          <w:szCs w:val="20"/>
        </w:rPr>
        <w:lastRenderedPageBreak/>
        <w:t>[Respond here]</w:t>
      </w:r>
      <w:bookmarkEnd w:id="9"/>
    </w:p>
    <w:p w14:paraId="6EA19A75" w14:textId="3D1050B6" w:rsidR="00C5112B" w:rsidRPr="00F94016" w:rsidRDefault="00817909" w:rsidP="00C5112B">
      <w:pPr>
        <w:pStyle w:val="ListParagraph"/>
        <w:numPr>
          <w:ilvl w:val="0"/>
          <w:numId w:val="15"/>
        </w:numPr>
        <w:rPr>
          <w:rFonts w:eastAsiaTheme="minorHAnsi"/>
        </w:rPr>
      </w:pPr>
      <w:r w:rsidRPr="00F94016">
        <w:t>Based on the analysis of stakeholder input and local data, b</w:t>
      </w:r>
      <w:r w:rsidRPr="00F94016">
        <w:rPr>
          <w:rFonts w:eastAsiaTheme="minorHAnsi"/>
        </w:rPr>
        <w:t xml:space="preserve">riefly describe how the LEA will improve engagement of underrepresented families identified during the self-reflection process </w:t>
      </w:r>
      <w:r w:rsidRPr="00F94016">
        <w:t>in relation to Seeking Input for Decision-Making.</w:t>
      </w:r>
    </w:p>
    <w:p w14:paraId="48AF722A" w14:textId="77777777" w:rsidR="00C5112B" w:rsidRPr="00F94016" w:rsidRDefault="00C5112B" w:rsidP="00C5112B">
      <w:pPr>
        <w:rPr>
          <w:rFonts w:eastAsiaTheme="minorHAnsi"/>
        </w:rPr>
      </w:pPr>
    </w:p>
    <w:p w14:paraId="0DBB923F" w14:textId="77777777" w:rsidR="00C5112B" w:rsidRDefault="00C5112B" w:rsidP="00C5112B">
      <w:pPr>
        <w:pStyle w:val="ListParagraph"/>
        <w:pBdr>
          <w:top w:val="single" w:sz="4" w:space="4" w:color="8496B0" w:themeColor="text2" w:themeTint="99"/>
          <w:left w:val="single" w:sz="4" w:space="0" w:color="8496B0" w:themeColor="text2" w:themeTint="99"/>
          <w:bottom w:val="single" w:sz="4" w:space="4" w:color="8496B0" w:themeColor="text2" w:themeTint="99"/>
          <w:right w:val="single" w:sz="4" w:space="4" w:color="8496B0" w:themeColor="text2" w:themeTint="99"/>
        </w:pBdr>
        <w:shd w:val="clear" w:color="auto" w:fill="D9E2F3" w:themeFill="accent5" w:themeFillTint="33"/>
        <w:spacing w:after="240"/>
        <w:ind w:right="144"/>
        <w:contextualSpacing w:val="0"/>
        <w:rPr>
          <w:rFonts w:eastAsiaTheme="minorHAnsi"/>
          <w:color w:val="000000"/>
          <w:szCs w:val="20"/>
        </w:rPr>
      </w:pPr>
      <w:r w:rsidRPr="00F94016">
        <w:rPr>
          <w:rFonts w:eastAsiaTheme="minorHAnsi"/>
          <w:color w:val="000000"/>
          <w:szCs w:val="20"/>
        </w:rPr>
        <w:t>[Respond here]</w:t>
      </w:r>
    </w:p>
    <w:bookmarkEnd w:id="11"/>
    <w:p w14:paraId="1ED45FD4" w14:textId="02A6F916" w:rsidR="00847BF6" w:rsidRPr="009E00CE" w:rsidRDefault="00847BF6" w:rsidP="00C5112B">
      <w:pPr>
        <w:rPr>
          <w:rFonts w:eastAsiaTheme="minorHAnsi"/>
        </w:rPr>
      </w:pPr>
    </w:p>
    <w:sectPr w:rsidR="00847BF6" w:rsidRPr="009E00CE" w:rsidSect="003F4900">
      <w:headerReference w:type="default" r:id="rId32"/>
      <w:headerReference w:type="first" r:id="rId3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AE880" w14:textId="77777777" w:rsidR="002C223B" w:rsidRDefault="002C223B">
      <w:r>
        <w:separator/>
      </w:r>
    </w:p>
  </w:endnote>
  <w:endnote w:type="continuationSeparator" w:id="0">
    <w:p w14:paraId="4E94B55D" w14:textId="77777777" w:rsidR="002C223B" w:rsidRDefault="002C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19934" w14:textId="77777777" w:rsidR="00C16D5E" w:rsidRDefault="00C16D5E">
    <w:pPr>
      <w:pBdr>
        <w:top w:val="nil"/>
        <w:left w:val="nil"/>
        <w:bottom w:val="nil"/>
        <w:right w:val="nil"/>
        <w:between w:val="nil"/>
      </w:pBdr>
      <w:tabs>
        <w:tab w:val="center" w:pos="4680"/>
        <w:tab w:val="right" w:pos="9360"/>
      </w:tabs>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9FD0B" w14:textId="77777777" w:rsidR="002C223B" w:rsidRDefault="002C223B">
      <w:r>
        <w:separator/>
      </w:r>
    </w:p>
  </w:footnote>
  <w:footnote w:type="continuationSeparator" w:id="0">
    <w:p w14:paraId="17A6CDBA" w14:textId="77777777" w:rsidR="002C223B" w:rsidRDefault="002C223B">
      <w:r>
        <w:continuationSeparator/>
      </w:r>
    </w:p>
  </w:footnote>
  <w:footnote w:id="1">
    <w:p w14:paraId="79A65048" w14:textId="77777777" w:rsidR="00C16D5E" w:rsidRPr="009E00CE" w:rsidRDefault="00C16D5E" w:rsidP="0064619C">
      <w:r w:rsidRPr="009E00CE">
        <w:rPr>
          <w:vertAlign w:val="superscript"/>
        </w:rPr>
        <w:footnoteRef/>
      </w:r>
      <w:r w:rsidRPr="009E00CE">
        <w:t xml:space="preserve"> California Department of Education. (2017). Family Engagement Toolkit: Continuous Improvement through an Equity Lens. Sacramento, CA: Author. </w:t>
      </w:r>
    </w:p>
  </w:footnote>
  <w:footnote w:id="2">
    <w:p w14:paraId="09D574FA" w14:textId="77777777" w:rsidR="00C16D5E" w:rsidRPr="009E00CE" w:rsidRDefault="00C16D5E">
      <w:r w:rsidRPr="009E00CE">
        <w:rPr>
          <w:vertAlign w:val="superscript"/>
        </w:rPr>
        <w:footnoteRef/>
      </w:r>
      <w:r w:rsidRPr="009E00CE">
        <w:t xml:space="preserve"> California Department of Education. (2017). Family Engagement Toolkit: Continuous Improvement through an Equity Lens. Sacramento, CA: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C0BB" w14:textId="77777777" w:rsidR="00C16D5E" w:rsidRDefault="00C16D5E">
    <w:pPr>
      <w:tabs>
        <w:tab w:val="center" w:pos="4680"/>
        <w:tab w:val="right" w:pos="9360"/>
      </w:tabs>
      <w:jc w:val="right"/>
    </w:pPr>
    <w:r>
      <w:t>General Waiver</w:t>
    </w:r>
  </w:p>
  <w:p w14:paraId="37E3C862" w14:textId="37388DD4" w:rsidR="00C16D5E" w:rsidRDefault="00C16D5E">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4854B2">
      <w:rPr>
        <w:rFonts w:eastAsia="Arial" w:cs="Arial"/>
        <w:noProof/>
        <w:color w:val="000000"/>
      </w:rPr>
      <w:t>2</w:t>
    </w:r>
    <w:r>
      <w:rPr>
        <w:rFonts w:eastAsia="Arial" w:cs="Arial"/>
        <w:color w:val="000000"/>
      </w:rPr>
      <w:fldChar w:fldCharType="end"/>
    </w:r>
    <w:r>
      <w:rPr>
        <w:rFonts w:eastAsia="Arial" w:cs="Arial"/>
        <w:color w:val="000000"/>
      </w:rPr>
      <w:t xml:space="preserve"> of 3</w:t>
    </w:r>
  </w:p>
  <w:p w14:paraId="388B3A95" w14:textId="77777777" w:rsidR="00C16D5E" w:rsidRDefault="00C16D5E">
    <w:pPr>
      <w:pBdr>
        <w:top w:val="nil"/>
        <w:left w:val="nil"/>
        <w:bottom w:val="nil"/>
        <w:right w:val="nil"/>
        <w:between w:val="nil"/>
      </w:pBdr>
      <w:tabs>
        <w:tab w:val="center" w:pos="4680"/>
        <w:tab w:val="right" w:pos="9360"/>
      </w:tabs>
      <w:jc w:val="right"/>
      <w:rPr>
        <w:rFonts w:eastAsia="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C4242" w14:textId="365AEC76" w:rsidR="00C16D5E" w:rsidRDefault="00C16D5E">
    <w:pPr>
      <w:jc w:val="right"/>
      <w:rPr>
        <w:rFonts w:eastAsia="Arial" w:cs="Arial"/>
        <w:color w:val="000000"/>
      </w:rPr>
    </w:pPr>
    <w:r>
      <w:t>imb-sasd-jul21item</w:t>
    </w:r>
    <w:r w:rsidR="00CB0B8B">
      <w:t>01</w:t>
    </w:r>
  </w:p>
  <w:p w14:paraId="4E06B38B" w14:textId="43E821C9" w:rsidR="00C16D5E" w:rsidRDefault="00C16D5E">
    <w:pPr>
      <w:pBdr>
        <w:top w:val="nil"/>
        <w:left w:val="nil"/>
        <w:bottom w:val="nil"/>
        <w:right w:val="nil"/>
        <w:between w:val="nil"/>
      </w:pBdr>
      <w:tabs>
        <w:tab w:val="center" w:pos="4680"/>
        <w:tab w:val="right" w:pos="9360"/>
      </w:tabs>
      <w:spacing w:after="480"/>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5</w:t>
    </w:r>
    <w:r>
      <w:rPr>
        <w:rFonts w:eastAsia="Arial" w:cs="Arial"/>
        <w:color w:val="000000"/>
      </w:rPr>
      <w:fldChar w:fldCharType="end"/>
    </w:r>
    <w:r>
      <w:rPr>
        <w:rFonts w:eastAsia="Arial" w:cs="Arial"/>
        <w:color w:val="000000"/>
      </w:rPr>
      <w:t xml:space="preserve"> of </w:t>
    </w:r>
    <w:r w:rsidR="00741307">
      <w:rPr>
        <w:rFonts w:eastAsia="Arial" w:cs="Arial"/>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2D70" w14:textId="592E4A53" w:rsidR="00C16D5E" w:rsidRDefault="00C16D5E">
    <w:pPr>
      <w:jc w:val="right"/>
    </w:pPr>
    <w:r>
      <w:t>imb-sasd-jul21item</w:t>
    </w:r>
    <w:r w:rsidR="00CB0B8B">
      <w:t>01</w:t>
    </w:r>
  </w:p>
  <w:p w14:paraId="34F66402" w14:textId="0432FB11" w:rsidR="00C16D5E" w:rsidRDefault="00C16D5E">
    <w:pPr>
      <w:jc w:val="right"/>
      <w:rPr>
        <w:rFonts w:eastAsia="Arial" w:cs="Arial"/>
        <w:color w:val="000000"/>
      </w:rPr>
    </w:pPr>
    <w:r>
      <w:t xml:space="preserve">Attachment </w:t>
    </w:r>
    <w:r w:rsidR="004854B2">
      <w:t>1</w:t>
    </w:r>
  </w:p>
  <w:p w14:paraId="5E8BD1A4" w14:textId="71BEE009" w:rsidR="00C16D5E" w:rsidRDefault="00C16D5E">
    <w:pPr>
      <w:pBdr>
        <w:top w:val="nil"/>
        <w:left w:val="nil"/>
        <w:bottom w:val="nil"/>
        <w:right w:val="nil"/>
        <w:between w:val="nil"/>
      </w:pBdr>
      <w:tabs>
        <w:tab w:val="center" w:pos="4680"/>
        <w:tab w:val="right" w:pos="9360"/>
      </w:tabs>
      <w:spacing w:after="480"/>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8</w:t>
    </w:r>
    <w:r>
      <w:rPr>
        <w:rFonts w:eastAsia="Arial" w:cs="Arial"/>
        <w:color w:val="000000"/>
      </w:rPr>
      <w:fldChar w:fldCharType="end"/>
    </w:r>
    <w:r>
      <w:rPr>
        <w:rFonts w:eastAsia="Arial" w:cs="Arial"/>
        <w:color w:val="000000"/>
      </w:rPr>
      <w:t xml:space="preserve"> of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68C63" w14:textId="77777777" w:rsidR="00C16D5E" w:rsidRDefault="00C16D5E" w:rsidP="003F4900">
    <w:pPr>
      <w:jc w:val="right"/>
    </w:pPr>
    <w:r>
      <w:t>imb-sasd-july21itemxx</w:t>
    </w:r>
  </w:p>
  <w:p w14:paraId="1454A6C8" w14:textId="77777777" w:rsidR="00C16D5E" w:rsidRDefault="00C16D5E" w:rsidP="003F4900">
    <w:pPr>
      <w:jc w:val="right"/>
      <w:rPr>
        <w:rFonts w:eastAsia="Arial" w:cs="Arial"/>
        <w:color w:val="000000"/>
      </w:rPr>
    </w:pPr>
    <w:r>
      <w:t>Attachment 2</w:t>
    </w:r>
  </w:p>
  <w:p w14:paraId="0E8F0107" w14:textId="29247998" w:rsidR="00C16D5E" w:rsidRPr="003F4900" w:rsidRDefault="00C16D5E" w:rsidP="003F4900">
    <w:pPr>
      <w:pBdr>
        <w:top w:val="nil"/>
        <w:left w:val="nil"/>
        <w:bottom w:val="nil"/>
        <w:right w:val="nil"/>
        <w:between w:val="nil"/>
      </w:pBdr>
      <w:tabs>
        <w:tab w:val="center" w:pos="4680"/>
        <w:tab w:val="right" w:pos="9360"/>
      </w:tabs>
      <w:spacing w:after="480"/>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1</w:t>
    </w:r>
    <w:r>
      <w:rPr>
        <w:rFonts w:eastAsia="Arial" w:cs="Arial"/>
        <w:color w:val="000000"/>
      </w:rPr>
      <w:fldChar w:fldCharType="end"/>
    </w:r>
    <w:r>
      <w:rPr>
        <w:rFonts w:eastAsia="Arial" w:cs="Arial"/>
        <w:color w:val="000000"/>
      </w:rPr>
      <w:t xml:space="preserve"> of 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C9D22" w14:textId="45A2168E" w:rsidR="00C16D5E" w:rsidRDefault="00C16D5E">
    <w:pPr>
      <w:jc w:val="right"/>
    </w:pPr>
    <w:r>
      <w:t>imb-sasd-jul21item</w:t>
    </w:r>
    <w:r w:rsidR="00CB0B8B">
      <w:t>01</w:t>
    </w:r>
  </w:p>
  <w:p w14:paraId="6174F545" w14:textId="229641E5" w:rsidR="00C16D5E" w:rsidRDefault="00C16D5E">
    <w:pPr>
      <w:jc w:val="right"/>
      <w:rPr>
        <w:rFonts w:eastAsia="Arial" w:cs="Arial"/>
        <w:color w:val="000000"/>
      </w:rPr>
    </w:pPr>
    <w:r>
      <w:t xml:space="preserve">Attachment </w:t>
    </w:r>
    <w:r w:rsidR="004854B2">
      <w:t>2</w:t>
    </w:r>
  </w:p>
  <w:p w14:paraId="5EF242B0" w14:textId="77777777" w:rsidR="00C16D5E" w:rsidRDefault="00C16D5E">
    <w:pPr>
      <w:pBdr>
        <w:top w:val="nil"/>
        <w:left w:val="nil"/>
        <w:bottom w:val="nil"/>
        <w:right w:val="nil"/>
        <w:between w:val="nil"/>
      </w:pBdr>
      <w:tabs>
        <w:tab w:val="center" w:pos="4680"/>
        <w:tab w:val="right" w:pos="9360"/>
      </w:tabs>
      <w:spacing w:after="480"/>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8</w:t>
    </w:r>
    <w:r>
      <w:rPr>
        <w:rFonts w:eastAsia="Arial" w:cs="Arial"/>
        <w:color w:val="000000"/>
      </w:rPr>
      <w:fldChar w:fldCharType="end"/>
    </w:r>
    <w:r>
      <w:rPr>
        <w:rFonts w:eastAsia="Arial" w:cs="Arial"/>
        <w:color w:val="000000"/>
      </w:rPr>
      <w:t xml:space="preserve"> of 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D6CF" w14:textId="69D0E8C8" w:rsidR="00C16D5E" w:rsidRDefault="00C16D5E">
    <w:pPr>
      <w:jc w:val="right"/>
    </w:pPr>
    <w:r>
      <w:t>imb-sasd-jul21item</w:t>
    </w:r>
    <w:r w:rsidR="002B2F68">
      <w:t>01</w:t>
    </w:r>
  </w:p>
  <w:p w14:paraId="39A58C2E" w14:textId="5A449F2C" w:rsidR="00C16D5E" w:rsidRDefault="00C16D5E">
    <w:pPr>
      <w:jc w:val="right"/>
      <w:rPr>
        <w:rFonts w:eastAsia="Arial" w:cs="Arial"/>
        <w:color w:val="000000"/>
      </w:rPr>
    </w:pPr>
    <w:r>
      <w:t>Attachment 3</w:t>
    </w:r>
  </w:p>
  <w:p w14:paraId="1EFF9768" w14:textId="790557EA" w:rsidR="00C16D5E" w:rsidRDefault="00C16D5E">
    <w:pPr>
      <w:pBdr>
        <w:top w:val="nil"/>
        <w:left w:val="nil"/>
        <w:bottom w:val="nil"/>
        <w:right w:val="nil"/>
        <w:between w:val="nil"/>
      </w:pBdr>
      <w:tabs>
        <w:tab w:val="center" w:pos="4680"/>
        <w:tab w:val="right" w:pos="9360"/>
      </w:tabs>
      <w:spacing w:after="480"/>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7</w:t>
    </w:r>
    <w:r>
      <w:rPr>
        <w:rFonts w:eastAsia="Arial" w:cs="Arial"/>
        <w:color w:val="000000"/>
      </w:rPr>
      <w:fldChar w:fldCharType="end"/>
    </w:r>
    <w:r>
      <w:rPr>
        <w:rFonts w:eastAsia="Arial" w:cs="Arial"/>
        <w:color w:val="000000"/>
      </w:rPr>
      <w:t xml:space="preserve"> of 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E1983" w14:textId="5FE63BBA" w:rsidR="00C16D5E" w:rsidRDefault="00C16D5E" w:rsidP="003F4900">
    <w:pPr>
      <w:jc w:val="right"/>
    </w:pPr>
    <w:bookmarkStart w:id="24" w:name="_Hlk74655413"/>
    <w:r>
      <w:t>imb-sasd-jul21item</w:t>
    </w:r>
    <w:r w:rsidR="00CB0B8B">
      <w:t>01</w:t>
    </w:r>
  </w:p>
  <w:bookmarkEnd w:id="24"/>
  <w:p w14:paraId="43D580EB" w14:textId="4707547C" w:rsidR="00C16D5E" w:rsidRDefault="00C16D5E" w:rsidP="003F4900">
    <w:pPr>
      <w:jc w:val="right"/>
      <w:rPr>
        <w:rFonts w:eastAsia="Arial" w:cs="Arial"/>
        <w:color w:val="000000"/>
      </w:rPr>
    </w:pPr>
    <w:r>
      <w:t xml:space="preserve">Attachment </w:t>
    </w:r>
    <w:r w:rsidR="002B2F68">
      <w:t>3</w:t>
    </w:r>
  </w:p>
  <w:p w14:paraId="70BF9867" w14:textId="6FBE0EBD" w:rsidR="00C16D5E" w:rsidRPr="003F4900" w:rsidRDefault="00C16D5E" w:rsidP="003F4900">
    <w:pPr>
      <w:pBdr>
        <w:top w:val="nil"/>
        <w:left w:val="nil"/>
        <w:bottom w:val="nil"/>
        <w:right w:val="nil"/>
        <w:between w:val="nil"/>
      </w:pBdr>
      <w:tabs>
        <w:tab w:val="center" w:pos="4680"/>
        <w:tab w:val="right" w:pos="9360"/>
      </w:tabs>
      <w:spacing w:after="480"/>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1</w:t>
    </w:r>
    <w:r>
      <w:rPr>
        <w:rFonts w:eastAsia="Arial" w:cs="Arial"/>
        <w:color w:val="000000"/>
      </w:rPr>
      <w:fldChar w:fldCharType="end"/>
    </w:r>
    <w:r>
      <w:rPr>
        <w:rFonts w:eastAsia="Arial" w:cs="Arial"/>
        <w:color w:val="000000"/>
      </w:rPr>
      <w:t xml:space="preserve"> of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C5D"/>
    <w:multiLevelType w:val="hybridMultilevel"/>
    <w:tmpl w:val="DFCAD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D2DD5"/>
    <w:multiLevelType w:val="multilevel"/>
    <w:tmpl w:val="E02A5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0C3163A6"/>
    <w:multiLevelType w:val="multilevel"/>
    <w:tmpl w:val="336871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86A6133"/>
    <w:multiLevelType w:val="multilevel"/>
    <w:tmpl w:val="5A84D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2431394"/>
    <w:multiLevelType w:val="multilevel"/>
    <w:tmpl w:val="7D965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5F6C94"/>
    <w:multiLevelType w:val="multilevel"/>
    <w:tmpl w:val="4E9E9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E65401"/>
    <w:multiLevelType w:val="multilevel"/>
    <w:tmpl w:val="ED50C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FC07DC"/>
    <w:multiLevelType w:val="hybridMultilevel"/>
    <w:tmpl w:val="AE4E9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37127"/>
    <w:multiLevelType w:val="multilevel"/>
    <w:tmpl w:val="6DB29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2C1482"/>
    <w:multiLevelType w:val="multilevel"/>
    <w:tmpl w:val="4AB227AC"/>
    <w:lvl w:ilvl="0">
      <w:start w:val="1"/>
      <w:numFmt w:val="bullet"/>
      <w:lvlText w:val="●"/>
      <w:lvlJc w:val="left"/>
      <w:pPr>
        <w:ind w:left="720" w:hanging="360"/>
      </w:pPr>
      <w:rPr>
        <w:rFonts w:ascii="Arial" w:eastAsia="Noto Sans Symbols"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B11AD1"/>
    <w:multiLevelType w:val="multilevel"/>
    <w:tmpl w:val="D35AE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384922"/>
    <w:multiLevelType w:val="multilevel"/>
    <w:tmpl w:val="3A2E75F4"/>
    <w:lvl w:ilvl="0">
      <w:start w:val="1"/>
      <w:numFmt w:val="decimal"/>
      <w:lvlText w:val="%1."/>
      <w:lvlJc w:val="left"/>
      <w:pPr>
        <w:ind w:left="504"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2" w15:restartNumberingAfterBreak="0">
    <w:nsid w:val="3F71072E"/>
    <w:multiLevelType w:val="multilevel"/>
    <w:tmpl w:val="49FE1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0651C98"/>
    <w:multiLevelType w:val="multilevel"/>
    <w:tmpl w:val="49C44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4BC2DFE"/>
    <w:multiLevelType w:val="multilevel"/>
    <w:tmpl w:val="770EDF3C"/>
    <w:lvl w:ilvl="0">
      <w:start w:val="5"/>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5" w15:restartNumberingAfterBreak="0">
    <w:nsid w:val="53D13C24"/>
    <w:multiLevelType w:val="multilevel"/>
    <w:tmpl w:val="BF12D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58F15B4"/>
    <w:multiLevelType w:val="hybridMultilevel"/>
    <w:tmpl w:val="6352A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1255E"/>
    <w:multiLevelType w:val="hybridMultilevel"/>
    <w:tmpl w:val="97400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3E0F83"/>
    <w:multiLevelType w:val="multilevel"/>
    <w:tmpl w:val="A9129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E54A24"/>
    <w:multiLevelType w:val="multilevel"/>
    <w:tmpl w:val="1650515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6B8B08FE"/>
    <w:multiLevelType w:val="multilevel"/>
    <w:tmpl w:val="6EF05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1" w15:restartNumberingAfterBreak="0">
    <w:nsid w:val="70134711"/>
    <w:multiLevelType w:val="multilevel"/>
    <w:tmpl w:val="2CECA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5A3095"/>
    <w:multiLevelType w:val="multilevel"/>
    <w:tmpl w:val="06BA4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9"/>
  </w:num>
  <w:num w:numId="3">
    <w:abstractNumId w:val="18"/>
  </w:num>
  <w:num w:numId="4">
    <w:abstractNumId w:val="8"/>
  </w:num>
  <w:num w:numId="5">
    <w:abstractNumId w:val="2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5"/>
  </w:num>
  <w:num w:numId="12">
    <w:abstractNumId w:val="19"/>
  </w:num>
  <w:num w:numId="13">
    <w:abstractNumId w:val="3"/>
  </w:num>
  <w:num w:numId="14">
    <w:abstractNumId w:val="7"/>
  </w:num>
  <w:num w:numId="15">
    <w:abstractNumId w:val="0"/>
  </w:num>
  <w:num w:numId="16">
    <w:abstractNumId w:val="17"/>
  </w:num>
  <w:num w:numId="17">
    <w:abstractNumId w:val="14"/>
  </w:num>
  <w:num w:numId="18">
    <w:abstractNumId w:val="10"/>
  </w:num>
  <w:num w:numId="19">
    <w:abstractNumId w:val="5"/>
  </w:num>
  <w:num w:numId="20">
    <w:abstractNumId w:val="4"/>
  </w:num>
  <w:num w:numId="21">
    <w:abstractNumId w:val="12"/>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27"/>
    <w:rsid w:val="00046FEB"/>
    <w:rsid w:val="000646CC"/>
    <w:rsid w:val="00094502"/>
    <w:rsid w:val="000A6999"/>
    <w:rsid w:val="000C3E99"/>
    <w:rsid w:val="000E5687"/>
    <w:rsid w:val="000E71D3"/>
    <w:rsid w:val="001022B9"/>
    <w:rsid w:val="00103250"/>
    <w:rsid w:val="0010446F"/>
    <w:rsid w:val="00111EF2"/>
    <w:rsid w:val="001351DB"/>
    <w:rsid w:val="001506C1"/>
    <w:rsid w:val="001B6068"/>
    <w:rsid w:val="001D4EA7"/>
    <w:rsid w:val="001F6430"/>
    <w:rsid w:val="001F7E9F"/>
    <w:rsid w:val="00226D91"/>
    <w:rsid w:val="002826D9"/>
    <w:rsid w:val="002934C9"/>
    <w:rsid w:val="00297104"/>
    <w:rsid w:val="002B2129"/>
    <w:rsid w:val="002B2F68"/>
    <w:rsid w:val="002B6E2A"/>
    <w:rsid w:val="002C223B"/>
    <w:rsid w:val="002F0058"/>
    <w:rsid w:val="00311BB7"/>
    <w:rsid w:val="00314BAC"/>
    <w:rsid w:val="00336418"/>
    <w:rsid w:val="00347857"/>
    <w:rsid w:val="0035638F"/>
    <w:rsid w:val="00357D1B"/>
    <w:rsid w:val="0036584C"/>
    <w:rsid w:val="003F4900"/>
    <w:rsid w:val="0041611A"/>
    <w:rsid w:val="00427AA6"/>
    <w:rsid w:val="004519B0"/>
    <w:rsid w:val="00451C1E"/>
    <w:rsid w:val="00481445"/>
    <w:rsid w:val="004854B2"/>
    <w:rsid w:val="005010D1"/>
    <w:rsid w:val="00541255"/>
    <w:rsid w:val="00544945"/>
    <w:rsid w:val="00567A23"/>
    <w:rsid w:val="005829F8"/>
    <w:rsid w:val="0059012A"/>
    <w:rsid w:val="00597F23"/>
    <w:rsid w:val="006102C3"/>
    <w:rsid w:val="00640DF6"/>
    <w:rsid w:val="0064619C"/>
    <w:rsid w:val="00647F4F"/>
    <w:rsid w:val="00654A2B"/>
    <w:rsid w:val="006707C7"/>
    <w:rsid w:val="006B2349"/>
    <w:rsid w:val="006E5DD1"/>
    <w:rsid w:val="00701E10"/>
    <w:rsid w:val="00704409"/>
    <w:rsid w:val="00723B35"/>
    <w:rsid w:val="00724118"/>
    <w:rsid w:val="00741307"/>
    <w:rsid w:val="0074231B"/>
    <w:rsid w:val="0074675A"/>
    <w:rsid w:val="0077311E"/>
    <w:rsid w:val="00774C4B"/>
    <w:rsid w:val="007877B4"/>
    <w:rsid w:val="0079070B"/>
    <w:rsid w:val="007A258D"/>
    <w:rsid w:val="007D60E7"/>
    <w:rsid w:val="00817909"/>
    <w:rsid w:val="00823A00"/>
    <w:rsid w:val="00837925"/>
    <w:rsid w:val="0084781F"/>
    <w:rsid w:val="00847BF6"/>
    <w:rsid w:val="0086538B"/>
    <w:rsid w:val="008E2EE4"/>
    <w:rsid w:val="00924BD9"/>
    <w:rsid w:val="009504DB"/>
    <w:rsid w:val="009628CB"/>
    <w:rsid w:val="00962A1C"/>
    <w:rsid w:val="0096517B"/>
    <w:rsid w:val="009A10F1"/>
    <w:rsid w:val="009D1BD2"/>
    <w:rsid w:val="009D642D"/>
    <w:rsid w:val="009E00CE"/>
    <w:rsid w:val="009E14D4"/>
    <w:rsid w:val="00A00827"/>
    <w:rsid w:val="00A134B6"/>
    <w:rsid w:val="00A13A2C"/>
    <w:rsid w:val="00A36AEB"/>
    <w:rsid w:val="00A408BA"/>
    <w:rsid w:val="00A90C04"/>
    <w:rsid w:val="00AA6372"/>
    <w:rsid w:val="00AB52BC"/>
    <w:rsid w:val="00AC496B"/>
    <w:rsid w:val="00AD42CF"/>
    <w:rsid w:val="00AF02A7"/>
    <w:rsid w:val="00AF1EB5"/>
    <w:rsid w:val="00B863D3"/>
    <w:rsid w:val="00C16D5E"/>
    <w:rsid w:val="00C21BBC"/>
    <w:rsid w:val="00C230C8"/>
    <w:rsid w:val="00C5112B"/>
    <w:rsid w:val="00C55692"/>
    <w:rsid w:val="00C67F0F"/>
    <w:rsid w:val="00C9723F"/>
    <w:rsid w:val="00CB0B8B"/>
    <w:rsid w:val="00CE0287"/>
    <w:rsid w:val="00D03DB8"/>
    <w:rsid w:val="00D2754D"/>
    <w:rsid w:val="00D704F7"/>
    <w:rsid w:val="00DD5759"/>
    <w:rsid w:val="00E07B38"/>
    <w:rsid w:val="00E33F5C"/>
    <w:rsid w:val="00E51563"/>
    <w:rsid w:val="00E578A9"/>
    <w:rsid w:val="00E70D12"/>
    <w:rsid w:val="00E8087B"/>
    <w:rsid w:val="00E83F53"/>
    <w:rsid w:val="00EB579B"/>
    <w:rsid w:val="00F149C9"/>
    <w:rsid w:val="00F16832"/>
    <w:rsid w:val="00F30299"/>
    <w:rsid w:val="00F5775F"/>
    <w:rsid w:val="00F9123E"/>
    <w:rsid w:val="00F94016"/>
    <w:rsid w:val="00FA43F4"/>
    <w:rsid w:val="00FC1BB0"/>
    <w:rsid w:val="00FC1EDB"/>
    <w:rsid w:val="00FC7603"/>
    <w:rsid w:val="00FD741F"/>
    <w:rsid w:val="06F20ACE"/>
    <w:rsid w:val="37B4E845"/>
    <w:rsid w:val="4CABC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4387D"/>
  <w15:docId w15:val="{6C9C75CD-6AC6-4053-803B-0B8C6551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4C9"/>
    <w:rPr>
      <w:rFonts w:eastAsia="Times New Roman" w:cs="Times New Roman"/>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314BAC"/>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314BAC"/>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357D1B"/>
    <w:pPr>
      <w:keepNext/>
      <w:keepLines/>
      <w:spacing w:before="160" w:after="12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357D1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314BAC"/>
    <w:rPr>
      <w:rFonts w:eastAsiaTheme="majorEastAsia" w:cstheme="majorBidi"/>
      <w:b/>
      <w:sz w:val="36"/>
      <w:szCs w:val="26"/>
    </w:rPr>
  </w:style>
  <w:style w:type="character" w:customStyle="1" w:styleId="Heading3Char">
    <w:name w:val="Heading 3 Char"/>
    <w:basedOn w:val="DefaultParagraphFont"/>
    <w:link w:val="Heading3"/>
    <w:uiPriority w:val="9"/>
    <w:semiHidden/>
    <w:rsid w:val="00314BAC"/>
    <w:rPr>
      <w:rFonts w:eastAsiaTheme="majorEastAsia" w:cstheme="majorBidi"/>
      <w:b/>
      <w:sz w:val="32"/>
    </w:rPr>
  </w:style>
  <w:style w:type="character" w:customStyle="1" w:styleId="Heading4Char">
    <w:name w:val="Heading 4 Char"/>
    <w:basedOn w:val="DefaultParagraphFont"/>
    <w:link w:val="Heading4"/>
    <w:uiPriority w:val="9"/>
    <w:rsid w:val="00357D1B"/>
    <w:rPr>
      <w:rFonts w:eastAsiaTheme="majorEastAsia" w:cstheme="majorBidi"/>
      <w:b/>
      <w:iCs/>
      <w:sz w:val="28"/>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Pr>
      <w:color w:val="5A5A5A"/>
      <w:sz w:val="28"/>
      <w:szCs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semiHidden/>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25D"/>
    <w:pPr>
      <w:autoSpaceDE w:val="0"/>
      <w:autoSpaceDN w:val="0"/>
      <w:adjustRightInd w:val="0"/>
    </w:pPr>
    <w:rPr>
      <w:color w:val="000000"/>
    </w:rPr>
  </w:style>
  <w:style w:type="character" w:styleId="FollowedHyperlink">
    <w:name w:val="FollowedHyperlink"/>
    <w:basedOn w:val="DefaultParagraphFont"/>
    <w:uiPriority w:val="99"/>
    <w:semiHidden/>
    <w:unhideWhenUsed/>
    <w:rsid w:val="0024780F"/>
    <w:rPr>
      <w:color w:val="954F72" w:themeColor="followedHyperlink"/>
      <w:u w:val="single"/>
    </w:rPr>
  </w:style>
  <w:style w:type="character" w:styleId="CommentReference">
    <w:name w:val="annotation reference"/>
    <w:basedOn w:val="DefaultParagraphFont"/>
    <w:uiPriority w:val="99"/>
    <w:semiHidden/>
    <w:unhideWhenUsed/>
    <w:rsid w:val="00A037DB"/>
    <w:rPr>
      <w:sz w:val="16"/>
      <w:szCs w:val="16"/>
    </w:rPr>
  </w:style>
  <w:style w:type="paragraph" w:styleId="CommentText">
    <w:name w:val="annotation text"/>
    <w:basedOn w:val="Normal"/>
    <w:link w:val="CommentTextChar"/>
    <w:uiPriority w:val="99"/>
    <w:unhideWhenUsed/>
    <w:rsid w:val="00A037DB"/>
    <w:rPr>
      <w:sz w:val="20"/>
      <w:szCs w:val="20"/>
    </w:rPr>
  </w:style>
  <w:style w:type="character" w:customStyle="1" w:styleId="CommentTextChar">
    <w:name w:val="Comment Text Char"/>
    <w:basedOn w:val="DefaultParagraphFont"/>
    <w:link w:val="CommentText"/>
    <w:uiPriority w:val="99"/>
    <w:rsid w:val="00A037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37DB"/>
    <w:rPr>
      <w:b/>
      <w:bCs/>
    </w:rPr>
  </w:style>
  <w:style w:type="character" w:customStyle="1" w:styleId="CommentSubjectChar">
    <w:name w:val="Comment Subject Char"/>
    <w:basedOn w:val="CommentTextChar"/>
    <w:link w:val="CommentSubject"/>
    <w:uiPriority w:val="99"/>
    <w:semiHidden/>
    <w:rsid w:val="00A037DB"/>
    <w:rPr>
      <w:rFonts w:ascii="Arial" w:eastAsia="Times New Roman" w:hAnsi="Arial" w:cs="Times New Roman"/>
      <w:b/>
      <w:bCs/>
      <w:sz w:val="20"/>
      <w:szCs w:val="20"/>
    </w:rPr>
  </w:style>
  <w:style w:type="paragraph" w:customStyle="1" w:styleId="Field1">
    <w:name w:val="Field 1"/>
    <w:basedOn w:val="ListParagraph"/>
    <w:link w:val="Field1Char"/>
    <w:qFormat/>
    <w:rsid w:val="00451967"/>
    <w:pPr>
      <w:pBdr>
        <w:top w:val="single" w:sz="4" w:space="8" w:color="95B3D7"/>
        <w:left w:val="single" w:sz="4" w:space="4" w:color="95B3D7"/>
        <w:bottom w:val="single" w:sz="4" w:space="8" w:color="95B3D7"/>
        <w:right w:val="single" w:sz="4" w:space="4" w:color="95B3D7"/>
      </w:pBdr>
      <w:shd w:val="clear" w:color="auto" w:fill="D9E2F3"/>
      <w:spacing w:before="120"/>
      <w:ind w:left="360"/>
    </w:pPr>
    <w:rPr>
      <w:color w:val="000000"/>
      <w:szCs w:val="21"/>
      <w:lang w:val="en"/>
    </w:rPr>
  </w:style>
  <w:style w:type="character" w:customStyle="1" w:styleId="Field1Char">
    <w:name w:val="Field 1 Char"/>
    <w:basedOn w:val="ListParagraphChar"/>
    <w:link w:val="Field1"/>
    <w:rsid w:val="00451967"/>
    <w:rPr>
      <w:rFonts w:ascii="Arial" w:eastAsia="Times New Roman" w:hAnsi="Arial" w:cs="Times New Roman"/>
      <w:color w:val="000000"/>
      <w:sz w:val="24"/>
      <w:szCs w:val="21"/>
      <w:shd w:val="clear" w:color="auto" w:fill="D9E2F3"/>
      <w:lang w:val="en"/>
    </w:rPr>
  </w:style>
  <w:style w:type="table" w:styleId="ListTable3">
    <w:name w:val="List Table 3"/>
    <w:basedOn w:val="TableNormal"/>
    <w:uiPriority w:val="48"/>
    <w:rsid w:val="00314BAC"/>
    <w:rPr>
      <w:rFonts w:asciiTheme="minorHAnsi" w:eastAsiaTheme="minorHAnsi" w:hAnsiTheme="minorHAnsi" w:cstheme="minorBidi"/>
      <w:sz w:val="22"/>
      <w:szCs w:val="22"/>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8Char">
    <w:name w:val="Heading 8 Char"/>
    <w:basedOn w:val="DefaultParagraphFont"/>
    <w:link w:val="Heading8"/>
    <w:uiPriority w:val="9"/>
    <w:rsid w:val="00357D1B"/>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A36AEB"/>
    <w:rPr>
      <w:rFonts w:eastAsia="Times New Roman" w:cs="Times New Roman"/>
    </w:rPr>
  </w:style>
  <w:style w:type="character" w:styleId="UnresolvedMention">
    <w:name w:val="Unresolved Mention"/>
    <w:basedOn w:val="DefaultParagraphFont"/>
    <w:uiPriority w:val="99"/>
    <w:semiHidden/>
    <w:unhideWhenUsed/>
    <w:rsid w:val="00E33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269287">
      <w:bodyDiv w:val="1"/>
      <w:marLeft w:val="0"/>
      <w:marRight w:val="0"/>
      <w:marTop w:val="0"/>
      <w:marBottom w:val="0"/>
      <w:divBdr>
        <w:top w:val="none" w:sz="0" w:space="0" w:color="auto"/>
        <w:left w:val="none" w:sz="0" w:space="0" w:color="auto"/>
        <w:bottom w:val="none" w:sz="0" w:space="0" w:color="auto"/>
        <w:right w:val="none" w:sz="0" w:space="0" w:color="auto"/>
      </w:divBdr>
      <w:divsChild>
        <w:div w:id="12608670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7/documents/jan17item02.doc" TargetMode="External"/><Relationship Id="rId18" Type="http://schemas.openxmlformats.org/officeDocument/2006/relationships/hyperlink" Target="http://www.cde.ca.gov/be/ag/ag/yr16/documents/sep16item01.doc" TargetMode="External"/><Relationship Id="rId26" Type="http://schemas.openxmlformats.org/officeDocument/2006/relationships/hyperlink" Target="https://www.cde.ca.gov/be/pn/im/documents/jun21memosasd01.docx" TargetMode="External"/><Relationship Id="rId3" Type="http://schemas.openxmlformats.org/officeDocument/2006/relationships/customXml" Target="../customXml/item3.xml"/><Relationship Id="rId21" Type="http://schemas.openxmlformats.org/officeDocument/2006/relationships/hyperlink" Target="http://www.cde.ca.gov/be/pn/im/documents/memo-exec-ocd-jun17item01.doc"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pn/im/documents/jun21memosasd01.docx" TargetMode="External"/><Relationship Id="rId25" Type="http://schemas.openxmlformats.org/officeDocument/2006/relationships/hyperlink" Target="https://www.cde.ca.gov/be/ag/ag/yr19/documents/mar19item17.docx"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www.parentnetwork-la.org/pon-publications-1" TargetMode="External"/><Relationship Id="rId20" Type="http://schemas.openxmlformats.org/officeDocument/2006/relationships/hyperlink" Target="https://www.cde.ca.gov/be/ag/ag/yr17/documents/jan17item02.doc"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ag/ag/yr18/documents/mar18item01.docx"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www.cde.ca.gov/be/ag/ag/yr19/documents/mar19item17.docx" TargetMode="External"/><Relationship Id="rId23" Type="http://schemas.openxmlformats.org/officeDocument/2006/relationships/hyperlink" Target="https://www.cde.ca.gov/be/pn/im/documents/memo-exec-ocd-feb18item01.doc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de.ca.gov/be/ag/ag/yr16/documents/nov16item03.doc"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7/documents/jan17item02a3addendum.doc" TargetMode="External"/><Relationship Id="rId22" Type="http://schemas.openxmlformats.org/officeDocument/2006/relationships/hyperlink" Target="https://www.cde.ca.gov/be/ag/ag/yr17/documents/nov17item03rev.doc"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CA62EA46D8543A27DCB637A7F67BD" ma:contentTypeVersion="4" ma:contentTypeDescription="Create a new document." ma:contentTypeScope="" ma:versionID="29ed876df64706b14451e2d987816f07">
  <xsd:schema xmlns:xsd="http://www.w3.org/2001/XMLSchema" xmlns:xs="http://www.w3.org/2001/XMLSchema" xmlns:p="http://schemas.microsoft.com/office/2006/metadata/properties" xmlns:ns2="359f0bce-ac31-4316-89ee-e6b18e0b30c4" targetNamespace="http://schemas.microsoft.com/office/2006/metadata/properties" ma:root="true" ma:fieldsID="7dc9aec397ecbd62a130131eaf2137ae" ns2:_="">
    <xsd:import namespace="359f0bce-ac31-4316-89ee-e6b18e0b30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0bce-ac31-4316-89ee-e6b18e0b3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ljI8ub0460iiX+sYx4oBxWkh8Ow==">AMUW2mVK1bdzRkze8liO7z0wMOaWAkcfcPzReLDFKy0h3m1HoeDQHwgdfPEyu3UHblDsSwzAUF3+K4ezcNmmuzSq7k0byHEGAojrb+2HJowyQ0bjKebvbsdwjwigJkxTjL/Y/a8aBE0hVcfNbyrz5ehV1etQe4reVGxiEwuE4p002Kgif+dHimzII6JQunBlnumXXY5Gp4gJZQ983fHy6x4VxS3NFe3r4Fq5IfdwXVe4dKvhmTAXJmx5ohXrV0xsRI9I3/0WRmbdKRopnAaIBubbawtXHn5NgbC5dbbNB3qqcz3Rap+UOyheezIhPP3eSgLVImkCO2a2Toz/i8rtyiyAph/Rn8jfGs4K5Uq4Wq1ECfgHmsOfF3scVMyJgn/PCuXNni46B2Eq/xa58apfj7bFPMO8NZJhDdB2bQggcvjI5oFFd+dEvw/56CfCSeOtBWTS1JUWfpD4btEMqBSKzEvhrX+VYJ1mEOn5qOwZT99c+Y3ui4dvBN94Gy9YwXzcbylcEcBFoudLMHS5bS9Kd3gUhdok2qV98/Z52pomxr1+feC+uad7uOzg1wyn2A0gO+fFYv00efYlxp+kcqlP9HFLIXHHtdYBQSwje4IMfzLN7cxXT7TI9Ixek08n6PisTgisEaLvjH2YFEKqy/n3Ms/eUHf72RNqxHb4rh+QG/8NmzY8Ujx1+IDYvy1fJAQh4hjnUYw7auXI3Ls7Wn5IXtLpYq2bXmqRBa+LtklP71x0YEabZu3WPlIhTpByBwc7OSbYLJOL7ynwdFq+09hw9NCpfBjxHTLzhU5utNN6L8EmbKTT+nehQaiaq7UJat9p9QMFeT73Qc+YeHW9Uu1emmptoTQ9zmKFMSyxBLucYkEwo2Hwui/jSSF6+YukhLF3jhL6qMQ0i/+99pgMBA4VCDD7qNxUabTBGaMyn/ISBYZ3dox0R7z2XEpuLR0XVUT2C06GNgywV7anMrRbQKVFCudnSBR+slNoqYJ/RpGcgYJRggVYdyU3Z2qmbLCGCex/jTam61TNqiEZoAlS+QpzPyswy38uT0xk+Leo6SvcG0eEtlcRxsoieDbqmCgMc7hr47TLLW2PG3MQFZZLKnuXopkNgswekLBBW0BSO9VD9aLVIFropcggXylKB1xx2u6PWbinWuYJSz/2yHDZjTzSy0I3Q4UzaHO8AlPxBPA3h4V8TInszOEZ+ZbT1aVImq0NTLoHpPCEWKA4094q6hUmtreqLECJiNqtlNHSKlL1+DXsHPJv6qId0s+jtJOsnxwPx7ZJypzMuRu/9a6oAb/sv/vMQWwXJjF39fK21KF2SCOZKjJQMS0jswJBeZqPQ8TWN9dMEcrWyZlotfK9P6juWG3GlbdvaicDKx9EqG5vFay022tUC44EvFCZ5/d0RpziiyFKN9WV7jlgVSDKVmHJalQJTW8eZWUWuJeiczDDIo2Wsk6TFX9pDzGRHtYgvdyry00Yc26Dukw7iQv+PcWXHuFTU6eTvUuioKy4d+Jztqrigmerp+ivS7UEuR8Eg8Z4tpGsYs9eFWrRBEuEcFD/knmYyI76gVTFeIcg6wMyX0ulNCmbXZ6g0abBOnmuANgUESSFFGY43lsCgiqS+bZpFb6vWO/ZeHc1KvtJKWy9YgFLXKQdS71jKvLUzLFeHdVBAm+zV5q0WUYlh9IZZZUVJgcLLxbdUWg3QO5kMF+AmM/1q8ydtDmu8tpux7EbCqp6Lp2iCZTAUUdu1b27UcIgbTssc1s4radenMd8Mvqtn9TqDCuRapux20ODAwOm8IlYRAdQYU1Y1jbRFkgRiImDuYGH/BeX40sqdxOydi7Q5rKtnUp9MhVVEf2FZPNRDcKlJCFn+uY4Qj/19U0cHtBCBmweUUbsWmrGx44KsvP0ykpxyswCHA7l82tSGv5902TRtnBIjQHzKS1dxBXX4RQZFrEjzV00yN1JqcoTGqavj8KBi2kChiO8ojf0W1DNJz0cRDu1B6U27BjZ0bpoPQFbzE71sBBRjPczgV3x0TGt5AzJ6Eu5DH/gm/FTfUJQo4rQ0Rk6NgB+H+TftubWLUW0Jz2/fj2I4rJja7T7oKSO1YXPOb9lkKJZx4W+KbHhOaE19udiBTYQqzg0B57C+bRZ8N4udfT5QylB/1G+qtvPTcE9HXo0xNp+aqa+c6fDPuT5oIZPq5+/vIZ30E82oN10B7j18TWgBArfUrEcOTYymavDR48LCX1lHaSRLYhN7dr18fjnTmCexKD0m/5JcJdNWhDpfRCqu/I3AHjxhJDnsUkhGHjMyaWHLShtfT8FDqIoAEsPrCNV/BAwijPlOzmhdwXIPhj61Q0YsHeSTDWb8aSnz3qATAAZKRf8NV26sCusU6I8aOHwQFOU+kJQ23J898BP+lF3kRHe/x2gFrtHyzUoTUmO2jTR015Xacy3jCz8N0BSj/CB4wce/lGWMeOttC9nKti3lQ1n9FEH+61lY4omaatuyvLdKIybTW/DbZ0fyUakEY3YVGpqa4U9WqgBvmwlAoDvsrPFRM07maqZDH62XQuzVq0U9Ngp7LDzgSuqnfq+HgtXyn++KhjZcHQ7Zme0BLSiXg0Ja896muy5+Xwe7KTgQzf/+byWSneZkD+7waNWfbNm5HdDRmmf+WcHhiJbyLEkW0YTNEgszd52CthNgUm/g1bopTROHmSEuox1GXX+WU8DxjKy+pe1U6DFGBphNZQgX98Kab+SqRqT2OLPeqP/l5TA0fTgp0/aja1wONcON8Ttt91HbJ7Ty/q6Ba+moPKgTsgtEkWLnSD3Kqn+uycGdgo2/cfMaLy02fdDeESznFL2WUP2j1vanWLww3VBv4yqqB/cca5TF+DxtuqT8qtcXUwf3I28bpPSBbEbZ4i1evU5v4Rl+2NZyCjqRzK7A7WG00kx8sbtnqpZvGj2rQ9PQZ8053lOUg0QQcIujloHh1q0xO7DhbgHwx5s2vbr53tE1kxbn7/SQ7lEg8Nbe1Yl/EMbcOnm9m3so+HwjMLxvfbCi7VdP3cF436OSLqo7rr/5tNnGRt0B72i5XzTFvHd3ePbzHdcAEm/KfjTY7Fm10COlJDUA4GO1D4wkf+W7KJPZIJgSDeum6AKkVohj4kZSwKUz7FdzNVIaT8lph1TC2IRlFe3Jd2m8kXjEkGKA51xYzvlxOlPsFOmgYuM1rNyrghtBmMO/XO2Frmputikb4Ak+Az1FcWlUkgARe5hw3gpCFZ26uB1t2pNJcjGjc4vk+FTKE8IVw996K3IA43IrGtKMXrd/oboK+lpAPMZSU6aCj3N6QFk7OYUDqWIipDyveKYUAUD6hULe52fdx4qyyiR9KfbAqnEApgMEr4cS8bgrJEnmb+Q3yCsImYtDm67BysGriO157iQzTZ95u+IIS8tF9fte2P0WWWVYpxx2JArXruQQMK+nU3woCyB9y9jdf3MO6v4Bo8yEZSDYJ/0xNuwAhN3mOkA14YdRVuEcQd429ukEMIMvZL+JQNdd0+S1yRHqunjscEiAUvs7jjDJPBywxFHVu1tC+UEftgTHqNK1aEIEldHKXVmmLd1d7jdPUg/+Y/QNhAOjbBC+PRM5W7z17vWJqk4w+m+OPcqywXnrfjlclYP6HsUVqliedkgqI30pOpJ+YcYwU5xoVh+W4/TH4PrtkTvUT8zMWUM9zym0SjBqw+CANIiIHSKyyJECpSFAg/2IfWvikMCDcT1fEcA4VwfBsVu1N0+3fLhI+JPvpzbUiP1Ye+U77sa4sGCUhtXjM5OGUIhm+uMf3uGlNK7bosTyxWrlhXK75g2kqpc1wsq4NKz2MLIJgYLUkMOW54fEF5rwCy/fPnqC1nNHxFUDo/tEZlHX6+sSBpVvMKXoasanUHzBYAGXHaJtsK8dT6rJioWRZVH/ztQ1q8ONTkR2WMhG4jjrTUtZfZ+n9L6V0ZHwMyRybwyPNWuvUaBET9TmCs5+W+MQcIMT5QtMhMumzys4FB4x3Z18LoBYQjVMeWonJ4ugn/6Hk1EzOYxep/Z1d7+D1wSARHo61BRYQRFcrMIYx5G/IAEKYxhXJUyPO7jyq+CUyMe6EFqX1LZJ+ozBLM6JMPWbdriMI+asoRAmEDlMZk6VopF7SMoi9sDaGcPkL3w53pYm2BYw6icJOpJKzmk486N4JM3lzxj6uV0Ah7dE1fdmeYyDuJPQCB+/MrmdSPSzo7mrmwlWhsKdvEcIk5bca22fsaU/4cacs8NLY1tUOhZnIkGh0QLabUD4FPo+Pe/2z5K82a7YRdjpj4/8o2JNqkRfXGNWrVjAB0Rm4euXO4hD6DBHFTaVF8uFN8cQjRZ5SoJVZcSee27yhZvycXSx0kJ5sdFKazXDGwTr7eY18OThJ6SL9m+9cEzyCHOR0woLAah2EvwmSjudIlJS3Wuy/4g737yYl5ZqAOKSagYJMBqlFYwI9rIYXeg1qd8kYliWZjNOecQI3U0fY1xOLJECpAgPkmfeD0T2thLNqwmojbWRbkUNaNChpNKMisgzzIkg1pxg5iB+5wAjAlsTrtvwbmAZKJ6oWctwUpIsFuF03kkk0JeaanfWVK/Tu6r2QV/55cuBx2+8jRPVJqxUxi7RaLj3ZmdY7eSfuWSOHmlv/Z1u4RqnzizCdpYNhHAgyj5+lBe8fpuw8LTMSlvdLTGBh9Y3VLKYPrWwfJFlLcuOw6OttEoq1yPsYN8de3MuFS/dpFwP8naQlxH85rg5Oqoo/fSI+8tnia7K466lUf4CSMvSe4lYzfAF96UH6hi94AhND8C/Y8+W23CAncI3CKTa5UH2P4yFFM2YUrzx2mTSe3M/PiYv9TD2PLizdryFjVNZMprq6RGf6YEkEFbMtBucS14A9nOWhoZ9m0QjoSZUS+oN20lfGpGtHzCXqktErDfCqhLbyqes/tqUPmhihu9/7HFNLA29DaczvcauA4KRjF9cwsbZZLoPDb7qX0t4OfCdM4Wkc997076xHYc5wgLD8/6+T2bljnGi9PzRs47zq5dSGQSTCzflX2B0+/aDNNtdcmED1bxEn1XMyaIgDTv67RC3YrtUCE+anF5bGhyKoEhFmqg5oBN37PLkTE0YNubyEgZ5pWiSHq1oV2SFFqIM3Tz2u7hB/jDvM6hXKr4i3ys7SWap233eUv1suz3Iln212JR3jrE3F4L8ThHgtm9hnwlA8UY0JOVRxU1LGsQKRcSKVExqCXTInvStT/RDD5dm82t1R336DEMsvR7fITwiIsZA7yKIi/72ftFws506P6JiM7kaAxDnFN+V4w29FoLBWYJbx4pq6j65hvuTpA39QF64Sjw3txt0qOn5G1aruCG8eetxtUSqZoxmGWuL30IIepSu1Anl5Ulw03kS3c8Yd3JLCVrCp8zOWAF6WEYob3SskZMRdJXQYaXlHlTralbBFC2hdFpqZW3hDigD0MZcaoATty7fG7k5HIi6QkGQ8m0vwanoMFWvsbA3TlzsL7v/YZYNuxPfyDvgoFoTZBHiuwaDzyhCO6rek5dwyB/nMQkByXGEvMW+T7kxAuFwbqq/xHq2/rT4LD/X7Dh8jr5qlg3rDM0OjUEF9x1K4YbZKjGPdSgg0ZIDjk5OFGWWtsEOss8gYVir9Gx4t5z9fNCQalQOAuuOAdEs1qTVYduy72z+OP7gtU+UtNbQU/z2t8FYFmb4aChKAIvH9+M64hCHrlGDNnl1ldx4vM1P5l64lb9SvYDPLtph6tNW3FAeX8r4bWCrbbAVGKxTwXeTROHElGCmXjX13Tl0oeISW0IDp7rzzfyqxyYqNifn5hJahsX+CysvPq29FRcF16S5Yhaqtauj3/Y8NSPtNHLjCHq9JIgLbY0a8o335odu6VKu1BIB+AhDtm21C9/4unDWdQFsWafiqLhEmi7WnntxVF6E6VaThHp5exnORHcbfkTK7D7/joAPuXmpTFQs6MfAg0q4YyETHWwacv6WAgU+RdvvsNeNVryNxIDWhazS6lXn/9BAUNCbB7+H5bE8uVHfKrcahfv03Lgz+x1Cc4MGqISimrjx+RD38rRIVpAzb5Kwk/AiLdNKzb/XZtK+OO1IRNH+M6D8IgbCUoxNlYoSvsjDL2tTHLiIUVCcllxTRLswH04NrosVHyoKj16+ck/Jd7AiJdMtszymKNj7CShwh6aWdCJDWIREx8dQ+ymwdCoEYvrllrsGPilM8MX41oV/HXIrCo6TZNqlSEc7iv6/UnG6Qvjg2VJikv2LEN7wPDOlFlp0IxK8atq0LWl25XKLYQ0hv8HDcxe5CaqVUvXIlE12D2c12rcMvQ2yJKbbqABXRIY56rEZ9u91FN0RSj2JY59V7IRihL3hpvxM5/wmK9HXbt8P2vdfBQWinuixdU73OXDeCKvwZGRonnWZj8UzEfghYAIQ+o4S59QcXPk8CC6/yEySmRb3Gjeaj0Ym+onVAwlAoMsXEBiuJNIwaQsQ8QGblXoIws0lY9/vIUsJ8ah34CNJM0fdnyILaxXZekJ3wynMj0CaGJnKvupdIA4UjtzVo4J0b/G4YMLDB+djpZ4o4eHLxdCINQh6EPlAEsY5Vh9qfNhEEu0qbqp3uexh9u8c8wals5UJqDQizDpvFnNPmtNTKNaIYrcHsTd/Oi4NdHv1bjYHLxsIV6Mjj1MG8rKeEgfS3egLnvZnQD2r7rQR0tK/p3MiMjoMfLQlq17LtGpJdl2fk8LYPqnOfpa4QNmXe5egB51gOgCN1htIabGNiDaGMav5HNpCYLz1K1L7enoxBjevcf+2Xv2wiA346rsbH2Nrl3ls1czqmrz4KzQb3OO+WaIV0FEcf1058yl7ENuaHjWpbon6+l04v4u2kCAAHj+JfQ+u5bdcV1eN6y/lYl+ciwK6Fa/jMdje6hCJhlWHpGdwuEnaOm+IX9BYoFV4ezy/JWXCMTkRxtecveSi+NNo4kQyxr+KlNqaGj44GMSKmXZuTyXOZcjIG8AjfsnP9iPM5TmvMJcqJ+Ye4LXpKSrRgkImavZ/l3K2REGh3ii0qYl6y8QhCzCEFTxhNLNzJLrh7h1ttJKOdl/cZN6U0IqHGF1LS62tjoTxSy3djxcebNibR1vn6gk19eGHkLu7UU6+sDEe8fyF1hfA7n2yHB1oo1af+tgsUkOZWBTnM4PEdcx75AgXQ588T67v8pLoQBVjdgTnSFZZ0lQeoHyoBB+IiTSTTL0oKnejvqvTLIZH9oPEKX6s1JBogP6oi/ZUR9JLId2+R4gYI8mYRrD7h11ASUjxxA4TahZewxcK+KXPZ2g1y72eZRwC24JvqVnFKyYGbjKfeqgh0YOjRSE4RW3XBdGbjn58RMGGhL+rkPZkA4yBvgrfH/AANg1CXivJwnTgHRvrGrr4WR2Ez4O5kBCkUjqirHxA62+yH17M2OTfgOjgFDILW71R43fUYVpEU/BEqZqGforHpJ3EYYVzwQmLVwb0+KnofEkwXODUoFzi4m0e96u9da3fS0SO+2u34vIWRhOoZSrmsgFo6nSBC2uaZEjIg13u6euge8EE0M5uK+gDBB/Hcbg2VexL5NYBKdXw8w7cByO9tkHUecHhzIwfCI4oJMf54PpZkzTstWOSKf4p+/ds/aLmCwNxmu1IiGJfZ6xLYRigMmGlAlbRjjSOnsL2GO1EvkPZDucCJbZH26TwRiLUNfQSWGirnAoUhyDYof8sxBFgS9J6HljLaflJA0LXOun1XLzIq75bQyQVSB1mD98peCuqob/xhAu4B37bTZS0esjhTgn3p0IAQ72/lZMGV4ZkS8xVH+LKek7eDpD/Do8u0g5Zp+4r25rpsXMg5Lid+OsWtPi01y4rpx6U7o4afbxWrG6mtgIsdGBlUDj4S26lT3ro0Ej2nc8wiubiGoFGR5ughHAu0sc6EkZhV9JYJ1GQloQs6iYmW9cn9007VWUSr5+otgg81nC9OzOb4JJNIvXBRJFn+w6</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4B83F-060E-48F7-8DB2-F9D63E3E1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0bce-ac31-4316-89ee-e6b18e0b3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6ECFC-E275-4537-8923-F8D2210073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9C7189C-21B1-45B8-9188-73058D070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5514</Words>
  <Characters>31432</Characters>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36873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2021 Agenda Item 06 - Meeting Agendas (CA State Board of Education)</dc:title>
  <dc:subject>Proposed Revisions of the Local Control Funding Formula Local Indicator Self-Reflection Tool for Priority 3 (Parent and Family Engagement).</dc:subject>
  <dcterms:created xsi:type="dcterms:W3CDTF">2021-07-01T13:17:00Z</dcterms:created>
  <dcterms:modified xsi:type="dcterms:W3CDTF">2021-07-01T16:19:00Z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0x01010053ACA62EA46D8543A27DCB637A7F67BD</vt:lpwstr>
  </property>
</Properties>
</file>