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61B3E" w14:textId="77777777" w:rsidR="006E06C6" w:rsidRPr="006A0002" w:rsidRDefault="00D5115F" w:rsidP="00B723BE">
      <w:r>
        <w:rPr>
          <w:noProof/>
        </w:rPr>
        <w:drawing>
          <wp:inline distT="0" distB="0" distL="0" distR="0" wp14:anchorId="4AECCAE7" wp14:editId="7681990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4AFFE593" w14:textId="77777777" w:rsidR="00B723BE" w:rsidRPr="006A0002" w:rsidRDefault="00FC1FCE" w:rsidP="00B723BE">
      <w:pPr>
        <w:jc w:val="right"/>
      </w:pPr>
      <w:r w:rsidRPr="006A0002">
        <w:t>California Department of Education</w:t>
      </w:r>
    </w:p>
    <w:p w14:paraId="56172040" w14:textId="77777777" w:rsidR="00B723BE" w:rsidRPr="006A0002" w:rsidRDefault="00FC1FCE" w:rsidP="00B723BE">
      <w:pPr>
        <w:jc w:val="right"/>
      </w:pPr>
      <w:r w:rsidRPr="006A0002">
        <w:t>Executive Office</w:t>
      </w:r>
    </w:p>
    <w:p w14:paraId="503D2E03" w14:textId="77777777" w:rsidR="00B723BE" w:rsidRPr="006A0002" w:rsidRDefault="00692300" w:rsidP="00B723BE">
      <w:pPr>
        <w:jc w:val="right"/>
      </w:pPr>
      <w:r w:rsidRPr="006A0002">
        <w:t>SBE-00</w:t>
      </w:r>
      <w:r w:rsidR="004A1918" w:rsidRPr="006A0002">
        <w:t>6</w:t>
      </w:r>
      <w:r w:rsidRPr="006A0002">
        <w:t xml:space="preserve"> (REV. 1</w:t>
      </w:r>
      <w:r w:rsidR="00871B95" w:rsidRPr="006A0002">
        <w:t>/2018</w:t>
      </w:r>
      <w:r w:rsidR="00FC1FCE" w:rsidRPr="006A0002">
        <w:t>)</w:t>
      </w:r>
    </w:p>
    <w:p w14:paraId="561AFF1B" w14:textId="77777777" w:rsidR="00F276B6" w:rsidRPr="006A0002" w:rsidRDefault="00F276B6" w:rsidP="00F276B6">
      <w:pPr>
        <w:tabs>
          <w:tab w:val="center" w:pos="4680"/>
          <w:tab w:val="right" w:pos="9360"/>
        </w:tabs>
        <w:autoSpaceDE w:val="0"/>
        <w:autoSpaceDN w:val="0"/>
        <w:adjustRightInd w:val="0"/>
        <w:jc w:val="right"/>
        <w:rPr>
          <w:rFonts w:eastAsia="Calibri" w:cs="Arial"/>
        </w:rPr>
      </w:pPr>
      <w:r w:rsidRPr="006A0002">
        <w:rPr>
          <w:rFonts w:eastAsia="Calibri" w:cs="Arial"/>
        </w:rPr>
        <w:t>Child Specific NPA or NPS Certification</w:t>
      </w:r>
    </w:p>
    <w:p w14:paraId="64B99CBA" w14:textId="77777777" w:rsidR="00B723BE" w:rsidRPr="006A0002" w:rsidRDefault="00B723BE" w:rsidP="00FC1FCE">
      <w:pPr>
        <w:pStyle w:val="Heading1"/>
        <w:jc w:val="center"/>
        <w:rPr>
          <w:sz w:val="40"/>
          <w:szCs w:val="40"/>
        </w:rPr>
        <w:sectPr w:rsidR="00B723BE" w:rsidRPr="006A0002" w:rsidSect="00C82CBA">
          <w:headerReference w:type="default" r:id="rId12"/>
          <w:type w:val="continuous"/>
          <w:pgSz w:w="12240" w:h="15840"/>
          <w:pgMar w:top="720" w:right="1440" w:bottom="1440" w:left="1440" w:header="720" w:footer="720" w:gutter="0"/>
          <w:cols w:num="2" w:space="720"/>
          <w:titlePg/>
          <w:docGrid w:linePitch="360"/>
        </w:sectPr>
      </w:pPr>
    </w:p>
    <w:p w14:paraId="3FBE7751" w14:textId="77777777" w:rsidR="006E06C6" w:rsidRPr="006A0002" w:rsidRDefault="006E06C6" w:rsidP="00FC1FCE">
      <w:pPr>
        <w:pStyle w:val="Heading1"/>
        <w:jc w:val="center"/>
        <w:rPr>
          <w:sz w:val="40"/>
          <w:szCs w:val="40"/>
        </w:rPr>
        <w:sectPr w:rsidR="006E06C6" w:rsidRPr="006A0002" w:rsidSect="0091117B">
          <w:type w:val="continuous"/>
          <w:pgSz w:w="12240" w:h="15840"/>
          <w:pgMar w:top="720" w:right="1440" w:bottom="1440" w:left="1440" w:header="720" w:footer="720" w:gutter="0"/>
          <w:cols w:space="720"/>
          <w:docGrid w:linePitch="360"/>
        </w:sectPr>
      </w:pPr>
    </w:p>
    <w:p w14:paraId="08F43FE9" w14:textId="362E85FA" w:rsidR="00F75D19" w:rsidRPr="006A0002" w:rsidRDefault="00F75D19" w:rsidP="000E3B32">
      <w:pPr>
        <w:pStyle w:val="Heading1"/>
        <w:spacing w:before="240" w:after="480"/>
        <w:jc w:val="center"/>
        <w:rPr>
          <w:sz w:val="40"/>
          <w:szCs w:val="40"/>
        </w:rPr>
      </w:pPr>
      <w:r w:rsidRPr="006A0002">
        <w:rPr>
          <w:sz w:val="40"/>
          <w:szCs w:val="40"/>
        </w:rPr>
        <w:t>California State Board of Education</w:t>
      </w:r>
      <w:r w:rsidRPr="006A0002">
        <w:rPr>
          <w:sz w:val="40"/>
          <w:szCs w:val="40"/>
        </w:rPr>
        <w:br/>
      </w:r>
      <w:r w:rsidR="004F162E" w:rsidRPr="004F162E">
        <w:rPr>
          <w:sz w:val="40"/>
          <w:szCs w:val="40"/>
        </w:rPr>
        <w:t xml:space="preserve">September </w:t>
      </w:r>
      <w:r w:rsidR="00C91634" w:rsidRPr="004F162E">
        <w:rPr>
          <w:sz w:val="40"/>
          <w:szCs w:val="40"/>
        </w:rPr>
        <w:t>20</w:t>
      </w:r>
      <w:r w:rsidR="004F162E" w:rsidRPr="004F162E">
        <w:rPr>
          <w:sz w:val="40"/>
          <w:szCs w:val="40"/>
        </w:rPr>
        <w:t>21</w:t>
      </w:r>
      <w:r w:rsidRPr="004F162E">
        <w:rPr>
          <w:sz w:val="40"/>
          <w:szCs w:val="40"/>
        </w:rPr>
        <w:t xml:space="preserve"> Agenda</w:t>
      </w:r>
      <w:r w:rsidRPr="006A0002">
        <w:rPr>
          <w:sz w:val="40"/>
          <w:szCs w:val="40"/>
        </w:rPr>
        <w:br/>
        <w:t>Item #W-</w:t>
      </w:r>
      <w:r w:rsidR="00A97FAF">
        <w:rPr>
          <w:sz w:val="40"/>
          <w:szCs w:val="40"/>
        </w:rPr>
        <w:t>12</w:t>
      </w:r>
    </w:p>
    <w:p w14:paraId="1D448D30" w14:textId="77777777" w:rsidR="00F75D19" w:rsidRPr="006A0002" w:rsidRDefault="00F75D19" w:rsidP="00F75D19">
      <w:pPr>
        <w:pStyle w:val="Heading2"/>
        <w:spacing w:after="240"/>
        <w:rPr>
          <w:sz w:val="36"/>
          <w:szCs w:val="36"/>
        </w:rPr>
      </w:pPr>
      <w:r w:rsidRPr="006A0002">
        <w:rPr>
          <w:sz w:val="36"/>
          <w:szCs w:val="36"/>
        </w:rPr>
        <w:t>Subject</w:t>
      </w:r>
    </w:p>
    <w:p w14:paraId="69E91F1C" w14:textId="2D42D901" w:rsidR="00ED0220" w:rsidRPr="00ED0220" w:rsidRDefault="00ED0220" w:rsidP="00ED0220">
      <w:pPr>
        <w:spacing w:after="480"/>
        <w:rPr>
          <w:rFonts w:cs="Arial"/>
        </w:rPr>
      </w:pPr>
      <w:bookmarkStart w:id="0" w:name="_Hlk50218075"/>
      <w:r w:rsidRPr="00ED0220">
        <w:rPr>
          <w:rFonts w:cs="Arial"/>
        </w:rPr>
        <w:t xml:space="preserve">Request by </w:t>
      </w:r>
      <w:r w:rsidR="004B6DA0" w:rsidRPr="004F162E">
        <w:rPr>
          <w:rFonts w:cs="Arial"/>
        </w:rPr>
        <w:t>the</w:t>
      </w:r>
      <w:r w:rsidR="004F162E" w:rsidRPr="004F162E">
        <w:rPr>
          <w:rFonts w:cs="Arial"/>
        </w:rPr>
        <w:t xml:space="preserve"> </w:t>
      </w:r>
      <w:r w:rsidR="004F162E" w:rsidRPr="4C35613B">
        <w:rPr>
          <w:rFonts w:cs="Arial"/>
          <w:b/>
          <w:bCs/>
        </w:rPr>
        <w:t>Newport-Mesa Unified School District</w:t>
      </w:r>
      <w:r w:rsidR="0051117F" w:rsidRPr="4C35613B">
        <w:rPr>
          <w:rFonts w:cs="Arial"/>
          <w:b/>
          <w:bCs/>
        </w:rPr>
        <w:t xml:space="preserve"> </w:t>
      </w:r>
      <w:r w:rsidRPr="4C35613B">
        <w:rPr>
          <w:rFonts w:cs="Arial"/>
          <w:b/>
          <w:bCs/>
        </w:rPr>
        <w:t>Special Education Local Plan Area</w:t>
      </w:r>
      <w:r w:rsidRPr="004F162E">
        <w:rPr>
          <w:rFonts w:cs="Arial"/>
        </w:rPr>
        <w:t xml:space="preserve"> </w:t>
      </w:r>
      <w:r w:rsidRPr="004F162E">
        <w:rPr>
          <w:rFonts w:cs="Arial"/>
          <w:snapToGrid w:val="0"/>
        </w:rPr>
        <w:t xml:space="preserve">to </w:t>
      </w:r>
      <w:r w:rsidRPr="004F162E">
        <w:rPr>
          <w:rFonts w:cs="Arial"/>
        </w:rPr>
        <w:t>waive C</w:t>
      </w:r>
      <w:r w:rsidRPr="00ED0220">
        <w:rPr>
          <w:rFonts w:cs="Arial"/>
        </w:rPr>
        <w:t xml:space="preserve">alifornia </w:t>
      </w:r>
      <w:r w:rsidRPr="4C35613B">
        <w:rPr>
          <w:rFonts w:cs="Arial"/>
          <w:i/>
          <w:iCs/>
        </w:rPr>
        <w:t>Education Code</w:t>
      </w:r>
      <w:r w:rsidRPr="00ED0220">
        <w:rPr>
          <w:rFonts w:cs="Arial"/>
        </w:rPr>
        <w:t xml:space="preserve"> Section 56366.1</w:t>
      </w:r>
      <w:r w:rsidRPr="00ED0220">
        <w:rPr>
          <w:rFonts w:cs="Arial"/>
          <w:bdr w:val="none" w:sz="0" w:space="0" w:color="auto" w:frame="1"/>
          <w:lang w:val="en"/>
        </w:rPr>
        <w:t>(e)(3)</w:t>
      </w:r>
      <w:r w:rsidRPr="00ED0220">
        <w:rPr>
          <w:rFonts w:cs="Arial"/>
        </w:rPr>
        <w:t xml:space="preserve">, </w:t>
      </w:r>
      <w:r w:rsidRPr="00ED0220">
        <w:rPr>
          <w:rFonts w:cs="Arial"/>
          <w:bdr w:val="none" w:sz="0" w:space="0" w:color="auto" w:frame="1"/>
          <w:lang w:val="en"/>
        </w:rPr>
        <w:t>the requirement for on</w:t>
      </w:r>
      <w:r w:rsidR="3A859C98" w:rsidRPr="00ED0220">
        <w:rPr>
          <w:rFonts w:cs="Arial"/>
          <w:bdr w:val="none" w:sz="0" w:space="0" w:color="auto" w:frame="1"/>
          <w:lang w:val="en"/>
        </w:rPr>
        <w:t>-</w:t>
      </w:r>
      <w:r w:rsidRPr="00ED0220">
        <w:rPr>
          <w:rFonts w:cs="Arial"/>
          <w:bdr w:val="none" w:sz="0" w:space="0" w:color="auto" w:frame="1"/>
          <w:lang w:val="en"/>
        </w:rPr>
        <w:t>site visits to the nonpublic, nonsectarian school before placement of a pupil if the local educational agency does not have any pupils enrolled at the school at the time of placement, and at least one on</w:t>
      </w:r>
      <w:r w:rsidR="6F291317" w:rsidRPr="00ED0220">
        <w:rPr>
          <w:rFonts w:cs="Arial"/>
          <w:bdr w:val="none" w:sz="0" w:space="0" w:color="auto" w:frame="1"/>
          <w:lang w:val="en"/>
        </w:rPr>
        <w:t>-</w:t>
      </w:r>
      <w:r w:rsidRPr="00ED0220">
        <w:rPr>
          <w:rFonts w:cs="Arial"/>
          <w:bdr w:val="none" w:sz="0" w:space="0" w:color="auto" w:frame="1"/>
          <w:lang w:val="en"/>
        </w:rPr>
        <w:t>site monitoring visit during each school year to the nonpublic, nonsectarian school at which the local educational agency has a pupil attending and with which it maintains a master contract.</w:t>
      </w:r>
    </w:p>
    <w:bookmarkEnd w:id="0"/>
    <w:p w14:paraId="2F5B699D" w14:textId="77777777" w:rsidR="00F75D19" w:rsidRPr="006A0002" w:rsidRDefault="00F75D19" w:rsidP="00F75D19">
      <w:pPr>
        <w:pStyle w:val="Heading2"/>
        <w:spacing w:before="480" w:after="240"/>
        <w:rPr>
          <w:sz w:val="36"/>
          <w:szCs w:val="36"/>
        </w:rPr>
      </w:pPr>
      <w:r w:rsidRPr="006A0002">
        <w:rPr>
          <w:sz w:val="36"/>
          <w:szCs w:val="36"/>
        </w:rPr>
        <w:t>Waiver Number</w:t>
      </w:r>
    </w:p>
    <w:p w14:paraId="60EF69D9" w14:textId="596BE74F" w:rsidR="002A54A5" w:rsidRDefault="004F162E" w:rsidP="002A54A5">
      <w:pPr>
        <w:spacing w:after="480"/>
      </w:pPr>
      <w:r w:rsidRPr="004F162E">
        <w:t>7-5-2021</w:t>
      </w:r>
    </w:p>
    <w:p w14:paraId="5BBCA46A" w14:textId="77777777" w:rsidR="00F75D19" w:rsidRPr="006A0002" w:rsidRDefault="00F75D19" w:rsidP="00F75D19">
      <w:pPr>
        <w:pStyle w:val="Heading2"/>
        <w:spacing w:before="480" w:after="240"/>
        <w:rPr>
          <w:sz w:val="36"/>
          <w:szCs w:val="36"/>
        </w:rPr>
      </w:pPr>
      <w:r w:rsidRPr="006A0002">
        <w:rPr>
          <w:sz w:val="36"/>
          <w:szCs w:val="36"/>
        </w:rPr>
        <w:t>Type of Action</w:t>
      </w:r>
    </w:p>
    <w:p w14:paraId="6EFC56A3" w14:textId="27CAA08A" w:rsidR="00F75D19" w:rsidRPr="006A0002" w:rsidRDefault="00F75D19" w:rsidP="00F75D19">
      <w:pPr>
        <w:spacing w:after="480"/>
      </w:pPr>
      <w:r w:rsidRPr="009C4594">
        <w:t>Action</w:t>
      </w:r>
      <w:r w:rsidR="00703DCE" w:rsidRPr="009C4594">
        <w:t>, Consent</w:t>
      </w:r>
      <w:bookmarkStart w:id="1" w:name="_GoBack"/>
      <w:bookmarkEnd w:id="1"/>
    </w:p>
    <w:p w14:paraId="6194AD24" w14:textId="77777777" w:rsidR="00F75D19" w:rsidRPr="006A0002" w:rsidRDefault="00F75D19" w:rsidP="00F75D19">
      <w:pPr>
        <w:pStyle w:val="Heading2"/>
        <w:spacing w:before="480" w:after="240"/>
        <w:rPr>
          <w:sz w:val="36"/>
          <w:szCs w:val="36"/>
        </w:rPr>
      </w:pPr>
      <w:r w:rsidRPr="006A0002">
        <w:rPr>
          <w:sz w:val="36"/>
          <w:szCs w:val="36"/>
        </w:rPr>
        <w:t>Summary of the Issue(s)</w:t>
      </w:r>
    </w:p>
    <w:p w14:paraId="42F562F1" w14:textId="1C1691AC" w:rsidR="00D319A4" w:rsidRPr="007B6C86" w:rsidRDefault="007B6C86" w:rsidP="007B6C86">
      <w:pPr>
        <w:spacing w:before="240" w:after="480"/>
        <w:rPr>
          <w:rFonts w:cs="Arial"/>
          <w:color w:val="000000" w:themeColor="text1"/>
        </w:rPr>
      </w:pPr>
      <w:r>
        <w:rPr>
          <w:rFonts w:cs="Arial"/>
          <w:color w:val="000000" w:themeColor="text1"/>
        </w:rPr>
        <w:t xml:space="preserve">Having submitted a waiver request to the State Board of Education (SBE), the Newport-Mesa Unified School District (NMUSD) Special Education Local Plan Area (SELPA) has requested to waive California </w:t>
      </w:r>
      <w:r w:rsidRPr="4C35613B">
        <w:rPr>
          <w:rFonts w:cs="Arial"/>
          <w:i/>
          <w:iCs/>
          <w:color w:val="000000" w:themeColor="text1"/>
        </w:rPr>
        <w:t>Education Code</w:t>
      </w:r>
      <w:r>
        <w:rPr>
          <w:rFonts w:cs="Arial"/>
          <w:color w:val="000000" w:themeColor="text1"/>
        </w:rPr>
        <w:t xml:space="preserve"> (</w:t>
      </w:r>
      <w:r w:rsidRPr="4C35613B">
        <w:rPr>
          <w:rFonts w:cs="Arial"/>
          <w:i/>
          <w:iCs/>
          <w:color w:val="000000" w:themeColor="text1"/>
        </w:rPr>
        <w:t>EC</w:t>
      </w:r>
      <w:r>
        <w:rPr>
          <w:rFonts w:cs="Arial"/>
          <w:color w:val="000000" w:themeColor="text1"/>
        </w:rPr>
        <w:t>) Section 56366.1(e)(3). Due to the COVID-19 pandemic, the travel and school site visitations required by on</w:t>
      </w:r>
      <w:r w:rsidR="317728B2">
        <w:rPr>
          <w:rFonts w:cs="Arial"/>
          <w:color w:val="000000" w:themeColor="text1"/>
        </w:rPr>
        <w:t>-</w:t>
      </w:r>
      <w:r>
        <w:rPr>
          <w:rFonts w:cs="Arial"/>
          <w:color w:val="000000" w:themeColor="text1"/>
        </w:rPr>
        <w:t xml:space="preserve">site reviews are contradictory to NMUSD travel policy put in place this school year. Additionally, some </w:t>
      </w:r>
      <w:r>
        <w:rPr>
          <w:rFonts w:cs="Arial"/>
          <w:bdr w:val="none" w:sz="0" w:space="0" w:color="auto" w:frame="1"/>
          <w:lang w:val="en"/>
        </w:rPr>
        <w:t>nonpublic, nonsectarian schools (</w:t>
      </w:r>
      <w:r>
        <w:rPr>
          <w:rFonts w:cs="Arial"/>
          <w:color w:val="000000" w:themeColor="text1"/>
        </w:rPr>
        <w:t>NPS</w:t>
      </w:r>
      <w:r w:rsidR="00F46FC3">
        <w:rPr>
          <w:rFonts w:cs="Arial"/>
          <w:color w:val="000000" w:themeColor="text1"/>
        </w:rPr>
        <w:t>s</w:t>
      </w:r>
      <w:r>
        <w:rPr>
          <w:rFonts w:cs="Arial"/>
          <w:color w:val="000000" w:themeColor="text1"/>
        </w:rPr>
        <w:t>) are currently only providing distance learning, causing some aspects of an on</w:t>
      </w:r>
      <w:r w:rsidR="0480A0A5">
        <w:rPr>
          <w:rFonts w:cs="Arial"/>
          <w:color w:val="000000" w:themeColor="text1"/>
        </w:rPr>
        <w:t>-</w:t>
      </w:r>
      <w:r>
        <w:rPr>
          <w:rFonts w:cs="Arial"/>
          <w:color w:val="000000" w:themeColor="text1"/>
        </w:rPr>
        <w:t>site review to be better fulfilled through virtual consultations.</w:t>
      </w:r>
    </w:p>
    <w:p w14:paraId="1A4B661D" w14:textId="06C66FE5" w:rsidR="00F75D19" w:rsidRPr="006324CC" w:rsidRDefault="00F75D19" w:rsidP="00D319A4">
      <w:pPr>
        <w:pStyle w:val="Heading2"/>
        <w:spacing w:before="480" w:after="240"/>
        <w:rPr>
          <w:sz w:val="36"/>
          <w:szCs w:val="36"/>
        </w:rPr>
      </w:pPr>
      <w:r w:rsidRPr="006324CC">
        <w:rPr>
          <w:sz w:val="36"/>
          <w:szCs w:val="36"/>
        </w:rPr>
        <w:lastRenderedPageBreak/>
        <w:t>Recommendation</w:t>
      </w:r>
    </w:p>
    <w:p w14:paraId="59993522" w14:textId="77777777" w:rsidR="00F75D19" w:rsidRPr="006A0002" w:rsidRDefault="00F75D19" w:rsidP="00F75D19">
      <w:pPr>
        <w:pStyle w:val="ListParagraph"/>
        <w:numPr>
          <w:ilvl w:val="0"/>
          <w:numId w:val="2"/>
        </w:numPr>
        <w:spacing w:after="240"/>
        <w:contextualSpacing w:val="0"/>
        <w:rPr>
          <w:rFonts w:cs="Arial"/>
        </w:rPr>
      </w:pPr>
      <w:r w:rsidRPr="006A0002">
        <w:rPr>
          <w:rFonts w:cs="Arial"/>
        </w:rPr>
        <w:t>Approval: No</w:t>
      </w:r>
    </w:p>
    <w:p w14:paraId="659847F2" w14:textId="77777777" w:rsidR="00F75D19" w:rsidRPr="006A0002" w:rsidRDefault="00F75D19" w:rsidP="00F75D19">
      <w:pPr>
        <w:pStyle w:val="ListParagraph"/>
        <w:numPr>
          <w:ilvl w:val="0"/>
          <w:numId w:val="2"/>
        </w:numPr>
        <w:spacing w:after="240"/>
        <w:contextualSpacing w:val="0"/>
        <w:rPr>
          <w:rFonts w:cs="Arial"/>
        </w:rPr>
      </w:pPr>
      <w:r w:rsidRPr="006A0002">
        <w:rPr>
          <w:rFonts w:cs="Arial"/>
        </w:rPr>
        <w:t>Approval with conditions: Yes</w:t>
      </w:r>
    </w:p>
    <w:p w14:paraId="1E0CECA7" w14:textId="77777777" w:rsidR="00F75D19" w:rsidRPr="006A0002" w:rsidRDefault="00F75D19" w:rsidP="00F75D19">
      <w:pPr>
        <w:pStyle w:val="ListParagraph"/>
        <w:numPr>
          <w:ilvl w:val="0"/>
          <w:numId w:val="2"/>
        </w:numPr>
        <w:spacing w:after="240"/>
        <w:contextualSpacing w:val="0"/>
        <w:rPr>
          <w:rFonts w:cs="Arial"/>
        </w:rPr>
      </w:pPr>
      <w:r w:rsidRPr="006A0002">
        <w:rPr>
          <w:rFonts w:cs="Arial"/>
        </w:rPr>
        <w:t>Denial: No</w:t>
      </w:r>
    </w:p>
    <w:p w14:paraId="70DF7F0F" w14:textId="26F9F697" w:rsidR="0036619C" w:rsidRPr="00ED0220" w:rsidRDefault="0036619C" w:rsidP="00794E0E">
      <w:pPr>
        <w:spacing w:after="240"/>
        <w:rPr>
          <w:color w:val="000000"/>
        </w:rPr>
      </w:pPr>
      <w:r w:rsidRPr="10465E47">
        <w:rPr>
          <w:color w:val="000000" w:themeColor="text1"/>
        </w:rPr>
        <w:t xml:space="preserve">The </w:t>
      </w:r>
      <w:r w:rsidR="00794E0E" w:rsidRPr="10465E47">
        <w:rPr>
          <w:color w:val="000000" w:themeColor="text1"/>
        </w:rPr>
        <w:t>California Department of Education (</w:t>
      </w:r>
      <w:r w:rsidRPr="10465E47">
        <w:rPr>
          <w:color w:val="000000" w:themeColor="text1"/>
        </w:rPr>
        <w:t>CDE</w:t>
      </w:r>
      <w:r w:rsidR="00794E0E" w:rsidRPr="10465E47">
        <w:rPr>
          <w:color w:val="000000" w:themeColor="text1"/>
        </w:rPr>
        <w:t>)</w:t>
      </w:r>
      <w:r w:rsidRPr="10465E47">
        <w:rPr>
          <w:color w:val="000000" w:themeColor="text1"/>
        </w:rPr>
        <w:t xml:space="preserve"> recommends approval of this waiver, with conditions, </w:t>
      </w:r>
      <w:bookmarkStart w:id="2" w:name="_Hlk72844404"/>
      <w:r w:rsidR="00334FAE" w:rsidRPr="10465E47">
        <w:rPr>
          <w:color w:val="000000" w:themeColor="text1"/>
        </w:rPr>
        <w:t xml:space="preserve">beginning with the </w:t>
      </w:r>
      <w:r w:rsidR="00AD721A" w:rsidRPr="10465E47">
        <w:rPr>
          <w:color w:val="000000" w:themeColor="text1"/>
        </w:rPr>
        <w:t xml:space="preserve">date the </w:t>
      </w:r>
      <w:r w:rsidR="00334FAE" w:rsidRPr="10465E47">
        <w:rPr>
          <w:color w:val="000000" w:themeColor="text1"/>
        </w:rPr>
        <w:t>state-wide</w:t>
      </w:r>
      <w:r w:rsidR="00ED0220" w:rsidRPr="10465E47">
        <w:rPr>
          <w:color w:val="000000" w:themeColor="text1"/>
        </w:rPr>
        <w:t xml:space="preserve"> </w:t>
      </w:r>
      <w:r w:rsidR="00AD721A" w:rsidRPr="10465E47">
        <w:rPr>
          <w:color w:val="000000" w:themeColor="text1"/>
        </w:rPr>
        <w:t xml:space="preserve">shelter-in-place order, </w:t>
      </w:r>
      <w:r w:rsidR="4AFA50F3" w:rsidRPr="10465E47">
        <w:rPr>
          <w:color w:val="000000" w:themeColor="text1"/>
        </w:rPr>
        <w:t>July</w:t>
      </w:r>
      <w:r w:rsidR="00794E0E" w:rsidRPr="10465E47">
        <w:rPr>
          <w:rFonts w:cs="Arial"/>
        </w:rPr>
        <w:t xml:space="preserve"> 1, 2020, </w:t>
      </w:r>
      <w:r w:rsidR="00AD721A" w:rsidRPr="10465E47">
        <w:rPr>
          <w:rFonts w:cs="Arial"/>
        </w:rPr>
        <w:t xml:space="preserve">and ending with </w:t>
      </w:r>
      <w:r w:rsidR="00AA7D5D" w:rsidRPr="10465E47">
        <w:rPr>
          <w:rFonts w:cs="Arial"/>
        </w:rPr>
        <w:t>June 30, 2021, the end of</w:t>
      </w:r>
      <w:r w:rsidR="004D7E0D" w:rsidRPr="10465E47">
        <w:rPr>
          <w:rFonts w:cs="Arial"/>
        </w:rPr>
        <w:t xml:space="preserve"> 202</w:t>
      </w:r>
      <w:r w:rsidR="00AA7D5D" w:rsidRPr="10465E47">
        <w:rPr>
          <w:rFonts w:cs="Arial"/>
        </w:rPr>
        <w:t>0</w:t>
      </w:r>
      <w:r w:rsidR="00C10F3C" w:rsidRPr="10465E47">
        <w:rPr>
          <w:rFonts w:cs="Arial"/>
        </w:rPr>
        <w:t>–</w:t>
      </w:r>
      <w:r w:rsidR="004D7E0D" w:rsidRPr="10465E47">
        <w:rPr>
          <w:rFonts w:cs="Arial"/>
        </w:rPr>
        <w:t>2</w:t>
      </w:r>
      <w:r w:rsidR="00AA7D5D" w:rsidRPr="10465E47">
        <w:rPr>
          <w:rFonts w:cs="Arial"/>
        </w:rPr>
        <w:t>1</w:t>
      </w:r>
      <w:r w:rsidR="004D7E0D" w:rsidRPr="10465E47">
        <w:rPr>
          <w:rFonts w:cs="Arial"/>
        </w:rPr>
        <w:t xml:space="preserve"> </w:t>
      </w:r>
      <w:r w:rsidR="00AA7D5D" w:rsidRPr="10465E47">
        <w:rPr>
          <w:rFonts w:cs="Arial"/>
        </w:rPr>
        <w:t>fiscal</w:t>
      </w:r>
      <w:r w:rsidR="004D7E0D" w:rsidRPr="10465E47">
        <w:rPr>
          <w:rFonts w:cs="Arial"/>
        </w:rPr>
        <w:t xml:space="preserve"> year</w:t>
      </w:r>
      <w:r w:rsidR="00794E0E" w:rsidRPr="10465E47">
        <w:rPr>
          <w:rFonts w:cs="Arial"/>
        </w:rPr>
        <w:t>.</w:t>
      </w:r>
      <w:bookmarkEnd w:id="2"/>
      <w:r w:rsidR="00ED0220" w:rsidRPr="10465E47">
        <w:rPr>
          <w:color w:val="000000" w:themeColor="text1"/>
        </w:rPr>
        <w:t xml:space="preserve"> </w:t>
      </w:r>
      <w:r w:rsidRPr="009C4594">
        <w:rPr>
          <w:color w:val="000000" w:themeColor="text1"/>
        </w:rPr>
        <w:t>This recommendation for approval is contingent upon the following conditions</w:t>
      </w:r>
      <w:r w:rsidR="00703DCE" w:rsidRPr="009C4594">
        <w:rPr>
          <w:color w:val="000000" w:themeColor="text1"/>
        </w:rPr>
        <w:t>, which the NMUSD has already satisfied:</w:t>
      </w:r>
    </w:p>
    <w:p w14:paraId="6168AD7E" w14:textId="20835A5F" w:rsidR="001A1565" w:rsidRDefault="001A1565" w:rsidP="4C35613B">
      <w:pPr>
        <w:pStyle w:val="ListParagraph"/>
        <w:widowControl w:val="0"/>
        <w:numPr>
          <w:ilvl w:val="0"/>
          <w:numId w:val="17"/>
        </w:numPr>
        <w:spacing w:after="240"/>
        <w:contextualSpacing w:val="0"/>
        <w:rPr>
          <w:rFonts w:cs="Arial"/>
          <w:color w:val="000000"/>
        </w:rPr>
      </w:pPr>
      <w:r w:rsidRPr="4C35613B">
        <w:rPr>
          <w:rFonts w:cs="Arial"/>
          <w:color w:val="000000" w:themeColor="text1"/>
        </w:rPr>
        <w:t>The NMUSD will review each NPS placement through a real-time virtual on</w:t>
      </w:r>
      <w:r w:rsidR="63D3133D" w:rsidRPr="4C35613B">
        <w:rPr>
          <w:rFonts w:cs="Arial"/>
          <w:color w:val="000000" w:themeColor="text1"/>
        </w:rPr>
        <w:t>-</w:t>
      </w:r>
      <w:r w:rsidRPr="4C35613B">
        <w:rPr>
          <w:rFonts w:cs="Arial"/>
          <w:color w:val="000000" w:themeColor="text1"/>
        </w:rPr>
        <w:t>site visit prior to placement of a pupil if the NMUSD does not have any pupils enrolled in the school, or at least once per school year to any NPS at which the NMUSD has a pupil attending and with which it has a master contract. Real-time virtual on</w:t>
      </w:r>
      <w:r w:rsidR="51BAFEF3" w:rsidRPr="4C35613B">
        <w:rPr>
          <w:rFonts w:cs="Arial"/>
          <w:color w:val="000000" w:themeColor="text1"/>
        </w:rPr>
        <w:t>-</w:t>
      </w:r>
      <w:r w:rsidRPr="4C35613B">
        <w:rPr>
          <w:rFonts w:cs="Arial"/>
          <w:color w:val="000000" w:themeColor="text1"/>
        </w:rPr>
        <w:t>site reviews may be utilized if the NPS is offering only distance learning or if there is a local educational agency (LEA) policy in effect during the period of this waiver which prohibits travel to the school site due to COVID-19 related travel restrictions.</w:t>
      </w:r>
    </w:p>
    <w:p w14:paraId="07D4B762" w14:textId="3A477F18" w:rsidR="001A1565" w:rsidRDefault="001A1565" w:rsidP="001A1565">
      <w:pPr>
        <w:pStyle w:val="ListParagraph"/>
        <w:widowControl w:val="0"/>
        <w:numPr>
          <w:ilvl w:val="0"/>
          <w:numId w:val="17"/>
        </w:numPr>
        <w:spacing w:after="240"/>
        <w:rPr>
          <w:rFonts w:cs="Arial"/>
          <w:color w:val="000000"/>
        </w:rPr>
      </w:pPr>
      <w:r w:rsidRPr="4C35613B">
        <w:rPr>
          <w:rFonts w:cs="Arial"/>
          <w:color w:val="000000" w:themeColor="text1"/>
        </w:rPr>
        <w:t>The real-time virtual on</w:t>
      </w:r>
      <w:r w:rsidR="7170FE74" w:rsidRPr="4C35613B">
        <w:rPr>
          <w:rFonts w:cs="Arial"/>
          <w:color w:val="000000" w:themeColor="text1"/>
        </w:rPr>
        <w:t>-</w:t>
      </w:r>
      <w:r w:rsidRPr="4C35613B">
        <w:rPr>
          <w:rFonts w:cs="Arial"/>
          <w:color w:val="000000" w:themeColor="text1"/>
        </w:rPr>
        <w:t>site review, shall include, but is not limited to:</w:t>
      </w:r>
    </w:p>
    <w:p w14:paraId="068BE0B4" w14:textId="3F071CCD" w:rsidR="001A1565" w:rsidRDefault="001A1565" w:rsidP="001A1565">
      <w:pPr>
        <w:numPr>
          <w:ilvl w:val="1"/>
          <w:numId w:val="17"/>
        </w:numPr>
        <w:shd w:val="clear" w:color="auto" w:fill="FFFFFF"/>
        <w:spacing w:before="100" w:beforeAutospacing="1" w:after="240"/>
        <w:rPr>
          <w:rFonts w:cs="Arial"/>
          <w:color w:val="000000"/>
        </w:rPr>
      </w:pPr>
      <w:r>
        <w:rPr>
          <w:rFonts w:cs="Arial"/>
          <w:color w:val="000000"/>
        </w:rPr>
        <w:t xml:space="preserve">A review of services provided to the pupil through the individual service agreement between the </w:t>
      </w:r>
      <w:r w:rsidR="00A52D7D">
        <w:rPr>
          <w:rFonts w:cs="Arial"/>
          <w:color w:val="000000"/>
        </w:rPr>
        <w:t>LEA</w:t>
      </w:r>
      <w:r>
        <w:rPr>
          <w:rFonts w:cs="Arial"/>
          <w:color w:val="000000"/>
        </w:rPr>
        <w:t xml:space="preserve"> and the NPS consistent with the frequency, location, and duration of services as stated in the student’s individualized education program (IEP);</w:t>
      </w:r>
    </w:p>
    <w:p w14:paraId="3F381269" w14:textId="77777777" w:rsidR="001A1565" w:rsidRDefault="001A1565" w:rsidP="001A1565">
      <w:pPr>
        <w:numPr>
          <w:ilvl w:val="1"/>
          <w:numId w:val="17"/>
        </w:numPr>
        <w:shd w:val="clear" w:color="auto" w:fill="FFFFFF"/>
        <w:spacing w:before="100" w:beforeAutospacing="1" w:after="240"/>
        <w:rPr>
          <w:rFonts w:cs="Arial"/>
          <w:color w:val="000000"/>
        </w:rPr>
      </w:pPr>
      <w:r>
        <w:rPr>
          <w:rFonts w:cs="Arial"/>
          <w:color w:val="000000"/>
        </w:rPr>
        <w:t>A review of progress the pupil is making toward the goals set forth in the pupil’s IEP, including the behavioral support and/or the behavioral intervention plan as applicable;</w:t>
      </w:r>
    </w:p>
    <w:p w14:paraId="652728C0" w14:textId="77777777" w:rsidR="001A1565" w:rsidRDefault="001A1565" w:rsidP="001A1565">
      <w:pPr>
        <w:numPr>
          <w:ilvl w:val="1"/>
          <w:numId w:val="17"/>
        </w:numPr>
        <w:shd w:val="clear" w:color="auto" w:fill="FFFFFF"/>
        <w:spacing w:before="100" w:beforeAutospacing="1" w:after="240"/>
        <w:rPr>
          <w:rFonts w:cs="Arial"/>
          <w:color w:val="000000"/>
        </w:rPr>
      </w:pPr>
      <w:r>
        <w:rPr>
          <w:rFonts w:cs="Arial"/>
          <w:color w:val="000000"/>
        </w:rPr>
        <w:t>A virtual observation of the pupil during instruction; and</w:t>
      </w:r>
    </w:p>
    <w:p w14:paraId="2A532917" w14:textId="77777777" w:rsidR="001A1565" w:rsidRDefault="001A1565" w:rsidP="001A1565">
      <w:pPr>
        <w:numPr>
          <w:ilvl w:val="1"/>
          <w:numId w:val="17"/>
        </w:numPr>
        <w:shd w:val="clear" w:color="auto" w:fill="FFFFFF"/>
        <w:spacing w:before="100" w:beforeAutospacing="1" w:after="240"/>
        <w:rPr>
          <w:rFonts w:cs="Arial"/>
          <w:color w:val="000000"/>
        </w:rPr>
      </w:pPr>
      <w:r>
        <w:rPr>
          <w:rFonts w:cs="Arial"/>
          <w:color w:val="000000"/>
        </w:rPr>
        <w:t>A virtual walkthrough of the facility.</w:t>
      </w:r>
    </w:p>
    <w:p w14:paraId="535C1AF1" w14:textId="11494EFE" w:rsidR="001A1565" w:rsidRDefault="001A1565" w:rsidP="4C35613B">
      <w:pPr>
        <w:numPr>
          <w:ilvl w:val="0"/>
          <w:numId w:val="17"/>
        </w:numPr>
        <w:shd w:val="clear" w:color="auto" w:fill="FFFFFF" w:themeFill="background1"/>
        <w:spacing w:before="100" w:beforeAutospacing="1" w:after="240"/>
        <w:rPr>
          <w:rFonts w:cs="Arial"/>
          <w:color w:val="000000"/>
        </w:rPr>
      </w:pPr>
      <w:r w:rsidRPr="4C35613B">
        <w:rPr>
          <w:rFonts w:cs="Arial"/>
          <w:color w:val="000000" w:themeColor="text1"/>
        </w:rPr>
        <w:t>After each real-time virtual on</w:t>
      </w:r>
      <w:r w:rsidR="73DEE2C7" w:rsidRPr="4C35613B">
        <w:rPr>
          <w:rFonts w:cs="Arial"/>
          <w:color w:val="000000" w:themeColor="text1"/>
        </w:rPr>
        <w:t>-</w:t>
      </w:r>
      <w:r w:rsidRPr="4C35613B">
        <w:rPr>
          <w:rFonts w:cs="Arial"/>
          <w:color w:val="000000" w:themeColor="text1"/>
        </w:rPr>
        <w:t>site visit, the NMUSD shall provide a written report to the CDE, Special Education Division documenting the findings of the real-time virtual onsite visit within 60 calendar days of the visit.</w:t>
      </w:r>
    </w:p>
    <w:p w14:paraId="0F826340" w14:textId="4F1F7912" w:rsidR="001A1565" w:rsidRDefault="001A1565" w:rsidP="4C35613B">
      <w:pPr>
        <w:numPr>
          <w:ilvl w:val="0"/>
          <w:numId w:val="17"/>
        </w:numPr>
        <w:shd w:val="clear" w:color="auto" w:fill="FFFFFF" w:themeFill="background1"/>
        <w:spacing w:before="100" w:beforeAutospacing="1" w:after="100" w:afterAutospacing="1"/>
        <w:rPr>
          <w:rFonts w:cs="Arial"/>
          <w:color w:val="000000"/>
        </w:rPr>
      </w:pPr>
      <w:r w:rsidRPr="4C35613B">
        <w:rPr>
          <w:rFonts w:cs="Arial"/>
          <w:color w:val="000000" w:themeColor="text1"/>
        </w:rPr>
        <w:t>This waiver and these conditions apply only to those on</w:t>
      </w:r>
      <w:r w:rsidR="2841D52D" w:rsidRPr="4C35613B">
        <w:rPr>
          <w:rFonts w:cs="Arial"/>
          <w:color w:val="000000" w:themeColor="text1"/>
        </w:rPr>
        <w:t>-</w:t>
      </w:r>
      <w:r w:rsidRPr="4C35613B">
        <w:rPr>
          <w:rFonts w:cs="Arial"/>
          <w:color w:val="000000" w:themeColor="text1"/>
        </w:rPr>
        <w:t xml:space="preserve">site visits required and conducted by the NMUSD between </w:t>
      </w:r>
      <w:r w:rsidR="00CF3483" w:rsidRPr="4C35613B">
        <w:rPr>
          <w:rFonts w:cs="Arial"/>
          <w:color w:val="000000" w:themeColor="text1"/>
        </w:rPr>
        <w:t>July 1,</w:t>
      </w:r>
      <w:r w:rsidRPr="4C35613B">
        <w:rPr>
          <w:rFonts w:cs="Arial"/>
          <w:color w:val="000000" w:themeColor="text1"/>
        </w:rPr>
        <w:t xml:space="preserve"> 2020, and June 30, 2021.</w:t>
      </w:r>
    </w:p>
    <w:p w14:paraId="541BA801" w14:textId="77777777" w:rsidR="00D131FF" w:rsidRPr="006A0002" w:rsidRDefault="00F75D19" w:rsidP="00D131FF">
      <w:pPr>
        <w:pStyle w:val="Heading2"/>
        <w:spacing w:before="480" w:after="240"/>
        <w:rPr>
          <w:sz w:val="36"/>
          <w:szCs w:val="36"/>
        </w:rPr>
      </w:pPr>
      <w:r w:rsidRPr="006A0002">
        <w:rPr>
          <w:sz w:val="36"/>
          <w:szCs w:val="36"/>
        </w:rPr>
        <w:lastRenderedPageBreak/>
        <w:t>Summary of Key Issues</w:t>
      </w:r>
    </w:p>
    <w:p w14:paraId="4B29E1C7" w14:textId="0EE8B5A0" w:rsidR="001A1565" w:rsidRDefault="001A1565" w:rsidP="001A1565">
      <w:pPr>
        <w:spacing w:after="240"/>
        <w:rPr>
          <w:szCs w:val="22"/>
        </w:rPr>
      </w:pPr>
      <w:bookmarkStart w:id="3" w:name="_Hlk50217686"/>
      <w:r>
        <w:t xml:space="preserve">To support the needs of its various students, the NMUSD contracts with </w:t>
      </w:r>
      <w:r w:rsidR="00DE22B0">
        <w:t>NPS</w:t>
      </w:r>
      <w:r>
        <w:t xml:space="preserve"> to meet student needs. The NMUSD has master contracts with 19 </w:t>
      </w:r>
      <w:r w:rsidR="00DE22B0">
        <w:t>NPS</w:t>
      </w:r>
      <w:r w:rsidR="00A52D7D">
        <w:t>s</w:t>
      </w:r>
      <w:r>
        <w:t>.</w:t>
      </w:r>
      <w:r w:rsidR="00185754">
        <w:t xml:space="preserve"> </w:t>
      </w:r>
      <w:r>
        <w:t xml:space="preserve">Of these, 8 are out of state residential treatment centers, 2 are in-state residential treatment centers, and 9 are local </w:t>
      </w:r>
      <w:r w:rsidR="00D87E7A">
        <w:t>NPS</w:t>
      </w:r>
      <w:r w:rsidR="00F46FC3">
        <w:t>s</w:t>
      </w:r>
      <w:r>
        <w:t>.</w:t>
      </w:r>
    </w:p>
    <w:p w14:paraId="20C76C0E" w14:textId="4DF0E9A6" w:rsidR="001A1565" w:rsidRDefault="007B6C86" w:rsidP="001A1565">
      <w:pPr>
        <w:spacing w:after="240"/>
      </w:pPr>
      <w:r>
        <w:t xml:space="preserve">The </w:t>
      </w:r>
      <w:r w:rsidRPr="4C35613B">
        <w:rPr>
          <w:i/>
          <w:iCs/>
        </w:rPr>
        <w:t>EC</w:t>
      </w:r>
      <w:r>
        <w:t xml:space="preserve"> Section </w:t>
      </w:r>
      <w:r w:rsidR="001A1565">
        <w:t>56366.1(e)(3) requires that the contracting LEA conduct on</w:t>
      </w:r>
      <w:r w:rsidR="7115628C">
        <w:t>-</w:t>
      </w:r>
      <w:r w:rsidR="001A1565">
        <w:t xml:space="preserve">site monitoring visits of </w:t>
      </w:r>
      <w:r w:rsidR="00DE22B0">
        <w:t>NPS</w:t>
      </w:r>
      <w:r w:rsidR="001A1565">
        <w:t xml:space="preserve"> annually. During the 2020</w:t>
      </w:r>
      <w:r w:rsidR="00185754">
        <w:t>–</w:t>
      </w:r>
      <w:r w:rsidR="001A1565">
        <w:t xml:space="preserve">21 school year, the NMUSD provided some level of in person services. This was true of the </w:t>
      </w:r>
      <w:r>
        <w:t>NPS</w:t>
      </w:r>
      <w:r w:rsidR="00A52D7D">
        <w:t>s</w:t>
      </w:r>
      <w:r w:rsidR="001A1565">
        <w:t xml:space="preserve"> located within Orange County.</w:t>
      </w:r>
      <w:r w:rsidR="00185754">
        <w:t xml:space="preserve"> </w:t>
      </w:r>
      <w:r w:rsidR="001A1565">
        <w:t xml:space="preserve">As a result, the NMUSD was able to complete in person observations in accordance with </w:t>
      </w:r>
      <w:r w:rsidR="001A1565" w:rsidRPr="4C35613B">
        <w:rPr>
          <w:i/>
          <w:iCs/>
        </w:rPr>
        <w:t>E</w:t>
      </w:r>
      <w:r w:rsidR="00F46FC3" w:rsidRPr="4C35613B">
        <w:rPr>
          <w:i/>
          <w:iCs/>
        </w:rPr>
        <w:t>C</w:t>
      </w:r>
      <w:r w:rsidR="00F46FC3">
        <w:t xml:space="preserve"> Section</w:t>
      </w:r>
      <w:r w:rsidR="001A1565">
        <w:t xml:space="preserve"> 56366.1(e)(3) of these in-state </w:t>
      </w:r>
      <w:r w:rsidR="00D87E7A">
        <w:t>NPS</w:t>
      </w:r>
      <w:r w:rsidR="001A1565">
        <w:t xml:space="preserve"> (9 schools, all with NMUSD students enrolled in the</w:t>
      </w:r>
      <w:r w:rsidR="4D16BDD1">
        <w:t>m</w:t>
      </w:r>
      <w:r w:rsidR="001A1565">
        <w:t>). However, for schools out of the county and schools out of the state, the NMUSD did not feel that COVID-19 safety precautions related to travel, quarantine, and stay-home orders supported this travel.</w:t>
      </w:r>
      <w:r w:rsidR="00185754">
        <w:t xml:space="preserve"> </w:t>
      </w:r>
      <w:r w:rsidR="001A1565">
        <w:t>As a result, these observations were conducted virtually and utilizing alternative means.</w:t>
      </w:r>
      <w:r w:rsidR="00185754">
        <w:t xml:space="preserve"> </w:t>
      </w:r>
      <w:r w:rsidR="001A1565">
        <w:t xml:space="preserve">At the time, the NMUSD had students at two </w:t>
      </w:r>
      <w:r w:rsidR="091D2D54">
        <w:t>in</w:t>
      </w:r>
      <w:r w:rsidR="001A1565">
        <w:t xml:space="preserve">-state </w:t>
      </w:r>
      <w:r w:rsidR="00F46FC3">
        <w:t>NPSs</w:t>
      </w:r>
      <w:r w:rsidR="001A1565">
        <w:t xml:space="preserve">/residential treatment centers, and </w:t>
      </w:r>
      <w:r w:rsidR="71E13302">
        <w:t>eight</w:t>
      </w:r>
      <w:r w:rsidR="001A1565">
        <w:t xml:space="preserve"> students at </w:t>
      </w:r>
      <w:r w:rsidR="48C0B88A">
        <w:t>out-of</w:t>
      </w:r>
      <w:r w:rsidR="001A1565">
        <w:t>-state residential treatment centers.</w:t>
      </w:r>
      <w:r w:rsidR="00185754">
        <w:t xml:space="preserve"> </w:t>
      </w:r>
      <w:r w:rsidR="001A1565">
        <w:t xml:space="preserve">The requested waiver is necessary to facilitate local operations and conduct monitoring visits in a safe manner during the COVID-19 pandemic and related distance learning. </w:t>
      </w:r>
    </w:p>
    <w:p w14:paraId="1D8929FB" w14:textId="3102394F" w:rsidR="001A1565" w:rsidRDefault="001A1565" w:rsidP="001A1565">
      <w:pPr>
        <w:spacing w:after="240"/>
      </w:pPr>
      <w:r>
        <w:t>The NMUSD request is to waive the "on</w:t>
      </w:r>
      <w:r w:rsidR="7BAEC316">
        <w:t>-</w:t>
      </w:r>
      <w:r>
        <w:t xml:space="preserve">site" component of the </w:t>
      </w:r>
      <w:r w:rsidR="00DE22B0">
        <w:t>NPS</w:t>
      </w:r>
      <w:r>
        <w:t xml:space="preserve"> monitoring requirement for schools outside of Orange County. </w:t>
      </w:r>
      <w:r w:rsidR="00DE22B0">
        <w:t>The NPS</w:t>
      </w:r>
      <w:r>
        <w:t xml:space="preserve"> monitoring will continue through active monitoring of students during dis</w:t>
      </w:r>
      <w:r w:rsidR="13470AF2">
        <w:t>tan</w:t>
      </w:r>
      <w:r>
        <w:t>t learning, documentation of pupil progress, engagement logs</w:t>
      </w:r>
      <w:r w:rsidR="00A52D7D">
        <w:t>,</w:t>
      </w:r>
      <w:r>
        <w:t xml:space="preserve"> and virtual facilities tours during the COVID-19 pandemic.</w:t>
      </w:r>
    </w:p>
    <w:p w14:paraId="321C544E" w14:textId="07F03B8E" w:rsidR="001A1565" w:rsidRDefault="001A1565" w:rsidP="001A1565">
      <w:pPr>
        <w:spacing w:after="240"/>
      </w:pPr>
      <w:r>
        <w:t>The NMUSD has already completed the virtual site reviews of the NPS in which they have students placed and have submitted the requested documentation in the waiver conditions to the</w:t>
      </w:r>
      <w:r w:rsidR="00D87E7A">
        <w:t xml:space="preserve"> </w:t>
      </w:r>
      <w:r>
        <w:t>CDE. The NMUSD is anticipating returning to on</w:t>
      </w:r>
      <w:r w:rsidR="7EE27830">
        <w:t>-</w:t>
      </w:r>
      <w:r>
        <w:t>site visits of the NPS for the 2021</w:t>
      </w:r>
      <w:r w:rsidR="00185754">
        <w:t>–</w:t>
      </w:r>
      <w:r>
        <w:t>22 school year.</w:t>
      </w:r>
    </w:p>
    <w:p w14:paraId="3A41C392" w14:textId="11A56BC4" w:rsidR="00250545" w:rsidRPr="004F7D4E" w:rsidRDefault="00ED0220" w:rsidP="4C35613B">
      <w:pPr>
        <w:spacing w:before="100" w:beforeAutospacing="1" w:after="240"/>
        <w:rPr>
          <w:rFonts w:cs="Arial"/>
          <w:noProof/>
        </w:rPr>
      </w:pPr>
      <w:r w:rsidRPr="4C35613B">
        <w:rPr>
          <w:rFonts w:cs="Arial"/>
          <w:noProof/>
        </w:rPr>
        <w:t>The requested waiver is necessary to facilitate local operations and conduct monitoring visits in a safe manner during the COVID-19 pandemic and related distance learning</w:t>
      </w:r>
      <w:r w:rsidR="001D2CB8" w:rsidRPr="4C35613B">
        <w:rPr>
          <w:rFonts w:cs="Arial"/>
          <w:noProof/>
        </w:rPr>
        <w:t xml:space="preserve"> requirements</w:t>
      </w:r>
      <w:r w:rsidRPr="4C35613B">
        <w:rPr>
          <w:rFonts w:cs="Arial"/>
          <w:noProof/>
        </w:rPr>
        <w:t xml:space="preserve">. </w:t>
      </w:r>
      <w:r w:rsidR="0066292B" w:rsidRPr="4C35613B">
        <w:rPr>
          <w:rFonts w:cs="Arial"/>
          <w:noProof/>
        </w:rPr>
        <w:t xml:space="preserve">The </w:t>
      </w:r>
      <w:r w:rsidR="004F7D4E" w:rsidRPr="4C35613B">
        <w:rPr>
          <w:rFonts w:cs="Arial"/>
          <w:noProof/>
        </w:rPr>
        <w:t>NMUSD</w:t>
      </w:r>
      <w:r w:rsidRPr="4C35613B">
        <w:rPr>
          <w:rFonts w:cs="Arial"/>
          <w:noProof/>
        </w:rPr>
        <w:t xml:space="preserve"> request is to waive the "on</w:t>
      </w:r>
      <w:r w:rsidR="5E34EAC9" w:rsidRPr="4C35613B">
        <w:rPr>
          <w:rFonts w:cs="Arial"/>
          <w:noProof/>
        </w:rPr>
        <w:t>-</w:t>
      </w:r>
      <w:r w:rsidRPr="4C35613B">
        <w:rPr>
          <w:rFonts w:cs="Arial"/>
          <w:noProof/>
        </w:rPr>
        <w:t>site" component of the NPS monitoring requirement</w:t>
      </w:r>
      <w:r w:rsidR="0066292B" w:rsidRPr="4C35613B">
        <w:rPr>
          <w:rFonts w:cs="Arial"/>
          <w:noProof/>
        </w:rPr>
        <w:t xml:space="preserve"> in</w:t>
      </w:r>
      <w:r w:rsidRPr="4C35613B">
        <w:rPr>
          <w:rFonts w:cs="Arial"/>
          <w:noProof/>
        </w:rPr>
        <w:t xml:space="preserve"> </w:t>
      </w:r>
      <w:r w:rsidRPr="4C35613B">
        <w:rPr>
          <w:rFonts w:cs="Arial"/>
          <w:i/>
          <w:iCs/>
          <w:noProof/>
        </w:rPr>
        <w:t>EC</w:t>
      </w:r>
      <w:r w:rsidRPr="4C35613B">
        <w:rPr>
          <w:rFonts w:cs="Arial"/>
          <w:noProof/>
        </w:rPr>
        <w:t xml:space="preserve"> </w:t>
      </w:r>
      <w:r w:rsidR="00794E0E" w:rsidRPr="4C35613B">
        <w:rPr>
          <w:rFonts w:cs="Arial"/>
          <w:noProof/>
        </w:rPr>
        <w:t xml:space="preserve">Section </w:t>
      </w:r>
      <w:r w:rsidRPr="4C35613B">
        <w:rPr>
          <w:rFonts w:cs="Arial"/>
          <w:noProof/>
        </w:rPr>
        <w:t xml:space="preserve">56366.1(e)(3). </w:t>
      </w:r>
      <w:r w:rsidR="001D2CB8" w:rsidRPr="4C35613B">
        <w:rPr>
          <w:rFonts w:cs="Arial"/>
          <w:noProof/>
        </w:rPr>
        <w:t xml:space="preserve">The </w:t>
      </w:r>
      <w:r w:rsidR="004F7D4E" w:rsidRPr="4C35613B">
        <w:rPr>
          <w:rFonts w:cs="Arial"/>
          <w:noProof/>
        </w:rPr>
        <w:t>NMUSD</w:t>
      </w:r>
      <w:r w:rsidR="001D2CB8" w:rsidRPr="4C35613B">
        <w:rPr>
          <w:rFonts w:cs="Arial"/>
          <w:noProof/>
        </w:rPr>
        <w:t xml:space="preserve"> will continue to monitor NPSs during the COVID-19 pandemic</w:t>
      </w:r>
      <w:bookmarkEnd w:id="3"/>
      <w:r w:rsidR="00250545" w:rsidRPr="4C35613B">
        <w:rPr>
          <w:rFonts w:cs="Arial"/>
          <w:noProof/>
        </w:rPr>
        <w:t xml:space="preserve"> </w:t>
      </w:r>
      <w:r w:rsidR="00B16DE4" w:rsidRPr="4C35613B">
        <w:rPr>
          <w:rFonts w:cs="Arial"/>
          <w:noProof/>
        </w:rPr>
        <w:t xml:space="preserve">through </w:t>
      </w:r>
      <w:r w:rsidR="00B16DE4" w:rsidRPr="4C35613B">
        <w:rPr>
          <w:rFonts w:cs="Arial"/>
          <w:color w:val="000000" w:themeColor="text1"/>
        </w:rPr>
        <w:t>real-time virtual</w:t>
      </w:r>
      <w:r w:rsidR="004F7D4E" w:rsidRPr="4C35613B">
        <w:rPr>
          <w:rFonts w:cs="Arial"/>
          <w:color w:val="000000" w:themeColor="text1"/>
        </w:rPr>
        <w:t xml:space="preserve"> </w:t>
      </w:r>
      <w:r w:rsidR="00B16DE4" w:rsidRPr="4C35613B">
        <w:rPr>
          <w:rFonts w:cs="Arial"/>
          <w:color w:val="000000" w:themeColor="text1"/>
        </w:rPr>
        <w:t>on</w:t>
      </w:r>
      <w:r w:rsidR="2BD31EFB" w:rsidRPr="4C35613B">
        <w:rPr>
          <w:rFonts w:cs="Arial"/>
          <w:color w:val="000000" w:themeColor="text1"/>
        </w:rPr>
        <w:t>-</w:t>
      </w:r>
      <w:r w:rsidR="00B16DE4" w:rsidRPr="4C35613B">
        <w:rPr>
          <w:rFonts w:cs="Arial"/>
          <w:color w:val="000000" w:themeColor="text1"/>
        </w:rPr>
        <w:t xml:space="preserve">site reviews and </w:t>
      </w:r>
      <w:r w:rsidR="00B16DE4" w:rsidRPr="4C35613B">
        <w:rPr>
          <w:rFonts w:cs="Arial"/>
          <w:noProof/>
        </w:rPr>
        <w:t>documentation of pupil progress</w:t>
      </w:r>
      <w:r w:rsidR="00250545" w:rsidRPr="4C35613B">
        <w:rPr>
          <w:rFonts w:cs="Arial"/>
          <w:noProof/>
        </w:rPr>
        <w:t xml:space="preserve"> as is outlined in the conditions of the waiver.</w:t>
      </w:r>
    </w:p>
    <w:p w14:paraId="16DE6663" w14:textId="51CFB7F5" w:rsidR="00F75D19" w:rsidRPr="006A0002" w:rsidRDefault="00F75D19" w:rsidP="00B16DE4">
      <w:pPr>
        <w:spacing w:before="100" w:beforeAutospacing="1" w:after="240"/>
      </w:pPr>
      <w:r w:rsidRPr="006A0002">
        <w:rPr>
          <w:b/>
        </w:rPr>
        <w:t xml:space="preserve">Demographic </w:t>
      </w:r>
      <w:r w:rsidRPr="00A23D0B">
        <w:rPr>
          <w:b/>
        </w:rPr>
        <w:t>Information:</w:t>
      </w:r>
      <w:r w:rsidRPr="00A23D0B">
        <w:t xml:space="preserve"> </w:t>
      </w:r>
      <w:r w:rsidR="00ED0220">
        <w:t>The</w:t>
      </w:r>
      <w:r w:rsidR="004F7D4E">
        <w:t xml:space="preserve"> NMUSD</w:t>
      </w:r>
      <w:r w:rsidR="00ED0220">
        <w:t xml:space="preserve"> has a student population of</w:t>
      </w:r>
      <w:r w:rsidR="004F7D4E">
        <w:t xml:space="preserve"> 20,173</w:t>
      </w:r>
      <w:r w:rsidR="00ED0220">
        <w:t xml:space="preserve"> and is located in a</w:t>
      </w:r>
      <w:r w:rsidR="0018225E">
        <w:t>n</w:t>
      </w:r>
      <w:r w:rsidR="004F7D4E">
        <w:t xml:space="preserve"> urba</w:t>
      </w:r>
      <w:r w:rsidR="004F7D4E" w:rsidRPr="004F7D4E">
        <w:t xml:space="preserve">n </w:t>
      </w:r>
      <w:r w:rsidR="00ED0220" w:rsidRPr="004F7D4E">
        <w:t>city</w:t>
      </w:r>
      <w:r w:rsidR="00ED0220">
        <w:t xml:space="preserve"> i</w:t>
      </w:r>
      <w:r w:rsidR="004F7D4E">
        <w:t>n Orange C</w:t>
      </w:r>
      <w:r w:rsidR="00ED0220">
        <w:t>ounty.</w:t>
      </w:r>
    </w:p>
    <w:p w14:paraId="6D0AAD18" w14:textId="77777777" w:rsidR="00F75D19" w:rsidRPr="006A0002" w:rsidRDefault="00F75D19" w:rsidP="00F75D19">
      <w:pPr>
        <w:pStyle w:val="Heading2"/>
        <w:spacing w:before="240" w:after="240"/>
        <w:rPr>
          <w:sz w:val="36"/>
          <w:szCs w:val="36"/>
        </w:rPr>
      </w:pPr>
      <w:r w:rsidRPr="006A0002">
        <w:rPr>
          <w:sz w:val="36"/>
          <w:szCs w:val="36"/>
        </w:rPr>
        <w:t>Summary of Previous State Board of Education Discussion and Action</w:t>
      </w:r>
    </w:p>
    <w:p w14:paraId="5D73DCBF" w14:textId="51BC749A" w:rsidR="00B548C7" w:rsidRDefault="00B548C7" w:rsidP="00185754">
      <w:pPr>
        <w:spacing w:after="480"/>
      </w:pPr>
      <w:r w:rsidRPr="4C35613B">
        <w:rPr>
          <w:rFonts w:cs="Arial"/>
        </w:rPr>
        <w:t xml:space="preserve">Since the July 2021, SBE meeting, excluding this waiver submission, the SBE has received and approved one waiver to allow LEAs to waive </w:t>
      </w:r>
      <w:r w:rsidRPr="4C35613B">
        <w:rPr>
          <w:rFonts w:cs="Arial"/>
          <w:i/>
          <w:iCs/>
        </w:rPr>
        <w:t>EC</w:t>
      </w:r>
      <w:r w:rsidRPr="4C35613B">
        <w:rPr>
          <w:rFonts w:cs="Arial"/>
        </w:rPr>
        <w:t xml:space="preserve"> Section 56366.1(e)(3) and conduct on</w:t>
      </w:r>
      <w:r w:rsidR="7F66AA52" w:rsidRPr="4C35613B">
        <w:rPr>
          <w:rFonts w:cs="Arial"/>
        </w:rPr>
        <w:t>-</w:t>
      </w:r>
      <w:r w:rsidRPr="4C35613B">
        <w:rPr>
          <w:rFonts w:cs="Arial"/>
        </w:rPr>
        <w:t>site reviews virtually.</w:t>
      </w:r>
    </w:p>
    <w:p w14:paraId="74C06C12" w14:textId="77777777" w:rsidR="00F75D19" w:rsidRPr="006A0002" w:rsidRDefault="00F75D19" w:rsidP="00F75D19">
      <w:pPr>
        <w:pStyle w:val="Heading2"/>
        <w:spacing w:before="240" w:after="240"/>
        <w:rPr>
          <w:sz w:val="36"/>
          <w:szCs w:val="36"/>
        </w:rPr>
      </w:pPr>
      <w:r w:rsidRPr="006A0002">
        <w:rPr>
          <w:sz w:val="36"/>
          <w:szCs w:val="36"/>
        </w:rPr>
        <w:lastRenderedPageBreak/>
        <w:t>Fiscal Analysis (as appropriate)</w:t>
      </w:r>
    </w:p>
    <w:p w14:paraId="1161F4A3" w14:textId="7F3E4CFC" w:rsidR="00ED0220" w:rsidRDefault="00185754" w:rsidP="0066292B">
      <w:pPr>
        <w:spacing w:after="480"/>
      </w:pPr>
      <w:r w:rsidRPr="4C35613B">
        <w:rPr>
          <w:rFonts w:cs="Arial"/>
          <w:noProof/>
        </w:rPr>
        <w:t>The NMUSD contracts with 19 NPS</w:t>
      </w:r>
      <w:r w:rsidR="00A52D7D" w:rsidRPr="4C35613B">
        <w:rPr>
          <w:rFonts w:cs="Arial"/>
          <w:noProof/>
        </w:rPr>
        <w:t>s/</w:t>
      </w:r>
      <w:r w:rsidR="00A52D7D">
        <w:t>residential treatment centers</w:t>
      </w:r>
      <w:r w:rsidRPr="4C35613B">
        <w:rPr>
          <w:rFonts w:cs="Arial"/>
          <w:noProof/>
        </w:rPr>
        <w:t xml:space="preserve"> located across Southern California and in other states</w:t>
      </w:r>
      <w:r>
        <w:t>. Conducting virtual consultations will result in savings from the costs of on</w:t>
      </w:r>
      <w:r w:rsidR="37A4F920">
        <w:t>-</w:t>
      </w:r>
      <w:r>
        <w:t>site reviews, including travel, lodging, and per diem expenses. However, additional costs may be incurred through the purchase of equipment or staff training, as necessary for virtual consultations.</w:t>
      </w:r>
    </w:p>
    <w:p w14:paraId="75F2BC85" w14:textId="77777777" w:rsidR="00CA4C1D" w:rsidRPr="006324CC" w:rsidRDefault="00CA4C1D" w:rsidP="00CA4C1D">
      <w:pPr>
        <w:pStyle w:val="Heading2"/>
        <w:spacing w:after="240"/>
        <w:rPr>
          <w:sz w:val="36"/>
          <w:szCs w:val="36"/>
        </w:rPr>
      </w:pPr>
      <w:r w:rsidRPr="006324CC">
        <w:rPr>
          <w:sz w:val="36"/>
          <w:szCs w:val="36"/>
        </w:rPr>
        <w:t>Attachment(s)</w:t>
      </w:r>
    </w:p>
    <w:p w14:paraId="7C373A11" w14:textId="77777777" w:rsidR="00CA4C1D" w:rsidRDefault="00CA4C1D" w:rsidP="00F11737">
      <w:pPr>
        <w:pStyle w:val="ListParagraph"/>
        <w:numPr>
          <w:ilvl w:val="0"/>
          <w:numId w:val="15"/>
        </w:numPr>
        <w:spacing w:after="240"/>
        <w:contextualSpacing w:val="0"/>
      </w:pPr>
      <w:r>
        <w:rPr>
          <w:rFonts w:cs="Arial"/>
          <w:b/>
        </w:rPr>
        <w:t>Attachment 1:</w:t>
      </w:r>
      <w:r>
        <w:rPr>
          <w:rFonts w:cs="Arial"/>
        </w:rPr>
        <w:t xml:space="preserve"> Summary Table (1 page)</w:t>
      </w:r>
    </w:p>
    <w:p w14:paraId="6DBB92D6" w14:textId="72669FFE" w:rsidR="00CA4C1D" w:rsidRDefault="00CA4C1D" w:rsidP="00CA4C1D">
      <w:pPr>
        <w:pStyle w:val="ListParagraph"/>
        <w:numPr>
          <w:ilvl w:val="0"/>
          <w:numId w:val="15"/>
        </w:numPr>
        <w:spacing w:after="240"/>
        <w:contextualSpacing w:val="0"/>
      </w:pPr>
      <w:r w:rsidRPr="00425E96">
        <w:rPr>
          <w:b/>
        </w:rPr>
        <w:t>Attachment 2</w:t>
      </w:r>
      <w:r w:rsidRPr="00B27FCE">
        <w:rPr>
          <w:b/>
        </w:rPr>
        <w:t xml:space="preserve">: </w:t>
      </w:r>
      <w:r w:rsidR="004F162E" w:rsidRPr="004F162E">
        <w:t>NMUSD</w:t>
      </w:r>
      <w:r w:rsidR="0051117F">
        <w:t xml:space="preserve"> SELPA</w:t>
      </w:r>
      <w:r w:rsidR="004B6DA0">
        <w:t xml:space="preserve"> </w:t>
      </w:r>
      <w:r w:rsidRPr="00B27FCE">
        <w:t>Specific Waiver Request</w:t>
      </w:r>
      <w:r w:rsidR="004F162E">
        <w:t xml:space="preserve"> 7-5-2021</w:t>
      </w:r>
      <w:r w:rsidRPr="00B27FCE">
        <w:t xml:space="preserve"> (</w:t>
      </w:r>
      <w:r w:rsidR="004F162E">
        <w:t>3</w:t>
      </w:r>
      <w:r w:rsidRPr="00B27FCE">
        <w:t xml:space="preserve"> pages) (</w:t>
      </w:r>
      <w:r>
        <w:t>Original waiver request is signed and on file in the Waiver Office.)</w:t>
      </w:r>
    </w:p>
    <w:p w14:paraId="4FFD14E7" w14:textId="77777777" w:rsidR="00F75D19" w:rsidRPr="006A0002" w:rsidRDefault="00F75D19" w:rsidP="00F75D19">
      <w:pPr>
        <w:pStyle w:val="ListParagraph"/>
        <w:numPr>
          <w:ilvl w:val="0"/>
          <w:numId w:val="2"/>
        </w:numPr>
        <w:spacing w:after="240"/>
        <w:contextualSpacing w:val="0"/>
        <w:sectPr w:rsidR="00F75D19" w:rsidRPr="006A0002" w:rsidSect="002F0D1B">
          <w:type w:val="continuous"/>
          <w:pgSz w:w="12240" w:h="15840"/>
          <w:pgMar w:top="720" w:right="1440" w:bottom="1008" w:left="1440" w:header="720" w:footer="720" w:gutter="0"/>
          <w:cols w:space="720"/>
          <w:docGrid w:linePitch="360"/>
        </w:sectPr>
      </w:pPr>
    </w:p>
    <w:p w14:paraId="3B17B0D1" w14:textId="77777777" w:rsidR="00705DD4" w:rsidRDefault="00705DD4" w:rsidP="00705DD4">
      <w:pPr>
        <w:pStyle w:val="Heading1"/>
        <w:spacing w:before="240" w:after="240"/>
        <w:jc w:val="center"/>
        <w:rPr>
          <w:sz w:val="40"/>
          <w:szCs w:val="40"/>
        </w:rPr>
      </w:pPr>
      <w:r>
        <w:rPr>
          <w:sz w:val="40"/>
          <w:szCs w:val="40"/>
        </w:rPr>
        <w:lastRenderedPageBreak/>
        <w:t>Attachment 1: Summary Table</w:t>
      </w:r>
    </w:p>
    <w:p w14:paraId="16E72608" w14:textId="320DC9A8" w:rsidR="00705DD4" w:rsidRDefault="008037F3" w:rsidP="00705DD4">
      <w:pPr>
        <w:spacing w:after="240"/>
        <w:jc w:val="center"/>
      </w:pPr>
      <w:r w:rsidRPr="00ED0220">
        <w:rPr>
          <w:rFonts w:cs="Arial"/>
        </w:rPr>
        <w:t xml:space="preserve">California </w:t>
      </w:r>
      <w:r w:rsidRPr="00ED0220">
        <w:rPr>
          <w:rFonts w:cs="Arial"/>
          <w:i/>
        </w:rPr>
        <w:t>Education Code</w:t>
      </w:r>
      <w:r w:rsidRPr="00ED0220">
        <w:rPr>
          <w:rFonts w:cs="Arial"/>
        </w:rPr>
        <w:t xml:space="preserve"> Section 56366.1</w:t>
      </w:r>
      <w:r w:rsidRPr="00ED0220">
        <w:rPr>
          <w:rFonts w:cs="Arial"/>
          <w:bdr w:val="none" w:sz="0" w:space="0" w:color="auto" w:frame="1"/>
          <w:lang w:val="en"/>
        </w:rPr>
        <w:t>(e)(3)</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4"/>
        <w:gridCol w:w="1620"/>
        <w:gridCol w:w="2070"/>
        <w:gridCol w:w="2070"/>
        <w:gridCol w:w="1982"/>
        <w:gridCol w:w="1433"/>
        <w:gridCol w:w="1790"/>
        <w:gridCol w:w="1238"/>
      </w:tblGrid>
      <w:tr w:rsidR="00A23D0B" w14:paraId="36E5F36B" w14:textId="77777777" w:rsidTr="4C35613B">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3CAACE28" w14:textId="77777777" w:rsidR="00705DD4" w:rsidRDefault="00705DD4">
            <w:pPr>
              <w:spacing w:before="120" w:after="120"/>
              <w:jc w:val="center"/>
              <w:rPr>
                <w:b w:val="0"/>
              </w:rPr>
            </w:pPr>
            <w:r>
              <w:t>Waiver Number</w:t>
            </w:r>
          </w:p>
        </w:tc>
        <w:tc>
          <w:tcPr>
            <w:tcW w:w="590"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7FB3B8C8"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District</w:t>
            </w:r>
          </w:p>
        </w:tc>
        <w:tc>
          <w:tcPr>
            <w:tcW w:w="754"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2CC4D235"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Period of Request</w:t>
            </w:r>
          </w:p>
        </w:tc>
        <w:tc>
          <w:tcPr>
            <w:tcW w:w="754"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15C11758"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District’s Request</w:t>
            </w:r>
          </w:p>
        </w:tc>
        <w:tc>
          <w:tcPr>
            <w:tcW w:w="722"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2BA94783"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CDE Recommended</w:t>
            </w:r>
          </w:p>
        </w:tc>
        <w:tc>
          <w:tcPr>
            <w:tcW w:w="522"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18293D71"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Local Board Approval</w:t>
            </w:r>
          </w:p>
        </w:tc>
        <w:tc>
          <w:tcPr>
            <w:tcW w:w="652"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0126CB28"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Penalty Without Waiver</w:t>
            </w:r>
          </w:p>
        </w:tc>
        <w:tc>
          <w:tcPr>
            <w:tcW w:w="451"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484C6C5C"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Previous Waivers</w:t>
            </w:r>
          </w:p>
        </w:tc>
      </w:tr>
      <w:tr w:rsidR="00A23D0B" w14:paraId="1169C553" w14:textId="77777777" w:rsidTr="4C35613B">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left w:val="single" w:sz="4" w:space="0" w:color="999999"/>
              <w:bottom w:val="single" w:sz="4" w:space="0" w:color="999999"/>
              <w:right w:val="single" w:sz="4" w:space="0" w:color="999999"/>
            </w:tcBorders>
            <w:hideMark/>
          </w:tcPr>
          <w:p w14:paraId="2EB827B0" w14:textId="369A8712" w:rsidR="00705DD4" w:rsidRPr="004F162E" w:rsidRDefault="004F162E">
            <w:pPr>
              <w:jc w:val="center"/>
              <w:rPr>
                <w:b w:val="0"/>
                <w:highlight w:val="yellow"/>
              </w:rPr>
            </w:pPr>
            <w:r w:rsidRPr="004F162E">
              <w:rPr>
                <w:rFonts w:cs="Arial"/>
                <w:b w:val="0"/>
                <w:noProof/>
              </w:rPr>
              <w:t>7-5-2021</w:t>
            </w:r>
          </w:p>
        </w:tc>
        <w:tc>
          <w:tcPr>
            <w:tcW w:w="590" w:type="pct"/>
            <w:tcBorders>
              <w:top w:val="single" w:sz="4" w:space="0" w:color="999999"/>
              <w:left w:val="single" w:sz="4" w:space="0" w:color="999999"/>
              <w:bottom w:val="single" w:sz="4" w:space="0" w:color="999999"/>
              <w:right w:val="single" w:sz="4" w:space="0" w:color="999999"/>
            </w:tcBorders>
            <w:hideMark/>
          </w:tcPr>
          <w:p w14:paraId="69D76047" w14:textId="4F430585" w:rsidR="00705DD4" w:rsidRPr="00DB79CD" w:rsidRDefault="004F162E">
            <w:pPr>
              <w:jc w:val="center"/>
              <w:cnfStyle w:val="000000000000" w:firstRow="0" w:lastRow="0" w:firstColumn="0" w:lastColumn="0" w:oddVBand="0" w:evenVBand="0" w:oddHBand="0" w:evenHBand="0" w:firstRowFirstColumn="0" w:firstRowLastColumn="0" w:lastRowFirstColumn="0" w:lastRowLastColumn="0"/>
              <w:rPr>
                <w:highlight w:val="yellow"/>
              </w:rPr>
            </w:pPr>
            <w:r w:rsidRPr="004F162E">
              <w:rPr>
                <w:rFonts w:cs="Arial"/>
                <w:noProof/>
              </w:rPr>
              <w:t xml:space="preserve">Newport-Mesa </w:t>
            </w:r>
            <w:r w:rsidR="004F7D4E" w:rsidRPr="004F162E">
              <w:rPr>
                <w:rFonts w:cs="Arial"/>
                <w:noProof/>
              </w:rPr>
              <w:t xml:space="preserve">Unified </w:t>
            </w:r>
            <w:r w:rsidR="004F7D4E" w:rsidRPr="004F162E">
              <w:rPr>
                <w:rFonts w:cs="Arial"/>
              </w:rPr>
              <w:t>School</w:t>
            </w:r>
            <w:r w:rsidR="004B6DA0" w:rsidRPr="004F162E">
              <w:rPr>
                <w:rFonts w:cs="Arial"/>
              </w:rPr>
              <w:t xml:space="preserve"> District </w:t>
            </w:r>
            <w:r w:rsidR="009F675B" w:rsidRPr="004F162E">
              <w:rPr>
                <w:rFonts w:cs="Arial"/>
              </w:rPr>
              <w:t>(</w:t>
            </w:r>
            <w:r w:rsidRPr="004F162E">
              <w:rPr>
                <w:rFonts w:cs="Arial"/>
              </w:rPr>
              <w:t>NM</w:t>
            </w:r>
            <w:r w:rsidR="009F675B" w:rsidRPr="004F162E">
              <w:rPr>
                <w:rFonts w:cs="Arial"/>
              </w:rPr>
              <w:t>USD</w:t>
            </w:r>
            <w:r w:rsidR="00D36E34" w:rsidRPr="004F162E">
              <w:rPr>
                <w:rFonts w:cs="Arial"/>
              </w:rPr>
              <w:t xml:space="preserve">) </w:t>
            </w:r>
            <w:r w:rsidR="00A23D0B" w:rsidRPr="004F162E">
              <w:rPr>
                <w:rFonts w:cs="Arial"/>
              </w:rPr>
              <w:t>Special Education Local Plan Area (SELPA)</w:t>
            </w:r>
          </w:p>
        </w:tc>
        <w:tc>
          <w:tcPr>
            <w:tcW w:w="754" w:type="pct"/>
            <w:tcBorders>
              <w:top w:val="single" w:sz="4" w:space="0" w:color="999999"/>
              <w:left w:val="single" w:sz="4" w:space="0" w:color="999999"/>
              <w:bottom w:val="single" w:sz="4" w:space="0" w:color="999999"/>
              <w:right w:val="single" w:sz="4" w:space="0" w:color="999999"/>
            </w:tcBorders>
            <w:hideMark/>
          </w:tcPr>
          <w:p w14:paraId="06957FBA" w14:textId="6D9F2987" w:rsidR="00705DD4" w:rsidRPr="004F162E" w:rsidRDefault="00705DD4" w:rsidP="00E6742C">
            <w:pPr>
              <w:spacing w:after="240"/>
              <w:jc w:val="center"/>
              <w:cnfStyle w:val="000000000000" w:firstRow="0" w:lastRow="0" w:firstColumn="0" w:lastColumn="0" w:oddVBand="0" w:evenVBand="0" w:oddHBand="0" w:evenHBand="0" w:firstRowFirstColumn="0" w:firstRowLastColumn="0" w:lastRowFirstColumn="0" w:lastRowLastColumn="0"/>
              <w:rPr>
                <w:b/>
              </w:rPr>
            </w:pPr>
            <w:r w:rsidRPr="004F162E">
              <w:rPr>
                <w:b/>
              </w:rPr>
              <w:t>Requested:</w:t>
            </w:r>
            <w:r w:rsidR="00E6742C" w:rsidRPr="004F162E">
              <w:rPr>
                <w:b/>
              </w:rPr>
              <w:br/>
            </w:r>
            <w:r w:rsidR="004F162E" w:rsidRPr="004F162E">
              <w:t>July 1</w:t>
            </w:r>
            <w:r w:rsidRPr="004F162E">
              <w:t xml:space="preserve">, 2020, to </w:t>
            </w:r>
            <w:r w:rsidR="004F162E" w:rsidRPr="004F162E">
              <w:t>June 30, 2021</w:t>
            </w:r>
          </w:p>
          <w:p w14:paraId="4C3FDF52" w14:textId="37C380F7" w:rsidR="00AD721A" w:rsidRPr="00CF3483" w:rsidRDefault="00705DD4" w:rsidP="00CF3483">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7D02CBF8">
              <w:rPr>
                <w:b/>
                <w:bCs/>
              </w:rPr>
              <w:t xml:space="preserve">Recommended: </w:t>
            </w:r>
            <w:r w:rsidR="00D315D4">
              <w:t>July 1</w:t>
            </w:r>
            <w:r w:rsidR="00F46FC3">
              <w:t>,</w:t>
            </w:r>
            <w:r w:rsidR="004F162E">
              <w:t xml:space="preserve"> 2020, to June 30, 2021</w:t>
            </w:r>
          </w:p>
        </w:tc>
        <w:tc>
          <w:tcPr>
            <w:tcW w:w="754" w:type="pct"/>
            <w:tcBorders>
              <w:top w:val="single" w:sz="4" w:space="0" w:color="999999"/>
              <w:left w:val="single" w:sz="4" w:space="0" w:color="999999"/>
              <w:bottom w:val="single" w:sz="4" w:space="0" w:color="999999"/>
              <w:right w:val="single" w:sz="4" w:space="0" w:color="999999"/>
            </w:tcBorders>
            <w:hideMark/>
          </w:tcPr>
          <w:p w14:paraId="49672C06" w14:textId="2B6109F6" w:rsidR="00705DD4" w:rsidRPr="00771252"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771252">
              <w:t xml:space="preserve">To waive </w:t>
            </w:r>
            <w:r w:rsidR="00E6742C" w:rsidRPr="00771252">
              <w:rPr>
                <w:rFonts w:cs="Arial"/>
                <w:bdr w:val="none" w:sz="0" w:space="0" w:color="auto" w:frame="1"/>
                <w:lang w:val="en"/>
              </w:rPr>
              <w:t>the requirement for on</w:t>
            </w:r>
            <w:r w:rsidR="16F76BB9" w:rsidRPr="00771252">
              <w:rPr>
                <w:rFonts w:cs="Arial"/>
                <w:bdr w:val="none" w:sz="0" w:space="0" w:color="auto" w:frame="1"/>
                <w:lang w:val="en"/>
              </w:rPr>
              <w:t>-</w:t>
            </w:r>
            <w:r w:rsidR="00E6742C" w:rsidRPr="00771252">
              <w:rPr>
                <w:rFonts w:cs="Arial"/>
                <w:bdr w:val="none" w:sz="0" w:space="0" w:color="auto" w:frame="1"/>
                <w:lang w:val="en"/>
              </w:rPr>
              <w:t>site visits</w:t>
            </w:r>
            <w:r w:rsidR="00E6742C" w:rsidRPr="00771252">
              <w:t xml:space="preserve"> to </w:t>
            </w:r>
            <w:r w:rsidR="063F2630" w:rsidRPr="00771252">
              <w:t>NPS</w:t>
            </w:r>
            <w:r w:rsidR="00E6742C" w:rsidRPr="00771252">
              <w:t xml:space="preserve">s prior to </w:t>
            </w:r>
            <w:r w:rsidR="640284F0" w:rsidRPr="00771252">
              <w:t>pupil</w:t>
            </w:r>
            <w:r w:rsidR="00E6742C" w:rsidRPr="00771252">
              <w:t xml:space="preserve"> placement and </w:t>
            </w:r>
            <w:r w:rsidR="640284F0" w:rsidRPr="00771252">
              <w:t xml:space="preserve">yearly pupil </w:t>
            </w:r>
            <w:r w:rsidR="00E6742C" w:rsidRPr="00771252">
              <w:t>monitoring visits</w:t>
            </w:r>
            <w:r w:rsidR="640284F0" w:rsidRPr="00771252">
              <w:t xml:space="preserve"> during the COVID-19 pandemic.</w:t>
            </w:r>
          </w:p>
        </w:tc>
        <w:tc>
          <w:tcPr>
            <w:tcW w:w="722" w:type="pct"/>
            <w:tcBorders>
              <w:top w:val="single" w:sz="4" w:space="0" w:color="999999"/>
              <w:left w:val="single" w:sz="4" w:space="0" w:color="999999"/>
              <w:bottom w:val="single" w:sz="4" w:space="0" w:color="999999"/>
              <w:right w:val="single" w:sz="4" w:space="0" w:color="999999"/>
            </w:tcBorders>
            <w:hideMark/>
          </w:tcPr>
          <w:p w14:paraId="1610B6DA" w14:textId="420BCE15" w:rsidR="00705DD4" w:rsidRPr="00771252" w:rsidRDefault="00705DD4">
            <w:pPr>
              <w:jc w:val="center"/>
              <w:cnfStyle w:val="000000000000" w:firstRow="0" w:lastRow="0" w:firstColumn="0" w:lastColumn="0" w:oddVBand="0" w:evenVBand="0" w:oddHBand="0" w:evenHBand="0" w:firstRowFirstColumn="0" w:firstRowLastColumn="0" w:lastRowFirstColumn="0" w:lastRowLastColumn="0"/>
            </w:pPr>
            <w:r>
              <w:t xml:space="preserve">Approval with conditions for the period </w:t>
            </w:r>
            <w:r w:rsidR="00B55FC7">
              <w:t xml:space="preserve">of </w:t>
            </w:r>
            <w:r w:rsidR="6B2C6BB0">
              <w:t>July</w:t>
            </w:r>
            <w:r w:rsidR="00B55FC7">
              <w:t xml:space="preserve"> 1, 2020 to </w:t>
            </w:r>
            <w:r w:rsidR="001B6C02">
              <w:t>June 30</w:t>
            </w:r>
            <w:r w:rsidR="00B55FC7">
              <w:t>, 2021</w:t>
            </w:r>
            <w:r w:rsidR="00CC1346">
              <w:t>.</w:t>
            </w:r>
          </w:p>
        </w:tc>
        <w:tc>
          <w:tcPr>
            <w:tcW w:w="522" w:type="pct"/>
            <w:tcBorders>
              <w:top w:val="single" w:sz="4" w:space="0" w:color="999999"/>
              <w:left w:val="single" w:sz="4" w:space="0" w:color="999999"/>
              <w:bottom w:val="single" w:sz="4" w:space="0" w:color="999999"/>
              <w:right w:val="single" w:sz="4" w:space="0" w:color="999999"/>
            </w:tcBorders>
            <w:hideMark/>
          </w:tcPr>
          <w:p w14:paraId="1A43866A" w14:textId="11103824" w:rsidR="00705DD4" w:rsidRPr="00771252" w:rsidRDefault="004F7D4E">
            <w:pPr>
              <w:spacing w:after="240"/>
              <w:jc w:val="center"/>
              <w:cnfStyle w:val="000000000000" w:firstRow="0" w:lastRow="0" w:firstColumn="0" w:lastColumn="0" w:oddVBand="0" w:evenVBand="0" w:oddHBand="0" w:evenHBand="0" w:firstRowFirstColumn="0" w:firstRowLastColumn="0" w:lastRowFirstColumn="0" w:lastRowLastColumn="0"/>
            </w:pPr>
            <w:r>
              <w:t>4/27/2021</w:t>
            </w:r>
          </w:p>
        </w:tc>
        <w:tc>
          <w:tcPr>
            <w:tcW w:w="652" w:type="pct"/>
            <w:tcBorders>
              <w:top w:val="single" w:sz="4" w:space="0" w:color="999999"/>
              <w:left w:val="single" w:sz="4" w:space="0" w:color="999999"/>
              <w:bottom w:val="single" w:sz="4" w:space="0" w:color="999999"/>
              <w:right w:val="single" w:sz="4" w:space="0" w:color="999999"/>
            </w:tcBorders>
            <w:hideMark/>
          </w:tcPr>
          <w:p w14:paraId="2B885358" w14:textId="50D613F6" w:rsidR="00705DD4" w:rsidRPr="00771252" w:rsidRDefault="00705DD4">
            <w:pPr>
              <w:spacing w:after="240"/>
              <w:jc w:val="center"/>
              <w:cnfStyle w:val="000000000000" w:firstRow="0" w:lastRow="0" w:firstColumn="0" w:lastColumn="0" w:oddVBand="0" w:evenVBand="0" w:oddHBand="0" w:evenHBand="0" w:firstRowFirstColumn="0" w:firstRowLastColumn="0" w:lastRowFirstColumn="0" w:lastRowLastColumn="0"/>
            </w:pPr>
            <w:r>
              <w:t xml:space="preserve">The </w:t>
            </w:r>
            <w:r w:rsidR="004F7D4E">
              <w:t>NM</w:t>
            </w:r>
            <w:r w:rsidR="640284F0">
              <w:t>USD SELPA would be required to make on</w:t>
            </w:r>
            <w:r w:rsidR="4F35BA86">
              <w:t>-</w:t>
            </w:r>
            <w:r w:rsidR="640284F0">
              <w:t>site visits to NPSs prior to placing a student and for yearly pupil monitoring visits during the COVID-19 pandemic.</w:t>
            </w:r>
          </w:p>
        </w:tc>
        <w:tc>
          <w:tcPr>
            <w:tcW w:w="451" w:type="pct"/>
            <w:tcBorders>
              <w:top w:val="single" w:sz="4" w:space="0" w:color="999999"/>
              <w:left w:val="single" w:sz="4" w:space="0" w:color="999999"/>
              <w:bottom w:val="single" w:sz="4" w:space="0" w:color="999999"/>
              <w:right w:val="single" w:sz="4" w:space="0" w:color="999999"/>
            </w:tcBorders>
            <w:hideMark/>
          </w:tcPr>
          <w:p w14:paraId="27F231B5" w14:textId="77777777" w:rsidR="00705DD4" w:rsidRPr="006003AA"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876720">
              <w:t>None</w:t>
            </w:r>
            <w:r w:rsidR="00530515">
              <w:t>.</w:t>
            </w:r>
          </w:p>
        </w:tc>
      </w:tr>
    </w:tbl>
    <w:p w14:paraId="21C3A917" w14:textId="591A8821" w:rsidR="00705DD4" w:rsidRDefault="00705DD4" w:rsidP="00705DD4">
      <w:pPr>
        <w:spacing w:before="240"/>
      </w:pPr>
      <w:r>
        <w:t xml:space="preserve">Created by California Department of </w:t>
      </w:r>
      <w:r w:rsidRPr="00A23D0B">
        <w:t>Education</w:t>
      </w:r>
      <w:r w:rsidR="003B2FFA">
        <w:t>,</w:t>
      </w:r>
      <w:r w:rsidRPr="004F7D4E">
        <w:t xml:space="preserve"> </w:t>
      </w:r>
      <w:r w:rsidR="004F7D4E" w:rsidRPr="004F7D4E">
        <w:t>June</w:t>
      </w:r>
      <w:r w:rsidR="00A23D0B" w:rsidRPr="004F7D4E">
        <w:t xml:space="preserve"> 2021</w:t>
      </w:r>
    </w:p>
    <w:p w14:paraId="6A3AAA13" w14:textId="77777777" w:rsidR="00F75D19" w:rsidRPr="006A0002" w:rsidRDefault="00F75D19" w:rsidP="00F75D19">
      <w:pPr>
        <w:spacing w:after="360"/>
        <w:sectPr w:rsidR="00F75D19" w:rsidRPr="006A0002" w:rsidSect="001B2304">
          <w:headerReference w:type="default" r:id="rId13"/>
          <w:pgSz w:w="15840" w:h="12240" w:orient="landscape"/>
          <w:pgMar w:top="1440" w:right="1440" w:bottom="1440" w:left="1440" w:header="720" w:footer="720" w:gutter="0"/>
          <w:cols w:space="720"/>
          <w:docGrid w:linePitch="360"/>
        </w:sectPr>
      </w:pPr>
    </w:p>
    <w:p w14:paraId="679B891F" w14:textId="3D99C451" w:rsidR="00CA4C1D" w:rsidRDefault="00CA4C1D" w:rsidP="00CA4C1D">
      <w:pPr>
        <w:pStyle w:val="Heading1"/>
        <w:spacing w:after="480"/>
        <w:jc w:val="center"/>
        <w:rPr>
          <w:rFonts w:eastAsiaTheme="minorHAnsi"/>
          <w:sz w:val="40"/>
          <w:szCs w:val="40"/>
        </w:rPr>
      </w:pPr>
      <w:r>
        <w:rPr>
          <w:rFonts w:eastAsiaTheme="minorHAnsi"/>
          <w:sz w:val="40"/>
          <w:szCs w:val="40"/>
        </w:rPr>
        <w:lastRenderedPageBreak/>
        <w:t xml:space="preserve">Attachment 2: </w:t>
      </w:r>
      <w:r w:rsidR="004F7D4E" w:rsidRPr="004F7D4E">
        <w:rPr>
          <w:rFonts w:eastAsiaTheme="minorHAnsi"/>
          <w:sz w:val="40"/>
          <w:szCs w:val="40"/>
        </w:rPr>
        <w:t>Newport-Mesa Unified School District</w:t>
      </w:r>
      <w:r w:rsidR="0051117F">
        <w:rPr>
          <w:rFonts w:eastAsiaTheme="minorHAnsi"/>
          <w:sz w:val="40"/>
          <w:szCs w:val="40"/>
        </w:rPr>
        <w:t xml:space="preserve"> </w:t>
      </w:r>
      <w:r w:rsidR="00E6742C" w:rsidRPr="004F7D4E">
        <w:rPr>
          <w:rFonts w:eastAsiaTheme="minorHAnsi"/>
          <w:sz w:val="40"/>
          <w:szCs w:val="40"/>
        </w:rPr>
        <w:t>Special Education Local Plan Area</w:t>
      </w:r>
      <w:r w:rsidR="00855D40">
        <w:rPr>
          <w:rFonts w:eastAsiaTheme="minorHAnsi"/>
          <w:sz w:val="40"/>
          <w:szCs w:val="40"/>
        </w:rPr>
        <w:t xml:space="preserve"> Specific </w:t>
      </w:r>
      <w:r w:rsidR="00855D40" w:rsidRPr="004F7D4E">
        <w:rPr>
          <w:rFonts w:eastAsiaTheme="minorHAnsi"/>
          <w:sz w:val="40"/>
          <w:szCs w:val="40"/>
        </w:rPr>
        <w:t>Waiver</w:t>
      </w:r>
      <w:r w:rsidR="00855D40">
        <w:rPr>
          <w:rFonts w:eastAsiaTheme="minorHAnsi"/>
          <w:sz w:val="40"/>
          <w:szCs w:val="40"/>
        </w:rPr>
        <w:t xml:space="preserve"> Request</w:t>
      </w:r>
      <w:r w:rsidR="00855D40" w:rsidRPr="004F7D4E">
        <w:rPr>
          <w:rFonts w:eastAsiaTheme="minorHAnsi"/>
          <w:sz w:val="40"/>
          <w:szCs w:val="40"/>
        </w:rPr>
        <w:t xml:space="preserve"> 7-5-2021</w:t>
      </w:r>
    </w:p>
    <w:p w14:paraId="4632B069" w14:textId="77777777" w:rsidR="004F7D4E" w:rsidRPr="004C2781" w:rsidRDefault="004F7D4E" w:rsidP="004F7D4E">
      <w:pPr>
        <w:rPr>
          <w:rFonts w:cs="Arial"/>
          <w:b/>
        </w:rPr>
      </w:pPr>
      <w:r w:rsidRPr="004C2781">
        <w:rPr>
          <w:rFonts w:cs="Arial"/>
          <w:b/>
        </w:rPr>
        <w:t xml:space="preserve">California Department of Education </w:t>
      </w:r>
    </w:p>
    <w:p w14:paraId="21A68C94" w14:textId="77777777" w:rsidR="004F7D4E" w:rsidRPr="004C2781" w:rsidRDefault="004F7D4E" w:rsidP="004F7D4E">
      <w:pPr>
        <w:spacing w:after="100" w:afterAutospacing="1"/>
        <w:rPr>
          <w:rFonts w:cs="Arial"/>
          <w:b/>
        </w:rPr>
      </w:pPr>
      <w:r w:rsidRPr="004C2781">
        <w:rPr>
          <w:rFonts w:cs="Arial"/>
          <w:b/>
        </w:rPr>
        <w:t>WAIVER SUBMISSION – Specific</w:t>
      </w:r>
    </w:p>
    <w:p w14:paraId="0D6BDAD7" w14:textId="77777777" w:rsidR="004F7D4E" w:rsidRDefault="004F7D4E" w:rsidP="004F7D4E">
      <w:pPr>
        <w:rPr>
          <w:rFonts w:cs="Arial"/>
        </w:rPr>
      </w:pPr>
      <w:r w:rsidRPr="004C2781">
        <w:rPr>
          <w:rFonts w:cs="Arial"/>
        </w:rPr>
        <w:t xml:space="preserve">CD Code: </w:t>
      </w:r>
      <w:r w:rsidRPr="0073745F">
        <w:rPr>
          <w:rFonts w:cs="Arial"/>
          <w:noProof/>
        </w:rPr>
        <w:t>3066597</w:t>
      </w:r>
    </w:p>
    <w:p w14:paraId="7DB7321C" w14:textId="77777777" w:rsidR="004F7D4E" w:rsidRDefault="004F7D4E" w:rsidP="004F7D4E">
      <w:pPr>
        <w:rPr>
          <w:rFonts w:cs="Arial"/>
        </w:rPr>
      </w:pPr>
      <w:r w:rsidRPr="004C2781">
        <w:rPr>
          <w:rFonts w:cs="Arial"/>
        </w:rPr>
        <w:t xml:space="preserve">Waiver Number: </w:t>
      </w:r>
      <w:r w:rsidRPr="0073745F">
        <w:rPr>
          <w:rFonts w:cs="Arial"/>
          <w:noProof/>
        </w:rPr>
        <w:t>7-5-2021</w:t>
      </w:r>
      <w:r w:rsidRPr="004C2781">
        <w:rPr>
          <w:rFonts w:cs="Arial"/>
        </w:rPr>
        <w:tab/>
      </w:r>
    </w:p>
    <w:p w14:paraId="780A4B5D" w14:textId="77777777" w:rsidR="004F7D4E" w:rsidRPr="004C2781" w:rsidRDefault="004F7D4E" w:rsidP="004F7D4E">
      <w:pPr>
        <w:spacing w:after="100" w:afterAutospacing="1"/>
        <w:rPr>
          <w:rFonts w:cs="Arial"/>
        </w:rPr>
      </w:pPr>
      <w:r w:rsidRPr="004C2781">
        <w:rPr>
          <w:rFonts w:cs="Arial"/>
        </w:rPr>
        <w:t xml:space="preserve">Active Year: </w:t>
      </w:r>
      <w:r w:rsidRPr="0073745F">
        <w:rPr>
          <w:rFonts w:cs="Arial"/>
          <w:noProof/>
        </w:rPr>
        <w:t>2021</w:t>
      </w:r>
    </w:p>
    <w:p w14:paraId="3DFA1DE7" w14:textId="77777777" w:rsidR="004F7D4E" w:rsidRPr="004C2781" w:rsidRDefault="004F7D4E" w:rsidP="004F7D4E">
      <w:pPr>
        <w:spacing w:after="100" w:afterAutospacing="1"/>
        <w:rPr>
          <w:rFonts w:cs="Arial"/>
        </w:rPr>
      </w:pPr>
      <w:r w:rsidRPr="004C2781">
        <w:rPr>
          <w:rFonts w:cs="Arial"/>
        </w:rPr>
        <w:t xml:space="preserve">Date In: </w:t>
      </w:r>
      <w:r w:rsidRPr="0073745F">
        <w:rPr>
          <w:rFonts w:cs="Arial"/>
          <w:noProof/>
        </w:rPr>
        <w:t>5/18/2021 2:12:56 PM</w:t>
      </w:r>
    </w:p>
    <w:p w14:paraId="3F5A0F25" w14:textId="77777777" w:rsidR="004F7D4E" w:rsidRPr="004C2781" w:rsidRDefault="004F7D4E" w:rsidP="004F7D4E">
      <w:pPr>
        <w:rPr>
          <w:rFonts w:cs="Arial"/>
        </w:rPr>
      </w:pPr>
      <w:r w:rsidRPr="004C2781">
        <w:rPr>
          <w:rFonts w:cs="Arial"/>
        </w:rPr>
        <w:t xml:space="preserve">Local Education Agency: </w:t>
      </w:r>
      <w:r w:rsidRPr="0073745F">
        <w:rPr>
          <w:rFonts w:cs="Arial"/>
          <w:noProof/>
        </w:rPr>
        <w:t>Newport-Mesa Unified</w:t>
      </w:r>
    </w:p>
    <w:p w14:paraId="7D03CB50" w14:textId="77777777" w:rsidR="004F7D4E" w:rsidRPr="004C2781" w:rsidRDefault="004F7D4E" w:rsidP="004F7D4E">
      <w:pPr>
        <w:rPr>
          <w:rFonts w:cs="Arial"/>
        </w:rPr>
      </w:pPr>
      <w:r w:rsidRPr="004C2781">
        <w:rPr>
          <w:rFonts w:cs="Arial"/>
        </w:rPr>
        <w:t xml:space="preserve">Address: </w:t>
      </w:r>
      <w:r w:rsidRPr="0073745F">
        <w:rPr>
          <w:rFonts w:cs="Arial"/>
          <w:noProof/>
        </w:rPr>
        <w:t>2985 Bear St., Bldg. A</w:t>
      </w:r>
    </w:p>
    <w:p w14:paraId="159BCA34" w14:textId="4EDCB6A6" w:rsidR="004F7D4E" w:rsidRPr="004C2781" w:rsidRDefault="004F7D4E" w:rsidP="004F7D4E">
      <w:pPr>
        <w:rPr>
          <w:rFonts w:cs="Arial"/>
        </w:rPr>
      </w:pPr>
      <w:r w:rsidRPr="0073745F">
        <w:rPr>
          <w:rFonts w:cs="Arial"/>
          <w:noProof/>
        </w:rPr>
        <w:t>Costa Mesa</w:t>
      </w:r>
      <w:r w:rsidRPr="004C2781">
        <w:rPr>
          <w:rFonts w:cs="Arial"/>
        </w:rPr>
        <w:t xml:space="preserve">, </w:t>
      </w:r>
      <w:r w:rsidRPr="0073745F">
        <w:rPr>
          <w:rFonts w:cs="Arial"/>
          <w:noProof/>
        </w:rPr>
        <w:t>CA</w:t>
      </w:r>
      <w:r w:rsidRPr="004C2781">
        <w:rPr>
          <w:rFonts w:cs="Arial"/>
        </w:rPr>
        <w:t xml:space="preserve"> </w:t>
      </w:r>
      <w:r w:rsidRPr="0073745F">
        <w:rPr>
          <w:rFonts w:cs="Arial"/>
          <w:noProof/>
        </w:rPr>
        <w:t>92626</w:t>
      </w:r>
    </w:p>
    <w:p w14:paraId="14A8F666" w14:textId="77777777" w:rsidR="004F7D4E" w:rsidRDefault="004F7D4E" w:rsidP="004F7D4E">
      <w:pPr>
        <w:spacing w:before="100" w:beforeAutospacing="1"/>
        <w:rPr>
          <w:rFonts w:cs="Arial"/>
        </w:rPr>
      </w:pPr>
      <w:r w:rsidRPr="004C2781">
        <w:rPr>
          <w:rFonts w:cs="Arial"/>
        </w:rPr>
        <w:t xml:space="preserve">Start: </w:t>
      </w:r>
      <w:r w:rsidRPr="0073745F">
        <w:rPr>
          <w:rFonts w:cs="Arial"/>
          <w:noProof/>
        </w:rPr>
        <w:t>7/1/2020</w:t>
      </w:r>
    </w:p>
    <w:p w14:paraId="310161CD" w14:textId="77777777" w:rsidR="004F7D4E" w:rsidRPr="004C2781" w:rsidRDefault="004F7D4E" w:rsidP="004F7D4E">
      <w:pPr>
        <w:rPr>
          <w:rFonts w:cs="Arial"/>
        </w:rPr>
      </w:pPr>
      <w:r w:rsidRPr="004C2781">
        <w:rPr>
          <w:rFonts w:cs="Arial"/>
        </w:rPr>
        <w:t xml:space="preserve">End: </w:t>
      </w:r>
      <w:r w:rsidRPr="0073745F">
        <w:rPr>
          <w:rFonts w:cs="Arial"/>
          <w:noProof/>
        </w:rPr>
        <w:t>6/30/2021</w:t>
      </w:r>
    </w:p>
    <w:p w14:paraId="1D11B889" w14:textId="77777777" w:rsidR="004F7D4E" w:rsidRPr="004C2781" w:rsidRDefault="004F7D4E" w:rsidP="004F7D4E">
      <w:pPr>
        <w:spacing w:before="100" w:beforeAutospacing="1"/>
        <w:rPr>
          <w:rFonts w:cs="Arial"/>
        </w:rPr>
      </w:pPr>
      <w:r w:rsidRPr="004C2781">
        <w:rPr>
          <w:rFonts w:cs="Arial"/>
        </w:rPr>
        <w:t xml:space="preserve">Waiver Renewal: </w:t>
      </w:r>
      <w:r w:rsidRPr="0073745F">
        <w:rPr>
          <w:rFonts w:cs="Arial"/>
          <w:noProof/>
        </w:rPr>
        <w:t>N</w:t>
      </w:r>
    </w:p>
    <w:p w14:paraId="4BE1290D" w14:textId="77777777" w:rsidR="004F7D4E" w:rsidRDefault="004F7D4E" w:rsidP="004F7D4E">
      <w:pPr>
        <w:rPr>
          <w:rFonts w:cs="Arial"/>
        </w:rPr>
      </w:pPr>
      <w:r w:rsidRPr="004C2781">
        <w:rPr>
          <w:rFonts w:cs="Arial"/>
        </w:rPr>
        <w:t xml:space="preserve">Previous Waiver Number: </w:t>
      </w:r>
    </w:p>
    <w:p w14:paraId="17F0A3ED" w14:textId="77777777" w:rsidR="004F7D4E" w:rsidRPr="004C2781" w:rsidRDefault="004F7D4E" w:rsidP="004F7D4E">
      <w:pPr>
        <w:rPr>
          <w:rFonts w:cs="Arial"/>
        </w:rPr>
      </w:pPr>
      <w:r w:rsidRPr="004C2781">
        <w:rPr>
          <w:rFonts w:cs="Arial"/>
        </w:rPr>
        <w:t xml:space="preserve">Previous SBE Approval Date: </w:t>
      </w:r>
    </w:p>
    <w:p w14:paraId="05CD8A87" w14:textId="77777777" w:rsidR="004F7D4E" w:rsidRPr="004C2781" w:rsidRDefault="004F7D4E" w:rsidP="004F7D4E">
      <w:pPr>
        <w:spacing w:before="100" w:beforeAutospacing="1"/>
        <w:rPr>
          <w:rFonts w:cs="Arial"/>
        </w:rPr>
      </w:pPr>
      <w:r w:rsidRPr="004C2781">
        <w:rPr>
          <w:rFonts w:cs="Arial"/>
        </w:rPr>
        <w:t xml:space="preserve">Waiver Topic: </w:t>
      </w:r>
      <w:r w:rsidRPr="0073745F">
        <w:rPr>
          <w:rFonts w:cs="Arial"/>
          <w:noProof/>
        </w:rPr>
        <w:t>Special Education Program</w:t>
      </w:r>
    </w:p>
    <w:p w14:paraId="3947FED6" w14:textId="77777777" w:rsidR="004F7D4E" w:rsidRPr="004C2781" w:rsidRDefault="004F7D4E" w:rsidP="004F7D4E">
      <w:pPr>
        <w:rPr>
          <w:rFonts w:cs="Arial"/>
        </w:rPr>
      </w:pPr>
      <w:r w:rsidRPr="004C2781">
        <w:rPr>
          <w:rFonts w:cs="Arial"/>
        </w:rPr>
        <w:t xml:space="preserve">Ed Code Title: </w:t>
      </w:r>
      <w:r w:rsidRPr="0073745F">
        <w:rPr>
          <w:rFonts w:cs="Arial"/>
          <w:noProof/>
        </w:rPr>
        <w:t>Non Public Agency (NPA) or School (NPS) Annual Renewal of Certification</w:t>
      </w:r>
      <w:r w:rsidRPr="004C2781">
        <w:rPr>
          <w:rFonts w:cs="Arial"/>
        </w:rPr>
        <w:t xml:space="preserve"> </w:t>
      </w:r>
    </w:p>
    <w:p w14:paraId="1A082E83" w14:textId="77777777" w:rsidR="004F7D4E" w:rsidRPr="004C2781" w:rsidRDefault="004F7D4E" w:rsidP="004F7D4E">
      <w:pPr>
        <w:rPr>
          <w:rFonts w:cs="Arial"/>
        </w:rPr>
      </w:pPr>
      <w:r w:rsidRPr="004C2781">
        <w:rPr>
          <w:rFonts w:cs="Arial"/>
        </w:rPr>
        <w:t xml:space="preserve">Ed Code Section: </w:t>
      </w:r>
      <w:r w:rsidRPr="0073745F">
        <w:rPr>
          <w:rFonts w:cs="Arial"/>
          <w:noProof/>
        </w:rPr>
        <w:t>56366.1</w:t>
      </w:r>
    </w:p>
    <w:p w14:paraId="46ED181A" w14:textId="77777777" w:rsidR="004F7D4E" w:rsidRPr="004C2781" w:rsidRDefault="004F7D4E" w:rsidP="004F7D4E">
      <w:pPr>
        <w:rPr>
          <w:rFonts w:cs="Arial"/>
        </w:rPr>
      </w:pPr>
      <w:r w:rsidRPr="004C2781">
        <w:rPr>
          <w:rFonts w:cs="Arial"/>
        </w:rPr>
        <w:t xml:space="preserve">Ed Code Authority: </w:t>
      </w:r>
      <w:r w:rsidRPr="0073745F">
        <w:rPr>
          <w:rFonts w:cs="Arial"/>
          <w:noProof/>
        </w:rPr>
        <w:t>33050</w:t>
      </w:r>
    </w:p>
    <w:p w14:paraId="10C28659" w14:textId="77777777" w:rsidR="004F7D4E" w:rsidRPr="0073745F" w:rsidRDefault="004F7D4E" w:rsidP="004F7D4E">
      <w:pPr>
        <w:spacing w:before="100" w:beforeAutospacing="1"/>
        <w:rPr>
          <w:rFonts w:cs="Arial"/>
          <w:noProof/>
          <w:shd w:val="clear" w:color="auto" w:fill="FFFFFF"/>
        </w:rPr>
      </w:pPr>
      <w:r w:rsidRPr="004C2781">
        <w:rPr>
          <w:rFonts w:cs="Arial"/>
          <w:shd w:val="clear" w:color="auto" w:fill="FFFFFF"/>
        </w:rPr>
        <w:t xml:space="preserve">Ed Code or </w:t>
      </w:r>
      <w:r w:rsidRPr="006D28DA">
        <w:rPr>
          <w:rFonts w:cs="Arial"/>
          <w:i/>
          <w:shd w:val="clear" w:color="auto" w:fill="FFFFFF"/>
        </w:rPr>
        <w:t>CCR</w:t>
      </w:r>
      <w:r w:rsidRPr="004C2781">
        <w:rPr>
          <w:rFonts w:cs="Arial"/>
          <w:shd w:val="clear" w:color="auto" w:fill="FFFFFF"/>
        </w:rPr>
        <w:t xml:space="preserve"> to Waive: </w:t>
      </w:r>
      <w:r w:rsidRPr="006D28DA">
        <w:rPr>
          <w:rFonts w:cs="Arial"/>
          <w:i/>
          <w:noProof/>
          <w:shd w:val="clear" w:color="auto" w:fill="FFFFFF"/>
        </w:rPr>
        <w:t>Education Code</w:t>
      </w:r>
      <w:r w:rsidRPr="0073745F">
        <w:rPr>
          <w:rFonts w:cs="Arial"/>
          <w:noProof/>
          <w:shd w:val="clear" w:color="auto" w:fill="FFFFFF"/>
        </w:rPr>
        <w:t xml:space="preserve"> 56366.1(e)</w:t>
      </w:r>
    </w:p>
    <w:p w14:paraId="11A8C333" w14:textId="77777777" w:rsidR="004F7D4E" w:rsidRPr="0073745F" w:rsidRDefault="004F7D4E" w:rsidP="004F7D4E">
      <w:pPr>
        <w:spacing w:before="100" w:beforeAutospacing="1"/>
        <w:rPr>
          <w:rFonts w:cs="Arial"/>
          <w:noProof/>
          <w:shd w:val="clear" w:color="auto" w:fill="FFFFFF"/>
        </w:rPr>
      </w:pPr>
      <w:r w:rsidRPr="0073745F">
        <w:rPr>
          <w:rFonts w:cs="Arial"/>
          <w:noProof/>
          <w:shd w:val="clear" w:color="auto" w:fill="FFFFFF"/>
        </w:rPr>
        <w:t>(3) Commencing with the 2020–21 school year, a local educational agency that enters into a master contract with a nonpublic, nonsectarian school shall conduct, at minimum, both of the following:</w:t>
      </w:r>
    </w:p>
    <w:p w14:paraId="12553E37" w14:textId="1D30E061" w:rsidR="004F7D4E" w:rsidRPr="0073745F" w:rsidRDefault="004F7D4E" w:rsidP="4C35613B">
      <w:pPr>
        <w:spacing w:before="100" w:beforeAutospacing="1"/>
        <w:rPr>
          <w:rFonts w:cs="Arial"/>
          <w:noProof/>
          <w:shd w:val="clear" w:color="auto" w:fill="FFFFFF"/>
        </w:rPr>
      </w:pPr>
      <w:r w:rsidRPr="0073745F">
        <w:rPr>
          <w:rFonts w:cs="Arial"/>
          <w:noProof/>
          <w:shd w:val="clear" w:color="auto" w:fill="FFFFFF"/>
        </w:rPr>
        <w:t>(A) An [on</w:t>
      </w:r>
      <w:r w:rsidR="1C08D6A0" w:rsidRPr="0073745F">
        <w:rPr>
          <w:rFonts w:cs="Arial"/>
          <w:noProof/>
          <w:shd w:val="clear" w:color="auto" w:fill="FFFFFF"/>
        </w:rPr>
        <w:t>-</w:t>
      </w:r>
      <w:r w:rsidRPr="0073745F">
        <w:rPr>
          <w:rFonts w:cs="Arial"/>
          <w:noProof/>
          <w:shd w:val="clear" w:color="auto" w:fill="FFFFFF"/>
        </w:rPr>
        <w:t>site] visit to the nonpublic, nonsectarian school before placement of a pupil if the local educational agency does not have any pupils enrolled at the school at the time of placement.</w:t>
      </w:r>
    </w:p>
    <w:p w14:paraId="6B4090C8" w14:textId="5D436BCE" w:rsidR="004F7D4E" w:rsidRPr="0073745F" w:rsidRDefault="004F7D4E" w:rsidP="4C35613B">
      <w:pPr>
        <w:spacing w:before="100" w:beforeAutospacing="1"/>
        <w:rPr>
          <w:rFonts w:cs="Arial"/>
          <w:noProof/>
          <w:shd w:val="clear" w:color="auto" w:fill="FFFFFF"/>
        </w:rPr>
      </w:pPr>
      <w:r w:rsidRPr="0073745F">
        <w:rPr>
          <w:rFonts w:cs="Arial"/>
          <w:noProof/>
          <w:shd w:val="clear" w:color="auto" w:fill="FFFFFF"/>
        </w:rPr>
        <w:t>(B) At least one [on</w:t>
      </w:r>
      <w:r w:rsidR="5F42FB77" w:rsidRPr="0073745F">
        <w:rPr>
          <w:rFonts w:cs="Arial"/>
          <w:noProof/>
          <w:shd w:val="clear" w:color="auto" w:fill="FFFFFF"/>
        </w:rPr>
        <w:t>-</w:t>
      </w:r>
      <w:r w:rsidRPr="0073745F">
        <w:rPr>
          <w:rFonts w:cs="Arial"/>
          <w:noProof/>
          <w:shd w:val="clear" w:color="auto" w:fill="FFFFFF"/>
        </w:rPr>
        <w:t xml:space="preserve">site] monitoring visit during each school year to the nonpublic, nonsectarian school at which the local educational agency has a pupil attending and </w:t>
      </w:r>
      <w:r w:rsidRPr="0073745F">
        <w:rPr>
          <w:rFonts w:cs="Arial"/>
          <w:noProof/>
          <w:shd w:val="clear" w:color="auto" w:fill="FFFFFF"/>
        </w:rPr>
        <w:lastRenderedPageBreak/>
        <w:t>with which it maintains a master contract. The monitoring visit shall include, but is not limited to, a review of services provided to the pupil through the individual service agreement between the local educational agency and the nonpublic, nonsectarian school, a review of progress the pupil is making toward the goals set forth in the pupil’s individualized education program, a review of progress the pupil is making toward the goals set forth in the pupil’s behavioral intervention plan, if applicable, an observation of the pupil during instruction, and a walkthrough of the facility. The local educational agency shall report the findings resulting from the monitoring visit to the department within 60 calendar days of the [on</w:t>
      </w:r>
      <w:r w:rsidR="13ED3E85" w:rsidRPr="0073745F">
        <w:rPr>
          <w:rFonts w:cs="Arial"/>
          <w:noProof/>
          <w:shd w:val="clear" w:color="auto" w:fill="FFFFFF"/>
        </w:rPr>
        <w:t>-</w:t>
      </w:r>
      <w:r w:rsidRPr="0073745F">
        <w:rPr>
          <w:rFonts w:cs="Arial"/>
          <w:noProof/>
          <w:shd w:val="clear" w:color="auto" w:fill="FFFFFF"/>
        </w:rPr>
        <w:t>site] visit.</w:t>
      </w:r>
    </w:p>
    <w:p w14:paraId="26FF2977" w14:textId="0998F001" w:rsidR="004F7D4E" w:rsidRPr="0073745F" w:rsidRDefault="004F7D4E" w:rsidP="004F7D4E">
      <w:pPr>
        <w:spacing w:before="100" w:beforeAutospacing="1"/>
        <w:rPr>
          <w:rFonts w:cs="Arial"/>
          <w:noProof/>
        </w:rPr>
      </w:pPr>
      <w:r w:rsidRPr="004C2781">
        <w:rPr>
          <w:rFonts w:cs="Arial"/>
        </w:rPr>
        <w:t xml:space="preserve">Outcome Rationale: </w:t>
      </w:r>
      <w:r w:rsidRPr="0073745F">
        <w:rPr>
          <w:rFonts w:cs="Arial"/>
          <w:noProof/>
        </w:rPr>
        <w:t xml:space="preserve">To support the needs of its various students, the Newport-Mesa Unified School District/SELPA contracts with </w:t>
      </w:r>
      <w:r w:rsidR="00DE22B0">
        <w:rPr>
          <w:rFonts w:cs="Arial"/>
          <w:noProof/>
        </w:rPr>
        <w:t>NPS</w:t>
      </w:r>
      <w:r w:rsidRPr="0073745F">
        <w:rPr>
          <w:rFonts w:cs="Arial"/>
          <w:noProof/>
        </w:rPr>
        <w:t xml:space="preserve"> to meet student needs. The District has master contracts with 19 </w:t>
      </w:r>
      <w:r w:rsidR="00DE22B0">
        <w:rPr>
          <w:rFonts w:cs="Arial"/>
          <w:noProof/>
        </w:rPr>
        <w:t>NPS</w:t>
      </w:r>
      <w:r w:rsidRPr="0073745F">
        <w:rPr>
          <w:rFonts w:cs="Arial"/>
          <w:noProof/>
        </w:rPr>
        <w:t xml:space="preserve">. Of these, 8 are out of state residential treatement centers, 2 are in-state residential treatment centers, and 9 are local non-public day schools. </w:t>
      </w:r>
    </w:p>
    <w:p w14:paraId="25E687C8" w14:textId="55333787" w:rsidR="004F7D4E" w:rsidRPr="0073745F" w:rsidRDefault="004F7D4E" w:rsidP="4C35613B">
      <w:pPr>
        <w:spacing w:before="100" w:beforeAutospacing="1"/>
        <w:rPr>
          <w:rFonts w:cs="Arial"/>
          <w:noProof/>
        </w:rPr>
      </w:pPr>
      <w:r w:rsidRPr="4C35613B">
        <w:rPr>
          <w:rFonts w:cs="Arial"/>
          <w:noProof/>
        </w:rPr>
        <w:t>Education code 56366.1(e) (3) requires that the contracting LEA conduct on</w:t>
      </w:r>
      <w:r w:rsidR="4CF10BDC" w:rsidRPr="4C35613B">
        <w:rPr>
          <w:rFonts w:cs="Arial"/>
          <w:noProof/>
        </w:rPr>
        <w:t>-</w:t>
      </w:r>
      <w:r w:rsidRPr="4C35613B">
        <w:rPr>
          <w:rFonts w:cs="Arial"/>
          <w:noProof/>
        </w:rPr>
        <w:t xml:space="preserve">site monitoring visits of </w:t>
      </w:r>
      <w:r w:rsidR="00DE22B0" w:rsidRPr="4C35613B">
        <w:rPr>
          <w:rFonts w:cs="Arial"/>
          <w:noProof/>
        </w:rPr>
        <w:t>NPS</w:t>
      </w:r>
      <w:r w:rsidRPr="4C35613B">
        <w:rPr>
          <w:rFonts w:cs="Arial"/>
          <w:noProof/>
        </w:rPr>
        <w:t xml:space="preserve"> annually. During the 2020-2021 school year, the District provided some level of in person services. This was true of the non-public schools located within Orange County. As a result, the District was able to complete in person observations in accordance with Ed Code 56366.1(e)(3) of these in-state non-public schools (9 schools, all with District students enrolled in then). However, for schools out of the county and schools out of the state, the District did not feel that COVID-19 safety precautions related to travel, quarantine, and stay-home orders supported this travel. As a result, these observations were conducted virtually and utilizing alternative means. At the time the District conferred with association staff, outlined below, the District had students at two out-of-state non-public schools/residential treatment centers, and no students at in-state residential treatment centers.</w:t>
      </w:r>
    </w:p>
    <w:p w14:paraId="17F3DD6C" w14:textId="30B92D6B" w:rsidR="004F7D4E" w:rsidRPr="0073745F" w:rsidRDefault="004F7D4E" w:rsidP="4C35613B">
      <w:pPr>
        <w:spacing w:before="100" w:beforeAutospacing="1"/>
        <w:rPr>
          <w:rFonts w:cs="Arial"/>
          <w:noProof/>
        </w:rPr>
      </w:pPr>
      <w:r w:rsidRPr="4C35613B">
        <w:rPr>
          <w:rFonts w:cs="Arial"/>
          <w:noProof/>
        </w:rPr>
        <w:t>The requested waiver is necessary to facilitate local operations and conduct monitoring visits in a safe manner during the COVID-19 pandemic and related distance learning. The Newport-Mesa Unified School District/SELPA request is to waive the "on</w:t>
      </w:r>
      <w:r w:rsidR="25E80CCB" w:rsidRPr="4C35613B">
        <w:rPr>
          <w:rFonts w:cs="Arial"/>
          <w:noProof/>
        </w:rPr>
        <w:t>-</w:t>
      </w:r>
      <w:r w:rsidRPr="4C35613B">
        <w:rPr>
          <w:rFonts w:cs="Arial"/>
          <w:noProof/>
        </w:rPr>
        <w:t>site" component of the nonpublic school monitoring requirement for schools outside of orange county. Nonpublic school monitoring will continue through active monitoring of students during district learning, documentation of pupil progress, engagement logs and virtual facilities tours during the COVID-19 pandemic.</w:t>
      </w:r>
    </w:p>
    <w:p w14:paraId="018242F1" w14:textId="77777777" w:rsidR="004F7D4E" w:rsidRPr="004C2781" w:rsidRDefault="004F7D4E" w:rsidP="004F7D4E">
      <w:pPr>
        <w:spacing w:before="100" w:beforeAutospacing="1"/>
        <w:rPr>
          <w:rFonts w:cs="Arial"/>
          <w:shd w:val="clear" w:color="auto" w:fill="FFFFFF"/>
        </w:rPr>
      </w:pPr>
      <w:r w:rsidRPr="004C2781">
        <w:rPr>
          <w:rFonts w:cs="Arial"/>
          <w:shd w:val="clear" w:color="auto" w:fill="FFFFFF"/>
        </w:rPr>
        <w:t xml:space="preserve">Student Population: </w:t>
      </w:r>
      <w:r w:rsidRPr="0073745F">
        <w:rPr>
          <w:rFonts w:cs="Arial"/>
          <w:noProof/>
          <w:shd w:val="clear" w:color="auto" w:fill="FFFFFF"/>
        </w:rPr>
        <w:t>20173</w:t>
      </w:r>
    </w:p>
    <w:p w14:paraId="7D4ECEB2" w14:textId="77777777" w:rsidR="004F7D4E" w:rsidRPr="004C2781" w:rsidRDefault="004F7D4E" w:rsidP="004F7D4E">
      <w:pPr>
        <w:spacing w:before="100" w:beforeAutospacing="1"/>
        <w:rPr>
          <w:rFonts w:cs="Arial"/>
          <w:shd w:val="clear" w:color="auto" w:fill="FFFFFF"/>
        </w:rPr>
      </w:pPr>
      <w:r w:rsidRPr="004C2781">
        <w:rPr>
          <w:rFonts w:cs="Arial"/>
          <w:shd w:val="clear" w:color="auto" w:fill="FFFFFF"/>
        </w:rPr>
        <w:t xml:space="preserve">City Type: </w:t>
      </w:r>
      <w:r w:rsidRPr="0073745F">
        <w:rPr>
          <w:rFonts w:cs="Arial"/>
          <w:noProof/>
          <w:shd w:val="clear" w:color="auto" w:fill="FFFFFF"/>
        </w:rPr>
        <w:t>Urban</w:t>
      </w:r>
    </w:p>
    <w:p w14:paraId="535C76E1" w14:textId="77777777" w:rsidR="004F7D4E" w:rsidRPr="004C2781" w:rsidRDefault="004F7D4E" w:rsidP="004F7D4E">
      <w:pPr>
        <w:spacing w:before="100" w:beforeAutospacing="1"/>
        <w:rPr>
          <w:rFonts w:cs="Arial"/>
          <w:shd w:val="clear" w:color="auto" w:fill="FFFFFF"/>
        </w:rPr>
      </w:pPr>
      <w:r w:rsidRPr="004C2781">
        <w:rPr>
          <w:rFonts w:cs="Arial"/>
          <w:shd w:val="clear" w:color="auto" w:fill="FFFFFF"/>
        </w:rPr>
        <w:t xml:space="preserve">Local Board Approval Date: </w:t>
      </w:r>
      <w:r w:rsidRPr="0073745F">
        <w:rPr>
          <w:rFonts w:cs="Arial"/>
          <w:noProof/>
          <w:shd w:val="clear" w:color="auto" w:fill="FFFFFF"/>
        </w:rPr>
        <w:t>4/27/2021</w:t>
      </w:r>
    </w:p>
    <w:p w14:paraId="1D4970A1" w14:textId="77777777" w:rsidR="004F7D4E" w:rsidRPr="004C2781" w:rsidRDefault="004F7D4E" w:rsidP="004F7D4E">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73745F">
        <w:rPr>
          <w:rFonts w:cs="Arial"/>
          <w:noProof/>
          <w:shd w:val="clear" w:color="auto" w:fill="FFFFFF"/>
        </w:rPr>
        <w:t>N</w:t>
      </w:r>
      <w:r w:rsidRPr="004C2781">
        <w:rPr>
          <w:rFonts w:cs="Arial"/>
          <w:shd w:val="clear" w:color="auto" w:fill="FFFFFF"/>
        </w:rPr>
        <w:tab/>
      </w:r>
    </w:p>
    <w:p w14:paraId="257290A1" w14:textId="77777777" w:rsidR="004F7D4E" w:rsidRPr="004C2781" w:rsidRDefault="004F7D4E" w:rsidP="004F7D4E">
      <w:pPr>
        <w:spacing w:before="100" w:beforeAutospacing="1"/>
        <w:rPr>
          <w:rFonts w:cs="Arial"/>
          <w:shd w:val="clear" w:color="auto" w:fill="FFFFFF"/>
        </w:rPr>
      </w:pPr>
      <w:r w:rsidRPr="004C2781">
        <w:rPr>
          <w:rFonts w:cs="Arial"/>
          <w:shd w:val="clear" w:color="auto" w:fill="FFFFFF"/>
        </w:rPr>
        <w:lastRenderedPageBreak/>
        <w:t xml:space="preserve">Categorical Program Monitoring: </w:t>
      </w:r>
      <w:r w:rsidRPr="0073745F">
        <w:rPr>
          <w:rFonts w:cs="Arial"/>
          <w:noProof/>
          <w:shd w:val="clear" w:color="auto" w:fill="FFFFFF"/>
        </w:rPr>
        <w:t>N</w:t>
      </w:r>
    </w:p>
    <w:p w14:paraId="3723368C" w14:textId="77777777" w:rsidR="004F7D4E" w:rsidRPr="004C2781" w:rsidRDefault="004F7D4E" w:rsidP="004F7D4E">
      <w:pPr>
        <w:spacing w:before="100" w:beforeAutospacing="1"/>
        <w:rPr>
          <w:rFonts w:cs="Arial"/>
          <w:shd w:val="clear" w:color="auto" w:fill="FFFFFF"/>
        </w:rPr>
      </w:pPr>
      <w:r w:rsidRPr="004C2781">
        <w:rPr>
          <w:rFonts w:cs="Arial"/>
          <w:shd w:val="clear" w:color="auto" w:fill="FFFFFF"/>
        </w:rPr>
        <w:t xml:space="preserve">Submitted by: </w:t>
      </w:r>
      <w:r w:rsidRPr="0073745F">
        <w:rPr>
          <w:rFonts w:cs="Arial"/>
          <w:noProof/>
          <w:shd w:val="clear" w:color="auto" w:fill="FFFFFF"/>
        </w:rPr>
        <w:t>Dr.</w:t>
      </w:r>
      <w:r w:rsidRPr="004C2781">
        <w:rPr>
          <w:rFonts w:cs="Arial"/>
          <w:shd w:val="clear" w:color="auto" w:fill="FFFFFF"/>
        </w:rPr>
        <w:t xml:space="preserve"> </w:t>
      </w:r>
      <w:r w:rsidRPr="0073745F">
        <w:rPr>
          <w:rFonts w:cs="Arial"/>
          <w:noProof/>
          <w:shd w:val="clear" w:color="auto" w:fill="FFFFFF"/>
        </w:rPr>
        <w:t>Sara</w:t>
      </w:r>
      <w:r w:rsidRPr="004C2781">
        <w:rPr>
          <w:rFonts w:cs="Arial"/>
          <w:shd w:val="clear" w:color="auto" w:fill="FFFFFF"/>
        </w:rPr>
        <w:t xml:space="preserve"> </w:t>
      </w:r>
      <w:r w:rsidRPr="0073745F">
        <w:rPr>
          <w:rFonts w:cs="Arial"/>
          <w:noProof/>
          <w:shd w:val="clear" w:color="auto" w:fill="FFFFFF"/>
        </w:rPr>
        <w:t>Jocham</w:t>
      </w:r>
    </w:p>
    <w:p w14:paraId="5CF06C54" w14:textId="77777777" w:rsidR="004F7D4E" w:rsidRPr="004C2781" w:rsidRDefault="004F7D4E" w:rsidP="004F7D4E">
      <w:pPr>
        <w:rPr>
          <w:rFonts w:cs="Arial"/>
          <w:shd w:val="clear" w:color="auto" w:fill="FFFFFF"/>
        </w:rPr>
      </w:pPr>
      <w:r w:rsidRPr="004C2781">
        <w:rPr>
          <w:rFonts w:cs="Arial"/>
          <w:shd w:val="clear" w:color="auto" w:fill="FFFFFF"/>
        </w:rPr>
        <w:t xml:space="preserve">Position: </w:t>
      </w:r>
      <w:r w:rsidRPr="0073745F">
        <w:rPr>
          <w:rFonts w:cs="Arial"/>
          <w:noProof/>
          <w:shd w:val="clear" w:color="auto" w:fill="FFFFFF"/>
        </w:rPr>
        <w:t>Assistant Superintendent</w:t>
      </w:r>
    </w:p>
    <w:p w14:paraId="0E78B9B2" w14:textId="17757D02" w:rsidR="004F7D4E" w:rsidRPr="004C2781" w:rsidRDefault="004F7D4E" w:rsidP="004F7D4E">
      <w:pPr>
        <w:rPr>
          <w:rFonts w:cs="Arial"/>
          <w:shd w:val="clear" w:color="auto" w:fill="FFFFFF"/>
        </w:rPr>
      </w:pPr>
      <w:r w:rsidRPr="004C2781">
        <w:rPr>
          <w:rFonts w:cs="Arial"/>
          <w:shd w:val="clear" w:color="auto" w:fill="FFFFFF"/>
        </w:rPr>
        <w:t xml:space="preserve">E-mail: </w:t>
      </w:r>
      <w:hyperlink r:id="rId14" w:tooltip="Dr. Sara Jocham's email address" w:history="1">
        <w:r w:rsidRPr="00CC3DD2">
          <w:rPr>
            <w:rStyle w:val="Hyperlink"/>
            <w:rFonts w:cs="Arial"/>
            <w:noProof/>
            <w:shd w:val="clear" w:color="auto" w:fill="FFFFFF"/>
          </w:rPr>
          <w:t>sjocham@nmusd.us</w:t>
        </w:r>
      </w:hyperlink>
    </w:p>
    <w:p w14:paraId="487899B6" w14:textId="77777777" w:rsidR="004F7D4E" w:rsidRPr="004C2781" w:rsidRDefault="004F7D4E" w:rsidP="004F7D4E">
      <w:pPr>
        <w:rPr>
          <w:rFonts w:cs="Arial"/>
          <w:shd w:val="clear" w:color="auto" w:fill="FFFFFF"/>
        </w:rPr>
      </w:pPr>
      <w:r w:rsidRPr="004C2781">
        <w:rPr>
          <w:rFonts w:cs="Arial"/>
          <w:shd w:val="clear" w:color="auto" w:fill="FFFFFF"/>
        </w:rPr>
        <w:t xml:space="preserve">Telephone: </w:t>
      </w:r>
      <w:r w:rsidRPr="0073745F">
        <w:rPr>
          <w:rFonts w:cs="Arial"/>
          <w:noProof/>
          <w:shd w:val="clear" w:color="auto" w:fill="FFFFFF"/>
        </w:rPr>
        <w:t>714-424-5058</w:t>
      </w:r>
    </w:p>
    <w:p w14:paraId="55ADAFDC" w14:textId="77777777" w:rsidR="004F7D4E" w:rsidRPr="004C2781" w:rsidRDefault="004F7D4E" w:rsidP="004F7D4E">
      <w:pPr>
        <w:spacing w:after="100" w:afterAutospacing="1"/>
        <w:rPr>
          <w:rFonts w:cs="Arial"/>
        </w:rPr>
      </w:pPr>
      <w:r w:rsidRPr="004C2781">
        <w:rPr>
          <w:rFonts w:cs="Arial"/>
        </w:rPr>
        <w:t xml:space="preserve">Fax: </w:t>
      </w:r>
      <w:r w:rsidRPr="0073745F">
        <w:rPr>
          <w:rFonts w:cs="Arial"/>
          <w:noProof/>
        </w:rPr>
        <w:t>714-424-5071</w:t>
      </w:r>
    </w:p>
    <w:p w14:paraId="03407579" w14:textId="77777777" w:rsidR="004F7D4E" w:rsidRPr="0073745F" w:rsidRDefault="004F7D4E" w:rsidP="004F7D4E">
      <w:pPr>
        <w:rPr>
          <w:rFonts w:cs="Arial"/>
          <w:noProof/>
          <w:shd w:val="clear" w:color="auto" w:fill="FFFFFF"/>
        </w:rPr>
      </w:pPr>
      <w:r w:rsidRPr="0073745F">
        <w:rPr>
          <w:rFonts w:cs="Arial"/>
          <w:noProof/>
          <w:shd w:val="clear" w:color="auto" w:fill="FFFFFF"/>
        </w:rPr>
        <w:t>Bargaining Unit Date: 04/07/2021</w:t>
      </w:r>
    </w:p>
    <w:p w14:paraId="5AE761AC" w14:textId="77777777" w:rsidR="004F7D4E" w:rsidRPr="0073745F" w:rsidRDefault="004F7D4E" w:rsidP="004F7D4E">
      <w:pPr>
        <w:rPr>
          <w:rFonts w:cs="Arial"/>
          <w:noProof/>
          <w:shd w:val="clear" w:color="auto" w:fill="FFFFFF"/>
        </w:rPr>
      </w:pPr>
      <w:r w:rsidRPr="0073745F">
        <w:rPr>
          <w:rFonts w:cs="Arial"/>
          <w:noProof/>
          <w:shd w:val="clear" w:color="auto" w:fill="FFFFFF"/>
        </w:rPr>
        <w:t>Name: NMFT</w:t>
      </w:r>
    </w:p>
    <w:p w14:paraId="799ADE99" w14:textId="77777777" w:rsidR="004F7D4E" w:rsidRPr="0073745F" w:rsidRDefault="004F7D4E" w:rsidP="004F7D4E">
      <w:pPr>
        <w:rPr>
          <w:rFonts w:cs="Arial"/>
          <w:noProof/>
          <w:shd w:val="clear" w:color="auto" w:fill="FFFFFF"/>
        </w:rPr>
      </w:pPr>
      <w:r w:rsidRPr="0073745F">
        <w:rPr>
          <w:rFonts w:cs="Arial"/>
          <w:noProof/>
          <w:shd w:val="clear" w:color="auto" w:fill="FFFFFF"/>
        </w:rPr>
        <w:t>Representative: Tamara Fairbanks</w:t>
      </w:r>
    </w:p>
    <w:p w14:paraId="455A7FA1" w14:textId="77777777" w:rsidR="004F7D4E" w:rsidRPr="0073745F" w:rsidRDefault="004F7D4E" w:rsidP="004F7D4E">
      <w:pPr>
        <w:rPr>
          <w:rFonts w:cs="Arial"/>
          <w:noProof/>
          <w:shd w:val="clear" w:color="auto" w:fill="FFFFFF"/>
        </w:rPr>
      </w:pPr>
      <w:r w:rsidRPr="0073745F">
        <w:rPr>
          <w:rFonts w:cs="Arial"/>
          <w:noProof/>
          <w:shd w:val="clear" w:color="auto" w:fill="FFFFFF"/>
        </w:rPr>
        <w:t>Title: President</w:t>
      </w:r>
    </w:p>
    <w:p w14:paraId="3BDF1AA1" w14:textId="77777777" w:rsidR="004F7D4E" w:rsidRPr="0073745F" w:rsidRDefault="004F7D4E" w:rsidP="004F7D4E">
      <w:pPr>
        <w:rPr>
          <w:rFonts w:cs="Arial"/>
          <w:noProof/>
          <w:shd w:val="clear" w:color="auto" w:fill="FFFFFF"/>
        </w:rPr>
      </w:pPr>
      <w:r w:rsidRPr="0073745F">
        <w:rPr>
          <w:rFonts w:cs="Arial"/>
          <w:noProof/>
          <w:shd w:val="clear" w:color="auto" w:fill="FFFFFF"/>
        </w:rPr>
        <w:t>Phone: 949-275-5915</w:t>
      </w:r>
    </w:p>
    <w:p w14:paraId="790D75D7" w14:textId="77777777" w:rsidR="004F7D4E" w:rsidRPr="0073745F" w:rsidRDefault="004F7D4E" w:rsidP="004F7D4E">
      <w:pPr>
        <w:rPr>
          <w:rFonts w:cs="Arial"/>
          <w:noProof/>
          <w:shd w:val="clear" w:color="auto" w:fill="FFFFFF"/>
        </w:rPr>
      </w:pPr>
      <w:r w:rsidRPr="0073745F">
        <w:rPr>
          <w:rFonts w:cs="Arial"/>
          <w:noProof/>
          <w:shd w:val="clear" w:color="auto" w:fill="FFFFFF"/>
        </w:rPr>
        <w:t>Position: Support</w:t>
      </w:r>
    </w:p>
    <w:p w14:paraId="146EB3C4" w14:textId="77777777" w:rsidR="004F7D4E" w:rsidRPr="004C2781" w:rsidRDefault="004F7D4E" w:rsidP="004F7D4E">
      <w:pPr>
        <w:rPr>
          <w:rFonts w:cs="Arial"/>
          <w:shd w:val="clear" w:color="auto" w:fill="FFFFFF"/>
        </w:rPr>
      </w:pPr>
      <w:r w:rsidRPr="0073745F">
        <w:rPr>
          <w:rFonts w:cs="Arial"/>
          <w:noProof/>
          <w:shd w:val="clear" w:color="auto" w:fill="FFFFFF"/>
        </w:rPr>
        <w:t xml:space="preserve">Comments: </w:t>
      </w:r>
    </w:p>
    <w:sectPr w:rsidR="004F7D4E" w:rsidRPr="004C2781" w:rsidSect="00A8055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C9087" w14:textId="77777777" w:rsidR="002D38F4" w:rsidRDefault="002D38F4" w:rsidP="000E09DC">
      <w:r>
        <w:separator/>
      </w:r>
    </w:p>
  </w:endnote>
  <w:endnote w:type="continuationSeparator" w:id="0">
    <w:p w14:paraId="051CB5F5" w14:textId="77777777" w:rsidR="002D38F4" w:rsidRDefault="002D38F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81E1" w14:textId="77777777" w:rsidR="00EB52EC" w:rsidRDefault="009C4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F28B" w14:textId="77777777" w:rsidR="00EB52EC" w:rsidRDefault="009C4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6647" w14:textId="77777777" w:rsidR="00EB52EC" w:rsidRDefault="009C4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DDCE3" w14:textId="77777777" w:rsidR="002D38F4" w:rsidRDefault="002D38F4" w:rsidP="000E09DC">
      <w:r>
        <w:separator/>
      </w:r>
    </w:p>
  </w:footnote>
  <w:footnote w:type="continuationSeparator" w:id="0">
    <w:p w14:paraId="0551ED53" w14:textId="77777777" w:rsidR="002D38F4" w:rsidRDefault="002D38F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0ADA5"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03C26B10" w14:textId="4A5A4221"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52447">
      <w:rPr>
        <w:rFonts w:cs="Arial"/>
        <w:noProof/>
      </w:rPr>
      <w:t>4</w:t>
    </w:r>
    <w:r w:rsidRPr="000E09DC">
      <w:rPr>
        <w:rFonts w:cs="Arial"/>
        <w:noProof/>
      </w:rPr>
      <w:fldChar w:fldCharType="end"/>
    </w:r>
    <w:r w:rsidRPr="000E09DC">
      <w:rPr>
        <w:rFonts w:cs="Arial"/>
      </w:rPr>
      <w:t xml:space="preserve"> of </w:t>
    </w:r>
    <w:r w:rsidR="003B2FFA">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F0DF" w14:textId="77777777" w:rsidR="00947CFA" w:rsidRDefault="00947CFA" w:rsidP="00947CFA">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7CB01A6B"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0AF266D9"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672F" w14:textId="77777777" w:rsidR="00EB52EC" w:rsidRDefault="009C45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66B0" w14:textId="77777777" w:rsidR="00947CFA" w:rsidRDefault="00947CFA" w:rsidP="00947CFA">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595898C8" w14:textId="77777777" w:rsidR="00EB52EC" w:rsidRPr="00932BF0" w:rsidRDefault="00AE69C3" w:rsidP="00AF0FBC">
    <w:pPr>
      <w:pStyle w:val="Header"/>
      <w:jc w:val="right"/>
      <w:rPr>
        <w:rFonts w:cs="Arial"/>
      </w:rPr>
    </w:pPr>
    <w:r>
      <w:rPr>
        <w:rFonts w:cs="Arial"/>
      </w:rPr>
      <w:t>Attachment 2</w:t>
    </w:r>
  </w:p>
  <w:p w14:paraId="36EA203A" w14:textId="05430441"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052447">
      <w:rPr>
        <w:rFonts w:cs="Arial"/>
        <w:noProof/>
      </w:rPr>
      <w:t>2</w:t>
    </w:r>
    <w:r>
      <w:rPr>
        <w:rFonts w:cs="Arial"/>
      </w:rPr>
      <w:fldChar w:fldCharType="end"/>
    </w:r>
    <w:r w:rsidRPr="00932BF0">
      <w:rPr>
        <w:rFonts w:cs="Arial"/>
      </w:rPr>
      <w:t xml:space="preserve"> of </w:t>
    </w:r>
    <w:r w:rsidR="004F7D4E">
      <w:rPr>
        <w:rFonts w:cs="Arial"/>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EBF39" w14:textId="77777777" w:rsidR="00EB52EC" w:rsidRDefault="009C4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32020"/>
    <w:multiLevelType w:val="hybridMultilevel"/>
    <w:tmpl w:val="30209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3"/>
  </w:num>
  <w:num w:numId="4">
    <w:abstractNumId w:val="9"/>
  </w:num>
  <w:num w:numId="5">
    <w:abstractNumId w:val="12"/>
  </w:num>
  <w:num w:numId="6">
    <w:abstractNumId w:val="1"/>
  </w:num>
  <w:num w:numId="7">
    <w:abstractNumId w:val="5"/>
  </w:num>
  <w:num w:numId="8">
    <w:abstractNumId w:val="7"/>
  </w:num>
  <w:num w:numId="9">
    <w:abstractNumId w:val="4"/>
  </w:num>
  <w:num w:numId="10">
    <w:abstractNumId w:val="11"/>
  </w:num>
  <w:num w:numId="11">
    <w:abstractNumId w:val="8"/>
  </w:num>
  <w:num w:numId="12">
    <w:abstractNumId w:val="2"/>
  </w:num>
  <w:num w:numId="13">
    <w:abstractNumId w:val="0"/>
  </w:num>
  <w:num w:numId="14">
    <w:abstractNumId w:val="13"/>
  </w:num>
  <w:num w:numId="15">
    <w:abstractNumId w:val="14"/>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1801"/>
    <w:rsid w:val="00020983"/>
    <w:rsid w:val="000276F3"/>
    <w:rsid w:val="000446B8"/>
    <w:rsid w:val="00051AC8"/>
    <w:rsid w:val="00052447"/>
    <w:rsid w:val="0006736B"/>
    <w:rsid w:val="00067DF5"/>
    <w:rsid w:val="00067F1B"/>
    <w:rsid w:val="00090E60"/>
    <w:rsid w:val="000A2144"/>
    <w:rsid w:val="000A62C3"/>
    <w:rsid w:val="000B6F1F"/>
    <w:rsid w:val="000C1C0E"/>
    <w:rsid w:val="000C3766"/>
    <w:rsid w:val="000C6955"/>
    <w:rsid w:val="000D5C31"/>
    <w:rsid w:val="000E09DC"/>
    <w:rsid w:val="000E3B32"/>
    <w:rsid w:val="000E75B6"/>
    <w:rsid w:val="000F581D"/>
    <w:rsid w:val="001048F3"/>
    <w:rsid w:val="0011507F"/>
    <w:rsid w:val="001346F1"/>
    <w:rsid w:val="001360EF"/>
    <w:rsid w:val="00140A3D"/>
    <w:rsid w:val="00157C5C"/>
    <w:rsid w:val="00160E85"/>
    <w:rsid w:val="00161144"/>
    <w:rsid w:val="00167C27"/>
    <w:rsid w:val="00171077"/>
    <w:rsid w:val="0018148D"/>
    <w:rsid w:val="0018174A"/>
    <w:rsid w:val="0018225E"/>
    <w:rsid w:val="0018489B"/>
    <w:rsid w:val="00185754"/>
    <w:rsid w:val="00186050"/>
    <w:rsid w:val="00186844"/>
    <w:rsid w:val="00186A80"/>
    <w:rsid w:val="00190D83"/>
    <w:rsid w:val="001944AB"/>
    <w:rsid w:val="00195D0E"/>
    <w:rsid w:val="001A0CA5"/>
    <w:rsid w:val="001A0E1D"/>
    <w:rsid w:val="001A1565"/>
    <w:rsid w:val="001A1861"/>
    <w:rsid w:val="001A3FE6"/>
    <w:rsid w:val="001A7FFD"/>
    <w:rsid w:val="001B2B0A"/>
    <w:rsid w:val="001B3958"/>
    <w:rsid w:val="001B6C02"/>
    <w:rsid w:val="001B7A1A"/>
    <w:rsid w:val="001C4266"/>
    <w:rsid w:val="001D2CB8"/>
    <w:rsid w:val="001D4AD8"/>
    <w:rsid w:val="001D5FD4"/>
    <w:rsid w:val="001D7CBF"/>
    <w:rsid w:val="001E01EE"/>
    <w:rsid w:val="001E566A"/>
    <w:rsid w:val="001F0CDB"/>
    <w:rsid w:val="001F1F95"/>
    <w:rsid w:val="001F38F6"/>
    <w:rsid w:val="001F7676"/>
    <w:rsid w:val="00204A48"/>
    <w:rsid w:val="00223112"/>
    <w:rsid w:val="00240B26"/>
    <w:rsid w:val="00247994"/>
    <w:rsid w:val="00250545"/>
    <w:rsid w:val="00260000"/>
    <w:rsid w:val="00260F4B"/>
    <w:rsid w:val="002652F3"/>
    <w:rsid w:val="0027586A"/>
    <w:rsid w:val="002851DC"/>
    <w:rsid w:val="002A0249"/>
    <w:rsid w:val="002A1321"/>
    <w:rsid w:val="002A3E1C"/>
    <w:rsid w:val="002A54A5"/>
    <w:rsid w:val="002B0AF1"/>
    <w:rsid w:val="002B4361"/>
    <w:rsid w:val="002B4E45"/>
    <w:rsid w:val="002C6451"/>
    <w:rsid w:val="002C6FAA"/>
    <w:rsid w:val="002D0B8C"/>
    <w:rsid w:val="002D1A82"/>
    <w:rsid w:val="002D38E9"/>
    <w:rsid w:val="002D38F4"/>
    <w:rsid w:val="002E4CB5"/>
    <w:rsid w:val="002E6FCA"/>
    <w:rsid w:val="002F49C4"/>
    <w:rsid w:val="002F6B1C"/>
    <w:rsid w:val="002F77CF"/>
    <w:rsid w:val="00304FEC"/>
    <w:rsid w:val="003060B4"/>
    <w:rsid w:val="003153FA"/>
    <w:rsid w:val="0031731B"/>
    <w:rsid w:val="00326653"/>
    <w:rsid w:val="00326F16"/>
    <w:rsid w:val="00334FAE"/>
    <w:rsid w:val="00342ADC"/>
    <w:rsid w:val="003479EA"/>
    <w:rsid w:val="003538B0"/>
    <w:rsid w:val="003575EE"/>
    <w:rsid w:val="00357B53"/>
    <w:rsid w:val="00362258"/>
    <w:rsid w:val="0036619C"/>
    <w:rsid w:val="00377F6B"/>
    <w:rsid w:val="00380613"/>
    <w:rsid w:val="003829A1"/>
    <w:rsid w:val="00384ACF"/>
    <w:rsid w:val="0038654A"/>
    <w:rsid w:val="00391247"/>
    <w:rsid w:val="003A50A3"/>
    <w:rsid w:val="003A6FA4"/>
    <w:rsid w:val="003B22AD"/>
    <w:rsid w:val="003B2FFA"/>
    <w:rsid w:val="003B3135"/>
    <w:rsid w:val="003C4CF0"/>
    <w:rsid w:val="003D3FCF"/>
    <w:rsid w:val="003E2B97"/>
    <w:rsid w:val="003E5844"/>
    <w:rsid w:val="003F0B2B"/>
    <w:rsid w:val="003F2278"/>
    <w:rsid w:val="003F5847"/>
    <w:rsid w:val="003F7526"/>
    <w:rsid w:val="00402DA9"/>
    <w:rsid w:val="00406F50"/>
    <w:rsid w:val="004125FC"/>
    <w:rsid w:val="004203BC"/>
    <w:rsid w:val="00425E96"/>
    <w:rsid w:val="0043039D"/>
    <w:rsid w:val="00435C33"/>
    <w:rsid w:val="0044670C"/>
    <w:rsid w:val="00457EE8"/>
    <w:rsid w:val="00465032"/>
    <w:rsid w:val="00477B16"/>
    <w:rsid w:val="004858A1"/>
    <w:rsid w:val="0048753A"/>
    <w:rsid w:val="0049096C"/>
    <w:rsid w:val="004932AC"/>
    <w:rsid w:val="004966CA"/>
    <w:rsid w:val="00496B92"/>
    <w:rsid w:val="00496C47"/>
    <w:rsid w:val="004A1918"/>
    <w:rsid w:val="004A2F50"/>
    <w:rsid w:val="004B5EBA"/>
    <w:rsid w:val="004B6DA0"/>
    <w:rsid w:val="004C151C"/>
    <w:rsid w:val="004C4FDD"/>
    <w:rsid w:val="004D1659"/>
    <w:rsid w:val="004D3E4F"/>
    <w:rsid w:val="004D56F3"/>
    <w:rsid w:val="004D7E0D"/>
    <w:rsid w:val="004E029B"/>
    <w:rsid w:val="004E082E"/>
    <w:rsid w:val="004E12D6"/>
    <w:rsid w:val="004E539E"/>
    <w:rsid w:val="004E56BD"/>
    <w:rsid w:val="004F162E"/>
    <w:rsid w:val="004F4096"/>
    <w:rsid w:val="004F7D4E"/>
    <w:rsid w:val="005107BE"/>
    <w:rsid w:val="0051117F"/>
    <w:rsid w:val="00517C00"/>
    <w:rsid w:val="00524C01"/>
    <w:rsid w:val="00526785"/>
    <w:rsid w:val="00527AD8"/>
    <w:rsid w:val="00527B0E"/>
    <w:rsid w:val="00530515"/>
    <w:rsid w:val="0053102E"/>
    <w:rsid w:val="00552D22"/>
    <w:rsid w:val="005534A4"/>
    <w:rsid w:val="00562DA5"/>
    <w:rsid w:val="00574D98"/>
    <w:rsid w:val="005764D6"/>
    <w:rsid w:val="00581802"/>
    <w:rsid w:val="005925D6"/>
    <w:rsid w:val="00596155"/>
    <w:rsid w:val="00597B66"/>
    <w:rsid w:val="005A3BC0"/>
    <w:rsid w:val="005B0D8F"/>
    <w:rsid w:val="005B30F5"/>
    <w:rsid w:val="005E7737"/>
    <w:rsid w:val="005F0DE2"/>
    <w:rsid w:val="006003AA"/>
    <w:rsid w:val="006104F4"/>
    <w:rsid w:val="00613636"/>
    <w:rsid w:val="006141A2"/>
    <w:rsid w:val="006157AE"/>
    <w:rsid w:val="00622E07"/>
    <w:rsid w:val="006324CC"/>
    <w:rsid w:val="00637997"/>
    <w:rsid w:val="00643D7E"/>
    <w:rsid w:val="00652905"/>
    <w:rsid w:val="0066292B"/>
    <w:rsid w:val="00663195"/>
    <w:rsid w:val="0068050B"/>
    <w:rsid w:val="00692300"/>
    <w:rsid w:val="00692E4A"/>
    <w:rsid w:val="00693951"/>
    <w:rsid w:val="00695A7E"/>
    <w:rsid w:val="006A0002"/>
    <w:rsid w:val="006A35EE"/>
    <w:rsid w:val="006A4A01"/>
    <w:rsid w:val="006B5983"/>
    <w:rsid w:val="006B61B0"/>
    <w:rsid w:val="006C250A"/>
    <w:rsid w:val="006C3695"/>
    <w:rsid w:val="006C5B39"/>
    <w:rsid w:val="006D0223"/>
    <w:rsid w:val="006E0478"/>
    <w:rsid w:val="006E06C6"/>
    <w:rsid w:val="006E23A2"/>
    <w:rsid w:val="006E58D1"/>
    <w:rsid w:val="006F48BA"/>
    <w:rsid w:val="00703A72"/>
    <w:rsid w:val="00703DCE"/>
    <w:rsid w:val="00705DD4"/>
    <w:rsid w:val="00710D08"/>
    <w:rsid w:val="0071474A"/>
    <w:rsid w:val="007172B8"/>
    <w:rsid w:val="0071768D"/>
    <w:rsid w:val="00734C79"/>
    <w:rsid w:val="007411F9"/>
    <w:rsid w:val="007428B8"/>
    <w:rsid w:val="00746164"/>
    <w:rsid w:val="00747CA0"/>
    <w:rsid w:val="00755F26"/>
    <w:rsid w:val="00756FCA"/>
    <w:rsid w:val="00761E21"/>
    <w:rsid w:val="00763886"/>
    <w:rsid w:val="00771252"/>
    <w:rsid w:val="007716D2"/>
    <w:rsid w:val="00773C52"/>
    <w:rsid w:val="0077653A"/>
    <w:rsid w:val="00777286"/>
    <w:rsid w:val="00780BB6"/>
    <w:rsid w:val="00782B17"/>
    <w:rsid w:val="0078356C"/>
    <w:rsid w:val="00790C6E"/>
    <w:rsid w:val="00792366"/>
    <w:rsid w:val="007935D4"/>
    <w:rsid w:val="00794031"/>
    <w:rsid w:val="00794E0E"/>
    <w:rsid w:val="00797A04"/>
    <w:rsid w:val="007A4848"/>
    <w:rsid w:val="007A4DE4"/>
    <w:rsid w:val="007A6357"/>
    <w:rsid w:val="007B05ED"/>
    <w:rsid w:val="007B6C86"/>
    <w:rsid w:val="007C0E97"/>
    <w:rsid w:val="007C1C63"/>
    <w:rsid w:val="007C22B1"/>
    <w:rsid w:val="007D1145"/>
    <w:rsid w:val="007D5A40"/>
    <w:rsid w:val="00803739"/>
    <w:rsid w:val="008037F3"/>
    <w:rsid w:val="00805526"/>
    <w:rsid w:val="008067C7"/>
    <w:rsid w:val="00815A54"/>
    <w:rsid w:val="00816EB1"/>
    <w:rsid w:val="00821459"/>
    <w:rsid w:val="00821BA3"/>
    <w:rsid w:val="00825474"/>
    <w:rsid w:val="00825928"/>
    <w:rsid w:val="0082617B"/>
    <w:rsid w:val="00826623"/>
    <w:rsid w:val="00830464"/>
    <w:rsid w:val="008326FB"/>
    <w:rsid w:val="00834208"/>
    <w:rsid w:val="008423E1"/>
    <w:rsid w:val="0084372A"/>
    <w:rsid w:val="00855D40"/>
    <w:rsid w:val="00871B95"/>
    <w:rsid w:val="00876720"/>
    <w:rsid w:val="00896C54"/>
    <w:rsid w:val="008B055B"/>
    <w:rsid w:val="008B0CB0"/>
    <w:rsid w:val="008B619F"/>
    <w:rsid w:val="008B78E7"/>
    <w:rsid w:val="008C6AE7"/>
    <w:rsid w:val="008C6D5E"/>
    <w:rsid w:val="008D3166"/>
    <w:rsid w:val="008D48E0"/>
    <w:rsid w:val="008E2E4D"/>
    <w:rsid w:val="008E4F2E"/>
    <w:rsid w:val="008E50FC"/>
    <w:rsid w:val="008F1AF4"/>
    <w:rsid w:val="008F2D7E"/>
    <w:rsid w:val="009001B9"/>
    <w:rsid w:val="00901C08"/>
    <w:rsid w:val="009101A7"/>
    <w:rsid w:val="0091117B"/>
    <w:rsid w:val="00911BE9"/>
    <w:rsid w:val="0091793A"/>
    <w:rsid w:val="0093608B"/>
    <w:rsid w:val="00936091"/>
    <w:rsid w:val="00941D80"/>
    <w:rsid w:val="0094356D"/>
    <w:rsid w:val="0094617A"/>
    <w:rsid w:val="00947CFA"/>
    <w:rsid w:val="00950104"/>
    <w:rsid w:val="00962234"/>
    <w:rsid w:val="00964765"/>
    <w:rsid w:val="00965F73"/>
    <w:rsid w:val="00983634"/>
    <w:rsid w:val="009863B7"/>
    <w:rsid w:val="0099420E"/>
    <w:rsid w:val="009A7889"/>
    <w:rsid w:val="009B081D"/>
    <w:rsid w:val="009C31FD"/>
    <w:rsid w:val="009C32CA"/>
    <w:rsid w:val="009C4594"/>
    <w:rsid w:val="009C5B4D"/>
    <w:rsid w:val="009C6BC9"/>
    <w:rsid w:val="009D10AE"/>
    <w:rsid w:val="009D5028"/>
    <w:rsid w:val="009D7122"/>
    <w:rsid w:val="009E6D9E"/>
    <w:rsid w:val="009F675B"/>
    <w:rsid w:val="00A146EE"/>
    <w:rsid w:val="00A16315"/>
    <w:rsid w:val="00A23D0B"/>
    <w:rsid w:val="00A25080"/>
    <w:rsid w:val="00A26C23"/>
    <w:rsid w:val="00A3461D"/>
    <w:rsid w:val="00A41E6F"/>
    <w:rsid w:val="00A52D7D"/>
    <w:rsid w:val="00A5369A"/>
    <w:rsid w:val="00A54B73"/>
    <w:rsid w:val="00A573FD"/>
    <w:rsid w:val="00A6072E"/>
    <w:rsid w:val="00A62708"/>
    <w:rsid w:val="00A63856"/>
    <w:rsid w:val="00A70845"/>
    <w:rsid w:val="00A71FFA"/>
    <w:rsid w:val="00A757F7"/>
    <w:rsid w:val="00A8005D"/>
    <w:rsid w:val="00A8050A"/>
    <w:rsid w:val="00A95975"/>
    <w:rsid w:val="00A97FAF"/>
    <w:rsid w:val="00AA7D5D"/>
    <w:rsid w:val="00AB0DBE"/>
    <w:rsid w:val="00AD26EA"/>
    <w:rsid w:val="00AD5744"/>
    <w:rsid w:val="00AD721A"/>
    <w:rsid w:val="00AD7C99"/>
    <w:rsid w:val="00AE3D76"/>
    <w:rsid w:val="00AE69C3"/>
    <w:rsid w:val="00B14085"/>
    <w:rsid w:val="00B16DE4"/>
    <w:rsid w:val="00B24181"/>
    <w:rsid w:val="00B27FCE"/>
    <w:rsid w:val="00B3510D"/>
    <w:rsid w:val="00B35D43"/>
    <w:rsid w:val="00B376B3"/>
    <w:rsid w:val="00B47D36"/>
    <w:rsid w:val="00B512DF"/>
    <w:rsid w:val="00B548C7"/>
    <w:rsid w:val="00B55FC7"/>
    <w:rsid w:val="00B57131"/>
    <w:rsid w:val="00B6475E"/>
    <w:rsid w:val="00B67C5E"/>
    <w:rsid w:val="00B723BE"/>
    <w:rsid w:val="00B7570E"/>
    <w:rsid w:val="00B765EB"/>
    <w:rsid w:val="00B82705"/>
    <w:rsid w:val="00BA67EC"/>
    <w:rsid w:val="00BB1C41"/>
    <w:rsid w:val="00BB1F38"/>
    <w:rsid w:val="00BB26E0"/>
    <w:rsid w:val="00BB57FB"/>
    <w:rsid w:val="00BB7621"/>
    <w:rsid w:val="00BC5A31"/>
    <w:rsid w:val="00BE04F9"/>
    <w:rsid w:val="00BE146C"/>
    <w:rsid w:val="00BE534A"/>
    <w:rsid w:val="00BE7AA2"/>
    <w:rsid w:val="00BF3E82"/>
    <w:rsid w:val="00BF7A1F"/>
    <w:rsid w:val="00C056F0"/>
    <w:rsid w:val="00C07754"/>
    <w:rsid w:val="00C10F3C"/>
    <w:rsid w:val="00C16910"/>
    <w:rsid w:val="00C16CC7"/>
    <w:rsid w:val="00C33AF2"/>
    <w:rsid w:val="00C40938"/>
    <w:rsid w:val="00C44F80"/>
    <w:rsid w:val="00C53059"/>
    <w:rsid w:val="00C605DC"/>
    <w:rsid w:val="00C62E54"/>
    <w:rsid w:val="00C62E7A"/>
    <w:rsid w:val="00C64DE1"/>
    <w:rsid w:val="00C821B9"/>
    <w:rsid w:val="00C82CBA"/>
    <w:rsid w:val="00C91634"/>
    <w:rsid w:val="00C938FA"/>
    <w:rsid w:val="00CA4C1D"/>
    <w:rsid w:val="00CA653E"/>
    <w:rsid w:val="00CB0AD6"/>
    <w:rsid w:val="00CB7B11"/>
    <w:rsid w:val="00CC1346"/>
    <w:rsid w:val="00CC1E4F"/>
    <w:rsid w:val="00CC3DD2"/>
    <w:rsid w:val="00CC718B"/>
    <w:rsid w:val="00CD0209"/>
    <w:rsid w:val="00CE1C84"/>
    <w:rsid w:val="00CE329C"/>
    <w:rsid w:val="00CE3360"/>
    <w:rsid w:val="00CE6B64"/>
    <w:rsid w:val="00CF3483"/>
    <w:rsid w:val="00CF6EE4"/>
    <w:rsid w:val="00D04702"/>
    <w:rsid w:val="00D065FC"/>
    <w:rsid w:val="00D112A8"/>
    <w:rsid w:val="00D12DC8"/>
    <w:rsid w:val="00D131FF"/>
    <w:rsid w:val="00D203A5"/>
    <w:rsid w:val="00D30CE1"/>
    <w:rsid w:val="00D315D4"/>
    <w:rsid w:val="00D319A4"/>
    <w:rsid w:val="00D36E34"/>
    <w:rsid w:val="00D47DAB"/>
    <w:rsid w:val="00D5115F"/>
    <w:rsid w:val="00D67A05"/>
    <w:rsid w:val="00D7342F"/>
    <w:rsid w:val="00D81263"/>
    <w:rsid w:val="00D81DB1"/>
    <w:rsid w:val="00D84C38"/>
    <w:rsid w:val="00D8667C"/>
    <w:rsid w:val="00D87E7A"/>
    <w:rsid w:val="00D9159B"/>
    <w:rsid w:val="00DA10A4"/>
    <w:rsid w:val="00DA1541"/>
    <w:rsid w:val="00DA3E58"/>
    <w:rsid w:val="00DB3A4D"/>
    <w:rsid w:val="00DB79CD"/>
    <w:rsid w:val="00DC3F29"/>
    <w:rsid w:val="00DC65C0"/>
    <w:rsid w:val="00DD195A"/>
    <w:rsid w:val="00DE22B0"/>
    <w:rsid w:val="00DF591C"/>
    <w:rsid w:val="00DF78BE"/>
    <w:rsid w:val="00E02FB4"/>
    <w:rsid w:val="00E10A45"/>
    <w:rsid w:val="00E10EEB"/>
    <w:rsid w:val="00E204BA"/>
    <w:rsid w:val="00E22937"/>
    <w:rsid w:val="00E25614"/>
    <w:rsid w:val="00E347B5"/>
    <w:rsid w:val="00E614CD"/>
    <w:rsid w:val="00E62920"/>
    <w:rsid w:val="00E635F1"/>
    <w:rsid w:val="00E6742C"/>
    <w:rsid w:val="00E71848"/>
    <w:rsid w:val="00E72909"/>
    <w:rsid w:val="00E84549"/>
    <w:rsid w:val="00E85B3C"/>
    <w:rsid w:val="00E94A07"/>
    <w:rsid w:val="00E97776"/>
    <w:rsid w:val="00EA4B0E"/>
    <w:rsid w:val="00EB16F7"/>
    <w:rsid w:val="00EB2AAB"/>
    <w:rsid w:val="00EB34EE"/>
    <w:rsid w:val="00EC3A65"/>
    <w:rsid w:val="00EC504C"/>
    <w:rsid w:val="00ED0220"/>
    <w:rsid w:val="00ED197B"/>
    <w:rsid w:val="00ED3BD7"/>
    <w:rsid w:val="00EF2C84"/>
    <w:rsid w:val="00EF5AE4"/>
    <w:rsid w:val="00F02995"/>
    <w:rsid w:val="00F04E16"/>
    <w:rsid w:val="00F11737"/>
    <w:rsid w:val="00F15EE6"/>
    <w:rsid w:val="00F16EAF"/>
    <w:rsid w:val="00F17102"/>
    <w:rsid w:val="00F209AE"/>
    <w:rsid w:val="00F22466"/>
    <w:rsid w:val="00F24677"/>
    <w:rsid w:val="00F276B6"/>
    <w:rsid w:val="00F30608"/>
    <w:rsid w:val="00F3459B"/>
    <w:rsid w:val="00F36E3D"/>
    <w:rsid w:val="00F3715A"/>
    <w:rsid w:val="00F40510"/>
    <w:rsid w:val="00F41307"/>
    <w:rsid w:val="00F419C2"/>
    <w:rsid w:val="00F46FC3"/>
    <w:rsid w:val="00F47C32"/>
    <w:rsid w:val="00F52C1A"/>
    <w:rsid w:val="00F557BF"/>
    <w:rsid w:val="00F67858"/>
    <w:rsid w:val="00F75D19"/>
    <w:rsid w:val="00F80433"/>
    <w:rsid w:val="00F872C1"/>
    <w:rsid w:val="00F96014"/>
    <w:rsid w:val="00F9675C"/>
    <w:rsid w:val="00FA0856"/>
    <w:rsid w:val="00FA722A"/>
    <w:rsid w:val="00FA7D12"/>
    <w:rsid w:val="00FC1FCE"/>
    <w:rsid w:val="00FC5971"/>
    <w:rsid w:val="00FD017E"/>
    <w:rsid w:val="00FD46B6"/>
    <w:rsid w:val="00FD51FC"/>
    <w:rsid w:val="00FD6C44"/>
    <w:rsid w:val="00FE3007"/>
    <w:rsid w:val="00FE4BD6"/>
    <w:rsid w:val="00FE6E7D"/>
    <w:rsid w:val="00FF277C"/>
    <w:rsid w:val="0480A0A5"/>
    <w:rsid w:val="063F2630"/>
    <w:rsid w:val="091D2D54"/>
    <w:rsid w:val="10465E47"/>
    <w:rsid w:val="112E15A9"/>
    <w:rsid w:val="12C9E60A"/>
    <w:rsid w:val="13470AF2"/>
    <w:rsid w:val="13ED3E85"/>
    <w:rsid w:val="151243AB"/>
    <w:rsid w:val="16F76BB9"/>
    <w:rsid w:val="1C08D6A0"/>
    <w:rsid w:val="246EEBC1"/>
    <w:rsid w:val="25E80CCB"/>
    <w:rsid w:val="2841D52D"/>
    <w:rsid w:val="2BD31EFB"/>
    <w:rsid w:val="317728B2"/>
    <w:rsid w:val="37A4F920"/>
    <w:rsid w:val="38AC26DD"/>
    <w:rsid w:val="3A859C98"/>
    <w:rsid w:val="42530923"/>
    <w:rsid w:val="47486314"/>
    <w:rsid w:val="48C0B88A"/>
    <w:rsid w:val="48EFDFA1"/>
    <w:rsid w:val="4AFA50F3"/>
    <w:rsid w:val="4C35613B"/>
    <w:rsid w:val="4CF10BDC"/>
    <w:rsid w:val="4D16BDD1"/>
    <w:rsid w:val="4EABCC32"/>
    <w:rsid w:val="4F35BA86"/>
    <w:rsid w:val="51BAFEF3"/>
    <w:rsid w:val="5343C783"/>
    <w:rsid w:val="5498E557"/>
    <w:rsid w:val="54DF97E4"/>
    <w:rsid w:val="5E34EAC9"/>
    <w:rsid w:val="5F42FB77"/>
    <w:rsid w:val="61A4F28F"/>
    <w:rsid w:val="63D3133D"/>
    <w:rsid w:val="640284F0"/>
    <w:rsid w:val="648B539A"/>
    <w:rsid w:val="662723FB"/>
    <w:rsid w:val="6888EF84"/>
    <w:rsid w:val="6B2C6BB0"/>
    <w:rsid w:val="6D0CB62D"/>
    <w:rsid w:val="6F291317"/>
    <w:rsid w:val="7115628C"/>
    <w:rsid w:val="7170FE74"/>
    <w:rsid w:val="71E13302"/>
    <w:rsid w:val="73DEE2C7"/>
    <w:rsid w:val="7BAEC316"/>
    <w:rsid w:val="7BEB537E"/>
    <w:rsid w:val="7C83508C"/>
    <w:rsid w:val="7D02CBF8"/>
    <w:rsid w:val="7EE27830"/>
    <w:rsid w:val="7F66A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EFB65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C10F3C"/>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303630671">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667636795">
      <w:bodyDiv w:val="1"/>
      <w:marLeft w:val="0"/>
      <w:marRight w:val="0"/>
      <w:marTop w:val="0"/>
      <w:marBottom w:val="0"/>
      <w:divBdr>
        <w:top w:val="none" w:sz="0" w:space="0" w:color="auto"/>
        <w:left w:val="none" w:sz="0" w:space="0" w:color="auto"/>
        <w:bottom w:val="none" w:sz="0" w:space="0" w:color="auto"/>
        <w:right w:val="none" w:sz="0" w:space="0" w:color="auto"/>
      </w:divBdr>
    </w:div>
    <w:div w:id="704448836">
      <w:bodyDiv w:val="1"/>
      <w:marLeft w:val="0"/>
      <w:marRight w:val="0"/>
      <w:marTop w:val="0"/>
      <w:marBottom w:val="0"/>
      <w:divBdr>
        <w:top w:val="none" w:sz="0" w:space="0" w:color="auto"/>
        <w:left w:val="none" w:sz="0" w:space="0" w:color="auto"/>
        <w:bottom w:val="none" w:sz="0" w:space="0" w:color="auto"/>
        <w:right w:val="none" w:sz="0" w:space="0" w:color="auto"/>
      </w:divBdr>
    </w:div>
    <w:div w:id="756637899">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224875262">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1599945731">
      <w:bodyDiv w:val="1"/>
      <w:marLeft w:val="0"/>
      <w:marRight w:val="0"/>
      <w:marTop w:val="0"/>
      <w:marBottom w:val="0"/>
      <w:divBdr>
        <w:top w:val="none" w:sz="0" w:space="0" w:color="auto"/>
        <w:left w:val="none" w:sz="0" w:space="0" w:color="auto"/>
        <w:bottom w:val="none" w:sz="0" w:space="0" w:color="auto"/>
        <w:right w:val="none" w:sz="0" w:space="0" w:color="auto"/>
      </w:divBdr>
    </w:div>
    <w:div w:id="1827627351">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sjocham@nmusd.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E0A2A-2020-46B8-8BF6-53E15881C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0A5E2-A64F-484D-A06D-7863843426E7}">
  <ds:schemaRefs>
    <ds:schemaRef ds:uri="http://purl.org/dc/elements/1.1/"/>
    <ds:schemaRef ds:uri="http://schemas.microsoft.com/office/2006/metadata/properties"/>
    <ds:schemaRef ds:uri="1aae30ff-d7bc-47e3-882e-cd3423d00d62"/>
    <ds:schemaRef ds:uri="http://purl.org/dc/term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3C0CB98-98DC-47C9-9704-374414AFF922}">
  <ds:schemaRefs>
    <ds:schemaRef ds:uri="http://schemas.microsoft.com/sharepoint/v3/contenttype/forms"/>
  </ds:schemaRefs>
</ds:datastoreItem>
</file>

<file path=customXml/itemProps4.xml><?xml version="1.0" encoding="utf-8"?>
<ds:datastoreItem xmlns:ds="http://schemas.openxmlformats.org/officeDocument/2006/customXml" ds:itemID="{41912FC2-1098-4E63-BC06-2D92440B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1812</Words>
  <Characters>10335</Characters>
  <DocSecurity>0</DocSecurity>
  <Lines>86</Lines>
  <Paragraphs>24</Paragraphs>
  <ScaleCrop>false</ScaleCrop>
  <HeadingPairs>
    <vt:vector size="2" baseType="variant">
      <vt:variant>
        <vt:lpstr>Title</vt:lpstr>
      </vt:variant>
      <vt:variant>
        <vt:i4>1</vt:i4>
      </vt:variant>
    </vt:vector>
  </HeadingPairs>
  <TitlesOfParts>
    <vt:vector size="1" baseType="lpstr">
      <vt:lpstr>September 2021 Waiver Item W-xx - Meeting Agendas (CA State Board of Education)</vt:lpstr>
    </vt:vector>
  </TitlesOfParts>
  <Company>California State Board of Education</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Waiver Item W-12 - Meeting Agendas (CA State Board of Education)</dc:title>
  <dc:subject>Request by the Newport-Mesa Unified School District Special Education Local Plan Area to waive California Education Code Section 56366.1(e)(3).</dc:subject>
  <dc:creator/>
  <cp:keywords/>
  <dc:description/>
  <cp:lastPrinted>2019-12-09T19:57:00Z</cp:lastPrinted>
  <dcterms:created xsi:type="dcterms:W3CDTF">2021-05-25T21:11:00Z</dcterms:created>
  <dcterms:modified xsi:type="dcterms:W3CDTF">2021-08-16T22:39:00Z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