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FCA9E" w14:textId="77777777" w:rsidR="006E06C6" w:rsidRDefault="00D5115F" w:rsidP="00B723BE">
      <w:bookmarkStart w:id="0" w:name="_GoBack"/>
      <w:bookmarkEnd w:id="0"/>
      <w:r w:rsidRPr="00D5115F">
        <w:rPr>
          <w:noProof/>
        </w:rPr>
        <w:drawing>
          <wp:inline distT="0" distB="0" distL="0" distR="0" wp14:anchorId="711FD0B1" wp14:editId="6C961C9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3D1B23" w14:textId="77777777" w:rsidR="00B723BE" w:rsidRDefault="00FC1FCE" w:rsidP="00B723BE">
      <w:pPr>
        <w:jc w:val="right"/>
      </w:pPr>
      <w:r w:rsidRPr="00B723BE">
        <w:t>California Department of Education</w:t>
      </w:r>
    </w:p>
    <w:p w14:paraId="0A4704C8" w14:textId="77777777" w:rsidR="00B723BE" w:rsidRDefault="00FC1FCE" w:rsidP="00B723BE">
      <w:pPr>
        <w:jc w:val="right"/>
      </w:pPr>
      <w:r w:rsidRPr="00B723BE">
        <w:t>Executive Office</w:t>
      </w:r>
    </w:p>
    <w:p w14:paraId="618F11E5"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48AE6298"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65094A57" w14:textId="77777777" w:rsidR="00B723BE" w:rsidRDefault="00B723BE" w:rsidP="00FC1FCE">
      <w:pPr>
        <w:pStyle w:val="Heading1"/>
        <w:jc w:val="center"/>
        <w:rPr>
          <w:sz w:val="40"/>
          <w:szCs w:val="40"/>
        </w:rPr>
        <w:sectPr w:rsidR="00B723BE"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14:paraId="3075E5BD"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5FB6059" w14:textId="09F67888" w:rsidR="0070573E" w:rsidRPr="00A41E19" w:rsidRDefault="0070573E" w:rsidP="00B00C6D">
      <w:pPr>
        <w:pStyle w:val="Heading1"/>
        <w:spacing w:before="0" w:after="240"/>
        <w:jc w:val="center"/>
        <w:rPr>
          <w:sz w:val="40"/>
          <w:szCs w:val="40"/>
        </w:rPr>
      </w:pPr>
      <w:r w:rsidRPr="00A41E19">
        <w:rPr>
          <w:sz w:val="40"/>
          <w:szCs w:val="40"/>
        </w:rPr>
        <w:t xml:space="preserve">California State Board of Education </w:t>
      </w:r>
      <w:r w:rsidRPr="00A41E19">
        <w:rPr>
          <w:sz w:val="40"/>
          <w:szCs w:val="40"/>
        </w:rPr>
        <w:br/>
      </w:r>
      <w:r w:rsidR="00A41E19" w:rsidRPr="00A41E19">
        <w:rPr>
          <w:sz w:val="40"/>
          <w:szCs w:val="40"/>
        </w:rPr>
        <w:t>Ma</w:t>
      </w:r>
      <w:r w:rsidR="00FA25AA">
        <w:rPr>
          <w:sz w:val="40"/>
          <w:szCs w:val="40"/>
        </w:rPr>
        <w:t>y</w:t>
      </w:r>
      <w:r w:rsidRPr="00A41E19">
        <w:rPr>
          <w:sz w:val="40"/>
          <w:szCs w:val="40"/>
        </w:rPr>
        <w:t xml:space="preserve"> </w:t>
      </w:r>
      <w:r w:rsidR="003D0A30" w:rsidRPr="00A41E19">
        <w:rPr>
          <w:sz w:val="40"/>
          <w:szCs w:val="40"/>
        </w:rPr>
        <w:t>202</w:t>
      </w:r>
      <w:r w:rsidR="00A41E19" w:rsidRPr="00A41E19">
        <w:rPr>
          <w:sz w:val="40"/>
          <w:szCs w:val="40"/>
        </w:rPr>
        <w:t>2</w:t>
      </w:r>
      <w:r w:rsidRPr="00A41E19">
        <w:rPr>
          <w:sz w:val="40"/>
          <w:szCs w:val="40"/>
        </w:rPr>
        <w:t xml:space="preserve"> Agenda</w:t>
      </w:r>
      <w:r w:rsidRPr="00A41E19">
        <w:rPr>
          <w:sz w:val="40"/>
          <w:szCs w:val="40"/>
        </w:rPr>
        <w:br/>
        <w:t>Item #W-</w:t>
      </w:r>
      <w:r w:rsidR="00DA7FF3">
        <w:rPr>
          <w:sz w:val="40"/>
          <w:szCs w:val="40"/>
        </w:rPr>
        <w:t>01</w:t>
      </w:r>
    </w:p>
    <w:p w14:paraId="07AC0443" w14:textId="77777777" w:rsidR="0070573E" w:rsidRPr="00A41E19" w:rsidRDefault="0070573E" w:rsidP="007F5346">
      <w:pPr>
        <w:pStyle w:val="Heading2"/>
        <w:spacing w:before="0"/>
        <w:rPr>
          <w:sz w:val="36"/>
          <w:szCs w:val="36"/>
        </w:rPr>
      </w:pPr>
      <w:r w:rsidRPr="00A41E19">
        <w:rPr>
          <w:sz w:val="36"/>
          <w:szCs w:val="36"/>
        </w:rPr>
        <w:t>Subject</w:t>
      </w:r>
    </w:p>
    <w:p w14:paraId="6D2C2E37" w14:textId="77777777" w:rsidR="0070573E" w:rsidRPr="00A41E19" w:rsidRDefault="0070573E" w:rsidP="00F0087C">
      <w:pPr>
        <w:spacing w:after="360"/>
        <w:rPr>
          <w:rFonts w:eastAsiaTheme="minorHAnsi"/>
        </w:rPr>
      </w:pPr>
      <w:r w:rsidRPr="00CE5FC5">
        <w:rPr>
          <w:rFonts w:eastAsiaTheme="minorHAnsi"/>
        </w:rPr>
        <w:t xml:space="preserve">Request by </w:t>
      </w:r>
      <w:r w:rsidR="002256CF" w:rsidRPr="00CE5FC5">
        <w:rPr>
          <w:rFonts w:eastAsiaTheme="minorHAnsi"/>
        </w:rPr>
        <w:t xml:space="preserve">the </w:t>
      </w:r>
      <w:r w:rsidR="002256CF" w:rsidRPr="00CE5FC5">
        <w:rPr>
          <w:rFonts w:eastAsiaTheme="minorHAnsi"/>
          <w:b/>
        </w:rPr>
        <w:t>Turlock Unified School District</w:t>
      </w:r>
      <w:r w:rsidR="002256CF" w:rsidRPr="00CE5FC5">
        <w:rPr>
          <w:rFonts w:eastAsiaTheme="minorHAnsi"/>
        </w:rPr>
        <w:t xml:space="preserve"> </w:t>
      </w:r>
      <w:r w:rsidRPr="00CE5FC5">
        <w:t xml:space="preserve">to waive California </w:t>
      </w:r>
      <w:r w:rsidRPr="00CE5FC5">
        <w:rPr>
          <w:i/>
        </w:rPr>
        <w:t>Education Code</w:t>
      </w:r>
      <w:r w:rsidR="0009326C" w:rsidRPr="00CE5FC5">
        <w:rPr>
          <w:i/>
        </w:rPr>
        <w:t xml:space="preserve"> </w:t>
      </w:r>
      <w:r w:rsidRPr="00CE5FC5">
        <w:t xml:space="preserve">sections specific to statutory provisions for the </w:t>
      </w:r>
      <w:r w:rsidR="00D864E1" w:rsidRPr="00CE5FC5">
        <w:t xml:space="preserve">commissioning of an advisory committee and for the </w:t>
      </w:r>
      <w:r w:rsidRPr="00CE5FC5">
        <w:t>sale or lease of surplus property.</w:t>
      </w:r>
    </w:p>
    <w:p w14:paraId="52F5F6CE" w14:textId="77777777" w:rsidR="0070573E" w:rsidRPr="00A41E19" w:rsidRDefault="0070573E" w:rsidP="007F5346">
      <w:pPr>
        <w:pStyle w:val="Heading2"/>
        <w:spacing w:before="0"/>
        <w:rPr>
          <w:sz w:val="36"/>
          <w:szCs w:val="36"/>
        </w:rPr>
      </w:pPr>
      <w:r w:rsidRPr="00A41E19">
        <w:rPr>
          <w:sz w:val="36"/>
          <w:szCs w:val="36"/>
        </w:rPr>
        <w:t>Waiver Number</w:t>
      </w:r>
    </w:p>
    <w:p w14:paraId="410A1C5F" w14:textId="77777777" w:rsidR="009B0563" w:rsidRPr="006E7C89" w:rsidRDefault="00C52F2D" w:rsidP="002256CF">
      <w:pPr>
        <w:pStyle w:val="NoSpacing"/>
        <w:spacing w:after="360"/>
      </w:pPr>
      <w:r>
        <w:t>16-12-2021</w:t>
      </w:r>
    </w:p>
    <w:p w14:paraId="3BEF32B1" w14:textId="77777777" w:rsidR="0070573E" w:rsidRPr="00650909" w:rsidRDefault="0070573E" w:rsidP="001D603E">
      <w:pPr>
        <w:pStyle w:val="Heading2"/>
        <w:spacing w:before="0"/>
        <w:rPr>
          <w:sz w:val="36"/>
          <w:szCs w:val="36"/>
        </w:rPr>
      </w:pPr>
      <w:r w:rsidRPr="00650909">
        <w:rPr>
          <w:sz w:val="36"/>
          <w:szCs w:val="36"/>
        </w:rPr>
        <w:t>Type of Action</w:t>
      </w:r>
    </w:p>
    <w:p w14:paraId="62788365" w14:textId="2A8FEBE3" w:rsidR="0070573E" w:rsidRPr="00870875" w:rsidRDefault="0070573E" w:rsidP="00F0087C">
      <w:pPr>
        <w:pStyle w:val="NoSpacing"/>
        <w:spacing w:after="360"/>
      </w:pPr>
      <w:r>
        <w:t>Action</w:t>
      </w:r>
      <w:r w:rsidR="00CE5FC5">
        <w:t>, Consent</w:t>
      </w:r>
    </w:p>
    <w:p w14:paraId="4455A464"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24905CFB" w14:textId="77777777" w:rsidR="0070573E" w:rsidRDefault="0070573E" w:rsidP="00BE7D7E">
      <w:pPr>
        <w:spacing w:after="360"/>
        <w:rPr>
          <w:rFonts w:eastAsiaTheme="minorHAnsi"/>
          <w:b/>
        </w:rPr>
      </w:pPr>
      <w:r w:rsidRPr="00CE5FC5">
        <w:rPr>
          <w:rFonts w:eastAsiaTheme="minorHAnsi"/>
        </w:rPr>
        <w:t xml:space="preserve">The </w:t>
      </w:r>
      <w:r w:rsidR="00A41E19" w:rsidRPr="00CE5FC5">
        <w:rPr>
          <w:rFonts w:eastAsiaTheme="minorHAnsi"/>
        </w:rPr>
        <w:t xml:space="preserve">Turlock Unified </w:t>
      </w:r>
      <w:r w:rsidRPr="00CE5FC5">
        <w:rPr>
          <w:rFonts w:eastAsiaTheme="minorHAnsi"/>
        </w:rPr>
        <w:t>School District</w:t>
      </w:r>
      <w:r w:rsidR="00A41E19" w:rsidRPr="00CE5FC5">
        <w:rPr>
          <w:rFonts w:eastAsiaTheme="minorHAnsi"/>
        </w:rPr>
        <w:t xml:space="preserve"> (Turlock USD)</w:t>
      </w:r>
      <w:r w:rsidRPr="00CE5FC5">
        <w:t xml:space="preserve"> is requesting</w:t>
      </w:r>
      <w:r w:rsidR="001C1BA3" w:rsidRPr="00CE5FC5">
        <w:t xml:space="preserve"> to waive all of</w:t>
      </w:r>
      <w:r w:rsidRPr="00CE5FC5">
        <w:t xml:space="preserve"> California </w:t>
      </w:r>
      <w:r w:rsidR="00BE7D7E" w:rsidRPr="00CE5FC5">
        <w:rPr>
          <w:i/>
        </w:rPr>
        <w:t>Education Code</w:t>
      </w:r>
      <w:r w:rsidR="00BE7D7E" w:rsidRPr="00CE5FC5">
        <w:t xml:space="preserve"> (</w:t>
      </w:r>
      <w:r w:rsidR="00DE1F43" w:rsidRPr="00CE5FC5">
        <w:rPr>
          <w:i/>
        </w:rPr>
        <w:t>EC</w:t>
      </w:r>
      <w:r w:rsidR="00BE7D7E" w:rsidRPr="00CE5FC5">
        <w:rPr>
          <w:i/>
        </w:rPr>
        <w:t>)</w:t>
      </w:r>
      <w:r w:rsidR="00DE1F43" w:rsidRPr="00CE5FC5">
        <w:rPr>
          <w:i/>
        </w:rPr>
        <w:t xml:space="preserve"> </w:t>
      </w:r>
      <w:r w:rsidRPr="00CE5FC5">
        <w:t xml:space="preserve">sections </w:t>
      </w:r>
      <w:r w:rsidR="00BE7D7E" w:rsidRPr="00CE5FC5">
        <w:t>17388, 17389, 17390, 17473, and 17474</w:t>
      </w:r>
      <w:r w:rsidRPr="00CE5FC5">
        <w:t xml:space="preserve">, </w:t>
      </w:r>
      <w:r w:rsidR="00D864E1" w:rsidRPr="00CE5FC5">
        <w:t>as well as</w:t>
      </w:r>
      <w:r w:rsidRPr="00CE5FC5">
        <w:t xml:space="preserve"> portions of </w:t>
      </w:r>
      <w:r w:rsidR="00336EEA" w:rsidRPr="00CE5FC5">
        <w:t xml:space="preserve">sections </w:t>
      </w:r>
      <w:r w:rsidR="00BE7D7E" w:rsidRPr="00CE5FC5">
        <w:t xml:space="preserve">17455, 17464, 17466, 17469, 17472, and 17475, </w:t>
      </w:r>
      <w:r w:rsidR="008B7122" w:rsidRPr="00CE5FC5">
        <w:t>which will allow the d</w:t>
      </w:r>
      <w:r w:rsidRPr="00CE5FC5">
        <w:t xml:space="preserve">istrict to </w:t>
      </w:r>
      <w:r w:rsidR="00D864E1" w:rsidRPr="00CE5FC5">
        <w:t xml:space="preserve">1) bypass the commissioning of an advisory committee, and 2) </w:t>
      </w:r>
      <w:r w:rsidR="001C2E26" w:rsidRPr="00CE5FC5">
        <w:t>sell</w:t>
      </w:r>
      <w:r w:rsidR="00864F8B" w:rsidRPr="00CE5FC5">
        <w:t xml:space="preserve"> or </w:t>
      </w:r>
      <w:r w:rsidRPr="00CE5FC5">
        <w:t>lease</w:t>
      </w:r>
      <w:r w:rsidR="001C1BA3" w:rsidRPr="00CE5FC5">
        <w:t xml:space="preserve"> one piece of property through the </w:t>
      </w:r>
      <w:r w:rsidR="00136471" w:rsidRPr="00CE5FC5">
        <w:t>Request for Proposal (</w:t>
      </w:r>
      <w:r w:rsidR="001C1BA3" w:rsidRPr="00CE5FC5">
        <w:t>RFP</w:t>
      </w:r>
      <w:r w:rsidR="00136471" w:rsidRPr="00CE5FC5">
        <w:t>)</w:t>
      </w:r>
      <w:r w:rsidR="001C1BA3" w:rsidRPr="00CE5FC5">
        <w:t xml:space="preserve"> process.</w:t>
      </w:r>
    </w:p>
    <w:p w14:paraId="514BDC0E" w14:textId="77777777" w:rsidR="0070573E" w:rsidRPr="00650909" w:rsidRDefault="0070573E" w:rsidP="007F5346">
      <w:pPr>
        <w:pStyle w:val="Heading2"/>
        <w:spacing w:before="0"/>
        <w:rPr>
          <w:sz w:val="36"/>
          <w:szCs w:val="36"/>
        </w:rPr>
      </w:pPr>
      <w:r w:rsidRPr="00650909">
        <w:rPr>
          <w:sz w:val="36"/>
          <w:szCs w:val="36"/>
        </w:rPr>
        <w:t>Authority for Waiver</w:t>
      </w:r>
    </w:p>
    <w:p w14:paraId="6645DAE0" w14:textId="77777777" w:rsidR="0070573E" w:rsidRDefault="0070573E" w:rsidP="00C87831">
      <w:pPr>
        <w:spacing w:after="240"/>
        <w:rPr>
          <w:rFonts w:eastAsiaTheme="majorEastAsia" w:cstheme="majorBidi"/>
          <w:b/>
          <w:sz w:val="26"/>
          <w:szCs w:val="26"/>
        </w:rPr>
      </w:pPr>
      <w:r w:rsidRPr="00635F68">
        <w:t>California</w:t>
      </w:r>
      <w:r>
        <w:rPr>
          <w:i/>
        </w:rPr>
        <w:t xml:space="preserve"> EC </w:t>
      </w:r>
      <w:r w:rsidR="001661A9">
        <w:t>S</w:t>
      </w:r>
      <w:r w:rsidRPr="00FC536B">
        <w:t>ection 33050</w:t>
      </w:r>
      <w:r>
        <w:br w:type="page"/>
      </w:r>
    </w:p>
    <w:p w14:paraId="20EAC2C1" w14:textId="77777777" w:rsidR="0070573E" w:rsidRPr="00650909" w:rsidRDefault="0070573E" w:rsidP="007F5346">
      <w:pPr>
        <w:pStyle w:val="Heading2"/>
        <w:spacing w:before="0"/>
        <w:rPr>
          <w:sz w:val="36"/>
          <w:szCs w:val="36"/>
        </w:rPr>
      </w:pPr>
      <w:r w:rsidRPr="00650909">
        <w:rPr>
          <w:sz w:val="36"/>
          <w:szCs w:val="36"/>
        </w:rPr>
        <w:lastRenderedPageBreak/>
        <w:t>Recommendation</w:t>
      </w:r>
    </w:p>
    <w:p w14:paraId="693E37DC"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12F1D348"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62433B42"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48454578" w14:textId="77777777" w:rsidR="0070573E" w:rsidRDefault="00BA35CB" w:rsidP="00F0087C">
      <w:pPr>
        <w:spacing w:after="360"/>
        <w:rPr>
          <w:rFonts w:eastAsiaTheme="minorHAnsi"/>
          <w:b/>
        </w:rPr>
      </w:pPr>
      <w:r w:rsidRPr="00BA35CB">
        <w:t xml:space="preserve">The California Department of </w:t>
      </w:r>
      <w:r w:rsidRPr="00A41E19">
        <w:t xml:space="preserve">Education (CDE) recommends approval with the following conditions: 1) that any proposals received be examined and declared by </w:t>
      </w:r>
      <w:r w:rsidR="005B3546">
        <w:t>the</w:t>
      </w:r>
      <w:r w:rsidRPr="00A41E19">
        <w:t xml:space="preserve"> district’s governing board in a public meeting to allow for public comment prior to making a selection, and 2) that </w:t>
      </w:r>
      <w:r w:rsidR="005B3546">
        <w:t>the</w:t>
      </w:r>
      <w:r w:rsidRPr="00A41E19">
        <w:t xml:space="preserve"> district's governing board determines and selects the most desirable transaction in a public meeting, and that the reasons for that determinat</w:t>
      </w:r>
      <w:r w:rsidRPr="00BA35CB">
        <w:t>ion be discussed in public session and included in the minutes of the meeting</w:t>
      </w:r>
      <w:r w:rsidR="002057E0" w:rsidRPr="002057E0">
        <w:t>.</w:t>
      </w:r>
    </w:p>
    <w:p w14:paraId="2486D50D" w14:textId="77777777" w:rsidR="0070573E" w:rsidRPr="00CE5FC5" w:rsidRDefault="0070573E" w:rsidP="007F5346">
      <w:pPr>
        <w:pStyle w:val="Heading2"/>
        <w:spacing w:before="0"/>
        <w:rPr>
          <w:sz w:val="36"/>
          <w:szCs w:val="36"/>
        </w:rPr>
      </w:pPr>
      <w:r w:rsidRPr="00CE5FC5">
        <w:rPr>
          <w:sz w:val="36"/>
          <w:szCs w:val="36"/>
        </w:rPr>
        <w:t>Summary of Key Issues</w:t>
      </w:r>
    </w:p>
    <w:p w14:paraId="63A81FFF" w14:textId="77777777" w:rsidR="0070573E" w:rsidRPr="00CE5FC5" w:rsidRDefault="0070573E" w:rsidP="00DC27C9">
      <w:pPr>
        <w:spacing w:after="240"/>
        <w:rPr>
          <w:rFonts w:cs="Arial"/>
        </w:rPr>
      </w:pPr>
      <w:r w:rsidRPr="00CE5FC5">
        <w:rPr>
          <w:rFonts w:cs="Arial"/>
        </w:rPr>
        <w:t xml:space="preserve">Under provisions of </w:t>
      </w:r>
      <w:r w:rsidRPr="00CE5FC5">
        <w:rPr>
          <w:rFonts w:cs="Arial"/>
          <w:i/>
        </w:rPr>
        <w:t>EC</w:t>
      </w:r>
      <w:r w:rsidR="001661A9" w:rsidRPr="00CE5FC5">
        <w:rPr>
          <w:rFonts w:cs="Arial"/>
        </w:rPr>
        <w:t xml:space="preserve"> Section 33050</w:t>
      </w:r>
      <w:r w:rsidRPr="00CE5FC5">
        <w:rPr>
          <w:rFonts w:cs="Arial"/>
        </w:rPr>
        <w:t xml:space="preserve">, the </w:t>
      </w:r>
      <w:r w:rsidR="008B7122" w:rsidRPr="00CE5FC5">
        <w:rPr>
          <w:rFonts w:cs="Arial"/>
        </w:rPr>
        <w:t>d</w:t>
      </w:r>
      <w:r w:rsidRPr="00CE5FC5">
        <w:rPr>
          <w:rFonts w:cs="Arial"/>
        </w:rPr>
        <w:t>istrict</w:t>
      </w:r>
      <w:r w:rsidR="005B3546" w:rsidRPr="00CE5FC5">
        <w:rPr>
          <w:rFonts w:cs="Arial"/>
        </w:rPr>
        <w:t xml:space="preserve"> is</w:t>
      </w:r>
      <w:r w:rsidRPr="00CE5FC5">
        <w:rPr>
          <w:rFonts w:cs="Arial"/>
        </w:rPr>
        <w:t xml:space="preserve"> requesting that specific portions of the </w:t>
      </w:r>
      <w:r w:rsidRPr="00CE5FC5">
        <w:rPr>
          <w:rFonts w:cs="Arial"/>
          <w:i/>
        </w:rPr>
        <w:t>EC</w:t>
      </w:r>
      <w:r w:rsidRPr="00CE5FC5">
        <w:rPr>
          <w:rFonts w:cs="Arial"/>
        </w:rPr>
        <w:t xml:space="preserve"> </w:t>
      </w:r>
      <w:r w:rsidR="00D864E1" w:rsidRPr="00CE5FC5">
        <w:rPr>
          <w:rFonts w:cs="Arial"/>
        </w:rPr>
        <w:t xml:space="preserve">be waived, </w:t>
      </w:r>
      <w:r w:rsidRPr="00CE5FC5">
        <w:rPr>
          <w:rFonts w:cs="Arial"/>
        </w:rPr>
        <w:t xml:space="preserve">relating to </w:t>
      </w:r>
      <w:r w:rsidR="00D864E1" w:rsidRPr="00CE5FC5">
        <w:rPr>
          <w:rFonts w:cs="Arial"/>
        </w:rPr>
        <w:t xml:space="preserve">1) the commissioning of an advisory committee, and 2) </w:t>
      </w:r>
      <w:r w:rsidRPr="00CE5FC5">
        <w:rPr>
          <w:rFonts w:cs="Arial"/>
        </w:rPr>
        <w:t>the sal</w:t>
      </w:r>
      <w:r w:rsidR="00A41E19" w:rsidRPr="00CE5FC5">
        <w:rPr>
          <w:rFonts w:cs="Arial"/>
        </w:rPr>
        <w:t>e or</w:t>
      </w:r>
      <w:r w:rsidRPr="00CE5FC5">
        <w:rPr>
          <w:rFonts w:cs="Arial"/>
        </w:rPr>
        <w:t xml:space="preserve"> lease of surplus property.</w:t>
      </w:r>
    </w:p>
    <w:p w14:paraId="43E07664" w14:textId="77777777" w:rsidR="00D864E1" w:rsidRPr="00CE5FC5" w:rsidRDefault="00D864E1" w:rsidP="00D864E1">
      <w:pPr>
        <w:spacing w:after="240"/>
        <w:rPr>
          <w:rFonts w:cs="Arial"/>
        </w:rPr>
      </w:pPr>
      <w:r w:rsidRPr="00CE5FC5">
        <w:rPr>
          <w:rFonts w:cs="Arial"/>
        </w:rPr>
        <w:t xml:space="preserve">In 2017, the State Water Control Board </w:t>
      </w:r>
      <w:r w:rsidR="00122A15" w:rsidRPr="00CE5FC5">
        <w:rPr>
          <w:rFonts w:cs="Arial"/>
        </w:rPr>
        <w:t xml:space="preserve">determined </w:t>
      </w:r>
      <w:r w:rsidRPr="00CE5FC5">
        <w:rPr>
          <w:rFonts w:cs="Arial"/>
        </w:rPr>
        <w:t>that the well water at the property located at 312 South Roselawn Ave</w:t>
      </w:r>
      <w:r w:rsidR="00122A15" w:rsidRPr="00CE5FC5">
        <w:rPr>
          <w:rFonts w:cs="Arial"/>
        </w:rPr>
        <w:t>nue</w:t>
      </w:r>
      <w:r w:rsidRPr="00CE5FC5">
        <w:rPr>
          <w:rFonts w:cs="Arial"/>
        </w:rPr>
        <w:t xml:space="preserve"> (the former site of Roselawn High School) was contaminated with uranium, which led the district to purchase bottled water for students and staff at a cost of $3,000 per month. This finding limit</w:t>
      </w:r>
      <w:r w:rsidR="00122A15" w:rsidRPr="00CE5FC5">
        <w:rPr>
          <w:rFonts w:cs="Arial"/>
        </w:rPr>
        <w:t>s</w:t>
      </w:r>
      <w:r w:rsidRPr="00CE5FC5">
        <w:rPr>
          <w:rFonts w:cs="Arial"/>
        </w:rPr>
        <w:t xml:space="preserve"> the ability of public-agency uses for the property. In addition, the location of the property is outside of the city limits and it does not have access to municipal services such as water and support from the Turlock Police Department. The property is serviced by the Stanislaus County Sheriff’s Department, but to get an immediate response from law enforcement, the district was required to contract with the City of Turlock. </w:t>
      </w:r>
    </w:p>
    <w:p w14:paraId="152AC4BB" w14:textId="77777777" w:rsidR="00D864E1" w:rsidRPr="00CE5FC5" w:rsidRDefault="00D864E1" w:rsidP="00D864E1">
      <w:pPr>
        <w:spacing w:after="240"/>
        <w:rPr>
          <w:rFonts w:cs="Arial"/>
        </w:rPr>
      </w:pPr>
      <w:r w:rsidRPr="00CE5FC5">
        <w:rPr>
          <w:rFonts w:cs="Arial"/>
        </w:rPr>
        <w:t xml:space="preserve">The district is seeking to waive the </w:t>
      </w:r>
      <w:r w:rsidRPr="00CE5FC5">
        <w:rPr>
          <w:i/>
        </w:rPr>
        <w:t>EC</w:t>
      </w:r>
      <w:r w:rsidRPr="00CE5FC5">
        <w:rPr>
          <w:rFonts w:cs="Arial"/>
        </w:rPr>
        <w:t xml:space="preserve"> sections stipulating the commissioning of an advisory committee to review the disposition of the property. Prior to selling district-owned property, a district’s governing board must appoint a 7-11 Advisory Committee, consisting of no less than seven members and no more than 11 members</w:t>
      </w:r>
      <w:r w:rsidR="00122A15" w:rsidRPr="00CE5FC5">
        <w:rPr>
          <w:rFonts w:cs="Arial"/>
        </w:rPr>
        <w:t>,</w:t>
      </w:r>
      <w:r w:rsidRPr="00CE5FC5">
        <w:rPr>
          <w:rFonts w:cs="Arial"/>
        </w:rPr>
        <w:t xml:space="preserve"> in accordance with the criteria set forth in </w:t>
      </w:r>
      <w:r w:rsidRPr="00CE5FC5">
        <w:rPr>
          <w:rFonts w:cs="Arial"/>
          <w:i/>
        </w:rPr>
        <w:t>EC</w:t>
      </w:r>
      <w:r w:rsidRPr="00CE5FC5">
        <w:rPr>
          <w:rFonts w:cs="Arial"/>
        </w:rPr>
        <w:t xml:space="preserve"> Section 17389. The 7-11 Advisory Committee examines current and future facility needs, enrollment, and any other factors that may impact the need to retain the property; holds public meetings to examine any property in question; establishes a list prioritizing uses for any unused property; and, finally, submits a report to the governing board with recommendations as to whether or not the property should be declared surplus.</w:t>
      </w:r>
    </w:p>
    <w:p w14:paraId="24C9EAB7" w14:textId="77777777" w:rsidR="00D864E1" w:rsidRPr="00CE5FC5" w:rsidRDefault="00D864E1" w:rsidP="00D864E1">
      <w:pPr>
        <w:spacing w:after="240"/>
        <w:rPr>
          <w:rFonts w:cs="Arial"/>
        </w:rPr>
      </w:pPr>
      <w:r w:rsidRPr="00CE5FC5">
        <w:rPr>
          <w:rFonts w:cs="Arial"/>
        </w:rPr>
        <w:t xml:space="preserve">Due to imminent health and safety issues, the Board of Trustees acted to close the school and declare the property surplus without appointing a 7-11 Advisory Committee, as required by </w:t>
      </w:r>
      <w:r w:rsidRPr="00CE5FC5">
        <w:rPr>
          <w:rFonts w:cs="Arial"/>
          <w:i/>
        </w:rPr>
        <w:t>EC</w:t>
      </w:r>
      <w:r w:rsidRPr="00CE5FC5">
        <w:rPr>
          <w:rFonts w:cs="Arial"/>
        </w:rPr>
        <w:t xml:space="preserve"> Section 17388. The Board of Trustees has conducted several public meetings, starting in 2017, to discuss the disposition and future use of this property. The final meeting, held on June 15, 2021, was the public hearing for the adoption of Resolution 32/2020-21, approving the submittal of a State Board of Education waiver </w:t>
      </w:r>
      <w:r w:rsidRPr="00CE5FC5">
        <w:rPr>
          <w:rFonts w:cs="Arial"/>
        </w:rPr>
        <w:lastRenderedPageBreak/>
        <w:t>request and declaring the property surplus, wherein no public comments nor concerns were brought forth. Additionally</w:t>
      </w:r>
      <w:r w:rsidRPr="00CE5FC5">
        <w:t>, t</w:t>
      </w:r>
      <w:r w:rsidRPr="00CE5FC5">
        <w:rPr>
          <w:rFonts w:cs="Arial"/>
        </w:rPr>
        <w:t>he district consulted with its employee bargaining units and with the Roselawn Continuation High School Site Council, none of which had any objections to this waiver request or the property being declared surplus.</w:t>
      </w:r>
    </w:p>
    <w:p w14:paraId="713E2B78" w14:textId="77777777" w:rsidR="00D864E1" w:rsidRPr="00B16658" w:rsidRDefault="00D864E1" w:rsidP="00D864E1">
      <w:pPr>
        <w:spacing w:after="240"/>
        <w:rPr>
          <w:rFonts w:cs="Arial"/>
        </w:rPr>
      </w:pPr>
      <w:r w:rsidRPr="00CE5FC5">
        <w:rPr>
          <w:rFonts w:cs="Arial"/>
        </w:rPr>
        <w:t xml:space="preserve">Turlock USD also requests that the specified </w:t>
      </w:r>
      <w:r w:rsidRPr="00CE5FC5">
        <w:rPr>
          <w:i/>
        </w:rPr>
        <w:t>EC</w:t>
      </w:r>
      <w:r w:rsidRPr="00CE5FC5">
        <w:rPr>
          <w:rFonts w:cs="Arial"/>
        </w:rPr>
        <w:t xml:space="preserve"> sections be waived in order to allow the district to sell or lease the property in a manner that best serves its schools and community. The property is located in an unincorporated area surrounded by agricultural land and is not served by any municipal services or infrastructure.</w:t>
      </w:r>
      <w:r w:rsidRPr="00CE5FC5">
        <w:t xml:space="preserve"> </w:t>
      </w:r>
      <w:r w:rsidRPr="00CE5FC5">
        <w:rPr>
          <w:rFonts w:cs="Arial"/>
        </w:rPr>
        <w:t>The students</w:t>
      </w:r>
      <w:r w:rsidRPr="00CE5FC5">
        <w:t xml:space="preserve"> and </w:t>
      </w:r>
      <w:r w:rsidRPr="00CE5FC5">
        <w:rPr>
          <w:rFonts w:cs="Arial"/>
        </w:rPr>
        <w:t>staff previously occupying the site have been relocated, as the site</w:t>
      </w:r>
      <w:r w:rsidRPr="00CE5FC5">
        <w:t xml:space="preserve"> is no longer </w:t>
      </w:r>
      <w:r w:rsidRPr="00CE5FC5">
        <w:rPr>
          <w:rFonts w:cs="Arial"/>
        </w:rPr>
        <w:t>suitable</w:t>
      </w:r>
      <w:r w:rsidRPr="00CE5FC5">
        <w:t xml:space="preserve"> for </w:t>
      </w:r>
      <w:r w:rsidRPr="00CE5FC5">
        <w:rPr>
          <w:rFonts w:cs="Arial"/>
        </w:rPr>
        <w:t>educational purposes. Based on the unique characteristics of the property, including its location and the nature of the surrounding properties, the district believes that a more flexible RFP process is appropriate</w:t>
      </w:r>
      <w:r w:rsidRPr="006527F9">
        <w:t>.</w:t>
      </w:r>
    </w:p>
    <w:p w14:paraId="79169540" w14:textId="77777777" w:rsidR="0070573E" w:rsidRPr="00976972" w:rsidRDefault="00FC7C25" w:rsidP="00F5151C">
      <w:pPr>
        <w:pStyle w:val="Heading3"/>
      </w:pPr>
      <w:r w:rsidRPr="00976972">
        <w:t>Demographic Information</w:t>
      </w:r>
    </w:p>
    <w:p w14:paraId="72689F6C" w14:textId="77777777" w:rsidR="0070573E" w:rsidRPr="009158E4" w:rsidRDefault="009158E4" w:rsidP="00615DCF">
      <w:pPr>
        <w:pStyle w:val="NoSpacing"/>
        <w:spacing w:after="240"/>
      </w:pPr>
      <w:r>
        <w:t xml:space="preserve">Turlock USD </w:t>
      </w:r>
      <w:r w:rsidR="0070573E" w:rsidRPr="006E7C89">
        <w:t xml:space="preserve">has a student population </w:t>
      </w:r>
      <w:r w:rsidR="0070573E" w:rsidRPr="0055217E">
        <w:t xml:space="preserve">of </w:t>
      </w:r>
      <w:r w:rsidR="0055217E" w:rsidRPr="0055217E">
        <w:t>13,500</w:t>
      </w:r>
      <w:r w:rsidR="0070573E" w:rsidRPr="0055217E">
        <w:t xml:space="preserve"> and is locat</w:t>
      </w:r>
      <w:r w:rsidR="0070573E">
        <w:t xml:space="preserve">ed </w:t>
      </w:r>
      <w:r w:rsidR="0070573E" w:rsidRPr="009158E4">
        <w:t xml:space="preserve">in </w:t>
      </w:r>
      <w:r w:rsidRPr="009158E4">
        <w:t>Stanislaus</w:t>
      </w:r>
      <w:r w:rsidR="0070573E" w:rsidRPr="009158E4">
        <w:t xml:space="preserve"> County.</w:t>
      </w:r>
    </w:p>
    <w:p w14:paraId="32B8F715" w14:textId="03028BBC" w:rsidR="00F0087C" w:rsidRPr="00F5151C" w:rsidRDefault="0070573E" w:rsidP="00F5151C">
      <w:pPr>
        <w:pStyle w:val="NoSpacing"/>
        <w:spacing w:after="360"/>
        <w:rPr>
          <w:rStyle w:val="Hyperlink"/>
          <w:b/>
        </w:rPr>
      </w:pPr>
      <w:r w:rsidRPr="009158E4">
        <w:rPr>
          <w:b/>
        </w:rPr>
        <w:t xml:space="preserve">Because </w:t>
      </w:r>
      <w:r w:rsidR="005B3546">
        <w:rPr>
          <w:b/>
        </w:rPr>
        <w:t>this is a</w:t>
      </w:r>
      <w:r w:rsidRPr="009158E4">
        <w:rPr>
          <w:b/>
        </w:rPr>
        <w:t xml:space="preserve"> general waiver,</w:t>
      </w:r>
      <w:r w:rsidR="00F5151C" w:rsidRPr="009158E4">
        <w:rPr>
          <w:b/>
        </w:rPr>
        <w:t xml:space="preserve"> if the SBE</w:t>
      </w:r>
      <w:r w:rsidRPr="009158E4">
        <w:rPr>
          <w:b/>
        </w:rPr>
        <w:t xml:space="preserve"> decides to deny</w:t>
      </w:r>
      <w:r w:rsidR="005B3546">
        <w:rPr>
          <w:b/>
        </w:rPr>
        <w:t xml:space="preserve"> the waiver</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5"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7CEBBC6A" w14:textId="77777777"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14:paraId="7AA81BE6" w14:textId="77777777" w:rsidR="00555490" w:rsidRDefault="0070573E" w:rsidP="00B00C6D">
      <w:pPr>
        <w:pStyle w:val="NoSpacing"/>
        <w:spacing w:after="240"/>
      </w:pPr>
      <w:r w:rsidRPr="00C1333C">
        <w:t>The S</w:t>
      </w:r>
      <w:r w:rsidR="00615DCF">
        <w:t>BE</w:t>
      </w:r>
      <w:r w:rsidRPr="00C1333C">
        <w:t xml:space="preserve"> has approved all </w:t>
      </w:r>
      <w:r w:rsidRPr="009158E4">
        <w:t xml:space="preserve">previous waivers regarding the bidding process and the sale or lease of surplus property. The </w:t>
      </w:r>
      <w:r w:rsidR="008B7122" w:rsidRPr="009158E4">
        <w:t>d</w:t>
      </w:r>
      <w:r w:rsidRPr="009158E4">
        <w:t>istrict</w:t>
      </w:r>
      <w:r w:rsidR="0040283B" w:rsidRPr="009158E4">
        <w:t xml:space="preserve"> is</w:t>
      </w:r>
      <w:r w:rsidRPr="009158E4">
        <w:t xml:space="preserve"> requesting to waive the same or similar provisions for the sale</w:t>
      </w:r>
      <w:r w:rsidR="009158E4" w:rsidRPr="009158E4">
        <w:t xml:space="preserve"> or </w:t>
      </w:r>
      <w:r w:rsidRPr="009158E4">
        <w:t>lease of</w:t>
      </w:r>
      <w:r w:rsidRPr="00C1333C">
        <w:t xml:space="preserve"> surplus property</w:t>
      </w:r>
      <w:r w:rsidRPr="006E7C89">
        <w:t>.</w:t>
      </w:r>
    </w:p>
    <w:p w14:paraId="1E434E41" w14:textId="67A541C7" w:rsidR="00D864E1" w:rsidRPr="00CE5FC5" w:rsidRDefault="00D864E1">
      <w:pPr>
        <w:pStyle w:val="NoSpacing"/>
        <w:spacing w:after="240"/>
      </w:pPr>
      <w:r w:rsidRPr="00CE5FC5">
        <w:t>The SBE has never considered the waiving of EC sections 17388 through 17390</w:t>
      </w:r>
      <w:r w:rsidR="00CE5FC5" w:rsidRPr="00CE5FC5">
        <w:t xml:space="preserve"> regarding the waiving of the 7-11 Advisory Committee</w:t>
      </w:r>
      <w:r w:rsidRPr="00CE5FC5">
        <w:t xml:space="preserve">. </w:t>
      </w:r>
      <w:r w:rsidR="005B40D9" w:rsidRPr="00CE5FC5">
        <w:t>T</w:t>
      </w:r>
      <w:r w:rsidRPr="00CE5FC5">
        <w:t>he district has been through a lengthy public process regarding this site and its continued use due to the presence of imminent health and safety concerns. Throughout this process, there have been no objections or concerns from the community in declaring this property surplus and its disposa</w:t>
      </w:r>
      <w:r w:rsidR="00122A15" w:rsidRPr="00CE5FC5">
        <w:t>l</w:t>
      </w:r>
      <w:r w:rsidR="001C211E" w:rsidRPr="00CE5FC5">
        <w:t>.</w:t>
      </w:r>
    </w:p>
    <w:p w14:paraId="171DC54B" w14:textId="77777777" w:rsidR="0070573E" w:rsidRPr="007F22B9" w:rsidRDefault="0070573E" w:rsidP="005B40D9">
      <w:pPr>
        <w:pStyle w:val="NoSpacing"/>
        <w:spacing w:after="240"/>
        <w:rPr>
          <w:sz w:val="36"/>
          <w:szCs w:val="36"/>
        </w:rPr>
      </w:pPr>
      <w:r w:rsidRPr="007F22B9">
        <w:rPr>
          <w:sz w:val="36"/>
          <w:szCs w:val="36"/>
        </w:rPr>
        <w:t>Fiscal Analysi</w:t>
      </w:r>
      <w:r w:rsidR="00B179CF">
        <w:rPr>
          <w:sz w:val="36"/>
          <w:szCs w:val="36"/>
        </w:rPr>
        <w:t>s</w:t>
      </w:r>
    </w:p>
    <w:p w14:paraId="6C269221" w14:textId="77777777" w:rsidR="0070573E" w:rsidRDefault="0070573E" w:rsidP="00615DCF">
      <w:pPr>
        <w:spacing w:after="240"/>
      </w:pPr>
      <w:r w:rsidRPr="00C1333C">
        <w:t xml:space="preserve">The flexibility </w:t>
      </w:r>
      <w:r w:rsidRPr="009158E4">
        <w:t>in property disposition requested herein will allow the</w:t>
      </w:r>
      <w:r w:rsidR="00F86309" w:rsidRPr="009158E4">
        <w:t xml:space="preserve"> d</w:t>
      </w:r>
      <w:r w:rsidRPr="009158E4">
        <w:t xml:space="preserve">istrict to maximize revenue from the sale </w:t>
      </w:r>
      <w:r w:rsidR="009158E4" w:rsidRPr="009158E4">
        <w:rPr>
          <w:rFonts w:cs="Arial"/>
        </w:rPr>
        <w:t xml:space="preserve">or </w:t>
      </w:r>
      <w:r w:rsidRPr="009158E4">
        <w:t>lease of the propert</w:t>
      </w:r>
      <w:r w:rsidR="005B3546">
        <w:t>y</w:t>
      </w:r>
      <w:r w:rsidRPr="00C1333C">
        <w:t>.</w:t>
      </w:r>
    </w:p>
    <w:p w14:paraId="1EC0EB8F" w14:textId="7D8C10D2" w:rsidR="0070573E" w:rsidRPr="00DE7A62" w:rsidRDefault="008B57A2" w:rsidP="00B00C6D">
      <w:pPr>
        <w:spacing w:after="240"/>
      </w:pPr>
      <w:r w:rsidRPr="002A44E1">
        <w:t xml:space="preserve">The district certified that the </w:t>
      </w:r>
      <w:r w:rsidR="005B3546">
        <w:t>site has</w:t>
      </w:r>
      <w:r w:rsidR="002A44E1" w:rsidRPr="002A44E1">
        <w:t xml:space="preserve"> </w:t>
      </w:r>
      <w:r w:rsidR="00AE7DF3" w:rsidRPr="002A44E1">
        <w:t>been owned for more than 10</w:t>
      </w:r>
      <w:r w:rsidR="0070573E" w:rsidRPr="002A44E1">
        <w:t xml:space="preserve"> years and there</w:t>
      </w:r>
      <w:r w:rsidR="005D1676" w:rsidRPr="002A44E1">
        <w:rPr>
          <w:b/>
        </w:rPr>
        <w:t xml:space="preserve"> </w:t>
      </w:r>
      <w:r w:rsidR="005D1676" w:rsidRPr="002A44E1">
        <w:t>have</w:t>
      </w:r>
      <w:r w:rsidR="0070573E" w:rsidRPr="002A44E1">
        <w:t xml:space="preserve"> been</w:t>
      </w:r>
      <w:r w:rsidR="002A44E1" w:rsidRPr="002A44E1">
        <w:t xml:space="preserve"> no improvements</w:t>
      </w:r>
      <w:r w:rsidR="0070573E" w:rsidRPr="002A44E1">
        <w:t xml:space="preserve"> funded by monies from the State School Facilities Program</w:t>
      </w:r>
      <w:r w:rsidR="00AE7DF3" w:rsidRPr="002A44E1">
        <w:t xml:space="preserve"> within the last 10</w:t>
      </w:r>
      <w:r w:rsidR="0070573E" w:rsidRPr="002A44E1">
        <w:t xml:space="preserve"> years. Therefore, pursuant to </w:t>
      </w:r>
      <w:r w:rsidR="0070573E" w:rsidRPr="002A44E1">
        <w:rPr>
          <w:i/>
        </w:rPr>
        <w:t>EC</w:t>
      </w:r>
      <w:r w:rsidR="0070573E" w:rsidRPr="002A44E1">
        <w:t xml:space="preserve"> Section 17462.</w:t>
      </w:r>
      <w:r w:rsidR="006F64A8" w:rsidRPr="002A44E1">
        <w:t xml:space="preserve">3, </w:t>
      </w:r>
      <w:r w:rsidR="0070573E" w:rsidRPr="002A44E1">
        <w:t xml:space="preserve">financial reimbursement </w:t>
      </w:r>
      <w:r w:rsidR="002A44E1" w:rsidRPr="002A44E1">
        <w:t>is no</w:t>
      </w:r>
      <w:r w:rsidR="009437F3">
        <w:t>t</w:t>
      </w:r>
      <w:r w:rsidR="002A44E1" w:rsidRPr="002A44E1">
        <w:t xml:space="preserve"> </w:t>
      </w:r>
      <w:r w:rsidR="0070573E" w:rsidRPr="002A44E1">
        <w:t>due to the State Allocation Board.</w:t>
      </w:r>
    </w:p>
    <w:p w14:paraId="6A199241" w14:textId="77777777" w:rsidR="0070573E" w:rsidRPr="007F22B9" w:rsidRDefault="00886386" w:rsidP="007F5346">
      <w:pPr>
        <w:pStyle w:val="Heading2"/>
        <w:spacing w:before="0"/>
        <w:rPr>
          <w:sz w:val="36"/>
          <w:szCs w:val="36"/>
        </w:rPr>
      </w:pPr>
      <w:r w:rsidRPr="007F22B9">
        <w:rPr>
          <w:sz w:val="36"/>
          <w:szCs w:val="36"/>
        </w:rPr>
        <w:lastRenderedPageBreak/>
        <w:t>Attachments</w:t>
      </w:r>
    </w:p>
    <w:p w14:paraId="720CC87D" w14:textId="77777777" w:rsidR="0070573E" w:rsidRPr="009158E4" w:rsidRDefault="0070573E" w:rsidP="00D06B6F">
      <w:pPr>
        <w:pStyle w:val="ListParagraph"/>
        <w:numPr>
          <w:ilvl w:val="0"/>
          <w:numId w:val="15"/>
        </w:numPr>
        <w:spacing w:after="240"/>
        <w:contextualSpacing w:val="0"/>
      </w:pPr>
      <w:r w:rsidRPr="00D06B6F">
        <w:rPr>
          <w:rFonts w:cs="Arial"/>
          <w:b/>
        </w:rPr>
        <w:t>Attachment 1</w:t>
      </w:r>
      <w:r w:rsidRPr="009158E4">
        <w:rPr>
          <w:rFonts w:cs="Arial"/>
          <w:b/>
        </w:rPr>
        <w:t>:</w:t>
      </w:r>
      <w:r w:rsidR="00D06B6F" w:rsidRPr="009158E4">
        <w:rPr>
          <w:rFonts w:cs="Arial"/>
        </w:rPr>
        <w:t xml:space="preserve"> </w:t>
      </w:r>
      <w:r w:rsidRPr="009158E4">
        <w:rPr>
          <w:rFonts w:cs="Arial"/>
        </w:rPr>
        <w:t>Summary Table (</w:t>
      </w:r>
      <w:r w:rsidR="005B3546">
        <w:rPr>
          <w:rFonts w:cs="Arial"/>
        </w:rPr>
        <w:t>1</w:t>
      </w:r>
      <w:r w:rsidRPr="009158E4">
        <w:rPr>
          <w:rFonts w:cs="Arial"/>
        </w:rPr>
        <w:t xml:space="preserve"> page)</w:t>
      </w:r>
    </w:p>
    <w:p w14:paraId="6F744D6E" w14:textId="77777777" w:rsidR="0070573E" w:rsidRDefault="007C2DED" w:rsidP="0070573E">
      <w:pPr>
        <w:pStyle w:val="ListParagraph"/>
        <w:numPr>
          <w:ilvl w:val="0"/>
          <w:numId w:val="15"/>
        </w:numPr>
        <w:spacing w:after="120"/>
        <w:sectPr w:rsidR="0070573E" w:rsidSect="0091117B">
          <w:type w:val="continuous"/>
          <w:pgSz w:w="12240" w:h="15840"/>
          <w:pgMar w:top="720" w:right="1440" w:bottom="1440" w:left="1440" w:header="720" w:footer="720" w:gutter="0"/>
          <w:cols w:space="720"/>
          <w:docGrid w:linePitch="360"/>
        </w:sectPr>
      </w:pPr>
      <w:r w:rsidRPr="00AF433D">
        <w:rPr>
          <w:b/>
        </w:rPr>
        <w:t>Attachment 2:</w:t>
      </w:r>
      <w:r w:rsidRPr="009158E4">
        <w:t xml:space="preserve"> </w:t>
      </w:r>
      <w:r w:rsidR="009158E4" w:rsidRPr="009158E4">
        <w:t>Turlock Unified</w:t>
      </w:r>
      <w:r w:rsidR="0070573E" w:rsidRPr="009158E4">
        <w:t xml:space="preserve"> School District General Waiver Request </w:t>
      </w:r>
      <w:r w:rsidR="009158E4" w:rsidRPr="009158E4">
        <w:t>16</w:t>
      </w:r>
      <w:r w:rsidR="0070573E" w:rsidRPr="009158E4">
        <w:t>-</w:t>
      </w:r>
      <w:r w:rsidR="009158E4" w:rsidRPr="009158E4">
        <w:t>12</w:t>
      </w:r>
      <w:r w:rsidR="0070573E" w:rsidRPr="009158E4">
        <w:t>-</w:t>
      </w:r>
      <w:r w:rsidR="009158E4" w:rsidRPr="009158E4">
        <w:t>2021</w:t>
      </w:r>
      <w:r w:rsidR="0070573E">
        <w:t xml:space="preserve"> (</w:t>
      </w:r>
      <w:r w:rsidR="00CE1AB1">
        <w:t>6</w:t>
      </w:r>
      <w:r w:rsidR="0070573E">
        <w:t xml:space="preserve"> pages).</w:t>
      </w:r>
      <w:r w:rsidR="0070573E" w:rsidRPr="002D1A82">
        <w:t xml:space="preserve"> (Original waiver request is signed and on file in the Waiver Office.)</w:t>
      </w:r>
      <w:r w:rsidR="0070573E">
        <w:t xml:space="preserve"> </w:t>
      </w:r>
    </w:p>
    <w:p w14:paraId="5BCB7610" w14:textId="77777777" w:rsidR="00B55D56" w:rsidRPr="007F22B9" w:rsidRDefault="00B55D56" w:rsidP="007F5346">
      <w:pPr>
        <w:pStyle w:val="Heading2"/>
        <w:spacing w:before="0"/>
        <w:jc w:val="center"/>
        <w:rPr>
          <w:sz w:val="40"/>
          <w:szCs w:val="40"/>
        </w:rPr>
      </w:pPr>
      <w:r w:rsidRPr="007F22B9">
        <w:rPr>
          <w:sz w:val="40"/>
          <w:szCs w:val="40"/>
        </w:rPr>
        <w:lastRenderedPageBreak/>
        <w:t>Attachment 1: Summary Table</w:t>
      </w:r>
    </w:p>
    <w:p w14:paraId="277D1C74" w14:textId="77777777" w:rsidR="00B55D56" w:rsidRPr="00886386" w:rsidRDefault="00B55D56" w:rsidP="007F5346">
      <w:pPr>
        <w:pStyle w:val="Heading2"/>
        <w:spacing w:before="0"/>
        <w:jc w:val="center"/>
        <w:rPr>
          <w:b w:val="0"/>
          <w:sz w:val="24"/>
          <w:szCs w:val="24"/>
        </w:rPr>
      </w:pPr>
      <w:r w:rsidRPr="00886386">
        <w:rPr>
          <w:b w:val="0"/>
          <w:sz w:val="24"/>
          <w:szCs w:val="24"/>
        </w:rPr>
        <w:t xml:space="preserve">California </w:t>
      </w:r>
      <w:r w:rsidRPr="00886386">
        <w:rPr>
          <w:b w:val="0"/>
          <w:i/>
          <w:sz w:val="24"/>
          <w:szCs w:val="24"/>
        </w:rPr>
        <w:t>EC</w:t>
      </w:r>
      <w:r w:rsidRPr="00886386">
        <w:rPr>
          <w:b w:val="0"/>
          <w:sz w:val="24"/>
          <w:szCs w:val="24"/>
        </w:rPr>
        <w:t xml:space="preserve"> Section </w:t>
      </w:r>
      <w:r w:rsidR="009158E4" w:rsidRPr="009158E4">
        <w:rPr>
          <w:b w:val="0"/>
          <w:sz w:val="24"/>
          <w:szCs w:val="24"/>
        </w:rPr>
        <w:t>17455</w:t>
      </w:r>
      <w:r>
        <w:rPr>
          <w:b w:val="0"/>
          <w:sz w:val="24"/>
          <w:szCs w:val="24"/>
        </w:rPr>
        <w:t xml:space="preserve"> et seq.</w:t>
      </w:r>
    </w:p>
    <w:tbl>
      <w:tblPr>
        <w:tblStyle w:val="TableGrid"/>
        <w:tblW w:w="4691"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623"/>
        <w:gridCol w:w="1442"/>
        <w:gridCol w:w="1590"/>
        <w:gridCol w:w="2109"/>
        <w:gridCol w:w="1404"/>
        <w:gridCol w:w="1418"/>
        <w:gridCol w:w="2206"/>
        <w:gridCol w:w="1709"/>
      </w:tblGrid>
      <w:tr w:rsidR="00B55D56" w:rsidRPr="00C1333C" w14:paraId="3B1F8FC2" w14:textId="77777777" w:rsidTr="005746C3">
        <w:trPr>
          <w:trHeight w:val="1052"/>
          <w:tblHeader/>
          <w:jc w:val="center"/>
        </w:trPr>
        <w:tc>
          <w:tcPr>
            <w:tcW w:w="601" w:type="pct"/>
            <w:tcBorders>
              <w:bottom w:val="single" w:sz="4" w:space="0" w:color="auto"/>
            </w:tcBorders>
            <w:shd w:val="clear" w:color="auto" w:fill="D9D9D9" w:themeFill="background1" w:themeFillShade="D9"/>
            <w:vAlign w:val="center"/>
          </w:tcPr>
          <w:p w14:paraId="05B9636A" w14:textId="77777777" w:rsidR="00B55D56" w:rsidRPr="00CD7BCF" w:rsidRDefault="00B55D56" w:rsidP="00226E18">
            <w:pPr>
              <w:jc w:val="center"/>
              <w:rPr>
                <w:b/>
              </w:rPr>
            </w:pPr>
            <w:r w:rsidRPr="00CD7BCF">
              <w:rPr>
                <w:b/>
              </w:rPr>
              <w:t>Waiver Number</w:t>
            </w:r>
          </w:p>
        </w:tc>
        <w:tc>
          <w:tcPr>
            <w:tcW w:w="534" w:type="pct"/>
            <w:tcBorders>
              <w:bottom w:val="single" w:sz="4" w:space="0" w:color="auto"/>
            </w:tcBorders>
            <w:shd w:val="clear" w:color="auto" w:fill="D9D9D9" w:themeFill="background1" w:themeFillShade="D9"/>
            <w:vAlign w:val="center"/>
          </w:tcPr>
          <w:p w14:paraId="342781BF" w14:textId="77777777" w:rsidR="00B55D56" w:rsidRPr="00CD7BCF" w:rsidRDefault="00B55D56" w:rsidP="00226E18">
            <w:pPr>
              <w:jc w:val="center"/>
              <w:rPr>
                <w:b/>
              </w:rPr>
            </w:pPr>
            <w:r w:rsidRPr="00CD7BCF">
              <w:rPr>
                <w:b/>
              </w:rPr>
              <w:t>District</w:t>
            </w:r>
          </w:p>
        </w:tc>
        <w:tc>
          <w:tcPr>
            <w:tcW w:w="589" w:type="pct"/>
            <w:tcBorders>
              <w:bottom w:val="single" w:sz="4" w:space="0" w:color="auto"/>
            </w:tcBorders>
            <w:shd w:val="clear" w:color="auto" w:fill="D9D9D9" w:themeFill="background1" w:themeFillShade="D9"/>
            <w:vAlign w:val="center"/>
          </w:tcPr>
          <w:p w14:paraId="6AA9449E" w14:textId="77777777" w:rsidR="00B55D56" w:rsidRPr="00CD7BCF" w:rsidRDefault="00B55D56" w:rsidP="00226E18">
            <w:pPr>
              <w:jc w:val="center"/>
              <w:rPr>
                <w:b/>
              </w:rPr>
            </w:pPr>
            <w:r>
              <w:rPr>
                <w:b/>
              </w:rPr>
              <w:t>Propert</w:t>
            </w:r>
            <w:r w:rsidR="00F23A76">
              <w:rPr>
                <w:b/>
              </w:rPr>
              <w:t>ies</w:t>
            </w:r>
          </w:p>
        </w:tc>
        <w:tc>
          <w:tcPr>
            <w:tcW w:w="781" w:type="pct"/>
            <w:tcBorders>
              <w:bottom w:val="single" w:sz="4" w:space="0" w:color="auto"/>
            </w:tcBorders>
            <w:shd w:val="clear" w:color="auto" w:fill="D9D9D9" w:themeFill="background1" w:themeFillShade="D9"/>
            <w:vAlign w:val="center"/>
          </w:tcPr>
          <w:p w14:paraId="7ABA3F21" w14:textId="77777777" w:rsidR="00B55D56" w:rsidRPr="00CD7BCF" w:rsidRDefault="00B55D56" w:rsidP="00226E18">
            <w:pPr>
              <w:jc w:val="center"/>
              <w:rPr>
                <w:b/>
              </w:rPr>
            </w:pPr>
            <w:r w:rsidRPr="00CD7BCF">
              <w:rPr>
                <w:b/>
              </w:rPr>
              <w:t>Period of Request</w:t>
            </w:r>
          </w:p>
        </w:tc>
        <w:tc>
          <w:tcPr>
            <w:tcW w:w="520" w:type="pct"/>
            <w:shd w:val="clear" w:color="auto" w:fill="D9D9D9" w:themeFill="background1" w:themeFillShade="D9"/>
            <w:vAlign w:val="center"/>
          </w:tcPr>
          <w:p w14:paraId="5614DE1B" w14:textId="77777777" w:rsidR="00B55D56" w:rsidRPr="002F7BD4" w:rsidRDefault="00B55D56" w:rsidP="00226E18">
            <w:pPr>
              <w:jc w:val="center"/>
              <w:rPr>
                <w:b/>
              </w:rPr>
            </w:pPr>
            <w:r w:rsidRPr="002F7BD4">
              <w:rPr>
                <w:b/>
              </w:rPr>
              <w:t>Local Board Approval Date</w:t>
            </w:r>
          </w:p>
        </w:tc>
        <w:tc>
          <w:tcPr>
            <w:tcW w:w="525" w:type="pct"/>
            <w:shd w:val="clear" w:color="auto" w:fill="D9D9D9" w:themeFill="background1" w:themeFillShade="D9"/>
            <w:vAlign w:val="center"/>
          </w:tcPr>
          <w:p w14:paraId="79999B3B" w14:textId="77777777" w:rsidR="00B55D56" w:rsidRPr="002F7BD4" w:rsidRDefault="00B55D56" w:rsidP="00226E18">
            <w:pPr>
              <w:jc w:val="center"/>
              <w:rPr>
                <w:b/>
              </w:rPr>
            </w:pPr>
            <w:r w:rsidRPr="002F7BD4">
              <w:rPr>
                <w:b/>
              </w:rPr>
              <w:t>Public Hearing Date</w:t>
            </w:r>
          </w:p>
        </w:tc>
        <w:tc>
          <w:tcPr>
            <w:tcW w:w="817" w:type="pct"/>
            <w:shd w:val="clear" w:color="auto" w:fill="D9D9D9" w:themeFill="background1" w:themeFillShade="D9"/>
            <w:vAlign w:val="center"/>
          </w:tcPr>
          <w:p w14:paraId="14E51614" w14:textId="77777777" w:rsidR="00B55D56" w:rsidRPr="002F7BD4" w:rsidRDefault="00B55D56" w:rsidP="00226E18">
            <w:pPr>
              <w:jc w:val="center"/>
              <w:rPr>
                <w:b/>
              </w:rPr>
            </w:pPr>
            <w:r w:rsidRPr="002F7BD4">
              <w:rPr>
                <w:b/>
              </w:rPr>
              <w:t>Ba</w:t>
            </w:r>
            <w:r>
              <w:rPr>
                <w:b/>
              </w:rPr>
              <w:t>rgaining Unit Representatives</w:t>
            </w:r>
          </w:p>
        </w:tc>
        <w:tc>
          <w:tcPr>
            <w:tcW w:w="633" w:type="pct"/>
            <w:shd w:val="clear" w:color="auto" w:fill="D9D9D9" w:themeFill="background1" w:themeFillShade="D9"/>
            <w:vAlign w:val="center"/>
          </w:tcPr>
          <w:p w14:paraId="338CC99E" w14:textId="77777777" w:rsidR="00B55D56" w:rsidRPr="00E46F98" w:rsidRDefault="00B55D56" w:rsidP="00226E18">
            <w:pPr>
              <w:jc w:val="center"/>
              <w:rPr>
                <w:b/>
              </w:rPr>
            </w:pPr>
            <w:r w:rsidRPr="00E46F98">
              <w:rPr>
                <w:b/>
              </w:rPr>
              <w:t>Advisory Committee Consulted</w:t>
            </w:r>
          </w:p>
        </w:tc>
      </w:tr>
      <w:tr w:rsidR="00B55D56" w:rsidRPr="00C1333C" w14:paraId="2A016DC8" w14:textId="77777777" w:rsidTr="005746C3">
        <w:trPr>
          <w:trHeight w:val="6128"/>
          <w:jc w:val="center"/>
        </w:trPr>
        <w:tc>
          <w:tcPr>
            <w:tcW w:w="601" w:type="pct"/>
            <w:shd w:val="clear" w:color="auto" w:fill="auto"/>
          </w:tcPr>
          <w:p w14:paraId="44DAEBC1" w14:textId="77777777" w:rsidR="00B55D56" w:rsidRPr="007A3A03" w:rsidRDefault="007A3A03" w:rsidP="00226E18">
            <w:pPr>
              <w:jc w:val="center"/>
            </w:pPr>
            <w:r w:rsidRPr="007A3A03">
              <w:t>16-12-2021</w:t>
            </w:r>
          </w:p>
        </w:tc>
        <w:tc>
          <w:tcPr>
            <w:tcW w:w="534" w:type="pct"/>
            <w:shd w:val="clear" w:color="auto" w:fill="auto"/>
          </w:tcPr>
          <w:p w14:paraId="1D9322A2" w14:textId="77777777" w:rsidR="00B55D56" w:rsidRPr="007A3A03" w:rsidRDefault="007A3A03" w:rsidP="00226E18">
            <w:pPr>
              <w:jc w:val="center"/>
            </w:pPr>
            <w:r w:rsidRPr="007A3A03">
              <w:t>Turlock Unified</w:t>
            </w:r>
            <w:r w:rsidR="00B55D56" w:rsidRPr="007A3A03">
              <w:t xml:space="preserve"> School District</w:t>
            </w:r>
          </w:p>
        </w:tc>
        <w:tc>
          <w:tcPr>
            <w:tcW w:w="589" w:type="pct"/>
          </w:tcPr>
          <w:p w14:paraId="30A45A53" w14:textId="77777777" w:rsidR="00B55D56" w:rsidRPr="00E46F98" w:rsidRDefault="004F7459" w:rsidP="00226E18">
            <w:pPr>
              <w:spacing w:after="240"/>
              <w:jc w:val="center"/>
            </w:pPr>
            <w:r>
              <w:t>F</w:t>
            </w:r>
            <w:r w:rsidRPr="004F7459">
              <w:t>ormer Roselawn High School site, located at 312 South Roselawn A</w:t>
            </w:r>
            <w:r w:rsidR="007F2FFD">
              <w:t>venue in Turlock.</w:t>
            </w:r>
          </w:p>
        </w:tc>
        <w:tc>
          <w:tcPr>
            <w:tcW w:w="781" w:type="pct"/>
          </w:tcPr>
          <w:p w14:paraId="2C29E1D8" w14:textId="77777777" w:rsidR="00B55D56" w:rsidRPr="00C21538" w:rsidRDefault="00B55D56" w:rsidP="00226E18">
            <w:pPr>
              <w:spacing w:after="120"/>
              <w:jc w:val="center"/>
            </w:pPr>
            <w:r w:rsidRPr="00C21538">
              <w:rPr>
                <w:b/>
              </w:rPr>
              <w:t>Requested:</w:t>
            </w:r>
            <w:r w:rsidRPr="00C21538">
              <w:rPr>
                <w:b/>
              </w:rPr>
              <w:br/>
            </w:r>
            <w:r w:rsidR="00C21538" w:rsidRPr="00C21538">
              <w:t>December 21, 2021 to December 21, 2023</w:t>
            </w:r>
          </w:p>
          <w:p w14:paraId="5DC9DE14" w14:textId="77777777" w:rsidR="00B55D56" w:rsidRPr="00C21538" w:rsidRDefault="00B55D56" w:rsidP="00226E18">
            <w:pPr>
              <w:pStyle w:val="NoSpacing"/>
              <w:spacing w:after="120"/>
              <w:jc w:val="center"/>
            </w:pPr>
            <w:r w:rsidRPr="00C21538">
              <w:rPr>
                <w:b/>
              </w:rPr>
              <w:t>Recommended:</w:t>
            </w:r>
            <w:r w:rsidRPr="00C21538">
              <w:rPr>
                <w:b/>
              </w:rPr>
              <w:br/>
            </w:r>
            <w:r w:rsidR="00C21538" w:rsidRPr="00C21538">
              <w:t>Ma</w:t>
            </w:r>
            <w:r w:rsidR="005B1A64">
              <w:t>y</w:t>
            </w:r>
            <w:r w:rsidR="00C21538" w:rsidRPr="00C21538">
              <w:t xml:space="preserve"> 1</w:t>
            </w:r>
            <w:r w:rsidR="005B1A64">
              <w:t>9</w:t>
            </w:r>
            <w:r w:rsidR="00C21538" w:rsidRPr="00C21538">
              <w:t>, 2022 to December 21, 2023</w:t>
            </w:r>
          </w:p>
        </w:tc>
        <w:tc>
          <w:tcPr>
            <w:tcW w:w="520" w:type="pct"/>
          </w:tcPr>
          <w:p w14:paraId="24599177" w14:textId="77777777" w:rsidR="00B55D56" w:rsidRPr="006445CC" w:rsidRDefault="00C21538" w:rsidP="00226E18">
            <w:pPr>
              <w:jc w:val="center"/>
              <w:rPr>
                <w:rFonts w:cs="Arial"/>
              </w:rPr>
            </w:pPr>
            <w:r w:rsidRPr="006445CC">
              <w:rPr>
                <w:rFonts w:cs="Arial"/>
              </w:rPr>
              <w:t>6/15/2021</w:t>
            </w:r>
          </w:p>
        </w:tc>
        <w:tc>
          <w:tcPr>
            <w:tcW w:w="525" w:type="pct"/>
          </w:tcPr>
          <w:p w14:paraId="1B2E40CC" w14:textId="77777777" w:rsidR="00B55D56" w:rsidRPr="006445CC" w:rsidRDefault="00C21538" w:rsidP="00226E18">
            <w:pPr>
              <w:spacing w:after="240"/>
              <w:jc w:val="center"/>
              <w:rPr>
                <w:rFonts w:cs="Arial"/>
              </w:rPr>
            </w:pPr>
            <w:r w:rsidRPr="006445CC">
              <w:rPr>
                <w:rFonts w:cs="Arial"/>
              </w:rPr>
              <w:t>6/15/2021</w:t>
            </w:r>
          </w:p>
          <w:p w14:paraId="58789F49" w14:textId="77777777" w:rsidR="00B55D56" w:rsidRPr="006445CC" w:rsidRDefault="00B55D56" w:rsidP="00226E18">
            <w:pPr>
              <w:spacing w:after="120"/>
              <w:jc w:val="center"/>
              <w:rPr>
                <w:rFonts w:cs="Arial"/>
              </w:rPr>
            </w:pPr>
            <w:r w:rsidRPr="006445CC">
              <w:rPr>
                <w:rFonts w:cs="Arial"/>
              </w:rPr>
              <w:t xml:space="preserve">Public Hearing Advertised: </w:t>
            </w:r>
            <w:r w:rsidR="00AD01F5" w:rsidRPr="006445CC">
              <w:rPr>
                <w:rFonts w:cs="Arial"/>
              </w:rPr>
              <w:t>District website, paper agenda postings in town, as well as in the Turlock Journal</w:t>
            </w:r>
          </w:p>
        </w:tc>
        <w:tc>
          <w:tcPr>
            <w:tcW w:w="817" w:type="pct"/>
          </w:tcPr>
          <w:p w14:paraId="268390CF" w14:textId="77777777" w:rsidR="00B55D56" w:rsidRPr="006445CC" w:rsidRDefault="00AD01F5" w:rsidP="00226E18">
            <w:pPr>
              <w:spacing w:after="240"/>
              <w:jc w:val="center"/>
              <w:rPr>
                <w:rFonts w:cs="Arial"/>
                <w:b/>
              </w:rPr>
            </w:pPr>
            <w:r w:rsidRPr="006445CC">
              <w:rPr>
                <w:rFonts w:cs="Arial"/>
              </w:rPr>
              <w:t>California State Employees Association</w:t>
            </w:r>
            <w:r w:rsidR="00B55D56" w:rsidRPr="006445CC">
              <w:rPr>
                <w:rFonts w:cs="Arial"/>
              </w:rPr>
              <w:br/>
            </w:r>
            <w:r w:rsidRPr="006445CC">
              <w:rPr>
                <w:rFonts w:cs="Arial"/>
              </w:rPr>
              <w:t xml:space="preserve">Domenic </w:t>
            </w:r>
            <w:proofErr w:type="spellStart"/>
            <w:r w:rsidRPr="006445CC">
              <w:rPr>
                <w:rFonts w:cs="Arial"/>
              </w:rPr>
              <w:t>Bagnani</w:t>
            </w:r>
            <w:proofErr w:type="spellEnd"/>
            <w:r w:rsidR="00B55D56" w:rsidRPr="006445CC">
              <w:rPr>
                <w:rFonts w:cs="Arial"/>
              </w:rPr>
              <w:t xml:space="preserve">, </w:t>
            </w:r>
            <w:r w:rsidRPr="006445CC">
              <w:rPr>
                <w:rFonts w:cs="Arial"/>
              </w:rPr>
              <w:t>First Vice President</w:t>
            </w:r>
            <w:r w:rsidR="00B55D56" w:rsidRPr="006445CC">
              <w:rPr>
                <w:rFonts w:cs="Arial"/>
              </w:rPr>
              <w:br/>
            </w:r>
            <w:r w:rsidRPr="006445CC">
              <w:rPr>
                <w:rFonts w:cs="Arial"/>
              </w:rPr>
              <w:t>5/24/2021</w:t>
            </w:r>
            <w:r w:rsidR="00B55D56" w:rsidRPr="006445CC">
              <w:rPr>
                <w:rFonts w:cs="Arial"/>
              </w:rPr>
              <w:br/>
            </w:r>
            <w:r w:rsidRPr="006445CC">
              <w:rPr>
                <w:rFonts w:cs="Arial"/>
                <w:b/>
              </w:rPr>
              <w:t>Support</w:t>
            </w:r>
          </w:p>
          <w:p w14:paraId="20570E26" w14:textId="77777777" w:rsidR="00AD01F5" w:rsidRPr="006445CC" w:rsidRDefault="00AD01F5" w:rsidP="00226E18">
            <w:pPr>
              <w:spacing w:after="240"/>
              <w:jc w:val="center"/>
              <w:rPr>
                <w:rFonts w:cs="Arial"/>
                <w:b/>
              </w:rPr>
            </w:pPr>
            <w:r w:rsidRPr="006445CC">
              <w:rPr>
                <w:rFonts w:cs="Arial"/>
              </w:rPr>
              <w:t>Turlock Federation of Classified Employees</w:t>
            </w:r>
            <w:r w:rsidRPr="006445CC">
              <w:rPr>
                <w:rFonts w:cs="Arial"/>
              </w:rPr>
              <w:br/>
              <w:t>Cecilia Chavez, President</w:t>
            </w:r>
            <w:r w:rsidRPr="006445CC">
              <w:rPr>
                <w:rFonts w:cs="Arial"/>
              </w:rPr>
              <w:br/>
              <w:t>5/24/2021</w:t>
            </w:r>
            <w:r w:rsidRPr="006445CC">
              <w:rPr>
                <w:rFonts w:cs="Arial"/>
              </w:rPr>
              <w:br/>
            </w:r>
            <w:r w:rsidRPr="006445CC">
              <w:rPr>
                <w:rFonts w:cs="Arial"/>
                <w:b/>
              </w:rPr>
              <w:t>Support</w:t>
            </w:r>
          </w:p>
          <w:p w14:paraId="46C67D14" w14:textId="77777777" w:rsidR="00AD01F5" w:rsidRPr="006445CC" w:rsidRDefault="00AD01F5" w:rsidP="00226E18">
            <w:pPr>
              <w:spacing w:after="240"/>
              <w:jc w:val="center"/>
              <w:rPr>
                <w:rFonts w:cs="Arial"/>
                <w:b/>
              </w:rPr>
            </w:pPr>
            <w:r w:rsidRPr="006445CC">
              <w:rPr>
                <w:rFonts w:cs="Arial"/>
              </w:rPr>
              <w:t>Turlock Teachers Association</w:t>
            </w:r>
            <w:r w:rsidRPr="006445CC">
              <w:rPr>
                <w:rFonts w:cs="Arial"/>
              </w:rPr>
              <w:br/>
              <w:t>Christine Rowell, President</w:t>
            </w:r>
            <w:r w:rsidRPr="006445CC">
              <w:rPr>
                <w:rFonts w:cs="Arial"/>
              </w:rPr>
              <w:br/>
              <w:t>5/20/2021</w:t>
            </w:r>
            <w:r w:rsidRPr="006445CC">
              <w:rPr>
                <w:rFonts w:cs="Arial"/>
              </w:rPr>
              <w:br/>
            </w:r>
            <w:r w:rsidRPr="006445CC">
              <w:rPr>
                <w:rFonts w:cs="Arial"/>
                <w:b/>
              </w:rPr>
              <w:t>Support</w:t>
            </w:r>
          </w:p>
        </w:tc>
        <w:tc>
          <w:tcPr>
            <w:tcW w:w="633" w:type="pct"/>
          </w:tcPr>
          <w:p w14:paraId="47B947B9" w14:textId="77777777" w:rsidR="00B55D56" w:rsidRPr="006445CC" w:rsidRDefault="00AD01F5" w:rsidP="00226E18">
            <w:pPr>
              <w:spacing w:after="240"/>
              <w:jc w:val="center"/>
              <w:rPr>
                <w:rFonts w:cs="Arial"/>
              </w:rPr>
            </w:pPr>
            <w:r w:rsidRPr="006445CC">
              <w:t>Roselawn Continuation School Site Council</w:t>
            </w:r>
            <w:r w:rsidR="00B55D56" w:rsidRPr="006445CC">
              <w:br/>
            </w:r>
            <w:r w:rsidRPr="006445CC">
              <w:rPr>
                <w:rFonts w:cs="Arial"/>
              </w:rPr>
              <w:t>6/15/2021</w:t>
            </w:r>
            <w:r w:rsidR="00691F89" w:rsidRPr="006445CC">
              <w:rPr>
                <w:rFonts w:cs="Arial"/>
              </w:rPr>
              <w:br/>
            </w:r>
            <w:r w:rsidRPr="006445CC">
              <w:rPr>
                <w:rFonts w:cs="Arial"/>
                <w:b/>
              </w:rPr>
              <w:t xml:space="preserve">No </w:t>
            </w:r>
            <w:r w:rsidR="00691F89" w:rsidRPr="006445CC">
              <w:rPr>
                <w:rFonts w:cs="Arial"/>
                <w:b/>
              </w:rPr>
              <w:t>Objections</w:t>
            </w:r>
          </w:p>
        </w:tc>
      </w:tr>
    </w:tbl>
    <w:p w14:paraId="13DD68E0" w14:textId="77777777" w:rsidR="00B55D56" w:rsidRDefault="00B55D56" w:rsidP="00B55D56">
      <w:pPr>
        <w:tabs>
          <w:tab w:val="center" w:pos="4680"/>
          <w:tab w:val="right" w:pos="9360"/>
        </w:tabs>
        <w:ind w:left="1620" w:hanging="1620"/>
        <w:rPr>
          <w:szCs w:val="16"/>
        </w:rPr>
      </w:pPr>
      <w:r w:rsidRPr="007E4E18">
        <w:rPr>
          <w:szCs w:val="16"/>
        </w:rPr>
        <w:t>Created by the California Department of Education</w:t>
      </w:r>
    </w:p>
    <w:p w14:paraId="300D1D56" w14:textId="77777777" w:rsidR="00B55D56" w:rsidRPr="006E7C89" w:rsidRDefault="001E0B4C" w:rsidP="00B55D56">
      <w:pPr>
        <w:tabs>
          <w:tab w:val="center" w:pos="4680"/>
          <w:tab w:val="right" w:pos="9360"/>
        </w:tabs>
        <w:ind w:left="1620" w:hanging="1620"/>
        <w:rPr>
          <w:szCs w:val="16"/>
        </w:rPr>
      </w:pPr>
      <w:r>
        <w:t>February</w:t>
      </w:r>
      <w:r w:rsidR="002A5526" w:rsidRPr="002A5526">
        <w:t xml:space="preserve"> 202</w:t>
      </w:r>
      <w:r>
        <w:t>2</w:t>
      </w:r>
    </w:p>
    <w:p w14:paraId="022B3C6B" w14:textId="77777777" w:rsidR="00B55D56" w:rsidRDefault="00B55D56" w:rsidP="00B55D56">
      <w:pPr>
        <w:spacing w:after="360"/>
        <w:sectPr w:rsidR="00B55D56" w:rsidSect="00226E18">
          <w:headerReference w:type="default" r:id="rId16"/>
          <w:pgSz w:w="15840" w:h="12240" w:orient="landscape" w:code="1"/>
          <w:pgMar w:top="720" w:right="720" w:bottom="720" w:left="720" w:header="720" w:footer="720" w:gutter="0"/>
          <w:pgNumType w:start="1"/>
          <w:cols w:space="720"/>
          <w:docGrid w:linePitch="360"/>
        </w:sectPr>
      </w:pPr>
    </w:p>
    <w:p w14:paraId="4FB995FC" w14:textId="77777777" w:rsidR="0070573E" w:rsidRPr="00F872E3" w:rsidRDefault="00C9598C" w:rsidP="00E8434E">
      <w:pPr>
        <w:pStyle w:val="Heading2"/>
        <w:spacing w:before="0" w:after="240"/>
        <w:rPr>
          <w:sz w:val="40"/>
          <w:szCs w:val="40"/>
        </w:rPr>
      </w:pPr>
      <w:r w:rsidRPr="00F872E3">
        <w:rPr>
          <w:sz w:val="40"/>
          <w:szCs w:val="40"/>
        </w:rPr>
        <w:lastRenderedPageBreak/>
        <w:t>Attachment 2:</w:t>
      </w:r>
      <w:r w:rsidR="0070573E" w:rsidRPr="00F872E3">
        <w:rPr>
          <w:sz w:val="40"/>
          <w:szCs w:val="40"/>
        </w:rPr>
        <w:t xml:space="preserve"> </w:t>
      </w:r>
      <w:r w:rsidR="008E23F8" w:rsidRPr="008E23F8">
        <w:rPr>
          <w:rStyle w:val="Heading2Char"/>
          <w:b/>
          <w:sz w:val="40"/>
          <w:szCs w:val="40"/>
        </w:rPr>
        <w:t>Turlock Unified</w:t>
      </w:r>
      <w:r w:rsidR="0070573E" w:rsidRPr="00F872E3">
        <w:rPr>
          <w:rStyle w:val="Heading2Char"/>
          <w:b/>
          <w:sz w:val="40"/>
          <w:szCs w:val="40"/>
        </w:rPr>
        <w:t xml:space="preserve"> School District General</w:t>
      </w:r>
      <w:r w:rsidR="0070573E" w:rsidRPr="00F872E3">
        <w:rPr>
          <w:sz w:val="40"/>
          <w:szCs w:val="40"/>
        </w:rPr>
        <w:t xml:space="preserve"> </w:t>
      </w:r>
      <w:r w:rsidR="00FB16E6">
        <w:rPr>
          <w:rStyle w:val="Heading2Char"/>
          <w:b/>
          <w:sz w:val="40"/>
          <w:szCs w:val="40"/>
        </w:rPr>
        <w:t xml:space="preserve">Waiver Request </w:t>
      </w:r>
      <w:r w:rsidR="008E23F8" w:rsidRPr="008E23F8">
        <w:rPr>
          <w:rStyle w:val="Heading2Char"/>
          <w:b/>
          <w:sz w:val="40"/>
          <w:szCs w:val="40"/>
        </w:rPr>
        <w:t>16-12-2021</w:t>
      </w:r>
    </w:p>
    <w:p w14:paraId="1DBBB879" w14:textId="77777777" w:rsidR="00E94106" w:rsidRPr="00DA2D67" w:rsidRDefault="00E94106" w:rsidP="00E94106">
      <w:pPr>
        <w:pStyle w:val="NoSpacing"/>
        <w:rPr>
          <w:b/>
        </w:rPr>
      </w:pPr>
      <w:r w:rsidRPr="00DA2D67">
        <w:rPr>
          <w:b/>
        </w:rPr>
        <w:t>California Department of Education</w:t>
      </w:r>
    </w:p>
    <w:p w14:paraId="45A0AEDB" w14:textId="77777777" w:rsidR="00E94106" w:rsidRPr="00DA2D67" w:rsidRDefault="00E94106" w:rsidP="00E94106">
      <w:pPr>
        <w:pStyle w:val="NoSpacing"/>
        <w:rPr>
          <w:b/>
        </w:rPr>
      </w:pPr>
      <w:r w:rsidRPr="00DA2D67">
        <w:rPr>
          <w:b/>
        </w:rPr>
        <w:t>WAIVER SUBMISSION – General</w:t>
      </w:r>
    </w:p>
    <w:p w14:paraId="4060EA8A" w14:textId="77777777"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8E23F8" w:rsidRPr="008E23F8">
        <w:rPr>
          <w:rFonts w:eastAsiaTheme="minorHAnsi" w:cs="Arial"/>
        </w:rPr>
        <w:t>5075739</w:t>
      </w:r>
    </w:p>
    <w:p w14:paraId="611287F2" w14:textId="77777777" w:rsidR="00E94106" w:rsidRPr="00F13C69" w:rsidRDefault="00E94106" w:rsidP="005B3546">
      <w:pPr>
        <w:tabs>
          <w:tab w:val="left" w:pos="5535"/>
        </w:tabs>
        <w:autoSpaceDE w:val="0"/>
        <w:autoSpaceDN w:val="0"/>
        <w:adjustRightInd w:val="0"/>
        <w:rPr>
          <w:rFonts w:eastAsiaTheme="minorHAnsi" w:cs="Arial"/>
        </w:rPr>
      </w:pPr>
      <w:r>
        <w:rPr>
          <w:rFonts w:eastAsiaTheme="minorHAnsi" w:cs="Arial"/>
        </w:rPr>
        <w:t xml:space="preserve">Waiver Number: </w:t>
      </w:r>
      <w:r w:rsidR="008E23F8" w:rsidRPr="008E23F8">
        <w:rPr>
          <w:rFonts w:eastAsiaTheme="minorHAnsi" w:cs="Arial"/>
        </w:rPr>
        <w:t>16-12-2021</w:t>
      </w:r>
    </w:p>
    <w:p w14:paraId="1EF64A9F"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8E23F8">
        <w:rPr>
          <w:rFonts w:eastAsiaTheme="minorHAnsi" w:cs="Arial"/>
        </w:rPr>
        <w:t>2021</w:t>
      </w:r>
    </w:p>
    <w:p w14:paraId="69998B54"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8E23F8" w:rsidRPr="008E23F8">
        <w:rPr>
          <w:rFonts w:eastAsiaTheme="minorHAnsi" w:cs="Arial"/>
        </w:rPr>
        <w:t>12/21/2021 2:04:39 PM</w:t>
      </w:r>
    </w:p>
    <w:p w14:paraId="4282FFFD"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8E23F8" w:rsidRPr="008E23F8">
        <w:rPr>
          <w:rFonts w:eastAsiaTheme="minorHAnsi" w:cs="Arial"/>
        </w:rPr>
        <w:t>Turlock Unified</w:t>
      </w:r>
    </w:p>
    <w:p w14:paraId="36A36B05"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8E23F8" w:rsidRPr="008E23F8">
        <w:rPr>
          <w:rFonts w:eastAsiaTheme="minorHAnsi" w:cs="Arial"/>
        </w:rPr>
        <w:t>1574 East Canal</w:t>
      </w:r>
    </w:p>
    <w:p w14:paraId="364D7E0D" w14:textId="77777777" w:rsidR="00E94106" w:rsidRPr="00F13C69" w:rsidRDefault="008E23F8" w:rsidP="00E94106">
      <w:pPr>
        <w:autoSpaceDE w:val="0"/>
        <w:autoSpaceDN w:val="0"/>
        <w:adjustRightInd w:val="0"/>
        <w:spacing w:after="240"/>
        <w:rPr>
          <w:rFonts w:eastAsiaTheme="minorHAnsi" w:cs="Arial"/>
        </w:rPr>
      </w:pPr>
      <w:r w:rsidRPr="008E23F8">
        <w:rPr>
          <w:rFonts w:eastAsiaTheme="minorHAnsi" w:cs="Arial"/>
        </w:rPr>
        <w:t>Turlock, CA 95380</w:t>
      </w:r>
    </w:p>
    <w:p w14:paraId="55E98D64"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8E23F8" w:rsidRPr="008E23F8">
        <w:rPr>
          <w:rFonts w:eastAsiaTheme="minorHAnsi" w:cs="Arial"/>
        </w:rPr>
        <w:t>12/21/2021</w:t>
      </w:r>
    </w:p>
    <w:p w14:paraId="7BE218E8"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8E23F8" w:rsidRPr="008E23F8">
        <w:rPr>
          <w:rFonts w:eastAsiaTheme="minorHAnsi" w:cs="Arial"/>
        </w:rPr>
        <w:t>12/21/202</w:t>
      </w:r>
      <w:r w:rsidR="008E23F8">
        <w:rPr>
          <w:rFonts w:eastAsiaTheme="minorHAnsi" w:cs="Arial"/>
        </w:rPr>
        <w:t>3</w:t>
      </w:r>
    </w:p>
    <w:p w14:paraId="2BE2657B"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8E23F8">
        <w:rPr>
          <w:rFonts w:eastAsiaTheme="minorHAnsi" w:cs="Arial"/>
        </w:rPr>
        <w:t>No</w:t>
      </w:r>
    </w:p>
    <w:p w14:paraId="275BFA6C" w14:textId="77777777" w:rsidR="00E94106" w:rsidRPr="00F13C69" w:rsidRDefault="00E94106" w:rsidP="00E94106">
      <w:pPr>
        <w:pStyle w:val="NoSpacing"/>
      </w:pPr>
      <w:r w:rsidRPr="00F13C69">
        <w:t>Waiver Topic: Sale or Lease of Surplus Property</w:t>
      </w:r>
    </w:p>
    <w:p w14:paraId="0EA2D9CE" w14:textId="77777777" w:rsidR="00E94106" w:rsidRPr="00F13C69" w:rsidRDefault="00E94106" w:rsidP="00E94106">
      <w:pPr>
        <w:pStyle w:val="NoSpacing"/>
      </w:pPr>
      <w:r w:rsidRPr="00F13C69">
        <w:rPr>
          <w:i/>
        </w:rPr>
        <w:t>Ed Code</w:t>
      </w:r>
      <w:r w:rsidRPr="00F13C69">
        <w:t xml:space="preserve"> Title: Sale </w:t>
      </w:r>
      <w:r w:rsidR="00675330">
        <w:t xml:space="preserve">or Lease </w:t>
      </w:r>
      <w:r w:rsidRPr="00F13C69">
        <w:t>of Surplus Property</w:t>
      </w:r>
    </w:p>
    <w:p w14:paraId="188A5BC7" w14:textId="77777777" w:rsidR="00E94106" w:rsidRPr="00F13C69" w:rsidRDefault="00E94106" w:rsidP="00E94106">
      <w:pPr>
        <w:pStyle w:val="NoSpacing"/>
      </w:pPr>
      <w:r w:rsidRPr="00F13C69">
        <w:rPr>
          <w:i/>
        </w:rPr>
        <w:t>Ed Code</w:t>
      </w:r>
      <w:r w:rsidRPr="00F13C69">
        <w:t xml:space="preserve"> Section</w:t>
      </w:r>
      <w:r w:rsidR="00F858B5">
        <w:t>s</w:t>
      </w:r>
      <w:r w:rsidRPr="00F13C69">
        <w:t xml:space="preserve">: </w:t>
      </w:r>
      <w:r w:rsidR="008E23F8" w:rsidRPr="00410E03">
        <w:t>17388-17390, 17455, 17464</w:t>
      </w:r>
      <w:r w:rsidR="008E23F8" w:rsidRPr="008E23F8">
        <w:t>, 17466, 17469, 17472, 17473, 17474, and 17475</w:t>
      </w:r>
    </w:p>
    <w:p w14:paraId="0EEF8DA7" w14:textId="77777777" w:rsidR="00E94106" w:rsidRPr="00F13C69" w:rsidRDefault="00E94106" w:rsidP="00E94106">
      <w:pPr>
        <w:pStyle w:val="NoSpacing"/>
        <w:spacing w:after="240"/>
      </w:pPr>
      <w:r w:rsidRPr="00F13C69">
        <w:rPr>
          <w:i/>
        </w:rPr>
        <w:t>Ed Code</w:t>
      </w:r>
      <w:r w:rsidRPr="00F13C69">
        <w:t xml:space="preserve"> Authority: 33050</w:t>
      </w:r>
    </w:p>
    <w:p w14:paraId="171A0787" w14:textId="77777777" w:rsidR="00E94106" w:rsidRPr="00F13C69" w:rsidRDefault="00E94106" w:rsidP="00E94106">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Pr="00562DF5">
        <w:rPr>
          <w:rFonts w:eastAsiaTheme="minorHAnsi"/>
        </w:rPr>
        <w:t xml:space="preserve">The </w:t>
      </w:r>
      <w:r w:rsidR="00562DF5" w:rsidRPr="00562DF5">
        <w:rPr>
          <w:rFonts w:eastAsiaTheme="minorHAnsi"/>
        </w:rPr>
        <w:t>Turlock Unified</w:t>
      </w:r>
      <w:r w:rsidRPr="00562DF5">
        <w:rPr>
          <w:rFonts w:eastAsiaTheme="minorHAnsi"/>
        </w:rPr>
        <w:t xml:space="preserve"> District</w:t>
      </w:r>
      <w:r w:rsidRPr="00F13C69">
        <w:rPr>
          <w:rFonts w:eastAsiaTheme="minorHAnsi"/>
        </w:rPr>
        <w:t xml:space="preserve">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14:paraId="5C9F80EF" w14:textId="77777777" w:rsidR="00E94106" w:rsidRPr="00F13C69" w:rsidRDefault="00E94106" w:rsidP="00E94106">
      <w:pPr>
        <w:spacing w:after="240"/>
        <w:rPr>
          <w:rFonts w:eastAsiaTheme="minorHAnsi"/>
        </w:rPr>
      </w:pPr>
      <w:r w:rsidRPr="00F13C69">
        <w:rPr>
          <w:rFonts w:eastAsiaTheme="minorHAnsi"/>
        </w:rPr>
        <w:t>District requests that the language in brackets [] be waived:</w:t>
      </w:r>
    </w:p>
    <w:p w14:paraId="6E22482F"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410E03">
        <w:rPr>
          <w:rFonts w:eastAsiaTheme="minorHAnsi" w:cs="Arial"/>
          <w:iCs/>
        </w:rPr>
        <w:t xml:space="preserve">Section </w:t>
      </w:r>
      <w:r w:rsidR="00410E03" w:rsidRPr="00410E03">
        <w:rPr>
          <w:rFonts w:eastAsiaTheme="minorHAnsi" w:cs="Arial"/>
          <w:iCs/>
        </w:rPr>
        <w:t xml:space="preserve">17388. </w:t>
      </w:r>
      <w:r w:rsidR="00410E03">
        <w:rPr>
          <w:rFonts w:eastAsiaTheme="minorHAnsi" w:cs="Arial"/>
          <w:iCs/>
        </w:rPr>
        <w:t>[</w:t>
      </w:r>
      <w:r w:rsidR="00410E03" w:rsidRPr="00410E03">
        <w:rPr>
          <w:rFonts w:eastAsiaTheme="minorHAnsi" w:cs="Arial"/>
          <w:iCs/>
        </w:rPr>
        <w:t>The governing board of any school district may, and the governing board of each school district, prior to the sale, lease, or rental of any excess real property, except rentals not exceeding 30 days, shall, appoint a district advisory committee to advise the governing board in the development of districtwide policies and procedures governing the use or disposition of school buildings or space in school buildings which is not needed for school purposes.</w:t>
      </w:r>
      <w:r w:rsidR="00410E03">
        <w:rPr>
          <w:rFonts w:eastAsiaTheme="minorHAnsi" w:cs="Arial"/>
          <w:iCs/>
        </w:rPr>
        <w:t>]</w:t>
      </w:r>
    </w:p>
    <w:p w14:paraId="34381A7A" w14:textId="77777777" w:rsidR="00410E03" w:rsidRPr="00410E03" w:rsidRDefault="00E94106" w:rsidP="00410E03">
      <w:pPr>
        <w:autoSpaceDE w:val="0"/>
        <w:autoSpaceDN w:val="0"/>
        <w:adjustRightInd w:val="0"/>
        <w:spacing w:after="240"/>
        <w:rPr>
          <w:rFonts w:eastAsiaTheme="minorHAnsi" w:cs="Arial"/>
          <w:iCs/>
        </w:rPr>
      </w:pPr>
      <w:r w:rsidRPr="00F13C69">
        <w:rPr>
          <w:rFonts w:eastAsiaTheme="minorHAnsi" w:cs="Arial"/>
          <w:i/>
          <w:iCs/>
        </w:rPr>
        <w:t xml:space="preserve">EC </w:t>
      </w:r>
      <w:r w:rsidR="00410E03">
        <w:rPr>
          <w:rFonts w:eastAsiaTheme="minorHAnsi" w:cs="Arial"/>
          <w:iCs/>
        </w:rPr>
        <w:t xml:space="preserve">Section </w:t>
      </w:r>
      <w:r w:rsidR="00410E03" w:rsidRPr="00410E03">
        <w:rPr>
          <w:rFonts w:eastAsiaTheme="minorHAnsi" w:cs="Arial"/>
          <w:iCs/>
        </w:rPr>
        <w:t xml:space="preserve">17389. </w:t>
      </w:r>
      <w:r w:rsidR="00410E03">
        <w:rPr>
          <w:rFonts w:eastAsiaTheme="minorHAnsi" w:cs="Arial"/>
          <w:iCs/>
        </w:rPr>
        <w:t>[</w:t>
      </w:r>
      <w:r w:rsidR="00410E03" w:rsidRPr="00410E03">
        <w:rPr>
          <w:rFonts w:eastAsiaTheme="minorHAnsi" w:cs="Arial"/>
          <w:iCs/>
        </w:rPr>
        <w:t>A school district advisory committee appointed pursuant to Section 17388 shall consist of not less than seven nor more than 11 members, and shall be representative of each of the following:</w:t>
      </w:r>
    </w:p>
    <w:p w14:paraId="675C8745"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(a) The ethnic, age group, and socioeconomic composition of the district.</w:t>
      </w:r>
    </w:p>
    <w:p w14:paraId="63BE50CF"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(b) The business community, such as store owners, managers, or supervisors.</w:t>
      </w:r>
    </w:p>
    <w:p w14:paraId="172F00E0"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lastRenderedPageBreak/>
        <w:t>(c) Landowners or renters, with preference to be given to representatives of neighborhood associations.</w:t>
      </w:r>
    </w:p>
    <w:p w14:paraId="01414587"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(d) Teachers.</w:t>
      </w:r>
    </w:p>
    <w:p w14:paraId="40150FB4"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(e) Administrators.</w:t>
      </w:r>
    </w:p>
    <w:p w14:paraId="0308470F"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(f) Parents of students.</w:t>
      </w:r>
    </w:p>
    <w:p w14:paraId="6F9AC125" w14:textId="77777777" w:rsidR="00E94106" w:rsidRPr="00410E03" w:rsidRDefault="00410E03" w:rsidP="00410E03">
      <w:pPr>
        <w:autoSpaceDE w:val="0"/>
        <w:autoSpaceDN w:val="0"/>
        <w:adjustRightInd w:val="0"/>
        <w:spacing w:after="240"/>
        <w:rPr>
          <w:rFonts w:eastAsiaTheme="minorHAnsi" w:cs="Arial"/>
        </w:rPr>
      </w:pPr>
      <w:r w:rsidRPr="00410E03">
        <w:rPr>
          <w:rFonts w:eastAsiaTheme="minorHAnsi" w:cs="Arial"/>
          <w:iCs/>
        </w:rPr>
        <w:t>(g) Persons with expertise in environmental impact, legal contracts, building codes, and land use planning, including, but not limited to, knowledge of the zoning and other land use restrictions of the cities or cities and counties in which surplus space and real property is located.</w:t>
      </w:r>
      <w:r>
        <w:rPr>
          <w:rFonts w:eastAsiaTheme="minorHAnsi" w:cs="Arial"/>
          <w:iCs/>
        </w:rPr>
        <w:t>]</w:t>
      </w:r>
    </w:p>
    <w:p w14:paraId="1EF09937" w14:textId="77777777" w:rsidR="00410E03" w:rsidRPr="00410E03" w:rsidRDefault="00410E03" w:rsidP="00410E03">
      <w:pPr>
        <w:autoSpaceDE w:val="0"/>
        <w:autoSpaceDN w:val="0"/>
        <w:adjustRightInd w:val="0"/>
        <w:spacing w:after="240"/>
        <w:rPr>
          <w:rFonts w:eastAsiaTheme="minorHAnsi" w:cs="Arial"/>
          <w:iCs/>
        </w:rPr>
      </w:pPr>
      <w:r w:rsidRPr="00F13C69">
        <w:rPr>
          <w:rFonts w:eastAsiaTheme="minorHAnsi" w:cs="Arial"/>
          <w:i/>
          <w:iCs/>
        </w:rPr>
        <w:t xml:space="preserve">EC </w:t>
      </w:r>
      <w:r>
        <w:rPr>
          <w:rFonts w:eastAsiaTheme="minorHAnsi" w:cs="Arial"/>
          <w:iCs/>
        </w:rPr>
        <w:t>Section 17390. [</w:t>
      </w:r>
      <w:r w:rsidRPr="00410E03">
        <w:rPr>
          <w:rFonts w:eastAsiaTheme="minorHAnsi" w:cs="Arial"/>
          <w:iCs/>
        </w:rPr>
        <w:t>The school district advisory committee shall do all of the following:</w:t>
      </w:r>
    </w:p>
    <w:p w14:paraId="0F328543"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(a) Review the projected school enrollment and other data as provided by the district to determine the amount of surplus space and real property.</w:t>
      </w:r>
    </w:p>
    <w:p w14:paraId="202F0A3F"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(b) Establish a priority list of use of surplus space and real property that will be acceptable to the community.</w:t>
      </w:r>
    </w:p>
    <w:p w14:paraId="47A8E17D"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(c) Cause to have circulated throughout the attendance area a priority list of surplus space and real property and provide for hearings of community input to the committee on acceptable uses of space and real property, including the sale or lease of surplus real property for child care development purposes pursuant to Section 17458.</w:t>
      </w:r>
    </w:p>
    <w:p w14:paraId="34DF40A4"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(d) Make a final determination of limits of tolerance of use of space and real property.</w:t>
      </w:r>
    </w:p>
    <w:p w14:paraId="73BFB150" w14:textId="77777777" w:rsidR="00E94106" w:rsidRPr="00F13C69" w:rsidRDefault="00410E03" w:rsidP="00410E03">
      <w:pPr>
        <w:autoSpaceDE w:val="0"/>
        <w:autoSpaceDN w:val="0"/>
        <w:adjustRightInd w:val="0"/>
        <w:spacing w:after="240"/>
        <w:rPr>
          <w:rFonts w:eastAsiaTheme="minorHAnsi" w:cs="Arial"/>
        </w:rPr>
      </w:pPr>
      <w:r w:rsidRPr="00410E03">
        <w:rPr>
          <w:rFonts w:eastAsiaTheme="minorHAnsi" w:cs="Arial"/>
          <w:iCs/>
        </w:rPr>
        <w:t>(e) Forward to the district governing board a report recommending uses of surplus space and real property.</w:t>
      </w:r>
      <w:r>
        <w:rPr>
          <w:rFonts w:eastAsiaTheme="minorHAnsi" w:cs="Arial"/>
          <w:iCs/>
        </w:rPr>
        <w:t>]</w:t>
      </w:r>
    </w:p>
    <w:p w14:paraId="1C022CD2" w14:textId="77777777" w:rsidR="00E94106" w:rsidRPr="00410E03" w:rsidRDefault="00E94106" w:rsidP="00410E03">
      <w:pPr>
        <w:autoSpaceDE w:val="0"/>
        <w:autoSpaceDN w:val="0"/>
        <w:adjustRightInd w:val="0"/>
        <w:spacing w:after="240"/>
        <w:rPr>
          <w:rFonts w:eastAsiaTheme="minorHAnsi" w:cs="Arial"/>
        </w:rPr>
      </w:pPr>
      <w:r w:rsidRPr="00F13C69">
        <w:rPr>
          <w:rFonts w:eastAsiaTheme="minorHAnsi" w:cs="Arial"/>
          <w:i/>
          <w:iCs/>
        </w:rPr>
        <w:t xml:space="preserve">EC </w:t>
      </w:r>
      <w:r w:rsidR="00410E03" w:rsidRPr="00410E03">
        <w:rPr>
          <w:rFonts w:eastAsiaTheme="minorHAnsi" w:cs="Arial"/>
          <w:iCs/>
        </w:rPr>
        <w:t>Section 17455.</w:t>
      </w:r>
      <w:r w:rsidR="00410E03">
        <w:rPr>
          <w:rFonts w:eastAsiaTheme="minorHAnsi" w:cs="Arial"/>
          <w:i/>
          <w:iCs/>
        </w:rPr>
        <w:t xml:space="preserve"> </w:t>
      </w:r>
      <w:r w:rsidR="00410E03" w:rsidRPr="00410E03">
        <w:rPr>
          <w:rFonts w:eastAsiaTheme="minorHAnsi" w:cs="Arial"/>
          <w:iCs/>
        </w:rPr>
        <w:t xml:space="preserve">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proofErr w:type="gramStart"/>
      <w:r w:rsidR="00410E03" w:rsidRPr="00410E03">
        <w:rPr>
          <w:rFonts w:eastAsiaTheme="minorHAnsi" w:cs="Arial"/>
          <w:iCs/>
        </w:rPr>
        <w:t>district</w:t>
      </w:r>
      <w:r w:rsidR="00410E03">
        <w:rPr>
          <w:rFonts w:eastAsiaTheme="minorHAnsi" w:cs="Arial"/>
          <w:iCs/>
        </w:rPr>
        <w:t>[</w:t>
      </w:r>
      <w:proofErr w:type="gramEnd"/>
      <w:r w:rsidR="00410E03" w:rsidRPr="00410E03">
        <w:rPr>
          <w:rFonts w:eastAsiaTheme="minorHAnsi" w:cs="Arial"/>
          <w:iCs/>
        </w:rPr>
        <w:t>, and shall be made in the manner provided by this article</w:t>
      </w:r>
      <w:r w:rsidR="00410E03">
        <w:rPr>
          <w:rFonts w:eastAsiaTheme="minorHAnsi" w:cs="Arial"/>
          <w:iCs/>
        </w:rPr>
        <w:t>]</w:t>
      </w:r>
      <w:r w:rsidR="00410E03" w:rsidRPr="00410E03">
        <w:rPr>
          <w:rFonts w:eastAsiaTheme="minorHAnsi" w:cs="Arial"/>
          <w:iCs/>
        </w:rPr>
        <w:t>.</w:t>
      </w:r>
    </w:p>
    <w:p w14:paraId="1A7E375A" w14:textId="77777777" w:rsidR="00410E03" w:rsidRPr="00410E03" w:rsidRDefault="00E94106" w:rsidP="00410E03">
      <w:pPr>
        <w:autoSpaceDE w:val="0"/>
        <w:autoSpaceDN w:val="0"/>
        <w:adjustRightInd w:val="0"/>
        <w:spacing w:after="240"/>
        <w:rPr>
          <w:rFonts w:eastAsiaTheme="minorHAnsi" w:cs="Arial"/>
          <w:iCs/>
        </w:rPr>
      </w:pPr>
      <w:r w:rsidRPr="00F13C69">
        <w:rPr>
          <w:rFonts w:eastAsiaTheme="minorHAnsi" w:cs="Arial"/>
          <w:i/>
          <w:iCs/>
        </w:rPr>
        <w:t xml:space="preserve">EC </w:t>
      </w:r>
      <w:r w:rsidR="00410E03" w:rsidRPr="00410E03">
        <w:rPr>
          <w:rFonts w:eastAsiaTheme="minorHAnsi" w:cs="Arial"/>
          <w:iCs/>
        </w:rPr>
        <w:t>Section 17464.</w:t>
      </w:r>
      <w:r w:rsidR="00410E03">
        <w:rPr>
          <w:rFonts w:eastAsiaTheme="minorHAnsi" w:cs="Arial"/>
          <w:iCs/>
        </w:rPr>
        <w:t xml:space="preserve"> </w:t>
      </w:r>
      <w:r w:rsidR="00410E03" w:rsidRPr="00410E03">
        <w:rPr>
          <w:rFonts w:eastAsiaTheme="minorHAnsi" w:cs="Arial"/>
          <w:iCs/>
        </w:rPr>
        <w:t>Except as provided for in Article 2 (commencing with Section 17230) of Chapter 1, the sale or lease with an option to purchase of real property by a school district shall be in accordance with the following priorities and procedures:</w:t>
      </w:r>
    </w:p>
    <w:p w14:paraId="771E40F9"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(a) First, the property shall be offered for sale or lease pursuant to Section 17457.5 to any interested charter school for purposes of providing direct instruction or instructional support.</w:t>
      </w:r>
    </w:p>
    <w:p w14:paraId="5EAF8305" w14:textId="77777777" w:rsidR="00410E03" w:rsidRPr="00410E03" w:rsidRDefault="00AB5F7C" w:rsidP="00410E03">
      <w:pPr>
        <w:autoSpaceDE w:val="0"/>
        <w:autoSpaceDN w:val="0"/>
        <w:adjustRightInd w:val="0"/>
        <w:spacing w:after="240"/>
        <w:rPr>
          <w:rFonts w:eastAsiaTheme="minorHAnsi" w:cs="Arial"/>
          <w:iCs/>
        </w:rPr>
      </w:pPr>
      <w:r>
        <w:rPr>
          <w:rFonts w:eastAsiaTheme="minorHAnsi" w:cs="Arial"/>
          <w:iCs/>
        </w:rPr>
        <w:lastRenderedPageBreak/>
        <w:t>[</w:t>
      </w:r>
      <w:r w:rsidR="00410E03" w:rsidRPr="00410E03">
        <w:rPr>
          <w:rFonts w:eastAsiaTheme="minorHAnsi" w:cs="Arial"/>
          <w:iCs/>
        </w:rPr>
        <w:t>(b) Second, the</w:t>
      </w:r>
      <w:r w:rsidR="00C777A8">
        <w:rPr>
          <w:rFonts w:eastAsiaTheme="minorHAnsi" w:cs="Arial"/>
          <w:iCs/>
        </w:rPr>
        <w:t xml:space="preserve"> </w:t>
      </w:r>
      <w:r w:rsidR="00410E03" w:rsidRPr="00410E03">
        <w:rPr>
          <w:rFonts w:eastAsiaTheme="minorHAnsi" w:cs="Arial"/>
          <w:iCs/>
        </w:rPr>
        <w:t xml:space="preserve">property shall be offered for park or recreational purposes pursuant to Article 8 (commencing with Section 54220) of Chapter 5 of Part 1 of Division 2 of Title 5 of the </w:t>
      </w:r>
      <w:r w:rsidR="00410E03" w:rsidRPr="00AB5F7C">
        <w:rPr>
          <w:rFonts w:eastAsiaTheme="minorHAnsi" w:cs="Arial"/>
          <w:i/>
          <w:iCs/>
        </w:rPr>
        <w:t>Government Code</w:t>
      </w:r>
      <w:r w:rsidR="00410E03" w:rsidRPr="00410E03">
        <w:rPr>
          <w:rFonts w:eastAsiaTheme="minorHAnsi" w:cs="Arial"/>
          <w:iCs/>
        </w:rPr>
        <w:t>, in any instance in which that article is applicable.</w:t>
      </w:r>
    </w:p>
    <w:p w14:paraId="0E424CAF"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(c) Third, the property shall be offered for sale or lease with an option to purchase, at fair market value in both of the following ways:</w:t>
      </w:r>
    </w:p>
    <w:p w14:paraId="20847E56"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(1) In writing, to the Director of General Services, the Regents of the University of California, the Trustees of the California State University, the county and city in which the property is situated, to any public housing authority in the county in which the property is situated, and to any entity referenced in paragraph (2) that has submitted a written request to the school district to be directly notified of the offer for sale or lease with an option to purchase the real property by the school district.</w:t>
      </w:r>
    </w:p>
    <w:p w14:paraId="15EF7BE4"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(2) By public notice to any public district, public authority, public agency, public corporation, or any other political subdivision in this state, to the federal government, and to nonprofit charitable corporations existing on December 31, 1979, and organized pursuant to</w:t>
      </w:r>
      <w:r w:rsidR="00C777A8">
        <w:rPr>
          <w:rFonts w:eastAsiaTheme="minorHAnsi" w:cs="Arial"/>
          <w:iCs/>
        </w:rPr>
        <w:t xml:space="preserve"> </w:t>
      </w:r>
      <w:r w:rsidRPr="00410E03">
        <w:rPr>
          <w:rFonts w:eastAsiaTheme="minorHAnsi" w:cs="Arial"/>
          <w:iCs/>
        </w:rPr>
        <w:t xml:space="preserve">Part 3 (commencing with Section 10200) of Division 2 of Title 1 of the </w:t>
      </w:r>
      <w:r w:rsidRPr="00AB5F7C">
        <w:rPr>
          <w:rFonts w:eastAsiaTheme="minorHAnsi" w:cs="Arial"/>
          <w:i/>
          <w:iCs/>
        </w:rPr>
        <w:t>Corporations Code</w:t>
      </w:r>
      <w:r w:rsidRPr="00410E03">
        <w:rPr>
          <w:rFonts w:eastAsiaTheme="minorHAnsi" w:cs="Arial"/>
          <w:iCs/>
        </w:rPr>
        <w:t xml:space="preserve"> then in effect or organized on or after January 1, 1980, as a public benefit corporation under Part 2 (commencing with Section 5110) of Division 2 of Title 1 of the </w:t>
      </w:r>
      <w:r w:rsidRPr="00AB5F7C">
        <w:rPr>
          <w:rFonts w:eastAsiaTheme="minorHAnsi" w:cs="Arial"/>
          <w:i/>
          <w:iCs/>
        </w:rPr>
        <w:t>Corporations Code</w:t>
      </w:r>
      <w:r w:rsidRPr="00410E03">
        <w:rPr>
          <w:rFonts w:eastAsiaTheme="minorHAnsi" w:cs="Arial"/>
          <w:iCs/>
        </w:rPr>
        <w:t>. Public notice shall consist of at least publishing its intention to dispose of the real property in a newspaper of general circulation within the school district, or if there is no newspaper of general circulation in the school district, then in any newspaper of general circulation that is regularly circulated in the school district. The notice shall specify that the property is being made available to all public</w:t>
      </w:r>
      <w:r w:rsidR="00C777A8">
        <w:rPr>
          <w:rFonts w:eastAsiaTheme="minorHAnsi" w:cs="Arial"/>
          <w:iCs/>
        </w:rPr>
        <w:t xml:space="preserve"> </w:t>
      </w:r>
      <w:r w:rsidRPr="00410E03">
        <w:rPr>
          <w:rFonts w:eastAsiaTheme="minorHAnsi" w:cs="Arial"/>
          <w:iCs/>
        </w:rPr>
        <w:t>districts, public authorities, public agencies, and other political subdivisions or public corporations in this state, and to other nonprofit charitable or nonprofit public benefit corporations.</w:t>
      </w:r>
    </w:p>
    <w:p w14:paraId="1F709AB8"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(d) Publication of notice pursuant to this section shall be once each week for three successive weeks. Three publications in a newspaper regularly published once a week or more often, with at least five days intervening between the respective publication dates not counting the publication dates, are sufficient. The written notice required by paragraph (1) of subdivision (c)shall be mailed no later than the date of the second published notice.</w:t>
      </w:r>
      <w:r w:rsidR="00AB5F7C">
        <w:rPr>
          <w:rFonts w:eastAsiaTheme="minorHAnsi" w:cs="Arial"/>
          <w:iCs/>
        </w:rPr>
        <w:t>]</w:t>
      </w:r>
    </w:p>
    <w:p w14:paraId="3DEC43DC"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(e) The entity desiring to purchase or lease the property shall, within 60 days after the third publication of notice, notify the school district of its intent to purchase or lease the property. If the entity desiring to purchase or lease the property and the school</w:t>
      </w:r>
      <w:r w:rsidR="00C777A8">
        <w:rPr>
          <w:rFonts w:eastAsiaTheme="minorHAnsi" w:cs="Arial"/>
          <w:iCs/>
        </w:rPr>
        <w:t xml:space="preserve"> </w:t>
      </w:r>
      <w:r w:rsidRPr="00410E03">
        <w:rPr>
          <w:rFonts w:eastAsiaTheme="minorHAnsi" w:cs="Arial"/>
          <w:iCs/>
        </w:rPr>
        <w:t>district are unable to arrive at a mutually satisfactory price or lease payment during the 60-day period, the property may be disposed of as otherwise provided in this section. In the event the school district receives offers from more than one entity pursuant to this subdivision, the school district governing board may determine which of these offers to accept.</w:t>
      </w:r>
    </w:p>
    <w:p w14:paraId="2BF41F8C" w14:textId="77777777" w:rsidR="00410E03" w:rsidRPr="00410E03" w:rsidRDefault="00410E03" w:rsidP="00410E03">
      <w:pPr>
        <w:autoSpaceDE w:val="0"/>
        <w:autoSpaceDN w:val="0"/>
        <w:adjustRightInd w:val="0"/>
        <w:spacing w:after="240"/>
        <w:rPr>
          <w:rFonts w:eastAsiaTheme="minorHAnsi" w:cs="Arial"/>
          <w:iCs/>
        </w:rPr>
      </w:pPr>
      <w:r w:rsidRPr="00410E03">
        <w:rPr>
          <w:rFonts w:eastAsiaTheme="minorHAnsi" w:cs="Arial"/>
          <w:iCs/>
        </w:rPr>
        <w:t>(f) Fourth, the property may be disposed of in any other manner authorized by law.</w:t>
      </w:r>
    </w:p>
    <w:p w14:paraId="4F6B026B" w14:textId="77777777" w:rsidR="00E94106" w:rsidRPr="00410E03" w:rsidRDefault="00410E03" w:rsidP="00410E03">
      <w:pPr>
        <w:autoSpaceDE w:val="0"/>
        <w:autoSpaceDN w:val="0"/>
        <w:adjustRightInd w:val="0"/>
        <w:spacing w:after="240"/>
        <w:rPr>
          <w:rFonts w:eastAsiaTheme="minorHAnsi" w:cs="Arial"/>
        </w:rPr>
      </w:pPr>
      <w:r w:rsidRPr="00410E03">
        <w:rPr>
          <w:rFonts w:eastAsiaTheme="minorHAnsi" w:cs="Arial"/>
          <w:iCs/>
        </w:rPr>
        <w:t>(g) This section shall become operative January 1, 1988.</w:t>
      </w:r>
    </w:p>
    <w:p w14:paraId="5748A46D"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i/>
          <w:iCs/>
        </w:rPr>
        <w:lastRenderedPageBreak/>
        <w:t xml:space="preserve">EC </w:t>
      </w:r>
      <w:r w:rsidR="00AB5F7C" w:rsidRPr="00AB5F7C">
        <w:rPr>
          <w:rFonts w:eastAsiaTheme="minorHAnsi" w:cs="Arial"/>
          <w:iCs/>
        </w:rPr>
        <w:t xml:space="preserve">Section </w:t>
      </w:r>
      <w:r w:rsidR="00AB5F7C">
        <w:rPr>
          <w:rFonts w:eastAsiaTheme="minorHAnsi" w:cs="Arial"/>
          <w:iCs/>
        </w:rPr>
        <w:t xml:space="preserve">17466. </w:t>
      </w:r>
      <w:r w:rsidR="00AB5F7C" w:rsidRPr="00AB5F7C">
        <w:rPr>
          <w:rFonts w:eastAsiaTheme="minorHAnsi" w:cs="Arial"/>
          <w:iCs/>
        </w:rPr>
        <w:t xml:space="preserve">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w:t>
      </w:r>
      <w:r w:rsidR="00AB5F7C">
        <w:rPr>
          <w:rFonts w:eastAsiaTheme="minorHAnsi" w:cs="Arial"/>
          <w:iCs/>
        </w:rPr>
        <w:t>[</w:t>
      </w:r>
      <w:r w:rsidR="00AB5F7C" w:rsidRPr="00AB5F7C">
        <w:rPr>
          <w:rFonts w:eastAsiaTheme="minorHAnsi" w:cs="Arial"/>
          <w:iCs/>
        </w:rPr>
        <w:t>and shall specify the minimum price or rental and the terms upon which it will be sold or leased</w:t>
      </w:r>
      <w:r w:rsidR="00AB5F7C">
        <w:rPr>
          <w:rFonts w:eastAsiaTheme="minorHAnsi" w:cs="Arial"/>
          <w:iCs/>
        </w:rPr>
        <w:t>]</w:t>
      </w:r>
      <w:r w:rsidR="00AB5F7C" w:rsidRPr="00AB5F7C">
        <w:rPr>
          <w:rFonts w:eastAsiaTheme="minorHAnsi" w:cs="Arial"/>
          <w:iCs/>
        </w:rPr>
        <w:t xml:space="preserve"> and the commission, or rate thereof, if any, which the board will pay to a licensed real estate broker </w:t>
      </w:r>
      <w:r w:rsidR="00AB5F7C">
        <w:rPr>
          <w:rFonts w:eastAsiaTheme="minorHAnsi" w:cs="Arial"/>
          <w:iCs/>
        </w:rPr>
        <w:t>[</w:t>
      </w:r>
      <w:r w:rsidR="00AB5F7C" w:rsidRPr="00AB5F7C">
        <w:rPr>
          <w:rFonts w:eastAsiaTheme="minorHAnsi" w:cs="Arial"/>
          <w:iCs/>
        </w:rPr>
        <w:t>out of the minimum price or</w:t>
      </w:r>
      <w:r w:rsidR="00C777A8">
        <w:rPr>
          <w:rFonts w:eastAsiaTheme="minorHAnsi" w:cs="Arial"/>
          <w:iCs/>
        </w:rPr>
        <w:t xml:space="preserve"> </w:t>
      </w:r>
      <w:r w:rsidR="00AB5F7C" w:rsidRPr="00AB5F7C">
        <w:rPr>
          <w:rFonts w:eastAsiaTheme="minorHAnsi" w:cs="Arial"/>
          <w:iCs/>
        </w:rPr>
        <w:t>rental. The resolution shall fix a time not less than three weeks thereafter for a public meeting of the governing board to be held at its regular place of meeting, at which sealed proposals to purchase or lease will be received and considered</w:t>
      </w:r>
      <w:r w:rsidR="00AB5F7C">
        <w:rPr>
          <w:rFonts w:eastAsiaTheme="minorHAnsi" w:cs="Arial"/>
          <w:iCs/>
        </w:rPr>
        <w:t>]</w:t>
      </w:r>
      <w:r w:rsidR="00AB5F7C" w:rsidRPr="00AB5F7C">
        <w:rPr>
          <w:rFonts w:eastAsiaTheme="minorHAnsi" w:cs="Arial"/>
          <w:iCs/>
        </w:rPr>
        <w:t>.</w:t>
      </w:r>
    </w:p>
    <w:p w14:paraId="18D8D679" w14:textId="77777777" w:rsidR="00E94106" w:rsidRDefault="00E94106" w:rsidP="00E94106">
      <w:pPr>
        <w:autoSpaceDE w:val="0"/>
        <w:autoSpaceDN w:val="0"/>
        <w:adjustRightInd w:val="0"/>
        <w:spacing w:after="240"/>
        <w:rPr>
          <w:rFonts w:eastAsiaTheme="minorHAnsi" w:cs="Arial"/>
          <w:iCs/>
        </w:rPr>
      </w:pPr>
      <w:r w:rsidRPr="00D74AFE">
        <w:rPr>
          <w:rFonts w:eastAsiaTheme="minorHAnsi" w:cs="Arial"/>
          <w:i/>
          <w:iCs/>
        </w:rPr>
        <w:t xml:space="preserve">EC </w:t>
      </w:r>
      <w:r w:rsidR="0001427C">
        <w:rPr>
          <w:rFonts w:eastAsiaTheme="minorHAnsi" w:cs="Arial"/>
          <w:iCs/>
        </w:rPr>
        <w:t xml:space="preserve">Section 17469. </w:t>
      </w:r>
      <w:r w:rsidR="0001427C" w:rsidRPr="0001427C">
        <w:rPr>
          <w:rFonts w:eastAsiaTheme="minorHAnsi" w:cs="Arial"/>
          <w:iCs/>
        </w:rPr>
        <w:t xml:space="preserve">Notice of the adoption of the resolution </w:t>
      </w:r>
      <w:r w:rsidR="0001427C">
        <w:rPr>
          <w:rFonts w:eastAsiaTheme="minorHAnsi" w:cs="Arial"/>
          <w:iCs/>
        </w:rPr>
        <w:t>[</w:t>
      </w:r>
      <w:r w:rsidR="0001427C" w:rsidRPr="0001427C">
        <w:rPr>
          <w:rFonts w:eastAsiaTheme="minorHAnsi" w:cs="Arial"/>
          <w:iCs/>
        </w:rPr>
        <w:t>and of the time and place of holding the meeting</w:t>
      </w:r>
      <w:r w:rsidR="0001427C">
        <w:rPr>
          <w:rFonts w:eastAsiaTheme="minorHAnsi" w:cs="Arial"/>
          <w:iCs/>
        </w:rPr>
        <w:t>]</w:t>
      </w:r>
      <w:r w:rsidR="0001427C" w:rsidRPr="0001427C">
        <w:rPr>
          <w:rFonts w:eastAsiaTheme="minorHAnsi" w:cs="Arial"/>
          <w:iCs/>
        </w:rPr>
        <w:t xml:space="preserve"> shall be given by posting copies of the resolution signed by the board or by a majority thereof in three public places in the district</w:t>
      </w:r>
      <w:r w:rsidR="0001427C">
        <w:rPr>
          <w:rFonts w:eastAsiaTheme="minorHAnsi" w:cs="Arial"/>
          <w:iCs/>
        </w:rPr>
        <w:t>[</w:t>
      </w:r>
      <w:r w:rsidR="0001427C" w:rsidRPr="0001427C">
        <w:rPr>
          <w:rFonts w:eastAsiaTheme="minorHAnsi" w:cs="Arial"/>
          <w:iCs/>
        </w:rPr>
        <w: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r w:rsidR="0001427C">
        <w:rPr>
          <w:rFonts w:eastAsiaTheme="minorHAnsi" w:cs="Arial"/>
          <w:iCs/>
        </w:rPr>
        <w:t>]</w:t>
      </w:r>
      <w:r w:rsidR="0001427C" w:rsidRPr="0001427C">
        <w:rPr>
          <w:rFonts w:eastAsiaTheme="minorHAnsi" w:cs="Arial"/>
          <w:iCs/>
        </w:rPr>
        <w:t>.</w:t>
      </w:r>
    </w:p>
    <w:p w14:paraId="51A89083" w14:textId="77777777" w:rsidR="0001427C" w:rsidRDefault="0001427C" w:rsidP="0001427C">
      <w:pPr>
        <w:autoSpaceDE w:val="0"/>
        <w:autoSpaceDN w:val="0"/>
        <w:adjustRightInd w:val="0"/>
        <w:spacing w:after="240"/>
        <w:rPr>
          <w:rFonts w:eastAsiaTheme="minorHAnsi" w:cs="Arial"/>
        </w:rPr>
      </w:pPr>
      <w:r w:rsidRPr="00D74AFE">
        <w:rPr>
          <w:rFonts w:eastAsiaTheme="minorHAnsi" w:cs="Arial"/>
          <w:i/>
          <w:iCs/>
        </w:rPr>
        <w:t xml:space="preserve">EC </w:t>
      </w:r>
      <w:r>
        <w:rPr>
          <w:rFonts w:eastAsiaTheme="minorHAnsi" w:cs="Arial"/>
          <w:iCs/>
        </w:rPr>
        <w:t xml:space="preserve">Section </w:t>
      </w:r>
      <w:r>
        <w:rPr>
          <w:rFonts w:eastAsiaTheme="minorHAnsi" w:cs="Arial"/>
        </w:rPr>
        <w:t>17472. [</w:t>
      </w:r>
      <w:r w:rsidRPr="0001427C">
        <w:rPr>
          <w:rFonts w:eastAsiaTheme="minorHAnsi" w:cs="Arial"/>
        </w:rPr>
        <w:t>At the time and place fixed in the resolution for the meeting of the governing body, all sealed</w:t>
      </w:r>
      <w:r>
        <w:rPr>
          <w:rFonts w:eastAsiaTheme="minorHAnsi" w:cs="Arial"/>
        </w:rPr>
        <w:t>]</w:t>
      </w:r>
      <w:r w:rsidRPr="0001427C">
        <w:rPr>
          <w:rFonts w:eastAsiaTheme="minorHAnsi" w:cs="Arial"/>
        </w:rPr>
        <w:t xml:space="preserve"> proposals which have been received shall, in public session, be </w:t>
      </w:r>
      <w:r>
        <w:rPr>
          <w:rFonts w:eastAsiaTheme="minorHAnsi" w:cs="Arial"/>
        </w:rPr>
        <w:t>[</w:t>
      </w:r>
      <w:r w:rsidRPr="0001427C">
        <w:rPr>
          <w:rFonts w:eastAsiaTheme="minorHAnsi" w:cs="Arial"/>
        </w:rPr>
        <w:t>opened,</w:t>
      </w:r>
      <w:r>
        <w:rPr>
          <w:rFonts w:eastAsiaTheme="minorHAnsi" w:cs="Arial"/>
        </w:rPr>
        <w:t>]</w:t>
      </w:r>
      <w:r w:rsidRPr="0001427C">
        <w:rPr>
          <w:rFonts w:eastAsiaTheme="minorHAnsi" w:cs="Arial"/>
        </w:rPr>
        <w:t xml:space="preserve"> examined, and declared by the board. </w:t>
      </w:r>
      <w:r>
        <w:rPr>
          <w:rFonts w:eastAsiaTheme="minorHAnsi" w:cs="Arial"/>
        </w:rPr>
        <w:t>[</w:t>
      </w:r>
      <w:r w:rsidRPr="0001427C">
        <w:rPr>
          <w:rFonts w:eastAsiaTheme="minorHAnsi" w:cs="Arial"/>
        </w:rPr>
        <w:t>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w:t>
      </w:r>
      <w:r w:rsidR="00C777A8">
        <w:rPr>
          <w:rFonts w:eastAsiaTheme="minorHAnsi" w:cs="Arial"/>
        </w:rPr>
        <w:t xml:space="preserve"> </w:t>
      </w:r>
      <w:r w:rsidRPr="0001427C">
        <w:rPr>
          <w:rFonts w:eastAsiaTheme="minorHAnsi" w:cs="Arial"/>
        </w:rPr>
        <w:t>oral bid is accepted or the board rejects all bids.</w:t>
      </w:r>
      <w:r>
        <w:rPr>
          <w:rFonts w:eastAsiaTheme="minorHAnsi" w:cs="Arial"/>
        </w:rPr>
        <w:t>]</w:t>
      </w:r>
    </w:p>
    <w:p w14:paraId="4ABCC00A" w14:textId="77777777" w:rsidR="00563C7D" w:rsidRDefault="00563C7D" w:rsidP="00563C7D">
      <w:pPr>
        <w:autoSpaceDE w:val="0"/>
        <w:autoSpaceDN w:val="0"/>
        <w:adjustRightInd w:val="0"/>
        <w:spacing w:after="240"/>
        <w:rPr>
          <w:rFonts w:eastAsiaTheme="minorHAnsi" w:cs="Arial"/>
          <w:iCs/>
        </w:rPr>
      </w:pPr>
      <w:r w:rsidRPr="00D74AFE">
        <w:rPr>
          <w:rFonts w:eastAsiaTheme="minorHAnsi" w:cs="Arial"/>
          <w:i/>
          <w:iCs/>
        </w:rPr>
        <w:t xml:space="preserve">EC </w:t>
      </w:r>
      <w:r>
        <w:rPr>
          <w:rFonts w:eastAsiaTheme="minorHAnsi" w:cs="Arial"/>
          <w:iCs/>
        </w:rPr>
        <w:t>Section</w:t>
      </w:r>
      <w:r w:rsidRPr="00563C7D">
        <w:t xml:space="preserve"> </w:t>
      </w:r>
      <w:r w:rsidRPr="00563C7D">
        <w:rPr>
          <w:rFonts w:eastAsiaTheme="minorHAnsi" w:cs="Arial"/>
          <w:iCs/>
        </w:rPr>
        <w:t xml:space="preserve">17473. </w:t>
      </w:r>
      <w:r>
        <w:rPr>
          <w:rFonts w:eastAsiaTheme="minorHAnsi" w:cs="Arial"/>
          <w:iCs/>
        </w:rPr>
        <w:t>[</w:t>
      </w:r>
      <w:r w:rsidRPr="00563C7D">
        <w:rPr>
          <w:rFonts w:eastAsiaTheme="minorHAnsi" w:cs="Arial"/>
          <w:iCs/>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w:t>
      </w:r>
      <w:r w:rsidR="00C777A8">
        <w:rPr>
          <w:rFonts w:eastAsiaTheme="minorHAnsi" w:cs="Arial"/>
          <w:iCs/>
        </w:rPr>
        <w:t xml:space="preserve"> </w:t>
      </w:r>
      <w:r w:rsidRPr="00563C7D">
        <w:rPr>
          <w:rFonts w:eastAsiaTheme="minorHAnsi" w:cs="Arial"/>
          <w:iCs/>
        </w:rPr>
        <w:t>in connection therewith, which is made by a responsible person, shall be finally accepted. Final acceptance shall not be made, however, until the oral bid is reduced to writing and signed by the offeror.</w:t>
      </w:r>
      <w:r>
        <w:rPr>
          <w:rFonts w:eastAsiaTheme="minorHAnsi" w:cs="Arial"/>
          <w:iCs/>
        </w:rPr>
        <w:t>]</w:t>
      </w:r>
    </w:p>
    <w:p w14:paraId="4620204A" w14:textId="77777777" w:rsidR="00563C7D" w:rsidRDefault="00563C7D" w:rsidP="00563C7D">
      <w:pPr>
        <w:autoSpaceDE w:val="0"/>
        <w:autoSpaceDN w:val="0"/>
        <w:adjustRightInd w:val="0"/>
        <w:spacing w:after="240"/>
        <w:rPr>
          <w:rFonts w:eastAsiaTheme="minorHAnsi" w:cs="Arial"/>
          <w:iCs/>
        </w:rPr>
      </w:pPr>
      <w:r w:rsidRPr="00D74AFE">
        <w:rPr>
          <w:rFonts w:eastAsiaTheme="minorHAnsi" w:cs="Arial"/>
          <w:i/>
          <w:iCs/>
        </w:rPr>
        <w:t xml:space="preserve">EC </w:t>
      </w:r>
      <w:r>
        <w:rPr>
          <w:rFonts w:eastAsiaTheme="minorHAnsi" w:cs="Arial"/>
          <w:iCs/>
        </w:rPr>
        <w:t>Section</w:t>
      </w:r>
      <w:r w:rsidRPr="00563C7D">
        <w:t xml:space="preserve"> </w:t>
      </w:r>
      <w:r>
        <w:rPr>
          <w:rFonts w:eastAsiaTheme="minorHAnsi" w:cs="Arial"/>
          <w:iCs/>
        </w:rPr>
        <w:t>17474. [</w:t>
      </w:r>
      <w:r w:rsidRPr="00563C7D">
        <w:rPr>
          <w:rFonts w:eastAsiaTheme="minorHAnsi" w:cs="Arial"/>
          <w:iCs/>
        </w:rPr>
        <w:t>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w:t>
      </w:r>
      <w:r w:rsidR="00C777A8">
        <w:rPr>
          <w:rFonts w:eastAsiaTheme="minorHAnsi" w:cs="Arial"/>
          <w:iCs/>
        </w:rPr>
        <w:t xml:space="preserve"> </w:t>
      </w:r>
      <w:r w:rsidRPr="00563C7D">
        <w:rPr>
          <w:rFonts w:eastAsiaTheme="minorHAnsi" w:cs="Arial"/>
          <w:iCs/>
        </w:rPr>
        <w:t>confirmed.</w:t>
      </w:r>
      <w:r>
        <w:rPr>
          <w:rFonts w:eastAsiaTheme="minorHAnsi" w:cs="Arial"/>
          <w:iCs/>
        </w:rPr>
        <w:t>]</w:t>
      </w:r>
    </w:p>
    <w:p w14:paraId="59839CDC" w14:textId="77777777" w:rsidR="00563C7D" w:rsidRPr="00D74AFE" w:rsidRDefault="00563C7D" w:rsidP="00563C7D">
      <w:pPr>
        <w:autoSpaceDE w:val="0"/>
        <w:autoSpaceDN w:val="0"/>
        <w:adjustRightInd w:val="0"/>
        <w:spacing w:after="240"/>
        <w:rPr>
          <w:rFonts w:eastAsiaTheme="minorHAnsi" w:cs="Arial"/>
        </w:rPr>
      </w:pPr>
      <w:r w:rsidRPr="00D74AFE">
        <w:rPr>
          <w:rFonts w:eastAsiaTheme="minorHAnsi" w:cs="Arial"/>
          <w:i/>
          <w:iCs/>
        </w:rPr>
        <w:lastRenderedPageBreak/>
        <w:t xml:space="preserve">EC </w:t>
      </w:r>
      <w:r>
        <w:rPr>
          <w:rFonts w:eastAsiaTheme="minorHAnsi" w:cs="Arial"/>
          <w:iCs/>
        </w:rPr>
        <w:t>Section</w:t>
      </w:r>
      <w:r w:rsidRPr="00563C7D">
        <w:t xml:space="preserve"> </w:t>
      </w:r>
      <w:r w:rsidRPr="00563C7D">
        <w:rPr>
          <w:rFonts w:eastAsiaTheme="minorHAnsi" w:cs="Arial"/>
          <w:iCs/>
        </w:rPr>
        <w:t xml:space="preserve">17475. The final acceptance by the governing body may be made </w:t>
      </w:r>
      <w:r w:rsidR="00C84A15">
        <w:rPr>
          <w:rFonts w:eastAsiaTheme="minorHAnsi" w:cs="Arial"/>
          <w:iCs/>
        </w:rPr>
        <w:t>[</w:t>
      </w:r>
      <w:r w:rsidRPr="00563C7D">
        <w:rPr>
          <w:rFonts w:eastAsiaTheme="minorHAnsi" w:cs="Arial"/>
          <w:iCs/>
        </w:rPr>
        <w:t>either at the same session or</w:t>
      </w:r>
      <w:r w:rsidR="00C84A15">
        <w:rPr>
          <w:rFonts w:eastAsiaTheme="minorHAnsi" w:cs="Arial"/>
          <w:iCs/>
        </w:rPr>
        <w:t>]</w:t>
      </w:r>
      <w:r w:rsidRPr="00563C7D">
        <w:rPr>
          <w:rFonts w:eastAsiaTheme="minorHAnsi" w:cs="Arial"/>
          <w:iCs/>
        </w:rPr>
        <w:t xml:space="preserve"> at any </w:t>
      </w:r>
      <w:r w:rsidR="00C84A15">
        <w:rPr>
          <w:rFonts w:eastAsiaTheme="minorHAnsi" w:cs="Arial"/>
          <w:iCs/>
        </w:rPr>
        <w:t>[</w:t>
      </w:r>
      <w:r w:rsidRPr="00563C7D">
        <w:rPr>
          <w:rFonts w:eastAsiaTheme="minorHAnsi" w:cs="Arial"/>
          <w:iCs/>
        </w:rPr>
        <w:t>adjourned session of the same</w:t>
      </w:r>
      <w:r w:rsidR="00C84A15">
        <w:rPr>
          <w:rFonts w:eastAsiaTheme="minorHAnsi" w:cs="Arial"/>
          <w:iCs/>
        </w:rPr>
        <w:t>]</w:t>
      </w:r>
      <w:r w:rsidRPr="00563C7D">
        <w:rPr>
          <w:rFonts w:eastAsiaTheme="minorHAnsi" w:cs="Arial"/>
          <w:iCs/>
        </w:rPr>
        <w:t xml:space="preserve"> meeting </w:t>
      </w:r>
      <w:r w:rsidR="00C84A15">
        <w:rPr>
          <w:rFonts w:eastAsiaTheme="minorHAnsi" w:cs="Arial"/>
          <w:iCs/>
        </w:rPr>
        <w:t>[</w:t>
      </w:r>
      <w:r w:rsidRPr="00563C7D">
        <w:rPr>
          <w:rFonts w:eastAsiaTheme="minorHAnsi" w:cs="Arial"/>
          <w:iCs/>
        </w:rPr>
        <w:t>held within the 10 days next following</w:t>
      </w:r>
      <w:r w:rsidR="00C84A15">
        <w:rPr>
          <w:rFonts w:eastAsiaTheme="minorHAnsi" w:cs="Arial"/>
          <w:iCs/>
        </w:rPr>
        <w:t>]</w:t>
      </w:r>
      <w:r w:rsidRPr="00563C7D">
        <w:rPr>
          <w:rFonts w:eastAsiaTheme="minorHAnsi" w:cs="Arial"/>
          <w:iCs/>
        </w:rPr>
        <w:t>.</w:t>
      </w:r>
    </w:p>
    <w:p w14:paraId="292585EE" w14:textId="77777777" w:rsidR="00E94106" w:rsidRPr="00F13C69" w:rsidRDefault="00E94106" w:rsidP="00715569">
      <w:pPr>
        <w:autoSpaceDE w:val="0"/>
        <w:autoSpaceDN w:val="0"/>
        <w:adjustRightInd w:val="0"/>
        <w:spacing w:after="240"/>
        <w:rPr>
          <w:rFonts w:eastAsiaTheme="minorHAnsi" w:cs="Arial"/>
        </w:rPr>
      </w:pPr>
      <w:r w:rsidRPr="00D74AFE">
        <w:rPr>
          <w:rFonts w:eastAsiaTheme="minorHAnsi" w:cs="Arial"/>
        </w:rPr>
        <w:t xml:space="preserve">Outcome Rationale: </w:t>
      </w:r>
      <w:r w:rsidR="00715569" w:rsidRPr="00715569">
        <w:rPr>
          <w:rFonts w:eastAsiaTheme="minorHAnsi" w:cs="Arial"/>
        </w:rPr>
        <w:t xml:space="preserve">The Turlock Unified School District desires to have the requested </w:t>
      </w:r>
      <w:r w:rsidR="00715569" w:rsidRPr="00715569">
        <w:rPr>
          <w:rFonts w:eastAsiaTheme="minorHAnsi" w:cs="Arial"/>
          <w:i/>
        </w:rPr>
        <w:t>Education Code</w:t>
      </w:r>
      <w:r w:rsidR="00715569">
        <w:rPr>
          <w:rFonts w:eastAsiaTheme="minorHAnsi" w:cs="Arial"/>
        </w:rPr>
        <w:t xml:space="preserve"> </w:t>
      </w:r>
      <w:r w:rsidR="00715569" w:rsidRPr="00715569">
        <w:rPr>
          <w:rFonts w:eastAsiaTheme="minorHAnsi" w:cs="Arial"/>
        </w:rPr>
        <w:t>sections, or portions thereof, waived to allow the District to maximize its return on the sale or lease of the District's former Roselawn High School site, located at 312 South Roselawn A venue, in unincorporated Stanislaus County, California. A map and image of the property are attached. The District has determined that this site is no longer needed for school purposes (the continuation high school was relocated due to the well water issue described below). The property is located in an unincorporated area surrounded by agricultural land and is not served by any municipal services or infrastructure. In 2017 it was determined by the State Water Control Board that the well water at the property was contaminated with uranium. These property characteristics</w:t>
      </w:r>
      <w:r w:rsidR="00715569" w:rsidRPr="00715569">
        <w:t xml:space="preserve"> </w:t>
      </w:r>
      <w:r w:rsidR="00715569" w:rsidRPr="00715569">
        <w:rPr>
          <w:rFonts w:eastAsiaTheme="minorHAnsi" w:cs="Arial"/>
        </w:rPr>
        <w:t>limit the ability of public agency uses for the property. Per the Housing Element of the City's General Plan and the General Plan of the County of Stanislaus, the property is not located in an area economically viable for residential development, due at least in part to the lack of available infrastructure for multiple units, as opposed to a single-family residence. Based on the unique characteristics of the property including its location and the nature of the surrounding properties, the District believes that a more flexible, Request for Proposal process is more appropriate than a bid process.</w:t>
      </w:r>
    </w:p>
    <w:p w14:paraId="1F8FC56B"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715569">
        <w:rPr>
          <w:rFonts w:eastAsiaTheme="minorHAnsi" w:cs="Arial"/>
        </w:rPr>
        <w:t>13,500</w:t>
      </w:r>
    </w:p>
    <w:p w14:paraId="6995580F"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715569">
        <w:rPr>
          <w:rFonts w:eastAsiaTheme="minorHAnsi" w:cs="Arial"/>
        </w:rPr>
        <w:t>Rural</w:t>
      </w:r>
    </w:p>
    <w:p w14:paraId="21602E83"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7238CD" w:rsidRPr="007238CD">
        <w:rPr>
          <w:rFonts w:eastAsiaTheme="minorHAnsi" w:cs="Arial"/>
        </w:rPr>
        <w:t>6/15/2021</w:t>
      </w:r>
    </w:p>
    <w:p w14:paraId="01E5231F" w14:textId="77777777" w:rsidR="00E94106" w:rsidRPr="00F13C69" w:rsidRDefault="00E94106" w:rsidP="00E94106">
      <w:pPr>
        <w:autoSpaceDE w:val="0"/>
        <w:autoSpaceDN w:val="0"/>
        <w:adjustRightInd w:val="0"/>
        <w:spacing w:after="240"/>
        <w:rPr>
          <w:rFonts w:eastAsiaTheme="minorHAnsi" w:cs="Arial"/>
        </w:rPr>
      </w:pPr>
      <w:r>
        <w:rPr>
          <w:rFonts w:eastAsiaTheme="minorHAnsi" w:cs="Arial"/>
        </w:rPr>
        <w:t xml:space="preserve">Public Hearing Advertised: </w:t>
      </w:r>
      <w:r w:rsidR="007238CD" w:rsidRPr="007238CD">
        <w:rPr>
          <w:rFonts w:eastAsiaTheme="minorHAnsi" w:cs="Arial"/>
        </w:rPr>
        <w:t>District website, paper agenda posting in town, as well as local newspaper</w:t>
      </w:r>
      <w:r w:rsidR="007238CD">
        <w:rPr>
          <w:rFonts w:eastAsiaTheme="minorHAnsi" w:cs="Arial"/>
        </w:rPr>
        <w:t xml:space="preserve"> (t</w:t>
      </w:r>
      <w:r w:rsidR="00C777A8">
        <w:rPr>
          <w:rFonts w:eastAsiaTheme="minorHAnsi" w:cs="Arial"/>
        </w:rPr>
        <w:t xml:space="preserve">he </w:t>
      </w:r>
      <w:r w:rsidR="007238CD">
        <w:rPr>
          <w:rFonts w:eastAsiaTheme="minorHAnsi" w:cs="Arial"/>
        </w:rPr>
        <w:t>Turlock Journal)</w:t>
      </w:r>
    </w:p>
    <w:p w14:paraId="4E811355"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7238CD" w:rsidRPr="007238CD">
        <w:rPr>
          <w:rFonts w:eastAsiaTheme="minorHAnsi" w:cs="Arial"/>
        </w:rPr>
        <w:t>6/15/2021</w:t>
      </w:r>
    </w:p>
    <w:p w14:paraId="48CF9120"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CD3661" w:rsidRPr="00CD3661">
        <w:rPr>
          <w:rFonts w:eastAsiaTheme="minorHAnsi" w:cs="Arial"/>
        </w:rPr>
        <w:t>Roselawn Continuation School Site Council</w:t>
      </w:r>
    </w:p>
    <w:p w14:paraId="5DFF6306"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CD3661" w:rsidRPr="00CD3661">
        <w:rPr>
          <w:rFonts w:eastAsiaTheme="minorHAnsi" w:cs="Arial"/>
        </w:rPr>
        <w:t>5/19/2021</w:t>
      </w:r>
    </w:p>
    <w:p w14:paraId="2986B453"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CD3661">
        <w:rPr>
          <w:rFonts w:eastAsiaTheme="minorHAnsi" w:cs="Arial"/>
        </w:rPr>
        <w:t>No</w:t>
      </w:r>
    </w:p>
    <w:p w14:paraId="2FC09125"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14:paraId="098D0CBD" w14:textId="77777777"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CD3661">
        <w:rPr>
          <w:rFonts w:eastAsiaTheme="minorHAnsi" w:cs="Arial"/>
        </w:rPr>
        <w:t>No</w:t>
      </w:r>
    </w:p>
    <w:p w14:paraId="032E6F67"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CD3661">
        <w:rPr>
          <w:rFonts w:eastAsiaTheme="minorHAnsi" w:cs="Arial"/>
        </w:rPr>
        <w:t>No</w:t>
      </w:r>
    </w:p>
    <w:p w14:paraId="2774737F"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CD3661" w:rsidRPr="00CD3661">
        <w:rPr>
          <w:rFonts w:eastAsiaTheme="minorHAnsi" w:cs="Arial"/>
        </w:rPr>
        <w:t>Mr. Barney Gordon</w:t>
      </w:r>
    </w:p>
    <w:p w14:paraId="397FA801"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CD3661" w:rsidRPr="00CD3661">
        <w:rPr>
          <w:rFonts w:eastAsiaTheme="minorHAnsi" w:cs="Arial"/>
        </w:rPr>
        <w:t>Assistant Superintendent of Business Services</w:t>
      </w:r>
    </w:p>
    <w:p w14:paraId="715D092C" w14:textId="77777777"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7" w:tooltip="Email address for Barney Gordon" w:history="1">
        <w:r w:rsidR="00CD3661" w:rsidRPr="00CD3661">
          <w:rPr>
            <w:rStyle w:val="Hyperlink"/>
            <w:rFonts w:eastAsiaTheme="minorHAnsi" w:cs="Arial"/>
          </w:rPr>
          <w:t>bgordon@turlock.k12.ca.us</w:t>
        </w:r>
      </w:hyperlink>
    </w:p>
    <w:p w14:paraId="1935E2E2" w14:textId="77777777" w:rsidR="00CE1AB1" w:rsidRDefault="00C87831" w:rsidP="00CE1AB1">
      <w:pPr>
        <w:autoSpaceDE w:val="0"/>
        <w:autoSpaceDN w:val="0"/>
        <w:adjustRightInd w:val="0"/>
        <w:spacing w:after="240"/>
        <w:rPr>
          <w:rFonts w:eastAsiaTheme="minorHAnsi" w:cs="Arial"/>
        </w:rPr>
      </w:pPr>
      <w:r>
        <w:rPr>
          <w:rFonts w:eastAsiaTheme="minorHAnsi" w:cs="Arial"/>
        </w:rPr>
        <w:t>Telephone:</w:t>
      </w:r>
      <w:r w:rsidR="00CD3661" w:rsidRPr="00CD3661">
        <w:t xml:space="preserve"> </w:t>
      </w:r>
      <w:r w:rsidR="00CD3661" w:rsidRPr="00CD3661">
        <w:rPr>
          <w:rFonts w:eastAsiaTheme="minorHAnsi" w:cs="Arial"/>
        </w:rPr>
        <w:t>209-667-0632 x2302</w:t>
      </w:r>
      <w:r w:rsidR="00CE1AB1">
        <w:rPr>
          <w:rFonts w:eastAsiaTheme="minorHAnsi" w:cs="Arial"/>
        </w:rPr>
        <w:br w:type="page"/>
      </w:r>
    </w:p>
    <w:p w14:paraId="434DC25B" w14:textId="77777777" w:rsidR="00E94106" w:rsidRPr="00713812" w:rsidRDefault="00C87831" w:rsidP="00C87831">
      <w:pPr>
        <w:autoSpaceDE w:val="0"/>
        <w:autoSpaceDN w:val="0"/>
        <w:adjustRightInd w:val="0"/>
        <w:rPr>
          <w:rFonts w:eastAsiaTheme="minorHAnsi" w:cs="Arial"/>
        </w:rPr>
      </w:pPr>
      <w:r>
        <w:rPr>
          <w:rFonts w:eastAsiaTheme="minorHAnsi" w:cs="Arial"/>
        </w:rPr>
        <w:lastRenderedPageBreak/>
        <w:t>Bargaining Unit Date:</w:t>
      </w:r>
      <w:r w:rsidR="00CD3661" w:rsidRPr="00CD3661">
        <w:t xml:space="preserve"> </w:t>
      </w:r>
      <w:r w:rsidR="00CD3661" w:rsidRPr="00CD3661">
        <w:rPr>
          <w:rFonts w:eastAsiaTheme="minorHAnsi" w:cs="Arial"/>
        </w:rPr>
        <w:t>5/24/2021</w:t>
      </w:r>
    </w:p>
    <w:p w14:paraId="1925F720"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CD3661" w:rsidRPr="00CD3661">
        <w:rPr>
          <w:rFonts w:eastAsiaTheme="minorHAnsi" w:cs="Arial"/>
        </w:rPr>
        <w:t>California State Employees Association</w:t>
      </w:r>
    </w:p>
    <w:p w14:paraId="608646D6"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CD3661" w:rsidRPr="00CD3661">
        <w:rPr>
          <w:rFonts w:eastAsiaTheme="minorHAnsi" w:cs="Arial"/>
        </w:rPr>
        <w:t xml:space="preserve">Domenic </w:t>
      </w:r>
      <w:proofErr w:type="spellStart"/>
      <w:r w:rsidR="00CD3661" w:rsidRPr="00CD3661">
        <w:rPr>
          <w:rFonts w:eastAsiaTheme="minorHAnsi" w:cs="Arial"/>
        </w:rPr>
        <w:t>Bagnani</w:t>
      </w:r>
      <w:proofErr w:type="spellEnd"/>
    </w:p>
    <w:p w14:paraId="1A587322" w14:textId="77777777" w:rsidR="00E94106" w:rsidRDefault="00E94106" w:rsidP="00E94106">
      <w:pPr>
        <w:autoSpaceDE w:val="0"/>
        <w:autoSpaceDN w:val="0"/>
        <w:adjustRightInd w:val="0"/>
        <w:rPr>
          <w:rFonts w:eastAsiaTheme="minorHAnsi" w:cs="Arial"/>
        </w:rPr>
      </w:pPr>
      <w:r w:rsidRPr="00713812">
        <w:rPr>
          <w:rFonts w:eastAsiaTheme="minorHAnsi" w:cs="Arial"/>
        </w:rPr>
        <w:t xml:space="preserve">Title: </w:t>
      </w:r>
      <w:r w:rsidR="00CD3661" w:rsidRPr="00CD3661">
        <w:rPr>
          <w:rFonts w:eastAsiaTheme="minorHAnsi" w:cs="Arial"/>
        </w:rPr>
        <w:t>First Vice President</w:t>
      </w:r>
    </w:p>
    <w:p w14:paraId="4E45AEB3" w14:textId="77777777" w:rsidR="00CD3661" w:rsidRPr="00713812" w:rsidRDefault="00CD3661" w:rsidP="00E94106">
      <w:pPr>
        <w:autoSpaceDE w:val="0"/>
        <w:autoSpaceDN w:val="0"/>
        <w:adjustRightInd w:val="0"/>
        <w:rPr>
          <w:rFonts w:eastAsiaTheme="minorHAnsi" w:cs="Arial"/>
        </w:rPr>
      </w:pPr>
      <w:r w:rsidRPr="00CD3661">
        <w:rPr>
          <w:rFonts w:eastAsiaTheme="minorHAnsi" w:cs="Arial"/>
        </w:rPr>
        <w:t>Phone: 209-604-8015</w:t>
      </w:r>
    </w:p>
    <w:p w14:paraId="624BF094" w14:textId="77777777" w:rsidR="00E94106" w:rsidRPr="00713812" w:rsidRDefault="00E94106" w:rsidP="00C87831">
      <w:pPr>
        <w:autoSpaceDE w:val="0"/>
        <w:autoSpaceDN w:val="0"/>
        <w:adjustRightInd w:val="0"/>
        <w:spacing w:after="240"/>
        <w:rPr>
          <w:rFonts w:eastAsiaTheme="minorHAnsi" w:cs="Arial"/>
        </w:rPr>
      </w:pPr>
      <w:r w:rsidRPr="00713812">
        <w:rPr>
          <w:rFonts w:eastAsiaTheme="minorHAnsi" w:cs="Arial"/>
        </w:rPr>
        <w:t xml:space="preserve">Position: </w:t>
      </w:r>
      <w:r w:rsidR="00CD3661" w:rsidRPr="00CD3661">
        <w:rPr>
          <w:rFonts w:eastAsiaTheme="minorHAnsi" w:cs="Arial"/>
        </w:rPr>
        <w:t>Support</w:t>
      </w:r>
    </w:p>
    <w:p w14:paraId="165938A8" w14:textId="77777777"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CD3661" w:rsidRPr="00CD3661">
        <w:t xml:space="preserve"> </w:t>
      </w:r>
      <w:r w:rsidR="00CD3661" w:rsidRPr="00CD3661">
        <w:rPr>
          <w:rFonts w:eastAsiaTheme="minorHAnsi" w:cs="Arial"/>
        </w:rPr>
        <w:t>5/24/2021</w:t>
      </w:r>
    </w:p>
    <w:p w14:paraId="77DF452B"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CD3661" w:rsidRPr="00CD3661">
        <w:rPr>
          <w:rFonts w:eastAsiaTheme="minorHAnsi" w:cs="Arial"/>
        </w:rPr>
        <w:t>Turlock Federation of Classified Employees</w:t>
      </w:r>
    </w:p>
    <w:p w14:paraId="4B6D6F0B"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CD3661" w:rsidRPr="00CD3661">
        <w:rPr>
          <w:rFonts w:eastAsiaTheme="minorHAnsi" w:cs="Arial"/>
        </w:rPr>
        <w:t>Cecilia Chavez</w:t>
      </w:r>
    </w:p>
    <w:p w14:paraId="4049CC8B" w14:textId="77777777" w:rsidR="00C87831" w:rsidRDefault="00C87831" w:rsidP="00C87831">
      <w:pPr>
        <w:autoSpaceDE w:val="0"/>
        <w:autoSpaceDN w:val="0"/>
        <w:adjustRightInd w:val="0"/>
        <w:rPr>
          <w:rFonts w:eastAsiaTheme="minorHAnsi" w:cs="Arial"/>
        </w:rPr>
      </w:pPr>
      <w:r w:rsidRPr="00713812">
        <w:rPr>
          <w:rFonts w:eastAsiaTheme="minorHAnsi" w:cs="Arial"/>
        </w:rPr>
        <w:t xml:space="preserve">Title: </w:t>
      </w:r>
      <w:r w:rsidR="00CD3661" w:rsidRPr="00CD3661">
        <w:rPr>
          <w:rFonts w:eastAsiaTheme="minorHAnsi" w:cs="Arial"/>
        </w:rPr>
        <w:t>President</w:t>
      </w:r>
    </w:p>
    <w:p w14:paraId="6A38B846" w14:textId="77777777" w:rsidR="00CD3661" w:rsidRPr="00713812" w:rsidRDefault="00CD3661" w:rsidP="00C87831">
      <w:pPr>
        <w:autoSpaceDE w:val="0"/>
        <w:autoSpaceDN w:val="0"/>
        <w:adjustRightInd w:val="0"/>
        <w:rPr>
          <w:rFonts w:eastAsiaTheme="minorHAnsi" w:cs="Arial"/>
        </w:rPr>
      </w:pPr>
      <w:r w:rsidRPr="00CD3661">
        <w:rPr>
          <w:rFonts w:eastAsiaTheme="minorHAnsi" w:cs="Arial"/>
        </w:rPr>
        <w:t>Phone: 209-535-1832</w:t>
      </w:r>
    </w:p>
    <w:p w14:paraId="1D025616" w14:textId="77777777" w:rsidR="00C87831" w:rsidRPr="00713812" w:rsidRDefault="00C87831" w:rsidP="00C87831">
      <w:pPr>
        <w:autoSpaceDE w:val="0"/>
        <w:autoSpaceDN w:val="0"/>
        <w:adjustRightInd w:val="0"/>
        <w:spacing w:after="240"/>
        <w:rPr>
          <w:rFonts w:eastAsiaTheme="minorHAnsi" w:cs="Arial"/>
        </w:rPr>
      </w:pPr>
      <w:r w:rsidRPr="00713812">
        <w:rPr>
          <w:rFonts w:eastAsiaTheme="minorHAnsi" w:cs="Arial"/>
        </w:rPr>
        <w:t xml:space="preserve">Position: </w:t>
      </w:r>
      <w:r w:rsidR="00CD3661" w:rsidRPr="00CD3661">
        <w:rPr>
          <w:rFonts w:eastAsiaTheme="minorHAnsi" w:cs="Arial"/>
        </w:rPr>
        <w:t>Support</w:t>
      </w:r>
    </w:p>
    <w:p w14:paraId="7DAD38BE" w14:textId="77777777"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CD3661" w:rsidRPr="00CD3661">
        <w:t xml:space="preserve"> </w:t>
      </w:r>
      <w:r w:rsidR="00CD3661" w:rsidRPr="00CD3661">
        <w:rPr>
          <w:rFonts w:eastAsiaTheme="minorHAnsi" w:cs="Arial"/>
        </w:rPr>
        <w:t>5/2</w:t>
      </w:r>
      <w:r w:rsidR="00CD3661">
        <w:rPr>
          <w:rFonts w:eastAsiaTheme="minorHAnsi" w:cs="Arial"/>
        </w:rPr>
        <w:t>0</w:t>
      </w:r>
      <w:r w:rsidR="00CD3661" w:rsidRPr="00CD3661">
        <w:rPr>
          <w:rFonts w:eastAsiaTheme="minorHAnsi" w:cs="Arial"/>
        </w:rPr>
        <w:t>/2021</w:t>
      </w:r>
    </w:p>
    <w:p w14:paraId="7966DE69"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5C3A78" w:rsidRPr="005C3A78">
        <w:rPr>
          <w:rFonts w:eastAsiaTheme="minorHAnsi" w:cs="Arial"/>
        </w:rPr>
        <w:t>Turlock Teachers Association</w:t>
      </w:r>
    </w:p>
    <w:p w14:paraId="7A6F590D"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5C3A78" w:rsidRPr="005C3A78">
        <w:rPr>
          <w:rFonts w:eastAsiaTheme="minorHAnsi" w:cs="Arial"/>
        </w:rPr>
        <w:t>Christine Rowell</w:t>
      </w:r>
    </w:p>
    <w:p w14:paraId="1CB8521E" w14:textId="77777777" w:rsidR="00C87831" w:rsidRDefault="00C87831" w:rsidP="00C87831">
      <w:pPr>
        <w:autoSpaceDE w:val="0"/>
        <w:autoSpaceDN w:val="0"/>
        <w:adjustRightInd w:val="0"/>
        <w:rPr>
          <w:rFonts w:eastAsiaTheme="minorHAnsi" w:cs="Arial"/>
        </w:rPr>
      </w:pPr>
      <w:r w:rsidRPr="00713812">
        <w:rPr>
          <w:rFonts w:eastAsiaTheme="minorHAnsi" w:cs="Arial"/>
        </w:rPr>
        <w:t xml:space="preserve">Title: </w:t>
      </w:r>
      <w:r w:rsidR="00CD3661" w:rsidRPr="00CD3661">
        <w:rPr>
          <w:rFonts w:eastAsiaTheme="minorHAnsi" w:cs="Arial"/>
        </w:rPr>
        <w:t>President</w:t>
      </w:r>
    </w:p>
    <w:p w14:paraId="66330F41" w14:textId="77777777" w:rsidR="005C3A78" w:rsidRPr="00713812" w:rsidRDefault="005C3A78" w:rsidP="00C87831">
      <w:pPr>
        <w:autoSpaceDE w:val="0"/>
        <w:autoSpaceDN w:val="0"/>
        <w:adjustRightInd w:val="0"/>
        <w:rPr>
          <w:rFonts w:eastAsiaTheme="minorHAnsi" w:cs="Arial"/>
        </w:rPr>
      </w:pPr>
      <w:r w:rsidRPr="005C3A78">
        <w:rPr>
          <w:rFonts w:eastAsiaTheme="minorHAnsi" w:cs="Arial"/>
        </w:rPr>
        <w:t>Phone: 209-668-9600</w:t>
      </w:r>
    </w:p>
    <w:p w14:paraId="4FDD1FF5" w14:textId="77777777" w:rsidR="00C87831" w:rsidRPr="00DA2D67" w:rsidRDefault="00C87831" w:rsidP="00C87831">
      <w:pPr>
        <w:pStyle w:val="NoSpacing"/>
        <w:rPr>
          <w:b/>
        </w:rPr>
      </w:pPr>
      <w:r w:rsidRPr="00713812">
        <w:rPr>
          <w:rFonts w:cs="Arial"/>
        </w:rPr>
        <w:t>Position:</w:t>
      </w:r>
      <w:r w:rsidR="00CD3661" w:rsidRPr="00CD3661">
        <w:t xml:space="preserve"> </w:t>
      </w:r>
      <w:r w:rsidR="00CD3661" w:rsidRPr="00CD3661">
        <w:rPr>
          <w:rFonts w:cs="Arial"/>
        </w:rPr>
        <w:t>Support</w:t>
      </w:r>
    </w:p>
    <w:sectPr w:rsidR="00C87831" w:rsidRPr="00DA2D67" w:rsidSect="0070573E">
      <w:headerReference w:type="default" r:id="rId18"/>
      <w:pgSz w:w="12240" w:h="15840"/>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69BE" w14:textId="77777777" w:rsidR="005F316F" w:rsidRDefault="005F316F" w:rsidP="000E09DC">
      <w:r>
        <w:separator/>
      </w:r>
    </w:p>
  </w:endnote>
  <w:endnote w:type="continuationSeparator" w:id="0">
    <w:p w14:paraId="04651B71" w14:textId="77777777" w:rsidR="005F316F" w:rsidRDefault="005F316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26F2" w14:textId="77777777" w:rsidR="00153323" w:rsidRDefault="0015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846B" w14:textId="77777777" w:rsidR="00153323" w:rsidRDefault="0015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8733" w14:textId="77777777" w:rsidR="00153323" w:rsidRDefault="00153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9483" w14:textId="77777777" w:rsidR="005F316F" w:rsidRDefault="005F316F" w:rsidP="000E09DC">
      <w:r>
        <w:separator/>
      </w:r>
    </w:p>
  </w:footnote>
  <w:footnote w:type="continuationSeparator" w:id="0">
    <w:p w14:paraId="352D02F1" w14:textId="77777777" w:rsidR="005F316F" w:rsidRDefault="005F316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76D9" w14:textId="77777777" w:rsidR="00153323" w:rsidRDefault="00153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15CC" w14:textId="7E22240D" w:rsidR="00226E18" w:rsidRPr="00C17D7D" w:rsidRDefault="00226E18"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E0BED">
      <w:rPr>
        <w:rFonts w:cs="Arial"/>
        <w:noProof/>
      </w:rPr>
      <w:t>2</w:t>
    </w:r>
    <w:r w:rsidRPr="000E09DC">
      <w:rPr>
        <w:rFonts w:cs="Arial"/>
        <w:noProof/>
      </w:rPr>
      <w:fldChar w:fldCharType="end"/>
    </w:r>
    <w:r w:rsidRPr="000E09DC">
      <w:rPr>
        <w:rFonts w:cs="Arial"/>
      </w:rPr>
      <w:t xml:space="preserve"> of </w:t>
    </w:r>
    <w:r w:rsidR="00153323">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2269" w14:textId="77777777" w:rsidR="00153323" w:rsidRDefault="001533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14:paraId="248B6978" w14:textId="77777777" w:rsidR="00226E18" w:rsidRDefault="00226E18">
        <w:pPr>
          <w:pStyle w:val="Header"/>
          <w:jc w:val="right"/>
        </w:pPr>
        <w:r w:rsidRPr="0039723C">
          <w:rPr>
            <w:rFonts w:eastAsia="Calibri" w:cs="Arial"/>
          </w:rPr>
          <w:t>Sale or Lease of Surplus Property</w:t>
        </w:r>
      </w:p>
      <w:p w14:paraId="1359E741" w14:textId="77777777" w:rsidR="00226E18" w:rsidRDefault="00226E18">
        <w:pPr>
          <w:pStyle w:val="Header"/>
          <w:jc w:val="right"/>
        </w:pPr>
        <w:r>
          <w:t>Attachment 1</w:t>
        </w:r>
      </w:p>
      <w:p w14:paraId="7B09671A" w14:textId="77777777" w:rsidR="00226E18" w:rsidRPr="0018579F" w:rsidRDefault="00226E18" w:rsidP="00B55D56">
        <w:pPr>
          <w:pStyle w:val="Header"/>
          <w:spacing w:after="120"/>
          <w:jc w:val="right"/>
        </w:pPr>
        <w:r>
          <w:t xml:space="preserve">Page </w:t>
        </w:r>
        <w:r>
          <w:fldChar w:fldCharType="begin"/>
        </w:r>
        <w:r>
          <w:instrText xml:space="preserve"> PAGE   \* MERGEFORMAT </w:instrText>
        </w:r>
        <w:r>
          <w:fldChar w:fldCharType="separate"/>
        </w:r>
        <w:r w:rsidR="001E0BED">
          <w:rPr>
            <w:noProof/>
          </w:rPr>
          <w:t>1</w:t>
        </w:r>
        <w:r>
          <w:rPr>
            <w:noProof/>
          </w:rPr>
          <w:fldChar w:fldCharType="end"/>
        </w:r>
        <w:r>
          <w:rPr>
            <w:noProof/>
          </w:rPr>
          <w:t xml:space="preserve"> of </w:t>
        </w:r>
        <w:r w:rsidR="005B3546">
          <w:rPr>
            <w:noProof/>
          </w:rPr>
          <w:t>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139576"/>
      <w:docPartObj>
        <w:docPartGallery w:val="Page Numbers (Top of Page)"/>
        <w:docPartUnique/>
      </w:docPartObj>
    </w:sdtPr>
    <w:sdtEndPr>
      <w:rPr>
        <w:noProof/>
      </w:rPr>
    </w:sdtEndPr>
    <w:sdtContent>
      <w:p w14:paraId="53C2A3EF" w14:textId="77777777" w:rsidR="00226E18" w:rsidRDefault="00226E18" w:rsidP="00C9598C">
        <w:pPr>
          <w:pStyle w:val="Header"/>
          <w:jc w:val="right"/>
        </w:pPr>
        <w:r>
          <w:t>Sale or Lease of Surplus Property</w:t>
        </w:r>
      </w:p>
      <w:p w14:paraId="6D17EDB9" w14:textId="77777777" w:rsidR="00226E18" w:rsidRDefault="00226E18" w:rsidP="00C9598C">
        <w:pPr>
          <w:pStyle w:val="Header"/>
          <w:jc w:val="right"/>
        </w:pPr>
        <w:r>
          <w:t xml:space="preserve">Attachment </w:t>
        </w:r>
        <w:r w:rsidR="005B3546">
          <w:t>2</w:t>
        </w:r>
      </w:p>
      <w:p w14:paraId="4A07D39C" w14:textId="77777777" w:rsidR="00226E18" w:rsidRDefault="00226E18" w:rsidP="00C9598C">
        <w:pPr>
          <w:pStyle w:val="Header"/>
          <w:jc w:val="right"/>
        </w:pPr>
        <w:r>
          <w:t xml:space="preserve">Page </w:t>
        </w:r>
        <w:r>
          <w:fldChar w:fldCharType="begin"/>
        </w:r>
        <w:r>
          <w:instrText xml:space="preserve"> PAGE   \* MERGEFORMAT </w:instrText>
        </w:r>
        <w:r>
          <w:fldChar w:fldCharType="separate"/>
        </w:r>
        <w:r w:rsidR="001E0BED">
          <w:rPr>
            <w:noProof/>
          </w:rPr>
          <w:t>6</w:t>
        </w:r>
        <w:r>
          <w:rPr>
            <w:noProof/>
          </w:rPr>
          <w:fldChar w:fldCharType="end"/>
        </w:r>
        <w:r>
          <w:rPr>
            <w:noProof/>
          </w:rPr>
          <w:t xml:space="preserve"> of </w:t>
        </w:r>
        <w:r w:rsidR="00CE1AB1">
          <w:rPr>
            <w:noProof/>
          </w:rPr>
          <w:t>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427C"/>
    <w:rsid w:val="000278CB"/>
    <w:rsid w:val="0004611B"/>
    <w:rsid w:val="00051AC8"/>
    <w:rsid w:val="00066B3F"/>
    <w:rsid w:val="000717A5"/>
    <w:rsid w:val="0008747F"/>
    <w:rsid w:val="0009326C"/>
    <w:rsid w:val="000A1B32"/>
    <w:rsid w:val="000B41B7"/>
    <w:rsid w:val="000B6182"/>
    <w:rsid w:val="000C7BBD"/>
    <w:rsid w:val="000D23A4"/>
    <w:rsid w:val="000D5C31"/>
    <w:rsid w:val="000E09DC"/>
    <w:rsid w:val="000F23B6"/>
    <w:rsid w:val="0010141F"/>
    <w:rsid w:val="001048F3"/>
    <w:rsid w:val="00111160"/>
    <w:rsid w:val="00122A15"/>
    <w:rsid w:val="00124516"/>
    <w:rsid w:val="001329C3"/>
    <w:rsid w:val="00136471"/>
    <w:rsid w:val="00140DE4"/>
    <w:rsid w:val="00146CAA"/>
    <w:rsid w:val="001476D2"/>
    <w:rsid w:val="001516E3"/>
    <w:rsid w:val="00153323"/>
    <w:rsid w:val="001661A9"/>
    <w:rsid w:val="00180061"/>
    <w:rsid w:val="0018148D"/>
    <w:rsid w:val="001962CB"/>
    <w:rsid w:val="001A0CA5"/>
    <w:rsid w:val="001A2A33"/>
    <w:rsid w:val="001A5F4E"/>
    <w:rsid w:val="001B059B"/>
    <w:rsid w:val="001B0A53"/>
    <w:rsid w:val="001B3958"/>
    <w:rsid w:val="001C0026"/>
    <w:rsid w:val="001C1BA3"/>
    <w:rsid w:val="001C211E"/>
    <w:rsid w:val="001C2E26"/>
    <w:rsid w:val="001C30C0"/>
    <w:rsid w:val="001D138A"/>
    <w:rsid w:val="001D603E"/>
    <w:rsid w:val="001E0B4C"/>
    <w:rsid w:val="001E0BED"/>
    <w:rsid w:val="001E528A"/>
    <w:rsid w:val="001E7A92"/>
    <w:rsid w:val="002057E0"/>
    <w:rsid w:val="002070D4"/>
    <w:rsid w:val="00223112"/>
    <w:rsid w:val="002256CF"/>
    <w:rsid w:val="00226A69"/>
    <w:rsid w:val="00226E18"/>
    <w:rsid w:val="00235EB7"/>
    <w:rsid w:val="00240B26"/>
    <w:rsid w:val="00272F88"/>
    <w:rsid w:val="00274DCA"/>
    <w:rsid w:val="00284BF9"/>
    <w:rsid w:val="00294B79"/>
    <w:rsid w:val="00294D15"/>
    <w:rsid w:val="002A17AF"/>
    <w:rsid w:val="002A44E1"/>
    <w:rsid w:val="002A5526"/>
    <w:rsid w:val="002A7EB4"/>
    <w:rsid w:val="002B48C4"/>
    <w:rsid w:val="002C44F8"/>
    <w:rsid w:val="002D1A82"/>
    <w:rsid w:val="002D2B95"/>
    <w:rsid w:val="002E44F2"/>
    <w:rsid w:val="002E4CB5"/>
    <w:rsid w:val="002E57E3"/>
    <w:rsid w:val="002E6FCA"/>
    <w:rsid w:val="003013A0"/>
    <w:rsid w:val="00336EEA"/>
    <w:rsid w:val="00346D62"/>
    <w:rsid w:val="00353737"/>
    <w:rsid w:val="0038390A"/>
    <w:rsid w:val="00384ACF"/>
    <w:rsid w:val="00384D39"/>
    <w:rsid w:val="003902D8"/>
    <w:rsid w:val="0039723C"/>
    <w:rsid w:val="003A0C21"/>
    <w:rsid w:val="003A2E45"/>
    <w:rsid w:val="003A325B"/>
    <w:rsid w:val="003A50A3"/>
    <w:rsid w:val="003A6E60"/>
    <w:rsid w:val="003B12CF"/>
    <w:rsid w:val="003B1A58"/>
    <w:rsid w:val="003C3B57"/>
    <w:rsid w:val="003C56FD"/>
    <w:rsid w:val="003C6B9E"/>
    <w:rsid w:val="003D0A30"/>
    <w:rsid w:val="003D7F06"/>
    <w:rsid w:val="0040283B"/>
    <w:rsid w:val="00406F50"/>
    <w:rsid w:val="00410E03"/>
    <w:rsid w:val="004169F5"/>
    <w:rsid w:val="004203BC"/>
    <w:rsid w:val="004279A4"/>
    <w:rsid w:val="004363FA"/>
    <w:rsid w:val="00436EB0"/>
    <w:rsid w:val="0044670C"/>
    <w:rsid w:val="00461B12"/>
    <w:rsid w:val="00467F7B"/>
    <w:rsid w:val="00470942"/>
    <w:rsid w:val="004A69B4"/>
    <w:rsid w:val="004A726E"/>
    <w:rsid w:val="004B2767"/>
    <w:rsid w:val="004B5BB1"/>
    <w:rsid w:val="004B6D8F"/>
    <w:rsid w:val="004B76E0"/>
    <w:rsid w:val="004C1345"/>
    <w:rsid w:val="004C31A6"/>
    <w:rsid w:val="004E029B"/>
    <w:rsid w:val="004E0B67"/>
    <w:rsid w:val="004E38D7"/>
    <w:rsid w:val="004E65C0"/>
    <w:rsid w:val="004F7459"/>
    <w:rsid w:val="005107BE"/>
    <w:rsid w:val="00517C00"/>
    <w:rsid w:val="00527AD8"/>
    <w:rsid w:val="00527B0E"/>
    <w:rsid w:val="005353B0"/>
    <w:rsid w:val="00537C3C"/>
    <w:rsid w:val="0055217E"/>
    <w:rsid w:val="00555490"/>
    <w:rsid w:val="00562DF5"/>
    <w:rsid w:val="00563C7D"/>
    <w:rsid w:val="005746C3"/>
    <w:rsid w:val="005764D6"/>
    <w:rsid w:val="005812DC"/>
    <w:rsid w:val="0058509C"/>
    <w:rsid w:val="005A35BB"/>
    <w:rsid w:val="005B1A64"/>
    <w:rsid w:val="005B3546"/>
    <w:rsid w:val="005B40D9"/>
    <w:rsid w:val="005C3A78"/>
    <w:rsid w:val="005D1676"/>
    <w:rsid w:val="005D558D"/>
    <w:rsid w:val="005D7571"/>
    <w:rsid w:val="005F316F"/>
    <w:rsid w:val="005F66F8"/>
    <w:rsid w:val="005F73EC"/>
    <w:rsid w:val="00603653"/>
    <w:rsid w:val="00603C13"/>
    <w:rsid w:val="00615DCF"/>
    <w:rsid w:val="006445CC"/>
    <w:rsid w:val="00650909"/>
    <w:rsid w:val="006527F9"/>
    <w:rsid w:val="00657E98"/>
    <w:rsid w:val="00675330"/>
    <w:rsid w:val="00677238"/>
    <w:rsid w:val="0068050B"/>
    <w:rsid w:val="00682B34"/>
    <w:rsid w:val="00690558"/>
    <w:rsid w:val="00691BD4"/>
    <w:rsid w:val="00691F89"/>
    <w:rsid w:val="00692300"/>
    <w:rsid w:val="00692E71"/>
    <w:rsid w:val="00693951"/>
    <w:rsid w:val="006B0808"/>
    <w:rsid w:val="006C3BC8"/>
    <w:rsid w:val="006C4EC8"/>
    <w:rsid w:val="006D0223"/>
    <w:rsid w:val="006E06C6"/>
    <w:rsid w:val="006E0915"/>
    <w:rsid w:val="006E6116"/>
    <w:rsid w:val="006E7710"/>
    <w:rsid w:val="006F453E"/>
    <w:rsid w:val="006F64A8"/>
    <w:rsid w:val="006F7D18"/>
    <w:rsid w:val="00700FD2"/>
    <w:rsid w:val="0070573E"/>
    <w:rsid w:val="00710805"/>
    <w:rsid w:val="00715569"/>
    <w:rsid w:val="007238CD"/>
    <w:rsid w:val="007247B2"/>
    <w:rsid w:val="007334F9"/>
    <w:rsid w:val="00735FD9"/>
    <w:rsid w:val="007428B8"/>
    <w:rsid w:val="00746164"/>
    <w:rsid w:val="007677AE"/>
    <w:rsid w:val="00771E6A"/>
    <w:rsid w:val="0077453E"/>
    <w:rsid w:val="00780BB6"/>
    <w:rsid w:val="00783C5A"/>
    <w:rsid w:val="00787811"/>
    <w:rsid w:val="007879A1"/>
    <w:rsid w:val="007A3A03"/>
    <w:rsid w:val="007B7FD2"/>
    <w:rsid w:val="007C0AA4"/>
    <w:rsid w:val="007C2DED"/>
    <w:rsid w:val="007C6DB8"/>
    <w:rsid w:val="007D5E8D"/>
    <w:rsid w:val="007D6934"/>
    <w:rsid w:val="007F22B9"/>
    <w:rsid w:val="007F2FFD"/>
    <w:rsid w:val="007F5346"/>
    <w:rsid w:val="008304AE"/>
    <w:rsid w:val="0084749F"/>
    <w:rsid w:val="0085123D"/>
    <w:rsid w:val="0085485E"/>
    <w:rsid w:val="008554C8"/>
    <w:rsid w:val="008555ED"/>
    <w:rsid w:val="008634D7"/>
    <w:rsid w:val="00864F8B"/>
    <w:rsid w:val="00865B65"/>
    <w:rsid w:val="00870875"/>
    <w:rsid w:val="00871E8C"/>
    <w:rsid w:val="008801AE"/>
    <w:rsid w:val="00886386"/>
    <w:rsid w:val="00886CCD"/>
    <w:rsid w:val="00893223"/>
    <w:rsid w:val="00894738"/>
    <w:rsid w:val="008A31D8"/>
    <w:rsid w:val="008B57A2"/>
    <w:rsid w:val="008B7122"/>
    <w:rsid w:val="008C6472"/>
    <w:rsid w:val="008D48E0"/>
    <w:rsid w:val="008E19EF"/>
    <w:rsid w:val="008E23F8"/>
    <w:rsid w:val="009001B9"/>
    <w:rsid w:val="00907CD1"/>
    <w:rsid w:val="0091117B"/>
    <w:rsid w:val="009146B2"/>
    <w:rsid w:val="009158E4"/>
    <w:rsid w:val="00924EAA"/>
    <w:rsid w:val="00925226"/>
    <w:rsid w:val="009276D2"/>
    <w:rsid w:val="00937ADF"/>
    <w:rsid w:val="009437F3"/>
    <w:rsid w:val="00945D14"/>
    <w:rsid w:val="0094692A"/>
    <w:rsid w:val="00964C37"/>
    <w:rsid w:val="00976972"/>
    <w:rsid w:val="009915B2"/>
    <w:rsid w:val="00991770"/>
    <w:rsid w:val="009B0563"/>
    <w:rsid w:val="009B22F3"/>
    <w:rsid w:val="009C7D1B"/>
    <w:rsid w:val="009D5028"/>
    <w:rsid w:val="009D70D4"/>
    <w:rsid w:val="009E015A"/>
    <w:rsid w:val="009E1FCF"/>
    <w:rsid w:val="009E78DB"/>
    <w:rsid w:val="009F346A"/>
    <w:rsid w:val="009F4D70"/>
    <w:rsid w:val="00A0489E"/>
    <w:rsid w:val="00A0514B"/>
    <w:rsid w:val="00A07F15"/>
    <w:rsid w:val="00A154BA"/>
    <w:rsid w:val="00A16315"/>
    <w:rsid w:val="00A16E14"/>
    <w:rsid w:val="00A26C23"/>
    <w:rsid w:val="00A41E19"/>
    <w:rsid w:val="00A424EA"/>
    <w:rsid w:val="00A47394"/>
    <w:rsid w:val="00A573FD"/>
    <w:rsid w:val="00A60F70"/>
    <w:rsid w:val="00A726A4"/>
    <w:rsid w:val="00A96FB3"/>
    <w:rsid w:val="00AA0327"/>
    <w:rsid w:val="00AA1693"/>
    <w:rsid w:val="00AB5F7C"/>
    <w:rsid w:val="00AD01F5"/>
    <w:rsid w:val="00AE3D76"/>
    <w:rsid w:val="00AE458E"/>
    <w:rsid w:val="00AE7DF3"/>
    <w:rsid w:val="00AF433D"/>
    <w:rsid w:val="00B00C6D"/>
    <w:rsid w:val="00B00FF3"/>
    <w:rsid w:val="00B0641D"/>
    <w:rsid w:val="00B1026E"/>
    <w:rsid w:val="00B16658"/>
    <w:rsid w:val="00B179CF"/>
    <w:rsid w:val="00B23493"/>
    <w:rsid w:val="00B23C82"/>
    <w:rsid w:val="00B240FA"/>
    <w:rsid w:val="00B25AB2"/>
    <w:rsid w:val="00B404A1"/>
    <w:rsid w:val="00B452BE"/>
    <w:rsid w:val="00B47245"/>
    <w:rsid w:val="00B55D56"/>
    <w:rsid w:val="00B57CB7"/>
    <w:rsid w:val="00B66358"/>
    <w:rsid w:val="00B723BE"/>
    <w:rsid w:val="00B82705"/>
    <w:rsid w:val="00B95814"/>
    <w:rsid w:val="00B96226"/>
    <w:rsid w:val="00B97C70"/>
    <w:rsid w:val="00BA0935"/>
    <w:rsid w:val="00BA35CB"/>
    <w:rsid w:val="00BC4D22"/>
    <w:rsid w:val="00BC4D9A"/>
    <w:rsid w:val="00BD2B65"/>
    <w:rsid w:val="00BE0070"/>
    <w:rsid w:val="00BE7D7E"/>
    <w:rsid w:val="00C0446B"/>
    <w:rsid w:val="00C072F6"/>
    <w:rsid w:val="00C142FF"/>
    <w:rsid w:val="00C17D7D"/>
    <w:rsid w:val="00C21538"/>
    <w:rsid w:val="00C25BCE"/>
    <w:rsid w:val="00C318DA"/>
    <w:rsid w:val="00C35A51"/>
    <w:rsid w:val="00C3782F"/>
    <w:rsid w:val="00C52F2D"/>
    <w:rsid w:val="00C670DA"/>
    <w:rsid w:val="00C777A8"/>
    <w:rsid w:val="00C82CBA"/>
    <w:rsid w:val="00C84A15"/>
    <w:rsid w:val="00C87831"/>
    <w:rsid w:val="00C948A3"/>
    <w:rsid w:val="00C9598C"/>
    <w:rsid w:val="00C974C1"/>
    <w:rsid w:val="00CA0002"/>
    <w:rsid w:val="00CB069A"/>
    <w:rsid w:val="00CB0D9B"/>
    <w:rsid w:val="00CB7AFD"/>
    <w:rsid w:val="00CC193B"/>
    <w:rsid w:val="00CC375D"/>
    <w:rsid w:val="00CD3661"/>
    <w:rsid w:val="00CD4189"/>
    <w:rsid w:val="00CE1AB1"/>
    <w:rsid w:val="00CE1C84"/>
    <w:rsid w:val="00CE3947"/>
    <w:rsid w:val="00CE3BFA"/>
    <w:rsid w:val="00CE5DB5"/>
    <w:rsid w:val="00CE5FC5"/>
    <w:rsid w:val="00CF01F5"/>
    <w:rsid w:val="00D03B10"/>
    <w:rsid w:val="00D05D8A"/>
    <w:rsid w:val="00D06B6F"/>
    <w:rsid w:val="00D11843"/>
    <w:rsid w:val="00D20C9B"/>
    <w:rsid w:val="00D23D61"/>
    <w:rsid w:val="00D24E16"/>
    <w:rsid w:val="00D37B85"/>
    <w:rsid w:val="00D47DAB"/>
    <w:rsid w:val="00D5115F"/>
    <w:rsid w:val="00D60B8C"/>
    <w:rsid w:val="00D626C3"/>
    <w:rsid w:val="00D649D7"/>
    <w:rsid w:val="00D649D8"/>
    <w:rsid w:val="00D71A6A"/>
    <w:rsid w:val="00D769C8"/>
    <w:rsid w:val="00D7776C"/>
    <w:rsid w:val="00D864E1"/>
    <w:rsid w:val="00D8667C"/>
    <w:rsid w:val="00DA2D67"/>
    <w:rsid w:val="00DA7FF3"/>
    <w:rsid w:val="00DC27C9"/>
    <w:rsid w:val="00DE1F43"/>
    <w:rsid w:val="00DE2AD3"/>
    <w:rsid w:val="00DE5BCE"/>
    <w:rsid w:val="00DF21EA"/>
    <w:rsid w:val="00DF370F"/>
    <w:rsid w:val="00E10AE6"/>
    <w:rsid w:val="00E10EEB"/>
    <w:rsid w:val="00E265EF"/>
    <w:rsid w:val="00E362A6"/>
    <w:rsid w:val="00E4167C"/>
    <w:rsid w:val="00E5407E"/>
    <w:rsid w:val="00E67CE6"/>
    <w:rsid w:val="00E82295"/>
    <w:rsid w:val="00E8434E"/>
    <w:rsid w:val="00E92847"/>
    <w:rsid w:val="00E94106"/>
    <w:rsid w:val="00E95E8E"/>
    <w:rsid w:val="00EA0170"/>
    <w:rsid w:val="00EA561E"/>
    <w:rsid w:val="00EB16F7"/>
    <w:rsid w:val="00EC504C"/>
    <w:rsid w:val="00EC61AE"/>
    <w:rsid w:val="00ED04ED"/>
    <w:rsid w:val="00ED12E5"/>
    <w:rsid w:val="00F0087C"/>
    <w:rsid w:val="00F179BA"/>
    <w:rsid w:val="00F23A76"/>
    <w:rsid w:val="00F40510"/>
    <w:rsid w:val="00F5151C"/>
    <w:rsid w:val="00F77576"/>
    <w:rsid w:val="00F83774"/>
    <w:rsid w:val="00F85757"/>
    <w:rsid w:val="00F858B5"/>
    <w:rsid w:val="00F86309"/>
    <w:rsid w:val="00F872E3"/>
    <w:rsid w:val="00FA25AA"/>
    <w:rsid w:val="00FB16E6"/>
    <w:rsid w:val="00FC00D2"/>
    <w:rsid w:val="00FC1FCE"/>
    <w:rsid w:val="00FC7C25"/>
    <w:rsid w:val="00FD0959"/>
    <w:rsid w:val="00FD6631"/>
    <w:rsid w:val="00FE3007"/>
    <w:rsid w:val="00FE4BD6"/>
    <w:rsid w:val="00FF140E"/>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91B86"/>
  <w15:docId w15:val="{29C2FBBB-8C67-46FA-96AB-B131BB8A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6C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CD3661"/>
    <w:rPr>
      <w:color w:val="605E5C"/>
      <w:shd w:val="clear" w:color="auto" w:fill="E1DFDD"/>
    </w:rPr>
  </w:style>
  <w:style w:type="character" w:styleId="CommentReference">
    <w:name w:val="annotation reference"/>
    <w:basedOn w:val="DefaultParagraphFont"/>
    <w:uiPriority w:val="99"/>
    <w:semiHidden/>
    <w:unhideWhenUsed/>
    <w:rsid w:val="00122A15"/>
    <w:rPr>
      <w:sz w:val="16"/>
      <w:szCs w:val="16"/>
    </w:rPr>
  </w:style>
  <w:style w:type="paragraph" w:styleId="CommentText">
    <w:name w:val="annotation text"/>
    <w:basedOn w:val="Normal"/>
    <w:link w:val="CommentTextChar"/>
    <w:uiPriority w:val="99"/>
    <w:semiHidden/>
    <w:unhideWhenUsed/>
    <w:rsid w:val="00122A15"/>
    <w:rPr>
      <w:sz w:val="20"/>
      <w:szCs w:val="20"/>
    </w:rPr>
  </w:style>
  <w:style w:type="character" w:customStyle="1" w:styleId="CommentTextChar">
    <w:name w:val="Comment Text Char"/>
    <w:basedOn w:val="DefaultParagraphFont"/>
    <w:link w:val="CommentText"/>
    <w:uiPriority w:val="99"/>
    <w:semiHidden/>
    <w:rsid w:val="00122A1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22A15"/>
    <w:rPr>
      <w:b/>
      <w:bCs/>
    </w:rPr>
  </w:style>
  <w:style w:type="character" w:customStyle="1" w:styleId="CommentSubjectChar">
    <w:name w:val="Comment Subject Char"/>
    <w:basedOn w:val="CommentTextChar"/>
    <w:link w:val="CommentSubject"/>
    <w:uiPriority w:val="99"/>
    <w:semiHidden/>
    <w:rsid w:val="00122A1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DE.Cal\DATA\SFTSDATA\SHARED\SBE-Waivers-Items\Waivers\2022\05%20May%202022\Property\bgordon@turlock.k12.ca.u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info.legislature.ca.gov/faces/codes_displaySection.xhtml?lawCode=EDC&amp;sectionNum=33051."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515F-63D2-41B3-920F-697A0917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3192</Words>
  <Characters>18198</Characters>
  <DocSecurity>0</DocSecurity>
  <Lines>151</Lines>
  <Paragraphs>42</Paragraphs>
  <ScaleCrop>false</ScaleCrop>
  <HeadingPairs>
    <vt:vector size="2" baseType="variant">
      <vt:variant>
        <vt:lpstr>Title</vt:lpstr>
      </vt:variant>
      <vt:variant>
        <vt:i4>1</vt:i4>
      </vt:variant>
    </vt:vector>
  </HeadingPairs>
  <TitlesOfParts>
    <vt:vector size="1" baseType="lpstr">
      <vt:lpstr>May 2022 Waiver Item WXX - Meeting Agenda (CA State Board of Education)</vt:lpstr>
    </vt:vector>
  </TitlesOfParts>
  <Company>California State Board of Education</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Waiver Item W-01 - Meeting Agenda (CA State Board of Education)</dc:title>
  <dc:subject>Request by the Turlock Unified School District to waive California Education Code sections specific to statutory provisions for the commissioning of an advisory committee.</dc:subject>
  <dc:creator/>
  <cp:keywords/>
  <dc:description/>
  <cp:lastPrinted>2018-01-25T21:08:00Z</cp:lastPrinted>
  <dcterms:created xsi:type="dcterms:W3CDTF">2022-04-27T19:45:00Z</dcterms:created>
  <dcterms:modified xsi:type="dcterms:W3CDTF">2022-05-06T21:06:00Z</dcterms:modified>
  <cp:category/>
</cp:coreProperties>
</file>