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37C26" w14:textId="1436118D" w:rsidR="001C2ACC" w:rsidRPr="001C2ACC" w:rsidRDefault="001C2ACC" w:rsidP="001C2ACC">
      <w:pPr>
        <w:spacing w:after="0" w:line="240" w:lineRule="auto"/>
        <w:jc w:val="right"/>
      </w:pPr>
      <w:r w:rsidRPr="001C2ACC">
        <w:t>Item</w:t>
      </w:r>
      <w:r>
        <w:t xml:space="preserve"> </w:t>
      </w:r>
      <w:r w:rsidRPr="001C2ACC">
        <w:t>2.A.</w:t>
      </w:r>
    </w:p>
    <w:p w14:paraId="4C4E7DF2" w14:textId="140419C4" w:rsidR="001C2ACC" w:rsidRPr="001C2ACC" w:rsidRDefault="001C2ACC" w:rsidP="001C2ACC">
      <w:pPr>
        <w:spacing w:after="0" w:line="240" w:lineRule="auto"/>
        <w:jc w:val="right"/>
      </w:pPr>
      <w:r w:rsidRPr="001C2ACC">
        <w:t>Attachment</w:t>
      </w:r>
      <w:r>
        <w:t xml:space="preserve"> </w:t>
      </w:r>
      <w:r w:rsidR="00CF0927">
        <w:t>4</w:t>
      </w:r>
    </w:p>
    <w:p w14:paraId="7A427E78" w14:textId="4CC14988" w:rsidR="001C2ACC" w:rsidRPr="001C2ACC" w:rsidRDefault="001C2ACC" w:rsidP="001C2ACC">
      <w:pPr>
        <w:spacing w:after="0" w:line="240" w:lineRule="auto"/>
        <w:jc w:val="right"/>
      </w:pPr>
      <w:r w:rsidRPr="001C2ACC">
        <w:t>History–Social</w:t>
      </w:r>
      <w:r>
        <w:t xml:space="preserve"> </w:t>
      </w:r>
      <w:r w:rsidRPr="001C2ACC">
        <w:t>Science</w:t>
      </w:r>
      <w:r>
        <w:t xml:space="preserve"> </w:t>
      </w:r>
      <w:r w:rsidRPr="001C2ACC">
        <w:t>Subject</w:t>
      </w:r>
      <w:r>
        <w:t xml:space="preserve"> </w:t>
      </w:r>
      <w:r w:rsidRPr="001C2ACC">
        <w:t>Matter</w:t>
      </w:r>
      <w:r>
        <w:t xml:space="preserve"> </w:t>
      </w:r>
      <w:r w:rsidRPr="001C2ACC">
        <w:t>Committee</w:t>
      </w:r>
    </w:p>
    <w:p w14:paraId="63FAB31C" w14:textId="17401AF4" w:rsidR="001C2ACC" w:rsidRPr="001C2ACC" w:rsidRDefault="001C2ACC" w:rsidP="001C2ACC">
      <w:pPr>
        <w:spacing w:after="0" w:line="240" w:lineRule="auto"/>
        <w:jc w:val="right"/>
      </w:pPr>
      <w:r w:rsidRPr="001C2ACC">
        <w:t>August</w:t>
      </w:r>
      <w:r>
        <w:t xml:space="preserve"> </w:t>
      </w:r>
      <w:r w:rsidRPr="001C2ACC">
        <w:t>13,</w:t>
      </w:r>
      <w:r>
        <w:t xml:space="preserve"> </w:t>
      </w:r>
      <w:r w:rsidRPr="001C2ACC">
        <w:t>2020</w:t>
      </w:r>
    </w:p>
    <w:p w14:paraId="203AD03D" w14:textId="4DEBD09F" w:rsidR="00293A86" w:rsidRPr="001C2ACC" w:rsidRDefault="00293A86" w:rsidP="00293A86">
      <w:pPr>
        <w:spacing w:after="480" w:line="240" w:lineRule="auto"/>
        <w:jc w:val="right"/>
        <w:rPr>
          <w:rFonts w:cs="Arial"/>
        </w:rPr>
      </w:pPr>
      <w:r w:rsidRPr="001C2ACC">
        <w:rPr>
          <w:rFonts w:cs="Arial"/>
        </w:rPr>
        <w:t>Page</w:t>
      </w:r>
      <w:r w:rsidR="001C2ACC">
        <w:rPr>
          <w:rFonts w:cs="Arial"/>
        </w:rPr>
        <w:t xml:space="preserve"> </w:t>
      </w:r>
      <w:r w:rsidRPr="001C2ACC">
        <w:rPr>
          <w:rFonts w:cs="Arial"/>
          <w:noProof/>
          <w:color w:val="2B579A"/>
          <w:shd w:val="clear" w:color="auto" w:fill="E6E6E6"/>
        </w:rPr>
        <w:fldChar w:fldCharType="begin"/>
      </w:r>
      <w:r w:rsidRPr="001C2ACC">
        <w:rPr>
          <w:rFonts w:cs="Arial"/>
        </w:rPr>
        <w:instrText xml:space="preserve"> PAGE  \* Arabic  \* MERGEFORMAT </w:instrText>
      </w:r>
      <w:r w:rsidRPr="001C2ACC">
        <w:rPr>
          <w:rFonts w:cs="Arial"/>
          <w:color w:val="2B579A"/>
          <w:shd w:val="clear" w:color="auto" w:fill="E6E6E6"/>
        </w:rPr>
        <w:fldChar w:fldCharType="separate"/>
      </w:r>
      <w:r w:rsidRPr="001C2ACC">
        <w:rPr>
          <w:rFonts w:cs="Arial"/>
          <w:noProof/>
        </w:rPr>
        <w:t>1</w:t>
      </w:r>
      <w:r w:rsidRPr="001C2ACC">
        <w:rPr>
          <w:rFonts w:cs="Arial"/>
          <w:noProof/>
          <w:color w:val="2B579A"/>
          <w:shd w:val="clear" w:color="auto" w:fill="E6E6E6"/>
        </w:rPr>
        <w:fldChar w:fldCharType="end"/>
      </w:r>
      <w:r w:rsidR="001C2ACC">
        <w:rPr>
          <w:rFonts w:cs="Arial"/>
        </w:rPr>
        <w:t xml:space="preserve"> </w:t>
      </w:r>
      <w:r w:rsidRPr="001C2ACC">
        <w:rPr>
          <w:rFonts w:cs="Arial"/>
        </w:rPr>
        <w:t>of</w:t>
      </w:r>
      <w:r w:rsidR="001C2ACC">
        <w:rPr>
          <w:rFonts w:cs="Arial"/>
        </w:rPr>
        <w:t xml:space="preserve"> </w:t>
      </w:r>
      <w:r w:rsidRPr="001C2ACC">
        <w:rPr>
          <w:rFonts w:cs="Arial"/>
          <w:noProof/>
          <w:color w:val="2B579A"/>
          <w:shd w:val="clear" w:color="auto" w:fill="E6E6E6"/>
        </w:rPr>
        <w:fldChar w:fldCharType="begin"/>
      </w:r>
      <w:r w:rsidRPr="001C2ACC">
        <w:rPr>
          <w:rFonts w:cs="Arial"/>
        </w:rPr>
        <w:instrText xml:space="preserve"> NUMPAGES  \* Arabic  \* MERGEFORMAT </w:instrText>
      </w:r>
      <w:r w:rsidRPr="001C2ACC">
        <w:rPr>
          <w:rFonts w:cs="Arial"/>
          <w:color w:val="2B579A"/>
          <w:shd w:val="clear" w:color="auto" w:fill="E6E6E6"/>
        </w:rPr>
        <w:fldChar w:fldCharType="separate"/>
      </w:r>
      <w:r w:rsidR="00155093">
        <w:rPr>
          <w:rFonts w:cs="Arial"/>
          <w:noProof/>
        </w:rPr>
        <w:t>15</w:t>
      </w:r>
      <w:r w:rsidRPr="001C2ACC">
        <w:rPr>
          <w:rFonts w:cs="Arial"/>
          <w:noProof/>
          <w:color w:val="2B579A"/>
          <w:shd w:val="clear" w:color="auto" w:fill="E6E6E6"/>
        </w:rPr>
        <w:fldChar w:fldCharType="end"/>
      </w:r>
    </w:p>
    <w:sdt>
      <w:sdtPr>
        <w:rPr>
          <w:rFonts w:ascii="Arial" w:eastAsiaTheme="minorHAnsi" w:hAnsi="Arial" w:cstheme="minorBidi"/>
          <w:color w:val="auto"/>
          <w:sz w:val="24"/>
          <w:szCs w:val="22"/>
        </w:rPr>
        <w:id w:val="-108967364"/>
        <w:docPartObj>
          <w:docPartGallery w:val="Table of Contents"/>
          <w:docPartUnique/>
        </w:docPartObj>
      </w:sdtPr>
      <w:sdtEndPr>
        <w:rPr>
          <w:b/>
          <w:bCs/>
          <w:noProof/>
        </w:rPr>
      </w:sdtEndPr>
      <w:sdtContent>
        <w:p w14:paraId="11A7AE8A" w14:textId="2FB98F76" w:rsidR="002C3127" w:rsidRDefault="002C3127">
          <w:pPr>
            <w:pStyle w:val="TOCHeading"/>
          </w:pPr>
          <w:r>
            <w:t>Table of Contents</w:t>
          </w:r>
        </w:p>
        <w:p w14:paraId="4151F4F5" w14:textId="0E5D8F1A" w:rsidR="002C3127" w:rsidRDefault="002C3127">
          <w:pPr>
            <w:pStyle w:val="TOC1"/>
            <w:tabs>
              <w:tab w:val="right" w:leader="dot" w:pos="9350"/>
            </w:tabs>
            <w:rPr>
              <w:rFonts w:asciiTheme="minorHAnsi" w:eastAsiaTheme="minorEastAsia" w:hAnsiTheme="minorHAnsi"/>
              <w:noProof/>
              <w:sz w:val="22"/>
              <w:lang w:eastAsia="zh-CN" w:bidi="he-IL"/>
            </w:rPr>
          </w:pPr>
          <w:r>
            <w:fldChar w:fldCharType="begin"/>
          </w:r>
          <w:r>
            <w:instrText xml:space="preserve"> TOC \o "1-3" \h \z \u </w:instrText>
          </w:r>
          <w:r>
            <w:fldChar w:fldCharType="separate"/>
          </w:r>
          <w:hyperlink w:anchor="_Toc47096108" w:history="1">
            <w:r w:rsidRPr="00667119">
              <w:rPr>
                <w:rStyle w:val="Hyperlink"/>
                <w:noProof/>
              </w:rPr>
              <w:t>Chapter 1: Introduction and Overview</w:t>
            </w:r>
            <w:r>
              <w:rPr>
                <w:noProof/>
                <w:webHidden/>
              </w:rPr>
              <w:tab/>
            </w:r>
            <w:r>
              <w:rPr>
                <w:noProof/>
                <w:webHidden/>
              </w:rPr>
              <w:fldChar w:fldCharType="begin"/>
            </w:r>
            <w:r>
              <w:rPr>
                <w:noProof/>
                <w:webHidden/>
              </w:rPr>
              <w:instrText xml:space="preserve"> PAGEREF _Toc47096108 \h </w:instrText>
            </w:r>
            <w:r>
              <w:rPr>
                <w:noProof/>
                <w:webHidden/>
              </w:rPr>
            </w:r>
            <w:r>
              <w:rPr>
                <w:noProof/>
                <w:webHidden/>
              </w:rPr>
              <w:fldChar w:fldCharType="separate"/>
            </w:r>
            <w:r>
              <w:rPr>
                <w:noProof/>
                <w:webHidden/>
              </w:rPr>
              <w:t>2</w:t>
            </w:r>
            <w:r>
              <w:rPr>
                <w:noProof/>
                <w:webHidden/>
              </w:rPr>
              <w:fldChar w:fldCharType="end"/>
            </w:r>
          </w:hyperlink>
        </w:p>
        <w:p w14:paraId="002F26B0" w14:textId="0FD4C7EF" w:rsidR="002C3127" w:rsidRDefault="00000000">
          <w:pPr>
            <w:pStyle w:val="TOC2"/>
            <w:tabs>
              <w:tab w:val="right" w:leader="dot" w:pos="9350"/>
            </w:tabs>
            <w:rPr>
              <w:rFonts w:asciiTheme="minorHAnsi" w:eastAsiaTheme="minorEastAsia" w:hAnsiTheme="minorHAnsi"/>
              <w:noProof/>
              <w:sz w:val="22"/>
              <w:lang w:eastAsia="zh-CN" w:bidi="he-IL"/>
            </w:rPr>
          </w:pPr>
          <w:hyperlink w:anchor="_Toc47096109" w:history="1">
            <w:r w:rsidR="002C3127" w:rsidRPr="00667119">
              <w:rPr>
                <w:rStyle w:val="Hyperlink"/>
                <w:rFonts w:cs="Arial"/>
                <w:noProof/>
              </w:rPr>
              <w:t>Why Teach Ethnic Studies in a K–12 Environment?</w:t>
            </w:r>
            <w:r w:rsidR="002C3127">
              <w:rPr>
                <w:noProof/>
                <w:webHidden/>
              </w:rPr>
              <w:tab/>
            </w:r>
            <w:r w:rsidR="002C3127">
              <w:rPr>
                <w:noProof/>
                <w:webHidden/>
              </w:rPr>
              <w:fldChar w:fldCharType="begin"/>
            </w:r>
            <w:r w:rsidR="002C3127">
              <w:rPr>
                <w:noProof/>
                <w:webHidden/>
              </w:rPr>
              <w:instrText xml:space="preserve"> PAGEREF _Toc47096109 \h </w:instrText>
            </w:r>
            <w:r w:rsidR="002C3127">
              <w:rPr>
                <w:noProof/>
                <w:webHidden/>
              </w:rPr>
            </w:r>
            <w:r w:rsidR="002C3127">
              <w:rPr>
                <w:noProof/>
                <w:webHidden/>
              </w:rPr>
              <w:fldChar w:fldCharType="separate"/>
            </w:r>
            <w:r w:rsidR="002C3127">
              <w:rPr>
                <w:noProof/>
                <w:webHidden/>
              </w:rPr>
              <w:t>2</w:t>
            </w:r>
            <w:r w:rsidR="002C3127">
              <w:rPr>
                <w:noProof/>
                <w:webHidden/>
              </w:rPr>
              <w:fldChar w:fldCharType="end"/>
            </w:r>
          </w:hyperlink>
        </w:p>
        <w:p w14:paraId="2BEBCC96" w14:textId="0BF083D2" w:rsidR="002C3127" w:rsidRDefault="00000000">
          <w:pPr>
            <w:pStyle w:val="TOC3"/>
            <w:tabs>
              <w:tab w:val="right" w:leader="dot" w:pos="9350"/>
            </w:tabs>
            <w:rPr>
              <w:rFonts w:asciiTheme="minorHAnsi" w:eastAsiaTheme="minorEastAsia" w:hAnsiTheme="minorHAnsi"/>
              <w:noProof/>
              <w:sz w:val="22"/>
              <w:lang w:eastAsia="zh-CN" w:bidi="he-IL"/>
            </w:rPr>
          </w:pPr>
          <w:hyperlink w:anchor="_Toc47096110" w:history="1">
            <w:r w:rsidR="002C3127" w:rsidRPr="00667119">
              <w:rPr>
                <w:rStyle w:val="Hyperlink"/>
                <w:noProof/>
              </w:rPr>
              <w:t>Defining Ethnic Studies</w:t>
            </w:r>
            <w:r w:rsidR="002C3127">
              <w:rPr>
                <w:noProof/>
                <w:webHidden/>
              </w:rPr>
              <w:tab/>
            </w:r>
            <w:r w:rsidR="002C3127">
              <w:rPr>
                <w:noProof/>
                <w:webHidden/>
              </w:rPr>
              <w:fldChar w:fldCharType="begin"/>
            </w:r>
            <w:r w:rsidR="002C3127">
              <w:rPr>
                <w:noProof/>
                <w:webHidden/>
              </w:rPr>
              <w:instrText xml:space="preserve"> PAGEREF _Toc47096110 \h </w:instrText>
            </w:r>
            <w:r w:rsidR="002C3127">
              <w:rPr>
                <w:noProof/>
                <w:webHidden/>
              </w:rPr>
            </w:r>
            <w:r w:rsidR="002C3127">
              <w:rPr>
                <w:noProof/>
                <w:webHidden/>
              </w:rPr>
              <w:fldChar w:fldCharType="separate"/>
            </w:r>
            <w:r w:rsidR="002C3127">
              <w:rPr>
                <w:noProof/>
                <w:webHidden/>
              </w:rPr>
              <w:t>3</w:t>
            </w:r>
            <w:r w:rsidR="002C3127">
              <w:rPr>
                <w:noProof/>
                <w:webHidden/>
              </w:rPr>
              <w:fldChar w:fldCharType="end"/>
            </w:r>
          </w:hyperlink>
        </w:p>
        <w:p w14:paraId="10145523" w14:textId="6CFDC441" w:rsidR="002C3127" w:rsidRDefault="00000000">
          <w:pPr>
            <w:pStyle w:val="TOC3"/>
            <w:tabs>
              <w:tab w:val="right" w:leader="dot" w:pos="9350"/>
            </w:tabs>
            <w:rPr>
              <w:rFonts w:asciiTheme="minorHAnsi" w:eastAsiaTheme="minorEastAsia" w:hAnsiTheme="minorHAnsi"/>
              <w:noProof/>
              <w:sz w:val="22"/>
              <w:lang w:eastAsia="zh-CN" w:bidi="he-IL"/>
            </w:rPr>
          </w:pPr>
          <w:hyperlink w:anchor="_Toc47096111" w:history="1">
            <w:r w:rsidR="002C3127" w:rsidRPr="00667119">
              <w:rPr>
                <w:rStyle w:val="Hyperlink"/>
                <w:noProof/>
              </w:rPr>
              <w:t>The History of Ethnic Studies</w:t>
            </w:r>
            <w:r w:rsidR="002C3127">
              <w:rPr>
                <w:noProof/>
                <w:webHidden/>
              </w:rPr>
              <w:tab/>
            </w:r>
            <w:r w:rsidR="002C3127">
              <w:rPr>
                <w:noProof/>
                <w:webHidden/>
              </w:rPr>
              <w:fldChar w:fldCharType="begin"/>
            </w:r>
            <w:r w:rsidR="002C3127">
              <w:rPr>
                <w:noProof/>
                <w:webHidden/>
              </w:rPr>
              <w:instrText xml:space="preserve"> PAGEREF _Toc47096111 \h </w:instrText>
            </w:r>
            <w:r w:rsidR="002C3127">
              <w:rPr>
                <w:noProof/>
                <w:webHidden/>
              </w:rPr>
            </w:r>
            <w:r w:rsidR="002C3127">
              <w:rPr>
                <w:noProof/>
                <w:webHidden/>
              </w:rPr>
              <w:fldChar w:fldCharType="separate"/>
            </w:r>
            <w:r w:rsidR="002C3127">
              <w:rPr>
                <w:noProof/>
                <w:webHidden/>
              </w:rPr>
              <w:t>4</w:t>
            </w:r>
            <w:r w:rsidR="002C3127">
              <w:rPr>
                <w:noProof/>
                <w:webHidden/>
              </w:rPr>
              <w:fldChar w:fldCharType="end"/>
            </w:r>
          </w:hyperlink>
        </w:p>
        <w:p w14:paraId="7712DBE1" w14:textId="3B477B53" w:rsidR="002C3127" w:rsidRDefault="00000000">
          <w:pPr>
            <w:pStyle w:val="TOC3"/>
            <w:tabs>
              <w:tab w:val="right" w:leader="dot" w:pos="9350"/>
            </w:tabs>
            <w:rPr>
              <w:rFonts w:asciiTheme="minorHAnsi" w:eastAsiaTheme="minorEastAsia" w:hAnsiTheme="minorHAnsi"/>
              <w:noProof/>
              <w:sz w:val="22"/>
              <w:lang w:eastAsia="zh-CN" w:bidi="he-IL"/>
            </w:rPr>
          </w:pPr>
          <w:hyperlink w:anchor="_Toc47096112" w:history="1">
            <w:r w:rsidR="002C3127" w:rsidRPr="00667119">
              <w:rPr>
                <w:rStyle w:val="Hyperlink"/>
                <w:noProof/>
              </w:rPr>
              <w:t>The Benefits of Ethnic Studies</w:t>
            </w:r>
            <w:r w:rsidR="002C3127">
              <w:rPr>
                <w:noProof/>
                <w:webHidden/>
              </w:rPr>
              <w:tab/>
            </w:r>
            <w:r w:rsidR="002C3127">
              <w:rPr>
                <w:noProof/>
                <w:webHidden/>
              </w:rPr>
              <w:fldChar w:fldCharType="begin"/>
            </w:r>
            <w:r w:rsidR="002C3127">
              <w:rPr>
                <w:noProof/>
                <w:webHidden/>
              </w:rPr>
              <w:instrText xml:space="preserve"> PAGEREF _Toc47096112 \h </w:instrText>
            </w:r>
            <w:r w:rsidR="002C3127">
              <w:rPr>
                <w:noProof/>
                <w:webHidden/>
              </w:rPr>
            </w:r>
            <w:r w:rsidR="002C3127">
              <w:rPr>
                <w:noProof/>
                <w:webHidden/>
              </w:rPr>
              <w:fldChar w:fldCharType="separate"/>
            </w:r>
            <w:r w:rsidR="002C3127">
              <w:rPr>
                <w:noProof/>
                <w:webHidden/>
              </w:rPr>
              <w:t>6</w:t>
            </w:r>
            <w:r w:rsidR="002C3127">
              <w:rPr>
                <w:noProof/>
                <w:webHidden/>
              </w:rPr>
              <w:fldChar w:fldCharType="end"/>
            </w:r>
          </w:hyperlink>
        </w:p>
        <w:p w14:paraId="298A4179" w14:textId="17526A19" w:rsidR="002C3127" w:rsidRDefault="00000000">
          <w:pPr>
            <w:pStyle w:val="TOC2"/>
            <w:tabs>
              <w:tab w:val="right" w:leader="dot" w:pos="9350"/>
            </w:tabs>
            <w:rPr>
              <w:rFonts w:asciiTheme="minorHAnsi" w:eastAsiaTheme="minorEastAsia" w:hAnsiTheme="minorHAnsi"/>
              <w:noProof/>
              <w:sz w:val="22"/>
              <w:lang w:eastAsia="zh-CN" w:bidi="he-IL"/>
            </w:rPr>
          </w:pPr>
          <w:hyperlink w:anchor="_Toc47096113" w:history="1">
            <w:r w:rsidR="002C3127" w:rsidRPr="00667119">
              <w:rPr>
                <w:rStyle w:val="Hyperlink"/>
                <w:noProof/>
              </w:rPr>
              <w:t>Guiding Values and Principles of Ethnic Studies</w:t>
            </w:r>
            <w:r w:rsidR="002C3127">
              <w:rPr>
                <w:noProof/>
                <w:webHidden/>
              </w:rPr>
              <w:tab/>
            </w:r>
            <w:r w:rsidR="002C3127">
              <w:rPr>
                <w:noProof/>
                <w:webHidden/>
              </w:rPr>
              <w:fldChar w:fldCharType="begin"/>
            </w:r>
            <w:r w:rsidR="002C3127">
              <w:rPr>
                <w:noProof/>
                <w:webHidden/>
              </w:rPr>
              <w:instrText xml:space="preserve"> PAGEREF _Toc47096113 \h </w:instrText>
            </w:r>
            <w:r w:rsidR="002C3127">
              <w:rPr>
                <w:noProof/>
                <w:webHidden/>
              </w:rPr>
            </w:r>
            <w:r w:rsidR="002C3127">
              <w:rPr>
                <w:noProof/>
                <w:webHidden/>
              </w:rPr>
              <w:fldChar w:fldCharType="separate"/>
            </w:r>
            <w:r w:rsidR="002C3127">
              <w:rPr>
                <w:noProof/>
                <w:webHidden/>
              </w:rPr>
              <w:t>8</w:t>
            </w:r>
            <w:r w:rsidR="002C3127">
              <w:rPr>
                <w:noProof/>
                <w:webHidden/>
              </w:rPr>
              <w:fldChar w:fldCharType="end"/>
            </w:r>
          </w:hyperlink>
        </w:p>
        <w:p w14:paraId="37FE86D0" w14:textId="2444E2E6" w:rsidR="002C3127" w:rsidRDefault="00000000">
          <w:pPr>
            <w:pStyle w:val="TOC2"/>
            <w:tabs>
              <w:tab w:val="right" w:leader="dot" w:pos="9350"/>
            </w:tabs>
            <w:rPr>
              <w:rFonts w:asciiTheme="minorHAnsi" w:eastAsiaTheme="minorEastAsia" w:hAnsiTheme="minorHAnsi"/>
              <w:noProof/>
              <w:sz w:val="22"/>
              <w:lang w:eastAsia="zh-CN" w:bidi="he-IL"/>
            </w:rPr>
          </w:pPr>
          <w:hyperlink w:anchor="_Toc47096114" w:history="1">
            <w:r w:rsidR="002C3127" w:rsidRPr="00667119">
              <w:rPr>
                <w:rStyle w:val="Hyperlink"/>
                <w:rFonts w:cs="Arial"/>
                <w:noProof/>
                <w:shd w:val="clear" w:color="auto" w:fill="FFFFFF"/>
              </w:rPr>
              <w:t>Eight Outcomes of K–12 Ethnic Studies Teaching</w:t>
            </w:r>
            <w:r w:rsidR="002C3127">
              <w:rPr>
                <w:noProof/>
                <w:webHidden/>
              </w:rPr>
              <w:tab/>
            </w:r>
            <w:r w:rsidR="002C3127">
              <w:rPr>
                <w:noProof/>
                <w:webHidden/>
              </w:rPr>
              <w:fldChar w:fldCharType="begin"/>
            </w:r>
            <w:r w:rsidR="002C3127">
              <w:rPr>
                <w:noProof/>
                <w:webHidden/>
              </w:rPr>
              <w:instrText xml:space="preserve"> PAGEREF _Toc47096114 \h </w:instrText>
            </w:r>
            <w:r w:rsidR="002C3127">
              <w:rPr>
                <w:noProof/>
                <w:webHidden/>
              </w:rPr>
            </w:r>
            <w:r w:rsidR="002C3127">
              <w:rPr>
                <w:noProof/>
                <w:webHidden/>
              </w:rPr>
              <w:fldChar w:fldCharType="separate"/>
            </w:r>
            <w:r w:rsidR="002C3127">
              <w:rPr>
                <w:noProof/>
                <w:webHidden/>
              </w:rPr>
              <w:t>9</w:t>
            </w:r>
            <w:r w:rsidR="002C3127">
              <w:rPr>
                <w:noProof/>
                <w:webHidden/>
              </w:rPr>
              <w:fldChar w:fldCharType="end"/>
            </w:r>
          </w:hyperlink>
        </w:p>
        <w:p w14:paraId="3A86BAD2" w14:textId="48EA6B78" w:rsidR="002C3127" w:rsidRDefault="00000000">
          <w:pPr>
            <w:pStyle w:val="TOC3"/>
            <w:tabs>
              <w:tab w:val="right" w:leader="dot" w:pos="9350"/>
            </w:tabs>
            <w:rPr>
              <w:rFonts w:asciiTheme="minorHAnsi" w:eastAsiaTheme="minorEastAsia" w:hAnsiTheme="minorHAnsi"/>
              <w:noProof/>
              <w:sz w:val="22"/>
              <w:lang w:eastAsia="zh-CN" w:bidi="he-IL"/>
            </w:rPr>
          </w:pPr>
          <w:hyperlink w:anchor="_Toc47096115" w:history="1">
            <w:r w:rsidR="002C3127" w:rsidRPr="00667119">
              <w:rPr>
                <w:rStyle w:val="Hyperlink"/>
                <w:noProof/>
              </w:rPr>
              <w:t>The Ethnic Studies Model Curriculum for K–12 Education</w:t>
            </w:r>
            <w:r w:rsidR="002C3127">
              <w:rPr>
                <w:noProof/>
                <w:webHidden/>
              </w:rPr>
              <w:tab/>
            </w:r>
            <w:r w:rsidR="002C3127">
              <w:rPr>
                <w:noProof/>
                <w:webHidden/>
              </w:rPr>
              <w:fldChar w:fldCharType="begin"/>
            </w:r>
            <w:r w:rsidR="002C3127">
              <w:rPr>
                <w:noProof/>
                <w:webHidden/>
              </w:rPr>
              <w:instrText xml:space="preserve"> PAGEREF _Toc47096115 \h </w:instrText>
            </w:r>
            <w:r w:rsidR="002C3127">
              <w:rPr>
                <w:noProof/>
                <w:webHidden/>
              </w:rPr>
            </w:r>
            <w:r w:rsidR="002C3127">
              <w:rPr>
                <w:noProof/>
                <w:webHidden/>
              </w:rPr>
              <w:fldChar w:fldCharType="separate"/>
            </w:r>
            <w:r w:rsidR="002C3127">
              <w:rPr>
                <w:noProof/>
                <w:webHidden/>
              </w:rPr>
              <w:t>14</w:t>
            </w:r>
            <w:r w:rsidR="002C3127">
              <w:rPr>
                <w:noProof/>
                <w:webHidden/>
              </w:rPr>
              <w:fldChar w:fldCharType="end"/>
            </w:r>
          </w:hyperlink>
        </w:p>
        <w:p w14:paraId="68DF9A14" w14:textId="6429B960" w:rsidR="002C3127" w:rsidRDefault="002C3127" w:rsidP="00643729">
          <w:pPr>
            <w:suppressLineNumbers/>
          </w:pPr>
          <w:r>
            <w:rPr>
              <w:b/>
              <w:bCs/>
              <w:noProof/>
            </w:rPr>
            <w:fldChar w:fldCharType="end"/>
          </w:r>
        </w:p>
      </w:sdtContent>
    </w:sdt>
    <w:p w14:paraId="5E7C270F" w14:textId="1E52516E" w:rsidR="00286596" w:rsidRPr="001C2ACC" w:rsidRDefault="00286596" w:rsidP="00643729">
      <w:pPr>
        <w:suppressLineNumbers/>
        <w:rPr>
          <w:rFonts w:cs="Arial"/>
        </w:rPr>
      </w:pPr>
      <w:r w:rsidRPr="001C2ACC">
        <w:rPr>
          <w:rFonts w:cs="Arial"/>
        </w:rPr>
        <w:br w:type="page"/>
      </w:r>
    </w:p>
    <w:p w14:paraId="0CE1C438" w14:textId="0C8E5B8C" w:rsidR="0028296B" w:rsidRPr="001C2ACC" w:rsidRDefault="0028296B" w:rsidP="008D1028">
      <w:pPr>
        <w:pStyle w:val="Heading1"/>
      </w:pPr>
      <w:bookmarkStart w:id="0" w:name="_Toc47096108"/>
      <w:r w:rsidRPr="001C2ACC">
        <w:lastRenderedPageBreak/>
        <w:t>Chapter</w:t>
      </w:r>
      <w:r w:rsidR="001C2ACC">
        <w:t xml:space="preserve"> </w:t>
      </w:r>
      <w:r w:rsidRPr="001C2ACC">
        <w:t>1:</w:t>
      </w:r>
      <w:r w:rsidR="001C2ACC">
        <w:t xml:space="preserve"> </w:t>
      </w:r>
      <w:r w:rsidRPr="001C2ACC">
        <w:t>Introduction</w:t>
      </w:r>
      <w:r w:rsidR="001C2ACC">
        <w:t xml:space="preserve"> </w:t>
      </w:r>
      <w:r w:rsidRPr="001C2ACC">
        <w:t>and</w:t>
      </w:r>
      <w:r w:rsidR="001C2ACC">
        <w:t xml:space="preserve"> </w:t>
      </w:r>
      <w:r w:rsidRPr="001C2ACC">
        <w:t>Overview</w:t>
      </w:r>
      <w:bookmarkEnd w:id="0"/>
    </w:p>
    <w:p w14:paraId="41EE7F4D" w14:textId="639427A5" w:rsidR="00732C2D" w:rsidRPr="001C2ACC" w:rsidRDefault="00732C2D" w:rsidP="00732C2D">
      <w:pPr>
        <w:pStyle w:val="Heading2"/>
        <w:rPr>
          <w:rFonts w:cs="Arial"/>
        </w:rPr>
      </w:pPr>
      <w:bookmarkStart w:id="1" w:name="_Toc47096109"/>
      <w:r w:rsidRPr="001C2ACC">
        <w:rPr>
          <w:rFonts w:cs="Arial"/>
        </w:rPr>
        <w:t>Why</w:t>
      </w:r>
      <w:r w:rsidR="001C2ACC">
        <w:rPr>
          <w:rFonts w:cs="Arial"/>
        </w:rPr>
        <w:t xml:space="preserve"> </w:t>
      </w:r>
      <w:r w:rsidRPr="001C2ACC">
        <w:rPr>
          <w:rFonts w:cs="Arial"/>
        </w:rPr>
        <w:t>Teach</w:t>
      </w:r>
      <w:r w:rsidR="001C2ACC">
        <w:rPr>
          <w:rFonts w:cs="Arial"/>
        </w:rPr>
        <w:t xml:space="preserve"> </w:t>
      </w:r>
      <w:r w:rsidRPr="001C2ACC">
        <w:rPr>
          <w:rFonts w:cs="Arial"/>
        </w:rPr>
        <w:t>Ethnic</w:t>
      </w:r>
      <w:r w:rsidR="001C2ACC">
        <w:rPr>
          <w:rFonts w:cs="Arial"/>
        </w:rPr>
        <w:t xml:space="preserve"> </w:t>
      </w:r>
      <w:r w:rsidRPr="001C2ACC">
        <w:rPr>
          <w:rFonts w:cs="Arial"/>
        </w:rPr>
        <w:t>Studies</w:t>
      </w:r>
      <w:r w:rsidR="001C2ACC">
        <w:rPr>
          <w:rFonts w:cs="Arial"/>
        </w:rPr>
        <w:t xml:space="preserve"> </w:t>
      </w:r>
      <w:r w:rsidRPr="001C2ACC">
        <w:rPr>
          <w:rFonts w:cs="Arial"/>
        </w:rPr>
        <w:t>in</w:t>
      </w:r>
      <w:r w:rsidR="001C2ACC">
        <w:rPr>
          <w:rFonts w:cs="Arial"/>
        </w:rPr>
        <w:t xml:space="preserve"> </w:t>
      </w:r>
      <w:r w:rsidRPr="001C2ACC">
        <w:rPr>
          <w:rFonts w:cs="Arial"/>
        </w:rPr>
        <w:t>a</w:t>
      </w:r>
      <w:r w:rsidR="001C2ACC">
        <w:rPr>
          <w:rFonts w:cs="Arial"/>
        </w:rPr>
        <w:t xml:space="preserve"> </w:t>
      </w:r>
      <w:r w:rsidR="00CE313F" w:rsidRPr="001C2ACC">
        <w:rPr>
          <w:rFonts w:cs="Arial"/>
        </w:rPr>
        <w:t>K–12</w:t>
      </w:r>
      <w:r w:rsidR="001C2ACC">
        <w:rPr>
          <w:rFonts w:cs="Arial"/>
        </w:rPr>
        <w:t xml:space="preserve"> </w:t>
      </w:r>
      <w:r w:rsidRPr="001C2ACC">
        <w:rPr>
          <w:rFonts w:cs="Arial"/>
        </w:rPr>
        <w:t>Environment?</w:t>
      </w:r>
      <w:bookmarkEnd w:id="1"/>
    </w:p>
    <w:p w14:paraId="4A6F2373" w14:textId="22B00315" w:rsidR="00FC62AA" w:rsidRDefault="00FC62AA" w:rsidP="00FC62AA">
      <w:pPr>
        <w:spacing w:after="240" w:line="360" w:lineRule="auto"/>
        <w:rPr>
          <w:rStyle w:val="FootnoteReference"/>
        </w:rPr>
      </w:pPr>
      <w:r>
        <w:rPr>
          <w:rFonts w:cs="Arial"/>
          <w:color w:val="000000" w:themeColor="text1"/>
        </w:rPr>
        <w:t xml:space="preserve">Ethnic studies </w:t>
      </w:r>
      <w:proofErr w:type="gramStart"/>
      <w:r>
        <w:rPr>
          <w:rFonts w:cs="Arial"/>
          <w:color w:val="000000" w:themeColor="text1"/>
        </w:rPr>
        <w:t>helps</w:t>
      </w:r>
      <w:proofErr w:type="gramEnd"/>
      <w:r>
        <w:rPr>
          <w:rFonts w:cs="Arial"/>
          <w:color w:val="000000" w:themeColor="text1"/>
        </w:rPr>
        <w:t xml:space="preserve"> bring students and communities together. This does not mean glossing over differences, avoiding difficult issues, or resorting to clichés about how we are all basically alike. It should do so by simultaneously doing three things: (1) addressing ethnic experiences and differences as real and unique; (2) building greater understanding and communication across ethnic differences; and (3) revealing underlying commonalities that can bind by bringing individuals and groups together. Ethnic studies </w:t>
      </w:r>
      <w:proofErr w:type="gramStart"/>
      <w:r>
        <w:rPr>
          <w:rFonts w:cs="Arial"/>
          <w:color w:val="000000" w:themeColor="text1"/>
        </w:rPr>
        <w:t>is</w:t>
      </w:r>
      <w:proofErr w:type="gramEnd"/>
      <w:r>
        <w:rPr>
          <w:rFonts w:cs="Arial"/>
          <w:color w:val="000000" w:themeColor="text1"/>
        </w:rPr>
        <w:t xml:space="preserve"> designed to benefit all students. Christine </w:t>
      </w:r>
      <w:proofErr w:type="spellStart"/>
      <w:r>
        <w:rPr>
          <w:rFonts w:cs="Arial"/>
          <w:color w:val="000000" w:themeColor="text1"/>
        </w:rPr>
        <w:t>Sleeter</w:t>
      </w:r>
      <w:proofErr w:type="spellEnd"/>
      <w:r>
        <w:rPr>
          <w:rFonts w:cs="Arial"/>
          <w:color w:val="000000" w:themeColor="text1"/>
        </w:rPr>
        <w:t xml:space="preserve">, Critical Education scholar, posits, “rather than being divisive, ethnic studies helps students to bridge differences that already exist in experiences and perspectives,” highlighting that division is </w:t>
      </w:r>
      <w:r>
        <w:rPr>
          <w:rFonts w:cs="Arial"/>
          <w:i/>
          <w:iCs/>
          <w:color w:val="000000" w:themeColor="text1"/>
        </w:rPr>
        <w:t>antithetical</w:t>
      </w:r>
      <w:r>
        <w:rPr>
          <w:rFonts w:cs="Arial"/>
          <w:color w:val="000000" w:themeColor="text1"/>
        </w:rPr>
        <w:t xml:space="preserve"> to ethnic studies.</w:t>
      </w:r>
      <w:r>
        <w:rPr>
          <w:rFonts w:cs="Arial"/>
        </w:rPr>
        <w:t xml:space="preserve"> </w:t>
      </w:r>
      <w:r>
        <w:rPr>
          <w:rFonts w:cs="Arial"/>
          <w:color w:val="000000" w:themeColor="text1"/>
        </w:rPr>
        <w:t xml:space="preserve">Her study of the research on ethnic studies outcomes found that instruction that includes diversity experiences and a specific focus on </w:t>
      </w:r>
      <w:r>
        <w:rPr>
          <w:rFonts w:cs="Arial"/>
        </w:rPr>
        <w:t>racism</w:t>
      </w:r>
      <w:r>
        <w:rPr>
          <w:rFonts w:eastAsia="Arial" w:cs="Arial"/>
        </w:rPr>
        <w:t xml:space="preserve"> and other forms of bigotry has a positive impact in terms of “democracy outcomes” and higher-level thinking.</w:t>
      </w:r>
      <w:r>
        <w:rPr>
          <w:rStyle w:val="FootnoteReference"/>
          <w:rFonts w:cs="Arial"/>
          <w:color w:val="000000" w:themeColor="text1"/>
        </w:rPr>
        <w:footnoteReference w:id="1"/>
      </w:r>
    </w:p>
    <w:p w14:paraId="10B322EC" w14:textId="7D1A1816" w:rsidR="00FC62AA" w:rsidRDefault="00157FFE" w:rsidP="3652DED1">
      <w:pPr>
        <w:spacing w:after="240" w:line="360" w:lineRule="auto"/>
        <w:rPr>
          <w:rFonts w:cs="Arial"/>
          <w:color w:val="000000"/>
          <w:shd w:val="clear" w:color="auto" w:fill="FFFFFF"/>
        </w:rPr>
      </w:pPr>
      <w:proofErr w:type="spellStart"/>
      <w:r>
        <w:rPr>
          <w:rFonts w:cs="Arial"/>
          <w:color w:val="000000"/>
          <w:shd w:val="clear" w:color="auto" w:fill="FFFFFF"/>
        </w:rPr>
        <w:t>Sleeter’s</w:t>
      </w:r>
      <w:proofErr w:type="spellEnd"/>
      <w:r>
        <w:rPr>
          <w:rFonts w:cs="Arial"/>
          <w:color w:val="000000"/>
          <w:shd w:val="clear" w:color="auto" w:fill="FFFFFF"/>
        </w:rPr>
        <w:t xml:space="preserve"> r</w:t>
      </w:r>
      <w:r w:rsidR="00FC62AA" w:rsidRPr="00FC62AA">
        <w:rPr>
          <w:rFonts w:cs="Arial"/>
          <w:color w:val="000000"/>
          <w:shd w:val="clear" w:color="auto" w:fill="FFFFFF"/>
        </w:rPr>
        <w:t>esearch shows that culturally meaningful and relevant curriculum such as an ethnic studies course, which helps students develop the skillsets to engage in critical conversations about race, can have a positive impact on students. Research also shows that curricula that teach directly about racis</w:t>
      </w:r>
      <w:r w:rsidR="00D83A9B">
        <w:rPr>
          <w:rFonts w:cs="Arial"/>
          <w:color w:val="000000"/>
          <w:shd w:val="clear" w:color="auto" w:fill="FFFFFF"/>
        </w:rPr>
        <w:t>m</w:t>
      </w:r>
      <w:r w:rsidR="00FC62AA" w:rsidRPr="00FC62AA">
        <w:rPr>
          <w:rFonts w:cs="Arial"/>
          <w:color w:val="000000"/>
          <w:shd w:val="clear" w:color="auto" w:fill="FFFFFF"/>
        </w:rPr>
        <w:t xml:space="preserve"> have a stronger impact than curricula that portray diverse groups but ignore racism. Students that become more engaged in school through courses like ethnic studies are more likely to graduate and feel more personally empowered. By asking students to examine and reflect on the history, struggles, and contributions of diverse groups within the context of racism and bigotry, ethnic studies can foster the causes of equity and justice.</w:t>
      </w:r>
    </w:p>
    <w:p w14:paraId="24C95009" w14:textId="4F3431A2" w:rsidR="00732C2D" w:rsidRPr="001C2ACC" w:rsidRDefault="1A69272E" w:rsidP="3652DED1">
      <w:pPr>
        <w:spacing w:after="240" w:line="360" w:lineRule="auto"/>
        <w:rPr>
          <w:rFonts w:cs="Arial"/>
          <w:color w:val="000000"/>
          <w:shd w:val="clear" w:color="auto" w:fill="FFFFFF"/>
        </w:rPr>
      </w:pPr>
      <w:r w:rsidRPr="001C2ACC">
        <w:rPr>
          <w:rFonts w:cs="Arial"/>
          <w:color w:val="000000"/>
          <w:shd w:val="clear" w:color="auto" w:fill="FFFFFF"/>
        </w:rPr>
        <w:lastRenderedPageBreak/>
        <w:t>Ethnic</w:t>
      </w:r>
      <w:r w:rsidR="001C2ACC">
        <w:rPr>
          <w:rFonts w:cs="Arial"/>
          <w:color w:val="000000"/>
          <w:shd w:val="clear" w:color="auto" w:fill="FFFFFF"/>
        </w:rPr>
        <w:t xml:space="preserve"> </w:t>
      </w:r>
      <w:r w:rsidRPr="001C2ACC">
        <w:rPr>
          <w:rFonts w:cs="Arial"/>
          <w:color w:val="000000"/>
          <w:shd w:val="clear" w:color="auto" w:fill="FFFFFF"/>
        </w:rPr>
        <w:t>studies</w:t>
      </w:r>
      <w:r w:rsidR="001C2ACC">
        <w:rPr>
          <w:rFonts w:cs="Arial"/>
          <w:color w:val="000000"/>
          <w:shd w:val="clear" w:color="auto" w:fill="FFFFFF"/>
        </w:rPr>
        <w:t xml:space="preserve"> </w:t>
      </w:r>
      <w:proofErr w:type="gramStart"/>
      <w:r w:rsidRPr="001C2ACC">
        <w:rPr>
          <w:rFonts w:cs="Arial"/>
          <w:color w:val="000000"/>
          <w:shd w:val="clear" w:color="auto" w:fill="FFFFFF"/>
        </w:rPr>
        <w:t>requires</w:t>
      </w:r>
      <w:proofErr w:type="gramEnd"/>
      <w:r w:rsidR="001C2ACC">
        <w:rPr>
          <w:rFonts w:cs="Arial"/>
          <w:color w:val="000000"/>
          <w:shd w:val="clear" w:color="auto" w:fill="FFFFFF"/>
        </w:rPr>
        <w:t xml:space="preserve"> </w:t>
      </w:r>
      <w:r w:rsidRPr="001C2ACC">
        <w:rPr>
          <w:rFonts w:cs="Arial"/>
          <w:color w:val="000000"/>
          <w:shd w:val="clear" w:color="auto" w:fill="FFFFFF"/>
        </w:rPr>
        <w:t>a</w:t>
      </w:r>
      <w:r w:rsidR="001C2ACC">
        <w:rPr>
          <w:rFonts w:cs="Arial"/>
          <w:color w:val="000000"/>
          <w:shd w:val="clear" w:color="auto" w:fill="FFFFFF"/>
        </w:rPr>
        <w:t xml:space="preserve"> </w:t>
      </w:r>
      <w:r w:rsidRPr="001C2ACC">
        <w:rPr>
          <w:rFonts w:cs="Arial"/>
          <w:color w:val="000000"/>
          <w:shd w:val="clear" w:color="auto" w:fill="FFFFFF"/>
        </w:rPr>
        <w:t>commitment</w:t>
      </w:r>
      <w:r w:rsidR="001C2ACC">
        <w:rPr>
          <w:rFonts w:cs="Arial"/>
          <w:color w:val="000000"/>
          <w:shd w:val="clear" w:color="auto" w:fill="FFFFFF"/>
        </w:rPr>
        <w:t xml:space="preserve"> </w:t>
      </w:r>
      <w:r w:rsidRPr="001C2ACC">
        <w:rPr>
          <w:rFonts w:cs="Arial"/>
          <w:color w:val="000000"/>
          <w:shd w:val="clear" w:color="auto" w:fill="FFFFFF"/>
        </w:rPr>
        <w:t>among</w:t>
      </w:r>
      <w:r w:rsidR="001C2ACC">
        <w:rPr>
          <w:rFonts w:cs="Arial"/>
          <w:color w:val="000000"/>
          <w:shd w:val="clear" w:color="auto" w:fill="FFFFFF"/>
        </w:rPr>
        <w:t xml:space="preserve"> </w:t>
      </w:r>
      <w:r w:rsidRPr="001C2ACC">
        <w:rPr>
          <w:rFonts w:cs="Arial"/>
          <w:color w:val="000000"/>
          <w:shd w:val="clear" w:color="auto" w:fill="FFFFFF"/>
        </w:rPr>
        <w:t>its</w:t>
      </w:r>
      <w:r w:rsidR="001C2ACC">
        <w:rPr>
          <w:rFonts w:cs="Arial"/>
          <w:color w:val="000000"/>
          <w:shd w:val="clear" w:color="auto" w:fill="FFFFFF"/>
        </w:rPr>
        <w:t xml:space="preserve"> </w:t>
      </w:r>
      <w:r w:rsidRPr="001C2ACC">
        <w:rPr>
          <w:rFonts w:cs="Arial"/>
          <w:color w:val="000000"/>
          <w:shd w:val="clear" w:color="auto" w:fill="FFFFFF"/>
        </w:rPr>
        <w:t>teachers</w:t>
      </w:r>
      <w:r w:rsidR="001C2ACC">
        <w:rPr>
          <w:rFonts w:cs="Arial"/>
          <w:color w:val="000000"/>
          <w:shd w:val="clear" w:color="auto" w:fill="FFFFFF"/>
        </w:rPr>
        <w:t xml:space="preserve"> </w:t>
      </w:r>
      <w:r w:rsidRPr="001C2ACC">
        <w:rPr>
          <w:rFonts w:cs="Arial"/>
          <w:color w:val="000000"/>
          <w:shd w:val="clear" w:color="auto" w:fill="FFFFFF"/>
        </w:rPr>
        <w:t>to</w:t>
      </w:r>
      <w:r w:rsidR="001C2ACC">
        <w:rPr>
          <w:rFonts w:cs="Arial"/>
          <w:color w:val="000000"/>
          <w:shd w:val="clear" w:color="auto" w:fill="FFFFFF"/>
        </w:rPr>
        <w:t xml:space="preserve"> </w:t>
      </w:r>
      <w:r w:rsidRPr="001C2ACC">
        <w:rPr>
          <w:rFonts w:cs="Arial"/>
          <w:color w:val="000000"/>
          <w:shd w:val="clear" w:color="auto" w:fill="FFFFFF"/>
        </w:rPr>
        <w:t>personal</w:t>
      </w:r>
      <w:r w:rsidR="001C2ACC">
        <w:rPr>
          <w:rFonts w:cs="Arial"/>
          <w:color w:val="000000"/>
          <w:shd w:val="clear" w:color="auto" w:fill="FFFFFF"/>
        </w:rPr>
        <w:t xml:space="preserve"> </w:t>
      </w:r>
      <w:r w:rsidRPr="001C2ACC">
        <w:rPr>
          <w:rFonts w:cs="Arial"/>
          <w:color w:val="000000"/>
          <w:shd w:val="clear" w:color="auto" w:fill="FFFFFF"/>
        </w:rPr>
        <w:t>and</w:t>
      </w:r>
      <w:r w:rsidR="001C2ACC">
        <w:rPr>
          <w:rFonts w:cs="Arial"/>
          <w:color w:val="000000"/>
          <w:shd w:val="clear" w:color="auto" w:fill="FFFFFF"/>
        </w:rPr>
        <w:t xml:space="preserve"> </w:t>
      </w:r>
      <w:r w:rsidRPr="001C2ACC">
        <w:rPr>
          <w:rFonts w:cs="Arial"/>
          <w:color w:val="000000"/>
          <w:shd w:val="clear" w:color="auto" w:fill="FFFFFF"/>
        </w:rPr>
        <w:t>professional</w:t>
      </w:r>
      <w:r w:rsidR="001C2ACC">
        <w:rPr>
          <w:rFonts w:cs="Arial"/>
          <w:color w:val="000000"/>
          <w:shd w:val="clear" w:color="auto" w:fill="FFFFFF"/>
        </w:rPr>
        <w:t xml:space="preserve"> </w:t>
      </w:r>
      <w:r w:rsidRPr="001C2ACC">
        <w:rPr>
          <w:rFonts w:cs="Arial"/>
          <w:color w:val="000000"/>
          <w:shd w:val="clear" w:color="auto" w:fill="FFFFFF"/>
        </w:rPr>
        <w:t>development,</w:t>
      </w:r>
      <w:r w:rsidR="001C2ACC">
        <w:rPr>
          <w:rFonts w:cs="Arial"/>
          <w:color w:val="000000"/>
          <w:shd w:val="clear" w:color="auto" w:fill="FFFFFF"/>
        </w:rPr>
        <w:t xml:space="preserve"> </w:t>
      </w:r>
      <w:r w:rsidRPr="001C2ACC">
        <w:rPr>
          <w:rFonts w:cs="Arial"/>
          <w:color w:val="000000"/>
          <w:shd w:val="clear" w:color="auto" w:fill="FFFFFF"/>
        </w:rPr>
        <w:t>deep</w:t>
      </w:r>
      <w:r w:rsidR="001C2ACC">
        <w:rPr>
          <w:rFonts w:cs="Arial"/>
          <w:color w:val="000000"/>
          <w:shd w:val="clear" w:color="auto" w:fill="FFFFFF"/>
        </w:rPr>
        <w:t xml:space="preserve"> </w:t>
      </w:r>
      <w:r w:rsidRPr="001C2ACC">
        <w:rPr>
          <w:rFonts w:cs="Arial"/>
          <w:color w:val="000000"/>
          <w:shd w:val="clear" w:color="auto" w:fill="FFFFFF"/>
        </w:rPr>
        <w:t>content</w:t>
      </w:r>
      <w:r w:rsidR="001C2ACC">
        <w:rPr>
          <w:rFonts w:cs="Arial"/>
          <w:color w:val="000000"/>
          <w:shd w:val="clear" w:color="auto" w:fill="FFFFFF"/>
        </w:rPr>
        <w:t xml:space="preserve"> </w:t>
      </w:r>
      <w:r w:rsidRPr="001C2ACC">
        <w:rPr>
          <w:rFonts w:cs="Arial"/>
          <w:color w:val="000000"/>
          <w:shd w:val="clear" w:color="auto" w:fill="FFFFFF"/>
        </w:rPr>
        <w:t>knowledge</w:t>
      </w:r>
      <w:r w:rsidR="31A5B6B0" w:rsidRPr="001C2ACC">
        <w:rPr>
          <w:rFonts w:cs="Arial"/>
          <w:color w:val="000000"/>
          <w:shd w:val="clear" w:color="auto" w:fill="FFFFFF"/>
        </w:rPr>
        <w:t>,</w:t>
      </w:r>
      <w:r w:rsidR="001C2ACC">
        <w:rPr>
          <w:rFonts w:cs="Arial"/>
          <w:color w:val="000000"/>
          <w:shd w:val="clear" w:color="auto" w:fill="FFFFFF"/>
        </w:rPr>
        <w:t xml:space="preserve"> </w:t>
      </w:r>
      <w:r w:rsidR="31A5B6B0" w:rsidRPr="001C2ACC">
        <w:rPr>
          <w:rFonts w:cs="Arial"/>
          <w:color w:val="000000"/>
          <w:shd w:val="clear" w:color="auto" w:fill="FFFFFF"/>
        </w:rPr>
        <w:t>socio-emotional</w:t>
      </w:r>
      <w:r w:rsidR="001C2ACC">
        <w:rPr>
          <w:rFonts w:cs="Arial"/>
          <w:color w:val="000000"/>
          <w:shd w:val="clear" w:color="auto" w:fill="FFFFFF"/>
        </w:rPr>
        <w:t xml:space="preserve"> </w:t>
      </w:r>
      <w:r w:rsidR="31A5B6B0" w:rsidRPr="001C2ACC">
        <w:rPr>
          <w:rFonts w:cs="Arial"/>
          <w:color w:val="000000"/>
          <w:shd w:val="clear" w:color="auto" w:fill="FFFFFF"/>
        </w:rPr>
        <w:t>learning,</w:t>
      </w:r>
      <w:r w:rsidR="001C2ACC">
        <w:rPr>
          <w:rFonts w:cs="Arial"/>
          <w:color w:val="000000"/>
          <w:shd w:val="clear" w:color="auto" w:fill="FFFFFF"/>
        </w:rPr>
        <w:t xml:space="preserve"> </w:t>
      </w:r>
      <w:r w:rsidR="31A5B6B0" w:rsidRPr="001C2ACC">
        <w:rPr>
          <w:rFonts w:cs="Arial"/>
          <w:color w:val="000000"/>
          <w:shd w:val="clear" w:color="auto" w:fill="FFFFFF"/>
        </w:rPr>
        <w:t>safe</w:t>
      </w:r>
      <w:r w:rsidR="001C2ACC">
        <w:rPr>
          <w:rFonts w:cs="Arial"/>
          <w:color w:val="000000"/>
          <w:shd w:val="clear" w:color="auto" w:fill="FFFFFF"/>
        </w:rPr>
        <w:t xml:space="preserve"> </w:t>
      </w:r>
      <w:r w:rsidR="31A5B6B0" w:rsidRPr="001C2ACC">
        <w:rPr>
          <w:rFonts w:cs="Arial"/>
          <w:color w:val="000000"/>
          <w:shd w:val="clear" w:color="auto" w:fill="FFFFFF"/>
        </w:rPr>
        <w:t>and</w:t>
      </w:r>
      <w:r w:rsidR="001C2ACC">
        <w:rPr>
          <w:rFonts w:cs="Arial"/>
          <w:color w:val="000000"/>
          <w:shd w:val="clear" w:color="auto" w:fill="FFFFFF"/>
        </w:rPr>
        <w:t xml:space="preserve"> </w:t>
      </w:r>
      <w:r w:rsidR="31A5B6B0" w:rsidRPr="001C2ACC">
        <w:rPr>
          <w:rFonts w:cs="Arial"/>
          <w:color w:val="000000"/>
          <w:shd w:val="clear" w:color="auto" w:fill="FFFFFF"/>
        </w:rPr>
        <w:t>healthy</w:t>
      </w:r>
      <w:r w:rsidR="001C2ACC">
        <w:rPr>
          <w:rFonts w:cs="Arial"/>
          <w:color w:val="000000"/>
          <w:shd w:val="clear" w:color="auto" w:fill="FFFFFF"/>
        </w:rPr>
        <w:t xml:space="preserve"> </w:t>
      </w:r>
      <w:r w:rsidR="31A5B6B0" w:rsidRPr="001C2ACC">
        <w:rPr>
          <w:rFonts w:cs="Arial"/>
          <w:color w:val="000000"/>
          <w:shd w:val="clear" w:color="auto" w:fill="FFFFFF"/>
        </w:rPr>
        <w:t>classroom</w:t>
      </w:r>
      <w:r w:rsidR="001C2ACC">
        <w:rPr>
          <w:rFonts w:cs="Arial"/>
          <w:color w:val="000000"/>
          <w:shd w:val="clear" w:color="auto" w:fill="FFFFFF"/>
        </w:rPr>
        <w:t xml:space="preserve"> </w:t>
      </w:r>
      <w:r w:rsidR="31A5B6B0" w:rsidRPr="001C2ACC">
        <w:rPr>
          <w:rFonts w:cs="Arial"/>
          <w:color w:val="000000"/>
          <w:shd w:val="clear" w:color="auto" w:fill="FFFFFF"/>
        </w:rPr>
        <w:t>management</w:t>
      </w:r>
      <w:r w:rsidR="001C2ACC">
        <w:rPr>
          <w:rFonts w:cs="Arial"/>
          <w:color w:val="000000"/>
          <w:shd w:val="clear" w:color="auto" w:fill="FFFFFF"/>
        </w:rPr>
        <w:t xml:space="preserve"> </w:t>
      </w:r>
      <w:r w:rsidR="31A5B6B0" w:rsidRPr="001C2ACC">
        <w:rPr>
          <w:rFonts w:cs="Arial"/>
          <w:color w:val="000000"/>
          <w:shd w:val="clear" w:color="auto" w:fill="FFFFFF"/>
        </w:rPr>
        <w:t>practices,</w:t>
      </w:r>
      <w:r w:rsidR="001C2ACC">
        <w:rPr>
          <w:rFonts w:cs="Arial"/>
          <w:color w:val="000000"/>
          <w:shd w:val="clear" w:color="auto" w:fill="FFFFFF"/>
        </w:rPr>
        <w:t xml:space="preserve"> </w:t>
      </w:r>
      <w:r w:rsidR="31A5B6B0" w:rsidRPr="001C2ACC">
        <w:rPr>
          <w:rFonts w:cs="Arial"/>
          <w:color w:val="000000"/>
          <w:shd w:val="clear" w:color="auto" w:fill="FFFFFF"/>
        </w:rPr>
        <w:t>and</w:t>
      </w:r>
      <w:r w:rsidR="001C2ACC">
        <w:rPr>
          <w:rFonts w:cs="Arial"/>
          <w:color w:val="000000"/>
          <w:shd w:val="clear" w:color="auto" w:fill="FFFFFF"/>
        </w:rPr>
        <w:t xml:space="preserve"> </w:t>
      </w:r>
      <w:r w:rsidR="31A5B6B0" w:rsidRPr="001C2ACC">
        <w:rPr>
          <w:rFonts w:cs="Arial"/>
          <w:color w:val="000000"/>
          <w:shd w:val="clear" w:color="auto" w:fill="FFFFFF"/>
        </w:rPr>
        <w:t>instructional</w:t>
      </w:r>
      <w:r w:rsidR="001C2ACC">
        <w:rPr>
          <w:rFonts w:cs="Arial"/>
          <w:color w:val="000000"/>
          <w:shd w:val="clear" w:color="auto" w:fill="FFFFFF"/>
        </w:rPr>
        <w:t xml:space="preserve"> </w:t>
      </w:r>
      <w:r w:rsidR="31A5B6B0" w:rsidRPr="001C2ACC">
        <w:rPr>
          <w:rFonts w:cs="Arial"/>
          <w:color w:val="000000"/>
          <w:shd w:val="clear" w:color="auto" w:fill="FFFFFF"/>
        </w:rPr>
        <w:t>strategies</w:t>
      </w:r>
      <w:r w:rsidR="001C2ACC">
        <w:rPr>
          <w:rFonts w:cs="Arial"/>
          <w:color w:val="000000"/>
          <w:shd w:val="clear" w:color="auto" w:fill="FFFFFF"/>
        </w:rPr>
        <w:t xml:space="preserve"> </w:t>
      </w:r>
      <w:r w:rsidR="31A5B6B0" w:rsidRPr="001C2ACC">
        <w:rPr>
          <w:rFonts w:cs="Arial"/>
          <w:color w:val="000000"/>
          <w:shd w:val="clear" w:color="auto" w:fill="FFFFFF"/>
        </w:rPr>
        <w:t>that</w:t>
      </w:r>
      <w:r w:rsidR="001C2ACC">
        <w:rPr>
          <w:rFonts w:cs="Arial"/>
          <w:color w:val="000000"/>
          <w:shd w:val="clear" w:color="auto" w:fill="FFFFFF"/>
        </w:rPr>
        <w:t xml:space="preserve"> </w:t>
      </w:r>
      <w:r w:rsidR="31A5B6B0" w:rsidRPr="001C2ACC">
        <w:rPr>
          <w:rFonts w:cs="Arial"/>
          <w:color w:val="000000"/>
          <w:shd w:val="clear" w:color="auto" w:fill="FFFFFF"/>
        </w:rPr>
        <w:t>develop</w:t>
      </w:r>
      <w:r w:rsidR="001C2ACC">
        <w:rPr>
          <w:rFonts w:cs="Arial"/>
          <w:color w:val="000000"/>
          <w:shd w:val="clear" w:color="auto" w:fill="FFFFFF"/>
        </w:rPr>
        <w:t xml:space="preserve"> </w:t>
      </w:r>
      <w:r w:rsidR="31A5B6B0" w:rsidRPr="001C2ACC">
        <w:rPr>
          <w:rFonts w:cs="Arial"/>
          <w:color w:val="000000"/>
          <w:shd w:val="clear" w:color="auto" w:fill="FFFFFF"/>
        </w:rPr>
        <w:t>higher-order</w:t>
      </w:r>
      <w:r w:rsidR="001C2ACC">
        <w:rPr>
          <w:rFonts w:cs="Arial"/>
          <w:color w:val="000000"/>
          <w:shd w:val="clear" w:color="auto" w:fill="FFFFFF"/>
        </w:rPr>
        <w:t xml:space="preserve"> </w:t>
      </w:r>
      <w:r w:rsidR="31A5B6B0" w:rsidRPr="001C2ACC">
        <w:rPr>
          <w:rFonts w:cs="Arial"/>
          <w:color w:val="000000"/>
          <w:shd w:val="clear" w:color="auto" w:fill="FFFFFF"/>
        </w:rPr>
        <w:t>thinking</w:t>
      </w:r>
      <w:r w:rsidR="001C2ACC">
        <w:rPr>
          <w:rFonts w:cs="Arial"/>
          <w:color w:val="000000"/>
          <w:shd w:val="clear" w:color="auto" w:fill="FFFFFF"/>
        </w:rPr>
        <w:t xml:space="preserve"> </w:t>
      </w:r>
      <w:r w:rsidR="31A5B6B0" w:rsidRPr="001C2ACC">
        <w:rPr>
          <w:rFonts w:cs="Arial"/>
          <w:color w:val="000000"/>
          <w:shd w:val="clear" w:color="auto" w:fill="FFFFFF"/>
        </w:rPr>
        <w:t>skills</w:t>
      </w:r>
      <w:r w:rsidR="001C2ACC">
        <w:rPr>
          <w:rFonts w:cs="Arial"/>
          <w:color w:val="000000"/>
          <w:shd w:val="clear" w:color="auto" w:fill="FFFFFF"/>
        </w:rPr>
        <w:t xml:space="preserve"> </w:t>
      </w:r>
      <w:r w:rsidR="31A5B6B0" w:rsidRPr="001C2ACC">
        <w:rPr>
          <w:rFonts w:cs="Arial"/>
          <w:color w:val="000000"/>
          <w:shd w:val="clear" w:color="auto" w:fill="FFFFFF"/>
        </w:rPr>
        <w:t>in</w:t>
      </w:r>
      <w:r w:rsidR="001C2ACC">
        <w:rPr>
          <w:rFonts w:cs="Arial"/>
          <w:color w:val="000000"/>
          <w:shd w:val="clear" w:color="auto" w:fill="FFFFFF"/>
        </w:rPr>
        <w:t xml:space="preserve"> </w:t>
      </w:r>
      <w:r w:rsidR="31A5B6B0" w:rsidRPr="001C2ACC">
        <w:rPr>
          <w:rFonts w:cs="Arial"/>
          <w:color w:val="000000"/>
          <w:shd w:val="clear" w:color="auto" w:fill="FFFFFF"/>
        </w:rPr>
        <w:t>children.</w:t>
      </w:r>
      <w:r w:rsidR="001C2ACC">
        <w:rPr>
          <w:rFonts w:cs="Arial"/>
          <w:color w:val="000000"/>
          <w:shd w:val="clear" w:color="auto" w:fill="FFFFFF"/>
        </w:rPr>
        <w:t xml:space="preserve"> </w:t>
      </w:r>
      <w:r w:rsidR="31A5B6B0" w:rsidRPr="001C2ACC">
        <w:rPr>
          <w:rFonts w:cs="Arial"/>
          <w:color w:val="000000"/>
          <w:shd w:val="clear" w:color="auto" w:fill="FFFFFF"/>
        </w:rPr>
        <w:t>It</w:t>
      </w:r>
      <w:r w:rsidR="001C2ACC">
        <w:rPr>
          <w:rFonts w:cs="Arial"/>
          <w:color w:val="000000"/>
          <w:shd w:val="clear" w:color="auto" w:fill="FFFFFF"/>
        </w:rPr>
        <w:t xml:space="preserve"> </w:t>
      </w:r>
      <w:r w:rsidR="31A5B6B0" w:rsidRPr="001C2ACC">
        <w:rPr>
          <w:rFonts w:cs="Arial"/>
          <w:color w:val="000000"/>
          <w:shd w:val="clear" w:color="auto" w:fill="FFFFFF"/>
        </w:rPr>
        <w:t>requires</w:t>
      </w:r>
      <w:r w:rsidR="001C2ACC">
        <w:rPr>
          <w:rFonts w:cs="Arial"/>
          <w:color w:val="000000"/>
          <w:shd w:val="clear" w:color="auto" w:fill="FFFFFF"/>
        </w:rPr>
        <w:t xml:space="preserve"> </w:t>
      </w:r>
      <w:r w:rsidR="31A5B6B0" w:rsidRPr="001C2ACC">
        <w:rPr>
          <w:rFonts w:cs="Arial"/>
          <w:color w:val="000000"/>
          <w:shd w:val="clear" w:color="auto" w:fill="FFFFFF"/>
        </w:rPr>
        <w:t>a</w:t>
      </w:r>
      <w:r w:rsidR="001C2ACC">
        <w:rPr>
          <w:rFonts w:cs="Arial"/>
          <w:color w:val="000000"/>
          <w:shd w:val="clear" w:color="auto" w:fill="FFFFFF"/>
        </w:rPr>
        <w:t xml:space="preserve"> </w:t>
      </w:r>
      <w:r w:rsidR="31A5B6B0" w:rsidRPr="001C2ACC">
        <w:rPr>
          <w:rFonts w:cs="Arial"/>
          <w:color w:val="000000"/>
          <w:shd w:val="clear" w:color="auto" w:fill="FFFFFF"/>
        </w:rPr>
        <w:t>commitment</w:t>
      </w:r>
      <w:r w:rsidR="001C2ACC">
        <w:rPr>
          <w:rFonts w:cs="Arial"/>
          <w:color w:val="000000"/>
          <w:shd w:val="clear" w:color="auto" w:fill="FFFFFF"/>
        </w:rPr>
        <w:t xml:space="preserve"> </w:t>
      </w:r>
      <w:r w:rsidR="31A5B6B0" w:rsidRPr="001C2ACC">
        <w:rPr>
          <w:rFonts w:cs="Arial"/>
          <w:color w:val="000000"/>
          <w:shd w:val="clear" w:color="auto" w:fill="FFFFFF"/>
        </w:rPr>
        <w:t>from</w:t>
      </w:r>
      <w:r w:rsidR="001C2ACC">
        <w:rPr>
          <w:rFonts w:cs="Arial"/>
          <w:color w:val="000000"/>
          <w:shd w:val="clear" w:color="auto" w:fill="FFFFFF"/>
        </w:rPr>
        <w:t xml:space="preserve"> </w:t>
      </w:r>
      <w:r w:rsidR="31A5B6B0" w:rsidRPr="001C2ACC">
        <w:rPr>
          <w:rFonts w:cs="Arial"/>
          <w:color w:val="000000"/>
          <w:shd w:val="clear" w:color="auto" w:fill="FFFFFF"/>
        </w:rPr>
        <w:t>the</w:t>
      </w:r>
      <w:r w:rsidR="001C2ACC">
        <w:rPr>
          <w:rFonts w:cs="Arial"/>
          <w:color w:val="000000"/>
          <w:shd w:val="clear" w:color="auto" w:fill="FFFFFF"/>
        </w:rPr>
        <w:t xml:space="preserve"> </w:t>
      </w:r>
      <w:r w:rsidR="31A5B6B0" w:rsidRPr="001C2ACC">
        <w:rPr>
          <w:rFonts w:cs="Arial"/>
          <w:color w:val="000000"/>
          <w:shd w:val="clear" w:color="auto" w:fill="FFFFFF"/>
        </w:rPr>
        <w:t>school</w:t>
      </w:r>
      <w:r w:rsidR="001C2ACC">
        <w:rPr>
          <w:rFonts w:cs="Arial"/>
          <w:color w:val="000000"/>
          <w:shd w:val="clear" w:color="auto" w:fill="FFFFFF"/>
        </w:rPr>
        <w:t xml:space="preserve"> </w:t>
      </w:r>
      <w:r w:rsidR="31A5B6B0" w:rsidRPr="001C2ACC">
        <w:rPr>
          <w:rFonts w:cs="Arial"/>
          <w:color w:val="000000"/>
          <w:shd w:val="clear" w:color="auto" w:fill="FFFFFF"/>
        </w:rPr>
        <w:t>community</w:t>
      </w:r>
      <w:r w:rsidR="4D7356AB" w:rsidRPr="001C2ACC">
        <w:rPr>
          <w:rFonts w:cs="Arial"/>
          <w:color w:val="000000"/>
          <w:shd w:val="clear" w:color="auto" w:fill="FFFFFF"/>
        </w:rPr>
        <w:t>—parents,</w:t>
      </w:r>
      <w:r w:rsidR="001C2ACC">
        <w:rPr>
          <w:rFonts w:cs="Arial"/>
          <w:color w:val="000000"/>
          <w:shd w:val="clear" w:color="auto" w:fill="FFFFFF"/>
        </w:rPr>
        <w:t xml:space="preserve"> </w:t>
      </w:r>
      <w:r w:rsidR="4D7356AB" w:rsidRPr="001C2ACC">
        <w:rPr>
          <w:rFonts w:cs="Arial"/>
          <w:color w:val="000000"/>
          <w:shd w:val="clear" w:color="auto" w:fill="FFFFFF"/>
        </w:rPr>
        <w:t>administrators,</w:t>
      </w:r>
      <w:r w:rsidR="001C2ACC">
        <w:rPr>
          <w:rFonts w:cs="Arial"/>
          <w:color w:val="000000"/>
          <w:shd w:val="clear" w:color="auto" w:fill="FFFFFF"/>
        </w:rPr>
        <w:t xml:space="preserve"> </w:t>
      </w:r>
      <w:r w:rsidR="4D7356AB" w:rsidRPr="001C2ACC">
        <w:rPr>
          <w:rFonts w:cs="Arial"/>
          <w:color w:val="000000"/>
          <w:shd w:val="clear" w:color="auto" w:fill="FFFFFF"/>
        </w:rPr>
        <w:t>elected</w:t>
      </w:r>
      <w:r w:rsidR="001C2ACC">
        <w:rPr>
          <w:rFonts w:cs="Arial"/>
          <w:color w:val="000000"/>
          <w:shd w:val="clear" w:color="auto" w:fill="FFFFFF"/>
        </w:rPr>
        <w:t xml:space="preserve"> </w:t>
      </w:r>
      <w:r w:rsidR="4D7356AB" w:rsidRPr="001C2ACC">
        <w:rPr>
          <w:rFonts w:cs="Arial"/>
          <w:color w:val="000000"/>
          <w:shd w:val="clear" w:color="auto" w:fill="FFFFFF"/>
        </w:rPr>
        <w:t>officials,</w:t>
      </w:r>
      <w:r w:rsidR="001C2ACC">
        <w:rPr>
          <w:rFonts w:cs="Arial"/>
          <w:color w:val="000000"/>
          <w:shd w:val="clear" w:color="auto" w:fill="FFFFFF"/>
        </w:rPr>
        <w:t xml:space="preserve"> </w:t>
      </w:r>
      <w:r w:rsidR="4D7356AB" w:rsidRPr="001C2ACC">
        <w:rPr>
          <w:rFonts w:cs="Arial"/>
          <w:color w:val="000000"/>
          <w:shd w:val="clear" w:color="auto" w:fill="FFFFFF"/>
        </w:rPr>
        <w:t>and</w:t>
      </w:r>
      <w:r w:rsidR="001C2ACC">
        <w:rPr>
          <w:rFonts w:cs="Arial"/>
          <w:color w:val="000000"/>
          <w:shd w:val="clear" w:color="auto" w:fill="FFFFFF"/>
        </w:rPr>
        <w:t xml:space="preserve"> </w:t>
      </w:r>
      <w:r w:rsidR="4D7356AB" w:rsidRPr="001C2ACC">
        <w:rPr>
          <w:rFonts w:cs="Arial"/>
          <w:color w:val="000000"/>
          <w:shd w:val="clear" w:color="auto" w:fill="FFFFFF"/>
        </w:rPr>
        <w:t>nonprofit</w:t>
      </w:r>
      <w:r w:rsidR="001C2ACC">
        <w:rPr>
          <w:rFonts w:cs="Arial"/>
          <w:color w:val="000000"/>
          <w:shd w:val="clear" w:color="auto" w:fill="FFFFFF"/>
        </w:rPr>
        <w:t xml:space="preserve"> </w:t>
      </w:r>
      <w:r w:rsidR="4D7356AB" w:rsidRPr="001C2ACC">
        <w:rPr>
          <w:rFonts w:cs="Arial"/>
          <w:color w:val="000000"/>
          <w:shd w:val="clear" w:color="auto" w:fill="FFFFFF"/>
        </w:rPr>
        <w:t>partners—</w:t>
      </w:r>
      <w:r w:rsidR="003B2606">
        <w:rPr>
          <w:rFonts w:cs="Arial"/>
          <w:color w:val="000000"/>
          <w:shd w:val="clear" w:color="auto" w:fill="FFFFFF"/>
        </w:rPr>
        <w:t>t</w:t>
      </w:r>
      <w:r w:rsidR="4D7356AB" w:rsidRPr="001C2ACC">
        <w:rPr>
          <w:rFonts w:cs="Arial"/>
          <w:color w:val="000000"/>
          <w:shd w:val="clear" w:color="auto" w:fill="FFFFFF"/>
        </w:rPr>
        <w:t>o</w:t>
      </w:r>
      <w:r w:rsidR="001C2ACC">
        <w:rPr>
          <w:rFonts w:cs="Arial"/>
          <w:color w:val="000000"/>
          <w:shd w:val="clear" w:color="auto" w:fill="FFFFFF"/>
        </w:rPr>
        <w:t xml:space="preserve"> </w:t>
      </w:r>
      <w:r w:rsidR="4D7356AB" w:rsidRPr="001C2ACC">
        <w:rPr>
          <w:rFonts w:cs="Arial"/>
          <w:color w:val="000000"/>
          <w:shd w:val="clear" w:color="auto" w:fill="FFFFFF"/>
        </w:rPr>
        <w:t>support</w:t>
      </w:r>
      <w:r w:rsidR="001C2ACC">
        <w:rPr>
          <w:rFonts w:cs="Arial"/>
          <w:color w:val="000000"/>
          <w:shd w:val="clear" w:color="auto" w:fill="FFFFFF"/>
        </w:rPr>
        <w:t xml:space="preserve"> </w:t>
      </w:r>
      <w:r w:rsidR="4D7356AB" w:rsidRPr="001C2ACC">
        <w:rPr>
          <w:rFonts w:cs="Arial"/>
          <w:color w:val="000000"/>
          <w:shd w:val="clear" w:color="auto" w:fill="FFFFFF"/>
        </w:rPr>
        <w:t>an</w:t>
      </w:r>
      <w:r w:rsidR="001C2ACC">
        <w:rPr>
          <w:rFonts w:cs="Arial"/>
          <w:color w:val="000000"/>
          <w:shd w:val="clear" w:color="auto" w:fill="FFFFFF"/>
        </w:rPr>
        <w:t xml:space="preserve"> </w:t>
      </w:r>
      <w:r w:rsidR="4D7356AB" w:rsidRPr="001C2ACC">
        <w:rPr>
          <w:rFonts w:cs="Arial"/>
          <w:color w:val="000000"/>
          <w:shd w:val="clear" w:color="auto" w:fill="FFFFFF"/>
        </w:rPr>
        <w:t>ethnic</w:t>
      </w:r>
      <w:r w:rsidR="001C2ACC">
        <w:rPr>
          <w:rFonts w:cs="Arial"/>
          <w:color w:val="000000"/>
          <w:shd w:val="clear" w:color="auto" w:fill="FFFFFF"/>
        </w:rPr>
        <w:t xml:space="preserve"> </w:t>
      </w:r>
      <w:r w:rsidR="4D7356AB" w:rsidRPr="001C2ACC">
        <w:rPr>
          <w:rFonts w:cs="Arial"/>
          <w:color w:val="000000"/>
          <w:shd w:val="clear" w:color="auto" w:fill="FFFFFF"/>
        </w:rPr>
        <w:t>studies</w:t>
      </w:r>
      <w:r w:rsidR="001C2ACC">
        <w:rPr>
          <w:rFonts w:cs="Arial"/>
          <w:color w:val="000000"/>
          <w:shd w:val="clear" w:color="auto" w:fill="FFFFFF"/>
        </w:rPr>
        <w:t xml:space="preserve"> </w:t>
      </w:r>
      <w:r w:rsidR="4D7356AB" w:rsidRPr="001C2ACC">
        <w:rPr>
          <w:rFonts w:cs="Arial"/>
          <w:color w:val="000000"/>
          <w:shd w:val="clear" w:color="auto" w:fill="FFFFFF"/>
        </w:rPr>
        <w:t>program</w:t>
      </w:r>
      <w:r w:rsidR="001C2ACC">
        <w:rPr>
          <w:rFonts w:cs="Arial"/>
          <w:color w:val="000000"/>
          <w:shd w:val="clear" w:color="auto" w:fill="FFFFFF"/>
        </w:rPr>
        <w:t xml:space="preserve"> </w:t>
      </w:r>
      <w:r w:rsidR="4D7356AB" w:rsidRPr="001C2ACC">
        <w:rPr>
          <w:rFonts w:cs="Arial"/>
          <w:color w:val="000000"/>
          <w:shd w:val="clear" w:color="auto" w:fill="FFFFFF"/>
        </w:rPr>
        <w:t>even</w:t>
      </w:r>
      <w:r w:rsidR="001C2ACC">
        <w:rPr>
          <w:rFonts w:cs="Arial"/>
          <w:color w:val="000000"/>
          <w:shd w:val="clear" w:color="auto" w:fill="FFFFFF"/>
        </w:rPr>
        <w:t xml:space="preserve"> </w:t>
      </w:r>
      <w:r w:rsidR="4D7356AB" w:rsidRPr="001C2ACC">
        <w:rPr>
          <w:rFonts w:cs="Arial"/>
          <w:color w:val="000000"/>
          <w:shd w:val="clear" w:color="auto" w:fill="FFFFFF"/>
        </w:rPr>
        <w:t>when</w:t>
      </w:r>
      <w:r w:rsidR="001C2ACC">
        <w:rPr>
          <w:rFonts w:cs="Arial"/>
          <w:color w:val="000000"/>
          <w:shd w:val="clear" w:color="auto" w:fill="FFFFFF"/>
        </w:rPr>
        <w:t xml:space="preserve"> </w:t>
      </w:r>
      <w:r w:rsidR="4D7356AB" w:rsidRPr="001C2ACC">
        <w:rPr>
          <w:rFonts w:cs="Arial"/>
          <w:color w:val="000000"/>
          <w:shd w:val="clear" w:color="auto" w:fill="FFFFFF"/>
        </w:rPr>
        <w:t>it</w:t>
      </w:r>
      <w:r w:rsidR="001C2ACC">
        <w:rPr>
          <w:rFonts w:cs="Arial"/>
          <w:color w:val="000000"/>
          <w:shd w:val="clear" w:color="auto" w:fill="FFFFFF"/>
        </w:rPr>
        <w:t xml:space="preserve"> </w:t>
      </w:r>
      <w:r w:rsidR="4D7356AB" w:rsidRPr="001C2ACC">
        <w:rPr>
          <w:rFonts w:cs="Arial"/>
          <w:color w:val="000000"/>
          <w:shd w:val="clear" w:color="auto" w:fill="FFFFFF"/>
        </w:rPr>
        <w:t>challenges</w:t>
      </w:r>
      <w:r w:rsidR="001C2ACC">
        <w:rPr>
          <w:rFonts w:cs="Arial"/>
          <w:color w:val="000000"/>
          <w:shd w:val="clear" w:color="auto" w:fill="FFFFFF"/>
        </w:rPr>
        <w:t xml:space="preserve"> </w:t>
      </w:r>
      <w:r w:rsidR="4D7356AB" w:rsidRPr="001C2ACC">
        <w:rPr>
          <w:rFonts w:cs="Arial"/>
          <w:color w:val="000000"/>
          <w:shd w:val="clear" w:color="auto" w:fill="FFFFFF"/>
        </w:rPr>
        <w:t>conventional</w:t>
      </w:r>
      <w:r w:rsidR="001C2ACC">
        <w:rPr>
          <w:rFonts w:cs="Arial"/>
          <w:color w:val="000000"/>
          <w:shd w:val="clear" w:color="auto" w:fill="FFFFFF"/>
        </w:rPr>
        <w:t xml:space="preserve"> </w:t>
      </w:r>
      <w:r w:rsidR="4D7356AB" w:rsidRPr="001C2ACC">
        <w:rPr>
          <w:rFonts w:cs="Arial"/>
          <w:color w:val="000000"/>
          <w:shd w:val="clear" w:color="auto" w:fill="FFFFFF"/>
        </w:rPr>
        <w:t>ideals</w:t>
      </w:r>
      <w:r w:rsidR="001C2ACC">
        <w:rPr>
          <w:rFonts w:cs="Arial"/>
          <w:color w:val="000000"/>
          <w:shd w:val="clear" w:color="auto" w:fill="FFFFFF"/>
        </w:rPr>
        <w:t xml:space="preserve"> </w:t>
      </w:r>
      <w:r w:rsidR="4D7356AB" w:rsidRPr="001C2ACC">
        <w:rPr>
          <w:rFonts w:cs="Arial"/>
          <w:color w:val="000000"/>
          <w:shd w:val="clear" w:color="auto" w:fill="FFFFFF"/>
        </w:rPr>
        <w:t>or</w:t>
      </w:r>
      <w:r w:rsidR="001C2ACC">
        <w:rPr>
          <w:rFonts w:cs="Arial"/>
          <w:color w:val="000000"/>
          <w:shd w:val="clear" w:color="auto" w:fill="FFFFFF"/>
        </w:rPr>
        <w:t xml:space="preserve"> </w:t>
      </w:r>
      <w:r w:rsidR="4D7356AB" w:rsidRPr="001C2ACC">
        <w:rPr>
          <w:rFonts w:cs="Arial"/>
          <w:color w:val="000000"/>
          <w:shd w:val="clear" w:color="auto" w:fill="FFFFFF"/>
        </w:rPr>
        <w:t>prompts</w:t>
      </w:r>
      <w:r w:rsidR="001C2ACC">
        <w:rPr>
          <w:rFonts w:cs="Arial"/>
          <w:color w:val="000000"/>
          <w:shd w:val="clear" w:color="auto" w:fill="FFFFFF"/>
        </w:rPr>
        <w:t xml:space="preserve"> </w:t>
      </w:r>
      <w:r w:rsidR="4D7356AB" w:rsidRPr="001C2ACC">
        <w:rPr>
          <w:rFonts w:cs="Arial"/>
          <w:color w:val="000000"/>
          <w:shd w:val="clear" w:color="auto" w:fill="FFFFFF"/>
        </w:rPr>
        <w:t>difficult</w:t>
      </w:r>
      <w:r w:rsidR="001C2ACC">
        <w:rPr>
          <w:rFonts w:cs="Arial"/>
          <w:color w:val="000000"/>
          <w:shd w:val="clear" w:color="auto" w:fill="FFFFFF"/>
        </w:rPr>
        <w:t xml:space="preserve"> </w:t>
      </w:r>
      <w:r w:rsidR="4D7356AB" w:rsidRPr="001C2ACC">
        <w:rPr>
          <w:rFonts w:cs="Arial"/>
          <w:color w:val="000000"/>
          <w:shd w:val="clear" w:color="auto" w:fill="FFFFFF"/>
        </w:rPr>
        <w:t>conversations.</w:t>
      </w:r>
    </w:p>
    <w:p w14:paraId="3E2BE84D" w14:textId="0B4B81AB" w:rsidR="54850082" w:rsidRPr="001C2ACC" w:rsidRDefault="54850082" w:rsidP="3652DED1">
      <w:pPr>
        <w:spacing w:after="240" w:line="360" w:lineRule="auto"/>
        <w:rPr>
          <w:rFonts w:cs="Arial"/>
          <w:color w:val="000000" w:themeColor="text1"/>
        </w:rPr>
      </w:pPr>
      <w:r w:rsidRPr="001C2ACC">
        <w:rPr>
          <w:rFonts w:cs="Arial"/>
          <w:color w:val="000000" w:themeColor="text1"/>
        </w:rPr>
        <w:t>This</w:t>
      </w:r>
      <w:r w:rsidR="001C2ACC">
        <w:rPr>
          <w:rFonts w:cs="Arial"/>
          <w:color w:val="000000" w:themeColor="text1"/>
        </w:rPr>
        <w:t xml:space="preserve"> </w:t>
      </w:r>
      <w:r w:rsidRPr="001C2ACC">
        <w:rPr>
          <w:rFonts w:cs="Arial"/>
          <w:color w:val="000000" w:themeColor="text1"/>
        </w:rPr>
        <w:t>model</w:t>
      </w:r>
      <w:r w:rsidR="001C2ACC">
        <w:rPr>
          <w:rFonts w:cs="Arial"/>
          <w:color w:val="000000" w:themeColor="text1"/>
        </w:rPr>
        <w:t xml:space="preserve"> </w:t>
      </w:r>
      <w:r w:rsidRPr="001C2ACC">
        <w:rPr>
          <w:rFonts w:cs="Arial"/>
          <w:color w:val="000000" w:themeColor="text1"/>
        </w:rPr>
        <w:t>curriculum,</w:t>
      </w:r>
      <w:r w:rsidR="001C2ACC">
        <w:rPr>
          <w:rFonts w:cs="Arial"/>
          <w:color w:val="000000" w:themeColor="text1"/>
        </w:rPr>
        <w:t xml:space="preserve"> </w:t>
      </w:r>
      <w:r w:rsidRPr="001C2ACC">
        <w:rPr>
          <w:rFonts w:cs="Arial"/>
          <w:color w:val="000000" w:themeColor="text1"/>
        </w:rPr>
        <w:t>therefore,</w:t>
      </w:r>
      <w:r w:rsidR="001C2ACC">
        <w:rPr>
          <w:rFonts w:cs="Arial"/>
          <w:color w:val="000000" w:themeColor="text1"/>
        </w:rPr>
        <w:t xml:space="preserve"> </w:t>
      </w:r>
      <w:r w:rsidRPr="001C2ACC">
        <w:rPr>
          <w:rFonts w:cs="Arial"/>
          <w:color w:val="000000" w:themeColor="text1"/>
        </w:rPr>
        <w:t>is</w:t>
      </w:r>
      <w:r w:rsidR="001C2ACC">
        <w:rPr>
          <w:rFonts w:cs="Arial"/>
          <w:color w:val="000000" w:themeColor="text1"/>
        </w:rPr>
        <w:t xml:space="preserve"> </w:t>
      </w:r>
      <w:r w:rsidRPr="001C2ACC">
        <w:rPr>
          <w:rFonts w:cs="Arial"/>
          <w:color w:val="000000" w:themeColor="text1"/>
        </w:rPr>
        <w:t>provided</w:t>
      </w:r>
      <w:r w:rsidR="001C2ACC">
        <w:rPr>
          <w:rFonts w:cs="Arial"/>
          <w:color w:val="000000" w:themeColor="text1"/>
        </w:rPr>
        <w:t xml:space="preserve"> </w:t>
      </w:r>
      <w:r w:rsidRPr="001C2ACC">
        <w:rPr>
          <w:rFonts w:cs="Arial"/>
          <w:color w:val="000000" w:themeColor="text1"/>
        </w:rPr>
        <w:t>as</w:t>
      </w:r>
      <w:r w:rsidR="001C2ACC">
        <w:rPr>
          <w:rFonts w:cs="Arial"/>
          <w:color w:val="000000" w:themeColor="text1"/>
        </w:rPr>
        <w:t xml:space="preserve"> </w:t>
      </w:r>
      <w:r w:rsidRPr="001C2ACC">
        <w:rPr>
          <w:rFonts w:cs="Arial"/>
          <w:color w:val="000000" w:themeColor="text1"/>
        </w:rPr>
        <w:t>only</w:t>
      </w:r>
      <w:r w:rsidR="001C2ACC">
        <w:rPr>
          <w:rFonts w:cs="Arial"/>
          <w:color w:val="000000" w:themeColor="text1"/>
        </w:rPr>
        <w:t xml:space="preserve"> </w:t>
      </w:r>
      <w:r w:rsidRPr="001C2ACC">
        <w:rPr>
          <w:rFonts w:cs="Arial"/>
          <w:color w:val="000000" w:themeColor="text1"/>
        </w:rPr>
        <w:t>a</w:t>
      </w:r>
      <w:r w:rsidR="001C2ACC">
        <w:rPr>
          <w:rFonts w:cs="Arial"/>
          <w:color w:val="000000" w:themeColor="text1"/>
        </w:rPr>
        <w:t xml:space="preserve"> </w:t>
      </w:r>
      <w:r w:rsidRPr="001C2ACC">
        <w:rPr>
          <w:rFonts w:cs="Arial"/>
          <w:color w:val="000000" w:themeColor="text1"/>
        </w:rPr>
        <w:t>small</w:t>
      </w:r>
      <w:r w:rsidR="001C2ACC">
        <w:rPr>
          <w:rFonts w:cs="Arial"/>
          <w:color w:val="000000" w:themeColor="text1"/>
        </w:rPr>
        <w:t xml:space="preserve"> </w:t>
      </w:r>
      <w:r w:rsidRPr="001C2ACC">
        <w:rPr>
          <w:rFonts w:cs="Arial"/>
          <w:color w:val="000000" w:themeColor="text1"/>
        </w:rPr>
        <w:t>piece</w:t>
      </w:r>
      <w:r w:rsidR="001C2ACC">
        <w:rPr>
          <w:rFonts w:cs="Arial"/>
          <w:color w:val="000000" w:themeColor="text1"/>
        </w:rPr>
        <w:t xml:space="preserve"> </w:t>
      </w:r>
      <w:r w:rsidRPr="001C2ACC">
        <w:rPr>
          <w:rFonts w:cs="Arial"/>
          <w:color w:val="000000" w:themeColor="text1"/>
        </w:rPr>
        <w:t>of</w:t>
      </w:r>
      <w:r w:rsidR="001C2ACC">
        <w:rPr>
          <w:rFonts w:cs="Arial"/>
          <w:color w:val="000000" w:themeColor="text1"/>
        </w:rPr>
        <w:t xml:space="preserve"> </w:t>
      </w:r>
      <w:r w:rsidRPr="001C2ACC">
        <w:rPr>
          <w:rFonts w:cs="Arial"/>
          <w:color w:val="000000" w:themeColor="text1"/>
        </w:rPr>
        <w:t>a</w:t>
      </w:r>
      <w:r w:rsidR="001C2ACC">
        <w:rPr>
          <w:rFonts w:cs="Arial"/>
          <w:color w:val="000000" w:themeColor="text1"/>
        </w:rPr>
        <w:t xml:space="preserve"> </w:t>
      </w:r>
      <w:r w:rsidRPr="001C2ACC">
        <w:rPr>
          <w:rFonts w:cs="Arial"/>
          <w:color w:val="000000" w:themeColor="text1"/>
        </w:rPr>
        <w:t>much</w:t>
      </w:r>
      <w:r w:rsidR="001C2ACC">
        <w:rPr>
          <w:rFonts w:cs="Arial"/>
          <w:color w:val="000000" w:themeColor="text1"/>
        </w:rPr>
        <w:t xml:space="preserve"> </w:t>
      </w:r>
      <w:r w:rsidRPr="001C2ACC">
        <w:rPr>
          <w:rFonts w:cs="Arial"/>
          <w:color w:val="000000" w:themeColor="text1"/>
        </w:rPr>
        <w:t>larger</w:t>
      </w:r>
      <w:r w:rsidR="001C2ACC">
        <w:rPr>
          <w:rFonts w:cs="Arial"/>
          <w:color w:val="000000" w:themeColor="text1"/>
        </w:rPr>
        <w:t xml:space="preserve"> </w:t>
      </w:r>
      <w:r w:rsidRPr="001C2ACC">
        <w:rPr>
          <w:rFonts w:cs="Arial"/>
          <w:color w:val="000000" w:themeColor="text1"/>
        </w:rPr>
        <w:t>set</w:t>
      </w:r>
      <w:r w:rsidR="001C2ACC">
        <w:rPr>
          <w:rFonts w:cs="Arial"/>
          <w:color w:val="000000" w:themeColor="text1"/>
        </w:rPr>
        <w:t xml:space="preserve"> </w:t>
      </w:r>
      <w:r w:rsidRPr="001C2ACC">
        <w:rPr>
          <w:rFonts w:cs="Arial"/>
          <w:color w:val="000000" w:themeColor="text1"/>
        </w:rPr>
        <w:t>of</w:t>
      </w:r>
      <w:r w:rsidR="001C2ACC">
        <w:rPr>
          <w:rFonts w:cs="Arial"/>
          <w:color w:val="000000" w:themeColor="text1"/>
        </w:rPr>
        <w:t xml:space="preserve"> </w:t>
      </w:r>
      <w:r w:rsidRPr="001C2ACC">
        <w:rPr>
          <w:rFonts w:cs="Arial"/>
          <w:color w:val="000000" w:themeColor="text1"/>
        </w:rPr>
        <w:t>resources</w:t>
      </w:r>
      <w:r w:rsidR="001C2ACC">
        <w:rPr>
          <w:rFonts w:cs="Arial"/>
          <w:color w:val="000000" w:themeColor="text1"/>
        </w:rPr>
        <w:t xml:space="preserve"> </w:t>
      </w:r>
      <w:r w:rsidRPr="001C2ACC">
        <w:rPr>
          <w:rFonts w:cs="Arial"/>
          <w:color w:val="000000" w:themeColor="text1"/>
        </w:rPr>
        <w:t>necessary</w:t>
      </w:r>
      <w:r w:rsidR="001C2ACC">
        <w:rPr>
          <w:rFonts w:cs="Arial"/>
          <w:color w:val="000000" w:themeColor="text1"/>
        </w:rPr>
        <w:t xml:space="preserve"> </w:t>
      </w:r>
      <w:r w:rsidRPr="001C2ACC">
        <w:rPr>
          <w:rFonts w:cs="Arial"/>
          <w:color w:val="000000" w:themeColor="text1"/>
        </w:rPr>
        <w:t>for</w:t>
      </w:r>
      <w:r w:rsidR="001C2ACC">
        <w:rPr>
          <w:rFonts w:cs="Arial"/>
          <w:color w:val="000000" w:themeColor="text1"/>
        </w:rPr>
        <w:t xml:space="preserve"> </w:t>
      </w:r>
      <w:r w:rsidRPr="001C2ACC">
        <w:rPr>
          <w:rFonts w:cs="Arial"/>
          <w:color w:val="000000" w:themeColor="text1"/>
        </w:rPr>
        <w:t>a</w:t>
      </w:r>
      <w:r w:rsidR="001C2ACC">
        <w:rPr>
          <w:rFonts w:cs="Arial"/>
          <w:color w:val="000000" w:themeColor="text1"/>
        </w:rPr>
        <w:t xml:space="preserve"> </w:t>
      </w:r>
      <w:r w:rsidRPr="001C2ACC">
        <w:rPr>
          <w:rFonts w:cs="Arial"/>
          <w:color w:val="000000" w:themeColor="text1"/>
        </w:rPr>
        <w:t>successful</w:t>
      </w:r>
      <w:r w:rsidR="001C2ACC">
        <w:rPr>
          <w:rFonts w:cs="Arial"/>
          <w:color w:val="000000" w:themeColor="text1"/>
        </w:rPr>
        <w:t xml:space="preserve"> </w:t>
      </w:r>
      <w:r w:rsidRPr="001C2ACC">
        <w:rPr>
          <w:rFonts w:cs="Arial"/>
          <w:color w:val="000000" w:themeColor="text1"/>
        </w:rPr>
        <w:t>ethnic</w:t>
      </w:r>
      <w:r w:rsidR="001C2ACC">
        <w:rPr>
          <w:rFonts w:cs="Arial"/>
          <w:color w:val="000000" w:themeColor="text1"/>
        </w:rPr>
        <w:t xml:space="preserve"> </w:t>
      </w:r>
      <w:r w:rsidRPr="001C2ACC">
        <w:rPr>
          <w:rFonts w:cs="Arial"/>
          <w:color w:val="000000" w:themeColor="text1"/>
        </w:rPr>
        <w:t>studies</w:t>
      </w:r>
      <w:r w:rsidR="001C2ACC">
        <w:rPr>
          <w:rFonts w:cs="Arial"/>
          <w:color w:val="000000" w:themeColor="text1"/>
        </w:rPr>
        <w:t xml:space="preserve"> </w:t>
      </w:r>
      <w:r w:rsidRPr="001C2ACC">
        <w:rPr>
          <w:rFonts w:cs="Arial"/>
          <w:color w:val="000000" w:themeColor="text1"/>
        </w:rPr>
        <w:t>prog</w:t>
      </w:r>
      <w:r w:rsidR="73715B5D" w:rsidRPr="001C2ACC">
        <w:rPr>
          <w:rFonts w:cs="Arial"/>
          <w:color w:val="000000" w:themeColor="text1"/>
        </w:rPr>
        <w:t>r</w:t>
      </w:r>
      <w:r w:rsidRPr="001C2ACC">
        <w:rPr>
          <w:rFonts w:cs="Arial"/>
          <w:color w:val="000000" w:themeColor="text1"/>
        </w:rPr>
        <w:t>am.</w:t>
      </w:r>
    </w:p>
    <w:p w14:paraId="5A101D45" w14:textId="198C7D30" w:rsidR="00732C2D" w:rsidRPr="001C2ACC" w:rsidRDefault="00732C2D" w:rsidP="00CF0616">
      <w:pPr>
        <w:pStyle w:val="Heading3"/>
        <w:shd w:val="clear" w:color="auto" w:fill="F2F2F2" w:themeFill="background1" w:themeFillShade="F2"/>
        <w:rPr>
          <w:color w:val="auto"/>
        </w:rPr>
      </w:pPr>
      <w:bookmarkStart w:id="2" w:name="_Toc47096110"/>
      <w:r w:rsidRPr="001C2ACC">
        <w:rPr>
          <w:color w:val="auto"/>
          <w:shd w:val="clear" w:color="auto" w:fill="auto"/>
        </w:rPr>
        <w:t>Defining</w:t>
      </w:r>
      <w:r w:rsidR="001C2ACC">
        <w:rPr>
          <w:color w:val="auto"/>
          <w:shd w:val="clear" w:color="auto" w:fill="auto"/>
        </w:rPr>
        <w:t xml:space="preserve"> </w:t>
      </w:r>
      <w:r w:rsidRPr="001C2ACC">
        <w:rPr>
          <w:color w:val="auto"/>
          <w:shd w:val="clear" w:color="auto" w:fill="auto"/>
        </w:rPr>
        <w:t>Ethnic</w:t>
      </w:r>
      <w:r w:rsidR="001C2ACC">
        <w:rPr>
          <w:color w:val="auto"/>
          <w:shd w:val="clear" w:color="auto" w:fill="auto"/>
        </w:rPr>
        <w:t xml:space="preserve"> </w:t>
      </w:r>
      <w:r w:rsidRPr="001C2ACC">
        <w:rPr>
          <w:color w:val="auto"/>
          <w:shd w:val="clear" w:color="auto" w:fill="auto"/>
        </w:rPr>
        <w:t>Studies</w:t>
      </w:r>
      <w:bookmarkEnd w:id="2"/>
    </w:p>
    <w:p w14:paraId="6F64005A" w14:textId="1D1222C6" w:rsidR="00C9211F" w:rsidRPr="001C2ACC" w:rsidRDefault="00C9211F" w:rsidP="00C9211F">
      <w:pPr>
        <w:spacing w:after="240" w:line="360" w:lineRule="auto"/>
        <w:rPr>
          <w:rFonts w:cs="Arial"/>
        </w:rPr>
      </w:pPr>
      <w:r w:rsidRPr="001C2ACC">
        <w:rPr>
          <w:rFonts w:cs="Arial"/>
        </w:rPr>
        <w:t>The</w:t>
      </w:r>
      <w:r w:rsidR="001C2ACC">
        <w:rPr>
          <w:rFonts w:cs="Arial"/>
        </w:rPr>
        <w:t xml:space="preserve"> </w:t>
      </w:r>
      <w:r w:rsidRPr="001C2ACC">
        <w:rPr>
          <w:rFonts w:cs="Arial"/>
          <w:i/>
        </w:rPr>
        <w:t>History</w:t>
      </w:r>
      <w:r w:rsidR="001C2ACC">
        <w:rPr>
          <w:rFonts w:cs="Arial"/>
          <w:i/>
        </w:rPr>
        <w:t xml:space="preserve"> </w:t>
      </w:r>
      <w:r w:rsidRPr="001C2ACC">
        <w:rPr>
          <w:rFonts w:cs="Arial"/>
          <w:i/>
        </w:rPr>
        <w:t>Social-Science</w:t>
      </w:r>
      <w:r w:rsidR="001C2ACC">
        <w:rPr>
          <w:rFonts w:cs="Arial"/>
          <w:i/>
        </w:rPr>
        <w:t xml:space="preserve"> </w:t>
      </w:r>
      <w:r w:rsidRPr="001C2ACC">
        <w:rPr>
          <w:rFonts w:cs="Arial"/>
          <w:i/>
        </w:rPr>
        <w:t>Framework</w:t>
      </w:r>
      <w:r w:rsidR="001C2ACC">
        <w:rPr>
          <w:rFonts w:cs="Arial"/>
          <w:i/>
        </w:rPr>
        <w:t xml:space="preserve"> </w:t>
      </w:r>
      <w:r w:rsidRPr="001C2ACC">
        <w:rPr>
          <w:rFonts w:cs="Arial"/>
          <w:i/>
        </w:rPr>
        <w:t>for</w:t>
      </w:r>
      <w:r w:rsidR="001C2ACC">
        <w:rPr>
          <w:rFonts w:cs="Arial"/>
          <w:i/>
        </w:rPr>
        <w:t xml:space="preserve"> </w:t>
      </w:r>
      <w:r w:rsidRPr="001C2ACC">
        <w:rPr>
          <w:rFonts w:cs="Arial"/>
          <w:i/>
        </w:rPr>
        <w:t>California</w:t>
      </w:r>
      <w:r w:rsidR="001C2ACC">
        <w:rPr>
          <w:rFonts w:cs="Arial"/>
          <w:i/>
        </w:rPr>
        <w:t xml:space="preserve"> </w:t>
      </w:r>
      <w:r w:rsidRPr="001C2ACC">
        <w:rPr>
          <w:rFonts w:cs="Arial"/>
          <w:i/>
        </w:rPr>
        <w:t>Public</w:t>
      </w:r>
      <w:r w:rsidR="001C2ACC">
        <w:rPr>
          <w:rFonts w:cs="Arial"/>
          <w:i/>
        </w:rPr>
        <w:t xml:space="preserve"> </w:t>
      </w:r>
      <w:r w:rsidRPr="001C2ACC">
        <w:rPr>
          <w:rFonts w:cs="Arial"/>
          <w:i/>
        </w:rPr>
        <w:t>Schools:</w:t>
      </w:r>
      <w:r w:rsidR="001C2ACC">
        <w:rPr>
          <w:rFonts w:cs="Arial"/>
          <w:i/>
        </w:rPr>
        <w:t xml:space="preserve"> </w:t>
      </w:r>
      <w:r w:rsidRPr="001C2ACC">
        <w:rPr>
          <w:rFonts w:cs="Arial"/>
          <w:i/>
        </w:rPr>
        <w:t>Kindergarten</w:t>
      </w:r>
      <w:r w:rsidR="001C2ACC">
        <w:rPr>
          <w:rFonts w:cs="Arial"/>
          <w:i/>
        </w:rPr>
        <w:t xml:space="preserve"> </w:t>
      </w:r>
      <w:r w:rsidRPr="001C2ACC">
        <w:rPr>
          <w:rFonts w:cs="Arial"/>
          <w:i/>
        </w:rPr>
        <w:t>through</w:t>
      </w:r>
      <w:r w:rsidR="001C2ACC">
        <w:rPr>
          <w:rFonts w:cs="Arial"/>
          <w:i/>
        </w:rPr>
        <w:t xml:space="preserve"> </w:t>
      </w:r>
      <w:r w:rsidRPr="001C2ACC">
        <w:rPr>
          <w:rFonts w:cs="Arial"/>
          <w:i/>
        </w:rPr>
        <w:t>Grade</w:t>
      </w:r>
      <w:r w:rsidR="001C2ACC">
        <w:rPr>
          <w:rFonts w:cs="Arial"/>
          <w:i/>
        </w:rPr>
        <w:t xml:space="preserve"> </w:t>
      </w:r>
      <w:r w:rsidRPr="001C2ACC">
        <w:rPr>
          <w:rFonts w:cs="Arial"/>
          <w:i/>
        </w:rPr>
        <w:t>12</w:t>
      </w:r>
      <w:r w:rsidR="001C2ACC">
        <w:rPr>
          <w:rFonts w:cs="Arial"/>
        </w:rPr>
        <w:t xml:space="preserve"> </w:t>
      </w:r>
      <w:r w:rsidRPr="001C2ACC">
        <w:rPr>
          <w:rFonts w:cs="Arial"/>
        </w:rPr>
        <w:t>defines</w:t>
      </w:r>
      <w:r w:rsidR="001C2ACC">
        <w:rPr>
          <w:rFonts w:cs="Arial"/>
        </w:rPr>
        <w:t xml:space="preserve"> </w:t>
      </w:r>
      <w:r w:rsidRPr="003B2606">
        <w:rPr>
          <w:rFonts w:cs="Arial"/>
          <w:color w:val="000000" w:themeColor="text1"/>
        </w:rPr>
        <w:t>ethnic</w:t>
      </w:r>
      <w:r w:rsidR="001C2ACC">
        <w:rPr>
          <w:rFonts w:cs="Arial"/>
        </w:rPr>
        <w:t xml:space="preserve"> </w:t>
      </w:r>
      <w:r w:rsidRPr="001C2ACC">
        <w:rPr>
          <w:rFonts w:cs="Arial"/>
        </w:rPr>
        <w:t>studies</w:t>
      </w:r>
      <w:r w:rsidR="001C2ACC">
        <w:rPr>
          <w:rFonts w:cs="Arial"/>
        </w:rPr>
        <w:t xml:space="preserve"> </w:t>
      </w:r>
      <w:r w:rsidRPr="001C2ACC">
        <w:rPr>
          <w:rFonts w:cs="Arial"/>
        </w:rPr>
        <w:t>in</w:t>
      </w:r>
      <w:r w:rsidR="001C2ACC">
        <w:rPr>
          <w:rFonts w:cs="Arial"/>
        </w:rPr>
        <w:t xml:space="preserve"> </w:t>
      </w:r>
      <w:r w:rsidRPr="001C2ACC">
        <w:rPr>
          <w:rFonts w:cs="Arial"/>
        </w:rPr>
        <w:t>the</w:t>
      </w:r>
      <w:r w:rsidR="001C2ACC">
        <w:rPr>
          <w:rFonts w:cs="Arial"/>
        </w:rPr>
        <w:t xml:space="preserve"> </w:t>
      </w:r>
      <w:r w:rsidRPr="001C2ACC">
        <w:rPr>
          <w:rFonts w:cs="Arial"/>
        </w:rPr>
        <w:t>following</w:t>
      </w:r>
      <w:r w:rsidR="001C2ACC">
        <w:rPr>
          <w:rFonts w:cs="Arial"/>
        </w:rPr>
        <w:t xml:space="preserve"> </w:t>
      </w:r>
      <w:r w:rsidRPr="001C2ACC">
        <w:rPr>
          <w:rFonts w:cs="Arial"/>
        </w:rPr>
        <w:t>passages:</w:t>
      </w:r>
    </w:p>
    <w:p w14:paraId="2B21FC3B" w14:textId="6F30D507" w:rsidR="00C9211F" w:rsidRPr="001C2ACC" w:rsidRDefault="00C9211F" w:rsidP="00C9211F">
      <w:pPr>
        <w:spacing w:after="240" w:line="360" w:lineRule="auto"/>
        <w:ind w:left="720"/>
        <w:rPr>
          <w:rFonts w:cs="Arial"/>
        </w:rPr>
      </w:pPr>
      <w:r w:rsidRPr="001C2ACC">
        <w:rPr>
          <w:rFonts w:cs="Arial"/>
        </w:rPr>
        <w:t>“Ethnic</w:t>
      </w:r>
      <w:r w:rsidR="001C2ACC">
        <w:rPr>
          <w:rFonts w:cs="Arial"/>
        </w:rPr>
        <w:t xml:space="preserve"> </w:t>
      </w:r>
      <w:r w:rsidRPr="001C2ACC">
        <w:rPr>
          <w:rFonts w:cs="Arial"/>
        </w:rPr>
        <w:t>studies</w:t>
      </w:r>
      <w:r w:rsidR="001C2ACC">
        <w:rPr>
          <w:rFonts w:cs="Arial"/>
        </w:rPr>
        <w:t xml:space="preserve"> </w:t>
      </w:r>
      <w:proofErr w:type="gramStart"/>
      <w:r w:rsidRPr="001C2ACC">
        <w:rPr>
          <w:rFonts w:cs="Arial"/>
        </w:rPr>
        <w:t>is</w:t>
      </w:r>
      <w:proofErr w:type="gramEnd"/>
      <w:r w:rsidR="001C2ACC">
        <w:rPr>
          <w:rFonts w:cs="Arial"/>
        </w:rPr>
        <w:t xml:space="preserve"> </w:t>
      </w:r>
      <w:r w:rsidRPr="001C2ACC">
        <w:rPr>
          <w:rFonts w:cs="Arial"/>
        </w:rPr>
        <w:t>an</w:t>
      </w:r>
      <w:r w:rsidR="001C2ACC">
        <w:rPr>
          <w:rFonts w:cs="Arial"/>
        </w:rPr>
        <w:t xml:space="preserve"> </w:t>
      </w:r>
      <w:r w:rsidRPr="001C2ACC">
        <w:rPr>
          <w:rFonts w:cs="Arial"/>
        </w:rPr>
        <w:t>interdisciplinary</w:t>
      </w:r>
      <w:r w:rsidR="001C2ACC">
        <w:rPr>
          <w:rFonts w:cs="Arial"/>
        </w:rPr>
        <w:t xml:space="preserve"> </w:t>
      </w:r>
      <w:r w:rsidRPr="001C2ACC">
        <w:rPr>
          <w:rFonts w:cs="Arial"/>
        </w:rPr>
        <w:t>field</w:t>
      </w:r>
      <w:r w:rsidR="001C2ACC">
        <w:rPr>
          <w:rFonts w:cs="Arial"/>
        </w:rPr>
        <w:t xml:space="preserve"> </w:t>
      </w:r>
      <w:r w:rsidRPr="001C2ACC">
        <w:rPr>
          <w:rFonts w:cs="Arial"/>
        </w:rPr>
        <w:t>of</w:t>
      </w:r>
      <w:r w:rsidR="001C2ACC">
        <w:rPr>
          <w:rFonts w:cs="Arial"/>
        </w:rPr>
        <w:t xml:space="preserve"> </w:t>
      </w:r>
      <w:r w:rsidRPr="001C2ACC">
        <w:rPr>
          <w:rFonts w:cs="Arial"/>
        </w:rPr>
        <w:t>study</w:t>
      </w:r>
      <w:r w:rsidR="001C2ACC">
        <w:rPr>
          <w:rFonts w:cs="Arial"/>
        </w:rPr>
        <w:t xml:space="preserve"> </w:t>
      </w:r>
      <w:r w:rsidRPr="001C2ACC">
        <w:rPr>
          <w:rFonts w:cs="Arial"/>
        </w:rPr>
        <w:t>that</w:t>
      </w:r>
      <w:r w:rsidR="001C2ACC">
        <w:rPr>
          <w:rFonts w:cs="Arial"/>
        </w:rPr>
        <w:t xml:space="preserve"> </w:t>
      </w:r>
      <w:r w:rsidRPr="001C2ACC">
        <w:rPr>
          <w:rFonts w:cs="Arial"/>
        </w:rPr>
        <w:t>encompasses</w:t>
      </w:r>
      <w:r w:rsidR="001C2ACC">
        <w:rPr>
          <w:rFonts w:cs="Arial"/>
        </w:rPr>
        <w:t xml:space="preserve"> </w:t>
      </w:r>
      <w:r w:rsidRPr="001C2ACC">
        <w:rPr>
          <w:rFonts w:cs="Arial"/>
        </w:rPr>
        <w:t>many</w:t>
      </w:r>
      <w:r w:rsidR="001C2ACC">
        <w:rPr>
          <w:rFonts w:cs="Arial"/>
        </w:rPr>
        <w:t xml:space="preserve"> </w:t>
      </w:r>
      <w:r w:rsidRPr="001C2ACC">
        <w:rPr>
          <w:rFonts w:cs="Arial"/>
        </w:rPr>
        <w:t>subject</w:t>
      </w:r>
      <w:r w:rsidR="001C2ACC">
        <w:rPr>
          <w:rFonts w:cs="Arial"/>
        </w:rPr>
        <w:t xml:space="preserve"> </w:t>
      </w:r>
      <w:r w:rsidRPr="001C2ACC">
        <w:rPr>
          <w:rFonts w:cs="Arial"/>
        </w:rPr>
        <w:t>areas</w:t>
      </w:r>
      <w:r w:rsidR="001C2ACC">
        <w:rPr>
          <w:rFonts w:cs="Arial"/>
        </w:rPr>
        <w:t xml:space="preserve"> </w:t>
      </w:r>
      <w:r w:rsidRPr="001C2ACC">
        <w:rPr>
          <w:rFonts w:cs="Arial"/>
        </w:rPr>
        <w:t>including</w:t>
      </w:r>
      <w:r w:rsidR="001C2ACC">
        <w:rPr>
          <w:rFonts w:cs="Arial"/>
        </w:rPr>
        <w:t xml:space="preserve"> </w:t>
      </w:r>
      <w:r w:rsidRPr="001C2ACC">
        <w:rPr>
          <w:rFonts w:cs="Arial"/>
        </w:rPr>
        <w:t>history,</w:t>
      </w:r>
      <w:r w:rsidR="001C2ACC">
        <w:rPr>
          <w:rFonts w:cs="Arial"/>
        </w:rPr>
        <w:t xml:space="preserve"> </w:t>
      </w:r>
      <w:r w:rsidRPr="001C2ACC">
        <w:rPr>
          <w:rFonts w:cs="Arial"/>
        </w:rPr>
        <w:t>literature,</w:t>
      </w:r>
      <w:r w:rsidR="001C2ACC">
        <w:rPr>
          <w:rFonts w:cs="Arial"/>
        </w:rPr>
        <w:t xml:space="preserve"> </w:t>
      </w:r>
      <w:r w:rsidRPr="001C2ACC">
        <w:rPr>
          <w:rFonts w:cs="Arial"/>
        </w:rPr>
        <w:t>economics,</w:t>
      </w:r>
      <w:r w:rsidR="001C2ACC">
        <w:rPr>
          <w:rFonts w:cs="Arial"/>
        </w:rPr>
        <w:t xml:space="preserve"> </w:t>
      </w:r>
      <w:r w:rsidRPr="001C2ACC">
        <w:rPr>
          <w:rFonts w:cs="Arial"/>
        </w:rPr>
        <w:t>sociology,</w:t>
      </w:r>
      <w:r w:rsidR="001C2ACC">
        <w:rPr>
          <w:rFonts w:cs="Arial"/>
        </w:rPr>
        <w:t xml:space="preserve"> </w:t>
      </w:r>
      <w:r w:rsidRPr="001C2ACC">
        <w:rPr>
          <w:rFonts w:cs="Arial"/>
        </w:rPr>
        <w:t>anthropology,</w:t>
      </w:r>
      <w:r w:rsidR="001C2ACC">
        <w:rPr>
          <w:rFonts w:cs="Arial"/>
        </w:rPr>
        <w:t xml:space="preserve"> </w:t>
      </w:r>
      <w:r w:rsidRPr="001C2ACC">
        <w:rPr>
          <w:rFonts w:cs="Arial"/>
        </w:rPr>
        <w:t>and</w:t>
      </w:r>
      <w:r w:rsidR="001C2ACC">
        <w:rPr>
          <w:rFonts w:cs="Arial"/>
        </w:rPr>
        <w:t xml:space="preserve"> </w:t>
      </w:r>
      <w:r w:rsidRPr="001C2ACC">
        <w:rPr>
          <w:rFonts w:cs="Arial"/>
        </w:rPr>
        <w:t>political</w:t>
      </w:r>
      <w:r w:rsidR="001C2ACC">
        <w:rPr>
          <w:rFonts w:cs="Arial"/>
        </w:rPr>
        <w:t xml:space="preserve"> </w:t>
      </w:r>
      <w:r w:rsidRPr="001C2ACC">
        <w:rPr>
          <w:rFonts w:cs="Arial"/>
        </w:rPr>
        <w:t>science.</w:t>
      </w:r>
      <w:r w:rsidR="001C2ACC">
        <w:rPr>
          <w:rFonts w:cs="Arial"/>
        </w:rPr>
        <w:t xml:space="preserve"> </w:t>
      </w:r>
      <w:r w:rsidRPr="001C2ACC">
        <w:rPr>
          <w:rFonts w:cs="Arial"/>
        </w:rPr>
        <w:t>It</w:t>
      </w:r>
      <w:r w:rsidR="001C2ACC">
        <w:rPr>
          <w:rFonts w:cs="Arial"/>
        </w:rPr>
        <w:t xml:space="preserve"> </w:t>
      </w:r>
      <w:r w:rsidRPr="001C2ACC">
        <w:rPr>
          <w:rFonts w:cs="Arial"/>
        </w:rPr>
        <w:t>emerged</w:t>
      </w:r>
      <w:r w:rsidR="001C2ACC">
        <w:rPr>
          <w:rFonts w:cs="Arial"/>
        </w:rPr>
        <w:t xml:space="preserve"> </w:t>
      </w:r>
      <w:r w:rsidRPr="001C2ACC">
        <w:rPr>
          <w:rFonts w:cs="Arial"/>
        </w:rPr>
        <w:t>to</w:t>
      </w:r>
      <w:r w:rsidR="001C2ACC">
        <w:rPr>
          <w:rFonts w:cs="Arial"/>
        </w:rPr>
        <w:t xml:space="preserve"> </w:t>
      </w:r>
      <w:r w:rsidRPr="001C2ACC">
        <w:rPr>
          <w:rFonts w:cs="Arial"/>
        </w:rPr>
        <w:t>both</w:t>
      </w:r>
      <w:r w:rsidR="001C2ACC">
        <w:rPr>
          <w:rFonts w:cs="Arial"/>
        </w:rPr>
        <w:t xml:space="preserve"> </w:t>
      </w:r>
      <w:r w:rsidRPr="001C2ACC">
        <w:rPr>
          <w:rFonts w:cs="Arial"/>
        </w:rPr>
        <w:t>address</w:t>
      </w:r>
      <w:r w:rsidR="001C2ACC">
        <w:rPr>
          <w:rFonts w:cs="Arial"/>
        </w:rPr>
        <w:t xml:space="preserve"> </w:t>
      </w:r>
      <w:r w:rsidRPr="001C2ACC">
        <w:rPr>
          <w:rFonts w:cs="Arial"/>
        </w:rPr>
        <w:t>content</w:t>
      </w:r>
      <w:r w:rsidR="001C2ACC">
        <w:rPr>
          <w:rFonts w:cs="Arial"/>
        </w:rPr>
        <w:t xml:space="preserve"> </w:t>
      </w:r>
      <w:r w:rsidRPr="001C2ACC">
        <w:rPr>
          <w:rFonts w:cs="Arial"/>
        </w:rPr>
        <w:t>considered</w:t>
      </w:r>
      <w:r w:rsidR="001C2ACC">
        <w:rPr>
          <w:rFonts w:cs="Arial"/>
        </w:rPr>
        <w:t xml:space="preserve"> </w:t>
      </w:r>
      <w:r w:rsidRPr="001C2ACC">
        <w:rPr>
          <w:rFonts w:cs="Arial"/>
        </w:rPr>
        <w:t>missing</w:t>
      </w:r>
      <w:r w:rsidR="001C2ACC">
        <w:rPr>
          <w:rFonts w:cs="Arial"/>
        </w:rPr>
        <w:t xml:space="preserve"> </w:t>
      </w:r>
      <w:r w:rsidRPr="001C2ACC">
        <w:rPr>
          <w:rFonts w:cs="Arial"/>
        </w:rPr>
        <w:t>from</w:t>
      </w:r>
      <w:r w:rsidR="001C2ACC">
        <w:rPr>
          <w:rFonts w:cs="Arial"/>
        </w:rPr>
        <w:t xml:space="preserve"> </w:t>
      </w:r>
      <w:r w:rsidRPr="001C2ACC">
        <w:rPr>
          <w:rFonts w:cs="Arial"/>
        </w:rPr>
        <w:t>traditional</w:t>
      </w:r>
      <w:r w:rsidR="001C2ACC">
        <w:rPr>
          <w:rFonts w:cs="Arial"/>
        </w:rPr>
        <w:t xml:space="preserve"> </w:t>
      </w:r>
      <w:r w:rsidRPr="001C2ACC">
        <w:rPr>
          <w:rFonts w:cs="Arial"/>
        </w:rPr>
        <w:t>curriculum</w:t>
      </w:r>
      <w:r w:rsidR="001C2ACC">
        <w:rPr>
          <w:rFonts w:cs="Arial"/>
        </w:rPr>
        <w:t xml:space="preserve"> </w:t>
      </w:r>
      <w:r w:rsidRPr="001C2ACC">
        <w:rPr>
          <w:rFonts w:cs="Arial"/>
        </w:rPr>
        <w:t>and</w:t>
      </w:r>
      <w:r w:rsidR="001C2ACC">
        <w:rPr>
          <w:rFonts w:cs="Arial"/>
        </w:rPr>
        <w:t xml:space="preserve"> </w:t>
      </w:r>
      <w:r w:rsidRPr="001C2ACC">
        <w:rPr>
          <w:rFonts w:cs="Arial"/>
        </w:rPr>
        <w:t>to</w:t>
      </w:r>
      <w:r w:rsidR="001C2ACC">
        <w:rPr>
          <w:rFonts w:cs="Arial"/>
        </w:rPr>
        <w:t xml:space="preserve"> </w:t>
      </w:r>
      <w:r w:rsidRPr="001C2ACC">
        <w:rPr>
          <w:rFonts w:cs="Arial"/>
        </w:rPr>
        <w:t>encourage</w:t>
      </w:r>
      <w:r w:rsidR="001C2ACC">
        <w:rPr>
          <w:rFonts w:cs="Arial"/>
        </w:rPr>
        <w:t xml:space="preserve"> </w:t>
      </w:r>
      <w:r w:rsidRPr="001C2ACC">
        <w:rPr>
          <w:rFonts w:cs="Arial"/>
        </w:rPr>
        <w:t>critical</w:t>
      </w:r>
      <w:r w:rsidR="001C2ACC">
        <w:rPr>
          <w:rFonts w:cs="Arial"/>
        </w:rPr>
        <w:t xml:space="preserve"> </w:t>
      </w:r>
      <w:r w:rsidRPr="001C2ACC">
        <w:rPr>
          <w:rFonts w:cs="Arial"/>
        </w:rPr>
        <w:t>engagement.</w:t>
      </w:r>
    </w:p>
    <w:p w14:paraId="233B9521" w14:textId="2E094B40" w:rsidR="00C9211F" w:rsidRPr="001C2ACC" w:rsidRDefault="00C9211F" w:rsidP="00C9211F">
      <w:pPr>
        <w:spacing w:after="240" w:line="360" w:lineRule="auto"/>
        <w:ind w:left="720"/>
        <w:contextualSpacing/>
        <w:rPr>
          <w:rFonts w:cs="Arial"/>
        </w:rPr>
      </w:pPr>
      <w:r w:rsidRPr="001C2ACC">
        <w:rPr>
          <w:rFonts w:cs="Arial"/>
        </w:rPr>
        <w:t>“As</w:t>
      </w:r>
      <w:r w:rsidR="001C2ACC">
        <w:rPr>
          <w:rFonts w:cs="Arial"/>
        </w:rPr>
        <w:t xml:space="preserve"> </w:t>
      </w:r>
      <w:r w:rsidRPr="001C2ACC">
        <w:rPr>
          <w:rFonts w:cs="Arial"/>
        </w:rPr>
        <w:t>a</w:t>
      </w:r>
      <w:r w:rsidR="001C2ACC">
        <w:rPr>
          <w:rFonts w:cs="Arial"/>
        </w:rPr>
        <w:t xml:space="preserve"> </w:t>
      </w:r>
      <w:r w:rsidRPr="001C2ACC">
        <w:rPr>
          <w:rFonts w:cs="Arial"/>
        </w:rPr>
        <w:t>field,</w:t>
      </w:r>
      <w:r w:rsidR="001C2ACC">
        <w:rPr>
          <w:rFonts w:cs="Arial"/>
        </w:rPr>
        <w:t xml:space="preserve"> </w:t>
      </w:r>
      <w:r w:rsidRPr="001C2ACC">
        <w:rPr>
          <w:rFonts w:cs="Arial"/>
        </w:rPr>
        <w:t>ethnic</w:t>
      </w:r>
      <w:r w:rsidR="001C2ACC">
        <w:rPr>
          <w:rFonts w:cs="Arial"/>
        </w:rPr>
        <w:t xml:space="preserve"> </w:t>
      </w:r>
      <w:r w:rsidRPr="001C2ACC">
        <w:rPr>
          <w:rFonts w:cs="Arial"/>
        </w:rPr>
        <w:t>studies</w:t>
      </w:r>
      <w:r w:rsidR="001C2ACC">
        <w:rPr>
          <w:rFonts w:cs="Arial"/>
        </w:rPr>
        <w:t xml:space="preserve"> </w:t>
      </w:r>
      <w:proofErr w:type="gramStart"/>
      <w:r w:rsidRPr="001C2ACC">
        <w:rPr>
          <w:rFonts w:cs="Arial"/>
        </w:rPr>
        <w:t>seeks</w:t>
      </w:r>
      <w:proofErr w:type="gramEnd"/>
      <w:r w:rsidR="001C2ACC">
        <w:rPr>
          <w:rFonts w:cs="Arial"/>
        </w:rPr>
        <w:t xml:space="preserve"> </w:t>
      </w:r>
      <w:r w:rsidRPr="001C2ACC">
        <w:rPr>
          <w:rFonts w:cs="Arial"/>
        </w:rPr>
        <w:t>to</w:t>
      </w:r>
      <w:r w:rsidR="001C2ACC">
        <w:rPr>
          <w:rFonts w:cs="Arial"/>
        </w:rPr>
        <w:t xml:space="preserve"> </w:t>
      </w:r>
      <w:r w:rsidRPr="001C2ACC">
        <w:rPr>
          <w:rFonts w:cs="Arial"/>
        </w:rPr>
        <w:t>empower</w:t>
      </w:r>
      <w:r w:rsidR="001C2ACC">
        <w:rPr>
          <w:rFonts w:cs="Arial"/>
        </w:rPr>
        <w:t xml:space="preserve"> </w:t>
      </w:r>
      <w:r w:rsidRPr="001C2ACC">
        <w:rPr>
          <w:rFonts w:cs="Arial"/>
        </w:rPr>
        <w:t>all</w:t>
      </w:r>
      <w:r w:rsidR="001C2ACC">
        <w:rPr>
          <w:rFonts w:cs="Arial"/>
        </w:rPr>
        <w:t xml:space="preserve"> </w:t>
      </w:r>
      <w:r w:rsidRPr="001C2ACC">
        <w:rPr>
          <w:rFonts w:cs="Arial"/>
        </w:rPr>
        <w:t>students</w:t>
      </w:r>
      <w:r w:rsidR="001C2ACC">
        <w:rPr>
          <w:rFonts w:cs="Arial"/>
        </w:rPr>
        <w:t xml:space="preserve"> </w:t>
      </w:r>
      <w:r w:rsidRPr="001C2ACC">
        <w:rPr>
          <w:rFonts w:cs="Arial"/>
        </w:rPr>
        <w:t>to</w:t>
      </w:r>
      <w:r w:rsidR="001C2ACC">
        <w:rPr>
          <w:rFonts w:cs="Arial"/>
        </w:rPr>
        <w:t xml:space="preserve"> </w:t>
      </w:r>
      <w:r w:rsidRPr="001C2ACC">
        <w:rPr>
          <w:rFonts w:cs="Arial"/>
        </w:rPr>
        <w:t>engage</w:t>
      </w:r>
      <w:r w:rsidR="001C2ACC">
        <w:rPr>
          <w:rFonts w:cs="Arial"/>
        </w:rPr>
        <w:t xml:space="preserve"> </w:t>
      </w:r>
      <w:r w:rsidRPr="001C2ACC">
        <w:rPr>
          <w:rFonts w:cs="Arial"/>
        </w:rPr>
        <w:t>socially</w:t>
      </w:r>
      <w:r w:rsidR="001C2ACC">
        <w:rPr>
          <w:rFonts w:cs="Arial"/>
        </w:rPr>
        <w:t xml:space="preserve"> </w:t>
      </w:r>
      <w:r w:rsidRPr="001C2ACC">
        <w:rPr>
          <w:rFonts w:cs="Arial"/>
        </w:rPr>
        <w:t>and</w:t>
      </w:r>
      <w:r w:rsidR="001C2ACC">
        <w:rPr>
          <w:rFonts w:cs="Arial"/>
        </w:rPr>
        <w:t xml:space="preserve"> </w:t>
      </w:r>
      <w:r w:rsidRPr="001C2ACC">
        <w:rPr>
          <w:rFonts w:cs="Arial"/>
        </w:rPr>
        <w:t>politically</w:t>
      </w:r>
      <w:r w:rsidR="001C2ACC">
        <w:rPr>
          <w:rFonts w:cs="Arial"/>
        </w:rPr>
        <w:t xml:space="preserve"> </w:t>
      </w:r>
      <w:r w:rsidRPr="001C2ACC">
        <w:rPr>
          <w:rFonts w:cs="Arial"/>
        </w:rPr>
        <w:t>and</w:t>
      </w:r>
      <w:r w:rsidR="001C2ACC">
        <w:rPr>
          <w:rFonts w:cs="Arial"/>
        </w:rPr>
        <w:t xml:space="preserve"> </w:t>
      </w:r>
      <w:r w:rsidRPr="001C2ACC">
        <w:rPr>
          <w:rFonts w:cs="Arial"/>
        </w:rPr>
        <w:t>to</w:t>
      </w:r>
      <w:r w:rsidR="001C2ACC">
        <w:rPr>
          <w:rFonts w:cs="Arial"/>
        </w:rPr>
        <w:t xml:space="preserve"> </w:t>
      </w:r>
      <w:r w:rsidRPr="001C2ACC">
        <w:rPr>
          <w:rFonts w:cs="Arial"/>
        </w:rPr>
        <w:t>think</w:t>
      </w:r>
      <w:r w:rsidR="001C2ACC">
        <w:rPr>
          <w:rFonts w:cs="Arial"/>
        </w:rPr>
        <w:t xml:space="preserve"> </w:t>
      </w:r>
      <w:r w:rsidRPr="001C2ACC">
        <w:rPr>
          <w:rFonts w:cs="Arial"/>
        </w:rPr>
        <w:t>critically</w:t>
      </w:r>
      <w:r w:rsidR="001C2ACC">
        <w:rPr>
          <w:rFonts w:cs="Arial"/>
        </w:rPr>
        <w:t xml:space="preserve"> </w:t>
      </w:r>
      <w:r w:rsidRPr="001C2ACC">
        <w:rPr>
          <w:rFonts w:cs="Arial"/>
        </w:rPr>
        <w:t>about</w:t>
      </w:r>
      <w:r w:rsidR="001C2ACC">
        <w:rPr>
          <w:rFonts w:cs="Arial"/>
        </w:rPr>
        <w:t xml:space="preserve"> </w:t>
      </w:r>
      <w:r w:rsidRPr="001C2ACC">
        <w:rPr>
          <w:rFonts w:cs="Arial"/>
        </w:rPr>
        <w:t>the</w:t>
      </w:r>
      <w:r w:rsidR="001C2ACC">
        <w:rPr>
          <w:rFonts w:cs="Arial"/>
        </w:rPr>
        <w:t xml:space="preserve"> </w:t>
      </w:r>
      <w:r w:rsidRPr="001C2ACC">
        <w:rPr>
          <w:rFonts w:cs="Arial"/>
        </w:rPr>
        <w:t>world</w:t>
      </w:r>
      <w:r w:rsidR="001C2ACC">
        <w:rPr>
          <w:rFonts w:cs="Arial"/>
        </w:rPr>
        <w:t xml:space="preserve"> </w:t>
      </w:r>
      <w:r w:rsidRPr="001C2ACC">
        <w:rPr>
          <w:rFonts w:cs="Arial"/>
        </w:rPr>
        <w:t>around</w:t>
      </w:r>
      <w:r w:rsidR="001C2ACC">
        <w:rPr>
          <w:rFonts w:cs="Arial"/>
        </w:rPr>
        <w:t xml:space="preserve"> </w:t>
      </w:r>
      <w:r w:rsidRPr="001C2ACC">
        <w:rPr>
          <w:rFonts w:cs="Arial"/>
        </w:rPr>
        <w:t>them.</w:t>
      </w:r>
      <w:r w:rsidR="001C2ACC">
        <w:rPr>
          <w:rFonts w:cs="Arial"/>
        </w:rPr>
        <w:t xml:space="preserve"> </w:t>
      </w:r>
      <w:r w:rsidRPr="001C2ACC">
        <w:rPr>
          <w:rFonts w:cs="Arial"/>
        </w:rPr>
        <w:t>It</w:t>
      </w:r>
      <w:r w:rsidR="001C2ACC">
        <w:rPr>
          <w:rFonts w:cs="Arial"/>
        </w:rPr>
        <w:t xml:space="preserve"> </w:t>
      </w:r>
      <w:r w:rsidRPr="001C2ACC">
        <w:rPr>
          <w:rFonts w:cs="Arial"/>
        </w:rPr>
        <w:t>is</w:t>
      </w:r>
      <w:r w:rsidR="001C2ACC">
        <w:rPr>
          <w:rFonts w:cs="Arial"/>
        </w:rPr>
        <w:t xml:space="preserve"> </w:t>
      </w:r>
      <w:r w:rsidRPr="001C2ACC">
        <w:rPr>
          <w:rFonts w:cs="Arial"/>
        </w:rPr>
        <w:t>important</w:t>
      </w:r>
      <w:r w:rsidR="001C2ACC">
        <w:rPr>
          <w:rFonts w:cs="Arial"/>
        </w:rPr>
        <w:t xml:space="preserve"> </w:t>
      </w:r>
      <w:r w:rsidRPr="001C2ACC">
        <w:rPr>
          <w:rFonts w:cs="Arial"/>
        </w:rPr>
        <w:t>for</w:t>
      </w:r>
      <w:r w:rsidR="001C2ACC">
        <w:rPr>
          <w:rFonts w:cs="Arial"/>
        </w:rPr>
        <w:t xml:space="preserve"> </w:t>
      </w:r>
      <w:r w:rsidRPr="001C2ACC">
        <w:rPr>
          <w:rFonts w:cs="Arial"/>
        </w:rPr>
        <w:t>ethnic</w:t>
      </w:r>
      <w:r w:rsidR="001C2ACC">
        <w:rPr>
          <w:rFonts w:cs="Arial"/>
        </w:rPr>
        <w:t xml:space="preserve"> </w:t>
      </w:r>
      <w:r w:rsidRPr="001C2ACC">
        <w:rPr>
          <w:rFonts w:cs="Arial"/>
        </w:rPr>
        <w:t>studies</w:t>
      </w:r>
      <w:r w:rsidR="001C2ACC">
        <w:rPr>
          <w:rFonts w:cs="Arial"/>
        </w:rPr>
        <w:t xml:space="preserve"> </w:t>
      </w:r>
      <w:r w:rsidRPr="001C2ACC">
        <w:rPr>
          <w:rFonts w:cs="Arial"/>
        </w:rPr>
        <w:t>courses</w:t>
      </w:r>
      <w:r w:rsidR="001C2ACC">
        <w:rPr>
          <w:rFonts w:cs="Arial"/>
        </w:rPr>
        <w:t xml:space="preserve"> </w:t>
      </w:r>
      <w:r w:rsidRPr="001C2ACC">
        <w:rPr>
          <w:rFonts w:cs="Arial"/>
        </w:rPr>
        <w:t>to</w:t>
      </w:r>
      <w:r w:rsidR="001C2ACC">
        <w:rPr>
          <w:rFonts w:cs="Arial"/>
        </w:rPr>
        <w:t xml:space="preserve"> </w:t>
      </w:r>
      <w:r w:rsidRPr="001C2ACC">
        <w:rPr>
          <w:rFonts w:cs="Arial"/>
        </w:rPr>
        <w:t>document</w:t>
      </w:r>
      <w:r w:rsidR="001C2ACC">
        <w:rPr>
          <w:rFonts w:cs="Arial"/>
        </w:rPr>
        <w:t xml:space="preserve"> </w:t>
      </w:r>
      <w:r w:rsidRPr="001C2ACC">
        <w:rPr>
          <w:rFonts w:cs="Arial"/>
        </w:rPr>
        <w:t>the</w:t>
      </w:r>
      <w:r w:rsidR="001C2ACC">
        <w:rPr>
          <w:rFonts w:cs="Arial"/>
        </w:rPr>
        <w:t xml:space="preserve"> </w:t>
      </w:r>
      <w:r w:rsidRPr="001C2ACC">
        <w:rPr>
          <w:rFonts w:cs="Arial"/>
        </w:rPr>
        <w:t>experiences</w:t>
      </w:r>
      <w:r w:rsidR="001C2ACC">
        <w:rPr>
          <w:rFonts w:cs="Arial"/>
        </w:rPr>
        <w:t xml:space="preserve"> </w:t>
      </w:r>
      <w:r w:rsidRPr="001C2ACC">
        <w:rPr>
          <w:rFonts w:cs="Arial"/>
        </w:rPr>
        <w:t>of</w:t>
      </w:r>
      <w:r w:rsidR="001C2ACC">
        <w:rPr>
          <w:rFonts w:cs="Arial"/>
        </w:rPr>
        <w:t xml:space="preserve"> </w:t>
      </w:r>
      <w:r w:rsidRPr="001C2ACC">
        <w:rPr>
          <w:rFonts w:cs="Arial"/>
        </w:rPr>
        <w:t>people</w:t>
      </w:r>
      <w:r w:rsidR="001C2ACC">
        <w:rPr>
          <w:rFonts w:cs="Arial"/>
        </w:rPr>
        <w:t xml:space="preserve"> </w:t>
      </w:r>
      <w:r w:rsidRPr="001C2ACC">
        <w:rPr>
          <w:rFonts w:cs="Arial"/>
        </w:rPr>
        <w:t>of</w:t>
      </w:r>
      <w:r w:rsidR="001C2ACC">
        <w:rPr>
          <w:rFonts w:cs="Arial"/>
        </w:rPr>
        <w:t xml:space="preserve"> </w:t>
      </w:r>
      <w:r w:rsidRPr="001C2ACC">
        <w:rPr>
          <w:rFonts w:cs="Arial"/>
        </w:rPr>
        <w:t>color</w:t>
      </w:r>
      <w:r w:rsidR="001C2ACC">
        <w:rPr>
          <w:rFonts w:cs="Arial"/>
        </w:rPr>
        <w:t xml:space="preserve"> </w:t>
      </w:r>
      <w:proofErr w:type="gramStart"/>
      <w:r w:rsidRPr="001C2ACC">
        <w:rPr>
          <w:rFonts w:cs="Arial"/>
        </w:rPr>
        <w:t>in</w:t>
      </w:r>
      <w:r w:rsidR="001C2ACC">
        <w:rPr>
          <w:rFonts w:cs="Arial"/>
        </w:rPr>
        <w:t xml:space="preserve"> </w:t>
      </w:r>
      <w:r w:rsidRPr="001C2ACC">
        <w:rPr>
          <w:rFonts w:cs="Arial"/>
        </w:rPr>
        <w:t>order</w:t>
      </w:r>
      <w:r w:rsidR="001C2ACC">
        <w:rPr>
          <w:rFonts w:cs="Arial"/>
        </w:rPr>
        <w:t xml:space="preserve"> </w:t>
      </w:r>
      <w:r w:rsidRPr="001C2ACC">
        <w:rPr>
          <w:rFonts w:cs="Arial"/>
        </w:rPr>
        <w:t>for</w:t>
      </w:r>
      <w:proofErr w:type="gramEnd"/>
      <w:r w:rsidR="001C2ACC">
        <w:rPr>
          <w:rFonts w:cs="Arial"/>
        </w:rPr>
        <w:t xml:space="preserve"> </w:t>
      </w:r>
      <w:r w:rsidRPr="001C2ACC">
        <w:rPr>
          <w:rFonts w:cs="Arial"/>
        </w:rPr>
        <w:t>students</w:t>
      </w:r>
      <w:r w:rsidR="001C2ACC">
        <w:rPr>
          <w:rFonts w:cs="Arial"/>
        </w:rPr>
        <w:t xml:space="preserve"> </w:t>
      </w:r>
      <w:r w:rsidRPr="001C2ACC">
        <w:rPr>
          <w:rFonts w:cs="Arial"/>
        </w:rPr>
        <w:t>to</w:t>
      </w:r>
      <w:r w:rsidR="001C2ACC">
        <w:rPr>
          <w:rFonts w:cs="Arial"/>
        </w:rPr>
        <w:t xml:space="preserve"> </w:t>
      </w:r>
      <w:r w:rsidRPr="001C2ACC">
        <w:rPr>
          <w:rFonts w:cs="Arial"/>
        </w:rPr>
        <w:t>construct</w:t>
      </w:r>
      <w:r w:rsidR="001C2ACC">
        <w:rPr>
          <w:rFonts w:cs="Arial"/>
        </w:rPr>
        <w:t xml:space="preserve"> </w:t>
      </w:r>
      <w:r w:rsidRPr="001C2ACC">
        <w:rPr>
          <w:rFonts w:cs="Arial"/>
        </w:rPr>
        <w:t>counter-narratives</w:t>
      </w:r>
      <w:r w:rsidR="001C2ACC">
        <w:rPr>
          <w:rFonts w:cs="Arial"/>
        </w:rPr>
        <w:t xml:space="preserve"> </w:t>
      </w:r>
      <w:r w:rsidRPr="001C2ACC">
        <w:rPr>
          <w:rFonts w:cs="Arial"/>
        </w:rPr>
        <w:t>and</w:t>
      </w:r>
      <w:r w:rsidR="001C2ACC">
        <w:rPr>
          <w:rFonts w:cs="Arial"/>
        </w:rPr>
        <w:t xml:space="preserve"> </w:t>
      </w:r>
      <w:r w:rsidRPr="001C2ACC">
        <w:rPr>
          <w:rFonts w:cs="Arial"/>
        </w:rPr>
        <w:t>develop</w:t>
      </w:r>
      <w:r w:rsidR="001C2ACC">
        <w:rPr>
          <w:rFonts w:cs="Arial"/>
        </w:rPr>
        <w:t xml:space="preserve"> </w:t>
      </w:r>
      <w:r w:rsidRPr="001C2ACC">
        <w:rPr>
          <w:rFonts w:cs="Arial"/>
        </w:rPr>
        <w:t>a</w:t>
      </w:r>
      <w:r w:rsidR="001C2ACC">
        <w:rPr>
          <w:rFonts w:cs="Arial"/>
        </w:rPr>
        <w:t xml:space="preserve"> </w:t>
      </w:r>
      <w:r w:rsidRPr="001C2ACC">
        <w:rPr>
          <w:rFonts w:cs="Arial"/>
        </w:rPr>
        <w:t>more</w:t>
      </w:r>
      <w:r w:rsidR="001C2ACC">
        <w:rPr>
          <w:rFonts w:cs="Arial"/>
        </w:rPr>
        <w:t xml:space="preserve"> </w:t>
      </w:r>
      <w:r w:rsidRPr="001C2ACC">
        <w:rPr>
          <w:rFonts w:cs="Arial"/>
        </w:rPr>
        <w:t>complex</w:t>
      </w:r>
      <w:r w:rsidR="001C2ACC">
        <w:rPr>
          <w:rFonts w:cs="Arial"/>
        </w:rPr>
        <w:t xml:space="preserve"> </w:t>
      </w:r>
      <w:r w:rsidRPr="001C2ACC">
        <w:rPr>
          <w:rFonts w:cs="Arial"/>
        </w:rPr>
        <w:t>understanding</w:t>
      </w:r>
      <w:r w:rsidR="001C2ACC">
        <w:rPr>
          <w:rFonts w:cs="Arial"/>
        </w:rPr>
        <w:t xml:space="preserve"> </w:t>
      </w:r>
      <w:r w:rsidRPr="001C2ACC">
        <w:rPr>
          <w:rFonts w:cs="Arial"/>
        </w:rPr>
        <w:t>of</w:t>
      </w:r>
      <w:r w:rsidR="001C2ACC">
        <w:rPr>
          <w:rFonts w:cs="Arial"/>
        </w:rPr>
        <w:t xml:space="preserve"> </w:t>
      </w:r>
      <w:r w:rsidRPr="001C2ACC">
        <w:rPr>
          <w:rFonts w:cs="Arial"/>
        </w:rPr>
        <w:t>the</w:t>
      </w:r>
      <w:r w:rsidR="001C2ACC">
        <w:rPr>
          <w:rFonts w:cs="Arial"/>
        </w:rPr>
        <w:t xml:space="preserve"> </w:t>
      </w:r>
      <w:r w:rsidRPr="001C2ACC">
        <w:rPr>
          <w:rFonts w:cs="Arial"/>
        </w:rPr>
        <w:t>human</w:t>
      </w:r>
      <w:r w:rsidR="001C2ACC">
        <w:rPr>
          <w:rFonts w:cs="Arial"/>
        </w:rPr>
        <w:t xml:space="preserve"> </w:t>
      </w:r>
      <w:r w:rsidRPr="001C2ACC">
        <w:rPr>
          <w:rFonts w:cs="Arial"/>
        </w:rPr>
        <w:t>experience.</w:t>
      </w:r>
      <w:r w:rsidR="001C2ACC">
        <w:rPr>
          <w:rFonts w:cs="Arial"/>
        </w:rPr>
        <w:t xml:space="preserve"> </w:t>
      </w:r>
      <w:r w:rsidRPr="001C2ACC">
        <w:rPr>
          <w:rFonts w:cs="Arial"/>
        </w:rPr>
        <w:t>Through</w:t>
      </w:r>
      <w:r w:rsidR="001C2ACC">
        <w:rPr>
          <w:rFonts w:cs="Arial"/>
        </w:rPr>
        <w:t xml:space="preserve"> </w:t>
      </w:r>
      <w:r w:rsidRPr="001C2ACC">
        <w:rPr>
          <w:rFonts w:cs="Arial"/>
        </w:rPr>
        <w:t>these</w:t>
      </w:r>
      <w:r w:rsidR="001C2ACC">
        <w:rPr>
          <w:rFonts w:cs="Arial"/>
        </w:rPr>
        <w:t xml:space="preserve"> </w:t>
      </w:r>
      <w:r w:rsidRPr="001C2ACC">
        <w:rPr>
          <w:rFonts w:cs="Arial"/>
        </w:rPr>
        <w:t>studies,</w:t>
      </w:r>
      <w:r w:rsidR="001C2ACC">
        <w:rPr>
          <w:rFonts w:cs="Arial"/>
        </w:rPr>
        <w:t xml:space="preserve"> </w:t>
      </w:r>
      <w:r w:rsidRPr="001C2ACC">
        <w:rPr>
          <w:rFonts w:cs="Arial"/>
        </w:rPr>
        <w:t>students</w:t>
      </w:r>
      <w:r w:rsidR="001C2ACC">
        <w:rPr>
          <w:rFonts w:cs="Arial"/>
        </w:rPr>
        <w:t xml:space="preserve"> </w:t>
      </w:r>
      <w:r w:rsidRPr="001C2ACC">
        <w:rPr>
          <w:rFonts w:cs="Arial"/>
        </w:rPr>
        <w:t>should</w:t>
      </w:r>
      <w:r w:rsidR="001C2ACC">
        <w:rPr>
          <w:rFonts w:cs="Arial"/>
        </w:rPr>
        <w:t xml:space="preserve"> </w:t>
      </w:r>
      <w:r w:rsidRPr="001C2ACC">
        <w:rPr>
          <w:rFonts w:cs="Arial"/>
        </w:rPr>
        <w:t>develop</w:t>
      </w:r>
      <w:r w:rsidR="001C2ACC">
        <w:rPr>
          <w:rFonts w:cs="Arial"/>
        </w:rPr>
        <w:t xml:space="preserve"> </w:t>
      </w:r>
      <w:r w:rsidRPr="001C2ACC">
        <w:rPr>
          <w:rFonts w:cs="Arial"/>
        </w:rPr>
        <w:t>respect</w:t>
      </w:r>
      <w:r w:rsidR="001C2ACC">
        <w:rPr>
          <w:rFonts w:cs="Arial"/>
        </w:rPr>
        <w:t xml:space="preserve"> </w:t>
      </w:r>
      <w:r w:rsidRPr="001C2ACC">
        <w:rPr>
          <w:rFonts w:cs="Arial"/>
        </w:rPr>
        <w:t>for</w:t>
      </w:r>
      <w:r w:rsidR="001C2ACC">
        <w:rPr>
          <w:rFonts w:cs="Arial"/>
        </w:rPr>
        <w:t xml:space="preserve"> </w:t>
      </w:r>
      <w:r w:rsidRPr="001C2ACC">
        <w:rPr>
          <w:rFonts w:cs="Arial"/>
        </w:rPr>
        <w:t>cultural</w:t>
      </w:r>
      <w:r w:rsidR="001C2ACC">
        <w:rPr>
          <w:rFonts w:cs="Arial"/>
        </w:rPr>
        <w:t xml:space="preserve"> </w:t>
      </w:r>
      <w:r w:rsidRPr="001C2ACC">
        <w:rPr>
          <w:rFonts w:cs="Arial"/>
        </w:rPr>
        <w:t>diversity</w:t>
      </w:r>
      <w:r w:rsidR="001C2ACC">
        <w:rPr>
          <w:rFonts w:cs="Arial"/>
        </w:rPr>
        <w:t xml:space="preserve"> </w:t>
      </w:r>
      <w:r w:rsidRPr="001C2ACC">
        <w:rPr>
          <w:rFonts w:cs="Arial"/>
        </w:rPr>
        <w:t>and</w:t>
      </w:r>
      <w:r w:rsidR="001C2ACC">
        <w:rPr>
          <w:rFonts w:cs="Arial"/>
        </w:rPr>
        <w:t xml:space="preserve"> </w:t>
      </w:r>
      <w:r w:rsidRPr="001C2ACC">
        <w:rPr>
          <w:rFonts w:cs="Arial"/>
        </w:rPr>
        <w:t>see</w:t>
      </w:r>
      <w:r w:rsidR="001C2ACC">
        <w:rPr>
          <w:rFonts w:cs="Arial"/>
        </w:rPr>
        <w:t xml:space="preserve"> </w:t>
      </w:r>
      <w:r w:rsidRPr="001C2ACC">
        <w:rPr>
          <w:rFonts w:cs="Arial"/>
        </w:rPr>
        <w:t>the</w:t>
      </w:r>
      <w:r w:rsidR="001C2ACC">
        <w:rPr>
          <w:rFonts w:cs="Arial"/>
        </w:rPr>
        <w:t xml:space="preserve"> </w:t>
      </w:r>
      <w:r w:rsidRPr="001C2ACC">
        <w:rPr>
          <w:rFonts w:cs="Arial"/>
        </w:rPr>
        <w:t>advantages</w:t>
      </w:r>
      <w:r w:rsidR="001C2ACC">
        <w:rPr>
          <w:rFonts w:cs="Arial"/>
        </w:rPr>
        <w:t xml:space="preserve"> </w:t>
      </w:r>
      <w:r w:rsidRPr="001C2ACC">
        <w:rPr>
          <w:rFonts w:cs="Arial"/>
        </w:rPr>
        <w:t>of</w:t>
      </w:r>
      <w:r w:rsidR="001C2ACC">
        <w:rPr>
          <w:rFonts w:cs="Arial"/>
        </w:rPr>
        <w:t xml:space="preserve"> </w:t>
      </w:r>
      <w:r w:rsidRPr="001C2ACC">
        <w:rPr>
          <w:rFonts w:cs="Arial"/>
        </w:rPr>
        <w:t>inclusion.</w:t>
      </w:r>
    </w:p>
    <w:p w14:paraId="3FD4DA52" w14:textId="25CB4B73" w:rsidR="00C9211F" w:rsidRPr="001C2ACC" w:rsidRDefault="00C9211F" w:rsidP="00C9211F">
      <w:pPr>
        <w:pStyle w:val="NormalWeb"/>
        <w:shd w:val="clear" w:color="auto" w:fill="FFFFFF"/>
        <w:spacing w:after="240" w:afterAutospacing="0" w:line="360" w:lineRule="auto"/>
        <w:ind w:left="720"/>
        <w:contextualSpacing/>
        <w:rPr>
          <w:rFonts w:ascii="Arial" w:hAnsi="Arial" w:cs="Arial"/>
        </w:rPr>
      </w:pPr>
      <w:r w:rsidRPr="001C2ACC">
        <w:rPr>
          <w:rFonts w:ascii="Arial" w:hAnsi="Arial" w:cs="Arial"/>
        </w:rPr>
        <w:t>“Because</w:t>
      </w:r>
      <w:r w:rsidR="001C2ACC">
        <w:rPr>
          <w:rFonts w:ascii="Arial" w:hAnsi="Arial" w:cs="Arial"/>
        </w:rPr>
        <w:t xml:space="preserve"> </w:t>
      </w:r>
      <w:r w:rsidRPr="001C2ACC">
        <w:rPr>
          <w:rFonts w:ascii="Arial" w:hAnsi="Arial" w:cs="Arial"/>
        </w:rPr>
        <w:t>of</w:t>
      </w:r>
      <w:r w:rsidR="001C2ACC">
        <w:rPr>
          <w:rFonts w:ascii="Arial" w:hAnsi="Arial" w:cs="Arial"/>
        </w:rPr>
        <w:t xml:space="preserve"> </w:t>
      </w:r>
      <w:r w:rsidRPr="001C2ACC">
        <w:rPr>
          <w:rFonts w:ascii="Arial" w:hAnsi="Arial" w:cs="Arial"/>
        </w:rPr>
        <w:t>the</w:t>
      </w:r>
      <w:r w:rsidR="001C2ACC">
        <w:rPr>
          <w:rFonts w:ascii="Arial" w:hAnsi="Arial" w:cs="Arial"/>
        </w:rPr>
        <w:t xml:space="preserve"> </w:t>
      </w:r>
      <w:r w:rsidRPr="001C2ACC">
        <w:rPr>
          <w:rFonts w:ascii="Arial" w:hAnsi="Arial" w:cs="Arial"/>
        </w:rPr>
        <w:t>interdisciplinary</w:t>
      </w:r>
      <w:r w:rsidR="001C2ACC">
        <w:rPr>
          <w:rFonts w:ascii="Arial" w:hAnsi="Arial" w:cs="Arial"/>
        </w:rPr>
        <w:t xml:space="preserve"> </w:t>
      </w:r>
      <w:r w:rsidRPr="001C2ACC">
        <w:rPr>
          <w:rFonts w:ascii="Arial" w:hAnsi="Arial" w:cs="Arial"/>
        </w:rPr>
        <w:t>nature</w:t>
      </w:r>
      <w:r w:rsidR="001C2ACC">
        <w:rPr>
          <w:rFonts w:ascii="Arial" w:hAnsi="Arial" w:cs="Arial"/>
        </w:rPr>
        <w:t xml:space="preserve"> </w:t>
      </w:r>
      <w:r w:rsidRPr="001C2ACC">
        <w:rPr>
          <w:rFonts w:ascii="Arial" w:hAnsi="Arial" w:cs="Arial"/>
        </w:rPr>
        <w:t>of</w:t>
      </w:r>
      <w:r w:rsidR="001C2ACC">
        <w:rPr>
          <w:rFonts w:ascii="Arial" w:hAnsi="Arial" w:cs="Arial"/>
        </w:rPr>
        <w:t xml:space="preserve"> </w:t>
      </w:r>
      <w:r w:rsidRPr="001C2ACC">
        <w:rPr>
          <w:rFonts w:ascii="Arial" w:hAnsi="Arial" w:cs="Arial"/>
        </w:rPr>
        <w:t>this</w:t>
      </w:r>
      <w:r w:rsidR="001C2ACC">
        <w:rPr>
          <w:rFonts w:ascii="Arial" w:hAnsi="Arial" w:cs="Arial"/>
        </w:rPr>
        <w:t xml:space="preserve"> </w:t>
      </w:r>
      <w:r w:rsidRPr="001C2ACC">
        <w:rPr>
          <w:rFonts w:ascii="Arial" w:hAnsi="Arial" w:cs="Arial"/>
        </w:rPr>
        <w:t>field,</w:t>
      </w:r>
      <w:r w:rsidR="001C2ACC">
        <w:rPr>
          <w:rFonts w:ascii="Arial" w:hAnsi="Arial" w:cs="Arial"/>
        </w:rPr>
        <w:t xml:space="preserve"> </w:t>
      </w:r>
      <w:r w:rsidRPr="001C2ACC">
        <w:rPr>
          <w:rFonts w:ascii="Arial" w:hAnsi="Arial" w:cs="Arial"/>
        </w:rPr>
        <w:t>ethnic</w:t>
      </w:r>
      <w:r w:rsidR="001C2ACC">
        <w:rPr>
          <w:rFonts w:ascii="Arial" w:hAnsi="Arial" w:cs="Arial"/>
        </w:rPr>
        <w:t xml:space="preserve"> </w:t>
      </w:r>
      <w:r w:rsidRPr="001C2ACC">
        <w:rPr>
          <w:rFonts w:ascii="Arial" w:hAnsi="Arial" w:cs="Arial"/>
        </w:rPr>
        <w:t>studies</w:t>
      </w:r>
      <w:r w:rsidR="001C2ACC">
        <w:rPr>
          <w:rFonts w:ascii="Arial" w:hAnsi="Arial" w:cs="Arial"/>
        </w:rPr>
        <w:t xml:space="preserve"> </w:t>
      </w:r>
      <w:r w:rsidRPr="001C2ACC">
        <w:rPr>
          <w:rFonts w:ascii="Arial" w:hAnsi="Arial" w:cs="Arial"/>
        </w:rPr>
        <w:t>courses</w:t>
      </w:r>
      <w:r w:rsidR="001C2ACC">
        <w:rPr>
          <w:rFonts w:ascii="Arial" w:hAnsi="Arial" w:cs="Arial"/>
        </w:rPr>
        <w:t xml:space="preserve"> </w:t>
      </w:r>
      <w:r w:rsidRPr="001C2ACC">
        <w:rPr>
          <w:rFonts w:ascii="Arial" w:hAnsi="Arial" w:cs="Arial"/>
        </w:rPr>
        <w:t>may</w:t>
      </w:r>
      <w:r w:rsidR="001C2ACC">
        <w:rPr>
          <w:rFonts w:ascii="Arial" w:hAnsi="Arial" w:cs="Arial"/>
        </w:rPr>
        <w:t xml:space="preserve"> </w:t>
      </w:r>
      <w:r w:rsidRPr="001C2ACC">
        <w:rPr>
          <w:rFonts w:ascii="Arial" w:hAnsi="Arial" w:cs="Arial"/>
        </w:rPr>
        <w:t>take</w:t>
      </w:r>
      <w:r w:rsidR="001C2ACC">
        <w:rPr>
          <w:rFonts w:ascii="Arial" w:hAnsi="Arial" w:cs="Arial"/>
        </w:rPr>
        <w:t xml:space="preserve"> </w:t>
      </w:r>
      <w:r w:rsidRPr="001C2ACC">
        <w:rPr>
          <w:rFonts w:ascii="Arial" w:hAnsi="Arial" w:cs="Arial"/>
        </w:rPr>
        <w:t>several</w:t>
      </w:r>
      <w:r w:rsidR="001C2ACC">
        <w:rPr>
          <w:rFonts w:ascii="Arial" w:hAnsi="Arial" w:cs="Arial"/>
        </w:rPr>
        <w:t xml:space="preserve"> </w:t>
      </w:r>
      <w:r w:rsidRPr="001C2ACC">
        <w:rPr>
          <w:rFonts w:ascii="Arial" w:hAnsi="Arial" w:cs="Arial"/>
        </w:rPr>
        <w:t>forms.</w:t>
      </w:r>
      <w:r w:rsidR="001C2ACC">
        <w:rPr>
          <w:rFonts w:ascii="Arial" w:hAnsi="Arial" w:cs="Arial"/>
        </w:rPr>
        <w:t xml:space="preserve"> </w:t>
      </w:r>
      <w:r w:rsidRPr="001C2ACC">
        <w:rPr>
          <w:rFonts w:ascii="Arial" w:hAnsi="Arial" w:cs="Arial"/>
        </w:rPr>
        <w:t>However,</w:t>
      </w:r>
      <w:r w:rsidR="001C2ACC">
        <w:rPr>
          <w:rFonts w:ascii="Arial" w:hAnsi="Arial" w:cs="Arial"/>
        </w:rPr>
        <w:t xml:space="preserve"> </w:t>
      </w:r>
      <w:r w:rsidRPr="001C2ACC">
        <w:rPr>
          <w:rFonts w:ascii="Arial" w:hAnsi="Arial" w:cs="Arial"/>
        </w:rPr>
        <w:t>central</w:t>
      </w:r>
      <w:r w:rsidR="001C2ACC">
        <w:rPr>
          <w:rFonts w:ascii="Arial" w:hAnsi="Arial" w:cs="Arial"/>
        </w:rPr>
        <w:t xml:space="preserve"> </w:t>
      </w:r>
      <w:r w:rsidRPr="001C2ACC">
        <w:rPr>
          <w:rFonts w:ascii="Arial" w:hAnsi="Arial" w:cs="Arial"/>
        </w:rPr>
        <w:t>to</w:t>
      </w:r>
      <w:r w:rsidR="001C2ACC">
        <w:rPr>
          <w:rFonts w:ascii="Arial" w:hAnsi="Arial" w:cs="Arial"/>
        </w:rPr>
        <w:t xml:space="preserve"> </w:t>
      </w:r>
      <w:r w:rsidRPr="001C2ACC">
        <w:rPr>
          <w:rFonts w:ascii="Arial" w:hAnsi="Arial" w:cs="Arial"/>
        </w:rPr>
        <w:t>any</w:t>
      </w:r>
      <w:r w:rsidR="001C2ACC">
        <w:rPr>
          <w:rFonts w:ascii="Arial" w:hAnsi="Arial" w:cs="Arial"/>
        </w:rPr>
        <w:t xml:space="preserve"> </w:t>
      </w:r>
      <w:r w:rsidRPr="001C2ACC">
        <w:rPr>
          <w:rFonts w:ascii="Arial" w:hAnsi="Arial" w:cs="Arial"/>
        </w:rPr>
        <w:t>ethnic</w:t>
      </w:r>
      <w:r w:rsidR="001C2ACC">
        <w:rPr>
          <w:rFonts w:ascii="Arial" w:hAnsi="Arial" w:cs="Arial"/>
        </w:rPr>
        <w:t xml:space="preserve"> </w:t>
      </w:r>
      <w:r w:rsidRPr="001C2ACC">
        <w:rPr>
          <w:rFonts w:ascii="Arial" w:hAnsi="Arial" w:cs="Arial"/>
        </w:rPr>
        <w:t>studies</w:t>
      </w:r>
      <w:r w:rsidR="001C2ACC">
        <w:rPr>
          <w:rFonts w:ascii="Arial" w:hAnsi="Arial" w:cs="Arial"/>
        </w:rPr>
        <w:t xml:space="preserve"> </w:t>
      </w:r>
      <w:r w:rsidRPr="001C2ACC">
        <w:rPr>
          <w:rFonts w:ascii="Arial" w:hAnsi="Arial" w:cs="Arial"/>
        </w:rPr>
        <w:t>course</w:t>
      </w:r>
      <w:r w:rsidR="001C2ACC">
        <w:rPr>
          <w:rFonts w:ascii="Arial" w:hAnsi="Arial" w:cs="Arial"/>
        </w:rPr>
        <w:t xml:space="preserve"> </w:t>
      </w:r>
      <w:r w:rsidRPr="001C2ACC">
        <w:rPr>
          <w:rFonts w:ascii="Arial" w:hAnsi="Arial" w:cs="Arial"/>
        </w:rPr>
        <w:t>is</w:t>
      </w:r>
      <w:r w:rsidR="001C2ACC">
        <w:rPr>
          <w:rFonts w:ascii="Arial" w:hAnsi="Arial" w:cs="Arial"/>
        </w:rPr>
        <w:t xml:space="preserve"> </w:t>
      </w:r>
      <w:r w:rsidRPr="001C2ACC">
        <w:rPr>
          <w:rFonts w:ascii="Arial" w:hAnsi="Arial" w:cs="Arial"/>
        </w:rPr>
        <w:t>the</w:t>
      </w:r>
      <w:r w:rsidR="001C2ACC">
        <w:rPr>
          <w:rFonts w:ascii="Arial" w:hAnsi="Arial" w:cs="Arial"/>
        </w:rPr>
        <w:t xml:space="preserve"> </w:t>
      </w:r>
      <w:r w:rsidRPr="001C2ACC">
        <w:rPr>
          <w:rFonts w:ascii="Arial" w:hAnsi="Arial" w:cs="Arial"/>
        </w:rPr>
        <w:t>historic</w:t>
      </w:r>
      <w:r w:rsidR="001C2ACC">
        <w:rPr>
          <w:rFonts w:ascii="Arial" w:hAnsi="Arial" w:cs="Arial"/>
        </w:rPr>
        <w:t xml:space="preserve"> </w:t>
      </w:r>
      <w:r w:rsidRPr="001C2ACC">
        <w:rPr>
          <w:rFonts w:ascii="Arial" w:hAnsi="Arial" w:cs="Arial"/>
        </w:rPr>
        <w:t>struggle</w:t>
      </w:r>
      <w:r w:rsidR="001C2ACC">
        <w:rPr>
          <w:rFonts w:ascii="Arial" w:hAnsi="Arial" w:cs="Arial"/>
        </w:rPr>
        <w:t xml:space="preserve"> </w:t>
      </w:r>
      <w:r w:rsidRPr="001C2ACC">
        <w:rPr>
          <w:rFonts w:ascii="Arial" w:hAnsi="Arial" w:cs="Arial"/>
        </w:rPr>
        <w:t>of</w:t>
      </w:r>
      <w:r w:rsidR="001C2ACC">
        <w:rPr>
          <w:rFonts w:ascii="Arial" w:hAnsi="Arial" w:cs="Arial"/>
        </w:rPr>
        <w:t xml:space="preserve"> </w:t>
      </w:r>
      <w:r w:rsidRPr="001C2ACC">
        <w:rPr>
          <w:rFonts w:ascii="Arial" w:hAnsi="Arial" w:cs="Arial"/>
        </w:rPr>
        <w:t>communities</w:t>
      </w:r>
      <w:r w:rsidR="001C2ACC">
        <w:rPr>
          <w:rFonts w:ascii="Arial" w:hAnsi="Arial" w:cs="Arial"/>
        </w:rPr>
        <w:t xml:space="preserve"> </w:t>
      </w:r>
      <w:r w:rsidRPr="001C2ACC">
        <w:rPr>
          <w:rFonts w:ascii="Arial" w:hAnsi="Arial" w:cs="Arial"/>
        </w:rPr>
        <w:t>of</w:t>
      </w:r>
      <w:r w:rsidR="001C2ACC">
        <w:rPr>
          <w:rFonts w:ascii="Arial" w:hAnsi="Arial" w:cs="Arial"/>
        </w:rPr>
        <w:t xml:space="preserve"> </w:t>
      </w:r>
      <w:r w:rsidRPr="001C2ACC">
        <w:rPr>
          <w:rFonts w:ascii="Arial" w:hAnsi="Arial" w:cs="Arial"/>
        </w:rPr>
        <w:t>color,</w:t>
      </w:r>
      <w:r w:rsidR="001C2ACC">
        <w:rPr>
          <w:rFonts w:ascii="Arial" w:hAnsi="Arial" w:cs="Arial"/>
        </w:rPr>
        <w:t xml:space="preserve"> </w:t>
      </w:r>
      <w:proofErr w:type="gramStart"/>
      <w:r w:rsidRPr="001C2ACC">
        <w:rPr>
          <w:rFonts w:ascii="Arial" w:hAnsi="Arial" w:cs="Arial"/>
        </w:rPr>
        <w:t>taking</w:t>
      </w:r>
      <w:r w:rsidR="001C2ACC">
        <w:rPr>
          <w:rFonts w:ascii="Arial" w:hAnsi="Arial" w:cs="Arial"/>
        </w:rPr>
        <w:t xml:space="preserve"> </w:t>
      </w:r>
      <w:r w:rsidRPr="001C2ACC">
        <w:rPr>
          <w:rFonts w:ascii="Arial" w:hAnsi="Arial" w:cs="Arial"/>
        </w:rPr>
        <w:t>into</w:t>
      </w:r>
      <w:r w:rsidR="001C2ACC">
        <w:rPr>
          <w:rFonts w:ascii="Arial" w:hAnsi="Arial" w:cs="Arial"/>
        </w:rPr>
        <w:t xml:space="preserve"> </w:t>
      </w:r>
      <w:r w:rsidRPr="001C2ACC">
        <w:rPr>
          <w:rFonts w:ascii="Arial" w:hAnsi="Arial" w:cs="Arial"/>
        </w:rPr>
        <w:t>account</w:t>
      </w:r>
      <w:proofErr w:type="gramEnd"/>
      <w:r w:rsidR="001C2ACC">
        <w:rPr>
          <w:rFonts w:ascii="Arial" w:hAnsi="Arial" w:cs="Arial"/>
        </w:rPr>
        <w:t xml:space="preserve"> </w:t>
      </w:r>
      <w:r w:rsidRPr="001C2ACC">
        <w:rPr>
          <w:rFonts w:ascii="Arial" w:hAnsi="Arial" w:cs="Arial"/>
        </w:rPr>
        <w:t>the</w:t>
      </w:r>
      <w:r w:rsidR="001C2ACC">
        <w:rPr>
          <w:rFonts w:ascii="Arial" w:hAnsi="Arial" w:cs="Arial"/>
        </w:rPr>
        <w:t xml:space="preserve"> </w:t>
      </w:r>
      <w:r w:rsidRPr="001C2ACC">
        <w:rPr>
          <w:rFonts w:ascii="Arial" w:hAnsi="Arial" w:cs="Arial"/>
        </w:rPr>
        <w:t>intersectionality</w:t>
      </w:r>
      <w:r w:rsidR="001C2ACC">
        <w:rPr>
          <w:rFonts w:ascii="Arial" w:hAnsi="Arial" w:cs="Arial"/>
        </w:rPr>
        <w:t xml:space="preserve"> </w:t>
      </w:r>
      <w:r w:rsidRPr="001C2ACC">
        <w:rPr>
          <w:rFonts w:ascii="Arial" w:hAnsi="Arial" w:cs="Arial"/>
        </w:rPr>
        <w:t>of</w:t>
      </w:r>
      <w:r w:rsidR="001C2ACC">
        <w:rPr>
          <w:rFonts w:ascii="Arial" w:hAnsi="Arial" w:cs="Arial"/>
        </w:rPr>
        <w:t xml:space="preserve"> </w:t>
      </w:r>
      <w:r w:rsidRPr="001C2ACC">
        <w:rPr>
          <w:rFonts w:ascii="Arial" w:hAnsi="Arial" w:cs="Arial"/>
        </w:rPr>
        <w:t>identity</w:t>
      </w:r>
      <w:r w:rsidR="001C2ACC">
        <w:rPr>
          <w:rFonts w:ascii="Arial" w:hAnsi="Arial" w:cs="Arial"/>
        </w:rPr>
        <w:t xml:space="preserve"> </w:t>
      </w:r>
      <w:r w:rsidRPr="001C2ACC">
        <w:rPr>
          <w:rFonts w:ascii="Arial" w:hAnsi="Arial" w:cs="Arial"/>
        </w:rPr>
        <w:t>(gender,</w:t>
      </w:r>
      <w:r w:rsidR="001C2ACC">
        <w:rPr>
          <w:rFonts w:ascii="Arial" w:hAnsi="Arial" w:cs="Arial"/>
        </w:rPr>
        <w:t xml:space="preserve"> </w:t>
      </w:r>
      <w:r w:rsidRPr="001C2ACC">
        <w:rPr>
          <w:rFonts w:ascii="Arial" w:hAnsi="Arial" w:cs="Arial"/>
        </w:rPr>
        <w:t>class,</w:t>
      </w:r>
      <w:r w:rsidR="001C2ACC">
        <w:rPr>
          <w:rFonts w:ascii="Arial" w:hAnsi="Arial" w:cs="Arial"/>
        </w:rPr>
        <w:t xml:space="preserve"> </w:t>
      </w:r>
      <w:r w:rsidRPr="001C2ACC">
        <w:rPr>
          <w:rFonts w:ascii="Arial" w:hAnsi="Arial" w:cs="Arial"/>
        </w:rPr>
        <w:t>sexuality,</w:t>
      </w:r>
      <w:r w:rsidR="001C2ACC">
        <w:rPr>
          <w:rFonts w:ascii="Arial" w:hAnsi="Arial" w:cs="Arial"/>
        </w:rPr>
        <w:t xml:space="preserve"> </w:t>
      </w:r>
      <w:r w:rsidRPr="001C2ACC">
        <w:rPr>
          <w:rFonts w:ascii="Arial" w:hAnsi="Arial" w:cs="Arial"/>
        </w:rPr>
        <w:t>among</w:t>
      </w:r>
      <w:r w:rsidR="001C2ACC">
        <w:rPr>
          <w:rFonts w:ascii="Arial" w:hAnsi="Arial" w:cs="Arial"/>
        </w:rPr>
        <w:t xml:space="preserve"> </w:t>
      </w:r>
      <w:r w:rsidRPr="001C2ACC">
        <w:rPr>
          <w:rFonts w:ascii="Arial" w:hAnsi="Arial" w:cs="Arial"/>
        </w:rPr>
        <w:t>others),</w:t>
      </w:r>
      <w:r w:rsidR="001C2ACC">
        <w:rPr>
          <w:rFonts w:ascii="Arial" w:hAnsi="Arial" w:cs="Arial"/>
        </w:rPr>
        <w:t xml:space="preserve"> </w:t>
      </w:r>
      <w:r w:rsidRPr="001C2ACC">
        <w:rPr>
          <w:rFonts w:ascii="Arial" w:hAnsi="Arial" w:cs="Arial"/>
        </w:rPr>
        <w:t>to</w:t>
      </w:r>
      <w:r w:rsidR="001C2ACC">
        <w:rPr>
          <w:rFonts w:ascii="Arial" w:hAnsi="Arial" w:cs="Arial"/>
        </w:rPr>
        <w:t xml:space="preserve"> </w:t>
      </w:r>
      <w:r w:rsidRPr="001C2ACC">
        <w:rPr>
          <w:rFonts w:ascii="Arial" w:hAnsi="Arial" w:cs="Arial"/>
        </w:rPr>
        <w:t>challenge</w:t>
      </w:r>
      <w:r w:rsidR="001C2ACC">
        <w:rPr>
          <w:rFonts w:ascii="Arial" w:hAnsi="Arial" w:cs="Arial"/>
        </w:rPr>
        <w:t xml:space="preserve"> </w:t>
      </w:r>
      <w:r w:rsidRPr="001C2ACC">
        <w:rPr>
          <w:rFonts w:ascii="Arial" w:hAnsi="Arial" w:cs="Arial"/>
        </w:rPr>
        <w:t>racism,</w:t>
      </w:r>
      <w:r w:rsidR="001C2ACC">
        <w:rPr>
          <w:rFonts w:ascii="Arial" w:hAnsi="Arial" w:cs="Arial"/>
        </w:rPr>
        <w:t xml:space="preserve"> </w:t>
      </w:r>
      <w:r w:rsidRPr="001C2ACC">
        <w:rPr>
          <w:rFonts w:ascii="Arial" w:hAnsi="Arial" w:cs="Arial"/>
        </w:rPr>
        <w:t>discrimination,</w:t>
      </w:r>
      <w:r w:rsidR="001C2ACC">
        <w:rPr>
          <w:rFonts w:ascii="Arial" w:hAnsi="Arial" w:cs="Arial"/>
        </w:rPr>
        <w:t xml:space="preserve"> </w:t>
      </w:r>
      <w:r w:rsidRPr="001C2ACC">
        <w:rPr>
          <w:rFonts w:ascii="Arial" w:hAnsi="Arial" w:cs="Arial"/>
        </w:rPr>
        <w:t>and</w:t>
      </w:r>
      <w:r w:rsidR="001C2ACC">
        <w:rPr>
          <w:rFonts w:ascii="Arial" w:hAnsi="Arial" w:cs="Arial"/>
        </w:rPr>
        <w:t xml:space="preserve"> </w:t>
      </w:r>
      <w:r w:rsidRPr="001C2ACC">
        <w:rPr>
          <w:rFonts w:ascii="Arial" w:hAnsi="Arial" w:cs="Arial"/>
        </w:rPr>
        <w:t>oppression</w:t>
      </w:r>
      <w:r w:rsidR="001C2ACC">
        <w:rPr>
          <w:rFonts w:ascii="Arial" w:hAnsi="Arial" w:cs="Arial"/>
        </w:rPr>
        <w:t xml:space="preserve"> </w:t>
      </w:r>
      <w:r w:rsidRPr="001C2ACC">
        <w:rPr>
          <w:rFonts w:ascii="Arial" w:hAnsi="Arial" w:cs="Arial"/>
        </w:rPr>
        <w:t>and</w:t>
      </w:r>
      <w:r w:rsidR="001C2ACC">
        <w:rPr>
          <w:rFonts w:ascii="Arial" w:hAnsi="Arial" w:cs="Arial"/>
        </w:rPr>
        <w:t xml:space="preserve"> </w:t>
      </w:r>
      <w:r w:rsidRPr="001C2ACC">
        <w:rPr>
          <w:rFonts w:ascii="Arial" w:hAnsi="Arial" w:cs="Arial"/>
        </w:rPr>
        <w:t>interrogate</w:t>
      </w:r>
      <w:r w:rsidR="001C2ACC">
        <w:rPr>
          <w:rFonts w:ascii="Arial" w:hAnsi="Arial" w:cs="Arial"/>
        </w:rPr>
        <w:t xml:space="preserve"> </w:t>
      </w:r>
      <w:r w:rsidRPr="001C2ACC">
        <w:rPr>
          <w:rFonts w:ascii="Arial" w:hAnsi="Arial" w:cs="Arial"/>
        </w:rPr>
        <w:t>the</w:t>
      </w:r>
      <w:r w:rsidR="001C2ACC">
        <w:rPr>
          <w:rFonts w:ascii="Arial" w:hAnsi="Arial" w:cs="Arial"/>
        </w:rPr>
        <w:t xml:space="preserve"> </w:t>
      </w:r>
      <w:r w:rsidRPr="001C2ACC">
        <w:rPr>
          <w:rFonts w:ascii="Arial" w:hAnsi="Arial" w:cs="Arial"/>
        </w:rPr>
        <w:t>systems</w:t>
      </w:r>
      <w:r w:rsidR="001C2ACC">
        <w:rPr>
          <w:rFonts w:ascii="Arial" w:hAnsi="Arial" w:cs="Arial"/>
        </w:rPr>
        <w:t xml:space="preserve"> </w:t>
      </w:r>
      <w:r w:rsidRPr="001C2ACC">
        <w:rPr>
          <w:rFonts w:ascii="Arial" w:hAnsi="Arial" w:cs="Arial"/>
        </w:rPr>
        <w:t>that</w:t>
      </w:r>
      <w:r w:rsidR="001C2ACC">
        <w:rPr>
          <w:rFonts w:ascii="Arial" w:hAnsi="Arial" w:cs="Arial"/>
        </w:rPr>
        <w:t xml:space="preserve"> </w:t>
      </w:r>
      <w:r w:rsidRPr="001C2ACC">
        <w:rPr>
          <w:rFonts w:ascii="Arial" w:hAnsi="Arial" w:cs="Arial"/>
        </w:rPr>
        <w:t>continue</w:t>
      </w:r>
      <w:r w:rsidR="001C2ACC">
        <w:rPr>
          <w:rFonts w:ascii="Arial" w:hAnsi="Arial" w:cs="Arial"/>
        </w:rPr>
        <w:t xml:space="preserve"> </w:t>
      </w:r>
      <w:r w:rsidRPr="001C2ACC">
        <w:rPr>
          <w:rFonts w:ascii="Arial" w:hAnsi="Arial" w:cs="Arial"/>
        </w:rPr>
        <w:t>to</w:t>
      </w:r>
      <w:r w:rsidR="001C2ACC">
        <w:rPr>
          <w:rFonts w:ascii="Arial" w:hAnsi="Arial" w:cs="Arial"/>
        </w:rPr>
        <w:t xml:space="preserve"> </w:t>
      </w:r>
      <w:r w:rsidRPr="001C2ACC">
        <w:rPr>
          <w:rFonts w:ascii="Arial" w:hAnsi="Arial" w:cs="Arial"/>
        </w:rPr>
        <w:t>perpetuate</w:t>
      </w:r>
      <w:r w:rsidR="001C2ACC">
        <w:rPr>
          <w:rFonts w:ascii="Arial" w:hAnsi="Arial" w:cs="Arial"/>
        </w:rPr>
        <w:t xml:space="preserve"> </w:t>
      </w:r>
      <w:r w:rsidRPr="001C2ACC">
        <w:rPr>
          <w:rFonts w:ascii="Arial" w:hAnsi="Arial" w:cs="Arial"/>
        </w:rPr>
        <w:t>inequality.”</w:t>
      </w:r>
    </w:p>
    <w:p w14:paraId="373FBC27" w14:textId="1F56EE67" w:rsidR="00732C2D" w:rsidRPr="001C2ACC" w:rsidRDefault="00732C2D" w:rsidP="25EBDC18">
      <w:pPr>
        <w:spacing w:after="240" w:line="360" w:lineRule="auto"/>
        <w:rPr>
          <w:rFonts w:cs="Arial"/>
          <w:color w:val="000000"/>
          <w:shd w:val="clear" w:color="auto" w:fill="FFFFFF"/>
        </w:rPr>
      </w:pPr>
      <w:r w:rsidRPr="001C2ACC">
        <w:rPr>
          <w:rFonts w:cs="Arial"/>
          <w:color w:val="000000"/>
          <w:shd w:val="clear" w:color="auto" w:fill="FFFFFF"/>
        </w:rPr>
        <w:lastRenderedPageBreak/>
        <w:t>At</w:t>
      </w:r>
      <w:r w:rsidR="001C2ACC">
        <w:rPr>
          <w:rFonts w:cs="Arial"/>
          <w:color w:val="000000"/>
          <w:shd w:val="clear" w:color="auto" w:fill="FFFFFF"/>
        </w:rPr>
        <w:t xml:space="preserve"> </w:t>
      </w:r>
      <w:r w:rsidRPr="001C2ACC">
        <w:rPr>
          <w:rFonts w:cs="Arial"/>
          <w:color w:val="000000"/>
          <w:shd w:val="clear" w:color="auto" w:fill="FFFFFF"/>
        </w:rPr>
        <w:t>its</w:t>
      </w:r>
      <w:r w:rsidR="001C2ACC">
        <w:rPr>
          <w:rFonts w:cs="Arial"/>
          <w:color w:val="000000"/>
          <w:shd w:val="clear" w:color="auto" w:fill="FFFFFF"/>
        </w:rPr>
        <w:t xml:space="preserve"> </w:t>
      </w:r>
      <w:r w:rsidRPr="001C2ACC">
        <w:rPr>
          <w:rFonts w:cs="Arial"/>
          <w:color w:val="000000"/>
          <w:shd w:val="clear" w:color="auto" w:fill="FFFFFF"/>
        </w:rPr>
        <w:t>core,</w:t>
      </w:r>
      <w:r w:rsidR="001C2ACC">
        <w:rPr>
          <w:rFonts w:cs="Arial"/>
          <w:color w:val="000000"/>
          <w:shd w:val="clear" w:color="auto" w:fill="FFFFFF"/>
        </w:rPr>
        <w:t xml:space="preserve"> </w:t>
      </w:r>
      <w:r w:rsidRPr="001C2ACC">
        <w:rPr>
          <w:rFonts w:cs="Arial"/>
          <w:color w:val="000000"/>
          <w:shd w:val="clear" w:color="auto" w:fill="FFFFFF"/>
        </w:rPr>
        <w:t>the</w:t>
      </w:r>
      <w:r w:rsidR="001C2ACC">
        <w:rPr>
          <w:rFonts w:cs="Arial"/>
          <w:color w:val="000000"/>
          <w:shd w:val="clear" w:color="auto" w:fill="FFFFFF"/>
        </w:rPr>
        <w:t xml:space="preserve"> </w:t>
      </w:r>
      <w:r w:rsidRPr="001C2ACC">
        <w:rPr>
          <w:rFonts w:cs="Arial"/>
          <w:color w:val="000000"/>
          <w:shd w:val="clear" w:color="auto" w:fill="FFFFFF"/>
        </w:rPr>
        <w:t>field</w:t>
      </w:r>
      <w:r w:rsidR="001C2ACC">
        <w:rPr>
          <w:rFonts w:cs="Arial"/>
          <w:color w:val="000000"/>
          <w:shd w:val="clear" w:color="auto" w:fill="FFFFFF"/>
        </w:rPr>
        <w:t xml:space="preserve"> </w:t>
      </w:r>
      <w:r w:rsidRPr="001C2ACC">
        <w:rPr>
          <w:rFonts w:cs="Arial"/>
          <w:color w:val="000000"/>
          <w:shd w:val="clear" w:color="auto" w:fill="FFFFFF"/>
        </w:rPr>
        <w:t>of</w:t>
      </w:r>
      <w:r w:rsidR="001C2ACC">
        <w:rPr>
          <w:rFonts w:cs="Arial"/>
          <w:color w:val="000000"/>
          <w:shd w:val="clear" w:color="auto" w:fill="FFFFFF"/>
        </w:rPr>
        <w:t xml:space="preserve"> </w:t>
      </w:r>
      <w:r w:rsidR="00325CF4" w:rsidRPr="001C2ACC">
        <w:rPr>
          <w:rFonts w:cs="Arial"/>
          <w:color w:val="000000"/>
          <w:shd w:val="clear" w:color="auto" w:fill="FFFFFF"/>
        </w:rPr>
        <w:t>e</w:t>
      </w:r>
      <w:r w:rsidRPr="001C2ACC">
        <w:rPr>
          <w:rFonts w:cs="Arial"/>
          <w:color w:val="000000"/>
          <w:shd w:val="clear" w:color="auto" w:fill="FFFFFF"/>
        </w:rPr>
        <w:t>thnic</w:t>
      </w:r>
      <w:r w:rsidR="001C2ACC">
        <w:rPr>
          <w:rFonts w:cs="Arial"/>
          <w:color w:val="000000"/>
          <w:shd w:val="clear" w:color="auto" w:fill="FFFFFF"/>
        </w:rPr>
        <w:t xml:space="preserve"> </w:t>
      </w:r>
      <w:r w:rsidR="00325CF4" w:rsidRPr="001C2ACC">
        <w:rPr>
          <w:rFonts w:cs="Arial"/>
          <w:color w:val="000000"/>
          <w:shd w:val="clear" w:color="auto" w:fill="FFFFFF"/>
        </w:rPr>
        <w:t>s</w:t>
      </w:r>
      <w:r w:rsidRPr="001C2ACC">
        <w:rPr>
          <w:rFonts w:cs="Arial"/>
          <w:color w:val="000000"/>
          <w:shd w:val="clear" w:color="auto" w:fill="FFFFFF"/>
        </w:rPr>
        <w:t>tudies</w:t>
      </w:r>
      <w:r w:rsidR="001C2ACC">
        <w:rPr>
          <w:rFonts w:cs="Arial"/>
          <w:color w:val="000000"/>
          <w:shd w:val="clear" w:color="auto" w:fill="FFFFFF"/>
        </w:rPr>
        <w:t xml:space="preserve"> </w:t>
      </w:r>
      <w:r w:rsidRPr="001C2ACC">
        <w:rPr>
          <w:rFonts w:cs="Arial"/>
          <w:color w:val="000000"/>
          <w:shd w:val="clear" w:color="auto" w:fill="FFFFFF"/>
        </w:rPr>
        <w:t>is</w:t>
      </w:r>
      <w:r w:rsidR="001C2ACC">
        <w:rPr>
          <w:rFonts w:cs="Arial"/>
          <w:color w:val="000000"/>
          <w:shd w:val="clear" w:color="auto" w:fill="FFFFFF"/>
        </w:rPr>
        <w:t xml:space="preserve"> </w:t>
      </w:r>
      <w:bookmarkStart w:id="3" w:name="_Hlk34660646"/>
      <w:r w:rsidRPr="001C2ACC">
        <w:rPr>
          <w:rFonts w:cs="Arial"/>
          <w:color w:val="000000"/>
          <w:shd w:val="clear" w:color="auto" w:fill="FFFFFF"/>
        </w:rPr>
        <w:t>the</w:t>
      </w:r>
      <w:r w:rsidR="001C2ACC">
        <w:rPr>
          <w:rFonts w:cs="Arial"/>
          <w:color w:val="000000"/>
          <w:shd w:val="clear" w:color="auto" w:fill="FFFFFF"/>
        </w:rPr>
        <w:t xml:space="preserve"> </w:t>
      </w:r>
      <w:r w:rsidRPr="001C2ACC">
        <w:rPr>
          <w:rFonts w:cs="Arial"/>
          <w:color w:val="000000"/>
          <w:shd w:val="clear" w:color="auto" w:fill="FFFFFF"/>
        </w:rPr>
        <w:t>interdisciplinary</w:t>
      </w:r>
      <w:r w:rsidR="001C2ACC">
        <w:rPr>
          <w:rFonts w:cs="Arial"/>
          <w:color w:val="000000"/>
          <w:shd w:val="clear" w:color="auto" w:fill="FFFFFF"/>
        </w:rPr>
        <w:t xml:space="preserve"> </w:t>
      </w:r>
      <w:r w:rsidRPr="001C2ACC">
        <w:rPr>
          <w:rFonts w:cs="Arial"/>
          <w:color w:val="000000"/>
          <w:shd w:val="clear" w:color="auto" w:fill="FFFFFF"/>
        </w:rPr>
        <w:t>study</w:t>
      </w:r>
      <w:r w:rsidR="001C2ACC">
        <w:rPr>
          <w:rFonts w:cs="Arial"/>
          <w:color w:val="000000"/>
          <w:shd w:val="clear" w:color="auto" w:fill="FFFFFF"/>
        </w:rPr>
        <w:t xml:space="preserve"> </w:t>
      </w:r>
      <w:r w:rsidRPr="001C2ACC">
        <w:rPr>
          <w:rFonts w:cs="Arial"/>
          <w:color w:val="000000"/>
          <w:shd w:val="clear" w:color="auto" w:fill="FFFFFF"/>
        </w:rPr>
        <w:t>of</w:t>
      </w:r>
      <w:r w:rsidR="001C2ACC">
        <w:rPr>
          <w:rFonts w:cs="Arial"/>
          <w:color w:val="000000"/>
          <w:shd w:val="clear" w:color="auto" w:fill="FFFFFF"/>
        </w:rPr>
        <w:t xml:space="preserve"> </w:t>
      </w:r>
      <w:r w:rsidRPr="001C2ACC">
        <w:rPr>
          <w:rFonts w:cs="Arial"/>
          <w:color w:val="000000"/>
          <w:shd w:val="clear" w:color="auto" w:fill="FFFFFF"/>
        </w:rPr>
        <w:t>race,</w:t>
      </w:r>
      <w:r w:rsidR="001C2ACC">
        <w:rPr>
          <w:rFonts w:cs="Arial"/>
          <w:color w:val="000000"/>
          <w:shd w:val="clear" w:color="auto" w:fill="FFFFFF"/>
        </w:rPr>
        <w:t xml:space="preserve"> </w:t>
      </w:r>
      <w:r w:rsidRPr="001C2ACC">
        <w:rPr>
          <w:rFonts w:cs="Arial"/>
          <w:color w:val="000000"/>
          <w:shd w:val="clear" w:color="auto" w:fill="FFFFFF"/>
        </w:rPr>
        <w:t>ethnicity,</w:t>
      </w:r>
      <w:r w:rsidR="001C2ACC">
        <w:rPr>
          <w:rFonts w:cs="Arial"/>
          <w:color w:val="000000"/>
          <w:shd w:val="clear" w:color="auto" w:fill="FFFFFF"/>
        </w:rPr>
        <w:t xml:space="preserve"> </w:t>
      </w:r>
      <w:r w:rsidRPr="001C2ACC">
        <w:rPr>
          <w:rFonts w:cs="Arial"/>
          <w:color w:val="000000"/>
          <w:shd w:val="clear" w:color="auto" w:fill="FFFFFF"/>
        </w:rPr>
        <w:t>and</w:t>
      </w:r>
      <w:r w:rsidR="001C2ACC">
        <w:rPr>
          <w:rFonts w:cs="Arial"/>
          <w:color w:val="000000"/>
          <w:shd w:val="clear" w:color="auto" w:fill="FFFFFF"/>
        </w:rPr>
        <w:t xml:space="preserve"> </w:t>
      </w:r>
      <w:r w:rsidRPr="001C2ACC">
        <w:rPr>
          <w:rFonts w:cs="Arial"/>
          <w:color w:val="000000"/>
          <w:shd w:val="clear" w:color="auto" w:fill="FFFFFF"/>
        </w:rPr>
        <w:t>indigeneity</w:t>
      </w:r>
      <w:r w:rsidR="00BB6450" w:rsidRPr="001C2ACC">
        <w:rPr>
          <w:rFonts w:cs="Arial"/>
          <w:color w:val="000000"/>
          <w:shd w:val="clear" w:color="auto" w:fill="FFFFFF"/>
        </w:rPr>
        <w:t>,</w:t>
      </w:r>
      <w:r w:rsidR="001C2ACC">
        <w:rPr>
          <w:rFonts w:cs="Arial"/>
          <w:color w:val="000000"/>
          <w:shd w:val="clear" w:color="auto" w:fill="FFFFFF"/>
        </w:rPr>
        <w:t xml:space="preserve"> </w:t>
      </w:r>
      <w:r w:rsidRPr="001C2ACC">
        <w:rPr>
          <w:rFonts w:cs="Arial"/>
          <w:color w:val="000000"/>
          <w:shd w:val="clear" w:color="auto" w:fill="FFFFFF"/>
        </w:rPr>
        <w:t>with</w:t>
      </w:r>
      <w:r w:rsidR="001C2ACC">
        <w:rPr>
          <w:rFonts w:cs="Arial"/>
          <w:color w:val="000000"/>
          <w:shd w:val="clear" w:color="auto" w:fill="FFFFFF"/>
        </w:rPr>
        <w:t xml:space="preserve"> </w:t>
      </w:r>
      <w:r w:rsidRPr="001C2ACC">
        <w:rPr>
          <w:rFonts w:cs="Arial"/>
          <w:color w:val="000000"/>
          <w:shd w:val="clear" w:color="auto" w:fill="FFFFFF"/>
        </w:rPr>
        <w:t>an</w:t>
      </w:r>
      <w:r w:rsidR="001C2ACC">
        <w:rPr>
          <w:rFonts w:cs="Arial"/>
          <w:color w:val="000000"/>
          <w:shd w:val="clear" w:color="auto" w:fill="FFFFFF"/>
        </w:rPr>
        <w:t xml:space="preserve"> </w:t>
      </w:r>
      <w:r w:rsidRPr="001C2ACC">
        <w:rPr>
          <w:rFonts w:cs="Arial"/>
          <w:color w:val="000000"/>
          <w:shd w:val="clear" w:color="auto" w:fill="FFFFFF"/>
        </w:rPr>
        <w:t>emphasis</w:t>
      </w:r>
      <w:r w:rsidR="001C2ACC">
        <w:rPr>
          <w:rFonts w:cs="Arial"/>
          <w:color w:val="000000"/>
          <w:shd w:val="clear" w:color="auto" w:fill="FFFFFF"/>
        </w:rPr>
        <w:t xml:space="preserve"> </w:t>
      </w:r>
      <w:r w:rsidRPr="001C2ACC">
        <w:rPr>
          <w:rFonts w:cs="Arial"/>
          <w:color w:val="000000"/>
          <w:shd w:val="clear" w:color="auto" w:fill="FFFFFF"/>
        </w:rPr>
        <w:t>on</w:t>
      </w:r>
      <w:r w:rsidR="001C2ACC">
        <w:rPr>
          <w:rFonts w:cs="Arial"/>
          <w:color w:val="000000"/>
          <w:shd w:val="clear" w:color="auto" w:fill="FFFFFF"/>
        </w:rPr>
        <w:t xml:space="preserve"> </w:t>
      </w:r>
      <w:r w:rsidRPr="001C2ACC">
        <w:rPr>
          <w:rFonts w:cs="Arial"/>
          <w:color w:val="000000"/>
          <w:shd w:val="clear" w:color="auto" w:fill="FFFFFF"/>
        </w:rPr>
        <w:t>the</w:t>
      </w:r>
      <w:r w:rsidR="001C2ACC">
        <w:rPr>
          <w:rFonts w:cs="Arial"/>
          <w:color w:val="000000"/>
          <w:shd w:val="clear" w:color="auto" w:fill="FFFFFF"/>
        </w:rPr>
        <w:t xml:space="preserve"> </w:t>
      </w:r>
      <w:r w:rsidRPr="001C2ACC">
        <w:rPr>
          <w:rFonts w:cs="Arial"/>
          <w:color w:val="000000"/>
          <w:shd w:val="clear" w:color="auto" w:fill="FFFFFF"/>
        </w:rPr>
        <w:t>experiences</w:t>
      </w:r>
      <w:r w:rsidR="001C2ACC">
        <w:rPr>
          <w:rFonts w:cs="Arial"/>
          <w:color w:val="000000"/>
          <w:shd w:val="clear" w:color="auto" w:fill="FFFFFF"/>
        </w:rPr>
        <w:t xml:space="preserve"> </w:t>
      </w:r>
      <w:r w:rsidRPr="001C2ACC">
        <w:rPr>
          <w:rFonts w:cs="Arial"/>
          <w:color w:val="000000"/>
          <w:shd w:val="clear" w:color="auto" w:fill="FFFFFF"/>
        </w:rPr>
        <w:t>of</w:t>
      </w:r>
      <w:r w:rsidR="001C2ACC">
        <w:rPr>
          <w:rFonts w:cs="Arial"/>
          <w:color w:val="000000"/>
          <w:shd w:val="clear" w:color="auto" w:fill="FFFFFF"/>
        </w:rPr>
        <w:t xml:space="preserve"> </w:t>
      </w:r>
      <w:r w:rsidRPr="001C2ACC">
        <w:rPr>
          <w:rFonts w:cs="Arial"/>
          <w:color w:val="000000"/>
          <w:shd w:val="clear" w:color="auto" w:fill="FFFFFF"/>
        </w:rPr>
        <w:t>people</w:t>
      </w:r>
      <w:r w:rsidR="001C2ACC">
        <w:rPr>
          <w:rFonts w:cs="Arial"/>
          <w:color w:val="000000"/>
          <w:shd w:val="clear" w:color="auto" w:fill="FFFFFF"/>
        </w:rPr>
        <w:t xml:space="preserve"> </w:t>
      </w:r>
      <w:r w:rsidRPr="001C2ACC">
        <w:rPr>
          <w:rFonts w:cs="Arial"/>
          <w:color w:val="000000"/>
          <w:shd w:val="clear" w:color="auto" w:fill="FFFFFF"/>
        </w:rPr>
        <w:t>of</w:t>
      </w:r>
      <w:r w:rsidR="001C2ACC">
        <w:rPr>
          <w:rFonts w:cs="Arial"/>
          <w:color w:val="000000"/>
          <w:shd w:val="clear" w:color="auto" w:fill="FFFFFF"/>
        </w:rPr>
        <w:t xml:space="preserve"> </w:t>
      </w:r>
      <w:r w:rsidRPr="001C2ACC">
        <w:rPr>
          <w:rFonts w:cs="Arial"/>
          <w:color w:val="000000"/>
          <w:shd w:val="clear" w:color="auto" w:fill="FFFFFF"/>
        </w:rPr>
        <w:t>color</w:t>
      </w:r>
      <w:r w:rsidR="001C2ACC">
        <w:rPr>
          <w:rFonts w:cs="Arial"/>
          <w:color w:val="000000"/>
          <w:shd w:val="clear" w:color="auto" w:fill="FFFFFF"/>
        </w:rPr>
        <w:t xml:space="preserve"> </w:t>
      </w:r>
      <w:r w:rsidRPr="001C2ACC">
        <w:rPr>
          <w:rFonts w:cs="Arial"/>
          <w:color w:val="000000"/>
          <w:shd w:val="clear" w:color="auto" w:fill="FFFFFF"/>
        </w:rPr>
        <w:t>in</w:t>
      </w:r>
      <w:r w:rsidR="001C2ACC">
        <w:rPr>
          <w:rFonts w:cs="Arial"/>
          <w:color w:val="000000"/>
          <w:shd w:val="clear" w:color="auto" w:fill="FFFFFF"/>
        </w:rPr>
        <w:t xml:space="preserve"> </w:t>
      </w:r>
      <w:r w:rsidRPr="001C2ACC">
        <w:rPr>
          <w:rFonts w:cs="Arial"/>
          <w:color w:val="000000"/>
          <w:shd w:val="clear" w:color="auto" w:fill="FFFFFF"/>
        </w:rPr>
        <w:t>the</w:t>
      </w:r>
      <w:r w:rsidR="001C2ACC">
        <w:rPr>
          <w:rFonts w:cs="Arial"/>
          <w:color w:val="000000"/>
          <w:shd w:val="clear" w:color="auto" w:fill="FFFFFF"/>
        </w:rPr>
        <w:t xml:space="preserve"> </w:t>
      </w:r>
      <w:r w:rsidRPr="001C2ACC">
        <w:rPr>
          <w:rFonts w:cs="Arial"/>
          <w:color w:val="000000"/>
          <w:shd w:val="clear" w:color="auto" w:fill="FFFFFF"/>
        </w:rPr>
        <w:t>United</w:t>
      </w:r>
      <w:r w:rsidR="001C2ACC">
        <w:rPr>
          <w:rFonts w:cs="Arial"/>
          <w:color w:val="000000"/>
          <w:shd w:val="clear" w:color="auto" w:fill="FFFFFF"/>
        </w:rPr>
        <w:t xml:space="preserve"> </w:t>
      </w:r>
      <w:r w:rsidRPr="001C2ACC">
        <w:rPr>
          <w:rFonts w:cs="Arial"/>
          <w:color w:val="000000"/>
          <w:shd w:val="clear" w:color="auto" w:fill="FFFFFF"/>
        </w:rPr>
        <w:t>States.</w:t>
      </w:r>
      <w:r w:rsidR="001C2ACC">
        <w:rPr>
          <w:rFonts w:cs="Arial"/>
          <w:color w:val="000000"/>
          <w:shd w:val="clear" w:color="auto" w:fill="FFFFFF"/>
        </w:rPr>
        <w:t xml:space="preserve"> </w:t>
      </w:r>
      <w:bookmarkEnd w:id="3"/>
      <w:r w:rsidR="00FC62AA" w:rsidRPr="00FC62AA">
        <w:rPr>
          <w:rFonts w:cs="Arial"/>
          <w:color w:val="000000"/>
          <w:shd w:val="clear" w:color="auto" w:fill="FFFFFF"/>
        </w:rPr>
        <w:t xml:space="preserve">People or person of color is a term used primarily in the United States and is meant to be inclusive among non-white groups, emphasizing common experiences of racism. </w:t>
      </w:r>
      <w:r w:rsidRPr="001C2ACC">
        <w:rPr>
          <w:rFonts w:cs="Arial"/>
          <w:color w:val="000000"/>
          <w:shd w:val="clear" w:color="auto" w:fill="FFFFFF"/>
        </w:rPr>
        <w:t>The</w:t>
      </w:r>
      <w:r w:rsidR="001C2ACC">
        <w:rPr>
          <w:rFonts w:cs="Arial"/>
          <w:color w:val="000000"/>
          <w:shd w:val="clear" w:color="auto" w:fill="FFFFFF"/>
        </w:rPr>
        <w:t xml:space="preserve"> </w:t>
      </w:r>
      <w:r w:rsidRPr="001C2ACC">
        <w:rPr>
          <w:rFonts w:cs="Arial"/>
          <w:color w:val="000000"/>
          <w:shd w:val="clear" w:color="auto" w:fill="FFFFFF"/>
        </w:rPr>
        <w:t>field</w:t>
      </w:r>
      <w:r w:rsidR="001C2ACC">
        <w:rPr>
          <w:rFonts w:cs="Arial"/>
          <w:color w:val="000000"/>
          <w:shd w:val="clear" w:color="auto" w:fill="FFFFFF"/>
        </w:rPr>
        <w:t xml:space="preserve"> </w:t>
      </w:r>
      <w:r w:rsidRPr="001C2ACC">
        <w:rPr>
          <w:rFonts w:cs="Arial"/>
          <w:color w:val="000000"/>
          <w:shd w:val="clear" w:color="auto" w:fill="FFFFFF"/>
        </w:rPr>
        <w:t>critically</w:t>
      </w:r>
      <w:r w:rsidR="001C2ACC">
        <w:rPr>
          <w:rFonts w:cs="Arial"/>
          <w:color w:val="000000"/>
          <w:shd w:val="clear" w:color="auto" w:fill="FFFFFF"/>
        </w:rPr>
        <w:t xml:space="preserve"> </w:t>
      </w:r>
      <w:r w:rsidRPr="001C2ACC">
        <w:rPr>
          <w:rFonts w:cs="Arial"/>
          <w:color w:val="000000"/>
          <w:shd w:val="clear" w:color="auto" w:fill="FFFFFF"/>
        </w:rPr>
        <w:t>grapples</w:t>
      </w:r>
      <w:r w:rsidR="001C2ACC">
        <w:rPr>
          <w:rFonts w:cs="Arial"/>
          <w:color w:val="000000"/>
          <w:shd w:val="clear" w:color="auto" w:fill="FFFFFF"/>
        </w:rPr>
        <w:t xml:space="preserve"> </w:t>
      </w:r>
      <w:r w:rsidRPr="001C2ACC">
        <w:rPr>
          <w:rFonts w:cs="Arial"/>
          <w:color w:val="000000"/>
          <w:shd w:val="clear" w:color="auto" w:fill="FFFFFF"/>
        </w:rPr>
        <w:t>with</w:t>
      </w:r>
      <w:r w:rsidR="001C2ACC">
        <w:rPr>
          <w:rFonts w:cs="Arial"/>
          <w:color w:val="000000"/>
          <w:shd w:val="clear" w:color="auto" w:fill="FFFFFF"/>
        </w:rPr>
        <w:t xml:space="preserve"> </w:t>
      </w:r>
      <w:r w:rsidRPr="001C2ACC">
        <w:rPr>
          <w:rFonts w:cs="Arial"/>
          <w:color w:val="000000"/>
          <w:shd w:val="clear" w:color="auto" w:fill="FFFFFF"/>
        </w:rPr>
        <w:t>the</w:t>
      </w:r>
      <w:r w:rsidR="001C2ACC">
        <w:rPr>
          <w:rFonts w:cs="Arial"/>
          <w:color w:val="000000"/>
          <w:shd w:val="clear" w:color="auto" w:fill="FFFFFF"/>
        </w:rPr>
        <w:t xml:space="preserve"> </w:t>
      </w:r>
      <w:r w:rsidRPr="001C2ACC">
        <w:rPr>
          <w:rFonts w:cs="Arial"/>
          <w:color w:val="000000"/>
          <w:shd w:val="clear" w:color="auto" w:fill="FFFFFF"/>
        </w:rPr>
        <w:t>various</w:t>
      </w:r>
      <w:r w:rsidR="001C2ACC">
        <w:rPr>
          <w:rFonts w:cs="Arial"/>
          <w:color w:val="000000"/>
          <w:shd w:val="clear" w:color="auto" w:fill="FFFFFF"/>
        </w:rPr>
        <w:t xml:space="preserve"> </w:t>
      </w:r>
      <w:r w:rsidRPr="001C2ACC">
        <w:rPr>
          <w:rFonts w:cs="Arial"/>
          <w:color w:val="000000"/>
          <w:shd w:val="clear" w:color="auto" w:fill="FFFFFF"/>
        </w:rPr>
        <w:t>power</w:t>
      </w:r>
      <w:r w:rsidR="001C2ACC">
        <w:rPr>
          <w:rFonts w:cs="Arial"/>
          <w:color w:val="000000"/>
          <w:shd w:val="clear" w:color="auto" w:fill="FFFFFF"/>
        </w:rPr>
        <w:t xml:space="preserve"> </w:t>
      </w:r>
      <w:r w:rsidRPr="001C2ACC">
        <w:rPr>
          <w:rFonts w:cs="Arial"/>
          <w:color w:val="000000"/>
          <w:shd w:val="clear" w:color="auto" w:fill="FFFFFF"/>
        </w:rPr>
        <w:t>structures</w:t>
      </w:r>
      <w:r w:rsidR="001C2ACC">
        <w:rPr>
          <w:rFonts w:cs="Arial"/>
          <w:color w:val="000000"/>
          <w:shd w:val="clear" w:color="auto" w:fill="FFFFFF"/>
        </w:rPr>
        <w:t xml:space="preserve"> </w:t>
      </w:r>
      <w:r w:rsidRPr="001C2ACC">
        <w:rPr>
          <w:rFonts w:cs="Arial"/>
          <w:color w:val="000000"/>
          <w:shd w:val="clear" w:color="auto" w:fill="FFFFFF"/>
        </w:rPr>
        <w:t>and</w:t>
      </w:r>
      <w:r w:rsidR="001C2ACC">
        <w:rPr>
          <w:rFonts w:cs="Arial"/>
          <w:color w:val="000000"/>
          <w:shd w:val="clear" w:color="auto" w:fill="FFFFFF"/>
        </w:rPr>
        <w:t xml:space="preserve"> </w:t>
      </w:r>
      <w:r w:rsidRPr="001C2ACC">
        <w:rPr>
          <w:rFonts w:cs="Arial"/>
          <w:color w:val="000000"/>
          <w:shd w:val="clear" w:color="auto" w:fill="FFFFFF"/>
        </w:rPr>
        <w:t>forms</w:t>
      </w:r>
      <w:r w:rsidR="001C2ACC">
        <w:rPr>
          <w:rFonts w:cs="Arial"/>
          <w:color w:val="000000"/>
          <w:shd w:val="clear" w:color="auto" w:fill="FFFFFF"/>
        </w:rPr>
        <w:t xml:space="preserve"> </w:t>
      </w:r>
      <w:r w:rsidRPr="001C2ACC">
        <w:rPr>
          <w:rFonts w:cs="Arial"/>
          <w:color w:val="000000"/>
          <w:shd w:val="clear" w:color="auto" w:fill="FFFFFF"/>
        </w:rPr>
        <w:t>of</w:t>
      </w:r>
      <w:r w:rsidR="001C2ACC">
        <w:rPr>
          <w:rFonts w:cs="Arial"/>
          <w:color w:val="000000"/>
          <w:shd w:val="clear" w:color="auto" w:fill="FFFFFF"/>
        </w:rPr>
        <w:t xml:space="preserve"> </w:t>
      </w:r>
      <w:r w:rsidRPr="001C2ACC">
        <w:rPr>
          <w:rFonts w:cs="Arial"/>
          <w:color w:val="000000"/>
          <w:shd w:val="clear" w:color="auto" w:fill="FFFFFF"/>
        </w:rPr>
        <w:t>oppression</w:t>
      </w:r>
      <w:r w:rsidR="001C2ACC">
        <w:rPr>
          <w:rFonts w:cs="Arial"/>
          <w:color w:val="000000"/>
          <w:shd w:val="clear" w:color="auto" w:fill="FFFFFF"/>
        </w:rPr>
        <w:t xml:space="preserve"> </w:t>
      </w:r>
      <w:r w:rsidRPr="001C2ACC">
        <w:rPr>
          <w:rFonts w:cs="Arial"/>
          <w:color w:val="000000"/>
          <w:shd w:val="clear" w:color="auto" w:fill="FFFFFF"/>
        </w:rPr>
        <w:t>that</w:t>
      </w:r>
      <w:r w:rsidR="001C2ACC">
        <w:rPr>
          <w:rFonts w:cs="Arial"/>
          <w:color w:val="000000"/>
          <w:shd w:val="clear" w:color="auto" w:fill="FFFFFF"/>
        </w:rPr>
        <w:t xml:space="preserve"> </w:t>
      </w:r>
      <w:r w:rsidRPr="001C2ACC">
        <w:rPr>
          <w:rFonts w:cs="Arial"/>
          <w:color w:val="000000"/>
          <w:shd w:val="clear" w:color="auto" w:fill="FFFFFF"/>
        </w:rPr>
        <w:t>continue</w:t>
      </w:r>
      <w:r w:rsidR="001C2ACC">
        <w:rPr>
          <w:rFonts w:cs="Arial"/>
          <w:color w:val="000000"/>
          <w:shd w:val="clear" w:color="auto" w:fill="FFFFFF"/>
        </w:rPr>
        <w:t xml:space="preserve"> </w:t>
      </w:r>
      <w:r w:rsidRPr="001C2ACC">
        <w:rPr>
          <w:rFonts w:cs="Arial"/>
          <w:color w:val="000000"/>
          <w:shd w:val="clear" w:color="auto" w:fill="FFFFFF"/>
        </w:rPr>
        <w:t>to</w:t>
      </w:r>
      <w:r w:rsidR="001C2ACC">
        <w:rPr>
          <w:rFonts w:cs="Arial"/>
          <w:color w:val="000000"/>
          <w:shd w:val="clear" w:color="auto" w:fill="FFFFFF"/>
        </w:rPr>
        <w:t xml:space="preserve"> </w:t>
      </w:r>
      <w:r w:rsidRPr="001C2ACC">
        <w:rPr>
          <w:rFonts w:cs="Arial"/>
          <w:color w:val="000000"/>
          <w:shd w:val="clear" w:color="auto" w:fill="FFFFFF"/>
        </w:rPr>
        <w:t>have</w:t>
      </w:r>
      <w:r w:rsidR="001C2ACC">
        <w:rPr>
          <w:rFonts w:cs="Arial"/>
          <w:color w:val="000000"/>
          <w:shd w:val="clear" w:color="auto" w:fill="FFFFFF"/>
        </w:rPr>
        <w:t xml:space="preserve"> </w:t>
      </w:r>
      <w:r w:rsidRPr="001C2ACC">
        <w:rPr>
          <w:rFonts w:cs="Arial"/>
          <w:color w:val="000000"/>
          <w:shd w:val="clear" w:color="auto" w:fill="FFFFFF"/>
        </w:rPr>
        <w:t>social,</w:t>
      </w:r>
      <w:r w:rsidR="001C2ACC">
        <w:rPr>
          <w:rFonts w:cs="Arial"/>
          <w:color w:val="000000"/>
          <w:shd w:val="clear" w:color="auto" w:fill="FFFFFF"/>
        </w:rPr>
        <w:t xml:space="preserve"> </w:t>
      </w:r>
      <w:r w:rsidRPr="001C2ACC">
        <w:rPr>
          <w:rFonts w:cs="Arial"/>
          <w:color w:val="000000"/>
          <w:shd w:val="clear" w:color="auto" w:fill="FFFFFF"/>
        </w:rPr>
        <w:t>emotional,</w:t>
      </w:r>
      <w:r w:rsidR="001C2ACC">
        <w:rPr>
          <w:rFonts w:cs="Arial"/>
          <w:color w:val="000000"/>
          <w:shd w:val="clear" w:color="auto" w:fill="FFFFFF"/>
        </w:rPr>
        <w:t xml:space="preserve"> </w:t>
      </w:r>
      <w:r w:rsidRPr="001C2ACC">
        <w:rPr>
          <w:rFonts w:cs="Arial"/>
          <w:color w:val="000000"/>
          <w:shd w:val="clear" w:color="auto" w:fill="FFFFFF"/>
        </w:rPr>
        <w:t>cultural,</w:t>
      </w:r>
      <w:r w:rsidR="001C2ACC">
        <w:rPr>
          <w:rFonts w:cs="Arial"/>
          <w:color w:val="000000"/>
          <w:shd w:val="clear" w:color="auto" w:fill="FFFFFF"/>
        </w:rPr>
        <w:t xml:space="preserve"> </w:t>
      </w:r>
      <w:r w:rsidRPr="001C2ACC">
        <w:rPr>
          <w:rFonts w:cs="Arial"/>
          <w:color w:val="000000"/>
          <w:shd w:val="clear" w:color="auto" w:fill="FFFFFF"/>
        </w:rPr>
        <w:t>economic,</w:t>
      </w:r>
      <w:r w:rsidR="001C2ACC">
        <w:rPr>
          <w:rFonts w:cs="Arial"/>
          <w:color w:val="000000"/>
          <w:shd w:val="clear" w:color="auto" w:fill="FFFFFF"/>
        </w:rPr>
        <w:t xml:space="preserve"> </w:t>
      </w:r>
      <w:r w:rsidRPr="001C2ACC">
        <w:rPr>
          <w:rFonts w:cs="Arial"/>
          <w:color w:val="000000"/>
          <w:shd w:val="clear" w:color="auto" w:fill="FFFFFF"/>
        </w:rPr>
        <w:t>and</w:t>
      </w:r>
      <w:r w:rsidR="001C2ACC">
        <w:rPr>
          <w:rFonts w:cs="Arial"/>
          <w:color w:val="000000"/>
          <w:shd w:val="clear" w:color="auto" w:fill="FFFFFF"/>
        </w:rPr>
        <w:t xml:space="preserve"> </w:t>
      </w:r>
      <w:r w:rsidRPr="001C2ACC">
        <w:rPr>
          <w:rFonts w:cs="Arial"/>
          <w:color w:val="000000"/>
          <w:shd w:val="clear" w:color="auto" w:fill="FFFFFF"/>
        </w:rPr>
        <w:t>political</w:t>
      </w:r>
      <w:r w:rsidR="001C2ACC">
        <w:rPr>
          <w:rFonts w:cs="Arial"/>
          <w:color w:val="000000"/>
          <w:shd w:val="clear" w:color="auto" w:fill="FFFFFF"/>
        </w:rPr>
        <w:t xml:space="preserve"> </w:t>
      </w:r>
      <w:r w:rsidRPr="001C2ACC">
        <w:rPr>
          <w:rFonts w:cs="Arial"/>
          <w:color w:val="000000"/>
          <w:shd w:val="clear" w:color="auto" w:fill="FFFFFF"/>
        </w:rPr>
        <w:t>impacts.</w:t>
      </w:r>
      <w:r w:rsidR="001C2ACC">
        <w:rPr>
          <w:rFonts w:cs="Arial"/>
          <w:color w:val="000000"/>
          <w:shd w:val="clear" w:color="auto" w:fill="FFFFFF"/>
        </w:rPr>
        <w:t xml:space="preserve"> </w:t>
      </w:r>
      <w:r w:rsidRPr="001C2ACC">
        <w:rPr>
          <w:rFonts w:cs="Arial"/>
        </w:rPr>
        <w:t>It</w:t>
      </w:r>
      <w:r w:rsidR="001C2ACC">
        <w:rPr>
          <w:rFonts w:cs="Arial"/>
        </w:rPr>
        <w:t xml:space="preserve"> </w:t>
      </w:r>
      <w:r w:rsidRPr="001C2ACC">
        <w:rPr>
          <w:rFonts w:cs="Arial"/>
        </w:rPr>
        <w:t>also</w:t>
      </w:r>
      <w:r w:rsidR="001C2ACC">
        <w:rPr>
          <w:rFonts w:cs="Arial"/>
        </w:rPr>
        <w:t xml:space="preserve"> </w:t>
      </w:r>
      <w:r w:rsidRPr="001C2ACC">
        <w:rPr>
          <w:rFonts w:cs="Arial"/>
        </w:rPr>
        <w:t>deals</w:t>
      </w:r>
      <w:r w:rsidR="001C2ACC">
        <w:rPr>
          <w:rFonts w:cs="Arial"/>
        </w:rPr>
        <w:t xml:space="preserve"> </w:t>
      </w:r>
      <w:r w:rsidRPr="001C2ACC">
        <w:rPr>
          <w:rFonts w:cs="Arial"/>
        </w:rPr>
        <w:t>with</w:t>
      </w:r>
      <w:r w:rsidR="001C2ACC">
        <w:rPr>
          <w:rFonts w:cs="Arial"/>
        </w:rPr>
        <w:t xml:space="preserve"> </w:t>
      </w:r>
      <w:r w:rsidRPr="001C2ACC">
        <w:rPr>
          <w:rFonts w:cs="Arial"/>
        </w:rPr>
        <w:t>the</w:t>
      </w:r>
      <w:r w:rsidR="001C2ACC">
        <w:rPr>
          <w:rFonts w:cs="Arial"/>
        </w:rPr>
        <w:t xml:space="preserve"> </w:t>
      </w:r>
      <w:r w:rsidRPr="001C2ACC">
        <w:rPr>
          <w:rFonts w:cs="Arial"/>
        </w:rPr>
        <w:t>often-overlooked</w:t>
      </w:r>
      <w:r w:rsidR="001C2ACC">
        <w:rPr>
          <w:rFonts w:cs="Arial"/>
        </w:rPr>
        <w:t xml:space="preserve"> </w:t>
      </w:r>
      <w:r w:rsidRPr="001C2ACC">
        <w:rPr>
          <w:rFonts w:cs="Arial"/>
        </w:rPr>
        <w:t>contributions</w:t>
      </w:r>
      <w:r w:rsidR="001C2ACC">
        <w:rPr>
          <w:rFonts w:cs="Arial"/>
        </w:rPr>
        <w:t xml:space="preserve"> </w:t>
      </w:r>
      <w:r w:rsidRPr="001C2ACC">
        <w:rPr>
          <w:rFonts w:cs="Arial"/>
        </w:rPr>
        <w:t>to</w:t>
      </w:r>
      <w:r w:rsidR="001C2ACC">
        <w:rPr>
          <w:rFonts w:cs="Arial"/>
        </w:rPr>
        <w:t xml:space="preserve"> </w:t>
      </w:r>
      <w:r w:rsidRPr="001C2ACC">
        <w:rPr>
          <w:rFonts w:cs="Arial"/>
        </w:rPr>
        <w:t>many</w:t>
      </w:r>
      <w:r w:rsidR="001C2ACC">
        <w:rPr>
          <w:rFonts w:cs="Arial"/>
        </w:rPr>
        <w:t xml:space="preserve"> </w:t>
      </w:r>
      <w:r w:rsidRPr="001C2ACC">
        <w:rPr>
          <w:rFonts w:cs="Arial"/>
        </w:rPr>
        <w:t>areas</w:t>
      </w:r>
      <w:r w:rsidR="001C2ACC">
        <w:rPr>
          <w:rFonts w:cs="Arial"/>
        </w:rPr>
        <w:t xml:space="preserve"> </w:t>
      </w:r>
      <w:r w:rsidRPr="001C2ACC">
        <w:rPr>
          <w:rFonts w:cs="Arial"/>
        </w:rPr>
        <w:t>of</w:t>
      </w:r>
      <w:r w:rsidR="001C2ACC">
        <w:rPr>
          <w:rFonts w:cs="Arial"/>
        </w:rPr>
        <w:t xml:space="preserve"> </w:t>
      </w:r>
      <w:r w:rsidRPr="001C2ACC">
        <w:rPr>
          <w:rFonts w:cs="Arial"/>
        </w:rPr>
        <w:t>social</w:t>
      </w:r>
      <w:r w:rsidR="001C2ACC">
        <w:rPr>
          <w:rFonts w:cs="Arial"/>
        </w:rPr>
        <w:t xml:space="preserve"> </w:t>
      </w:r>
      <w:r w:rsidRPr="001C2ACC">
        <w:rPr>
          <w:rFonts w:cs="Arial"/>
        </w:rPr>
        <w:t>life</w:t>
      </w:r>
      <w:r w:rsidR="001C2ACC">
        <w:rPr>
          <w:rFonts w:cs="Arial"/>
        </w:rPr>
        <w:t xml:space="preserve"> </w:t>
      </w:r>
      <w:r w:rsidRPr="001C2ACC">
        <w:rPr>
          <w:rFonts w:cs="Arial"/>
        </w:rPr>
        <w:t>made</w:t>
      </w:r>
      <w:r w:rsidR="001C2ACC">
        <w:rPr>
          <w:rFonts w:cs="Arial"/>
        </w:rPr>
        <w:t xml:space="preserve"> </w:t>
      </w:r>
      <w:r w:rsidRPr="001C2ACC">
        <w:rPr>
          <w:rFonts w:cs="Arial"/>
        </w:rPr>
        <w:t>by</w:t>
      </w:r>
      <w:r w:rsidR="001C2ACC">
        <w:rPr>
          <w:rFonts w:cs="Arial"/>
        </w:rPr>
        <w:t xml:space="preserve"> </w:t>
      </w:r>
      <w:r w:rsidRPr="001C2ACC">
        <w:rPr>
          <w:rFonts w:cs="Arial"/>
        </w:rPr>
        <w:t>people</w:t>
      </w:r>
      <w:r w:rsidR="001C2ACC">
        <w:rPr>
          <w:rFonts w:cs="Arial"/>
        </w:rPr>
        <w:t xml:space="preserve"> </w:t>
      </w:r>
      <w:r w:rsidRPr="001C2ACC">
        <w:rPr>
          <w:rFonts w:cs="Arial"/>
        </w:rPr>
        <w:t>of</w:t>
      </w:r>
      <w:r w:rsidR="001C2ACC">
        <w:rPr>
          <w:rFonts w:cs="Arial"/>
        </w:rPr>
        <w:t xml:space="preserve"> </w:t>
      </w:r>
      <w:r w:rsidRPr="001C2ACC">
        <w:rPr>
          <w:rFonts w:cs="Arial"/>
        </w:rPr>
        <w:t>color</w:t>
      </w:r>
      <w:r w:rsidR="001C2ACC">
        <w:rPr>
          <w:rFonts w:cs="Arial"/>
        </w:rPr>
        <w:t xml:space="preserve"> </w:t>
      </w:r>
      <w:r w:rsidRPr="001C2ACC">
        <w:rPr>
          <w:rFonts w:cs="Arial"/>
        </w:rPr>
        <w:t>and</w:t>
      </w:r>
      <w:r w:rsidR="001C2ACC">
        <w:rPr>
          <w:rFonts w:cs="Arial"/>
        </w:rPr>
        <w:t xml:space="preserve"> </w:t>
      </w:r>
      <w:r w:rsidRPr="001C2ACC">
        <w:rPr>
          <w:rFonts w:cs="Arial"/>
        </w:rPr>
        <w:t>provides</w:t>
      </w:r>
      <w:r w:rsidR="001C2ACC">
        <w:rPr>
          <w:rFonts w:cs="Arial"/>
        </w:rPr>
        <w:t xml:space="preserve"> </w:t>
      </w:r>
      <w:r w:rsidRPr="001C2ACC">
        <w:rPr>
          <w:rFonts w:cs="Arial"/>
        </w:rPr>
        <w:t>examples</w:t>
      </w:r>
      <w:r w:rsidR="001C2ACC">
        <w:rPr>
          <w:rFonts w:cs="Arial"/>
        </w:rPr>
        <w:t xml:space="preserve"> </w:t>
      </w:r>
      <w:r w:rsidRPr="001C2ACC">
        <w:rPr>
          <w:rFonts w:cs="Arial"/>
        </w:rPr>
        <w:t>of</w:t>
      </w:r>
      <w:r w:rsidR="001C2ACC">
        <w:rPr>
          <w:rFonts w:cs="Arial"/>
        </w:rPr>
        <w:t xml:space="preserve"> </w:t>
      </w:r>
      <w:r w:rsidRPr="001C2ACC">
        <w:rPr>
          <w:rFonts w:cs="Arial"/>
        </w:rPr>
        <w:t>how</w:t>
      </w:r>
      <w:r w:rsidR="001C2ACC">
        <w:rPr>
          <w:rFonts w:cs="Arial"/>
        </w:rPr>
        <w:t xml:space="preserve"> </w:t>
      </w:r>
      <w:r w:rsidRPr="001C2ACC">
        <w:rPr>
          <w:rFonts w:cs="Arial"/>
        </w:rPr>
        <w:t>collective</w:t>
      </w:r>
      <w:r w:rsidR="001C2ACC">
        <w:rPr>
          <w:rFonts w:cs="Arial"/>
        </w:rPr>
        <w:t xml:space="preserve"> </w:t>
      </w:r>
      <w:r w:rsidRPr="001C2ACC">
        <w:rPr>
          <w:rFonts w:cs="Arial"/>
        </w:rPr>
        <w:t>social</w:t>
      </w:r>
      <w:r w:rsidR="001C2ACC">
        <w:rPr>
          <w:rFonts w:cs="Arial"/>
        </w:rPr>
        <w:t xml:space="preserve"> </w:t>
      </w:r>
      <w:r w:rsidRPr="001C2ACC">
        <w:rPr>
          <w:rFonts w:cs="Arial"/>
        </w:rPr>
        <w:t>action</w:t>
      </w:r>
      <w:r w:rsidR="001C2ACC">
        <w:rPr>
          <w:rFonts w:cs="Arial"/>
        </w:rPr>
        <w:t xml:space="preserve"> </w:t>
      </w:r>
      <w:r w:rsidRPr="001C2ACC">
        <w:rPr>
          <w:rFonts w:cs="Arial"/>
        </w:rPr>
        <w:t>can</w:t>
      </w:r>
      <w:r w:rsidR="001C2ACC">
        <w:rPr>
          <w:rFonts w:cs="Arial"/>
        </w:rPr>
        <w:t xml:space="preserve"> </w:t>
      </w:r>
      <w:r w:rsidRPr="001C2ACC">
        <w:rPr>
          <w:rFonts w:cs="Arial"/>
        </w:rPr>
        <w:t>change</w:t>
      </w:r>
      <w:r w:rsidR="001C2ACC">
        <w:rPr>
          <w:rFonts w:cs="Arial"/>
        </w:rPr>
        <w:t xml:space="preserve"> </w:t>
      </w:r>
      <w:r w:rsidRPr="001C2ACC">
        <w:rPr>
          <w:rFonts w:cs="Arial"/>
        </w:rPr>
        <w:t>society</w:t>
      </w:r>
      <w:r w:rsidR="001C2ACC">
        <w:rPr>
          <w:rFonts w:cs="Arial"/>
        </w:rPr>
        <w:t xml:space="preserve"> </w:t>
      </w:r>
      <w:r w:rsidRPr="001C2ACC">
        <w:rPr>
          <w:rFonts w:cs="Arial"/>
        </w:rPr>
        <w:t>in</w:t>
      </w:r>
      <w:r w:rsidR="001C2ACC">
        <w:rPr>
          <w:rFonts w:cs="Arial"/>
        </w:rPr>
        <w:t xml:space="preserve"> </w:t>
      </w:r>
      <w:r w:rsidRPr="001C2ACC">
        <w:rPr>
          <w:rFonts w:cs="Arial"/>
        </w:rPr>
        <w:t>positive</w:t>
      </w:r>
      <w:r w:rsidR="001C2ACC">
        <w:rPr>
          <w:rFonts w:cs="Arial"/>
        </w:rPr>
        <w:t xml:space="preserve"> </w:t>
      </w:r>
      <w:r w:rsidRPr="001C2ACC">
        <w:rPr>
          <w:rFonts w:cs="Arial"/>
        </w:rPr>
        <w:t>ways.</w:t>
      </w:r>
    </w:p>
    <w:p w14:paraId="23220713" w14:textId="7A6A93BF" w:rsidR="00732C2D" w:rsidRPr="001C2ACC" w:rsidRDefault="00732C2D" w:rsidP="00732C2D">
      <w:pPr>
        <w:spacing w:after="240" w:line="360" w:lineRule="auto"/>
        <w:rPr>
          <w:rFonts w:cs="Arial"/>
          <w:color w:val="000000"/>
          <w:szCs w:val="24"/>
          <w:shd w:val="clear" w:color="auto" w:fill="FFFFFF"/>
        </w:rPr>
      </w:pPr>
      <w:r w:rsidRPr="001C2ACC">
        <w:rPr>
          <w:rFonts w:cs="Arial"/>
          <w:color w:val="000000"/>
          <w:szCs w:val="24"/>
          <w:shd w:val="clear" w:color="auto" w:fill="FFFFFF"/>
        </w:rPr>
        <w:t>Beyond</w:t>
      </w:r>
      <w:r w:rsidR="001C2ACC">
        <w:rPr>
          <w:rFonts w:cs="Arial"/>
          <w:color w:val="000000"/>
          <w:szCs w:val="24"/>
          <w:shd w:val="clear" w:color="auto" w:fill="FFFFFF"/>
        </w:rPr>
        <w:t xml:space="preserve"> </w:t>
      </w:r>
      <w:r w:rsidRPr="001C2ACC">
        <w:rPr>
          <w:rFonts w:cs="Arial"/>
          <w:color w:val="000000"/>
          <w:szCs w:val="24"/>
          <w:shd w:val="clear" w:color="auto" w:fill="FFFFFF"/>
        </w:rPr>
        <w:t>providing</w:t>
      </w:r>
      <w:r w:rsidR="001C2ACC">
        <w:rPr>
          <w:rFonts w:cs="Arial"/>
          <w:color w:val="000000"/>
          <w:szCs w:val="24"/>
          <w:shd w:val="clear" w:color="auto" w:fill="FFFFFF"/>
        </w:rPr>
        <w:t xml:space="preserve"> </w:t>
      </w:r>
      <w:r w:rsidRPr="001C2ACC">
        <w:rPr>
          <w:rFonts w:cs="Arial"/>
          <w:color w:val="000000"/>
          <w:szCs w:val="24"/>
          <w:shd w:val="clear" w:color="auto" w:fill="FFFFFF"/>
        </w:rPr>
        <w:t>an</w:t>
      </w:r>
      <w:r w:rsidR="001C2ACC">
        <w:rPr>
          <w:rFonts w:cs="Arial"/>
          <w:color w:val="000000"/>
          <w:szCs w:val="24"/>
          <w:shd w:val="clear" w:color="auto" w:fill="FFFFFF"/>
        </w:rPr>
        <w:t xml:space="preserve"> </w:t>
      </w:r>
      <w:r w:rsidRPr="001C2ACC">
        <w:rPr>
          <w:rFonts w:cs="Arial"/>
          <w:color w:val="000000"/>
          <w:szCs w:val="24"/>
          <w:shd w:val="clear" w:color="auto" w:fill="FFFFFF"/>
        </w:rPr>
        <w:t>important</w:t>
      </w:r>
      <w:r w:rsidR="001C2ACC">
        <w:rPr>
          <w:rFonts w:cs="Arial"/>
          <w:color w:val="000000"/>
          <w:szCs w:val="24"/>
          <w:shd w:val="clear" w:color="auto" w:fill="FFFFFF"/>
        </w:rPr>
        <w:t xml:space="preserve"> </w:t>
      </w:r>
      <w:r w:rsidRPr="001C2ACC">
        <w:rPr>
          <w:rFonts w:cs="Arial"/>
          <w:color w:val="000000"/>
          <w:szCs w:val="24"/>
          <w:shd w:val="clear" w:color="auto" w:fill="FFFFFF"/>
        </w:rPr>
        <w:t>history</w:t>
      </w:r>
      <w:r w:rsidR="001C2ACC">
        <w:rPr>
          <w:rFonts w:cs="Arial"/>
          <w:color w:val="000000"/>
          <w:szCs w:val="24"/>
          <w:shd w:val="clear" w:color="auto" w:fill="FFFFFF"/>
        </w:rPr>
        <w:t xml:space="preserve"> </w:t>
      </w:r>
      <w:r w:rsidRPr="001C2ACC">
        <w:rPr>
          <w:rFonts w:cs="Arial"/>
          <w:color w:val="000000"/>
          <w:szCs w:val="24"/>
          <w:shd w:val="clear" w:color="auto" w:fill="FFFFFF"/>
        </w:rPr>
        <w:t>of</w:t>
      </w:r>
      <w:r w:rsidR="001C2ACC">
        <w:rPr>
          <w:rFonts w:cs="Arial"/>
          <w:color w:val="000000"/>
          <w:szCs w:val="24"/>
          <w:shd w:val="clear" w:color="auto" w:fill="FFFFFF"/>
        </w:rPr>
        <w:t xml:space="preserve"> </w:t>
      </w:r>
      <w:r w:rsidRPr="001C2ACC">
        <w:rPr>
          <w:rFonts w:cs="Arial"/>
          <w:color w:val="000000"/>
          <w:szCs w:val="24"/>
          <w:shd w:val="clear" w:color="auto" w:fill="FFFFFF"/>
        </w:rPr>
        <w:t>groups</w:t>
      </w:r>
      <w:r w:rsidR="001C2ACC">
        <w:rPr>
          <w:rFonts w:cs="Arial"/>
          <w:color w:val="000000"/>
          <w:szCs w:val="24"/>
          <w:shd w:val="clear" w:color="auto" w:fill="FFFFFF"/>
        </w:rPr>
        <w:t xml:space="preserve"> </w:t>
      </w:r>
      <w:r w:rsidRPr="001C2ACC">
        <w:rPr>
          <w:rFonts w:cs="Arial"/>
          <w:color w:val="000000"/>
          <w:szCs w:val="24"/>
          <w:shd w:val="clear" w:color="auto" w:fill="FFFFFF"/>
        </w:rPr>
        <w:t>underrepresented</w:t>
      </w:r>
      <w:r w:rsidR="001C2ACC">
        <w:rPr>
          <w:rFonts w:cs="Arial"/>
          <w:color w:val="000000"/>
          <w:szCs w:val="24"/>
          <w:shd w:val="clear" w:color="auto" w:fill="FFFFFF"/>
        </w:rPr>
        <w:t xml:space="preserve"> </w:t>
      </w:r>
      <w:r w:rsidRPr="001C2ACC">
        <w:rPr>
          <w:rFonts w:cs="Arial"/>
          <w:color w:val="000000"/>
          <w:szCs w:val="24"/>
          <w:shd w:val="clear" w:color="auto" w:fill="FFFFFF"/>
        </w:rPr>
        <w:t>in</w:t>
      </w:r>
      <w:r w:rsidR="001C2ACC">
        <w:rPr>
          <w:rFonts w:cs="Arial"/>
          <w:color w:val="000000"/>
          <w:szCs w:val="24"/>
          <w:shd w:val="clear" w:color="auto" w:fill="FFFFFF"/>
        </w:rPr>
        <w:t xml:space="preserve"> </w:t>
      </w:r>
      <w:r w:rsidRPr="001C2ACC">
        <w:rPr>
          <w:rFonts w:cs="Arial"/>
          <w:color w:val="000000"/>
          <w:szCs w:val="24"/>
          <w:shd w:val="clear" w:color="auto" w:fill="FFFFFF"/>
        </w:rPr>
        <w:t>traditional</w:t>
      </w:r>
      <w:r w:rsidR="001C2ACC">
        <w:rPr>
          <w:rFonts w:cs="Arial"/>
          <w:color w:val="000000"/>
          <w:szCs w:val="24"/>
          <w:shd w:val="clear" w:color="auto" w:fill="FFFFFF"/>
        </w:rPr>
        <w:t xml:space="preserve"> </w:t>
      </w:r>
      <w:r w:rsidRPr="001C2ACC">
        <w:rPr>
          <w:rFonts w:cs="Arial"/>
          <w:color w:val="000000"/>
          <w:szCs w:val="24"/>
          <w:shd w:val="clear" w:color="auto" w:fill="FFFFFF"/>
        </w:rPr>
        <w:t>accounts</w:t>
      </w:r>
      <w:r w:rsidR="001C2ACC">
        <w:rPr>
          <w:rFonts w:cs="Arial"/>
          <w:color w:val="000000"/>
          <w:szCs w:val="24"/>
          <w:shd w:val="clear" w:color="auto" w:fill="FFFFFF"/>
        </w:rPr>
        <w:t xml:space="preserve"> </w:t>
      </w:r>
      <w:r w:rsidRPr="001C2ACC">
        <w:rPr>
          <w:rFonts w:cs="Arial"/>
          <w:color w:val="000000"/>
          <w:szCs w:val="24"/>
          <w:shd w:val="clear" w:color="auto" w:fill="FFFFFF"/>
        </w:rPr>
        <w:t>and</w:t>
      </w:r>
      <w:r w:rsidR="001C2ACC">
        <w:rPr>
          <w:rFonts w:cs="Arial"/>
          <w:color w:val="000000"/>
          <w:szCs w:val="24"/>
          <w:shd w:val="clear" w:color="auto" w:fill="FFFFFF"/>
        </w:rPr>
        <w:t xml:space="preserve"> </w:t>
      </w:r>
      <w:r w:rsidRPr="001C2ACC">
        <w:rPr>
          <w:rFonts w:cs="Arial"/>
          <w:color w:val="000000"/>
          <w:szCs w:val="24"/>
          <w:shd w:val="clear" w:color="auto" w:fill="FFFFFF"/>
        </w:rPr>
        <w:t>an</w:t>
      </w:r>
      <w:r w:rsidR="001C2ACC">
        <w:rPr>
          <w:rFonts w:cs="Arial"/>
          <w:color w:val="000000"/>
          <w:szCs w:val="24"/>
          <w:shd w:val="clear" w:color="auto" w:fill="FFFFFF"/>
        </w:rPr>
        <w:t xml:space="preserve"> </w:t>
      </w:r>
      <w:r w:rsidRPr="001C2ACC">
        <w:rPr>
          <w:rFonts w:cs="Arial"/>
          <w:color w:val="000000"/>
          <w:szCs w:val="24"/>
          <w:shd w:val="clear" w:color="auto" w:fill="FFFFFF"/>
        </w:rPr>
        <w:t>analysis</w:t>
      </w:r>
      <w:r w:rsidR="001C2ACC">
        <w:rPr>
          <w:rFonts w:cs="Arial"/>
          <w:color w:val="000000"/>
          <w:szCs w:val="24"/>
          <w:shd w:val="clear" w:color="auto" w:fill="FFFFFF"/>
        </w:rPr>
        <w:t xml:space="preserve"> </w:t>
      </w:r>
      <w:r w:rsidRPr="001C2ACC">
        <w:rPr>
          <w:rFonts w:cs="Arial"/>
          <w:color w:val="000000"/>
          <w:szCs w:val="24"/>
          <w:shd w:val="clear" w:color="auto" w:fill="FFFFFF"/>
        </w:rPr>
        <w:t>of</w:t>
      </w:r>
      <w:r w:rsidR="001C2ACC">
        <w:rPr>
          <w:rFonts w:cs="Arial"/>
          <w:color w:val="000000"/>
          <w:szCs w:val="24"/>
          <w:shd w:val="clear" w:color="auto" w:fill="FFFFFF"/>
        </w:rPr>
        <w:t xml:space="preserve"> </w:t>
      </w:r>
      <w:r w:rsidRPr="001C2ACC">
        <w:rPr>
          <w:rFonts w:cs="Arial"/>
          <w:color w:val="000000"/>
          <w:szCs w:val="24"/>
          <w:shd w:val="clear" w:color="auto" w:fill="FFFFFF"/>
        </w:rPr>
        <w:t>oppression</w:t>
      </w:r>
      <w:r w:rsidR="001C2ACC">
        <w:rPr>
          <w:rFonts w:cs="Arial"/>
          <w:color w:val="000000"/>
          <w:szCs w:val="24"/>
          <w:shd w:val="clear" w:color="auto" w:fill="FFFFFF"/>
        </w:rPr>
        <w:t xml:space="preserve"> </w:t>
      </w:r>
      <w:r w:rsidRPr="001C2ACC">
        <w:rPr>
          <w:rFonts w:cs="Arial"/>
          <w:color w:val="000000"/>
          <w:szCs w:val="24"/>
          <w:shd w:val="clear" w:color="auto" w:fill="FFFFFF"/>
        </w:rPr>
        <w:t>and</w:t>
      </w:r>
      <w:r w:rsidR="001C2ACC">
        <w:rPr>
          <w:rFonts w:cs="Arial"/>
          <w:color w:val="000000"/>
          <w:szCs w:val="24"/>
          <w:shd w:val="clear" w:color="auto" w:fill="FFFFFF"/>
        </w:rPr>
        <w:t xml:space="preserve"> </w:t>
      </w:r>
      <w:r w:rsidRPr="001C2ACC">
        <w:rPr>
          <w:rFonts w:cs="Arial"/>
          <w:color w:val="000000"/>
          <w:szCs w:val="24"/>
          <w:shd w:val="clear" w:color="auto" w:fill="FFFFFF"/>
        </w:rPr>
        <w:t>power,</w:t>
      </w:r>
      <w:r w:rsidR="001C2ACC">
        <w:rPr>
          <w:rFonts w:cs="Arial"/>
          <w:color w:val="000000"/>
          <w:szCs w:val="24"/>
          <w:shd w:val="clear" w:color="auto" w:fill="FFFFFF"/>
        </w:rPr>
        <w:t xml:space="preserve"> </w:t>
      </w:r>
      <w:r w:rsidR="00325CF4" w:rsidRPr="001C2ACC">
        <w:rPr>
          <w:rFonts w:cs="Arial"/>
          <w:color w:val="000000"/>
          <w:szCs w:val="24"/>
          <w:shd w:val="clear" w:color="auto" w:fill="FFFFFF"/>
        </w:rPr>
        <w:t>e</w:t>
      </w:r>
      <w:r w:rsidRPr="001C2ACC">
        <w:rPr>
          <w:rFonts w:cs="Arial"/>
          <w:color w:val="000000"/>
          <w:szCs w:val="24"/>
          <w:shd w:val="clear" w:color="auto" w:fill="FFFFFF"/>
        </w:rPr>
        <w:t>thnic</w:t>
      </w:r>
      <w:r w:rsidR="001C2ACC">
        <w:rPr>
          <w:rFonts w:cs="Arial"/>
          <w:color w:val="000000"/>
          <w:szCs w:val="24"/>
          <w:shd w:val="clear" w:color="auto" w:fill="FFFFFF"/>
        </w:rPr>
        <w:t xml:space="preserve"> </w:t>
      </w:r>
      <w:r w:rsidR="00325CF4" w:rsidRPr="001C2ACC">
        <w:rPr>
          <w:rFonts w:cs="Arial"/>
          <w:color w:val="000000"/>
          <w:szCs w:val="24"/>
          <w:shd w:val="clear" w:color="auto" w:fill="FFFFFF"/>
        </w:rPr>
        <w:t>s</w:t>
      </w:r>
      <w:r w:rsidRPr="001C2ACC">
        <w:rPr>
          <w:rFonts w:cs="Arial"/>
          <w:color w:val="000000"/>
          <w:szCs w:val="24"/>
          <w:shd w:val="clear" w:color="auto" w:fill="FFFFFF"/>
        </w:rPr>
        <w:t>tudies</w:t>
      </w:r>
      <w:r w:rsidR="001C2ACC">
        <w:rPr>
          <w:rFonts w:cs="Arial"/>
          <w:color w:val="000000"/>
          <w:szCs w:val="24"/>
          <w:shd w:val="clear" w:color="auto" w:fill="FFFFFF"/>
        </w:rPr>
        <w:t xml:space="preserve"> </w:t>
      </w:r>
      <w:proofErr w:type="gramStart"/>
      <w:r w:rsidRPr="001C2ACC">
        <w:rPr>
          <w:rFonts w:cs="Arial"/>
          <w:color w:val="000000"/>
          <w:szCs w:val="24"/>
          <w:shd w:val="clear" w:color="auto" w:fill="FFFFFF"/>
        </w:rPr>
        <w:t>offers</w:t>
      </w:r>
      <w:proofErr w:type="gramEnd"/>
      <w:r w:rsidR="001C2ACC">
        <w:rPr>
          <w:rFonts w:cs="Arial"/>
          <w:color w:val="000000"/>
          <w:szCs w:val="24"/>
          <w:shd w:val="clear" w:color="auto" w:fill="FFFFFF"/>
        </w:rPr>
        <w:t xml:space="preserve"> </w:t>
      </w:r>
      <w:r w:rsidRPr="001C2ACC">
        <w:rPr>
          <w:rFonts w:cs="Arial"/>
          <w:color w:val="000000"/>
          <w:szCs w:val="24"/>
          <w:shd w:val="clear" w:color="auto" w:fill="FFFFFF"/>
        </w:rPr>
        <w:t>a</w:t>
      </w:r>
      <w:r w:rsidR="001C2ACC">
        <w:rPr>
          <w:rFonts w:cs="Arial"/>
          <w:color w:val="000000"/>
          <w:szCs w:val="24"/>
          <w:shd w:val="clear" w:color="auto" w:fill="FFFFFF"/>
        </w:rPr>
        <w:t xml:space="preserve"> </w:t>
      </w:r>
      <w:r w:rsidRPr="001C2ACC">
        <w:rPr>
          <w:rFonts w:cs="Arial"/>
          <w:color w:val="000000"/>
          <w:szCs w:val="24"/>
          <w:shd w:val="clear" w:color="auto" w:fill="FFFFFF"/>
        </w:rPr>
        <w:t>dynamic</w:t>
      </w:r>
      <w:r w:rsidR="001C2ACC">
        <w:rPr>
          <w:rFonts w:cs="Arial"/>
          <w:color w:val="000000"/>
          <w:szCs w:val="24"/>
          <w:shd w:val="clear" w:color="auto" w:fill="FFFFFF"/>
        </w:rPr>
        <w:t xml:space="preserve"> </w:t>
      </w:r>
      <w:r w:rsidRPr="001C2ACC">
        <w:rPr>
          <w:rFonts w:cs="Arial"/>
          <w:color w:val="000000"/>
          <w:szCs w:val="24"/>
          <w:shd w:val="clear" w:color="auto" w:fill="FFFFFF"/>
        </w:rPr>
        <w:t>inquiry-based</w:t>
      </w:r>
      <w:r w:rsidR="001C2ACC">
        <w:rPr>
          <w:rFonts w:cs="Arial"/>
          <w:color w:val="000000"/>
          <w:szCs w:val="24"/>
          <w:shd w:val="clear" w:color="auto" w:fill="FFFFFF"/>
        </w:rPr>
        <w:t xml:space="preserve"> </w:t>
      </w:r>
      <w:r w:rsidRPr="001C2ACC">
        <w:rPr>
          <w:rFonts w:cs="Arial"/>
          <w:color w:val="000000"/>
          <w:szCs w:val="24"/>
          <w:shd w:val="clear" w:color="auto" w:fill="FFFFFF"/>
        </w:rPr>
        <w:t>approach</w:t>
      </w:r>
      <w:r w:rsidR="001C2ACC">
        <w:rPr>
          <w:rFonts w:cs="Arial"/>
          <w:color w:val="000000"/>
          <w:szCs w:val="24"/>
          <w:shd w:val="clear" w:color="auto" w:fill="FFFFFF"/>
        </w:rPr>
        <w:t xml:space="preserve"> </w:t>
      </w:r>
      <w:r w:rsidRPr="001C2ACC">
        <w:rPr>
          <w:rFonts w:cs="Arial"/>
          <w:color w:val="000000"/>
          <w:szCs w:val="24"/>
          <w:shd w:val="clear" w:color="auto" w:fill="FFFFFF"/>
        </w:rPr>
        <w:t>to</w:t>
      </w:r>
      <w:r w:rsidR="001C2ACC">
        <w:rPr>
          <w:rFonts w:cs="Arial"/>
          <w:color w:val="000000"/>
          <w:szCs w:val="24"/>
          <w:shd w:val="clear" w:color="auto" w:fill="FFFFFF"/>
        </w:rPr>
        <w:t xml:space="preserve"> </w:t>
      </w:r>
      <w:r w:rsidRPr="001C2ACC">
        <w:rPr>
          <w:rFonts w:cs="Arial"/>
          <w:color w:val="000000"/>
          <w:szCs w:val="24"/>
          <w:shd w:val="clear" w:color="auto" w:fill="FFFFFF"/>
        </w:rPr>
        <w:t>the</w:t>
      </w:r>
      <w:r w:rsidR="001C2ACC">
        <w:rPr>
          <w:rFonts w:cs="Arial"/>
          <w:color w:val="000000"/>
          <w:szCs w:val="24"/>
          <w:shd w:val="clear" w:color="auto" w:fill="FFFFFF"/>
        </w:rPr>
        <w:t xml:space="preserve"> </w:t>
      </w:r>
      <w:r w:rsidRPr="001C2ACC">
        <w:rPr>
          <w:rFonts w:cs="Arial"/>
          <w:color w:val="000000"/>
          <w:szCs w:val="24"/>
          <w:shd w:val="clear" w:color="auto" w:fill="FFFFFF"/>
        </w:rPr>
        <w:t>study</w:t>
      </w:r>
      <w:r w:rsidR="001C2ACC">
        <w:rPr>
          <w:rFonts w:cs="Arial"/>
          <w:color w:val="000000"/>
          <w:szCs w:val="24"/>
          <w:shd w:val="clear" w:color="auto" w:fill="FFFFFF"/>
        </w:rPr>
        <w:t xml:space="preserve"> </w:t>
      </w:r>
      <w:r w:rsidRPr="001C2ACC">
        <w:rPr>
          <w:rFonts w:cs="Arial"/>
          <w:color w:val="000000"/>
          <w:szCs w:val="24"/>
          <w:shd w:val="clear" w:color="auto" w:fill="FFFFFF"/>
        </w:rPr>
        <w:t>of</w:t>
      </w:r>
      <w:r w:rsidR="001C2ACC">
        <w:rPr>
          <w:rFonts w:cs="Arial"/>
          <w:color w:val="000000"/>
          <w:szCs w:val="24"/>
          <w:shd w:val="clear" w:color="auto" w:fill="FFFFFF"/>
        </w:rPr>
        <w:t xml:space="preserve"> </w:t>
      </w:r>
      <w:r w:rsidRPr="001C2ACC">
        <w:rPr>
          <w:rFonts w:cs="Arial"/>
          <w:color w:val="000000"/>
          <w:szCs w:val="24"/>
          <w:shd w:val="clear" w:color="auto" w:fill="FFFFFF"/>
        </w:rPr>
        <w:t>Native</w:t>
      </w:r>
      <w:r w:rsidR="001C2ACC">
        <w:rPr>
          <w:rFonts w:cs="Arial"/>
          <w:color w:val="000000"/>
          <w:szCs w:val="24"/>
          <w:shd w:val="clear" w:color="auto" w:fill="FFFFFF"/>
        </w:rPr>
        <w:t xml:space="preserve"> </w:t>
      </w:r>
      <w:r w:rsidRPr="001C2ACC">
        <w:rPr>
          <w:rFonts w:cs="Arial"/>
          <w:color w:val="000000"/>
          <w:szCs w:val="24"/>
          <w:shd w:val="clear" w:color="auto" w:fill="FFFFFF"/>
        </w:rPr>
        <w:t>people</w:t>
      </w:r>
      <w:r w:rsidR="001C2ACC">
        <w:rPr>
          <w:rFonts w:cs="Arial"/>
          <w:color w:val="000000"/>
          <w:szCs w:val="24"/>
          <w:shd w:val="clear" w:color="auto" w:fill="FFFFFF"/>
        </w:rPr>
        <w:t xml:space="preserve"> </w:t>
      </w:r>
      <w:r w:rsidRPr="001C2ACC">
        <w:rPr>
          <w:rFonts w:cs="Arial"/>
          <w:color w:val="000000"/>
          <w:szCs w:val="24"/>
          <w:shd w:val="clear" w:color="auto" w:fill="FFFFFF"/>
        </w:rPr>
        <w:t>and</w:t>
      </w:r>
      <w:r w:rsidR="001C2ACC">
        <w:rPr>
          <w:rFonts w:cs="Arial"/>
          <w:color w:val="000000"/>
          <w:szCs w:val="24"/>
          <w:shd w:val="clear" w:color="auto" w:fill="FFFFFF"/>
        </w:rPr>
        <w:t xml:space="preserve"> </w:t>
      </w:r>
      <w:r w:rsidRPr="001C2ACC">
        <w:rPr>
          <w:rFonts w:cs="Arial"/>
          <w:color w:val="000000"/>
          <w:szCs w:val="24"/>
          <w:shd w:val="clear" w:color="auto" w:fill="FFFFFF"/>
        </w:rPr>
        <w:t>communities</w:t>
      </w:r>
      <w:r w:rsidR="001C2ACC">
        <w:rPr>
          <w:rFonts w:cs="Arial"/>
          <w:color w:val="000000"/>
          <w:szCs w:val="24"/>
          <w:shd w:val="clear" w:color="auto" w:fill="FFFFFF"/>
        </w:rPr>
        <w:t xml:space="preserve"> </w:t>
      </w:r>
      <w:r w:rsidRPr="001C2ACC">
        <w:rPr>
          <w:rFonts w:cs="Arial"/>
          <w:color w:val="000000"/>
          <w:szCs w:val="24"/>
          <w:shd w:val="clear" w:color="auto" w:fill="FFFFFF"/>
        </w:rPr>
        <w:t>of</w:t>
      </w:r>
      <w:r w:rsidR="001C2ACC">
        <w:rPr>
          <w:rFonts w:cs="Arial"/>
          <w:color w:val="000000"/>
          <w:szCs w:val="24"/>
          <w:shd w:val="clear" w:color="auto" w:fill="FFFFFF"/>
        </w:rPr>
        <w:t xml:space="preserve"> </w:t>
      </w:r>
      <w:r w:rsidRPr="001C2ACC">
        <w:rPr>
          <w:rFonts w:cs="Arial"/>
          <w:color w:val="000000"/>
          <w:szCs w:val="24"/>
          <w:shd w:val="clear" w:color="auto" w:fill="FFFFFF"/>
        </w:rPr>
        <w:t>color</w:t>
      </w:r>
      <w:r w:rsidR="001C2ACC">
        <w:rPr>
          <w:rFonts w:cs="Arial"/>
          <w:color w:val="000000"/>
          <w:szCs w:val="24"/>
          <w:shd w:val="clear" w:color="auto" w:fill="FFFFFF"/>
        </w:rPr>
        <w:t xml:space="preserve"> </w:t>
      </w:r>
      <w:r w:rsidRPr="001C2ACC">
        <w:rPr>
          <w:rFonts w:cs="Arial"/>
          <w:color w:val="000000"/>
          <w:szCs w:val="24"/>
          <w:shd w:val="clear" w:color="auto" w:fill="FFFFFF"/>
        </w:rPr>
        <w:t>that</w:t>
      </w:r>
      <w:r w:rsidR="001C2ACC">
        <w:rPr>
          <w:rFonts w:cs="Arial"/>
          <w:color w:val="000000"/>
          <w:szCs w:val="24"/>
          <w:shd w:val="clear" w:color="auto" w:fill="FFFFFF"/>
        </w:rPr>
        <w:t xml:space="preserve"> </w:t>
      </w:r>
      <w:r w:rsidRPr="001C2ACC">
        <w:rPr>
          <w:rFonts w:cs="Arial"/>
          <w:color w:val="000000"/>
          <w:szCs w:val="24"/>
          <w:shd w:val="clear" w:color="auto" w:fill="FFFFFF"/>
        </w:rPr>
        <w:t>encourages</w:t>
      </w:r>
      <w:r w:rsidR="001C2ACC">
        <w:rPr>
          <w:rFonts w:cs="Arial"/>
          <w:color w:val="000000"/>
          <w:szCs w:val="24"/>
          <w:shd w:val="clear" w:color="auto" w:fill="FFFFFF"/>
        </w:rPr>
        <w:t xml:space="preserve"> </w:t>
      </w:r>
      <w:r w:rsidRPr="001C2ACC">
        <w:rPr>
          <w:rFonts w:cs="Arial"/>
          <w:color w:val="000000"/>
          <w:szCs w:val="24"/>
          <w:shd w:val="clear" w:color="auto" w:fill="FFFFFF"/>
        </w:rPr>
        <w:t>utilizing</w:t>
      </w:r>
      <w:r w:rsidR="001C2ACC">
        <w:rPr>
          <w:rFonts w:cs="Arial"/>
          <w:color w:val="000000"/>
          <w:szCs w:val="24"/>
          <w:shd w:val="clear" w:color="auto" w:fill="FFFFFF"/>
        </w:rPr>
        <w:t xml:space="preserve"> </w:t>
      </w:r>
      <w:r w:rsidRPr="001C2ACC">
        <w:rPr>
          <w:rFonts w:cs="Arial"/>
          <w:color w:val="000000"/>
          <w:szCs w:val="24"/>
          <w:shd w:val="clear" w:color="auto" w:fill="FFFFFF"/>
        </w:rPr>
        <w:t>transnational</w:t>
      </w:r>
      <w:r w:rsidR="001C2ACC">
        <w:rPr>
          <w:rFonts w:cs="Arial"/>
          <w:color w:val="000000"/>
          <w:szCs w:val="24"/>
          <w:shd w:val="clear" w:color="auto" w:fill="FFFFFF"/>
        </w:rPr>
        <w:t xml:space="preserve"> </w:t>
      </w:r>
      <w:r w:rsidRPr="001C2ACC">
        <w:rPr>
          <w:rFonts w:cs="Arial"/>
          <w:color w:val="000000"/>
          <w:szCs w:val="24"/>
          <w:shd w:val="clear" w:color="auto" w:fill="FFFFFF"/>
        </w:rPr>
        <w:t>and</w:t>
      </w:r>
      <w:r w:rsidR="001C2ACC">
        <w:rPr>
          <w:rFonts w:cs="Arial"/>
          <w:color w:val="000000"/>
          <w:szCs w:val="24"/>
          <w:shd w:val="clear" w:color="auto" w:fill="FFFFFF"/>
        </w:rPr>
        <w:t xml:space="preserve"> </w:t>
      </w:r>
      <w:r w:rsidRPr="001C2ACC">
        <w:rPr>
          <w:rFonts w:cs="Arial"/>
          <w:color w:val="000000"/>
          <w:szCs w:val="24"/>
          <w:shd w:val="clear" w:color="auto" w:fill="FFFFFF"/>
        </w:rPr>
        <w:t>comparative</w:t>
      </w:r>
      <w:r w:rsidR="001C2ACC">
        <w:rPr>
          <w:rFonts w:cs="Arial"/>
          <w:color w:val="000000"/>
          <w:szCs w:val="24"/>
          <w:shd w:val="clear" w:color="auto" w:fill="FFFFFF"/>
        </w:rPr>
        <w:t xml:space="preserve"> </w:t>
      </w:r>
      <w:r w:rsidRPr="001C2ACC">
        <w:rPr>
          <w:rFonts w:cs="Arial"/>
          <w:color w:val="000000"/>
          <w:szCs w:val="24"/>
          <w:shd w:val="clear" w:color="auto" w:fill="FFFFFF"/>
        </w:rPr>
        <w:t>frameworks.</w:t>
      </w:r>
      <w:r w:rsidR="001C2ACC">
        <w:rPr>
          <w:rFonts w:cs="Arial"/>
          <w:color w:val="000000"/>
          <w:szCs w:val="24"/>
          <w:shd w:val="clear" w:color="auto" w:fill="FFFFFF"/>
        </w:rPr>
        <w:t xml:space="preserve"> </w:t>
      </w:r>
      <w:r w:rsidRPr="001C2ACC">
        <w:rPr>
          <w:rFonts w:cs="Arial"/>
          <w:color w:val="000000"/>
          <w:szCs w:val="24"/>
          <w:shd w:val="clear" w:color="auto" w:fill="FFFFFF"/>
        </w:rPr>
        <w:t>Thus,</w:t>
      </w:r>
      <w:r w:rsidR="001C2ACC">
        <w:rPr>
          <w:rFonts w:cs="Arial"/>
          <w:color w:val="000000"/>
          <w:szCs w:val="24"/>
          <w:shd w:val="clear" w:color="auto" w:fill="FFFFFF"/>
        </w:rPr>
        <w:t xml:space="preserve"> </w:t>
      </w:r>
      <w:r w:rsidRPr="001C2ACC">
        <w:rPr>
          <w:rFonts w:cs="Arial"/>
          <w:color w:val="000000"/>
          <w:szCs w:val="24"/>
          <w:shd w:val="clear" w:color="auto" w:fill="FFFFFF"/>
        </w:rPr>
        <w:t>the</w:t>
      </w:r>
      <w:r w:rsidR="001C2ACC">
        <w:rPr>
          <w:rFonts w:cs="Arial"/>
          <w:color w:val="000000"/>
          <w:szCs w:val="24"/>
          <w:shd w:val="clear" w:color="auto" w:fill="FFFFFF"/>
        </w:rPr>
        <w:t xml:space="preserve"> </w:t>
      </w:r>
      <w:r w:rsidRPr="001C2ACC">
        <w:rPr>
          <w:rFonts w:cs="Arial"/>
          <w:color w:val="000000"/>
          <w:szCs w:val="24"/>
          <w:shd w:val="clear" w:color="auto" w:fill="FFFFFF"/>
        </w:rPr>
        <w:t>themes</w:t>
      </w:r>
      <w:r w:rsidR="001C2ACC">
        <w:rPr>
          <w:rFonts w:cs="Arial"/>
          <w:color w:val="000000"/>
          <w:szCs w:val="24"/>
          <w:shd w:val="clear" w:color="auto" w:fill="FFFFFF"/>
        </w:rPr>
        <w:t xml:space="preserve"> </w:t>
      </w:r>
      <w:r w:rsidRPr="001C2ACC">
        <w:rPr>
          <w:rFonts w:cs="Arial"/>
          <w:color w:val="000000"/>
          <w:szCs w:val="24"/>
          <w:shd w:val="clear" w:color="auto" w:fill="FFFFFF"/>
        </w:rPr>
        <w:t>and</w:t>
      </w:r>
      <w:r w:rsidR="001C2ACC">
        <w:rPr>
          <w:rFonts w:cs="Arial"/>
          <w:color w:val="000000"/>
          <w:szCs w:val="24"/>
          <w:shd w:val="clear" w:color="auto" w:fill="FFFFFF"/>
        </w:rPr>
        <w:t xml:space="preserve"> </w:t>
      </w:r>
      <w:r w:rsidRPr="001C2ACC">
        <w:rPr>
          <w:rFonts w:cs="Arial"/>
          <w:color w:val="000000"/>
          <w:szCs w:val="24"/>
          <w:shd w:val="clear" w:color="auto" w:fill="FFFFFF"/>
        </w:rPr>
        <w:t>topics</w:t>
      </w:r>
      <w:r w:rsidR="001C2ACC">
        <w:rPr>
          <w:rFonts w:cs="Arial"/>
          <w:color w:val="000000"/>
          <w:szCs w:val="24"/>
          <w:shd w:val="clear" w:color="auto" w:fill="FFFFFF"/>
        </w:rPr>
        <w:t xml:space="preserve"> </w:t>
      </w:r>
      <w:r w:rsidRPr="001C2ACC">
        <w:rPr>
          <w:rFonts w:cs="Arial"/>
          <w:color w:val="000000"/>
          <w:szCs w:val="24"/>
          <w:shd w:val="clear" w:color="auto" w:fill="FFFFFF"/>
        </w:rPr>
        <w:t>discussed</w:t>
      </w:r>
      <w:r w:rsidR="001C2ACC">
        <w:rPr>
          <w:rFonts w:cs="Arial"/>
          <w:color w:val="000000"/>
          <w:szCs w:val="24"/>
          <w:shd w:val="clear" w:color="auto" w:fill="FFFFFF"/>
        </w:rPr>
        <w:t xml:space="preserve"> </w:t>
      </w:r>
      <w:r w:rsidRPr="001C2ACC">
        <w:rPr>
          <w:rFonts w:cs="Arial"/>
          <w:color w:val="000000"/>
          <w:szCs w:val="24"/>
          <w:shd w:val="clear" w:color="auto" w:fill="FFFFFF"/>
        </w:rPr>
        <w:t>within</w:t>
      </w:r>
      <w:r w:rsidR="001C2ACC">
        <w:rPr>
          <w:rFonts w:cs="Arial"/>
          <w:color w:val="000000"/>
          <w:szCs w:val="24"/>
          <w:shd w:val="clear" w:color="auto" w:fill="FFFFFF"/>
        </w:rPr>
        <w:t xml:space="preserve"> </w:t>
      </w:r>
      <w:r w:rsidRPr="001C2ACC">
        <w:rPr>
          <w:rFonts w:cs="Arial"/>
          <w:color w:val="000000"/>
          <w:szCs w:val="24"/>
          <w:shd w:val="clear" w:color="auto" w:fill="FFFFFF"/>
        </w:rPr>
        <w:t>the</w:t>
      </w:r>
      <w:r w:rsidR="001C2ACC">
        <w:rPr>
          <w:rFonts w:cs="Arial"/>
          <w:color w:val="000000"/>
          <w:szCs w:val="24"/>
          <w:shd w:val="clear" w:color="auto" w:fill="FFFFFF"/>
        </w:rPr>
        <w:t xml:space="preserve"> </w:t>
      </w:r>
      <w:r w:rsidRPr="001C2ACC">
        <w:rPr>
          <w:rFonts w:cs="Arial"/>
          <w:color w:val="000000"/>
          <w:szCs w:val="24"/>
          <w:shd w:val="clear" w:color="auto" w:fill="FFFFFF"/>
        </w:rPr>
        <w:t>field</w:t>
      </w:r>
      <w:r w:rsidR="001C2ACC">
        <w:rPr>
          <w:rFonts w:cs="Arial"/>
          <w:color w:val="000000"/>
          <w:szCs w:val="24"/>
          <w:shd w:val="clear" w:color="auto" w:fill="FFFFFF"/>
        </w:rPr>
        <w:t xml:space="preserve"> </w:t>
      </w:r>
      <w:r w:rsidRPr="001C2ACC">
        <w:rPr>
          <w:rFonts w:cs="Arial"/>
          <w:color w:val="000000"/>
          <w:szCs w:val="24"/>
          <w:shd w:val="clear" w:color="auto" w:fill="FFFFFF"/>
        </w:rPr>
        <w:t>are</w:t>
      </w:r>
      <w:r w:rsidR="001C2ACC">
        <w:rPr>
          <w:rFonts w:cs="Arial"/>
          <w:color w:val="000000"/>
          <w:szCs w:val="24"/>
          <w:shd w:val="clear" w:color="auto" w:fill="FFFFFF"/>
        </w:rPr>
        <w:t xml:space="preserve"> </w:t>
      </w:r>
      <w:r w:rsidRPr="001C2ACC">
        <w:rPr>
          <w:rFonts w:cs="Arial"/>
          <w:color w:val="000000"/>
          <w:szCs w:val="24"/>
          <w:shd w:val="clear" w:color="auto" w:fill="FFFFFF"/>
        </w:rPr>
        <w:t>boundless,</w:t>
      </w:r>
      <w:r w:rsidR="001C2ACC">
        <w:rPr>
          <w:rFonts w:cs="Arial"/>
          <w:color w:val="000000"/>
          <w:szCs w:val="24"/>
          <w:shd w:val="clear" w:color="auto" w:fill="FFFFFF"/>
        </w:rPr>
        <w:t xml:space="preserve"> </w:t>
      </w:r>
      <w:r w:rsidR="00FC62AA">
        <w:rPr>
          <w:rFonts w:cs="Arial"/>
          <w:color w:val="000000"/>
          <w:szCs w:val="24"/>
          <w:shd w:val="clear" w:color="auto" w:fill="FFFFFF"/>
        </w:rPr>
        <w:t>such as a study of</w:t>
      </w:r>
      <w:r w:rsidR="001C2ACC">
        <w:rPr>
          <w:rFonts w:cs="Arial"/>
          <w:color w:val="000000"/>
          <w:szCs w:val="24"/>
          <w:shd w:val="clear" w:color="auto" w:fill="FFFFFF"/>
        </w:rPr>
        <w:t xml:space="preserve"> </w:t>
      </w:r>
      <w:r w:rsidRPr="001C2ACC">
        <w:rPr>
          <w:rFonts w:cs="Arial"/>
          <w:color w:val="000000"/>
          <w:szCs w:val="24"/>
          <w:shd w:val="clear" w:color="auto" w:fill="FFFFFF"/>
        </w:rPr>
        <w:t>Mexican</w:t>
      </w:r>
      <w:r w:rsidR="001C2ACC">
        <w:rPr>
          <w:rFonts w:cs="Arial"/>
          <w:color w:val="000000"/>
          <w:szCs w:val="24"/>
          <w:shd w:val="clear" w:color="auto" w:fill="FFFFFF"/>
        </w:rPr>
        <w:t xml:space="preserve"> </w:t>
      </w:r>
      <w:r w:rsidRPr="001C2ACC">
        <w:rPr>
          <w:rFonts w:cs="Arial"/>
          <w:color w:val="000000"/>
          <w:szCs w:val="24"/>
          <w:shd w:val="clear" w:color="auto" w:fill="FFFFFF"/>
        </w:rPr>
        <w:t>American</w:t>
      </w:r>
      <w:r w:rsidR="001C2ACC">
        <w:rPr>
          <w:rFonts w:cs="Arial"/>
          <w:color w:val="000000"/>
          <w:szCs w:val="24"/>
          <w:shd w:val="clear" w:color="auto" w:fill="FFFFFF"/>
        </w:rPr>
        <w:t xml:space="preserve"> </w:t>
      </w:r>
      <w:r w:rsidRPr="001C2ACC">
        <w:rPr>
          <w:rFonts w:cs="Arial"/>
          <w:color w:val="000000"/>
          <w:szCs w:val="24"/>
          <w:shd w:val="clear" w:color="auto" w:fill="FFFFFF"/>
        </w:rPr>
        <w:t>texts,</w:t>
      </w:r>
      <w:r w:rsidR="001C2ACC">
        <w:rPr>
          <w:rFonts w:cs="Arial"/>
          <w:color w:val="000000"/>
          <w:szCs w:val="24"/>
          <w:shd w:val="clear" w:color="auto" w:fill="FFFFFF"/>
        </w:rPr>
        <w:t xml:space="preserve"> </w:t>
      </w:r>
      <w:r w:rsidRPr="001C2ACC">
        <w:rPr>
          <w:rFonts w:cs="Arial"/>
          <w:color w:val="000000"/>
          <w:szCs w:val="24"/>
          <w:shd w:val="clear" w:color="auto" w:fill="FFFFFF"/>
        </w:rPr>
        <w:t>the</w:t>
      </w:r>
      <w:r w:rsidR="001C2ACC">
        <w:rPr>
          <w:rFonts w:cs="Arial"/>
          <w:color w:val="000000"/>
          <w:szCs w:val="24"/>
          <w:shd w:val="clear" w:color="auto" w:fill="FFFFFF"/>
        </w:rPr>
        <w:t xml:space="preserve"> </w:t>
      </w:r>
      <w:r w:rsidRPr="001C2ACC">
        <w:rPr>
          <w:rFonts w:cs="Arial"/>
          <w:color w:val="000000"/>
          <w:szCs w:val="24"/>
          <w:shd w:val="clear" w:color="auto" w:fill="FFFFFF"/>
        </w:rPr>
        <w:t>implications</w:t>
      </w:r>
      <w:r w:rsidR="001C2ACC">
        <w:rPr>
          <w:rFonts w:cs="Arial"/>
          <w:color w:val="000000"/>
          <w:szCs w:val="24"/>
          <w:shd w:val="clear" w:color="auto" w:fill="FFFFFF"/>
        </w:rPr>
        <w:t xml:space="preserve"> </w:t>
      </w:r>
      <w:r w:rsidRPr="001C2ACC">
        <w:rPr>
          <w:rFonts w:cs="Arial"/>
          <w:color w:val="000000"/>
          <w:szCs w:val="24"/>
          <w:shd w:val="clear" w:color="auto" w:fill="FFFFFF"/>
        </w:rPr>
        <w:t>of</w:t>
      </w:r>
      <w:r w:rsidR="001C2ACC">
        <w:rPr>
          <w:rFonts w:cs="Arial"/>
          <w:color w:val="000000"/>
          <w:szCs w:val="24"/>
          <w:shd w:val="clear" w:color="auto" w:fill="FFFFFF"/>
        </w:rPr>
        <w:t xml:space="preserve"> </w:t>
      </w:r>
      <w:r w:rsidRPr="001C2ACC">
        <w:rPr>
          <w:rFonts w:cs="Arial"/>
          <w:color w:val="000000"/>
          <w:szCs w:val="24"/>
          <w:shd w:val="clear" w:color="auto" w:fill="FFFFFF"/>
        </w:rPr>
        <w:t>war</w:t>
      </w:r>
      <w:r w:rsidR="001C2ACC">
        <w:rPr>
          <w:rFonts w:cs="Arial"/>
          <w:color w:val="000000"/>
          <w:szCs w:val="24"/>
          <w:shd w:val="clear" w:color="auto" w:fill="FFFFFF"/>
        </w:rPr>
        <w:t xml:space="preserve"> </w:t>
      </w:r>
      <w:r w:rsidRPr="001C2ACC">
        <w:rPr>
          <w:rFonts w:cs="Arial"/>
          <w:color w:val="000000"/>
          <w:szCs w:val="24"/>
          <w:shd w:val="clear" w:color="auto" w:fill="FFFFFF"/>
        </w:rPr>
        <w:t>and</w:t>
      </w:r>
      <w:r w:rsidR="001C2ACC">
        <w:rPr>
          <w:rFonts w:cs="Arial"/>
          <w:color w:val="000000"/>
          <w:szCs w:val="24"/>
          <w:shd w:val="clear" w:color="auto" w:fill="FFFFFF"/>
        </w:rPr>
        <w:t xml:space="preserve"> </w:t>
      </w:r>
      <w:r w:rsidRPr="001C2ACC">
        <w:rPr>
          <w:rFonts w:cs="Arial"/>
          <w:color w:val="000000"/>
          <w:szCs w:val="24"/>
          <w:shd w:val="clear" w:color="auto" w:fill="FFFFFF"/>
        </w:rPr>
        <w:t>imperialism</w:t>
      </w:r>
      <w:r w:rsidR="001C2ACC">
        <w:rPr>
          <w:rFonts w:cs="Arial"/>
          <w:color w:val="000000"/>
          <w:szCs w:val="24"/>
          <w:shd w:val="clear" w:color="auto" w:fill="FFFFFF"/>
        </w:rPr>
        <w:t xml:space="preserve"> </w:t>
      </w:r>
      <w:r w:rsidRPr="001C2ACC">
        <w:rPr>
          <w:rFonts w:cs="Arial"/>
          <w:color w:val="000000"/>
          <w:szCs w:val="24"/>
          <w:shd w:val="clear" w:color="auto" w:fill="FFFFFF"/>
        </w:rPr>
        <w:t>on</w:t>
      </w:r>
      <w:r w:rsidR="001C2ACC">
        <w:rPr>
          <w:rFonts w:cs="Arial"/>
          <w:color w:val="000000"/>
          <w:szCs w:val="24"/>
          <w:shd w:val="clear" w:color="auto" w:fill="FFFFFF"/>
        </w:rPr>
        <w:t xml:space="preserve"> </w:t>
      </w:r>
      <w:r w:rsidRPr="001C2ACC">
        <w:rPr>
          <w:rFonts w:cs="Arial"/>
          <w:color w:val="000000"/>
          <w:szCs w:val="24"/>
          <w:shd w:val="clear" w:color="auto" w:fill="FFFFFF"/>
        </w:rPr>
        <w:t>Southeast</w:t>
      </w:r>
      <w:r w:rsidR="001C2ACC">
        <w:rPr>
          <w:rFonts w:cs="Arial"/>
          <w:color w:val="000000"/>
          <w:szCs w:val="24"/>
          <w:shd w:val="clear" w:color="auto" w:fill="FFFFFF"/>
        </w:rPr>
        <w:t xml:space="preserve"> </w:t>
      </w:r>
      <w:r w:rsidRPr="001C2ACC">
        <w:rPr>
          <w:rFonts w:cs="Arial"/>
          <w:color w:val="000000"/>
          <w:szCs w:val="24"/>
          <w:shd w:val="clear" w:color="auto" w:fill="FFFFFF"/>
        </w:rPr>
        <w:t>Asian</w:t>
      </w:r>
      <w:r w:rsidR="001C2ACC">
        <w:rPr>
          <w:rFonts w:cs="Arial"/>
          <w:color w:val="000000"/>
          <w:szCs w:val="24"/>
          <w:shd w:val="clear" w:color="auto" w:fill="FFFFFF"/>
        </w:rPr>
        <w:t xml:space="preserve"> </w:t>
      </w:r>
      <w:r w:rsidRPr="001C2ACC">
        <w:rPr>
          <w:rFonts w:cs="Arial"/>
          <w:color w:val="000000"/>
          <w:szCs w:val="24"/>
          <w:shd w:val="clear" w:color="auto" w:fill="FFFFFF"/>
        </w:rPr>
        <w:t>refugees,</w:t>
      </w:r>
      <w:r w:rsidR="001C2ACC">
        <w:rPr>
          <w:rFonts w:cs="Arial"/>
          <w:color w:val="000000"/>
          <w:szCs w:val="24"/>
          <w:shd w:val="clear" w:color="auto" w:fill="FFFFFF"/>
        </w:rPr>
        <w:t xml:space="preserve"> </w:t>
      </w:r>
      <w:r w:rsidRPr="001C2ACC">
        <w:rPr>
          <w:rFonts w:cs="Arial"/>
          <w:color w:val="000000"/>
          <w:szCs w:val="24"/>
          <w:shd w:val="clear" w:color="auto" w:fill="FFFFFF"/>
        </w:rPr>
        <w:t>African</w:t>
      </w:r>
      <w:r w:rsidR="001C2ACC">
        <w:rPr>
          <w:rFonts w:cs="Arial"/>
          <w:color w:val="000000"/>
          <w:szCs w:val="24"/>
          <w:shd w:val="clear" w:color="auto" w:fill="FFFFFF"/>
        </w:rPr>
        <w:t xml:space="preserve"> </w:t>
      </w:r>
      <w:r w:rsidRPr="001C2ACC">
        <w:rPr>
          <w:rFonts w:cs="Arial"/>
          <w:color w:val="000000"/>
          <w:szCs w:val="24"/>
          <w:shd w:val="clear" w:color="auto" w:fill="FFFFFF"/>
        </w:rPr>
        <w:t>American</w:t>
      </w:r>
      <w:r w:rsidR="001C2ACC">
        <w:rPr>
          <w:rFonts w:cs="Arial"/>
          <w:color w:val="000000"/>
          <w:szCs w:val="24"/>
          <w:shd w:val="clear" w:color="auto" w:fill="FFFFFF"/>
        </w:rPr>
        <w:t xml:space="preserve"> </w:t>
      </w:r>
      <w:r w:rsidRPr="001C2ACC">
        <w:rPr>
          <w:rFonts w:cs="Arial"/>
          <w:color w:val="000000"/>
          <w:szCs w:val="24"/>
          <w:shd w:val="clear" w:color="auto" w:fill="FFFFFF"/>
        </w:rPr>
        <w:t>social</w:t>
      </w:r>
      <w:r w:rsidR="001C2ACC">
        <w:rPr>
          <w:rFonts w:cs="Arial"/>
          <w:color w:val="000000"/>
          <w:szCs w:val="24"/>
          <w:shd w:val="clear" w:color="auto" w:fill="FFFFFF"/>
        </w:rPr>
        <w:t xml:space="preserve"> </w:t>
      </w:r>
      <w:r w:rsidRPr="001C2ACC">
        <w:rPr>
          <w:rFonts w:cs="Arial"/>
          <w:color w:val="000000"/>
          <w:szCs w:val="24"/>
          <w:shd w:val="clear" w:color="auto" w:fill="FFFFFF"/>
        </w:rPr>
        <w:t>movements</w:t>
      </w:r>
      <w:r w:rsidR="001C2ACC">
        <w:rPr>
          <w:rFonts w:cs="Arial"/>
          <w:color w:val="000000"/>
          <w:szCs w:val="24"/>
          <w:shd w:val="clear" w:color="auto" w:fill="FFFFFF"/>
        </w:rPr>
        <w:t xml:space="preserve"> </w:t>
      </w:r>
      <w:r w:rsidRPr="001C2ACC">
        <w:rPr>
          <w:rFonts w:cs="Arial"/>
          <w:color w:val="000000"/>
          <w:szCs w:val="24"/>
          <w:shd w:val="clear" w:color="auto" w:fill="FFFFFF"/>
        </w:rPr>
        <w:t>and</w:t>
      </w:r>
      <w:r w:rsidR="001C2ACC">
        <w:rPr>
          <w:rFonts w:cs="Arial"/>
          <w:color w:val="000000"/>
          <w:szCs w:val="24"/>
          <w:shd w:val="clear" w:color="auto" w:fill="FFFFFF"/>
        </w:rPr>
        <w:t xml:space="preserve"> </w:t>
      </w:r>
      <w:r w:rsidRPr="001C2ACC">
        <w:rPr>
          <w:rFonts w:cs="Arial"/>
          <w:color w:val="000000"/>
          <w:szCs w:val="24"/>
          <w:shd w:val="clear" w:color="auto" w:fill="FFFFFF"/>
        </w:rPr>
        <w:t>modes</w:t>
      </w:r>
      <w:r w:rsidR="001C2ACC">
        <w:rPr>
          <w:rFonts w:cs="Arial"/>
          <w:color w:val="000000"/>
          <w:szCs w:val="24"/>
          <w:shd w:val="clear" w:color="auto" w:fill="FFFFFF"/>
        </w:rPr>
        <w:t xml:space="preserve"> </w:t>
      </w:r>
      <w:r w:rsidRPr="001C2ACC">
        <w:rPr>
          <w:rFonts w:cs="Arial"/>
          <w:color w:val="000000"/>
          <w:szCs w:val="24"/>
          <w:shd w:val="clear" w:color="auto" w:fill="FFFFFF"/>
        </w:rPr>
        <w:t>of</w:t>
      </w:r>
      <w:r w:rsidR="001C2ACC">
        <w:rPr>
          <w:rFonts w:cs="Arial"/>
          <w:color w:val="000000"/>
          <w:szCs w:val="24"/>
          <w:shd w:val="clear" w:color="auto" w:fill="FFFFFF"/>
        </w:rPr>
        <w:t xml:space="preserve"> </w:t>
      </w:r>
      <w:r w:rsidRPr="001C2ACC">
        <w:rPr>
          <w:rFonts w:cs="Arial"/>
          <w:color w:val="000000"/>
          <w:szCs w:val="24"/>
          <w:shd w:val="clear" w:color="auto" w:fill="FFFFFF"/>
        </w:rPr>
        <w:t>resistance,</w:t>
      </w:r>
      <w:r w:rsidR="001C2ACC">
        <w:rPr>
          <w:rFonts w:cs="Arial"/>
          <w:color w:val="000000"/>
          <w:szCs w:val="24"/>
          <w:shd w:val="clear" w:color="auto" w:fill="FFFFFF"/>
        </w:rPr>
        <w:t xml:space="preserve"> </w:t>
      </w:r>
      <w:r w:rsidRPr="001C2ACC">
        <w:rPr>
          <w:rFonts w:cs="Arial"/>
          <w:color w:val="000000"/>
          <w:szCs w:val="24"/>
          <w:shd w:val="clear" w:color="auto" w:fill="FFFFFF"/>
        </w:rPr>
        <w:t>and</w:t>
      </w:r>
      <w:r w:rsidR="001C2ACC">
        <w:rPr>
          <w:rFonts w:cs="Arial"/>
          <w:color w:val="000000"/>
          <w:szCs w:val="24"/>
          <w:shd w:val="clear" w:color="auto" w:fill="FFFFFF"/>
        </w:rPr>
        <w:t xml:space="preserve"> </w:t>
      </w:r>
      <w:r w:rsidRPr="001C2ACC">
        <w:rPr>
          <w:rFonts w:cs="Arial"/>
          <w:color w:val="000000"/>
          <w:szCs w:val="24"/>
          <w:shd w:val="clear" w:color="auto" w:fill="FFFFFF"/>
        </w:rPr>
        <w:t>Native</w:t>
      </w:r>
      <w:r w:rsidR="001C2ACC">
        <w:rPr>
          <w:rFonts w:cs="Arial"/>
          <w:color w:val="000000"/>
          <w:szCs w:val="24"/>
          <w:shd w:val="clear" w:color="auto" w:fill="FFFFFF"/>
        </w:rPr>
        <w:t xml:space="preserve"> </w:t>
      </w:r>
      <w:r w:rsidRPr="001C2ACC">
        <w:rPr>
          <w:rFonts w:cs="Arial"/>
          <w:color w:val="000000"/>
          <w:szCs w:val="24"/>
          <w:shd w:val="clear" w:color="auto" w:fill="FFFFFF"/>
        </w:rPr>
        <w:t>American/Indigenous</w:t>
      </w:r>
      <w:r w:rsidR="001C2ACC">
        <w:rPr>
          <w:rFonts w:cs="Arial"/>
          <w:color w:val="000000"/>
          <w:szCs w:val="24"/>
          <w:shd w:val="clear" w:color="auto" w:fill="FFFFFF"/>
        </w:rPr>
        <w:t xml:space="preserve"> </w:t>
      </w:r>
      <w:r w:rsidRPr="001C2ACC">
        <w:rPr>
          <w:rFonts w:cs="Arial"/>
          <w:color w:val="000000"/>
          <w:szCs w:val="24"/>
          <w:shd w:val="clear" w:color="auto" w:fill="FFFFFF"/>
        </w:rPr>
        <w:t>cultural</w:t>
      </w:r>
      <w:r w:rsidR="001C2ACC">
        <w:rPr>
          <w:rFonts w:cs="Arial"/>
          <w:color w:val="000000"/>
          <w:szCs w:val="24"/>
          <w:shd w:val="clear" w:color="auto" w:fill="FFFFFF"/>
        </w:rPr>
        <w:t xml:space="preserve"> </w:t>
      </w:r>
      <w:r w:rsidRPr="001C2ACC">
        <w:rPr>
          <w:rFonts w:cs="Arial"/>
          <w:color w:val="000000"/>
          <w:szCs w:val="24"/>
          <w:shd w:val="clear" w:color="auto" w:fill="FFFFFF"/>
        </w:rPr>
        <w:t>retentions,</w:t>
      </w:r>
      <w:r w:rsidR="001C2ACC">
        <w:rPr>
          <w:rFonts w:cs="Arial"/>
          <w:color w:val="000000"/>
          <w:szCs w:val="24"/>
          <w:shd w:val="clear" w:color="auto" w:fill="FFFFFF"/>
        </w:rPr>
        <w:t xml:space="preserve"> </w:t>
      </w:r>
      <w:r w:rsidRPr="001C2ACC">
        <w:rPr>
          <w:rFonts w:cs="Arial"/>
          <w:color w:val="000000"/>
          <w:szCs w:val="24"/>
          <w:shd w:val="clear" w:color="auto" w:fill="FFFFFF"/>
        </w:rPr>
        <w:t>to</w:t>
      </w:r>
      <w:r w:rsidR="001C2ACC">
        <w:rPr>
          <w:rFonts w:cs="Arial"/>
          <w:color w:val="000000"/>
          <w:szCs w:val="24"/>
          <w:shd w:val="clear" w:color="auto" w:fill="FFFFFF"/>
        </w:rPr>
        <w:t xml:space="preserve"> </w:t>
      </w:r>
      <w:r w:rsidRPr="001C2ACC">
        <w:rPr>
          <w:rFonts w:cs="Arial"/>
          <w:color w:val="000000"/>
          <w:szCs w:val="24"/>
          <w:shd w:val="clear" w:color="auto" w:fill="FFFFFF"/>
        </w:rPr>
        <w:t>name</w:t>
      </w:r>
      <w:r w:rsidR="001C2ACC">
        <w:rPr>
          <w:rFonts w:cs="Arial"/>
          <w:color w:val="000000"/>
          <w:szCs w:val="24"/>
          <w:shd w:val="clear" w:color="auto" w:fill="FFFFFF"/>
        </w:rPr>
        <w:t xml:space="preserve"> </w:t>
      </w:r>
      <w:r w:rsidRPr="001C2ACC">
        <w:rPr>
          <w:rFonts w:cs="Arial"/>
          <w:color w:val="000000"/>
          <w:szCs w:val="24"/>
          <w:shd w:val="clear" w:color="auto" w:fill="FFFFFF"/>
        </w:rPr>
        <w:t>a</w:t>
      </w:r>
      <w:r w:rsidR="001C2ACC">
        <w:rPr>
          <w:rFonts w:cs="Arial"/>
          <w:color w:val="000000"/>
          <w:szCs w:val="24"/>
          <w:shd w:val="clear" w:color="auto" w:fill="FFFFFF"/>
        </w:rPr>
        <w:t xml:space="preserve"> </w:t>
      </w:r>
      <w:r w:rsidRPr="001C2ACC">
        <w:rPr>
          <w:rFonts w:cs="Arial"/>
          <w:color w:val="000000"/>
          <w:szCs w:val="24"/>
          <w:shd w:val="clear" w:color="auto" w:fill="FFFFFF"/>
        </w:rPr>
        <w:t>few.</w:t>
      </w:r>
    </w:p>
    <w:p w14:paraId="6B7634BF" w14:textId="3ACBF3D4" w:rsidR="00732C2D" w:rsidRPr="001C2ACC" w:rsidRDefault="00732C2D" w:rsidP="1F54B619">
      <w:pPr>
        <w:spacing w:after="240" w:line="360" w:lineRule="auto"/>
        <w:rPr>
          <w:rFonts w:cs="Arial"/>
          <w:color w:val="000000"/>
          <w:shd w:val="clear" w:color="auto" w:fill="FFFFFF"/>
        </w:rPr>
      </w:pPr>
      <w:r w:rsidRPr="001C2ACC">
        <w:rPr>
          <w:rFonts w:cs="Arial"/>
          <w:color w:val="000000"/>
          <w:shd w:val="clear" w:color="auto" w:fill="FFFFFF"/>
        </w:rPr>
        <w:t>Furthermore,</w:t>
      </w:r>
      <w:r w:rsidR="001C2ACC">
        <w:rPr>
          <w:rFonts w:cs="Arial"/>
          <w:color w:val="000000"/>
          <w:shd w:val="clear" w:color="auto" w:fill="FFFFFF"/>
        </w:rPr>
        <w:t xml:space="preserve"> </w:t>
      </w:r>
      <w:r w:rsidRPr="001C2ACC">
        <w:rPr>
          <w:rFonts w:cs="Arial"/>
          <w:color w:val="000000"/>
          <w:shd w:val="clear" w:color="auto" w:fill="FFFFFF"/>
        </w:rPr>
        <w:t>the</w:t>
      </w:r>
      <w:r w:rsidR="001C2ACC">
        <w:rPr>
          <w:rFonts w:cs="Arial"/>
          <w:color w:val="000000"/>
          <w:shd w:val="clear" w:color="auto" w:fill="FFFFFF"/>
        </w:rPr>
        <w:t xml:space="preserve"> </w:t>
      </w:r>
      <w:r w:rsidRPr="001C2ACC">
        <w:rPr>
          <w:rFonts w:cs="Arial"/>
          <w:color w:val="000000"/>
          <w:shd w:val="clear" w:color="auto" w:fill="FFFFFF"/>
        </w:rPr>
        <w:t>field</w:t>
      </w:r>
      <w:r w:rsidR="001C2ACC">
        <w:rPr>
          <w:rFonts w:cs="Arial"/>
          <w:color w:val="000000"/>
          <w:shd w:val="clear" w:color="auto" w:fill="FFFFFF"/>
        </w:rPr>
        <w:t xml:space="preserve"> </w:t>
      </w:r>
      <w:r w:rsidRPr="001C2ACC">
        <w:rPr>
          <w:rFonts w:cs="Arial"/>
          <w:color w:val="000000"/>
          <w:shd w:val="clear" w:color="auto" w:fill="FFFFFF"/>
        </w:rPr>
        <w:t>presents</w:t>
      </w:r>
      <w:r w:rsidR="001C2ACC">
        <w:rPr>
          <w:rFonts w:cs="Arial"/>
          <w:color w:val="000000"/>
          <w:shd w:val="clear" w:color="auto" w:fill="FFFFFF"/>
        </w:rPr>
        <w:t xml:space="preserve"> </w:t>
      </w:r>
      <w:r w:rsidRPr="001C2ACC">
        <w:rPr>
          <w:rFonts w:cs="Arial"/>
          <w:color w:val="000000"/>
          <w:shd w:val="clear" w:color="auto" w:fill="FFFFFF"/>
        </w:rPr>
        <w:t>an</w:t>
      </w:r>
      <w:r w:rsidR="001C2ACC">
        <w:rPr>
          <w:rFonts w:cs="Arial"/>
          <w:color w:val="000000"/>
          <w:shd w:val="clear" w:color="auto" w:fill="FFFFFF"/>
        </w:rPr>
        <w:t xml:space="preserve"> </w:t>
      </w:r>
      <w:r w:rsidRPr="001C2ACC">
        <w:rPr>
          <w:rFonts w:cs="Arial"/>
          <w:color w:val="000000"/>
          <w:shd w:val="clear" w:color="auto" w:fill="FFFFFF"/>
        </w:rPr>
        <w:t>opportunity</w:t>
      </w:r>
      <w:r w:rsidR="001C2ACC">
        <w:rPr>
          <w:rFonts w:cs="Arial"/>
          <w:color w:val="000000"/>
          <w:shd w:val="clear" w:color="auto" w:fill="FFFFFF"/>
        </w:rPr>
        <w:t xml:space="preserve"> </w:t>
      </w:r>
      <w:r w:rsidRPr="001C2ACC">
        <w:rPr>
          <w:rFonts w:cs="Arial"/>
          <w:color w:val="000000"/>
          <w:shd w:val="clear" w:color="auto" w:fill="FFFFFF"/>
        </w:rPr>
        <w:t>for</w:t>
      </w:r>
      <w:r w:rsidR="001C2ACC">
        <w:rPr>
          <w:rFonts w:cs="Arial"/>
          <w:color w:val="000000"/>
          <w:shd w:val="clear" w:color="auto" w:fill="FFFFFF"/>
        </w:rPr>
        <w:t xml:space="preserve"> </w:t>
      </w:r>
      <w:r w:rsidRPr="001C2ACC">
        <w:rPr>
          <w:rFonts w:cs="Arial"/>
          <w:color w:val="000000"/>
          <w:shd w:val="clear" w:color="auto" w:fill="FFFFFF"/>
        </w:rPr>
        <w:t>different</w:t>
      </w:r>
      <w:r w:rsidR="001C2ACC">
        <w:rPr>
          <w:rFonts w:cs="Arial"/>
          <w:color w:val="000000"/>
          <w:shd w:val="clear" w:color="auto" w:fill="FFFFFF"/>
        </w:rPr>
        <w:t xml:space="preserve"> </w:t>
      </w:r>
      <w:r w:rsidRPr="001C2ACC">
        <w:rPr>
          <w:rFonts w:cs="Arial"/>
          <w:color w:val="000000"/>
          <w:shd w:val="clear" w:color="auto" w:fill="FFFFFF"/>
        </w:rPr>
        <w:t>cultures</w:t>
      </w:r>
      <w:r w:rsidR="001C2ACC">
        <w:rPr>
          <w:rFonts w:cs="Arial"/>
          <w:color w:val="000000"/>
          <w:shd w:val="clear" w:color="auto" w:fill="FFFFFF"/>
        </w:rPr>
        <w:t xml:space="preserve"> </w:t>
      </w:r>
      <w:r w:rsidRPr="001C2ACC">
        <w:rPr>
          <w:rFonts w:cs="Arial"/>
          <w:color w:val="000000"/>
          <w:shd w:val="clear" w:color="auto" w:fill="FFFFFF"/>
        </w:rPr>
        <w:t>to</w:t>
      </w:r>
      <w:r w:rsidR="001C2ACC">
        <w:rPr>
          <w:rFonts w:cs="Arial"/>
          <w:color w:val="000000"/>
          <w:shd w:val="clear" w:color="auto" w:fill="FFFFFF"/>
        </w:rPr>
        <w:t xml:space="preserve"> </w:t>
      </w:r>
      <w:r w:rsidRPr="001C2ACC">
        <w:rPr>
          <w:rFonts w:cs="Arial"/>
          <w:color w:val="000000"/>
          <w:shd w:val="clear" w:color="auto" w:fill="FFFFFF"/>
        </w:rPr>
        <w:t>be</w:t>
      </w:r>
      <w:r w:rsidR="001C2ACC">
        <w:rPr>
          <w:rFonts w:cs="Arial"/>
          <w:color w:val="000000"/>
          <w:shd w:val="clear" w:color="auto" w:fill="FFFFFF"/>
        </w:rPr>
        <w:t xml:space="preserve"> </w:t>
      </w:r>
      <w:r w:rsidRPr="001C2ACC">
        <w:rPr>
          <w:rFonts w:cs="Arial"/>
          <w:color w:val="000000"/>
          <w:shd w:val="clear" w:color="auto" w:fill="FFFFFF"/>
        </w:rPr>
        <w:t>highlighted</w:t>
      </w:r>
      <w:r w:rsidR="001C2ACC">
        <w:rPr>
          <w:rFonts w:cs="Arial"/>
          <w:color w:val="000000"/>
          <w:shd w:val="clear" w:color="auto" w:fill="FFFFFF"/>
        </w:rPr>
        <w:t xml:space="preserve"> </w:t>
      </w:r>
      <w:r w:rsidRPr="001C2ACC">
        <w:rPr>
          <w:rFonts w:cs="Arial"/>
          <w:color w:val="000000"/>
          <w:shd w:val="clear" w:color="auto" w:fill="FFFFFF"/>
        </w:rPr>
        <w:t>and</w:t>
      </w:r>
      <w:r w:rsidR="001C2ACC">
        <w:rPr>
          <w:rFonts w:cs="Arial"/>
          <w:color w:val="000000"/>
          <w:shd w:val="clear" w:color="auto" w:fill="FFFFFF"/>
        </w:rPr>
        <w:t xml:space="preserve"> </w:t>
      </w:r>
      <w:r w:rsidRPr="001C2ACC">
        <w:rPr>
          <w:rFonts w:cs="Arial"/>
          <w:color w:val="000000"/>
          <w:shd w:val="clear" w:color="auto" w:fill="FFFFFF"/>
        </w:rPr>
        <w:t>studied</w:t>
      </w:r>
      <w:r w:rsidR="001C2ACC">
        <w:rPr>
          <w:rFonts w:cs="Arial"/>
          <w:color w:val="000000"/>
          <w:shd w:val="clear" w:color="auto" w:fill="FFFFFF"/>
        </w:rPr>
        <w:t xml:space="preserve"> </w:t>
      </w:r>
      <w:r w:rsidRPr="001C2ACC">
        <w:rPr>
          <w:rFonts w:cs="Arial"/>
          <w:color w:val="000000"/>
          <w:shd w:val="clear" w:color="auto" w:fill="FFFFFF"/>
        </w:rPr>
        <w:t>in</w:t>
      </w:r>
      <w:r w:rsidR="001C2ACC">
        <w:rPr>
          <w:rFonts w:cs="Arial"/>
          <w:color w:val="000000"/>
          <w:shd w:val="clear" w:color="auto" w:fill="FFFFFF"/>
        </w:rPr>
        <w:t xml:space="preserve"> </w:t>
      </w:r>
      <w:r w:rsidRPr="001C2ACC">
        <w:rPr>
          <w:rFonts w:cs="Arial"/>
          <w:color w:val="000000"/>
          <w:shd w:val="clear" w:color="auto" w:fill="FFFFFF"/>
        </w:rPr>
        <w:t>a</w:t>
      </w:r>
      <w:r w:rsidR="001C2ACC">
        <w:rPr>
          <w:rFonts w:cs="Arial"/>
          <w:color w:val="000000"/>
          <w:shd w:val="clear" w:color="auto" w:fill="FFFFFF"/>
        </w:rPr>
        <w:t xml:space="preserve"> </w:t>
      </w:r>
      <w:r w:rsidRPr="001C2ACC">
        <w:rPr>
          <w:rFonts w:cs="Arial"/>
          <w:color w:val="000000"/>
          <w:shd w:val="clear" w:color="auto" w:fill="FFFFFF"/>
        </w:rPr>
        <w:t>manner</w:t>
      </w:r>
      <w:r w:rsidR="001C2ACC">
        <w:rPr>
          <w:rFonts w:cs="Arial"/>
          <w:color w:val="000000"/>
          <w:shd w:val="clear" w:color="auto" w:fill="FFFFFF"/>
        </w:rPr>
        <w:t xml:space="preserve"> </w:t>
      </w:r>
      <w:r w:rsidRPr="001C2ACC">
        <w:rPr>
          <w:rFonts w:cs="Arial"/>
          <w:color w:val="000000"/>
          <w:shd w:val="clear" w:color="auto" w:fill="FFFFFF"/>
        </w:rPr>
        <w:t>that</w:t>
      </w:r>
      <w:r w:rsidR="001C2ACC">
        <w:rPr>
          <w:rFonts w:cs="Arial"/>
          <w:color w:val="000000"/>
          <w:shd w:val="clear" w:color="auto" w:fill="FFFFFF"/>
        </w:rPr>
        <w:t xml:space="preserve"> </w:t>
      </w:r>
      <w:r w:rsidRPr="001C2ACC">
        <w:rPr>
          <w:rFonts w:cs="Arial"/>
          <w:color w:val="000000"/>
          <w:shd w:val="clear" w:color="auto" w:fill="FFFFFF"/>
        </w:rPr>
        <w:t>is</w:t>
      </w:r>
      <w:r w:rsidR="001C2ACC">
        <w:rPr>
          <w:rFonts w:cs="Arial"/>
          <w:color w:val="000000"/>
          <w:shd w:val="clear" w:color="auto" w:fill="FFFFFF"/>
        </w:rPr>
        <w:t xml:space="preserve"> </w:t>
      </w:r>
      <w:r w:rsidRPr="001C2ACC">
        <w:rPr>
          <w:rFonts w:cs="Arial"/>
          <w:color w:val="000000"/>
          <w:shd w:val="clear" w:color="auto" w:fill="FFFFFF"/>
        </w:rPr>
        <w:t>meaningful</w:t>
      </w:r>
      <w:r w:rsidR="001C2ACC">
        <w:rPr>
          <w:rFonts w:cs="Arial"/>
          <w:color w:val="000000"/>
          <w:shd w:val="clear" w:color="auto" w:fill="FFFFFF"/>
        </w:rPr>
        <w:t xml:space="preserve"> </w:t>
      </w:r>
      <w:r w:rsidRPr="001C2ACC">
        <w:rPr>
          <w:rFonts w:cs="Arial"/>
          <w:color w:val="000000"/>
          <w:shd w:val="clear" w:color="auto" w:fill="FFFFFF"/>
        </w:rPr>
        <w:t>and</w:t>
      </w:r>
      <w:r w:rsidR="001C2ACC">
        <w:rPr>
          <w:rFonts w:cs="Arial"/>
          <w:color w:val="000000"/>
          <w:shd w:val="clear" w:color="auto" w:fill="FFFFFF"/>
        </w:rPr>
        <w:t xml:space="preserve"> </w:t>
      </w:r>
      <w:r w:rsidR="00C9211F" w:rsidRPr="001C2ACC">
        <w:rPr>
          <w:rFonts w:cs="Arial"/>
          <w:color w:val="000000"/>
          <w:shd w:val="clear" w:color="auto" w:fill="FFFFFF"/>
        </w:rPr>
        <w:t>can</w:t>
      </w:r>
      <w:r w:rsidR="001C2ACC">
        <w:rPr>
          <w:rFonts w:cs="Arial"/>
          <w:color w:val="000000"/>
          <w:shd w:val="clear" w:color="auto" w:fill="FFFFFF"/>
        </w:rPr>
        <w:t xml:space="preserve"> </w:t>
      </w:r>
      <w:r w:rsidR="00C9211F" w:rsidRPr="001C2ACC">
        <w:rPr>
          <w:rFonts w:cs="Arial"/>
          <w:color w:val="000000"/>
          <w:shd w:val="clear" w:color="auto" w:fill="FFFFFF"/>
        </w:rPr>
        <w:t>be</w:t>
      </w:r>
      <w:r w:rsidR="001C2ACC">
        <w:rPr>
          <w:rFonts w:cs="Arial"/>
          <w:color w:val="000000"/>
          <w:shd w:val="clear" w:color="auto" w:fill="FFFFFF"/>
        </w:rPr>
        <w:t xml:space="preserve"> </w:t>
      </w:r>
      <w:r w:rsidRPr="001C2ACC">
        <w:rPr>
          <w:rFonts w:cs="Arial"/>
          <w:color w:val="000000"/>
          <w:shd w:val="clear" w:color="auto" w:fill="FFFFFF"/>
        </w:rPr>
        <w:t>transformative</w:t>
      </w:r>
      <w:r w:rsidR="001C2ACC">
        <w:rPr>
          <w:rFonts w:cs="Arial"/>
          <w:color w:val="000000"/>
          <w:shd w:val="clear" w:color="auto" w:fill="FFFFFF"/>
        </w:rPr>
        <w:t xml:space="preserve"> </w:t>
      </w:r>
      <w:r w:rsidR="00C9211F" w:rsidRPr="001C2ACC">
        <w:rPr>
          <w:rFonts w:cs="Arial"/>
          <w:color w:val="000000"/>
          <w:shd w:val="clear" w:color="auto" w:fill="FFFFFF"/>
        </w:rPr>
        <w:t>for</w:t>
      </w:r>
      <w:r w:rsidR="001C2ACC">
        <w:rPr>
          <w:rFonts w:cs="Arial"/>
          <w:color w:val="000000"/>
          <w:shd w:val="clear" w:color="auto" w:fill="FFFFFF"/>
        </w:rPr>
        <w:t xml:space="preserve"> </w:t>
      </w:r>
      <w:r w:rsidR="00C9211F" w:rsidRPr="001C2ACC">
        <w:rPr>
          <w:rFonts w:cs="Arial"/>
          <w:color w:val="000000"/>
          <w:shd w:val="clear" w:color="auto" w:fill="FFFFFF"/>
        </w:rPr>
        <w:t>all</w:t>
      </w:r>
      <w:r w:rsidR="001C2ACC">
        <w:rPr>
          <w:rFonts w:cs="Arial"/>
          <w:color w:val="000000"/>
          <w:shd w:val="clear" w:color="auto" w:fill="FFFFFF"/>
        </w:rPr>
        <w:t xml:space="preserve"> </w:t>
      </w:r>
      <w:r w:rsidRPr="001C2ACC">
        <w:rPr>
          <w:rFonts w:cs="Arial"/>
          <w:color w:val="000000"/>
          <w:shd w:val="clear" w:color="auto" w:fill="FFFFFF"/>
        </w:rPr>
        <w:t>students.</w:t>
      </w:r>
      <w:r w:rsidR="001C2ACC">
        <w:rPr>
          <w:rFonts w:cs="Arial"/>
          <w:color w:val="000000"/>
          <w:shd w:val="clear" w:color="auto" w:fill="FFFFFF"/>
        </w:rPr>
        <w:t xml:space="preserve"> </w:t>
      </w:r>
      <w:r w:rsidRPr="001C2ACC">
        <w:rPr>
          <w:rFonts w:cs="Arial"/>
          <w:color w:val="000000"/>
          <w:shd w:val="clear" w:color="auto" w:fill="FFFFFF"/>
        </w:rPr>
        <w:t>Ethnic</w:t>
      </w:r>
      <w:r w:rsidR="001C2ACC">
        <w:rPr>
          <w:rFonts w:cs="Arial"/>
          <w:color w:val="000000"/>
          <w:shd w:val="clear" w:color="auto" w:fill="FFFFFF"/>
        </w:rPr>
        <w:t xml:space="preserve"> </w:t>
      </w:r>
      <w:r w:rsidR="00325CF4" w:rsidRPr="001C2ACC">
        <w:rPr>
          <w:rFonts w:cs="Arial"/>
          <w:color w:val="000000"/>
          <w:shd w:val="clear" w:color="auto" w:fill="FFFFFF"/>
        </w:rPr>
        <w:t>s</w:t>
      </w:r>
      <w:r w:rsidRPr="001C2ACC">
        <w:rPr>
          <w:rFonts w:cs="Arial"/>
          <w:color w:val="000000"/>
          <w:shd w:val="clear" w:color="auto" w:fill="FFFFFF"/>
        </w:rPr>
        <w:t>tudies</w:t>
      </w:r>
      <w:r w:rsidR="001C2ACC">
        <w:rPr>
          <w:rFonts w:cs="Arial"/>
          <w:color w:val="000000"/>
          <w:shd w:val="clear" w:color="auto" w:fill="FFFFFF"/>
        </w:rPr>
        <w:t xml:space="preserve"> </w:t>
      </w:r>
      <w:proofErr w:type="gramStart"/>
      <w:r w:rsidRPr="001C2ACC">
        <w:rPr>
          <w:rFonts w:cs="Arial"/>
          <w:color w:val="000000"/>
          <w:shd w:val="clear" w:color="auto" w:fill="FFFFFF"/>
        </w:rPr>
        <w:t>provides</w:t>
      </w:r>
      <w:proofErr w:type="gramEnd"/>
      <w:r w:rsidR="001C2ACC">
        <w:rPr>
          <w:rFonts w:cs="Arial"/>
          <w:color w:val="000000"/>
          <w:shd w:val="clear" w:color="auto" w:fill="FFFFFF"/>
        </w:rPr>
        <w:t xml:space="preserve"> </w:t>
      </w:r>
      <w:r w:rsidRPr="001C2ACC">
        <w:rPr>
          <w:rFonts w:cs="Arial"/>
          <w:color w:val="000000"/>
          <w:shd w:val="clear" w:color="auto" w:fill="FFFFFF"/>
        </w:rPr>
        <w:t>students</w:t>
      </w:r>
      <w:r w:rsidR="001C2ACC">
        <w:rPr>
          <w:rFonts w:cs="Arial"/>
          <w:color w:val="000000"/>
          <w:shd w:val="clear" w:color="auto" w:fill="FFFFFF"/>
        </w:rPr>
        <w:t xml:space="preserve"> </w:t>
      </w:r>
      <w:r w:rsidRPr="001C2ACC">
        <w:rPr>
          <w:rFonts w:cs="Arial"/>
          <w:color w:val="000000"/>
          <w:shd w:val="clear" w:color="auto" w:fill="FFFFFF"/>
        </w:rPr>
        <w:t>with</w:t>
      </w:r>
      <w:r w:rsidR="001C2ACC">
        <w:rPr>
          <w:rFonts w:cs="Arial"/>
          <w:color w:val="000000"/>
          <w:shd w:val="clear" w:color="auto" w:fill="FFFFFF"/>
        </w:rPr>
        <w:t xml:space="preserve"> </w:t>
      </w:r>
      <w:r w:rsidRPr="001C2ACC">
        <w:rPr>
          <w:rFonts w:cs="Arial"/>
          <w:color w:val="000000"/>
          <w:shd w:val="clear" w:color="auto" w:fill="FFFFFF"/>
        </w:rPr>
        <w:t>crucial</w:t>
      </w:r>
      <w:r w:rsidR="001C2ACC">
        <w:rPr>
          <w:rFonts w:cs="Arial"/>
          <w:color w:val="000000"/>
          <w:shd w:val="clear" w:color="auto" w:fill="FFFFFF"/>
        </w:rPr>
        <w:t xml:space="preserve"> </w:t>
      </w:r>
      <w:r w:rsidRPr="001C2ACC">
        <w:rPr>
          <w:rFonts w:cs="Arial"/>
          <w:color w:val="000000"/>
          <w:shd w:val="clear" w:color="auto" w:fill="FFFFFF"/>
        </w:rPr>
        <w:t>interpersonal</w:t>
      </w:r>
      <w:r w:rsidR="001C2ACC">
        <w:rPr>
          <w:rFonts w:cs="Arial"/>
          <w:color w:val="000000"/>
          <w:shd w:val="clear" w:color="auto" w:fill="FFFFFF"/>
        </w:rPr>
        <w:t xml:space="preserve"> </w:t>
      </w:r>
      <w:r w:rsidRPr="001C2ACC">
        <w:rPr>
          <w:rFonts w:cs="Arial"/>
          <w:color w:val="000000"/>
          <w:shd w:val="clear" w:color="auto" w:fill="FFFFFF"/>
        </w:rPr>
        <w:t>communication</w:t>
      </w:r>
      <w:r w:rsidR="00FC62AA">
        <w:rPr>
          <w:rFonts w:cs="Arial"/>
          <w:color w:val="000000"/>
          <w:shd w:val="clear" w:color="auto" w:fill="FFFFFF"/>
        </w:rPr>
        <w:t xml:space="preserve"> st</w:t>
      </w:r>
      <w:r w:rsidR="003B2606">
        <w:rPr>
          <w:rFonts w:cs="Arial"/>
          <w:color w:val="000000"/>
          <w:shd w:val="clear" w:color="auto" w:fill="FFFFFF"/>
        </w:rPr>
        <w:t>r</w:t>
      </w:r>
      <w:r w:rsidR="00FC62AA">
        <w:rPr>
          <w:rFonts w:cs="Arial"/>
          <w:color w:val="000000"/>
          <w:shd w:val="clear" w:color="auto" w:fill="FFFFFF"/>
        </w:rPr>
        <w:t>ategies</w:t>
      </w:r>
      <w:r w:rsidRPr="001C2ACC">
        <w:rPr>
          <w:rFonts w:cs="Arial"/>
          <w:color w:val="000000"/>
          <w:shd w:val="clear" w:color="auto" w:fill="FFFFFF"/>
        </w:rPr>
        <w:t>,</w:t>
      </w:r>
      <w:r w:rsidR="001C2ACC">
        <w:rPr>
          <w:rFonts w:cs="Arial"/>
          <w:color w:val="000000"/>
          <w:shd w:val="clear" w:color="auto" w:fill="FFFFFF"/>
        </w:rPr>
        <w:t xml:space="preserve"> </w:t>
      </w:r>
      <w:r w:rsidRPr="001C2ACC">
        <w:rPr>
          <w:rFonts w:cs="Arial"/>
          <w:color w:val="000000"/>
          <w:shd w:val="clear" w:color="auto" w:fill="FFFFFF"/>
        </w:rPr>
        <w:t>cultural</w:t>
      </w:r>
      <w:r w:rsidR="001C2ACC">
        <w:rPr>
          <w:rFonts w:cs="Arial"/>
          <w:color w:val="000000"/>
          <w:shd w:val="clear" w:color="auto" w:fill="FFFFFF"/>
        </w:rPr>
        <w:t xml:space="preserve"> </w:t>
      </w:r>
      <w:r w:rsidRPr="001C2ACC">
        <w:rPr>
          <w:rFonts w:cs="Arial"/>
          <w:color w:val="000000"/>
          <w:shd w:val="clear" w:color="auto" w:fill="FFFFFF"/>
        </w:rPr>
        <w:t>competency,</w:t>
      </w:r>
      <w:r w:rsidR="001C2ACC">
        <w:rPr>
          <w:rFonts w:cs="Arial"/>
          <w:color w:val="000000"/>
          <w:shd w:val="clear" w:color="auto" w:fill="FFFFFF"/>
        </w:rPr>
        <w:t xml:space="preserve"> </w:t>
      </w:r>
      <w:r w:rsidRPr="001C2ACC">
        <w:rPr>
          <w:rFonts w:cs="Arial"/>
          <w:color w:val="000000"/>
          <w:shd w:val="clear" w:color="auto" w:fill="FFFFFF"/>
        </w:rPr>
        <w:t>and</w:t>
      </w:r>
      <w:r w:rsidR="001C2ACC">
        <w:rPr>
          <w:rFonts w:cs="Arial"/>
          <w:color w:val="000000"/>
          <w:shd w:val="clear" w:color="auto" w:fill="FFFFFF"/>
        </w:rPr>
        <w:t xml:space="preserve"> </w:t>
      </w:r>
      <w:r w:rsidRPr="001C2ACC">
        <w:rPr>
          <w:rFonts w:cs="Arial"/>
          <w:color w:val="000000"/>
          <w:shd w:val="clear" w:color="auto" w:fill="FFFFFF"/>
        </w:rPr>
        <w:t>equity</w:t>
      </w:r>
      <w:r w:rsidR="001C2ACC">
        <w:rPr>
          <w:rFonts w:cs="Arial"/>
          <w:color w:val="000000"/>
          <w:shd w:val="clear" w:color="auto" w:fill="FFFFFF"/>
        </w:rPr>
        <w:t xml:space="preserve"> </w:t>
      </w:r>
      <w:r w:rsidRPr="001C2ACC">
        <w:rPr>
          <w:rFonts w:cs="Arial"/>
          <w:color w:val="000000"/>
          <w:shd w:val="clear" w:color="auto" w:fill="FFFFFF"/>
        </w:rPr>
        <w:t>driven</w:t>
      </w:r>
      <w:r w:rsidR="001C2ACC">
        <w:rPr>
          <w:rFonts w:cs="Arial"/>
          <w:color w:val="000000"/>
          <w:shd w:val="clear" w:color="auto" w:fill="FFFFFF"/>
        </w:rPr>
        <w:t xml:space="preserve"> </w:t>
      </w:r>
      <w:r w:rsidRPr="001C2ACC">
        <w:rPr>
          <w:rFonts w:cs="Arial"/>
          <w:color w:val="000000"/>
          <w:shd w:val="clear" w:color="auto" w:fill="FFFFFF"/>
        </w:rPr>
        <w:t>skills</w:t>
      </w:r>
      <w:r w:rsidR="001C2ACC">
        <w:rPr>
          <w:rFonts w:cs="Arial"/>
          <w:color w:val="000000"/>
          <w:shd w:val="clear" w:color="auto" w:fill="FFFFFF"/>
        </w:rPr>
        <w:t xml:space="preserve"> </w:t>
      </w:r>
      <w:r w:rsidRPr="001C2ACC">
        <w:rPr>
          <w:rFonts w:cs="Arial"/>
          <w:color w:val="000000"/>
          <w:shd w:val="clear" w:color="auto" w:fill="FFFFFF"/>
        </w:rPr>
        <w:t>that</w:t>
      </w:r>
      <w:r w:rsidR="001C2ACC">
        <w:rPr>
          <w:rFonts w:cs="Arial"/>
          <w:color w:val="000000"/>
          <w:shd w:val="clear" w:color="auto" w:fill="FFFFFF"/>
        </w:rPr>
        <w:t xml:space="preserve"> </w:t>
      </w:r>
      <w:r w:rsidRPr="001C2ACC">
        <w:rPr>
          <w:rFonts w:cs="Arial"/>
          <w:color w:val="000000"/>
          <w:shd w:val="clear" w:color="auto" w:fill="FFFFFF"/>
        </w:rPr>
        <w:t>are</w:t>
      </w:r>
      <w:r w:rsidR="001C2ACC">
        <w:rPr>
          <w:rFonts w:cs="Arial"/>
          <w:color w:val="000000"/>
          <w:shd w:val="clear" w:color="auto" w:fill="FFFFFF"/>
        </w:rPr>
        <w:t xml:space="preserve"> </w:t>
      </w:r>
      <w:r w:rsidRPr="001C2ACC">
        <w:rPr>
          <w:rFonts w:cs="Arial"/>
          <w:color w:val="000000"/>
          <w:shd w:val="clear" w:color="auto" w:fill="FFFFFF"/>
        </w:rPr>
        <w:t>integral</w:t>
      </w:r>
      <w:r w:rsidR="001C2ACC">
        <w:rPr>
          <w:rFonts w:cs="Arial"/>
          <w:color w:val="000000"/>
          <w:shd w:val="clear" w:color="auto" w:fill="FFFFFF"/>
        </w:rPr>
        <w:t xml:space="preserve"> </w:t>
      </w:r>
      <w:r w:rsidRPr="001C2ACC">
        <w:rPr>
          <w:rFonts w:cs="Arial"/>
          <w:color w:val="000000"/>
          <w:shd w:val="clear" w:color="auto" w:fill="FFFFFF"/>
        </w:rPr>
        <w:t>to</w:t>
      </w:r>
      <w:r w:rsidR="001C2ACC">
        <w:rPr>
          <w:rFonts w:cs="Arial"/>
          <w:color w:val="000000"/>
          <w:shd w:val="clear" w:color="auto" w:fill="FFFFFF"/>
        </w:rPr>
        <w:t xml:space="preserve"> </w:t>
      </w:r>
      <w:r w:rsidRPr="001C2ACC">
        <w:rPr>
          <w:rFonts w:cs="Arial"/>
          <w:color w:val="000000"/>
          <w:shd w:val="clear" w:color="auto" w:fill="FFFFFF"/>
        </w:rPr>
        <w:t>civic</w:t>
      </w:r>
      <w:r w:rsidR="001C2ACC">
        <w:rPr>
          <w:rFonts w:cs="Arial"/>
          <w:color w:val="000000"/>
          <w:shd w:val="clear" w:color="auto" w:fill="FFFFFF"/>
        </w:rPr>
        <w:t xml:space="preserve"> </w:t>
      </w:r>
      <w:r w:rsidRPr="001C2ACC">
        <w:rPr>
          <w:rFonts w:cs="Arial"/>
          <w:color w:val="000000"/>
          <w:shd w:val="clear" w:color="auto" w:fill="FFFFFF"/>
        </w:rPr>
        <w:t>engagement</w:t>
      </w:r>
      <w:r w:rsidR="001C2ACC">
        <w:rPr>
          <w:rFonts w:cs="Arial"/>
          <w:color w:val="000000"/>
          <w:shd w:val="clear" w:color="auto" w:fill="FFFFFF"/>
        </w:rPr>
        <w:t xml:space="preserve"> </w:t>
      </w:r>
      <w:r w:rsidRPr="001C2ACC">
        <w:rPr>
          <w:rFonts w:cs="Arial"/>
          <w:color w:val="000000"/>
          <w:shd w:val="clear" w:color="auto" w:fill="FFFFFF"/>
        </w:rPr>
        <w:t>and</w:t>
      </w:r>
      <w:r w:rsidR="001C2ACC">
        <w:rPr>
          <w:rFonts w:cs="Arial"/>
          <w:color w:val="000000"/>
          <w:shd w:val="clear" w:color="auto" w:fill="FFFFFF"/>
        </w:rPr>
        <w:t xml:space="preserve"> </w:t>
      </w:r>
      <w:r w:rsidRPr="001C2ACC">
        <w:rPr>
          <w:rFonts w:cs="Arial"/>
          <w:color w:val="000000"/>
          <w:shd w:val="clear" w:color="auto" w:fill="FFFFFF"/>
        </w:rPr>
        <w:t>collegiality,</w:t>
      </w:r>
      <w:r w:rsidR="001C2ACC">
        <w:rPr>
          <w:rFonts w:cs="Arial"/>
          <w:color w:val="000000"/>
          <w:shd w:val="clear" w:color="auto" w:fill="FFFFFF"/>
        </w:rPr>
        <w:t xml:space="preserve"> </w:t>
      </w:r>
      <w:r w:rsidRPr="001C2ACC">
        <w:rPr>
          <w:rFonts w:cs="Arial"/>
          <w:color w:val="000000"/>
          <w:shd w:val="clear" w:color="auto" w:fill="FFFFFF"/>
        </w:rPr>
        <w:t>especially</w:t>
      </w:r>
      <w:r w:rsidR="001C2ACC">
        <w:rPr>
          <w:rFonts w:cs="Arial"/>
          <w:color w:val="000000"/>
          <w:shd w:val="clear" w:color="auto" w:fill="FFFFFF"/>
        </w:rPr>
        <w:t xml:space="preserve"> </w:t>
      </w:r>
      <w:r w:rsidRPr="001C2ACC">
        <w:rPr>
          <w:rFonts w:cs="Arial"/>
          <w:color w:val="000000"/>
          <w:shd w:val="clear" w:color="auto" w:fill="FFFFFF"/>
        </w:rPr>
        <w:t>in</w:t>
      </w:r>
      <w:r w:rsidR="001C2ACC">
        <w:rPr>
          <w:rFonts w:cs="Arial"/>
          <w:color w:val="000000"/>
          <w:shd w:val="clear" w:color="auto" w:fill="FFFFFF"/>
        </w:rPr>
        <w:t xml:space="preserve"> </w:t>
      </w:r>
      <w:r w:rsidRPr="001C2ACC">
        <w:rPr>
          <w:rFonts w:cs="Arial"/>
          <w:color w:val="000000"/>
          <w:shd w:val="clear" w:color="auto" w:fill="FFFFFF"/>
        </w:rPr>
        <w:t>a</w:t>
      </w:r>
      <w:r w:rsidR="001C2ACC">
        <w:rPr>
          <w:rFonts w:cs="Arial"/>
          <w:color w:val="000000"/>
          <w:shd w:val="clear" w:color="auto" w:fill="FFFFFF"/>
        </w:rPr>
        <w:t xml:space="preserve"> </w:t>
      </w:r>
      <w:r w:rsidRPr="001C2ACC">
        <w:rPr>
          <w:rFonts w:cs="Arial"/>
          <w:color w:val="000000"/>
          <w:shd w:val="clear" w:color="auto" w:fill="FFFFFF"/>
        </w:rPr>
        <w:t>society</w:t>
      </w:r>
      <w:r w:rsidR="001C2ACC">
        <w:rPr>
          <w:rFonts w:cs="Arial"/>
          <w:color w:val="000000"/>
          <w:shd w:val="clear" w:color="auto" w:fill="FFFFFF"/>
        </w:rPr>
        <w:t xml:space="preserve"> </w:t>
      </w:r>
      <w:r w:rsidRPr="001C2ACC">
        <w:rPr>
          <w:rFonts w:cs="Arial"/>
          <w:color w:val="000000"/>
          <w:shd w:val="clear" w:color="auto" w:fill="FFFFFF"/>
        </w:rPr>
        <w:t>that</w:t>
      </w:r>
      <w:r w:rsidR="001C2ACC">
        <w:rPr>
          <w:rFonts w:cs="Arial"/>
          <w:color w:val="000000"/>
          <w:shd w:val="clear" w:color="auto" w:fill="FFFFFF"/>
        </w:rPr>
        <w:t xml:space="preserve"> </w:t>
      </w:r>
      <w:r w:rsidRPr="001C2ACC">
        <w:rPr>
          <w:rFonts w:cs="Arial"/>
          <w:color w:val="000000"/>
          <w:shd w:val="clear" w:color="auto" w:fill="FFFFFF"/>
        </w:rPr>
        <w:t>is</w:t>
      </w:r>
      <w:r w:rsidR="001C2ACC">
        <w:rPr>
          <w:rFonts w:cs="Arial"/>
          <w:color w:val="000000"/>
          <w:shd w:val="clear" w:color="auto" w:fill="FFFFFF"/>
        </w:rPr>
        <w:t xml:space="preserve"> </w:t>
      </w:r>
      <w:r w:rsidRPr="001C2ACC">
        <w:rPr>
          <w:rFonts w:cs="Arial"/>
          <w:color w:val="000000"/>
          <w:shd w:val="clear" w:color="auto" w:fill="FFFFFF"/>
        </w:rPr>
        <w:t>rapidly</w:t>
      </w:r>
      <w:r w:rsidR="001C2ACC">
        <w:rPr>
          <w:rFonts w:cs="Arial"/>
          <w:color w:val="000000"/>
          <w:shd w:val="clear" w:color="auto" w:fill="FFFFFF"/>
        </w:rPr>
        <w:t xml:space="preserve"> </w:t>
      </w:r>
      <w:r w:rsidRPr="001C2ACC">
        <w:rPr>
          <w:rFonts w:cs="Arial"/>
          <w:color w:val="000000"/>
          <w:shd w:val="clear" w:color="auto" w:fill="FFFFFF"/>
        </w:rPr>
        <w:t>diversifying.</w:t>
      </w:r>
    </w:p>
    <w:p w14:paraId="17659274" w14:textId="49A8DA84" w:rsidR="00D53DAB" w:rsidRPr="001C2ACC" w:rsidRDefault="00D53DAB" w:rsidP="00D53DAB">
      <w:pPr>
        <w:pStyle w:val="Heading3"/>
      </w:pPr>
      <w:bookmarkStart w:id="4" w:name="_Toc47096111"/>
      <w:r w:rsidRPr="001C2ACC">
        <w:t>The</w:t>
      </w:r>
      <w:r w:rsidR="001C2ACC">
        <w:t xml:space="preserve"> </w:t>
      </w:r>
      <w:r w:rsidRPr="001C2ACC">
        <w:t>History</w:t>
      </w:r>
      <w:r w:rsidR="001C2ACC">
        <w:t xml:space="preserve"> </w:t>
      </w:r>
      <w:r w:rsidRPr="001C2ACC">
        <w:t>of</w:t>
      </w:r>
      <w:r w:rsidR="001C2ACC">
        <w:t xml:space="preserve"> </w:t>
      </w:r>
      <w:r w:rsidRPr="001C2ACC">
        <w:t>Ethnic</w:t>
      </w:r>
      <w:r w:rsidR="001C2ACC">
        <w:t xml:space="preserve"> </w:t>
      </w:r>
      <w:r w:rsidRPr="001C2ACC">
        <w:t>Studies</w:t>
      </w:r>
      <w:bookmarkEnd w:id="4"/>
    </w:p>
    <w:p w14:paraId="2EB023F7" w14:textId="4436F48C" w:rsidR="00D53DAB" w:rsidRPr="001C2ACC" w:rsidRDefault="00D53DAB" w:rsidP="00D53DAB">
      <w:pPr>
        <w:spacing w:after="240" w:line="360" w:lineRule="auto"/>
        <w:rPr>
          <w:rFonts w:cs="Arial"/>
          <w:color w:val="000000" w:themeColor="text1"/>
        </w:rPr>
      </w:pPr>
      <w:r w:rsidRPr="001C2ACC">
        <w:rPr>
          <w:rFonts w:cs="Arial"/>
          <w:color w:val="000000" w:themeColor="text1"/>
        </w:rPr>
        <w:t>The</w:t>
      </w:r>
      <w:r w:rsidR="001C2ACC">
        <w:rPr>
          <w:rFonts w:cs="Arial"/>
          <w:color w:val="000000" w:themeColor="text1"/>
        </w:rPr>
        <w:t xml:space="preserve"> </w:t>
      </w:r>
      <w:r w:rsidRPr="001C2ACC">
        <w:rPr>
          <w:rFonts w:cs="Arial"/>
          <w:color w:val="000000" w:themeColor="text1"/>
        </w:rPr>
        <w:t>history</w:t>
      </w:r>
      <w:r w:rsidR="001C2ACC">
        <w:rPr>
          <w:rFonts w:cs="Arial"/>
          <w:color w:val="000000" w:themeColor="text1"/>
        </w:rPr>
        <w:t xml:space="preserve"> </w:t>
      </w:r>
      <w:r w:rsidRPr="001C2ACC">
        <w:rPr>
          <w:rFonts w:cs="Arial"/>
          <w:color w:val="000000" w:themeColor="text1"/>
        </w:rPr>
        <w:t>and</w:t>
      </w:r>
      <w:r w:rsidR="001C2ACC">
        <w:rPr>
          <w:rFonts w:cs="Arial"/>
          <w:color w:val="000000" w:themeColor="text1"/>
        </w:rPr>
        <w:t xml:space="preserve"> </w:t>
      </w:r>
      <w:r w:rsidRPr="001C2ACC">
        <w:rPr>
          <w:rFonts w:cs="Arial"/>
          <w:color w:val="000000" w:themeColor="text1"/>
        </w:rPr>
        <w:t>genealogy</w:t>
      </w:r>
      <w:r w:rsidR="001C2ACC">
        <w:rPr>
          <w:rFonts w:cs="Arial"/>
          <w:color w:val="000000" w:themeColor="text1"/>
        </w:rPr>
        <w:t xml:space="preserve"> </w:t>
      </w:r>
      <w:r w:rsidRPr="001C2ACC">
        <w:rPr>
          <w:rFonts w:cs="Arial"/>
          <w:color w:val="000000" w:themeColor="text1"/>
        </w:rPr>
        <w:t>of</w:t>
      </w:r>
      <w:r w:rsidR="001C2ACC">
        <w:rPr>
          <w:rFonts w:cs="Arial"/>
          <w:color w:val="000000" w:themeColor="text1"/>
        </w:rPr>
        <w:t xml:space="preserve"> </w:t>
      </w:r>
      <w:r w:rsidR="00325CF4" w:rsidRPr="001C2ACC">
        <w:rPr>
          <w:rFonts w:cs="Arial"/>
          <w:color w:val="000000" w:themeColor="text1"/>
        </w:rPr>
        <w:t>e</w:t>
      </w:r>
      <w:r w:rsidRPr="001C2ACC">
        <w:rPr>
          <w:rFonts w:cs="Arial"/>
          <w:color w:val="000000" w:themeColor="text1"/>
        </w:rPr>
        <w:t>thnic</w:t>
      </w:r>
      <w:r w:rsidR="001C2ACC">
        <w:rPr>
          <w:rFonts w:cs="Arial"/>
          <w:color w:val="000000" w:themeColor="text1"/>
        </w:rPr>
        <w:t xml:space="preserve"> </w:t>
      </w:r>
      <w:r w:rsidR="00325CF4" w:rsidRPr="001C2ACC">
        <w:rPr>
          <w:rFonts w:cs="Arial"/>
          <w:color w:val="000000" w:themeColor="text1"/>
        </w:rPr>
        <w:t>s</w:t>
      </w:r>
      <w:r w:rsidRPr="001C2ACC">
        <w:rPr>
          <w:rFonts w:cs="Arial"/>
          <w:color w:val="000000" w:themeColor="text1"/>
        </w:rPr>
        <w:t>tudies</w:t>
      </w:r>
      <w:r w:rsidR="001C2ACC">
        <w:rPr>
          <w:rFonts w:cs="Arial"/>
          <w:color w:val="000000" w:themeColor="text1"/>
        </w:rPr>
        <w:t xml:space="preserve"> </w:t>
      </w:r>
      <w:r w:rsidRPr="001C2ACC">
        <w:rPr>
          <w:rFonts w:cs="Arial"/>
          <w:color w:val="000000" w:themeColor="text1"/>
        </w:rPr>
        <w:t>can</w:t>
      </w:r>
      <w:r w:rsidR="001C2ACC">
        <w:rPr>
          <w:rFonts w:cs="Arial"/>
          <w:color w:val="000000" w:themeColor="text1"/>
        </w:rPr>
        <w:t xml:space="preserve"> </w:t>
      </w:r>
      <w:r w:rsidRPr="001C2ACC">
        <w:rPr>
          <w:rFonts w:cs="Arial"/>
          <w:color w:val="000000" w:themeColor="text1"/>
        </w:rPr>
        <w:t>be</w:t>
      </w:r>
      <w:r w:rsidR="001C2ACC">
        <w:rPr>
          <w:rFonts w:cs="Arial"/>
          <w:color w:val="000000" w:themeColor="text1"/>
        </w:rPr>
        <w:t xml:space="preserve"> </w:t>
      </w:r>
      <w:r w:rsidRPr="001C2ACC">
        <w:rPr>
          <w:rFonts w:cs="Arial"/>
          <w:color w:val="000000" w:themeColor="text1"/>
        </w:rPr>
        <w:t>traced</w:t>
      </w:r>
      <w:r w:rsidR="001C2ACC">
        <w:rPr>
          <w:rFonts w:cs="Arial"/>
          <w:color w:val="000000" w:themeColor="text1"/>
        </w:rPr>
        <w:t xml:space="preserve"> </w:t>
      </w:r>
      <w:r w:rsidRPr="001C2ACC">
        <w:rPr>
          <w:rFonts w:cs="Arial"/>
          <w:color w:val="000000" w:themeColor="text1"/>
        </w:rPr>
        <w:t>back</w:t>
      </w:r>
      <w:r w:rsidR="001C2ACC">
        <w:rPr>
          <w:rFonts w:cs="Arial"/>
          <w:color w:val="000000" w:themeColor="text1"/>
        </w:rPr>
        <w:t xml:space="preserve"> </w:t>
      </w:r>
      <w:r w:rsidRPr="001C2ACC">
        <w:rPr>
          <w:rFonts w:cs="Arial"/>
          <w:color w:val="000000" w:themeColor="text1"/>
        </w:rPr>
        <w:t>to</w:t>
      </w:r>
      <w:r w:rsidR="001C2ACC">
        <w:rPr>
          <w:rFonts w:cs="Arial"/>
          <w:color w:val="000000" w:themeColor="text1"/>
        </w:rPr>
        <w:t xml:space="preserve"> </w:t>
      </w:r>
      <w:r w:rsidRPr="001C2ACC">
        <w:rPr>
          <w:rFonts w:cs="Arial"/>
          <w:color w:val="000000" w:themeColor="text1"/>
        </w:rPr>
        <w:t>the</w:t>
      </w:r>
      <w:r w:rsidR="001C2ACC">
        <w:rPr>
          <w:rFonts w:cs="Arial"/>
          <w:color w:val="000000" w:themeColor="text1"/>
        </w:rPr>
        <w:t xml:space="preserve"> </w:t>
      </w:r>
      <w:r w:rsidRPr="001C2ACC">
        <w:rPr>
          <w:rFonts w:cs="Arial"/>
          <w:color w:val="000000" w:themeColor="text1"/>
        </w:rPr>
        <w:t>activism</w:t>
      </w:r>
      <w:r w:rsidR="001C2ACC">
        <w:rPr>
          <w:rFonts w:cs="Arial"/>
          <w:color w:val="000000" w:themeColor="text1"/>
        </w:rPr>
        <w:t xml:space="preserve"> </w:t>
      </w:r>
      <w:r w:rsidRPr="001C2ACC">
        <w:rPr>
          <w:rFonts w:cs="Arial"/>
          <w:color w:val="000000" w:themeColor="text1"/>
        </w:rPr>
        <w:t>and</w:t>
      </w:r>
      <w:r w:rsidR="001C2ACC">
        <w:rPr>
          <w:rFonts w:cs="Arial"/>
          <w:color w:val="000000" w:themeColor="text1"/>
        </w:rPr>
        <w:t xml:space="preserve"> </w:t>
      </w:r>
      <w:r w:rsidRPr="001C2ACC">
        <w:rPr>
          <w:rFonts w:cs="Arial"/>
          <w:color w:val="000000" w:themeColor="text1"/>
        </w:rPr>
        <w:t>intellectual</w:t>
      </w:r>
      <w:r w:rsidR="001C2ACC">
        <w:rPr>
          <w:rFonts w:cs="Arial"/>
          <w:color w:val="000000" w:themeColor="text1"/>
        </w:rPr>
        <w:t xml:space="preserve"> </w:t>
      </w:r>
      <w:r w:rsidRPr="001C2ACC">
        <w:rPr>
          <w:rFonts w:cs="Arial"/>
          <w:color w:val="000000" w:themeColor="text1"/>
        </w:rPr>
        <w:t>thought</w:t>
      </w:r>
      <w:r w:rsidR="001C2ACC">
        <w:rPr>
          <w:rFonts w:cs="Arial"/>
          <w:color w:val="000000" w:themeColor="text1"/>
        </w:rPr>
        <w:t xml:space="preserve"> </w:t>
      </w:r>
      <w:r w:rsidRPr="001C2ACC">
        <w:rPr>
          <w:rFonts w:cs="Arial"/>
          <w:color w:val="000000" w:themeColor="text1"/>
        </w:rPr>
        <w:t>of</w:t>
      </w:r>
      <w:r w:rsidR="001C2ACC">
        <w:rPr>
          <w:rFonts w:cs="Arial"/>
          <w:color w:val="000000" w:themeColor="text1"/>
        </w:rPr>
        <w:t xml:space="preserve"> </w:t>
      </w:r>
      <w:r w:rsidRPr="001C2ACC">
        <w:rPr>
          <w:rFonts w:cs="Arial"/>
          <w:color w:val="000000" w:themeColor="text1"/>
        </w:rPr>
        <w:t>pioneers</w:t>
      </w:r>
      <w:r w:rsidR="001C2ACC">
        <w:rPr>
          <w:rFonts w:cs="Arial"/>
          <w:color w:val="000000" w:themeColor="text1"/>
        </w:rPr>
        <w:t xml:space="preserve"> </w:t>
      </w:r>
      <w:r w:rsidRPr="001C2ACC">
        <w:rPr>
          <w:rFonts w:cs="Arial"/>
          <w:color w:val="000000" w:themeColor="text1"/>
        </w:rPr>
        <w:t>such</w:t>
      </w:r>
      <w:r w:rsidR="001C2ACC">
        <w:rPr>
          <w:rFonts w:cs="Arial"/>
          <w:color w:val="000000" w:themeColor="text1"/>
        </w:rPr>
        <w:t xml:space="preserve"> </w:t>
      </w:r>
      <w:r w:rsidRPr="001C2ACC">
        <w:rPr>
          <w:rFonts w:cs="Arial"/>
          <w:color w:val="000000" w:themeColor="text1"/>
        </w:rPr>
        <w:t>as</w:t>
      </w:r>
      <w:r w:rsidR="001C2ACC">
        <w:rPr>
          <w:rFonts w:cs="Arial"/>
          <w:color w:val="000000" w:themeColor="text1"/>
        </w:rPr>
        <w:t xml:space="preserve"> </w:t>
      </w:r>
      <w:r w:rsidRPr="001C2ACC">
        <w:rPr>
          <w:rFonts w:cs="Arial"/>
          <w:color w:val="000000" w:themeColor="text1"/>
        </w:rPr>
        <w:t>W.E.B.</w:t>
      </w:r>
      <w:r w:rsidR="001C2ACC">
        <w:rPr>
          <w:rFonts w:cs="Arial"/>
          <w:color w:val="000000" w:themeColor="text1"/>
        </w:rPr>
        <w:t xml:space="preserve"> </w:t>
      </w:r>
      <w:r w:rsidRPr="001C2ACC">
        <w:rPr>
          <w:rFonts w:cs="Arial"/>
          <w:color w:val="000000" w:themeColor="text1"/>
        </w:rPr>
        <w:t>DuBois,</w:t>
      </w:r>
      <w:r w:rsidR="001C2ACC">
        <w:rPr>
          <w:rFonts w:cs="Arial"/>
          <w:color w:val="000000" w:themeColor="text1"/>
        </w:rPr>
        <w:t xml:space="preserve"> </w:t>
      </w:r>
      <w:r w:rsidRPr="001C2ACC">
        <w:rPr>
          <w:rFonts w:cs="Arial"/>
          <w:color w:val="000000" w:themeColor="text1"/>
        </w:rPr>
        <w:t>Mary</w:t>
      </w:r>
      <w:r w:rsidR="001C2ACC">
        <w:rPr>
          <w:rFonts w:cs="Arial"/>
          <w:color w:val="000000" w:themeColor="text1"/>
        </w:rPr>
        <w:t xml:space="preserve"> </w:t>
      </w:r>
      <w:r w:rsidRPr="001C2ACC">
        <w:rPr>
          <w:rFonts w:cs="Arial"/>
          <w:color w:val="000000" w:themeColor="text1"/>
        </w:rPr>
        <w:t>McLeod</w:t>
      </w:r>
      <w:r w:rsidR="001C2ACC">
        <w:rPr>
          <w:rFonts w:cs="Arial"/>
          <w:color w:val="000000" w:themeColor="text1"/>
        </w:rPr>
        <w:t xml:space="preserve"> </w:t>
      </w:r>
      <w:r w:rsidRPr="001C2ACC">
        <w:rPr>
          <w:rFonts w:cs="Arial"/>
          <w:color w:val="000000" w:themeColor="text1"/>
        </w:rPr>
        <w:t>Bethune,</w:t>
      </w:r>
      <w:r w:rsidR="001C2ACC">
        <w:rPr>
          <w:rFonts w:cs="Arial"/>
          <w:color w:val="000000" w:themeColor="text1"/>
        </w:rPr>
        <w:t xml:space="preserve"> </w:t>
      </w:r>
      <w:r w:rsidRPr="001C2ACC">
        <w:rPr>
          <w:rFonts w:cs="Arial"/>
          <w:color w:val="000000" w:themeColor="text1"/>
        </w:rPr>
        <w:t>Grace</w:t>
      </w:r>
      <w:r w:rsidR="001C2ACC">
        <w:rPr>
          <w:rFonts w:cs="Arial"/>
          <w:color w:val="000000" w:themeColor="text1"/>
        </w:rPr>
        <w:t xml:space="preserve"> </w:t>
      </w:r>
      <w:r w:rsidRPr="001C2ACC">
        <w:rPr>
          <w:rFonts w:cs="Arial"/>
          <w:color w:val="000000" w:themeColor="text1"/>
        </w:rPr>
        <w:t>Lee</w:t>
      </w:r>
      <w:r w:rsidR="001C2ACC">
        <w:rPr>
          <w:rFonts w:cs="Arial"/>
          <w:color w:val="000000" w:themeColor="text1"/>
        </w:rPr>
        <w:t xml:space="preserve"> </w:t>
      </w:r>
      <w:r w:rsidRPr="001C2ACC">
        <w:rPr>
          <w:rFonts w:cs="Arial"/>
          <w:color w:val="000000" w:themeColor="text1"/>
        </w:rPr>
        <w:t>Boggs,</w:t>
      </w:r>
      <w:r w:rsidR="001C2ACC">
        <w:rPr>
          <w:rFonts w:cs="Arial"/>
          <w:color w:val="000000" w:themeColor="text1"/>
        </w:rPr>
        <w:t xml:space="preserve"> </w:t>
      </w:r>
      <w:r w:rsidRPr="001C2ACC">
        <w:rPr>
          <w:rFonts w:cs="Arial"/>
          <w:color w:val="000000" w:themeColor="text1"/>
        </w:rPr>
        <w:t>Rodolfo</w:t>
      </w:r>
      <w:r w:rsidR="001C2ACC">
        <w:rPr>
          <w:rFonts w:cs="Arial"/>
          <w:color w:val="000000" w:themeColor="text1"/>
        </w:rPr>
        <w:t xml:space="preserve"> </w:t>
      </w:r>
      <w:proofErr w:type="spellStart"/>
      <w:r w:rsidRPr="001C2ACC">
        <w:rPr>
          <w:rFonts w:cs="Arial"/>
          <w:color w:val="000000" w:themeColor="text1"/>
        </w:rPr>
        <w:t>Acuña</w:t>
      </w:r>
      <w:proofErr w:type="spellEnd"/>
      <w:r w:rsidRPr="001C2ACC">
        <w:rPr>
          <w:rFonts w:cs="Arial"/>
          <w:color w:val="000000" w:themeColor="text1"/>
        </w:rPr>
        <w:t>,</w:t>
      </w:r>
      <w:r w:rsidR="001C2ACC">
        <w:rPr>
          <w:rFonts w:cs="Arial"/>
          <w:color w:val="000000" w:themeColor="text1"/>
        </w:rPr>
        <w:t xml:space="preserve"> </w:t>
      </w:r>
      <w:r w:rsidRPr="001C2ACC">
        <w:rPr>
          <w:rFonts w:cs="Arial"/>
          <w:color w:val="000000" w:themeColor="text1"/>
        </w:rPr>
        <w:t>Carter</w:t>
      </w:r>
      <w:r w:rsidR="001C2ACC">
        <w:rPr>
          <w:rFonts w:cs="Arial"/>
          <w:color w:val="000000" w:themeColor="text1"/>
        </w:rPr>
        <w:t xml:space="preserve"> </w:t>
      </w:r>
      <w:r w:rsidRPr="001C2ACC">
        <w:rPr>
          <w:rFonts w:cs="Arial"/>
          <w:color w:val="000000" w:themeColor="text1"/>
        </w:rPr>
        <w:t>G.</w:t>
      </w:r>
      <w:r w:rsidR="001C2ACC">
        <w:rPr>
          <w:rFonts w:cs="Arial"/>
          <w:color w:val="000000" w:themeColor="text1"/>
        </w:rPr>
        <w:t xml:space="preserve"> </w:t>
      </w:r>
      <w:r w:rsidRPr="001C2ACC">
        <w:rPr>
          <w:rFonts w:cs="Arial"/>
          <w:color w:val="000000" w:themeColor="text1"/>
        </w:rPr>
        <w:t>Woodson,</w:t>
      </w:r>
      <w:r w:rsidR="001C2ACC">
        <w:rPr>
          <w:rFonts w:cs="Arial"/>
          <w:color w:val="000000" w:themeColor="text1"/>
        </w:rPr>
        <w:t xml:space="preserve"> </w:t>
      </w:r>
      <w:r w:rsidRPr="001C2ACC">
        <w:rPr>
          <w:rFonts w:cs="Arial"/>
          <w:color w:val="000000" w:themeColor="text1"/>
        </w:rPr>
        <w:t>Carlos</w:t>
      </w:r>
      <w:r w:rsidR="001C2ACC">
        <w:rPr>
          <w:rFonts w:cs="Arial"/>
          <w:color w:val="000000" w:themeColor="text1"/>
        </w:rPr>
        <w:t xml:space="preserve"> </w:t>
      </w:r>
      <w:proofErr w:type="spellStart"/>
      <w:r w:rsidRPr="001C2ACC">
        <w:rPr>
          <w:rFonts w:cs="Arial"/>
          <w:color w:val="000000" w:themeColor="text1"/>
        </w:rPr>
        <w:t>Bulosan</w:t>
      </w:r>
      <w:proofErr w:type="spellEnd"/>
      <w:r w:rsidRPr="001C2ACC">
        <w:rPr>
          <w:rFonts w:cs="Arial"/>
          <w:color w:val="000000" w:themeColor="text1"/>
        </w:rPr>
        <w:t>,</w:t>
      </w:r>
      <w:r w:rsidR="001C2ACC">
        <w:rPr>
          <w:rFonts w:cs="Arial"/>
          <w:color w:val="000000" w:themeColor="text1"/>
        </w:rPr>
        <w:t xml:space="preserve"> </w:t>
      </w:r>
      <w:r w:rsidRPr="001C2ACC">
        <w:rPr>
          <w:rFonts w:cs="Arial"/>
          <w:color w:val="000000" w:themeColor="text1"/>
        </w:rPr>
        <w:t>Vine</w:t>
      </w:r>
      <w:r w:rsidR="001C2ACC">
        <w:rPr>
          <w:rFonts w:cs="Arial"/>
          <w:color w:val="000000" w:themeColor="text1"/>
        </w:rPr>
        <w:t xml:space="preserve"> </w:t>
      </w:r>
      <w:r w:rsidRPr="001C2ACC">
        <w:rPr>
          <w:rFonts w:cs="Arial"/>
          <w:color w:val="000000" w:themeColor="text1"/>
        </w:rPr>
        <w:t>Deloria</w:t>
      </w:r>
      <w:r w:rsidR="001C2ACC">
        <w:rPr>
          <w:rFonts w:cs="Arial"/>
          <w:color w:val="000000" w:themeColor="text1"/>
        </w:rPr>
        <w:t xml:space="preserve"> </w:t>
      </w:r>
      <w:r w:rsidRPr="001C2ACC">
        <w:rPr>
          <w:rFonts w:cs="Arial"/>
          <w:color w:val="000000" w:themeColor="text1"/>
        </w:rPr>
        <w:t>Jr.,</w:t>
      </w:r>
      <w:r w:rsidR="001C2ACC">
        <w:rPr>
          <w:rFonts w:cs="Arial"/>
          <w:color w:val="000000" w:themeColor="text1"/>
        </w:rPr>
        <w:t xml:space="preserve"> </w:t>
      </w:r>
      <w:r w:rsidRPr="001C2ACC">
        <w:rPr>
          <w:rFonts w:cs="Arial"/>
          <w:color w:val="000000" w:themeColor="text1"/>
        </w:rPr>
        <w:t>and</w:t>
      </w:r>
      <w:r w:rsidR="001C2ACC">
        <w:rPr>
          <w:rFonts w:cs="Arial"/>
          <w:color w:val="000000" w:themeColor="text1"/>
        </w:rPr>
        <w:t xml:space="preserve"> </w:t>
      </w:r>
      <w:r w:rsidRPr="001C2ACC">
        <w:rPr>
          <w:rFonts w:cs="Arial"/>
          <w:color w:val="000000" w:themeColor="text1"/>
        </w:rPr>
        <w:t>Gloria</w:t>
      </w:r>
      <w:r w:rsidR="001C2ACC">
        <w:rPr>
          <w:rFonts w:cs="Arial"/>
          <w:color w:val="000000" w:themeColor="text1"/>
        </w:rPr>
        <w:t xml:space="preserve"> </w:t>
      </w:r>
      <w:r w:rsidRPr="001C2ACC">
        <w:rPr>
          <w:rFonts w:cs="Arial"/>
          <w:color w:val="000000" w:themeColor="text1"/>
        </w:rPr>
        <w:t>Anzaldúa.</w:t>
      </w:r>
      <w:r w:rsidR="001C2ACC">
        <w:rPr>
          <w:rFonts w:cs="Arial"/>
          <w:color w:val="000000" w:themeColor="text1"/>
        </w:rPr>
        <w:t xml:space="preserve"> </w:t>
      </w:r>
      <w:r w:rsidRPr="001C2ACC">
        <w:rPr>
          <w:rFonts w:cs="Arial"/>
          <w:color w:val="000000" w:themeColor="text1"/>
        </w:rPr>
        <w:t>These</w:t>
      </w:r>
      <w:r w:rsidR="001C2ACC">
        <w:rPr>
          <w:rFonts w:cs="Arial"/>
          <w:color w:val="000000" w:themeColor="text1"/>
        </w:rPr>
        <w:t xml:space="preserve"> </w:t>
      </w:r>
      <w:r w:rsidRPr="001C2ACC">
        <w:rPr>
          <w:rFonts w:cs="Arial"/>
          <w:color w:val="000000" w:themeColor="text1"/>
        </w:rPr>
        <w:t>scholars</w:t>
      </w:r>
      <w:r w:rsidR="001C2ACC">
        <w:rPr>
          <w:rFonts w:cs="Arial"/>
          <w:color w:val="000000" w:themeColor="text1"/>
        </w:rPr>
        <w:t xml:space="preserve"> </w:t>
      </w:r>
      <w:r w:rsidRPr="001C2ACC">
        <w:rPr>
          <w:rFonts w:cs="Arial"/>
          <w:color w:val="000000" w:themeColor="text1"/>
        </w:rPr>
        <w:t>argued</w:t>
      </w:r>
      <w:r w:rsidR="001C2ACC">
        <w:rPr>
          <w:rFonts w:cs="Arial"/>
          <w:color w:val="000000" w:themeColor="text1"/>
        </w:rPr>
        <w:t xml:space="preserve"> </w:t>
      </w:r>
      <w:r w:rsidRPr="001C2ACC">
        <w:rPr>
          <w:rFonts w:cs="Arial"/>
          <w:color w:val="000000" w:themeColor="text1"/>
        </w:rPr>
        <w:t>that</w:t>
      </w:r>
      <w:r w:rsidR="001C2ACC">
        <w:rPr>
          <w:rFonts w:cs="Arial"/>
          <w:color w:val="000000" w:themeColor="text1"/>
        </w:rPr>
        <w:t xml:space="preserve"> </w:t>
      </w:r>
      <w:r w:rsidRPr="001C2ACC">
        <w:rPr>
          <w:rFonts w:cs="Arial"/>
          <w:color w:val="000000" w:themeColor="text1"/>
        </w:rPr>
        <w:t>the</w:t>
      </w:r>
      <w:r w:rsidR="001C2ACC">
        <w:rPr>
          <w:rFonts w:cs="Arial"/>
          <w:color w:val="000000" w:themeColor="text1"/>
        </w:rPr>
        <w:t xml:space="preserve"> </w:t>
      </w:r>
      <w:r w:rsidRPr="001C2ACC">
        <w:rPr>
          <w:rFonts w:cs="Arial"/>
          <w:color w:val="000000" w:themeColor="text1"/>
        </w:rPr>
        <w:t>histories,</w:t>
      </w:r>
      <w:r w:rsidR="001C2ACC">
        <w:rPr>
          <w:rFonts w:cs="Arial"/>
          <w:color w:val="000000" w:themeColor="text1"/>
        </w:rPr>
        <w:t xml:space="preserve"> </w:t>
      </w:r>
      <w:r w:rsidRPr="001C2ACC">
        <w:rPr>
          <w:rFonts w:cs="Arial"/>
          <w:color w:val="000000" w:themeColor="text1"/>
        </w:rPr>
        <w:t>perspectives,</w:t>
      </w:r>
      <w:r w:rsidR="001C2ACC">
        <w:rPr>
          <w:rFonts w:cs="Arial"/>
          <w:color w:val="000000" w:themeColor="text1"/>
        </w:rPr>
        <w:t xml:space="preserve"> </w:t>
      </w:r>
      <w:r w:rsidRPr="001C2ACC">
        <w:rPr>
          <w:rFonts w:cs="Arial"/>
          <w:color w:val="000000" w:themeColor="text1"/>
        </w:rPr>
        <w:t>and</w:t>
      </w:r>
      <w:r w:rsidR="001C2ACC">
        <w:rPr>
          <w:rFonts w:cs="Arial"/>
          <w:color w:val="000000" w:themeColor="text1"/>
        </w:rPr>
        <w:t xml:space="preserve"> </w:t>
      </w:r>
      <w:r w:rsidRPr="001C2ACC">
        <w:rPr>
          <w:rFonts w:cs="Arial"/>
          <w:color w:val="000000" w:themeColor="text1"/>
        </w:rPr>
        <w:t>contributions</w:t>
      </w:r>
      <w:r w:rsidR="001C2ACC">
        <w:rPr>
          <w:rFonts w:cs="Arial"/>
          <w:color w:val="000000" w:themeColor="text1"/>
        </w:rPr>
        <w:t xml:space="preserve"> </w:t>
      </w:r>
      <w:r w:rsidRPr="001C2ACC">
        <w:rPr>
          <w:rFonts w:cs="Arial"/>
          <w:color w:val="000000" w:themeColor="text1"/>
        </w:rPr>
        <w:t>of</w:t>
      </w:r>
      <w:r w:rsidR="001C2ACC">
        <w:rPr>
          <w:rFonts w:cs="Arial"/>
          <w:color w:val="000000" w:themeColor="text1"/>
        </w:rPr>
        <w:t xml:space="preserve"> </w:t>
      </w:r>
      <w:r w:rsidRPr="001C2ACC">
        <w:rPr>
          <w:rFonts w:cs="Arial"/>
          <w:color w:val="000000" w:themeColor="text1"/>
        </w:rPr>
        <w:t>those</w:t>
      </w:r>
      <w:r w:rsidR="001C2ACC">
        <w:rPr>
          <w:rFonts w:cs="Arial"/>
          <w:color w:val="000000" w:themeColor="text1"/>
        </w:rPr>
        <w:t xml:space="preserve"> </w:t>
      </w:r>
      <w:r w:rsidRPr="001C2ACC">
        <w:rPr>
          <w:rFonts w:cs="Arial"/>
          <w:color w:val="000000" w:themeColor="text1"/>
        </w:rPr>
        <w:t>on</w:t>
      </w:r>
      <w:r w:rsidR="001C2ACC">
        <w:rPr>
          <w:rFonts w:cs="Arial"/>
          <w:color w:val="000000" w:themeColor="text1"/>
        </w:rPr>
        <w:t xml:space="preserve"> </w:t>
      </w:r>
      <w:r w:rsidRPr="001C2ACC">
        <w:rPr>
          <w:rFonts w:cs="Arial"/>
          <w:color w:val="000000" w:themeColor="text1"/>
        </w:rPr>
        <w:t>the</w:t>
      </w:r>
      <w:r w:rsidR="001C2ACC">
        <w:rPr>
          <w:rFonts w:cs="Arial"/>
          <w:color w:val="000000" w:themeColor="text1"/>
        </w:rPr>
        <w:t xml:space="preserve"> </w:t>
      </w:r>
      <w:r w:rsidRPr="001C2ACC">
        <w:rPr>
          <w:rFonts w:cs="Arial"/>
          <w:color w:val="000000" w:themeColor="text1"/>
        </w:rPr>
        <w:t>social,</w:t>
      </w:r>
      <w:r w:rsidR="001C2ACC">
        <w:rPr>
          <w:rFonts w:cs="Arial"/>
          <w:color w:val="000000" w:themeColor="text1"/>
        </w:rPr>
        <w:t xml:space="preserve"> </w:t>
      </w:r>
      <w:r w:rsidRPr="001C2ACC">
        <w:rPr>
          <w:rFonts w:cs="Arial"/>
          <w:color w:val="000000" w:themeColor="text1"/>
        </w:rPr>
        <w:t>political,</w:t>
      </w:r>
      <w:r w:rsidR="001C2ACC">
        <w:rPr>
          <w:rFonts w:cs="Arial"/>
          <w:color w:val="000000" w:themeColor="text1"/>
        </w:rPr>
        <w:t xml:space="preserve"> </w:t>
      </w:r>
      <w:r w:rsidRPr="001C2ACC">
        <w:rPr>
          <w:rFonts w:cs="Arial"/>
          <w:color w:val="000000" w:themeColor="text1"/>
        </w:rPr>
        <w:t>and</w:t>
      </w:r>
      <w:r w:rsidR="001C2ACC">
        <w:rPr>
          <w:rFonts w:cs="Arial"/>
          <w:color w:val="000000" w:themeColor="text1"/>
        </w:rPr>
        <w:t xml:space="preserve"> </w:t>
      </w:r>
      <w:r w:rsidRPr="001C2ACC">
        <w:rPr>
          <w:rFonts w:cs="Arial"/>
          <w:color w:val="000000" w:themeColor="text1"/>
        </w:rPr>
        <w:t>economic</w:t>
      </w:r>
      <w:r w:rsidR="001C2ACC">
        <w:rPr>
          <w:rFonts w:cs="Arial"/>
          <w:color w:val="000000" w:themeColor="text1"/>
        </w:rPr>
        <w:t xml:space="preserve"> </w:t>
      </w:r>
      <w:r w:rsidRPr="001C2ACC">
        <w:rPr>
          <w:rFonts w:cs="Arial"/>
          <w:color w:val="000000" w:themeColor="text1"/>
        </w:rPr>
        <w:t>margins—African</w:t>
      </w:r>
      <w:r w:rsidR="001C2ACC">
        <w:rPr>
          <w:rFonts w:cs="Arial"/>
          <w:color w:val="000000" w:themeColor="text1"/>
        </w:rPr>
        <w:t xml:space="preserve"> </w:t>
      </w:r>
      <w:r w:rsidRPr="001C2ACC">
        <w:rPr>
          <w:rFonts w:cs="Arial"/>
          <w:color w:val="000000" w:themeColor="text1"/>
        </w:rPr>
        <w:t>Americans,</w:t>
      </w:r>
      <w:r w:rsidR="001C2ACC">
        <w:rPr>
          <w:rFonts w:cs="Arial"/>
          <w:color w:val="000000" w:themeColor="text1"/>
        </w:rPr>
        <w:t xml:space="preserve"> </w:t>
      </w:r>
      <w:r w:rsidRPr="001C2ACC">
        <w:rPr>
          <w:rFonts w:cs="Arial"/>
          <w:color w:val="000000" w:themeColor="text1"/>
        </w:rPr>
        <w:t>Asian</w:t>
      </w:r>
      <w:r w:rsidR="001C2ACC">
        <w:rPr>
          <w:rFonts w:cs="Arial"/>
          <w:color w:val="000000" w:themeColor="text1"/>
        </w:rPr>
        <w:t xml:space="preserve"> </w:t>
      </w:r>
      <w:proofErr w:type="gramStart"/>
      <w:r w:rsidRPr="001C2ACC">
        <w:rPr>
          <w:rFonts w:cs="Arial"/>
          <w:color w:val="000000" w:themeColor="text1"/>
        </w:rPr>
        <w:t>Americans</w:t>
      </w:r>
      <w:proofErr w:type="gramEnd"/>
      <w:r w:rsidR="001C2ACC">
        <w:rPr>
          <w:rFonts w:cs="Arial"/>
          <w:color w:val="000000" w:themeColor="text1"/>
        </w:rPr>
        <w:t xml:space="preserve"> </w:t>
      </w:r>
      <w:r w:rsidRPr="001C2ACC">
        <w:rPr>
          <w:rFonts w:cs="Arial"/>
          <w:color w:val="000000" w:themeColor="text1"/>
        </w:rPr>
        <w:t>and</w:t>
      </w:r>
      <w:r w:rsidR="001C2ACC">
        <w:rPr>
          <w:rFonts w:cs="Arial"/>
          <w:color w:val="000000" w:themeColor="text1"/>
        </w:rPr>
        <w:t xml:space="preserve"> </w:t>
      </w:r>
      <w:r w:rsidRPr="001C2ACC">
        <w:rPr>
          <w:rFonts w:cs="Arial"/>
          <w:color w:val="000000" w:themeColor="text1"/>
        </w:rPr>
        <w:t>Pacific</w:t>
      </w:r>
      <w:r w:rsidR="001C2ACC">
        <w:rPr>
          <w:rFonts w:cs="Arial"/>
          <w:color w:val="000000" w:themeColor="text1"/>
        </w:rPr>
        <w:t xml:space="preserve"> </w:t>
      </w:r>
      <w:r w:rsidRPr="001C2ACC">
        <w:rPr>
          <w:rFonts w:cs="Arial"/>
          <w:color w:val="000000" w:themeColor="text1"/>
        </w:rPr>
        <w:t>Islanders,</w:t>
      </w:r>
      <w:r w:rsidR="001C2ACC">
        <w:rPr>
          <w:rFonts w:cs="Arial"/>
          <w:color w:val="000000" w:themeColor="text1"/>
        </w:rPr>
        <w:t xml:space="preserve"> </w:t>
      </w:r>
      <w:r w:rsidRPr="001C2ACC">
        <w:rPr>
          <w:rFonts w:cs="Arial"/>
          <w:color w:val="000000" w:themeColor="text1"/>
        </w:rPr>
        <w:t>Chicanx/Latinx,</w:t>
      </w:r>
      <w:r w:rsidR="001C2ACC">
        <w:rPr>
          <w:rFonts w:cs="Arial"/>
          <w:color w:val="000000" w:themeColor="text1"/>
        </w:rPr>
        <w:t xml:space="preserve"> </w:t>
      </w:r>
      <w:r w:rsidRPr="001C2ACC">
        <w:rPr>
          <w:rFonts w:cs="Arial"/>
          <w:color w:val="000000" w:themeColor="text1"/>
        </w:rPr>
        <w:t>and</w:t>
      </w:r>
      <w:r w:rsidR="001C2ACC">
        <w:rPr>
          <w:rFonts w:cs="Arial"/>
          <w:color w:val="000000" w:themeColor="text1"/>
        </w:rPr>
        <w:t xml:space="preserve"> </w:t>
      </w:r>
      <w:r w:rsidRPr="001C2ACC">
        <w:rPr>
          <w:rFonts w:cs="Arial"/>
          <w:color w:val="000000" w:themeColor="text1"/>
        </w:rPr>
        <w:t>Native</w:t>
      </w:r>
      <w:r w:rsidR="001C2ACC">
        <w:rPr>
          <w:rFonts w:cs="Arial"/>
          <w:color w:val="000000" w:themeColor="text1"/>
        </w:rPr>
        <w:t xml:space="preserve"> </w:t>
      </w:r>
      <w:r w:rsidRPr="001C2ACC">
        <w:rPr>
          <w:rFonts w:cs="Arial"/>
          <w:color w:val="000000" w:themeColor="text1"/>
        </w:rPr>
        <w:lastRenderedPageBreak/>
        <w:t>Americans—be</w:t>
      </w:r>
      <w:r w:rsidR="001C2ACC">
        <w:rPr>
          <w:rFonts w:cs="Arial"/>
          <w:color w:val="000000" w:themeColor="text1"/>
        </w:rPr>
        <w:t xml:space="preserve"> </w:t>
      </w:r>
      <w:r w:rsidRPr="001C2ACC">
        <w:rPr>
          <w:rFonts w:cs="Arial"/>
          <w:color w:val="000000" w:themeColor="text1"/>
        </w:rPr>
        <w:t>included</w:t>
      </w:r>
      <w:r w:rsidR="001C2ACC">
        <w:rPr>
          <w:rFonts w:cs="Arial"/>
          <w:color w:val="000000" w:themeColor="text1"/>
        </w:rPr>
        <w:t xml:space="preserve"> </w:t>
      </w:r>
      <w:r w:rsidRPr="001C2ACC">
        <w:rPr>
          <w:rFonts w:cs="Arial"/>
          <w:color w:val="000000" w:themeColor="text1"/>
        </w:rPr>
        <w:t>in</w:t>
      </w:r>
      <w:r w:rsidR="001C2ACC">
        <w:rPr>
          <w:rFonts w:cs="Arial"/>
          <w:color w:val="000000" w:themeColor="text1"/>
        </w:rPr>
        <w:t xml:space="preserve"> </w:t>
      </w:r>
      <w:r w:rsidRPr="001C2ACC">
        <w:rPr>
          <w:rFonts w:cs="Arial"/>
          <w:color w:val="000000" w:themeColor="text1"/>
        </w:rPr>
        <w:t>mainstream</w:t>
      </w:r>
      <w:r w:rsidR="001C2ACC">
        <w:rPr>
          <w:rFonts w:cs="Arial"/>
          <w:color w:val="000000" w:themeColor="text1"/>
        </w:rPr>
        <w:t xml:space="preserve"> </w:t>
      </w:r>
      <w:r w:rsidRPr="001C2ACC">
        <w:rPr>
          <w:rFonts w:cs="Arial"/>
          <w:color w:val="000000" w:themeColor="text1"/>
        </w:rPr>
        <w:t>history</w:t>
      </w:r>
      <w:r w:rsidR="001C2ACC">
        <w:rPr>
          <w:rFonts w:cs="Arial"/>
          <w:color w:val="000000" w:themeColor="text1"/>
        </w:rPr>
        <w:t xml:space="preserve"> </w:t>
      </w:r>
      <w:r w:rsidRPr="001C2ACC">
        <w:rPr>
          <w:rFonts w:cs="Arial"/>
          <w:color w:val="000000" w:themeColor="text1"/>
        </w:rPr>
        <w:t>(as</w:t>
      </w:r>
      <w:r w:rsidR="001C2ACC">
        <w:rPr>
          <w:rFonts w:cs="Arial"/>
          <w:color w:val="000000" w:themeColor="text1"/>
        </w:rPr>
        <w:t xml:space="preserve"> </w:t>
      </w:r>
      <w:r w:rsidRPr="001C2ACC">
        <w:rPr>
          <w:rFonts w:cs="Arial"/>
          <w:color w:val="000000" w:themeColor="text1"/>
        </w:rPr>
        <w:t>well</w:t>
      </w:r>
      <w:r w:rsidR="001C2ACC">
        <w:rPr>
          <w:rFonts w:cs="Arial"/>
          <w:color w:val="000000" w:themeColor="text1"/>
        </w:rPr>
        <w:t xml:space="preserve"> </w:t>
      </w:r>
      <w:r w:rsidRPr="001C2ACC">
        <w:rPr>
          <w:rFonts w:cs="Arial"/>
          <w:color w:val="000000" w:themeColor="text1"/>
        </w:rPr>
        <w:t>as</w:t>
      </w:r>
      <w:r w:rsidR="001C2ACC">
        <w:rPr>
          <w:rFonts w:cs="Arial"/>
          <w:color w:val="000000" w:themeColor="text1"/>
        </w:rPr>
        <w:t xml:space="preserve"> </w:t>
      </w:r>
      <w:r w:rsidRPr="001C2ACC">
        <w:rPr>
          <w:rFonts w:cs="Arial"/>
          <w:color w:val="000000" w:themeColor="text1"/>
        </w:rPr>
        <w:t>other</w:t>
      </w:r>
      <w:r w:rsidR="001C2ACC">
        <w:rPr>
          <w:rFonts w:cs="Arial"/>
          <w:color w:val="000000" w:themeColor="text1"/>
        </w:rPr>
        <w:t xml:space="preserve"> </w:t>
      </w:r>
      <w:r w:rsidRPr="001C2ACC">
        <w:rPr>
          <w:rFonts w:cs="Arial"/>
          <w:color w:val="000000" w:themeColor="text1"/>
        </w:rPr>
        <w:t>traditional</w:t>
      </w:r>
      <w:r w:rsidR="001C2ACC">
        <w:rPr>
          <w:rFonts w:cs="Arial"/>
          <w:color w:val="000000" w:themeColor="text1"/>
        </w:rPr>
        <w:t xml:space="preserve"> </w:t>
      </w:r>
      <w:r w:rsidRPr="001C2ACC">
        <w:rPr>
          <w:rFonts w:cs="Arial"/>
          <w:color w:val="000000" w:themeColor="text1"/>
        </w:rPr>
        <w:t>disciplines)</w:t>
      </w:r>
      <w:r w:rsidR="001C2ACC">
        <w:rPr>
          <w:rFonts w:cs="Arial"/>
          <w:color w:val="000000" w:themeColor="text1"/>
        </w:rPr>
        <w:t xml:space="preserve"> </w:t>
      </w:r>
      <w:r w:rsidRPr="001C2ACC">
        <w:rPr>
          <w:rFonts w:cs="Arial"/>
          <w:color w:val="000000" w:themeColor="text1"/>
        </w:rPr>
        <w:t>to</w:t>
      </w:r>
      <w:r w:rsidR="001C2ACC">
        <w:rPr>
          <w:rFonts w:cs="Arial"/>
          <w:color w:val="000000" w:themeColor="text1"/>
        </w:rPr>
        <w:t xml:space="preserve"> </w:t>
      </w:r>
      <w:r w:rsidRPr="001C2ACC">
        <w:rPr>
          <w:rFonts w:cs="Arial"/>
          <w:color w:val="000000" w:themeColor="text1"/>
        </w:rPr>
        <w:t>be</w:t>
      </w:r>
      <w:r w:rsidR="001C2ACC">
        <w:rPr>
          <w:rFonts w:cs="Arial"/>
          <w:color w:val="000000" w:themeColor="text1"/>
        </w:rPr>
        <w:t xml:space="preserve"> </w:t>
      </w:r>
      <w:r w:rsidRPr="001C2ACC">
        <w:rPr>
          <w:rFonts w:cs="Arial"/>
          <w:color w:val="000000" w:themeColor="text1"/>
        </w:rPr>
        <w:t>able</w:t>
      </w:r>
      <w:r w:rsidR="001C2ACC">
        <w:rPr>
          <w:rFonts w:cs="Arial"/>
          <w:color w:val="000000" w:themeColor="text1"/>
        </w:rPr>
        <w:t xml:space="preserve"> </w:t>
      </w:r>
      <w:r w:rsidRPr="001C2ACC">
        <w:rPr>
          <w:rFonts w:cs="Arial"/>
          <w:color w:val="000000" w:themeColor="text1"/>
        </w:rPr>
        <w:t>to</w:t>
      </w:r>
      <w:r w:rsidR="001C2ACC">
        <w:rPr>
          <w:rFonts w:cs="Arial"/>
          <w:color w:val="000000" w:themeColor="text1"/>
        </w:rPr>
        <w:t xml:space="preserve"> </w:t>
      </w:r>
      <w:r w:rsidRPr="001C2ACC">
        <w:rPr>
          <w:rFonts w:cs="Arial"/>
          <w:color w:val="000000" w:themeColor="text1"/>
        </w:rPr>
        <w:t>better</w:t>
      </w:r>
      <w:r w:rsidR="001C2ACC">
        <w:rPr>
          <w:rFonts w:cs="Arial"/>
          <w:color w:val="000000" w:themeColor="text1"/>
        </w:rPr>
        <w:t xml:space="preserve"> </w:t>
      </w:r>
      <w:r w:rsidRPr="001C2ACC">
        <w:rPr>
          <w:rFonts w:cs="Arial"/>
          <w:color w:val="000000" w:themeColor="text1"/>
        </w:rPr>
        <w:t>understand</w:t>
      </w:r>
      <w:r w:rsidR="001C2ACC">
        <w:rPr>
          <w:rFonts w:cs="Arial"/>
          <w:color w:val="000000" w:themeColor="text1"/>
        </w:rPr>
        <w:t xml:space="preserve"> </w:t>
      </w:r>
      <w:r w:rsidRPr="001C2ACC">
        <w:rPr>
          <w:rFonts w:cs="Arial"/>
          <w:color w:val="000000" w:themeColor="text1"/>
        </w:rPr>
        <w:t>the</w:t>
      </w:r>
      <w:r w:rsidR="001C2ACC">
        <w:rPr>
          <w:rFonts w:cs="Arial"/>
          <w:color w:val="000000" w:themeColor="text1"/>
        </w:rPr>
        <w:t xml:space="preserve"> </w:t>
      </w:r>
      <w:r w:rsidRPr="001C2ACC">
        <w:rPr>
          <w:rFonts w:cs="Arial"/>
          <w:color w:val="000000" w:themeColor="text1"/>
        </w:rPr>
        <w:t>past,</w:t>
      </w:r>
      <w:r w:rsidR="001C2ACC">
        <w:rPr>
          <w:rFonts w:cs="Arial"/>
          <w:color w:val="000000" w:themeColor="text1"/>
        </w:rPr>
        <w:t xml:space="preserve"> </w:t>
      </w:r>
      <w:r w:rsidRPr="001C2ACC">
        <w:rPr>
          <w:rFonts w:cs="Arial"/>
          <w:color w:val="000000" w:themeColor="text1"/>
        </w:rPr>
        <w:t>envision</w:t>
      </w:r>
      <w:r w:rsidR="001C2ACC">
        <w:rPr>
          <w:rFonts w:cs="Arial"/>
          <w:color w:val="000000" w:themeColor="text1"/>
        </w:rPr>
        <w:t xml:space="preserve"> </w:t>
      </w:r>
      <w:r w:rsidRPr="001C2ACC">
        <w:rPr>
          <w:rFonts w:cs="Arial"/>
          <w:color w:val="000000" w:themeColor="text1"/>
        </w:rPr>
        <w:t>new</w:t>
      </w:r>
      <w:r w:rsidR="001C2ACC">
        <w:rPr>
          <w:rFonts w:cs="Arial"/>
          <w:color w:val="000000" w:themeColor="text1"/>
        </w:rPr>
        <w:t xml:space="preserve"> </w:t>
      </w:r>
      <w:r w:rsidRPr="001C2ACC">
        <w:rPr>
          <w:rFonts w:cs="Arial"/>
          <w:color w:val="000000" w:themeColor="text1"/>
        </w:rPr>
        <w:t>possibilities,</w:t>
      </w:r>
      <w:r w:rsidR="001C2ACC">
        <w:rPr>
          <w:rFonts w:cs="Arial"/>
          <w:color w:val="000000" w:themeColor="text1"/>
        </w:rPr>
        <w:t xml:space="preserve"> </w:t>
      </w:r>
      <w:r w:rsidRPr="001C2ACC">
        <w:rPr>
          <w:rFonts w:cs="Arial"/>
          <w:color w:val="000000" w:themeColor="text1"/>
        </w:rPr>
        <w:t>and</w:t>
      </w:r>
      <w:r w:rsidR="001C2ACC">
        <w:rPr>
          <w:rFonts w:cs="Arial"/>
          <w:color w:val="000000" w:themeColor="text1"/>
        </w:rPr>
        <w:t xml:space="preserve"> </w:t>
      </w:r>
      <w:r w:rsidRPr="001C2ACC">
        <w:rPr>
          <w:rFonts w:cs="Arial"/>
          <w:color w:val="000000" w:themeColor="text1"/>
        </w:rPr>
        <w:t>celebrate</w:t>
      </w:r>
      <w:r w:rsidR="001C2ACC">
        <w:rPr>
          <w:rFonts w:cs="Arial"/>
          <w:color w:val="000000" w:themeColor="text1"/>
        </w:rPr>
        <w:t xml:space="preserve"> </w:t>
      </w:r>
      <w:r w:rsidRPr="001C2ACC">
        <w:rPr>
          <w:rFonts w:cs="Arial"/>
          <w:color w:val="000000" w:themeColor="text1"/>
        </w:rPr>
        <w:t>the</w:t>
      </w:r>
      <w:r w:rsidR="001C2ACC">
        <w:rPr>
          <w:rFonts w:cs="Arial"/>
          <w:color w:val="000000" w:themeColor="text1"/>
        </w:rPr>
        <w:t xml:space="preserve"> </w:t>
      </w:r>
      <w:r w:rsidRPr="001C2ACC">
        <w:rPr>
          <w:rFonts w:cs="Arial"/>
          <w:color w:val="000000" w:themeColor="text1"/>
        </w:rPr>
        <w:t>nation’s</w:t>
      </w:r>
      <w:r w:rsidR="001C2ACC">
        <w:rPr>
          <w:rFonts w:cs="Arial"/>
          <w:color w:val="000000" w:themeColor="text1"/>
        </w:rPr>
        <w:t xml:space="preserve"> </w:t>
      </w:r>
      <w:r w:rsidRPr="001C2ACC">
        <w:rPr>
          <w:rFonts w:cs="Arial"/>
          <w:color w:val="000000" w:themeColor="text1"/>
        </w:rPr>
        <w:t>wealth</w:t>
      </w:r>
      <w:r w:rsidR="001C2ACC">
        <w:rPr>
          <w:rFonts w:cs="Arial"/>
          <w:color w:val="000000" w:themeColor="text1"/>
        </w:rPr>
        <w:t xml:space="preserve"> </w:t>
      </w:r>
      <w:r w:rsidRPr="001C2ACC">
        <w:rPr>
          <w:rFonts w:cs="Arial"/>
          <w:color w:val="000000" w:themeColor="text1"/>
        </w:rPr>
        <w:t>of</w:t>
      </w:r>
      <w:r w:rsidR="001C2ACC">
        <w:rPr>
          <w:rFonts w:cs="Arial"/>
          <w:color w:val="000000" w:themeColor="text1"/>
        </w:rPr>
        <w:t xml:space="preserve"> </w:t>
      </w:r>
      <w:r w:rsidRPr="001C2ACC">
        <w:rPr>
          <w:rFonts w:cs="Arial"/>
          <w:color w:val="000000" w:themeColor="text1"/>
        </w:rPr>
        <w:t>diversity.</w:t>
      </w:r>
    </w:p>
    <w:p w14:paraId="36607A92" w14:textId="44898FEE" w:rsidR="00D53DAB" w:rsidRPr="001C2ACC" w:rsidRDefault="00D53DAB" w:rsidP="00D53DAB">
      <w:pPr>
        <w:spacing w:after="240" w:line="360" w:lineRule="auto"/>
        <w:rPr>
          <w:rFonts w:cs="Arial"/>
          <w:color w:val="000000" w:themeColor="text1"/>
        </w:rPr>
      </w:pPr>
      <w:r w:rsidRPr="001C2ACC">
        <w:rPr>
          <w:rFonts w:cs="Arial"/>
          <w:color w:val="000000" w:themeColor="text1"/>
        </w:rPr>
        <w:t>By</w:t>
      </w:r>
      <w:r w:rsidR="001C2ACC">
        <w:rPr>
          <w:rFonts w:cs="Arial"/>
          <w:color w:val="000000" w:themeColor="text1"/>
        </w:rPr>
        <w:t xml:space="preserve"> </w:t>
      </w:r>
      <w:r w:rsidRPr="001C2ACC">
        <w:rPr>
          <w:rFonts w:cs="Arial"/>
          <w:color w:val="000000" w:themeColor="text1"/>
        </w:rPr>
        <w:t>1968,</w:t>
      </w:r>
      <w:r w:rsidR="001C2ACC">
        <w:rPr>
          <w:rFonts w:cs="Arial"/>
          <w:color w:val="000000" w:themeColor="text1"/>
        </w:rPr>
        <w:t xml:space="preserve"> </w:t>
      </w:r>
      <w:r w:rsidRPr="001C2ACC">
        <w:rPr>
          <w:rFonts w:cs="Arial"/>
          <w:color w:val="000000" w:themeColor="text1"/>
        </w:rPr>
        <w:t>this</w:t>
      </w:r>
      <w:r w:rsidR="001C2ACC">
        <w:rPr>
          <w:rFonts w:cs="Arial"/>
          <w:color w:val="000000" w:themeColor="text1"/>
        </w:rPr>
        <w:t xml:space="preserve"> </w:t>
      </w:r>
      <w:r w:rsidRPr="001C2ACC">
        <w:rPr>
          <w:rFonts w:cs="Arial"/>
          <w:color w:val="000000" w:themeColor="text1"/>
        </w:rPr>
        <w:t>call</w:t>
      </w:r>
      <w:r w:rsidR="001C2ACC">
        <w:rPr>
          <w:rFonts w:cs="Arial"/>
          <w:color w:val="000000" w:themeColor="text1"/>
        </w:rPr>
        <w:t xml:space="preserve"> </w:t>
      </w:r>
      <w:r w:rsidRPr="001C2ACC">
        <w:rPr>
          <w:rFonts w:cs="Arial"/>
          <w:color w:val="000000" w:themeColor="text1"/>
        </w:rPr>
        <w:t>was</w:t>
      </w:r>
      <w:r w:rsidR="001C2ACC">
        <w:rPr>
          <w:rFonts w:cs="Arial"/>
          <w:color w:val="000000" w:themeColor="text1"/>
        </w:rPr>
        <w:t xml:space="preserve"> </w:t>
      </w:r>
      <w:r w:rsidRPr="001C2ACC">
        <w:rPr>
          <w:rFonts w:cs="Arial"/>
          <w:color w:val="000000" w:themeColor="text1"/>
        </w:rPr>
        <w:t>crystallized</w:t>
      </w:r>
      <w:r w:rsidR="001C2ACC">
        <w:rPr>
          <w:rFonts w:cs="Arial"/>
          <w:color w:val="000000" w:themeColor="text1"/>
        </w:rPr>
        <w:t xml:space="preserve"> </w:t>
      </w:r>
      <w:r w:rsidRPr="001C2ACC">
        <w:rPr>
          <w:rFonts w:cs="Arial"/>
          <w:color w:val="000000" w:themeColor="text1"/>
        </w:rPr>
        <w:t>as</w:t>
      </w:r>
      <w:r w:rsidR="001C2ACC">
        <w:rPr>
          <w:rFonts w:cs="Arial"/>
          <w:color w:val="000000" w:themeColor="text1"/>
        </w:rPr>
        <w:t xml:space="preserve"> </w:t>
      </w:r>
      <w:r w:rsidRPr="001C2ACC">
        <w:rPr>
          <w:rFonts w:cs="Arial"/>
          <w:color w:val="000000" w:themeColor="text1"/>
        </w:rPr>
        <w:t>Black</w:t>
      </w:r>
      <w:r w:rsidR="001C2ACC">
        <w:rPr>
          <w:rFonts w:cs="Arial"/>
          <w:color w:val="000000" w:themeColor="text1"/>
        </w:rPr>
        <w:t xml:space="preserve"> </w:t>
      </w:r>
      <w:r w:rsidRPr="001C2ACC">
        <w:rPr>
          <w:rFonts w:cs="Arial"/>
          <w:color w:val="000000" w:themeColor="text1"/>
        </w:rPr>
        <w:t>Student</w:t>
      </w:r>
      <w:r w:rsidR="001C2ACC">
        <w:rPr>
          <w:rFonts w:cs="Arial"/>
          <w:color w:val="000000" w:themeColor="text1"/>
        </w:rPr>
        <w:t xml:space="preserve"> </w:t>
      </w:r>
      <w:r w:rsidRPr="001C2ACC">
        <w:rPr>
          <w:rFonts w:cs="Arial"/>
          <w:color w:val="000000" w:themeColor="text1"/>
        </w:rPr>
        <w:t>Union</w:t>
      </w:r>
      <w:r w:rsidR="001C2ACC">
        <w:rPr>
          <w:rFonts w:cs="Arial"/>
          <w:color w:val="000000" w:themeColor="text1"/>
        </w:rPr>
        <w:t xml:space="preserve"> </w:t>
      </w:r>
      <w:r w:rsidRPr="001C2ACC">
        <w:rPr>
          <w:rFonts w:cs="Arial"/>
          <w:color w:val="000000" w:themeColor="text1"/>
        </w:rPr>
        <w:t>members</w:t>
      </w:r>
      <w:r w:rsidR="001C2ACC">
        <w:rPr>
          <w:rFonts w:cs="Arial"/>
          <w:color w:val="000000" w:themeColor="text1"/>
        </w:rPr>
        <w:t xml:space="preserve"> </w:t>
      </w:r>
      <w:r w:rsidRPr="001C2ACC">
        <w:rPr>
          <w:rFonts w:cs="Arial"/>
          <w:color w:val="000000" w:themeColor="text1"/>
        </w:rPr>
        <w:t>at</w:t>
      </w:r>
      <w:r w:rsidR="001C2ACC">
        <w:rPr>
          <w:rFonts w:cs="Arial"/>
          <w:color w:val="000000" w:themeColor="text1"/>
        </w:rPr>
        <w:t xml:space="preserve"> </w:t>
      </w:r>
      <w:r w:rsidRPr="001C2ACC">
        <w:rPr>
          <w:rFonts w:cs="Arial"/>
          <w:color w:val="000000" w:themeColor="text1"/>
        </w:rPr>
        <w:t>San</w:t>
      </w:r>
      <w:r w:rsidR="001C2ACC">
        <w:rPr>
          <w:rFonts w:cs="Arial"/>
          <w:color w:val="000000" w:themeColor="text1"/>
        </w:rPr>
        <w:t xml:space="preserve"> </w:t>
      </w:r>
      <w:r w:rsidRPr="001C2ACC">
        <w:rPr>
          <w:rFonts w:cs="Arial"/>
          <w:color w:val="000000" w:themeColor="text1"/>
        </w:rPr>
        <w:t>Francisco</w:t>
      </w:r>
      <w:r w:rsidR="001C2ACC">
        <w:rPr>
          <w:rFonts w:cs="Arial"/>
          <w:color w:val="000000" w:themeColor="text1"/>
        </w:rPr>
        <w:t xml:space="preserve"> </w:t>
      </w:r>
      <w:r w:rsidRPr="001C2ACC">
        <w:rPr>
          <w:rFonts w:cs="Arial"/>
          <w:color w:val="000000" w:themeColor="text1"/>
        </w:rPr>
        <w:t>State</w:t>
      </w:r>
      <w:r w:rsidR="001C2ACC">
        <w:rPr>
          <w:rFonts w:cs="Arial"/>
          <w:color w:val="000000" w:themeColor="text1"/>
        </w:rPr>
        <w:t xml:space="preserve"> </w:t>
      </w:r>
      <w:r w:rsidRPr="001C2ACC">
        <w:rPr>
          <w:rFonts w:cs="Arial"/>
          <w:color w:val="000000" w:themeColor="text1"/>
        </w:rPr>
        <w:t>College</w:t>
      </w:r>
      <w:r w:rsidR="001C2ACC">
        <w:rPr>
          <w:rFonts w:cs="Arial"/>
          <w:color w:val="000000" w:themeColor="text1"/>
        </w:rPr>
        <w:t xml:space="preserve"> </w:t>
      </w:r>
      <w:r w:rsidRPr="001C2ACC">
        <w:rPr>
          <w:rFonts w:cs="Arial"/>
          <w:color w:val="000000" w:themeColor="text1"/>
        </w:rPr>
        <w:t>(now</w:t>
      </w:r>
      <w:r w:rsidR="001C2ACC">
        <w:rPr>
          <w:rFonts w:cs="Arial"/>
          <w:color w:val="000000" w:themeColor="text1"/>
        </w:rPr>
        <w:t xml:space="preserve"> </w:t>
      </w:r>
      <w:r w:rsidRPr="001C2ACC">
        <w:rPr>
          <w:rFonts w:cs="Arial"/>
          <w:color w:val="000000" w:themeColor="text1"/>
        </w:rPr>
        <w:t>San</w:t>
      </w:r>
      <w:r w:rsidR="001C2ACC">
        <w:rPr>
          <w:rFonts w:cs="Arial"/>
          <w:color w:val="000000" w:themeColor="text1"/>
        </w:rPr>
        <w:t xml:space="preserve"> </w:t>
      </w:r>
      <w:r w:rsidRPr="001C2ACC">
        <w:rPr>
          <w:rFonts w:cs="Arial"/>
          <w:color w:val="000000" w:themeColor="text1"/>
        </w:rPr>
        <w:t>Francisco</w:t>
      </w:r>
      <w:r w:rsidR="001C2ACC">
        <w:rPr>
          <w:rFonts w:cs="Arial"/>
          <w:color w:val="000000" w:themeColor="text1"/>
        </w:rPr>
        <w:t xml:space="preserve"> </w:t>
      </w:r>
      <w:r w:rsidRPr="001C2ACC">
        <w:rPr>
          <w:rFonts w:cs="Arial"/>
          <w:color w:val="000000" w:themeColor="text1"/>
        </w:rPr>
        <w:t>State</w:t>
      </w:r>
      <w:r w:rsidR="001C2ACC">
        <w:rPr>
          <w:rFonts w:cs="Arial"/>
          <w:color w:val="000000" w:themeColor="text1"/>
        </w:rPr>
        <w:t xml:space="preserve"> </w:t>
      </w:r>
      <w:r w:rsidRPr="001C2ACC">
        <w:rPr>
          <w:rFonts w:cs="Arial"/>
          <w:color w:val="000000" w:themeColor="text1"/>
        </w:rPr>
        <w:t>University)</w:t>
      </w:r>
      <w:r w:rsidR="001C2ACC">
        <w:rPr>
          <w:rFonts w:cs="Arial"/>
          <w:color w:val="000000" w:themeColor="text1"/>
        </w:rPr>
        <w:t xml:space="preserve"> </w:t>
      </w:r>
      <w:r w:rsidRPr="001C2ACC">
        <w:rPr>
          <w:rFonts w:cs="Arial"/>
          <w:color w:val="000000" w:themeColor="text1"/>
        </w:rPr>
        <w:t>began</w:t>
      </w:r>
      <w:r w:rsidR="001C2ACC">
        <w:rPr>
          <w:rFonts w:cs="Arial"/>
          <w:color w:val="000000" w:themeColor="text1"/>
        </w:rPr>
        <w:t xml:space="preserve"> </w:t>
      </w:r>
      <w:r w:rsidRPr="001C2ACC">
        <w:rPr>
          <w:rFonts w:cs="Arial"/>
          <w:color w:val="000000" w:themeColor="text1"/>
        </w:rPr>
        <w:t>organizing</w:t>
      </w:r>
      <w:r w:rsidR="001C2ACC">
        <w:rPr>
          <w:rFonts w:cs="Arial"/>
          <w:color w:val="000000" w:themeColor="text1"/>
        </w:rPr>
        <w:t xml:space="preserve"> </w:t>
      </w:r>
      <w:r w:rsidRPr="001C2ACC">
        <w:rPr>
          <w:rFonts w:cs="Arial"/>
          <w:color w:val="000000" w:themeColor="text1"/>
        </w:rPr>
        <w:t>around</w:t>
      </w:r>
      <w:r w:rsidR="001C2ACC">
        <w:rPr>
          <w:rFonts w:cs="Arial"/>
          <w:color w:val="000000" w:themeColor="text1"/>
        </w:rPr>
        <w:t xml:space="preserve"> </w:t>
      </w:r>
      <w:r w:rsidRPr="001C2ACC">
        <w:rPr>
          <w:rFonts w:cs="Arial"/>
          <w:color w:val="000000" w:themeColor="text1"/>
        </w:rPr>
        <w:t>the</w:t>
      </w:r>
      <w:r w:rsidR="001C2ACC">
        <w:rPr>
          <w:rFonts w:cs="Arial"/>
          <w:color w:val="000000" w:themeColor="text1"/>
        </w:rPr>
        <w:t xml:space="preserve"> </w:t>
      </w:r>
      <w:r w:rsidRPr="001C2ACC">
        <w:rPr>
          <w:rFonts w:cs="Arial"/>
          <w:color w:val="000000" w:themeColor="text1"/>
        </w:rPr>
        <w:t>issue</w:t>
      </w:r>
      <w:r w:rsidR="68DCE666" w:rsidRPr="001C2ACC">
        <w:rPr>
          <w:rFonts w:cs="Arial"/>
          <w:color w:val="000000" w:themeColor="text1"/>
        </w:rPr>
        <w:t>.</w:t>
      </w:r>
      <w:r w:rsidR="001C2ACC">
        <w:rPr>
          <w:rFonts w:cs="Arial"/>
          <w:color w:val="000000" w:themeColor="text1"/>
        </w:rPr>
        <w:t xml:space="preserve"> </w:t>
      </w:r>
      <w:r w:rsidR="1F825CA1" w:rsidRPr="001C2ACC">
        <w:rPr>
          <w:rFonts w:cs="Arial"/>
          <w:color w:val="000000" w:themeColor="text1"/>
        </w:rPr>
        <w:t>S</w:t>
      </w:r>
      <w:r w:rsidRPr="001C2ACC">
        <w:rPr>
          <w:rFonts w:cs="Arial"/>
          <w:color w:val="000000" w:themeColor="text1"/>
        </w:rPr>
        <w:t>oon</w:t>
      </w:r>
      <w:r w:rsidR="001C2ACC">
        <w:rPr>
          <w:rFonts w:cs="Arial"/>
          <w:color w:val="000000" w:themeColor="text1"/>
        </w:rPr>
        <w:t xml:space="preserve"> </w:t>
      </w:r>
      <w:r w:rsidRPr="001C2ACC">
        <w:rPr>
          <w:rFonts w:cs="Arial"/>
          <w:color w:val="000000" w:themeColor="text1"/>
        </w:rPr>
        <w:t>after,</w:t>
      </w:r>
      <w:r w:rsidR="001C2ACC">
        <w:rPr>
          <w:rFonts w:cs="Arial"/>
          <w:color w:val="000000" w:themeColor="text1"/>
        </w:rPr>
        <w:t xml:space="preserve"> </w:t>
      </w:r>
      <w:r w:rsidRPr="001C2ACC">
        <w:rPr>
          <w:rFonts w:cs="Arial"/>
          <w:color w:val="000000" w:themeColor="text1"/>
        </w:rPr>
        <w:t>they</w:t>
      </w:r>
      <w:r w:rsidR="001C2ACC">
        <w:rPr>
          <w:rFonts w:cs="Arial"/>
          <w:color w:val="000000" w:themeColor="text1"/>
        </w:rPr>
        <w:t xml:space="preserve"> </w:t>
      </w:r>
      <w:r w:rsidRPr="001C2ACC">
        <w:rPr>
          <w:rFonts w:cs="Arial"/>
          <w:color w:val="000000" w:themeColor="text1"/>
        </w:rPr>
        <w:t>were</w:t>
      </w:r>
      <w:r w:rsidR="001C2ACC">
        <w:rPr>
          <w:rFonts w:cs="Arial"/>
          <w:color w:val="000000" w:themeColor="text1"/>
        </w:rPr>
        <w:t xml:space="preserve"> </w:t>
      </w:r>
      <w:r w:rsidRPr="001C2ACC">
        <w:rPr>
          <w:rFonts w:cs="Arial"/>
          <w:color w:val="000000" w:themeColor="text1"/>
        </w:rPr>
        <w:t>joined</w:t>
      </w:r>
      <w:r w:rsidR="001C2ACC">
        <w:rPr>
          <w:rFonts w:cs="Arial"/>
          <w:color w:val="000000" w:themeColor="text1"/>
        </w:rPr>
        <w:t xml:space="preserve"> </w:t>
      </w:r>
      <w:r w:rsidRPr="001C2ACC">
        <w:rPr>
          <w:rFonts w:cs="Arial"/>
          <w:color w:val="000000" w:themeColor="text1"/>
        </w:rPr>
        <w:t>by</w:t>
      </w:r>
      <w:r w:rsidR="001C2ACC">
        <w:rPr>
          <w:rFonts w:cs="Arial"/>
          <w:color w:val="000000" w:themeColor="text1"/>
        </w:rPr>
        <w:t xml:space="preserve"> </w:t>
      </w:r>
      <w:r w:rsidRPr="001C2ACC">
        <w:rPr>
          <w:rFonts w:cs="Arial"/>
          <w:color w:val="000000" w:themeColor="text1"/>
        </w:rPr>
        <w:t>other</w:t>
      </w:r>
      <w:r w:rsidR="001C2ACC">
        <w:rPr>
          <w:rFonts w:cs="Arial"/>
          <w:color w:val="000000" w:themeColor="text1"/>
        </w:rPr>
        <w:t xml:space="preserve"> </w:t>
      </w:r>
      <w:r w:rsidRPr="001C2ACC">
        <w:rPr>
          <w:rFonts w:cs="Arial"/>
          <w:color w:val="000000" w:themeColor="text1"/>
        </w:rPr>
        <w:t>students,</w:t>
      </w:r>
      <w:r w:rsidR="001C2ACC">
        <w:rPr>
          <w:rFonts w:cs="Arial"/>
          <w:color w:val="000000" w:themeColor="text1"/>
        </w:rPr>
        <w:t xml:space="preserve"> </w:t>
      </w:r>
      <w:r w:rsidRPr="001C2ACC">
        <w:rPr>
          <w:rFonts w:cs="Arial"/>
          <w:color w:val="000000" w:themeColor="text1"/>
        </w:rPr>
        <w:t>culminating</w:t>
      </w:r>
      <w:r w:rsidR="001C2ACC">
        <w:rPr>
          <w:rFonts w:cs="Arial"/>
          <w:color w:val="000000" w:themeColor="text1"/>
        </w:rPr>
        <w:t xml:space="preserve"> </w:t>
      </w:r>
      <w:r w:rsidRPr="001C2ACC">
        <w:rPr>
          <w:rFonts w:cs="Arial"/>
          <w:color w:val="000000" w:themeColor="text1"/>
        </w:rPr>
        <w:t>with</w:t>
      </w:r>
      <w:r w:rsidR="001C2ACC">
        <w:rPr>
          <w:rFonts w:cs="Arial"/>
          <w:color w:val="000000" w:themeColor="text1"/>
        </w:rPr>
        <w:t xml:space="preserve"> </w:t>
      </w:r>
      <w:r w:rsidRPr="001C2ACC">
        <w:rPr>
          <w:rFonts w:cs="Arial"/>
          <w:color w:val="000000" w:themeColor="text1"/>
        </w:rPr>
        <w:t>a</w:t>
      </w:r>
      <w:r w:rsidR="001C2ACC">
        <w:rPr>
          <w:rFonts w:cs="Arial"/>
          <w:color w:val="000000" w:themeColor="text1"/>
        </w:rPr>
        <w:t xml:space="preserve"> </w:t>
      </w:r>
      <w:r w:rsidRPr="001C2ACC">
        <w:rPr>
          <w:rFonts w:cs="Arial"/>
          <w:color w:val="000000" w:themeColor="text1"/>
        </w:rPr>
        <w:t>student</w:t>
      </w:r>
      <w:r w:rsidR="001C2ACC">
        <w:rPr>
          <w:rFonts w:cs="Arial"/>
          <w:color w:val="000000" w:themeColor="text1"/>
        </w:rPr>
        <w:t xml:space="preserve"> </w:t>
      </w:r>
      <w:r w:rsidRPr="001C2ACC">
        <w:rPr>
          <w:rFonts w:cs="Arial"/>
          <w:color w:val="000000" w:themeColor="text1"/>
        </w:rPr>
        <w:t>strike.</w:t>
      </w:r>
      <w:r w:rsidR="001C2ACC">
        <w:rPr>
          <w:rFonts w:cs="Arial"/>
          <w:color w:val="000000" w:themeColor="text1"/>
        </w:rPr>
        <w:t xml:space="preserve"> </w:t>
      </w:r>
      <w:r w:rsidRPr="001C2ACC">
        <w:rPr>
          <w:rFonts w:cs="Arial"/>
          <w:color w:val="000000" w:themeColor="text1"/>
        </w:rPr>
        <w:t>Inspired</w:t>
      </w:r>
      <w:r w:rsidR="001C2ACC">
        <w:rPr>
          <w:rFonts w:cs="Arial"/>
          <w:color w:val="000000" w:themeColor="text1"/>
        </w:rPr>
        <w:t xml:space="preserve"> </w:t>
      </w:r>
      <w:r w:rsidRPr="001C2ACC">
        <w:rPr>
          <w:rFonts w:cs="Arial"/>
          <w:color w:val="000000" w:themeColor="text1"/>
        </w:rPr>
        <w:t>by</w:t>
      </w:r>
      <w:r w:rsidR="001C2ACC">
        <w:rPr>
          <w:rFonts w:cs="Arial"/>
          <w:color w:val="000000" w:themeColor="text1"/>
        </w:rPr>
        <w:t xml:space="preserve"> </w:t>
      </w:r>
      <w:r w:rsidRPr="001C2ACC">
        <w:rPr>
          <w:rFonts w:cs="Arial"/>
          <w:color w:val="000000" w:themeColor="text1"/>
        </w:rPr>
        <w:t>youth</w:t>
      </w:r>
      <w:r w:rsidR="001C2ACC">
        <w:rPr>
          <w:rFonts w:cs="Arial"/>
          <w:color w:val="000000" w:themeColor="text1"/>
        </w:rPr>
        <w:t xml:space="preserve"> </w:t>
      </w:r>
      <w:r w:rsidRPr="001C2ACC">
        <w:rPr>
          <w:rFonts w:cs="Arial"/>
          <w:color w:val="000000" w:themeColor="text1"/>
        </w:rPr>
        <w:t>activism</w:t>
      </w:r>
      <w:r w:rsidR="001C2ACC">
        <w:rPr>
          <w:rFonts w:cs="Arial"/>
          <w:color w:val="000000" w:themeColor="text1"/>
        </w:rPr>
        <w:t xml:space="preserve"> </w:t>
      </w:r>
      <w:r w:rsidRPr="001C2ACC">
        <w:rPr>
          <w:rFonts w:cs="Arial"/>
          <w:color w:val="000000" w:themeColor="text1"/>
        </w:rPr>
        <w:t>and</w:t>
      </w:r>
      <w:r w:rsidR="001C2ACC">
        <w:rPr>
          <w:rFonts w:cs="Arial"/>
          <w:color w:val="000000" w:themeColor="text1"/>
        </w:rPr>
        <w:t xml:space="preserve"> </w:t>
      </w:r>
      <w:r w:rsidRPr="001C2ACC">
        <w:rPr>
          <w:rFonts w:cs="Arial"/>
          <w:color w:val="000000" w:themeColor="text1"/>
        </w:rPr>
        <w:t>organizing</w:t>
      </w:r>
      <w:r w:rsidR="001C2ACC">
        <w:rPr>
          <w:rFonts w:cs="Arial"/>
          <w:color w:val="000000" w:themeColor="text1"/>
        </w:rPr>
        <w:t xml:space="preserve"> </w:t>
      </w:r>
      <w:r w:rsidRPr="001C2ACC">
        <w:rPr>
          <w:rFonts w:cs="Arial"/>
          <w:color w:val="000000" w:themeColor="text1"/>
        </w:rPr>
        <w:t>in</w:t>
      </w:r>
      <w:r w:rsidR="001C2ACC">
        <w:rPr>
          <w:rFonts w:cs="Arial"/>
          <w:color w:val="000000" w:themeColor="text1"/>
        </w:rPr>
        <w:t xml:space="preserve"> </w:t>
      </w:r>
      <w:r w:rsidRPr="001C2ACC">
        <w:rPr>
          <w:rFonts w:cs="Arial"/>
          <w:color w:val="000000" w:themeColor="text1"/>
        </w:rPr>
        <w:t>the</w:t>
      </w:r>
      <w:r w:rsidR="001C2ACC">
        <w:rPr>
          <w:rFonts w:cs="Arial"/>
          <w:color w:val="000000" w:themeColor="text1"/>
        </w:rPr>
        <w:t xml:space="preserve"> </w:t>
      </w:r>
      <w:r w:rsidRPr="001C2ACC">
        <w:rPr>
          <w:rFonts w:cs="Arial"/>
          <w:color w:val="000000" w:themeColor="text1"/>
        </w:rPr>
        <w:t>Civil</w:t>
      </w:r>
      <w:r w:rsidR="001C2ACC">
        <w:rPr>
          <w:rFonts w:cs="Arial"/>
          <w:color w:val="000000" w:themeColor="text1"/>
        </w:rPr>
        <w:t xml:space="preserve"> </w:t>
      </w:r>
      <w:r w:rsidRPr="001C2ACC">
        <w:rPr>
          <w:rFonts w:cs="Arial"/>
          <w:color w:val="000000" w:themeColor="text1"/>
        </w:rPr>
        <w:t>Rights,</w:t>
      </w:r>
      <w:r w:rsidR="001C2ACC">
        <w:rPr>
          <w:rFonts w:cs="Arial"/>
          <w:color w:val="000000" w:themeColor="text1"/>
        </w:rPr>
        <w:t xml:space="preserve"> </w:t>
      </w:r>
      <w:r w:rsidRPr="001C2ACC">
        <w:rPr>
          <w:rFonts w:cs="Arial"/>
          <w:color w:val="000000" w:themeColor="text1"/>
        </w:rPr>
        <w:t>Black</w:t>
      </w:r>
      <w:r w:rsidR="001C2ACC">
        <w:rPr>
          <w:rFonts w:cs="Arial"/>
          <w:color w:val="000000" w:themeColor="text1"/>
        </w:rPr>
        <w:t xml:space="preserve"> </w:t>
      </w:r>
      <w:r w:rsidRPr="001C2ACC">
        <w:rPr>
          <w:rFonts w:cs="Arial"/>
          <w:color w:val="000000" w:themeColor="text1"/>
        </w:rPr>
        <w:t>Liberation,</w:t>
      </w:r>
      <w:r w:rsidR="001C2ACC">
        <w:rPr>
          <w:rFonts w:cs="Arial"/>
          <w:color w:val="000000" w:themeColor="text1"/>
        </w:rPr>
        <w:t xml:space="preserve"> </w:t>
      </w:r>
      <w:r w:rsidRPr="001C2ACC">
        <w:rPr>
          <w:rFonts w:cs="Arial"/>
          <w:color w:val="000000" w:themeColor="text1"/>
        </w:rPr>
        <w:t>American</w:t>
      </w:r>
      <w:r w:rsidR="001C2ACC">
        <w:rPr>
          <w:rFonts w:cs="Arial"/>
          <w:color w:val="000000" w:themeColor="text1"/>
        </w:rPr>
        <w:t xml:space="preserve"> </w:t>
      </w:r>
      <w:r w:rsidRPr="001C2ACC">
        <w:rPr>
          <w:rFonts w:cs="Arial"/>
          <w:color w:val="000000" w:themeColor="text1"/>
        </w:rPr>
        <w:t>Indian,</w:t>
      </w:r>
      <w:r w:rsidR="001C2ACC">
        <w:rPr>
          <w:rFonts w:cs="Arial"/>
          <w:color w:val="000000" w:themeColor="text1"/>
        </w:rPr>
        <w:t xml:space="preserve"> </w:t>
      </w:r>
      <w:r w:rsidRPr="001C2ACC">
        <w:rPr>
          <w:rFonts w:cs="Arial"/>
          <w:color w:val="000000" w:themeColor="text1"/>
        </w:rPr>
        <w:t>Chicano,</w:t>
      </w:r>
      <w:r w:rsidR="001C2ACC">
        <w:rPr>
          <w:rFonts w:cs="Arial"/>
          <w:color w:val="000000" w:themeColor="text1"/>
        </w:rPr>
        <w:t xml:space="preserve"> </w:t>
      </w:r>
      <w:r w:rsidRPr="001C2ACC">
        <w:rPr>
          <w:rFonts w:cs="Arial"/>
          <w:color w:val="000000" w:themeColor="text1"/>
        </w:rPr>
        <w:t>Asian</w:t>
      </w:r>
      <w:r w:rsidR="001C2ACC">
        <w:rPr>
          <w:rFonts w:cs="Arial"/>
          <w:color w:val="000000" w:themeColor="text1"/>
        </w:rPr>
        <w:t xml:space="preserve"> </w:t>
      </w:r>
      <w:r w:rsidRPr="001C2ACC">
        <w:rPr>
          <w:rFonts w:cs="Arial"/>
          <w:color w:val="000000" w:themeColor="text1"/>
        </w:rPr>
        <w:t>American,</w:t>
      </w:r>
      <w:r w:rsidR="001C2ACC">
        <w:rPr>
          <w:rFonts w:cs="Arial"/>
          <w:color w:val="000000" w:themeColor="text1"/>
        </w:rPr>
        <w:t xml:space="preserve"> </w:t>
      </w:r>
      <w:r w:rsidRPr="001C2ACC">
        <w:rPr>
          <w:rFonts w:cs="Arial"/>
          <w:color w:val="000000" w:themeColor="text1"/>
        </w:rPr>
        <w:t>labor,</w:t>
      </w:r>
      <w:r w:rsidR="001C2ACC">
        <w:rPr>
          <w:rFonts w:cs="Arial"/>
          <w:color w:val="000000" w:themeColor="text1"/>
        </w:rPr>
        <w:t xml:space="preserve"> </w:t>
      </w:r>
      <w:r w:rsidRPr="001C2ACC">
        <w:rPr>
          <w:rFonts w:cs="Arial"/>
          <w:color w:val="000000" w:themeColor="text1"/>
        </w:rPr>
        <w:t>and</w:t>
      </w:r>
      <w:r w:rsidR="001C2ACC">
        <w:rPr>
          <w:rFonts w:cs="Arial"/>
          <w:color w:val="000000" w:themeColor="text1"/>
        </w:rPr>
        <w:t xml:space="preserve"> </w:t>
      </w:r>
      <w:r w:rsidRPr="001C2ACC">
        <w:rPr>
          <w:rFonts w:cs="Arial"/>
          <w:color w:val="000000" w:themeColor="text1"/>
        </w:rPr>
        <w:t>anti-Vietnam</w:t>
      </w:r>
      <w:r w:rsidR="001C2ACC">
        <w:rPr>
          <w:rFonts w:cs="Arial"/>
          <w:color w:val="000000" w:themeColor="text1"/>
        </w:rPr>
        <w:t xml:space="preserve"> </w:t>
      </w:r>
      <w:r w:rsidRPr="001C2ACC">
        <w:rPr>
          <w:rFonts w:cs="Arial"/>
          <w:color w:val="000000" w:themeColor="text1"/>
        </w:rPr>
        <w:t>war</w:t>
      </w:r>
      <w:r w:rsidR="001C2ACC">
        <w:rPr>
          <w:rFonts w:cs="Arial"/>
          <w:color w:val="000000" w:themeColor="text1"/>
        </w:rPr>
        <w:t xml:space="preserve"> </w:t>
      </w:r>
      <w:r w:rsidRPr="001C2ACC">
        <w:rPr>
          <w:rFonts w:cs="Arial"/>
          <w:color w:val="000000" w:themeColor="text1"/>
        </w:rPr>
        <w:t>movements,</w:t>
      </w:r>
      <w:r w:rsidR="001C2ACC">
        <w:rPr>
          <w:rFonts w:cs="Arial"/>
          <w:color w:val="000000" w:themeColor="text1"/>
        </w:rPr>
        <w:t xml:space="preserve"> </w:t>
      </w:r>
      <w:r w:rsidRPr="001C2ACC">
        <w:rPr>
          <w:rFonts w:cs="Arial"/>
          <w:color w:val="000000" w:themeColor="text1"/>
        </w:rPr>
        <w:t>students</w:t>
      </w:r>
      <w:r w:rsidR="001C2ACC">
        <w:rPr>
          <w:rFonts w:cs="Arial"/>
          <w:color w:val="000000" w:themeColor="text1"/>
        </w:rPr>
        <w:t xml:space="preserve"> </w:t>
      </w:r>
      <w:r w:rsidRPr="001C2ACC">
        <w:rPr>
          <w:rFonts w:cs="Arial"/>
          <w:color w:val="000000" w:themeColor="text1"/>
        </w:rPr>
        <w:t>at</w:t>
      </w:r>
      <w:r w:rsidR="001C2ACC">
        <w:rPr>
          <w:rFonts w:cs="Arial"/>
          <w:color w:val="000000" w:themeColor="text1"/>
        </w:rPr>
        <w:t xml:space="preserve"> </w:t>
      </w:r>
      <w:r w:rsidRPr="001C2ACC">
        <w:rPr>
          <w:rFonts w:cs="Arial"/>
          <w:color w:val="000000" w:themeColor="text1"/>
        </w:rPr>
        <w:t>San</w:t>
      </w:r>
      <w:r w:rsidR="001C2ACC">
        <w:rPr>
          <w:rFonts w:cs="Arial"/>
          <w:color w:val="000000" w:themeColor="text1"/>
        </w:rPr>
        <w:t xml:space="preserve"> </w:t>
      </w:r>
      <w:r w:rsidRPr="001C2ACC">
        <w:rPr>
          <w:rFonts w:cs="Arial"/>
          <w:color w:val="000000" w:themeColor="text1"/>
        </w:rPr>
        <w:t>Francisco</w:t>
      </w:r>
      <w:r w:rsidR="001C2ACC">
        <w:rPr>
          <w:rFonts w:cs="Arial"/>
          <w:color w:val="000000" w:themeColor="text1"/>
        </w:rPr>
        <w:t xml:space="preserve"> </w:t>
      </w:r>
      <w:r w:rsidRPr="001C2ACC">
        <w:rPr>
          <w:rFonts w:cs="Arial"/>
          <w:color w:val="000000" w:themeColor="text1"/>
        </w:rPr>
        <w:t>State</w:t>
      </w:r>
      <w:r w:rsidR="001C2ACC">
        <w:rPr>
          <w:rFonts w:cs="Arial"/>
          <w:color w:val="000000" w:themeColor="text1"/>
        </w:rPr>
        <w:t xml:space="preserve"> </w:t>
      </w:r>
      <w:r w:rsidRPr="001C2ACC">
        <w:rPr>
          <w:rFonts w:cs="Arial"/>
          <w:color w:val="000000" w:themeColor="text1"/>
        </w:rPr>
        <w:t>College</w:t>
      </w:r>
      <w:r w:rsidR="001C2ACC">
        <w:rPr>
          <w:rFonts w:cs="Arial"/>
          <w:color w:val="000000" w:themeColor="text1"/>
        </w:rPr>
        <w:t xml:space="preserve"> </w:t>
      </w:r>
      <w:r w:rsidRPr="001C2ACC">
        <w:rPr>
          <w:rFonts w:cs="Arial"/>
          <w:color w:val="000000" w:themeColor="text1"/>
        </w:rPr>
        <w:t>embarked</w:t>
      </w:r>
      <w:r w:rsidR="001C2ACC">
        <w:rPr>
          <w:rFonts w:cs="Arial"/>
          <w:color w:val="000000" w:themeColor="text1"/>
        </w:rPr>
        <w:t xml:space="preserve"> </w:t>
      </w:r>
      <w:r w:rsidRPr="001C2ACC">
        <w:rPr>
          <w:rFonts w:cs="Arial"/>
          <w:color w:val="000000" w:themeColor="text1"/>
        </w:rPr>
        <w:t>on</w:t>
      </w:r>
      <w:r w:rsidR="001C2ACC">
        <w:rPr>
          <w:rFonts w:cs="Arial"/>
          <w:color w:val="000000" w:themeColor="text1"/>
        </w:rPr>
        <w:t xml:space="preserve"> </w:t>
      </w:r>
      <w:r w:rsidRPr="001C2ACC">
        <w:rPr>
          <w:rFonts w:cs="Arial"/>
          <w:color w:val="000000" w:themeColor="text1"/>
        </w:rPr>
        <w:t>a</w:t>
      </w:r>
      <w:r w:rsidR="001C2ACC">
        <w:rPr>
          <w:rFonts w:cs="Arial"/>
          <w:color w:val="000000" w:themeColor="text1"/>
        </w:rPr>
        <w:t xml:space="preserve"> </w:t>
      </w:r>
      <w:r w:rsidRPr="001C2ACC">
        <w:rPr>
          <w:rFonts w:cs="Arial"/>
          <w:color w:val="000000" w:themeColor="text1"/>
        </w:rPr>
        <w:t>strike</w:t>
      </w:r>
      <w:r w:rsidR="001C2ACC">
        <w:rPr>
          <w:rFonts w:cs="Arial"/>
          <w:color w:val="000000" w:themeColor="text1"/>
        </w:rPr>
        <w:t xml:space="preserve"> </w:t>
      </w:r>
      <w:r w:rsidRPr="001C2ACC">
        <w:rPr>
          <w:rFonts w:cs="Arial"/>
          <w:color w:val="000000" w:themeColor="text1"/>
        </w:rPr>
        <w:t>(November</w:t>
      </w:r>
      <w:r w:rsidR="001C2ACC">
        <w:rPr>
          <w:rFonts w:cs="Arial"/>
          <w:color w:val="000000" w:themeColor="text1"/>
        </w:rPr>
        <w:t xml:space="preserve"> </w:t>
      </w:r>
      <w:r w:rsidRPr="001C2ACC">
        <w:rPr>
          <w:rFonts w:cs="Arial"/>
          <w:color w:val="000000" w:themeColor="text1"/>
        </w:rPr>
        <w:t>6,</w:t>
      </w:r>
      <w:r w:rsidR="001C2ACC">
        <w:rPr>
          <w:rFonts w:cs="Arial"/>
          <w:color w:val="000000" w:themeColor="text1"/>
        </w:rPr>
        <w:t xml:space="preserve"> </w:t>
      </w:r>
      <w:r w:rsidRPr="001C2ACC">
        <w:rPr>
          <w:rFonts w:cs="Arial"/>
          <w:color w:val="000000" w:themeColor="text1"/>
        </w:rPr>
        <w:t>1968–March</w:t>
      </w:r>
      <w:r w:rsidR="001C2ACC">
        <w:rPr>
          <w:rFonts w:cs="Arial"/>
          <w:color w:val="000000" w:themeColor="text1"/>
        </w:rPr>
        <w:t xml:space="preserve"> </w:t>
      </w:r>
      <w:r w:rsidRPr="001C2ACC">
        <w:rPr>
          <w:rFonts w:cs="Arial"/>
          <w:color w:val="000000" w:themeColor="text1"/>
        </w:rPr>
        <w:t>20,</w:t>
      </w:r>
      <w:r w:rsidR="001C2ACC">
        <w:rPr>
          <w:rFonts w:cs="Arial"/>
          <w:color w:val="000000" w:themeColor="text1"/>
        </w:rPr>
        <w:t xml:space="preserve"> </w:t>
      </w:r>
      <w:r w:rsidRPr="001C2ACC">
        <w:rPr>
          <w:rFonts w:cs="Arial"/>
          <w:color w:val="000000" w:themeColor="text1"/>
        </w:rPr>
        <w:t>1969)</w:t>
      </w:r>
      <w:r w:rsidR="001C2ACC">
        <w:rPr>
          <w:rFonts w:cs="Arial"/>
          <w:color w:val="000000" w:themeColor="text1"/>
        </w:rPr>
        <w:t xml:space="preserve"> </w:t>
      </w:r>
      <w:r w:rsidRPr="001C2ACC">
        <w:rPr>
          <w:rFonts w:cs="Arial"/>
          <w:color w:val="000000" w:themeColor="text1"/>
        </w:rPr>
        <w:t>demanding:</w:t>
      </w:r>
      <w:r w:rsidR="001C2ACC">
        <w:rPr>
          <w:rFonts w:cs="Arial"/>
          <w:color w:val="000000" w:themeColor="text1"/>
        </w:rPr>
        <w:t xml:space="preserve"> </w:t>
      </w:r>
      <w:r w:rsidRPr="001C2ACC">
        <w:rPr>
          <w:rFonts w:cs="Arial"/>
          <w:color w:val="000000" w:themeColor="text1"/>
        </w:rPr>
        <w:t>(1)</w:t>
      </w:r>
      <w:r w:rsidR="001C2ACC">
        <w:rPr>
          <w:rFonts w:cs="Arial"/>
          <w:color w:val="000000" w:themeColor="text1"/>
        </w:rPr>
        <w:t xml:space="preserve"> </w:t>
      </w:r>
      <w:r w:rsidRPr="001C2ACC">
        <w:rPr>
          <w:rFonts w:cs="Arial"/>
          <w:color w:val="000000" w:themeColor="text1"/>
        </w:rPr>
        <w:t>equal</w:t>
      </w:r>
      <w:r w:rsidR="001C2ACC">
        <w:rPr>
          <w:rFonts w:cs="Arial"/>
          <w:color w:val="000000" w:themeColor="text1"/>
        </w:rPr>
        <w:t xml:space="preserve"> </w:t>
      </w:r>
      <w:r w:rsidRPr="001C2ACC">
        <w:rPr>
          <w:rFonts w:cs="Arial"/>
          <w:color w:val="000000" w:themeColor="text1"/>
        </w:rPr>
        <w:t>access</w:t>
      </w:r>
      <w:r w:rsidR="001C2ACC">
        <w:rPr>
          <w:rFonts w:cs="Arial"/>
          <w:color w:val="000000" w:themeColor="text1"/>
        </w:rPr>
        <w:t xml:space="preserve"> </w:t>
      </w:r>
      <w:r w:rsidRPr="001C2ACC">
        <w:rPr>
          <w:rFonts w:cs="Arial"/>
          <w:color w:val="000000" w:themeColor="text1"/>
        </w:rPr>
        <w:t>to</w:t>
      </w:r>
      <w:r w:rsidR="001C2ACC">
        <w:rPr>
          <w:rFonts w:cs="Arial"/>
          <w:color w:val="000000" w:themeColor="text1"/>
        </w:rPr>
        <w:t xml:space="preserve"> </w:t>
      </w:r>
      <w:r w:rsidRPr="001C2ACC">
        <w:rPr>
          <w:rFonts w:cs="Arial"/>
          <w:color w:val="000000" w:themeColor="text1"/>
        </w:rPr>
        <w:t>public</w:t>
      </w:r>
      <w:r w:rsidR="001C2ACC">
        <w:rPr>
          <w:rFonts w:cs="Arial"/>
          <w:color w:val="000000" w:themeColor="text1"/>
        </w:rPr>
        <w:t xml:space="preserve"> </w:t>
      </w:r>
      <w:r w:rsidRPr="001C2ACC">
        <w:rPr>
          <w:rFonts w:cs="Arial"/>
          <w:color w:val="000000" w:themeColor="text1"/>
        </w:rPr>
        <w:t>education,</w:t>
      </w:r>
      <w:r w:rsidR="001C2ACC">
        <w:rPr>
          <w:rFonts w:cs="Arial"/>
          <w:color w:val="000000" w:themeColor="text1"/>
        </w:rPr>
        <w:t xml:space="preserve"> </w:t>
      </w:r>
      <w:r w:rsidRPr="001C2ACC">
        <w:rPr>
          <w:rFonts w:cs="Arial"/>
          <w:color w:val="000000" w:themeColor="text1"/>
        </w:rPr>
        <w:t>(2)</w:t>
      </w:r>
      <w:r w:rsidR="001C2ACC">
        <w:rPr>
          <w:rFonts w:cs="Arial"/>
          <w:color w:val="000000" w:themeColor="text1"/>
        </w:rPr>
        <w:t xml:space="preserve"> </w:t>
      </w:r>
      <w:r w:rsidRPr="001C2ACC">
        <w:rPr>
          <w:rFonts w:cs="Arial"/>
          <w:color w:val="000000" w:themeColor="text1"/>
        </w:rPr>
        <w:t>an</w:t>
      </w:r>
      <w:r w:rsidR="001C2ACC">
        <w:rPr>
          <w:rFonts w:cs="Arial"/>
          <w:color w:val="000000" w:themeColor="text1"/>
        </w:rPr>
        <w:t xml:space="preserve"> </w:t>
      </w:r>
      <w:r w:rsidRPr="001C2ACC">
        <w:rPr>
          <w:rFonts w:cs="Arial"/>
          <w:color w:val="000000" w:themeColor="text1"/>
        </w:rPr>
        <w:t>increase</w:t>
      </w:r>
      <w:r w:rsidR="001C2ACC">
        <w:rPr>
          <w:rFonts w:cs="Arial"/>
          <w:color w:val="000000" w:themeColor="text1"/>
        </w:rPr>
        <w:t xml:space="preserve"> </w:t>
      </w:r>
      <w:r w:rsidRPr="001C2ACC">
        <w:rPr>
          <w:rFonts w:cs="Arial"/>
          <w:color w:val="000000" w:themeColor="text1"/>
        </w:rPr>
        <w:t>in</w:t>
      </w:r>
      <w:r w:rsidR="001C2ACC">
        <w:rPr>
          <w:rFonts w:cs="Arial"/>
          <w:color w:val="000000" w:themeColor="text1"/>
        </w:rPr>
        <w:t xml:space="preserve"> </w:t>
      </w:r>
      <w:r w:rsidRPr="001C2ACC">
        <w:rPr>
          <w:rFonts w:cs="Arial"/>
          <w:color w:val="000000" w:themeColor="text1"/>
        </w:rPr>
        <w:t>faculty</w:t>
      </w:r>
      <w:r w:rsidR="001C2ACC">
        <w:rPr>
          <w:rFonts w:cs="Arial"/>
          <w:color w:val="000000" w:themeColor="text1"/>
        </w:rPr>
        <w:t xml:space="preserve"> </w:t>
      </w:r>
      <w:r w:rsidRPr="001C2ACC">
        <w:rPr>
          <w:rFonts w:cs="Arial"/>
          <w:color w:val="000000" w:themeColor="text1"/>
        </w:rPr>
        <w:t>of</w:t>
      </w:r>
      <w:r w:rsidR="001C2ACC">
        <w:rPr>
          <w:rFonts w:cs="Arial"/>
          <w:color w:val="000000" w:themeColor="text1"/>
        </w:rPr>
        <w:t xml:space="preserve"> </w:t>
      </w:r>
      <w:r w:rsidRPr="001C2ACC">
        <w:rPr>
          <w:rFonts w:cs="Arial"/>
          <w:color w:val="000000" w:themeColor="text1"/>
        </w:rPr>
        <w:t>color,</w:t>
      </w:r>
      <w:r w:rsidR="001C2ACC">
        <w:rPr>
          <w:rFonts w:cs="Arial"/>
          <w:color w:val="000000" w:themeColor="text1"/>
        </w:rPr>
        <w:t xml:space="preserve"> </w:t>
      </w:r>
      <w:r w:rsidRPr="001C2ACC">
        <w:rPr>
          <w:rFonts w:cs="Arial"/>
          <w:color w:val="000000" w:themeColor="text1"/>
        </w:rPr>
        <w:t>and</w:t>
      </w:r>
      <w:r w:rsidR="001C2ACC">
        <w:rPr>
          <w:rFonts w:cs="Arial"/>
          <w:color w:val="000000" w:themeColor="text1"/>
        </w:rPr>
        <w:t xml:space="preserve"> </w:t>
      </w:r>
      <w:r w:rsidRPr="001C2ACC">
        <w:rPr>
          <w:rFonts w:cs="Arial"/>
          <w:color w:val="000000" w:themeColor="text1"/>
        </w:rPr>
        <w:t>(3)</w:t>
      </w:r>
      <w:r w:rsidR="001C2ACC">
        <w:rPr>
          <w:rFonts w:cs="Arial"/>
          <w:color w:val="000000" w:themeColor="text1"/>
        </w:rPr>
        <w:t xml:space="preserve"> </w:t>
      </w:r>
      <w:r w:rsidRPr="001C2ACC">
        <w:rPr>
          <w:rFonts w:cs="Arial"/>
          <w:color w:val="000000" w:themeColor="text1"/>
        </w:rPr>
        <w:t>“a</w:t>
      </w:r>
      <w:r w:rsidR="001C2ACC">
        <w:rPr>
          <w:rFonts w:cs="Arial"/>
          <w:color w:val="000000" w:themeColor="text1"/>
        </w:rPr>
        <w:t xml:space="preserve"> </w:t>
      </w:r>
      <w:r w:rsidRPr="001C2ACC">
        <w:rPr>
          <w:rFonts w:cs="Arial"/>
          <w:color w:val="000000" w:themeColor="text1"/>
        </w:rPr>
        <w:t>new</w:t>
      </w:r>
      <w:r w:rsidR="001C2ACC">
        <w:rPr>
          <w:rFonts w:cs="Arial"/>
          <w:color w:val="000000" w:themeColor="text1"/>
        </w:rPr>
        <w:t xml:space="preserve"> </w:t>
      </w:r>
      <w:r w:rsidRPr="001C2ACC">
        <w:rPr>
          <w:rFonts w:cs="Arial"/>
          <w:color w:val="000000" w:themeColor="text1"/>
        </w:rPr>
        <w:t>curriculum</w:t>
      </w:r>
      <w:r w:rsidR="001C2ACC">
        <w:rPr>
          <w:rFonts w:cs="Arial"/>
          <w:color w:val="000000" w:themeColor="text1"/>
        </w:rPr>
        <w:t xml:space="preserve"> </w:t>
      </w:r>
      <w:r w:rsidRPr="001C2ACC">
        <w:rPr>
          <w:rFonts w:cs="Arial"/>
          <w:color w:val="000000" w:themeColor="text1"/>
        </w:rPr>
        <w:t>that</w:t>
      </w:r>
      <w:r w:rsidR="001C2ACC">
        <w:rPr>
          <w:rFonts w:cs="Arial"/>
          <w:color w:val="000000" w:themeColor="text1"/>
        </w:rPr>
        <w:t xml:space="preserve"> </w:t>
      </w:r>
      <w:r w:rsidRPr="001C2ACC">
        <w:rPr>
          <w:rFonts w:cs="Arial"/>
          <w:color w:val="000000" w:themeColor="text1"/>
        </w:rPr>
        <w:t>would</w:t>
      </w:r>
      <w:r w:rsidR="001C2ACC">
        <w:rPr>
          <w:rFonts w:cs="Arial"/>
          <w:color w:val="000000" w:themeColor="text1"/>
        </w:rPr>
        <w:t xml:space="preserve"> </w:t>
      </w:r>
      <w:r w:rsidRPr="001C2ACC">
        <w:rPr>
          <w:rFonts w:cs="Arial"/>
          <w:color w:val="000000" w:themeColor="text1"/>
        </w:rPr>
        <w:t>embrace</w:t>
      </w:r>
      <w:r w:rsidR="001C2ACC">
        <w:rPr>
          <w:rFonts w:cs="Arial"/>
          <w:color w:val="000000" w:themeColor="text1"/>
        </w:rPr>
        <w:t xml:space="preserve"> </w:t>
      </w:r>
      <w:r w:rsidRPr="001C2ACC">
        <w:rPr>
          <w:rFonts w:cs="Arial"/>
          <w:color w:val="000000" w:themeColor="text1"/>
        </w:rPr>
        <w:t>the</w:t>
      </w:r>
      <w:r w:rsidR="001C2ACC">
        <w:rPr>
          <w:rFonts w:cs="Arial"/>
          <w:color w:val="000000" w:themeColor="text1"/>
        </w:rPr>
        <w:t xml:space="preserve"> </w:t>
      </w:r>
      <w:r w:rsidRPr="001C2ACC">
        <w:rPr>
          <w:rFonts w:cs="Arial"/>
          <w:color w:val="000000" w:themeColor="text1"/>
        </w:rPr>
        <w:t>history</w:t>
      </w:r>
      <w:r w:rsidR="001C2ACC">
        <w:rPr>
          <w:rFonts w:cs="Arial"/>
          <w:color w:val="000000" w:themeColor="text1"/>
        </w:rPr>
        <w:t xml:space="preserve"> </w:t>
      </w:r>
      <w:r w:rsidRPr="001C2ACC">
        <w:rPr>
          <w:rFonts w:cs="Arial"/>
          <w:color w:val="000000" w:themeColor="text1"/>
        </w:rPr>
        <w:t>of</w:t>
      </w:r>
      <w:r w:rsidR="001C2ACC">
        <w:rPr>
          <w:rFonts w:cs="Arial"/>
          <w:color w:val="000000" w:themeColor="text1"/>
        </w:rPr>
        <w:t xml:space="preserve"> </w:t>
      </w:r>
      <w:r w:rsidRPr="001C2ACC">
        <w:rPr>
          <w:rFonts w:cs="Arial"/>
          <w:color w:val="000000" w:themeColor="text1"/>
        </w:rPr>
        <w:t>all</w:t>
      </w:r>
      <w:r w:rsidR="001C2ACC">
        <w:rPr>
          <w:rFonts w:cs="Arial"/>
          <w:color w:val="000000" w:themeColor="text1"/>
        </w:rPr>
        <w:t xml:space="preserve"> </w:t>
      </w:r>
      <w:r w:rsidRPr="001C2ACC">
        <w:rPr>
          <w:rFonts w:cs="Arial"/>
          <w:color w:val="000000" w:themeColor="text1"/>
        </w:rPr>
        <w:t>people,</w:t>
      </w:r>
      <w:r w:rsidR="001C2ACC">
        <w:rPr>
          <w:rFonts w:cs="Arial"/>
          <w:color w:val="000000" w:themeColor="text1"/>
        </w:rPr>
        <w:t xml:space="preserve"> </w:t>
      </w:r>
      <w:r w:rsidRPr="001C2ACC">
        <w:rPr>
          <w:rFonts w:cs="Arial"/>
          <w:color w:val="000000" w:themeColor="text1"/>
        </w:rPr>
        <w:t>including</w:t>
      </w:r>
      <w:r w:rsidR="001C2ACC">
        <w:rPr>
          <w:rFonts w:cs="Arial"/>
          <w:color w:val="000000" w:themeColor="text1"/>
        </w:rPr>
        <w:t xml:space="preserve"> </w:t>
      </w:r>
      <w:r w:rsidRPr="001C2ACC">
        <w:rPr>
          <w:rFonts w:cs="Arial"/>
          <w:color w:val="000000" w:themeColor="text1"/>
        </w:rPr>
        <w:t>ethnic</w:t>
      </w:r>
      <w:r w:rsidR="001C2ACC">
        <w:rPr>
          <w:rFonts w:cs="Arial"/>
          <w:color w:val="000000" w:themeColor="text1"/>
        </w:rPr>
        <w:t xml:space="preserve"> </w:t>
      </w:r>
      <w:r w:rsidRPr="001C2ACC">
        <w:rPr>
          <w:rFonts w:cs="Arial"/>
          <w:color w:val="000000" w:themeColor="text1"/>
        </w:rPr>
        <w:t>minorities.”</w:t>
      </w:r>
      <w:r w:rsidR="00325CF4" w:rsidRPr="001C2ACC">
        <w:rPr>
          <w:rStyle w:val="FootnoteReference"/>
          <w:rFonts w:cs="Arial"/>
          <w:color w:val="000000" w:themeColor="text1"/>
        </w:rPr>
        <w:footnoteReference w:id="2"/>
      </w:r>
      <w:r w:rsidR="001C2ACC">
        <w:rPr>
          <w:rFonts w:cs="Arial"/>
          <w:color w:val="000000" w:themeColor="text1"/>
        </w:rPr>
        <w:t xml:space="preserve"> </w:t>
      </w:r>
      <w:r w:rsidRPr="001C2ACC">
        <w:rPr>
          <w:rFonts w:cs="Arial"/>
          <w:color w:val="000000" w:themeColor="text1"/>
        </w:rPr>
        <w:t>Led</w:t>
      </w:r>
      <w:r w:rsidR="001C2ACC">
        <w:rPr>
          <w:rFonts w:cs="Arial"/>
          <w:color w:val="000000" w:themeColor="text1"/>
        </w:rPr>
        <w:t xml:space="preserve"> </w:t>
      </w:r>
      <w:r w:rsidRPr="001C2ACC">
        <w:rPr>
          <w:rFonts w:cs="Arial"/>
          <w:color w:val="000000" w:themeColor="text1"/>
        </w:rPr>
        <w:t>by</w:t>
      </w:r>
      <w:r w:rsidR="001C2ACC">
        <w:rPr>
          <w:rFonts w:cs="Arial"/>
          <w:color w:val="000000" w:themeColor="text1"/>
        </w:rPr>
        <w:t xml:space="preserve"> </w:t>
      </w:r>
      <w:r w:rsidRPr="001C2ACC">
        <w:rPr>
          <w:rFonts w:cs="Arial"/>
          <w:color w:val="000000" w:themeColor="text1"/>
        </w:rPr>
        <w:t>the</w:t>
      </w:r>
      <w:r w:rsidR="001C2ACC">
        <w:rPr>
          <w:rFonts w:cs="Arial"/>
          <w:color w:val="000000" w:themeColor="text1"/>
        </w:rPr>
        <w:t xml:space="preserve"> </w:t>
      </w:r>
      <w:r w:rsidRPr="001C2ACC">
        <w:rPr>
          <w:rFonts w:cs="Arial"/>
          <w:color w:val="000000" w:themeColor="text1"/>
        </w:rPr>
        <w:t>Third</w:t>
      </w:r>
      <w:r w:rsidR="001C2ACC">
        <w:rPr>
          <w:rFonts w:cs="Arial"/>
          <w:color w:val="000000" w:themeColor="text1"/>
        </w:rPr>
        <w:t xml:space="preserve"> </w:t>
      </w:r>
      <w:r w:rsidRPr="001C2ACC">
        <w:rPr>
          <w:rFonts w:cs="Arial"/>
          <w:color w:val="000000" w:themeColor="text1"/>
        </w:rPr>
        <w:t>World</w:t>
      </w:r>
      <w:r w:rsidR="001C2ACC">
        <w:rPr>
          <w:rFonts w:cs="Arial"/>
          <w:color w:val="000000" w:themeColor="text1"/>
        </w:rPr>
        <w:t xml:space="preserve"> </w:t>
      </w:r>
      <w:r w:rsidRPr="001C2ACC">
        <w:rPr>
          <w:rFonts w:cs="Arial"/>
          <w:color w:val="000000" w:themeColor="text1"/>
        </w:rPr>
        <w:t>Liberation</w:t>
      </w:r>
      <w:r w:rsidR="001C2ACC">
        <w:rPr>
          <w:rFonts w:cs="Arial"/>
          <w:color w:val="000000" w:themeColor="text1"/>
        </w:rPr>
        <w:t xml:space="preserve"> </w:t>
      </w:r>
      <w:r w:rsidRPr="001C2ACC">
        <w:rPr>
          <w:rFonts w:cs="Arial"/>
          <w:color w:val="000000" w:themeColor="text1"/>
        </w:rPr>
        <w:t>Front</w:t>
      </w:r>
      <w:r w:rsidR="001C2ACC">
        <w:rPr>
          <w:rFonts w:cs="Arial"/>
          <w:color w:val="000000" w:themeColor="text1"/>
        </w:rPr>
        <w:t xml:space="preserve"> </w:t>
      </w:r>
      <w:r w:rsidRPr="001C2ACC">
        <w:rPr>
          <w:rFonts w:cs="Arial"/>
          <w:color w:val="000000" w:themeColor="text1"/>
        </w:rPr>
        <w:t>(TWLF)—a</w:t>
      </w:r>
      <w:r w:rsidR="001C2ACC">
        <w:rPr>
          <w:rFonts w:cs="Arial"/>
          <w:color w:val="000000" w:themeColor="text1"/>
        </w:rPr>
        <w:t xml:space="preserve"> </w:t>
      </w:r>
      <w:r w:rsidRPr="001C2ACC">
        <w:rPr>
          <w:rFonts w:cs="Arial"/>
          <w:color w:val="000000" w:themeColor="text1"/>
        </w:rPr>
        <w:t>coalition</w:t>
      </w:r>
      <w:r w:rsidR="001C2ACC">
        <w:rPr>
          <w:rFonts w:cs="Arial"/>
          <w:color w:val="000000" w:themeColor="text1"/>
        </w:rPr>
        <w:t xml:space="preserve"> </w:t>
      </w:r>
      <w:r w:rsidRPr="001C2ACC">
        <w:rPr>
          <w:rFonts w:cs="Arial"/>
          <w:color w:val="000000" w:themeColor="text1"/>
        </w:rPr>
        <w:t>of</w:t>
      </w:r>
      <w:r w:rsidR="001C2ACC">
        <w:rPr>
          <w:rFonts w:cs="Arial"/>
          <w:color w:val="000000" w:themeColor="text1"/>
        </w:rPr>
        <w:t xml:space="preserve"> </w:t>
      </w:r>
      <w:r w:rsidRPr="001C2ACC">
        <w:rPr>
          <w:rFonts w:cs="Arial"/>
          <w:color w:val="000000" w:themeColor="text1"/>
        </w:rPr>
        <w:t>students</w:t>
      </w:r>
      <w:r w:rsidR="001C2ACC">
        <w:rPr>
          <w:rFonts w:cs="Arial"/>
          <w:color w:val="000000" w:themeColor="text1"/>
        </w:rPr>
        <w:t xml:space="preserve"> </w:t>
      </w:r>
      <w:r w:rsidRPr="001C2ACC">
        <w:rPr>
          <w:rFonts w:cs="Arial"/>
          <w:color w:val="000000" w:themeColor="text1"/>
        </w:rPr>
        <w:t>from</w:t>
      </w:r>
      <w:r w:rsidR="001C2ACC">
        <w:rPr>
          <w:rFonts w:cs="Arial"/>
          <w:color w:val="000000" w:themeColor="text1"/>
        </w:rPr>
        <w:t xml:space="preserve"> </w:t>
      </w:r>
      <w:r w:rsidRPr="001C2ACC">
        <w:rPr>
          <w:rFonts w:cs="Arial"/>
          <w:color w:val="000000" w:themeColor="text1"/>
        </w:rPr>
        <w:t>the</w:t>
      </w:r>
      <w:r w:rsidR="001C2ACC">
        <w:rPr>
          <w:rFonts w:cs="Arial"/>
          <w:color w:val="000000" w:themeColor="text1"/>
        </w:rPr>
        <w:t xml:space="preserve"> </w:t>
      </w:r>
      <w:r w:rsidRPr="001C2ACC">
        <w:rPr>
          <w:rFonts w:cs="Arial"/>
          <w:color w:val="000000" w:themeColor="text1"/>
        </w:rPr>
        <w:t>campus’</w:t>
      </w:r>
      <w:r w:rsidR="001C2ACC">
        <w:rPr>
          <w:rFonts w:cs="Arial"/>
          <w:color w:val="000000" w:themeColor="text1"/>
        </w:rPr>
        <w:t xml:space="preserve"> </w:t>
      </w:r>
      <w:r w:rsidRPr="001C2ACC">
        <w:rPr>
          <w:rFonts w:cs="Arial"/>
          <w:color w:val="000000" w:themeColor="text1"/>
        </w:rPr>
        <w:t>Black</w:t>
      </w:r>
      <w:r w:rsidR="001C2ACC">
        <w:rPr>
          <w:rFonts w:cs="Arial"/>
          <w:color w:val="000000" w:themeColor="text1"/>
        </w:rPr>
        <w:t xml:space="preserve"> </w:t>
      </w:r>
      <w:r w:rsidRPr="001C2ACC">
        <w:rPr>
          <w:rFonts w:cs="Arial"/>
          <w:color w:val="000000" w:themeColor="text1"/>
        </w:rPr>
        <w:t>Student</w:t>
      </w:r>
      <w:r w:rsidR="001C2ACC">
        <w:rPr>
          <w:rFonts w:cs="Arial"/>
          <w:color w:val="000000" w:themeColor="text1"/>
        </w:rPr>
        <w:t xml:space="preserve"> </w:t>
      </w:r>
      <w:r w:rsidRPr="001C2ACC">
        <w:rPr>
          <w:rFonts w:cs="Arial"/>
          <w:color w:val="000000" w:themeColor="text1"/>
        </w:rPr>
        <w:t>Union,</w:t>
      </w:r>
      <w:r w:rsidR="001C2ACC">
        <w:rPr>
          <w:rFonts w:cs="Arial"/>
          <w:color w:val="000000" w:themeColor="text1"/>
        </w:rPr>
        <w:t xml:space="preserve"> </w:t>
      </w:r>
      <w:r w:rsidRPr="001C2ACC">
        <w:rPr>
          <w:rFonts w:cs="Arial"/>
          <w:color w:val="000000" w:themeColor="text1"/>
        </w:rPr>
        <w:t>Latin</w:t>
      </w:r>
      <w:r w:rsidR="001C2ACC">
        <w:rPr>
          <w:rFonts w:cs="Arial"/>
          <w:color w:val="000000" w:themeColor="text1"/>
        </w:rPr>
        <w:t xml:space="preserve"> </w:t>
      </w:r>
      <w:r w:rsidRPr="001C2ACC">
        <w:rPr>
          <w:rFonts w:cs="Arial"/>
          <w:color w:val="000000" w:themeColor="text1"/>
        </w:rPr>
        <w:t>American</w:t>
      </w:r>
      <w:r w:rsidR="001C2ACC">
        <w:rPr>
          <w:rFonts w:cs="Arial"/>
          <w:color w:val="000000" w:themeColor="text1"/>
        </w:rPr>
        <w:t xml:space="preserve"> </w:t>
      </w:r>
      <w:r w:rsidRPr="001C2ACC">
        <w:rPr>
          <w:rFonts w:cs="Arial"/>
          <w:color w:val="000000" w:themeColor="text1"/>
        </w:rPr>
        <w:t>Student</w:t>
      </w:r>
      <w:r w:rsidR="001C2ACC">
        <w:rPr>
          <w:rFonts w:cs="Arial"/>
          <w:color w:val="000000" w:themeColor="text1"/>
        </w:rPr>
        <w:t xml:space="preserve"> </w:t>
      </w:r>
      <w:r w:rsidRPr="001C2ACC">
        <w:rPr>
          <w:rFonts w:cs="Arial"/>
          <w:color w:val="000000" w:themeColor="text1"/>
        </w:rPr>
        <w:t>Organization</w:t>
      </w:r>
      <w:r w:rsidR="001C2ACC">
        <w:rPr>
          <w:rFonts w:cs="Arial"/>
          <w:color w:val="000000" w:themeColor="text1"/>
        </w:rPr>
        <w:t xml:space="preserve"> </w:t>
      </w:r>
      <w:r w:rsidRPr="001C2ACC">
        <w:rPr>
          <w:rFonts w:cs="Arial"/>
          <w:color w:val="000000" w:themeColor="text1"/>
        </w:rPr>
        <w:t>(LASO),</w:t>
      </w:r>
      <w:r w:rsidR="001C2ACC">
        <w:rPr>
          <w:rFonts w:cs="Arial"/>
          <w:color w:val="000000" w:themeColor="text1"/>
        </w:rPr>
        <w:t xml:space="preserve"> </w:t>
      </w:r>
      <w:r w:rsidRPr="001C2ACC">
        <w:rPr>
          <w:rFonts w:cs="Arial"/>
          <w:color w:val="000000" w:themeColor="text1"/>
        </w:rPr>
        <w:t>the</w:t>
      </w:r>
      <w:r w:rsidR="001C2ACC">
        <w:rPr>
          <w:rFonts w:cs="Arial"/>
          <w:color w:val="000000" w:themeColor="text1"/>
        </w:rPr>
        <w:t xml:space="preserve"> </w:t>
      </w:r>
      <w:r w:rsidRPr="001C2ACC">
        <w:rPr>
          <w:rFonts w:cs="Arial"/>
          <w:color w:val="000000" w:themeColor="text1"/>
        </w:rPr>
        <w:t>Intercollegiate</w:t>
      </w:r>
      <w:r w:rsidR="001C2ACC">
        <w:rPr>
          <w:rFonts w:cs="Arial"/>
          <w:color w:val="000000" w:themeColor="text1"/>
        </w:rPr>
        <w:t xml:space="preserve"> </w:t>
      </w:r>
      <w:r w:rsidRPr="001C2ACC">
        <w:rPr>
          <w:rFonts w:cs="Arial"/>
          <w:color w:val="000000" w:themeColor="text1"/>
        </w:rPr>
        <w:t>Chinese</w:t>
      </w:r>
      <w:r w:rsidR="001C2ACC">
        <w:rPr>
          <w:rFonts w:cs="Arial"/>
          <w:color w:val="000000" w:themeColor="text1"/>
        </w:rPr>
        <w:t xml:space="preserve"> </w:t>
      </w:r>
      <w:r w:rsidRPr="001C2ACC">
        <w:rPr>
          <w:rFonts w:cs="Arial"/>
          <w:color w:val="000000" w:themeColor="text1"/>
        </w:rPr>
        <w:t>for</w:t>
      </w:r>
      <w:r w:rsidR="001C2ACC">
        <w:rPr>
          <w:rFonts w:cs="Arial"/>
          <w:color w:val="000000" w:themeColor="text1"/>
        </w:rPr>
        <w:t xml:space="preserve"> </w:t>
      </w:r>
      <w:r w:rsidRPr="001C2ACC">
        <w:rPr>
          <w:rFonts w:cs="Arial"/>
          <w:color w:val="000000" w:themeColor="text1"/>
        </w:rPr>
        <w:t>Social</w:t>
      </w:r>
      <w:r w:rsidR="001C2ACC">
        <w:rPr>
          <w:rFonts w:cs="Arial"/>
          <w:color w:val="000000" w:themeColor="text1"/>
        </w:rPr>
        <w:t xml:space="preserve"> </w:t>
      </w:r>
      <w:r w:rsidRPr="001C2ACC">
        <w:rPr>
          <w:rFonts w:cs="Arial"/>
          <w:color w:val="000000" w:themeColor="text1"/>
        </w:rPr>
        <w:t>Action</w:t>
      </w:r>
      <w:r w:rsidR="001C2ACC">
        <w:rPr>
          <w:rFonts w:cs="Arial"/>
          <w:color w:val="000000" w:themeColor="text1"/>
        </w:rPr>
        <w:t xml:space="preserve"> </w:t>
      </w:r>
      <w:r w:rsidRPr="001C2ACC">
        <w:rPr>
          <w:rFonts w:cs="Arial"/>
          <w:color w:val="000000" w:themeColor="text1"/>
        </w:rPr>
        <w:t>(ICSA),</w:t>
      </w:r>
      <w:r w:rsidR="001C2ACC">
        <w:rPr>
          <w:rFonts w:cs="Arial"/>
          <w:color w:val="000000" w:themeColor="text1"/>
        </w:rPr>
        <w:t xml:space="preserve"> </w:t>
      </w:r>
      <w:r w:rsidRPr="001C2ACC">
        <w:rPr>
          <w:rFonts w:cs="Arial"/>
          <w:color w:val="000000" w:themeColor="text1"/>
        </w:rPr>
        <w:t>the</w:t>
      </w:r>
      <w:r w:rsidR="001C2ACC">
        <w:rPr>
          <w:rFonts w:cs="Arial"/>
          <w:color w:val="000000" w:themeColor="text1"/>
        </w:rPr>
        <w:t xml:space="preserve"> </w:t>
      </w:r>
      <w:r w:rsidRPr="001C2ACC">
        <w:rPr>
          <w:rFonts w:cs="Arial"/>
          <w:color w:val="000000" w:themeColor="text1"/>
        </w:rPr>
        <w:t>Mexican</w:t>
      </w:r>
      <w:r w:rsidR="001C2ACC">
        <w:rPr>
          <w:rFonts w:cs="Arial"/>
          <w:color w:val="000000" w:themeColor="text1"/>
        </w:rPr>
        <w:t xml:space="preserve"> </w:t>
      </w:r>
      <w:r w:rsidRPr="001C2ACC">
        <w:rPr>
          <w:rFonts w:cs="Arial"/>
          <w:color w:val="000000" w:themeColor="text1"/>
        </w:rPr>
        <w:t>American</w:t>
      </w:r>
      <w:r w:rsidR="001C2ACC">
        <w:rPr>
          <w:rFonts w:cs="Arial"/>
          <w:color w:val="000000" w:themeColor="text1"/>
        </w:rPr>
        <w:t xml:space="preserve"> </w:t>
      </w:r>
      <w:r w:rsidRPr="001C2ACC">
        <w:rPr>
          <w:rFonts w:cs="Arial"/>
          <w:color w:val="000000" w:themeColor="text1"/>
        </w:rPr>
        <w:t>Student</w:t>
      </w:r>
      <w:r w:rsidR="001C2ACC">
        <w:rPr>
          <w:rFonts w:cs="Arial"/>
          <w:color w:val="000000" w:themeColor="text1"/>
        </w:rPr>
        <w:t xml:space="preserve"> </w:t>
      </w:r>
      <w:r w:rsidRPr="001C2ACC">
        <w:rPr>
          <w:rFonts w:cs="Arial"/>
          <w:color w:val="000000" w:themeColor="text1"/>
        </w:rPr>
        <w:t>Confederation,</w:t>
      </w:r>
      <w:r w:rsidR="001C2ACC">
        <w:rPr>
          <w:rFonts w:cs="Arial"/>
          <w:color w:val="000000" w:themeColor="text1"/>
        </w:rPr>
        <w:t xml:space="preserve"> </w:t>
      </w:r>
      <w:r w:rsidRPr="001C2ACC">
        <w:rPr>
          <w:rFonts w:cs="Arial"/>
          <w:color w:val="000000" w:themeColor="text1"/>
        </w:rPr>
        <w:t>the</w:t>
      </w:r>
      <w:r w:rsidR="001C2ACC">
        <w:rPr>
          <w:rFonts w:cs="Arial"/>
          <w:color w:val="000000" w:themeColor="text1"/>
        </w:rPr>
        <w:t xml:space="preserve"> </w:t>
      </w:r>
      <w:r w:rsidRPr="001C2ACC">
        <w:rPr>
          <w:rFonts w:cs="Arial"/>
          <w:color w:val="000000" w:themeColor="text1"/>
        </w:rPr>
        <w:t>Philippine</w:t>
      </w:r>
      <w:r w:rsidR="001C2ACC">
        <w:rPr>
          <w:rFonts w:cs="Arial"/>
          <w:color w:val="000000" w:themeColor="text1"/>
        </w:rPr>
        <w:t xml:space="preserve"> </w:t>
      </w:r>
      <w:r w:rsidRPr="001C2ACC">
        <w:rPr>
          <w:rFonts w:cs="Arial"/>
          <w:color w:val="000000" w:themeColor="text1"/>
        </w:rPr>
        <w:t>American</w:t>
      </w:r>
      <w:r w:rsidR="001C2ACC">
        <w:rPr>
          <w:rFonts w:cs="Arial"/>
          <w:color w:val="000000" w:themeColor="text1"/>
        </w:rPr>
        <w:t xml:space="preserve"> </w:t>
      </w:r>
      <w:r w:rsidRPr="001C2ACC">
        <w:rPr>
          <w:rFonts w:cs="Arial"/>
          <w:color w:val="000000" w:themeColor="text1"/>
        </w:rPr>
        <w:t>Collegiate</w:t>
      </w:r>
      <w:r w:rsidR="001C2ACC">
        <w:rPr>
          <w:rFonts w:cs="Arial"/>
          <w:color w:val="000000" w:themeColor="text1"/>
        </w:rPr>
        <w:t xml:space="preserve"> </w:t>
      </w:r>
      <w:r w:rsidRPr="001C2ACC">
        <w:rPr>
          <w:rFonts w:cs="Arial"/>
          <w:color w:val="000000" w:themeColor="text1"/>
        </w:rPr>
        <w:t>Endeavor</w:t>
      </w:r>
      <w:r w:rsidR="001C2ACC">
        <w:rPr>
          <w:rFonts w:cs="Arial"/>
          <w:color w:val="000000" w:themeColor="text1"/>
        </w:rPr>
        <w:t xml:space="preserve"> </w:t>
      </w:r>
      <w:r w:rsidRPr="001C2ACC">
        <w:rPr>
          <w:rFonts w:cs="Arial"/>
          <w:color w:val="000000" w:themeColor="text1"/>
        </w:rPr>
        <w:t>(PACE),</w:t>
      </w:r>
      <w:r w:rsidR="001C2ACC">
        <w:rPr>
          <w:rFonts w:cs="Arial"/>
          <w:color w:val="000000" w:themeColor="text1"/>
        </w:rPr>
        <w:t xml:space="preserve"> </w:t>
      </w:r>
      <w:r w:rsidRPr="001C2ACC">
        <w:rPr>
          <w:rFonts w:cs="Arial"/>
          <w:color w:val="000000" w:themeColor="text1"/>
        </w:rPr>
        <w:t>La</w:t>
      </w:r>
      <w:r w:rsidR="001C2ACC">
        <w:rPr>
          <w:rFonts w:cs="Arial"/>
          <w:color w:val="000000" w:themeColor="text1"/>
        </w:rPr>
        <w:t xml:space="preserve"> </w:t>
      </w:r>
      <w:r w:rsidRPr="001C2ACC">
        <w:rPr>
          <w:rFonts w:cs="Arial"/>
          <w:color w:val="000000" w:themeColor="text1"/>
        </w:rPr>
        <w:t>Raza,</w:t>
      </w:r>
      <w:r w:rsidR="001C2ACC">
        <w:rPr>
          <w:rFonts w:cs="Arial"/>
          <w:color w:val="000000" w:themeColor="text1"/>
        </w:rPr>
        <w:t xml:space="preserve"> </w:t>
      </w:r>
      <w:r w:rsidRPr="001C2ACC">
        <w:rPr>
          <w:rFonts w:cs="Arial"/>
          <w:color w:val="000000" w:themeColor="text1"/>
        </w:rPr>
        <w:t>the</w:t>
      </w:r>
      <w:r w:rsidR="001C2ACC">
        <w:rPr>
          <w:rFonts w:cs="Arial"/>
          <w:color w:val="000000" w:themeColor="text1"/>
        </w:rPr>
        <w:t xml:space="preserve"> </w:t>
      </w:r>
      <w:r w:rsidRPr="001C2ACC">
        <w:rPr>
          <w:rFonts w:cs="Arial"/>
          <w:color w:val="000000" w:themeColor="text1"/>
        </w:rPr>
        <w:t>Native</w:t>
      </w:r>
      <w:r w:rsidR="001C2ACC">
        <w:rPr>
          <w:rFonts w:cs="Arial"/>
          <w:color w:val="000000" w:themeColor="text1"/>
        </w:rPr>
        <w:t xml:space="preserve"> </w:t>
      </w:r>
      <w:r w:rsidRPr="001C2ACC">
        <w:rPr>
          <w:rFonts w:cs="Arial"/>
          <w:color w:val="000000" w:themeColor="text1"/>
        </w:rPr>
        <w:t>American</w:t>
      </w:r>
      <w:r w:rsidR="001C2ACC">
        <w:rPr>
          <w:rFonts w:cs="Arial"/>
          <w:color w:val="000000" w:themeColor="text1"/>
        </w:rPr>
        <w:t xml:space="preserve"> </w:t>
      </w:r>
      <w:r w:rsidRPr="001C2ACC">
        <w:rPr>
          <w:rFonts w:cs="Arial"/>
          <w:color w:val="000000" w:themeColor="text1"/>
        </w:rPr>
        <w:t>Students</w:t>
      </w:r>
      <w:r w:rsidR="001C2ACC">
        <w:rPr>
          <w:rFonts w:cs="Arial"/>
          <w:color w:val="000000" w:themeColor="text1"/>
        </w:rPr>
        <w:t xml:space="preserve"> </w:t>
      </w:r>
      <w:r w:rsidRPr="001C2ACC">
        <w:rPr>
          <w:rFonts w:cs="Arial"/>
          <w:color w:val="000000" w:themeColor="text1"/>
        </w:rPr>
        <w:t>Organization,</w:t>
      </w:r>
      <w:r w:rsidR="001C2ACC">
        <w:rPr>
          <w:rFonts w:cs="Arial"/>
          <w:color w:val="000000" w:themeColor="text1"/>
        </w:rPr>
        <w:t xml:space="preserve"> </w:t>
      </w:r>
      <w:r w:rsidRPr="001C2ACC">
        <w:rPr>
          <w:rFonts w:cs="Arial"/>
          <w:color w:val="000000" w:themeColor="text1"/>
        </w:rPr>
        <w:t>and</w:t>
      </w:r>
      <w:r w:rsidR="001C2ACC">
        <w:rPr>
          <w:rFonts w:cs="Arial"/>
          <w:color w:val="000000" w:themeColor="text1"/>
        </w:rPr>
        <w:t xml:space="preserve"> </w:t>
      </w:r>
      <w:r w:rsidRPr="001C2ACC">
        <w:rPr>
          <w:rFonts w:cs="Arial"/>
          <w:color w:val="000000" w:themeColor="text1"/>
        </w:rPr>
        <w:t>Asian</w:t>
      </w:r>
      <w:r w:rsidR="001C2ACC">
        <w:rPr>
          <w:rFonts w:cs="Arial"/>
          <w:color w:val="000000" w:themeColor="text1"/>
        </w:rPr>
        <w:t xml:space="preserve"> </w:t>
      </w:r>
      <w:r w:rsidRPr="001C2ACC">
        <w:rPr>
          <w:rFonts w:cs="Arial"/>
          <w:color w:val="000000" w:themeColor="text1"/>
        </w:rPr>
        <w:t>American</w:t>
      </w:r>
      <w:r w:rsidR="001C2ACC">
        <w:rPr>
          <w:rFonts w:cs="Arial"/>
          <w:color w:val="000000" w:themeColor="text1"/>
        </w:rPr>
        <w:t xml:space="preserve"> </w:t>
      </w:r>
      <w:r w:rsidRPr="001C2ACC">
        <w:rPr>
          <w:rFonts w:cs="Arial"/>
          <w:color w:val="000000" w:themeColor="text1"/>
        </w:rPr>
        <w:t>Political</w:t>
      </w:r>
      <w:r w:rsidR="001C2ACC">
        <w:rPr>
          <w:rFonts w:cs="Arial"/>
          <w:color w:val="000000" w:themeColor="text1"/>
        </w:rPr>
        <w:t xml:space="preserve"> </w:t>
      </w:r>
      <w:r w:rsidRPr="001C2ACC">
        <w:rPr>
          <w:rFonts w:cs="Arial"/>
          <w:color w:val="000000" w:themeColor="text1"/>
        </w:rPr>
        <w:t>Alliance</w:t>
      </w:r>
      <w:r w:rsidR="001C2ACC">
        <w:rPr>
          <w:rFonts w:cs="Arial"/>
          <w:color w:val="000000" w:themeColor="text1"/>
        </w:rPr>
        <w:t xml:space="preserve"> </w:t>
      </w:r>
      <w:r w:rsidRPr="001C2ACC">
        <w:rPr>
          <w:rFonts w:cs="Arial"/>
          <w:color w:val="000000" w:themeColor="text1"/>
        </w:rPr>
        <w:t>(AAPA)—students</w:t>
      </w:r>
      <w:r w:rsidR="001C2ACC">
        <w:rPr>
          <w:rFonts w:cs="Arial"/>
          <w:color w:val="000000" w:themeColor="text1"/>
        </w:rPr>
        <w:t xml:space="preserve"> </w:t>
      </w:r>
      <w:r w:rsidRPr="001C2ACC">
        <w:rPr>
          <w:rFonts w:cs="Arial"/>
          <w:color w:val="000000" w:themeColor="text1"/>
        </w:rPr>
        <w:t>refused</w:t>
      </w:r>
      <w:r w:rsidR="001C2ACC">
        <w:rPr>
          <w:rFonts w:cs="Arial"/>
          <w:color w:val="000000" w:themeColor="text1"/>
        </w:rPr>
        <w:t xml:space="preserve"> </w:t>
      </w:r>
      <w:r w:rsidRPr="001C2ACC">
        <w:rPr>
          <w:rFonts w:cs="Arial"/>
          <w:color w:val="000000" w:themeColor="text1"/>
        </w:rPr>
        <w:t>to</w:t>
      </w:r>
      <w:r w:rsidR="001C2ACC">
        <w:rPr>
          <w:rFonts w:cs="Arial"/>
          <w:color w:val="000000" w:themeColor="text1"/>
        </w:rPr>
        <w:t xml:space="preserve"> </w:t>
      </w:r>
      <w:r w:rsidRPr="001C2ACC">
        <w:rPr>
          <w:rFonts w:cs="Arial"/>
          <w:color w:val="000000" w:themeColor="text1"/>
        </w:rPr>
        <w:t>attend</w:t>
      </w:r>
      <w:r w:rsidR="001C2ACC">
        <w:rPr>
          <w:rFonts w:cs="Arial"/>
          <w:color w:val="000000" w:themeColor="text1"/>
        </w:rPr>
        <w:t xml:space="preserve"> </w:t>
      </w:r>
      <w:r w:rsidRPr="001C2ACC">
        <w:rPr>
          <w:rFonts w:cs="Arial"/>
          <w:color w:val="000000" w:themeColor="text1"/>
        </w:rPr>
        <w:t>classes</w:t>
      </w:r>
      <w:r w:rsidR="001C2ACC">
        <w:rPr>
          <w:rFonts w:cs="Arial"/>
          <w:color w:val="000000" w:themeColor="text1"/>
        </w:rPr>
        <w:t xml:space="preserve"> </w:t>
      </w:r>
      <w:r w:rsidRPr="001C2ACC">
        <w:rPr>
          <w:rFonts w:cs="Arial"/>
          <w:color w:val="000000" w:themeColor="text1"/>
        </w:rPr>
        <w:t>for</w:t>
      </w:r>
      <w:r w:rsidR="001C2ACC">
        <w:rPr>
          <w:rFonts w:cs="Arial"/>
          <w:color w:val="000000" w:themeColor="text1"/>
        </w:rPr>
        <w:t xml:space="preserve"> </w:t>
      </w:r>
      <w:r w:rsidRPr="001C2ACC">
        <w:rPr>
          <w:rFonts w:cs="Arial"/>
          <w:color w:val="000000" w:themeColor="text1"/>
        </w:rPr>
        <w:t>five</w:t>
      </w:r>
      <w:r w:rsidR="001C2ACC">
        <w:rPr>
          <w:rFonts w:cs="Arial"/>
          <w:color w:val="000000" w:themeColor="text1"/>
        </w:rPr>
        <w:t xml:space="preserve"> </w:t>
      </w:r>
      <w:r w:rsidRPr="001C2ACC">
        <w:rPr>
          <w:rFonts w:cs="Arial"/>
          <w:color w:val="000000" w:themeColor="text1"/>
        </w:rPr>
        <w:t>months</w:t>
      </w:r>
      <w:r w:rsidR="001C2ACC">
        <w:rPr>
          <w:rFonts w:cs="Arial"/>
          <w:color w:val="000000" w:themeColor="text1"/>
        </w:rPr>
        <w:t xml:space="preserve"> </w:t>
      </w:r>
      <w:r w:rsidRPr="001C2ACC">
        <w:rPr>
          <w:rFonts w:cs="Arial"/>
          <w:color w:val="000000" w:themeColor="text1"/>
        </w:rPr>
        <w:t>until</w:t>
      </w:r>
      <w:r w:rsidR="001C2ACC">
        <w:rPr>
          <w:rFonts w:cs="Arial"/>
          <w:color w:val="000000" w:themeColor="text1"/>
        </w:rPr>
        <w:t xml:space="preserve"> </w:t>
      </w:r>
      <w:r w:rsidRPr="001C2ACC">
        <w:rPr>
          <w:rFonts w:cs="Arial"/>
          <w:color w:val="000000" w:themeColor="text1"/>
        </w:rPr>
        <w:t>administrators</w:t>
      </w:r>
      <w:r w:rsidR="001C2ACC">
        <w:rPr>
          <w:rFonts w:cs="Arial"/>
          <w:color w:val="000000" w:themeColor="text1"/>
        </w:rPr>
        <w:t xml:space="preserve"> </w:t>
      </w:r>
      <w:r w:rsidRPr="001C2ACC">
        <w:rPr>
          <w:rFonts w:cs="Arial"/>
          <w:color w:val="000000" w:themeColor="text1"/>
        </w:rPr>
        <w:t>met</w:t>
      </w:r>
      <w:r w:rsidR="001C2ACC">
        <w:rPr>
          <w:rFonts w:cs="Arial"/>
          <w:color w:val="000000" w:themeColor="text1"/>
        </w:rPr>
        <w:t xml:space="preserve"> </w:t>
      </w:r>
      <w:r w:rsidRPr="001C2ACC">
        <w:rPr>
          <w:rFonts w:cs="Arial"/>
          <w:color w:val="000000" w:themeColor="text1"/>
        </w:rPr>
        <w:t>their</w:t>
      </w:r>
      <w:r w:rsidR="001C2ACC">
        <w:rPr>
          <w:rFonts w:cs="Arial"/>
          <w:color w:val="000000" w:themeColor="text1"/>
        </w:rPr>
        <w:t xml:space="preserve"> </w:t>
      </w:r>
      <w:r w:rsidRPr="001C2ACC">
        <w:rPr>
          <w:rFonts w:cs="Arial"/>
          <w:color w:val="000000" w:themeColor="text1"/>
        </w:rPr>
        <w:t>demands.</w:t>
      </w:r>
    </w:p>
    <w:p w14:paraId="2E4B0397" w14:textId="3E92913C" w:rsidR="00D53DAB" w:rsidRPr="001C2ACC" w:rsidRDefault="00D53DAB" w:rsidP="00D53DAB">
      <w:pPr>
        <w:spacing w:after="240" w:line="360" w:lineRule="auto"/>
        <w:rPr>
          <w:rFonts w:cs="Arial"/>
          <w:color w:val="000000" w:themeColor="text1"/>
        </w:rPr>
      </w:pPr>
      <w:r w:rsidRPr="001C2ACC">
        <w:rPr>
          <w:rFonts w:cs="Arial"/>
          <w:color w:val="000000" w:themeColor="text1"/>
        </w:rPr>
        <w:t>In</w:t>
      </w:r>
      <w:r w:rsidR="001C2ACC">
        <w:rPr>
          <w:rFonts w:cs="Arial"/>
          <w:color w:val="000000" w:themeColor="text1"/>
        </w:rPr>
        <w:t xml:space="preserve"> </w:t>
      </w:r>
      <w:r w:rsidRPr="001C2ACC">
        <w:rPr>
          <w:rFonts w:cs="Arial"/>
          <w:color w:val="000000" w:themeColor="text1"/>
        </w:rPr>
        <w:t>1969</w:t>
      </w:r>
      <w:r w:rsidR="001C2ACC">
        <w:rPr>
          <w:rFonts w:cs="Arial"/>
          <w:color w:val="000000" w:themeColor="text1"/>
        </w:rPr>
        <w:t xml:space="preserve"> </w:t>
      </w:r>
      <w:r w:rsidRPr="001C2ACC">
        <w:rPr>
          <w:rFonts w:cs="Arial"/>
          <w:color w:val="000000" w:themeColor="text1"/>
        </w:rPr>
        <w:t>the</w:t>
      </w:r>
      <w:r w:rsidR="001C2ACC">
        <w:rPr>
          <w:rFonts w:cs="Arial"/>
          <w:color w:val="000000" w:themeColor="text1"/>
        </w:rPr>
        <w:t xml:space="preserve"> </w:t>
      </w:r>
      <w:r w:rsidRPr="001C2ACC">
        <w:rPr>
          <w:rFonts w:cs="Arial"/>
          <w:color w:val="000000" w:themeColor="text1"/>
        </w:rPr>
        <w:t>first</w:t>
      </w:r>
      <w:r w:rsidR="001C2ACC">
        <w:rPr>
          <w:rFonts w:cs="Arial"/>
          <w:color w:val="000000" w:themeColor="text1"/>
        </w:rPr>
        <w:t xml:space="preserve"> </w:t>
      </w:r>
      <w:r w:rsidRPr="001C2ACC">
        <w:rPr>
          <w:rFonts w:cs="Arial"/>
          <w:color w:val="000000" w:themeColor="text1"/>
        </w:rPr>
        <w:t>college</w:t>
      </w:r>
      <w:r w:rsidR="001C2ACC">
        <w:rPr>
          <w:rFonts w:cs="Arial"/>
          <w:color w:val="000000" w:themeColor="text1"/>
        </w:rPr>
        <w:t xml:space="preserve"> </w:t>
      </w:r>
      <w:r w:rsidRPr="001C2ACC">
        <w:rPr>
          <w:rFonts w:cs="Arial"/>
          <w:color w:val="000000" w:themeColor="text1"/>
        </w:rPr>
        <w:t>of</w:t>
      </w:r>
      <w:r w:rsidR="001C2ACC">
        <w:rPr>
          <w:rFonts w:cs="Arial"/>
          <w:color w:val="000000" w:themeColor="text1"/>
        </w:rPr>
        <w:t xml:space="preserve"> </w:t>
      </w:r>
      <w:r w:rsidR="00325CF4" w:rsidRPr="001C2ACC">
        <w:rPr>
          <w:rFonts w:cs="Arial"/>
          <w:color w:val="000000" w:themeColor="text1"/>
        </w:rPr>
        <w:t>e</w:t>
      </w:r>
      <w:r w:rsidRPr="001C2ACC">
        <w:rPr>
          <w:rFonts w:cs="Arial"/>
          <w:color w:val="000000" w:themeColor="text1"/>
        </w:rPr>
        <w:t>thnic</w:t>
      </w:r>
      <w:r w:rsidR="001C2ACC">
        <w:rPr>
          <w:rFonts w:cs="Arial"/>
          <w:color w:val="000000" w:themeColor="text1"/>
        </w:rPr>
        <w:t xml:space="preserve"> </w:t>
      </w:r>
      <w:r w:rsidR="00325CF4" w:rsidRPr="001C2ACC">
        <w:rPr>
          <w:rFonts w:cs="Arial"/>
          <w:color w:val="000000" w:themeColor="text1"/>
        </w:rPr>
        <w:t>s</w:t>
      </w:r>
      <w:r w:rsidRPr="001C2ACC">
        <w:rPr>
          <w:rFonts w:cs="Arial"/>
          <w:color w:val="000000" w:themeColor="text1"/>
        </w:rPr>
        <w:t>tudies</w:t>
      </w:r>
      <w:r w:rsidR="001C2ACC">
        <w:rPr>
          <w:rFonts w:cs="Arial"/>
          <w:color w:val="000000" w:themeColor="text1"/>
        </w:rPr>
        <w:t xml:space="preserve"> </w:t>
      </w:r>
      <w:r w:rsidRPr="001C2ACC">
        <w:rPr>
          <w:rFonts w:cs="Arial"/>
          <w:color w:val="000000" w:themeColor="text1"/>
        </w:rPr>
        <w:t>was</w:t>
      </w:r>
      <w:r w:rsidR="001C2ACC">
        <w:rPr>
          <w:rFonts w:cs="Arial"/>
          <w:color w:val="000000" w:themeColor="text1"/>
        </w:rPr>
        <w:t xml:space="preserve"> </w:t>
      </w:r>
      <w:r w:rsidRPr="001C2ACC">
        <w:rPr>
          <w:rFonts w:cs="Arial"/>
          <w:color w:val="000000" w:themeColor="text1"/>
        </w:rPr>
        <w:t>established</w:t>
      </w:r>
      <w:r w:rsidR="001C2ACC">
        <w:rPr>
          <w:rFonts w:cs="Arial"/>
          <w:color w:val="000000" w:themeColor="text1"/>
        </w:rPr>
        <w:t xml:space="preserve"> </w:t>
      </w:r>
      <w:r w:rsidRPr="001C2ACC">
        <w:rPr>
          <w:rFonts w:cs="Arial"/>
          <w:color w:val="000000" w:themeColor="text1"/>
        </w:rPr>
        <w:t>at</w:t>
      </w:r>
      <w:r w:rsidR="001C2ACC">
        <w:rPr>
          <w:rFonts w:cs="Arial"/>
          <w:color w:val="000000" w:themeColor="text1"/>
        </w:rPr>
        <w:t xml:space="preserve"> </w:t>
      </w:r>
      <w:r w:rsidRPr="001C2ACC">
        <w:rPr>
          <w:rFonts w:cs="Arial"/>
          <w:color w:val="000000" w:themeColor="text1"/>
        </w:rPr>
        <w:t>San</w:t>
      </w:r>
      <w:r w:rsidR="001C2ACC">
        <w:rPr>
          <w:rFonts w:cs="Arial"/>
          <w:color w:val="000000" w:themeColor="text1"/>
        </w:rPr>
        <w:t xml:space="preserve"> </w:t>
      </w:r>
      <w:r w:rsidRPr="001C2ACC">
        <w:rPr>
          <w:rFonts w:cs="Arial"/>
          <w:color w:val="000000" w:themeColor="text1"/>
        </w:rPr>
        <w:t>Francisco</w:t>
      </w:r>
      <w:r w:rsidR="001C2ACC">
        <w:rPr>
          <w:rFonts w:cs="Arial"/>
          <w:color w:val="000000" w:themeColor="text1"/>
        </w:rPr>
        <w:t xml:space="preserve"> </w:t>
      </w:r>
      <w:r w:rsidRPr="001C2ACC">
        <w:rPr>
          <w:rFonts w:cs="Arial"/>
          <w:color w:val="000000" w:themeColor="text1"/>
        </w:rPr>
        <w:t>State</w:t>
      </w:r>
      <w:r w:rsidR="001C2ACC">
        <w:rPr>
          <w:rFonts w:cs="Arial"/>
          <w:color w:val="000000" w:themeColor="text1"/>
        </w:rPr>
        <w:t xml:space="preserve"> </w:t>
      </w:r>
      <w:r w:rsidRPr="001C2ACC">
        <w:rPr>
          <w:rFonts w:cs="Arial"/>
          <w:color w:val="000000" w:themeColor="text1"/>
        </w:rPr>
        <w:t>University.</w:t>
      </w:r>
      <w:r w:rsidR="001C2ACC">
        <w:rPr>
          <w:rFonts w:cs="Arial"/>
          <w:color w:val="000000" w:themeColor="text1"/>
        </w:rPr>
        <w:t xml:space="preserve"> </w:t>
      </w:r>
      <w:r w:rsidRPr="001C2ACC">
        <w:rPr>
          <w:rFonts w:cs="Arial"/>
          <w:color w:val="000000" w:themeColor="text1"/>
        </w:rPr>
        <w:t>Students</w:t>
      </w:r>
      <w:r w:rsidR="001C2ACC">
        <w:rPr>
          <w:rFonts w:cs="Arial"/>
          <w:color w:val="000000" w:themeColor="text1"/>
        </w:rPr>
        <w:t xml:space="preserve"> </w:t>
      </w:r>
      <w:r w:rsidRPr="001C2ACC">
        <w:rPr>
          <w:rFonts w:cs="Arial"/>
          <w:color w:val="000000" w:themeColor="text1"/>
        </w:rPr>
        <w:t>were</w:t>
      </w:r>
      <w:r w:rsidR="001C2ACC">
        <w:rPr>
          <w:rFonts w:cs="Arial"/>
          <w:color w:val="000000" w:themeColor="text1"/>
        </w:rPr>
        <w:t xml:space="preserve"> </w:t>
      </w:r>
      <w:r w:rsidRPr="001C2ACC">
        <w:rPr>
          <w:rFonts w:cs="Arial"/>
          <w:color w:val="000000" w:themeColor="text1"/>
        </w:rPr>
        <w:t>now</w:t>
      </w:r>
      <w:r w:rsidR="001C2ACC">
        <w:rPr>
          <w:rFonts w:cs="Arial"/>
          <w:color w:val="000000" w:themeColor="text1"/>
        </w:rPr>
        <w:t xml:space="preserve"> </w:t>
      </w:r>
      <w:r w:rsidRPr="001C2ACC">
        <w:rPr>
          <w:rFonts w:cs="Arial"/>
          <w:color w:val="000000" w:themeColor="text1"/>
        </w:rPr>
        <w:t>able</w:t>
      </w:r>
      <w:r w:rsidR="001C2ACC">
        <w:rPr>
          <w:rFonts w:cs="Arial"/>
          <w:color w:val="000000" w:themeColor="text1"/>
        </w:rPr>
        <w:t xml:space="preserve"> </w:t>
      </w:r>
      <w:r w:rsidRPr="001C2ACC">
        <w:rPr>
          <w:rFonts w:cs="Arial"/>
          <w:color w:val="000000" w:themeColor="text1"/>
        </w:rPr>
        <w:t>to</w:t>
      </w:r>
      <w:r w:rsidR="001C2ACC">
        <w:rPr>
          <w:rFonts w:cs="Arial"/>
          <w:color w:val="000000" w:themeColor="text1"/>
        </w:rPr>
        <w:t xml:space="preserve"> </w:t>
      </w:r>
      <w:r w:rsidRPr="001C2ACC">
        <w:rPr>
          <w:rFonts w:cs="Arial"/>
          <w:color w:val="000000" w:themeColor="text1"/>
        </w:rPr>
        <w:t>take</w:t>
      </w:r>
      <w:r w:rsidR="001C2ACC">
        <w:rPr>
          <w:rFonts w:cs="Arial"/>
          <w:color w:val="000000" w:themeColor="text1"/>
        </w:rPr>
        <w:t xml:space="preserve"> </w:t>
      </w:r>
      <w:r w:rsidRPr="001C2ACC">
        <w:rPr>
          <w:rFonts w:cs="Arial"/>
          <w:color w:val="000000" w:themeColor="text1"/>
        </w:rPr>
        <w:t>courses</w:t>
      </w:r>
      <w:r w:rsidR="001C2ACC">
        <w:rPr>
          <w:rFonts w:cs="Arial"/>
          <w:color w:val="000000" w:themeColor="text1"/>
        </w:rPr>
        <w:t xml:space="preserve"> </w:t>
      </w:r>
      <w:r w:rsidRPr="001C2ACC">
        <w:rPr>
          <w:rFonts w:cs="Arial"/>
          <w:color w:val="000000" w:themeColor="text1"/>
        </w:rPr>
        <w:t>devoted</w:t>
      </w:r>
      <w:r w:rsidR="001C2ACC">
        <w:rPr>
          <w:rFonts w:cs="Arial"/>
          <w:color w:val="000000" w:themeColor="text1"/>
        </w:rPr>
        <w:t xml:space="preserve"> </w:t>
      </w:r>
      <w:r w:rsidRPr="001C2ACC">
        <w:rPr>
          <w:rFonts w:cs="Arial"/>
          <w:color w:val="000000" w:themeColor="text1"/>
        </w:rPr>
        <w:t>to</w:t>
      </w:r>
      <w:r w:rsidR="001C2ACC">
        <w:rPr>
          <w:rFonts w:cs="Arial"/>
          <w:color w:val="000000" w:themeColor="text1"/>
        </w:rPr>
        <w:t xml:space="preserve"> </w:t>
      </w:r>
      <w:r w:rsidRPr="001C2ACC">
        <w:rPr>
          <w:rFonts w:cs="Arial"/>
          <w:color w:val="000000" w:themeColor="text1"/>
        </w:rPr>
        <w:t>foregrounding</w:t>
      </w:r>
      <w:r w:rsidR="001C2ACC">
        <w:rPr>
          <w:rFonts w:cs="Arial"/>
          <w:color w:val="000000" w:themeColor="text1"/>
        </w:rPr>
        <w:t xml:space="preserve"> </w:t>
      </w:r>
      <w:r w:rsidRPr="001C2ACC">
        <w:rPr>
          <w:rFonts w:cs="Arial"/>
          <w:color w:val="000000" w:themeColor="text1"/>
        </w:rPr>
        <w:t>the</w:t>
      </w:r>
      <w:r w:rsidR="001C2ACC">
        <w:rPr>
          <w:rFonts w:cs="Arial"/>
          <w:color w:val="000000" w:themeColor="text1"/>
        </w:rPr>
        <w:t xml:space="preserve"> </w:t>
      </w:r>
      <w:r w:rsidRPr="001C2ACC">
        <w:rPr>
          <w:rFonts w:cs="Arial"/>
          <w:color w:val="000000" w:themeColor="text1"/>
        </w:rPr>
        <w:t>perspectives,</w:t>
      </w:r>
      <w:r w:rsidR="001C2ACC">
        <w:rPr>
          <w:rFonts w:cs="Arial"/>
          <w:color w:val="000000" w:themeColor="text1"/>
        </w:rPr>
        <w:t xml:space="preserve"> </w:t>
      </w:r>
      <w:r w:rsidRPr="001C2ACC">
        <w:rPr>
          <w:rFonts w:cs="Arial"/>
          <w:color w:val="000000" w:themeColor="text1"/>
        </w:rPr>
        <w:t>histories,</w:t>
      </w:r>
      <w:r w:rsidR="001C2ACC">
        <w:rPr>
          <w:rFonts w:cs="Arial"/>
          <w:color w:val="000000" w:themeColor="text1"/>
        </w:rPr>
        <w:t xml:space="preserve"> </w:t>
      </w:r>
      <w:r w:rsidRPr="001C2ACC">
        <w:rPr>
          <w:rFonts w:cs="Arial"/>
          <w:color w:val="000000" w:themeColor="text1"/>
        </w:rPr>
        <w:t>and</w:t>
      </w:r>
      <w:r w:rsidR="001C2ACC">
        <w:rPr>
          <w:rFonts w:cs="Arial"/>
          <w:color w:val="000000" w:themeColor="text1"/>
        </w:rPr>
        <w:t xml:space="preserve"> </w:t>
      </w:r>
      <w:r w:rsidRPr="001C2ACC">
        <w:rPr>
          <w:rFonts w:cs="Arial"/>
          <w:color w:val="000000" w:themeColor="text1"/>
        </w:rPr>
        <w:t>cultures</w:t>
      </w:r>
      <w:r w:rsidR="001C2ACC">
        <w:rPr>
          <w:rFonts w:cs="Arial"/>
          <w:color w:val="000000" w:themeColor="text1"/>
        </w:rPr>
        <w:t xml:space="preserve"> </w:t>
      </w:r>
      <w:r w:rsidRPr="001C2ACC">
        <w:rPr>
          <w:rFonts w:cs="Arial"/>
          <w:color w:val="000000" w:themeColor="text1"/>
        </w:rPr>
        <w:t>of</w:t>
      </w:r>
      <w:r w:rsidR="001C2ACC">
        <w:rPr>
          <w:rFonts w:cs="Arial"/>
          <w:color w:val="000000" w:themeColor="text1"/>
        </w:rPr>
        <w:t xml:space="preserve"> </w:t>
      </w:r>
      <w:r w:rsidRPr="001C2ACC">
        <w:rPr>
          <w:rFonts w:cs="Arial"/>
          <w:color w:val="000000" w:themeColor="text1"/>
        </w:rPr>
        <w:t>African</w:t>
      </w:r>
      <w:r w:rsidR="001C2ACC">
        <w:rPr>
          <w:rFonts w:cs="Arial"/>
          <w:color w:val="000000" w:themeColor="text1"/>
        </w:rPr>
        <w:t xml:space="preserve"> </w:t>
      </w:r>
      <w:r w:rsidRPr="001C2ACC">
        <w:rPr>
          <w:rFonts w:cs="Arial"/>
          <w:color w:val="000000" w:themeColor="text1"/>
        </w:rPr>
        <w:t>Americans,</w:t>
      </w:r>
      <w:r w:rsidR="001C2ACC">
        <w:rPr>
          <w:rFonts w:cs="Arial"/>
          <w:color w:val="000000" w:themeColor="text1"/>
        </w:rPr>
        <w:t xml:space="preserve"> </w:t>
      </w:r>
      <w:r w:rsidRPr="001C2ACC">
        <w:rPr>
          <w:rFonts w:cs="Arial"/>
          <w:color w:val="000000" w:themeColor="text1"/>
        </w:rPr>
        <w:t>Asian</w:t>
      </w:r>
      <w:r w:rsidR="001C2ACC">
        <w:rPr>
          <w:rFonts w:cs="Arial"/>
          <w:color w:val="000000" w:themeColor="text1"/>
        </w:rPr>
        <w:t xml:space="preserve"> </w:t>
      </w:r>
      <w:r w:rsidRPr="001C2ACC">
        <w:rPr>
          <w:rFonts w:cs="Arial"/>
          <w:color w:val="000000" w:themeColor="text1"/>
        </w:rPr>
        <w:t>Americans</w:t>
      </w:r>
      <w:r w:rsidR="001C2ACC">
        <w:rPr>
          <w:rFonts w:cs="Arial"/>
          <w:color w:val="000000" w:themeColor="text1"/>
        </w:rPr>
        <w:t xml:space="preserve"> </w:t>
      </w:r>
      <w:r w:rsidRPr="001C2ACC">
        <w:rPr>
          <w:rFonts w:cs="Arial"/>
          <w:color w:val="000000" w:themeColor="text1"/>
        </w:rPr>
        <w:t>and</w:t>
      </w:r>
      <w:r w:rsidR="001C2ACC">
        <w:rPr>
          <w:rFonts w:cs="Arial"/>
          <w:color w:val="000000" w:themeColor="text1"/>
        </w:rPr>
        <w:t xml:space="preserve"> </w:t>
      </w:r>
      <w:r w:rsidRPr="001C2ACC">
        <w:rPr>
          <w:rFonts w:cs="Arial"/>
          <w:color w:val="000000" w:themeColor="text1"/>
        </w:rPr>
        <w:t>Pacific</w:t>
      </w:r>
      <w:r w:rsidR="001C2ACC">
        <w:rPr>
          <w:rFonts w:cs="Arial"/>
          <w:color w:val="000000" w:themeColor="text1"/>
        </w:rPr>
        <w:t xml:space="preserve"> </w:t>
      </w:r>
      <w:r w:rsidRPr="001C2ACC">
        <w:rPr>
          <w:rFonts w:cs="Arial"/>
          <w:color w:val="000000" w:themeColor="text1"/>
        </w:rPr>
        <w:t>Islanders,</w:t>
      </w:r>
      <w:r w:rsidR="001C2ACC">
        <w:rPr>
          <w:rFonts w:cs="Arial"/>
          <w:color w:val="000000" w:themeColor="text1"/>
        </w:rPr>
        <w:t xml:space="preserve"> </w:t>
      </w:r>
      <w:r w:rsidRPr="001C2ACC">
        <w:rPr>
          <w:rFonts w:cs="Arial"/>
          <w:color w:val="000000" w:themeColor="text1"/>
        </w:rPr>
        <w:t>Chicana/o/x/,</w:t>
      </w:r>
      <w:r w:rsidR="001C2ACC">
        <w:rPr>
          <w:rFonts w:cs="Arial"/>
          <w:color w:val="000000" w:themeColor="text1"/>
        </w:rPr>
        <w:t xml:space="preserve"> </w:t>
      </w:r>
      <w:r w:rsidRPr="001C2ACC">
        <w:rPr>
          <w:rFonts w:cs="Arial"/>
          <w:color w:val="000000" w:themeColor="text1"/>
        </w:rPr>
        <w:t>Latina/o/x,</w:t>
      </w:r>
      <w:r w:rsidR="001C2ACC">
        <w:rPr>
          <w:rFonts w:cs="Arial"/>
          <w:color w:val="000000" w:themeColor="text1"/>
        </w:rPr>
        <w:t xml:space="preserve"> </w:t>
      </w:r>
      <w:r w:rsidRPr="001C2ACC">
        <w:rPr>
          <w:rFonts w:cs="Arial"/>
          <w:color w:val="000000" w:themeColor="text1"/>
        </w:rPr>
        <w:t>and</w:t>
      </w:r>
      <w:r w:rsidR="001C2ACC">
        <w:rPr>
          <w:rFonts w:cs="Arial"/>
          <w:color w:val="000000" w:themeColor="text1"/>
        </w:rPr>
        <w:t xml:space="preserve"> </w:t>
      </w:r>
      <w:r w:rsidRPr="001C2ACC">
        <w:rPr>
          <w:rFonts w:cs="Arial"/>
          <w:color w:val="000000" w:themeColor="text1"/>
        </w:rPr>
        <w:t>Native</w:t>
      </w:r>
      <w:r w:rsidR="001C2ACC">
        <w:rPr>
          <w:rFonts w:cs="Arial"/>
          <w:color w:val="000000" w:themeColor="text1"/>
        </w:rPr>
        <w:t xml:space="preserve"> </w:t>
      </w:r>
      <w:r w:rsidRPr="001C2ACC">
        <w:rPr>
          <w:rFonts w:cs="Arial"/>
          <w:color w:val="000000" w:themeColor="text1"/>
        </w:rPr>
        <w:t>Americans.</w:t>
      </w:r>
      <w:r w:rsidR="001C2ACC">
        <w:rPr>
          <w:rFonts w:cs="Arial"/>
          <w:color w:val="000000" w:themeColor="text1"/>
        </w:rPr>
        <w:t xml:space="preserve"> </w:t>
      </w:r>
      <w:r w:rsidRPr="001C2ACC">
        <w:rPr>
          <w:rFonts w:cs="Arial"/>
          <w:color w:val="000000" w:themeColor="text1"/>
        </w:rPr>
        <w:t>In</w:t>
      </w:r>
      <w:r w:rsidR="001C2ACC">
        <w:rPr>
          <w:rFonts w:cs="Arial"/>
          <w:color w:val="000000" w:themeColor="text1"/>
        </w:rPr>
        <w:t xml:space="preserve"> </w:t>
      </w:r>
      <w:r w:rsidRPr="001C2ACC">
        <w:rPr>
          <w:rFonts w:cs="Arial"/>
          <w:color w:val="000000" w:themeColor="text1"/>
        </w:rPr>
        <w:t>early</w:t>
      </w:r>
      <w:r w:rsidR="001C2ACC">
        <w:rPr>
          <w:rFonts w:cs="Arial"/>
          <w:color w:val="000000" w:themeColor="text1"/>
        </w:rPr>
        <w:t xml:space="preserve"> </w:t>
      </w:r>
      <w:r w:rsidRPr="001C2ACC">
        <w:rPr>
          <w:rFonts w:cs="Arial"/>
          <w:color w:val="000000" w:themeColor="text1"/>
        </w:rPr>
        <w:t>1969,</w:t>
      </w:r>
      <w:r w:rsidR="001C2ACC">
        <w:rPr>
          <w:rFonts w:cs="Arial"/>
          <w:color w:val="000000" w:themeColor="text1"/>
        </w:rPr>
        <w:t xml:space="preserve"> </w:t>
      </w:r>
      <w:r w:rsidRPr="001C2ACC">
        <w:rPr>
          <w:rFonts w:cs="Arial"/>
          <w:color w:val="000000" w:themeColor="text1"/>
        </w:rPr>
        <w:t>students</w:t>
      </w:r>
      <w:r w:rsidR="001C2ACC">
        <w:rPr>
          <w:rFonts w:cs="Arial"/>
          <w:color w:val="000000" w:themeColor="text1"/>
        </w:rPr>
        <w:t xml:space="preserve"> </w:t>
      </w:r>
      <w:r w:rsidRPr="001C2ACC">
        <w:rPr>
          <w:rFonts w:cs="Arial"/>
          <w:color w:val="000000" w:themeColor="text1"/>
        </w:rPr>
        <w:t>at</w:t>
      </w:r>
      <w:r w:rsidR="001C2ACC">
        <w:rPr>
          <w:rFonts w:cs="Arial"/>
          <w:color w:val="000000" w:themeColor="text1"/>
        </w:rPr>
        <w:t xml:space="preserve"> </w:t>
      </w:r>
      <w:r w:rsidRPr="001C2ACC">
        <w:rPr>
          <w:rFonts w:cs="Arial"/>
          <w:color w:val="000000" w:themeColor="text1"/>
        </w:rPr>
        <w:t>the</w:t>
      </w:r>
      <w:r w:rsidR="001C2ACC">
        <w:rPr>
          <w:rFonts w:cs="Arial"/>
          <w:color w:val="000000" w:themeColor="text1"/>
        </w:rPr>
        <w:t xml:space="preserve"> </w:t>
      </w:r>
      <w:r w:rsidRPr="001C2ACC">
        <w:rPr>
          <w:rFonts w:cs="Arial"/>
          <w:color w:val="000000" w:themeColor="text1"/>
        </w:rPr>
        <w:t>University</w:t>
      </w:r>
      <w:r w:rsidR="001C2ACC">
        <w:rPr>
          <w:rFonts w:cs="Arial"/>
          <w:color w:val="000000" w:themeColor="text1"/>
        </w:rPr>
        <w:t xml:space="preserve"> </w:t>
      </w:r>
      <w:r w:rsidRPr="001C2ACC">
        <w:rPr>
          <w:rFonts w:cs="Arial"/>
          <w:color w:val="000000" w:themeColor="text1"/>
        </w:rPr>
        <w:t>of</w:t>
      </w:r>
      <w:r w:rsidR="001C2ACC">
        <w:rPr>
          <w:rFonts w:cs="Arial"/>
          <w:color w:val="000000" w:themeColor="text1"/>
        </w:rPr>
        <w:t xml:space="preserve"> </w:t>
      </w:r>
      <w:r w:rsidRPr="001C2ACC">
        <w:rPr>
          <w:rFonts w:cs="Arial"/>
          <w:color w:val="000000" w:themeColor="text1"/>
        </w:rPr>
        <w:t>California,</w:t>
      </w:r>
      <w:r w:rsidR="001C2ACC">
        <w:rPr>
          <w:rFonts w:cs="Arial"/>
          <w:color w:val="000000" w:themeColor="text1"/>
        </w:rPr>
        <w:t xml:space="preserve"> </w:t>
      </w:r>
      <w:r w:rsidRPr="001C2ACC">
        <w:rPr>
          <w:rFonts w:cs="Arial"/>
          <w:color w:val="000000" w:themeColor="text1"/>
        </w:rPr>
        <w:t>Berkeley</w:t>
      </w:r>
      <w:r w:rsidR="001C2ACC">
        <w:rPr>
          <w:rFonts w:cs="Arial"/>
          <w:color w:val="000000" w:themeColor="text1"/>
        </w:rPr>
        <w:t xml:space="preserve"> </w:t>
      </w:r>
      <w:r w:rsidRPr="001C2ACC">
        <w:rPr>
          <w:rFonts w:cs="Arial"/>
          <w:color w:val="000000" w:themeColor="text1"/>
        </w:rPr>
        <w:t>successfully</w:t>
      </w:r>
      <w:r w:rsidR="001C2ACC">
        <w:rPr>
          <w:rFonts w:cs="Arial"/>
          <w:color w:val="000000" w:themeColor="text1"/>
        </w:rPr>
        <w:t xml:space="preserve"> </w:t>
      </w:r>
      <w:r w:rsidRPr="001C2ACC">
        <w:rPr>
          <w:rFonts w:cs="Arial"/>
          <w:color w:val="000000" w:themeColor="text1"/>
        </w:rPr>
        <w:t>launched</w:t>
      </w:r>
      <w:r w:rsidR="001C2ACC">
        <w:rPr>
          <w:rFonts w:cs="Arial"/>
          <w:color w:val="000000" w:themeColor="text1"/>
        </w:rPr>
        <w:t xml:space="preserve"> </w:t>
      </w:r>
      <w:r w:rsidRPr="001C2ACC">
        <w:rPr>
          <w:rFonts w:cs="Arial"/>
          <w:color w:val="000000" w:themeColor="text1"/>
        </w:rPr>
        <w:t>a</w:t>
      </w:r>
      <w:r w:rsidR="001C2ACC">
        <w:rPr>
          <w:rFonts w:cs="Arial"/>
          <w:color w:val="000000" w:themeColor="text1"/>
        </w:rPr>
        <w:t xml:space="preserve"> </w:t>
      </w:r>
      <w:r w:rsidRPr="001C2ACC">
        <w:rPr>
          <w:rFonts w:cs="Arial"/>
          <w:color w:val="000000" w:themeColor="text1"/>
        </w:rPr>
        <w:t>strike</w:t>
      </w:r>
      <w:r w:rsidR="001C2ACC">
        <w:rPr>
          <w:rFonts w:cs="Arial"/>
          <w:color w:val="000000" w:themeColor="text1"/>
        </w:rPr>
        <w:t xml:space="preserve"> </w:t>
      </w:r>
      <w:r w:rsidRPr="001C2ACC">
        <w:rPr>
          <w:rFonts w:cs="Arial"/>
          <w:color w:val="000000" w:themeColor="text1"/>
        </w:rPr>
        <w:t>that</w:t>
      </w:r>
      <w:r w:rsidR="001C2ACC">
        <w:rPr>
          <w:rFonts w:cs="Arial"/>
          <w:color w:val="000000" w:themeColor="text1"/>
        </w:rPr>
        <w:t xml:space="preserve"> </w:t>
      </w:r>
      <w:r w:rsidRPr="001C2ACC">
        <w:rPr>
          <w:rFonts w:cs="Arial"/>
          <w:color w:val="000000" w:themeColor="text1"/>
        </w:rPr>
        <w:t>resulted</w:t>
      </w:r>
      <w:r w:rsidR="001C2ACC">
        <w:rPr>
          <w:rFonts w:cs="Arial"/>
          <w:color w:val="000000" w:themeColor="text1"/>
        </w:rPr>
        <w:t xml:space="preserve"> </w:t>
      </w:r>
      <w:r w:rsidRPr="001C2ACC">
        <w:rPr>
          <w:rFonts w:cs="Arial"/>
          <w:color w:val="000000" w:themeColor="text1"/>
        </w:rPr>
        <w:t>in</w:t>
      </w:r>
      <w:r w:rsidR="001C2ACC">
        <w:rPr>
          <w:rFonts w:cs="Arial"/>
          <w:color w:val="000000" w:themeColor="text1"/>
        </w:rPr>
        <w:t xml:space="preserve"> </w:t>
      </w:r>
      <w:r w:rsidRPr="001C2ACC">
        <w:rPr>
          <w:rFonts w:cs="Arial"/>
          <w:color w:val="000000" w:themeColor="text1"/>
        </w:rPr>
        <w:t>the</w:t>
      </w:r>
      <w:r w:rsidR="001C2ACC">
        <w:rPr>
          <w:rFonts w:cs="Arial"/>
          <w:color w:val="000000" w:themeColor="text1"/>
        </w:rPr>
        <w:t xml:space="preserve"> </w:t>
      </w:r>
      <w:r w:rsidRPr="001C2ACC">
        <w:rPr>
          <w:rFonts w:cs="Arial"/>
          <w:color w:val="000000" w:themeColor="text1"/>
        </w:rPr>
        <w:t>creation</w:t>
      </w:r>
      <w:r w:rsidR="001C2ACC">
        <w:rPr>
          <w:rFonts w:cs="Arial"/>
          <w:color w:val="000000" w:themeColor="text1"/>
        </w:rPr>
        <w:t xml:space="preserve"> </w:t>
      </w:r>
      <w:r w:rsidRPr="001C2ACC">
        <w:rPr>
          <w:rFonts w:cs="Arial"/>
          <w:color w:val="000000" w:themeColor="text1"/>
        </w:rPr>
        <w:t>of</w:t>
      </w:r>
      <w:r w:rsidR="001C2ACC">
        <w:rPr>
          <w:rFonts w:cs="Arial"/>
          <w:color w:val="000000" w:themeColor="text1"/>
        </w:rPr>
        <w:t xml:space="preserve"> </w:t>
      </w:r>
      <w:r w:rsidRPr="001C2ACC">
        <w:rPr>
          <w:rFonts w:cs="Arial"/>
          <w:color w:val="000000" w:themeColor="text1"/>
        </w:rPr>
        <w:t>one</w:t>
      </w:r>
      <w:r w:rsidR="001C2ACC">
        <w:rPr>
          <w:rFonts w:cs="Arial"/>
          <w:color w:val="000000" w:themeColor="text1"/>
        </w:rPr>
        <w:t xml:space="preserve"> </w:t>
      </w:r>
      <w:r w:rsidRPr="001C2ACC">
        <w:rPr>
          <w:rFonts w:cs="Arial"/>
          <w:color w:val="000000" w:themeColor="text1"/>
        </w:rPr>
        <w:t>of</w:t>
      </w:r>
      <w:r w:rsidR="001C2ACC">
        <w:rPr>
          <w:rFonts w:cs="Arial"/>
          <w:color w:val="000000" w:themeColor="text1"/>
        </w:rPr>
        <w:t xml:space="preserve"> </w:t>
      </w:r>
      <w:r w:rsidRPr="001C2ACC">
        <w:rPr>
          <w:rFonts w:cs="Arial"/>
          <w:color w:val="000000" w:themeColor="text1"/>
        </w:rPr>
        <w:t>the</w:t>
      </w:r>
      <w:r w:rsidR="001C2ACC">
        <w:rPr>
          <w:rFonts w:cs="Arial"/>
          <w:color w:val="000000" w:themeColor="text1"/>
        </w:rPr>
        <w:t xml:space="preserve"> </w:t>
      </w:r>
      <w:r w:rsidRPr="001C2ACC">
        <w:rPr>
          <w:rFonts w:cs="Arial"/>
          <w:color w:val="000000" w:themeColor="text1"/>
        </w:rPr>
        <w:t>first</w:t>
      </w:r>
      <w:r w:rsidR="001C2ACC">
        <w:rPr>
          <w:rFonts w:cs="Arial"/>
          <w:color w:val="000000" w:themeColor="text1"/>
        </w:rPr>
        <w:t xml:space="preserve"> </w:t>
      </w:r>
      <w:r w:rsidR="00325CF4" w:rsidRPr="001C2ACC">
        <w:rPr>
          <w:rFonts w:cs="Arial"/>
          <w:color w:val="000000" w:themeColor="text1"/>
        </w:rPr>
        <w:t>e</w:t>
      </w:r>
      <w:r w:rsidRPr="001C2ACC">
        <w:rPr>
          <w:rFonts w:cs="Arial"/>
          <w:color w:val="000000" w:themeColor="text1"/>
        </w:rPr>
        <w:t>thnic</w:t>
      </w:r>
      <w:r w:rsidR="001C2ACC">
        <w:rPr>
          <w:rFonts w:cs="Arial"/>
          <w:color w:val="000000" w:themeColor="text1"/>
        </w:rPr>
        <w:t xml:space="preserve"> </w:t>
      </w:r>
      <w:r w:rsidR="00325CF4" w:rsidRPr="001C2ACC">
        <w:rPr>
          <w:rFonts w:cs="Arial"/>
          <w:color w:val="000000" w:themeColor="text1"/>
        </w:rPr>
        <w:t>s</w:t>
      </w:r>
      <w:r w:rsidRPr="001C2ACC">
        <w:rPr>
          <w:rFonts w:cs="Arial"/>
          <w:color w:val="000000" w:themeColor="text1"/>
        </w:rPr>
        <w:t>tudies</w:t>
      </w:r>
      <w:r w:rsidR="001C2ACC">
        <w:rPr>
          <w:rFonts w:cs="Arial"/>
          <w:color w:val="000000" w:themeColor="text1"/>
        </w:rPr>
        <w:t xml:space="preserve"> </w:t>
      </w:r>
      <w:r w:rsidRPr="001C2ACC">
        <w:rPr>
          <w:rFonts w:cs="Arial"/>
          <w:color w:val="000000" w:themeColor="text1"/>
        </w:rPr>
        <w:t>departments.</w:t>
      </w:r>
      <w:r w:rsidR="001C2ACC">
        <w:rPr>
          <w:rFonts w:cs="Arial"/>
          <w:color w:val="000000" w:themeColor="text1"/>
        </w:rPr>
        <w:t xml:space="preserve"> </w:t>
      </w:r>
      <w:r w:rsidRPr="001C2ACC">
        <w:rPr>
          <w:rFonts w:cs="Arial"/>
          <w:color w:val="000000" w:themeColor="text1"/>
        </w:rPr>
        <w:t>Meanwhile,</w:t>
      </w:r>
      <w:r w:rsidR="001C2ACC">
        <w:rPr>
          <w:rFonts w:cs="Arial"/>
          <w:color w:val="000000" w:themeColor="text1"/>
        </w:rPr>
        <w:t xml:space="preserve"> </w:t>
      </w:r>
      <w:r w:rsidRPr="001C2ACC">
        <w:rPr>
          <w:rFonts w:cs="Arial"/>
          <w:color w:val="000000" w:themeColor="text1"/>
        </w:rPr>
        <w:t>at</w:t>
      </w:r>
      <w:r w:rsidR="001C2ACC">
        <w:rPr>
          <w:rFonts w:cs="Arial"/>
          <w:color w:val="000000" w:themeColor="text1"/>
        </w:rPr>
        <w:t xml:space="preserve"> </w:t>
      </w:r>
      <w:r w:rsidRPr="001C2ACC">
        <w:rPr>
          <w:rFonts w:cs="Arial"/>
          <w:color w:val="000000" w:themeColor="text1"/>
        </w:rPr>
        <w:t>the</w:t>
      </w:r>
      <w:r w:rsidR="001C2ACC">
        <w:rPr>
          <w:rFonts w:cs="Arial"/>
          <w:color w:val="000000" w:themeColor="text1"/>
        </w:rPr>
        <w:t xml:space="preserve"> </w:t>
      </w:r>
      <w:r w:rsidRPr="001C2ACC">
        <w:rPr>
          <w:rFonts w:cs="Arial"/>
          <w:color w:val="000000" w:themeColor="text1"/>
        </w:rPr>
        <w:t>other</w:t>
      </w:r>
      <w:r w:rsidR="001C2ACC">
        <w:rPr>
          <w:rFonts w:cs="Arial"/>
          <w:color w:val="000000" w:themeColor="text1"/>
        </w:rPr>
        <w:t xml:space="preserve"> </w:t>
      </w:r>
      <w:r w:rsidRPr="001C2ACC">
        <w:rPr>
          <w:rFonts w:cs="Arial"/>
          <w:color w:val="000000" w:themeColor="text1"/>
        </w:rPr>
        <w:t>end</w:t>
      </w:r>
      <w:r w:rsidR="001C2ACC">
        <w:rPr>
          <w:rFonts w:cs="Arial"/>
          <w:color w:val="000000" w:themeColor="text1"/>
        </w:rPr>
        <w:t xml:space="preserve"> </w:t>
      </w:r>
      <w:r w:rsidRPr="001C2ACC">
        <w:rPr>
          <w:rFonts w:cs="Arial"/>
          <w:color w:val="000000" w:themeColor="text1"/>
        </w:rPr>
        <w:t>of</w:t>
      </w:r>
      <w:r w:rsidR="001C2ACC">
        <w:rPr>
          <w:rFonts w:cs="Arial"/>
          <w:color w:val="000000" w:themeColor="text1"/>
        </w:rPr>
        <w:t xml:space="preserve"> </w:t>
      </w:r>
      <w:r w:rsidRPr="001C2ACC">
        <w:rPr>
          <w:rFonts w:cs="Arial"/>
          <w:color w:val="000000" w:themeColor="text1"/>
        </w:rPr>
        <w:t>the</w:t>
      </w:r>
      <w:r w:rsidR="001C2ACC">
        <w:rPr>
          <w:rFonts w:cs="Arial"/>
          <w:color w:val="000000" w:themeColor="text1"/>
        </w:rPr>
        <w:t xml:space="preserve"> </w:t>
      </w:r>
      <w:r w:rsidRPr="001C2ACC">
        <w:rPr>
          <w:rFonts w:cs="Arial"/>
          <w:color w:val="000000" w:themeColor="text1"/>
        </w:rPr>
        <w:t>state,</w:t>
      </w:r>
      <w:r w:rsidR="001C2ACC">
        <w:rPr>
          <w:rFonts w:cs="Arial"/>
          <w:color w:val="000000" w:themeColor="text1"/>
        </w:rPr>
        <w:t xml:space="preserve"> </w:t>
      </w:r>
      <w:r w:rsidRPr="001C2ACC">
        <w:rPr>
          <w:rFonts w:cs="Arial"/>
          <w:color w:val="000000" w:themeColor="text1"/>
        </w:rPr>
        <w:t>as</w:t>
      </w:r>
      <w:r w:rsidR="001C2ACC">
        <w:rPr>
          <w:rFonts w:cs="Arial"/>
          <w:color w:val="000000" w:themeColor="text1"/>
        </w:rPr>
        <w:t xml:space="preserve"> </w:t>
      </w:r>
      <w:r w:rsidRPr="001C2ACC">
        <w:rPr>
          <w:rFonts w:cs="Arial"/>
          <w:color w:val="000000" w:themeColor="text1"/>
        </w:rPr>
        <w:t>early</w:t>
      </w:r>
      <w:r w:rsidR="001C2ACC">
        <w:rPr>
          <w:rFonts w:cs="Arial"/>
          <w:color w:val="000000" w:themeColor="text1"/>
        </w:rPr>
        <w:t xml:space="preserve"> </w:t>
      </w:r>
      <w:r w:rsidRPr="001C2ACC">
        <w:rPr>
          <w:rFonts w:cs="Arial"/>
          <w:color w:val="000000" w:themeColor="text1"/>
        </w:rPr>
        <w:t>as</w:t>
      </w:r>
      <w:r w:rsidR="001C2ACC">
        <w:rPr>
          <w:rFonts w:cs="Arial"/>
          <w:color w:val="000000" w:themeColor="text1"/>
        </w:rPr>
        <w:t xml:space="preserve"> </w:t>
      </w:r>
      <w:r w:rsidRPr="001C2ACC">
        <w:rPr>
          <w:rFonts w:cs="Arial"/>
          <w:color w:val="000000" w:themeColor="text1"/>
        </w:rPr>
        <w:t>1968</w:t>
      </w:r>
      <w:r w:rsidR="001C2ACC">
        <w:rPr>
          <w:rFonts w:cs="Arial"/>
          <w:color w:val="000000" w:themeColor="text1"/>
        </w:rPr>
        <w:t xml:space="preserve"> </w:t>
      </w:r>
      <w:r w:rsidRPr="001C2ACC">
        <w:rPr>
          <w:rFonts w:cs="Arial"/>
          <w:color w:val="000000" w:themeColor="text1"/>
        </w:rPr>
        <w:t>students</w:t>
      </w:r>
      <w:r w:rsidR="001C2ACC">
        <w:rPr>
          <w:rFonts w:cs="Arial"/>
          <w:color w:val="000000" w:themeColor="text1"/>
        </w:rPr>
        <w:t xml:space="preserve"> </w:t>
      </w:r>
      <w:r w:rsidRPr="001C2ACC">
        <w:rPr>
          <w:rFonts w:cs="Arial"/>
          <w:color w:val="000000" w:themeColor="text1"/>
        </w:rPr>
        <w:t>at</w:t>
      </w:r>
      <w:r w:rsidR="001C2ACC">
        <w:rPr>
          <w:rFonts w:cs="Arial"/>
          <w:color w:val="000000" w:themeColor="text1"/>
        </w:rPr>
        <w:t xml:space="preserve"> </w:t>
      </w:r>
      <w:r w:rsidRPr="001C2ACC">
        <w:rPr>
          <w:rFonts w:cs="Arial"/>
          <w:color w:val="000000" w:themeColor="text1"/>
        </w:rPr>
        <w:t>California</w:t>
      </w:r>
      <w:r w:rsidR="001C2ACC">
        <w:rPr>
          <w:rFonts w:cs="Arial"/>
          <w:color w:val="000000" w:themeColor="text1"/>
        </w:rPr>
        <w:t xml:space="preserve"> </w:t>
      </w:r>
      <w:r w:rsidRPr="001C2ACC">
        <w:rPr>
          <w:rFonts w:cs="Arial"/>
          <w:color w:val="000000" w:themeColor="text1"/>
        </w:rPr>
        <w:t>State</w:t>
      </w:r>
      <w:r w:rsidR="001C2ACC">
        <w:rPr>
          <w:rFonts w:cs="Arial"/>
          <w:color w:val="000000" w:themeColor="text1"/>
        </w:rPr>
        <w:t xml:space="preserve"> </w:t>
      </w:r>
      <w:r w:rsidRPr="001C2ACC">
        <w:rPr>
          <w:rFonts w:cs="Arial"/>
          <w:color w:val="000000" w:themeColor="text1"/>
        </w:rPr>
        <w:t>University,</w:t>
      </w:r>
      <w:r w:rsidR="001C2ACC">
        <w:rPr>
          <w:rFonts w:cs="Arial"/>
          <w:color w:val="000000" w:themeColor="text1"/>
        </w:rPr>
        <w:t xml:space="preserve"> </w:t>
      </w:r>
      <w:r w:rsidRPr="001C2ACC">
        <w:rPr>
          <w:rFonts w:cs="Arial"/>
          <w:color w:val="000000" w:themeColor="text1"/>
        </w:rPr>
        <w:t>Los</w:t>
      </w:r>
      <w:r w:rsidR="001C2ACC">
        <w:rPr>
          <w:rFonts w:cs="Arial"/>
          <w:color w:val="000000" w:themeColor="text1"/>
        </w:rPr>
        <w:t xml:space="preserve"> </w:t>
      </w:r>
      <w:r w:rsidRPr="001C2ACC">
        <w:rPr>
          <w:rFonts w:cs="Arial"/>
          <w:color w:val="000000" w:themeColor="text1"/>
        </w:rPr>
        <w:t>Angeles</w:t>
      </w:r>
      <w:r w:rsidR="001C2ACC">
        <w:rPr>
          <w:rFonts w:cs="Arial"/>
          <w:color w:val="000000" w:themeColor="text1"/>
        </w:rPr>
        <w:t xml:space="preserve"> </w:t>
      </w:r>
      <w:r w:rsidRPr="001C2ACC">
        <w:rPr>
          <w:rFonts w:cs="Arial"/>
          <w:color w:val="000000" w:themeColor="text1"/>
        </w:rPr>
        <w:t>and</w:t>
      </w:r>
      <w:r w:rsidR="001C2ACC">
        <w:rPr>
          <w:rFonts w:cs="Arial"/>
          <w:color w:val="000000" w:themeColor="text1"/>
        </w:rPr>
        <w:t xml:space="preserve"> </w:t>
      </w:r>
      <w:r w:rsidRPr="001C2ACC">
        <w:rPr>
          <w:rFonts w:cs="Arial"/>
          <w:color w:val="000000" w:themeColor="text1"/>
        </w:rPr>
        <w:t>California</w:t>
      </w:r>
      <w:r w:rsidR="001C2ACC">
        <w:rPr>
          <w:rFonts w:cs="Arial"/>
          <w:color w:val="000000" w:themeColor="text1"/>
        </w:rPr>
        <w:t xml:space="preserve"> </w:t>
      </w:r>
      <w:r w:rsidRPr="001C2ACC">
        <w:rPr>
          <w:rFonts w:cs="Arial"/>
          <w:color w:val="000000" w:themeColor="text1"/>
        </w:rPr>
        <w:t>State</w:t>
      </w:r>
      <w:r w:rsidR="001C2ACC">
        <w:rPr>
          <w:rFonts w:cs="Arial"/>
          <w:color w:val="000000" w:themeColor="text1"/>
        </w:rPr>
        <w:t xml:space="preserve"> </w:t>
      </w:r>
      <w:r w:rsidRPr="001C2ACC">
        <w:rPr>
          <w:rFonts w:cs="Arial"/>
          <w:color w:val="000000" w:themeColor="text1"/>
        </w:rPr>
        <w:t>University,</w:t>
      </w:r>
      <w:r w:rsidR="001C2ACC">
        <w:rPr>
          <w:rFonts w:cs="Arial"/>
          <w:color w:val="000000" w:themeColor="text1"/>
        </w:rPr>
        <w:t xml:space="preserve"> </w:t>
      </w:r>
      <w:r w:rsidRPr="001C2ACC">
        <w:rPr>
          <w:rFonts w:cs="Arial"/>
          <w:color w:val="000000" w:themeColor="text1"/>
        </w:rPr>
        <w:t>Northridge</w:t>
      </w:r>
      <w:r w:rsidR="001C2ACC">
        <w:rPr>
          <w:rFonts w:cs="Arial"/>
          <w:color w:val="000000" w:themeColor="text1"/>
        </w:rPr>
        <w:t xml:space="preserve"> </w:t>
      </w:r>
      <w:r w:rsidRPr="001C2ACC">
        <w:rPr>
          <w:rFonts w:cs="Arial"/>
          <w:color w:val="000000" w:themeColor="text1"/>
        </w:rPr>
        <w:t>were</w:t>
      </w:r>
      <w:r w:rsidR="001C2ACC">
        <w:rPr>
          <w:rFonts w:cs="Arial"/>
          <w:color w:val="000000" w:themeColor="text1"/>
        </w:rPr>
        <w:t xml:space="preserve"> </w:t>
      </w:r>
      <w:r w:rsidRPr="001C2ACC">
        <w:rPr>
          <w:rFonts w:cs="Arial"/>
          <w:color w:val="000000" w:themeColor="text1"/>
        </w:rPr>
        <w:t>establishing</w:t>
      </w:r>
      <w:r w:rsidR="001C2ACC">
        <w:rPr>
          <w:rFonts w:cs="Arial"/>
          <w:color w:val="000000" w:themeColor="text1"/>
        </w:rPr>
        <w:t xml:space="preserve"> </w:t>
      </w:r>
      <w:r w:rsidRPr="001C2ACC">
        <w:rPr>
          <w:rFonts w:cs="Arial"/>
          <w:color w:val="000000" w:themeColor="text1"/>
        </w:rPr>
        <w:t>Chicano</w:t>
      </w:r>
      <w:r w:rsidR="001C2ACC">
        <w:rPr>
          <w:rFonts w:cs="Arial"/>
          <w:color w:val="000000" w:themeColor="text1"/>
        </w:rPr>
        <w:t xml:space="preserve"> </w:t>
      </w:r>
      <w:r w:rsidR="00325CF4" w:rsidRPr="001C2ACC">
        <w:rPr>
          <w:rFonts w:cs="Arial"/>
          <w:color w:val="000000" w:themeColor="text1"/>
        </w:rPr>
        <w:t>s</w:t>
      </w:r>
      <w:r w:rsidRPr="001C2ACC">
        <w:rPr>
          <w:rFonts w:cs="Arial"/>
          <w:color w:val="000000" w:themeColor="text1"/>
        </w:rPr>
        <w:t>tudies</w:t>
      </w:r>
      <w:r w:rsidR="001C2ACC">
        <w:rPr>
          <w:rFonts w:cs="Arial"/>
          <w:color w:val="000000" w:themeColor="text1"/>
        </w:rPr>
        <w:t xml:space="preserve"> </w:t>
      </w:r>
      <w:r w:rsidRPr="001C2ACC">
        <w:rPr>
          <w:rFonts w:cs="Arial"/>
          <w:color w:val="000000" w:themeColor="text1"/>
        </w:rPr>
        <w:t>and</w:t>
      </w:r>
      <w:r w:rsidR="001C2ACC">
        <w:rPr>
          <w:rFonts w:cs="Arial"/>
          <w:color w:val="000000" w:themeColor="text1"/>
        </w:rPr>
        <w:t xml:space="preserve"> </w:t>
      </w:r>
      <w:r w:rsidRPr="001C2ACC">
        <w:rPr>
          <w:rFonts w:cs="Arial"/>
          <w:color w:val="000000" w:themeColor="text1"/>
        </w:rPr>
        <w:t>Black</w:t>
      </w:r>
      <w:r w:rsidR="001C2ACC">
        <w:rPr>
          <w:rFonts w:cs="Arial"/>
          <w:color w:val="000000" w:themeColor="text1"/>
        </w:rPr>
        <w:t xml:space="preserve"> </w:t>
      </w:r>
      <w:r w:rsidR="00325CF4" w:rsidRPr="001C2ACC">
        <w:rPr>
          <w:rFonts w:cs="Arial"/>
          <w:color w:val="000000" w:themeColor="text1"/>
        </w:rPr>
        <w:lastRenderedPageBreak/>
        <w:t>s</w:t>
      </w:r>
      <w:r w:rsidRPr="001C2ACC">
        <w:rPr>
          <w:rFonts w:cs="Arial"/>
          <w:color w:val="000000" w:themeColor="text1"/>
        </w:rPr>
        <w:t>tudies</w:t>
      </w:r>
      <w:r w:rsidR="001C2ACC">
        <w:rPr>
          <w:rFonts w:cs="Arial"/>
          <w:color w:val="000000" w:themeColor="text1"/>
        </w:rPr>
        <w:t xml:space="preserve"> </w:t>
      </w:r>
      <w:r w:rsidR="00325CF4" w:rsidRPr="001C2ACC">
        <w:rPr>
          <w:rFonts w:cs="Arial"/>
          <w:color w:val="000000" w:themeColor="text1"/>
        </w:rPr>
        <w:t>d</w:t>
      </w:r>
      <w:r w:rsidRPr="001C2ACC">
        <w:rPr>
          <w:rFonts w:cs="Arial"/>
          <w:color w:val="000000" w:themeColor="text1"/>
        </w:rPr>
        <w:t>epartments.</w:t>
      </w:r>
      <w:r w:rsidR="001C2ACC">
        <w:rPr>
          <w:rFonts w:cs="Arial"/>
          <w:color w:val="000000" w:themeColor="text1"/>
        </w:rPr>
        <w:t xml:space="preserve"> </w:t>
      </w:r>
      <w:r w:rsidRPr="001C2ACC">
        <w:rPr>
          <w:rFonts w:cs="Arial"/>
          <w:color w:val="000000" w:themeColor="text1"/>
        </w:rPr>
        <w:t>Soon,</w:t>
      </w:r>
      <w:r w:rsidR="001C2ACC">
        <w:rPr>
          <w:rFonts w:cs="Arial"/>
          <w:color w:val="000000" w:themeColor="text1"/>
        </w:rPr>
        <w:t xml:space="preserve"> </w:t>
      </w:r>
      <w:r w:rsidRPr="001C2ACC">
        <w:rPr>
          <w:rFonts w:cs="Arial"/>
          <w:color w:val="000000" w:themeColor="text1"/>
        </w:rPr>
        <w:t>college</w:t>
      </w:r>
      <w:r w:rsidR="001C2ACC">
        <w:rPr>
          <w:rFonts w:cs="Arial"/>
          <w:color w:val="000000" w:themeColor="text1"/>
        </w:rPr>
        <w:t xml:space="preserve"> </w:t>
      </w:r>
      <w:r w:rsidRPr="001C2ACC">
        <w:rPr>
          <w:rFonts w:cs="Arial"/>
          <w:color w:val="000000" w:themeColor="text1"/>
        </w:rPr>
        <w:t>students</w:t>
      </w:r>
      <w:r w:rsidR="001C2ACC">
        <w:rPr>
          <w:rFonts w:cs="Arial"/>
          <w:color w:val="000000" w:themeColor="text1"/>
        </w:rPr>
        <w:t xml:space="preserve"> </w:t>
      </w:r>
      <w:r w:rsidRPr="001C2ACC">
        <w:rPr>
          <w:rFonts w:cs="Arial"/>
          <w:color w:val="000000" w:themeColor="text1"/>
        </w:rPr>
        <w:t>across</w:t>
      </w:r>
      <w:r w:rsidR="001C2ACC">
        <w:rPr>
          <w:rFonts w:cs="Arial"/>
          <w:color w:val="000000" w:themeColor="text1"/>
        </w:rPr>
        <w:t xml:space="preserve"> </w:t>
      </w:r>
      <w:r w:rsidRPr="001C2ACC">
        <w:rPr>
          <w:rFonts w:cs="Arial"/>
          <w:color w:val="000000" w:themeColor="text1"/>
        </w:rPr>
        <w:t>the</w:t>
      </w:r>
      <w:r w:rsidR="001C2ACC">
        <w:rPr>
          <w:rFonts w:cs="Arial"/>
          <w:color w:val="000000" w:themeColor="text1"/>
        </w:rPr>
        <w:t xml:space="preserve"> </w:t>
      </w:r>
      <w:r w:rsidRPr="001C2ACC">
        <w:rPr>
          <w:rFonts w:cs="Arial"/>
          <w:color w:val="000000" w:themeColor="text1"/>
        </w:rPr>
        <w:t>nation</w:t>
      </w:r>
      <w:r w:rsidR="001C2ACC">
        <w:rPr>
          <w:rFonts w:cs="Arial"/>
          <w:color w:val="000000" w:themeColor="text1"/>
        </w:rPr>
        <w:t xml:space="preserve"> </w:t>
      </w:r>
      <w:r w:rsidRPr="001C2ACC">
        <w:rPr>
          <w:rFonts w:cs="Arial"/>
          <w:color w:val="000000" w:themeColor="text1"/>
        </w:rPr>
        <w:t>began</w:t>
      </w:r>
      <w:r w:rsidR="001C2ACC">
        <w:rPr>
          <w:rFonts w:cs="Arial"/>
          <w:color w:val="000000" w:themeColor="text1"/>
        </w:rPr>
        <w:t xml:space="preserve"> </w:t>
      </w:r>
      <w:r w:rsidRPr="001C2ACC">
        <w:rPr>
          <w:rFonts w:cs="Arial"/>
          <w:color w:val="000000" w:themeColor="text1"/>
        </w:rPr>
        <w:t>calling</w:t>
      </w:r>
      <w:r w:rsidR="001C2ACC">
        <w:rPr>
          <w:rFonts w:cs="Arial"/>
          <w:color w:val="000000" w:themeColor="text1"/>
        </w:rPr>
        <w:t xml:space="preserve"> </w:t>
      </w:r>
      <w:r w:rsidRPr="001C2ACC">
        <w:rPr>
          <w:rFonts w:cs="Arial"/>
          <w:color w:val="000000" w:themeColor="text1"/>
        </w:rPr>
        <w:t>for</w:t>
      </w:r>
      <w:r w:rsidR="001C2ACC">
        <w:rPr>
          <w:rFonts w:cs="Arial"/>
          <w:color w:val="000000" w:themeColor="text1"/>
        </w:rPr>
        <w:t xml:space="preserve"> </w:t>
      </w:r>
      <w:r w:rsidRPr="001C2ACC">
        <w:rPr>
          <w:rFonts w:cs="Arial"/>
          <w:color w:val="000000" w:themeColor="text1"/>
        </w:rPr>
        <w:t>the</w:t>
      </w:r>
      <w:r w:rsidR="001C2ACC">
        <w:rPr>
          <w:rFonts w:cs="Arial"/>
          <w:color w:val="000000" w:themeColor="text1"/>
        </w:rPr>
        <w:t xml:space="preserve"> </w:t>
      </w:r>
      <w:r w:rsidRPr="001C2ACC">
        <w:rPr>
          <w:rFonts w:cs="Arial"/>
          <w:color w:val="000000" w:themeColor="text1"/>
        </w:rPr>
        <w:t>establishment</w:t>
      </w:r>
      <w:r w:rsidR="001C2ACC">
        <w:rPr>
          <w:rFonts w:cs="Arial"/>
          <w:color w:val="000000" w:themeColor="text1"/>
        </w:rPr>
        <w:t xml:space="preserve"> </w:t>
      </w:r>
      <w:r w:rsidRPr="001C2ACC">
        <w:rPr>
          <w:rFonts w:cs="Arial"/>
          <w:color w:val="000000" w:themeColor="text1"/>
        </w:rPr>
        <w:t>of</w:t>
      </w:r>
      <w:r w:rsidR="001C2ACC">
        <w:rPr>
          <w:rFonts w:cs="Arial"/>
          <w:color w:val="000000" w:themeColor="text1"/>
        </w:rPr>
        <w:t xml:space="preserve"> </w:t>
      </w:r>
      <w:r w:rsidR="00325CF4" w:rsidRPr="001C2ACC">
        <w:rPr>
          <w:rFonts w:cs="Arial"/>
          <w:color w:val="000000" w:themeColor="text1"/>
        </w:rPr>
        <w:t>e</w:t>
      </w:r>
      <w:r w:rsidRPr="001C2ACC">
        <w:rPr>
          <w:rFonts w:cs="Arial"/>
          <w:color w:val="000000" w:themeColor="text1"/>
        </w:rPr>
        <w:t>thnic</w:t>
      </w:r>
      <w:r w:rsidR="001C2ACC">
        <w:rPr>
          <w:rFonts w:cs="Arial"/>
          <w:color w:val="000000" w:themeColor="text1"/>
        </w:rPr>
        <w:t xml:space="preserve"> </w:t>
      </w:r>
      <w:r w:rsidR="00325CF4" w:rsidRPr="001C2ACC">
        <w:rPr>
          <w:rFonts w:cs="Arial"/>
          <w:color w:val="000000" w:themeColor="text1"/>
        </w:rPr>
        <w:t>s</w:t>
      </w:r>
      <w:r w:rsidRPr="001C2ACC">
        <w:rPr>
          <w:rFonts w:cs="Arial"/>
          <w:color w:val="000000" w:themeColor="text1"/>
        </w:rPr>
        <w:t>tudies</w:t>
      </w:r>
      <w:r w:rsidR="001C2ACC">
        <w:rPr>
          <w:rFonts w:cs="Arial"/>
          <w:color w:val="000000" w:themeColor="text1"/>
        </w:rPr>
        <w:t xml:space="preserve"> </w:t>
      </w:r>
      <w:r w:rsidRPr="001C2ACC">
        <w:rPr>
          <w:rFonts w:cs="Arial"/>
          <w:color w:val="000000" w:themeColor="text1"/>
        </w:rPr>
        <w:t>courses,</w:t>
      </w:r>
      <w:r w:rsidR="001C2ACC">
        <w:rPr>
          <w:rFonts w:cs="Arial"/>
          <w:color w:val="000000" w:themeColor="text1"/>
        </w:rPr>
        <w:t xml:space="preserve"> </w:t>
      </w:r>
      <w:r w:rsidRPr="001C2ACC">
        <w:rPr>
          <w:rFonts w:cs="Arial"/>
          <w:color w:val="000000" w:themeColor="text1"/>
        </w:rPr>
        <w:t>departments,</w:t>
      </w:r>
      <w:r w:rsidR="001C2ACC">
        <w:rPr>
          <w:rFonts w:cs="Arial"/>
          <w:color w:val="000000" w:themeColor="text1"/>
        </w:rPr>
        <w:t xml:space="preserve"> </w:t>
      </w:r>
      <w:r w:rsidRPr="001C2ACC">
        <w:rPr>
          <w:rFonts w:cs="Arial"/>
          <w:color w:val="000000" w:themeColor="text1"/>
        </w:rPr>
        <w:t>and</w:t>
      </w:r>
      <w:r w:rsidR="001C2ACC">
        <w:rPr>
          <w:rFonts w:cs="Arial"/>
          <w:color w:val="000000" w:themeColor="text1"/>
        </w:rPr>
        <w:t xml:space="preserve"> </w:t>
      </w:r>
      <w:r w:rsidRPr="001C2ACC">
        <w:rPr>
          <w:rFonts w:cs="Arial"/>
          <w:color w:val="000000" w:themeColor="text1"/>
        </w:rPr>
        <w:t>degree</w:t>
      </w:r>
      <w:r w:rsidR="001C2ACC">
        <w:rPr>
          <w:rFonts w:cs="Arial"/>
          <w:color w:val="000000" w:themeColor="text1"/>
        </w:rPr>
        <w:t xml:space="preserve"> </w:t>
      </w:r>
      <w:r w:rsidRPr="001C2ACC">
        <w:rPr>
          <w:rFonts w:cs="Arial"/>
          <w:color w:val="000000" w:themeColor="text1"/>
        </w:rPr>
        <w:t>programs.</w:t>
      </w:r>
      <w:r w:rsidR="001C2ACC">
        <w:rPr>
          <w:rFonts w:cs="Arial"/>
          <w:color w:val="000000" w:themeColor="text1"/>
        </w:rPr>
        <w:t xml:space="preserve"> </w:t>
      </w:r>
      <w:r w:rsidRPr="001C2ACC">
        <w:rPr>
          <w:rFonts w:cs="Arial"/>
          <w:color w:val="000000" w:themeColor="text1"/>
        </w:rPr>
        <w:t>Over</w:t>
      </w:r>
      <w:r w:rsidR="001C2ACC">
        <w:rPr>
          <w:rFonts w:cs="Arial"/>
          <w:color w:val="000000" w:themeColor="text1"/>
        </w:rPr>
        <w:t xml:space="preserve"> </w:t>
      </w:r>
      <w:r w:rsidR="00685CBB">
        <w:rPr>
          <w:rFonts w:cs="Arial"/>
          <w:color w:val="000000" w:themeColor="text1"/>
        </w:rPr>
        <w:t>50</w:t>
      </w:r>
      <w:r w:rsidR="001C2ACC">
        <w:rPr>
          <w:rFonts w:cs="Arial"/>
          <w:color w:val="000000" w:themeColor="text1"/>
        </w:rPr>
        <w:t xml:space="preserve"> </w:t>
      </w:r>
      <w:r w:rsidRPr="001C2ACC">
        <w:rPr>
          <w:rFonts w:cs="Arial"/>
          <w:color w:val="000000" w:themeColor="text1"/>
        </w:rPr>
        <w:t>years</w:t>
      </w:r>
      <w:r w:rsidR="001C2ACC">
        <w:rPr>
          <w:rFonts w:cs="Arial"/>
          <w:color w:val="000000" w:themeColor="text1"/>
        </w:rPr>
        <w:t xml:space="preserve"> </w:t>
      </w:r>
      <w:r w:rsidRPr="001C2ACC">
        <w:rPr>
          <w:rFonts w:cs="Arial"/>
          <w:color w:val="000000" w:themeColor="text1"/>
        </w:rPr>
        <w:t>since</w:t>
      </w:r>
      <w:r w:rsidR="001C2ACC">
        <w:rPr>
          <w:rFonts w:cs="Arial"/>
          <w:color w:val="000000" w:themeColor="text1"/>
        </w:rPr>
        <w:t xml:space="preserve"> </w:t>
      </w:r>
      <w:r w:rsidRPr="001C2ACC">
        <w:rPr>
          <w:rFonts w:cs="Arial"/>
          <w:color w:val="000000" w:themeColor="text1"/>
        </w:rPr>
        <w:t>the</w:t>
      </w:r>
      <w:r w:rsidR="001C2ACC">
        <w:rPr>
          <w:rFonts w:cs="Arial"/>
          <w:color w:val="000000" w:themeColor="text1"/>
        </w:rPr>
        <w:t xml:space="preserve"> </w:t>
      </w:r>
      <w:r w:rsidRPr="001C2ACC">
        <w:rPr>
          <w:rFonts w:cs="Arial"/>
          <w:color w:val="000000" w:themeColor="text1"/>
        </w:rPr>
        <w:t>strike</w:t>
      </w:r>
      <w:r w:rsidR="001C2ACC">
        <w:rPr>
          <w:rFonts w:cs="Arial"/>
          <w:color w:val="000000" w:themeColor="text1"/>
        </w:rPr>
        <w:t xml:space="preserve"> </w:t>
      </w:r>
      <w:r w:rsidRPr="001C2ACC">
        <w:rPr>
          <w:rFonts w:cs="Arial"/>
          <w:color w:val="000000" w:themeColor="text1"/>
        </w:rPr>
        <w:t>at</w:t>
      </w:r>
      <w:r w:rsidR="001C2ACC">
        <w:rPr>
          <w:rFonts w:cs="Arial"/>
          <w:color w:val="000000" w:themeColor="text1"/>
        </w:rPr>
        <w:t xml:space="preserve"> </w:t>
      </w:r>
      <w:r w:rsidRPr="001C2ACC">
        <w:rPr>
          <w:rFonts w:cs="Arial"/>
          <w:color w:val="000000" w:themeColor="text1"/>
        </w:rPr>
        <w:t>San</w:t>
      </w:r>
      <w:r w:rsidR="001C2ACC">
        <w:rPr>
          <w:rFonts w:cs="Arial"/>
          <w:color w:val="000000" w:themeColor="text1"/>
        </w:rPr>
        <w:t xml:space="preserve"> </w:t>
      </w:r>
      <w:r w:rsidRPr="001C2ACC">
        <w:rPr>
          <w:rFonts w:cs="Arial"/>
          <w:color w:val="000000" w:themeColor="text1"/>
        </w:rPr>
        <w:t>Francisco</w:t>
      </w:r>
      <w:r w:rsidR="001C2ACC">
        <w:rPr>
          <w:rFonts w:cs="Arial"/>
          <w:color w:val="000000" w:themeColor="text1"/>
        </w:rPr>
        <w:t xml:space="preserve"> </w:t>
      </w:r>
      <w:r w:rsidRPr="001C2ACC">
        <w:rPr>
          <w:rFonts w:cs="Arial"/>
          <w:color w:val="000000" w:themeColor="text1"/>
        </w:rPr>
        <w:t>State</w:t>
      </w:r>
      <w:r w:rsidR="001C2ACC">
        <w:rPr>
          <w:rFonts w:cs="Arial"/>
          <w:color w:val="000000" w:themeColor="text1"/>
        </w:rPr>
        <w:t xml:space="preserve"> </w:t>
      </w:r>
      <w:r w:rsidRPr="001C2ACC">
        <w:rPr>
          <w:rFonts w:cs="Arial"/>
          <w:color w:val="000000" w:themeColor="text1"/>
        </w:rPr>
        <w:t>College,</w:t>
      </w:r>
      <w:r w:rsidR="001C2ACC">
        <w:rPr>
          <w:rFonts w:cs="Arial"/>
          <w:color w:val="000000" w:themeColor="text1"/>
        </w:rPr>
        <w:t xml:space="preserve"> </w:t>
      </w:r>
      <w:r w:rsidR="00325CF4" w:rsidRPr="001C2ACC">
        <w:rPr>
          <w:rFonts w:cs="Arial"/>
          <w:color w:val="000000" w:themeColor="text1"/>
        </w:rPr>
        <w:t>e</w:t>
      </w:r>
      <w:r w:rsidRPr="001C2ACC">
        <w:rPr>
          <w:rFonts w:cs="Arial"/>
          <w:color w:val="000000" w:themeColor="text1"/>
        </w:rPr>
        <w:t>thnic</w:t>
      </w:r>
      <w:r w:rsidR="001C2ACC">
        <w:rPr>
          <w:rFonts w:cs="Arial"/>
          <w:color w:val="000000" w:themeColor="text1"/>
        </w:rPr>
        <w:t xml:space="preserve"> </w:t>
      </w:r>
      <w:r w:rsidR="00325CF4" w:rsidRPr="001C2ACC">
        <w:rPr>
          <w:rFonts w:cs="Arial"/>
          <w:color w:val="000000" w:themeColor="text1"/>
        </w:rPr>
        <w:t>s</w:t>
      </w:r>
      <w:r w:rsidRPr="001C2ACC">
        <w:rPr>
          <w:rFonts w:cs="Arial"/>
          <w:color w:val="000000" w:themeColor="text1"/>
        </w:rPr>
        <w:t>tudies</w:t>
      </w:r>
      <w:r w:rsidR="001C2ACC">
        <w:rPr>
          <w:rFonts w:cs="Arial"/>
          <w:color w:val="000000" w:themeColor="text1"/>
        </w:rPr>
        <w:t xml:space="preserve"> </w:t>
      </w:r>
      <w:proofErr w:type="gramStart"/>
      <w:r w:rsidRPr="001C2ACC">
        <w:rPr>
          <w:rFonts w:cs="Arial"/>
          <w:color w:val="000000" w:themeColor="text1"/>
        </w:rPr>
        <w:t>is</w:t>
      </w:r>
      <w:proofErr w:type="gramEnd"/>
      <w:r w:rsidR="001C2ACC">
        <w:rPr>
          <w:rFonts w:cs="Arial"/>
          <w:color w:val="000000" w:themeColor="text1"/>
        </w:rPr>
        <w:t xml:space="preserve"> </w:t>
      </w:r>
      <w:r w:rsidRPr="001C2ACC">
        <w:rPr>
          <w:rFonts w:cs="Arial"/>
          <w:color w:val="000000" w:themeColor="text1"/>
        </w:rPr>
        <w:t>now</w:t>
      </w:r>
      <w:r w:rsidR="001C2ACC">
        <w:rPr>
          <w:rFonts w:cs="Arial"/>
          <w:color w:val="000000" w:themeColor="text1"/>
        </w:rPr>
        <w:t xml:space="preserve"> </w:t>
      </w:r>
      <w:r w:rsidRPr="001C2ACC">
        <w:rPr>
          <w:rFonts w:cs="Arial"/>
          <w:color w:val="000000" w:themeColor="text1"/>
        </w:rPr>
        <w:t>a</w:t>
      </w:r>
      <w:r w:rsidR="001C2ACC">
        <w:rPr>
          <w:rFonts w:cs="Arial"/>
          <w:color w:val="000000" w:themeColor="text1"/>
        </w:rPr>
        <w:t xml:space="preserve"> </w:t>
      </w:r>
      <w:r w:rsidRPr="001C2ACC">
        <w:rPr>
          <w:rFonts w:cs="Arial"/>
          <w:color w:val="000000" w:themeColor="text1"/>
        </w:rPr>
        <w:t>vibrant</w:t>
      </w:r>
      <w:r w:rsidR="001C2ACC">
        <w:rPr>
          <w:rFonts w:cs="Arial"/>
          <w:color w:val="000000" w:themeColor="text1"/>
        </w:rPr>
        <w:t xml:space="preserve"> </w:t>
      </w:r>
      <w:r w:rsidRPr="001C2ACC">
        <w:rPr>
          <w:rFonts w:cs="Arial"/>
          <w:color w:val="000000" w:themeColor="text1"/>
        </w:rPr>
        <w:t>discipline</w:t>
      </w:r>
      <w:r w:rsidR="001C2ACC">
        <w:rPr>
          <w:rFonts w:cs="Arial"/>
          <w:color w:val="000000" w:themeColor="text1"/>
        </w:rPr>
        <w:t xml:space="preserve"> </w:t>
      </w:r>
      <w:r w:rsidRPr="001C2ACC">
        <w:rPr>
          <w:rFonts w:cs="Arial"/>
          <w:color w:val="000000" w:themeColor="text1"/>
        </w:rPr>
        <w:t>with</w:t>
      </w:r>
      <w:r w:rsidR="001C2ACC">
        <w:rPr>
          <w:rFonts w:cs="Arial"/>
          <w:color w:val="000000" w:themeColor="text1"/>
        </w:rPr>
        <w:t xml:space="preserve"> </w:t>
      </w:r>
      <w:r w:rsidRPr="001C2ACC">
        <w:rPr>
          <w:rFonts w:cs="Arial"/>
          <w:color w:val="000000" w:themeColor="text1"/>
        </w:rPr>
        <w:t>multiple</w:t>
      </w:r>
      <w:r w:rsidR="001C2ACC">
        <w:rPr>
          <w:rFonts w:cs="Arial"/>
          <w:color w:val="000000" w:themeColor="text1"/>
        </w:rPr>
        <w:t xml:space="preserve"> </w:t>
      </w:r>
      <w:r w:rsidRPr="001C2ACC">
        <w:rPr>
          <w:rFonts w:cs="Arial"/>
          <w:color w:val="000000" w:themeColor="text1"/>
        </w:rPr>
        <w:t>academic</w:t>
      </w:r>
      <w:r w:rsidR="001C2ACC">
        <w:rPr>
          <w:rFonts w:cs="Arial"/>
          <w:color w:val="000000" w:themeColor="text1"/>
        </w:rPr>
        <w:t xml:space="preserve"> </w:t>
      </w:r>
      <w:r w:rsidRPr="001C2ACC">
        <w:rPr>
          <w:rFonts w:cs="Arial"/>
          <w:color w:val="000000" w:themeColor="text1"/>
        </w:rPr>
        <w:t>journals,</w:t>
      </w:r>
      <w:r w:rsidR="001C2ACC">
        <w:rPr>
          <w:rFonts w:cs="Arial"/>
          <w:color w:val="000000" w:themeColor="text1"/>
        </w:rPr>
        <w:t xml:space="preserve"> </w:t>
      </w:r>
      <w:r w:rsidRPr="001C2ACC">
        <w:rPr>
          <w:rFonts w:cs="Arial"/>
          <w:color w:val="000000" w:themeColor="text1"/>
        </w:rPr>
        <w:t>associations,</w:t>
      </w:r>
      <w:r w:rsidR="001C2ACC">
        <w:rPr>
          <w:rFonts w:cs="Arial"/>
          <w:color w:val="000000" w:themeColor="text1"/>
        </w:rPr>
        <w:t xml:space="preserve"> </w:t>
      </w:r>
      <w:r w:rsidRPr="001C2ACC">
        <w:rPr>
          <w:rFonts w:cs="Arial"/>
          <w:color w:val="000000" w:themeColor="text1"/>
        </w:rPr>
        <w:t>national</w:t>
      </w:r>
      <w:r w:rsidR="001C2ACC">
        <w:rPr>
          <w:rFonts w:cs="Arial"/>
          <w:color w:val="000000" w:themeColor="text1"/>
        </w:rPr>
        <w:t xml:space="preserve"> </w:t>
      </w:r>
      <w:r w:rsidRPr="001C2ACC">
        <w:rPr>
          <w:rFonts w:cs="Arial"/>
          <w:color w:val="000000" w:themeColor="text1"/>
        </w:rPr>
        <w:t>and</w:t>
      </w:r>
      <w:r w:rsidR="001C2ACC">
        <w:rPr>
          <w:rFonts w:cs="Arial"/>
          <w:color w:val="000000" w:themeColor="text1"/>
        </w:rPr>
        <w:t xml:space="preserve"> </w:t>
      </w:r>
      <w:r w:rsidRPr="001C2ACC">
        <w:rPr>
          <w:rFonts w:cs="Arial"/>
          <w:color w:val="000000" w:themeColor="text1"/>
        </w:rPr>
        <w:t>international</w:t>
      </w:r>
      <w:r w:rsidR="001C2ACC">
        <w:rPr>
          <w:rFonts w:cs="Arial"/>
          <w:color w:val="000000" w:themeColor="text1"/>
        </w:rPr>
        <w:t xml:space="preserve"> </w:t>
      </w:r>
      <w:r w:rsidRPr="001C2ACC">
        <w:rPr>
          <w:rFonts w:cs="Arial"/>
          <w:color w:val="000000" w:themeColor="text1"/>
        </w:rPr>
        <w:t>conferences,</w:t>
      </w:r>
      <w:r w:rsidR="001C2ACC">
        <w:rPr>
          <w:rFonts w:cs="Arial"/>
          <w:color w:val="000000" w:themeColor="text1"/>
        </w:rPr>
        <w:t xml:space="preserve"> </w:t>
      </w:r>
      <w:r w:rsidRPr="001C2ACC">
        <w:rPr>
          <w:rFonts w:cs="Arial"/>
          <w:color w:val="000000" w:themeColor="text1"/>
        </w:rPr>
        <w:t>undergraduate</w:t>
      </w:r>
      <w:r w:rsidR="001C2ACC">
        <w:rPr>
          <w:rFonts w:cs="Arial"/>
          <w:color w:val="000000" w:themeColor="text1"/>
        </w:rPr>
        <w:t xml:space="preserve"> </w:t>
      </w:r>
      <w:r w:rsidRPr="001C2ACC">
        <w:rPr>
          <w:rFonts w:cs="Arial"/>
          <w:color w:val="000000" w:themeColor="text1"/>
        </w:rPr>
        <w:t>and</w:t>
      </w:r>
      <w:r w:rsidR="001C2ACC">
        <w:rPr>
          <w:rFonts w:cs="Arial"/>
          <w:color w:val="000000" w:themeColor="text1"/>
        </w:rPr>
        <w:t xml:space="preserve"> </w:t>
      </w:r>
      <w:r w:rsidRPr="001C2ACC">
        <w:rPr>
          <w:rFonts w:cs="Arial"/>
          <w:color w:val="000000" w:themeColor="text1"/>
        </w:rPr>
        <w:t>graduate</w:t>
      </w:r>
      <w:r w:rsidR="001C2ACC">
        <w:rPr>
          <w:rFonts w:cs="Arial"/>
          <w:color w:val="000000" w:themeColor="text1"/>
        </w:rPr>
        <w:t xml:space="preserve"> </w:t>
      </w:r>
      <w:r w:rsidRPr="001C2ACC">
        <w:rPr>
          <w:rFonts w:cs="Arial"/>
          <w:color w:val="000000" w:themeColor="text1"/>
        </w:rPr>
        <w:t>degree</w:t>
      </w:r>
      <w:r w:rsidR="001C2ACC">
        <w:rPr>
          <w:rFonts w:cs="Arial"/>
          <w:color w:val="000000" w:themeColor="text1"/>
        </w:rPr>
        <w:t xml:space="preserve"> </w:t>
      </w:r>
      <w:r w:rsidRPr="001C2ACC">
        <w:rPr>
          <w:rFonts w:cs="Arial"/>
          <w:color w:val="000000" w:themeColor="text1"/>
        </w:rPr>
        <w:t>programs,</w:t>
      </w:r>
      <w:r w:rsidR="001C2ACC">
        <w:rPr>
          <w:rFonts w:cs="Arial"/>
          <w:color w:val="000000" w:themeColor="text1"/>
        </w:rPr>
        <w:t xml:space="preserve"> </w:t>
      </w:r>
      <w:r w:rsidRPr="001C2ACC">
        <w:rPr>
          <w:rFonts w:cs="Arial"/>
          <w:color w:val="000000" w:themeColor="text1"/>
        </w:rPr>
        <w:t>and</w:t>
      </w:r>
      <w:r w:rsidR="001C2ACC">
        <w:rPr>
          <w:rFonts w:cs="Arial"/>
          <w:color w:val="000000" w:themeColor="text1"/>
        </w:rPr>
        <w:t xml:space="preserve"> </w:t>
      </w:r>
      <w:r w:rsidRPr="001C2ACC">
        <w:rPr>
          <w:rFonts w:cs="Arial"/>
          <w:color w:val="000000" w:themeColor="text1"/>
        </w:rPr>
        <w:t>thousands</w:t>
      </w:r>
      <w:r w:rsidR="001C2ACC">
        <w:rPr>
          <w:rFonts w:cs="Arial"/>
          <w:color w:val="000000" w:themeColor="text1"/>
        </w:rPr>
        <w:t xml:space="preserve"> </w:t>
      </w:r>
      <w:r w:rsidRPr="001C2ACC">
        <w:rPr>
          <w:rFonts w:cs="Arial"/>
          <w:color w:val="000000" w:themeColor="text1"/>
        </w:rPr>
        <w:t>of</w:t>
      </w:r>
      <w:r w:rsidR="001C2ACC">
        <w:rPr>
          <w:rFonts w:cs="Arial"/>
          <w:color w:val="000000" w:themeColor="text1"/>
        </w:rPr>
        <w:t xml:space="preserve"> </w:t>
      </w:r>
      <w:r w:rsidRPr="001C2ACC">
        <w:rPr>
          <w:rFonts w:cs="Arial"/>
          <w:color w:val="000000" w:themeColor="text1"/>
        </w:rPr>
        <w:t>scholars</w:t>
      </w:r>
      <w:r w:rsidR="001C2ACC">
        <w:rPr>
          <w:rFonts w:cs="Arial"/>
          <w:color w:val="000000" w:themeColor="text1"/>
        </w:rPr>
        <w:t xml:space="preserve"> </w:t>
      </w:r>
      <w:r w:rsidRPr="001C2ACC">
        <w:rPr>
          <w:rFonts w:cs="Arial"/>
          <w:color w:val="000000" w:themeColor="text1"/>
        </w:rPr>
        <w:t>and</w:t>
      </w:r>
      <w:r w:rsidR="001C2ACC">
        <w:rPr>
          <w:rFonts w:cs="Arial"/>
          <w:color w:val="000000" w:themeColor="text1"/>
        </w:rPr>
        <w:t xml:space="preserve"> </w:t>
      </w:r>
      <w:r w:rsidRPr="001C2ACC">
        <w:rPr>
          <w:rFonts w:cs="Arial"/>
          <w:color w:val="000000" w:themeColor="text1"/>
        </w:rPr>
        <w:t>educators</w:t>
      </w:r>
      <w:r w:rsidR="001C2ACC">
        <w:rPr>
          <w:rFonts w:cs="Arial"/>
          <w:color w:val="000000" w:themeColor="text1"/>
        </w:rPr>
        <w:t xml:space="preserve"> </w:t>
      </w:r>
      <w:r w:rsidRPr="001C2ACC">
        <w:rPr>
          <w:rFonts w:cs="Arial"/>
          <w:color w:val="000000" w:themeColor="text1"/>
        </w:rPr>
        <w:t>contributing</w:t>
      </w:r>
      <w:r w:rsidR="001C2ACC">
        <w:rPr>
          <w:rFonts w:cs="Arial"/>
          <w:color w:val="000000" w:themeColor="text1"/>
        </w:rPr>
        <w:t xml:space="preserve"> </w:t>
      </w:r>
      <w:r w:rsidRPr="001C2ACC">
        <w:rPr>
          <w:rFonts w:cs="Arial"/>
          <w:color w:val="000000" w:themeColor="text1"/>
        </w:rPr>
        <w:t>to</w:t>
      </w:r>
      <w:r w:rsidR="001C2ACC">
        <w:rPr>
          <w:rFonts w:cs="Arial"/>
          <w:color w:val="000000" w:themeColor="text1"/>
        </w:rPr>
        <w:t xml:space="preserve"> </w:t>
      </w:r>
      <w:r w:rsidRPr="001C2ACC">
        <w:rPr>
          <w:rFonts w:cs="Arial"/>
          <w:color w:val="000000" w:themeColor="text1"/>
        </w:rPr>
        <w:t>the</w:t>
      </w:r>
      <w:r w:rsidR="001C2ACC">
        <w:rPr>
          <w:rFonts w:cs="Arial"/>
          <w:color w:val="000000" w:themeColor="text1"/>
        </w:rPr>
        <w:t xml:space="preserve"> </w:t>
      </w:r>
      <w:r w:rsidRPr="001C2ACC">
        <w:rPr>
          <w:rFonts w:cs="Arial"/>
          <w:color w:val="000000" w:themeColor="text1"/>
        </w:rPr>
        <w:t>field’s</w:t>
      </w:r>
      <w:r w:rsidR="001C2ACC">
        <w:rPr>
          <w:rFonts w:cs="Arial"/>
          <w:color w:val="000000" w:themeColor="text1"/>
        </w:rPr>
        <w:t xml:space="preserve"> </w:t>
      </w:r>
      <w:r w:rsidRPr="001C2ACC">
        <w:rPr>
          <w:rFonts w:cs="Arial"/>
          <w:color w:val="000000" w:themeColor="text1"/>
        </w:rPr>
        <w:t>complexity</w:t>
      </w:r>
      <w:r w:rsidR="001C2ACC">
        <w:rPr>
          <w:rFonts w:cs="Arial"/>
          <w:color w:val="000000" w:themeColor="text1"/>
        </w:rPr>
        <w:t xml:space="preserve"> </w:t>
      </w:r>
      <w:r w:rsidRPr="001C2ACC">
        <w:rPr>
          <w:rFonts w:cs="Arial"/>
          <w:color w:val="000000" w:themeColor="text1"/>
        </w:rPr>
        <w:t>and</w:t>
      </w:r>
      <w:r w:rsidR="001C2ACC">
        <w:rPr>
          <w:rFonts w:cs="Arial"/>
          <w:color w:val="000000" w:themeColor="text1"/>
        </w:rPr>
        <w:t xml:space="preserve"> </w:t>
      </w:r>
      <w:r w:rsidRPr="001C2ACC">
        <w:rPr>
          <w:rFonts w:cs="Arial"/>
          <w:color w:val="000000" w:themeColor="text1"/>
        </w:rPr>
        <w:t>vitality.</w:t>
      </w:r>
    </w:p>
    <w:p w14:paraId="0ED57573" w14:textId="2A3A0D5C" w:rsidR="00D53DAB" w:rsidRPr="001C2ACC" w:rsidRDefault="00D53DAB" w:rsidP="00D53DAB">
      <w:pPr>
        <w:spacing w:after="240" w:line="360" w:lineRule="auto"/>
        <w:rPr>
          <w:rFonts w:cs="Arial"/>
          <w:color w:val="000000" w:themeColor="text1"/>
        </w:rPr>
      </w:pPr>
      <w:r w:rsidRPr="001C2ACC">
        <w:rPr>
          <w:rFonts w:cs="Arial"/>
          <w:color w:val="000000" w:themeColor="text1"/>
        </w:rPr>
        <w:t>Since</w:t>
      </w:r>
      <w:r w:rsidR="001C2ACC">
        <w:rPr>
          <w:rFonts w:cs="Arial"/>
          <w:color w:val="000000" w:themeColor="text1"/>
        </w:rPr>
        <w:t xml:space="preserve"> </w:t>
      </w:r>
      <w:r w:rsidRPr="001C2ACC">
        <w:rPr>
          <w:rFonts w:cs="Arial"/>
          <w:color w:val="000000" w:themeColor="text1"/>
        </w:rPr>
        <w:t>the</w:t>
      </w:r>
      <w:r w:rsidR="001C2ACC">
        <w:rPr>
          <w:rFonts w:cs="Arial"/>
          <w:color w:val="000000" w:themeColor="text1"/>
        </w:rPr>
        <w:t xml:space="preserve"> </w:t>
      </w:r>
      <w:r w:rsidRPr="001C2ACC">
        <w:rPr>
          <w:rFonts w:cs="Arial"/>
          <w:color w:val="000000" w:themeColor="text1"/>
        </w:rPr>
        <w:t>student</w:t>
      </w:r>
      <w:r w:rsidR="001C2ACC">
        <w:rPr>
          <w:rFonts w:cs="Arial"/>
          <w:color w:val="000000" w:themeColor="text1"/>
        </w:rPr>
        <w:t xml:space="preserve"> </w:t>
      </w:r>
      <w:r w:rsidRPr="001C2ACC">
        <w:rPr>
          <w:rFonts w:cs="Arial"/>
          <w:color w:val="000000" w:themeColor="text1"/>
        </w:rPr>
        <w:t>movements</w:t>
      </w:r>
      <w:r w:rsidR="001C2ACC">
        <w:rPr>
          <w:rFonts w:cs="Arial"/>
          <w:color w:val="000000" w:themeColor="text1"/>
        </w:rPr>
        <w:t xml:space="preserve"> </w:t>
      </w:r>
      <w:r w:rsidRPr="001C2ACC">
        <w:rPr>
          <w:rFonts w:cs="Arial"/>
          <w:color w:val="000000" w:themeColor="text1"/>
        </w:rPr>
        <w:t>of</w:t>
      </w:r>
      <w:r w:rsidR="001C2ACC">
        <w:rPr>
          <w:rFonts w:cs="Arial"/>
          <w:color w:val="000000" w:themeColor="text1"/>
        </w:rPr>
        <w:t xml:space="preserve"> </w:t>
      </w:r>
      <w:r w:rsidRPr="001C2ACC">
        <w:rPr>
          <w:rFonts w:cs="Arial"/>
          <w:color w:val="000000" w:themeColor="text1"/>
        </w:rPr>
        <w:t>the</w:t>
      </w:r>
      <w:r w:rsidR="001C2ACC">
        <w:rPr>
          <w:rFonts w:cs="Arial"/>
          <w:color w:val="000000" w:themeColor="text1"/>
        </w:rPr>
        <w:t xml:space="preserve"> </w:t>
      </w:r>
      <w:r w:rsidRPr="001C2ACC">
        <w:rPr>
          <w:rFonts w:cs="Arial"/>
          <w:color w:val="000000" w:themeColor="text1"/>
        </w:rPr>
        <w:t>1960s,</w:t>
      </w:r>
      <w:r w:rsidR="001C2ACC">
        <w:rPr>
          <w:rFonts w:cs="Arial"/>
          <w:color w:val="000000" w:themeColor="text1"/>
        </w:rPr>
        <w:t xml:space="preserve"> </w:t>
      </w:r>
      <w:r w:rsidR="00325CF4" w:rsidRPr="001C2ACC">
        <w:rPr>
          <w:rFonts w:cs="Arial"/>
          <w:color w:val="000000" w:themeColor="text1"/>
        </w:rPr>
        <w:t>e</w:t>
      </w:r>
      <w:r w:rsidRPr="001C2ACC">
        <w:rPr>
          <w:rFonts w:cs="Arial"/>
          <w:color w:val="000000" w:themeColor="text1"/>
        </w:rPr>
        <w:t>thnic</w:t>
      </w:r>
      <w:r w:rsidR="001C2ACC">
        <w:rPr>
          <w:rFonts w:cs="Arial"/>
          <w:color w:val="000000" w:themeColor="text1"/>
        </w:rPr>
        <w:t xml:space="preserve"> </w:t>
      </w:r>
      <w:r w:rsidR="00325CF4" w:rsidRPr="001C2ACC">
        <w:rPr>
          <w:rFonts w:cs="Arial"/>
          <w:color w:val="000000" w:themeColor="text1"/>
        </w:rPr>
        <w:t>s</w:t>
      </w:r>
      <w:r w:rsidRPr="001C2ACC">
        <w:rPr>
          <w:rFonts w:cs="Arial"/>
          <w:color w:val="000000" w:themeColor="text1"/>
        </w:rPr>
        <w:t>tudies</w:t>
      </w:r>
      <w:r w:rsidR="001C2ACC">
        <w:rPr>
          <w:rFonts w:cs="Arial"/>
          <w:color w:val="000000" w:themeColor="text1"/>
        </w:rPr>
        <w:t xml:space="preserve"> </w:t>
      </w:r>
      <w:r w:rsidRPr="001C2ACC">
        <w:rPr>
          <w:rFonts w:cs="Arial"/>
          <w:color w:val="000000" w:themeColor="text1"/>
        </w:rPr>
        <w:t>proponents</w:t>
      </w:r>
      <w:r w:rsidR="001C2ACC">
        <w:rPr>
          <w:rFonts w:cs="Arial"/>
          <w:color w:val="000000" w:themeColor="text1"/>
        </w:rPr>
        <w:t xml:space="preserve"> </w:t>
      </w:r>
      <w:r w:rsidRPr="001C2ACC">
        <w:rPr>
          <w:rFonts w:cs="Arial"/>
          <w:color w:val="000000" w:themeColor="text1"/>
        </w:rPr>
        <w:t>have</w:t>
      </w:r>
      <w:r w:rsidR="001C2ACC">
        <w:rPr>
          <w:rFonts w:cs="Arial"/>
          <w:color w:val="000000" w:themeColor="text1"/>
        </w:rPr>
        <w:t xml:space="preserve"> </w:t>
      </w:r>
      <w:r w:rsidRPr="001C2ACC">
        <w:rPr>
          <w:rFonts w:cs="Arial"/>
          <w:color w:val="000000" w:themeColor="text1"/>
        </w:rPr>
        <w:t>fought</w:t>
      </w:r>
      <w:r w:rsidR="001C2ACC">
        <w:rPr>
          <w:rFonts w:cs="Arial"/>
          <w:color w:val="000000" w:themeColor="text1"/>
        </w:rPr>
        <w:t xml:space="preserve"> </w:t>
      </w:r>
      <w:r w:rsidRPr="001C2ACC">
        <w:rPr>
          <w:rFonts w:cs="Arial"/>
          <w:color w:val="000000" w:themeColor="text1"/>
        </w:rPr>
        <w:t>for</w:t>
      </w:r>
      <w:r w:rsidR="001C2ACC">
        <w:rPr>
          <w:rFonts w:cs="Arial"/>
          <w:color w:val="000000" w:themeColor="text1"/>
        </w:rPr>
        <w:t xml:space="preserve"> </w:t>
      </w:r>
      <w:r w:rsidRPr="001C2ACC">
        <w:rPr>
          <w:rFonts w:cs="Arial"/>
          <w:color w:val="000000" w:themeColor="text1"/>
        </w:rPr>
        <w:t>the</w:t>
      </w:r>
      <w:r w:rsidR="001C2ACC">
        <w:rPr>
          <w:rFonts w:cs="Arial"/>
          <w:color w:val="000000" w:themeColor="text1"/>
        </w:rPr>
        <w:t xml:space="preserve"> </w:t>
      </w:r>
      <w:r w:rsidRPr="001C2ACC">
        <w:rPr>
          <w:rFonts w:cs="Arial"/>
          <w:color w:val="000000" w:themeColor="text1"/>
        </w:rPr>
        <w:t>inclusion</w:t>
      </w:r>
      <w:r w:rsidR="001C2ACC">
        <w:rPr>
          <w:rFonts w:cs="Arial"/>
          <w:color w:val="000000" w:themeColor="text1"/>
        </w:rPr>
        <w:t xml:space="preserve"> </w:t>
      </w:r>
      <w:r w:rsidRPr="001C2ACC">
        <w:rPr>
          <w:rFonts w:cs="Arial"/>
          <w:color w:val="000000" w:themeColor="text1"/>
        </w:rPr>
        <w:t>of</w:t>
      </w:r>
      <w:r w:rsidR="001C2ACC">
        <w:rPr>
          <w:rFonts w:cs="Arial"/>
          <w:color w:val="000000" w:themeColor="text1"/>
        </w:rPr>
        <w:t xml:space="preserve"> </w:t>
      </w:r>
      <w:r w:rsidR="00325CF4" w:rsidRPr="001C2ACC">
        <w:rPr>
          <w:rFonts w:cs="Arial"/>
          <w:color w:val="000000" w:themeColor="text1"/>
        </w:rPr>
        <w:t>e</w:t>
      </w:r>
      <w:r w:rsidRPr="001C2ACC">
        <w:rPr>
          <w:rFonts w:cs="Arial"/>
          <w:color w:val="000000" w:themeColor="text1"/>
        </w:rPr>
        <w:t>thnic</w:t>
      </w:r>
      <w:r w:rsidR="001C2ACC">
        <w:rPr>
          <w:rFonts w:cs="Arial"/>
          <w:color w:val="000000" w:themeColor="text1"/>
        </w:rPr>
        <w:t xml:space="preserve"> </w:t>
      </w:r>
      <w:r w:rsidR="00325CF4" w:rsidRPr="001C2ACC">
        <w:rPr>
          <w:rFonts w:cs="Arial"/>
          <w:color w:val="000000" w:themeColor="text1"/>
        </w:rPr>
        <w:t>s</w:t>
      </w:r>
      <w:r w:rsidRPr="001C2ACC">
        <w:rPr>
          <w:rFonts w:cs="Arial"/>
          <w:color w:val="000000" w:themeColor="text1"/>
        </w:rPr>
        <w:t>tudies</w:t>
      </w:r>
      <w:r w:rsidR="001C2ACC">
        <w:rPr>
          <w:rFonts w:cs="Arial"/>
          <w:color w:val="000000" w:themeColor="text1"/>
        </w:rPr>
        <w:t xml:space="preserve"> </w:t>
      </w:r>
      <w:r w:rsidRPr="001C2ACC">
        <w:rPr>
          <w:rFonts w:cs="Arial"/>
          <w:color w:val="000000" w:themeColor="text1"/>
        </w:rPr>
        <w:t>across</w:t>
      </w:r>
      <w:r w:rsidR="001C2ACC">
        <w:rPr>
          <w:rFonts w:cs="Arial"/>
          <w:color w:val="000000" w:themeColor="text1"/>
        </w:rPr>
        <w:t xml:space="preserve"> </w:t>
      </w:r>
      <w:r w:rsidRPr="001C2ACC">
        <w:rPr>
          <w:rFonts w:cs="Arial"/>
          <w:color w:val="000000" w:themeColor="text1"/>
        </w:rPr>
        <w:t>public</w:t>
      </w:r>
      <w:r w:rsidR="001C2ACC">
        <w:rPr>
          <w:rFonts w:cs="Arial"/>
          <w:color w:val="000000" w:themeColor="text1"/>
        </w:rPr>
        <w:t xml:space="preserve"> </w:t>
      </w:r>
      <w:r w:rsidRPr="001C2ACC">
        <w:rPr>
          <w:rFonts w:cs="Arial"/>
          <w:color w:val="000000" w:themeColor="text1"/>
        </w:rPr>
        <w:t>schools</w:t>
      </w:r>
      <w:r w:rsidR="001C2ACC">
        <w:rPr>
          <w:rFonts w:cs="Arial"/>
          <w:color w:val="000000" w:themeColor="text1"/>
        </w:rPr>
        <w:t xml:space="preserve"> </w:t>
      </w:r>
      <w:r w:rsidRPr="001C2ACC">
        <w:rPr>
          <w:rFonts w:cs="Arial"/>
          <w:color w:val="000000" w:themeColor="text1"/>
        </w:rPr>
        <w:t>at</w:t>
      </w:r>
      <w:r w:rsidR="001C2ACC">
        <w:rPr>
          <w:rFonts w:cs="Arial"/>
          <w:color w:val="000000" w:themeColor="text1"/>
        </w:rPr>
        <w:t xml:space="preserve"> </w:t>
      </w:r>
      <w:r w:rsidRPr="001C2ACC">
        <w:rPr>
          <w:rFonts w:cs="Arial"/>
          <w:color w:val="000000" w:themeColor="text1"/>
        </w:rPr>
        <w:t>the</w:t>
      </w:r>
      <w:r w:rsidR="001C2ACC">
        <w:rPr>
          <w:rFonts w:cs="Arial"/>
          <w:color w:val="000000" w:themeColor="text1"/>
        </w:rPr>
        <w:t xml:space="preserve"> </w:t>
      </w:r>
      <w:r w:rsidRPr="001C2ACC">
        <w:rPr>
          <w:rFonts w:cs="Arial"/>
          <w:color w:val="000000" w:themeColor="text1"/>
        </w:rPr>
        <w:t>K–12</w:t>
      </w:r>
      <w:r w:rsidR="001C2ACC">
        <w:rPr>
          <w:rFonts w:cs="Arial"/>
          <w:color w:val="000000" w:themeColor="text1"/>
        </w:rPr>
        <w:t xml:space="preserve"> </w:t>
      </w:r>
      <w:r w:rsidRPr="001C2ACC">
        <w:rPr>
          <w:rFonts w:cs="Arial"/>
          <w:color w:val="000000" w:themeColor="text1"/>
        </w:rPr>
        <w:t>level</w:t>
      </w:r>
      <w:r w:rsidR="001C2ACC">
        <w:rPr>
          <w:rFonts w:cs="Arial"/>
          <w:color w:val="000000" w:themeColor="text1"/>
        </w:rPr>
        <w:t xml:space="preserve"> </w:t>
      </w:r>
      <w:r w:rsidRPr="001C2ACC">
        <w:rPr>
          <w:rFonts w:cs="Arial"/>
          <w:color w:val="000000" w:themeColor="text1"/>
        </w:rPr>
        <w:t>and</w:t>
      </w:r>
      <w:r w:rsidR="001C2ACC">
        <w:rPr>
          <w:rFonts w:cs="Arial"/>
          <w:color w:val="000000" w:themeColor="text1"/>
        </w:rPr>
        <w:t xml:space="preserve"> </w:t>
      </w:r>
      <w:r w:rsidRPr="001C2ACC">
        <w:rPr>
          <w:rFonts w:cs="Arial"/>
          <w:color w:val="000000" w:themeColor="text1"/>
        </w:rPr>
        <w:t>higher</w:t>
      </w:r>
      <w:r w:rsidR="001C2ACC">
        <w:rPr>
          <w:rFonts w:cs="Arial"/>
          <w:color w:val="000000" w:themeColor="text1"/>
        </w:rPr>
        <w:t xml:space="preserve"> </w:t>
      </w:r>
      <w:r w:rsidRPr="001C2ACC">
        <w:rPr>
          <w:rFonts w:cs="Arial"/>
          <w:color w:val="000000" w:themeColor="text1"/>
        </w:rPr>
        <w:t>education.</w:t>
      </w:r>
      <w:r w:rsidR="001C2ACC">
        <w:rPr>
          <w:rFonts w:cs="Arial"/>
          <w:color w:val="000000" w:themeColor="text1"/>
        </w:rPr>
        <w:t xml:space="preserve"> </w:t>
      </w:r>
      <w:r w:rsidRPr="001C2ACC">
        <w:rPr>
          <w:rFonts w:cs="Arial"/>
          <w:color w:val="000000" w:themeColor="text1"/>
        </w:rPr>
        <w:t>Over</w:t>
      </w:r>
      <w:r w:rsidR="001C2ACC">
        <w:rPr>
          <w:rFonts w:cs="Arial"/>
          <w:color w:val="000000" w:themeColor="text1"/>
        </w:rPr>
        <w:t xml:space="preserve"> </w:t>
      </w:r>
      <w:r w:rsidRPr="001C2ACC">
        <w:rPr>
          <w:rFonts w:cs="Arial"/>
          <w:color w:val="000000" w:themeColor="text1"/>
        </w:rPr>
        <w:t>the</w:t>
      </w:r>
      <w:r w:rsidR="001C2ACC">
        <w:rPr>
          <w:rFonts w:cs="Arial"/>
          <w:color w:val="000000" w:themeColor="text1"/>
        </w:rPr>
        <w:t xml:space="preserve"> </w:t>
      </w:r>
      <w:r w:rsidRPr="001C2ACC">
        <w:rPr>
          <w:rFonts w:cs="Arial"/>
          <w:color w:val="000000" w:themeColor="text1"/>
        </w:rPr>
        <w:t>last</w:t>
      </w:r>
      <w:r w:rsidR="001C2ACC">
        <w:rPr>
          <w:rFonts w:cs="Arial"/>
          <w:color w:val="000000" w:themeColor="text1"/>
        </w:rPr>
        <w:t xml:space="preserve"> </w:t>
      </w:r>
      <w:r w:rsidR="00685CBB">
        <w:rPr>
          <w:rFonts w:cs="Arial"/>
          <w:color w:val="000000" w:themeColor="text1"/>
        </w:rPr>
        <w:t>10</w:t>
      </w:r>
      <w:r w:rsidR="001C2ACC">
        <w:rPr>
          <w:rFonts w:cs="Arial"/>
          <w:color w:val="000000" w:themeColor="text1"/>
        </w:rPr>
        <w:t xml:space="preserve"> </w:t>
      </w:r>
      <w:r w:rsidRPr="001C2ACC">
        <w:rPr>
          <w:rFonts w:cs="Arial"/>
          <w:color w:val="000000" w:themeColor="text1"/>
        </w:rPr>
        <w:t>years</w:t>
      </w:r>
      <w:r w:rsidR="001C2ACC">
        <w:rPr>
          <w:rFonts w:cs="Arial"/>
          <w:color w:val="000000" w:themeColor="text1"/>
        </w:rPr>
        <w:t xml:space="preserve"> </w:t>
      </w:r>
      <w:r w:rsidRPr="001C2ACC">
        <w:rPr>
          <w:rFonts w:cs="Arial"/>
          <w:color w:val="000000" w:themeColor="text1"/>
        </w:rPr>
        <w:t>this</w:t>
      </w:r>
      <w:r w:rsidR="001C2ACC">
        <w:rPr>
          <w:rFonts w:cs="Arial"/>
          <w:color w:val="000000" w:themeColor="text1"/>
        </w:rPr>
        <w:t xml:space="preserve"> </w:t>
      </w:r>
      <w:r w:rsidRPr="001C2ACC">
        <w:rPr>
          <w:rFonts w:cs="Arial"/>
          <w:color w:val="000000" w:themeColor="text1"/>
        </w:rPr>
        <w:t>movement</w:t>
      </w:r>
      <w:r w:rsidR="001C2ACC">
        <w:rPr>
          <w:rFonts w:cs="Arial"/>
          <w:color w:val="000000" w:themeColor="text1"/>
        </w:rPr>
        <w:t xml:space="preserve"> </w:t>
      </w:r>
      <w:r w:rsidRPr="001C2ACC">
        <w:rPr>
          <w:rFonts w:cs="Arial"/>
          <w:color w:val="000000" w:themeColor="text1"/>
        </w:rPr>
        <w:t>has</w:t>
      </w:r>
      <w:r w:rsidR="001C2ACC">
        <w:rPr>
          <w:rFonts w:cs="Arial"/>
          <w:color w:val="000000" w:themeColor="text1"/>
        </w:rPr>
        <w:t xml:space="preserve"> </w:t>
      </w:r>
      <w:r w:rsidRPr="001C2ACC">
        <w:rPr>
          <w:rFonts w:cs="Arial"/>
          <w:color w:val="000000" w:themeColor="text1"/>
        </w:rPr>
        <w:t>gained</w:t>
      </w:r>
      <w:r w:rsidR="001C2ACC">
        <w:rPr>
          <w:rFonts w:cs="Arial"/>
          <w:color w:val="000000" w:themeColor="text1"/>
        </w:rPr>
        <w:t xml:space="preserve"> </w:t>
      </w:r>
      <w:r w:rsidRPr="001C2ACC">
        <w:rPr>
          <w:rFonts w:cs="Arial"/>
          <w:color w:val="000000" w:themeColor="text1"/>
        </w:rPr>
        <w:t>substantial</w:t>
      </w:r>
      <w:r w:rsidR="001C2ACC">
        <w:rPr>
          <w:rFonts w:cs="Arial"/>
          <w:color w:val="000000" w:themeColor="text1"/>
        </w:rPr>
        <w:t xml:space="preserve"> </w:t>
      </w:r>
      <w:r w:rsidRPr="001C2ACC">
        <w:rPr>
          <w:rFonts w:cs="Arial"/>
          <w:color w:val="000000" w:themeColor="text1"/>
        </w:rPr>
        <w:t>traction</w:t>
      </w:r>
      <w:r w:rsidR="001C2ACC">
        <w:rPr>
          <w:rFonts w:cs="Arial"/>
          <w:color w:val="000000" w:themeColor="text1"/>
        </w:rPr>
        <w:t xml:space="preserve"> </w:t>
      </w:r>
      <w:r w:rsidRPr="001C2ACC">
        <w:rPr>
          <w:rFonts w:cs="Arial"/>
          <w:color w:val="000000" w:themeColor="text1"/>
        </w:rPr>
        <w:t>at</w:t>
      </w:r>
      <w:r w:rsidR="001C2ACC">
        <w:rPr>
          <w:rFonts w:cs="Arial"/>
          <w:color w:val="000000" w:themeColor="text1"/>
        </w:rPr>
        <w:t xml:space="preserve"> </w:t>
      </w:r>
      <w:r w:rsidRPr="001C2ACC">
        <w:rPr>
          <w:rFonts w:cs="Arial"/>
          <w:color w:val="000000" w:themeColor="text1"/>
        </w:rPr>
        <w:t>the</w:t>
      </w:r>
      <w:r w:rsidR="001C2ACC">
        <w:rPr>
          <w:rFonts w:cs="Arial"/>
          <w:color w:val="000000" w:themeColor="text1"/>
        </w:rPr>
        <w:t xml:space="preserve"> </w:t>
      </w:r>
      <w:r w:rsidRPr="001C2ACC">
        <w:rPr>
          <w:rFonts w:cs="Arial"/>
          <w:color w:val="000000" w:themeColor="text1"/>
        </w:rPr>
        <w:t>local</w:t>
      </w:r>
      <w:r w:rsidR="001C2ACC">
        <w:rPr>
          <w:rFonts w:cs="Arial"/>
          <w:color w:val="000000" w:themeColor="text1"/>
        </w:rPr>
        <w:t xml:space="preserve"> </w:t>
      </w:r>
      <w:r w:rsidRPr="001C2ACC">
        <w:rPr>
          <w:rFonts w:cs="Arial"/>
          <w:color w:val="000000" w:themeColor="text1"/>
        </w:rPr>
        <w:t>level</w:t>
      </w:r>
      <w:r w:rsidR="001C2ACC">
        <w:rPr>
          <w:rFonts w:cs="Arial"/>
          <w:color w:val="000000" w:themeColor="text1"/>
        </w:rPr>
        <w:t xml:space="preserve"> </w:t>
      </w:r>
      <w:r w:rsidRPr="001C2ACC">
        <w:rPr>
          <w:rFonts w:cs="Arial"/>
          <w:color w:val="000000" w:themeColor="text1"/>
        </w:rPr>
        <w:t>as</w:t>
      </w:r>
      <w:r w:rsidR="001C2ACC">
        <w:rPr>
          <w:rFonts w:cs="Arial"/>
          <w:color w:val="000000" w:themeColor="text1"/>
        </w:rPr>
        <w:t xml:space="preserve"> </w:t>
      </w:r>
      <w:r w:rsidRPr="001C2ACC">
        <w:rPr>
          <w:rFonts w:cs="Arial"/>
          <w:color w:val="000000" w:themeColor="text1"/>
        </w:rPr>
        <w:t>numerous</w:t>
      </w:r>
      <w:r w:rsidR="001C2ACC">
        <w:rPr>
          <w:rFonts w:cs="Arial"/>
          <w:color w:val="000000" w:themeColor="text1"/>
        </w:rPr>
        <w:t xml:space="preserve"> </w:t>
      </w:r>
      <w:r w:rsidRPr="001C2ACC">
        <w:rPr>
          <w:rFonts w:cs="Arial"/>
          <w:color w:val="000000" w:themeColor="text1"/>
        </w:rPr>
        <w:t>California</w:t>
      </w:r>
      <w:r w:rsidR="001C2ACC">
        <w:rPr>
          <w:rFonts w:cs="Arial"/>
          <w:color w:val="000000" w:themeColor="text1"/>
        </w:rPr>
        <w:t xml:space="preserve"> </w:t>
      </w:r>
      <w:r w:rsidRPr="001C2ACC">
        <w:rPr>
          <w:rFonts w:cs="Arial"/>
          <w:color w:val="000000" w:themeColor="text1"/>
        </w:rPr>
        <w:t>public</w:t>
      </w:r>
      <w:r w:rsidR="001C2ACC">
        <w:rPr>
          <w:rFonts w:cs="Arial"/>
          <w:color w:val="000000" w:themeColor="text1"/>
        </w:rPr>
        <w:t xml:space="preserve"> </w:t>
      </w:r>
      <w:r w:rsidRPr="001C2ACC">
        <w:rPr>
          <w:rFonts w:cs="Arial"/>
          <w:color w:val="000000" w:themeColor="text1"/>
        </w:rPr>
        <w:t>school</w:t>
      </w:r>
      <w:r w:rsidR="001C2ACC">
        <w:rPr>
          <w:rFonts w:cs="Arial"/>
          <w:color w:val="000000" w:themeColor="text1"/>
        </w:rPr>
        <w:t xml:space="preserve"> </w:t>
      </w:r>
      <w:r w:rsidRPr="001C2ACC">
        <w:rPr>
          <w:rFonts w:cs="Arial"/>
          <w:color w:val="000000" w:themeColor="text1"/>
        </w:rPr>
        <w:t>districts</w:t>
      </w:r>
      <w:r w:rsidR="001C2ACC">
        <w:rPr>
          <w:rFonts w:cs="Arial"/>
          <w:color w:val="000000" w:themeColor="text1"/>
        </w:rPr>
        <w:t xml:space="preserve"> </w:t>
      </w:r>
      <w:r w:rsidRPr="001C2ACC">
        <w:rPr>
          <w:rFonts w:cs="Arial"/>
          <w:color w:val="000000" w:themeColor="text1"/>
        </w:rPr>
        <w:t>have</w:t>
      </w:r>
      <w:r w:rsidR="001C2ACC">
        <w:rPr>
          <w:rFonts w:cs="Arial"/>
          <w:color w:val="000000" w:themeColor="text1"/>
        </w:rPr>
        <w:t xml:space="preserve"> </w:t>
      </w:r>
      <w:r w:rsidRPr="001C2ACC">
        <w:rPr>
          <w:rFonts w:cs="Arial"/>
          <w:color w:val="000000" w:themeColor="text1"/>
        </w:rPr>
        <w:t>either</w:t>
      </w:r>
      <w:r w:rsidR="001C2ACC">
        <w:rPr>
          <w:rFonts w:cs="Arial"/>
          <w:color w:val="000000" w:themeColor="text1"/>
        </w:rPr>
        <w:t xml:space="preserve"> </w:t>
      </w:r>
      <w:r w:rsidRPr="001C2ACC">
        <w:rPr>
          <w:rFonts w:cs="Arial"/>
          <w:color w:val="000000" w:themeColor="text1"/>
        </w:rPr>
        <w:t>passed</w:t>
      </w:r>
      <w:r w:rsidR="001C2ACC">
        <w:rPr>
          <w:rFonts w:cs="Arial"/>
          <w:color w:val="000000" w:themeColor="text1"/>
        </w:rPr>
        <w:t xml:space="preserve"> </w:t>
      </w:r>
      <w:r w:rsidRPr="001C2ACC">
        <w:rPr>
          <w:rFonts w:cs="Arial"/>
          <w:color w:val="000000" w:themeColor="text1"/>
        </w:rPr>
        <w:t>their</w:t>
      </w:r>
      <w:r w:rsidR="001C2ACC">
        <w:rPr>
          <w:rFonts w:cs="Arial"/>
          <w:color w:val="000000" w:themeColor="text1"/>
        </w:rPr>
        <w:t xml:space="preserve"> </w:t>
      </w:r>
      <w:r w:rsidRPr="001C2ACC">
        <w:rPr>
          <w:rFonts w:cs="Arial"/>
          <w:color w:val="000000" w:themeColor="text1"/>
        </w:rPr>
        <w:t>own</w:t>
      </w:r>
      <w:r w:rsidR="001C2ACC">
        <w:rPr>
          <w:rFonts w:cs="Arial"/>
          <w:color w:val="000000" w:themeColor="text1"/>
        </w:rPr>
        <w:t xml:space="preserve"> </w:t>
      </w:r>
      <w:r w:rsidR="00325CF4" w:rsidRPr="001C2ACC">
        <w:rPr>
          <w:rFonts w:cs="Arial"/>
          <w:color w:val="000000" w:themeColor="text1"/>
        </w:rPr>
        <w:t>e</w:t>
      </w:r>
      <w:r w:rsidRPr="001C2ACC">
        <w:rPr>
          <w:rFonts w:cs="Arial"/>
          <w:color w:val="000000" w:themeColor="text1"/>
        </w:rPr>
        <w:t>thnic</w:t>
      </w:r>
      <w:r w:rsidR="001C2ACC">
        <w:rPr>
          <w:rFonts w:cs="Arial"/>
          <w:color w:val="000000" w:themeColor="text1"/>
        </w:rPr>
        <w:t xml:space="preserve"> </w:t>
      </w:r>
      <w:r w:rsidR="00325CF4" w:rsidRPr="001C2ACC">
        <w:rPr>
          <w:rFonts w:cs="Arial"/>
          <w:color w:val="000000" w:themeColor="text1"/>
        </w:rPr>
        <w:t>s</w:t>
      </w:r>
      <w:r w:rsidRPr="001C2ACC">
        <w:rPr>
          <w:rFonts w:cs="Arial"/>
          <w:color w:val="000000" w:themeColor="text1"/>
        </w:rPr>
        <w:t>tudies</w:t>
      </w:r>
      <w:r w:rsidR="001C2ACC">
        <w:rPr>
          <w:rFonts w:cs="Arial"/>
          <w:color w:val="000000" w:themeColor="text1"/>
        </w:rPr>
        <w:t xml:space="preserve"> </w:t>
      </w:r>
      <w:r w:rsidRPr="001C2ACC">
        <w:rPr>
          <w:rFonts w:cs="Arial"/>
          <w:color w:val="000000" w:themeColor="text1"/>
        </w:rPr>
        <w:t>graduation</w:t>
      </w:r>
      <w:r w:rsidR="001C2ACC">
        <w:rPr>
          <w:rFonts w:cs="Arial"/>
          <w:color w:val="000000" w:themeColor="text1"/>
        </w:rPr>
        <w:t xml:space="preserve"> </w:t>
      </w:r>
      <w:r w:rsidRPr="001C2ACC">
        <w:rPr>
          <w:rFonts w:cs="Arial"/>
          <w:color w:val="000000" w:themeColor="text1"/>
        </w:rPr>
        <w:t>requirements</w:t>
      </w:r>
      <w:r w:rsidR="001C2ACC">
        <w:rPr>
          <w:rFonts w:cs="Arial"/>
          <w:color w:val="000000" w:themeColor="text1"/>
        </w:rPr>
        <w:t xml:space="preserve"> </w:t>
      </w:r>
      <w:r w:rsidRPr="001C2ACC">
        <w:rPr>
          <w:rFonts w:cs="Arial"/>
          <w:color w:val="000000" w:themeColor="text1"/>
        </w:rPr>
        <w:t>or</w:t>
      </w:r>
      <w:r w:rsidR="001C2ACC">
        <w:rPr>
          <w:rFonts w:cs="Arial"/>
          <w:color w:val="000000" w:themeColor="text1"/>
        </w:rPr>
        <w:t xml:space="preserve"> </w:t>
      </w:r>
      <w:r w:rsidRPr="001C2ACC">
        <w:rPr>
          <w:rFonts w:cs="Arial"/>
          <w:color w:val="000000" w:themeColor="text1"/>
        </w:rPr>
        <w:t>are</w:t>
      </w:r>
      <w:r w:rsidR="001C2ACC">
        <w:rPr>
          <w:rFonts w:cs="Arial"/>
          <w:color w:val="000000" w:themeColor="text1"/>
        </w:rPr>
        <w:t xml:space="preserve"> </w:t>
      </w:r>
      <w:r w:rsidRPr="001C2ACC">
        <w:rPr>
          <w:rFonts w:cs="Arial"/>
          <w:color w:val="000000" w:themeColor="text1"/>
        </w:rPr>
        <w:t>implementing</w:t>
      </w:r>
      <w:r w:rsidR="001C2ACC">
        <w:rPr>
          <w:rFonts w:cs="Arial"/>
          <w:color w:val="000000" w:themeColor="text1"/>
        </w:rPr>
        <w:t xml:space="preserve"> </w:t>
      </w:r>
      <w:r w:rsidR="00325CF4" w:rsidRPr="001C2ACC">
        <w:rPr>
          <w:rFonts w:cs="Arial"/>
          <w:color w:val="000000" w:themeColor="text1"/>
        </w:rPr>
        <w:t>e</w:t>
      </w:r>
      <w:r w:rsidRPr="001C2ACC">
        <w:rPr>
          <w:rFonts w:cs="Arial"/>
          <w:color w:val="000000" w:themeColor="text1"/>
        </w:rPr>
        <w:t>thnic</w:t>
      </w:r>
      <w:r w:rsidR="001C2ACC">
        <w:rPr>
          <w:rFonts w:cs="Arial"/>
          <w:color w:val="000000" w:themeColor="text1"/>
        </w:rPr>
        <w:t xml:space="preserve"> </w:t>
      </w:r>
      <w:r w:rsidR="00325CF4" w:rsidRPr="001C2ACC">
        <w:rPr>
          <w:rFonts w:cs="Arial"/>
          <w:color w:val="000000" w:themeColor="text1"/>
        </w:rPr>
        <w:t>s</w:t>
      </w:r>
      <w:r w:rsidRPr="001C2ACC">
        <w:rPr>
          <w:rFonts w:cs="Arial"/>
          <w:color w:val="000000" w:themeColor="text1"/>
        </w:rPr>
        <w:t>tudies</w:t>
      </w:r>
      <w:r w:rsidR="001C2ACC">
        <w:rPr>
          <w:rFonts w:cs="Arial"/>
          <w:color w:val="000000" w:themeColor="text1"/>
        </w:rPr>
        <w:t xml:space="preserve"> </w:t>
      </w:r>
      <w:r w:rsidRPr="001C2ACC">
        <w:rPr>
          <w:rFonts w:cs="Arial"/>
          <w:color w:val="000000" w:themeColor="text1"/>
        </w:rPr>
        <w:t>courses.</w:t>
      </w:r>
      <w:r w:rsidRPr="001C2ACC">
        <w:rPr>
          <w:rFonts w:cs="Arial"/>
          <w:color w:val="000000" w:themeColor="text1"/>
          <w:vertAlign w:val="superscript"/>
        </w:rPr>
        <w:t>18</w:t>
      </w:r>
    </w:p>
    <w:p w14:paraId="53B28DEF" w14:textId="20758C9F" w:rsidR="6B9790CB" w:rsidRPr="001C2ACC" w:rsidRDefault="00D53DAB" w:rsidP="08CD6A29">
      <w:pPr>
        <w:spacing w:after="240" w:line="360" w:lineRule="auto"/>
        <w:rPr>
          <w:rFonts w:cs="Arial"/>
          <w:color w:val="000000" w:themeColor="text1"/>
        </w:rPr>
      </w:pPr>
      <w:r w:rsidRPr="001C2ACC">
        <w:rPr>
          <w:rFonts w:cs="Arial"/>
          <w:color w:val="000000" w:themeColor="text1"/>
        </w:rPr>
        <w:t>At</w:t>
      </w:r>
      <w:r w:rsidR="001C2ACC">
        <w:rPr>
          <w:rFonts w:cs="Arial"/>
          <w:color w:val="000000" w:themeColor="text1"/>
        </w:rPr>
        <w:t xml:space="preserve"> </w:t>
      </w:r>
      <w:r w:rsidRPr="001C2ACC">
        <w:rPr>
          <w:rFonts w:cs="Arial"/>
          <w:color w:val="000000" w:themeColor="text1"/>
        </w:rPr>
        <w:t>the</w:t>
      </w:r>
      <w:r w:rsidR="001C2ACC">
        <w:rPr>
          <w:rFonts w:cs="Arial"/>
          <w:color w:val="000000" w:themeColor="text1"/>
        </w:rPr>
        <w:t xml:space="preserve"> </w:t>
      </w:r>
      <w:r w:rsidRPr="001C2ACC">
        <w:rPr>
          <w:rFonts w:cs="Arial"/>
          <w:color w:val="000000" w:themeColor="text1"/>
        </w:rPr>
        <w:t>state</w:t>
      </w:r>
      <w:r w:rsidR="001C2ACC">
        <w:rPr>
          <w:rFonts w:cs="Arial"/>
          <w:color w:val="000000" w:themeColor="text1"/>
        </w:rPr>
        <w:t xml:space="preserve"> </w:t>
      </w:r>
      <w:r w:rsidRPr="001C2ACC">
        <w:rPr>
          <w:rFonts w:cs="Arial"/>
          <w:color w:val="000000" w:themeColor="text1"/>
        </w:rPr>
        <w:t>level,</w:t>
      </w:r>
      <w:r w:rsidR="001C2ACC">
        <w:rPr>
          <w:rFonts w:cs="Arial"/>
          <w:color w:val="000000" w:themeColor="text1"/>
        </w:rPr>
        <w:t xml:space="preserve"> </w:t>
      </w:r>
      <w:r w:rsidRPr="001C2ACC">
        <w:rPr>
          <w:rFonts w:cs="Arial"/>
          <w:color w:val="000000" w:themeColor="text1"/>
        </w:rPr>
        <w:t>the</w:t>
      </w:r>
      <w:r w:rsidR="001C2ACC">
        <w:rPr>
          <w:rFonts w:cs="Arial"/>
          <w:color w:val="000000" w:themeColor="text1"/>
        </w:rPr>
        <w:t xml:space="preserve"> </w:t>
      </w:r>
      <w:r w:rsidRPr="001C2ACC">
        <w:rPr>
          <w:rFonts w:cs="Arial"/>
          <w:color w:val="000000" w:themeColor="text1"/>
        </w:rPr>
        <w:t>California</w:t>
      </w:r>
      <w:r w:rsidR="001C2ACC">
        <w:rPr>
          <w:rFonts w:cs="Arial"/>
          <w:color w:val="000000" w:themeColor="text1"/>
        </w:rPr>
        <w:t xml:space="preserve"> </w:t>
      </w:r>
      <w:r w:rsidRPr="001C2ACC">
        <w:rPr>
          <w:rFonts w:cs="Arial"/>
          <w:color w:val="000000" w:themeColor="text1"/>
        </w:rPr>
        <w:t>State</w:t>
      </w:r>
      <w:r w:rsidR="001C2ACC">
        <w:rPr>
          <w:rFonts w:cs="Arial"/>
          <w:color w:val="000000" w:themeColor="text1"/>
        </w:rPr>
        <w:t xml:space="preserve"> </w:t>
      </w:r>
      <w:r w:rsidRPr="001C2ACC">
        <w:rPr>
          <w:rFonts w:cs="Arial"/>
          <w:color w:val="000000" w:themeColor="text1"/>
        </w:rPr>
        <w:t>Legislature</w:t>
      </w:r>
      <w:r w:rsidR="001C2ACC">
        <w:rPr>
          <w:rFonts w:cs="Arial"/>
          <w:color w:val="000000" w:themeColor="text1"/>
        </w:rPr>
        <w:t xml:space="preserve"> </w:t>
      </w:r>
      <w:r w:rsidRPr="001C2ACC">
        <w:rPr>
          <w:rFonts w:cs="Arial"/>
          <w:color w:val="000000" w:themeColor="text1"/>
        </w:rPr>
        <w:t>has</w:t>
      </w:r>
      <w:r w:rsidR="001C2ACC">
        <w:rPr>
          <w:rFonts w:cs="Arial"/>
          <w:color w:val="000000" w:themeColor="text1"/>
        </w:rPr>
        <w:t xml:space="preserve"> </w:t>
      </w:r>
      <w:r w:rsidRPr="001C2ACC">
        <w:rPr>
          <w:rFonts w:cs="Arial"/>
          <w:color w:val="000000" w:themeColor="text1"/>
        </w:rPr>
        <w:t>drafted</w:t>
      </w:r>
      <w:r w:rsidR="001C2ACC">
        <w:rPr>
          <w:rFonts w:cs="Arial"/>
          <w:color w:val="000000" w:themeColor="text1"/>
        </w:rPr>
        <w:t xml:space="preserve"> </w:t>
      </w:r>
      <w:r w:rsidRPr="001C2ACC">
        <w:rPr>
          <w:rFonts w:cs="Arial"/>
          <w:color w:val="000000" w:themeColor="text1"/>
        </w:rPr>
        <w:t>and</w:t>
      </w:r>
      <w:r w:rsidR="001C2ACC">
        <w:rPr>
          <w:rFonts w:cs="Arial"/>
          <w:color w:val="000000" w:themeColor="text1"/>
        </w:rPr>
        <w:t xml:space="preserve"> </w:t>
      </w:r>
      <w:r w:rsidRPr="001C2ACC">
        <w:rPr>
          <w:rFonts w:cs="Arial"/>
          <w:color w:val="000000" w:themeColor="text1"/>
        </w:rPr>
        <w:t>voted</w:t>
      </w:r>
      <w:r w:rsidR="001C2ACC">
        <w:rPr>
          <w:rFonts w:cs="Arial"/>
          <w:color w:val="000000" w:themeColor="text1"/>
        </w:rPr>
        <w:t xml:space="preserve"> </w:t>
      </w:r>
      <w:r w:rsidRPr="001C2ACC">
        <w:rPr>
          <w:rFonts w:cs="Arial"/>
          <w:color w:val="000000" w:themeColor="text1"/>
        </w:rPr>
        <w:t>on</w:t>
      </w:r>
      <w:r w:rsidR="001C2ACC">
        <w:rPr>
          <w:rFonts w:cs="Arial"/>
          <w:color w:val="000000" w:themeColor="text1"/>
        </w:rPr>
        <w:t xml:space="preserve"> </w:t>
      </w:r>
      <w:r w:rsidRPr="001C2ACC">
        <w:rPr>
          <w:rFonts w:cs="Arial"/>
          <w:color w:val="000000" w:themeColor="text1"/>
        </w:rPr>
        <w:t>several</w:t>
      </w:r>
      <w:r w:rsidR="001C2ACC">
        <w:rPr>
          <w:rFonts w:cs="Arial"/>
          <w:color w:val="000000" w:themeColor="text1"/>
        </w:rPr>
        <w:t xml:space="preserve"> </w:t>
      </w:r>
      <w:r w:rsidRPr="001C2ACC">
        <w:rPr>
          <w:rFonts w:cs="Arial"/>
          <w:color w:val="000000" w:themeColor="text1"/>
        </w:rPr>
        <w:t>bills</w:t>
      </w:r>
      <w:r w:rsidR="001C2ACC">
        <w:rPr>
          <w:rFonts w:cs="Arial"/>
          <w:color w:val="000000" w:themeColor="text1"/>
        </w:rPr>
        <w:t xml:space="preserve"> </w:t>
      </w:r>
      <w:r w:rsidRPr="001C2ACC">
        <w:rPr>
          <w:rFonts w:cs="Arial"/>
          <w:color w:val="000000" w:themeColor="text1"/>
        </w:rPr>
        <w:t>to</w:t>
      </w:r>
      <w:r w:rsidR="001C2ACC">
        <w:rPr>
          <w:rFonts w:cs="Arial"/>
          <w:color w:val="000000" w:themeColor="text1"/>
        </w:rPr>
        <w:t xml:space="preserve"> </w:t>
      </w:r>
      <w:r w:rsidRPr="001C2ACC">
        <w:rPr>
          <w:rFonts w:cs="Arial"/>
          <w:color w:val="000000" w:themeColor="text1"/>
        </w:rPr>
        <w:t>help</w:t>
      </w:r>
      <w:r w:rsidR="001C2ACC">
        <w:rPr>
          <w:rFonts w:cs="Arial"/>
          <w:color w:val="000000" w:themeColor="text1"/>
        </w:rPr>
        <w:t xml:space="preserve"> </w:t>
      </w:r>
      <w:r w:rsidRPr="001C2ACC">
        <w:rPr>
          <w:rFonts w:cs="Arial"/>
          <w:color w:val="000000" w:themeColor="text1"/>
        </w:rPr>
        <w:t>bolster</w:t>
      </w:r>
      <w:r w:rsidR="001C2ACC">
        <w:rPr>
          <w:rFonts w:cs="Arial"/>
          <w:color w:val="000000" w:themeColor="text1"/>
        </w:rPr>
        <w:t xml:space="preserve"> </w:t>
      </w:r>
      <w:r w:rsidRPr="001C2ACC">
        <w:rPr>
          <w:rFonts w:cs="Arial"/>
          <w:color w:val="000000" w:themeColor="text1"/>
        </w:rPr>
        <w:t>support</w:t>
      </w:r>
      <w:r w:rsidR="001C2ACC">
        <w:rPr>
          <w:rFonts w:cs="Arial"/>
          <w:color w:val="000000" w:themeColor="text1"/>
        </w:rPr>
        <w:t xml:space="preserve"> </w:t>
      </w:r>
      <w:r w:rsidRPr="001C2ACC">
        <w:rPr>
          <w:rFonts w:cs="Arial"/>
          <w:color w:val="000000" w:themeColor="text1"/>
        </w:rPr>
        <w:t>for</w:t>
      </w:r>
      <w:r w:rsidR="001C2ACC">
        <w:rPr>
          <w:rFonts w:cs="Arial"/>
          <w:color w:val="000000" w:themeColor="text1"/>
        </w:rPr>
        <w:t xml:space="preserve"> </w:t>
      </w:r>
      <w:r w:rsidR="00325CF4" w:rsidRPr="001C2ACC">
        <w:rPr>
          <w:rFonts w:cs="Arial"/>
          <w:color w:val="000000" w:themeColor="text1"/>
        </w:rPr>
        <w:t>e</w:t>
      </w:r>
      <w:r w:rsidRPr="001C2ACC">
        <w:rPr>
          <w:rFonts w:cs="Arial"/>
          <w:color w:val="000000" w:themeColor="text1"/>
        </w:rPr>
        <w:t>thnic</w:t>
      </w:r>
      <w:r w:rsidR="001C2ACC">
        <w:rPr>
          <w:rFonts w:cs="Arial"/>
          <w:color w:val="000000" w:themeColor="text1"/>
        </w:rPr>
        <w:t xml:space="preserve"> </w:t>
      </w:r>
      <w:r w:rsidR="00325CF4" w:rsidRPr="001C2ACC">
        <w:rPr>
          <w:rFonts w:cs="Arial"/>
          <w:color w:val="000000" w:themeColor="text1"/>
        </w:rPr>
        <w:t>s</w:t>
      </w:r>
      <w:r w:rsidRPr="001C2ACC">
        <w:rPr>
          <w:rFonts w:cs="Arial"/>
          <w:color w:val="000000" w:themeColor="text1"/>
        </w:rPr>
        <w:t>tudies</w:t>
      </w:r>
      <w:r w:rsidR="001C2ACC">
        <w:rPr>
          <w:rFonts w:cs="Arial"/>
          <w:color w:val="000000" w:themeColor="text1"/>
        </w:rPr>
        <w:t xml:space="preserve"> </w:t>
      </w:r>
      <w:r w:rsidRPr="001C2ACC">
        <w:rPr>
          <w:rFonts w:cs="Arial"/>
          <w:color w:val="000000" w:themeColor="text1"/>
        </w:rPr>
        <w:t>implementation</w:t>
      </w:r>
      <w:r w:rsidR="001C2ACC">
        <w:rPr>
          <w:rFonts w:cs="Arial"/>
          <w:color w:val="000000" w:themeColor="text1"/>
        </w:rPr>
        <w:t xml:space="preserve"> </w:t>
      </w:r>
      <w:r w:rsidRPr="001C2ACC">
        <w:rPr>
          <w:rFonts w:cs="Arial"/>
          <w:color w:val="000000" w:themeColor="text1"/>
        </w:rPr>
        <w:t>at</w:t>
      </w:r>
      <w:r w:rsidR="001C2ACC">
        <w:rPr>
          <w:rFonts w:cs="Arial"/>
          <w:color w:val="000000" w:themeColor="text1"/>
        </w:rPr>
        <w:t xml:space="preserve"> </w:t>
      </w:r>
      <w:r w:rsidRPr="001C2ACC">
        <w:rPr>
          <w:rFonts w:cs="Arial"/>
          <w:color w:val="000000" w:themeColor="text1"/>
        </w:rPr>
        <w:t>the</w:t>
      </w:r>
      <w:r w:rsidR="001C2ACC">
        <w:rPr>
          <w:rFonts w:cs="Arial"/>
          <w:color w:val="000000" w:themeColor="text1"/>
        </w:rPr>
        <w:t xml:space="preserve"> </w:t>
      </w:r>
      <w:r w:rsidRPr="001C2ACC">
        <w:rPr>
          <w:rFonts w:cs="Arial"/>
          <w:color w:val="000000" w:themeColor="text1"/>
        </w:rPr>
        <w:t>K–12</w:t>
      </w:r>
      <w:r w:rsidR="001C2ACC">
        <w:rPr>
          <w:rFonts w:cs="Arial"/>
          <w:color w:val="000000" w:themeColor="text1"/>
        </w:rPr>
        <w:t xml:space="preserve"> </w:t>
      </w:r>
      <w:r w:rsidRPr="001C2ACC">
        <w:rPr>
          <w:rFonts w:cs="Arial"/>
          <w:color w:val="000000" w:themeColor="text1"/>
        </w:rPr>
        <w:t>level,</w:t>
      </w:r>
      <w:r w:rsidR="001C2ACC">
        <w:rPr>
          <w:rFonts w:cs="Arial"/>
          <w:color w:val="000000" w:themeColor="text1"/>
        </w:rPr>
        <w:t xml:space="preserve"> </w:t>
      </w:r>
      <w:r w:rsidRPr="001C2ACC">
        <w:rPr>
          <w:rFonts w:cs="Arial"/>
          <w:color w:val="000000" w:themeColor="text1"/>
        </w:rPr>
        <w:t>including</w:t>
      </w:r>
      <w:r w:rsidR="001C2ACC">
        <w:rPr>
          <w:rFonts w:cs="Arial"/>
          <w:color w:val="000000" w:themeColor="text1"/>
        </w:rPr>
        <w:t xml:space="preserve"> </w:t>
      </w:r>
      <w:r w:rsidRPr="001C2ACC">
        <w:rPr>
          <w:rFonts w:cs="Arial"/>
          <w:color w:val="000000" w:themeColor="text1"/>
        </w:rPr>
        <w:t>Assembly</w:t>
      </w:r>
      <w:r w:rsidR="001C2ACC">
        <w:rPr>
          <w:rFonts w:cs="Arial"/>
          <w:color w:val="000000" w:themeColor="text1"/>
        </w:rPr>
        <w:t xml:space="preserve"> </w:t>
      </w:r>
      <w:r w:rsidRPr="001C2ACC">
        <w:rPr>
          <w:rFonts w:cs="Arial"/>
          <w:color w:val="000000" w:themeColor="text1"/>
        </w:rPr>
        <w:t>Bill</w:t>
      </w:r>
      <w:r w:rsidR="001C2ACC">
        <w:rPr>
          <w:rFonts w:cs="Arial"/>
          <w:color w:val="000000" w:themeColor="text1"/>
        </w:rPr>
        <w:t xml:space="preserve"> </w:t>
      </w:r>
      <w:r w:rsidRPr="001C2ACC">
        <w:rPr>
          <w:rFonts w:cs="Arial"/>
          <w:color w:val="000000" w:themeColor="text1"/>
        </w:rPr>
        <w:t>2016,</w:t>
      </w:r>
      <w:r w:rsidR="001C2ACC">
        <w:rPr>
          <w:rFonts w:cs="Arial"/>
          <w:color w:val="000000" w:themeColor="text1"/>
        </w:rPr>
        <w:t xml:space="preserve"> </w:t>
      </w:r>
      <w:r w:rsidRPr="001C2ACC">
        <w:rPr>
          <w:rFonts w:cs="Arial"/>
          <w:color w:val="000000" w:themeColor="text1"/>
        </w:rPr>
        <w:t>which</w:t>
      </w:r>
      <w:r w:rsidR="001C2ACC">
        <w:rPr>
          <w:rFonts w:cs="Arial"/>
          <w:color w:val="000000" w:themeColor="text1"/>
        </w:rPr>
        <w:t xml:space="preserve"> </w:t>
      </w:r>
      <w:r w:rsidRPr="001C2ACC">
        <w:rPr>
          <w:rFonts w:cs="Arial"/>
          <w:color w:val="000000" w:themeColor="text1"/>
        </w:rPr>
        <w:t>authorized</w:t>
      </w:r>
      <w:r w:rsidR="001C2ACC">
        <w:rPr>
          <w:rFonts w:cs="Arial"/>
          <w:color w:val="000000" w:themeColor="text1"/>
        </w:rPr>
        <w:t xml:space="preserve"> </w:t>
      </w:r>
      <w:r w:rsidRPr="001C2ACC">
        <w:rPr>
          <w:rFonts w:cs="Arial"/>
          <w:color w:val="000000" w:themeColor="text1"/>
        </w:rPr>
        <w:t>the</w:t>
      </w:r>
      <w:r w:rsidR="001C2ACC">
        <w:rPr>
          <w:rFonts w:cs="Arial"/>
          <w:color w:val="000000" w:themeColor="text1"/>
        </w:rPr>
        <w:t xml:space="preserve"> </w:t>
      </w:r>
      <w:r w:rsidRPr="001C2ACC">
        <w:rPr>
          <w:rFonts w:cs="Arial"/>
          <w:color w:val="000000" w:themeColor="text1"/>
        </w:rPr>
        <w:t>development</w:t>
      </w:r>
      <w:r w:rsidR="001C2ACC">
        <w:rPr>
          <w:rFonts w:cs="Arial"/>
          <w:color w:val="000000" w:themeColor="text1"/>
        </w:rPr>
        <w:t xml:space="preserve"> </w:t>
      </w:r>
      <w:r w:rsidRPr="001C2ACC">
        <w:rPr>
          <w:rFonts w:cs="Arial"/>
          <w:color w:val="000000" w:themeColor="text1"/>
        </w:rPr>
        <w:t>of</w:t>
      </w:r>
      <w:r w:rsidR="001C2ACC">
        <w:rPr>
          <w:rFonts w:cs="Arial"/>
          <w:color w:val="000000" w:themeColor="text1"/>
        </w:rPr>
        <w:t xml:space="preserve"> </w:t>
      </w:r>
      <w:r w:rsidRPr="001C2ACC">
        <w:rPr>
          <w:rFonts w:cs="Arial"/>
          <w:color w:val="000000" w:themeColor="text1"/>
        </w:rPr>
        <w:t>this</w:t>
      </w:r>
      <w:r w:rsidR="001C2ACC">
        <w:rPr>
          <w:rFonts w:cs="Arial"/>
          <w:color w:val="000000" w:themeColor="text1"/>
        </w:rPr>
        <w:t xml:space="preserve"> </w:t>
      </w:r>
      <w:r w:rsidRPr="001C2ACC">
        <w:rPr>
          <w:rFonts w:cs="Arial"/>
          <w:color w:val="000000" w:themeColor="text1"/>
        </w:rPr>
        <w:t>document</w:t>
      </w:r>
      <w:r w:rsidR="2A39ECC2" w:rsidRPr="001C2ACC">
        <w:rPr>
          <w:rFonts w:cs="Arial"/>
          <w:color w:val="000000" w:themeColor="text1"/>
        </w:rPr>
        <w:t>.</w:t>
      </w:r>
    </w:p>
    <w:p w14:paraId="0113FAA6" w14:textId="78E15D4D" w:rsidR="6B9790CB" w:rsidRPr="001C2ACC" w:rsidRDefault="6B9790CB" w:rsidP="008D1028">
      <w:pPr>
        <w:pStyle w:val="Heading3"/>
        <w:rPr>
          <w:color w:val="000000" w:themeColor="text1"/>
        </w:rPr>
      </w:pPr>
      <w:bookmarkStart w:id="5" w:name="_Toc47096112"/>
      <w:r w:rsidRPr="001C2ACC">
        <w:t>The</w:t>
      </w:r>
      <w:r w:rsidR="001C2ACC">
        <w:t xml:space="preserve"> </w:t>
      </w:r>
      <w:r w:rsidRPr="001C2ACC">
        <w:t>Benefits</w:t>
      </w:r>
      <w:r w:rsidR="001C2ACC">
        <w:t xml:space="preserve"> </w:t>
      </w:r>
      <w:r w:rsidRPr="001C2ACC">
        <w:t>of</w:t>
      </w:r>
      <w:r w:rsidR="001C2ACC">
        <w:t xml:space="preserve"> </w:t>
      </w:r>
      <w:r w:rsidRPr="001C2ACC">
        <w:t>Ethnic</w:t>
      </w:r>
      <w:r w:rsidR="001C2ACC">
        <w:t xml:space="preserve"> </w:t>
      </w:r>
      <w:r w:rsidRPr="001C2ACC">
        <w:t>Studies</w:t>
      </w:r>
      <w:bookmarkEnd w:id="5"/>
    </w:p>
    <w:p w14:paraId="11BA98D6" w14:textId="1BC757CD" w:rsidR="009410F2" w:rsidRDefault="009410F2" w:rsidP="743939EA">
      <w:pPr>
        <w:spacing w:after="240" w:line="360" w:lineRule="auto"/>
        <w:rPr>
          <w:rFonts w:cs="Arial"/>
          <w:color w:val="000000" w:themeColor="text1"/>
        </w:rPr>
      </w:pPr>
      <w:r>
        <w:rPr>
          <w:rFonts w:cs="Arial"/>
          <w:color w:val="000000" w:themeColor="text1"/>
        </w:rPr>
        <w:t xml:space="preserve">In a 2011 report for the National Education Association entitled </w:t>
      </w:r>
      <w:r>
        <w:rPr>
          <w:rFonts w:cs="Arial"/>
          <w:i/>
          <w:iCs/>
          <w:color w:val="000000" w:themeColor="text1"/>
        </w:rPr>
        <w:t>The Academic and Social Value of Ethnic Studies</w:t>
      </w:r>
      <w:r>
        <w:rPr>
          <w:rFonts w:cs="Arial"/>
          <w:color w:val="000000" w:themeColor="text1"/>
        </w:rPr>
        <w:t xml:space="preserve">, </w:t>
      </w:r>
      <w:r w:rsidR="00FC62AA">
        <w:rPr>
          <w:rFonts w:cs="Arial"/>
          <w:color w:val="000000" w:themeColor="text1"/>
        </w:rPr>
        <w:t xml:space="preserve">Christine </w:t>
      </w:r>
      <w:proofErr w:type="spellStart"/>
      <w:r w:rsidR="00FC62AA">
        <w:rPr>
          <w:rFonts w:cs="Arial"/>
          <w:color w:val="000000" w:themeColor="text1"/>
        </w:rPr>
        <w:t>Sleeter</w:t>
      </w:r>
      <w:proofErr w:type="spellEnd"/>
      <w:r w:rsidR="00FC62AA">
        <w:rPr>
          <w:rFonts w:cs="Arial"/>
          <w:color w:val="000000" w:themeColor="text1"/>
        </w:rPr>
        <w:t xml:space="preserve"> </w:t>
      </w:r>
      <w:r>
        <w:rPr>
          <w:rFonts w:cs="Arial"/>
          <w:color w:val="000000" w:themeColor="text1"/>
        </w:rPr>
        <w:t>stated that,</w:t>
      </w:r>
    </w:p>
    <w:p w14:paraId="7F794FEE" w14:textId="5603C4F7" w:rsidR="00FC62AA" w:rsidRDefault="009410F2" w:rsidP="009410F2">
      <w:pPr>
        <w:spacing w:after="240" w:line="360" w:lineRule="auto"/>
        <w:ind w:left="720"/>
        <w:rPr>
          <w:rFonts w:cs="Arial"/>
          <w:color w:val="000000" w:themeColor="text1"/>
        </w:rPr>
      </w:pPr>
      <w:r>
        <w:rPr>
          <w:rFonts w:cs="Arial"/>
          <w:color w:val="000000" w:themeColor="text1"/>
        </w:rPr>
        <w:t>T</w:t>
      </w:r>
      <w:r w:rsidR="00FC62AA">
        <w:rPr>
          <w:rFonts w:cs="Arial"/>
          <w:color w:val="000000" w:themeColor="text1"/>
        </w:rPr>
        <w:t xml:space="preserve">here </w:t>
      </w:r>
      <w:proofErr w:type="gramStart"/>
      <w:r w:rsidR="00FC62AA">
        <w:rPr>
          <w:rFonts w:cs="Arial"/>
          <w:color w:val="000000" w:themeColor="text1"/>
        </w:rPr>
        <w:t>is</w:t>
      </w:r>
      <w:proofErr w:type="gramEnd"/>
      <w:r w:rsidR="00FC62AA" w:rsidRPr="00FC62AA">
        <w:rPr>
          <w:rFonts w:cs="Arial"/>
          <w:color w:val="000000" w:themeColor="text1"/>
        </w:rPr>
        <w:t xml:space="preserve"> considerable research evidence that well-designed and well-taught ethnic studies curricula have positive academic and social outcomes for students. Curricula are designed and taught somewhat differently depending on the ethnic composition of the class or school and the subsequent experiences students bring, but both students of color and white students have been found to benefit from Ethnic studies.</w:t>
      </w:r>
      <w:r w:rsidR="00FC62AA">
        <w:rPr>
          <w:rStyle w:val="FootnoteReference"/>
          <w:rFonts w:cs="Arial"/>
          <w:color w:val="000000" w:themeColor="text1"/>
        </w:rPr>
        <w:footnoteReference w:id="3"/>
      </w:r>
    </w:p>
    <w:p w14:paraId="1B14FBF7" w14:textId="5643BB67" w:rsidR="6B9790CB" w:rsidRPr="001C2ACC" w:rsidRDefault="6B9790CB" w:rsidP="743939EA">
      <w:pPr>
        <w:spacing w:after="240" w:line="360" w:lineRule="auto"/>
        <w:rPr>
          <w:rFonts w:cs="Arial"/>
          <w:color w:val="000000" w:themeColor="text1"/>
        </w:rPr>
      </w:pPr>
      <w:r w:rsidRPr="001C2ACC">
        <w:rPr>
          <w:rFonts w:cs="Arial"/>
          <w:color w:val="000000" w:themeColor="text1"/>
        </w:rPr>
        <w:t>As</w:t>
      </w:r>
      <w:r w:rsidR="001C2ACC">
        <w:rPr>
          <w:rFonts w:cs="Arial"/>
          <w:color w:val="000000" w:themeColor="text1"/>
        </w:rPr>
        <w:t xml:space="preserve"> </w:t>
      </w:r>
      <w:r w:rsidRPr="001C2ACC">
        <w:rPr>
          <w:rFonts w:cs="Arial"/>
          <w:color w:val="000000" w:themeColor="text1"/>
        </w:rPr>
        <w:t>the</w:t>
      </w:r>
      <w:r w:rsidR="001C2ACC">
        <w:rPr>
          <w:rFonts w:cs="Arial"/>
          <w:color w:val="000000" w:themeColor="text1"/>
        </w:rPr>
        <w:t xml:space="preserve"> </w:t>
      </w:r>
      <w:r w:rsidRPr="001C2ACC">
        <w:rPr>
          <w:rFonts w:cs="Arial"/>
          <w:color w:val="000000" w:themeColor="text1"/>
        </w:rPr>
        <w:t>demographics</w:t>
      </w:r>
      <w:r w:rsidR="001C2ACC">
        <w:rPr>
          <w:rFonts w:cs="Arial"/>
          <w:color w:val="000000" w:themeColor="text1"/>
        </w:rPr>
        <w:t xml:space="preserve"> </w:t>
      </w:r>
      <w:r w:rsidRPr="001C2ACC">
        <w:rPr>
          <w:rFonts w:cs="Arial"/>
          <w:color w:val="000000" w:themeColor="text1"/>
        </w:rPr>
        <w:t>continue</w:t>
      </w:r>
      <w:r w:rsidR="001C2ACC">
        <w:rPr>
          <w:rFonts w:cs="Arial"/>
          <w:color w:val="000000" w:themeColor="text1"/>
        </w:rPr>
        <w:t xml:space="preserve"> </w:t>
      </w:r>
      <w:r w:rsidRPr="001C2ACC">
        <w:rPr>
          <w:rFonts w:cs="Arial"/>
          <w:color w:val="000000" w:themeColor="text1"/>
        </w:rPr>
        <w:t>to</w:t>
      </w:r>
      <w:r w:rsidR="001C2ACC">
        <w:rPr>
          <w:rFonts w:cs="Arial"/>
          <w:color w:val="000000" w:themeColor="text1"/>
        </w:rPr>
        <w:t xml:space="preserve"> </w:t>
      </w:r>
      <w:r w:rsidRPr="001C2ACC">
        <w:rPr>
          <w:rFonts w:cs="Arial"/>
          <w:color w:val="000000" w:themeColor="text1"/>
        </w:rPr>
        <w:t>shift</w:t>
      </w:r>
      <w:r w:rsidR="001C2ACC">
        <w:rPr>
          <w:rFonts w:cs="Arial"/>
          <w:color w:val="000000" w:themeColor="text1"/>
        </w:rPr>
        <w:t xml:space="preserve"> </w:t>
      </w:r>
      <w:r w:rsidRPr="001C2ACC">
        <w:rPr>
          <w:rFonts w:cs="Arial"/>
          <w:color w:val="000000" w:themeColor="text1"/>
        </w:rPr>
        <w:t>in</w:t>
      </w:r>
      <w:r w:rsidR="001C2ACC">
        <w:rPr>
          <w:rFonts w:cs="Arial"/>
          <w:color w:val="000000" w:themeColor="text1"/>
        </w:rPr>
        <w:t xml:space="preserve"> </w:t>
      </w:r>
      <w:r w:rsidRPr="001C2ACC">
        <w:rPr>
          <w:rFonts w:cs="Arial"/>
          <w:color w:val="000000" w:themeColor="text1"/>
        </w:rPr>
        <w:t>California</w:t>
      </w:r>
      <w:r w:rsidR="001C2ACC">
        <w:rPr>
          <w:rFonts w:cs="Arial"/>
          <w:color w:val="000000" w:themeColor="text1"/>
        </w:rPr>
        <w:t xml:space="preserve"> </w:t>
      </w:r>
      <w:r w:rsidRPr="001C2ACC">
        <w:rPr>
          <w:rFonts w:cs="Arial"/>
          <w:color w:val="000000" w:themeColor="text1"/>
        </w:rPr>
        <w:t>to</w:t>
      </w:r>
      <w:r w:rsidR="001C2ACC">
        <w:rPr>
          <w:rFonts w:cs="Arial"/>
          <w:color w:val="000000" w:themeColor="text1"/>
        </w:rPr>
        <w:t xml:space="preserve"> </w:t>
      </w:r>
      <w:r w:rsidRPr="001C2ACC">
        <w:rPr>
          <w:rFonts w:cs="Arial"/>
          <w:color w:val="000000" w:themeColor="text1"/>
        </w:rPr>
        <w:t>an</w:t>
      </w:r>
      <w:r w:rsidR="001C2ACC">
        <w:rPr>
          <w:rFonts w:cs="Arial"/>
          <w:color w:val="000000" w:themeColor="text1"/>
        </w:rPr>
        <w:t xml:space="preserve"> </w:t>
      </w:r>
      <w:r w:rsidRPr="001C2ACC">
        <w:rPr>
          <w:rFonts w:cs="Arial"/>
          <w:color w:val="000000" w:themeColor="text1"/>
        </w:rPr>
        <w:t>increasingly</w:t>
      </w:r>
      <w:r w:rsidR="001C2ACC">
        <w:rPr>
          <w:rFonts w:cs="Arial"/>
          <w:color w:val="000000" w:themeColor="text1"/>
        </w:rPr>
        <w:t xml:space="preserve"> </w:t>
      </w:r>
      <w:r w:rsidRPr="001C2ACC">
        <w:rPr>
          <w:rFonts w:cs="Arial"/>
          <w:color w:val="000000" w:themeColor="text1"/>
        </w:rPr>
        <w:t>diverse</w:t>
      </w:r>
      <w:r w:rsidR="001C2ACC">
        <w:rPr>
          <w:rFonts w:cs="Arial"/>
          <w:color w:val="000000" w:themeColor="text1"/>
        </w:rPr>
        <w:t xml:space="preserve"> </w:t>
      </w:r>
      <w:r w:rsidRPr="001C2ACC">
        <w:rPr>
          <w:rFonts w:cs="Arial"/>
          <w:color w:val="000000" w:themeColor="text1"/>
        </w:rPr>
        <w:t>population—for</w:t>
      </w:r>
      <w:r w:rsidR="001C2ACC">
        <w:rPr>
          <w:rFonts w:cs="Arial"/>
          <w:color w:val="000000" w:themeColor="text1"/>
        </w:rPr>
        <w:t xml:space="preserve"> </w:t>
      </w:r>
      <w:r w:rsidRPr="001C2ACC">
        <w:rPr>
          <w:rFonts w:cs="Arial"/>
          <w:color w:val="000000" w:themeColor="text1"/>
        </w:rPr>
        <w:t>example,</w:t>
      </w:r>
      <w:r w:rsidR="001C2ACC">
        <w:rPr>
          <w:rFonts w:cs="Arial"/>
          <w:color w:val="000000" w:themeColor="text1"/>
        </w:rPr>
        <w:t xml:space="preserve"> </w:t>
      </w:r>
      <w:r w:rsidRPr="001C2ACC">
        <w:rPr>
          <w:rFonts w:cs="Arial"/>
          <w:color w:val="000000" w:themeColor="text1"/>
        </w:rPr>
        <w:t>with</w:t>
      </w:r>
      <w:r w:rsidR="001C2ACC">
        <w:rPr>
          <w:rFonts w:cs="Arial"/>
          <w:color w:val="000000" w:themeColor="text1"/>
        </w:rPr>
        <w:t xml:space="preserve"> </w:t>
      </w:r>
      <w:r w:rsidRPr="001C2ACC">
        <w:rPr>
          <w:rFonts w:cs="Arial"/>
          <w:color w:val="000000" w:themeColor="text1"/>
        </w:rPr>
        <w:t>Chicana/o/x</w:t>
      </w:r>
      <w:r w:rsidR="001C2ACC">
        <w:rPr>
          <w:rFonts w:cs="Arial"/>
          <w:color w:val="000000" w:themeColor="text1"/>
        </w:rPr>
        <w:t xml:space="preserve"> </w:t>
      </w:r>
      <w:r w:rsidRPr="001C2ACC">
        <w:rPr>
          <w:rFonts w:cs="Arial"/>
          <w:color w:val="000000" w:themeColor="text1"/>
        </w:rPr>
        <w:t>and</w:t>
      </w:r>
      <w:r w:rsidR="001C2ACC">
        <w:rPr>
          <w:rFonts w:cs="Arial"/>
          <w:color w:val="000000" w:themeColor="text1"/>
        </w:rPr>
        <w:t xml:space="preserve"> </w:t>
      </w:r>
      <w:r w:rsidRPr="001C2ACC">
        <w:rPr>
          <w:rFonts w:cs="Arial"/>
          <w:color w:val="000000" w:themeColor="text1"/>
        </w:rPr>
        <w:t>Latina/o/x</w:t>
      </w:r>
      <w:r w:rsidR="001C2ACC">
        <w:rPr>
          <w:rFonts w:cs="Arial"/>
          <w:color w:val="000000" w:themeColor="text1"/>
        </w:rPr>
        <w:t xml:space="preserve"> </w:t>
      </w:r>
      <w:r w:rsidRPr="001C2ACC">
        <w:rPr>
          <w:rFonts w:cs="Arial"/>
          <w:color w:val="000000" w:themeColor="text1"/>
        </w:rPr>
        <w:t>students</w:t>
      </w:r>
      <w:r w:rsidR="001C2ACC">
        <w:rPr>
          <w:rFonts w:cs="Arial"/>
          <w:color w:val="000000" w:themeColor="text1"/>
        </w:rPr>
        <w:t xml:space="preserve"> </w:t>
      </w:r>
      <w:r w:rsidRPr="001C2ACC">
        <w:rPr>
          <w:rFonts w:cs="Arial"/>
          <w:color w:val="000000" w:themeColor="text1"/>
        </w:rPr>
        <w:t>comprising</w:t>
      </w:r>
      <w:r w:rsidR="001C2ACC">
        <w:rPr>
          <w:rFonts w:cs="Arial"/>
          <w:color w:val="000000" w:themeColor="text1"/>
        </w:rPr>
        <w:t xml:space="preserve"> </w:t>
      </w:r>
      <w:r w:rsidRPr="001C2ACC">
        <w:rPr>
          <w:rFonts w:cs="Arial"/>
          <w:color w:val="000000" w:themeColor="text1"/>
        </w:rPr>
        <w:t>a</w:t>
      </w:r>
      <w:r w:rsidR="001C2ACC">
        <w:rPr>
          <w:rFonts w:cs="Arial"/>
          <w:color w:val="000000" w:themeColor="text1"/>
        </w:rPr>
        <w:t xml:space="preserve"> </w:t>
      </w:r>
      <w:r w:rsidRPr="001C2ACC">
        <w:rPr>
          <w:rFonts w:cs="Arial"/>
          <w:color w:val="000000" w:themeColor="text1"/>
        </w:rPr>
        <w:t>majority</w:t>
      </w:r>
      <w:r w:rsidR="001C2ACC">
        <w:rPr>
          <w:rFonts w:cs="Arial"/>
          <w:color w:val="000000" w:themeColor="text1"/>
        </w:rPr>
        <w:t xml:space="preserve"> </w:t>
      </w:r>
      <w:r w:rsidRPr="001C2ACC">
        <w:rPr>
          <w:rFonts w:cs="Arial"/>
          <w:color w:val="000000" w:themeColor="text1"/>
        </w:rPr>
        <w:t>in</w:t>
      </w:r>
      <w:r w:rsidR="001C2ACC">
        <w:rPr>
          <w:rFonts w:cs="Arial"/>
          <w:color w:val="000000" w:themeColor="text1"/>
        </w:rPr>
        <w:t xml:space="preserve"> </w:t>
      </w:r>
      <w:r w:rsidRPr="001C2ACC">
        <w:rPr>
          <w:rFonts w:cs="Arial"/>
          <w:color w:val="000000" w:themeColor="text1"/>
        </w:rPr>
        <w:t>our</w:t>
      </w:r>
      <w:r w:rsidR="001C2ACC">
        <w:rPr>
          <w:rFonts w:cs="Arial"/>
          <w:color w:val="000000" w:themeColor="text1"/>
        </w:rPr>
        <w:t xml:space="preserve"> </w:t>
      </w:r>
      <w:r w:rsidRPr="001C2ACC">
        <w:rPr>
          <w:rFonts w:cs="Arial"/>
          <w:color w:val="000000" w:themeColor="text1"/>
        </w:rPr>
        <w:t>public</w:t>
      </w:r>
      <w:r w:rsidR="001C2ACC">
        <w:rPr>
          <w:rFonts w:cs="Arial"/>
          <w:color w:val="000000" w:themeColor="text1"/>
        </w:rPr>
        <w:t xml:space="preserve"> </w:t>
      </w:r>
      <w:r w:rsidRPr="001C2ACC">
        <w:rPr>
          <w:rFonts w:cs="Arial"/>
          <w:color w:val="000000" w:themeColor="text1"/>
        </w:rPr>
        <w:t>schools</w:t>
      </w:r>
      <w:r w:rsidR="001C2ACC">
        <w:rPr>
          <w:rFonts w:cs="Arial"/>
          <w:color w:val="000000" w:themeColor="text1"/>
        </w:rPr>
        <w:t xml:space="preserve"> </w:t>
      </w:r>
      <w:r w:rsidR="52C6DEF3" w:rsidRPr="001C2ACC">
        <w:rPr>
          <w:rFonts w:cs="Arial"/>
          <w:color w:val="000000" w:themeColor="text1"/>
        </w:rPr>
        <w:t>and</w:t>
      </w:r>
      <w:r w:rsidR="001C2ACC">
        <w:rPr>
          <w:rFonts w:cs="Arial"/>
          <w:color w:val="000000" w:themeColor="text1"/>
        </w:rPr>
        <w:t xml:space="preserve"> </w:t>
      </w:r>
      <w:r w:rsidR="52C6DEF3" w:rsidRPr="001C2ACC">
        <w:rPr>
          <w:rFonts w:cs="Arial"/>
          <w:color w:val="000000" w:themeColor="text1"/>
        </w:rPr>
        <w:t>students</w:t>
      </w:r>
      <w:r w:rsidR="001C2ACC">
        <w:rPr>
          <w:rFonts w:cs="Arial"/>
          <w:color w:val="000000" w:themeColor="text1"/>
        </w:rPr>
        <w:t xml:space="preserve"> </w:t>
      </w:r>
      <w:r w:rsidR="52C6DEF3" w:rsidRPr="001C2ACC">
        <w:rPr>
          <w:rFonts w:cs="Arial"/>
          <w:color w:val="000000" w:themeColor="text1"/>
        </w:rPr>
        <w:t>of</w:t>
      </w:r>
      <w:r w:rsidR="001C2ACC">
        <w:rPr>
          <w:rFonts w:cs="Arial"/>
          <w:color w:val="000000" w:themeColor="text1"/>
        </w:rPr>
        <w:t xml:space="preserve"> </w:t>
      </w:r>
      <w:r w:rsidR="52C6DEF3" w:rsidRPr="001C2ACC">
        <w:rPr>
          <w:rFonts w:cs="Arial"/>
          <w:color w:val="000000" w:themeColor="text1"/>
        </w:rPr>
        <w:t>two</w:t>
      </w:r>
      <w:r w:rsidR="001C2ACC">
        <w:rPr>
          <w:rFonts w:cs="Arial"/>
          <w:color w:val="000000" w:themeColor="text1"/>
        </w:rPr>
        <w:t xml:space="preserve"> </w:t>
      </w:r>
      <w:r w:rsidR="52C6DEF3" w:rsidRPr="001C2ACC">
        <w:rPr>
          <w:rFonts w:cs="Arial"/>
          <w:color w:val="000000" w:themeColor="text1"/>
        </w:rPr>
        <w:t>or</w:t>
      </w:r>
      <w:r w:rsidR="001C2ACC">
        <w:rPr>
          <w:rFonts w:cs="Arial"/>
          <w:color w:val="000000" w:themeColor="text1"/>
        </w:rPr>
        <w:t xml:space="preserve"> </w:t>
      </w:r>
      <w:r w:rsidR="52C6DEF3" w:rsidRPr="001C2ACC">
        <w:rPr>
          <w:rFonts w:cs="Arial"/>
          <w:color w:val="000000" w:themeColor="text1"/>
        </w:rPr>
        <w:t>more</w:t>
      </w:r>
      <w:r w:rsidR="001C2ACC">
        <w:rPr>
          <w:rFonts w:cs="Arial"/>
          <w:color w:val="000000" w:themeColor="text1"/>
        </w:rPr>
        <w:t xml:space="preserve"> </w:t>
      </w:r>
      <w:r w:rsidR="52C6DEF3" w:rsidRPr="001C2ACC">
        <w:rPr>
          <w:rFonts w:cs="Arial"/>
          <w:color w:val="000000" w:themeColor="text1"/>
        </w:rPr>
        <w:t>races</w:t>
      </w:r>
      <w:r w:rsidR="001C2ACC">
        <w:rPr>
          <w:rFonts w:cs="Arial"/>
          <w:color w:val="000000" w:themeColor="text1"/>
        </w:rPr>
        <w:t xml:space="preserve"> </w:t>
      </w:r>
      <w:r w:rsidR="56C5968A" w:rsidRPr="001C2ACC">
        <w:rPr>
          <w:rFonts w:cs="Arial"/>
          <w:color w:val="000000" w:themeColor="text1"/>
        </w:rPr>
        <w:t>comprising</w:t>
      </w:r>
      <w:r w:rsidR="001C2ACC">
        <w:rPr>
          <w:rFonts w:cs="Arial"/>
          <w:color w:val="000000" w:themeColor="text1"/>
        </w:rPr>
        <w:t xml:space="preserve"> </w:t>
      </w:r>
      <w:r w:rsidR="52C6DEF3" w:rsidRPr="001C2ACC">
        <w:rPr>
          <w:rFonts w:cs="Arial"/>
          <w:color w:val="000000" w:themeColor="text1"/>
        </w:rPr>
        <w:t>the</w:t>
      </w:r>
      <w:r w:rsidR="001C2ACC">
        <w:rPr>
          <w:rFonts w:cs="Arial"/>
          <w:color w:val="000000" w:themeColor="text1"/>
        </w:rPr>
        <w:t xml:space="preserve"> </w:t>
      </w:r>
      <w:r w:rsidR="52C6DEF3" w:rsidRPr="001C2ACC">
        <w:rPr>
          <w:rFonts w:cs="Arial"/>
          <w:color w:val="000000" w:themeColor="text1"/>
        </w:rPr>
        <w:t>fastest</w:t>
      </w:r>
      <w:r w:rsidR="001C2ACC">
        <w:rPr>
          <w:rFonts w:cs="Arial"/>
          <w:color w:val="000000" w:themeColor="text1"/>
        </w:rPr>
        <w:t xml:space="preserve"> </w:t>
      </w:r>
      <w:r w:rsidR="52C6DEF3" w:rsidRPr="001C2ACC">
        <w:rPr>
          <w:rFonts w:cs="Arial"/>
          <w:color w:val="000000" w:themeColor="text1"/>
        </w:rPr>
        <w:lastRenderedPageBreak/>
        <w:t>growing</w:t>
      </w:r>
      <w:r w:rsidR="001C2ACC">
        <w:rPr>
          <w:rFonts w:cs="Arial"/>
          <w:color w:val="000000" w:themeColor="text1"/>
        </w:rPr>
        <w:t xml:space="preserve"> </w:t>
      </w:r>
      <w:r w:rsidR="52C6DEF3" w:rsidRPr="001C2ACC">
        <w:rPr>
          <w:rFonts w:cs="Arial"/>
          <w:color w:val="000000" w:themeColor="text1"/>
        </w:rPr>
        <w:t>demographic</w:t>
      </w:r>
      <w:r w:rsidR="001C2ACC">
        <w:rPr>
          <w:rFonts w:cs="Arial"/>
          <w:color w:val="000000" w:themeColor="text1"/>
        </w:rPr>
        <w:t xml:space="preserve"> </w:t>
      </w:r>
      <w:r w:rsidR="0D901AD4" w:rsidRPr="001C2ACC">
        <w:rPr>
          <w:rFonts w:cs="Arial"/>
          <w:color w:val="000000" w:themeColor="text1"/>
        </w:rPr>
        <w:t>group</w:t>
      </w:r>
      <w:r w:rsidRPr="001C2ACC">
        <w:rPr>
          <w:rFonts w:cs="Arial"/>
          <w:color w:val="000000" w:themeColor="text1"/>
        </w:rPr>
        <w:t>—there</w:t>
      </w:r>
      <w:r w:rsidR="001C2ACC">
        <w:rPr>
          <w:rFonts w:cs="Arial"/>
          <w:color w:val="000000" w:themeColor="text1"/>
        </w:rPr>
        <w:t xml:space="preserve"> </w:t>
      </w:r>
      <w:r w:rsidRPr="001C2ACC">
        <w:rPr>
          <w:rFonts w:cs="Arial"/>
          <w:color w:val="000000" w:themeColor="text1"/>
        </w:rPr>
        <w:t>is</w:t>
      </w:r>
      <w:r w:rsidR="001C2ACC">
        <w:rPr>
          <w:rFonts w:cs="Arial"/>
          <w:color w:val="000000" w:themeColor="text1"/>
        </w:rPr>
        <w:t xml:space="preserve"> </w:t>
      </w:r>
      <w:r w:rsidRPr="001C2ACC">
        <w:rPr>
          <w:rFonts w:cs="Arial"/>
          <w:color w:val="000000" w:themeColor="text1"/>
        </w:rPr>
        <w:t>a</w:t>
      </w:r>
      <w:r w:rsidR="001C2ACC">
        <w:rPr>
          <w:rFonts w:cs="Arial"/>
          <w:color w:val="000000" w:themeColor="text1"/>
        </w:rPr>
        <w:t xml:space="preserve"> </w:t>
      </w:r>
      <w:r w:rsidRPr="001C2ACC">
        <w:rPr>
          <w:rFonts w:cs="Arial"/>
          <w:color w:val="000000" w:themeColor="text1"/>
        </w:rPr>
        <w:t>legitimate</w:t>
      </w:r>
      <w:r w:rsidR="001C2ACC">
        <w:rPr>
          <w:rFonts w:cs="Arial"/>
          <w:color w:val="000000" w:themeColor="text1"/>
        </w:rPr>
        <w:t xml:space="preserve"> </w:t>
      </w:r>
      <w:r w:rsidRPr="001C2ACC">
        <w:rPr>
          <w:rFonts w:cs="Arial"/>
          <w:color w:val="000000" w:themeColor="text1"/>
        </w:rPr>
        <w:t>need</w:t>
      </w:r>
      <w:r w:rsidR="001C2ACC">
        <w:rPr>
          <w:rFonts w:cs="Arial"/>
          <w:color w:val="000000" w:themeColor="text1"/>
        </w:rPr>
        <w:t xml:space="preserve"> </w:t>
      </w:r>
      <w:r w:rsidRPr="001C2ACC">
        <w:rPr>
          <w:rFonts w:cs="Arial"/>
          <w:color w:val="000000" w:themeColor="text1"/>
        </w:rPr>
        <w:t>to</w:t>
      </w:r>
      <w:r w:rsidR="001C2ACC">
        <w:rPr>
          <w:rFonts w:cs="Arial"/>
          <w:color w:val="000000" w:themeColor="text1"/>
        </w:rPr>
        <w:t xml:space="preserve"> </w:t>
      </w:r>
      <w:r w:rsidRPr="001C2ACC">
        <w:rPr>
          <w:rFonts w:cs="Arial"/>
          <w:color w:val="000000" w:themeColor="text1"/>
        </w:rPr>
        <w:t>address</w:t>
      </w:r>
      <w:r w:rsidR="001C2ACC">
        <w:rPr>
          <w:rFonts w:cs="Arial"/>
          <w:color w:val="000000" w:themeColor="text1"/>
        </w:rPr>
        <w:t xml:space="preserve"> </w:t>
      </w:r>
      <w:r w:rsidRPr="001C2ACC">
        <w:rPr>
          <w:rFonts w:cs="Arial"/>
          <w:color w:val="000000" w:themeColor="text1"/>
        </w:rPr>
        <w:t>the</w:t>
      </w:r>
      <w:r w:rsidR="001C2ACC">
        <w:rPr>
          <w:rFonts w:cs="Arial"/>
          <w:color w:val="000000" w:themeColor="text1"/>
        </w:rPr>
        <w:t xml:space="preserve"> </w:t>
      </w:r>
      <w:r w:rsidRPr="001C2ACC">
        <w:rPr>
          <w:rFonts w:cs="Arial"/>
          <w:color w:val="000000" w:themeColor="text1"/>
        </w:rPr>
        <w:t>academic</w:t>
      </w:r>
      <w:r w:rsidR="001C2ACC">
        <w:rPr>
          <w:rFonts w:cs="Arial"/>
          <w:color w:val="000000" w:themeColor="text1"/>
        </w:rPr>
        <w:t xml:space="preserve"> </w:t>
      </w:r>
      <w:r w:rsidRPr="001C2ACC">
        <w:rPr>
          <w:rFonts w:cs="Arial"/>
          <w:color w:val="000000" w:themeColor="text1"/>
        </w:rPr>
        <w:t>and</w:t>
      </w:r>
      <w:r w:rsidR="001C2ACC">
        <w:rPr>
          <w:rFonts w:cs="Arial"/>
          <w:color w:val="000000" w:themeColor="text1"/>
        </w:rPr>
        <w:t xml:space="preserve"> </w:t>
      </w:r>
      <w:r w:rsidRPr="001C2ACC">
        <w:rPr>
          <w:rFonts w:cs="Arial"/>
          <w:color w:val="000000" w:themeColor="text1"/>
        </w:rPr>
        <w:t>social</w:t>
      </w:r>
      <w:r w:rsidR="001C2ACC">
        <w:rPr>
          <w:rFonts w:cs="Arial"/>
          <w:color w:val="000000" w:themeColor="text1"/>
        </w:rPr>
        <w:t xml:space="preserve"> </w:t>
      </w:r>
      <w:r w:rsidRPr="001C2ACC">
        <w:rPr>
          <w:rFonts w:cs="Arial"/>
          <w:color w:val="000000" w:themeColor="text1"/>
        </w:rPr>
        <w:t>needs</w:t>
      </w:r>
      <w:r w:rsidR="001C2ACC">
        <w:rPr>
          <w:rFonts w:cs="Arial"/>
          <w:color w:val="000000" w:themeColor="text1"/>
        </w:rPr>
        <w:t xml:space="preserve"> </w:t>
      </w:r>
      <w:r w:rsidRPr="001C2ACC">
        <w:rPr>
          <w:rFonts w:cs="Arial"/>
          <w:color w:val="000000" w:themeColor="text1"/>
        </w:rPr>
        <w:t>of</w:t>
      </w:r>
      <w:r w:rsidR="001C2ACC">
        <w:rPr>
          <w:rFonts w:cs="Arial"/>
          <w:color w:val="000000" w:themeColor="text1"/>
        </w:rPr>
        <w:t xml:space="preserve"> </w:t>
      </w:r>
      <w:r w:rsidRPr="001C2ACC">
        <w:rPr>
          <w:rFonts w:cs="Arial"/>
          <w:color w:val="000000" w:themeColor="text1"/>
        </w:rPr>
        <w:t>such</w:t>
      </w:r>
      <w:r w:rsidR="001C2ACC">
        <w:rPr>
          <w:rFonts w:cs="Arial"/>
          <w:color w:val="000000" w:themeColor="text1"/>
        </w:rPr>
        <w:t xml:space="preserve"> </w:t>
      </w:r>
      <w:r w:rsidRPr="001C2ACC">
        <w:rPr>
          <w:rFonts w:cs="Arial"/>
          <w:color w:val="000000" w:themeColor="text1"/>
        </w:rPr>
        <w:t>a</w:t>
      </w:r>
      <w:r w:rsidR="001C2ACC">
        <w:rPr>
          <w:rFonts w:cs="Arial"/>
          <w:color w:val="000000" w:themeColor="text1"/>
        </w:rPr>
        <w:t xml:space="preserve"> </w:t>
      </w:r>
      <w:r w:rsidRPr="001C2ACC">
        <w:rPr>
          <w:rFonts w:cs="Arial"/>
          <w:color w:val="000000" w:themeColor="text1"/>
        </w:rPr>
        <w:t>population.</w:t>
      </w:r>
      <w:r w:rsidR="001C2ACC">
        <w:rPr>
          <w:rFonts w:cs="Arial"/>
          <w:color w:val="000000" w:themeColor="text1"/>
        </w:rPr>
        <w:t xml:space="preserve"> </w:t>
      </w:r>
      <w:r w:rsidRPr="001C2ACC">
        <w:rPr>
          <w:rFonts w:cs="Arial"/>
          <w:color w:val="000000" w:themeColor="text1"/>
        </w:rPr>
        <w:t>All</w:t>
      </w:r>
      <w:r w:rsidR="001C2ACC">
        <w:rPr>
          <w:rFonts w:cs="Arial"/>
          <w:color w:val="000000" w:themeColor="text1"/>
        </w:rPr>
        <w:t xml:space="preserve"> </w:t>
      </w:r>
      <w:r w:rsidRPr="001C2ACC">
        <w:rPr>
          <w:rFonts w:cs="Arial"/>
          <w:color w:val="000000" w:themeColor="text1"/>
        </w:rPr>
        <w:t>students</w:t>
      </w:r>
      <w:r w:rsidR="001C2ACC">
        <w:rPr>
          <w:rFonts w:cs="Arial"/>
          <w:color w:val="000000" w:themeColor="text1"/>
        </w:rPr>
        <w:t xml:space="preserve"> </w:t>
      </w:r>
      <w:r w:rsidRPr="001C2ACC">
        <w:rPr>
          <w:rFonts w:cs="Arial"/>
          <w:color w:val="000000" w:themeColor="text1"/>
        </w:rPr>
        <w:t>should</w:t>
      </w:r>
      <w:r w:rsidR="001C2ACC">
        <w:rPr>
          <w:rFonts w:cs="Arial"/>
          <w:color w:val="000000" w:themeColor="text1"/>
        </w:rPr>
        <w:t xml:space="preserve"> </w:t>
      </w:r>
      <w:r w:rsidRPr="001C2ACC">
        <w:rPr>
          <w:rFonts w:cs="Arial"/>
          <w:color w:val="000000" w:themeColor="text1"/>
        </w:rPr>
        <w:t>be</w:t>
      </w:r>
      <w:r w:rsidR="001C2ACC">
        <w:rPr>
          <w:rFonts w:cs="Arial"/>
          <w:color w:val="000000" w:themeColor="text1"/>
        </w:rPr>
        <w:t xml:space="preserve"> </w:t>
      </w:r>
      <w:r w:rsidRPr="001C2ACC">
        <w:rPr>
          <w:rFonts w:cs="Arial"/>
          <w:color w:val="000000" w:themeColor="text1"/>
        </w:rPr>
        <w:t>better</w:t>
      </w:r>
      <w:r w:rsidR="001C2ACC">
        <w:rPr>
          <w:rFonts w:cs="Arial"/>
          <w:color w:val="000000" w:themeColor="text1"/>
        </w:rPr>
        <w:t xml:space="preserve"> </w:t>
      </w:r>
      <w:r w:rsidRPr="001C2ACC">
        <w:rPr>
          <w:rFonts w:cs="Arial"/>
          <w:color w:val="000000" w:themeColor="text1"/>
        </w:rPr>
        <w:t>equipped</w:t>
      </w:r>
      <w:r w:rsidR="001C2ACC">
        <w:rPr>
          <w:rFonts w:cs="Arial"/>
          <w:color w:val="000000" w:themeColor="text1"/>
        </w:rPr>
        <w:t xml:space="preserve"> </w:t>
      </w:r>
      <w:r w:rsidRPr="001C2ACC">
        <w:rPr>
          <w:rFonts w:cs="Arial"/>
          <w:color w:val="000000" w:themeColor="text1"/>
        </w:rPr>
        <w:t>with</w:t>
      </w:r>
      <w:r w:rsidR="001C2ACC">
        <w:rPr>
          <w:rFonts w:cs="Arial"/>
          <w:color w:val="000000" w:themeColor="text1"/>
        </w:rPr>
        <w:t xml:space="preserve"> </w:t>
      </w:r>
      <w:r w:rsidRPr="001C2ACC">
        <w:rPr>
          <w:rFonts w:cs="Arial"/>
          <w:color w:val="000000" w:themeColor="text1"/>
        </w:rPr>
        <w:t>the</w:t>
      </w:r>
      <w:r w:rsidR="001C2ACC">
        <w:rPr>
          <w:rFonts w:cs="Arial"/>
          <w:color w:val="000000" w:themeColor="text1"/>
        </w:rPr>
        <w:t xml:space="preserve"> </w:t>
      </w:r>
      <w:r w:rsidRPr="001C2ACC">
        <w:rPr>
          <w:rFonts w:cs="Arial"/>
          <w:color w:val="000000" w:themeColor="text1"/>
        </w:rPr>
        <w:t>knowledge</w:t>
      </w:r>
      <w:r w:rsidR="001C2ACC">
        <w:rPr>
          <w:rFonts w:cs="Arial"/>
          <w:color w:val="000000" w:themeColor="text1"/>
        </w:rPr>
        <w:t xml:space="preserve"> </w:t>
      </w:r>
      <w:r w:rsidRPr="001C2ACC">
        <w:rPr>
          <w:rFonts w:cs="Arial"/>
          <w:color w:val="000000" w:themeColor="text1"/>
        </w:rPr>
        <w:t>and</w:t>
      </w:r>
      <w:r w:rsidR="001C2ACC">
        <w:rPr>
          <w:rFonts w:cs="Arial"/>
          <w:color w:val="000000" w:themeColor="text1"/>
        </w:rPr>
        <w:t xml:space="preserve"> </w:t>
      </w:r>
      <w:r w:rsidRPr="001C2ACC">
        <w:rPr>
          <w:rFonts w:cs="Arial"/>
          <w:color w:val="000000" w:themeColor="text1"/>
        </w:rPr>
        <w:t>skills</w:t>
      </w:r>
      <w:r w:rsidR="001C2ACC">
        <w:rPr>
          <w:rFonts w:cs="Arial"/>
          <w:color w:val="000000" w:themeColor="text1"/>
        </w:rPr>
        <w:t xml:space="preserve"> </w:t>
      </w:r>
      <w:r w:rsidRPr="001C2ACC">
        <w:rPr>
          <w:rFonts w:cs="Arial"/>
          <w:color w:val="000000" w:themeColor="text1"/>
        </w:rPr>
        <w:t>to</w:t>
      </w:r>
      <w:r w:rsidR="001C2ACC">
        <w:rPr>
          <w:rFonts w:cs="Arial"/>
          <w:color w:val="000000" w:themeColor="text1"/>
        </w:rPr>
        <w:t xml:space="preserve"> </w:t>
      </w:r>
      <w:r w:rsidRPr="001C2ACC">
        <w:rPr>
          <w:rFonts w:cs="Arial"/>
          <w:color w:val="000000" w:themeColor="text1"/>
        </w:rPr>
        <w:t>successfully</w:t>
      </w:r>
      <w:r w:rsidR="001C2ACC">
        <w:rPr>
          <w:rFonts w:cs="Arial"/>
          <w:color w:val="000000" w:themeColor="text1"/>
        </w:rPr>
        <w:t xml:space="preserve"> </w:t>
      </w:r>
      <w:r w:rsidRPr="001C2ACC">
        <w:rPr>
          <w:rFonts w:cs="Arial"/>
          <w:color w:val="000000" w:themeColor="text1"/>
        </w:rPr>
        <w:t>navigate</w:t>
      </w:r>
      <w:r w:rsidR="001C2ACC">
        <w:rPr>
          <w:rFonts w:cs="Arial"/>
          <w:color w:val="000000" w:themeColor="text1"/>
        </w:rPr>
        <w:t xml:space="preserve"> </w:t>
      </w:r>
      <w:r w:rsidRPr="001C2ACC">
        <w:rPr>
          <w:rFonts w:cs="Arial"/>
          <w:color w:val="000000" w:themeColor="text1"/>
        </w:rPr>
        <w:t>our</w:t>
      </w:r>
      <w:r w:rsidR="001C2ACC">
        <w:rPr>
          <w:rFonts w:cs="Arial"/>
          <w:color w:val="000000" w:themeColor="text1"/>
        </w:rPr>
        <w:t xml:space="preserve"> </w:t>
      </w:r>
      <w:r w:rsidRPr="001C2ACC">
        <w:rPr>
          <w:rFonts w:cs="Arial"/>
          <w:color w:val="000000" w:themeColor="text1"/>
        </w:rPr>
        <w:t>increasingly</w:t>
      </w:r>
      <w:r w:rsidR="001C2ACC">
        <w:rPr>
          <w:rFonts w:cs="Arial"/>
          <w:color w:val="000000" w:themeColor="text1"/>
        </w:rPr>
        <w:t xml:space="preserve"> </w:t>
      </w:r>
      <w:r w:rsidRPr="001C2ACC">
        <w:rPr>
          <w:rFonts w:cs="Arial"/>
          <w:color w:val="000000" w:themeColor="text1"/>
        </w:rPr>
        <w:t>diverse</w:t>
      </w:r>
      <w:r w:rsidR="001C2ACC">
        <w:rPr>
          <w:rFonts w:cs="Arial"/>
          <w:color w:val="000000" w:themeColor="text1"/>
        </w:rPr>
        <w:t xml:space="preserve"> </w:t>
      </w:r>
      <w:r w:rsidRPr="001C2ACC">
        <w:rPr>
          <w:rFonts w:cs="Arial"/>
          <w:color w:val="000000" w:themeColor="text1"/>
        </w:rPr>
        <w:t>society.</w:t>
      </w:r>
      <w:r w:rsidRPr="001C2ACC">
        <w:rPr>
          <w:rFonts w:cs="Arial"/>
          <w:color w:val="000000" w:themeColor="text1"/>
          <w:vertAlign w:val="superscript"/>
        </w:rPr>
        <w:footnoteReference w:id="4"/>
      </w:r>
      <w:r w:rsidR="001C2ACC">
        <w:rPr>
          <w:rFonts w:cs="Arial"/>
          <w:color w:val="000000" w:themeColor="text1"/>
        </w:rPr>
        <w:t xml:space="preserve"> </w:t>
      </w:r>
      <w:r w:rsidRPr="001C2ACC">
        <w:rPr>
          <w:rFonts w:cs="Arial"/>
          <w:color w:val="000000" w:themeColor="text1"/>
        </w:rPr>
        <w:t>Ethnic</w:t>
      </w:r>
      <w:r w:rsidR="001C2ACC">
        <w:rPr>
          <w:rFonts w:cs="Arial"/>
          <w:color w:val="000000" w:themeColor="text1"/>
        </w:rPr>
        <w:t xml:space="preserve"> </w:t>
      </w:r>
      <w:r w:rsidR="00325CF4" w:rsidRPr="001C2ACC">
        <w:rPr>
          <w:rFonts w:cs="Arial"/>
          <w:color w:val="000000" w:themeColor="text1"/>
        </w:rPr>
        <w:t>s</w:t>
      </w:r>
      <w:r w:rsidRPr="001C2ACC">
        <w:rPr>
          <w:rFonts w:cs="Arial"/>
          <w:color w:val="000000" w:themeColor="text1"/>
        </w:rPr>
        <w:t>tudies</w:t>
      </w:r>
      <w:r w:rsidR="001C2ACC">
        <w:rPr>
          <w:rFonts w:cs="Arial"/>
          <w:color w:val="000000" w:themeColor="text1"/>
        </w:rPr>
        <w:t xml:space="preserve"> </w:t>
      </w:r>
      <w:r w:rsidRPr="001C2ACC">
        <w:rPr>
          <w:rFonts w:cs="Arial"/>
          <w:color w:val="000000" w:themeColor="text1"/>
        </w:rPr>
        <w:t>provides</w:t>
      </w:r>
      <w:r w:rsidR="001C2ACC">
        <w:rPr>
          <w:rFonts w:cs="Arial"/>
          <w:color w:val="000000" w:themeColor="text1"/>
        </w:rPr>
        <w:t xml:space="preserve"> </w:t>
      </w:r>
      <w:r w:rsidRPr="001C2ACC">
        <w:rPr>
          <w:rFonts w:cs="Arial"/>
          <w:color w:val="000000" w:themeColor="text1"/>
        </w:rPr>
        <w:t>the</w:t>
      </w:r>
      <w:r w:rsidR="001C2ACC">
        <w:rPr>
          <w:rFonts w:cs="Arial"/>
          <w:color w:val="000000" w:themeColor="text1"/>
        </w:rPr>
        <w:t xml:space="preserve"> </w:t>
      </w:r>
      <w:r w:rsidRPr="001C2ACC">
        <w:rPr>
          <w:rFonts w:cs="Arial"/>
          <w:color w:val="000000" w:themeColor="text1"/>
        </w:rPr>
        <w:t>space</w:t>
      </w:r>
      <w:r w:rsidR="001C2ACC">
        <w:rPr>
          <w:rFonts w:cs="Arial"/>
          <w:color w:val="000000" w:themeColor="text1"/>
        </w:rPr>
        <w:t xml:space="preserve"> </w:t>
      </w:r>
      <w:r w:rsidRPr="001C2ACC">
        <w:rPr>
          <w:rFonts w:cs="Arial"/>
          <w:color w:val="000000" w:themeColor="text1"/>
        </w:rPr>
        <w:t>for</w:t>
      </w:r>
      <w:r w:rsidR="001C2ACC">
        <w:rPr>
          <w:rFonts w:cs="Arial"/>
          <w:color w:val="000000" w:themeColor="text1"/>
        </w:rPr>
        <w:t xml:space="preserve"> </w:t>
      </w:r>
      <w:r w:rsidRPr="001C2ACC">
        <w:rPr>
          <w:rFonts w:cs="Arial"/>
          <w:color w:val="000000" w:themeColor="text1"/>
        </w:rPr>
        <w:t>all</w:t>
      </w:r>
      <w:r w:rsidR="001C2ACC">
        <w:rPr>
          <w:rFonts w:cs="Arial"/>
          <w:color w:val="000000" w:themeColor="text1"/>
        </w:rPr>
        <w:t xml:space="preserve"> </w:t>
      </w:r>
      <w:r w:rsidRPr="001C2ACC">
        <w:rPr>
          <w:rFonts w:cs="Arial"/>
          <w:color w:val="000000" w:themeColor="text1"/>
        </w:rPr>
        <w:t>students</w:t>
      </w:r>
      <w:r w:rsidR="001C2ACC">
        <w:rPr>
          <w:rFonts w:cs="Arial"/>
          <w:color w:val="000000" w:themeColor="text1"/>
        </w:rPr>
        <w:t xml:space="preserve"> </w:t>
      </w:r>
      <w:r w:rsidRPr="001C2ACC">
        <w:rPr>
          <w:rFonts w:cs="Arial"/>
          <w:color w:val="000000" w:themeColor="text1"/>
        </w:rPr>
        <w:t>and</w:t>
      </w:r>
      <w:r w:rsidR="001C2ACC">
        <w:rPr>
          <w:rFonts w:cs="Arial"/>
          <w:color w:val="000000" w:themeColor="text1"/>
        </w:rPr>
        <w:t xml:space="preserve"> </w:t>
      </w:r>
      <w:r w:rsidRPr="001C2ACC">
        <w:rPr>
          <w:rFonts w:cs="Arial"/>
          <w:color w:val="000000" w:themeColor="text1"/>
        </w:rPr>
        <w:t>teachers</w:t>
      </w:r>
      <w:r w:rsidR="001C2ACC">
        <w:rPr>
          <w:rFonts w:cs="Arial"/>
          <w:color w:val="000000" w:themeColor="text1"/>
        </w:rPr>
        <w:t xml:space="preserve"> </w:t>
      </w:r>
      <w:r w:rsidRPr="001C2ACC">
        <w:rPr>
          <w:rFonts w:cs="Arial"/>
          <w:color w:val="000000" w:themeColor="text1"/>
        </w:rPr>
        <w:t>to</w:t>
      </w:r>
      <w:r w:rsidR="001C2ACC">
        <w:rPr>
          <w:rFonts w:cs="Arial"/>
          <w:color w:val="000000" w:themeColor="text1"/>
        </w:rPr>
        <w:t xml:space="preserve"> </w:t>
      </w:r>
      <w:r w:rsidRPr="001C2ACC">
        <w:rPr>
          <w:rFonts w:cs="Arial"/>
          <w:color w:val="000000" w:themeColor="text1"/>
        </w:rPr>
        <w:t>begin</w:t>
      </w:r>
      <w:r w:rsidR="001C2ACC">
        <w:rPr>
          <w:rFonts w:cs="Arial"/>
          <w:color w:val="000000" w:themeColor="text1"/>
        </w:rPr>
        <w:t xml:space="preserve"> </w:t>
      </w:r>
      <w:r w:rsidRPr="001C2ACC">
        <w:rPr>
          <w:rFonts w:cs="Arial"/>
          <w:color w:val="000000" w:themeColor="text1"/>
        </w:rPr>
        <w:t>having</w:t>
      </w:r>
      <w:r w:rsidR="001C2ACC">
        <w:rPr>
          <w:rFonts w:cs="Arial"/>
          <w:color w:val="000000" w:themeColor="text1"/>
        </w:rPr>
        <w:t xml:space="preserve"> </w:t>
      </w:r>
      <w:r w:rsidRPr="001C2ACC">
        <w:rPr>
          <w:rFonts w:cs="Arial"/>
          <w:color w:val="000000" w:themeColor="text1"/>
        </w:rPr>
        <w:t>these</w:t>
      </w:r>
      <w:r w:rsidR="001C2ACC">
        <w:rPr>
          <w:rFonts w:cs="Arial"/>
          <w:color w:val="000000" w:themeColor="text1"/>
        </w:rPr>
        <w:t xml:space="preserve"> </w:t>
      </w:r>
      <w:r w:rsidRPr="001C2ACC">
        <w:rPr>
          <w:rFonts w:cs="Arial"/>
          <w:color w:val="000000" w:themeColor="text1"/>
        </w:rPr>
        <w:t>conversations.</w:t>
      </w:r>
      <w:r w:rsidR="001C2ACC">
        <w:rPr>
          <w:rFonts w:cs="Arial"/>
          <w:color w:val="000000" w:themeColor="text1"/>
        </w:rPr>
        <w:t xml:space="preserve"> </w:t>
      </w:r>
      <w:r w:rsidRPr="001C2ACC">
        <w:rPr>
          <w:rFonts w:cs="Arial"/>
          <w:color w:val="000000" w:themeColor="text1"/>
        </w:rPr>
        <w:t>Furthermore,</w:t>
      </w:r>
      <w:r w:rsidR="001C2ACC">
        <w:rPr>
          <w:rFonts w:cs="Arial"/>
          <w:color w:val="000000" w:themeColor="text1"/>
        </w:rPr>
        <w:t xml:space="preserve"> </w:t>
      </w:r>
      <w:r w:rsidR="00325CF4" w:rsidRPr="001C2ACC">
        <w:rPr>
          <w:rFonts w:cs="Arial"/>
          <w:color w:val="000000" w:themeColor="text1"/>
        </w:rPr>
        <w:t>e</w:t>
      </w:r>
      <w:r w:rsidRPr="001C2ACC">
        <w:rPr>
          <w:rFonts w:cs="Arial"/>
          <w:color w:val="000000" w:themeColor="text1"/>
        </w:rPr>
        <w:t>thnic</w:t>
      </w:r>
      <w:r w:rsidR="001C2ACC">
        <w:rPr>
          <w:rFonts w:cs="Arial"/>
          <w:color w:val="000000" w:themeColor="text1"/>
        </w:rPr>
        <w:t xml:space="preserve"> </w:t>
      </w:r>
      <w:r w:rsidR="00325CF4" w:rsidRPr="001C2ACC">
        <w:rPr>
          <w:rFonts w:cs="Arial"/>
          <w:color w:val="000000" w:themeColor="text1"/>
        </w:rPr>
        <w:t>s</w:t>
      </w:r>
      <w:r w:rsidRPr="001C2ACC">
        <w:rPr>
          <w:rFonts w:cs="Arial"/>
          <w:color w:val="000000" w:themeColor="text1"/>
        </w:rPr>
        <w:t>tudies</w:t>
      </w:r>
      <w:r w:rsidR="001C2ACC">
        <w:rPr>
          <w:rFonts w:cs="Arial"/>
          <w:color w:val="000000" w:themeColor="text1"/>
        </w:rPr>
        <w:t xml:space="preserve"> </w:t>
      </w:r>
      <w:r w:rsidRPr="001C2ACC">
        <w:rPr>
          <w:rFonts w:cs="Arial"/>
          <w:color w:val="000000" w:themeColor="text1"/>
        </w:rPr>
        <w:t>scholars</w:t>
      </w:r>
      <w:r w:rsidR="001C2ACC">
        <w:rPr>
          <w:rFonts w:cs="Arial"/>
          <w:color w:val="000000" w:themeColor="text1"/>
        </w:rPr>
        <w:t xml:space="preserve"> </w:t>
      </w:r>
      <w:r w:rsidRPr="001C2ACC">
        <w:rPr>
          <w:rFonts w:cs="Arial"/>
          <w:color w:val="000000" w:themeColor="text1"/>
        </w:rPr>
        <w:t>and</w:t>
      </w:r>
      <w:r w:rsidR="001C2ACC">
        <w:rPr>
          <w:rFonts w:cs="Arial"/>
          <w:color w:val="000000" w:themeColor="text1"/>
        </w:rPr>
        <w:t xml:space="preserve"> </w:t>
      </w:r>
      <w:r w:rsidRPr="001C2ACC">
        <w:rPr>
          <w:rFonts w:cs="Arial"/>
          <w:color w:val="000000" w:themeColor="text1"/>
        </w:rPr>
        <w:t>classroom</w:t>
      </w:r>
      <w:r w:rsidR="001C2ACC">
        <w:rPr>
          <w:rFonts w:cs="Arial"/>
          <w:color w:val="000000" w:themeColor="text1"/>
        </w:rPr>
        <w:t xml:space="preserve"> </w:t>
      </w:r>
      <w:r w:rsidRPr="001C2ACC">
        <w:rPr>
          <w:rFonts w:cs="Arial"/>
          <w:color w:val="000000" w:themeColor="text1"/>
        </w:rPr>
        <w:t>teachers</w:t>
      </w:r>
      <w:r w:rsidR="001C2ACC">
        <w:rPr>
          <w:rFonts w:cs="Arial"/>
          <w:color w:val="000000" w:themeColor="text1"/>
        </w:rPr>
        <w:t xml:space="preserve"> </w:t>
      </w:r>
      <w:r w:rsidRPr="001C2ACC">
        <w:rPr>
          <w:rFonts w:cs="Arial"/>
          <w:color w:val="000000" w:themeColor="text1"/>
        </w:rPr>
        <w:t>established</w:t>
      </w:r>
      <w:r w:rsidR="001C2ACC">
        <w:rPr>
          <w:rFonts w:cs="Arial"/>
          <w:color w:val="000000" w:themeColor="text1"/>
        </w:rPr>
        <w:t xml:space="preserve"> </w:t>
      </w:r>
      <w:r w:rsidRPr="001C2ACC">
        <w:rPr>
          <w:rFonts w:cs="Arial"/>
          <w:color w:val="000000" w:themeColor="text1"/>
        </w:rPr>
        <w:t>through</w:t>
      </w:r>
      <w:r w:rsidR="001C2ACC">
        <w:rPr>
          <w:rFonts w:cs="Arial"/>
          <w:color w:val="000000" w:themeColor="text1"/>
        </w:rPr>
        <w:t xml:space="preserve"> </w:t>
      </w:r>
      <w:r w:rsidRPr="001C2ACC">
        <w:rPr>
          <w:rFonts w:cs="Arial"/>
          <w:color w:val="000000" w:themeColor="text1"/>
        </w:rPr>
        <w:t>research</w:t>
      </w:r>
      <w:r w:rsidR="001C2ACC">
        <w:rPr>
          <w:rFonts w:cs="Arial"/>
          <w:color w:val="000000" w:themeColor="text1"/>
        </w:rPr>
        <w:t xml:space="preserve"> </w:t>
      </w:r>
      <w:r w:rsidRPr="001C2ACC">
        <w:rPr>
          <w:rFonts w:cs="Arial"/>
          <w:color w:val="000000" w:themeColor="text1"/>
        </w:rPr>
        <w:t>that</w:t>
      </w:r>
      <w:r w:rsidR="001C2ACC">
        <w:rPr>
          <w:rFonts w:cs="Arial"/>
          <w:color w:val="000000" w:themeColor="text1"/>
        </w:rPr>
        <w:t xml:space="preserve"> </w:t>
      </w:r>
      <w:r w:rsidRPr="001C2ACC">
        <w:rPr>
          <w:rFonts w:cs="Arial"/>
          <w:color w:val="000000" w:themeColor="text1"/>
        </w:rPr>
        <w:t>courses</w:t>
      </w:r>
      <w:r w:rsidR="001C2ACC">
        <w:rPr>
          <w:rFonts w:cs="Arial"/>
          <w:color w:val="000000" w:themeColor="text1"/>
        </w:rPr>
        <w:t xml:space="preserve"> </w:t>
      </w:r>
      <w:r w:rsidRPr="001C2ACC">
        <w:rPr>
          <w:rFonts w:cs="Arial"/>
          <w:color w:val="000000" w:themeColor="text1"/>
        </w:rPr>
        <w:t>in</w:t>
      </w:r>
      <w:r w:rsidR="001C2ACC">
        <w:rPr>
          <w:rFonts w:cs="Arial"/>
          <w:color w:val="000000" w:themeColor="text1"/>
        </w:rPr>
        <w:t xml:space="preserve"> </w:t>
      </w:r>
      <w:r w:rsidRPr="001C2ACC">
        <w:rPr>
          <w:rFonts w:cs="Arial"/>
          <w:color w:val="000000" w:themeColor="text1"/>
        </w:rPr>
        <w:t>the</w:t>
      </w:r>
      <w:r w:rsidR="001C2ACC">
        <w:rPr>
          <w:rFonts w:cs="Arial"/>
          <w:color w:val="000000" w:themeColor="text1"/>
        </w:rPr>
        <w:t xml:space="preserve"> </w:t>
      </w:r>
      <w:r w:rsidRPr="001C2ACC">
        <w:rPr>
          <w:rFonts w:cs="Arial"/>
          <w:color w:val="000000" w:themeColor="text1"/>
        </w:rPr>
        <w:t>field</w:t>
      </w:r>
      <w:r w:rsidR="001C2ACC">
        <w:rPr>
          <w:rFonts w:cs="Arial"/>
          <w:color w:val="000000" w:themeColor="text1"/>
        </w:rPr>
        <w:t xml:space="preserve"> </w:t>
      </w:r>
      <w:r w:rsidRPr="001C2ACC">
        <w:rPr>
          <w:rFonts w:cs="Arial"/>
          <w:color w:val="000000" w:themeColor="text1"/>
        </w:rPr>
        <w:t>have:</w:t>
      </w:r>
    </w:p>
    <w:p w14:paraId="4F20800D" w14:textId="377DD39F" w:rsidR="6B9790CB" w:rsidRPr="001C2ACC" w:rsidRDefault="6B9790CB" w:rsidP="743939EA">
      <w:pPr>
        <w:numPr>
          <w:ilvl w:val="0"/>
          <w:numId w:val="2"/>
        </w:numPr>
        <w:spacing w:after="240" w:line="360" w:lineRule="auto"/>
        <w:rPr>
          <w:rFonts w:cs="Arial"/>
          <w:color w:val="000000" w:themeColor="text1"/>
        </w:rPr>
      </w:pPr>
      <w:r w:rsidRPr="001C2ACC">
        <w:rPr>
          <w:rFonts w:cs="Arial"/>
          <w:color w:val="000000" w:themeColor="text1"/>
        </w:rPr>
        <w:t>Helped</w:t>
      </w:r>
      <w:r w:rsidR="001C2ACC">
        <w:rPr>
          <w:rFonts w:cs="Arial"/>
          <w:color w:val="000000" w:themeColor="text1"/>
        </w:rPr>
        <w:t xml:space="preserve"> </w:t>
      </w:r>
      <w:r w:rsidRPr="001C2ACC">
        <w:rPr>
          <w:rFonts w:cs="Arial"/>
          <w:color w:val="000000" w:themeColor="text1"/>
        </w:rPr>
        <w:t>students</w:t>
      </w:r>
      <w:r w:rsidR="001C2ACC">
        <w:rPr>
          <w:rFonts w:cs="Arial"/>
          <w:color w:val="000000" w:themeColor="text1"/>
        </w:rPr>
        <w:t xml:space="preserve"> </w:t>
      </w:r>
      <w:r w:rsidRPr="001C2ACC">
        <w:rPr>
          <w:rFonts w:cs="Arial"/>
          <w:color w:val="000000" w:themeColor="text1"/>
        </w:rPr>
        <w:t>develop</w:t>
      </w:r>
      <w:r w:rsidR="001C2ACC">
        <w:rPr>
          <w:rFonts w:cs="Arial"/>
          <w:color w:val="000000" w:themeColor="text1"/>
        </w:rPr>
        <w:t xml:space="preserve"> </w:t>
      </w:r>
      <w:r w:rsidRPr="001C2ACC">
        <w:rPr>
          <w:rFonts w:cs="Arial"/>
          <w:color w:val="000000" w:themeColor="text1"/>
        </w:rPr>
        <w:t>a</w:t>
      </w:r>
      <w:r w:rsidR="001C2ACC">
        <w:rPr>
          <w:rFonts w:cs="Arial"/>
          <w:color w:val="000000" w:themeColor="text1"/>
        </w:rPr>
        <w:t xml:space="preserve"> </w:t>
      </w:r>
      <w:r w:rsidRPr="001C2ACC">
        <w:rPr>
          <w:rFonts w:cs="Arial"/>
          <w:color w:val="000000" w:themeColor="text1"/>
        </w:rPr>
        <w:t>strong</w:t>
      </w:r>
      <w:r w:rsidR="001C2ACC">
        <w:rPr>
          <w:rFonts w:cs="Arial"/>
          <w:color w:val="000000" w:themeColor="text1"/>
        </w:rPr>
        <w:t xml:space="preserve"> </w:t>
      </w:r>
      <w:r w:rsidRPr="001C2ACC">
        <w:rPr>
          <w:rFonts w:cs="Arial"/>
          <w:color w:val="000000" w:themeColor="text1"/>
        </w:rPr>
        <w:t>sense</w:t>
      </w:r>
      <w:r w:rsidR="001C2ACC">
        <w:rPr>
          <w:rFonts w:cs="Arial"/>
          <w:color w:val="000000" w:themeColor="text1"/>
        </w:rPr>
        <w:t xml:space="preserve"> </w:t>
      </w:r>
      <w:r w:rsidRPr="001C2ACC">
        <w:rPr>
          <w:rFonts w:cs="Arial"/>
          <w:color w:val="000000" w:themeColor="text1"/>
        </w:rPr>
        <w:t>of</w:t>
      </w:r>
      <w:r w:rsidR="001C2ACC">
        <w:rPr>
          <w:rFonts w:cs="Arial"/>
          <w:color w:val="000000" w:themeColor="text1"/>
        </w:rPr>
        <w:t xml:space="preserve"> </w:t>
      </w:r>
      <w:r w:rsidRPr="001C2ACC">
        <w:rPr>
          <w:rFonts w:cs="Arial"/>
          <w:color w:val="000000" w:themeColor="text1"/>
        </w:rPr>
        <w:t>identity</w:t>
      </w:r>
      <w:r w:rsidRPr="001C2ACC">
        <w:rPr>
          <w:rFonts w:cs="Arial"/>
          <w:color w:val="000000" w:themeColor="text1"/>
          <w:vertAlign w:val="superscript"/>
        </w:rPr>
        <w:footnoteReference w:id="5"/>
      </w:r>
    </w:p>
    <w:p w14:paraId="6631D2C3" w14:textId="4D7AFE72" w:rsidR="00FC62AA" w:rsidRDefault="00FC62AA" w:rsidP="743939EA">
      <w:pPr>
        <w:numPr>
          <w:ilvl w:val="0"/>
          <w:numId w:val="2"/>
        </w:numPr>
        <w:spacing w:after="240" w:line="360" w:lineRule="auto"/>
        <w:rPr>
          <w:rFonts w:cs="Arial"/>
          <w:color w:val="000000" w:themeColor="text1"/>
        </w:rPr>
      </w:pPr>
      <w:r w:rsidRPr="00FC62AA">
        <w:rPr>
          <w:rFonts w:cs="Arial"/>
          <w:color w:val="000000" w:themeColor="text1"/>
        </w:rPr>
        <w:t>Contributed to students’ sense of agency and academic motivation</w:t>
      </w:r>
      <w:r w:rsidR="009410F2">
        <w:rPr>
          <w:rStyle w:val="FootnoteReference"/>
          <w:rFonts w:cs="Arial"/>
          <w:color w:val="000000" w:themeColor="text1"/>
        </w:rPr>
        <w:footnoteReference w:id="6"/>
      </w:r>
    </w:p>
    <w:p w14:paraId="0232BDDB" w14:textId="28D3F384" w:rsidR="6B9790CB" w:rsidRPr="001C2ACC" w:rsidRDefault="6B9790CB" w:rsidP="743939EA">
      <w:pPr>
        <w:numPr>
          <w:ilvl w:val="0"/>
          <w:numId w:val="2"/>
        </w:numPr>
        <w:spacing w:after="240" w:line="360" w:lineRule="auto"/>
        <w:rPr>
          <w:rFonts w:cs="Arial"/>
          <w:color w:val="000000" w:themeColor="text1"/>
        </w:rPr>
      </w:pPr>
      <w:r w:rsidRPr="001C2ACC">
        <w:rPr>
          <w:rFonts w:cs="Arial"/>
          <w:color w:val="000000" w:themeColor="text1"/>
        </w:rPr>
        <w:t>Helped</w:t>
      </w:r>
      <w:r w:rsidR="001C2ACC">
        <w:rPr>
          <w:rFonts w:cs="Arial"/>
          <w:color w:val="000000" w:themeColor="text1"/>
        </w:rPr>
        <w:t xml:space="preserve"> </w:t>
      </w:r>
      <w:r w:rsidRPr="001C2ACC">
        <w:rPr>
          <w:rFonts w:cs="Arial"/>
          <w:color w:val="000000" w:themeColor="text1"/>
        </w:rPr>
        <w:t>students</w:t>
      </w:r>
      <w:r w:rsidR="001C2ACC">
        <w:rPr>
          <w:rFonts w:cs="Arial"/>
          <w:color w:val="000000" w:themeColor="text1"/>
        </w:rPr>
        <w:t xml:space="preserve"> </w:t>
      </w:r>
      <w:r w:rsidRPr="001C2ACC">
        <w:rPr>
          <w:rFonts w:cs="Arial"/>
          <w:color w:val="000000" w:themeColor="text1"/>
        </w:rPr>
        <w:t>discover</w:t>
      </w:r>
      <w:r w:rsidR="001C2ACC">
        <w:rPr>
          <w:rFonts w:cs="Arial"/>
          <w:color w:val="000000" w:themeColor="text1"/>
        </w:rPr>
        <w:t xml:space="preserve"> </w:t>
      </w:r>
      <w:r w:rsidRPr="001C2ACC">
        <w:rPr>
          <w:rFonts w:cs="Arial"/>
          <w:color w:val="000000" w:themeColor="text1"/>
        </w:rPr>
        <w:t>their</w:t>
      </w:r>
      <w:r w:rsidR="001C2ACC">
        <w:rPr>
          <w:rFonts w:cs="Arial"/>
          <w:color w:val="000000" w:themeColor="text1"/>
        </w:rPr>
        <w:t xml:space="preserve"> </w:t>
      </w:r>
      <w:r w:rsidRPr="001C2ACC">
        <w:rPr>
          <w:rFonts w:cs="Arial"/>
          <w:color w:val="000000" w:themeColor="text1"/>
        </w:rPr>
        <w:t>historical</w:t>
      </w:r>
      <w:r w:rsidR="001C2ACC">
        <w:rPr>
          <w:rFonts w:cs="Arial"/>
          <w:color w:val="000000" w:themeColor="text1"/>
        </w:rPr>
        <w:t xml:space="preserve"> </w:t>
      </w:r>
      <w:r w:rsidRPr="001C2ACC">
        <w:rPr>
          <w:rFonts w:cs="Arial"/>
          <w:color w:val="000000" w:themeColor="text1"/>
        </w:rPr>
        <w:t>and</w:t>
      </w:r>
      <w:r w:rsidR="001C2ACC">
        <w:rPr>
          <w:rFonts w:cs="Arial"/>
          <w:color w:val="000000" w:themeColor="text1"/>
        </w:rPr>
        <w:t xml:space="preserve"> </w:t>
      </w:r>
      <w:r w:rsidRPr="001C2ACC">
        <w:rPr>
          <w:rFonts w:cs="Arial"/>
          <w:color w:val="000000" w:themeColor="text1"/>
        </w:rPr>
        <w:t>ancestral</w:t>
      </w:r>
      <w:r w:rsidR="001C2ACC">
        <w:rPr>
          <w:rFonts w:cs="Arial"/>
          <w:color w:val="000000" w:themeColor="text1"/>
        </w:rPr>
        <w:t xml:space="preserve"> </w:t>
      </w:r>
      <w:r w:rsidRPr="001C2ACC">
        <w:rPr>
          <w:rFonts w:cs="Arial"/>
          <w:color w:val="000000" w:themeColor="text1"/>
        </w:rPr>
        <w:t>origins</w:t>
      </w:r>
    </w:p>
    <w:p w14:paraId="76843A7D" w14:textId="61D0019B" w:rsidR="6B9790CB" w:rsidRPr="001C2ACC" w:rsidRDefault="6B9790CB" w:rsidP="743939EA">
      <w:pPr>
        <w:numPr>
          <w:ilvl w:val="0"/>
          <w:numId w:val="2"/>
        </w:numPr>
        <w:spacing w:after="240" w:line="360" w:lineRule="auto"/>
        <w:rPr>
          <w:rFonts w:cs="Arial"/>
          <w:color w:val="000000" w:themeColor="text1"/>
        </w:rPr>
      </w:pPr>
      <w:r w:rsidRPr="001C2ACC">
        <w:rPr>
          <w:rFonts w:cs="Arial"/>
          <w:color w:val="000000" w:themeColor="text1"/>
        </w:rPr>
        <w:t>Reduced</w:t>
      </w:r>
      <w:r w:rsidR="001C2ACC">
        <w:rPr>
          <w:rFonts w:cs="Arial"/>
          <w:color w:val="000000" w:themeColor="text1"/>
        </w:rPr>
        <w:t xml:space="preserve"> </w:t>
      </w:r>
      <w:r w:rsidRPr="001C2ACC">
        <w:rPr>
          <w:rFonts w:cs="Arial"/>
          <w:color w:val="000000" w:themeColor="text1"/>
        </w:rPr>
        <w:t>stereotype</w:t>
      </w:r>
      <w:r w:rsidR="001C2ACC">
        <w:rPr>
          <w:rFonts w:cs="Arial"/>
          <w:color w:val="000000" w:themeColor="text1"/>
        </w:rPr>
        <w:t xml:space="preserve"> </w:t>
      </w:r>
      <w:r w:rsidRPr="001C2ACC">
        <w:rPr>
          <w:rFonts w:cs="Arial"/>
          <w:color w:val="000000" w:themeColor="text1"/>
        </w:rPr>
        <w:t>threat</w:t>
      </w:r>
      <w:r w:rsidRPr="001C2ACC">
        <w:rPr>
          <w:rFonts w:cs="Arial"/>
          <w:color w:val="000000" w:themeColor="text1"/>
          <w:vertAlign w:val="superscript"/>
        </w:rPr>
        <w:footnoteReference w:id="7"/>
      </w:r>
    </w:p>
    <w:p w14:paraId="7078099A" w14:textId="50367C89" w:rsidR="6B9790CB" w:rsidRPr="001C2ACC" w:rsidRDefault="6B9790CB" w:rsidP="743939EA">
      <w:pPr>
        <w:numPr>
          <w:ilvl w:val="0"/>
          <w:numId w:val="2"/>
        </w:numPr>
        <w:spacing w:after="240" w:line="360" w:lineRule="auto"/>
        <w:rPr>
          <w:rFonts w:cs="Arial"/>
          <w:color w:val="000000" w:themeColor="text1"/>
        </w:rPr>
      </w:pPr>
      <w:r w:rsidRPr="001C2ACC">
        <w:rPr>
          <w:rFonts w:cs="Arial"/>
          <w:color w:val="000000" w:themeColor="text1"/>
        </w:rPr>
        <w:t>Aided</w:t>
      </w:r>
      <w:r w:rsidR="001C2ACC">
        <w:rPr>
          <w:rFonts w:cs="Arial"/>
          <w:color w:val="000000" w:themeColor="text1"/>
        </w:rPr>
        <w:t xml:space="preserve"> </w:t>
      </w:r>
      <w:r w:rsidRPr="001C2ACC">
        <w:rPr>
          <w:rFonts w:cs="Arial"/>
          <w:color w:val="000000" w:themeColor="text1"/>
        </w:rPr>
        <w:t>in</w:t>
      </w:r>
      <w:r w:rsidR="001C2ACC">
        <w:rPr>
          <w:rFonts w:cs="Arial"/>
          <w:color w:val="000000" w:themeColor="text1"/>
        </w:rPr>
        <w:t xml:space="preserve"> </w:t>
      </w:r>
      <w:r w:rsidRPr="001C2ACC">
        <w:rPr>
          <w:rFonts w:cs="Arial"/>
          <w:color w:val="000000" w:themeColor="text1"/>
        </w:rPr>
        <w:t>the</w:t>
      </w:r>
      <w:r w:rsidR="001C2ACC">
        <w:rPr>
          <w:rFonts w:cs="Arial"/>
          <w:color w:val="000000" w:themeColor="text1"/>
        </w:rPr>
        <w:t xml:space="preserve"> </w:t>
      </w:r>
      <w:r w:rsidRPr="001C2ACC">
        <w:rPr>
          <w:rFonts w:cs="Arial"/>
          <w:color w:val="000000" w:themeColor="text1"/>
        </w:rPr>
        <w:t>socioemotional</w:t>
      </w:r>
      <w:r w:rsidR="001C2ACC">
        <w:rPr>
          <w:rFonts w:cs="Arial"/>
          <w:color w:val="000000" w:themeColor="text1"/>
        </w:rPr>
        <w:t xml:space="preserve"> </w:t>
      </w:r>
      <w:r w:rsidRPr="001C2ACC">
        <w:rPr>
          <w:rFonts w:cs="Arial"/>
          <w:color w:val="000000" w:themeColor="text1"/>
        </w:rPr>
        <w:t>wellness</w:t>
      </w:r>
      <w:r w:rsidR="001C2ACC">
        <w:rPr>
          <w:rFonts w:cs="Arial"/>
          <w:color w:val="000000" w:themeColor="text1"/>
        </w:rPr>
        <w:t xml:space="preserve"> </w:t>
      </w:r>
      <w:r w:rsidRPr="001C2ACC">
        <w:rPr>
          <w:rFonts w:cs="Arial"/>
          <w:color w:val="000000" w:themeColor="text1"/>
        </w:rPr>
        <w:t>of</w:t>
      </w:r>
      <w:r w:rsidR="001C2ACC">
        <w:rPr>
          <w:rFonts w:cs="Arial"/>
          <w:color w:val="000000" w:themeColor="text1"/>
        </w:rPr>
        <w:t xml:space="preserve"> </w:t>
      </w:r>
      <w:r w:rsidRPr="001C2ACC">
        <w:rPr>
          <w:rFonts w:cs="Arial"/>
          <w:color w:val="000000" w:themeColor="text1"/>
        </w:rPr>
        <w:t>students</w:t>
      </w:r>
    </w:p>
    <w:p w14:paraId="4E0E35B4" w14:textId="0BB1BDDE" w:rsidR="6B9790CB" w:rsidRPr="001C2ACC" w:rsidRDefault="6B9790CB" w:rsidP="743939EA">
      <w:pPr>
        <w:numPr>
          <w:ilvl w:val="0"/>
          <w:numId w:val="2"/>
        </w:numPr>
        <w:spacing w:after="240" w:line="360" w:lineRule="auto"/>
        <w:rPr>
          <w:rFonts w:cs="Arial"/>
          <w:color w:val="000000" w:themeColor="text1"/>
        </w:rPr>
      </w:pPr>
      <w:r w:rsidRPr="001C2ACC">
        <w:rPr>
          <w:rFonts w:cs="Arial"/>
          <w:color w:val="000000" w:themeColor="text1"/>
        </w:rPr>
        <w:t>Increased</w:t>
      </w:r>
      <w:r w:rsidR="001C2ACC">
        <w:rPr>
          <w:rFonts w:cs="Arial"/>
          <w:color w:val="000000" w:themeColor="text1"/>
        </w:rPr>
        <w:t xml:space="preserve"> </w:t>
      </w:r>
      <w:r w:rsidRPr="001C2ACC">
        <w:rPr>
          <w:rFonts w:cs="Arial"/>
          <w:color w:val="000000" w:themeColor="text1"/>
        </w:rPr>
        <w:t>youth</w:t>
      </w:r>
      <w:r w:rsidR="001C2ACC">
        <w:rPr>
          <w:rFonts w:cs="Arial"/>
          <w:color w:val="000000" w:themeColor="text1"/>
        </w:rPr>
        <w:t xml:space="preserve"> </w:t>
      </w:r>
      <w:r w:rsidRPr="001C2ACC">
        <w:rPr>
          <w:rFonts w:cs="Arial"/>
          <w:color w:val="000000" w:themeColor="text1"/>
        </w:rPr>
        <w:t>civic</w:t>
      </w:r>
      <w:r w:rsidR="001C2ACC">
        <w:rPr>
          <w:rFonts w:cs="Arial"/>
          <w:color w:val="000000" w:themeColor="text1"/>
        </w:rPr>
        <w:t xml:space="preserve"> </w:t>
      </w:r>
      <w:r w:rsidRPr="001C2ACC">
        <w:rPr>
          <w:rFonts w:cs="Arial"/>
          <w:color w:val="000000" w:themeColor="text1"/>
        </w:rPr>
        <w:t>engagement</w:t>
      </w:r>
      <w:r w:rsidR="001C2ACC">
        <w:rPr>
          <w:rFonts w:cs="Arial"/>
          <w:color w:val="000000" w:themeColor="text1"/>
        </w:rPr>
        <w:t xml:space="preserve"> </w:t>
      </w:r>
      <w:r w:rsidRPr="001C2ACC">
        <w:rPr>
          <w:rFonts w:cs="Arial"/>
          <w:color w:val="000000" w:themeColor="text1"/>
        </w:rPr>
        <w:t>and</w:t>
      </w:r>
      <w:r w:rsidR="001C2ACC">
        <w:rPr>
          <w:rFonts w:cs="Arial"/>
          <w:color w:val="000000" w:themeColor="text1"/>
        </w:rPr>
        <w:t xml:space="preserve"> </w:t>
      </w:r>
      <w:r w:rsidRPr="001C2ACC">
        <w:rPr>
          <w:rFonts w:cs="Arial"/>
          <w:color w:val="000000" w:themeColor="text1"/>
        </w:rPr>
        <w:t>community</w:t>
      </w:r>
      <w:r w:rsidR="001C2ACC">
        <w:rPr>
          <w:rFonts w:cs="Arial"/>
          <w:color w:val="000000" w:themeColor="text1"/>
        </w:rPr>
        <w:t xml:space="preserve"> </w:t>
      </w:r>
      <w:r w:rsidRPr="001C2ACC">
        <w:rPr>
          <w:rFonts w:cs="Arial"/>
          <w:color w:val="000000" w:themeColor="text1"/>
        </w:rPr>
        <w:t>responsiveness</w:t>
      </w:r>
      <w:r w:rsidRPr="001C2ACC">
        <w:rPr>
          <w:rFonts w:cs="Arial"/>
          <w:color w:val="000000" w:themeColor="text1"/>
          <w:vertAlign w:val="superscript"/>
        </w:rPr>
        <w:footnoteReference w:id="8"/>
      </w:r>
    </w:p>
    <w:p w14:paraId="63B43E0E" w14:textId="0DEA3A7D" w:rsidR="6B9790CB" w:rsidRPr="001C2ACC" w:rsidRDefault="6B9790CB" w:rsidP="743939EA">
      <w:pPr>
        <w:numPr>
          <w:ilvl w:val="0"/>
          <w:numId w:val="2"/>
        </w:numPr>
        <w:spacing w:after="240" w:line="360" w:lineRule="auto"/>
        <w:rPr>
          <w:rFonts w:cs="Arial"/>
          <w:color w:val="000000" w:themeColor="text1"/>
        </w:rPr>
      </w:pPr>
      <w:r w:rsidRPr="001C2ACC">
        <w:rPr>
          <w:rFonts w:cs="Arial"/>
          <w:color w:val="000000" w:themeColor="text1"/>
        </w:rPr>
        <w:t>Provided</w:t>
      </w:r>
      <w:r w:rsidR="001C2ACC">
        <w:rPr>
          <w:rFonts w:cs="Arial"/>
          <w:color w:val="000000" w:themeColor="text1"/>
        </w:rPr>
        <w:t xml:space="preserve"> </w:t>
      </w:r>
      <w:r w:rsidRPr="001C2ACC">
        <w:rPr>
          <w:rFonts w:cs="Arial"/>
          <w:color w:val="000000" w:themeColor="text1"/>
        </w:rPr>
        <w:t>students</w:t>
      </w:r>
      <w:r w:rsidR="001C2ACC">
        <w:rPr>
          <w:rFonts w:cs="Arial"/>
          <w:color w:val="000000" w:themeColor="text1"/>
        </w:rPr>
        <w:t xml:space="preserve"> </w:t>
      </w:r>
      <w:r w:rsidRPr="001C2ACC">
        <w:rPr>
          <w:rFonts w:cs="Arial"/>
          <w:color w:val="000000" w:themeColor="text1"/>
        </w:rPr>
        <w:t>with</w:t>
      </w:r>
      <w:r w:rsidR="001C2ACC">
        <w:rPr>
          <w:rFonts w:cs="Arial"/>
          <w:color w:val="000000" w:themeColor="text1"/>
        </w:rPr>
        <w:t xml:space="preserve"> </w:t>
      </w:r>
      <w:r w:rsidRPr="001C2ACC">
        <w:rPr>
          <w:rFonts w:cs="Arial"/>
          <w:color w:val="000000" w:themeColor="text1"/>
        </w:rPr>
        <w:t>skills</w:t>
      </w:r>
      <w:r w:rsidR="001C2ACC">
        <w:rPr>
          <w:rFonts w:cs="Arial"/>
          <w:color w:val="000000" w:themeColor="text1"/>
        </w:rPr>
        <w:t xml:space="preserve"> </w:t>
      </w:r>
      <w:r w:rsidRPr="001C2ACC">
        <w:rPr>
          <w:rFonts w:cs="Arial"/>
          <w:color w:val="000000" w:themeColor="text1"/>
        </w:rPr>
        <w:t>and</w:t>
      </w:r>
      <w:r w:rsidR="001C2ACC">
        <w:rPr>
          <w:rFonts w:cs="Arial"/>
          <w:color w:val="000000" w:themeColor="text1"/>
        </w:rPr>
        <w:t xml:space="preserve"> </w:t>
      </w:r>
      <w:r w:rsidRPr="001C2ACC">
        <w:rPr>
          <w:rFonts w:cs="Arial"/>
          <w:color w:val="000000" w:themeColor="text1"/>
        </w:rPr>
        <w:t>language</w:t>
      </w:r>
      <w:r w:rsidR="001C2ACC">
        <w:rPr>
          <w:rFonts w:cs="Arial"/>
          <w:color w:val="000000" w:themeColor="text1"/>
        </w:rPr>
        <w:t xml:space="preserve"> </w:t>
      </w:r>
      <w:r w:rsidRPr="001C2ACC">
        <w:rPr>
          <w:rFonts w:cs="Arial"/>
          <w:color w:val="000000" w:themeColor="text1"/>
        </w:rPr>
        <w:t>to</w:t>
      </w:r>
      <w:r w:rsidR="001C2ACC">
        <w:rPr>
          <w:rFonts w:cs="Arial"/>
          <w:color w:val="000000" w:themeColor="text1"/>
        </w:rPr>
        <w:t xml:space="preserve"> </w:t>
      </w:r>
      <w:r w:rsidRPr="001C2ACC">
        <w:rPr>
          <w:rFonts w:cs="Arial"/>
          <w:color w:val="000000" w:themeColor="text1"/>
        </w:rPr>
        <w:t>critically</w:t>
      </w:r>
      <w:r w:rsidR="001C2ACC">
        <w:rPr>
          <w:rFonts w:cs="Arial"/>
          <w:color w:val="000000" w:themeColor="text1"/>
        </w:rPr>
        <w:t xml:space="preserve"> </w:t>
      </w:r>
      <w:r w:rsidRPr="001C2ACC">
        <w:rPr>
          <w:rFonts w:cs="Arial"/>
          <w:color w:val="000000" w:themeColor="text1"/>
        </w:rPr>
        <w:t>analyze,</w:t>
      </w:r>
      <w:r w:rsidR="001C2ACC">
        <w:rPr>
          <w:rFonts w:cs="Arial"/>
          <w:color w:val="000000" w:themeColor="text1"/>
        </w:rPr>
        <w:t xml:space="preserve"> </w:t>
      </w:r>
      <w:r w:rsidRPr="001C2ACC">
        <w:rPr>
          <w:rFonts w:cs="Arial"/>
          <w:color w:val="000000" w:themeColor="text1"/>
        </w:rPr>
        <w:t>respond,</w:t>
      </w:r>
      <w:r w:rsidR="001C2ACC">
        <w:rPr>
          <w:rFonts w:cs="Arial"/>
          <w:color w:val="000000" w:themeColor="text1"/>
        </w:rPr>
        <w:t xml:space="preserve"> </w:t>
      </w:r>
      <w:r w:rsidRPr="001C2ACC">
        <w:rPr>
          <w:rFonts w:cs="Arial"/>
          <w:color w:val="000000" w:themeColor="text1"/>
        </w:rPr>
        <w:t>and</w:t>
      </w:r>
      <w:r w:rsidR="001C2ACC">
        <w:rPr>
          <w:rFonts w:cs="Arial"/>
          <w:color w:val="000000" w:themeColor="text1"/>
        </w:rPr>
        <w:t xml:space="preserve"> </w:t>
      </w:r>
      <w:r w:rsidRPr="001C2ACC">
        <w:rPr>
          <w:rFonts w:cs="Arial"/>
          <w:color w:val="000000" w:themeColor="text1"/>
        </w:rPr>
        <w:t>speak</w:t>
      </w:r>
      <w:r w:rsidR="001C2ACC">
        <w:rPr>
          <w:rFonts w:cs="Arial"/>
          <w:color w:val="000000" w:themeColor="text1"/>
        </w:rPr>
        <w:t xml:space="preserve"> </w:t>
      </w:r>
      <w:r w:rsidRPr="001C2ACC">
        <w:rPr>
          <w:rFonts w:cs="Arial"/>
          <w:color w:val="000000" w:themeColor="text1"/>
        </w:rPr>
        <w:t>out</w:t>
      </w:r>
      <w:r w:rsidR="001C2ACC">
        <w:rPr>
          <w:rFonts w:cs="Arial"/>
          <w:color w:val="000000" w:themeColor="text1"/>
        </w:rPr>
        <w:t xml:space="preserve"> </w:t>
      </w:r>
      <w:r w:rsidRPr="001C2ACC">
        <w:rPr>
          <w:rFonts w:cs="Arial"/>
          <w:color w:val="000000" w:themeColor="text1"/>
        </w:rPr>
        <w:t>on</w:t>
      </w:r>
      <w:r w:rsidR="001C2ACC">
        <w:rPr>
          <w:rFonts w:cs="Arial"/>
          <w:color w:val="000000" w:themeColor="text1"/>
        </w:rPr>
        <w:t xml:space="preserve"> </w:t>
      </w:r>
      <w:r w:rsidRPr="001C2ACC">
        <w:rPr>
          <w:rFonts w:cs="Arial"/>
          <w:color w:val="000000" w:themeColor="text1"/>
        </w:rPr>
        <w:t>social</w:t>
      </w:r>
      <w:r w:rsidR="001C2ACC">
        <w:rPr>
          <w:rFonts w:cs="Arial"/>
          <w:color w:val="000000" w:themeColor="text1"/>
        </w:rPr>
        <w:t xml:space="preserve"> </w:t>
      </w:r>
      <w:r w:rsidRPr="001C2ACC">
        <w:rPr>
          <w:rFonts w:cs="Arial"/>
          <w:color w:val="000000" w:themeColor="text1"/>
        </w:rPr>
        <w:t>issues</w:t>
      </w:r>
    </w:p>
    <w:p w14:paraId="1F5962A0" w14:textId="07CEFEA8" w:rsidR="6B9790CB" w:rsidRPr="001C2ACC" w:rsidRDefault="6B9790CB" w:rsidP="743939EA">
      <w:pPr>
        <w:numPr>
          <w:ilvl w:val="0"/>
          <w:numId w:val="2"/>
        </w:numPr>
        <w:spacing w:after="240" w:line="360" w:lineRule="auto"/>
        <w:rPr>
          <w:rFonts w:cs="Arial"/>
          <w:color w:val="000000" w:themeColor="text1"/>
        </w:rPr>
      </w:pPr>
      <w:r w:rsidRPr="001C2ACC">
        <w:rPr>
          <w:rFonts w:cs="Arial"/>
          <w:color w:val="000000" w:themeColor="text1"/>
        </w:rPr>
        <w:t>Increased</w:t>
      </w:r>
      <w:r w:rsidR="001C2ACC">
        <w:rPr>
          <w:rFonts w:cs="Arial"/>
          <w:color w:val="000000" w:themeColor="text1"/>
        </w:rPr>
        <w:t xml:space="preserve"> </w:t>
      </w:r>
      <w:r w:rsidRPr="001C2ACC">
        <w:rPr>
          <w:rFonts w:cs="Arial"/>
          <w:color w:val="000000" w:themeColor="text1"/>
        </w:rPr>
        <w:t>critical</w:t>
      </w:r>
      <w:r w:rsidR="001C2ACC">
        <w:rPr>
          <w:rFonts w:cs="Arial"/>
          <w:color w:val="000000" w:themeColor="text1"/>
        </w:rPr>
        <w:t xml:space="preserve"> </w:t>
      </w:r>
      <w:r w:rsidRPr="001C2ACC">
        <w:rPr>
          <w:rFonts w:cs="Arial"/>
          <w:color w:val="000000" w:themeColor="text1"/>
        </w:rPr>
        <w:t>thinking,</w:t>
      </w:r>
      <w:r w:rsidR="001C2ACC">
        <w:rPr>
          <w:rFonts w:cs="Arial"/>
          <w:color w:val="000000" w:themeColor="text1"/>
        </w:rPr>
        <w:t xml:space="preserve"> </w:t>
      </w:r>
      <w:r w:rsidRPr="001C2ACC">
        <w:rPr>
          <w:rFonts w:cs="Arial"/>
          <w:color w:val="000000" w:themeColor="text1"/>
        </w:rPr>
        <w:t>problem</w:t>
      </w:r>
      <w:r w:rsidR="001C2ACC">
        <w:rPr>
          <w:rFonts w:cs="Arial"/>
          <w:color w:val="000000" w:themeColor="text1"/>
        </w:rPr>
        <w:t xml:space="preserve"> </w:t>
      </w:r>
      <w:r w:rsidRPr="001C2ACC">
        <w:rPr>
          <w:rFonts w:cs="Arial"/>
          <w:color w:val="000000" w:themeColor="text1"/>
        </w:rPr>
        <w:t>solving,</w:t>
      </w:r>
      <w:r w:rsidR="001C2ACC">
        <w:rPr>
          <w:rFonts w:cs="Arial"/>
          <w:color w:val="000000" w:themeColor="text1"/>
        </w:rPr>
        <w:t xml:space="preserve"> </w:t>
      </w:r>
      <w:r w:rsidRPr="001C2ACC">
        <w:rPr>
          <w:rFonts w:cs="Arial"/>
          <w:color w:val="000000" w:themeColor="text1"/>
        </w:rPr>
        <w:t>collaboration,</w:t>
      </w:r>
      <w:r w:rsidR="001C2ACC">
        <w:rPr>
          <w:rFonts w:cs="Arial"/>
          <w:color w:val="000000" w:themeColor="text1"/>
        </w:rPr>
        <w:t xml:space="preserve"> </w:t>
      </w:r>
      <w:r w:rsidRPr="001C2ACC">
        <w:rPr>
          <w:rFonts w:cs="Arial"/>
          <w:color w:val="000000" w:themeColor="text1"/>
        </w:rPr>
        <w:t>and</w:t>
      </w:r>
      <w:r w:rsidR="001C2ACC">
        <w:rPr>
          <w:rFonts w:cs="Arial"/>
          <w:color w:val="000000" w:themeColor="text1"/>
        </w:rPr>
        <w:t xml:space="preserve"> </w:t>
      </w:r>
      <w:r w:rsidRPr="001C2ACC">
        <w:rPr>
          <w:rFonts w:cs="Arial"/>
          <w:color w:val="000000" w:themeColor="text1"/>
        </w:rPr>
        <w:t>interpersonal</w:t>
      </w:r>
      <w:r w:rsidR="001C2ACC">
        <w:rPr>
          <w:rFonts w:cs="Arial"/>
          <w:color w:val="000000" w:themeColor="text1"/>
        </w:rPr>
        <w:t xml:space="preserve"> </w:t>
      </w:r>
      <w:r w:rsidRPr="001C2ACC">
        <w:rPr>
          <w:rFonts w:cs="Arial"/>
          <w:color w:val="000000" w:themeColor="text1"/>
        </w:rPr>
        <w:t>communication</w:t>
      </w:r>
      <w:r w:rsidR="001C2ACC">
        <w:rPr>
          <w:rFonts w:cs="Arial"/>
          <w:color w:val="000000" w:themeColor="text1"/>
        </w:rPr>
        <w:t xml:space="preserve"> </w:t>
      </w:r>
      <w:r w:rsidRPr="001C2ACC">
        <w:rPr>
          <w:rFonts w:cs="Arial"/>
          <w:color w:val="000000" w:themeColor="text1"/>
        </w:rPr>
        <w:t>skills</w:t>
      </w:r>
    </w:p>
    <w:p w14:paraId="19F48286" w14:textId="503BFDD5" w:rsidR="6B9790CB" w:rsidRPr="001C2ACC" w:rsidRDefault="6B9790CB" w:rsidP="743939EA">
      <w:pPr>
        <w:numPr>
          <w:ilvl w:val="0"/>
          <w:numId w:val="2"/>
        </w:numPr>
        <w:spacing w:after="240" w:line="360" w:lineRule="auto"/>
        <w:rPr>
          <w:rFonts w:cs="Arial"/>
          <w:color w:val="000000" w:themeColor="text1"/>
        </w:rPr>
      </w:pPr>
      <w:r w:rsidRPr="001C2ACC">
        <w:rPr>
          <w:rFonts w:cs="Arial"/>
          <w:color w:val="000000" w:themeColor="text1"/>
        </w:rPr>
        <w:lastRenderedPageBreak/>
        <w:t>Led</w:t>
      </w:r>
      <w:r w:rsidR="001C2ACC">
        <w:rPr>
          <w:rFonts w:cs="Arial"/>
          <w:color w:val="000000" w:themeColor="text1"/>
        </w:rPr>
        <w:t xml:space="preserve"> </w:t>
      </w:r>
      <w:r w:rsidRPr="001C2ACC">
        <w:rPr>
          <w:rFonts w:cs="Arial"/>
          <w:color w:val="000000" w:themeColor="text1"/>
        </w:rPr>
        <w:t>to</w:t>
      </w:r>
      <w:r w:rsidR="001C2ACC">
        <w:rPr>
          <w:rFonts w:cs="Arial"/>
          <w:color w:val="000000" w:themeColor="text1"/>
        </w:rPr>
        <w:t xml:space="preserve"> </w:t>
      </w:r>
      <w:r w:rsidRPr="001C2ACC">
        <w:rPr>
          <w:rFonts w:cs="Arial"/>
          <w:color w:val="000000" w:themeColor="text1"/>
        </w:rPr>
        <w:t>a</w:t>
      </w:r>
      <w:r w:rsidR="001C2ACC">
        <w:rPr>
          <w:rFonts w:cs="Arial"/>
          <w:color w:val="000000" w:themeColor="text1"/>
        </w:rPr>
        <w:t xml:space="preserve"> </w:t>
      </w:r>
      <w:r w:rsidRPr="001C2ACC">
        <w:rPr>
          <w:rFonts w:cs="Arial"/>
          <w:color w:val="000000" w:themeColor="text1"/>
        </w:rPr>
        <w:t>decrease</w:t>
      </w:r>
      <w:r w:rsidR="001C2ACC">
        <w:rPr>
          <w:rFonts w:cs="Arial"/>
          <w:color w:val="000000" w:themeColor="text1"/>
        </w:rPr>
        <w:t xml:space="preserve"> </w:t>
      </w:r>
      <w:r w:rsidRPr="001C2ACC">
        <w:rPr>
          <w:rFonts w:cs="Arial"/>
          <w:color w:val="000000" w:themeColor="text1"/>
        </w:rPr>
        <w:t>in</w:t>
      </w:r>
      <w:r w:rsidR="001C2ACC">
        <w:rPr>
          <w:rFonts w:cs="Arial"/>
          <w:color w:val="000000" w:themeColor="text1"/>
        </w:rPr>
        <w:t xml:space="preserve"> </w:t>
      </w:r>
      <w:r w:rsidRPr="001C2ACC">
        <w:rPr>
          <w:rFonts w:cs="Arial"/>
          <w:color w:val="000000" w:themeColor="text1"/>
        </w:rPr>
        <w:t>truancy</w:t>
      </w:r>
      <w:r w:rsidRPr="001C2ACC">
        <w:rPr>
          <w:rFonts w:cs="Arial"/>
          <w:color w:val="000000" w:themeColor="text1"/>
          <w:vertAlign w:val="superscript"/>
        </w:rPr>
        <w:footnoteReference w:id="9"/>
      </w:r>
    </w:p>
    <w:p w14:paraId="2F02A4F8" w14:textId="3DBB2F03" w:rsidR="6B9790CB" w:rsidRPr="001C2ACC" w:rsidRDefault="6B9790CB" w:rsidP="743939EA">
      <w:pPr>
        <w:numPr>
          <w:ilvl w:val="0"/>
          <w:numId w:val="2"/>
        </w:numPr>
        <w:spacing w:after="240" w:line="360" w:lineRule="auto"/>
        <w:rPr>
          <w:rFonts w:cs="Arial"/>
          <w:color w:val="000000" w:themeColor="text1"/>
        </w:rPr>
      </w:pPr>
      <w:r w:rsidRPr="001C2ACC">
        <w:rPr>
          <w:rFonts w:cs="Arial"/>
          <w:color w:val="000000" w:themeColor="text1"/>
        </w:rPr>
        <w:t>Led</w:t>
      </w:r>
      <w:r w:rsidR="001C2ACC">
        <w:rPr>
          <w:rFonts w:cs="Arial"/>
          <w:color w:val="000000" w:themeColor="text1"/>
        </w:rPr>
        <w:t xml:space="preserve"> </w:t>
      </w:r>
      <w:r w:rsidRPr="001C2ACC">
        <w:rPr>
          <w:rFonts w:cs="Arial"/>
          <w:color w:val="000000" w:themeColor="text1"/>
        </w:rPr>
        <w:t>to</w:t>
      </w:r>
      <w:r w:rsidR="001C2ACC">
        <w:rPr>
          <w:rFonts w:cs="Arial"/>
          <w:color w:val="000000" w:themeColor="text1"/>
        </w:rPr>
        <w:t xml:space="preserve"> </w:t>
      </w:r>
      <w:r w:rsidRPr="001C2ACC">
        <w:rPr>
          <w:rFonts w:cs="Arial"/>
          <w:color w:val="000000" w:themeColor="text1"/>
        </w:rPr>
        <w:t>an</w:t>
      </w:r>
      <w:r w:rsidR="001C2ACC">
        <w:rPr>
          <w:rFonts w:cs="Arial"/>
          <w:color w:val="000000" w:themeColor="text1"/>
        </w:rPr>
        <w:t xml:space="preserve"> </w:t>
      </w:r>
      <w:r w:rsidRPr="001C2ACC">
        <w:rPr>
          <w:rFonts w:cs="Arial"/>
          <w:color w:val="000000" w:themeColor="text1"/>
        </w:rPr>
        <w:t>increase</w:t>
      </w:r>
      <w:r w:rsidR="001C2ACC">
        <w:rPr>
          <w:rFonts w:cs="Arial"/>
          <w:color w:val="000000" w:themeColor="text1"/>
        </w:rPr>
        <w:t xml:space="preserve"> </w:t>
      </w:r>
      <w:r w:rsidRPr="001C2ACC">
        <w:rPr>
          <w:rFonts w:cs="Arial"/>
          <w:color w:val="000000" w:themeColor="text1"/>
        </w:rPr>
        <w:t>in</w:t>
      </w:r>
      <w:r w:rsidR="001C2ACC">
        <w:rPr>
          <w:rFonts w:cs="Arial"/>
          <w:color w:val="000000" w:themeColor="text1"/>
        </w:rPr>
        <w:t xml:space="preserve"> </w:t>
      </w:r>
      <w:r w:rsidRPr="001C2ACC">
        <w:rPr>
          <w:rFonts w:cs="Arial"/>
          <w:color w:val="000000" w:themeColor="text1"/>
        </w:rPr>
        <w:t>standardized</w:t>
      </w:r>
      <w:r w:rsidR="001C2ACC">
        <w:rPr>
          <w:rFonts w:cs="Arial"/>
          <w:color w:val="000000" w:themeColor="text1"/>
        </w:rPr>
        <w:t xml:space="preserve"> </w:t>
      </w:r>
      <w:r w:rsidRPr="001C2ACC">
        <w:rPr>
          <w:rFonts w:cs="Arial"/>
          <w:color w:val="000000" w:themeColor="text1"/>
        </w:rPr>
        <w:t>test</w:t>
      </w:r>
      <w:r w:rsidR="001C2ACC">
        <w:rPr>
          <w:rFonts w:cs="Arial"/>
          <w:color w:val="000000" w:themeColor="text1"/>
        </w:rPr>
        <w:t xml:space="preserve"> </w:t>
      </w:r>
      <w:r w:rsidRPr="001C2ACC">
        <w:rPr>
          <w:rFonts w:cs="Arial"/>
          <w:color w:val="000000" w:themeColor="text1"/>
        </w:rPr>
        <w:t>scores</w:t>
      </w:r>
      <w:r w:rsidRPr="001C2ACC">
        <w:rPr>
          <w:rFonts w:cs="Arial"/>
          <w:color w:val="000000" w:themeColor="text1"/>
          <w:vertAlign w:val="superscript"/>
        </w:rPr>
        <w:footnoteReference w:id="10"/>
      </w:r>
    </w:p>
    <w:p w14:paraId="2093EE1C" w14:textId="5683DF48" w:rsidR="6B9790CB" w:rsidRPr="001C2ACC" w:rsidRDefault="6B9790CB" w:rsidP="743939EA">
      <w:pPr>
        <w:numPr>
          <w:ilvl w:val="0"/>
          <w:numId w:val="2"/>
        </w:numPr>
        <w:spacing w:after="240" w:line="360" w:lineRule="auto"/>
        <w:rPr>
          <w:rFonts w:cs="Arial"/>
          <w:color w:val="000000" w:themeColor="text1"/>
        </w:rPr>
      </w:pPr>
      <w:r w:rsidRPr="001C2ACC">
        <w:rPr>
          <w:rFonts w:cs="Arial"/>
          <w:color w:val="000000" w:themeColor="text1"/>
        </w:rPr>
        <w:t>Led</w:t>
      </w:r>
      <w:r w:rsidR="001C2ACC">
        <w:rPr>
          <w:rFonts w:cs="Arial"/>
          <w:color w:val="000000" w:themeColor="text1"/>
        </w:rPr>
        <w:t xml:space="preserve"> </w:t>
      </w:r>
      <w:r w:rsidRPr="001C2ACC">
        <w:rPr>
          <w:rFonts w:cs="Arial"/>
          <w:color w:val="000000" w:themeColor="text1"/>
        </w:rPr>
        <w:t>to</w:t>
      </w:r>
      <w:r w:rsidR="001C2ACC">
        <w:rPr>
          <w:rFonts w:cs="Arial"/>
          <w:color w:val="000000" w:themeColor="text1"/>
        </w:rPr>
        <w:t xml:space="preserve"> </w:t>
      </w:r>
      <w:r w:rsidRPr="001C2ACC">
        <w:rPr>
          <w:rFonts w:cs="Arial"/>
          <w:color w:val="000000" w:themeColor="text1"/>
        </w:rPr>
        <w:t>an</w:t>
      </w:r>
      <w:r w:rsidR="001C2ACC">
        <w:rPr>
          <w:rFonts w:cs="Arial"/>
          <w:color w:val="000000" w:themeColor="text1"/>
        </w:rPr>
        <w:t xml:space="preserve"> </w:t>
      </w:r>
      <w:r w:rsidRPr="001C2ACC">
        <w:rPr>
          <w:rFonts w:cs="Arial"/>
          <w:color w:val="000000" w:themeColor="text1"/>
        </w:rPr>
        <w:t>increase</w:t>
      </w:r>
      <w:r w:rsidR="001C2ACC">
        <w:rPr>
          <w:rFonts w:cs="Arial"/>
          <w:color w:val="000000" w:themeColor="text1"/>
        </w:rPr>
        <w:t xml:space="preserve"> </w:t>
      </w:r>
      <w:r w:rsidRPr="001C2ACC">
        <w:rPr>
          <w:rFonts w:cs="Arial"/>
          <w:color w:val="000000" w:themeColor="text1"/>
        </w:rPr>
        <w:t>in</w:t>
      </w:r>
      <w:r w:rsidR="001C2ACC">
        <w:rPr>
          <w:rFonts w:cs="Arial"/>
          <w:color w:val="000000" w:themeColor="text1"/>
        </w:rPr>
        <w:t xml:space="preserve"> </w:t>
      </w:r>
      <w:r w:rsidRPr="001C2ACC">
        <w:rPr>
          <w:rFonts w:cs="Arial"/>
          <w:color w:val="000000" w:themeColor="text1"/>
        </w:rPr>
        <w:t>GPA,</w:t>
      </w:r>
      <w:r w:rsidR="001C2ACC">
        <w:rPr>
          <w:rFonts w:cs="Arial"/>
          <w:color w:val="000000" w:themeColor="text1"/>
        </w:rPr>
        <w:t xml:space="preserve"> </w:t>
      </w:r>
      <w:r w:rsidRPr="001C2ACC">
        <w:rPr>
          <w:rFonts w:cs="Arial"/>
          <w:color w:val="000000" w:themeColor="text1"/>
        </w:rPr>
        <w:t>especially</w:t>
      </w:r>
      <w:r w:rsidR="001C2ACC">
        <w:rPr>
          <w:rFonts w:cs="Arial"/>
          <w:color w:val="000000" w:themeColor="text1"/>
        </w:rPr>
        <w:t xml:space="preserve"> </w:t>
      </w:r>
      <w:r w:rsidRPr="001C2ACC">
        <w:rPr>
          <w:rFonts w:cs="Arial"/>
          <w:color w:val="000000" w:themeColor="text1"/>
        </w:rPr>
        <w:t>in</w:t>
      </w:r>
      <w:r w:rsidR="001C2ACC">
        <w:rPr>
          <w:rFonts w:cs="Arial"/>
          <w:color w:val="000000" w:themeColor="text1"/>
        </w:rPr>
        <w:t xml:space="preserve"> </w:t>
      </w:r>
      <w:r w:rsidRPr="001C2ACC">
        <w:rPr>
          <w:rFonts w:cs="Arial"/>
          <w:color w:val="000000" w:themeColor="text1"/>
        </w:rPr>
        <w:t>math</w:t>
      </w:r>
      <w:r w:rsidR="001C2ACC">
        <w:rPr>
          <w:rFonts w:cs="Arial"/>
          <w:color w:val="000000" w:themeColor="text1"/>
        </w:rPr>
        <w:t xml:space="preserve"> </w:t>
      </w:r>
      <w:r w:rsidRPr="001C2ACC">
        <w:rPr>
          <w:rFonts w:cs="Arial"/>
          <w:color w:val="000000" w:themeColor="text1"/>
        </w:rPr>
        <w:t>and</w:t>
      </w:r>
      <w:r w:rsidR="001C2ACC">
        <w:rPr>
          <w:rFonts w:cs="Arial"/>
          <w:color w:val="000000" w:themeColor="text1"/>
        </w:rPr>
        <w:t xml:space="preserve"> </w:t>
      </w:r>
      <w:r w:rsidRPr="001C2ACC">
        <w:rPr>
          <w:rFonts w:cs="Arial"/>
          <w:color w:val="000000" w:themeColor="text1"/>
        </w:rPr>
        <w:t>science</w:t>
      </w:r>
      <w:r w:rsidRPr="001C2ACC">
        <w:rPr>
          <w:rFonts w:cs="Arial"/>
          <w:color w:val="000000" w:themeColor="text1"/>
          <w:vertAlign w:val="superscript"/>
        </w:rPr>
        <w:footnoteReference w:id="11"/>
      </w:r>
    </w:p>
    <w:p w14:paraId="1A0DA817" w14:textId="7CA0BB42" w:rsidR="6B9790CB" w:rsidRPr="001C2ACC" w:rsidRDefault="6B9790CB" w:rsidP="743939EA">
      <w:pPr>
        <w:numPr>
          <w:ilvl w:val="0"/>
          <w:numId w:val="2"/>
        </w:numPr>
        <w:spacing w:after="240" w:line="360" w:lineRule="auto"/>
        <w:rPr>
          <w:rFonts w:cs="Arial"/>
          <w:color w:val="000000" w:themeColor="text1"/>
        </w:rPr>
      </w:pPr>
      <w:r w:rsidRPr="001C2ACC">
        <w:rPr>
          <w:rFonts w:cs="Arial"/>
          <w:color w:val="000000" w:themeColor="text1"/>
        </w:rPr>
        <w:t>Led</w:t>
      </w:r>
      <w:r w:rsidR="001C2ACC">
        <w:rPr>
          <w:rFonts w:cs="Arial"/>
          <w:color w:val="000000" w:themeColor="text1"/>
        </w:rPr>
        <w:t xml:space="preserve"> </w:t>
      </w:r>
      <w:r w:rsidRPr="001C2ACC">
        <w:rPr>
          <w:rFonts w:cs="Arial"/>
          <w:color w:val="000000" w:themeColor="text1"/>
        </w:rPr>
        <w:t>to</w:t>
      </w:r>
      <w:r w:rsidR="001C2ACC">
        <w:rPr>
          <w:rFonts w:cs="Arial"/>
          <w:color w:val="000000" w:themeColor="text1"/>
        </w:rPr>
        <w:t xml:space="preserve"> </w:t>
      </w:r>
      <w:r w:rsidRPr="001C2ACC">
        <w:rPr>
          <w:rFonts w:cs="Arial"/>
          <w:color w:val="000000" w:themeColor="text1"/>
        </w:rPr>
        <w:t>an</w:t>
      </w:r>
      <w:r w:rsidR="001C2ACC">
        <w:rPr>
          <w:rFonts w:cs="Arial"/>
          <w:color w:val="000000" w:themeColor="text1"/>
        </w:rPr>
        <w:t xml:space="preserve"> </w:t>
      </w:r>
      <w:r w:rsidRPr="001C2ACC">
        <w:rPr>
          <w:rFonts w:cs="Arial"/>
          <w:color w:val="000000" w:themeColor="text1"/>
        </w:rPr>
        <w:t>increase</w:t>
      </w:r>
      <w:r w:rsidR="001C2ACC">
        <w:rPr>
          <w:rFonts w:cs="Arial"/>
          <w:color w:val="000000" w:themeColor="text1"/>
        </w:rPr>
        <w:t xml:space="preserve"> </w:t>
      </w:r>
      <w:r w:rsidRPr="001C2ACC">
        <w:rPr>
          <w:rFonts w:cs="Arial"/>
          <w:color w:val="000000" w:themeColor="text1"/>
        </w:rPr>
        <w:t>in</w:t>
      </w:r>
      <w:r w:rsidR="001C2ACC">
        <w:rPr>
          <w:rFonts w:cs="Arial"/>
          <w:color w:val="000000" w:themeColor="text1"/>
        </w:rPr>
        <w:t xml:space="preserve"> </w:t>
      </w:r>
      <w:r w:rsidRPr="001C2ACC">
        <w:rPr>
          <w:rFonts w:cs="Arial"/>
          <w:color w:val="000000" w:themeColor="text1"/>
        </w:rPr>
        <w:t>graduation</w:t>
      </w:r>
      <w:r w:rsidR="001C2ACC">
        <w:rPr>
          <w:rFonts w:cs="Arial"/>
          <w:color w:val="000000" w:themeColor="text1"/>
        </w:rPr>
        <w:t xml:space="preserve"> </w:t>
      </w:r>
      <w:r w:rsidRPr="001C2ACC">
        <w:rPr>
          <w:rFonts w:cs="Arial"/>
          <w:color w:val="000000" w:themeColor="text1"/>
        </w:rPr>
        <w:t>and</w:t>
      </w:r>
      <w:r w:rsidR="001C2ACC">
        <w:rPr>
          <w:rFonts w:cs="Arial"/>
          <w:color w:val="000000" w:themeColor="text1"/>
        </w:rPr>
        <w:t xml:space="preserve"> </w:t>
      </w:r>
      <w:r w:rsidRPr="001C2ACC">
        <w:rPr>
          <w:rFonts w:cs="Arial"/>
          <w:color w:val="000000" w:themeColor="text1"/>
        </w:rPr>
        <w:t>college</w:t>
      </w:r>
      <w:r w:rsidR="001C2ACC">
        <w:rPr>
          <w:rFonts w:cs="Arial"/>
          <w:color w:val="000000" w:themeColor="text1"/>
        </w:rPr>
        <w:t xml:space="preserve"> </w:t>
      </w:r>
      <w:r w:rsidRPr="001C2ACC">
        <w:rPr>
          <w:rFonts w:cs="Arial"/>
          <w:color w:val="000000" w:themeColor="text1"/>
        </w:rPr>
        <w:t>enrollment</w:t>
      </w:r>
      <w:r w:rsidR="001C2ACC">
        <w:rPr>
          <w:rFonts w:cs="Arial"/>
          <w:color w:val="000000" w:themeColor="text1"/>
        </w:rPr>
        <w:t xml:space="preserve"> </w:t>
      </w:r>
      <w:r w:rsidRPr="001C2ACC">
        <w:rPr>
          <w:rFonts w:cs="Arial"/>
          <w:color w:val="000000" w:themeColor="text1"/>
        </w:rPr>
        <w:t>rates</w:t>
      </w:r>
      <w:r w:rsidRPr="001C2ACC">
        <w:rPr>
          <w:rFonts w:cs="Arial"/>
          <w:color w:val="000000" w:themeColor="text1"/>
          <w:vertAlign w:val="superscript"/>
        </w:rPr>
        <w:footnoteReference w:id="12"/>
      </w:r>
    </w:p>
    <w:p w14:paraId="166AEB49" w14:textId="5EF0EEF3" w:rsidR="6B9790CB" w:rsidRPr="001C2ACC" w:rsidRDefault="6B9790CB" w:rsidP="743939EA">
      <w:pPr>
        <w:numPr>
          <w:ilvl w:val="0"/>
          <w:numId w:val="2"/>
        </w:numPr>
        <w:spacing w:after="240" w:line="360" w:lineRule="auto"/>
        <w:rPr>
          <w:rFonts w:cs="Arial"/>
          <w:color w:val="000000" w:themeColor="text1"/>
        </w:rPr>
      </w:pPr>
      <w:r w:rsidRPr="001C2ACC">
        <w:rPr>
          <w:rFonts w:cs="Arial"/>
          <w:color w:val="000000" w:themeColor="text1"/>
        </w:rPr>
        <w:t>Introduced</w:t>
      </w:r>
      <w:r w:rsidR="001C2ACC">
        <w:rPr>
          <w:rFonts w:cs="Arial"/>
          <w:color w:val="000000" w:themeColor="text1"/>
        </w:rPr>
        <w:t xml:space="preserve"> </w:t>
      </w:r>
      <w:r w:rsidRPr="001C2ACC">
        <w:rPr>
          <w:rFonts w:cs="Arial"/>
          <w:color w:val="000000" w:themeColor="text1"/>
        </w:rPr>
        <w:t>students</w:t>
      </w:r>
      <w:r w:rsidR="001C2ACC">
        <w:rPr>
          <w:rFonts w:cs="Arial"/>
          <w:color w:val="000000" w:themeColor="text1"/>
        </w:rPr>
        <w:t xml:space="preserve"> </w:t>
      </w:r>
      <w:r w:rsidRPr="001C2ACC">
        <w:rPr>
          <w:rFonts w:cs="Arial"/>
          <w:color w:val="000000" w:themeColor="text1"/>
        </w:rPr>
        <w:t>to</w:t>
      </w:r>
      <w:r w:rsidR="001C2ACC">
        <w:rPr>
          <w:rFonts w:cs="Arial"/>
          <w:color w:val="000000" w:themeColor="text1"/>
        </w:rPr>
        <w:t xml:space="preserve"> </w:t>
      </w:r>
      <w:r w:rsidRPr="001C2ACC">
        <w:rPr>
          <w:rFonts w:cs="Arial"/>
          <w:color w:val="000000" w:themeColor="text1"/>
        </w:rPr>
        <w:t>college</w:t>
      </w:r>
      <w:r w:rsidR="001C2ACC">
        <w:rPr>
          <w:rFonts w:cs="Arial"/>
          <w:color w:val="000000" w:themeColor="text1"/>
        </w:rPr>
        <w:t xml:space="preserve"> </w:t>
      </w:r>
      <w:r w:rsidRPr="001C2ACC">
        <w:rPr>
          <w:rFonts w:cs="Arial"/>
          <w:color w:val="000000" w:themeColor="text1"/>
        </w:rPr>
        <w:t>level</w:t>
      </w:r>
      <w:r w:rsidR="001C2ACC">
        <w:rPr>
          <w:rFonts w:cs="Arial"/>
          <w:color w:val="000000" w:themeColor="text1"/>
        </w:rPr>
        <w:t xml:space="preserve"> </w:t>
      </w:r>
      <w:r w:rsidRPr="001C2ACC">
        <w:rPr>
          <w:rFonts w:cs="Arial"/>
          <w:color w:val="000000" w:themeColor="text1"/>
        </w:rPr>
        <w:t>academic</w:t>
      </w:r>
      <w:r w:rsidR="001C2ACC">
        <w:rPr>
          <w:rFonts w:cs="Arial"/>
          <w:color w:val="000000" w:themeColor="text1"/>
        </w:rPr>
        <w:t xml:space="preserve"> </w:t>
      </w:r>
      <w:r w:rsidRPr="001C2ACC">
        <w:rPr>
          <w:rFonts w:cs="Arial"/>
          <w:color w:val="000000" w:themeColor="text1"/>
        </w:rPr>
        <w:t>frameworks,</w:t>
      </w:r>
      <w:r w:rsidR="001C2ACC">
        <w:rPr>
          <w:rFonts w:cs="Arial"/>
          <w:color w:val="000000" w:themeColor="text1"/>
        </w:rPr>
        <w:t xml:space="preserve"> </w:t>
      </w:r>
      <w:r w:rsidRPr="001C2ACC">
        <w:rPr>
          <w:rFonts w:cs="Arial"/>
          <w:color w:val="000000" w:themeColor="text1"/>
        </w:rPr>
        <w:t>theories,</w:t>
      </w:r>
      <w:r w:rsidR="001C2ACC">
        <w:rPr>
          <w:rFonts w:cs="Arial"/>
          <w:color w:val="000000" w:themeColor="text1"/>
        </w:rPr>
        <w:t xml:space="preserve"> </w:t>
      </w:r>
      <w:r w:rsidRPr="001C2ACC">
        <w:rPr>
          <w:rFonts w:cs="Arial"/>
          <w:color w:val="000000" w:themeColor="text1"/>
        </w:rPr>
        <w:t>terms,</w:t>
      </w:r>
      <w:r w:rsidR="001C2ACC">
        <w:rPr>
          <w:rFonts w:cs="Arial"/>
          <w:color w:val="000000" w:themeColor="text1"/>
        </w:rPr>
        <w:t xml:space="preserve"> </w:t>
      </w:r>
      <w:r w:rsidRPr="001C2ACC">
        <w:rPr>
          <w:rFonts w:cs="Arial"/>
          <w:color w:val="000000" w:themeColor="text1"/>
        </w:rPr>
        <w:t>and</w:t>
      </w:r>
      <w:r w:rsidR="001C2ACC">
        <w:rPr>
          <w:rFonts w:cs="Arial"/>
          <w:color w:val="000000" w:themeColor="text1"/>
        </w:rPr>
        <w:t xml:space="preserve"> </w:t>
      </w:r>
      <w:r w:rsidRPr="001C2ACC">
        <w:rPr>
          <w:rFonts w:cs="Arial"/>
          <w:color w:val="000000" w:themeColor="text1"/>
        </w:rPr>
        <w:t>research</w:t>
      </w:r>
      <w:r w:rsidR="001C2ACC">
        <w:rPr>
          <w:rFonts w:cs="Arial"/>
          <w:color w:val="000000" w:themeColor="text1"/>
        </w:rPr>
        <w:t xml:space="preserve"> </w:t>
      </w:r>
      <w:r w:rsidRPr="001C2ACC">
        <w:rPr>
          <w:rFonts w:cs="Arial"/>
          <w:color w:val="000000" w:themeColor="text1"/>
        </w:rPr>
        <w:t>methods</w:t>
      </w:r>
    </w:p>
    <w:p w14:paraId="25259484" w14:textId="46F67FBD" w:rsidR="6B9790CB" w:rsidRPr="001C2ACC" w:rsidRDefault="6B9790CB" w:rsidP="743939EA">
      <w:pPr>
        <w:numPr>
          <w:ilvl w:val="0"/>
          <w:numId w:val="2"/>
        </w:numPr>
        <w:spacing w:after="240" w:line="360" w:lineRule="auto"/>
        <w:rPr>
          <w:rFonts w:cs="Arial"/>
          <w:color w:val="000000" w:themeColor="text1"/>
        </w:rPr>
      </w:pPr>
      <w:r w:rsidRPr="001C2ACC">
        <w:rPr>
          <w:rFonts w:cs="Arial"/>
          <w:color w:val="000000" w:themeColor="text1"/>
        </w:rPr>
        <w:t>Helped</w:t>
      </w:r>
      <w:r w:rsidR="001C2ACC">
        <w:rPr>
          <w:rFonts w:cs="Arial"/>
          <w:color w:val="000000" w:themeColor="text1"/>
        </w:rPr>
        <w:t xml:space="preserve"> </w:t>
      </w:r>
      <w:r w:rsidRPr="001C2ACC">
        <w:rPr>
          <w:rFonts w:cs="Arial"/>
          <w:color w:val="000000" w:themeColor="text1"/>
        </w:rPr>
        <w:t>foster</w:t>
      </w:r>
      <w:r w:rsidR="001C2ACC">
        <w:rPr>
          <w:rFonts w:cs="Arial"/>
          <w:color w:val="000000" w:themeColor="text1"/>
        </w:rPr>
        <w:t xml:space="preserve"> </w:t>
      </w:r>
      <w:r w:rsidRPr="001C2ACC">
        <w:rPr>
          <w:rFonts w:cs="Arial"/>
          <w:color w:val="000000" w:themeColor="text1"/>
        </w:rPr>
        <w:t>a</w:t>
      </w:r>
      <w:r w:rsidR="001C2ACC">
        <w:rPr>
          <w:rFonts w:cs="Arial"/>
          <w:color w:val="000000" w:themeColor="text1"/>
        </w:rPr>
        <w:t xml:space="preserve"> </w:t>
      </w:r>
      <w:r w:rsidRPr="001C2ACC">
        <w:rPr>
          <w:rFonts w:cs="Arial"/>
          <w:color w:val="000000" w:themeColor="text1"/>
        </w:rPr>
        <w:t>classroom</w:t>
      </w:r>
      <w:r w:rsidR="001C2ACC">
        <w:rPr>
          <w:rFonts w:cs="Arial"/>
          <w:color w:val="000000" w:themeColor="text1"/>
        </w:rPr>
        <w:t xml:space="preserve"> </w:t>
      </w:r>
      <w:r w:rsidRPr="001C2ACC">
        <w:rPr>
          <w:rFonts w:cs="Arial"/>
          <w:color w:val="000000" w:themeColor="text1"/>
        </w:rPr>
        <w:t>environment</w:t>
      </w:r>
      <w:r w:rsidR="001C2ACC">
        <w:rPr>
          <w:rFonts w:cs="Arial"/>
          <w:color w:val="000000" w:themeColor="text1"/>
        </w:rPr>
        <w:t xml:space="preserve"> </w:t>
      </w:r>
      <w:r w:rsidRPr="001C2ACC">
        <w:rPr>
          <w:rFonts w:cs="Arial"/>
          <w:color w:val="000000" w:themeColor="text1"/>
        </w:rPr>
        <w:t>of</w:t>
      </w:r>
      <w:r w:rsidR="001C2ACC">
        <w:rPr>
          <w:rFonts w:cs="Arial"/>
          <w:color w:val="000000" w:themeColor="text1"/>
        </w:rPr>
        <w:t xml:space="preserve"> </w:t>
      </w:r>
      <w:r w:rsidRPr="001C2ACC">
        <w:rPr>
          <w:rFonts w:cs="Arial"/>
          <w:color w:val="000000" w:themeColor="text1"/>
        </w:rPr>
        <w:t>trust</w:t>
      </w:r>
      <w:r w:rsidR="001C2ACC">
        <w:rPr>
          <w:rFonts w:cs="Arial"/>
          <w:color w:val="000000" w:themeColor="text1"/>
        </w:rPr>
        <w:t xml:space="preserve"> </w:t>
      </w:r>
      <w:r w:rsidRPr="001C2ACC">
        <w:rPr>
          <w:rFonts w:cs="Arial"/>
          <w:color w:val="000000" w:themeColor="text1"/>
        </w:rPr>
        <w:t>between</w:t>
      </w:r>
      <w:r w:rsidR="001C2ACC">
        <w:rPr>
          <w:rFonts w:cs="Arial"/>
          <w:color w:val="000000" w:themeColor="text1"/>
        </w:rPr>
        <w:t xml:space="preserve"> </w:t>
      </w:r>
      <w:r w:rsidRPr="001C2ACC">
        <w:rPr>
          <w:rFonts w:cs="Arial"/>
          <w:color w:val="000000" w:themeColor="text1"/>
        </w:rPr>
        <w:t>students</w:t>
      </w:r>
      <w:r w:rsidR="001C2ACC">
        <w:rPr>
          <w:rFonts w:cs="Arial"/>
          <w:color w:val="000000" w:themeColor="text1"/>
        </w:rPr>
        <w:t xml:space="preserve"> </w:t>
      </w:r>
      <w:r w:rsidRPr="001C2ACC">
        <w:rPr>
          <w:rFonts w:cs="Arial"/>
          <w:color w:val="000000" w:themeColor="text1"/>
        </w:rPr>
        <w:t>and</w:t>
      </w:r>
      <w:r w:rsidR="001C2ACC">
        <w:rPr>
          <w:rFonts w:cs="Arial"/>
          <w:color w:val="000000" w:themeColor="text1"/>
        </w:rPr>
        <w:t xml:space="preserve"> </w:t>
      </w:r>
      <w:r w:rsidRPr="001C2ACC">
        <w:rPr>
          <w:rFonts w:cs="Arial"/>
          <w:color w:val="000000" w:themeColor="text1"/>
        </w:rPr>
        <w:t>teachers,</w:t>
      </w:r>
      <w:r w:rsidR="001C2ACC">
        <w:rPr>
          <w:rFonts w:cs="Arial"/>
          <w:color w:val="000000" w:themeColor="text1"/>
        </w:rPr>
        <w:t xml:space="preserve"> </w:t>
      </w:r>
      <w:r w:rsidRPr="001C2ACC">
        <w:rPr>
          <w:rFonts w:cs="Arial"/>
          <w:color w:val="000000" w:themeColor="text1"/>
        </w:rPr>
        <w:t>enabling</w:t>
      </w:r>
      <w:r w:rsidR="001C2ACC">
        <w:rPr>
          <w:rFonts w:cs="Arial"/>
          <w:color w:val="000000" w:themeColor="text1"/>
        </w:rPr>
        <w:t xml:space="preserve"> </w:t>
      </w:r>
      <w:r w:rsidRPr="001C2ACC">
        <w:rPr>
          <w:rFonts w:cs="Arial"/>
          <w:color w:val="000000" w:themeColor="text1"/>
        </w:rPr>
        <w:t>them</w:t>
      </w:r>
      <w:r w:rsidR="001C2ACC">
        <w:rPr>
          <w:rFonts w:cs="Arial"/>
          <w:color w:val="000000" w:themeColor="text1"/>
        </w:rPr>
        <w:t xml:space="preserve"> </w:t>
      </w:r>
      <w:r w:rsidRPr="001C2ACC">
        <w:rPr>
          <w:rFonts w:cs="Arial"/>
          <w:color w:val="000000" w:themeColor="text1"/>
        </w:rPr>
        <w:t>to</w:t>
      </w:r>
      <w:r w:rsidR="001C2ACC">
        <w:rPr>
          <w:rFonts w:cs="Arial"/>
          <w:color w:val="000000" w:themeColor="text1"/>
        </w:rPr>
        <w:t xml:space="preserve"> </w:t>
      </w:r>
      <w:r w:rsidRPr="001C2ACC">
        <w:rPr>
          <w:rFonts w:cs="Arial"/>
          <w:color w:val="000000" w:themeColor="text1"/>
        </w:rPr>
        <w:t>discuss</w:t>
      </w:r>
      <w:r w:rsidR="001C2ACC">
        <w:rPr>
          <w:rFonts w:cs="Arial"/>
          <w:color w:val="000000" w:themeColor="text1"/>
        </w:rPr>
        <w:t xml:space="preserve"> </w:t>
      </w:r>
      <w:r w:rsidRPr="001C2ACC">
        <w:rPr>
          <w:rFonts w:cs="Arial"/>
          <w:color w:val="000000" w:themeColor="text1"/>
        </w:rPr>
        <w:t>contentious</w:t>
      </w:r>
      <w:r w:rsidR="001C2ACC">
        <w:rPr>
          <w:rFonts w:cs="Arial"/>
          <w:color w:val="000000" w:themeColor="text1"/>
        </w:rPr>
        <w:t xml:space="preserve"> </w:t>
      </w:r>
      <w:r w:rsidRPr="001C2ACC">
        <w:rPr>
          <w:rFonts w:cs="Arial"/>
          <w:color w:val="000000" w:themeColor="text1"/>
        </w:rPr>
        <w:t>issues</w:t>
      </w:r>
      <w:r w:rsidR="001C2ACC">
        <w:rPr>
          <w:rFonts w:cs="Arial"/>
          <w:color w:val="000000" w:themeColor="text1"/>
        </w:rPr>
        <w:t xml:space="preserve"> </w:t>
      </w:r>
      <w:r w:rsidRPr="001C2ACC">
        <w:rPr>
          <w:rFonts w:cs="Arial"/>
          <w:color w:val="000000" w:themeColor="text1"/>
        </w:rPr>
        <w:t>and</w:t>
      </w:r>
      <w:r w:rsidR="001C2ACC">
        <w:rPr>
          <w:rFonts w:cs="Arial"/>
          <w:color w:val="000000" w:themeColor="text1"/>
        </w:rPr>
        <w:t xml:space="preserve"> </w:t>
      </w:r>
      <w:r w:rsidRPr="001C2ACC">
        <w:rPr>
          <w:rFonts w:cs="Arial"/>
          <w:color w:val="000000" w:themeColor="text1"/>
        </w:rPr>
        <w:t>topics,</w:t>
      </w:r>
      <w:r w:rsidR="001C2ACC">
        <w:rPr>
          <w:rFonts w:cs="Arial"/>
          <w:color w:val="000000" w:themeColor="text1"/>
        </w:rPr>
        <w:t xml:space="preserve"> </w:t>
      </w:r>
      <w:r w:rsidRPr="001C2ACC">
        <w:rPr>
          <w:rFonts w:cs="Arial"/>
          <w:color w:val="000000" w:themeColor="text1"/>
        </w:rPr>
        <w:t>as</w:t>
      </w:r>
      <w:r w:rsidR="001C2ACC">
        <w:rPr>
          <w:rFonts w:cs="Arial"/>
          <w:color w:val="000000" w:themeColor="text1"/>
        </w:rPr>
        <w:t xml:space="preserve"> </w:t>
      </w:r>
      <w:r w:rsidRPr="001C2ACC">
        <w:rPr>
          <w:rFonts w:cs="Arial"/>
          <w:color w:val="000000" w:themeColor="text1"/>
        </w:rPr>
        <w:t>well</w:t>
      </w:r>
      <w:r w:rsidR="001C2ACC">
        <w:rPr>
          <w:rFonts w:cs="Arial"/>
          <w:color w:val="000000" w:themeColor="text1"/>
        </w:rPr>
        <w:t xml:space="preserve"> </w:t>
      </w:r>
      <w:r w:rsidRPr="001C2ACC">
        <w:rPr>
          <w:rFonts w:cs="Arial"/>
          <w:color w:val="000000" w:themeColor="text1"/>
        </w:rPr>
        <w:t>as</w:t>
      </w:r>
      <w:r w:rsidR="001C2ACC">
        <w:rPr>
          <w:rFonts w:cs="Arial"/>
          <w:color w:val="000000" w:themeColor="text1"/>
        </w:rPr>
        <w:t xml:space="preserve"> </w:t>
      </w:r>
      <w:r w:rsidRPr="001C2ACC">
        <w:rPr>
          <w:rFonts w:cs="Arial"/>
          <w:color w:val="000000" w:themeColor="text1"/>
        </w:rPr>
        <w:t>current</w:t>
      </w:r>
      <w:r w:rsidR="001C2ACC">
        <w:rPr>
          <w:rFonts w:cs="Arial"/>
          <w:color w:val="000000" w:themeColor="text1"/>
        </w:rPr>
        <w:t xml:space="preserve"> </w:t>
      </w:r>
      <w:r w:rsidRPr="001C2ACC">
        <w:rPr>
          <w:rFonts w:cs="Arial"/>
          <w:color w:val="000000" w:themeColor="text1"/>
        </w:rPr>
        <w:t>events</w:t>
      </w:r>
    </w:p>
    <w:p w14:paraId="6E52A4B9" w14:textId="3F187AAA" w:rsidR="6B9790CB" w:rsidRPr="00BA2B44" w:rsidRDefault="6B9790CB" w:rsidP="743939EA">
      <w:pPr>
        <w:numPr>
          <w:ilvl w:val="0"/>
          <w:numId w:val="2"/>
        </w:numPr>
        <w:spacing w:after="240" w:line="360" w:lineRule="auto"/>
        <w:rPr>
          <w:rFonts w:cs="Arial"/>
          <w:color w:val="000000" w:themeColor="text1"/>
        </w:rPr>
      </w:pPr>
      <w:r w:rsidRPr="00BA2B44">
        <w:rPr>
          <w:rFonts w:cs="Arial"/>
          <w:color w:val="000000" w:themeColor="text1"/>
        </w:rPr>
        <w:t>Strengthened</w:t>
      </w:r>
      <w:r w:rsidR="001C2ACC" w:rsidRPr="00BA2B44">
        <w:rPr>
          <w:rFonts w:cs="Arial"/>
          <w:color w:val="000000" w:themeColor="text1"/>
        </w:rPr>
        <w:t xml:space="preserve"> </w:t>
      </w:r>
      <w:r w:rsidRPr="00BA2B44">
        <w:rPr>
          <w:rFonts w:cs="Arial"/>
          <w:color w:val="000000" w:themeColor="text1"/>
        </w:rPr>
        <w:t>social</w:t>
      </w:r>
      <w:r w:rsidR="001C2ACC" w:rsidRPr="00BA2B44">
        <w:rPr>
          <w:rFonts w:cs="Arial"/>
          <w:color w:val="000000" w:themeColor="text1"/>
        </w:rPr>
        <w:t xml:space="preserve"> </w:t>
      </w:r>
      <w:r w:rsidRPr="00BA2B44">
        <w:rPr>
          <w:rFonts w:cs="Arial"/>
          <w:color w:val="000000" w:themeColor="text1"/>
        </w:rPr>
        <w:t>and</w:t>
      </w:r>
      <w:r w:rsidR="001C2ACC" w:rsidRPr="00BA2B44">
        <w:rPr>
          <w:rFonts w:cs="Arial"/>
          <w:color w:val="000000" w:themeColor="text1"/>
        </w:rPr>
        <w:t xml:space="preserve"> </w:t>
      </w:r>
      <w:r w:rsidRPr="00BA2B44">
        <w:rPr>
          <w:rFonts w:cs="Arial"/>
          <w:color w:val="000000" w:themeColor="text1"/>
        </w:rPr>
        <w:t>cultural</w:t>
      </w:r>
      <w:r w:rsidR="001C2ACC" w:rsidRPr="00BA2B44">
        <w:rPr>
          <w:rFonts w:cs="Arial"/>
          <w:color w:val="000000" w:themeColor="text1"/>
        </w:rPr>
        <w:t xml:space="preserve"> </w:t>
      </w:r>
      <w:r w:rsidRPr="00BA2B44">
        <w:rPr>
          <w:rFonts w:cs="Arial"/>
          <w:color w:val="000000" w:themeColor="text1"/>
        </w:rPr>
        <w:t>awareness</w:t>
      </w:r>
    </w:p>
    <w:p w14:paraId="64DAB7ED" w14:textId="2CE0483E" w:rsidR="00201903" w:rsidRPr="00BA2B44" w:rsidRDefault="00201903" w:rsidP="00201903">
      <w:pPr>
        <w:pStyle w:val="Heading2"/>
      </w:pPr>
      <w:bookmarkStart w:id="6" w:name="_Toc47096113"/>
      <w:r w:rsidRPr="00BA2B44">
        <w:t>Guiding Values and Principles of Ethnic Studies</w:t>
      </w:r>
      <w:bookmarkEnd w:id="6"/>
    </w:p>
    <w:p w14:paraId="5157F47F" w14:textId="7241FCB5" w:rsidR="00115612" w:rsidRPr="00CC69F6" w:rsidRDefault="00115612" w:rsidP="00115612">
      <w:pPr>
        <w:spacing w:after="240" w:line="360" w:lineRule="auto"/>
        <w:rPr>
          <w:rFonts w:cs="Arial"/>
          <w:color w:val="000000" w:themeColor="text1"/>
        </w:rPr>
      </w:pPr>
      <w:r w:rsidRPr="00CC69F6">
        <w:rPr>
          <w:rFonts w:cs="Arial"/>
          <w:color w:val="000000" w:themeColor="text1"/>
        </w:rPr>
        <w:t>The following values and principles</w:t>
      </w:r>
      <w:r w:rsidR="001062B1" w:rsidRPr="00CC69F6">
        <w:rPr>
          <w:rStyle w:val="FootnoteReference"/>
          <w:rFonts w:cs="Arial"/>
          <w:color w:val="000000" w:themeColor="text1"/>
        </w:rPr>
        <w:footnoteReference w:id="13"/>
      </w:r>
      <w:r w:rsidRPr="00CC69F6">
        <w:rPr>
          <w:rFonts w:cs="Arial"/>
          <w:color w:val="000000" w:themeColor="text1"/>
        </w:rPr>
        <w:t xml:space="preserve"> </w:t>
      </w:r>
      <w:r w:rsidR="00BA78C6" w:rsidRPr="00CC69F6">
        <w:rPr>
          <w:rStyle w:val="FootnoteReference"/>
          <w:rFonts w:cs="Arial"/>
          <w:color w:val="000000" w:themeColor="text1"/>
        </w:rPr>
        <w:footnoteReference w:id="14"/>
      </w:r>
      <w:r w:rsidRPr="00CC69F6">
        <w:rPr>
          <w:rFonts w:cs="Arial"/>
          <w:color w:val="000000" w:themeColor="text1"/>
        </w:rPr>
        <w:t xml:space="preserve">are central to guiding ethnic studies teaching and learning: </w:t>
      </w:r>
    </w:p>
    <w:p w14:paraId="364B8561" w14:textId="669449C9" w:rsidR="00115612" w:rsidRPr="00CC69F6" w:rsidRDefault="00115612" w:rsidP="00115612">
      <w:pPr>
        <w:numPr>
          <w:ilvl w:val="0"/>
          <w:numId w:val="8"/>
        </w:numPr>
        <w:spacing w:before="240" w:after="0" w:line="360" w:lineRule="auto"/>
        <w:rPr>
          <w:szCs w:val="24"/>
        </w:rPr>
      </w:pPr>
      <w:r w:rsidRPr="00CC69F6">
        <w:rPr>
          <w:szCs w:val="24"/>
        </w:rPr>
        <w:t>cultivate empathy, community actualization, cultural perpetuity</w:t>
      </w:r>
      <w:r w:rsidR="00D23904" w:rsidRPr="00CC69F6">
        <w:rPr>
          <w:rStyle w:val="FootnoteReference"/>
          <w:szCs w:val="24"/>
        </w:rPr>
        <w:footnoteReference w:id="15"/>
      </w:r>
      <w:r w:rsidRPr="00CC69F6">
        <w:rPr>
          <w:szCs w:val="24"/>
        </w:rPr>
        <w:t xml:space="preserve">, self-worth, self-determination, and the holistic well-being of all participants, especially Native People/s and people of </w:t>
      </w:r>
      <w:proofErr w:type="gramStart"/>
      <w:r w:rsidRPr="00CC69F6">
        <w:rPr>
          <w:szCs w:val="24"/>
        </w:rPr>
        <w:t>color;</w:t>
      </w:r>
      <w:proofErr w:type="gramEnd"/>
    </w:p>
    <w:p w14:paraId="0A489A88" w14:textId="77777777" w:rsidR="00115612" w:rsidRPr="00CC69F6" w:rsidRDefault="00115612" w:rsidP="00115612">
      <w:pPr>
        <w:numPr>
          <w:ilvl w:val="0"/>
          <w:numId w:val="8"/>
        </w:numPr>
        <w:spacing w:after="0" w:line="360" w:lineRule="auto"/>
        <w:rPr>
          <w:szCs w:val="24"/>
        </w:rPr>
      </w:pPr>
      <w:r w:rsidRPr="00CC69F6">
        <w:rPr>
          <w:szCs w:val="24"/>
        </w:rPr>
        <w:lastRenderedPageBreak/>
        <w:t xml:space="preserve">celebrate and honor Native People/s of the land and communities of color by providing a space to share their stories of struggle and resistance, along with their intellectual and cultural </w:t>
      </w:r>
      <w:proofErr w:type="gramStart"/>
      <w:r w:rsidRPr="00CC69F6">
        <w:rPr>
          <w:szCs w:val="24"/>
        </w:rPr>
        <w:t>wealth;</w:t>
      </w:r>
      <w:proofErr w:type="gramEnd"/>
    </w:p>
    <w:p w14:paraId="1E5D010A" w14:textId="3125C4B3" w:rsidR="00115612" w:rsidRPr="00CC69F6" w:rsidRDefault="00115612" w:rsidP="00115612">
      <w:pPr>
        <w:numPr>
          <w:ilvl w:val="0"/>
          <w:numId w:val="8"/>
        </w:numPr>
        <w:spacing w:after="0" w:line="360" w:lineRule="auto"/>
        <w:rPr>
          <w:szCs w:val="24"/>
        </w:rPr>
      </w:pPr>
      <w:r w:rsidRPr="00CC69F6">
        <w:rPr>
          <w:szCs w:val="24"/>
        </w:rPr>
        <w:t xml:space="preserve">center and place high value </w:t>
      </w:r>
      <w:r w:rsidR="00D23904" w:rsidRPr="00CC69F6">
        <w:rPr>
          <w:szCs w:val="24"/>
        </w:rPr>
        <w:t>on the</w:t>
      </w:r>
      <w:r w:rsidRPr="00CC69F6">
        <w:rPr>
          <w:szCs w:val="24"/>
        </w:rPr>
        <w:t xml:space="preserve"> </w:t>
      </w:r>
      <w:r w:rsidR="001062B1" w:rsidRPr="00CC69F6">
        <w:rPr>
          <w:szCs w:val="24"/>
        </w:rPr>
        <w:t xml:space="preserve">pre-colonial, ancestral </w:t>
      </w:r>
      <w:r w:rsidRPr="00CC69F6">
        <w:rPr>
          <w:szCs w:val="24"/>
        </w:rPr>
        <w:t>knowledge</w:t>
      </w:r>
      <w:r w:rsidR="00EA6609" w:rsidRPr="00CC69F6">
        <w:rPr>
          <w:rStyle w:val="FootnoteReference"/>
          <w:szCs w:val="24"/>
        </w:rPr>
        <w:footnoteReference w:id="16"/>
      </w:r>
      <w:r w:rsidRPr="00CC69F6">
        <w:rPr>
          <w:szCs w:val="24"/>
        </w:rPr>
        <w:t xml:space="preserve"> of Native people/s and people of color that is typically marginalized in </w:t>
      </w:r>
      <w:proofErr w:type="gramStart"/>
      <w:r w:rsidRPr="00CC69F6">
        <w:rPr>
          <w:szCs w:val="24"/>
        </w:rPr>
        <w:t>society;</w:t>
      </w:r>
      <w:proofErr w:type="gramEnd"/>
    </w:p>
    <w:p w14:paraId="70FDA7DC" w14:textId="1C59A5C6" w:rsidR="00115612" w:rsidRPr="00CC69F6" w:rsidRDefault="00115612" w:rsidP="00115612">
      <w:pPr>
        <w:numPr>
          <w:ilvl w:val="0"/>
          <w:numId w:val="8"/>
        </w:numPr>
        <w:spacing w:after="0" w:line="360" w:lineRule="auto"/>
        <w:rPr>
          <w:szCs w:val="24"/>
        </w:rPr>
      </w:pPr>
      <w:r w:rsidRPr="00CC69F6">
        <w:rPr>
          <w:szCs w:val="24"/>
        </w:rPr>
        <w:t xml:space="preserve">critique empire-building in history and its relationship to </w:t>
      </w:r>
      <w:r w:rsidR="001062B1" w:rsidRPr="00CC69F6">
        <w:rPr>
          <w:szCs w:val="24"/>
        </w:rPr>
        <w:t xml:space="preserve">white supremacy, </w:t>
      </w:r>
      <w:r w:rsidR="00A52E11" w:rsidRPr="00CC69F6">
        <w:rPr>
          <w:szCs w:val="24"/>
        </w:rPr>
        <w:t>racism</w:t>
      </w:r>
      <w:r w:rsidR="00A52E11" w:rsidRPr="00CC69F6">
        <w:rPr>
          <w:rStyle w:val="FootnoteReference"/>
          <w:szCs w:val="24"/>
        </w:rPr>
        <w:footnoteReference w:id="17"/>
      </w:r>
      <w:r w:rsidR="00A52E11" w:rsidRPr="00CC69F6">
        <w:rPr>
          <w:szCs w:val="24"/>
        </w:rPr>
        <w:t xml:space="preserve"> </w:t>
      </w:r>
      <w:r w:rsidR="00D23904" w:rsidRPr="00CC69F6">
        <w:rPr>
          <w:szCs w:val="24"/>
        </w:rPr>
        <w:t>and</w:t>
      </w:r>
      <w:r w:rsidR="00A52E11" w:rsidRPr="00CC69F6">
        <w:rPr>
          <w:szCs w:val="24"/>
        </w:rPr>
        <w:t xml:space="preserve"> other</w:t>
      </w:r>
      <w:r w:rsidR="00D23904" w:rsidRPr="00CC69F6">
        <w:rPr>
          <w:szCs w:val="24"/>
        </w:rPr>
        <w:t xml:space="preserve"> forms</w:t>
      </w:r>
      <w:r w:rsidRPr="00CC69F6">
        <w:rPr>
          <w:szCs w:val="24"/>
        </w:rPr>
        <w:t xml:space="preserve"> of power and oppression </w:t>
      </w:r>
    </w:p>
    <w:p w14:paraId="4E1D8AD9" w14:textId="48E9FE5D" w:rsidR="00115612" w:rsidRPr="00CC69F6" w:rsidRDefault="00115612" w:rsidP="00115612">
      <w:pPr>
        <w:numPr>
          <w:ilvl w:val="0"/>
          <w:numId w:val="8"/>
        </w:numPr>
        <w:spacing w:after="0" w:line="360" w:lineRule="auto"/>
        <w:rPr>
          <w:szCs w:val="24"/>
        </w:rPr>
      </w:pPr>
      <w:r w:rsidRPr="00CC69F6">
        <w:rPr>
          <w:szCs w:val="24"/>
        </w:rPr>
        <w:t xml:space="preserve">challenge </w:t>
      </w:r>
      <w:r w:rsidR="001062B1" w:rsidRPr="00CC69F6">
        <w:rPr>
          <w:szCs w:val="24"/>
        </w:rPr>
        <w:t>imperialist/colonial</w:t>
      </w:r>
      <w:r w:rsidR="00EA6609" w:rsidRPr="00CC69F6">
        <w:rPr>
          <w:rStyle w:val="FootnoteReference"/>
          <w:szCs w:val="24"/>
        </w:rPr>
        <w:footnoteReference w:id="18"/>
      </w:r>
      <w:r w:rsidR="00EA6609" w:rsidRPr="00CC69F6">
        <w:rPr>
          <w:szCs w:val="24"/>
        </w:rPr>
        <w:t xml:space="preserve"> </w:t>
      </w:r>
      <w:r w:rsidRPr="00CC69F6">
        <w:rPr>
          <w:szCs w:val="24"/>
        </w:rPr>
        <w:t>beliefs and practices on multiple levels</w:t>
      </w:r>
      <w:r w:rsidR="00A52E11" w:rsidRPr="00CC69F6">
        <w:rPr>
          <w:rStyle w:val="FootnoteReference"/>
          <w:szCs w:val="24"/>
        </w:rPr>
        <w:footnoteReference w:id="19"/>
      </w:r>
      <w:r w:rsidRPr="00CC69F6">
        <w:rPr>
          <w:szCs w:val="24"/>
        </w:rPr>
        <w:t xml:space="preserve"> </w:t>
      </w:r>
    </w:p>
    <w:p w14:paraId="5E647E46" w14:textId="77777777" w:rsidR="00115612" w:rsidRPr="00CC69F6" w:rsidRDefault="00115612" w:rsidP="00115612">
      <w:pPr>
        <w:numPr>
          <w:ilvl w:val="0"/>
          <w:numId w:val="8"/>
        </w:numPr>
        <w:spacing w:after="0" w:line="360" w:lineRule="auto"/>
        <w:rPr>
          <w:szCs w:val="24"/>
        </w:rPr>
      </w:pPr>
      <w:r w:rsidRPr="00CC69F6">
        <w:rPr>
          <w:szCs w:val="24"/>
        </w:rPr>
        <w:t>connect ourselves to past and contemporary resistance movements that struggle for social justice on the global and local levels to ensure a truer democracy; and</w:t>
      </w:r>
    </w:p>
    <w:p w14:paraId="67C494C0" w14:textId="6E3E6C7B" w:rsidR="00E53348" w:rsidRPr="00B66C79" w:rsidRDefault="00115612" w:rsidP="00B66C79">
      <w:pPr>
        <w:numPr>
          <w:ilvl w:val="0"/>
          <w:numId w:val="8"/>
        </w:numPr>
        <w:spacing w:after="240" w:line="360" w:lineRule="auto"/>
        <w:rPr>
          <w:szCs w:val="24"/>
        </w:rPr>
      </w:pPr>
      <w:r w:rsidRPr="00CC69F6">
        <w:rPr>
          <w:szCs w:val="24"/>
        </w:rPr>
        <w:t>conceptualize, imagine, and build new possibilities for post-imperial life that promotes collective narratives of</w:t>
      </w:r>
      <w:r w:rsidRPr="00CC69F6">
        <w:rPr>
          <w:i/>
          <w:szCs w:val="24"/>
        </w:rPr>
        <w:t xml:space="preserve"> </w:t>
      </w:r>
      <w:r w:rsidRPr="00CC69F6">
        <w:rPr>
          <w:szCs w:val="24"/>
        </w:rPr>
        <w:t>transformative resistance, critical hope, and radical healing.</w:t>
      </w:r>
      <w:r w:rsidRPr="00CC69F6">
        <w:rPr>
          <w:szCs w:val="24"/>
          <w:vertAlign w:val="superscript"/>
        </w:rPr>
        <w:footnoteReference w:id="20"/>
      </w:r>
    </w:p>
    <w:p w14:paraId="5293567C" w14:textId="5259261F" w:rsidR="00201903" w:rsidRPr="00BA2B44" w:rsidRDefault="00201903" w:rsidP="00201903">
      <w:pPr>
        <w:pStyle w:val="Heading2"/>
        <w:rPr>
          <w:rFonts w:cs="Arial"/>
          <w:shd w:val="clear" w:color="auto" w:fill="FFFFFF"/>
        </w:rPr>
      </w:pPr>
      <w:bookmarkStart w:id="7" w:name="_Toc47096114"/>
      <w:r w:rsidRPr="00A52E11">
        <w:rPr>
          <w:rFonts w:cs="Arial"/>
          <w:shd w:val="clear" w:color="auto" w:fill="FFFFFF"/>
        </w:rPr>
        <w:t>Eight Outcomes of K–12 Ethnic Studies Teaching</w:t>
      </w:r>
      <w:r w:rsidRPr="00A52E11">
        <w:rPr>
          <w:rStyle w:val="FootnoteReference"/>
          <w:rFonts w:cs="Arial"/>
          <w:shd w:val="clear" w:color="auto" w:fill="FFFFFF"/>
        </w:rPr>
        <w:footnoteReference w:id="21"/>
      </w:r>
      <w:bookmarkEnd w:id="7"/>
    </w:p>
    <w:p w14:paraId="7969B6B3" w14:textId="77777777" w:rsidR="00201903" w:rsidRPr="00BA2B44" w:rsidRDefault="00201903" w:rsidP="00201903">
      <w:pPr>
        <w:spacing w:after="240" w:line="360" w:lineRule="auto"/>
        <w:rPr>
          <w:rFonts w:cs="Arial"/>
        </w:rPr>
      </w:pPr>
      <w:r w:rsidRPr="00BA2B44">
        <w:rPr>
          <w:rFonts w:cs="Arial"/>
        </w:rPr>
        <w:t>The following eight essential outcomes for ethnic studies teaching and learning are offered to assist with K–12 implementation of Ethnic Studies:</w:t>
      </w:r>
    </w:p>
    <w:p w14:paraId="19373CA2" w14:textId="1D73CB1D" w:rsidR="00060531" w:rsidRPr="001C2ACC" w:rsidRDefault="00060531" w:rsidP="7A18262A">
      <w:pPr>
        <w:spacing w:after="240" w:line="360" w:lineRule="auto"/>
        <w:rPr>
          <w:rFonts w:cs="Arial"/>
          <w:color w:val="000000"/>
          <w:shd w:val="clear" w:color="auto" w:fill="FFFFFF"/>
        </w:rPr>
      </w:pPr>
      <w:r w:rsidRPr="00BA2B44">
        <w:rPr>
          <w:rFonts w:cs="Arial"/>
          <w:b/>
          <w:bCs/>
          <w:color w:val="000000"/>
          <w:shd w:val="clear" w:color="auto" w:fill="FFFFFF"/>
        </w:rPr>
        <w:t>(1)</w:t>
      </w:r>
      <w:r w:rsidR="001C2ACC" w:rsidRPr="00BA2B44">
        <w:rPr>
          <w:rFonts w:cs="Arial"/>
          <w:b/>
          <w:bCs/>
          <w:color w:val="000000"/>
          <w:shd w:val="clear" w:color="auto" w:fill="FFFFFF"/>
        </w:rPr>
        <w:t xml:space="preserve"> </w:t>
      </w:r>
      <w:r w:rsidRPr="00BA2B44">
        <w:rPr>
          <w:rFonts w:cs="Arial"/>
          <w:b/>
          <w:bCs/>
          <w:color w:val="000000"/>
          <w:shd w:val="clear" w:color="auto" w:fill="FFFFFF"/>
        </w:rPr>
        <w:t>Pursuit</w:t>
      </w:r>
      <w:r w:rsidR="001C2ACC" w:rsidRPr="00BA2B44">
        <w:rPr>
          <w:rFonts w:cs="Arial"/>
          <w:b/>
          <w:bCs/>
          <w:color w:val="000000"/>
          <w:shd w:val="clear" w:color="auto" w:fill="FFFFFF"/>
        </w:rPr>
        <w:t xml:space="preserve"> </w:t>
      </w:r>
      <w:r w:rsidRPr="00BA2B44">
        <w:rPr>
          <w:rFonts w:cs="Arial"/>
          <w:b/>
          <w:bCs/>
          <w:color w:val="000000"/>
          <w:shd w:val="clear" w:color="auto" w:fill="FFFFFF"/>
        </w:rPr>
        <w:t>of</w:t>
      </w:r>
      <w:r w:rsidR="001C2ACC" w:rsidRPr="00BA2B44">
        <w:rPr>
          <w:rFonts w:cs="Arial"/>
          <w:b/>
          <w:bCs/>
          <w:color w:val="000000"/>
          <w:shd w:val="clear" w:color="auto" w:fill="FFFFFF"/>
        </w:rPr>
        <w:t xml:space="preserve"> </w:t>
      </w:r>
      <w:r w:rsidRPr="00BA2B44">
        <w:rPr>
          <w:rFonts w:cs="Arial"/>
          <w:b/>
          <w:bCs/>
          <w:color w:val="000000"/>
          <w:shd w:val="clear" w:color="auto" w:fill="FFFFFF"/>
        </w:rPr>
        <w:t>justice</w:t>
      </w:r>
      <w:r w:rsidR="001C2ACC" w:rsidRPr="00BA2B44">
        <w:rPr>
          <w:rFonts w:cs="Arial"/>
          <w:b/>
          <w:bCs/>
          <w:color w:val="000000"/>
          <w:shd w:val="clear" w:color="auto" w:fill="FFFFFF"/>
        </w:rPr>
        <w:t xml:space="preserve"> </w:t>
      </w:r>
      <w:r w:rsidRPr="00BA2B44">
        <w:rPr>
          <w:rFonts w:cs="Arial"/>
          <w:b/>
          <w:bCs/>
          <w:color w:val="000000"/>
          <w:shd w:val="clear" w:color="auto" w:fill="FFFFFF"/>
        </w:rPr>
        <w:t>and</w:t>
      </w:r>
      <w:r w:rsidR="001C2ACC" w:rsidRPr="00BA2B44">
        <w:rPr>
          <w:rFonts w:cs="Arial"/>
          <w:b/>
          <w:bCs/>
          <w:color w:val="000000"/>
          <w:shd w:val="clear" w:color="auto" w:fill="FFFFFF"/>
        </w:rPr>
        <w:t xml:space="preserve"> </w:t>
      </w:r>
      <w:r w:rsidRPr="00BA2B44">
        <w:rPr>
          <w:rFonts w:cs="Arial"/>
          <w:b/>
          <w:bCs/>
          <w:color w:val="000000"/>
          <w:shd w:val="clear" w:color="auto" w:fill="FFFFFF"/>
        </w:rPr>
        <w:t>equ</w:t>
      </w:r>
      <w:r w:rsidR="00C9211F" w:rsidRPr="00BA2B44">
        <w:rPr>
          <w:rFonts w:cs="Arial"/>
          <w:b/>
          <w:bCs/>
          <w:color w:val="000000"/>
          <w:shd w:val="clear" w:color="auto" w:fill="FFFFFF"/>
        </w:rPr>
        <w:t>i</w:t>
      </w:r>
      <w:r w:rsidRPr="00BA2B44">
        <w:rPr>
          <w:rFonts w:cs="Arial"/>
          <w:b/>
          <w:bCs/>
          <w:color w:val="000000"/>
          <w:shd w:val="clear" w:color="auto" w:fill="FFFFFF"/>
        </w:rPr>
        <w:t>ty</w:t>
      </w:r>
      <w:r w:rsidR="00D63E6A" w:rsidRPr="00BA2B44">
        <w:rPr>
          <w:rFonts w:cs="Arial"/>
          <w:color w:val="000000"/>
          <w:shd w:val="clear" w:color="auto" w:fill="FFFFFF"/>
        </w:rPr>
        <w:t>––</w:t>
      </w:r>
      <w:r w:rsidRPr="00BA2B44">
        <w:rPr>
          <w:rFonts w:cs="Arial"/>
          <w:color w:val="000000"/>
          <w:shd w:val="clear" w:color="auto" w:fill="FFFFFF"/>
        </w:rPr>
        <w:t>Ethnic</w:t>
      </w:r>
      <w:r w:rsidR="001C2ACC" w:rsidRPr="00BA2B44">
        <w:rPr>
          <w:rFonts w:cs="Arial"/>
          <w:color w:val="000000"/>
          <w:shd w:val="clear" w:color="auto" w:fill="FFFFFF"/>
        </w:rPr>
        <w:t xml:space="preserve"> </w:t>
      </w:r>
      <w:r w:rsidR="00CA030B" w:rsidRPr="00BA2B44">
        <w:rPr>
          <w:rFonts w:cs="Arial"/>
          <w:color w:val="000000"/>
          <w:shd w:val="clear" w:color="auto" w:fill="FFFFFF"/>
        </w:rPr>
        <w:t>s</w:t>
      </w:r>
      <w:r w:rsidRPr="00BA2B44">
        <w:rPr>
          <w:rFonts w:cs="Arial"/>
          <w:color w:val="000000"/>
          <w:shd w:val="clear" w:color="auto" w:fill="FFFFFF"/>
        </w:rPr>
        <w:t>tudies</w:t>
      </w:r>
      <w:r w:rsidR="001C2ACC" w:rsidRPr="00BA2B44">
        <w:rPr>
          <w:rFonts w:cs="Arial"/>
          <w:color w:val="000000"/>
          <w:shd w:val="clear" w:color="auto" w:fill="FFFFFF"/>
        </w:rPr>
        <w:t xml:space="preserve"> </w:t>
      </w:r>
      <w:r w:rsidRPr="00BA2B44">
        <w:rPr>
          <w:rFonts w:cs="Arial"/>
          <w:color w:val="000000"/>
          <w:shd w:val="clear" w:color="auto" w:fill="FFFFFF"/>
        </w:rPr>
        <w:t>did</w:t>
      </w:r>
      <w:r w:rsidR="001C2ACC" w:rsidRPr="00BA2B44">
        <w:rPr>
          <w:rFonts w:cs="Arial"/>
          <w:color w:val="000000"/>
          <w:shd w:val="clear" w:color="auto" w:fill="FFFFFF"/>
        </w:rPr>
        <w:t xml:space="preserve"> </w:t>
      </w:r>
      <w:r w:rsidRPr="00BA2B44">
        <w:rPr>
          <w:rFonts w:cs="Arial"/>
          <w:color w:val="000000"/>
          <w:shd w:val="clear" w:color="auto" w:fill="FFFFFF"/>
        </w:rPr>
        <w:t>not</w:t>
      </w:r>
      <w:r w:rsidR="001C2ACC" w:rsidRPr="00BA2B44">
        <w:rPr>
          <w:rFonts w:cs="Arial"/>
          <w:color w:val="000000"/>
          <w:shd w:val="clear" w:color="auto" w:fill="FFFFFF"/>
        </w:rPr>
        <w:t xml:space="preserve"> </w:t>
      </w:r>
      <w:r w:rsidRPr="00BA2B44">
        <w:rPr>
          <w:rFonts w:cs="Arial"/>
          <w:color w:val="000000"/>
          <w:shd w:val="clear" w:color="auto" w:fill="FFFFFF"/>
        </w:rPr>
        <w:t>arise</w:t>
      </w:r>
      <w:r w:rsidR="001C2ACC" w:rsidRPr="00BA2B44">
        <w:rPr>
          <w:rFonts w:cs="Arial"/>
          <w:color w:val="000000"/>
          <w:shd w:val="clear" w:color="auto" w:fill="FFFFFF"/>
        </w:rPr>
        <w:t xml:space="preserve"> </w:t>
      </w:r>
      <w:r w:rsidRPr="00BA2B44">
        <w:rPr>
          <w:rFonts w:cs="Arial"/>
          <w:color w:val="000000"/>
          <w:shd w:val="clear" w:color="auto" w:fill="FFFFFF"/>
        </w:rPr>
        <w:t>in</w:t>
      </w:r>
      <w:r w:rsidR="001C2ACC">
        <w:rPr>
          <w:rFonts w:cs="Arial"/>
          <w:color w:val="000000"/>
          <w:shd w:val="clear" w:color="auto" w:fill="FFFFFF"/>
        </w:rPr>
        <w:t xml:space="preserve"> </w:t>
      </w:r>
      <w:r w:rsidRPr="001C2ACC">
        <w:rPr>
          <w:rFonts w:cs="Arial"/>
          <w:color w:val="000000"/>
          <w:shd w:val="clear" w:color="auto" w:fill="FFFFFF"/>
        </w:rPr>
        <w:t>a</w:t>
      </w:r>
      <w:r w:rsidR="001C2ACC">
        <w:rPr>
          <w:rFonts w:cs="Arial"/>
          <w:color w:val="000000"/>
          <w:shd w:val="clear" w:color="auto" w:fill="FFFFFF"/>
        </w:rPr>
        <w:t xml:space="preserve"> </w:t>
      </w:r>
      <w:r w:rsidRPr="001C2ACC">
        <w:rPr>
          <w:rFonts w:cs="Arial"/>
          <w:color w:val="000000"/>
          <w:shd w:val="clear" w:color="auto" w:fill="FFFFFF"/>
        </w:rPr>
        <w:t>vacuum.</w:t>
      </w:r>
      <w:r w:rsidR="001C2ACC">
        <w:rPr>
          <w:rFonts w:cs="Arial"/>
          <w:color w:val="000000"/>
          <w:shd w:val="clear" w:color="auto" w:fill="FFFFFF"/>
        </w:rPr>
        <w:t xml:space="preserve"> </w:t>
      </w:r>
      <w:r w:rsidRPr="001C2ACC">
        <w:rPr>
          <w:rFonts w:cs="Arial"/>
          <w:color w:val="000000"/>
          <w:shd w:val="clear" w:color="auto" w:fill="FFFFFF"/>
        </w:rPr>
        <w:t>It</w:t>
      </w:r>
      <w:r w:rsidR="001C2ACC">
        <w:rPr>
          <w:rFonts w:cs="Arial"/>
          <w:color w:val="000000"/>
          <w:shd w:val="clear" w:color="auto" w:fill="FFFFFF"/>
        </w:rPr>
        <w:t xml:space="preserve"> </w:t>
      </w:r>
      <w:r w:rsidRPr="001C2ACC">
        <w:rPr>
          <w:rFonts w:cs="Arial"/>
          <w:color w:val="000000"/>
          <w:shd w:val="clear" w:color="auto" w:fill="FFFFFF"/>
        </w:rPr>
        <w:t>arose</w:t>
      </w:r>
      <w:r w:rsidR="001C2ACC">
        <w:rPr>
          <w:rFonts w:cs="Arial"/>
          <w:color w:val="000000"/>
          <w:shd w:val="clear" w:color="auto" w:fill="FFFFFF"/>
        </w:rPr>
        <w:t xml:space="preserve"> </w:t>
      </w:r>
      <w:r w:rsidRPr="001C2ACC">
        <w:rPr>
          <w:rFonts w:cs="Arial"/>
          <w:color w:val="000000"/>
          <w:shd w:val="clear" w:color="auto" w:fill="FFFFFF"/>
        </w:rPr>
        <w:t>with</w:t>
      </w:r>
      <w:r w:rsidR="001C2ACC">
        <w:rPr>
          <w:rFonts w:cs="Arial"/>
          <w:color w:val="000000"/>
          <w:shd w:val="clear" w:color="auto" w:fill="FFFFFF"/>
        </w:rPr>
        <w:t xml:space="preserve"> </w:t>
      </w:r>
      <w:r w:rsidRPr="001C2ACC">
        <w:rPr>
          <w:rFonts w:cs="Arial"/>
          <w:color w:val="000000"/>
          <w:shd w:val="clear" w:color="auto" w:fill="FFFFFF"/>
        </w:rPr>
        <w:t>the</w:t>
      </w:r>
      <w:r w:rsidR="001C2ACC">
        <w:rPr>
          <w:rFonts w:cs="Arial"/>
          <w:color w:val="000000"/>
          <w:shd w:val="clear" w:color="auto" w:fill="FFFFFF"/>
        </w:rPr>
        <w:t xml:space="preserve"> </w:t>
      </w:r>
      <w:r w:rsidRPr="001C2ACC">
        <w:rPr>
          <w:rFonts w:cs="Arial"/>
          <w:color w:val="000000"/>
          <w:shd w:val="clear" w:color="auto" w:fill="FFFFFF"/>
        </w:rPr>
        <w:t>intent</w:t>
      </w:r>
      <w:r w:rsidR="001C2ACC">
        <w:rPr>
          <w:rFonts w:cs="Arial"/>
          <w:color w:val="000000"/>
          <w:shd w:val="clear" w:color="auto" w:fill="FFFFFF"/>
        </w:rPr>
        <w:t xml:space="preserve"> </w:t>
      </w:r>
      <w:r w:rsidRPr="001C2ACC">
        <w:rPr>
          <w:rFonts w:cs="Arial"/>
          <w:color w:val="000000"/>
          <w:shd w:val="clear" w:color="auto" w:fill="FFFFFF"/>
        </w:rPr>
        <w:t>of</w:t>
      </w:r>
      <w:r w:rsidR="001C2ACC">
        <w:rPr>
          <w:rFonts w:cs="Arial"/>
          <w:color w:val="000000"/>
          <w:shd w:val="clear" w:color="auto" w:fill="FFFFFF"/>
        </w:rPr>
        <w:t xml:space="preserve"> </w:t>
      </w:r>
      <w:r w:rsidRPr="001C2ACC">
        <w:rPr>
          <w:rFonts w:cs="Arial"/>
          <w:color w:val="000000"/>
          <w:shd w:val="clear" w:color="auto" w:fill="FFFFFF"/>
        </w:rPr>
        <w:t>giving</w:t>
      </w:r>
      <w:r w:rsidR="001C2ACC">
        <w:rPr>
          <w:rFonts w:cs="Arial"/>
          <w:color w:val="000000"/>
          <w:shd w:val="clear" w:color="auto" w:fill="FFFFFF"/>
        </w:rPr>
        <w:t xml:space="preserve"> </w:t>
      </w:r>
      <w:r w:rsidRPr="001C2ACC">
        <w:rPr>
          <w:rFonts w:cs="Arial"/>
          <w:color w:val="000000"/>
          <w:shd w:val="clear" w:color="auto" w:fill="FFFFFF"/>
        </w:rPr>
        <w:t>voice</w:t>
      </w:r>
      <w:r w:rsidR="001C2ACC">
        <w:rPr>
          <w:rFonts w:cs="Arial"/>
          <w:color w:val="000000"/>
          <w:shd w:val="clear" w:color="auto" w:fill="FFFFFF"/>
        </w:rPr>
        <w:t xml:space="preserve"> </w:t>
      </w:r>
      <w:r w:rsidRPr="001C2ACC">
        <w:rPr>
          <w:rFonts w:cs="Arial"/>
          <w:color w:val="000000"/>
          <w:shd w:val="clear" w:color="auto" w:fill="FFFFFF"/>
        </w:rPr>
        <w:t>to</w:t>
      </w:r>
      <w:r w:rsidR="001C2ACC">
        <w:rPr>
          <w:rFonts w:cs="Arial"/>
          <w:color w:val="000000"/>
          <w:shd w:val="clear" w:color="auto" w:fill="FFFFFF"/>
        </w:rPr>
        <w:t xml:space="preserve"> </w:t>
      </w:r>
      <w:r w:rsidRPr="001C2ACC">
        <w:rPr>
          <w:rFonts w:cs="Arial"/>
          <w:color w:val="000000"/>
          <w:shd w:val="clear" w:color="auto" w:fill="FFFFFF"/>
        </w:rPr>
        <w:t>stories</w:t>
      </w:r>
      <w:r w:rsidR="001C2ACC">
        <w:rPr>
          <w:rFonts w:cs="Arial"/>
          <w:color w:val="000000"/>
          <w:shd w:val="clear" w:color="auto" w:fill="FFFFFF"/>
        </w:rPr>
        <w:t xml:space="preserve"> </w:t>
      </w:r>
      <w:r w:rsidRPr="001C2ACC">
        <w:rPr>
          <w:rFonts w:cs="Arial"/>
          <w:color w:val="000000"/>
          <w:shd w:val="clear" w:color="auto" w:fill="FFFFFF"/>
        </w:rPr>
        <w:t>long</w:t>
      </w:r>
      <w:r w:rsidR="001C2ACC">
        <w:rPr>
          <w:rFonts w:cs="Arial"/>
          <w:color w:val="000000"/>
          <w:shd w:val="clear" w:color="auto" w:fill="FFFFFF"/>
        </w:rPr>
        <w:t xml:space="preserve"> </w:t>
      </w:r>
      <w:r w:rsidRPr="001C2ACC">
        <w:rPr>
          <w:rFonts w:cs="Arial"/>
          <w:color w:val="000000"/>
          <w:shd w:val="clear" w:color="auto" w:fill="FFFFFF"/>
        </w:rPr>
        <w:t>silenced,</w:t>
      </w:r>
      <w:r w:rsidR="001C2ACC">
        <w:rPr>
          <w:rFonts w:cs="Arial"/>
          <w:color w:val="000000"/>
          <w:shd w:val="clear" w:color="auto" w:fill="FFFFFF"/>
        </w:rPr>
        <w:t xml:space="preserve"> </w:t>
      </w:r>
      <w:r w:rsidRPr="001C2ACC">
        <w:rPr>
          <w:rFonts w:cs="Arial"/>
          <w:color w:val="000000"/>
          <w:shd w:val="clear" w:color="auto" w:fill="FFFFFF"/>
        </w:rPr>
        <w:t>including</w:t>
      </w:r>
      <w:r w:rsidR="001C2ACC">
        <w:rPr>
          <w:rFonts w:cs="Arial"/>
          <w:color w:val="000000"/>
          <w:shd w:val="clear" w:color="auto" w:fill="FFFFFF"/>
        </w:rPr>
        <w:t xml:space="preserve"> </w:t>
      </w:r>
      <w:r w:rsidRPr="001C2ACC">
        <w:rPr>
          <w:rFonts w:cs="Arial"/>
          <w:color w:val="000000"/>
          <w:shd w:val="clear" w:color="auto" w:fill="FFFFFF"/>
        </w:rPr>
        <w:t>stories</w:t>
      </w:r>
      <w:r w:rsidR="001C2ACC">
        <w:rPr>
          <w:rFonts w:cs="Arial"/>
          <w:color w:val="000000"/>
          <w:shd w:val="clear" w:color="auto" w:fill="FFFFFF"/>
        </w:rPr>
        <w:t xml:space="preserve"> </w:t>
      </w:r>
      <w:r w:rsidRPr="001C2ACC">
        <w:rPr>
          <w:rFonts w:cs="Arial"/>
          <w:color w:val="000000"/>
          <w:shd w:val="clear" w:color="auto" w:fill="FFFFFF"/>
        </w:rPr>
        <w:t>of</w:t>
      </w:r>
      <w:r w:rsidR="001C2ACC">
        <w:rPr>
          <w:rFonts w:cs="Arial"/>
          <w:color w:val="000000"/>
          <w:shd w:val="clear" w:color="auto" w:fill="FFFFFF"/>
        </w:rPr>
        <w:t xml:space="preserve"> </w:t>
      </w:r>
      <w:r w:rsidRPr="001C2ACC">
        <w:rPr>
          <w:rFonts w:cs="Arial"/>
          <w:color w:val="000000"/>
          <w:shd w:val="clear" w:color="auto" w:fill="FFFFFF"/>
        </w:rPr>
        <w:t>injustice,</w:t>
      </w:r>
      <w:r w:rsidR="001C2ACC">
        <w:rPr>
          <w:rFonts w:cs="Arial"/>
          <w:color w:val="000000"/>
          <w:shd w:val="clear" w:color="auto" w:fill="FFFFFF"/>
        </w:rPr>
        <w:t xml:space="preserve"> </w:t>
      </w:r>
      <w:r w:rsidRPr="001C2ACC">
        <w:rPr>
          <w:rFonts w:cs="Arial"/>
          <w:color w:val="000000"/>
          <w:shd w:val="clear" w:color="auto" w:fill="FFFFFF"/>
        </w:rPr>
        <w:t>marginalization,</w:t>
      </w:r>
      <w:r w:rsidR="001C2ACC">
        <w:rPr>
          <w:rFonts w:cs="Arial"/>
          <w:color w:val="000000"/>
          <w:shd w:val="clear" w:color="auto" w:fill="FFFFFF"/>
        </w:rPr>
        <w:t xml:space="preserve"> </w:t>
      </w:r>
      <w:r w:rsidRPr="001C2ACC">
        <w:rPr>
          <w:rFonts w:cs="Arial"/>
          <w:color w:val="000000"/>
          <w:shd w:val="clear" w:color="auto" w:fill="FFFFFF"/>
        </w:rPr>
        <w:t>and</w:t>
      </w:r>
      <w:r w:rsidR="001C2ACC">
        <w:rPr>
          <w:rFonts w:cs="Arial"/>
          <w:color w:val="000000"/>
          <w:shd w:val="clear" w:color="auto" w:fill="FFFFFF"/>
        </w:rPr>
        <w:t xml:space="preserve"> </w:t>
      </w:r>
      <w:r w:rsidRPr="001C2ACC">
        <w:rPr>
          <w:rFonts w:cs="Arial"/>
          <w:color w:val="000000"/>
          <w:shd w:val="clear" w:color="auto" w:fill="FFFFFF"/>
        </w:rPr>
        <w:t>discrimination,</w:t>
      </w:r>
      <w:r w:rsidR="001C2ACC">
        <w:rPr>
          <w:rFonts w:cs="Arial"/>
          <w:color w:val="000000"/>
          <w:shd w:val="clear" w:color="auto" w:fill="FFFFFF"/>
        </w:rPr>
        <w:t xml:space="preserve"> </w:t>
      </w:r>
      <w:r w:rsidRPr="001C2ACC">
        <w:rPr>
          <w:rFonts w:cs="Arial"/>
          <w:color w:val="000000"/>
          <w:shd w:val="clear" w:color="auto" w:fill="FFFFFF"/>
        </w:rPr>
        <w:t>as</w:t>
      </w:r>
      <w:r w:rsidR="001C2ACC">
        <w:rPr>
          <w:rFonts w:cs="Arial"/>
          <w:color w:val="000000"/>
          <w:shd w:val="clear" w:color="auto" w:fill="FFFFFF"/>
        </w:rPr>
        <w:t xml:space="preserve"> </w:t>
      </w:r>
      <w:r w:rsidRPr="001C2ACC">
        <w:rPr>
          <w:rFonts w:cs="Arial"/>
          <w:color w:val="000000"/>
          <w:shd w:val="clear" w:color="auto" w:fill="FFFFFF"/>
        </w:rPr>
        <w:t>well</w:t>
      </w:r>
      <w:r w:rsidR="001C2ACC">
        <w:rPr>
          <w:rFonts w:cs="Arial"/>
          <w:color w:val="000000"/>
          <w:shd w:val="clear" w:color="auto" w:fill="FFFFFF"/>
        </w:rPr>
        <w:t xml:space="preserve"> </w:t>
      </w:r>
      <w:r w:rsidRPr="001C2ACC">
        <w:rPr>
          <w:rFonts w:cs="Arial"/>
          <w:color w:val="000000"/>
          <w:shd w:val="clear" w:color="auto" w:fill="FFFFFF"/>
        </w:rPr>
        <w:t>as</w:t>
      </w:r>
      <w:r w:rsidR="001C2ACC">
        <w:rPr>
          <w:rFonts w:cs="Arial"/>
          <w:color w:val="000000"/>
          <w:shd w:val="clear" w:color="auto" w:fill="FFFFFF"/>
        </w:rPr>
        <w:t xml:space="preserve"> </w:t>
      </w:r>
      <w:r w:rsidRPr="001C2ACC">
        <w:rPr>
          <w:rFonts w:cs="Arial"/>
          <w:color w:val="000000"/>
          <w:shd w:val="clear" w:color="auto" w:fill="FFFFFF"/>
        </w:rPr>
        <w:t>stories</w:t>
      </w:r>
      <w:r w:rsidR="001C2ACC">
        <w:rPr>
          <w:rFonts w:cs="Arial"/>
          <w:color w:val="000000"/>
          <w:shd w:val="clear" w:color="auto" w:fill="FFFFFF"/>
        </w:rPr>
        <w:t xml:space="preserve"> </w:t>
      </w:r>
      <w:r w:rsidRPr="001C2ACC">
        <w:rPr>
          <w:rFonts w:cs="Arial"/>
          <w:color w:val="000000"/>
          <w:shd w:val="clear" w:color="auto" w:fill="FFFFFF"/>
        </w:rPr>
        <w:t>of</w:t>
      </w:r>
      <w:r w:rsidR="001C2ACC">
        <w:rPr>
          <w:rFonts w:cs="Arial"/>
          <w:color w:val="000000"/>
          <w:shd w:val="clear" w:color="auto" w:fill="FFFFFF"/>
        </w:rPr>
        <w:t xml:space="preserve"> </w:t>
      </w:r>
      <w:r w:rsidRPr="001C2ACC">
        <w:rPr>
          <w:rFonts w:cs="Arial"/>
          <w:color w:val="000000"/>
          <w:shd w:val="clear" w:color="auto" w:fill="FFFFFF"/>
        </w:rPr>
        <w:t>those</w:t>
      </w:r>
      <w:r w:rsidR="001C2ACC">
        <w:rPr>
          <w:rFonts w:cs="Arial"/>
          <w:color w:val="000000"/>
          <w:shd w:val="clear" w:color="auto" w:fill="FFFFFF"/>
        </w:rPr>
        <w:t xml:space="preserve"> </w:t>
      </w:r>
      <w:r w:rsidRPr="001C2ACC">
        <w:rPr>
          <w:rFonts w:cs="Arial"/>
          <w:color w:val="000000"/>
          <w:shd w:val="clear" w:color="auto" w:fill="FFFFFF"/>
        </w:rPr>
        <w:t>who</w:t>
      </w:r>
      <w:r w:rsidR="001C2ACC">
        <w:rPr>
          <w:rFonts w:cs="Arial"/>
          <w:color w:val="000000"/>
          <w:shd w:val="clear" w:color="auto" w:fill="FFFFFF"/>
        </w:rPr>
        <w:t xml:space="preserve"> </w:t>
      </w:r>
      <w:r w:rsidRPr="001C2ACC">
        <w:rPr>
          <w:rFonts w:cs="Arial"/>
          <w:color w:val="000000"/>
          <w:shd w:val="clear" w:color="auto" w:fill="FFFFFF"/>
        </w:rPr>
        <w:t>became</w:t>
      </w:r>
      <w:r w:rsidR="001C2ACC">
        <w:rPr>
          <w:rFonts w:cs="Arial"/>
          <w:color w:val="000000"/>
          <w:shd w:val="clear" w:color="auto" w:fill="FFFFFF"/>
        </w:rPr>
        <w:t xml:space="preserve"> </w:t>
      </w:r>
      <w:r w:rsidRPr="001C2ACC">
        <w:rPr>
          <w:rFonts w:cs="Arial"/>
          <w:color w:val="000000"/>
          <w:shd w:val="clear" w:color="auto" w:fill="FFFFFF"/>
        </w:rPr>
        <w:t>part</w:t>
      </w:r>
      <w:r w:rsidR="001C2ACC">
        <w:rPr>
          <w:rFonts w:cs="Arial"/>
          <w:color w:val="000000"/>
          <w:shd w:val="clear" w:color="auto" w:fill="FFFFFF"/>
        </w:rPr>
        <w:t xml:space="preserve"> </w:t>
      </w:r>
      <w:r w:rsidRPr="001C2ACC">
        <w:rPr>
          <w:rFonts w:cs="Arial"/>
          <w:color w:val="000000"/>
          <w:shd w:val="clear" w:color="auto" w:fill="FFFFFF"/>
        </w:rPr>
        <w:t>of</w:t>
      </w:r>
      <w:r w:rsidR="001C2ACC">
        <w:rPr>
          <w:rFonts w:cs="Arial"/>
          <w:color w:val="000000"/>
          <w:shd w:val="clear" w:color="auto" w:fill="FFFFFF"/>
        </w:rPr>
        <w:t xml:space="preserve"> </w:t>
      </w:r>
      <w:r w:rsidRPr="001C2ACC">
        <w:rPr>
          <w:rFonts w:cs="Arial"/>
          <w:color w:val="000000"/>
          <w:shd w:val="clear" w:color="auto" w:fill="FFFFFF"/>
        </w:rPr>
        <w:t>our</w:t>
      </w:r>
      <w:r w:rsidR="001C2ACC">
        <w:rPr>
          <w:rFonts w:cs="Arial"/>
          <w:color w:val="000000"/>
          <w:shd w:val="clear" w:color="auto" w:fill="FFFFFF"/>
        </w:rPr>
        <w:t xml:space="preserve"> </w:t>
      </w:r>
      <w:r w:rsidRPr="001C2ACC">
        <w:rPr>
          <w:rFonts w:cs="Arial"/>
          <w:color w:val="000000"/>
          <w:shd w:val="clear" w:color="auto" w:fill="FFFFFF"/>
        </w:rPr>
        <w:t>nation</w:t>
      </w:r>
      <w:r w:rsidR="001C2ACC">
        <w:rPr>
          <w:rFonts w:cs="Arial"/>
          <w:color w:val="000000"/>
          <w:shd w:val="clear" w:color="auto" w:fill="FFFFFF"/>
        </w:rPr>
        <w:t xml:space="preserve"> </w:t>
      </w:r>
      <w:r w:rsidRPr="001C2ACC">
        <w:rPr>
          <w:rFonts w:cs="Arial"/>
          <w:color w:val="000000"/>
          <w:shd w:val="clear" w:color="auto" w:fill="FFFFFF"/>
        </w:rPr>
        <w:t>in</w:t>
      </w:r>
      <w:r w:rsidR="001C2ACC">
        <w:rPr>
          <w:rFonts w:cs="Arial"/>
          <w:color w:val="000000"/>
          <w:shd w:val="clear" w:color="auto" w:fill="FFFFFF"/>
        </w:rPr>
        <w:t xml:space="preserve"> </w:t>
      </w:r>
      <w:r w:rsidRPr="001C2ACC">
        <w:rPr>
          <w:rFonts w:cs="Arial"/>
          <w:color w:val="000000"/>
          <w:shd w:val="clear" w:color="auto" w:fill="FFFFFF"/>
        </w:rPr>
        <w:t>different</w:t>
      </w:r>
      <w:r w:rsidR="001C2ACC">
        <w:rPr>
          <w:rFonts w:cs="Arial"/>
          <w:color w:val="000000"/>
          <w:shd w:val="clear" w:color="auto" w:fill="FFFFFF"/>
        </w:rPr>
        <w:t xml:space="preserve"> </w:t>
      </w:r>
      <w:r w:rsidRPr="001C2ACC">
        <w:rPr>
          <w:rFonts w:cs="Arial"/>
          <w:color w:val="000000"/>
          <w:shd w:val="clear" w:color="auto" w:fill="FFFFFF"/>
        </w:rPr>
        <w:t>ways,</w:t>
      </w:r>
      <w:r w:rsidR="001C2ACC">
        <w:rPr>
          <w:rFonts w:cs="Arial"/>
          <w:color w:val="000000"/>
          <w:shd w:val="clear" w:color="auto" w:fill="FFFFFF"/>
        </w:rPr>
        <w:t xml:space="preserve"> </w:t>
      </w:r>
      <w:r w:rsidRPr="001C2ACC">
        <w:rPr>
          <w:rFonts w:cs="Arial"/>
          <w:color w:val="000000"/>
          <w:shd w:val="clear" w:color="auto" w:fill="FFFFFF"/>
        </w:rPr>
        <w:t>such</w:t>
      </w:r>
      <w:r w:rsidR="001C2ACC">
        <w:rPr>
          <w:rFonts w:cs="Arial"/>
          <w:color w:val="000000"/>
          <w:shd w:val="clear" w:color="auto" w:fill="FFFFFF"/>
        </w:rPr>
        <w:t xml:space="preserve"> </w:t>
      </w:r>
      <w:r w:rsidRPr="001C2ACC">
        <w:rPr>
          <w:rFonts w:cs="Arial"/>
          <w:color w:val="000000"/>
          <w:shd w:val="clear" w:color="auto" w:fill="FFFFFF"/>
        </w:rPr>
        <w:t>as</w:t>
      </w:r>
      <w:r w:rsidR="001C2ACC">
        <w:rPr>
          <w:rFonts w:cs="Arial"/>
          <w:color w:val="000000"/>
          <w:shd w:val="clear" w:color="auto" w:fill="FFFFFF"/>
        </w:rPr>
        <w:t xml:space="preserve"> </w:t>
      </w:r>
      <w:r w:rsidRPr="001C2ACC">
        <w:rPr>
          <w:rFonts w:cs="Arial"/>
          <w:color w:val="000000"/>
          <w:shd w:val="clear" w:color="auto" w:fill="FFFFFF"/>
        </w:rPr>
        <w:t>through</w:t>
      </w:r>
      <w:r w:rsidR="001C2ACC">
        <w:rPr>
          <w:rFonts w:cs="Arial"/>
          <w:color w:val="000000"/>
          <w:shd w:val="clear" w:color="auto" w:fill="FFFFFF"/>
        </w:rPr>
        <w:t xml:space="preserve"> </w:t>
      </w:r>
      <w:r w:rsidRPr="001C2ACC">
        <w:rPr>
          <w:rFonts w:cs="Arial"/>
          <w:color w:val="000000"/>
          <w:shd w:val="clear" w:color="auto" w:fill="FFFFFF"/>
        </w:rPr>
        <w:t>slavery,</w:t>
      </w:r>
      <w:r w:rsidR="001C2ACC">
        <w:rPr>
          <w:rFonts w:cs="Arial"/>
          <w:color w:val="000000"/>
          <w:shd w:val="clear" w:color="auto" w:fill="FFFFFF"/>
        </w:rPr>
        <w:t xml:space="preserve"> </w:t>
      </w:r>
      <w:r w:rsidRPr="001C2ACC">
        <w:rPr>
          <w:rFonts w:cs="Arial"/>
          <w:color w:val="000000"/>
          <w:shd w:val="clear" w:color="auto" w:fill="FFFFFF"/>
        </w:rPr>
        <w:t>conquest,</w:t>
      </w:r>
      <w:r w:rsidR="001C2ACC">
        <w:rPr>
          <w:rFonts w:cs="Arial"/>
          <w:color w:val="000000"/>
          <w:shd w:val="clear" w:color="auto" w:fill="FFFFFF"/>
        </w:rPr>
        <w:t xml:space="preserve"> </w:t>
      </w:r>
      <w:r w:rsidRPr="001C2ACC">
        <w:rPr>
          <w:rFonts w:cs="Arial"/>
          <w:color w:val="000000"/>
          <w:shd w:val="clear" w:color="auto" w:fill="FFFFFF"/>
        </w:rPr>
        <w:t>colonization,</w:t>
      </w:r>
      <w:r w:rsidR="001C2ACC">
        <w:rPr>
          <w:rFonts w:cs="Arial"/>
          <w:color w:val="000000"/>
          <w:shd w:val="clear" w:color="auto" w:fill="FFFFFF"/>
        </w:rPr>
        <w:t xml:space="preserve"> </w:t>
      </w:r>
      <w:r w:rsidRPr="001C2ACC">
        <w:rPr>
          <w:rFonts w:cs="Arial"/>
          <w:color w:val="000000"/>
          <w:shd w:val="clear" w:color="auto" w:fill="FFFFFF"/>
        </w:rPr>
        <w:t>and</w:t>
      </w:r>
      <w:r w:rsidR="001C2ACC">
        <w:rPr>
          <w:rFonts w:cs="Arial"/>
          <w:color w:val="000000"/>
          <w:shd w:val="clear" w:color="auto" w:fill="FFFFFF"/>
        </w:rPr>
        <w:t xml:space="preserve"> </w:t>
      </w:r>
      <w:r w:rsidRPr="001C2ACC">
        <w:rPr>
          <w:rFonts w:cs="Arial"/>
          <w:color w:val="000000"/>
          <w:shd w:val="clear" w:color="auto" w:fill="FFFFFF"/>
        </w:rPr>
        <w:t>immigration.</w:t>
      </w:r>
      <w:r w:rsidR="001C2ACC">
        <w:rPr>
          <w:rFonts w:cs="Arial"/>
          <w:color w:val="000000"/>
          <w:shd w:val="clear" w:color="auto" w:fill="FFFFFF"/>
        </w:rPr>
        <w:t xml:space="preserve"> </w:t>
      </w:r>
      <w:r w:rsidRPr="001C2ACC">
        <w:rPr>
          <w:rFonts w:cs="Arial"/>
          <w:color w:val="000000"/>
          <w:shd w:val="clear" w:color="auto" w:fill="FFFFFF"/>
        </w:rPr>
        <w:t>Ethnic</w:t>
      </w:r>
      <w:r w:rsidR="001C2ACC">
        <w:rPr>
          <w:rFonts w:cs="Arial"/>
          <w:color w:val="000000"/>
          <w:shd w:val="clear" w:color="auto" w:fill="FFFFFF"/>
        </w:rPr>
        <w:t xml:space="preserve"> </w:t>
      </w:r>
      <w:r w:rsidR="00CA030B" w:rsidRPr="001C2ACC">
        <w:rPr>
          <w:rFonts w:cs="Arial"/>
          <w:color w:val="000000"/>
          <w:shd w:val="clear" w:color="auto" w:fill="FFFFFF"/>
        </w:rPr>
        <w:t>s</w:t>
      </w:r>
      <w:r w:rsidRPr="001C2ACC">
        <w:rPr>
          <w:rFonts w:cs="Arial"/>
          <w:color w:val="000000"/>
          <w:shd w:val="clear" w:color="auto" w:fill="FFFFFF"/>
        </w:rPr>
        <w:t>tudies</w:t>
      </w:r>
      <w:r w:rsidR="001C2ACC">
        <w:rPr>
          <w:rFonts w:cs="Arial"/>
          <w:color w:val="000000"/>
          <w:shd w:val="clear" w:color="auto" w:fill="FFFFFF"/>
        </w:rPr>
        <w:t xml:space="preserve"> </w:t>
      </w:r>
      <w:r w:rsidRPr="001C2ACC">
        <w:rPr>
          <w:rFonts w:cs="Arial"/>
          <w:color w:val="000000"/>
          <w:shd w:val="clear" w:color="auto" w:fill="FFFFFF"/>
        </w:rPr>
        <w:t>should</w:t>
      </w:r>
      <w:r w:rsidR="001C2ACC">
        <w:rPr>
          <w:rFonts w:cs="Arial"/>
          <w:color w:val="000000"/>
          <w:shd w:val="clear" w:color="auto" w:fill="FFFFFF"/>
        </w:rPr>
        <w:t xml:space="preserve"> </w:t>
      </w:r>
      <w:r w:rsidRPr="001C2ACC">
        <w:rPr>
          <w:rFonts w:cs="Arial"/>
          <w:color w:val="000000"/>
          <w:shd w:val="clear" w:color="auto" w:fill="FFFFFF"/>
        </w:rPr>
        <w:t>address</w:t>
      </w:r>
      <w:r w:rsidR="001C2ACC">
        <w:rPr>
          <w:rFonts w:cs="Arial"/>
          <w:color w:val="000000"/>
          <w:shd w:val="clear" w:color="auto" w:fill="FFFFFF"/>
        </w:rPr>
        <w:t xml:space="preserve"> </w:t>
      </w:r>
      <w:r w:rsidRPr="001C2ACC">
        <w:rPr>
          <w:rFonts w:cs="Arial"/>
          <w:color w:val="000000"/>
          <w:shd w:val="clear" w:color="auto" w:fill="FFFFFF"/>
        </w:rPr>
        <w:t>those</w:t>
      </w:r>
      <w:r w:rsidR="001C2ACC">
        <w:rPr>
          <w:rFonts w:cs="Arial"/>
          <w:color w:val="000000"/>
          <w:shd w:val="clear" w:color="auto" w:fill="FFFFFF"/>
        </w:rPr>
        <w:t xml:space="preserve"> </w:t>
      </w:r>
      <w:r w:rsidRPr="001C2ACC">
        <w:rPr>
          <w:rFonts w:cs="Arial"/>
          <w:color w:val="000000"/>
          <w:shd w:val="clear" w:color="auto" w:fill="FFFFFF"/>
        </w:rPr>
        <w:t>experiences</w:t>
      </w:r>
      <w:r w:rsidR="00304255" w:rsidRPr="001C2ACC">
        <w:rPr>
          <w:rFonts w:cs="Arial"/>
          <w:color w:val="000000"/>
          <w:shd w:val="clear" w:color="auto" w:fill="FFFFFF"/>
        </w:rPr>
        <w:t>,</w:t>
      </w:r>
      <w:r w:rsidR="001C2ACC">
        <w:rPr>
          <w:rFonts w:cs="Arial"/>
          <w:color w:val="000000"/>
          <w:shd w:val="clear" w:color="auto" w:fill="FFFFFF"/>
        </w:rPr>
        <w:t xml:space="preserve"> </w:t>
      </w:r>
      <w:r w:rsidR="00304255" w:rsidRPr="001C2ACC">
        <w:rPr>
          <w:rFonts w:cs="Arial"/>
          <w:color w:val="000000"/>
          <w:shd w:val="clear" w:color="auto" w:fill="FFFFFF"/>
        </w:rPr>
        <w:t>including</w:t>
      </w:r>
      <w:r w:rsidR="001C2ACC">
        <w:rPr>
          <w:rFonts w:cs="Arial"/>
          <w:color w:val="000000"/>
          <w:shd w:val="clear" w:color="auto" w:fill="FFFFFF"/>
        </w:rPr>
        <w:t xml:space="preserve"> </w:t>
      </w:r>
      <w:r w:rsidR="00304255" w:rsidRPr="001C2ACC">
        <w:rPr>
          <w:rFonts w:cs="Arial"/>
          <w:color w:val="000000"/>
          <w:shd w:val="clear" w:color="auto" w:fill="FFFFFF"/>
        </w:rPr>
        <w:t>systemic</w:t>
      </w:r>
      <w:r w:rsidR="001C2ACC">
        <w:rPr>
          <w:rFonts w:cs="Arial"/>
          <w:color w:val="000000"/>
          <w:shd w:val="clear" w:color="auto" w:fill="FFFFFF"/>
        </w:rPr>
        <w:t xml:space="preserve"> </w:t>
      </w:r>
      <w:r w:rsidR="00304255" w:rsidRPr="001C2ACC">
        <w:rPr>
          <w:rFonts w:cs="Arial"/>
          <w:color w:val="000000"/>
          <w:shd w:val="clear" w:color="auto" w:fill="FFFFFF"/>
        </w:rPr>
        <w:lastRenderedPageBreak/>
        <w:t>racism</w:t>
      </w:r>
      <w:r w:rsidRPr="1DAF0B2E">
        <w:rPr>
          <w:rStyle w:val="FootnoteReference"/>
          <w:rFonts w:cs="Arial"/>
          <w:color w:val="000000" w:themeColor="text1"/>
        </w:rPr>
        <w:footnoteReference w:id="22"/>
      </w:r>
      <w:r w:rsidR="00304255" w:rsidRPr="001C2ACC">
        <w:rPr>
          <w:rFonts w:cs="Arial"/>
          <w:color w:val="000000"/>
          <w:shd w:val="clear" w:color="auto" w:fill="FFFFFF"/>
        </w:rPr>
        <w:t>,</w:t>
      </w:r>
      <w:r w:rsidR="001C2ACC">
        <w:rPr>
          <w:rFonts w:cs="Arial"/>
          <w:color w:val="000000"/>
          <w:shd w:val="clear" w:color="auto" w:fill="FFFFFF"/>
        </w:rPr>
        <w:t xml:space="preserve"> </w:t>
      </w:r>
      <w:r w:rsidRPr="001C2ACC">
        <w:rPr>
          <w:rFonts w:cs="Arial"/>
          <w:color w:val="000000"/>
          <w:shd w:val="clear" w:color="auto" w:fill="FFFFFF"/>
        </w:rPr>
        <w:t>with</w:t>
      </w:r>
      <w:r w:rsidR="001C2ACC">
        <w:rPr>
          <w:rFonts w:cs="Arial"/>
          <w:color w:val="000000"/>
          <w:shd w:val="clear" w:color="auto" w:fill="FFFFFF"/>
        </w:rPr>
        <w:t xml:space="preserve"> </w:t>
      </w:r>
      <w:r w:rsidRPr="001C2ACC">
        <w:rPr>
          <w:rFonts w:cs="Arial"/>
          <w:color w:val="000000"/>
          <w:shd w:val="clear" w:color="auto" w:fill="FFFFFF"/>
        </w:rPr>
        <w:t>both</w:t>
      </w:r>
      <w:r w:rsidR="001C2ACC">
        <w:rPr>
          <w:rFonts w:cs="Arial"/>
          <w:color w:val="000000"/>
          <w:shd w:val="clear" w:color="auto" w:fill="FFFFFF"/>
        </w:rPr>
        <w:t xml:space="preserve"> </w:t>
      </w:r>
      <w:r w:rsidRPr="001C2ACC">
        <w:rPr>
          <w:rFonts w:cs="Arial"/>
          <w:color w:val="000000"/>
          <w:shd w:val="clear" w:color="auto" w:fill="FFFFFF"/>
        </w:rPr>
        <w:t>honesty</w:t>
      </w:r>
      <w:r w:rsidR="001C2ACC">
        <w:rPr>
          <w:rFonts w:cs="Arial"/>
          <w:color w:val="000000"/>
          <w:shd w:val="clear" w:color="auto" w:fill="FFFFFF"/>
        </w:rPr>
        <w:t xml:space="preserve"> </w:t>
      </w:r>
      <w:r w:rsidRPr="001C2ACC">
        <w:rPr>
          <w:rFonts w:cs="Arial"/>
          <w:color w:val="000000"/>
          <w:shd w:val="clear" w:color="auto" w:fill="FFFFFF"/>
        </w:rPr>
        <w:t>and</w:t>
      </w:r>
      <w:r w:rsidR="001C2ACC">
        <w:rPr>
          <w:rFonts w:cs="Arial"/>
          <w:color w:val="000000"/>
          <w:shd w:val="clear" w:color="auto" w:fill="FFFFFF"/>
        </w:rPr>
        <w:t xml:space="preserve"> </w:t>
      </w:r>
      <w:r w:rsidRPr="001C2ACC">
        <w:rPr>
          <w:rFonts w:cs="Arial"/>
          <w:color w:val="000000"/>
          <w:shd w:val="clear" w:color="auto" w:fill="FFFFFF"/>
        </w:rPr>
        <w:t>nuance,</w:t>
      </w:r>
      <w:r w:rsidR="001C2ACC">
        <w:rPr>
          <w:rFonts w:cs="Arial"/>
          <w:color w:val="000000"/>
          <w:shd w:val="clear" w:color="auto" w:fill="FFFFFF"/>
        </w:rPr>
        <w:t xml:space="preserve"> </w:t>
      </w:r>
      <w:r w:rsidRPr="001C2ACC">
        <w:rPr>
          <w:rFonts w:cs="Arial"/>
          <w:color w:val="000000"/>
          <w:shd w:val="clear" w:color="auto" w:fill="FFFFFF"/>
        </w:rPr>
        <w:t>drawing</w:t>
      </w:r>
      <w:r w:rsidR="001C2ACC">
        <w:rPr>
          <w:rFonts w:cs="Arial"/>
          <w:color w:val="000000"/>
          <w:shd w:val="clear" w:color="auto" w:fill="FFFFFF"/>
        </w:rPr>
        <w:t xml:space="preserve"> </w:t>
      </w:r>
      <w:r w:rsidRPr="001C2ACC">
        <w:rPr>
          <w:rFonts w:cs="Arial"/>
          <w:color w:val="000000"/>
          <w:shd w:val="clear" w:color="auto" w:fill="FFFFFF"/>
        </w:rPr>
        <w:t>upon</w:t>
      </w:r>
      <w:r w:rsidR="001C2ACC">
        <w:rPr>
          <w:rFonts w:cs="Arial"/>
          <w:color w:val="000000"/>
          <w:shd w:val="clear" w:color="auto" w:fill="FFFFFF"/>
        </w:rPr>
        <w:t xml:space="preserve"> </w:t>
      </w:r>
      <w:r w:rsidRPr="001C2ACC">
        <w:rPr>
          <w:rFonts w:cs="Arial"/>
          <w:color w:val="000000"/>
          <w:shd w:val="clear" w:color="auto" w:fill="FFFFFF"/>
        </w:rPr>
        <w:t>multiple</w:t>
      </w:r>
      <w:r w:rsidR="001C2ACC">
        <w:rPr>
          <w:rFonts w:cs="Arial"/>
          <w:color w:val="000000"/>
          <w:shd w:val="clear" w:color="auto" w:fill="FFFFFF"/>
        </w:rPr>
        <w:t xml:space="preserve"> </w:t>
      </w:r>
      <w:r w:rsidRPr="001C2ACC">
        <w:rPr>
          <w:rFonts w:cs="Arial"/>
          <w:color w:val="000000"/>
          <w:shd w:val="clear" w:color="auto" w:fill="FFFFFF"/>
        </w:rPr>
        <w:t>perspectives.</w:t>
      </w:r>
      <w:r w:rsidR="001C2ACC">
        <w:rPr>
          <w:rFonts w:cs="Arial"/>
          <w:color w:val="000000"/>
          <w:shd w:val="clear" w:color="auto" w:fill="FFFFFF"/>
        </w:rPr>
        <w:t xml:space="preserve"> </w:t>
      </w:r>
      <w:r w:rsidRPr="001C2ACC">
        <w:rPr>
          <w:rFonts w:cs="Arial"/>
          <w:color w:val="000000"/>
          <w:shd w:val="clear" w:color="auto" w:fill="FFFFFF"/>
        </w:rPr>
        <w:t>Ethnic</w:t>
      </w:r>
      <w:r w:rsidR="001C2ACC">
        <w:rPr>
          <w:rFonts w:cs="Arial"/>
          <w:color w:val="000000"/>
          <w:shd w:val="clear" w:color="auto" w:fill="FFFFFF"/>
        </w:rPr>
        <w:t xml:space="preserve"> </w:t>
      </w:r>
      <w:r w:rsidR="00CA030B" w:rsidRPr="001C2ACC">
        <w:rPr>
          <w:rFonts w:cs="Arial"/>
          <w:color w:val="000000"/>
          <w:shd w:val="clear" w:color="auto" w:fill="FFFFFF"/>
        </w:rPr>
        <w:t>s</w:t>
      </w:r>
      <w:r w:rsidRPr="001C2ACC">
        <w:rPr>
          <w:rFonts w:cs="Arial"/>
          <w:color w:val="000000"/>
          <w:shd w:val="clear" w:color="auto" w:fill="FFFFFF"/>
        </w:rPr>
        <w:t>tudies</w:t>
      </w:r>
      <w:r w:rsidR="001C2ACC">
        <w:rPr>
          <w:rFonts w:cs="Arial"/>
          <w:color w:val="000000"/>
          <w:shd w:val="clear" w:color="auto" w:fill="FFFFFF"/>
        </w:rPr>
        <w:t xml:space="preserve"> </w:t>
      </w:r>
      <w:r w:rsidRPr="001C2ACC">
        <w:rPr>
          <w:rFonts w:cs="Arial"/>
          <w:color w:val="000000"/>
          <w:shd w:val="clear" w:color="auto" w:fill="FFFFFF"/>
        </w:rPr>
        <w:t>should</w:t>
      </w:r>
      <w:r w:rsidR="001C2ACC">
        <w:rPr>
          <w:rFonts w:cs="Arial"/>
          <w:color w:val="000000"/>
          <w:shd w:val="clear" w:color="auto" w:fill="FFFFFF"/>
        </w:rPr>
        <w:t xml:space="preserve"> </w:t>
      </w:r>
      <w:r w:rsidRPr="001C2ACC">
        <w:rPr>
          <w:rFonts w:cs="Arial"/>
          <w:color w:val="000000"/>
          <w:shd w:val="clear" w:color="auto" w:fill="FFFFFF"/>
        </w:rPr>
        <w:t>also</w:t>
      </w:r>
      <w:r w:rsidR="001C2ACC">
        <w:rPr>
          <w:rFonts w:cs="Arial"/>
          <w:color w:val="000000"/>
          <w:shd w:val="clear" w:color="auto" w:fill="FFFFFF"/>
        </w:rPr>
        <w:t xml:space="preserve"> </w:t>
      </w:r>
      <w:r w:rsidRPr="001C2ACC">
        <w:rPr>
          <w:rFonts w:cs="Arial"/>
          <w:color w:val="000000"/>
          <w:shd w:val="clear" w:color="auto" w:fill="FFFFFF"/>
        </w:rPr>
        <w:t>examine</w:t>
      </w:r>
      <w:r w:rsidR="001C2ACC">
        <w:rPr>
          <w:rFonts w:cs="Arial"/>
          <w:color w:val="000000"/>
          <w:shd w:val="clear" w:color="auto" w:fill="FFFFFF"/>
        </w:rPr>
        <w:t xml:space="preserve"> </w:t>
      </w:r>
      <w:r w:rsidRPr="001C2ACC">
        <w:rPr>
          <w:rFonts w:cs="Arial"/>
          <w:color w:val="000000"/>
          <w:shd w:val="clear" w:color="auto" w:fill="FFFFFF"/>
        </w:rPr>
        <w:t>individual</w:t>
      </w:r>
      <w:r w:rsidR="001C2ACC">
        <w:rPr>
          <w:rFonts w:cs="Arial"/>
          <w:color w:val="000000"/>
          <w:shd w:val="clear" w:color="auto" w:fill="FFFFFF"/>
        </w:rPr>
        <w:t xml:space="preserve"> </w:t>
      </w:r>
      <w:r w:rsidRPr="001C2ACC">
        <w:rPr>
          <w:rFonts w:cs="Arial"/>
          <w:color w:val="000000"/>
          <w:shd w:val="clear" w:color="auto" w:fill="FFFFFF"/>
        </w:rPr>
        <w:t>and</w:t>
      </w:r>
      <w:r w:rsidR="001C2ACC">
        <w:rPr>
          <w:rFonts w:cs="Arial"/>
          <w:color w:val="000000"/>
          <w:shd w:val="clear" w:color="auto" w:fill="FFFFFF"/>
        </w:rPr>
        <w:t xml:space="preserve"> </w:t>
      </w:r>
      <w:r w:rsidRPr="001C2ACC">
        <w:rPr>
          <w:rFonts w:cs="Arial"/>
          <w:color w:val="000000"/>
          <w:shd w:val="clear" w:color="auto" w:fill="FFFFFF"/>
        </w:rPr>
        <w:t>collective</w:t>
      </w:r>
      <w:r w:rsidR="001C2ACC">
        <w:rPr>
          <w:rFonts w:cs="Arial"/>
          <w:color w:val="000000"/>
          <w:shd w:val="clear" w:color="auto" w:fill="FFFFFF"/>
        </w:rPr>
        <w:t xml:space="preserve"> </w:t>
      </w:r>
      <w:r w:rsidRPr="001C2ACC">
        <w:rPr>
          <w:rFonts w:cs="Arial"/>
          <w:color w:val="000000"/>
          <w:shd w:val="clear" w:color="auto" w:fill="FFFFFF"/>
        </w:rPr>
        <w:t>efforts</w:t>
      </w:r>
      <w:r w:rsidR="001C2ACC">
        <w:rPr>
          <w:rFonts w:cs="Arial"/>
          <w:color w:val="000000"/>
          <w:shd w:val="clear" w:color="auto" w:fill="FFFFFF"/>
        </w:rPr>
        <w:t xml:space="preserve"> </w:t>
      </w:r>
      <w:r w:rsidRPr="001C2ACC">
        <w:rPr>
          <w:rFonts w:cs="Arial"/>
          <w:color w:val="000000"/>
          <w:shd w:val="clear" w:color="auto" w:fill="FFFFFF"/>
        </w:rPr>
        <w:t>to</w:t>
      </w:r>
      <w:r w:rsidR="001C2ACC">
        <w:rPr>
          <w:rFonts w:cs="Arial"/>
          <w:color w:val="000000"/>
          <w:shd w:val="clear" w:color="auto" w:fill="FFFFFF"/>
        </w:rPr>
        <w:t xml:space="preserve"> </w:t>
      </w:r>
      <w:r w:rsidRPr="001C2ACC">
        <w:rPr>
          <w:rFonts w:cs="Arial"/>
          <w:color w:val="000000"/>
          <w:shd w:val="clear" w:color="auto" w:fill="FFFFFF"/>
        </w:rPr>
        <w:t>challenge</w:t>
      </w:r>
      <w:r w:rsidR="001C2ACC">
        <w:rPr>
          <w:rFonts w:cs="Arial"/>
          <w:color w:val="000000"/>
          <w:shd w:val="clear" w:color="auto" w:fill="FFFFFF"/>
        </w:rPr>
        <w:t xml:space="preserve"> </w:t>
      </w:r>
      <w:r w:rsidRPr="001C2ACC">
        <w:rPr>
          <w:rFonts w:cs="Arial"/>
          <w:color w:val="000000"/>
          <w:shd w:val="clear" w:color="auto" w:fill="FFFFFF"/>
        </w:rPr>
        <w:t>and</w:t>
      </w:r>
      <w:r w:rsidR="001C2ACC">
        <w:rPr>
          <w:rFonts w:cs="Arial"/>
          <w:color w:val="000000"/>
          <w:shd w:val="clear" w:color="auto" w:fill="FFFFFF"/>
        </w:rPr>
        <w:t xml:space="preserve"> </w:t>
      </w:r>
      <w:r w:rsidRPr="001C2ACC">
        <w:rPr>
          <w:rFonts w:cs="Arial"/>
          <w:color w:val="000000"/>
          <w:shd w:val="clear" w:color="auto" w:fill="FFFFFF"/>
        </w:rPr>
        <w:t>overcome</w:t>
      </w:r>
      <w:r w:rsidR="001C2ACC">
        <w:rPr>
          <w:rFonts w:cs="Arial"/>
          <w:color w:val="000000"/>
          <w:shd w:val="clear" w:color="auto" w:fill="FFFFFF"/>
        </w:rPr>
        <w:t xml:space="preserve"> </w:t>
      </w:r>
      <w:r w:rsidRPr="001C2ACC">
        <w:rPr>
          <w:rFonts w:cs="Arial"/>
          <w:color w:val="000000"/>
          <w:shd w:val="clear" w:color="auto" w:fill="FFFFFF"/>
        </w:rPr>
        <w:t>inequality</w:t>
      </w:r>
      <w:r w:rsidR="001C2ACC">
        <w:rPr>
          <w:rFonts w:cs="Arial"/>
          <w:color w:val="000000"/>
          <w:shd w:val="clear" w:color="auto" w:fill="FFFFFF"/>
        </w:rPr>
        <w:t xml:space="preserve"> </w:t>
      </w:r>
      <w:r w:rsidRPr="001C2ACC">
        <w:rPr>
          <w:rFonts w:cs="Arial"/>
          <w:color w:val="000000"/>
          <w:shd w:val="clear" w:color="auto" w:fill="FFFFFF"/>
        </w:rPr>
        <w:t>and</w:t>
      </w:r>
      <w:r w:rsidR="001C2ACC">
        <w:rPr>
          <w:rFonts w:cs="Arial"/>
          <w:color w:val="000000"/>
          <w:shd w:val="clear" w:color="auto" w:fill="FFFFFF"/>
        </w:rPr>
        <w:t xml:space="preserve"> </w:t>
      </w:r>
      <w:r w:rsidRPr="001C2ACC">
        <w:rPr>
          <w:rFonts w:cs="Arial"/>
          <w:color w:val="000000"/>
          <w:shd w:val="clear" w:color="auto" w:fill="FFFFFF"/>
        </w:rPr>
        <w:t>discriminatory</w:t>
      </w:r>
      <w:r w:rsidR="001C2ACC">
        <w:rPr>
          <w:rFonts w:cs="Arial"/>
          <w:color w:val="000000"/>
          <w:shd w:val="clear" w:color="auto" w:fill="FFFFFF"/>
        </w:rPr>
        <w:t xml:space="preserve"> </w:t>
      </w:r>
      <w:r w:rsidRPr="001C2ACC">
        <w:rPr>
          <w:rFonts w:cs="Arial"/>
          <w:color w:val="000000"/>
          <w:shd w:val="clear" w:color="auto" w:fill="FFFFFF"/>
        </w:rPr>
        <w:t>treatment.</w:t>
      </w:r>
    </w:p>
    <w:p w14:paraId="771DDC34" w14:textId="6E827EBA" w:rsidR="00060531" w:rsidRPr="001C2ACC" w:rsidRDefault="00060531" w:rsidP="7A18262A">
      <w:pPr>
        <w:spacing w:after="240" w:line="360" w:lineRule="auto"/>
        <w:rPr>
          <w:rFonts w:cs="Arial"/>
          <w:color w:val="000000"/>
          <w:shd w:val="clear" w:color="auto" w:fill="FFFFFF"/>
        </w:rPr>
      </w:pPr>
      <w:r w:rsidRPr="001C2ACC">
        <w:rPr>
          <w:rFonts w:cs="Arial"/>
          <w:color w:val="000000"/>
          <w:shd w:val="clear" w:color="auto" w:fill="FFFFFF"/>
        </w:rPr>
        <w:t>The</w:t>
      </w:r>
      <w:r w:rsidR="001C2ACC">
        <w:rPr>
          <w:rFonts w:cs="Arial"/>
          <w:color w:val="000000"/>
          <w:shd w:val="clear" w:color="auto" w:fill="FFFFFF"/>
        </w:rPr>
        <w:t xml:space="preserve"> </w:t>
      </w:r>
      <w:r w:rsidRPr="001C2ACC">
        <w:rPr>
          <w:rFonts w:cs="Arial"/>
          <w:color w:val="000000"/>
          <w:shd w:val="clear" w:color="auto" w:fill="FFFFFF"/>
        </w:rPr>
        <w:t>exploration</w:t>
      </w:r>
      <w:r w:rsidR="001C2ACC">
        <w:rPr>
          <w:rFonts w:cs="Arial"/>
          <w:color w:val="000000"/>
          <w:shd w:val="clear" w:color="auto" w:fill="FFFFFF"/>
        </w:rPr>
        <w:t xml:space="preserve"> </w:t>
      </w:r>
      <w:r w:rsidRPr="001C2ACC">
        <w:rPr>
          <w:rFonts w:cs="Arial"/>
          <w:color w:val="000000"/>
          <w:shd w:val="clear" w:color="auto" w:fill="FFFFFF"/>
        </w:rPr>
        <w:t>of</w:t>
      </w:r>
      <w:r w:rsidR="001C2ACC">
        <w:rPr>
          <w:rFonts w:cs="Arial"/>
          <w:color w:val="000000"/>
          <w:shd w:val="clear" w:color="auto" w:fill="FFFFFF"/>
        </w:rPr>
        <w:t xml:space="preserve"> </w:t>
      </w:r>
      <w:r w:rsidRPr="001C2ACC">
        <w:rPr>
          <w:rFonts w:cs="Arial"/>
          <w:color w:val="000000"/>
          <w:shd w:val="clear" w:color="auto" w:fill="FFFFFF"/>
        </w:rPr>
        <w:t>injustice</w:t>
      </w:r>
      <w:r w:rsidR="001C2ACC">
        <w:rPr>
          <w:rFonts w:cs="Arial"/>
          <w:color w:val="000000"/>
          <w:shd w:val="clear" w:color="auto" w:fill="FFFFFF"/>
        </w:rPr>
        <w:t xml:space="preserve"> </w:t>
      </w:r>
      <w:r w:rsidRPr="001C2ACC">
        <w:rPr>
          <w:rFonts w:cs="Arial"/>
          <w:color w:val="000000"/>
          <w:shd w:val="clear" w:color="auto" w:fill="FFFFFF"/>
        </w:rPr>
        <w:t>and</w:t>
      </w:r>
      <w:r w:rsidR="001C2ACC">
        <w:rPr>
          <w:rFonts w:cs="Arial"/>
          <w:color w:val="000000"/>
          <w:shd w:val="clear" w:color="auto" w:fill="FFFFFF"/>
        </w:rPr>
        <w:t xml:space="preserve"> </w:t>
      </w:r>
      <w:r w:rsidRPr="001C2ACC">
        <w:rPr>
          <w:rFonts w:cs="Arial"/>
          <w:color w:val="000000"/>
          <w:shd w:val="clear" w:color="auto" w:fill="FFFFFF"/>
        </w:rPr>
        <w:t>inequality</w:t>
      </w:r>
      <w:r w:rsidR="001C2ACC">
        <w:rPr>
          <w:rFonts w:cs="Arial"/>
          <w:color w:val="000000"/>
          <w:shd w:val="clear" w:color="auto" w:fill="FFFFFF"/>
        </w:rPr>
        <w:t xml:space="preserve"> </w:t>
      </w:r>
      <w:r w:rsidRPr="001C2ACC">
        <w:rPr>
          <w:rFonts w:cs="Arial"/>
          <w:color w:val="000000"/>
          <w:shd w:val="clear" w:color="auto" w:fill="FFFFFF"/>
        </w:rPr>
        <w:t>should</w:t>
      </w:r>
      <w:r w:rsidR="001C2ACC">
        <w:rPr>
          <w:rFonts w:cs="Arial"/>
          <w:color w:val="000000"/>
          <w:shd w:val="clear" w:color="auto" w:fill="FFFFFF"/>
        </w:rPr>
        <w:t xml:space="preserve"> </w:t>
      </w:r>
      <w:r w:rsidRPr="001C2ACC">
        <w:rPr>
          <w:rFonts w:cs="Arial"/>
          <w:color w:val="000000"/>
          <w:shd w:val="clear" w:color="auto" w:fill="FFFFFF"/>
        </w:rPr>
        <w:t>not</w:t>
      </w:r>
      <w:r w:rsidR="001C2ACC">
        <w:rPr>
          <w:rFonts w:cs="Arial"/>
          <w:color w:val="000000"/>
          <w:shd w:val="clear" w:color="auto" w:fill="FFFFFF"/>
        </w:rPr>
        <w:t xml:space="preserve"> </w:t>
      </w:r>
      <w:r w:rsidRPr="001C2ACC">
        <w:rPr>
          <w:rFonts w:cs="Arial"/>
          <w:color w:val="000000"/>
          <w:shd w:val="clear" w:color="auto" w:fill="FFFFFF"/>
        </w:rPr>
        <w:t>merely</w:t>
      </w:r>
      <w:r w:rsidR="001C2ACC">
        <w:rPr>
          <w:rFonts w:cs="Arial"/>
          <w:color w:val="000000"/>
          <w:shd w:val="clear" w:color="auto" w:fill="FFFFFF"/>
        </w:rPr>
        <w:t xml:space="preserve"> </w:t>
      </w:r>
      <w:r w:rsidRPr="001C2ACC">
        <w:rPr>
          <w:rFonts w:cs="Arial"/>
          <w:color w:val="000000"/>
          <w:shd w:val="clear" w:color="auto" w:fill="FFFFFF"/>
        </w:rPr>
        <w:t>unearth</w:t>
      </w:r>
      <w:r w:rsidR="001C2ACC">
        <w:rPr>
          <w:rFonts w:cs="Arial"/>
          <w:color w:val="000000"/>
          <w:shd w:val="clear" w:color="auto" w:fill="FFFFFF"/>
        </w:rPr>
        <w:t xml:space="preserve"> </w:t>
      </w:r>
      <w:r w:rsidRPr="001C2ACC">
        <w:rPr>
          <w:rFonts w:cs="Arial"/>
          <w:color w:val="000000"/>
          <w:shd w:val="clear" w:color="auto" w:fill="FFFFFF"/>
        </w:rPr>
        <w:t>the</w:t>
      </w:r>
      <w:r w:rsidR="001C2ACC">
        <w:rPr>
          <w:rFonts w:cs="Arial"/>
          <w:color w:val="000000"/>
          <w:shd w:val="clear" w:color="auto" w:fill="FFFFFF"/>
        </w:rPr>
        <w:t xml:space="preserve"> </w:t>
      </w:r>
      <w:r w:rsidRPr="001C2ACC">
        <w:rPr>
          <w:rFonts w:cs="Arial"/>
          <w:color w:val="000000"/>
          <w:shd w:val="clear" w:color="auto" w:fill="FFFFFF"/>
        </w:rPr>
        <w:t>past.</w:t>
      </w:r>
      <w:r w:rsidR="001C2ACC">
        <w:rPr>
          <w:rFonts w:cs="Arial"/>
          <w:color w:val="000000"/>
          <w:shd w:val="clear" w:color="auto" w:fill="FFFFFF"/>
        </w:rPr>
        <w:t xml:space="preserve"> </w:t>
      </w:r>
      <w:r w:rsidRPr="001C2ACC">
        <w:rPr>
          <w:rFonts w:cs="Arial"/>
          <w:color w:val="000000"/>
          <w:shd w:val="clear" w:color="auto" w:fill="FFFFFF"/>
        </w:rPr>
        <w:t>It</w:t>
      </w:r>
      <w:r w:rsidR="001C2ACC">
        <w:rPr>
          <w:rFonts w:cs="Arial"/>
          <w:color w:val="000000"/>
          <w:shd w:val="clear" w:color="auto" w:fill="FFFFFF"/>
        </w:rPr>
        <w:t xml:space="preserve"> </w:t>
      </w:r>
      <w:r w:rsidRPr="001C2ACC">
        <w:rPr>
          <w:rFonts w:cs="Arial"/>
          <w:color w:val="000000"/>
          <w:shd w:val="clear" w:color="auto" w:fill="FFFFFF"/>
        </w:rPr>
        <w:t>should</w:t>
      </w:r>
      <w:r w:rsidR="001C2ACC">
        <w:rPr>
          <w:rFonts w:cs="Arial"/>
          <w:color w:val="000000"/>
          <w:shd w:val="clear" w:color="auto" w:fill="FFFFFF"/>
        </w:rPr>
        <w:t xml:space="preserve"> </w:t>
      </w:r>
      <w:r w:rsidRPr="001C2ACC">
        <w:rPr>
          <w:rFonts w:cs="Arial"/>
          <w:color w:val="000000"/>
          <w:shd w:val="clear" w:color="auto" w:fill="FFFFFF"/>
        </w:rPr>
        <w:t>also</w:t>
      </w:r>
      <w:r w:rsidR="001C2ACC">
        <w:rPr>
          <w:rFonts w:cs="Arial"/>
          <w:color w:val="000000"/>
          <w:shd w:val="clear" w:color="auto" w:fill="FFFFFF"/>
        </w:rPr>
        <w:t xml:space="preserve"> </w:t>
      </w:r>
      <w:r w:rsidRPr="001C2ACC">
        <w:rPr>
          <w:rFonts w:cs="Arial"/>
          <w:color w:val="000000"/>
          <w:shd w:val="clear" w:color="auto" w:fill="FFFFFF"/>
        </w:rPr>
        <w:t>create</w:t>
      </w:r>
      <w:r w:rsidR="001C2ACC">
        <w:rPr>
          <w:rFonts w:cs="Arial"/>
          <w:color w:val="000000"/>
          <w:shd w:val="clear" w:color="auto" w:fill="FFFFFF"/>
        </w:rPr>
        <w:t xml:space="preserve"> </w:t>
      </w:r>
      <w:r w:rsidRPr="001C2ACC">
        <w:rPr>
          <w:rFonts w:cs="Arial"/>
          <w:color w:val="000000"/>
          <w:shd w:val="clear" w:color="auto" w:fill="FFFFFF"/>
        </w:rPr>
        <w:t>a</w:t>
      </w:r>
      <w:r w:rsidR="001C2ACC">
        <w:rPr>
          <w:rFonts w:cs="Arial"/>
          <w:color w:val="000000"/>
          <w:shd w:val="clear" w:color="auto" w:fill="FFFFFF"/>
        </w:rPr>
        <w:t xml:space="preserve"> </w:t>
      </w:r>
      <w:r w:rsidRPr="001C2ACC">
        <w:rPr>
          <w:rFonts w:cs="Arial"/>
          <w:color w:val="000000"/>
          <w:shd w:val="clear" w:color="auto" w:fill="FFFFFF"/>
        </w:rPr>
        <w:t>better</w:t>
      </w:r>
      <w:r w:rsidR="001C2ACC">
        <w:rPr>
          <w:rFonts w:cs="Arial"/>
          <w:color w:val="000000"/>
          <w:shd w:val="clear" w:color="auto" w:fill="FFFFFF"/>
        </w:rPr>
        <w:t xml:space="preserve"> </w:t>
      </w:r>
      <w:r w:rsidRPr="001C2ACC">
        <w:rPr>
          <w:rFonts w:cs="Arial"/>
          <w:color w:val="000000"/>
          <w:shd w:val="clear" w:color="auto" w:fill="FFFFFF"/>
        </w:rPr>
        <w:t>understanding</w:t>
      </w:r>
      <w:r w:rsidR="001C2ACC">
        <w:rPr>
          <w:rFonts w:cs="Arial"/>
          <w:color w:val="000000"/>
          <w:shd w:val="clear" w:color="auto" w:fill="FFFFFF"/>
        </w:rPr>
        <w:t xml:space="preserve"> </w:t>
      </w:r>
      <w:r w:rsidRPr="001C2ACC">
        <w:rPr>
          <w:rFonts w:cs="Arial"/>
          <w:color w:val="000000"/>
          <w:shd w:val="clear" w:color="auto" w:fill="FFFFFF"/>
        </w:rPr>
        <w:t>of</w:t>
      </w:r>
      <w:r w:rsidR="001C2ACC">
        <w:rPr>
          <w:rFonts w:cs="Arial"/>
          <w:color w:val="000000"/>
          <w:shd w:val="clear" w:color="auto" w:fill="FFFFFF"/>
        </w:rPr>
        <w:t xml:space="preserve"> </w:t>
      </w:r>
      <w:r w:rsidRPr="001C2ACC">
        <w:rPr>
          <w:rFonts w:cs="Arial"/>
          <w:color w:val="000000"/>
          <w:shd w:val="clear" w:color="auto" w:fill="FFFFFF"/>
        </w:rPr>
        <w:t>dissimilar</w:t>
      </w:r>
      <w:r w:rsidR="001C2ACC">
        <w:rPr>
          <w:rFonts w:cs="Arial"/>
          <w:color w:val="000000"/>
          <w:shd w:val="clear" w:color="auto" w:fill="FFFFFF"/>
        </w:rPr>
        <w:t xml:space="preserve"> </w:t>
      </w:r>
      <w:r w:rsidRPr="001C2ACC">
        <w:rPr>
          <w:rFonts w:cs="Arial"/>
          <w:color w:val="000000"/>
          <w:shd w:val="clear" w:color="auto" w:fill="FFFFFF"/>
        </w:rPr>
        <w:t>and</w:t>
      </w:r>
      <w:r w:rsidR="001C2ACC">
        <w:rPr>
          <w:rFonts w:cs="Arial"/>
          <w:color w:val="000000"/>
          <w:shd w:val="clear" w:color="auto" w:fill="FFFFFF"/>
        </w:rPr>
        <w:t xml:space="preserve"> </w:t>
      </w:r>
      <w:r w:rsidRPr="001C2ACC">
        <w:rPr>
          <w:rFonts w:cs="Arial"/>
          <w:color w:val="000000"/>
          <w:shd w:val="clear" w:color="auto" w:fill="FFFFFF"/>
        </w:rPr>
        <w:t>unequal</w:t>
      </w:r>
      <w:r w:rsidR="001C2ACC">
        <w:rPr>
          <w:rFonts w:cs="Arial"/>
          <w:color w:val="000000"/>
          <w:shd w:val="clear" w:color="auto" w:fill="FFFFFF"/>
        </w:rPr>
        <w:t xml:space="preserve"> </w:t>
      </w:r>
      <w:r w:rsidRPr="001C2ACC">
        <w:rPr>
          <w:rFonts w:cs="Arial"/>
          <w:color w:val="000000"/>
          <w:shd w:val="clear" w:color="auto" w:fill="FFFFFF"/>
        </w:rPr>
        <w:t>ethnic</w:t>
      </w:r>
      <w:r w:rsidR="001C2ACC">
        <w:rPr>
          <w:rFonts w:cs="Arial"/>
          <w:color w:val="000000"/>
          <w:shd w:val="clear" w:color="auto" w:fill="FFFFFF"/>
        </w:rPr>
        <w:t xml:space="preserve"> </w:t>
      </w:r>
      <w:r w:rsidRPr="001C2ACC">
        <w:rPr>
          <w:rFonts w:cs="Arial"/>
          <w:color w:val="000000"/>
          <w:shd w:val="clear" w:color="auto" w:fill="FFFFFF"/>
        </w:rPr>
        <w:t>trajectories</w:t>
      </w:r>
      <w:r w:rsidR="001C2ACC">
        <w:rPr>
          <w:rFonts w:cs="Arial"/>
          <w:color w:val="000000"/>
          <w:shd w:val="clear" w:color="auto" w:fill="FFFFFF"/>
        </w:rPr>
        <w:t xml:space="preserve"> </w:t>
      </w:r>
      <w:proofErr w:type="gramStart"/>
      <w:r w:rsidRPr="001C2ACC">
        <w:rPr>
          <w:rFonts w:cs="Arial"/>
          <w:color w:val="000000"/>
          <w:shd w:val="clear" w:color="auto" w:fill="FFFFFF"/>
        </w:rPr>
        <w:t>in</w:t>
      </w:r>
      <w:r w:rsidR="001C2ACC">
        <w:rPr>
          <w:rFonts w:cs="Arial"/>
          <w:color w:val="000000"/>
          <w:shd w:val="clear" w:color="auto" w:fill="FFFFFF"/>
        </w:rPr>
        <w:t xml:space="preserve"> </w:t>
      </w:r>
      <w:r w:rsidRPr="001C2ACC">
        <w:rPr>
          <w:rFonts w:cs="Arial"/>
          <w:color w:val="000000"/>
          <w:shd w:val="clear" w:color="auto" w:fill="FFFFFF"/>
        </w:rPr>
        <w:t>order</w:t>
      </w:r>
      <w:r w:rsidR="001C2ACC">
        <w:rPr>
          <w:rFonts w:cs="Arial"/>
          <w:color w:val="000000"/>
          <w:shd w:val="clear" w:color="auto" w:fill="FFFFFF"/>
        </w:rPr>
        <w:t xml:space="preserve"> </w:t>
      </w:r>
      <w:r w:rsidRPr="001C2ACC">
        <w:rPr>
          <w:rFonts w:cs="Arial"/>
          <w:color w:val="000000"/>
          <w:shd w:val="clear" w:color="auto" w:fill="FFFFFF"/>
        </w:rPr>
        <w:t>to</w:t>
      </w:r>
      <w:proofErr w:type="gramEnd"/>
      <w:r w:rsidR="001C2ACC">
        <w:rPr>
          <w:rFonts w:cs="Arial"/>
          <w:color w:val="000000"/>
          <w:shd w:val="clear" w:color="auto" w:fill="FFFFFF"/>
        </w:rPr>
        <w:t xml:space="preserve"> </w:t>
      </w:r>
      <w:r w:rsidRPr="001C2ACC">
        <w:rPr>
          <w:rFonts w:cs="Arial"/>
          <w:color w:val="000000"/>
          <w:shd w:val="clear" w:color="auto" w:fill="FFFFFF"/>
        </w:rPr>
        <w:t>strive</w:t>
      </w:r>
      <w:r w:rsidR="001C2ACC">
        <w:rPr>
          <w:rFonts w:cs="Arial"/>
          <w:color w:val="000000"/>
          <w:shd w:val="clear" w:color="auto" w:fill="FFFFFF"/>
        </w:rPr>
        <w:t xml:space="preserve"> </w:t>
      </w:r>
      <w:r w:rsidRPr="001C2ACC">
        <w:rPr>
          <w:rFonts w:cs="Arial"/>
          <w:color w:val="000000"/>
          <w:shd w:val="clear" w:color="auto" w:fill="FFFFFF"/>
        </w:rPr>
        <w:t>for</w:t>
      </w:r>
      <w:r w:rsidR="001C2ACC">
        <w:rPr>
          <w:rFonts w:cs="Arial"/>
          <w:color w:val="000000"/>
          <w:shd w:val="clear" w:color="auto" w:fill="FFFFFF"/>
        </w:rPr>
        <w:t xml:space="preserve"> </w:t>
      </w:r>
      <w:r w:rsidRPr="001C2ACC">
        <w:rPr>
          <w:rFonts w:cs="Arial"/>
          <w:color w:val="000000"/>
          <w:shd w:val="clear" w:color="auto" w:fill="FFFFFF"/>
        </w:rPr>
        <w:t>a</w:t>
      </w:r>
      <w:r w:rsidR="001C2ACC">
        <w:rPr>
          <w:rFonts w:cs="Arial"/>
          <w:color w:val="000000"/>
          <w:shd w:val="clear" w:color="auto" w:fill="FFFFFF"/>
        </w:rPr>
        <w:t xml:space="preserve"> </w:t>
      </w:r>
      <w:r w:rsidRPr="001C2ACC">
        <w:rPr>
          <w:rFonts w:cs="Arial"/>
          <w:color w:val="000000"/>
          <w:shd w:val="clear" w:color="auto" w:fill="FFFFFF"/>
        </w:rPr>
        <w:t>future</w:t>
      </w:r>
      <w:r w:rsidR="001C2ACC">
        <w:rPr>
          <w:rFonts w:cs="Arial"/>
          <w:color w:val="000000"/>
          <w:shd w:val="clear" w:color="auto" w:fill="FFFFFF"/>
        </w:rPr>
        <w:t xml:space="preserve"> </w:t>
      </w:r>
      <w:r w:rsidRPr="001C2ACC">
        <w:rPr>
          <w:rFonts w:cs="Arial"/>
          <w:color w:val="000000"/>
          <w:shd w:val="clear" w:color="auto" w:fill="FFFFFF"/>
        </w:rPr>
        <w:t>of</w:t>
      </w:r>
      <w:r w:rsidR="001C2ACC">
        <w:rPr>
          <w:rFonts w:cs="Arial"/>
          <w:color w:val="000000"/>
          <w:shd w:val="clear" w:color="auto" w:fill="FFFFFF"/>
        </w:rPr>
        <w:t xml:space="preserve"> </w:t>
      </w:r>
      <w:r w:rsidRPr="001C2ACC">
        <w:rPr>
          <w:rFonts w:cs="Arial"/>
          <w:color w:val="000000"/>
          <w:shd w:val="clear" w:color="auto" w:fill="FFFFFF"/>
        </w:rPr>
        <w:t>greater</w:t>
      </w:r>
      <w:r w:rsidR="001C2ACC">
        <w:rPr>
          <w:rFonts w:cs="Arial"/>
          <w:color w:val="000000"/>
          <w:shd w:val="clear" w:color="auto" w:fill="FFFFFF"/>
        </w:rPr>
        <w:t xml:space="preserve"> </w:t>
      </w:r>
      <w:r w:rsidRPr="001C2ACC">
        <w:rPr>
          <w:rFonts w:cs="Arial"/>
          <w:color w:val="000000"/>
          <w:shd w:val="clear" w:color="auto" w:fill="FFFFFF"/>
        </w:rPr>
        <w:t>equity</w:t>
      </w:r>
      <w:r w:rsidR="001C2ACC">
        <w:rPr>
          <w:rFonts w:cs="Arial"/>
          <w:color w:val="000000"/>
          <w:shd w:val="clear" w:color="auto" w:fill="FFFFFF"/>
        </w:rPr>
        <w:t xml:space="preserve"> </w:t>
      </w:r>
      <w:r w:rsidRPr="001C2ACC">
        <w:rPr>
          <w:rFonts w:cs="Arial"/>
          <w:color w:val="000000"/>
          <w:shd w:val="clear" w:color="auto" w:fill="FFFFFF"/>
        </w:rPr>
        <w:t>and</w:t>
      </w:r>
      <w:r w:rsidR="001C2ACC">
        <w:rPr>
          <w:rFonts w:cs="Arial"/>
          <w:color w:val="000000"/>
          <w:shd w:val="clear" w:color="auto" w:fill="FFFFFF"/>
        </w:rPr>
        <w:t xml:space="preserve"> </w:t>
      </w:r>
      <w:r w:rsidRPr="001C2ACC">
        <w:rPr>
          <w:rFonts w:cs="Arial"/>
          <w:color w:val="000000"/>
          <w:shd w:val="clear" w:color="auto" w:fill="FFFFFF"/>
        </w:rPr>
        <w:t>inclusivity.</w:t>
      </w:r>
      <w:r w:rsidR="001C2ACC">
        <w:rPr>
          <w:rFonts w:cs="Arial"/>
          <w:color w:val="000000"/>
          <w:shd w:val="clear" w:color="auto" w:fill="FFFFFF"/>
        </w:rPr>
        <w:t xml:space="preserve"> </w:t>
      </w:r>
      <w:r w:rsidRPr="001C2ACC">
        <w:rPr>
          <w:rFonts w:cs="Arial"/>
          <w:color w:val="000000"/>
          <w:shd w:val="clear" w:color="auto" w:fill="FFFFFF"/>
        </w:rPr>
        <w:t>In</w:t>
      </w:r>
      <w:r w:rsidR="001C2ACC">
        <w:rPr>
          <w:rFonts w:cs="Arial"/>
          <w:color w:val="000000"/>
          <w:shd w:val="clear" w:color="auto" w:fill="FFFFFF"/>
        </w:rPr>
        <w:t xml:space="preserve"> </w:t>
      </w:r>
      <w:r w:rsidRPr="001C2ACC">
        <w:rPr>
          <w:rFonts w:cs="Arial"/>
          <w:color w:val="000000"/>
          <w:shd w:val="clear" w:color="auto" w:fill="FFFFFF"/>
        </w:rPr>
        <w:t>the</w:t>
      </w:r>
      <w:r w:rsidR="001C2ACC">
        <w:rPr>
          <w:rFonts w:cs="Arial"/>
          <w:color w:val="000000"/>
          <w:shd w:val="clear" w:color="auto" w:fill="FFFFFF"/>
        </w:rPr>
        <w:t xml:space="preserve"> </w:t>
      </w:r>
      <w:r w:rsidRPr="001C2ACC">
        <w:rPr>
          <w:rFonts w:cs="Arial"/>
          <w:color w:val="000000"/>
          <w:shd w:val="clear" w:color="auto" w:fill="FFFFFF"/>
        </w:rPr>
        <w:t>pursuit</w:t>
      </w:r>
      <w:r w:rsidR="001C2ACC">
        <w:rPr>
          <w:rFonts w:cs="Arial"/>
          <w:color w:val="000000"/>
          <w:shd w:val="clear" w:color="auto" w:fill="FFFFFF"/>
        </w:rPr>
        <w:t xml:space="preserve"> </w:t>
      </w:r>
      <w:r w:rsidRPr="001C2ACC">
        <w:rPr>
          <w:rFonts w:cs="Arial"/>
          <w:color w:val="000000"/>
          <w:shd w:val="clear" w:color="auto" w:fill="FFFFFF"/>
        </w:rPr>
        <w:t>of</w:t>
      </w:r>
      <w:r w:rsidR="001C2ACC">
        <w:rPr>
          <w:rFonts w:cs="Arial"/>
          <w:color w:val="000000"/>
          <w:shd w:val="clear" w:color="auto" w:fill="FFFFFF"/>
        </w:rPr>
        <w:t xml:space="preserve"> </w:t>
      </w:r>
      <w:r w:rsidRPr="001C2ACC">
        <w:rPr>
          <w:rFonts w:cs="Arial"/>
          <w:color w:val="000000"/>
          <w:shd w:val="clear" w:color="auto" w:fill="FFFFFF"/>
        </w:rPr>
        <w:t>justice</w:t>
      </w:r>
      <w:r w:rsidR="001C2ACC">
        <w:rPr>
          <w:rFonts w:cs="Arial"/>
          <w:color w:val="000000"/>
          <w:shd w:val="clear" w:color="auto" w:fill="FFFFFF"/>
        </w:rPr>
        <w:t xml:space="preserve"> </w:t>
      </w:r>
      <w:r w:rsidRPr="001C2ACC">
        <w:rPr>
          <w:rFonts w:cs="Arial"/>
          <w:color w:val="000000"/>
          <w:shd w:val="clear" w:color="auto" w:fill="FFFFFF"/>
        </w:rPr>
        <w:t>and</w:t>
      </w:r>
      <w:r w:rsidR="001C2ACC">
        <w:rPr>
          <w:rFonts w:cs="Arial"/>
          <w:color w:val="000000"/>
          <w:shd w:val="clear" w:color="auto" w:fill="FFFFFF"/>
        </w:rPr>
        <w:t xml:space="preserve"> </w:t>
      </w:r>
      <w:r w:rsidRPr="001C2ACC">
        <w:rPr>
          <w:rFonts w:cs="Arial"/>
          <w:color w:val="000000"/>
          <w:shd w:val="clear" w:color="auto" w:fill="FFFFFF"/>
        </w:rPr>
        <w:t>equality,</w:t>
      </w:r>
      <w:r w:rsidR="001C2ACC">
        <w:rPr>
          <w:rFonts w:cs="Arial"/>
          <w:color w:val="000000"/>
          <w:shd w:val="clear" w:color="auto" w:fill="FFFFFF"/>
        </w:rPr>
        <w:t xml:space="preserve"> </w:t>
      </w:r>
      <w:r w:rsidR="00CA030B" w:rsidRPr="001C2ACC">
        <w:rPr>
          <w:rFonts w:cs="Arial"/>
          <w:color w:val="000000"/>
          <w:shd w:val="clear" w:color="auto" w:fill="FFFFFF"/>
        </w:rPr>
        <w:t>e</w:t>
      </w:r>
      <w:r w:rsidRPr="001C2ACC">
        <w:rPr>
          <w:rFonts w:cs="Arial"/>
          <w:color w:val="000000"/>
          <w:shd w:val="clear" w:color="auto" w:fill="FFFFFF"/>
        </w:rPr>
        <w:t>thnic</w:t>
      </w:r>
      <w:r w:rsidR="001C2ACC">
        <w:rPr>
          <w:rFonts w:cs="Arial"/>
          <w:color w:val="000000"/>
          <w:shd w:val="clear" w:color="auto" w:fill="FFFFFF"/>
        </w:rPr>
        <w:t xml:space="preserve"> </w:t>
      </w:r>
      <w:r w:rsidR="00CA030B" w:rsidRPr="001C2ACC">
        <w:rPr>
          <w:rFonts w:cs="Arial"/>
          <w:color w:val="000000"/>
          <w:shd w:val="clear" w:color="auto" w:fill="FFFFFF"/>
        </w:rPr>
        <w:t>s</w:t>
      </w:r>
      <w:r w:rsidRPr="001C2ACC">
        <w:rPr>
          <w:rFonts w:cs="Arial"/>
          <w:color w:val="000000"/>
          <w:shd w:val="clear" w:color="auto" w:fill="FFFFFF"/>
        </w:rPr>
        <w:t>tudies</w:t>
      </w:r>
      <w:r w:rsidR="001C2ACC">
        <w:rPr>
          <w:rFonts w:cs="Arial"/>
          <w:color w:val="000000"/>
          <w:shd w:val="clear" w:color="auto" w:fill="FFFFFF"/>
        </w:rPr>
        <w:t xml:space="preserve"> </w:t>
      </w:r>
      <w:r w:rsidRPr="001C2ACC">
        <w:rPr>
          <w:rFonts w:cs="Arial"/>
          <w:color w:val="000000"/>
          <w:shd w:val="clear" w:color="auto" w:fill="FFFFFF"/>
        </w:rPr>
        <w:t>should</w:t>
      </w:r>
      <w:r w:rsidR="001C2ACC">
        <w:rPr>
          <w:rFonts w:cs="Arial"/>
          <w:color w:val="000000"/>
          <w:shd w:val="clear" w:color="auto" w:fill="FFFFFF"/>
        </w:rPr>
        <w:t xml:space="preserve"> </w:t>
      </w:r>
      <w:r w:rsidRPr="001C2ACC">
        <w:rPr>
          <w:rFonts w:cs="Arial"/>
          <w:color w:val="000000"/>
          <w:shd w:val="clear" w:color="auto" w:fill="FFFFFF"/>
        </w:rPr>
        <w:t>help</w:t>
      </w:r>
      <w:r w:rsidR="001C2ACC">
        <w:rPr>
          <w:rFonts w:cs="Arial"/>
          <w:color w:val="000000"/>
          <w:shd w:val="clear" w:color="auto" w:fill="FFFFFF"/>
        </w:rPr>
        <w:t xml:space="preserve"> </w:t>
      </w:r>
      <w:r w:rsidRPr="001C2ACC">
        <w:rPr>
          <w:rFonts w:cs="Arial"/>
          <w:color w:val="000000"/>
          <w:shd w:val="clear" w:color="auto" w:fill="FFFFFF"/>
        </w:rPr>
        <w:t>students</w:t>
      </w:r>
      <w:r w:rsidR="001C2ACC">
        <w:rPr>
          <w:rFonts w:cs="Arial"/>
          <w:color w:val="000000"/>
          <w:shd w:val="clear" w:color="auto" w:fill="FFFFFF"/>
        </w:rPr>
        <w:t xml:space="preserve"> </w:t>
      </w:r>
      <w:r w:rsidRPr="001C2ACC">
        <w:rPr>
          <w:rFonts w:cs="Arial"/>
          <w:color w:val="000000"/>
          <w:shd w:val="clear" w:color="auto" w:fill="FFFFFF"/>
        </w:rPr>
        <w:t>comprehend</w:t>
      </w:r>
      <w:r w:rsidR="001C2ACC">
        <w:rPr>
          <w:rFonts w:cs="Arial"/>
          <w:color w:val="000000"/>
          <w:shd w:val="clear" w:color="auto" w:fill="FFFFFF"/>
        </w:rPr>
        <w:t xml:space="preserve"> </w:t>
      </w:r>
      <w:r w:rsidRPr="001C2ACC">
        <w:rPr>
          <w:rFonts w:cs="Arial"/>
          <w:color w:val="000000"/>
          <w:shd w:val="clear" w:color="auto" w:fill="FFFFFF"/>
        </w:rPr>
        <w:t>the</w:t>
      </w:r>
      <w:r w:rsidR="001C2ACC">
        <w:rPr>
          <w:rFonts w:cs="Arial"/>
          <w:color w:val="000000"/>
          <w:shd w:val="clear" w:color="auto" w:fill="FFFFFF"/>
        </w:rPr>
        <w:t xml:space="preserve"> </w:t>
      </w:r>
      <w:r w:rsidRPr="001C2ACC">
        <w:rPr>
          <w:rFonts w:cs="Arial"/>
          <w:color w:val="000000"/>
          <w:shd w:val="clear" w:color="auto" w:fill="FFFFFF"/>
        </w:rPr>
        <w:t>various</w:t>
      </w:r>
      <w:r w:rsidR="001C2ACC">
        <w:rPr>
          <w:rFonts w:cs="Arial"/>
          <w:color w:val="000000"/>
          <w:shd w:val="clear" w:color="auto" w:fill="FFFFFF"/>
        </w:rPr>
        <w:t xml:space="preserve"> </w:t>
      </w:r>
      <w:r w:rsidRPr="001C2ACC">
        <w:rPr>
          <w:rFonts w:cs="Arial"/>
          <w:color w:val="000000"/>
          <w:shd w:val="clear" w:color="auto" w:fill="FFFFFF"/>
        </w:rPr>
        <w:t>manifestations</w:t>
      </w:r>
      <w:r w:rsidR="001C2ACC">
        <w:rPr>
          <w:rFonts w:cs="Arial"/>
          <w:color w:val="000000"/>
          <w:shd w:val="clear" w:color="auto" w:fill="FFFFFF"/>
        </w:rPr>
        <w:t xml:space="preserve"> </w:t>
      </w:r>
      <w:r w:rsidRPr="001C2ACC">
        <w:rPr>
          <w:rFonts w:cs="Arial"/>
          <w:color w:val="000000"/>
          <w:shd w:val="clear" w:color="auto" w:fill="FFFFFF"/>
        </w:rPr>
        <w:t>of</w:t>
      </w:r>
      <w:r w:rsidR="001C2ACC">
        <w:rPr>
          <w:rFonts w:cs="Arial"/>
          <w:color w:val="000000"/>
          <w:shd w:val="clear" w:color="auto" w:fill="FFFFFF"/>
        </w:rPr>
        <w:t xml:space="preserve"> </w:t>
      </w:r>
      <w:r w:rsidRPr="001C2ACC">
        <w:rPr>
          <w:rFonts w:cs="Arial"/>
          <w:color w:val="000000"/>
          <w:shd w:val="clear" w:color="auto" w:fill="FFFFFF"/>
        </w:rPr>
        <w:t>racism</w:t>
      </w:r>
      <w:r w:rsidR="001C2ACC">
        <w:rPr>
          <w:rFonts w:cs="Arial"/>
          <w:color w:val="000000"/>
          <w:shd w:val="clear" w:color="auto" w:fill="FFFFFF"/>
        </w:rPr>
        <w:t xml:space="preserve"> </w:t>
      </w:r>
      <w:r w:rsidRPr="001C2ACC">
        <w:rPr>
          <w:rFonts w:cs="Arial"/>
          <w:color w:val="000000"/>
          <w:shd w:val="clear" w:color="auto" w:fill="FFFFFF"/>
        </w:rPr>
        <w:t>and</w:t>
      </w:r>
      <w:r w:rsidR="001C2ACC">
        <w:rPr>
          <w:rFonts w:cs="Arial"/>
          <w:color w:val="000000"/>
          <w:shd w:val="clear" w:color="auto" w:fill="FFFFFF"/>
        </w:rPr>
        <w:t xml:space="preserve"> </w:t>
      </w:r>
      <w:r w:rsidRPr="001C2ACC">
        <w:rPr>
          <w:rFonts w:cs="Arial"/>
          <w:color w:val="000000"/>
          <w:shd w:val="clear" w:color="auto" w:fill="FFFFFF"/>
        </w:rPr>
        <w:t>other</w:t>
      </w:r>
      <w:r w:rsidR="001C2ACC">
        <w:rPr>
          <w:rFonts w:cs="Arial"/>
          <w:color w:val="000000"/>
          <w:shd w:val="clear" w:color="auto" w:fill="FFFFFF"/>
        </w:rPr>
        <w:t xml:space="preserve"> </w:t>
      </w:r>
      <w:r w:rsidRPr="001C2ACC">
        <w:rPr>
          <w:rFonts w:cs="Arial"/>
          <w:color w:val="000000"/>
          <w:shd w:val="clear" w:color="auto" w:fill="FFFFFF"/>
        </w:rPr>
        <w:t>forms</w:t>
      </w:r>
      <w:r w:rsidR="001C2ACC">
        <w:rPr>
          <w:rFonts w:cs="Arial"/>
          <w:color w:val="000000"/>
          <w:shd w:val="clear" w:color="auto" w:fill="FFFFFF"/>
        </w:rPr>
        <w:t xml:space="preserve"> </w:t>
      </w:r>
      <w:r w:rsidRPr="001C2ACC">
        <w:rPr>
          <w:rFonts w:cs="Arial"/>
          <w:color w:val="000000"/>
          <w:shd w:val="clear" w:color="auto" w:fill="FFFFFF"/>
        </w:rPr>
        <w:t>of</w:t>
      </w:r>
      <w:r w:rsidR="001C2ACC">
        <w:rPr>
          <w:rFonts w:cs="Arial"/>
          <w:color w:val="000000"/>
          <w:shd w:val="clear" w:color="auto" w:fill="FFFFFF"/>
        </w:rPr>
        <w:t xml:space="preserve"> </w:t>
      </w:r>
      <w:r w:rsidRPr="001C2ACC">
        <w:rPr>
          <w:rFonts w:cs="Arial"/>
          <w:color w:val="000000"/>
          <w:shd w:val="clear" w:color="auto" w:fill="FFFFFF"/>
        </w:rPr>
        <w:t>ethnic</w:t>
      </w:r>
      <w:r w:rsidR="001C2ACC">
        <w:rPr>
          <w:rFonts w:cs="Arial"/>
          <w:color w:val="000000"/>
          <w:shd w:val="clear" w:color="auto" w:fill="FFFFFF"/>
        </w:rPr>
        <w:t xml:space="preserve"> </w:t>
      </w:r>
      <w:r w:rsidRPr="001C2ACC">
        <w:rPr>
          <w:rFonts w:cs="Arial"/>
          <w:color w:val="000000"/>
          <w:shd w:val="clear" w:color="auto" w:fill="FFFFFF"/>
        </w:rPr>
        <w:t>bigotry,</w:t>
      </w:r>
      <w:r w:rsidR="001C2ACC">
        <w:rPr>
          <w:rFonts w:cs="Arial"/>
          <w:color w:val="000000"/>
          <w:shd w:val="clear" w:color="auto" w:fill="FFFFFF"/>
        </w:rPr>
        <w:t xml:space="preserve"> </w:t>
      </w:r>
      <w:r w:rsidRPr="001C2ACC">
        <w:rPr>
          <w:rFonts w:cs="Arial"/>
          <w:color w:val="000000"/>
          <w:shd w:val="clear" w:color="auto" w:fill="FFFFFF"/>
        </w:rPr>
        <w:t>discrimination,</w:t>
      </w:r>
      <w:r w:rsidR="001C2ACC">
        <w:rPr>
          <w:rFonts w:cs="Arial"/>
          <w:color w:val="000000"/>
          <w:shd w:val="clear" w:color="auto" w:fill="FFFFFF"/>
        </w:rPr>
        <w:t xml:space="preserve"> </w:t>
      </w:r>
      <w:r w:rsidRPr="001C2ACC">
        <w:rPr>
          <w:rFonts w:cs="Arial"/>
          <w:color w:val="000000"/>
          <w:shd w:val="clear" w:color="auto" w:fill="FFFFFF"/>
        </w:rPr>
        <w:t>and</w:t>
      </w:r>
      <w:r w:rsidR="001C2ACC">
        <w:rPr>
          <w:rFonts w:cs="Arial"/>
          <w:color w:val="000000"/>
          <w:shd w:val="clear" w:color="auto" w:fill="FFFFFF"/>
        </w:rPr>
        <w:t xml:space="preserve"> </w:t>
      </w:r>
      <w:r w:rsidRPr="001C2ACC">
        <w:rPr>
          <w:rFonts w:cs="Arial"/>
          <w:color w:val="000000"/>
          <w:shd w:val="clear" w:color="auto" w:fill="FFFFFF"/>
        </w:rPr>
        <w:t>marginalization</w:t>
      </w:r>
      <w:r w:rsidR="00304255" w:rsidRPr="001C2ACC">
        <w:rPr>
          <w:rFonts w:cs="Arial"/>
          <w:color w:val="000000"/>
          <w:shd w:val="clear" w:color="auto" w:fill="FFFFFF"/>
        </w:rPr>
        <w:t>.</w:t>
      </w:r>
      <w:r w:rsidR="001C2ACC">
        <w:rPr>
          <w:rFonts w:cs="Arial"/>
          <w:color w:val="000000"/>
          <w:shd w:val="clear" w:color="auto" w:fill="FFFFFF"/>
        </w:rPr>
        <w:t xml:space="preserve"> </w:t>
      </w:r>
      <w:r w:rsidR="00304255" w:rsidRPr="001C2ACC">
        <w:rPr>
          <w:rFonts w:cs="Arial"/>
          <w:color w:val="000000"/>
          <w:shd w:val="clear" w:color="auto" w:fill="FFFFFF"/>
        </w:rPr>
        <w:t>It</w:t>
      </w:r>
      <w:r w:rsidR="001C2ACC">
        <w:rPr>
          <w:rFonts w:cs="Arial"/>
          <w:color w:val="000000"/>
          <w:shd w:val="clear" w:color="auto" w:fill="FFFFFF"/>
        </w:rPr>
        <w:t xml:space="preserve"> </w:t>
      </w:r>
      <w:r w:rsidR="00304255" w:rsidRPr="001C2ACC">
        <w:rPr>
          <w:rFonts w:cs="Arial"/>
          <w:color w:val="000000"/>
          <w:shd w:val="clear" w:color="auto" w:fill="FFFFFF"/>
        </w:rPr>
        <w:t>should</w:t>
      </w:r>
      <w:r w:rsidR="001C2ACC">
        <w:rPr>
          <w:rFonts w:cs="Arial"/>
          <w:color w:val="000000"/>
          <w:shd w:val="clear" w:color="auto" w:fill="FFFFFF"/>
        </w:rPr>
        <w:t xml:space="preserve"> </w:t>
      </w:r>
      <w:r w:rsidR="00304255" w:rsidRPr="001C2ACC">
        <w:rPr>
          <w:rFonts w:cs="Arial"/>
          <w:color w:val="000000"/>
          <w:shd w:val="clear" w:color="auto" w:fill="FFFFFF"/>
        </w:rPr>
        <w:t>also</w:t>
      </w:r>
      <w:r w:rsidR="001C2ACC">
        <w:rPr>
          <w:rFonts w:cs="Arial"/>
          <w:color w:val="000000"/>
          <w:shd w:val="clear" w:color="auto" w:fill="FFFFFF"/>
        </w:rPr>
        <w:t xml:space="preserve"> </w:t>
      </w:r>
      <w:r w:rsidR="00304255" w:rsidRPr="001C2ACC">
        <w:rPr>
          <w:rFonts w:cs="Arial"/>
          <w:color w:val="000000"/>
          <w:shd w:val="clear" w:color="auto" w:fill="FFFFFF"/>
        </w:rPr>
        <w:t>help</w:t>
      </w:r>
      <w:r w:rsidR="001C2ACC">
        <w:rPr>
          <w:rFonts w:cs="Arial"/>
          <w:color w:val="000000"/>
          <w:shd w:val="clear" w:color="auto" w:fill="FFFFFF"/>
        </w:rPr>
        <w:t xml:space="preserve"> </w:t>
      </w:r>
      <w:r w:rsidR="00304255" w:rsidRPr="001C2ACC">
        <w:rPr>
          <w:rFonts w:cs="Arial"/>
          <w:color w:val="000000"/>
          <w:shd w:val="clear" w:color="auto" w:fill="FFFFFF"/>
        </w:rPr>
        <w:t>students</w:t>
      </w:r>
      <w:r w:rsidR="001C2ACC">
        <w:rPr>
          <w:rFonts w:cs="Arial"/>
          <w:color w:val="000000"/>
          <w:shd w:val="clear" w:color="auto" w:fill="FFFFFF"/>
        </w:rPr>
        <w:t xml:space="preserve"> </w:t>
      </w:r>
      <w:r w:rsidR="00304255" w:rsidRPr="001C2ACC">
        <w:rPr>
          <w:rFonts w:cs="Arial"/>
          <w:color w:val="000000"/>
          <w:shd w:val="clear" w:color="auto" w:fill="FFFFFF"/>
        </w:rPr>
        <w:t>understand</w:t>
      </w:r>
      <w:r w:rsidR="001C2ACC">
        <w:rPr>
          <w:rFonts w:cs="Arial"/>
          <w:color w:val="000000"/>
          <w:shd w:val="clear" w:color="auto" w:fill="FFFFFF"/>
        </w:rPr>
        <w:t xml:space="preserve"> </w:t>
      </w:r>
      <w:r w:rsidRPr="001C2ACC">
        <w:rPr>
          <w:rFonts w:cs="Arial"/>
          <w:color w:val="000000"/>
          <w:shd w:val="clear" w:color="auto" w:fill="FFFFFF"/>
        </w:rPr>
        <w:t>the</w:t>
      </w:r>
      <w:r w:rsidR="001C2ACC">
        <w:rPr>
          <w:rFonts w:cs="Arial"/>
          <w:color w:val="000000"/>
          <w:shd w:val="clear" w:color="auto" w:fill="FFFFFF"/>
        </w:rPr>
        <w:t xml:space="preserve"> </w:t>
      </w:r>
      <w:r w:rsidRPr="001C2ACC">
        <w:rPr>
          <w:rFonts w:cs="Arial"/>
          <w:color w:val="000000"/>
          <w:shd w:val="clear" w:color="auto" w:fill="FFFFFF"/>
        </w:rPr>
        <w:t>role</w:t>
      </w:r>
      <w:r w:rsidR="001C2ACC">
        <w:rPr>
          <w:rFonts w:cs="Arial"/>
          <w:color w:val="000000"/>
          <w:shd w:val="clear" w:color="auto" w:fill="FFFFFF"/>
        </w:rPr>
        <w:t xml:space="preserve"> </w:t>
      </w:r>
      <w:r w:rsidRPr="001C2ACC">
        <w:rPr>
          <w:rFonts w:cs="Arial"/>
          <w:color w:val="000000"/>
          <w:shd w:val="clear" w:color="auto" w:fill="FFFFFF"/>
        </w:rPr>
        <w:t>that</w:t>
      </w:r>
      <w:r w:rsidR="001C2ACC">
        <w:rPr>
          <w:rFonts w:cs="Arial"/>
          <w:color w:val="000000"/>
          <w:shd w:val="clear" w:color="auto" w:fill="FFFFFF"/>
        </w:rPr>
        <w:t xml:space="preserve"> </w:t>
      </w:r>
      <w:r w:rsidR="00304255" w:rsidRPr="001C2ACC">
        <w:rPr>
          <w:rFonts w:cs="Arial"/>
          <w:color w:val="000000"/>
          <w:shd w:val="clear" w:color="auto" w:fill="FFFFFF"/>
        </w:rPr>
        <w:t>they</w:t>
      </w:r>
      <w:r w:rsidR="001C2ACC">
        <w:rPr>
          <w:rFonts w:cs="Arial"/>
          <w:color w:val="000000"/>
          <w:shd w:val="clear" w:color="auto" w:fill="FFFFFF"/>
        </w:rPr>
        <w:t xml:space="preserve"> </w:t>
      </w:r>
      <w:r w:rsidRPr="001C2ACC">
        <w:rPr>
          <w:rFonts w:cs="Arial"/>
          <w:color w:val="000000"/>
          <w:shd w:val="clear" w:color="auto" w:fill="FFFFFF"/>
        </w:rPr>
        <w:t>can</w:t>
      </w:r>
      <w:r w:rsidR="001C2ACC">
        <w:rPr>
          <w:rFonts w:cs="Arial"/>
          <w:color w:val="000000"/>
          <w:shd w:val="clear" w:color="auto" w:fill="FFFFFF"/>
        </w:rPr>
        <w:t xml:space="preserve"> </w:t>
      </w:r>
      <w:r w:rsidRPr="001C2ACC">
        <w:rPr>
          <w:rFonts w:cs="Arial"/>
          <w:color w:val="000000"/>
          <w:shd w:val="clear" w:color="auto" w:fill="FFFFFF"/>
        </w:rPr>
        <w:t>play</w:t>
      </w:r>
      <w:r w:rsidR="001C2ACC">
        <w:rPr>
          <w:rFonts w:cs="Arial"/>
          <w:color w:val="000000"/>
          <w:shd w:val="clear" w:color="auto" w:fill="FFFFFF"/>
        </w:rPr>
        <w:t xml:space="preserve"> </w:t>
      </w:r>
      <w:r w:rsidRPr="001C2ACC">
        <w:rPr>
          <w:rFonts w:cs="Arial"/>
          <w:color w:val="000000"/>
          <w:shd w:val="clear" w:color="auto" w:fill="FFFFFF"/>
        </w:rPr>
        <w:t>individually</w:t>
      </w:r>
      <w:r w:rsidR="001C2ACC">
        <w:rPr>
          <w:rFonts w:cs="Arial"/>
          <w:color w:val="000000"/>
          <w:shd w:val="clear" w:color="auto" w:fill="FFFFFF"/>
        </w:rPr>
        <w:t xml:space="preserve"> </w:t>
      </w:r>
      <w:r w:rsidRPr="001C2ACC">
        <w:rPr>
          <w:rFonts w:cs="Arial"/>
          <w:color w:val="000000"/>
          <w:shd w:val="clear" w:color="auto" w:fill="FFFFFF"/>
        </w:rPr>
        <w:t>and</w:t>
      </w:r>
      <w:r w:rsidR="001C2ACC">
        <w:rPr>
          <w:rFonts w:cs="Arial"/>
          <w:color w:val="000000"/>
          <w:shd w:val="clear" w:color="auto" w:fill="FFFFFF"/>
        </w:rPr>
        <w:t xml:space="preserve"> </w:t>
      </w:r>
      <w:r w:rsidRPr="001C2ACC">
        <w:rPr>
          <w:rFonts w:cs="Arial"/>
          <w:color w:val="000000"/>
          <w:shd w:val="clear" w:color="auto" w:fill="FFFFFF"/>
        </w:rPr>
        <w:t>collectively</w:t>
      </w:r>
      <w:r w:rsidR="001C2ACC">
        <w:rPr>
          <w:rFonts w:cs="Arial"/>
          <w:color w:val="000000"/>
          <w:shd w:val="clear" w:color="auto" w:fill="FFFFFF"/>
        </w:rPr>
        <w:t xml:space="preserve"> </w:t>
      </w:r>
      <w:r w:rsidRPr="001C2ACC">
        <w:rPr>
          <w:rFonts w:cs="Arial"/>
          <w:color w:val="000000"/>
          <w:shd w:val="clear" w:color="auto" w:fill="FFFFFF"/>
        </w:rPr>
        <w:t>in</w:t>
      </w:r>
      <w:r w:rsidR="001C2ACC">
        <w:rPr>
          <w:rFonts w:cs="Arial"/>
          <w:color w:val="000000"/>
          <w:shd w:val="clear" w:color="auto" w:fill="FFFFFF"/>
        </w:rPr>
        <w:t xml:space="preserve"> </w:t>
      </w:r>
      <w:r w:rsidRPr="001C2ACC">
        <w:rPr>
          <w:rFonts w:cs="Arial"/>
          <w:color w:val="000000"/>
          <w:shd w:val="clear" w:color="auto" w:fill="FFFFFF"/>
        </w:rPr>
        <w:t>challenging</w:t>
      </w:r>
      <w:r w:rsidR="001C2ACC">
        <w:rPr>
          <w:rFonts w:cs="Arial"/>
          <w:color w:val="000000"/>
          <w:shd w:val="clear" w:color="auto" w:fill="FFFFFF"/>
        </w:rPr>
        <w:t xml:space="preserve"> </w:t>
      </w:r>
      <w:r w:rsidRPr="001C2ACC">
        <w:rPr>
          <w:rFonts w:cs="Arial"/>
          <w:color w:val="000000"/>
          <w:shd w:val="clear" w:color="auto" w:fill="FFFFFF"/>
        </w:rPr>
        <w:t>these</w:t>
      </w:r>
      <w:r w:rsidR="001C2ACC">
        <w:rPr>
          <w:rFonts w:cs="Arial"/>
          <w:color w:val="000000"/>
          <w:shd w:val="clear" w:color="auto" w:fill="FFFFFF"/>
        </w:rPr>
        <w:t xml:space="preserve"> </w:t>
      </w:r>
      <w:r w:rsidRPr="001C2ACC">
        <w:rPr>
          <w:rFonts w:cs="Arial"/>
          <w:color w:val="000000"/>
          <w:shd w:val="clear" w:color="auto" w:fill="FFFFFF"/>
        </w:rPr>
        <w:t>inequity-producing</w:t>
      </w:r>
      <w:r w:rsidR="001C2ACC">
        <w:rPr>
          <w:rFonts w:cs="Arial"/>
          <w:color w:val="000000"/>
          <w:shd w:val="clear" w:color="auto" w:fill="FFFFFF"/>
        </w:rPr>
        <w:t xml:space="preserve"> </w:t>
      </w:r>
      <w:r w:rsidRPr="001C2ACC">
        <w:rPr>
          <w:rFonts w:cs="Arial"/>
          <w:color w:val="000000"/>
          <w:shd w:val="clear" w:color="auto" w:fill="FFFFFF"/>
        </w:rPr>
        <w:t>forces</w:t>
      </w:r>
      <w:r w:rsidR="00304255" w:rsidRPr="001C2ACC">
        <w:rPr>
          <w:rFonts w:cs="Arial"/>
          <w:color w:val="000000"/>
          <w:shd w:val="clear" w:color="auto" w:fill="FFFFFF"/>
        </w:rPr>
        <w:t>,</w:t>
      </w:r>
      <w:r w:rsidR="001C2ACC">
        <w:rPr>
          <w:rFonts w:cs="Arial"/>
          <w:color w:val="000000"/>
          <w:shd w:val="clear" w:color="auto" w:fill="FFFFFF"/>
        </w:rPr>
        <w:t xml:space="preserve"> </w:t>
      </w:r>
      <w:r w:rsidR="00304255" w:rsidRPr="001C2ACC">
        <w:rPr>
          <w:rFonts w:cs="Arial"/>
          <w:color w:val="000000"/>
          <w:shd w:val="clear" w:color="auto" w:fill="FFFFFF"/>
        </w:rPr>
        <w:t>such</w:t>
      </w:r>
      <w:r w:rsidR="001C2ACC">
        <w:rPr>
          <w:rFonts w:cs="Arial"/>
          <w:color w:val="000000"/>
          <w:shd w:val="clear" w:color="auto" w:fill="FFFFFF"/>
        </w:rPr>
        <w:t xml:space="preserve"> </w:t>
      </w:r>
      <w:r w:rsidR="00304255" w:rsidRPr="001C2ACC">
        <w:rPr>
          <w:rFonts w:cs="Arial"/>
          <w:color w:val="000000"/>
          <w:shd w:val="clear" w:color="auto" w:fill="FFFFFF"/>
        </w:rPr>
        <w:t>as</w:t>
      </w:r>
      <w:r w:rsidR="001C2ACC">
        <w:rPr>
          <w:rFonts w:cs="Arial"/>
          <w:color w:val="000000"/>
          <w:shd w:val="clear" w:color="auto" w:fill="FFFFFF"/>
        </w:rPr>
        <w:t xml:space="preserve"> </w:t>
      </w:r>
      <w:r w:rsidR="00304255" w:rsidRPr="001C2ACC">
        <w:rPr>
          <w:rFonts w:cs="Arial"/>
          <w:color w:val="000000"/>
          <w:shd w:val="clear" w:color="auto" w:fill="FFFFFF"/>
        </w:rPr>
        <w:t>systemic</w:t>
      </w:r>
      <w:r w:rsidR="001C2ACC">
        <w:rPr>
          <w:rFonts w:cs="Arial"/>
          <w:color w:val="000000"/>
          <w:shd w:val="clear" w:color="auto" w:fill="FFFFFF"/>
        </w:rPr>
        <w:t xml:space="preserve"> </w:t>
      </w:r>
      <w:r w:rsidR="00304255" w:rsidRPr="001C2ACC">
        <w:rPr>
          <w:rFonts w:cs="Arial"/>
          <w:color w:val="000000"/>
          <w:shd w:val="clear" w:color="auto" w:fill="FFFFFF"/>
        </w:rPr>
        <w:t>racism</w:t>
      </w:r>
      <w:r w:rsidRPr="001C2ACC">
        <w:rPr>
          <w:rFonts w:cs="Arial"/>
          <w:color w:val="000000"/>
          <w:shd w:val="clear" w:color="auto" w:fill="FFFFFF"/>
        </w:rPr>
        <w:t>.</w:t>
      </w:r>
    </w:p>
    <w:p w14:paraId="19FEB97F" w14:textId="46E2AD15" w:rsidR="00060531" w:rsidRPr="001C2ACC" w:rsidRDefault="00060531" w:rsidP="004F2211">
      <w:pPr>
        <w:spacing w:after="240" w:line="360" w:lineRule="auto"/>
        <w:rPr>
          <w:rFonts w:cs="Arial"/>
          <w:color w:val="000000" w:themeColor="text1"/>
        </w:rPr>
      </w:pPr>
      <w:r w:rsidRPr="001C2ACC">
        <w:rPr>
          <w:rFonts w:cs="Arial"/>
          <w:b/>
          <w:bCs/>
          <w:color w:val="000000"/>
          <w:shd w:val="clear" w:color="auto" w:fill="FFFFFF"/>
        </w:rPr>
        <w:t>(2)</w:t>
      </w:r>
      <w:r w:rsidR="001C2ACC">
        <w:rPr>
          <w:rFonts w:cs="Arial"/>
          <w:b/>
          <w:bCs/>
          <w:color w:val="000000"/>
          <w:shd w:val="clear" w:color="auto" w:fill="FFFFFF"/>
        </w:rPr>
        <w:t xml:space="preserve"> </w:t>
      </w:r>
      <w:r w:rsidRPr="001C2ACC">
        <w:rPr>
          <w:rFonts w:cs="Arial"/>
          <w:b/>
          <w:bCs/>
          <w:color w:val="000000"/>
          <w:shd w:val="clear" w:color="auto" w:fill="FFFFFF"/>
        </w:rPr>
        <w:t>Working</w:t>
      </w:r>
      <w:r w:rsidR="001C2ACC">
        <w:rPr>
          <w:rFonts w:cs="Arial"/>
          <w:b/>
          <w:bCs/>
          <w:color w:val="000000"/>
          <w:shd w:val="clear" w:color="auto" w:fill="FFFFFF"/>
        </w:rPr>
        <w:t xml:space="preserve"> </w:t>
      </w:r>
      <w:r w:rsidRPr="001C2ACC">
        <w:rPr>
          <w:rFonts w:cs="Arial"/>
          <w:b/>
          <w:bCs/>
          <w:color w:val="000000"/>
          <w:shd w:val="clear" w:color="auto" w:fill="FFFFFF"/>
        </w:rPr>
        <w:t>toward</w:t>
      </w:r>
      <w:r w:rsidR="001C2ACC">
        <w:rPr>
          <w:rFonts w:cs="Arial"/>
          <w:b/>
          <w:bCs/>
          <w:color w:val="000000"/>
          <w:shd w:val="clear" w:color="auto" w:fill="FFFFFF"/>
        </w:rPr>
        <w:t xml:space="preserve"> </w:t>
      </w:r>
      <w:r w:rsidRPr="001C2ACC">
        <w:rPr>
          <w:rFonts w:cs="Arial"/>
          <w:b/>
          <w:bCs/>
          <w:color w:val="000000"/>
          <w:shd w:val="clear" w:color="auto" w:fill="FFFFFF"/>
        </w:rPr>
        <w:t>greater</w:t>
      </w:r>
      <w:r w:rsidR="001C2ACC">
        <w:rPr>
          <w:rFonts w:cs="Arial"/>
          <w:b/>
          <w:bCs/>
          <w:color w:val="000000"/>
          <w:shd w:val="clear" w:color="auto" w:fill="FFFFFF"/>
        </w:rPr>
        <w:t xml:space="preserve"> </w:t>
      </w:r>
      <w:r w:rsidRPr="001C2ACC">
        <w:rPr>
          <w:rFonts w:cs="Arial"/>
          <w:b/>
          <w:bCs/>
          <w:color w:val="000000"/>
          <w:shd w:val="clear" w:color="auto" w:fill="FFFFFF"/>
        </w:rPr>
        <w:t>inclusivity</w:t>
      </w:r>
      <w:r w:rsidR="00D63E6A">
        <w:rPr>
          <w:rFonts w:cs="Arial"/>
          <w:color w:val="000000"/>
          <w:shd w:val="clear" w:color="auto" w:fill="FFFFFF"/>
        </w:rPr>
        <w:t>––</w:t>
      </w:r>
      <w:r w:rsidR="009410F2" w:rsidRPr="009410F2">
        <w:rPr>
          <w:rFonts w:cs="Arial"/>
          <w:color w:val="000000"/>
          <w:shd w:val="clear" w:color="auto" w:fill="FFFFFF"/>
        </w:rPr>
        <w:t xml:space="preserve">The ethnic studies movement arose because of historical exclusion and pursued greater inclusion. </w:t>
      </w:r>
      <w:r w:rsidRPr="001C2ACC">
        <w:rPr>
          <w:rFonts w:cs="Arial"/>
          <w:color w:val="000000"/>
          <w:shd w:val="clear" w:color="auto" w:fill="FFFFFF"/>
        </w:rPr>
        <w:t>California</w:t>
      </w:r>
      <w:r w:rsidR="001C2ACC">
        <w:rPr>
          <w:rFonts w:cs="Arial"/>
          <w:color w:val="000000"/>
          <w:shd w:val="clear" w:color="auto" w:fill="FFFFFF"/>
        </w:rPr>
        <w:t xml:space="preserve"> </w:t>
      </w:r>
      <w:r w:rsidR="00CA030B" w:rsidRPr="001C2ACC">
        <w:rPr>
          <w:rFonts w:cs="Arial"/>
          <w:color w:val="000000"/>
          <w:shd w:val="clear" w:color="auto" w:fill="FFFFFF"/>
        </w:rPr>
        <w:t>e</w:t>
      </w:r>
      <w:r w:rsidRPr="001C2ACC">
        <w:rPr>
          <w:rFonts w:cs="Arial"/>
          <w:color w:val="000000"/>
          <w:shd w:val="clear" w:color="auto" w:fill="FFFFFF"/>
        </w:rPr>
        <w:t>thnic</w:t>
      </w:r>
      <w:r w:rsidR="001C2ACC">
        <w:rPr>
          <w:rFonts w:cs="Arial"/>
          <w:color w:val="000000"/>
          <w:shd w:val="clear" w:color="auto" w:fill="FFFFFF"/>
        </w:rPr>
        <w:t xml:space="preserve"> </w:t>
      </w:r>
      <w:r w:rsidR="00CA030B" w:rsidRPr="001C2ACC">
        <w:rPr>
          <w:rFonts w:cs="Arial"/>
          <w:color w:val="000000"/>
          <w:shd w:val="clear" w:color="auto" w:fill="FFFFFF"/>
        </w:rPr>
        <w:t>s</w:t>
      </w:r>
      <w:r w:rsidRPr="001C2ACC">
        <w:rPr>
          <w:rFonts w:cs="Arial"/>
          <w:color w:val="000000"/>
          <w:shd w:val="clear" w:color="auto" w:fill="FFFFFF"/>
        </w:rPr>
        <w:t>tudies</w:t>
      </w:r>
      <w:r w:rsidR="001C2ACC">
        <w:rPr>
          <w:rFonts w:cs="Arial"/>
          <w:color w:val="000000"/>
          <w:shd w:val="clear" w:color="auto" w:fill="FFFFFF"/>
        </w:rPr>
        <w:t xml:space="preserve"> </w:t>
      </w:r>
      <w:r w:rsidRPr="001C2ACC">
        <w:rPr>
          <w:rFonts w:cs="Arial"/>
          <w:color w:val="000000"/>
          <w:shd w:val="clear" w:color="auto" w:fill="FFFFFF"/>
        </w:rPr>
        <w:t>should</w:t>
      </w:r>
      <w:r w:rsidR="001C2ACC">
        <w:rPr>
          <w:rFonts w:cs="Arial"/>
          <w:color w:val="000000"/>
          <w:shd w:val="clear" w:color="auto" w:fill="FFFFFF"/>
        </w:rPr>
        <w:t xml:space="preserve"> </w:t>
      </w:r>
      <w:r w:rsidRPr="001C2ACC">
        <w:rPr>
          <w:rFonts w:cs="Arial"/>
          <w:color w:val="000000"/>
          <w:shd w:val="clear" w:color="auto" w:fill="FFFFFF"/>
        </w:rPr>
        <w:t>emphasize</w:t>
      </w:r>
      <w:r w:rsidR="001C2ACC">
        <w:rPr>
          <w:rFonts w:cs="Arial"/>
          <w:color w:val="000000"/>
          <w:shd w:val="clear" w:color="auto" w:fill="FFFFFF"/>
        </w:rPr>
        <w:t xml:space="preserve"> </w:t>
      </w:r>
      <w:r w:rsidRPr="001C2ACC">
        <w:rPr>
          <w:rFonts w:cs="Arial"/>
          <w:color w:val="000000"/>
          <w:shd w:val="clear" w:color="auto" w:fill="FFFFFF"/>
        </w:rPr>
        <w:t>educational</w:t>
      </w:r>
      <w:r w:rsidR="001C2ACC">
        <w:rPr>
          <w:rFonts w:cs="Arial"/>
          <w:color w:val="000000"/>
          <w:shd w:val="clear" w:color="auto" w:fill="FFFFFF"/>
        </w:rPr>
        <w:t xml:space="preserve"> </w:t>
      </w:r>
      <w:r w:rsidRPr="001C2ACC">
        <w:rPr>
          <w:rFonts w:cs="Arial"/>
          <w:color w:val="000000"/>
          <w:shd w:val="clear" w:color="auto" w:fill="FFFFFF"/>
        </w:rPr>
        <w:t>equity</w:t>
      </w:r>
      <w:r w:rsidR="001C2ACC">
        <w:rPr>
          <w:rFonts w:cs="Arial"/>
          <w:color w:val="000000"/>
          <w:shd w:val="clear" w:color="auto" w:fill="FFFFFF"/>
        </w:rPr>
        <w:t xml:space="preserve"> </w:t>
      </w:r>
      <w:r w:rsidRPr="001C2ACC">
        <w:rPr>
          <w:rFonts w:cs="Arial"/>
          <w:color w:val="000000"/>
          <w:shd w:val="clear" w:color="auto" w:fill="FFFFFF"/>
        </w:rPr>
        <w:t>by</w:t>
      </w:r>
      <w:r w:rsidR="001C2ACC">
        <w:rPr>
          <w:rFonts w:cs="Arial"/>
          <w:color w:val="000000"/>
          <w:shd w:val="clear" w:color="auto" w:fill="FFFFFF"/>
        </w:rPr>
        <w:t xml:space="preserve"> </w:t>
      </w:r>
      <w:r w:rsidRPr="001C2ACC">
        <w:rPr>
          <w:rFonts w:cs="Arial"/>
          <w:color w:val="000000"/>
          <w:shd w:val="clear" w:color="auto" w:fill="FFFFFF"/>
        </w:rPr>
        <w:t>being</w:t>
      </w:r>
      <w:r w:rsidR="001C2ACC">
        <w:rPr>
          <w:rFonts w:cs="Arial"/>
          <w:color w:val="000000"/>
          <w:shd w:val="clear" w:color="auto" w:fill="FFFFFF"/>
        </w:rPr>
        <w:t xml:space="preserve"> </w:t>
      </w:r>
      <w:r w:rsidRPr="001C2ACC">
        <w:rPr>
          <w:rFonts w:cs="Arial"/>
          <w:color w:val="000000"/>
          <w:shd w:val="clear" w:color="auto" w:fill="FFFFFF"/>
        </w:rPr>
        <w:t>inclusive</w:t>
      </w:r>
      <w:r w:rsidR="001C2ACC">
        <w:rPr>
          <w:rFonts w:cs="Arial"/>
          <w:color w:val="000000"/>
          <w:shd w:val="clear" w:color="auto" w:fill="FFFFFF"/>
        </w:rPr>
        <w:t xml:space="preserve"> </w:t>
      </w:r>
      <w:r w:rsidRPr="001C2ACC">
        <w:rPr>
          <w:rFonts w:cs="Arial"/>
          <w:color w:val="000000"/>
          <w:shd w:val="clear" w:color="auto" w:fill="FFFFFF"/>
        </w:rPr>
        <w:t>of</w:t>
      </w:r>
      <w:r w:rsidR="001C2ACC">
        <w:rPr>
          <w:rFonts w:cs="Arial"/>
          <w:color w:val="000000"/>
          <w:shd w:val="clear" w:color="auto" w:fill="FFFFFF"/>
        </w:rPr>
        <w:t xml:space="preserve"> </w:t>
      </w:r>
      <w:r w:rsidRPr="001C2ACC">
        <w:rPr>
          <w:rFonts w:cs="Arial"/>
          <w:color w:val="000000"/>
          <w:shd w:val="clear" w:color="auto" w:fill="FFFFFF"/>
        </w:rPr>
        <w:t>all</w:t>
      </w:r>
      <w:r w:rsidR="001C2ACC">
        <w:rPr>
          <w:rFonts w:cs="Arial"/>
          <w:color w:val="000000"/>
          <w:shd w:val="clear" w:color="auto" w:fill="FFFFFF"/>
        </w:rPr>
        <w:t xml:space="preserve"> </w:t>
      </w:r>
      <w:r w:rsidRPr="001C2ACC">
        <w:rPr>
          <w:rFonts w:cs="Arial"/>
          <w:color w:val="000000"/>
          <w:shd w:val="clear" w:color="auto" w:fill="FFFFFF"/>
        </w:rPr>
        <w:t>students,</w:t>
      </w:r>
      <w:r w:rsidR="001C2ACC">
        <w:rPr>
          <w:rFonts w:cs="Arial"/>
          <w:color w:val="000000"/>
          <w:shd w:val="clear" w:color="auto" w:fill="FFFFFF"/>
        </w:rPr>
        <w:t xml:space="preserve"> </w:t>
      </w:r>
      <w:r w:rsidRPr="001C2ACC">
        <w:rPr>
          <w:rFonts w:cs="Arial"/>
          <w:color w:val="000000"/>
          <w:shd w:val="clear" w:color="auto" w:fill="FFFFFF"/>
        </w:rPr>
        <w:t>regardless</w:t>
      </w:r>
      <w:r w:rsidR="001C2ACC">
        <w:rPr>
          <w:rFonts w:cs="Arial"/>
          <w:color w:val="000000"/>
          <w:shd w:val="clear" w:color="auto" w:fill="FFFFFF"/>
        </w:rPr>
        <w:t xml:space="preserve"> </w:t>
      </w:r>
      <w:r w:rsidRPr="001C2ACC">
        <w:rPr>
          <w:rFonts w:cs="Arial"/>
          <w:color w:val="000000"/>
          <w:shd w:val="clear" w:color="auto" w:fill="FFFFFF"/>
        </w:rPr>
        <w:t>of</w:t>
      </w:r>
      <w:r w:rsidR="001C2ACC">
        <w:rPr>
          <w:rFonts w:cs="Arial"/>
          <w:color w:val="000000"/>
          <w:shd w:val="clear" w:color="auto" w:fill="FFFFFF"/>
        </w:rPr>
        <w:t xml:space="preserve"> </w:t>
      </w:r>
      <w:r w:rsidRPr="001C2ACC">
        <w:rPr>
          <w:rFonts w:cs="Arial"/>
          <w:color w:val="000000"/>
          <w:shd w:val="clear" w:color="auto" w:fill="FFFFFF"/>
        </w:rPr>
        <w:t>their</w:t>
      </w:r>
      <w:r w:rsidR="001C2ACC">
        <w:rPr>
          <w:rFonts w:cs="Arial"/>
          <w:color w:val="000000"/>
          <w:shd w:val="clear" w:color="auto" w:fill="FFFFFF"/>
        </w:rPr>
        <w:t xml:space="preserve"> </w:t>
      </w:r>
      <w:r w:rsidRPr="001C2ACC">
        <w:rPr>
          <w:rFonts w:cs="Arial"/>
          <w:color w:val="000000"/>
          <w:shd w:val="clear" w:color="auto" w:fill="FFFFFF"/>
        </w:rPr>
        <w:t>backgrounds.</w:t>
      </w:r>
      <w:r w:rsidR="001C2ACC">
        <w:rPr>
          <w:rFonts w:cs="Arial"/>
          <w:color w:val="000000"/>
          <w:shd w:val="clear" w:color="auto" w:fill="FFFFFF"/>
        </w:rPr>
        <w:t xml:space="preserve">  </w:t>
      </w:r>
      <w:r w:rsidRPr="001C2ACC">
        <w:rPr>
          <w:rFonts w:cs="Arial"/>
          <w:color w:val="000000"/>
          <w:shd w:val="clear" w:color="auto" w:fill="FFFFFF"/>
        </w:rPr>
        <w:t>This</w:t>
      </w:r>
      <w:r w:rsidR="001C2ACC">
        <w:rPr>
          <w:rFonts w:cs="Arial"/>
          <w:color w:val="000000"/>
          <w:shd w:val="clear" w:color="auto" w:fill="FFFFFF"/>
        </w:rPr>
        <w:t xml:space="preserve"> </w:t>
      </w:r>
      <w:r w:rsidRPr="001C2ACC">
        <w:rPr>
          <w:rFonts w:cs="Arial"/>
          <w:color w:val="000000"/>
          <w:shd w:val="clear" w:color="auto" w:fill="FFFFFF"/>
        </w:rPr>
        <w:t>means</w:t>
      </w:r>
      <w:r w:rsidR="001C2ACC">
        <w:rPr>
          <w:rFonts w:cs="Arial"/>
          <w:color w:val="000000"/>
          <w:shd w:val="clear" w:color="auto" w:fill="FFFFFF"/>
        </w:rPr>
        <w:t xml:space="preserve"> </w:t>
      </w:r>
      <w:r w:rsidRPr="001C2ACC">
        <w:rPr>
          <w:rFonts w:cs="Arial"/>
          <w:color w:val="000000"/>
          <w:shd w:val="clear" w:color="auto" w:fill="FFFFFF"/>
        </w:rPr>
        <w:t>incorporating</w:t>
      </w:r>
      <w:r w:rsidR="001C2ACC">
        <w:rPr>
          <w:rFonts w:cs="Arial"/>
          <w:color w:val="000000"/>
          <w:shd w:val="clear" w:color="auto" w:fill="FFFFFF"/>
        </w:rPr>
        <w:t xml:space="preserve"> </w:t>
      </w:r>
      <w:r w:rsidRPr="001C2ACC">
        <w:rPr>
          <w:rFonts w:cs="Arial"/>
          <w:color w:val="000000"/>
          <w:shd w:val="clear" w:color="auto" w:fill="FFFFFF"/>
        </w:rPr>
        <w:t>the</w:t>
      </w:r>
      <w:r w:rsidR="001C2ACC">
        <w:rPr>
          <w:rFonts w:cs="Arial"/>
          <w:color w:val="000000"/>
          <w:shd w:val="clear" w:color="auto" w:fill="FFFFFF"/>
        </w:rPr>
        <w:t xml:space="preserve"> </w:t>
      </w:r>
      <w:r w:rsidRPr="001C2ACC">
        <w:rPr>
          <w:rFonts w:cs="Arial"/>
          <w:color w:val="000000"/>
          <w:shd w:val="clear" w:color="auto" w:fill="FFFFFF"/>
        </w:rPr>
        <w:t>experiences</w:t>
      </w:r>
      <w:r w:rsidR="001C2ACC">
        <w:rPr>
          <w:rFonts w:cs="Arial"/>
          <w:color w:val="000000"/>
          <w:shd w:val="clear" w:color="auto" w:fill="FFFFFF"/>
        </w:rPr>
        <w:t xml:space="preserve"> </w:t>
      </w:r>
      <w:r w:rsidRPr="001C2ACC">
        <w:rPr>
          <w:rFonts w:cs="Arial"/>
          <w:color w:val="000000"/>
          <w:shd w:val="clear" w:color="auto" w:fill="FFFFFF"/>
        </w:rPr>
        <w:t>of</w:t>
      </w:r>
      <w:r w:rsidR="001C2ACC">
        <w:rPr>
          <w:rFonts w:cs="Arial"/>
          <w:color w:val="000000"/>
          <w:shd w:val="clear" w:color="auto" w:fill="FFFFFF"/>
        </w:rPr>
        <w:t xml:space="preserve"> </w:t>
      </w:r>
      <w:r w:rsidRPr="001C2ACC">
        <w:rPr>
          <w:rFonts w:cs="Arial"/>
          <w:color w:val="000000"/>
          <w:shd w:val="clear" w:color="auto" w:fill="FFFFFF"/>
        </w:rPr>
        <w:t>a</w:t>
      </w:r>
      <w:r w:rsidR="001C2ACC">
        <w:rPr>
          <w:rFonts w:cs="Arial"/>
          <w:color w:val="000000"/>
          <w:shd w:val="clear" w:color="auto" w:fill="FFFFFF"/>
        </w:rPr>
        <w:t xml:space="preserve"> </w:t>
      </w:r>
      <w:r w:rsidRPr="001C2ACC">
        <w:rPr>
          <w:rFonts w:cs="Arial"/>
          <w:color w:val="000000"/>
          <w:shd w:val="clear" w:color="auto" w:fill="FFFFFF"/>
        </w:rPr>
        <w:t>broad</w:t>
      </w:r>
      <w:r w:rsidR="001C2ACC">
        <w:rPr>
          <w:rFonts w:cs="Arial"/>
          <w:color w:val="000000"/>
          <w:shd w:val="clear" w:color="auto" w:fill="FFFFFF"/>
        </w:rPr>
        <w:t xml:space="preserve"> </w:t>
      </w:r>
      <w:r w:rsidRPr="001C2ACC">
        <w:rPr>
          <w:rFonts w:cs="Arial"/>
          <w:color w:val="000000"/>
          <w:shd w:val="clear" w:color="auto" w:fill="FFFFFF"/>
        </w:rPr>
        <w:t>range</w:t>
      </w:r>
      <w:r w:rsidR="001C2ACC">
        <w:rPr>
          <w:rFonts w:cs="Arial"/>
          <w:color w:val="000000"/>
          <w:shd w:val="clear" w:color="auto" w:fill="FFFFFF"/>
        </w:rPr>
        <w:t xml:space="preserve"> </w:t>
      </w:r>
      <w:r w:rsidRPr="001C2ACC">
        <w:rPr>
          <w:rFonts w:cs="Arial"/>
          <w:color w:val="000000"/>
          <w:shd w:val="clear" w:color="auto" w:fill="FFFFFF"/>
        </w:rPr>
        <w:t>of</w:t>
      </w:r>
      <w:r w:rsidR="001C2ACC">
        <w:rPr>
          <w:rFonts w:cs="Arial"/>
          <w:color w:val="000000"/>
          <w:shd w:val="clear" w:color="auto" w:fill="FFFFFF"/>
        </w:rPr>
        <w:t xml:space="preserve"> </w:t>
      </w:r>
      <w:r w:rsidRPr="001C2ACC">
        <w:rPr>
          <w:rFonts w:cs="Arial"/>
          <w:color w:val="000000"/>
          <w:shd w:val="clear" w:color="auto" w:fill="FFFFFF"/>
        </w:rPr>
        <w:t>ethnic</w:t>
      </w:r>
      <w:r w:rsidR="001C2ACC">
        <w:rPr>
          <w:rFonts w:cs="Arial"/>
          <w:color w:val="000000"/>
          <w:shd w:val="clear" w:color="auto" w:fill="FFFFFF"/>
        </w:rPr>
        <w:t xml:space="preserve"> </w:t>
      </w:r>
      <w:r w:rsidRPr="001C2ACC">
        <w:rPr>
          <w:rFonts w:cs="Arial"/>
          <w:color w:val="000000"/>
          <w:shd w:val="clear" w:color="auto" w:fill="FFFFFF"/>
        </w:rPr>
        <w:t>groups,</w:t>
      </w:r>
      <w:r w:rsidR="001C2ACC">
        <w:rPr>
          <w:rFonts w:cs="Arial"/>
          <w:color w:val="000000"/>
          <w:shd w:val="clear" w:color="auto" w:fill="FFFFFF"/>
        </w:rPr>
        <w:t xml:space="preserve"> </w:t>
      </w:r>
      <w:r w:rsidRPr="001C2ACC">
        <w:rPr>
          <w:rFonts w:cs="Arial"/>
          <w:color w:val="000000"/>
          <w:shd w:val="clear" w:color="auto" w:fill="FFFFFF"/>
        </w:rPr>
        <w:t>while</w:t>
      </w:r>
      <w:r w:rsidR="001C2ACC">
        <w:rPr>
          <w:rFonts w:cs="Arial"/>
          <w:color w:val="000000"/>
          <w:shd w:val="clear" w:color="auto" w:fill="FFFFFF"/>
        </w:rPr>
        <w:t xml:space="preserve"> </w:t>
      </w:r>
      <w:r w:rsidRPr="001C2ACC">
        <w:rPr>
          <w:rFonts w:cs="Arial"/>
          <w:color w:val="000000"/>
          <w:shd w:val="clear" w:color="auto" w:fill="FFFFFF"/>
        </w:rPr>
        <w:t>particularly</w:t>
      </w:r>
      <w:r w:rsidR="001C2ACC">
        <w:rPr>
          <w:rFonts w:cs="Arial"/>
          <w:color w:val="000000"/>
          <w:shd w:val="clear" w:color="auto" w:fill="FFFFFF"/>
        </w:rPr>
        <w:t xml:space="preserve"> </w:t>
      </w:r>
      <w:r w:rsidRPr="001C2ACC">
        <w:rPr>
          <w:rFonts w:cs="Arial"/>
          <w:color w:val="000000"/>
          <w:shd w:val="clear" w:color="auto" w:fill="FFFFFF"/>
        </w:rPr>
        <w:t>clarifying</w:t>
      </w:r>
      <w:r w:rsidR="001C2ACC">
        <w:rPr>
          <w:rFonts w:cs="Arial"/>
          <w:color w:val="000000"/>
          <w:shd w:val="clear" w:color="auto" w:fill="FFFFFF"/>
        </w:rPr>
        <w:t xml:space="preserve"> </w:t>
      </w:r>
      <w:r w:rsidRPr="001C2ACC">
        <w:rPr>
          <w:rFonts w:cs="Arial"/>
          <w:color w:val="000000"/>
          <w:shd w:val="clear" w:color="auto" w:fill="FFFFFF"/>
        </w:rPr>
        <w:t>the</w:t>
      </w:r>
      <w:r w:rsidR="001C2ACC">
        <w:rPr>
          <w:rFonts w:cs="Arial"/>
          <w:color w:val="000000"/>
          <w:shd w:val="clear" w:color="auto" w:fill="FFFFFF"/>
        </w:rPr>
        <w:t xml:space="preserve"> </w:t>
      </w:r>
      <w:r w:rsidRPr="001C2ACC">
        <w:rPr>
          <w:rFonts w:cs="Arial"/>
          <w:color w:val="000000"/>
          <w:shd w:val="clear" w:color="auto" w:fill="FFFFFF"/>
        </w:rPr>
        <w:t>role</w:t>
      </w:r>
      <w:r w:rsidR="001C2ACC">
        <w:rPr>
          <w:rFonts w:cs="Arial"/>
          <w:color w:val="000000"/>
          <w:shd w:val="clear" w:color="auto" w:fill="FFFFFF"/>
        </w:rPr>
        <w:t xml:space="preserve"> </w:t>
      </w:r>
      <w:r w:rsidRPr="001C2ACC">
        <w:rPr>
          <w:rFonts w:cs="Arial"/>
          <w:color w:val="000000"/>
          <w:shd w:val="clear" w:color="auto" w:fill="FFFFFF"/>
        </w:rPr>
        <w:t>of</w:t>
      </w:r>
      <w:r w:rsidR="001C2ACC">
        <w:rPr>
          <w:rFonts w:cs="Arial"/>
          <w:color w:val="000000"/>
          <w:shd w:val="clear" w:color="auto" w:fill="FFFFFF"/>
        </w:rPr>
        <w:t xml:space="preserve"> </w:t>
      </w:r>
      <w:r w:rsidRPr="001C2ACC">
        <w:rPr>
          <w:rFonts w:cs="Arial"/>
          <w:color w:val="000000"/>
          <w:shd w:val="clear" w:color="auto" w:fill="FFFFFF"/>
        </w:rPr>
        <w:t>race</w:t>
      </w:r>
      <w:r w:rsidR="001C2ACC">
        <w:rPr>
          <w:rFonts w:cs="Arial"/>
          <w:color w:val="000000"/>
          <w:shd w:val="clear" w:color="auto" w:fill="FFFFFF"/>
        </w:rPr>
        <w:t xml:space="preserve"> </w:t>
      </w:r>
      <w:r w:rsidRPr="001C2ACC">
        <w:rPr>
          <w:rFonts w:cs="Arial"/>
          <w:color w:val="000000"/>
          <w:shd w:val="clear" w:color="auto" w:fill="FFFFFF"/>
        </w:rPr>
        <w:t>and</w:t>
      </w:r>
      <w:r w:rsidR="001C2ACC">
        <w:rPr>
          <w:rFonts w:cs="Arial"/>
          <w:color w:val="000000"/>
          <w:shd w:val="clear" w:color="auto" w:fill="FFFFFF"/>
        </w:rPr>
        <w:t xml:space="preserve"> </w:t>
      </w:r>
      <w:r w:rsidRPr="001C2ACC">
        <w:rPr>
          <w:rFonts w:cs="Arial"/>
          <w:color w:val="000000"/>
          <w:shd w:val="clear" w:color="auto" w:fill="FFFFFF"/>
        </w:rPr>
        <w:t>ethnicity</w:t>
      </w:r>
      <w:r w:rsidR="001C2ACC">
        <w:rPr>
          <w:rFonts w:cs="Arial"/>
          <w:color w:val="000000"/>
          <w:shd w:val="clear" w:color="auto" w:fill="FFFFFF"/>
        </w:rPr>
        <w:t xml:space="preserve"> </w:t>
      </w:r>
      <w:r w:rsidRPr="001C2ACC">
        <w:rPr>
          <w:rFonts w:cs="Arial"/>
          <w:color w:val="000000"/>
          <w:shd w:val="clear" w:color="auto" w:fill="FFFFFF"/>
        </w:rPr>
        <w:t>in</w:t>
      </w:r>
      <w:r w:rsidR="001C2ACC">
        <w:rPr>
          <w:rFonts w:cs="Arial"/>
          <w:color w:val="000000"/>
          <w:shd w:val="clear" w:color="auto" w:fill="FFFFFF"/>
        </w:rPr>
        <w:t xml:space="preserve"> </w:t>
      </w:r>
      <w:r w:rsidRPr="001C2ACC">
        <w:rPr>
          <w:rFonts w:cs="Arial"/>
          <w:color w:val="000000"/>
          <w:shd w:val="clear" w:color="auto" w:fill="FFFFFF"/>
        </w:rPr>
        <w:t>California</w:t>
      </w:r>
      <w:r w:rsidR="001C2ACC">
        <w:rPr>
          <w:rFonts w:cs="Arial"/>
          <w:color w:val="000000"/>
          <w:shd w:val="clear" w:color="auto" w:fill="FFFFFF"/>
        </w:rPr>
        <w:t xml:space="preserve"> </w:t>
      </w:r>
      <w:r w:rsidRPr="001C2ACC">
        <w:rPr>
          <w:rFonts w:cs="Arial"/>
          <w:color w:val="000000"/>
          <w:shd w:val="clear" w:color="auto" w:fill="FFFFFF"/>
        </w:rPr>
        <w:t>and</w:t>
      </w:r>
      <w:r w:rsidR="001C2ACC">
        <w:rPr>
          <w:rFonts w:cs="Arial"/>
          <w:color w:val="000000"/>
          <w:shd w:val="clear" w:color="auto" w:fill="FFFFFF"/>
        </w:rPr>
        <w:t xml:space="preserve"> </w:t>
      </w:r>
      <w:r w:rsidR="345BA53D" w:rsidRPr="001C2ACC">
        <w:rPr>
          <w:rFonts w:cs="Arial"/>
          <w:color w:val="000000" w:themeColor="text1"/>
        </w:rPr>
        <w:t>the</w:t>
      </w:r>
      <w:r w:rsidR="001C2ACC">
        <w:rPr>
          <w:rFonts w:cs="Arial"/>
          <w:color w:val="000000" w:themeColor="text1"/>
        </w:rPr>
        <w:t xml:space="preserve"> </w:t>
      </w:r>
      <w:r w:rsidR="345BA53D" w:rsidRPr="001C2ACC">
        <w:rPr>
          <w:rFonts w:cs="Arial"/>
          <w:color w:val="000000" w:themeColor="text1"/>
        </w:rPr>
        <w:t>United</w:t>
      </w:r>
      <w:r w:rsidR="001C2ACC">
        <w:rPr>
          <w:rFonts w:cs="Arial"/>
          <w:color w:val="000000" w:themeColor="text1"/>
        </w:rPr>
        <w:t xml:space="preserve"> </w:t>
      </w:r>
      <w:r w:rsidR="345BA53D" w:rsidRPr="001C2ACC">
        <w:rPr>
          <w:rFonts w:cs="Arial"/>
          <w:color w:val="000000" w:themeColor="text1"/>
        </w:rPr>
        <w:t>States</w:t>
      </w:r>
      <w:r w:rsidRPr="001C2ACC">
        <w:rPr>
          <w:rFonts w:cs="Arial"/>
          <w:color w:val="000000"/>
          <w:shd w:val="clear" w:color="auto" w:fill="FFFFFF"/>
        </w:rPr>
        <w:t>.</w:t>
      </w:r>
      <w:r w:rsidR="001C2ACC">
        <w:rPr>
          <w:rFonts w:cs="Arial"/>
          <w:color w:val="000000"/>
          <w:shd w:val="clear" w:color="auto" w:fill="FFFFFF"/>
        </w:rPr>
        <w:t xml:space="preserve"> </w:t>
      </w:r>
      <w:r w:rsidRPr="001C2ACC">
        <w:rPr>
          <w:rFonts w:cs="Arial"/>
          <w:color w:val="000000"/>
          <w:shd w:val="clear" w:color="auto" w:fill="FFFFFF"/>
        </w:rPr>
        <w:t>Yet,</w:t>
      </w:r>
      <w:r w:rsidR="001C2ACC">
        <w:rPr>
          <w:rFonts w:cs="Arial"/>
          <w:color w:val="000000"/>
          <w:shd w:val="clear" w:color="auto" w:fill="FFFFFF"/>
        </w:rPr>
        <w:t xml:space="preserve"> </w:t>
      </w:r>
      <w:r w:rsidRPr="001C2ACC">
        <w:rPr>
          <w:rFonts w:cs="Arial"/>
          <w:color w:val="000000"/>
          <w:shd w:val="clear" w:color="auto" w:fill="FFFFFF"/>
        </w:rPr>
        <w:t>due</w:t>
      </w:r>
      <w:r w:rsidR="001C2ACC">
        <w:rPr>
          <w:rFonts w:cs="Arial"/>
          <w:color w:val="000000"/>
          <w:shd w:val="clear" w:color="auto" w:fill="FFFFFF"/>
        </w:rPr>
        <w:t xml:space="preserve"> </w:t>
      </w:r>
      <w:r w:rsidRPr="001C2ACC">
        <w:rPr>
          <w:rFonts w:cs="Arial"/>
          <w:color w:val="000000"/>
          <w:shd w:val="clear" w:color="auto" w:fill="FFFFFF"/>
        </w:rPr>
        <w:t>to</w:t>
      </w:r>
      <w:r w:rsidR="001C2ACC">
        <w:rPr>
          <w:rFonts w:cs="Arial"/>
          <w:color w:val="000000"/>
          <w:shd w:val="clear" w:color="auto" w:fill="FFFFFF"/>
        </w:rPr>
        <w:t xml:space="preserve"> </w:t>
      </w:r>
      <w:r w:rsidRPr="001C2ACC">
        <w:rPr>
          <w:rFonts w:cs="Arial"/>
          <w:color w:val="000000"/>
          <w:shd w:val="clear" w:color="auto" w:fill="FFFFFF"/>
        </w:rPr>
        <w:t>curricular</w:t>
      </w:r>
      <w:r w:rsidR="001C2ACC">
        <w:rPr>
          <w:rFonts w:cs="Arial"/>
          <w:color w:val="000000"/>
          <w:shd w:val="clear" w:color="auto" w:fill="FFFFFF"/>
        </w:rPr>
        <w:t xml:space="preserve"> </w:t>
      </w:r>
      <w:r w:rsidRPr="001C2ACC">
        <w:rPr>
          <w:rFonts w:cs="Arial"/>
          <w:color w:val="000000"/>
          <w:shd w:val="clear" w:color="auto" w:fill="FFFFFF"/>
        </w:rPr>
        <w:t>time</w:t>
      </w:r>
      <w:r w:rsidR="001C2ACC">
        <w:rPr>
          <w:rFonts w:cs="Arial"/>
          <w:color w:val="000000"/>
          <w:shd w:val="clear" w:color="auto" w:fill="FFFFFF"/>
        </w:rPr>
        <w:t xml:space="preserve"> </w:t>
      </w:r>
      <w:r w:rsidRPr="001C2ACC">
        <w:rPr>
          <w:rFonts w:cs="Arial"/>
          <w:color w:val="000000"/>
          <w:shd w:val="clear" w:color="auto" w:fill="FFFFFF"/>
        </w:rPr>
        <w:t>constraints,</w:t>
      </w:r>
      <w:r w:rsidR="001C2ACC">
        <w:rPr>
          <w:rFonts w:cs="Arial"/>
          <w:color w:val="000000"/>
          <w:shd w:val="clear" w:color="auto" w:fill="FFFFFF"/>
        </w:rPr>
        <w:t xml:space="preserve"> </w:t>
      </w:r>
      <w:r w:rsidRPr="001C2ACC">
        <w:rPr>
          <w:rFonts w:cs="Arial"/>
          <w:color w:val="000000"/>
          <w:shd w:val="clear" w:color="auto" w:fill="FFFFFF"/>
        </w:rPr>
        <w:t>difficult</w:t>
      </w:r>
      <w:r w:rsidR="001C2ACC">
        <w:rPr>
          <w:rFonts w:cs="Arial"/>
          <w:color w:val="000000"/>
          <w:shd w:val="clear" w:color="auto" w:fill="FFFFFF"/>
        </w:rPr>
        <w:t xml:space="preserve"> </w:t>
      </w:r>
      <w:r w:rsidRPr="001C2ACC">
        <w:rPr>
          <w:rFonts w:cs="Arial"/>
          <w:color w:val="000000"/>
          <w:shd w:val="clear" w:color="auto" w:fill="FFFFFF"/>
        </w:rPr>
        <w:t>choices</w:t>
      </w:r>
      <w:r w:rsidR="001C2ACC">
        <w:rPr>
          <w:rFonts w:cs="Arial"/>
          <w:color w:val="000000"/>
          <w:shd w:val="clear" w:color="auto" w:fill="FFFFFF"/>
        </w:rPr>
        <w:t xml:space="preserve"> </w:t>
      </w:r>
      <w:r w:rsidRPr="001C2ACC">
        <w:rPr>
          <w:rFonts w:cs="Arial"/>
          <w:color w:val="000000"/>
          <w:shd w:val="clear" w:color="auto" w:fill="FFFFFF"/>
        </w:rPr>
        <w:t>will</w:t>
      </w:r>
      <w:r w:rsidR="001C2ACC">
        <w:rPr>
          <w:rFonts w:cs="Arial"/>
          <w:color w:val="000000"/>
          <w:shd w:val="clear" w:color="auto" w:fill="FFFFFF"/>
        </w:rPr>
        <w:t xml:space="preserve"> </w:t>
      </w:r>
      <w:r w:rsidRPr="001C2ACC">
        <w:rPr>
          <w:rFonts w:cs="Arial"/>
          <w:color w:val="000000"/>
          <w:shd w:val="clear" w:color="auto" w:fill="FFFFFF"/>
        </w:rPr>
        <w:t>have</w:t>
      </w:r>
      <w:r w:rsidR="001C2ACC">
        <w:rPr>
          <w:rFonts w:cs="Arial"/>
          <w:color w:val="000000"/>
          <w:shd w:val="clear" w:color="auto" w:fill="FFFFFF"/>
        </w:rPr>
        <w:t xml:space="preserve"> </w:t>
      </w:r>
      <w:r w:rsidRPr="001C2ACC">
        <w:rPr>
          <w:rFonts w:cs="Arial"/>
          <w:color w:val="000000"/>
          <w:shd w:val="clear" w:color="auto" w:fill="FFFFFF"/>
        </w:rPr>
        <w:t>to</w:t>
      </w:r>
      <w:r w:rsidR="001C2ACC">
        <w:rPr>
          <w:rFonts w:cs="Arial"/>
          <w:color w:val="000000"/>
          <w:shd w:val="clear" w:color="auto" w:fill="FFFFFF"/>
        </w:rPr>
        <w:t xml:space="preserve"> </w:t>
      </w:r>
      <w:r w:rsidRPr="001C2ACC">
        <w:rPr>
          <w:rFonts w:cs="Arial"/>
          <w:color w:val="000000"/>
          <w:shd w:val="clear" w:color="auto" w:fill="FFFFFF"/>
        </w:rPr>
        <w:t>be</w:t>
      </w:r>
      <w:r w:rsidR="001C2ACC">
        <w:rPr>
          <w:rFonts w:cs="Arial"/>
          <w:color w:val="000000"/>
          <w:shd w:val="clear" w:color="auto" w:fill="FFFFFF"/>
        </w:rPr>
        <w:t xml:space="preserve"> </w:t>
      </w:r>
      <w:r w:rsidRPr="001C2ACC">
        <w:rPr>
          <w:rFonts w:cs="Arial"/>
          <w:color w:val="000000"/>
          <w:shd w:val="clear" w:color="auto" w:fill="FFFFFF"/>
        </w:rPr>
        <w:t>made</w:t>
      </w:r>
      <w:r w:rsidR="001C2ACC">
        <w:rPr>
          <w:rFonts w:cs="Arial"/>
          <w:color w:val="000000"/>
          <w:shd w:val="clear" w:color="auto" w:fill="FFFFFF"/>
        </w:rPr>
        <w:t xml:space="preserve"> </w:t>
      </w:r>
      <w:r w:rsidRPr="001C2ACC">
        <w:rPr>
          <w:rFonts w:cs="Arial"/>
          <w:color w:val="000000"/>
          <w:shd w:val="clear" w:color="auto" w:fill="FFFFFF"/>
        </w:rPr>
        <w:t>at</w:t>
      </w:r>
      <w:r w:rsidR="001C2ACC">
        <w:rPr>
          <w:rFonts w:cs="Arial"/>
          <w:color w:val="000000"/>
          <w:shd w:val="clear" w:color="auto" w:fill="FFFFFF"/>
        </w:rPr>
        <w:t xml:space="preserve"> </w:t>
      </w:r>
      <w:r w:rsidRPr="001C2ACC">
        <w:rPr>
          <w:rFonts w:cs="Arial"/>
          <w:color w:val="000000"/>
          <w:shd w:val="clear" w:color="auto" w:fill="FFFFFF"/>
        </w:rPr>
        <w:t>the</w:t>
      </w:r>
      <w:r w:rsidR="001C2ACC">
        <w:rPr>
          <w:rFonts w:cs="Arial"/>
          <w:color w:val="000000"/>
          <w:shd w:val="clear" w:color="auto" w:fill="FFFFFF"/>
        </w:rPr>
        <w:t xml:space="preserve"> </w:t>
      </w:r>
      <w:r w:rsidRPr="001C2ACC">
        <w:rPr>
          <w:rFonts w:cs="Arial"/>
          <w:color w:val="000000"/>
          <w:shd w:val="clear" w:color="auto" w:fill="FFFFFF"/>
        </w:rPr>
        <w:t>district</w:t>
      </w:r>
      <w:r w:rsidR="001C2ACC">
        <w:rPr>
          <w:rFonts w:cs="Arial"/>
          <w:color w:val="000000"/>
          <w:shd w:val="clear" w:color="auto" w:fill="FFFFFF"/>
        </w:rPr>
        <w:t xml:space="preserve"> </w:t>
      </w:r>
      <w:r w:rsidRPr="001C2ACC">
        <w:rPr>
          <w:rFonts w:cs="Arial"/>
          <w:color w:val="000000"/>
          <w:shd w:val="clear" w:color="auto" w:fill="FFFFFF"/>
        </w:rPr>
        <w:t>and</w:t>
      </w:r>
      <w:r w:rsidR="001C2ACC">
        <w:rPr>
          <w:rFonts w:cs="Arial"/>
          <w:color w:val="000000"/>
          <w:shd w:val="clear" w:color="auto" w:fill="FFFFFF"/>
        </w:rPr>
        <w:t xml:space="preserve"> </w:t>
      </w:r>
      <w:r w:rsidRPr="001C2ACC">
        <w:rPr>
          <w:rFonts w:cs="Arial"/>
          <w:color w:val="000000"/>
          <w:shd w:val="clear" w:color="auto" w:fill="FFFFFF"/>
        </w:rPr>
        <w:t>classroom</w:t>
      </w:r>
      <w:r w:rsidR="001C2ACC">
        <w:rPr>
          <w:rFonts w:cs="Arial"/>
          <w:color w:val="000000"/>
          <w:shd w:val="clear" w:color="auto" w:fill="FFFFFF"/>
        </w:rPr>
        <w:t xml:space="preserve"> </w:t>
      </w:r>
      <w:r w:rsidR="36504D55" w:rsidRPr="001C2ACC">
        <w:rPr>
          <w:rFonts w:cs="Arial"/>
          <w:color w:val="000000" w:themeColor="text1"/>
        </w:rPr>
        <w:t>level.</w:t>
      </w:r>
      <w:r w:rsidR="001C2ACC">
        <w:rPr>
          <w:rFonts w:cs="Arial"/>
          <w:color w:val="000000" w:themeColor="text1"/>
        </w:rPr>
        <w:t xml:space="preserve"> </w:t>
      </w:r>
      <w:r w:rsidR="36504D55" w:rsidRPr="001C2ACC">
        <w:rPr>
          <w:rFonts w:cs="Arial"/>
          <w:color w:val="000000" w:themeColor="text1"/>
        </w:rPr>
        <w:t>While</w:t>
      </w:r>
      <w:r w:rsidR="001C2ACC">
        <w:rPr>
          <w:rFonts w:cs="Arial"/>
          <w:color w:val="000000" w:themeColor="text1"/>
        </w:rPr>
        <w:t xml:space="preserve"> </w:t>
      </w:r>
      <w:r w:rsidR="36504D55" w:rsidRPr="001C2ACC">
        <w:rPr>
          <w:rFonts w:cs="Arial"/>
          <w:color w:val="000000" w:themeColor="text1"/>
        </w:rPr>
        <w:t>ethnic</w:t>
      </w:r>
      <w:r w:rsidR="001C2ACC">
        <w:rPr>
          <w:rFonts w:cs="Arial"/>
          <w:color w:val="000000" w:themeColor="text1"/>
        </w:rPr>
        <w:t xml:space="preserve"> </w:t>
      </w:r>
      <w:r w:rsidR="36504D55" w:rsidRPr="001C2ACC">
        <w:rPr>
          <w:rFonts w:cs="Arial"/>
          <w:color w:val="000000" w:themeColor="text1"/>
        </w:rPr>
        <w:t>studies</w:t>
      </w:r>
      <w:r w:rsidR="001C2ACC">
        <w:rPr>
          <w:rFonts w:cs="Arial"/>
          <w:color w:val="000000" w:themeColor="text1"/>
        </w:rPr>
        <w:t xml:space="preserve"> </w:t>
      </w:r>
      <w:r w:rsidR="36504D55" w:rsidRPr="001C2ACC">
        <w:rPr>
          <w:rFonts w:cs="Arial"/>
          <w:color w:val="000000" w:themeColor="text1"/>
        </w:rPr>
        <w:t>should</w:t>
      </w:r>
      <w:r w:rsidR="001C2ACC">
        <w:rPr>
          <w:rFonts w:cs="Arial"/>
          <w:color w:val="000000" w:themeColor="text1"/>
        </w:rPr>
        <w:t xml:space="preserve"> </w:t>
      </w:r>
      <w:r w:rsidR="36504D55" w:rsidRPr="001C2ACC">
        <w:rPr>
          <w:rFonts w:cs="Arial"/>
          <w:color w:val="000000" w:themeColor="text1"/>
        </w:rPr>
        <w:t>address</w:t>
      </w:r>
      <w:r w:rsidR="001C2ACC">
        <w:rPr>
          <w:rFonts w:cs="Arial"/>
          <w:color w:val="000000" w:themeColor="text1"/>
        </w:rPr>
        <w:t xml:space="preserve"> </w:t>
      </w:r>
      <w:r w:rsidR="36504D55" w:rsidRPr="001C2ACC">
        <w:rPr>
          <w:rFonts w:cs="Arial"/>
          <w:color w:val="000000" w:themeColor="text1"/>
        </w:rPr>
        <w:t>ethnicity</w:t>
      </w:r>
      <w:r w:rsidR="001C2ACC">
        <w:rPr>
          <w:rFonts w:cs="Arial"/>
          <w:color w:val="000000" w:themeColor="text1"/>
        </w:rPr>
        <w:t xml:space="preserve"> </w:t>
      </w:r>
      <w:r w:rsidR="36504D55" w:rsidRPr="001C2ACC">
        <w:rPr>
          <w:rFonts w:cs="Arial"/>
          <w:color w:val="000000" w:themeColor="text1"/>
        </w:rPr>
        <w:t>in</w:t>
      </w:r>
      <w:r w:rsidR="001C2ACC">
        <w:rPr>
          <w:rFonts w:cs="Arial"/>
          <w:color w:val="000000" w:themeColor="text1"/>
        </w:rPr>
        <w:t xml:space="preserve"> </w:t>
      </w:r>
      <w:r w:rsidR="36504D55" w:rsidRPr="001C2ACC">
        <w:rPr>
          <w:rFonts w:cs="Arial"/>
          <w:color w:val="000000" w:themeColor="text1"/>
        </w:rPr>
        <w:t>the</w:t>
      </w:r>
      <w:r w:rsidR="001C2ACC">
        <w:rPr>
          <w:rFonts w:cs="Arial"/>
          <w:color w:val="000000" w:themeColor="text1"/>
        </w:rPr>
        <w:t xml:space="preserve"> </w:t>
      </w:r>
      <w:r w:rsidR="36504D55" w:rsidRPr="001C2ACC">
        <w:rPr>
          <w:rFonts w:cs="Arial"/>
          <w:color w:val="000000" w:themeColor="text1"/>
        </w:rPr>
        <w:t>broadest</w:t>
      </w:r>
      <w:r w:rsidR="001C2ACC">
        <w:rPr>
          <w:rFonts w:cs="Arial"/>
          <w:color w:val="000000" w:themeColor="text1"/>
        </w:rPr>
        <w:t xml:space="preserve"> </w:t>
      </w:r>
      <w:r w:rsidR="36504D55" w:rsidRPr="001C2ACC">
        <w:rPr>
          <w:rFonts w:cs="Arial"/>
          <w:color w:val="000000" w:themeColor="text1"/>
        </w:rPr>
        <w:t>sense,</w:t>
      </w:r>
      <w:r w:rsidR="001C2ACC">
        <w:rPr>
          <w:rFonts w:cs="Arial"/>
          <w:color w:val="000000" w:themeColor="text1"/>
        </w:rPr>
        <w:t xml:space="preserve"> </w:t>
      </w:r>
      <w:r w:rsidR="36504D55" w:rsidRPr="001C2ACC">
        <w:rPr>
          <w:rFonts w:cs="Arial"/>
          <w:color w:val="000000" w:themeColor="text1"/>
        </w:rPr>
        <w:t>it</w:t>
      </w:r>
      <w:r w:rsidR="001C2ACC">
        <w:rPr>
          <w:rFonts w:cs="Arial"/>
          <w:color w:val="000000" w:themeColor="text1"/>
        </w:rPr>
        <w:t xml:space="preserve"> </w:t>
      </w:r>
      <w:r w:rsidR="36504D55" w:rsidRPr="001C2ACC">
        <w:rPr>
          <w:rFonts w:cs="Arial"/>
          <w:color w:val="000000" w:themeColor="text1"/>
        </w:rPr>
        <w:t>should</w:t>
      </w:r>
      <w:r w:rsidR="001C2ACC">
        <w:rPr>
          <w:rFonts w:cs="Arial"/>
          <w:color w:val="000000" w:themeColor="text1"/>
        </w:rPr>
        <w:t xml:space="preserve"> </w:t>
      </w:r>
      <w:r w:rsidR="36504D55" w:rsidRPr="001C2ACC">
        <w:rPr>
          <w:rFonts w:cs="Arial"/>
          <w:color w:val="000000" w:themeColor="text1"/>
        </w:rPr>
        <w:t>devote</w:t>
      </w:r>
      <w:r w:rsidR="001C2ACC">
        <w:rPr>
          <w:rFonts w:cs="Arial"/>
          <w:color w:val="000000" w:themeColor="text1"/>
        </w:rPr>
        <w:t xml:space="preserve"> </w:t>
      </w:r>
      <w:r w:rsidR="36504D55" w:rsidRPr="001C2ACC">
        <w:rPr>
          <w:rFonts w:cs="Arial"/>
          <w:color w:val="000000" w:themeColor="text1"/>
        </w:rPr>
        <w:t>special</w:t>
      </w:r>
      <w:r w:rsidR="001C2ACC">
        <w:rPr>
          <w:rFonts w:cs="Arial"/>
          <w:color w:val="000000" w:themeColor="text1"/>
        </w:rPr>
        <w:t xml:space="preserve"> </w:t>
      </w:r>
      <w:r w:rsidR="36504D55" w:rsidRPr="001C2ACC">
        <w:rPr>
          <w:rFonts w:cs="Arial"/>
          <w:color w:val="000000" w:themeColor="text1"/>
        </w:rPr>
        <w:t>empha</w:t>
      </w:r>
      <w:r w:rsidR="202F0EB3" w:rsidRPr="001C2ACC">
        <w:rPr>
          <w:rFonts w:cs="Arial"/>
          <w:color w:val="000000" w:themeColor="text1"/>
        </w:rPr>
        <w:t>s</w:t>
      </w:r>
      <w:r w:rsidR="36504D55" w:rsidRPr="001C2ACC">
        <w:rPr>
          <w:rFonts w:cs="Arial"/>
          <w:color w:val="000000" w:themeColor="text1"/>
        </w:rPr>
        <w:t>is</w:t>
      </w:r>
      <w:r w:rsidR="001C2ACC">
        <w:rPr>
          <w:rFonts w:cs="Arial"/>
          <w:color w:val="000000" w:themeColor="text1"/>
        </w:rPr>
        <w:t xml:space="preserve"> </w:t>
      </w:r>
      <w:r w:rsidR="36504D55" w:rsidRPr="001C2ACC">
        <w:rPr>
          <w:rFonts w:cs="Arial"/>
          <w:color w:val="000000" w:themeColor="text1"/>
        </w:rPr>
        <w:t>to</w:t>
      </w:r>
      <w:r w:rsidR="001C2ACC">
        <w:rPr>
          <w:rFonts w:cs="Arial"/>
          <w:color w:val="000000" w:themeColor="text1"/>
        </w:rPr>
        <w:t xml:space="preserve"> </w:t>
      </w:r>
      <w:r w:rsidR="36504D55" w:rsidRPr="001C2ACC">
        <w:rPr>
          <w:rFonts w:cs="Arial"/>
          <w:color w:val="000000" w:themeColor="text1"/>
        </w:rPr>
        <w:t>the</w:t>
      </w:r>
      <w:r w:rsidR="001C2ACC">
        <w:rPr>
          <w:rFonts w:cs="Arial"/>
          <w:color w:val="000000" w:themeColor="text1"/>
        </w:rPr>
        <w:t xml:space="preserve"> </w:t>
      </w:r>
      <w:r w:rsidR="009410F2">
        <w:rPr>
          <w:rFonts w:cs="Arial"/>
          <w:color w:val="000000" w:themeColor="text1"/>
        </w:rPr>
        <w:t xml:space="preserve">foundational disciplines while making connections to the </w:t>
      </w:r>
      <w:r w:rsidR="36504D55" w:rsidRPr="001C2ACC">
        <w:rPr>
          <w:rFonts w:cs="Arial"/>
          <w:color w:val="000000" w:themeColor="text1"/>
        </w:rPr>
        <w:t>varying</w:t>
      </w:r>
      <w:r w:rsidR="001C2ACC">
        <w:rPr>
          <w:rFonts w:cs="Arial"/>
          <w:color w:val="000000" w:themeColor="text1"/>
        </w:rPr>
        <w:t xml:space="preserve"> </w:t>
      </w:r>
      <w:r w:rsidR="36504D55" w:rsidRPr="001C2ACC">
        <w:rPr>
          <w:rFonts w:cs="Arial"/>
          <w:color w:val="000000" w:themeColor="text1"/>
        </w:rPr>
        <w:t>experiences</w:t>
      </w:r>
      <w:r w:rsidR="001C2ACC">
        <w:rPr>
          <w:rFonts w:cs="Arial"/>
          <w:color w:val="000000" w:themeColor="text1"/>
        </w:rPr>
        <w:t xml:space="preserve"> </w:t>
      </w:r>
      <w:r w:rsidR="36504D55" w:rsidRPr="001C2ACC">
        <w:rPr>
          <w:rFonts w:cs="Arial"/>
          <w:color w:val="000000" w:themeColor="text1"/>
        </w:rPr>
        <w:t>of</w:t>
      </w:r>
      <w:r w:rsidR="001C2ACC">
        <w:rPr>
          <w:rFonts w:cs="Arial"/>
          <w:color w:val="000000" w:themeColor="text1"/>
        </w:rPr>
        <w:t xml:space="preserve"> </w:t>
      </w:r>
      <w:r w:rsidR="009410F2">
        <w:rPr>
          <w:rFonts w:cs="Arial"/>
          <w:color w:val="000000" w:themeColor="text1"/>
        </w:rPr>
        <w:t>all students</w:t>
      </w:r>
      <w:r w:rsidR="36504D55" w:rsidRPr="001C2ACC">
        <w:rPr>
          <w:rFonts w:cs="Arial"/>
          <w:color w:val="000000" w:themeColor="text1"/>
        </w:rPr>
        <w:t>.</w:t>
      </w:r>
    </w:p>
    <w:p w14:paraId="38FF0986" w14:textId="5165DC30" w:rsidR="00060531" w:rsidRPr="001C2ACC" w:rsidRDefault="00060531" w:rsidP="4E3E0CD6">
      <w:pPr>
        <w:spacing w:after="240" w:line="360" w:lineRule="auto"/>
        <w:rPr>
          <w:rFonts w:eastAsia="Arial" w:cs="Arial"/>
          <w:szCs w:val="24"/>
        </w:rPr>
      </w:pPr>
      <w:r w:rsidRPr="001C2ACC">
        <w:rPr>
          <w:rFonts w:cs="Arial"/>
          <w:b/>
          <w:bCs/>
          <w:color w:val="000000"/>
          <w:shd w:val="clear" w:color="auto" w:fill="FFFFFF"/>
        </w:rPr>
        <w:t>(3)</w:t>
      </w:r>
      <w:r w:rsidR="001C2ACC">
        <w:rPr>
          <w:rFonts w:cs="Arial"/>
          <w:b/>
          <w:bCs/>
          <w:color w:val="000000"/>
          <w:shd w:val="clear" w:color="auto" w:fill="FFFFFF"/>
        </w:rPr>
        <w:t xml:space="preserve"> </w:t>
      </w:r>
      <w:r w:rsidRPr="001C2ACC">
        <w:rPr>
          <w:rFonts w:cs="Arial"/>
          <w:b/>
          <w:bCs/>
          <w:color w:val="000000"/>
          <w:shd w:val="clear" w:color="auto" w:fill="FFFFFF"/>
        </w:rPr>
        <w:t>Furthering</w:t>
      </w:r>
      <w:r w:rsidR="001C2ACC">
        <w:rPr>
          <w:rFonts w:cs="Arial"/>
          <w:b/>
          <w:bCs/>
          <w:color w:val="000000"/>
          <w:shd w:val="clear" w:color="auto" w:fill="FFFFFF"/>
        </w:rPr>
        <w:t xml:space="preserve"> </w:t>
      </w:r>
      <w:r w:rsidRPr="001C2ACC">
        <w:rPr>
          <w:rFonts w:cs="Arial"/>
          <w:b/>
          <w:bCs/>
          <w:color w:val="000000"/>
          <w:shd w:val="clear" w:color="auto" w:fill="FFFFFF"/>
        </w:rPr>
        <w:t>self-understanding</w:t>
      </w:r>
      <w:r w:rsidR="00D63E6A">
        <w:rPr>
          <w:rFonts w:cs="Arial"/>
          <w:color w:val="000000"/>
          <w:shd w:val="clear" w:color="auto" w:fill="FFFFFF"/>
        </w:rPr>
        <w:t>––</w:t>
      </w:r>
      <w:r w:rsidR="7D64EB97" w:rsidRPr="001C2ACC">
        <w:rPr>
          <w:rFonts w:eastAsia="Arial" w:cs="Arial"/>
          <w:szCs w:val="24"/>
        </w:rPr>
        <w:t>Through</w:t>
      </w:r>
      <w:r w:rsidR="001C2ACC" w:rsidRPr="001C2ACC">
        <w:rPr>
          <w:rFonts w:eastAsia="Arial" w:cs="Arial"/>
          <w:szCs w:val="24"/>
        </w:rPr>
        <w:t xml:space="preserve"> </w:t>
      </w:r>
      <w:r w:rsidR="00155093">
        <w:rPr>
          <w:rFonts w:eastAsia="Arial" w:cs="Arial"/>
          <w:szCs w:val="24"/>
        </w:rPr>
        <w:t>e</w:t>
      </w:r>
      <w:r w:rsidR="7D64EB97" w:rsidRPr="001C2ACC">
        <w:rPr>
          <w:rFonts w:eastAsia="Arial" w:cs="Arial"/>
          <w:szCs w:val="24"/>
        </w:rPr>
        <w:t>thnic</w:t>
      </w:r>
      <w:r w:rsidR="001C2ACC" w:rsidRPr="001C2ACC">
        <w:rPr>
          <w:rFonts w:eastAsia="Arial" w:cs="Arial"/>
          <w:szCs w:val="24"/>
        </w:rPr>
        <w:t xml:space="preserve"> </w:t>
      </w:r>
      <w:r w:rsidR="00155093">
        <w:rPr>
          <w:rFonts w:eastAsia="Arial" w:cs="Arial"/>
          <w:szCs w:val="24"/>
        </w:rPr>
        <w:t>s</w:t>
      </w:r>
      <w:r w:rsidR="7D64EB97" w:rsidRPr="001C2ACC">
        <w:rPr>
          <w:rFonts w:eastAsia="Arial" w:cs="Arial"/>
          <w:szCs w:val="24"/>
        </w:rPr>
        <w:t>tudies,</w:t>
      </w:r>
      <w:r w:rsidR="001C2ACC" w:rsidRPr="001C2ACC">
        <w:rPr>
          <w:rFonts w:eastAsia="Arial" w:cs="Arial"/>
          <w:szCs w:val="24"/>
        </w:rPr>
        <w:t xml:space="preserve"> </w:t>
      </w:r>
      <w:r w:rsidR="7D64EB97" w:rsidRPr="001C2ACC">
        <w:rPr>
          <w:rFonts w:eastAsia="Arial" w:cs="Arial"/>
          <w:szCs w:val="24"/>
        </w:rPr>
        <w:t>students</w:t>
      </w:r>
      <w:r w:rsidR="001C2ACC" w:rsidRPr="001C2ACC">
        <w:rPr>
          <w:rFonts w:eastAsia="Arial" w:cs="Arial"/>
          <w:szCs w:val="24"/>
        </w:rPr>
        <w:t xml:space="preserve"> </w:t>
      </w:r>
      <w:r w:rsidR="7D64EB97" w:rsidRPr="001C2ACC">
        <w:rPr>
          <w:rFonts w:eastAsia="Arial" w:cs="Arial"/>
          <w:szCs w:val="24"/>
        </w:rPr>
        <w:t>will</w:t>
      </w:r>
      <w:r w:rsidR="001C2ACC" w:rsidRPr="001C2ACC">
        <w:rPr>
          <w:rFonts w:eastAsia="Arial" w:cs="Arial"/>
          <w:szCs w:val="24"/>
        </w:rPr>
        <w:t xml:space="preserve"> </w:t>
      </w:r>
      <w:r w:rsidR="7D64EB97" w:rsidRPr="001C2ACC">
        <w:rPr>
          <w:rFonts w:eastAsia="Arial" w:cs="Arial"/>
          <w:szCs w:val="24"/>
        </w:rPr>
        <w:t>gain</w:t>
      </w:r>
      <w:r w:rsidR="001C2ACC" w:rsidRPr="001C2ACC">
        <w:rPr>
          <w:rFonts w:eastAsia="Arial" w:cs="Arial"/>
          <w:szCs w:val="24"/>
        </w:rPr>
        <w:t xml:space="preserve"> </w:t>
      </w:r>
      <w:r w:rsidR="7D64EB97" w:rsidRPr="001C2ACC">
        <w:rPr>
          <w:rFonts w:eastAsia="Arial" w:cs="Arial"/>
          <w:szCs w:val="24"/>
        </w:rPr>
        <w:t>a</w:t>
      </w:r>
      <w:r w:rsidR="001C2ACC" w:rsidRPr="001C2ACC">
        <w:rPr>
          <w:rFonts w:eastAsia="Arial" w:cs="Arial"/>
          <w:szCs w:val="24"/>
        </w:rPr>
        <w:t xml:space="preserve"> </w:t>
      </w:r>
      <w:r w:rsidR="7D64EB97" w:rsidRPr="001C2ACC">
        <w:rPr>
          <w:rFonts w:eastAsia="Arial" w:cs="Arial"/>
          <w:szCs w:val="24"/>
        </w:rPr>
        <w:t>deeper</w:t>
      </w:r>
      <w:r w:rsidR="001C2ACC" w:rsidRPr="001C2ACC">
        <w:rPr>
          <w:rFonts w:eastAsia="Arial" w:cs="Arial"/>
          <w:szCs w:val="24"/>
        </w:rPr>
        <w:t xml:space="preserve"> </w:t>
      </w:r>
      <w:r w:rsidR="7D64EB97" w:rsidRPr="001C2ACC">
        <w:rPr>
          <w:rFonts w:eastAsia="Arial" w:cs="Arial"/>
          <w:szCs w:val="24"/>
        </w:rPr>
        <w:t>understanding</w:t>
      </w:r>
      <w:r w:rsidR="001C2ACC" w:rsidRPr="001C2ACC">
        <w:rPr>
          <w:rFonts w:eastAsia="Arial" w:cs="Arial"/>
          <w:szCs w:val="24"/>
        </w:rPr>
        <w:t xml:space="preserve"> </w:t>
      </w:r>
      <w:r w:rsidR="7D64EB97" w:rsidRPr="001C2ACC">
        <w:rPr>
          <w:rFonts w:eastAsia="Arial" w:cs="Arial"/>
          <w:szCs w:val="24"/>
        </w:rPr>
        <w:t>of</w:t>
      </w:r>
      <w:r w:rsidR="001C2ACC" w:rsidRPr="001C2ACC">
        <w:rPr>
          <w:rFonts w:eastAsia="Arial" w:cs="Arial"/>
          <w:szCs w:val="24"/>
        </w:rPr>
        <w:t xml:space="preserve"> </w:t>
      </w:r>
      <w:r w:rsidR="7D64EB97" w:rsidRPr="001C2ACC">
        <w:rPr>
          <w:rFonts w:eastAsia="Arial" w:cs="Arial"/>
          <w:szCs w:val="24"/>
        </w:rPr>
        <w:t>their</w:t>
      </w:r>
      <w:r w:rsidR="001C2ACC" w:rsidRPr="001C2ACC">
        <w:rPr>
          <w:rFonts w:eastAsia="Arial" w:cs="Arial"/>
          <w:szCs w:val="24"/>
        </w:rPr>
        <w:t xml:space="preserve"> </w:t>
      </w:r>
      <w:r w:rsidR="7D64EB97" w:rsidRPr="001C2ACC">
        <w:rPr>
          <w:rFonts w:eastAsia="Arial" w:cs="Arial"/>
          <w:szCs w:val="24"/>
        </w:rPr>
        <w:t>own</w:t>
      </w:r>
      <w:r w:rsidR="001C2ACC" w:rsidRPr="001C2ACC">
        <w:rPr>
          <w:rFonts w:eastAsia="Arial" w:cs="Arial"/>
          <w:szCs w:val="24"/>
        </w:rPr>
        <w:t xml:space="preserve"> </w:t>
      </w:r>
      <w:r w:rsidR="7D64EB97" w:rsidRPr="001C2ACC">
        <w:rPr>
          <w:rFonts w:eastAsia="Arial" w:cs="Arial"/>
          <w:szCs w:val="24"/>
        </w:rPr>
        <w:t>identities,</w:t>
      </w:r>
      <w:r w:rsidR="001C2ACC" w:rsidRPr="001C2ACC">
        <w:rPr>
          <w:rFonts w:eastAsia="Arial" w:cs="Arial"/>
          <w:szCs w:val="24"/>
        </w:rPr>
        <w:t xml:space="preserve"> </w:t>
      </w:r>
      <w:r w:rsidR="7D64EB97" w:rsidRPr="001C2ACC">
        <w:rPr>
          <w:rFonts w:eastAsia="Arial" w:cs="Arial"/>
          <w:szCs w:val="24"/>
        </w:rPr>
        <w:t>ancestral</w:t>
      </w:r>
      <w:r w:rsidR="001C2ACC" w:rsidRPr="001C2ACC">
        <w:rPr>
          <w:rFonts w:eastAsia="Arial" w:cs="Arial"/>
          <w:szCs w:val="24"/>
        </w:rPr>
        <w:t xml:space="preserve"> </w:t>
      </w:r>
      <w:r w:rsidR="7D64EB97" w:rsidRPr="001C2ACC">
        <w:rPr>
          <w:rFonts w:eastAsia="Arial" w:cs="Arial"/>
          <w:szCs w:val="24"/>
        </w:rPr>
        <w:t>roots,</w:t>
      </w:r>
      <w:r w:rsidR="001C2ACC" w:rsidRPr="001C2ACC">
        <w:rPr>
          <w:rFonts w:eastAsia="Arial" w:cs="Arial"/>
          <w:szCs w:val="24"/>
        </w:rPr>
        <w:t xml:space="preserve"> </w:t>
      </w:r>
      <w:r w:rsidR="7D64EB97" w:rsidRPr="001C2ACC">
        <w:rPr>
          <w:rFonts w:eastAsia="Arial" w:cs="Arial"/>
          <w:szCs w:val="24"/>
        </w:rPr>
        <w:t>and</w:t>
      </w:r>
      <w:r w:rsidR="001C2ACC" w:rsidRPr="001C2ACC">
        <w:rPr>
          <w:rFonts w:eastAsia="Arial" w:cs="Arial"/>
          <w:szCs w:val="24"/>
        </w:rPr>
        <w:t xml:space="preserve"> </w:t>
      </w:r>
      <w:r w:rsidR="7D64EB97" w:rsidRPr="001C2ACC">
        <w:rPr>
          <w:rFonts w:eastAsia="Arial" w:cs="Arial"/>
          <w:szCs w:val="24"/>
        </w:rPr>
        <w:t>knowledge</w:t>
      </w:r>
      <w:r w:rsidR="001C2ACC" w:rsidRPr="001C2ACC">
        <w:rPr>
          <w:rFonts w:eastAsia="Arial" w:cs="Arial"/>
          <w:szCs w:val="24"/>
        </w:rPr>
        <w:t xml:space="preserve"> </w:t>
      </w:r>
      <w:r w:rsidR="7D64EB97" w:rsidRPr="001C2ACC">
        <w:rPr>
          <w:rFonts w:eastAsia="Arial" w:cs="Arial"/>
          <w:szCs w:val="24"/>
        </w:rPr>
        <w:t>of</w:t>
      </w:r>
      <w:r w:rsidR="001C2ACC" w:rsidRPr="001C2ACC">
        <w:rPr>
          <w:rFonts w:eastAsia="Arial" w:cs="Arial"/>
          <w:szCs w:val="24"/>
        </w:rPr>
        <w:t xml:space="preserve"> </w:t>
      </w:r>
      <w:r w:rsidR="7D64EB97" w:rsidRPr="001C2ACC">
        <w:rPr>
          <w:rFonts w:eastAsia="Arial" w:cs="Arial"/>
          <w:szCs w:val="24"/>
        </w:rPr>
        <w:t>self.</w:t>
      </w:r>
      <w:r w:rsidR="001C2ACC" w:rsidRPr="001C2ACC">
        <w:rPr>
          <w:rFonts w:eastAsia="Arial" w:cs="Arial"/>
          <w:szCs w:val="24"/>
        </w:rPr>
        <w:t xml:space="preserve"> </w:t>
      </w:r>
      <w:r w:rsidR="7D64EB97" w:rsidRPr="001C2ACC">
        <w:rPr>
          <w:rFonts w:eastAsia="Arial" w:cs="Arial"/>
          <w:szCs w:val="24"/>
        </w:rPr>
        <w:t>Ethnic</w:t>
      </w:r>
      <w:r w:rsidR="001C2ACC" w:rsidRPr="001C2ACC">
        <w:rPr>
          <w:rFonts w:eastAsia="Arial" w:cs="Arial"/>
          <w:szCs w:val="24"/>
        </w:rPr>
        <w:t xml:space="preserve"> </w:t>
      </w:r>
      <w:r w:rsidR="00155093">
        <w:rPr>
          <w:rFonts w:eastAsia="Arial" w:cs="Arial"/>
          <w:szCs w:val="24"/>
        </w:rPr>
        <w:t>s</w:t>
      </w:r>
      <w:r w:rsidR="7D64EB97" w:rsidRPr="001C2ACC">
        <w:rPr>
          <w:rFonts w:eastAsia="Arial" w:cs="Arial"/>
          <w:szCs w:val="24"/>
        </w:rPr>
        <w:t>tudies</w:t>
      </w:r>
      <w:r w:rsidR="001C2ACC" w:rsidRPr="001C2ACC">
        <w:rPr>
          <w:rFonts w:eastAsia="Arial" w:cs="Arial"/>
          <w:szCs w:val="24"/>
        </w:rPr>
        <w:t xml:space="preserve"> </w:t>
      </w:r>
      <w:r w:rsidR="7D64EB97" w:rsidRPr="001C2ACC">
        <w:rPr>
          <w:rFonts w:eastAsia="Arial" w:cs="Arial"/>
          <w:szCs w:val="24"/>
        </w:rPr>
        <w:t>will</w:t>
      </w:r>
      <w:r w:rsidR="001C2ACC" w:rsidRPr="001C2ACC">
        <w:rPr>
          <w:rFonts w:eastAsia="Arial" w:cs="Arial"/>
          <w:szCs w:val="24"/>
        </w:rPr>
        <w:t xml:space="preserve"> </w:t>
      </w:r>
      <w:r w:rsidR="7D64EB97" w:rsidRPr="001C2ACC">
        <w:rPr>
          <w:rFonts w:eastAsia="Arial" w:cs="Arial"/>
          <w:szCs w:val="24"/>
        </w:rPr>
        <w:t>help</w:t>
      </w:r>
      <w:r w:rsidR="001C2ACC" w:rsidRPr="001C2ACC">
        <w:rPr>
          <w:rFonts w:eastAsia="Arial" w:cs="Arial"/>
          <w:szCs w:val="24"/>
        </w:rPr>
        <w:t xml:space="preserve"> </w:t>
      </w:r>
      <w:r w:rsidR="7D64EB97" w:rsidRPr="001C2ACC">
        <w:rPr>
          <w:rFonts w:eastAsia="Arial" w:cs="Arial"/>
          <w:szCs w:val="24"/>
        </w:rPr>
        <w:t>students</w:t>
      </w:r>
      <w:r w:rsidR="001C2ACC" w:rsidRPr="001C2ACC">
        <w:rPr>
          <w:rFonts w:eastAsia="Arial" w:cs="Arial"/>
          <w:szCs w:val="24"/>
        </w:rPr>
        <w:t xml:space="preserve"> </w:t>
      </w:r>
      <w:r w:rsidR="7D64EB97" w:rsidRPr="001C2ACC">
        <w:rPr>
          <w:rFonts w:eastAsia="Arial" w:cs="Arial"/>
          <w:szCs w:val="24"/>
        </w:rPr>
        <w:t>better</w:t>
      </w:r>
      <w:r w:rsidR="001C2ACC" w:rsidRPr="001C2ACC">
        <w:rPr>
          <w:rFonts w:eastAsia="Arial" w:cs="Arial"/>
          <w:szCs w:val="24"/>
        </w:rPr>
        <w:t xml:space="preserve"> </w:t>
      </w:r>
      <w:r w:rsidR="7D64EB97" w:rsidRPr="001C2ACC">
        <w:rPr>
          <w:rFonts w:eastAsia="Arial" w:cs="Arial"/>
          <w:szCs w:val="24"/>
        </w:rPr>
        <w:t>exercise</w:t>
      </w:r>
      <w:r w:rsidR="001C2ACC" w:rsidRPr="001C2ACC">
        <w:rPr>
          <w:rFonts w:eastAsia="Arial" w:cs="Arial"/>
          <w:szCs w:val="24"/>
        </w:rPr>
        <w:t xml:space="preserve"> </w:t>
      </w:r>
      <w:r w:rsidR="7D64EB97" w:rsidRPr="001C2ACC">
        <w:rPr>
          <w:rFonts w:eastAsia="Arial" w:cs="Arial"/>
          <w:szCs w:val="24"/>
        </w:rPr>
        <w:t>their</w:t>
      </w:r>
      <w:r w:rsidR="001C2ACC" w:rsidRPr="001C2ACC">
        <w:rPr>
          <w:rFonts w:eastAsia="Arial" w:cs="Arial"/>
          <w:szCs w:val="24"/>
        </w:rPr>
        <w:t xml:space="preserve"> </w:t>
      </w:r>
      <w:r w:rsidR="7D64EB97" w:rsidRPr="001C2ACC">
        <w:rPr>
          <w:rFonts w:eastAsia="Arial" w:cs="Arial"/>
          <w:szCs w:val="24"/>
        </w:rPr>
        <w:t>agency</w:t>
      </w:r>
      <w:r w:rsidR="001C2ACC" w:rsidRPr="001C2ACC">
        <w:rPr>
          <w:rFonts w:eastAsia="Arial" w:cs="Arial"/>
          <w:szCs w:val="24"/>
        </w:rPr>
        <w:t xml:space="preserve"> </w:t>
      </w:r>
      <w:r w:rsidR="7D64EB97" w:rsidRPr="001C2ACC">
        <w:rPr>
          <w:rFonts w:eastAsia="Arial" w:cs="Arial"/>
          <w:szCs w:val="24"/>
        </w:rPr>
        <w:t>and</w:t>
      </w:r>
      <w:r w:rsidR="001C2ACC" w:rsidRPr="001C2ACC">
        <w:rPr>
          <w:rFonts w:eastAsia="Arial" w:cs="Arial"/>
          <w:szCs w:val="24"/>
        </w:rPr>
        <w:t xml:space="preserve"> </w:t>
      </w:r>
      <w:r w:rsidR="7D64EB97" w:rsidRPr="001C2ACC">
        <w:rPr>
          <w:rFonts w:eastAsia="Arial" w:cs="Arial"/>
          <w:szCs w:val="24"/>
        </w:rPr>
        <w:t>become</w:t>
      </w:r>
      <w:r w:rsidR="001C2ACC" w:rsidRPr="001C2ACC">
        <w:rPr>
          <w:rFonts w:eastAsia="Arial" w:cs="Arial"/>
          <w:szCs w:val="24"/>
        </w:rPr>
        <w:t xml:space="preserve"> </w:t>
      </w:r>
      <w:r w:rsidR="7D64EB97" w:rsidRPr="001C2ACC">
        <w:rPr>
          <w:rFonts w:eastAsia="Arial" w:cs="Arial"/>
          <w:szCs w:val="24"/>
        </w:rPr>
        <w:t>stronger</w:t>
      </w:r>
      <w:r w:rsidR="001C2ACC" w:rsidRPr="001C2ACC">
        <w:rPr>
          <w:rFonts w:eastAsia="Arial" w:cs="Arial"/>
          <w:szCs w:val="24"/>
        </w:rPr>
        <w:t xml:space="preserve"> </w:t>
      </w:r>
      <w:r w:rsidR="7D64EB97" w:rsidRPr="001C2ACC">
        <w:rPr>
          <w:rFonts w:eastAsia="Arial" w:cs="Arial"/>
          <w:szCs w:val="24"/>
        </w:rPr>
        <w:t>self-advocates.</w:t>
      </w:r>
    </w:p>
    <w:p w14:paraId="1700F631" w14:textId="290D4268" w:rsidR="00060531" w:rsidRPr="001C2ACC" w:rsidRDefault="00060531" w:rsidP="3652DED1">
      <w:pPr>
        <w:spacing w:after="240" w:line="360" w:lineRule="auto"/>
        <w:rPr>
          <w:rFonts w:cs="Arial"/>
          <w:color w:val="000000"/>
          <w:shd w:val="clear" w:color="auto" w:fill="FFFFFF"/>
        </w:rPr>
      </w:pPr>
      <w:r w:rsidRPr="001C2ACC">
        <w:rPr>
          <w:rFonts w:cs="Arial"/>
          <w:color w:val="000000"/>
          <w:shd w:val="clear" w:color="auto" w:fill="FFFFFF"/>
        </w:rPr>
        <w:t>Not</w:t>
      </w:r>
      <w:r w:rsidR="001C2ACC">
        <w:rPr>
          <w:rFonts w:cs="Arial"/>
          <w:color w:val="000000"/>
          <w:shd w:val="clear" w:color="auto" w:fill="FFFFFF"/>
        </w:rPr>
        <w:t xml:space="preserve"> </w:t>
      </w:r>
      <w:r w:rsidRPr="001C2ACC">
        <w:rPr>
          <w:rFonts w:cs="Arial"/>
          <w:color w:val="000000"/>
          <w:shd w:val="clear" w:color="auto" w:fill="FFFFFF"/>
        </w:rPr>
        <w:t>every</w:t>
      </w:r>
      <w:r w:rsidR="001C2ACC">
        <w:rPr>
          <w:rFonts w:cs="Arial"/>
          <w:color w:val="000000"/>
          <w:shd w:val="clear" w:color="auto" w:fill="FFFFFF"/>
        </w:rPr>
        <w:t xml:space="preserve"> </w:t>
      </w:r>
      <w:r w:rsidRPr="001C2ACC">
        <w:rPr>
          <w:rFonts w:cs="Arial"/>
          <w:color w:val="000000"/>
          <w:shd w:val="clear" w:color="auto" w:fill="FFFFFF"/>
        </w:rPr>
        <w:t>student</w:t>
      </w:r>
      <w:r w:rsidR="001C2ACC">
        <w:rPr>
          <w:rFonts w:cs="Arial"/>
          <w:color w:val="000000"/>
          <w:shd w:val="clear" w:color="auto" w:fill="FFFFFF"/>
        </w:rPr>
        <w:t xml:space="preserve"> </w:t>
      </w:r>
      <w:r w:rsidRPr="001C2ACC">
        <w:rPr>
          <w:rFonts w:cs="Arial"/>
          <w:color w:val="000000"/>
          <w:shd w:val="clear" w:color="auto" w:fill="FFFFFF"/>
        </w:rPr>
        <w:t>has</w:t>
      </w:r>
      <w:r w:rsidR="001C2ACC">
        <w:rPr>
          <w:rFonts w:cs="Arial"/>
          <w:color w:val="000000"/>
          <w:shd w:val="clear" w:color="auto" w:fill="FFFFFF"/>
        </w:rPr>
        <w:t xml:space="preserve"> </w:t>
      </w:r>
      <w:r w:rsidRPr="001C2ACC">
        <w:rPr>
          <w:rFonts w:cs="Arial"/>
          <w:color w:val="000000"/>
          <w:shd w:val="clear" w:color="auto" w:fill="FFFFFF"/>
        </w:rPr>
        <w:t>a</w:t>
      </w:r>
      <w:r w:rsidR="001C2ACC">
        <w:rPr>
          <w:rFonts w:cs="Arial"/>
          <w:color w:val="000000"/>
          <w:shd w:val="clear" w:color="auto" w:fill="FFFFFF"/>
        </w:rPr>
        <w:t xml:space="preserve"> </w:t>
      </w:r>
      <w:r w:rsidRPr="001C2ACC">
        <w:rPr>
          <w:rFonts w:cs="Arial"/>
          <w:color w:val="000000"/>
          <w:shd w:val="clear" w:color="auto" w:fill="FFFFFF"/>
        </w:rPr>
        <w:t>strong</w:t>
      </w:r>
      <w:r w:rsidR="001C2ACC">
        <w:rPr>
          <w:rFonts w:cs="Arial"/>
          <w:color w:val="000000"/>
          <w:shd w:val="clear" w:color="auto" w:fill="FFFFFF"/>
        </w:rPr>
        <w:t xml:space="preserve"> </w:t>
      </w:r>
      <w:r w:rsidRPr="001C2ACC">
        <w:rPr>
          <w:rFonts w:cs="Arial"/>
          <w:color w:val="000000"/>
          <w:shd w:val="clear" w:color="auto" w:fill="FFFFFF"/>
        </w:rPr>
        <w:t>sense</w:t>
      </w:r>
      <w:r w:rsidR="001C2ACC">
        <w:rPr>
          <w:rFonts w:cs="Arial"/>
          <w:color w:val="000000"/>
          <w:shd w:val="clear" w:color="auto" w:fill="FFFFFF"/>
        </w:rPr>
        <w:t xml:space="preserve"> </w:t>
      </w:r>
      <w:r w:rsidRPr="001C2ACC">
        <w:rPr>
          <w:rFonts w:cs="Arial"/>
          <w:color w:val="000000"/>
          <w:shd w:val="clear" w:color="auto" w:fill="FFFFFF"/>
        </w:rPr>
        <w:t>of</w:t>
      </w:r>
      <w:r w:rsidR="001C2ACC">
        <w:rPr>
          <w:rFonts w:cs="Arial"/>
          <w:color w:val="000000"/>
          <w:shd w:val="clear" w:color="auto" w:fill="FFFFFF"/>
        </w:rPr>
        <w:t xml:space="preserve"> </w:t>
      </w:r>
      <w:r w:rsidRPr="001C2ACC">
        <w:rPr>
          <w:rFonts w:cs="Arial"/>
          <w:color w:val="000000"/>
          <w:shd w:val="clear" w:color="auto" w:fill="FFFFFF"/>
        </w:rPr>
        <w:t>ethnic</w:t>
      </w:r>
      <w:r w:rsidR="001C2ACC">
        <w:rPr>
          <w:rFonts w:cs="Arial"/>
          <w:color w:val="000000"/>
          <w:shd w:val="clear" w:color="auto" w:fill="FFFFFF"/>
        </w:rPr>
        <w:t xml:space="preserve"> </w:t>
      </w:r>
      <w:r w:rsidRPr="001C2ACC">
        <w:rPr>
          <w:rFonts w:cs="Arial"/>
          <w:color w:val="000000"/>
          <w:shd w:val="clear" w:color="auto" w:fill="FFFFFF"/>
        </w:rPr>
        <w:t>identity.</w:t>
      </w:r>
      <w:r w:rsidR="001C2ACC">
        <w:rPr>
          <w:rFonts w:cs="Arial"/>
          <w:color w:val="000000"/>
          <w:shd w:val="clear" w:color="auto" w:fill="FFFFFF"/>
        </w:rPr>
        <w:t xml:space="preserve"> </w:t>
      </w:r>
      <w:r w:rsidRPr="001C2ACC">
        <w:rPr>
          <w:rFonts w:cs="Arial"/>
          <w:color w:val="000000"/>
          <w:shd w:val="clear" w:color="auto" w:fill="FFFFFF"/>
        </w:rPr>
        <w:t>However,</w:t>
      </w:r>
      <w:r w:rsidR="001C2ACC">
        <w:rPr>
          <w:rFonts w:cs="Arial"/>
          <w:color w:val="000000"/>
          <w:shd w:val="clear" w:color="auto" w:fill="FFFFFF"/>
        </w:rPr>
        <w:t xml:space="preserve"> </w:t>
      </w:r>
      <w:r w:rsidRPr="001C2ACC">
        <w:rPr>
          <w:rFonts w:cs="Arial"/>
          <w:color w:val="000000"/>
          <w:shd w:val="clear" w:color="auto" w:fill="FFFFFF"/>
        </w:rPr>
        <w:t>all</w:t>
      </w:r>
      <w:r w:rsidR="001C2ACC">
        <w:rPr>
          <w:rFonts w:cs="Arial"/>
          <w:color w:val="000000"/>
          <w:shd w:val="clear" w:color="auto" w:fill="FFFFFF"/>
        </w:rPr>
        <w:t xml:space="preserve"> </w:t>
      </w:r>
      <w:r w:rsidRPr="001C2ACC">
        <w:rPr>
          <w:rFonts w:cs="Arial"/>
          <w:color w:val="000000"/>
          <w:shd w:val="clear" w:color="auto" w:fill="FFFFFF"/>
        </w:rPr>
        <w:t>students</w:t>
      </w:r>
      <w:r w:rsidR="001C2ACC">
        <w:rPr>
          <w:rFonts w:cs="Arial"/>
          <w:color w:val="000000"/>
          <w:shd w:val="clear" w:color="auto" w:fill="FFFFFF"/>
        </w:rPr>
        <w:t xml:space="preserve"> </w:t>
      </w:r>
      <w:r w:rsidRPr="001C2ACC">
        <w:rPr>
          <w:rFonts w:cs="Arial"/>
          <w:color w:val="000000"/>
          <w:shd w:val="clear" w:color="auto" w:fill="FFFFFF"/>
        </w:rPr>
        <w:t>have</w:t>
      </w:r>
      <w:r w:rsidR="001C2ACC">
        <w:rPr>
          <w:rFonts w:cs="Arial"/>
          <w:color w:val="000000"/>
          <w:shd w:val="clear" w:color="auto" w:fill="FFFFFF"/>
        </w:rPr>
        <w:t xml:space="preserve"> </w:t>
      </w:r>
      <w:r w:rsidRPr="001C2ACC">
        <w:rPr>
          <w:rFonts w:cs="Arial"/>
          <w:color w:val="000000"/>
          <w:shd w:val="clear" w:color="auto" w:fill="FFFFFF"/>
        </w:rPr>
        <w:t>an</w:t>
      </w:r>
      <w:r w:rsidR="001C2ACC">
        <w:rPr>
          <w:rFonts w:cs="Arial"/>
          <w:color w:val="000000"/>
          <w:shd w:val="clear" w:color="auto" w:fill="FFFFFF"/>
        </w:rPr>
        <w:t xml:space="preserve"> </w:t>
      </w:r>
      <w:r w:rsidRPr="001C2ACC">
        <w:rPr>
          <w:rFonts w:cs="Arial"/>
          <w:color w:val="000000"/>
          <w:shd w:val="clear" w:color="auto" w:fill="FFFFFF"/>
        </w:rPr>
        <w:t>ethnic</w:t>
      </w:r>
      <w:r w:rsidR="001C2ACC">
        <w:rPr>
          <w:rFonts w:cs="Arial"/>
          <w:color w:val="000000"/>
          <w:shd w:val="clear" w:color="auto" w:fill="FFFFFF"/>
        </w:rPr>
        <w:t xml:space="preserve"> </w:t>
      </w:r>
      <w:r w:rsidRPr="001C2ACC">
        <w:rPr>
          <w:rFonts w:cs="Arial"/>
          <w:color w:val="000000"/>
          <w:shd w:val="clear" w:color="auto" w:fill="FFFFFF"/>
        </w:rPr>
        <w:t>heritage</w:t>
      </w:r>
      <w:r w:rsidR="001C2ACC">
        <w:rPr>
          <w:rFonts w:cs="Arial"/>
          <w:color w:val="000000"/>
          <w:shd w:val="clear" w:color="auto" w:fill="FFFFFF"/>
        </w:rPr>
        <w:t xml:space="preserve"> </w:t>
      </w:r>
      <w:r w:rsidRPr="001C2ACC">
        <w:rPr>
          <w:rFonts w:cs="Arial"/>
          <w:color w:val="000000"/>
          <w:shd w:val="clear" w:color="auto" w:fill="FFFFFF"/>
        </w:rPr>
        <w:t>(or</w:t>
      </w:r>
      <w:r w:rsidR="001C2ACC">
        <w:rPr>
          <w:rFonts w:cs="Arial"/>
          <w:color w:val="000000"/>
          <w:shd w:val="clear" w:color="auto" w:fill="FFFFFF"/>
        </w:rPr>
        <w:t xml:space="preserve"> </w:t>
      </w:r>
      <w:r w:rsidRPr="001C2ACC">
        <w:rPr>
          <w:rFonts w:cs="Arial"/>
          <w:color w:val="000000"/>
          <w:shd w:val="clear" w:color="auto" w:fill="FFFFFF"/>
        </w:rPr>
        <w:t>heritages)</w:t>
      </w:r>
      <w:r w:rsidR="001C2ACC">
        <w:rPr>
          <w:rFonts w:cs="Arial"/>
          <w:color w:val="000000"/>
          <w:shd w:val="clear" w:color="auto" w:fill="FFFFFF"/>
        </w:rPr>
        <w:t xml:space="preserve"> </w:t>
      </w:r>
      <w:r w:rsidRPr="001C2ACC">
        <w:rPr>
          <w:rFonts w:cs="Arial"/>
          <w:color w:val="000000"/>
          <w:shd w:val="clear" w:color="auto" w:fill="FFFFFF"/>
        </w:rPr>
        <w:t>rooted</w:t>
      </w:r>
      <w:r w:rsidR="001C2ACC">
        <w:rPr>
          <w:rFonts w:cs="Arial"/>
          <w:color w:val="000000"/>
          <w:shd w:val="clear" w:color="auto" w:fill="FFFFFF"/>
        </w:rPr>
        <w:t xml:space="preserve"> </w:t>
      </w:r>
      <w:r w:rsidRPr="001C2ACC">
        <w:rPr>
          <w:rFonts w:cs="Arial"/>
          <w:color w:val="000000"/>
          <w:shd w:val="clear" w:color="auto" w:fill="FFFFFF"/>
        </w:rPr>
        <w:t>in</w:t>
      </w:r>
      <w:r w:rsidR="001C2ACC">
        <w:rPr>
          <w:rFonts w:cs="Arial"/>
          <w:color w:val="000000"/>
          <w:shd w:val="clear" w:color="auto" w:fill="FFFFFF"/>
        </w:rPr>
        <w:t xml:space="preserve"> </w:t>
      </w:r>
      <w:r w:rsidRPr="001C2ACC">
        <w:rPr>
          <w:rFonts w:cs="Arial"/>
          <w:color w:val="000000"/>
          <w:shd w:val="clear" w:color="auto" w:fill="FFFFFF"/>
        </w:rPr>
        <w:t>the</w:t>
      </w:r>
      <w:r w:rsidR="001C2ACC">
        <w:rPr>
          <w:rFonts w:cs="Arial"/>
          <w:color w:val="000000"/>
          <w:shd w:val="clear" w:color="auto" w:fill="FFFFFF"/>
        </w:rPr>
        <w:t xml:space="preserve"> </w:t>
      </w:r>
      <w:r w:rsidRPr="001C2ACC">
        <w:rPr>
          <w:rFonts w:cs="Arial"/>
          <w:color w:val="000000"/>
          <w:shd w:val="clear" w:color="auto" w:fill="FFFFFF"/>
        </w:rPr>
        <w:t>histories</w:t>
      </w:r>
      <w:r w:rsidR="001C2ACC">
        <w:rPr>
          <w:rFonts w:cs="Arial"/>
          <w:color w:val="000000"/>
          <w:shd w:val="clear" w:color="auto" w:fill="FFFFFF"/>
        </w:rPr>
        <w:t xml:space="preserve"> </w:t>
      </w:r>
      <w:r w:rsidRPr="001C2ACC">
        <w:rPr>
          <w:rFonts w:cs="Arial"/>
          <w:color w:val="000000"/>
          <w:shd w:val="clear" w:color="auto" w:fill="FFFFFF"/>
        </w:rPr>
        <w:t>of</w:t>
      </w:r>
      <w:r w:rsidR="001C2ACC">
        <w:rPr>
          <w:rFonts w:cs="Arial"/>
          <w:color w:val="000000"/>
          <w:shd w:val="clear" w:color="auto" w:fill="FFFFFF"/>
        </w:rPr>
        <w:t xml:space="preserve"> </w:t>
      </w:r>
      <w:r w:rsidRPr="001C2ACC">
        <w:rPr>
          <w:rFonts w:cs="Arial"/>
          <w:color w:val="000000"/>
          <w:shd w:val="clear" w:color="auto" w:fill="FFFFFF"/>
        </w:rPr>
        <w:t>their</w:t>
      </w:r>
      <w:r w:rsidR="001C2ACC">
        <w:rPr>
          <w:rFonts w:cs="Arial"/>
          <w:color w:val="000000"/>
          <w:shd w:val="clear" w:color="auto" w:fill="FFFFFF"/>
        </w:rPr>
        <w:t xml:space="preserve"> </w:t>
      </w:r>
      <w:r w:rsidRPr="001C2ACC">
        <w:rPr>
          <w:rFonts w:cs="Arial"/>
          <w:color w:val="000000"/>
          <w:shd w:val="clear" w:color="auto" w:fill="FFFFFF"/>
        </w:rPr>
        <w:t>ancestors.</w:t>
      </w:r>
      <w:r w:rsidR="001C2ACC">
        <w:rPr>
          <w:rFonts w:cs="Arial"/>
          <w:color w:val="000000"/>
          <w:shd w:val="clear" w:color="auto" w:fill="FFFFFF"/>
        </w:rPr>
        <w:t xml:space="preserve"> </w:t>
      </w:r>
      <w:r w:rsidRPr="001C2ACC">
        <w:rPr>
          <w:rFonts w:cs="Arial"/>
          <w:color w:val="000000"/>
          <w:shd w:val="clear" w:color="auto" w:fill="FFFFFF"/>
        </w:rPr>
        <w:t>Building</w:t>
      </w:r>
      <w:r w:rsidR="001C2ACC">
        <w:rPr>
          <w:rFonts w:cs="Arial"/>
          <w:color w:val="000000"/>
          <w:shd w:val="clear" w:color="auto" w:fill="FFFFFF"/>
        </w:rPr>
        <w:t xml:space="preserve"> </w:t>
      </w:r>
      <w:r w:rsidRPr="001C2ACC">
        <w:rPr>
          <w:rFonts w:cs="Arial"/>
          <w:color w:val="000000"/>
          <w:shd w:val="clear" w:color="auto" w:fill="FFFFFF"/>
        </w:rPr>
        <w:t>from</w:t>
      </w:r>
      <w:r w:rsidR="001C2ACC">
        <w:rPr>
          <w:rFonts w:cs="Arial"/>
          <w:color w:val="000000"/>
          <w:shd w:val="clear" w:color="auto" w:fill="FFFFFF"/>
        </w:rPr>
        <w:t xml:space="preserve"> </w:t>
      </w:r>
      <w:r w:rsidRPr="001C2ACC">
        <w:rPr>
          <w:rFonts w:cs="Arial"/>
          <w:color w:val="000000"/>
          <w:shd w:val="clear" w:color="auto" w:fill="FFFFFF"/>
        </w:rPr>
        <w:t>the</w:t>
      </w:r>
      <w:r w:rsidR="001C2ACC">
        <w:rPr>
          <w:rFonts w:cs="Arial"/>
          <w:color w:val="000000"/>
          <w:shd w:val="clear" w:color="auto" w:fill="FFFFFF"/>
        </w:rPr>
        <w:t xml:space="preserve"> </w:t>
      </w:r>
      <w:r w:rsidRPr="001C2ACC">
        <w:rPr>
          <w:rFonts w:cs="Arial"/>
          <w:color w:val="000000"/>
          <w:shd w:val="clear" w:color="auto" w:fill="FFFFFF"/>
        </w:rPr>
        <w:lastRenderedPageBreak/>
        <w:t>concept</w:t>
      </w:r>
      <w:r w:rsidR="001C2ACC">
        <w:rPr>
          <w:rFonts w:cs="Arial"/>
          <w:color w:val="000000"/>
          <w:shd w:val="clear" w:color="auto" w:fill="FFFFFF"/>
        </w:rPr>
        <w:t xml:space="preserve"> </w:t>
      </w:r>
      <w:r w:rsidRPr="001C2ACC">
        <w:rPr>
          <w:rFonts w:cs="Arial"/>
          <w:color w:val="000000"/>
          <w:shd w:val="clear" w:color="auto" w:fill="FFFFFF"/>
        </w:rPr>
        <w:t>of</w:t>
      </w:r>
      <w:r w:rsidR="001C2ACC">
        <w:rPr>
          <w:rFonts w:cs="Arial"/>
          <w:color w:val="000000"/>
          <w:shd w:val="clear" w:color="auto" w:fill="FFFFFF"/>
        </w:rPr>
        <w:t xml:space="preserve"> </w:t>
      </w:r>
      <w:r w:rsidRPr="001C2ACC">
        <w:rPr>
          <w:rFonts w:cs="Arial"/>
          <w:color w:val="000000"/>
          <w:shd w:val="clear" w:color="auto" w:fill="FFFFFF"/>
        </w:rPr>
        <w:t>student-based</w:t>
      </w:r>
      <w:r w:rsidR="001C2ACC">
        <w:rPr>
          <w:rFonts w:cs="Arial"/>
          <w:color w:val="000000"/>
          <w:shd w:val="clear" w:color="auto" w:fill="FFFFFF"/>
        </w:rPr>
        <w:t xml:space="preserve"> </w:t>
      </w:r>
      <w:r w:rsidRPr="001C2ACC">
        <w:rPr>
          <w:rFonts w:cs="Arial"/>
          <w:color w:val="000000"/>
          <w:shd w:val="clear" w:color="auto" w:fill="FFFFFF"/>
        </w:rPr>
        <w:t>inquiry,</w:t>
      </w:r>
      <w:r w:rsidR="001C2ACC">
        <w:rPr>
          <w:rFonts w:cs="Arial"/>
          <w:color w:val="000000"/>
          <w:shd w:val="clear" w:color="auto" w:fill="FFFFFF"/>
        </w:rPr>
        <w:t xml:space="preserve"> </w:t>
      </w:r>
      <w:r w:rsidR="00CA030B" w:rsidRPr="001C2ACC">
        <w:rPr>
          <w:rFonts w:cs="Arial"/>
          <w:color w:val="000000"/>
          <w:shd w:val="clear" w:color="auto" w:fill="FFFFFF"/>
        </w:rPr>
        <w:t>e</w:t>
      </w:r>
      <w:r w:rsidRPr="001C2ACC">
        <w:rPr>
          <w:rFonts w:cs="Arial"/>
          <w:color w:val="000000"/>
          <w:shd w:val="clear" w:color="auto" w:fill="FFFFFF"/>
        </w:rPr>
        <w:t>thnic</w:t>
      </w:r>
      <w:r w:rsidR="001C2ACC">
        <w:rPr>
          <w:rFonts w:cs="Arial"/>
          <w:color w:val="000000"/>
          <w:shd w:val="clear" w:color="auto" w:fill="FFFFFF"/>
        </w:rPr>
        <w:t xml:space="preserve"> </w:t>
      </w:r>
      <w:r w:rsidR="00CA030B" w:rsidRPr="001C2ACC">
        <w:rPr>
          <w:rFonts w:cs="Arial"/>
          <w:color w:val="000000"/>
          <w:shd w:val="clear" w:color="auto" w:fill="FFFFFF"/>
        </w:rPr>
        <w:t>s</w:t>
      </w:r>
      <w:r w:rsidRPr="001C2ACC">
        <w:rPr>
          <w:rFonts w:cs="Arial"/>
          <w:color w:val="000000"/>
          <w:shd w:val="clear" w:color="auto" w:fill="FFFFFF"/>
        </w:rPr>
        <w:t>tudies</w:t>
      </w:r>
      <w:r w:rsidR="001C2ACC">
        <w:rPr>
          <w:rFonts w:cs="Arial"/>
          <w:color w:val="000000"/>
          <w:shd w:val="clear" w:color="auto" w:fill="FFFFFF"/>
        </w:rPr>
        <w:t xml:space="preserve"> </w:t>
      </w:r>
      <w:r w:rsidRPr="001C2ACC">
        <w:rPr>
          <w:rFonts w:cs="Arial"/>
          <w:color w:val="000000"/>
          <w:shd w:val="clear" w:color="auto" w:fill="FFFFFF"/>
        </w:rPr>
        <w:t>should</w:t>
      </w:r>
      <w:r w:rsidR="001C2ACC">
        <w:rPr>
          <w:rFonts w:cs="Arial"/>
          <w:color w:val="000000"/>
          <w:shd w:val="clear" w:color="auto" w:fill="FFFFFF"/>
        </w:rPr>
        <w:t xml:space="preserve"> </w:t>
      </w:r>
      <w:r w:rsidRPr="001C2ACC">
        <w:rPr>
          <w:rFonts w:cs="Arial"/>
          <w:color w:val="000000"/>
          <w:shd w:val="clear" w:color="auto" w:fill="FFFFFF"/>
        </w:rPr>
        <w:t>provide</w:t>
      </w:r>
      <w:r w:rsidR="001C2ACC">
        <w:rPr>
          <w:rFonts w:cs="Arial"/>
          <w:color w:val="000000"/>
          <w:shd w:val="clear" w:color="auto" w:fill="FFFFFF"/>
        </w:rPr>
        <w:t xml:space="preserve"> </w:t>
      </w:r>
      <w:r w:rsidRPr="001C2ACC">
        <w:rPr>
          <w:rFonts w:cs="Arial"/>
          <w:color w:val="000000"/>
          <w:shd w:val="clear" w:color="auto" w:fill="FFFFFF"/>
        </w:rPr>
        <w:t>an</w:t>
      </w:r>
      <w:r w:rsidR="001C2ACC">
        <w:rPr>
          <w:rFonts w:cs="Arial"/>
          <w:color w:val="000000"/>
          <w:shd w:val="clear" w:color="auto" w:fill="FFFFFF"/>
        </w:rPr>
        <w:t xml:space="preserve"> </w:t>
      </w:r>
      <w:r w:rsidRPr="001C2ACC">
        <w:rPr>
          <w:rFonts w:cs="Arial"/>
          <w:color w:val="000000"/>
          <w:shd w:val="clear" w:color="auto" w:fill="FFFFFF"/>
        </w:rPr>
        <w:t>opportunity</w:t>
      </w:r>
      <w:r w:rsidR="001C2ACC">
        <w:rPr>
          <w:rFonts w:cs="Arial"/>
          <w:color w:val="000000"/>
          <w:shd w:val="clear" w:color="auto" w:fill="FFFFFF"/>
        </w:rPr>
        <w:t xml:space="preserve"> </w:t>
      </w:r>
      <w:r w:rsidRPr="001C2ACC">
        <w:rPr>
          <w:rFonts w:cs="Arial"/>
          <w:color w:val="000000"/>
          <w:shd w:val="clear" w:color="auto" w:fill="FFFFFF"/>
        </w:rPr>
        <w:t>for</w:t>
      </w:r>
      <w:r w:rsidR="001C2ACC">
        <w:rPr>
          <w:rFonts w:cs="Arial"/>
          <w:color w:val="000000"/>
          <w:shd w:val="clear" w:color="auto" w:fill="FFFFFF"/>
        </w:rPr>
        <w:t xml:space="preserve"> </w:t>
      </w:r>
      <w:r w:rsidRPr="001C2ACC">
        <w:rPr>
          <w:rFonts w:cs="Arial"/>
          <w:color w:val="000000"/>
          <w:shd w:val="clear" w:color="auto" w:fill="FFFFFF"/>
        </w:rPr>
        <w:t>all</w:t>
      </w:r>
      <w:r w:rsidR="001C2ACC">
        <w:rPr>
          <w:rFonts w:cs="Arial"/>
          <w:color w:val="000000"/>
          <w:shd w:val="clear" w:color="auto" w:fill="FFFFFF"/>
        </w:rPr>
        <w:t xml:space="preserve"> </w:t>
      </w:r>
      <w:r w:rsidRPr="001C2ACC">
        <w:rPr>
          <w:rFonts w:cs="Arial"/>
          <w:color w:val="000000"/>
          <w:shd w:val="clear" w:color="auto" w:fill="FFFFFF"/>
        </w:rPr>
        <w:t>students</w:t>
      </w:r>
      <w:r w:rsidR="001C2ACC">
        <w:rPr>
          <w:rFonts w:cs="Arial"/>
          <w:color w:val="000000"/>
          <w:shd w:val="clear" w:color="auto" w:fill="FFFFFF"/>
        </w:rPr>
        <w:t xml:space="preserve"> </w:t>
      </w:r>
      <w:r w:rsidRPr="001C2ACC">
        <w:rPr>
          <w:rFonts w:cs="Arial"/>
          <w:color w:val="000000"/>
          <w:shd w:val="clear" w:color="auto" w:fill="FFFFFF"/>
        </w:rPr>
        <w:t>to</w:t>
      </w:r>
      <w:r w:rsidR="001C2ACC">
        <w:rPr>
          <w:rFonts w:cs="Arial"/>
          <w:color w:val="000000"/>
          <w:shd w:val="clear" w:color="auto" w:fill="FFFFFF"/>
        </w:rPr>
        <w:t xml:space="preserve"> </w:t>
      </w:r>
      <w:r w:rsidRPr="001C2ACC">
        <w:rPr>
          <w:rFonts w:cs="Arial"/>
          <w:color w:val="000000"/>
          <w:shd w:val="clear" w:color="auto" w:fill="FFFFFF"/>
        </w:rPr>
        <w:t>examine</w:t>
      </w:r>
      <w:r w:rsidR="001C2ACC">
        <w:rPr>
          <w:rFonts w:cs="Arial"/>
          <w:color w:val="000000"/>
          <w:shd w:val="clear" w:color="auto" w:fill="FFFFFF"/>
        </w:rPr>
        <w:t xml:space="preserve"> </w:t>
      </w:r>
      <w:r w:rsidRPr="001C2ACC">
        <w:rPr>
          <w:rFonts w:cs="Arial"/>
          <w:color w:val="000000"/>
          <w:shd w:val="clear" w:color="auto" w:fill="FFFFFF"/>
        </w:rPr>
        <w:t>their</w:t>
      </w:r>
      <w:r w:rsidR="001C2ACC">
        <w:rPr>
          <w:rFonts w:cs="Arial"/>
          <w:color w:val="000000"/>
          <w:shd w:val="clear" w:color="auto" w:fill="FFFFFF"/>
        </w:rPr>
        <w:t xml:space="preserve"> </w:t>
      </w:r>
      <w:r w:rsidRPr="001C2ACC">
        <w:rPr>
          <w:rFonts w:cs="Arial"/>
          <w:color w:val="000000"/>
          <w:shd w:val="clear" w:color="auto" w:fill="FFFFFF"/>
        </w:rPr>
        <w:t>own</w:t>
      </w:r>
      <w:r w:rsidR="001C2ACC">
        <w:rPr>
          <w:rFonts w:cs="Arial"/>
          <w:color w:val="000000"/>
          <w:shd w:val="clear" w:color="auto" w:fill="FFFFFF"/>
        </w:rPr>
        <w:t xml:space="preserve"> </w:t>
      </w:r>
      <w:r w:rsidRPr="001C2ACC">
        <w:rPr>
          <w:rFonts w:cs="Arial"/>
          <w:color w:val="000000"/>
          <w:shd w:val="clear" w:color="auto" w:fill="FFFFFF"/>
        </w:rPr>
        <w:t>ethnic</w:t>
      </w:r>
      <w:r w:rsidR="001C2ACC">
        <w:rPr>
          <w:rFonts w:cs="Arial"/>
          <w:color w:val="000000"/>
          <w:shd w:val="clear" w:color="auto" w:fill="FFFFFF"/>
        </w:rPr>
        <w:t xml:space="preserve"> </w:t>
      </w:r>
      <w:r w:rsidRPr="001C2ACC">
        <w:rPr>
          <w:rFonts w:cs="Arial"/>
          <w:color w:val="000000"/>
          <w:shd w:val="clear" w:color="auto" w:fill="FFFFFF"/>
        </w:rPr>
        <w:t>heritages</w:t>
      </w:r>
      <w:r w:rsidR="60740692" w:rsidRPr="001C2ACC">
        <w:rPr>
          <w:rFonts w:cs="Arial"/>
          <w:color w:val="000000"/>
          <w:shd w:val="clear" w:color="auto" w:fill="FFFFFF"/>
        </w:rPr>
        <w:t>.</w:t>
      </w:r>
      <w:r w:rsidR="001C2ACC">
        <w:rPr>
          <w:rFonts w:cs="Arial"/>
          <w:color w:val="000000"/>
          <w:shd w:val="clear" w:color="auto" w:fill="FFFFFF"/>
        </w:rPr>
        <w:t xml:space="preserve"> </w:t>
      </w:r>
      <w:r w:rsidRPr="001C2ACC">
        <w:rPr>
          <w:rFonts w:cs="Arial"/>
          <w:color w:val="000000"/>
          <w:shd w:val="clear" w:color="auto" w:fill="FFFFFF"/>
        </w:rPr>
        <w:t>Increasing</w:t>
      </w:r>
      <w:r w:rsidR="001C2ACC">
        <w:rPr>
          <w:rFonts w:cs="Arial"/>
          <w:color w:val="000000"/>
          <w:shd w:val="clear" w:color="auto" w:fill="FFFFFF"/>
        </w:rPr>
        <w:t xml:space="preserve"> </w:t>
      </w:r>
      <w:r w:rsidRPr="001C2ACC">
        <w:rPr>
          <w:rFonts w:cs="Arial"/>
          <w:color w:val="000000"/>
          <w:shd w:val="clear" w:color="auto" w:fill="FFFFFF"/>
        </w:rPr>
        <w:t>numbers</w:t>
      </w:r>
      <w:r w:rsidR="001C2ACC">
        <w:rPr>
          <w:rFonts w:cs="Arial"/>
          <w:color w:val="000000"/>
          <w:shd w:val="clear" w:color="auto" w:fill="FFFFFF"/>
        </w:rPr>
        <w:t xml:space="preserve"> </w:t>
      </w:r>
      <w:r w:rsidRPr="001C2ACC">
        <w:rPr>
          <w:rFonts w:cs="Arial"/>
          <w:color w:val="000000"/>
          <w:shd w:val="clear" w:color="auto" w:fill="FFFFFF"/>
        </w:rPr>
        <w:t>of</w:t>
      </w:r>
      <w:r w:rsidR="001C2ACC">
        <w:rPr>
          <w:rFonts w:cs="Arial"/>
          <w:color w:val="000000"/>
          <w:shd w:val="clear" w:color="auto" w:fill="FFFFFF"/>
        </w:rPr>
        <w:t xml:space="preserve"> </w:t>
      </w:r>
      <w:r w:rsidRPr="001C2ACC">
        <w:rPr>
          <w:rFonts w:cs="Arial"/>
          <w:color w:val="000000"/>
          <w:shd w:val="clear" w:color="auto" w:fill="FFFFFF"/>
        </w:rPr>
        <w:t>students</w:t>
      </w:r>
      <w:r w:rsidR="001C2ACC">
        <w:rPr>
          <w:rFonts w:cs="Arial"/>
          <w:color w:val="000000"/>
          <w:shd w:val="clear" w:color="auto" w:fill="FFFFFF"/>
        </w:rPr>
        <w:t xml:space="preserve"> </w:t>
      </w:r>
      <w:r w:rsidRPr="001C2ACC">
        <w:rPr>
          <w:rFonts w:cs="Arial"/>
          <w:color w:val="000000"/>
          <w:shd w:val="clear" w:color="auto" w:fill="FFFFFF"/>
        </w:rPr>
        <w:t>have</w:t>
      </w:r>
      <w:r w:rsidR="001C2ACC">
        <w:rPr>
          <w:rFonts w:cs="Arial"/>
          <w:color w:val="000000"/>
          <w:shd w:val="clear" w:color="auto" w:fill="FFFFFF"/>
        </w:rPr>
        <w:t xml:space="preserve"> </w:t>
      </w:r>
      <w:r w:rsidRPr="001C2ACC">
        <w:rPr>
          <w:rFonts w:cs="Arial"/>
          <w:color w:val="000000"/>
          <w:shd w:val="clear" w:color="auto" w:fill="FFFFFF"/>
        </w:rPr>
        <w:t>multiple</w:t>
      </w:r>
      <w:r w:rsidR="001C2ACC">
        <w:rPr>
          <w:rFonts w:cs="Arial"/>
          <w:color w:val="000000"/>
          <w:shd w:val="clear" w:color="auto" w:fill="FFFFFF"/>
        </w:rPr>
        <w:t xml:space="preserve"> </w:t>
      </w:r>
      <w:r w:rsidRPr="001C2ACC">
        <w:rPr>
          <w:rFonts w:cs="Arial"/>
          <w:color w:val="000000"/>
          <w:shd w:val="clear" w:color="auto" w:fill="FFFFFF"/>
        </w:rPr>
        <w:t>ethnic</w:t>
      </w:r>
      <w:r w:rsidR="001C2ACC">
        <w:rPr>
          <w:rFonts w:cs="Arial"/>
          <w:color w:val="000000"/>
          <w:shd w:val="clear" w:color="auto" w:fill="FFFFFF"/>
        </w:rPr>
        <w:t xml:space="preserve"> </w:t>
      </w:r>
      <w:r w:rsidRPr="001C2ACC">
        <w:rPr>
          <w:rFonts w:cs="Arial"/>
          <w:color w:val="000000"/>
          <w:shd w:val="clear" w:color="auto" w:fill="FFFFFF"/>
        </w:rPr>
        <w:t>heritages.</w:t>
      </w:r>
    </w:p>
    <w:p w14:paraId="1AF180CE" w14:textId="2835DBCF" w:rsidR="00060531" w:rsidRPr="001C2ACC" w:rsidRDefault="00060531" w:rsidP="00060531">
      <w:pPr>
        <w:spacing w:after="240" w:line="360" w:lineRule="auto"/>
        <w:rPr>
          <w:rFonts w:cs="Arial"/>
          <w:color w:val="000000"/>
          <w:szCs w:val="24"/>
          <w:shd w:val="clear" w:color="auto" w:fill="FFFFFF"/>
        </w:rPr>
      </w:pPr>
      <w:r w:rsidRPr="001C2ACC">
        <w:rPr>
          <w:rFonts w:cs="Arial"/>
          <w:color w:val="000000"/>
          <w:szCs w:val="24"/>
          <w:shd w:val="clear" w:color="auto" w:fill="FFFFFF"/>
        </w:rPr>
        <w:t>For</w:t>
      </w:r>
      <w:r w:rsidR="001C2ACC">
        <w:rPr>
          <w:rFonts w:cs="Arial"/>
          <w:color w:val="000000"/>
          <w:szCs w:val="24"/>
          <w:shd w:val="clear" w:color="auto" w:fill="FFFFFF"/>
        </w:rPr>
        <w:t xml:space="preserve"> </w:t>
      </w:r>
      <w:r w:rsidRPr="001C2ACC">
        <w:rPr>
          <w:rFonts w:cs="Arial"/>
          <w:color w:val="000000"/>
          <w:szCs w:val="24"/>
          <w:shd w:val="clear" w:color="auto" w:fill="FFFFFF"/>
        </w:rPr>
        <w:t>example,</w:t>
      </w:r>
      <w:r w:rsidR="001C2ACC">
        <w:rPr>
          <w:rFonts w:cs="Arial"/>
          <w:color w:val="000000"/>
          <w:szCs w:val="24"/>
          <w:shd w:val="clear" w:color="auto" w:fill="FFFFFF"/>
        </w:rPr>
        <w:t xml:space="preserve"> </w:t>
      </w:r>
      <w:r w:rsidRPr="001C2ACC">
        <w:rPr>
          <w:rFonts w:cs="Arial"/>
          <w:color w:val="000000"/>
          <w:szCs w:val="24"/>
          <w:shd w:val="clear" w:color="auto" w:fill="FFFFFF"/>
        </w:rPr>
        <w:t>this</w:t>
      </w:r>
      <w:r w:rsidR="001C2ACC">
        <w:rPr>
          <w:rFonts w:cs="Arial"/>
          <w:color w:val="000000"/>
          <w:szCs w:val="24"/>
          <w:shd w:val="clear" w:color="auto" w:fill="FFFFFF"/>
        </w:rPr>
        <w:t xml:space="preserve"> </w:t>
      </w:r>
      <w:r w:rsidRPr="001C2ACC">
        <w:rPr>
          <w:rFonts w:cs="Arial"/>
          <w:color w:val="000000"/>
          <w:szCs w:val="24"/>
          <w:shd w:val="clear" w:color="auto" w:fill="FFFFFF"/>
        </w:rPr>
        <w:t>search</w:t>
      </w:r>
      <w:r w:rsidR="001C2ACC">
        <w:rPr>
          <w:rFonts w:cs="Arial"/>
          <w:color w:val="000000"/>
          <w:szCs w:val="24"/>
          <w:shd w:val="clear" w:color="auto" w:fill="FFFFFF"/>
        </w:rPr>
        <w:t xml:space="preserve"> </w:t>
      </w:r>
      <w:r w:rsidRPr="001C2ACC">
        <w:rPr>
          <w:rFonts w:cs="Arial"/>
          <w:color w:val="000000"/>
          <w:szCs w:val="24"/>
          <w:shd w:val="clear" w:color="auto" w:fill="FFFFFF"/>
        </w:rPr>
        <w:t>can</w:t>
      </w:r>
      <w:r w:rsidR="001C2ACC">
        <w:rPr>
          <w:rFonts w:cs="Arial"/>
          <w:color w:val="000000"/>
          <w:szCs w:val="24"/>
          <w:shd w:val="clear" w:color="auto" w:fill="FFFFFF"/>
        </w:rPr>
        <w:t xml:space="preserve"> </w:t>
      </w:r>
      <w:r w:rsidRPr="001C2ACC">
        <w:rPr>
          <w:rFonts w:cs="Arial"/>
          <w:color w:val="000000"/>
          <w:szCs w:val="24"/>
          <w:shd w:val="clear" w:color="auto" w:fill="FFFFFF"/>
        </w:rPr>
        <w:t>involve</w:t>
      </w:r>
      <w:r w:rsidR="001C2ACC">
        <w:rPr>
          <w:rFonts w:cs="Arial"/>
          <w:color w:val="000000"/>
          <w:szCs w:val="24"/>
          <w:shd w:val="clear" w:color="auto" w:fill="FFFFFF"/>
        </w:rPr>
        <w:t xml:space="preserve"> </w:t>
      </w:r>
      <w:r w:rsidRPr="001C2ACC">
        <w:rPr>
          <w:rFonts w:cs="Arial"/>
          <w:color w:val="000000"/>
          <w:szCs w:val="24"/>
          <w:shd w:val="clear" w:color="auto" w:fill="FFFFFF"/>
        </w:rPr>
        <w:t>the</w:t>
      </w:r>
      <w:r w:rsidR="001C2ACC">
        <w:rPr>
          <w:rFonts w:cs="Arial"/>
          <w:color w:val="000000"/>
          <w:szCs w:val="24"/>
          <w:shd w:val="clear" w:color="auto" w:fill="FFFFFF"/>
        </w:rPr>
        <w:t xml:space="preserve"> </w:t>
      </w:r>
      <w:r w:rsidRPr="001C2ACC">
        <w:rPr>
          <w:rFonts w:cs="Arial"/>
          <w:color w:val="000000"/>
          <w:szCs w:val="24"/>
          <w:shd w:val="clear" w:color="auto" w:fill="FFFFFF"/>
        </w:rPr>
        <w:t>exploration</w:t>
      </w:r>
      <w:r w:rsidR="001C2ACC">
        <w:rPr>
          <w:rFonts w:cs="Arial"/>
          <w:color w:val="000000"/>
          <w:szCs w:val="24"/>
          <w:shd w:val="clear" w:color="auto" w:fill="FFFFFF"/>
        </w:rPr>
        <w:t xml:space="preserve"> </w:t>
      </w:r>
      <w:r w:rsidRPr="001C2ACC">
        <w:rPr>
          <w:rFonts w:cs="Arial"/>
          <w:color w:val="000000"/>
          <w:szCs w:val="24"/>
          <w:shd w:val="clear" w:color="auto" w:fill="FFFFFF"/>
        </w:rPr>
        <w:t>of</w:t>
      </w:r>
      <w:r w:rsidR="001C2ACC">
        <w:rPr>
          <w:rFonts w:cs="Arial"/>
          <w:color w:val="000000"/>
          <w:szCs w:val="24"/>
          <w:shd w:val="clear" w:color="auto" w:fill="FFFFFF"/>
        </w:rPr>
        <w:t xml:space="preserve"> </w:t>
      </w:r>
      <w:r w:rsidRPr="001C2ACC">
        <w:rPr>
          <w:rFonts w:cs="Arial"/>
          <w:color w:val="000000"/>
          <w:szCs w:val="24"/>
          <w:shd w:val="clear" w:color="auto" w:fill="FFFFFF"/>
        </w:rPr>
        <w:t>students’</w:t>
      </w:r>
      <w:r w:rsidR="001C2ACC">
        <w:rPr>
          <w:rFonts w:cs="Arial"/>
          <w:color w:val="000000"/>
          <w:szCs w:val="24"/>
          <w:shd w:val="clear" w:color="auto" w:fill="FFFFFF"/>
        </w:rPr>
        <w:t xml:space="preserve"> </w:t>
      </w:r>
      <w:r w:rsidRPr="001C2ACC">
        <w:rPr>
          <w:rFonts w:cs="Arial"/>
          <w:color w:val="000000"/>
          <w:szCs w:val="24"/>
          <w:shd w:val="clear" w:color="auto" w:fill="FFFFFF"/>
        </w:rPr>
        <w:t>own</w:t>
      </w:r>
      <w:r w:rsidR="001C2ACC">
        <w:rPr>
          <w:rFonts w:cs="Arial"/>
          <w:color w:val="000000"/>
          <w:szCs w:val="24"/>
          <w:shd w:val="clear" w:color="auto" w:fill="FFFFFF"/>
        </w:rPr>
        <w:t xml:space="preserve"> </w:t>
      </w:r>
      <w:r w:rsidRPr="001C2ACC">
        <w:rPr>
          <w:rFonts w:cs="Arial"/>
          <w:color w:val="000000"/>
          <w:szCs w:val="24"/>
          <w:shd w:val="clear" w:color="auto" w:fill="FFFFFF"/>
        </w:rPr>
        <w:t>family</w:t>
      </w:r>
      <w:r w:rsidR="001C2ACC">
        <w:rPr>
          <w:rFonts w:cs="Arial"/>
          <w:color w:val="000000"/>
          <w:szCs w:val="24"/>
          <w:shd w:val="clear" w:color="auto" w:fill="FFFFFF"/>
        </w:rPr>
        <w:t xml:space="preserve"> </w:t>
      </w:r>
      <w:r w:rsidRPr="001C2ACC">
        <w:rPr>
          <w:rFonts w:cs="Arial"/>
          <w:color w:val="000000"/>
          <w:szCs w:val="24"/>
          <w:shd w:val="clear" w:color="auto" w:fill="FFFFFF"/>
        </w:rPr>
        <w:t>histories.</w:t>
      </w:r>
      <w:r w:rsidR="001C2ACC">
        <w:rPr>
          <w:rFonts w:cs="Arial"/>
          <w:color w:val="000000"/>
          <w:szCs w:val="24"/>
          <w:shd w:val="clear" w:color="auto" w:fill="FFFFFF"/>
        </w:rPr>
        <w:t xml:space="preserve"> </w:t>
      </w:r>
      <w:r w:rsidRPr="001C2ACC">
        <w:rPr>
          <w:rFonts w:cs="Arial"/>
          <w:color w:val="000000"/>
          <w:szCs w:val="24"/>
          <w:shd w:val="clear" w:color="auto" w:fill="FFFFFF"/>
        </w:rPr>
        <w:t>Through</w:t>
      </w:r>
      <w:r w:rsidR="001C2ACC">
        <w:rPr>
          <w:rFonts w:cs="Arial"/>
          <w:color w:val="000000"/>
          <w:szCs w:val="24"/>
          <w:shd w:val="clear" w:color="auto" w:fill="FFFFFF"/>
        </w:rPr>
        <w:t xml:space="preserve"> </w:t>
      </w:r>
      <w:r w:rsidRPr="001C2ACC">
        <w:rPr>
          <w:rFonts w:cs="Arial"/>
          <w:color w:val="000000"/>
          <w:szCs w:val="24"/>
          <w:shd w:val="clear" w:color="auto" w:fill="FFFFFF"/>
        </w:rPr>
        <w:t>oral</w:t>
      </w:r>
      <w:r w:rsidR="001C2ACC">
        <w:rPr>
          <w:rFonts w:cs="Arial"/>
          <w:color w:val="000000"/>
          <w:szCs w:val="24"/>
          <w:shd w:val="clear" w:color="auto" w:fill="FFFFFF"/>
        </w:rPr>
        <w:t xml:space="preserve"> </w:t>
      </w:r>
      <w:r w:rsidRPr="001C2ACC">
        <w:rPr>
          <w:rFonts w:cs="Arial"/>
          <w:color w:val="000000"/>
          <w:szCs w:val="24"/>
          <w:shd w:val="clear" w:color="auto" w:fill="FFFFFF"/>
        </w:rPr>
        <w:t>histories</w:t>
      </w:r>
      <w:r w:rsidR="001C2ACC">
        <w:rPr>
          <w:rFonts w:cs="Arial"/>
          <w:color w:val="000000"/>
          <w:szCs w:val="24"/>
          <w:shd w:val="clear" w:color="auto" w:fill="FFFFFF"/>
        </w:rPr>
        <w:t xml:space="preserve"> </w:t>
      </w:r>
      <w:r w:rsidRPr="001C2ACC">
        <w:rPr>
          <w:rFonts w:cs="Arial"/>
          <w:color w:val="000000"/>
          <w:szCs w:val="24"/>
          <w:shd w:val="clear" w:color="auto" w:fill="FFFFFF"/>
        </w:rPr>
        <w:t>of</w:t>
      </w:r>
      <w:r w:rsidR="001C2ACC">
        <w:rPr>
          <w:rFonts w:cs="Arial"/>
          <w:color w:val="000000"/>
          <w:szCs w:val="24"/>
          <w:shd w:val="clear" w:color="auto" w:fill="FFFFFF"/>
        </w:rPr>
        <w:t xml:space="preserve"> </w:t>
      </w:r>
      <w:r w:rsidRPr="001C2ACC">
        <w:rPr>
          <w:rFonts w:cs="Arial"/>
          <w:color w:val="000000"/>
          <w:szCs w:val="24"/>
          <w:shd w:val="clear" w:color="auto" w:fill="FFFFFF"/>
        </w:rPr>
        <w:t>family</w:t>
      </w:r>
      <w:r w:rsidR="001C2ACC">
        <w:rPr>
          <w:rFonts w:cs="Arial"/>
          <w:color w:val="000000"/>
          <w:szCs w:val="24"/>
          <w:shd w:val="clear" w:color="auto" w:fill="FFFFFF"/>
        </w:rPr>
        <w:t xml:space="preserve"> </w:t>
      </w:r>
      <w:r w:rsidRPr="001C2ACC">
        <w:rPr>
          <w:rFonts w:cs="Arial"/>
          <w:color w:val="000000"/>
          <w:szCs w:val="24"/>
          <w:shd w:val="clear" w:color="auto" w:fill="FFFFFF"/>
        </w:rPr>
        <w:t>members</w:t>
      </w:r>
      <w:r w:rsidR="001C2ACC">
        <w:rPr>
          <w:rFonts w:cs="Arial"/>
          <w:color w:val="000000"/>
          <w:szCs w:val="24"/>
          <w:shd w:val="clear" w:color="auto" w:fill="FFFFFF"/>
        </w:rPr>
        <w:t xml:space="preserve"> </w:t>
      </w:r>
      <w:r w:rsidRPr="001C2ACC">
        <w:rPr>
          <w:rFonts w:cs="Arial"/>
          <w:color w:val="000000"/>
          <w:szCs w:val="24"/>
          <w:shd w:val="clear" w:color="auto" w:fill="FFFFFF"/>
        </w:rPr>
        <w:t>and,</w:t>
      </w:r>
      <w:r w:rsidR="001C2ACC">
        <w:rPr>
          <w:rFonts w:cs="Arial"/>
          <w:color w:val="000000"/>
          <w:szCs w:val="24"/>
          <w:shd w:val="clear" w:color="auto" w:fill="FFFFFF"/>
        </w:rPr>
        <w:t xml:space="preserve"> </w:t>
      </w:r>
      <w:r w:rsidRPr="001C2ACC">
        <w:rPr>
          <w:rFonts w:cs="Arial"/>
          <w:color w:val="000000"/>
          <w:szCs w:val="24"/>
          <w:shd w:val="clear" w:color="auto" w:fill="FFFFFF"/>
        </w:rPr>
        <w:t>where</w:t>
      </w:r>
      <w:r w:rsidR="001C2ACC">
        <w:rPr>
          <w:rFonts w:cs="Arial"/>
          <w:color w:val="000000"/>
          <w:szCs w:val="24"/>
          <w:shd w:val="clear" w:color="auto" w:fill="FFFFFF"/>
        </w:rPr>
        <w:t xml:space="preserve"> </w:t>
      </w:r>
      <w:r w:rsidRPr="001C2ACC">
        <w:rPr>
          <w:rFonts w:cs="Arial"/>
          <w:color w:val="000000"/>
          <w:szCs w:val="24"/>
          <w:shd w:val="clear" w:color="auto" w:fill="FFFFFF"/>
        </w:rPr>
        <w:t>available,</w:t>
      </w:r>
      <w:r w:rsidR="001C2ACC">
        <w:rPr>
          <w:rFonts w:cs="Arial"/>
          <w:color w:val="000000"/>
          <w:szCs w:val="24"/>
          <w:shd w:val="clear" w:color="auto" w:fill="FFFFFF"/>
        </w:rPr>
        <w:t xml:space="preserve"> </w:t>
      </w:r>
      <w:r w:rsidRPr="001C2ACC">
        <w:rPr>
          <w:rFonts w:cs="Arial"/>
          <w:color w:val="000000"/>
          <w:szCs w:val="24"/>
          <w:shd w:val="clear" w:color="auto" w:fill="FFFFFF"/>
        </w:rPr>
        <w:t>the</w:t>
      </w:r>
      <w:r w:rsidR="001C2ACC">
        <w:rPr>
          <w:rFonts w:cs="Arial"/>
          <w:color w:val="000000"/>
          <w:szCs w:val="24"/>
          <w:shd w:val="clear" w:color="auto" w:fill="FFFFFF"/>
        </w:rPr>
        <w:t xml:space="preserve"> </w:t>
      </w:r>
      <w:r w:rsidRPr="001C2ACC">
        <w:rPr>
          <w:rFonts w:cs="Arial"/>
          <w:color w:val="000000"/>
          <w:szCs w:val="24"/>
          <w:shd w:val="clear" w:color="auto" w:fill="FFFFFF"/>
        </w:rPr>
        <w:t>use</w:t>
      </w:r>
      <w:r w:rsidR="001C2ACC">
        <w:rPr>
          <w:rFonts w:cs="Arial"/>
          <w:color w:val="000000"/>
          <w:szCs w:val="24"/>
          <w:shd w:val="clear" w:color="auto" w:fill="FFFFFF"/>
        </w:rPr>
        <w:t xml:space="preserve"> </w:t>
      </w:r>
      <w:r w:rsidRPr="001C2ACC">
        <w:rPr>
          <w:rFonts w:cs="Arial"/>
          <w:color w:val="000000"/>
          <w:szCs w:val="24"/>
          <w:shd w:val="clear" w:color="auto" w:fill="FFFFFF"/>
        </w:rPr>
        <w:t>of</w:t>
      </w:r>
      <w:r w:rsidR="001C2ACC">
        <w:rPr>
          <w:rFonts w:cs="Arial"/>
          <w:color w:val="000000"/>
          <w:szCs w:val="24"/>
          <w:shd w:val="clear" w:color="auto" w:fill="FFFFFF"/>
        </w:rPr>
        <w:t xml:space="preserve"> </w:t>
      </w:r>
      <w:r w:rsidRPr="001C2ACC">
        <w:rPr>
          <w:rFonts w:cs="Arial"/>
          <w:color w:val="000000"/>
          <w:szCs w:val="24"/>
          <w:shd w:val="clear" w:color="auto" w:fill="FFFFFF"/>
        </w:rPr>
        <w:t>family</w:t>
      </w:r>
      <w:r w:rsidR="001C2ACC">
        <w:rPr>
          <w:rFonts w:cs="Arial"/>
          <w:color w:val="000000"/>
          <w:szCs w:val="24"/>
          <w:shd w:val="clear" w:color="auto" w:fill="FFFFFF"/>
        </w:rPr>
        <w:t xml:space="preserve"> </w:t>
      </w:r>
      <w:r w:rsidRPr="001C2ACC">
        <w:rPr>
          <w:rFonts w:cs="Arial"/>
          <w:color w:val="000000"/>
          <w:szCs w:val="24"/>
          <w:shd w:val="clear" w:color="auto" w:fill="FFFFFF"/>
        </w:rPr>
        <w:t>records,</w:t>
      </w:r>
      <w:r w:rsidR="001C2ACC">
        <w:rPr>
          <w:rFonts w:cs="Arial"/>
          <w:color w:val="000000"/>
          <w:szCs w:val="24"/>
          <w:shd w:val="clear" w:color="auto" w:fill="FFFFFF"/>
        </w:rPr>
        <w:t xml:space="preserve"> </w:t>
      </w:r>
      <w:r w:rsidRPr="001C2ACC">
        <w:rPr>
          <w:rFonts w:cs="Arial"/>
          <w:color w:val="000000"/>
          <w:szCs w:val="24"/>
          <w:shd w:val="clear" w:color="auto" w:fill="FFFFFF"/>
        </w:rPr>
        <w:t>students</w:t>
      </w:r>
      <w:r w:rsidR="001C2ACC">
        <w:rPr>
          <w:rFonts w:cs="Arial"/>
          <w:color w:val="000000"/>
          <w:szCs w:val="24"/>
          <w:shd w:val="clear" w:color="auto" w:fill="FFFFFF"/>
        </w:rPr>
        <w:t xml:space="preserve"> </w:t>
      </w:r>
      <w:r w:rsidRPr="001C2ACC">
        <w:rPr>
          <w:rFonts w:cs="Arial"/>
          <w:color w:val="000000"/>
          <w:szCs w:val="24"/>
          <w:shd w:val="clear" w:color="auto" w:fill="FFFFFF"/>
        </w:rPr>
        <w:t>can</w:t>
      </w:r>
      <w:r w:rsidR="001C2ACC">
        <w:rPr>
          <w:rFonts w:cs="Arial"/>
          <w:color w:val="000000"/>
          <w:szCs w:val="24"/>
          <w:shd w:val="clear" w:color="auto" w:fill="FFFFFF"/>
        </w:rPr>
        <w:t xml:space="preserve"> </w:t>
      </w:r>
      <w:r w:rsidRPr="001C2ACC">
        <w:rPr>
          <w:rFonts w:cs="Arial"/>
          <w:color w:val="000000"/>
          <w:szCs w:val="24"/>
          <w:shd w:val="clear" w:color="auto" w:fill="FFFFFF"/>
        </w:rPr>
        <w:t>develop</w:t>
      </w:r>
      <w:r w:rsidR="001C2ACC">
        <w:rPr>
          <w:rFonts w:cs="Arial"/>
          <w:color w:val="000000"/>
          <w:szCs w:val="24"/>
          <w:shd w:val="clear" w:color="auto" w:fill="FFFFFF"/>
        </w:rPr>
        <w:t xml:space="preserve"> </w:t>
      </w:r>
      <w:r w:rsidRPr="001C2ACC">
        <w:rPr>
          <w:rFonts w:cs="Arial"/>
          <w:color w:val="000000"/>
          <w:szCs w:val="24"/>
          <w:shd w:val="clear" w:color="auto" w:fill="FFFFFF"/>
        </w:rPr>
        <w:t>a</w:t>
      </w:r>
      <w:r w:rsidR="001C2ACC">
        <w:rPr>
          <w:rFonts w:cs="Arial"/>
          <w:color w:val="000000"/>
          <w:szCs w:val="24"/>
          <w:shd w:val="clear" w:color="auto" w:fill="FFFFFF"/>
        </w:rPr>
        <w:t xml:space="preserve"> </w:t>
      </w:r>
      <w:r w:rsidRPr="001C2ACC">
        <w:rPr>
          <w:rFonts w:cs="Arial"/>
          <w:color w:val="000000"/>
          <w:szCs w:val="24"/>
          <w:shd w:val="clear" w:color="auto" w:fill="FFFFFF"/>
        </w:rPr>
        <w:t>better</w:t>
      </w:r>
      <w:r w:rsidR="001C2ACC">
        <w:rPr>
          <w:rFonts w:cs="Arial"/>
          <w:color w:val="000000"/>
          <w:szCs w:val="24"/>
          <w:shd w:val="clear" w:color="auto" w:fill="FFFFFF"/>
        </w:rPr>
        <w:t xml:space="preserve"> </w:t>
      </w:r>
      <w:r w:rsidRPr="001C2ACC">
        <w:rPr>
          <w:rFonts w:cs="Arial"/>
          <w:color w:val="000000"/>
          <w:szCs w:val="24"/>
          <w:shd w:val="clear" w:color="auto" w:fill="FFFFFF"/>
        </w:rPr>
        <w:t>understanding</w:t>
      </w:r>
      <w:r w:rsidR="001C2ACC">
        <w:rPr>
          <w:rFonts w:cs="Arial"/>
          <w:color w:val="000000"/>
          <w:szCs w:val="24"/>
          <w:shd w:val="clear" w:color="auto" w:fill="FFFFFF"/>
        </w:rPr>
        <w:t xml:space="preserve"> </w:t>
      </w:r>
      <w:r w:rsidRPr="001C2ACC">
        <w:rPr>
          <w:rFonts w:cs="Arial"/>
          <w:color w:val="000000"/>
          <w:szCs w:val="24"/>
          <w:shd w:val="clear" w:color="auto" w:fill="FFFFFF"/>
        </w:rPr>
        <w:t>of</w:t>
      </w:r>
      <w:r w:rsidR="001C2ACC">
        <w:rPr>
          <w:rFonts w:cs="Arial"/>
          <w:color w:val="000000"/>
          <w:szCs w:val="24"/>
          <w:shd w:val="clear" w:color="auto" w:fill="FFFFFF"/>
        </w:rPr>
        <w:t xml:space="preserve"> </w:t>
      </w:r>
      <w:r w:rsidRPr="001C2ACC">
        <w:rPr>
          <w:rFonts w:cs="Arial"/>
          <w:color w:val="000000"/>
          <w:szCs w:val="24"/>
          <w:shd w:val="clear" w:color="auto" w:fill="FFFFFF"/>
        </w:rPr>
        <w:t>their</w:t>
      </w:r>
      <w:r w:rsidR="001C2ACC">
        <w:rPr>
          <w:rFonts w:cs="Arial"/>
          <w:color w:val="000000"/>
          <w:szCs w:val="24"/>
          <w:shd w:val="clear" w:color="auto" w:fill="FFFFFF"/>
        </w:rPr>
        <w:t xml:space="preserve"> </w:t>
      </w:r>
      <w:r w:rsidRPr="001C2ACC">
        <w:rPr>
          <w:rFonts w:cs="Arial"/>
          <w:color w:val="000000"/>
          <w:szCs w:val="24"/>
          <w:shd w:val="clear" w:color="auto" w:fill="FFFFFF"/>
        </w:rPr>
        <w:t>place</w:t>
      </w:r>
      <w:r w:rsidR="001C2ACC">
        <w:rPr>
          <w:rFonts w:cs="Arial"/>
          <w:color w:val="000000"/>
          <w:szCs w:val="24"/>
          <w:shd w:val="clear" w:color="auto" w:fill="FFFFFF"/>
        </w:rPr>
        <w:t xml:space="preserve"> </w:t>
      </w:r>
      <w:r w:rsidRPr="001C2ACC">
        <w:rPr>
          <w:rFonts w:cs="Arial"/>
          <w:color w:val="000000"/>
          <w:szCs w:val="24"/>
          <w:shd w:val="clear" w:color="auto" w:fill="FFFFFF"/>
        </w:rPr>
        <w:t>and</w:t>
      </w:r>
      <w:r w:rsidR="001C2ACC">
        <w:rPr>
          <w:rFonts w:cs="Arial"/>
          <w:color w:val="000000"/>
          <w:szCs w:val="24"/>
          <w:shd w:val="clear" w:color="auto" w:fill="FFFFFF"/>
        </w:rPr>
        <w:t xml:space="preserve"> </w:t>
      </w:r>
      <w:r w:rsidRPr="001C2ACC">
        <w:rPr>
          <w:rFonts w:cs="Arial"/>
          <w:color w:val="000000"/>
          <w:szCs w:val="24"/>
          <w:shd w:val="clear" w:color="auto" w:fill="FFFFFF"/>
        </w:rPr>
        <w:t>the</w:t>
      </w:r>
      <w:r w:rsidR="001C2ACC">
        <w:rPr>
          <w:rFonts w:cs="Arial"/>
          <w:color w:val="000000"/>
          <w:szCs w:val="24"/>
          <w:shd w:val="clear" w:color="auto" w:fill="FFFFFF"/>
        </w:rPr>
        <w:t xml:space="preserve"> </w:t>
      </w:r>
      <w:r w:rsidRPr="001C2ACC">
        <w:rPr>
          <w:rFonts w:cs="Arial"/>
          <w:color w:val="000000"/>
          <w:szCs w:val="24"/>
          <w:shd w:val="clear" w:color="auto" w:fill="FFFFFF"/>
        </w:rPr>
        <w:t>place</w:t>
      </w:r>
      <w:r w:rsidR="001C2ACC">
        <w:rPr>
          <w:rFonts w:cs="Arial"/>
          <w:color w:val="000000"/>
          <w:szCs w:val="24"/>
          <w:shd w:val="clear" w:color="auto" w:fill="FFFFFF"/>
        </w:rPr>
        <w:t xml:space="preserve"> </w:t>
      </w:r>
      <w:r w:rsidRPr="001C2ACC">
        <w:rPr>
          <w:rFonts w:cs="Arial"/>
          <w:color w:val="000000"/>
          <w:szCs w:val="24"/>
          <w:shd w:val="clear" w:color="auto" w:fill="FFFFFF"/>
        </w:rPr>
        <w:t>of</w:t>
      </w:r>
      <w:r w:rsidR="001C2ACC">
        <w:rPr>
          <w:rFonts w:cs="Arial"/>
          <w:color w:val="000000"/>
          <w:szCs w:val="24"/>
          <w:shd w:val="clear" w:color="auto" w:fill="FFFFFF"/>
        </w:rPr>
        <w:t xml:space="preserve"> </w:t>
      </w:r>
      <w:r w:rsidRPr="001C2ACC">
        <w:rPr>
          <w:rFonts w:cs="Arial"/>
          <w:color w:val="000000"/>
          <w:szCs w:val="24"/>
          <w:shd w:val="clear" w:color="auto" w:fill="FFFFFF"/>
        </w:rPr>
        <w:t>their</w:t>
      </w:r>
      <w:r w:rsidR="001C2ACC">
        <w:rPr>
          <w:rFonts w:cs="Arial"/>
          <w:color w:val="000000"/>
          <w:szCs w:val="24"/>
          <w:shd w:val="clear" w:color="auto" w:fill="FFFFFF"/>
        </w:rPr>
        <w:t xml:space="preserve"> </w:t>
      </w:r>
      <w:r w:rsidRPr="001C2ACC">
        <w:rPr>
          <w:rFonts w:cs="Arial"/>
          <w:color w:val="000000"/>
          <w:szCs w:val="24"/>
          <w:shd w:val="clear" w:color="auto" w:fill="FFFFFF"/>
        </w:rPr>
        <w:t>ancestors</w:t>
      </w:r>
      <w:r w:rsidR="001C2ACC">
        <w:rPr>
          <w:rFonts w:cs="Arial"/>
          <w:color w:val="000000"/>
          <w:szCs w:val="24"/>
          <w:shd w:val="clear" w:color="auto" w:fill="FFFFFF"/>
        </w:rPr>
        <w:t xml:space="preserve"> </w:t>
      </w:r>
      <w:r w:rsidRPr="001C2ACC">
        <w:rPr>
          <w:rFonts w:cs="Arial"/>
          <w:color w:val="000000"/>
          <w:szCs w:val="24"/>
          <w:shd w:val="clear" w:color="auto" w:fill="FFFFFF"/>
        </w:rPr>
        <w:t>in</w:t>
      </w:r>
      <w:r w:rsidR="001C2ACC">
        <w:rPr>
          <w:rFonts w:cs="Arial"/>
          <w:color w:val="000000"/>
          <w:szCs w:val="24"/>
          <w:shd w:val="clear" w:color="auto" w:fill="FFFFFF"/>
        </w:rPr>
        <w:t xml:space="preserve"> </w:t>
      </w:r>
      <w:r w:rsidRPr="001C2ACC">
        <w:rPr>
          <w:rFonts w:cs="Arial"/>
          <w:color w:val="000000"/>
          <w:szCs w:val="24"/>
          <w:shd w:val="clear" w:color="auto" w:fill="FFFFFF"/>
        </w:rPr>
        <w:t>the</w:t>
      </w:r>
      <w:r w:rsidR="001C2ACC">
        <w:rPr>
          <w:rFonts w:cs="Arial"/>
          <w:color w:val="000000"/>
          <w:szCs w:val="24"/>
          <w:shd w:val="clear" w:color="auto" w:fill="FFFFFF"/>
        </w:rPr>
        <w:t xml:space="preserve"> </w:t>
      </w:r>
      <w:r w:rsidRPr="001C2ACC">
        <w:rPr>
          <w:rFonts w:cs="Arial"/>
          <w:color w:val="000000"/>
          <w:szCs w:val="24"/>
          <w:shd w:val="clear" w:color="auto" w:fill="FFFFFF"/>
        </w:rPr>
        <w:t>ethnic</w:t>
      </w:r>
      <w:r w:rsidR="001C2ACC">
        <w:rPr>
          <w:rFonts w:cs="Arial"/>
          <w:color w:val="000000"/>
          <w:szCs w:val="24"/>
          <w:shd w:val="clear" w:color="auto" w:fill="FFFFFF"/>
        </w:rPr>
        <w:t xml:space="preserve"> </w:t>
      </w:r>
      <w:r w:rsidRPr="001C2ACC">
        <w:rPr>
          <w:rFonts w:cs="Arial"/>
          <w:color w:val="000000"/>
          <w:szCs w:val="24"/>
          <w:shd w:val="clear" w:color="auto" w:fill="FFFFFF"/>
        </w:rPr>
        <w:t>trajectory</w:t>
      </w:r>
      <w:r w:rsidR="001C2ACC">
        <w:rPr>
          <w:rFonts w:cs="Arial"/>
          <w:color w:val="000000"/>
          <w:szCs w:val="24"/>
          <w:shd w:val="clear" w:color="auto" w:fill="FFFFFF"/>
        </w:rPr>
        <w:t xml:space="preserve"> </w:t>
      </w:r>
      <w:r w:rsidRPr="001C2ACC">
        <w:rPr>
          <w:rFonts w:cs="Arial"/>
          <w:color w:val="000000"/>
          <w:szCs w:val="24"/>
          <w:shd w:val="clear" w:color="auto" w:fill="FFFFFF"/>
        </w:rPr>
        <w:t>of</w:t>
      </w:r>
      <w:r w:rsidR="001C2ACC">
        <w:rPr>
          <w:rFonts w:cs="Arial"/>
          <w:color w:val="000000"/>
          <w:szCs w:val="24"/>
          <w:shd w:val="clear" w:color="auto" w:fill="FFFFFF"/>
        </w:rPr>
        <w:t xml:space="preserve"> </w:t>
      </w:r>
      <w:r w:rsidRPr="001C2ACC">
        <w:rPr>
          <w:rFonts w:cs="Arial"/>
          <w:color w:val="000000"/>
          <w:szCs w:val="24"/>
          <w:shd w:val="clear" w:color="auto" w:fill="FFFFFF"/>
        </w:rPr>
        <w:t>California</w:t>
      </w:r>
      <w:r w:rsidR="001C2ACC">
        <w:rPr>
          <w:rFonts w:cs="Arial"/>
          <w:color w:val="000000"/>
          <w:szCs w:val="24"/>
          <w:shd w:val="clear" w:color="auto" w:fill="FFFFFF"/>
        </w:rPr>
        <w:t xml:space="preserve"> </w:t>
      </w:r>
      <w:r w:rsidRPr="001C2ACC">
        <w:rPr>
          <w:rFonts w:cs="Arial"/>
          <w:color w:val="000000"/>
          <w:szCs w:val="24"/>
          <w:shd w:val="clear" w:color="auto" w:fill="FFFFFF"/>
        </w:rPr>
        <w:t>and</w:t>
      </w:r>
      <w:r w:rsidR="001C2ACC">
        <w:rPr>
          <w:rFonts w:cs="Arial"/>
          <w:color w:val="000000"/>
          <w:szCs w:val="24"/>
          <w:shd w:val="clear" w:color="auto" w:fill="FFFFFF"/>
        </w:rPr>
        <w:t xml:space="preserve"> </w:t>
      </w:r>
      <w:r w:rsidRPr="001C2ACC">
        <w:rPr>
          <w:rFonts w:cs="Arial"/>
          <w:color w:val="000000"/>
          <w:szCs w:val="24"/>
          <w:shd w:val="clear" w:color="auto" w:fill="FFFFFF"/>
        </w:rPr>
        <w:t>the</w:t>
      </w:r>
      <w:r w:rsidR="001C2ACC">
        <w:rPr>
          <w:rFonts w:cs="Arial"/>
          <w:color w:val="000000"/>
          <w:szCs w:val="24"/>
          <w:shd w:val="clear" w:color="auto" w:fill="FFFFFF"/>
        </w:rPr>
        <w:t xml:space="preserve"> </w:t>
      </w:r>
      <w:r w:rsidRPr="001C2ACC">
        <w:rPr>
          <w:rFonts w:cs="Arial"/>
          <w:color w:val="000000"/>
          <w:szCs w:val="24"/>
          <w:shd w:val="clear" w:color="auto" w:fill="FFFFFF"/>
        </w:rPr>
        <w:t>United</w:t>
      </w:r>
      <w:r w:rsidR="001C2ACC">
        <w:rPr>
          <w:rFonts w:cs="Arial"/>
          <w:color w:val="000000"/>
          <w:szCs w:val="24"/>
          <w:shd w:val="clear" w:color="auto" w:fill="FFFFFF"/>
        </w:rPr>
        <w:t xml:space="preserve"> </w:t>
      </w:r>
      <w:r w:rsidRPr="001C2ACC">
        <w:rPr>
          <w:rFonts w:cs="Arial"/>
          <w:color w:val="000000"/>
          <w:szCs w:val="24"/>
          <w:shd w:val="clear" w:color="auto" w:fill="FFFFFF"/>
        </w:rPr>
        <w:t>States.</w:t>
      </w:r>
      <w:r w:rsidR="001C2ACC">
        <w:rPr>
          <w:rFonts w:cs="Arial"/>
          <w:color w:val="000000"/>
          <w:szCs w:val="24"/>
          <w:shd w:val="clear" w:color="auto" w:fill="FFFFFF"/>
        </w:rPr>
        <w:t xml:space="preserve"> </w:t>
      </w:r>
      <w:r w:rsidRPr="001C2ACC">
        <w:rPr>
          <w:rFonts w:cs="Arial"/>
          <w:color w:val="000000"/>
          <w:szCs w:val="24"/>
          <w:shd w:val="clear" w:color="auto" w:fill="FFFFFF"/>
        </w:rPr>
        <w:t>For</w:t>
      </w:r>
      <w:r w:rsidR="001C2ACC">
        <w:rPr>
          <w:rFonts w:cs="Arial"/>
          <w:color w:val="000000"/>
          <w:szCs w:val="24"/>
          <w:shd w:val="clear" w:color="auto" w:fill="FFFFFF"/>
        </w:rPr>
        <w:t xml:space="preserve"> </w:t>
      </w:r>
      <w:r w:rsidRPr="001C2ACC">
        <w:rPr>
          <w:rFonts w:cs="Arial"/>
          <w:color w:val="000000"/>
          <w:szCs w:val="24"/>
          <w:shd w:val="clear" w:color="auto" w:fill="FFFFFF"/>
        </w:rPr>
        <w:t>students</w:t>
      </w:r>
      <w:r w:rsidR="001C2ACC">
        <w:rPr>
          <w:rFonts w:cs="Arial"/>
          <w:color w:val="000000"/>
          <w:szCs w:val="24"/>
          <w:shd w:val="clear" w:color="auto" w:fill="FFFFFF"/>
        </w:rPr>
        <w:t xml:space="preserve"> </w:t>
      </w:r>
      <w:r w:rsidRPr="001C2ACC">
        <w:rPr>
          <w:rFonts w:cs="Arial"/>
          <w:color w:val="000000"/>
          <w:szCs w:val="24"/>
          <w:shd w:val="clear" w:color="auto" w:fill="FFFFFF"/>
        </w:rPr>
        <w:t>with</w:t>
      </w:r>
      <w:r w:rsidR="001C2ACC">
        <w:rPr>
          <w:rFonts w:cs="Arial"/>
          <w:color w:val="000000"/>
          <w:szCs w:val="24"/>
          <w:shd w:val="clear" w:color="auto" w:fill="FFFFFF"/>
        </w:rPr>
        <w:t xml:space="preserve"> </w:t>
      </w:r>
      <w:r w:rsidRPr="001C2ACC">
        <w:rPr>
          <w:rFonts w:cs="Arial"/>
          <w:color w:val="000000"/>
          <w:szCs w:val="24"/>
          <w:shd w:val="clear" w:color="auto" w:fill="FFFFFF"/>
        </w:rPr>
        <w:t>non-English-speaking</w:t>
      </w:r>
      <w:r w:rsidR="001C2ACC">
        <w:rPr>
          <w:rFonts w:cs="Arial"/>
          <w:color w:val="000000"/>
          <w:szCs w:val="24"/>
          <w:shd w:val="clear" w:color="auto" w:fill="FFFFFF"/>
        </w:rPr>
        <w:t xml:space="preserve"> </w:t>
      </w:r>
      <w:r w:rsidRPr="001C2ACC">
        <w:rPr>
          <w:rFonts w:cs="Arial"/>
          <w:color w:val="000000"/>
          <w:szCs w:val="24"/>
          <w:shd w:val="clear" w:color="auto" w:fill="FFFFFF"/>
        </w:rPr>
        <w:t>family</w:t>
      </w:r>
      <w:r w:rsidR="001C2ACC">
        <w:rPr>
          <w:rFonts w:cs="Arial"/>
          <w:color w:val="000000"/>
          <w:szCs w:val="24"/>
          <w:shd w:val="clear" w:color="auto" w:fill="FFFFFF"/>
        </w:rPr>
        <w:t xml:space="preserve"> </w:t>
      </w:r>
      <w:r w:rsidRPr="001C2ACC">
        <w:rPr>
          <w:rFonts w:cs="Arial"/>
          <w:color w:val="000000"/>
          <w:szCs w:val="24"/>
          <w:shd w:val="clear" w:color="auto" w:fill="FFFFFF"/>
        </w:rPr>
        <w:t>members,</w:t>
      </w:r>
      <w:r w:rsidR="001C2ACC">
        <w:rPr>
          <w:rFonts w:cs="Arial"/>
          <w:color w:val="000000"/>
          <w:szCs w:val="24"/>
          <w:shd w:val="clear" w:color="auto" w:fill="FFFFFF"/>
        </w:rPr>
        <w:t xml:space="preserve"> </w:t>
      </w:r>
      <w:r w:rsidRPr="001C2ACC">
        <w:rPr>
          <w:rFonts w:cs="Arial"/>
          <w:color w:val="000000"/>
          <w:szCs w:val="24"/>
          <w:shd w:val="clear" w:color="auto" w:fill="FFFFFF"/>
        </w:rPr>
        <w:t>this</w:t>
      </w:r>
      <w:r w:rsidR="001C2ACC">
        <w:rPr>
          <w:rFonts w:cs="Arial"/>
          <w:color w:val="000000"/>
          <w:szCs w:val="24"/>
          <w:shd w:val="clear" w:color="auto" w:fill="FFFFFF"/>
        </w:rPr>
        <w:t xml:space="preserve"> </w:t>
      </w:r>
      <w:r w:rsidRPr="001C2ACC">
        <w:rPr>
          <w:rFonts w:cs="Arial"/>
          <w:color w:val="000000"/>
          <w:szCs w:val="24"/>
          <w:shd w:val="clear" w:color="auto" w:fill="FFFFFF"/>
        </w:rPr>
        <w:t>would</w:t>
      </w:r>
      <w:r w:rsidR="001C2ACC">
        <w:rPr>
          <w:rFonts w:cs="Arial"/>
          <w:color w:val="000000"/>
          <w:szCs w:val="24"/>
          <w:shd w:val="clear" w:color="auto" w:fill="FFFFFF"/>
        </w:rPr>
        <w:t xml:space="preserve"> </w:t>
      </w:r>
      <w:r w:rsidRPr="001C2ACC">
        <w:rPr>
          <w:rFonts w:cs="Arial"/>
          <w:color w:val="000000"/>
          <w:szCs w:val="24"/>
          <w:shd w:val="clear" w:color="auto" w:fill="FFFFFF"/>
        </w:rPr>
        <w:t>also</w:t>
      </w:r>
      <w:r w:rsidR="001C2ACC">
        <w:rPr>
          <w:rFonts w:cs="Arial"/>
          <w:color w:val="000000"/>
          <w:szCs w:val="24"/>
          <w:shd w:val="clear" w:color="auto" w:fill="FFFFFF"/>
        </w:rPr>
        <w:t xml:space="preserve"> </w:t>
      </w:r>
      <w:r w:rsidRPr="001C2ACC">
        <w:rPr>
          <w:rFonts w:cs="Arial"/>
          <w:color w:val="000000"/>
          <w:szCs w:val="24"/>
          <w:shd w:val="clear" w:color="auto" w:fill="FFFFFF"/>
        </w:rPr>
        <w:t>provide</w:t>
      </w:r>
      <w:r w:rsidR="001C2ACC">
        <w:rPr>
          <w:rFonts w:cs="Arial"/>
          <w:color w:val="000000"/>
          <w:szCs w:val="24"/>
          <w:shd w:val="clear" w:color="auto" w:fill="FFFFFF"/>
        </w:rPr>
        <w:t xml:space="preserve"> </w:t>
      </w:r>
      <w:r w:rsidRPr="001C2ACC">
        <w:rPr>
          <w:rFonts w:cs="Arial"/>
          <w:color w:val="000000"/>
          <w:szCs w:val="24"/>
          <w:shd w:val="clear" w:color="auto" w:fill="FFFFFF"/>
        </w:rPr>
        <w:t>an</w:t>
      </w:r>
      <w:r w:rsidR="001C2ACC">
        <w:rPr>
          <w:rFonts w:cs="Arial"/>
          <w:color w:val="000000"/>
          <w:szCs w:val="24"/>
          <w:shd w:val="clear" w:color="auto" w:fill="FFFFFF"/>
        </w:rPr>
        <w:t xml:space="preserve"> </w:t>
      </w:r>
      <w:r w:rsidRPr="001C2ACC">
        <w:rPr>
          <w:rFonts w:cs="Arial"/>
          <w:color w:val="000000"/>
          <w:szCs w:val="24"/>
          <w:shd w:val="clear" w:color="auto" w:fill="FFFFFF"/>
        </w:rPr>
        <w:t>opportunity</w:t>
      </w:r>
      <w:r w:rsidR="001C2ACC">
        <w:rPr>
          <w:rFonts w:cs="Arial"/>
          <w:color w:val="000000"/>
          <w:szCs w:val="24"/>
          <w:shd w:val="clear" w:color="auto" w:fill="FFFFFF"/>
        </w:rPr>
        <w:t xml:space="preserve"> </w:t>
      </w:r>
      <w:r w:rsidRPr="001C2ACC">
        <w:rPr>
          <w:rFonts w:cs="Arial"/>
          <w:color w:val="000000"/>
          <w:szCs w:val="24"/>
          <w:shd w:val="clear" w:color="auto" w:fill="FFFFFF"/>
        </w:rPr>
        <w:t>to</w:t>
      </w:r>
      <w:r w:rsidR="001C2ACC">
        <w:rPr>
          <w:rFonts w:cs="Arial"/>
          <w:color w:val="000000"/>
          <w:szCs w:val="24"/>
          <w:shd w:val="clear" w:color="auto" w:fill="FFFFFF"/>
        </w:rPr>
        <w:t xml:space="preserve"> </w:t>
      </w:r>
      <w:r w:rsidRPr="001C2ACC">
        <w:rPr>
          <w:rFonts w:cs="Arial"/>
          <w:color w:val="000000"/>
          <w:szCs w:val="24"/>
          <w:shd w:val="clear" w:color="auto" w:fill="FFFFFF"/>
        </w:rPr>
        <w:t>develop</w:t>
      </w:r>
      <w:r w:rsidR="001C2ACC">
        <w:rPr>
          <w:rFonts w:cs="Arial"/>
          <w:color w:val="000000"/>
          <w:szCs w:val="24"/>
          <w:shd w:val="clear" w:color="auto" w:fill="FFFFFF"/>
        </w:rPr>
        <w:t xml:space="preserve"> </w:t>
      </w:r>
      <w:r w:rsidRPr="001C2ACC">
        <w:rPr>
          <w:rFonts w:cs="Arial"/>
          <w:color w:val="000000"/>
          <w:szCs w:val="24"/>
          <w:shd w:val="clear" w:color="auto" w:fill="FFFFFF"/>
        </w:rPr>
        <w:t>research</w:t>
      </w:r>
      <w:r w:rsidR="001C2ACC">
        <w:rPr>
          <w:rFonts w:cs="Arial"/>
          <w:color w:val="000000"/>
          <w:szCs w:val="24"/>
          <w:shd w:val="clear" w:color="auto" w:fill="FFFFFF"/>
        </w:rPr>
        <w:t xml:space="preserve"> </w:t>
      </w:r>
      <w:r w:rsidRPr="001C2ACC">
        <w:rPr>
          <w:rFonts w:cs="Arial"/>
          <w:color w:val="000000"/>
          <w:szCs w:val="24"/>
          <w:shd w:val="clear" w:color="auto" w:fill="FFFFFF"/>
        </w:rPr>
        <w:t>skills</w:t>
      </w:r>
      <w:r w:rsidR="001C2ACC">
        <w:rPr>
          <w:rFonts w:cs="Arial"/>
          <w:color w:val="000000"/>
          <w:szCs w:val="24"/>
          <w:shd w:val="clear" w:color="auto" w:fill="FFFFFF"/>
        </w:rPr>
        <w:t xml:space="preserve"> </w:t>
      </w:r>
      <w:r w:rsidRPr="001C2ACC">
        <w:rPr>
          <w:rFonts w:cs="Arial"/>
          <w:color w:val="000000"/>
          <w:szCs w:val="24"/>
          <w:shd w:val="clear" w:color="auto" w:fill="FFFFFF"/>
        </w:rPr>
        <w:t>in</w:t>
      </w:r>
      <w:r w:rsidR="001C2ACC">
        <w:rPr>
          <w:rFonts w:cs="Arial"/>
          <w:color w:val="000000"/>
          <w:szCs w:val="24"/>
          <w:shd w:val="clear" w:color="auto" w:fill="FFFFFF"/>
        </w:rPr>
        <w:t xml:space="preserve"> </w:t>
      </w:r>
      <w:r w:rsidRPr="001C2ACC">
        <w:rPr>
          <w:rFonts w:cs="Arial"/>
          <w:color w:val="000000"/>
          <w:szCs w:val="24"/>
          <w:shd w:val="clear" w:color="auto" w:fill="FFFFFF"/>
        </w:rPr>
        <w:t>multiple</w:t>
      </w:r>
      <w:r w:rsidR="001C2ACC">
        <w:rPr>
          <w:rFonts w:cs="Arial"/>
          <w:color w:val="000000"/>
          <w:szCs w:val="24"/>
          <w:shd w:val="clear" w:color="auto" w:fill="FFFFFF"/>
        </w:rPr>
        <w:t xml:space="preserve"> </w:t>
      </w:r>
      <w:r w:rsidRPr="001C2ACC">
        <w:rPr>
          <w:rFonts w:cs="Arial"/>
          <w:color w:val="000000"/>
          <w:szCs w:val="24"/>
          <w:shd w:val="clear" w:color="auto" w:fill="FFFFFF"/>
        </w:rPr>
        <w:t>languages.</w:t>
      </w:r>
      <w:r w:rsidR="001C2ACC">
        <w:rPr>
          <w:rFonts w:cs="Arial"/>
          <w:color w:val="000000"/>
          <w:szCs w:val="24"/>
          <w:shd w:val="clear" w:color="auto" w:fill="FFFFFF"/>
        </w:rPr>
        <w:t xml:space="preserve"> </w:t>
      </w:r>
      <w:r w:rsidRPr="001C2ACC">
        <w:rPr>
          <w:rFonts w:cs="Arial"/>
          <w:color w:val="000000"/>
          <w:szCs w:val="24"/>
          <w:shd w:val="clear" w:color="auto" w:fill="FFFFFF"/>
        </w:rPr>
        <w:t>However,</w:t>
      </w:r>
      <w:r w:rsidR="001C2ACC">
        <w:rPr>
          <w:rFonts w:cs="Arial"/>
          <w:color w:val="000000"/>
          <w:szCs w:val="24"/>
          <w:shd w:val="clear" w:color="auto" w:fill="FFFFFF"/>
        </w:rPr>
        <w:t xml:space="preserve"> </w:t>
      </w:r>
      <w:r w:rsidRPr="001C2ACC">
        <w:rPr>
          <w:rFonts w:cs="Arial"/>
          <w:color w:val="000000"/>
          <w:szCs w:val="24"/>
          <w:shd w:val="clear" w:color="auto" w:fill="FFFFFF"/>
        </w:rPr>
        <w:t>educators</w:t>
      </w:r>
      <w:r w:rsidR="001C2ACC">
        <w:rPr>
          <w:rFonts w:cs="Arial"/>
          <w:color w:val="000000"/>
          <w:szCs w:val="24"/>
          <w:shd w:val="clear" w:color="auto" w:fill="FFFFFF"/>
        </w:rPr>
        <w:t xml:space="preserve"> </w:t>
      </w:r>
      <w:r w:rsidRPr="001C2ACC">
        <w:rPr>
          <w:rFonts w:cs="Arial"/>
          <w:color w:val="000000"/>
          <w:szCs w:val="24"/>
          <w:shd w:val="clear" w:color="auto" w:fill="FFFFFF"/>
        </w:rPr>
        <w:t>should</w:t>
      </w:r>
      <w:r w:rsidR="001C2ACC">
        <w:rPr>
          <w:rFonts w:cs="Arial"/>
          <w:color w:val="000000"/>
          <w:szCs w:val="24"/>
          <w:shd w:val="clear" w:color="auto" w:fill="FFFFFF"/>
        </w:rPr>
        <w:t xml:space="preserve"> </w:t>
      </w:r>
      <w:r w:rsidRPr="001C2ACC">
        <w:rPr>
          <w:rFonts w:cs="Arial"/>
          <w:color w:val="000000"/>
          <w:szCs w:val="24"/>
          <w:shd w:val="clear" w:color="auto" w:fill="FFFFFF"/>
        </w:rPr>
        <w:t>be</w:t>
      </w:r>
      <w:r w:rsidR="001C2ACC">
        <w:rPr>
          <w:rFonts w:cs="Arial"/>
          <w:color w:val="000000"/>
          <w:szCs w:val="24"/>
          <w:shd w:val="clear" w:color="auto" w:fill="FFFFFF"/>
        </w:rPr>
        <w:t xml:space="preserve"> </w:t>
      </w:r>
      <w:r w:rsidRPr="001C2ACC">
        <w:rPr>
          <w:rFonts w:cs="Arial"/>
          <w:color w:val="000000"/>
          <w:szCs w:val="24"/>
          <w:shd w:val="clear" w:color="auto" w:fill="FFFFFF"/>
        </w:rPr>
        <w:t>sensitive</w:t>
      </w:r>
      <w:r w:rsidR="001C2ACC">
        <w:rPr>
          <w:rFonts w:cs="Arial"/>
          <w:color w:val="000000"/>
          <w:szCs w:val="24"/>
          <w:shd w:val="clear" w:color="auto" w:fill="FFFFFF"/>
        </w:rPr>
        <w:t xml:space="preserve"> </w:t>
      </w:r>
      <w:r w:rsidRPr="001C2ACC">
        <w:rPr>
          <w:rFonts w:cs="Arial"/>
          <w:color w:val="000000"/>
          <w:szCs w:val="24"/>
          <w:shd w:val="clear" w:color="auto" w:fill="FFFFFF"/>
        </w:rPr>
        <w:t>to</w:t>
      </w:r>
      <w:r w:rsidR="001C2ACC">
        <w:rPr>
          <w:rFonts w:cs="Arial"/>
          <w:color w:val="000000"/>
          <w:szCs w:val="24"/>
          <w:shd w:val="clear" w:color="auto" w:fill="FFFFFF"/>
        </w:rPr>
        <w:t xml:space="preserve"> </w:t>
      </w:r>
      <w:r w:rsidRPr="001C2ACC">
        <w:rPr>
          <w:rFonts w:cs="Arial"/>
          <w:color w:val="000000"/>
          <w:szCs w:val="24"/>
          <w:shd w:val="clear" w:color="auto" w:fill="FFFFFF"/>
        </w:rPr>
        <w:t>student</w:t>
      </w:r>
      <w:r w:rsidR="001C2ACC">
        <w:rPr>
          <w:rFonts w:cs="Arial"/>
          <w:color w:val="000000"/>
          <w:szCs w:val="24"/>
          <w:shd w:val="clear" w:color="auto" w:fill="FFFFFF"/>
        </w:rPr>
        <w:t xml:space="preserve"> </w:t>
      </w:r>
      <w:r w:rsidRPr="001C2ACC">
        <w:rPr>
          <w:rFonts w:cs="Arial"/>
          <w:color w:val="000000"/>
          <w:szCs w:val="24"/>
          <w:shd w:val="clear" w:color="auto" w:fill="FFFFFF"/>
        </w:rPr>
        <w:t>and</w:t>
      </w:r>
      <w:r w:rsidR="001C2ACC">
        <w:rPr>
          <w:rFonts w:cs="Arial"/>
          <w:color w:val="000000"/>
          <w:szCs w:val="24"/>
          <w:shd w:val="clear" w:color="auto" w:fill="FFFFFF"/>
        </w:rPr>
        <w:t xml:space="preserve"> </w:t>
      </w:r>
      <w:r w:rsidRPr="001C2ACC">
        <w:rPr>
          <w:rFonts w:cs="Arial"/>
          <w:color w:val="000000"/>
          <w:szCs w:val="24"/>
          <w:shd w:val="clear" w:color="auto" w:fill="FFFFFF"/>
        </w:rPr>
        <w:t>family</w:t>
      </w:r>
      <w:r w:rsidR="001C2ACC">
        <w:rPr>
          <w:rFonts w:cs="Arial"/>
          <w:color w:val="000000"/>
          <w:szCs w:val="24"/>
          <w:shd w:val="clear" w:color="auto" w:fill="FFFFFF"/>
        </w:rPr>
        <w:t xml:space="preserve"> </w:t>
      </w:r>
      <w:r w:rsidRPr="001C2ACC">
        <w:rPr>
          <w:rFonts w:cs="Arial"/>
          <w:color w:val="000000"/>
          <w:szCs w:val="24"/>
          <w:shd w:val="clear" w:color="auto" w:fill="FFFFFF"/>
        </w:rPr>
        <w:t>privacy,</w:t>
      </w:r>
      <w:r w:rsidR="001C2ACC">
        <w:rPr>
          <w:rFonts w:cs="Arial"/>
          <w:color w:val="000000"/>
          <w:szCs w:val="24"/>
          <w:shd w:val="clear" w:color="auto" w:fill="FFFFFF"/>
        </w:rPr>
        <w:t xml:space="preserve"> </w:t>
      </w:r>
      <w:r w:rsidRPr="001C2ACC">
        <w:rPr>
          <w:rFonts w:cs="Arial"/>
          <w:color w:val="000000"/>
          <w:szCs w:val="24"/>
          <w:shd w:val="clear" w:color="auto" w:fill="FFFFFF"/>
        </w:rPr>
        <w:t>while</w:t>
      </w:r>
      <w:r w:rsidR="001C2ACC">
        <w:rPr>
          <w:rFonts w:cs="Arial"/>
          <w:color w:val="000000"/>
          <w:szCs w:val="24"/>
          <w:shd w:val="clear" w:color="auto" w:fill="FFFFFF"/>
        </w:rPr>
        <w:t xml:space="preserve"> </w:t>
      </w:r>
      <w:r w:rsidRPr="001C2ACC">
        <w:rPr>
          <w:rFonts w:cs="Arial"/>
          <w:color w:val="000000"/>
          <w:szCs w:val="24"/>
          <w:shd w:val="clear" w:color="auto" w:fill="FFFFFF"/>
        </w:rPr>
        <w:t>also</w:t>
      </w:r>
      <w:r w:rsidR="001C2ACC">
        <w:rPr>
          <w:rFonts w:cs="Arial"/>
          <w:color w:val="000000"/>
          <w:szCs w:val="24"/>
          <w:shd w:val="clear" w:color="auto" w:fill="FFFFFF"/>
        </w:rPr>
        <w:t xml:space="preserve"> </w:t>
      </w:r>
      <w:r w:rsidRPr="001C2ACC">
        <w:rPr>
          <w:rFonts w:cs="Arial"/>
          <w:color w:val="000000"/>
          <w:szCs w:val="24"/>
          <w:shd w:val="clear" w:color="auto" w:fill="FFFFFF"/>
        </w:rPr>
        <w:t>recognizing</w:t>
      </w:r>
      <w:r w:rsidR="001C2ACC">
        <w:rPr>
          <w:rFonts w:cs="Arial"/>
          <w:color w:val="000000"/>
          <w:szCs w:val="24"/>
          <w:shd w:val="clear" w:color="auto" w:fill="FFFFFF"/>
        </w:rPr>
        <w:t xml:space="preserve"> </w:t>
      </w:r>
      <w:r w:rsidRPr="001C2ACC">
        <w:rPr>
          <w:rFonts w:cs="Arial"/>
          <w:color w:val="000000"/>
          <w:szCs w:val="24"/>
          <w:shd w:val="clear" w:color="auto" w:fill="FFFFFF"/>
        </w:rPr>
        <w:t>that</w:t>
      </w:r>
      <w:r w:rsidR="001C2ACC">
        <w:rPr>
          <w:rFonts w:cs="Arial"/>
          <w:color w:val="000000"/>
          <w:szCs w:val="24"/>
          <w:shd w:val="clear" w:color="auto" w:fill="FFFFFF"/>
        </w:rPr>
        <w:t xml:space="preserve"> </w:t>
      </w:r>
      <w:r w:rsidRPr="001C2ACC">
        <w:rPr>
          <w:rFonts w:cs="Arial"/>
          <w:color w:val="000000"/>
          <w:szCs w:val="24"/>
          <w:shd w:val="clear" w:color="auto" w:fill="FFFFFF"/>
        </w:rPr>
        <w:t>factors</w:t>
      </w:r>
      <w:r w:rsidR="001C2ACC">
        <w:rPr>
          <w:rFonts w:cs="Arial"/>
          <w:color w:val="000000"/>
          <w:szCs w:val="24"/>
          <w:shd w:val="clear" w:color="auto" w:fill="FFFFFF"/>
        </w:rPr>
        <w:t xml:space="preserve"> </w:t>
      </w:r>
      <w:r w:rsidRPr="001C2ACC">
        <w:rPr>
          <w:rFonts w:cs="Arial"/>
          <w:color w:val="000000"/>
          <w:szCs w:val="24"/>
          <w:shd w:val="clear" w:color="auto" w:fill="FFFFFF"/>
        </w:rPr>
        <w:t>like</w:t>
      </w:r>
      <w:r w:rsidR="001C2ACC">
        <w:rPr>
          <w:rFonts w:cs="Arial"/>
          <w:color w:val="000000"/>
          <w:szCs w:val="24"/>
          <w:shd w:val="clear" w:color="auto" w:fill="FFFFFF"/>
        </w:rPr>
        <w:t xml:space="preserve"> </w:t>
      </w:r>
      <w:r w:rsidRPr="001C2ACC">
        <w:rPr>
          <w:rFonts w:cs="Arial"/>
          <w:color w:val="000000"/>
          <w:szCs w:val="24"/>
          <w:shd w:val="clear" w:color="auto" w:fill="FFFFFF"/>
        </w:rPr>
        <w:t>adoption,</w:t>
      </w:r>
      <w:r w:rsidR="001C2ACC">
        <w:rPr>
          <w:rFonts w:cs="Arial"/>
          <w:color w:val="000000"/>
          <w:szCs w:val="24"/>
          <w:shd w:val="clear" w:color="auto" w:fill="FFFFFF"/>
        </w:rPr>
        <w:t xml:space="preserve"> </w:t>
      </w:r>
      <w:r w:rsidRPr="001C2ACC">
        <w:rPr>
          <w:rFonts w:cs="Arial"/>
          <w:color w:val="000000"/>
          <w:szCs w:val="24"/>
          <w:shd w:val="clear" w:color="auto" w:fill="FFFFFF"/>
        </w:rPr>
        <w:t>divorce,</w:t>
      </w:r>
      <w:r w:rsidR="001C2ACC">
        <w:rPr>
          <w:rFonts w:cs="Arial"/>
          <w:color w:val="000000"/>
          <w:szCs w:val="24"/>
          <w:shd w:val="clear" w:color="auto" w:fill="FFFFFF"/>
        </w:rPr>
        <w:t xml:space="preserve"> </w:t>
      </w:r>
      <w:r w:rsidRPr="001C2ACC">
        <w:rPr>
          <w:rFonts w:cs="Arial"/>
          <w:color w:val="000000"/>
          <w:szCs w:val="24"/>
          <w:shd w:val="clear" w:color="auto" w:fill="FFFFFF"/>
        </w:rPr>
        <w:t>and</w:t>
      </w:r>
      <w:r w:rsidR="001C2ACC">
        <w:rPr>
          <w:rFonts w:cs="Arial"/>
          <w:color w:val="000000"/>
          <w:szCs w:val="24"/>
          <w:shd w:val="clear" w:color="auto" w:fill="FFFFFF"/>
        </w:rPr>
        <w:t xml:space="preserve"> </w:t>
      </w:r>
      <w:r w:rsidRPr="001C2ACC">
        <w:rPr>
          <w:rFonts w:cs="Arial"/>
          <w:color w:val="000000"/>
          <w:szCs w:val="24"/>
          <w:shd w:val="clear" w:color="auto" w:fill="FFFFFF"/>
        </w:rPr>
        <w:t>lack</w:t>
      </w:r>
      <w:r w:rsidR="001C2ACC">
        <w:rPr>
          <w:rFonts w:cs="Arial"/>
          <w:color w:val="000000"/>
          <w:szCs w:val="24"/>
          <w:shd w:val="clear" w:color="auto" w:fill="FFFFFF"/>
        </w:rPr>
        <w:t xml:space="preserve"> </w:t>
      </w:r>
      <w:r w:rsidRPr="001C2ACC">
        <w:rPr>
          <w:rFonts w:cs="Arial"/>
          <w:color w:val="000000"/>
          <w:szCs w:val="24"/>
          <w:shd w:val="clear" w:color="auto" w:fill="FFFFFF"/>
        </w:rPr>
        <w:t>of</w:t>
      </w:r>
      <w:r w:rsidR="001C2ACC">
        <w:rPr>
          <w:rFonts w:cs="Arial"/>
          <w:color w:val="000000"/>
          <w:szCs w:val="24"/>
          <w:shd w:val="clear" w:color="auto" w:fill="FFFFFF"/>
        </w:rPr>
        <w:t xml:space="preserve"> </w:t>
      </w:r>
      <w:r w:rsidRPr="001C2ACC">
        <w:rPr>
          <w:rFonts w:cs="Arial"/>
          <w:color w:val="000000"/>
          <w:szCs w:val="24"/>
          <w:shd w:val="clear" w:color="auto" w:fill="FFFFFF"/>
        </w:rPr>
        <w:t>access</w:t>
      </w:r>
      <w:r w:rsidR="001C2ACC">
        <w:rPr>
          <w:rFonts w:cs="Arial"/>
          <w:color w:val="000000"/>
          <w:szCs w:val="24"/>
          <w:shd w:val="clear" w:color="auto" w:fill="FFFFFF"/>
        </w:rPr>
        <w:t xml:space="preserve"> </w:t>
      </w:r>
      <w:r w:rsidRPr="001C2ACC">
        <w:rPr>
          <w:rFonts w:cs="Arial"/>
          <w:color w:val="000000"/>
          <w:szCs w:val="24"/>
          <w:shd w:val="clear" w:color="auto" w:fill="FFFFFF"/>
        </w:rPr>
        <w:t>to</w:t>
      </w:r>
      <w:r w:rsidR="001C2ACC">
        <w:rPr>
          <w:rFonts w:cs="Arial"/>
          <w:color w:val="000000"/>
          <w:szCs w:val="24"/>
          <w:shd w:val="clear" w:color="auto" w:fill="FFFFFF"/>
        </w:rPr>
        <w:t xml:space="preserve"> </w:t>
      </w:r>
      <w:r w:rsidRPr="001C2ACC">
        <w:rPr>
          <w:rFonts w:cs="Arial"/>
          <w:color w:val="000000"/>
          <w:szCs w:val="24"/>
          <w:shd w:val="clear" w:color="auto" w:fill="FFFFFF"/>
        </w:rPr>
        <w:t>family</w:t>
      </w:r>
      <w:r w:rsidR="001C2ACC">
        <w:rPr>
          <w:rFonts w:cs="Arial"/>
          <w:color w:val="000000"/>
          <w:szCs w:val="24"/>
          <w:shd w:val="clear" w:color="auto" w:fill="FFFFFF"/>
        </w:rPr>
        <w:t xml:space="preserve"> </w:t>
      </w:r>
      <w:r w:rsidRPr="001C2ACC">
        <w:rPr>
          <w:rFonts w:cs="Arial"/>
          <w:color w:val="000000"/>
          <w:szCs w:val="24"/>
          <w:shd w:val="clear" w:color="auto" w:fill="FFFFFF"/>
        </w:rPr>
        <w:t>information</w:t>
      </w:r>
      <w:r w:rsidR="001C2ACC">
        <w:rPr>
          <w:rFonts w:cs="Arial"/>
          <w:color w:val="000000"/>
          <w:szCs w:val="24"/>
          <w:shd w:val="clear" w:color="auto" w:fill="FFFFFF"/>
        </w:rPr>
        <w:t xml:space="preserve"> </w:t>
      </w:r>
      <w:r w:rsidRPr="001C2ACC">
        <w:rPr>
          <w:rFonts w:cs="Arial"/>
          <w:color w:val="000000"/>
          <w:szCs w:val="24"/>
          <w:shd w:val="clear" w:color="auto" w:fill="FFFFFF"/>
        </w:rPr>
        <w:t>may</w:t>
      </w:r>
      <w:r w:rsidR="001C2ACC">
        <w:rPr>
          <w:rFonts w:cs="Arial"/>
          <w:color w:val="000000"/>
          <w:szCs w:val="24"/>
          <w:shd w:val="clear" w:color="auto" w:fill="FFFFFF"/>
        </w:rPr>
        <w:t xml:space="preserve"> </w:t>
      </w:r>
      <w:r w:rsidRPr="001C2ACC">
        <w:rPr>
          <w:rFonts w:cs="Arial"/>
          <w:color w:val="000000"/>
          <w:szCs w:val="24"/>
          <w:shd w:val="clear" w:color="auto" w:fill="FFFFFF"/>
        </w:rPr>
        <w:t>complicate</w:t>
      </w:r>
      <w:r w:rsidR="001C2ACC">
        <w:rPr>
          <w:rFonts w:cs="Arial"/>
          <w:color w:val="000000"/>
          <w:szCs w:val="24"/>
          <w:shd w:val="clear" w:color="auto" w:fill="FFFFFF"/>
        </w:rPr>
        <w:t xml:space="preserve"> </w:t>
      </w:r>
      <w:r w:rsidRPr="001C2ACC">
        <w:rPr>
          <w:rFonts w:cs="Arial"/>
          <w:color w:val="000000"/>
          <w:szCs w:val="24"/>
          <w:shd w:val="clear" w:color="auto" w:fill="FFFFFF"/>
        </w:rPr>
        <w:t>this</w:t>
      </w:r>
      <w:r w:rsidR="001C2ACC">
        <w:rPr>
          <w:rFonts w:cs="Arial"/>
          <w:color w:val="000000"/>
          <w:szCs w:val="24"/>
          <w:shd w:val="clear" w:color="auto" w:fill="FFFFFF"/>
        </w:rPr>
        <w:t xml:space="preserve"> </w:t>
      </w:r>
      <w:r w:rsidRPr="001C2ACC">
        <w:rPr>
          <w:rFonts w:cs="Arial"/>
          <w:color w:val="000000"/>
          <w:szCs w:val="24"/>
          <w:shd w:val="clear" w:color="auto" w:fill="FFFFFF"/>
        </w:rPr>
        <w:t>assignment</w:t>
      </w:r>
      <w:r w:rsidR="001C2ACC">
        <w:rPr>
          <w:rFonts w:cs="Arial"/>
          <w:color w:val="000000"/>
          <w:szCs w:val="24"/>
          <w:shd w:val="clear" w:color="auto" w:fill="FFFFFF"/>
        </w:rPr>
        <w:t xml:space="preserve"> </w:t>
      </w:r>
      <w:r w:rsidRPr="001C2ACC">
        <w:rPr>
          <w:rFonts w:cs="Arial"/>
          <w:color w:val="000000"/>
          <w:szCs w:val="24"/>
          <w:shd w:val="clear" w:color="auto" w:fill="FFFFFF"/>
        </w:rPr>
        <w:t>for</w:t>
      </w:r>
      <w:r w:rsidR="001C2ACC">
        <w:rPr>
          <w:rFonts w:cs="Arial"/>
          <w:color w:val="000000"/>
          <w:szCs w:val="24"/>
          <w:shd w:val="clear" w:color="auto" w:fill="FFFFFF"/>
        </w:rPr>
        <w:t xml:space="preserve"> </w:t>
      </w:r>
      <w:r w:rsidRPr="001C2ACC">
        <w:rPr>
          <w:rFonts w:cs="Arial"/>
          <w:color w:val="000000"/>
          <w:szCs w:val="24"/>
          <w:shd w:val="clear" w:color="auto" w:fill="FFFFFF"/>
        </w:rPr>
        <w:t>some</w:t>
      </w:r>
      <w:r w:rsidR="001C2ACC">
        <w:rPr>
          <w:rFonts w:cs="Arial"/>
          <w:color w:val="000000"/>
          <w:szCs w:val="24"/>
          <w:shd w:val="clear" w:color="auto" w:fill="FFFFFF"/>
        </w:rPr>
        <w:t xml:space="preserve"> </w:t>
      </w:r>
      <w:r w:rsidRPr="001C2ACC">
        <w:rPr>
          <w:rFonts w:cs="Arial"/>
          <w:color w:val="000000"/>
          <w:szCs w:val="24"/>
          <w:shd w:val="clear" w:color="auto" w:fill="FFFFFF"/>
        </w:rPr>
        <w:t>students.</w:t>
      </w:r>
    </w:p>
    <w:p w14:paraId="3DE731DB" w14:textId="0B0800B1" w:rsidR="00060531" w:rsidRPr="001C2ACC" w:rsidRDefault="00060531" w:rsidP="00060531">
      <w:pPr>
        <w:spacing w:after="240" w:line="360" w:lineRule="auto"/>
        <w:rPr>
          <w:rFonts w:cs="Arial"/>
          <w:color w:val="000000"/>
          <w:szCs w:val="24"/>
          <w:shd w:val="clear" w:color="auto" w:fill="FFFFFF"/>
        </w:rPr>
      </w:pPr>
      <w:r w:rsidRPr="001C2ACC">
        <w:rPr>
          <w:rFonts w:cs="Arial"/>
          <w:b/>
          <w:color w:val="000000"/>
          <w:szCs w:val="24"/>
          <w:shd w:val="clear" w:color="auto" w:fill="FFFFFF"/>
        </w:rPr>
        <w:t>(4)</w:t>
      </w:r>
      <w:r w:rsidR="001C2ACC">
        <w:rPr>
          <w:rFonts w:cs="Arial"/>
          <w:b/>
          <w:color w:val="000000"/>
          <w:szCs w:val="24"/>
          <w:shd w:val="clear" w:color="auto" w:fill="FFFFFF"/>
        </w:rPr>
        <w:t xml:space="preserve"> </w:t>
      </w:r>
      <w:r w:rsidRPr="001C2ACC">
        <w:rPr>
          <w:rFonts w:cs="Arial"/>
          <w:b/>
          <w:color w:val="000000"/>
          <w:szCs w:val="24"/>
          <w:shd w:val="clear" w:color="auto" w:fill="FFFFFF"/>
        </w:rPr>
        <w:t>Developing</w:t>
      </w:r>
      <w:r w:rsidR="001C2ACC">
        <w:rPr>
          <w:rFonts w:cs="Arial"/>
          <w:b/>
          <w:color w:val="000000"/>
          <w:szCs w:val="24"/>
          <w:shd w:val="clear" w:color="auto" w:fill="FFFFFF"/>
        </w:rPr>
        <w:t xml:space="preserve"> </w:t>
      </w:r>
      <w:r w:rsidRPr="001C2ACC">
        <w:rPr>
          <w:rFonts w:cs="Arial"/>
          <w:b/>
          <w:color w:val="000000"/>
          <w:szCs w:val="24"/>
          <w:shd w:val="clear" w:color="auto" w:fill="FFFFFF"/>
        </w:rPr>
        <w:t>a</w:t>
      </w:r>
      <w:r w:rsidR="001C2ACC">
        <w:rPr>
          <w:rFonts w:cs="Arial"/>
          <w:b/>
          <w:color w:val="000000"/>
          <w:szCs w:val="24"/>
          <w:shd w:val="clear" w:color="auto" w:fill="FFFFFF"/>
        </w:rPr>
        <w:t xml:space="preserve"> </w:t>
      </w:r>
      <w:r w:rsidRPr="001C2ACC">
        <w:rPr>
          <w:rFonts w:cs="Arial"/>
          <w:b/>
          <w:color w:val="000000"/>
          <w:szCs w:val="24"/>
          <w:shd w:val="clear" w:color="auto" w:fill="FFFFFF"/>
        </w:rPr>
        <w:t>better</w:t>
      </w:r>
      <w:r w:rsidR="001C2ACC">
        <w:rPr>
          <w:rFonts w:cs="Arial"/>
          <w:b/>
          <w:color w:val="000000"/>
          <w:szCs w:val="24"/>
          <w:shd w:val="clear" w:color="auto" w:fill="FFFFFF"/>
        </w:rPr>
        <w:t xml:space="preserve"> </w:t>
      </w:r>
      <w:r w:rsidRPr="001C2ACC">
        <w:rPr>
          <w:rFonts w:cs="Arial"/>
          <w:b/>
          <w:color w:val="000000"/>
          <w:szCs w:val="24"/>
          <w:shd w:val="clear" w:color="auto" w:fill="FFFFFF"/>
        </w:rPr>
        <w:t>understanding</w:t>
      </w:r>
      <w:r w:rsidR="001C2ACC">
        <w:rPr>
          <w:rFonts w:cs="Arial"/>
          <w:b/>
          <w:color w:val="000000"/>
          <w:szCs w:val="24"/>
          <w:shd w:val="clear" w:color="auto" w:fill="FFFFFF"/>
        </w:rPr>
        <w:t xml:space="preserve"> </w:t>
      </w:r>
      <w:r w:rsidRPr="001C2ACC">
        <w:rPr>
          <w:rFonts w:cs="Arial"/>
          <w:b/>
          <w:color w:val="000000"/>
          <w:szCs w:val="24"/>
          <w:shd w:val="clear" w:color="auto" w:fill="FFFFFF"/>
        </w:rPr>
        <w:t>of</w:t>
      </w:r>
      <w:r w:rsidR="001C2ACC">
        <w:rPr>
          <w:rFonts w:cs="Arial"/>
          <w:b/>
          <w:color w:val="000000"/>
          <w:szCs w:val="24"/>
          <w:shd w:val="clear" w:color="auto" w:fill="FFFFFF"/>
        </w:rPr>
        <w:t xml:space="preserve"> </w:t>
      </w:r>
      <w:r w:rsidRPr="001C2ACC">
        <w:rPr>
          <w:rFonts w:cs="Arial"/>
          <w:b/>
          <w:color w:val="000000"/>
          <w:szCs w:val="24"/>
          <w:shd w:val="clear" w:color="auto" w:fill="FFFFFF"/>
        </w:rPr>
        <w:t>others</w:t>
      </w:r>
      <w:r w:rsidR="00D63E6A">
        <w:rPr>
          <w:rFonts w:cs="Arial"/>
          <w:color w:val="000000"/>
          <w:szCs w:val="24"/>
          <w:shd w:val="clear" w:color="auto" w:fill="FFFFFF"/>
        </w:rPr>
        <w:t>––</w:t>
      </w:r>
      <w:r w:rsidRPr="001C2ACC">
        <w:rPr>
          <w:rFonts w:cs="Arial"/>
          <w:color w:val="000000"/>
          <w:szCs w:val="24"/>
          <w:shd w:val="clear" w:color="auto" w:fill="FFFFFF"/>
        </w:rPr>
        <w:t>The</w:t>
      </w:r>
      <w:r w:rsidR="001C2ACC">
        <w:rPr>
          <w:rFonts w:cs="Arial"/>
          <w:color w:val="000000"/>
          <w:szCs w:val="24"/>
          <w:shd w:val="clear" w:color="auto" w:fill="FFFFFF"/>
        </w:rPr>
        <w:t xml:space="preserve"> </w:t>
      </w:r>
      <w:r w:rsidRPr="001C2ACC">
        <w:rPr>
          <w:rFonts w:cs="Arial"/>
          <w:color w:val="000000"/>
          <w:szCs w:val="24"/>
          <w:shd w:val="clear" w:color="auto" w:fill="FFFFFF"/>
        </w:rPr>
        <w:t>essential</w:t>
      </w:r>
      <w:r w:rsidR="001C2ACC">
        <w:rPr>
          <w:rFonts w:cs="Arial"/>
          <w:color w:val="000000"/>
          <w:szCs w:val="24"/>
          <w:shd w:val="clear" w:color="auto" w:fill="FFFFFF"/>
        </w:rPr>
        <w:t xml:space="preserve"> </w:t>
      </w:r>
      <w:r w:rsidRPr="001C2ACC">
        <w:rPr>
          <w:rFonts w:cs="Arial"/>
          <w:color w:val="000000"/>
          <w:szCs w:val="24"/>
          <w:shd w:val="clear" w:color="auto" w:fill="FFFFFF"/>
        </w:rPr>
        <w:t>and</w:t>
      </w:r>
      <w:r w:rsidR="001C2ACC">
        <w:rPr>
          <w:rFonts w:cs="Arial"/>
          <w:color w:val="000000"/>
          <w:szCs w:val="24"/>
          <w:shd w:val="clear" w:color="auto" w:fill="FFFFFF"/>
        </w:rPr>
        <w:t xml:space="preserve"> </w:t>
      </w:r>
      <w:r w:rsidRPr="001C2ACC">
        <w:rPr>
          <w:rFonts w:cs="Arial"/>
          <w:color w:val="000000"/>
          <w:szCs w:val="24"/>
          <w:shd w:val="clear" w:color="auto" w:fill="FFFFFF"/>
        </w:rPr>
        <w:t>complementary</w:t>
      </w:r>
      <w:r w:rsidR="001C2ACC">
        <w:rPr>
          <w:rFonts w:cs="Arial"/>
          <w:color w:val="000000"/>
          <w:szCs w:val="24"/>
          <w:shd w:val="clear" w:color="auto" w:fill="FFFFFF"/>
        </w:rPr>
        <w:t xml:space="preserve"> </w:t>
      </w:r>
      <w:proofErr w:type="gramStart"/>
      <w:r w:rsidRPr="001C2ACC">
        <w:rPr>
          <w:rFonts w:cs="Arial"/>
          <w:color w:val="000000"/>
          <w:szCs w:val="24"/>
          <w:shd w:val="clear" w:color="auto" w:fill="FFFFFF"/>
        </w:rPr>
        <w:t>flip-side</w:t>
      </w:r>
      <w:proofErr w:type="gramEnd"/>
      <w:r w:rsidR="001C2ACC">
        <w:rPr>
          <w:rFonts w:cs="Arial"/>
          <w:color w:val="000000"/>
          <w:szCs w:val="24"/>
          <w:shd w:val="clear" w:color="auto" w:fill="FFFFFF"/>
        </w:rPr>
        <w:t xml:space="preserve"> </w:t>
      </w:r>
      <w:r w:rsidRPr="001C2ACC">
        <w:rPr>
          <w:rFonts w:cs="Arial"/>
          <w:color w:val="000000"/>
          <w:szCs w:val="24"/>
          <w:shd w:val="clear" w:color="auto" w:fill="FFFFFF"/>
        </w:rPr>
        <w:t>of</w:t>
      </w:r>
      <w:r w:rsidR="001C2ACC">
        <w:rPr>
          <w:rFonts w:cs="Arial"/>
          <w:color w:val="000000"/>
          <w:szCs w:val="24"/>
          <w:shd w:val="clear" w:color="auto" w:fill="FFFFFF"/>
        </w:rPr>
        <w:t xml:space="preserve"> </w:t>
      </w:r>
      <w:r w:rsidRPr="001C2ACC">
        <w:rPr>
          <w:rFonts w:cs="Arial"/>
          <w:color w:val="000000"/>
          <w:szCs w:val="24"/>
          <w:shd w:val="clear" w:color="auto" w:fill="FFFFFF"/>
        </w:rPr>
        <w:t>self-understanding</w:t>
      </w:r>
      <w:r w:rsidR="001C2ACC">
        <w:rPr>
          <w:rFonts w:cs="Arial"/>
          <w:color w:val="000000"/>
          <w:szCs w:val="24"/>
          <w:shd w:val="clear" w:color="auto" w:fill="FFFFFF"/>
        </w:rPr>
        <w:t xml:space="preserve"> </w:t>
      </w:r>
      <w:r w:rsidRPr="001C2ACC">
        <w:rPr>
          <w:rFonts w:cs="Arial"/>
          <w:color w:val="000000"/>
          <w:szCs w:val="24"/>
          <w:shd w:val="clear" w:color="auto" w:fill="FFFFFF"/>
        </w:rPr>
        <w:t>is</w:t>
      </w:r>
      <w:r w:rsidR="001C2ACC">
        <w:rPr>
          <w:rFonts w:cs="Arial"/>
          <w:color w:val="000000"/>
          <w:szCs w:val="24"/>
          <w:shd w:val="clear" w:color="auto" w:fill="FFFFFF"/>
        </w:rPr>
        <w:t xml:space="preserve"> </w:t>
      </w:r>
      <w:r w:rsidRPr="001C2ACC">
        <w:rPr>
          <w:rFonts w:cs="Arial"/>
          <w:color w:val="000000"/>
          <w:szCs w:val="24"/>
          <w:shd w:val="clear" w:color="auto" w:fill="FFFFFF"/>
        </w:rPr>
        <w:t>the</w:t>
      </w:r>
      <w:r w:rsidR="001C2ACC">
        <w:rPr>
          <w:rFonts w:cs="Arial"/>
          <w:color w:val="000000"/>
          <w:szCs w:val="24"/>
          <w:shd w:val="clear" w:color="auto" w:fill="FFFFFF"/>
        </w:rPr>
        <w:t xml:space="preserve"> </w:t>
      </w:r>
      <w:r w:rsidRPr="001C2ACC">
        <w:rPr>
          <w:rFonts w:cs="Arial"/>
          <w:color w:val="000000"/>
          <w:szCs w:val="24"/>
          <w:shd w:val="clear" w:color="auto" w:fill="FFFFFF"/>
        </w:rPr>
        <w:t>understanding</w:t>
      </w:r>
      <w:r w:rsidR="001C2ACC">
        <w:rPr>
          <w:rFonts w:cs="Arial"/>
          <w:color w:val="000000"/>
          <w:szCs w:val="24"/>
          <w:shd w:val="clear" w:color="auto" w:fill="FFFFFF"/>
        </w:rPr>
        <w:t xml:space="preserve"> </w:t>
      </w:r>
      <w:r w:rsidRPr="001C2ACC">
        <w:rPr>
          <w:rFonts w:cs="Arial"/>
          <w:color w:val="000000"/>
          <w:szCs w:val="24"/>
          <w:shd w:val="clear" w:color="auto" w:fill="FFFFFF"/>
        </w:rPr>
        <w:t>of</w:t>
      </w:r>
      <w:r w:rsidR="001C2ACC">
        <w:rPr>
          <w:rFonts w:cs="Arial"/>
          <w:color w:val="000000"/>
          <w:szCs w:val="24"/>
          <w:shd w:val="clear" w:color="auto" w:fill="FFFFFF"/>
        </w:rPr>
        <w:t xml:space="preserve"> </w:t>
      </w:r>
      <w:r w:rsidRPr="001C2ACC">
        <w:rPr>
          <w:rFonts w:cs="Arial"/>
          <w:color w:val="000000"/>
          <w:szCs w:val="24"/>
          <w:shd w:val="clear" w:color="auto" w:fill="FFFFFF"/>
        </w:rPr>
        <w:t>others.</w:t>
      </w:r>
      <w:r w:rsidR="001C2ACC">
        <w:rPr>
          <w:rFonts w:cs="Arial"/>
          <w:color w:val="000000"/>
          <w:szCs w:val="24"/>
          <w:shd w:val="clear" w:color="auto" w:fill="FFFFFF"/>
        </w:rPr>
        <w:t xml:space="preserve"> </w:t>
      </w:r>
      <w:r w:rsidRPr="001C2ACC">
        <w:rPr>
          <w:rFonts w:cs="Arial"/>
          <w:color w:val="000000"/>
          <w:szCs w:val="24"/>
          <w:shd w:val="clear" w:color="auto" w:fill="FFFFFF"/>
        </w:rPr>
        <w:t>Ethnic</w:t>
      </w:r>
      <w:r w:rsidR="001C2ACC">
        <w:rPr>
          <w:rFonts w:cs="Arial"/>
          <w:color w:val="000000"/>
          <w:szCs w:val="24"/>
          <w:shd w:val="clear" w:color="auto" w:fill="FFFFFF"/>
        </w:rPr>
        <w:t xml:space="preserve"> </w:t>
      </w:r>
      <w:r w:rsidR="00CA030B" w:rsidRPr="001C2ACC">
        <w:rPr>
          <w:rFonts w:cs="Arial"/>
          <w:color w:val="000000"/>
          <w:szCs w:val="24"/>
          <w:shd w:val="clear" w:color="auto" w:fill="FFFFFF"/>
        </w:rPr>
        <w:t>s</w:t>
      </w:r>
      <w:r w:rsidRPr="001C2ACC">
        <w:rPr>
          <w:rFonts w:cs="Arial"/>
          <w:color w:val="000000"/>
          <w:szCs w:val="24"/>
          <w:shd w:val="clear" w:color="auto" w:fill="FFFFFF"/>
        </w:rPr>
        <w:t>tudies</w:t>
      </w:r>
      <w:r w:rsidR="001C2ACC">
        <w:rPr>
          <w:rFonts w:cs="Arial"/>
          <w:color w:val="000000"/>
          <w:szCs w:val="24"/>
          <w:shd w:val="clear" w:color="auto" w:fill="FFFFFF"/>
        </w:rPr>
        <w:t xml:space="preserve"> </w:t>
      </w:r>
      <w:r w:rsidRPr="001C2ACC">
        <w:rPr>
          <w:rFonts w:cs="Arial"/>
          <w:color w:val="000000"/>
          <w:szCs w:val="24"/>
          <w:shd w:val="clear" w:color="auto" w:fill="FFFFFF"/>
        </w:rPr>
        <w:t>should</w:t>
      </w:r>
      <w:r w:rsidR="001C2ACC">
        <w:rPr>
          <w:rFonts w:cs="Arial"/>
          <w:color w:val="000000"/>
          <w:szCs w:val="24"/>
          <w:shd w:val="clear" w:color="auto" w:fill="FFFFFF"/>
        </w:rPr>
        <w:t xml:space="preserve"> </w:t>
      </w:r>
      <w:r w:rsidRPr="001C2ACC">
        <w:rPr>
          <w:rFonts w:cs="Arial"/>
          <w:color w:val="000000"/>
          <w:szCs w:val="24"/>
          <w:shd w:val="clear" w:color="auto" w:fill="FFFFFF"/>
        </w:rPr>
        <w:t>not</w:t>
      </w:r>
      <w:r w:rsidR="001C2ACC">
        <w:rPr>
          <w:rFonts w:cs="Arial"/>
          <w:color w:val="000000"/>
          <w:szCs w:val="24"/>
          <w:shd w:val="clear" w:color="auto" w:fill="FFFFFF"/>
        </w:rPr>
        <w:t xml:space="preserve"> </w:t>
      </w:r>
      <w:r w:rsidRPr="001C2ACC">
        <w:rPr>
          <w:rFonts w:cs="Arial"/>
          <w:color w:val="000000"/>
          <w:szCs w:val="24"/>
          <w:shd w:val="clear" w:color="auto" w:fill="FFFFFF"/>
        </w:rPr>
        <w:t>only</w:t>
      </w:r>
      <w:r w:rsidR="001C2ACC">
        <w:rPr>
          <w:rFonts w:cs="Arial"/>
          <w:color w:val="000000"/>
          <w:szCs w:val="24"/>
          <w:shd w:val="clear" w:color="auto" w:fill="FFFFFF"/>
        </w:rPr>
        <w:t xml:space="preserve"> </w:t>
      </w:r>
      <w:r w:rsidRPr="001C2ACC">
        <w:rPr>
          <w:rFonts w:cs="Arial"/>
          <w:color w:val="000000"/>
          <w:szCs w:val="24"/>
          <w:shd w:val="clear" w:color="auto" w:fill="FFFFFF"/>
        </w:rPr>
        <w:t>help</w:t>
      </w:r>
      <w:r w:rsidR="001C2ACC">
        <w:rPr>
          <w:rFonts w:cs="Arial"/>
          <w:color w:val="000000"/>
          <w:szCs w:val="24"/>
          <w:shd w:val="clear" w:color="auto" w:fill="FFFFFF"/>
        </w:rPr>
        <w:t xml:space="preserve"> </w:t>
      </w:r>
      <w:r w:rsidRPr="001C2ACC">
        <w:rPr>
          <w:rFonts w:cs="Arial"/>
          <w:color w:val="000000"/>
          <w:szCs w:val="24"/>
          <w:shd w:val="clear" w:color="auto" w:fill="FFFFFF"/>
        </w:rPr>
        <w:t>students</w:t>
      </w:r>
      <w:r w:rsidR="001C2ACC">
        <w:rPr>
          <w:rFonts w:cs="Arial"/>
          <w:color w:val="000000"/>
          <w:szCs w:val="24"/>
          <w:shd w:val="clear" w:color="auto" w:fill="FFFFFF"/>
        </w:rPr>
        <w:t xml:space="preserve"> </w:t>
      </w:r>
      <w:r w:rsidRPr="001C2ACC">
        <w:rPr>
          <w:rFonts w:cs="Arial"/>
          <w:color w:val="000000"/>
          <w:szCs w:val="24"/>
          <w:shd w:val="clear" w:color="auto" w:fill="FFFFFF"/>
        </w:rPr>
        <w:t>explore</w:t>
      </w:r>
      <w:r w:rsidR="001C2ACC">
        <w:rPr>
          <w:rFonts w:cs="Arial"/>
          <w:color w:val="000000"/>
          <w:szCs w:val="24"/>
          <w:shd w:val="clear" w:color="auto" w:fill="FFFFFF"/>
        </w:rPr>
        <w:t xml:space="preserve"> </w:t>
      </w:r>
      <w:r w:rsidRPr="001C2ACC">
        <w:rPr>
          <w:rFonts w:cs="Arial"/>
          <w:color w:val="000000"/>
          <w:szCs w:val="24"/>
          <w:shd w:val="clear" w:color="auto" w:fill="FFFFFF"/>
        </w:rPr>
        <w:t>their</w:t>
      </w:r>
      <w:r w:rsidR="001C2ACC">
        <w:rPr>
          <w:rFonts w:cs="Arial"/>
          <w:color w:val="000000"/>
          <w:szCs w:val="24"/>
          <w:shd w:val="clear" w:color="auto" w:fill="FFFFFF"/>
        </w:rPr>
        <w:t xml:space="preserve"> </w:t>
      </w:r>
      <w:r w:rsidRPr="001C2ACC">
        <w:rPr>
          <w:rFonts w:cs="Arial"/>
          <w:color w:val="000000"/>
          <w:szCs w:val="24"/>
          <w:shd w:val="clear" w:color="auto" w:fill="FFFFFF"/>
        </w:rPr>
        <w:t>own</w:t>
      </w:r>
      <w:r w:rsidR="001C2ACC">
        <w:rPr>
          <w:rFonts w:cs="Arial"/>
          <w:color w:val="000000"/>
          <w:szCs w:val="24"/>
          <w:shd w:val="clear" w:color="auto" w:fill="FFFFFF"/>
        </w:rPr>
        <w:t xml:space="preserve"> </w:t>
      </w:r>
      <w:r w:rsidRPr="001C2ACC">
        <w:rPr>
          <w:rFonts w:cs="Arial"/>
          <w:color w:val="000000"/>
          <w:szCs w:val="24"/>
          <w:shd w:val="clear" w:color="auto" w:fill="FFFFFF"/>
        </w:rPr>
        <w:t>backgrounds.</w:t>
      </w:r>
      <w:r w:rsidR="001C2ACC">
        <w:rPr>
          <w:rFonts w:cs="Arial"/>
          <w:color w:val="000000"/>
          <w:szCs w:val="24"/>
          <w:shd w:val="clear" w:color="auto" w:fill="FFFFFF"/>
        </w:rPr>
        <w:t xml:space="preserve"> </w:t>
      </w:r>
      <w:r w:rsidRPr="001C2ACC">
        <w:rPr>
          <w:rFonts w:cs="Arial"/>
          <w:color w:val="000000"/>
          <w:szCs w:val="24"/>
          <w:shd w:val="clear" w:color="auto" w:fill="FFFFFF"/>
        </w:rPr>
        <w:t>It</w:t>
      </w:r>
      <w:r w:rsidR="001C2ACC">
        <w:rPr>
          <w:rFonts w:cs="Arial"/>
          <w:color w:val="000000"/>
          <w:szCs w:val="24"/>
          <w:shd w:val="clear" w:color="auto" w:fill="FFFFFF"/>
        </w:rPr>
        <w:t xml:space="preserve"> </w:t>
      </w:r>
      <w:r w:rsidRPr="001C2ACC">
        <w:rPr>
          <w:rFonts w:cs="Arial"/>
          <w:color w:val="000000"/>
          <w:szCs w:val="24"/>
          <w:shd w:val="clear" w:color="auto" w:fill="FFFFFF"/>
        </w:rPr>
        <w:t>should</w:t>
      </w:r>
      <w:r w:rsidR="001C2ACC">
        <w:rPr>
          <w:rFonts w:cs="Arial"/>
          <w:color w:val="000000"/>
          <w:szCs w:val="24"/>
          <w:shd w:val="clear" w:color="auto" w:fill="FFFFFF"/>
        </w:rPr>
        <w:t xml:space="preserve"> </w:t>
      </w:r>
      <w:r w:rsidRPr="001C2ACC">
        <w:rPr>
          <w:rFonts w:cs="Arial"/>
          <w:color w:val="000000"/>
          <w:szCs w:val="24"/>
          <w:shd w:val="clear" w:color="auto" w:fill="FFFFFF"/>
        </w:rPr>
        <w:t>also</w:t>
      </w:r>
      <w:r w:rsidR="001C2ACC">
        <w:rPr>
          <w:rFonts w:cs="Arial"/>
          <w:color w:val="000000"/>
          <w:szCs w:val="24"/>
          <w:shd w:val="clear" w:color="auto" w:fill="FFFFFF"/>
        </w:rPr>
        <w:t xml:space="preserve"> </w:t>
      </w:r>
      <w:r w:rsidRPr="001C2ACC">
        <w:rPr>
          <w:rFonts w:cs="Arial"/>
          <w:color w:val="000000"/>
          <w:szCs w:val="24"/>
          <w:shd w:val="clear" w:color="auto" w:fill="FFFFFF"/>
        </w:rPr>
        <w:t>help</w:t>
      </w:r>
      <w:r w:rsidR="001C2ACC">
        <w:rPr>
          <w:rFonts w:cs="Arial"/>
          <w:color w:val="000000"/>
          <w:szCs w:val="24"/>
          <w:shd w:val="clear" w:color="auto" w:fill="FFFFFF"/>
        </w:rPr>
        <w:t xml:space="preserve"> </w:t>
      </w:r>
      <w:r w:rsidRPr="001C2ACC">
        <w:rPr>
          <w:rFonts w:cs="Arial"/>
          <w:color w:val="000000"/>
          <w:szCs w:val="24"/>
          <w:shd w:val="clear" w:color="auto" w:fill="FFFFFF"/>
        </w:rPr>
        <w:t>build</w:t>
      </w:r>
      <w:r w:rsidR="001C2ACC">
        <w:rPr>
          <w:rFonts w:cs="Arial"/>
          <w:color w:val="000000"/>
          <w:szCs w:val="24"/>
          <w:shd w:val="clear" w:color="auto" w:fill="FFFFFF"/>
        </w:rPr>
        <w:t xml:space="preserve"> </w:t>
      </w:r>
      <w:r w:rsidRPr="001C2ACC">
        <w:rPr>
          <w:rFonts w:cs="Arial"/>
          <w:color w:val="000000"/>
          <w:szCs w:val="24"/>
          <w:shd w:val="clear" w:color="auto" w:fill="FFFFFF"/>
        </w:rPr>
        <w:t>bridges</w:t>
      </w:r>
      <w:r w:rsidR="001C2ACC">
        <w:rPr>
          <w:rFonts w:cs="Arial"/>
          <w:color w:val="000000"/>
          <w:szCs w:val="24"/>
          <w:shd w:val="clear" w:color="auto" w:fill="FFFFFF"/>
        </w:rPr>
        <w:t xml:space="preserve"> </w:t>
      </w:r>
      <w:r w:rsidRPr="001C2ACC">
        <w:rPr>
          <w:rFonts w:cs="Arial"/>
          <w:color w:val="000000"/>
          <w:szCs w:val="24"/>
          <w:shd w:val="clear" w:color="auto" w:fill="FFFFFF"/>
        </w:rPr>
        <w:t>of</w:t>
      </w:r>
      <w:r w:rsidR="001C2ACC">
        <w:rPr>
          <w:rFonts w:cs="Arial"/>
          <w:color w:val="000000"/>
          <w:szCs w:val="24"/>
          <w:shd w:val="clear" w:color="auto" w:fill="FFFFFF"/>
        </w:rPr>
        <w:t xml:space="preserve"> </w:t>
      </w:r>
      <w:r w:rsidRPr="001C2ACC">
        <w:rPr>
          <w:rFonts w:cs="Arial"/>
          <w:color w:val="000000"/>
          <w:szCs w:val="24"/>
          <w:shd w:val="clear" w:color="auto" w:fill="FFFFFF"/>
        </w:rPr>
        <w:t>intergroup</w:t>
      </w:r>
      <w:r w:rsidR="001C2ACC">
        <w:rPr>
          <w:rFonts w:cs="Arial"/>
          <w:color w:val="000000"/>
          <w:szCs w:val="24"/>
          <w:shd w:val="clear" w:color="auto" w:fill="FFFFFF"/>
        </w:rPr>
        <w:t xml:space="preserve"> </w:t>
      </w:r>
      <w:r w:rsidRPr="001C2ACC">
        <w:rPr>
          <w:rFonts w:cs="Arial"/>
          <w:color w:val="000000"/>
          <w:szCs w:val="24"/>
          <w:shd w:val="clear" w:color="auto" w:fill="FFFFFF"/>
        </w:rPr>
        <w:t>understanding.</w:t>
      </w:r>
    </w:p>
    <w:p w14:paraId="69708249" w14:textId="5790EE5F" w:rsidR="00060531" w:rsidRPr="001C2ACC" w:rsidRDefault="00060531" w:rsidP="7A18262A">
      <w:pPr>
        <w:spacing w:after="240" w:line="360" w:lineRule="auto"/>
        <w:rPr>
          <w:rFonts w:cs="Arial"/>
          <w:shd w:val="clear" w:color="auto" w:fill="FFFFFF"/>
        </w:rPr>
      </w:pPr>
      <w:r w:rsidRPr="001C2ACC">
        <w:rPr>
          <w:rFonts w:cs="Arial"/>
          <w:color w:val="000000"/>
          <w:shd w:val="clear" w:color="auto" w:fill="FFFFFF"/>
        </w:rPr>
        <w:t>This</w:t>
      </w:r>
      <w:r w:rsidR="001C2ACC">
        <w:rPr>
          <w:rFonts w:cs="Arial"/>
          <w:color w:val="000000"/>
          <w:shd w:val="clear" w:color="auto" w:fill="FFFFFF"/>
        </w:rPr>
        <w:t xml:space="preserve"> </w:t>
      </w:r>
      <w:r w:rsidRPr="001C2ACC">
        <w:rPr>
          <w:rFonts w:cs="Arial"/>
          <w:color w:val="000000"/>
          <w:shd w:val="clear" w:color="auto" w:fill="FFFFFF"/>
        </w:rPr>
        <w:t>interethnic</w:t>
      </w:r>
      <w:r w:rsidR="001C2ACC">
        <w:rPr>
          <w:rFonts w:cs="Arial"/>
          <w:color w:val="000000"/>
          <w:shd w:val="clear" w:color="auto" w:fill="FFFFFF"/>
        </w:rPr>
        <w:t xml:space="preserve"> </w:t>
      </w:r>
      <w:r w:rsidRPr="001C2ACC">
        <w:rPr>
          <w:rFonts w:cs="Arial"/>
          <w:color w:val="000000"/>
          <w:shd w:val="clear" w:color="auto" w:fill="FFFFFF"/>
        </w:rPr>
        <w:t>bridge-building</w:t>
      </w:r>
      <w:r w:rsidR="001C2ACC">
        <w:rPr>
          <w:rFonts w:cs="Arial"/>
          <w:color w:val="000000"/>
          <w:shd w:val="clear" w:color="auto" w:fill="FFFFFF"/>
        </w:rPr>
        <w:t xml:space="preserve"> </w:t>
      </w:r>
      <w:r w:rsidRPr="001C2ACC">
        <w:rPr>
          <w:rFonts w:cs="Arial"/>
          <w:color w:val="000000"/>
          <w:shd w:val="clear" w:color="auto" w:fill="FFFFFF"/>
        </w:rPr>
        <w:t>can</w:t>
      </w:r>
      <w:r w:rsidR="001C2ACC">
        <w:rPr>
          <w:rFonts w:cs="Arial"/>
          <w:color w:val="000000"/>
          <w:shd w:val="clear" w:color="auto" w:fill="FFFFFF"/>
        </w:rPr>
        <w:t xml:space="preserve"> </w:t>
      </w:r>
      <w:r w:rsidRPr="001C2ACC">
        <w:rPr>
          <w:rFonts w:cs="Arial"/>
          <w:color w:val="000000"/>
          <w:shd w:val="clear" w:color="auto" w:fill="FFFFFF"/>
        </w:rPr>
        <w:t>be</w:t>
      </w:r>
      <w:r w:rsidR="001C2ACC">
        <w:rPr>
          <w:rFonts w:cs="Arial"/>
          <w:color w:val="000000"/>
          <w:shd w:val="clear" w:color="auto" w:fill="FFFFFF"/>
        </w:rPr>
        <w:t xml:space="preserve"> </w:t>
      </w:r>
      <w:r w:rsidRPr="001C2ACC">
        <w:rPr>
          <w:rFonts w:cs="Arial"/>
          <w:color w:val="000000"/>
          <w:shd w:val="clear" w:color="auto" w:fill="FFFFFF"/>
        </w:rPr>
        <w:t>furthered</w:t>
      </w:r>
      <w:r w:rsidR="001C2ACC">
        <w:rPr>
          <w:rFonts w:cs="Arial"/>
          <w:color w:val="000000"/>
          <w:shd w:val="clear" w:color="auto" w:fill="FFFFFF"/>
        </w:rPr>
        <w:t xml:space="preserve"> </w:t>
      </w:r>
      <w:r w:rsidRPr="001C2ACC">
        <w:rPr>
          <w:rFonts w:cs="Arial"/>
          <w:color w:val="000000"/>
          <w:shd w:val="clear" w:color="auto" w:fill="FFFFFF"/>
        </w:rPr>
        <w:t>in</w:t>
      </w:r>
      <w:r w:rsidR="001C2ACC">
        <w:rPr>
          <w:rFonts w:cs="Arial"/>
          <w:color w:val="000000"/>
          <w:shd w:val="clear" w:color="auto" w:fill="FFFFFF"/>
        </w:rPr>
        <w:t xml:space="preserve"> </w:t>
      </w:r>
      <w:r w:rsidRPr="001C2ACC">
        <w:rPr>
          <w:rFonts w:cs="Arial"/>
          <w:color w:val="000000"/>
          <w:shd w:val="clear" w:color="auto" w:fill="FFFFFF"/>
        </w:rPr>
        <w:t>various</w:t>
      </w:r>
      <w:r w:rsidR="001C2ACC">
        <w:rPr>
          <w:rFonts w:cs="Arial"/>
          <w:color w:val="000000"/>
          <w:shd w:val="clear" w:color="auto" w:fill="FFFFFF"/>
        </w:rPr>
        <w:t xml:space="preserve"> </w:t>
      </w:r>
      <w:r w:rsidRPr="001C2ACC">
        <w:rPr>
          <w:rFonts w:cs="Arial"/>
          <w:color w:val="000000"/>
          <w:shd w:val="clear" w:color="auto" w:fill="FFFFFF"/>
        </w:rPr>
        <w:t>ways.</w:t>
      </w:r>
      <w:r w:rsidR="001C2ACC">
        <w:rPr>
          <w:rFonts w:cs="Arial"/>
          <w:color w:val="000000"/>
          <w:shd w:val="clear" w:color="auto" w:fill="FFFFFF"/>
        </w:rPr>
        <w:t xml:space="preserve"> </w:t>
      </w:r>
      <w:r w:rsidRPr="001C2ACC">
        <w:rPr>
          <w:rFonts w:cs="Arial"/>
          <w:color w:val="000000"/>
          <w:shd w:val="clear" w:color="auto" w:fill="FFFFFF"/>
        </w:rPr>
        <w:t>Obviously,</w:t>
      </w:r>
      <w:r w:rsidR="001C2ACC">
        <w:rPr>
          <w:rFonts w:cs="Arial"/>
          <w:color w:val="000000"/>
          <w:shd w:val="clear" w:color="auto" w:fill="FFFFFF"/>
        </w:rPr>
        <w:t xml:space="preserve"> </w:t>
      </w:r>
      <w:r w:rsidRPr="001C2ACC">
        <w:rPr>
          <w:rFonts w:cs="Arial"/>
          <w:color w:val="000000"/>
          <w:shd w:val="clear" w:color="auto" w:fill="FFFFFF"/>
        </w:rPr>
        <w:t>it</w:t>
      </w:r>
      <w:r w:rsidR="001C2ACC">
        <w:rPr>
          <w:rFonts w:cs="Arial"/>
          <w:color w:val="000000"/>
          <w:shd w:val="clear" w:color="auto" w:fill="FFFFFF"/>
        </w:rPr>
        <w:t xml:space="preserve"> </w:t>
      </w:r>
      <w:r w:rsidRPr="001C2ACC">
        <w:rPr>
          <w:rFonts w:cs="Arial"/>
          <w:color w:val="000000"/>
          <w:shd w:val="clear" w:color="auto" w:fill="FFFFFF"/>
        </w:rPr>
        <w:t>can</w:t>
      </w:r>
      <w:r w:rsidR="001C2ACC">
        <w:rPr>
          <w:rFonts w:cs="Arial"/>
          <w:color w:val="000000"/>
          <w:shd w:val="clear" w:color="auto" w:fill="FFFFFF"/>
        </w:rPr>
        <w:t xml:space="preserve"> </w:t>
      </w:r>
      <w:r w:rsidRPr="001C2ACC">
        <w:rPr>
          <w:rFonts w:cs="Arial"/>
          <w:color w:val="000000"/>
          <w:shd w:val="clear" w:color="auto" w:fill="FFFFFF"/>
        </w:rPr>
        <w:t>be</w:t>
      </w:r>
      <w:r w:rsidR="001C2ACC">
        <w:rPr>
          <w:rFonts w:cs="Arial"/>
          <w:color w:val="000000"/>
          <w:shd w:val="clear" w:color="auto" w:fill="FFFFFF"/>
        </w:rPr>
        <w:t xml:space="preserve"> </w:t>
      </w:r>
      <w:r w:rsidRPr="001C2ACC">
        <w:rPr>
          <w:rFonts w:cs="Arial"/>
          <w:color w:val="000000"/>
          <w:shd w:val="clear" w:color="auto" w:fill="FFFFFF"/>
        </w:rPr>
        <w:t>enhanced</w:t>
      </w:r>
      <w:r w:rsidR="001C2ACC">
        <w:rPr>
          <w:rFonts w:cs="Arial"/>
          <w:color w:val="000000"/>
          <w:shd w:val="clear" w:color="auto" w:fill="FFFFFF"/>
        </w:rPr>
        <w:t xml:space="preserve"> </w:t>
      </w:r>
      <w:r w:rsidRPr="001C2ACC">
        <w:rPr>
          <w:rFonts w:cs="Arial"/>
          <w:color w:val="000000"/>
          <w:shd w:val="clear" w:color="auto" w:fill="FFFFFF"/>
        </w:rPr>
        <w:t>by</w:t>
      </w:r>
      <w:r w:rsidR="001C2ACC">
        <w:rPr>
          <w:rFonts w:cs="Arial"/>
          <w:color w:val="000000"/>
          <w:shd w:val="clear" w:color="auto" w:fill="FFFFFF"/>
        </w:rPr>
        <w:t xml:space="preserve"> </w:t>
      </w:r>
      <w:r w:rsidRPr="001C2ACC">
        <w:rPr>
          <w:rFonts w:cs="Arial"/>
          <w:color w:val="000000"/>
          <w:shd w:val="clear" w:color="auto" w:fill="FFFFFF"/>
        </w:rPr>
        <w:t>exposing</w:t>
      </w:r>
      <w:r w:rsidR="001C2ACC">
        <w:rPr>
          <w:rFonts w:cs="Arial"/>
          <w:color w:val="000000"/>
          <w:shd w:val="clear" w:color="auto" w:fill="FFFFFF"/>
        </w:rPr>
        <w:t xml:space="preserve"> </w:t>
      </w:r>
      <w:r w:rsidRPr="001C2ACC">
        <w:rPr>
          <w:rFonts w:cs="Arial"/>
          <w:color w:val="000000"/>
          <w:shd w:val="clear" w:color="auto" w:fill="FFFFFF"/>
        </w:rPr>
        <w:t>students</w:t>
      </w:r>
      <w:r w:rsidR="001C2ACC">
        <w:rPr>
          <w:rFonts w:cs="Arial"/>
          <w:color w:val="000000"/>
          <w:shd w:val="clear" w:color="auto" w:fill="FFFFFF"/>
        </w:rPr>
        <w:t xml:space="preserve"> </w:t>
      </w:r>
      <w:r w:rsidRPr="001C2ACC">
        <w:rPr>
          <w:rFonts w:cs="Arial"/>
          <w:color w:val="000000"/>
          <w:shd w:val="clear" w:color="auto" w:fill="FFFFFF"/>
        </w:rPr>
        <w:t>to</w:t>
      </w:r>
      <w:r w:rsidR="001C2ACC">
        <w:rPr>
          <w:rFonts w:cs="Arial"/>
          <w:color w:val="000000"/>
          <w:shd w:val="clear" w:color="auto" w:fill="FFFFFF"/>
        </w:rPr>
        <w:t xml:space="preserve"> </w:t>
      </w:r>
      <w:r w:rsidRPr="001C2ACC">
        <w:rPr>
          <w:rFonts w:cs="Arial"/>
          <w:color w:val="000000"/>
          <w:shd w:val="clear" w:color="auto" w:fill="FFFFFF"/>
        </w:rPr>
        <w:t>a</w:t>
      </w:r>
      <w:r w:rsidR="001C2ACC">
        <w:rPr>
          <w:rFonts w:cs="Arial"/>
          <w:color w:val="000000"/>
          <w:shd w:val="clear" w:color="auto" w:fill="FFFFFF"/>
        </w:rPr>
        <w:t xml:space="preserve"> </w:t>
      </w:r>
      <w:r w:rsidRPr="001C2ACC">
        <w:rPr>
          <w:rFonts w:cs="Arial"/>
          <w:color w:val="000000"/>
          <w:shd w:val="clear" w:color="auto" w:fill="FFFFFF"/>
        </w:rPr>
        <w:t>wide</w:t>
      </w:r>
      <w:r w:rsidR="001C2ACC">
        <w:rPr>
          <w:rFonts w:cs="Arial"/>
          <w:color w:val="000000"/>
          <w:shd w:val="clear" w:color="auto" w:fill="FFFFFF"/>
        </w:rPr>
        <w:t xml:space="preserve"> </w:t>
      </w:r>
      <w:r w:rsidRPr="001C2ACC">
        <w:rPr>
          <w:rFonts w:cs="Arial"/>
          <w:color w:val="000000"/>
          <w:shd w:val="clear" w:color="auto" w:fill="FFFFFF"/>
        </w:rPr>
        <w:t>variety</w:t>
      </w:r>
      <w:r w:rsidR="001C2ACC">
        <w:rPr>
          <w:rFonts w:cs="Arial"/>
          <w:color w:val="000000"/>
          <w:shd w:val="clear" w:color="auto" w:fill="FFFFFF"/>
        </w:rPr>
        <w:t xml:space="preserve"> </w:t>
      </w:r>
      <w:r w:rsidRPr="001C2ACC">
        <w:rPr>
          <w:rFonts w:cs="Arial"/>
          <w:color w:val="000000"/>
          <w:shd w:val="clear" w:color="auto" w:fill="FFFFFF"/>
        </w:rPr>
        <w:t>of</w:t>
      </w:r>
      <w:r w:rsidR="001C2ACC">
        <w:rPr>
          <w:rFonts w:cs="Arial"/>
          <w:color w:val="000000"/>
          <w:shd w:val="clear" w:color="auto" w:fill="FFFFFF"/>
        </w:rPr>
        <w:t xml:space="preserve"> </w:t>
      </w:r>
      <w:r w:rsidRPr="001C2ACC">
        <w:rPr>
          <w:rFonts w:cs="Arial"/>
          <w:color w:val="000000"/>
          <w:shd w:val="clear" w:color="auto" w:fill="FFFFFF"/>
        </w:rPr>
        <w:t>voices,</w:t>
      </w:r>
      <w:r w:rsidR="001C2ACC">
        <w:rPr>
          <w:rFonts w:cs="Arial"/>
          <w:color w:val="000000"/>
          <w:shd w:val="clear" w:color="auto" w:fill="FFFFFF"/>
        </w:rPr>
        <w:t xml:space="preserve"> </w:t>
      </w:r>
      <w:r w:rsidRPr="001C2ACC">
        <w:rPr>
          <w:rFonts w:cs="Arial"/>
          <w:color w:val="000000"/>
          <w:shd w:val="clear" w:color="auto" w:fill="FFFFFF"/>
        </w:rPr>
        <w:t>stories,</w:t>
      </w:r>
      <w:r w:rsidR="001C2ACC">
        <w:rPr>
          <w:rFonts w:cs="Arial"/>
          <w:color w:val="000000"/>
          <w:shd w:val="clear" w:color="auto" w:fill="FFFFFF"/>
        </w:rPr>
        <w:t xml:space="preserve"> </w:t>
      </w:r>
      <w:r w:rsidRPr="001C2ACC">
        <w:rPr>
          <w:rFonts w:cs="Arial"/>
          <w:color w:val="000000"/>
          <w:shd w:val="clear" w:color="auto" w:fill="FFFFFF"/>
        </w:rPr>
        <w:t>experiences,</w:t>
      </w:r>
      <w:r w:rsidR="001C2ACC">
        <w:rPr>
          <w:rFonts w:cs="Arial"/>
          <w:color w:val="000000"/>
          <w:shd w:val="clear" w:color="auto" w:fill="FFFFFF"/>
        </w:rPr>
        <w:t xml:space="preserve"> </w:t>
      </w:r>
      <w:r w:rsidRPr="001C2ACC">
        <w:rPr>
          <w:rFonts w:cs="Arial"/>
          <w:color w:val="000000"/>
          <w:shd w:val="clear" w:color="auto" w:fill="FFFFFF"/>
        </w:rPr>
        <w:t>and</w:t>
      </w:r>
      <w:r w:rsidR="001C2ACC">
        <w:rPr>
          <w:rFonts w:cs="Arial"/>
          <w:color w:val="000000"/>
          <w:shd w:val="clear" w:color="auto" w:fill="FFFFFF"/>
        </w:rPr>
        <w:t xml:space="preserve"> </w:t>
      </w:r>
      <w:r w:rsidRPr="001C2ACC">
        <w:rPr>
          <w:rFonts w:cs="Arial"/>
          <w:color w:val="000000"/>
          <w:shd w:val="clear" w:color="auto" w:fill="FFFFFF"/>
        </w:rPr>
        <w:t>perspectives</w:t>
      </w:r>
      <w:r w:rsidR="001C2ACC">
        <w:rPr>
          <w:rFonts w:cs="Arial"/>
          <w:color w:val="000000"/>
          <w:shd w:val="clear" w:color="auto" w:fill="FFFFFF"/>
        </w:rPr>
        <w:t xml:space="preserve"> </w:t>
      </w:r>
      <w:r w:rsidRPr="001C2ACC">
        <w:rPr>
          <w:rFonts w:cs="Arial"/>
          <w:color w:val="000000"/>
          <w:shd w:val="clear" w:color="auto" w:fill="FFFFFF"/>
        </w:rPr>
        <w:t>through</w:t>
      </w:r>
      <w:r w:rsidR="001C2ACC">
        <w:rPr>
          <w:rFonts w:cs="Arial"/>
          <w:color w:val="000000"/>
          <w:shd w:val="clear" w:color="auto" w:fill="FFFFFF"/>
        </w:rPr>
        <w:t xml:space="preserve"> </w:t>
      </w:r>
      <w:r w:rsidRPr="001C2ACC">
        <w:rPr>
          <w:rFonts w:cs="Arial"/>
          <w:color w:val="000000"/>
          <w:shd w:val="clear" w:color="auto" w:fill="FFFFFF"/>
        </w:rPr>
        <w:t>materials</w:t>
      </w:r>
      <w:r w:rsidR="001C2ACC">
        <w:rPr>
          <w:rFonts w:cs="Arial"/>
          <w:color w:val="000000"/>
          <w:shd w:val="clear" w:color="auto" w:fill="FFFFFF"/>
        </w:rPr>
        <w:t xml:space="preserve"> </w:t>
      </w:r>
      <w:r w:rsidRPr="001C2ACC">
        <w:rPr>
          <w:rFonts w:cs="Arial"/>
          <w:color w:val="000000"/>
          <w:shd w:val="clear" w:color="auto" w:fill="FFFFFF"/>
        </w:rPr>
        <w:t>featuring</w:t>
      </w:r>
      <w:r w:rsidR="001C2ACC">
        <w:rPr>
          <w:rFonts w:cs="Arial"/>
          <w:color w:val="000000"/>
          <w:shd w:val="clear" w:color="auto" w:fill="FFFFFF"/>
        </w:rPr>
        <w:t xml:space="preserve"> </w:t>
      </w:r>
      <w:r w:rsidRPr="001C2ACC">
        <w:rPr>
          <w:rFonts w:cs="Arial"/>
          <w:color w:val="000000"/>
          <w:shd w:val="clear" w:color="auto" w:fill="FFFFFF"/>
        </w:rPr>
        <w:t>people</w:t>
      </w:r>
      <w:r w:rsidR="001C2ACC">
        <w:rPr>
          <w:rFonts w:cs="Arial"/>
          <w:color w:val="000000"/>
          <w:shd w:val="clear" w:color="auto" w:fill="FFFFFF"/>
        </w:rPr>
        <w:t xml:space="preserve"> </w:t>
      </w:r>
      <w:r w:rsidRPr="001C2ACC">
        <w:rPr>
          <w:rFonts w:cs="Arial"/>
          <w:color w:val="000000"/>
          <w:shd w:val="clear" w:color="auto" w:fill="FFFFFF"/>
        </w:rPr>
        <w:t>of</w:t>
      </w:r>
      <w:r w:rsidR="001C2ACC">
        <w:rPr>
          <w:rFonts w:cs="Arial"/>
          <w:color w:val="000000"/>
          <w:shd w:val="clear" w:color="auto" w:fill="FFFFFF"/>
        </w:rPr>
        <w:t xml:space="preserve"> </w:t>
      </w:r>
      <w:r w:rsidRPr="001C2ACC">
        <w:rPr>
          <w:rFonts w:cs="Arial"/>
          <w:color w:val="000000"/>
          <w:shd w:val="clear" w:color="auto" w:fill="FFFFFF"/>
        </w:rPr>
        <w:t>myriad</w:t>
      </w:r>
      <w:r w:rsidR="001C2ACC">
        <w:rPr>
          <w:rFonts w:cs="Arial"/>
          <w:color w:val="000000"/>
          <w:shd w:val="clear" w:color="auto" w:fill="FFFFFF"/>
        </w:rPr>
        <w:t xml:space="preserve"> </w:t>
      </w:r>
      <w:r w:rsidRPr="001C2ACC">
        <w:rPr>
          <w:rFonts w:cs="Arial"/>
          <w:color w:val="000000"/>
          <w:shd w:val="clear" w:color="auto" w:fill="FFFFFF"/>
        </w:rPr>
        <w:t>ethnic</w:t>
      </w:r>
      <w:r w:rsidR="001C2ACC">
        <w:rPr>
          <w:rFonts w:cs="Arial"/>
          <w:color w:val="000000"/>
          <w:shd w:val="clear" w:color="auto" w:fill="FFFFFF"/>
        </w:rPr>
        <w:t xml:space="preserve"> </w:t>
      </w:r>
      <w:r w:rsidRPr="001C2ACC">
        <w:rPr>
          <w:rFonts w:cs="Arial"/>
          <w:color w:val="000000"/>
          <w:shd w:val="clear" w:color="auto" w:fill="FFFFFF"/>
        </w:rPr>
        <w:t>backgrounds.</w:t>
      </w:r>
      <w:r w:rsidR="001C2ACC">
        <w:rPr>
          <w:rFonts w:cs="Arial"/>
          <w:color w:val="000000"/>
          <w:shd w:val="clear" w:color="auto" w:fill="FFFFFF"/>
        </w:rPr>
        <w:t xml:space="preserve"> </w:t>
      </w:r>
      <w:r w:rsidRPr="001C2ACC">
        <w:rPr>
          <w:rFonts w:cs="Arial"/>
          <w:color w:val="000000"/>
          <w:shd w:val="clear" w:color="auto" w:fill="FFFFFF"/>
        </w:rPr>
        <w:t>But</w:t>
      </w:r>
      <w:r w:rsidR="001C2ACC">
        <w:rPr>
          <w:rFonts w:cs="Arial"/>
          <w:color w:val="000000"/>
          <w:shd w:val="clear" w:color="auto" w:fill="FFFFFF"/>
        </w:rPr>
        <w:t xml:space="preserve"> </w:t>
      </w:r>
      <w:r w:rsidRPr="001C2ACC">
        <w:rPr>
          <w:rFonts w:cs="Arial"/>
          <w:color w:val="000000"/>
          <w:shd w:val="clear" w:color="auto" w:fill="FFFFFF"/>
        </w:rPr>
        <w:t>bridge-building</w:t>
      </w:r>
      <w:r w:rsidR="001C2ACC">
        <w:rPr>
          <w:rFonts w:cs="Arial"/>
          <w:color w:val="000000"/>
          <w:shd w:val="clear" w:color="auto" w:fill="FFFFFF"/>
        </w:rPr>
        <w:t xml:space="preserve"> </w:t>
      </w:r>
      <w:r w:rsidRPr="001C2ACC">
        <w:rPr>
          <w:rFonts w:cs="Arial"/>
          <w:color w:val="000000"/>
          <w:shd w:val="clear" w:color="auto" w:fill="FFFFFF"/>
        </w:rPr>
        <w:t>can</w:t>
      </w:r>
      <w:r w:rsidR="001C2ACC">
        <w:rPr>
          <w:rFonts w:cs="Arial"/>
          <w:color w:val="000000"/>
          <w:shd w:val="clear" w:color="auto" w:fill="FFFFFF"/>
        </w:rPr>
        <w:t xml:space="preserve"> </w:t>
      </w:r>
      <w:r w:rsidRPr="001C2ACC">
        <w:rPr>
          <w:rFonts w:cs="Arial"/>
          <w:color w:val="000000"/>
          <w:shd w:val="clear" w:color="auto" w:fill="FFFFFF"/>
        </w:rPr>
        <w:t>also</w:t>
      </w:r>
      <w:r w:rsidR="001C2ACC">
        <w:rPr>
          <w:rFonts w:cs="Arial"/>
          <w:color w:val="000000"/>
          <w:shd w:val="clear" w:color="auto" w:fill="FFFFFF"/>
        </w:rPr>
        <w:t xml:space="preserve"> </w:t>
      </w:r>
      <w:r w:rsidRPr="001C2ACC">
        <w:rPr>
          <w:rFonts w:cs="Arial"/>
          <w:color w:val="000000"/>
          <w:shd w:val="clear" w:color="auto" w:fill="FFFFFF"/>
        </w:rPr>
        <w:t>occur</w:t>
      </w:r>
      <w:r w:rsidR="001C2ACC">
        <w:rPr>
          <w:rFonts w:cs="Arial"/>
          <w:color w:val="000000"/>
          <w:shd w:val="clear" w:color="auto" w:fill="FFFFFF"/>
        </w:rPr>
        <w:t xml:space="preserve"> </w:t>
      </w:r>
      <w:r w:rsidRPr="001C2ACC">
        <w:rPr>
          <w:rFonts w:cs="Arial"/>
          <w:color w:val="000000"/>
          <w:shd w:val="clear" w:color="auto" w:fill="FFFFFF"/>
        </w:rPr>
        <w:t>through</w:t>
      </w:r>
      <w:r w:rsidR="001C2ACC">
        <w:rPr>
          <w:rFonts w:cs="Arial"/>
          <w:color w:val="000000"/>
          <w:shd w:val="clear" w:color="auto" w:fill="FFFFFF"/>
        </w:rPr>
        <w:t xml:space="preserve"> </w:t>
      </w:r>
      <w:r w:rsidRPr="001C2ACC">
        <w:rPr>
          <w:rFonts w:cs="Arial"/>
          <w:color w:val="000000"/>
          <w:shd w:val="clear" w:color="auto" w:fill="FFFFFF"/>
        </w:rPr>
        <w:t>the</w:t>
      </w:r>
      <w:r w:rsidR="001C2ACC">
        <w:rPr>
          <w:rFonts w:cs="Arial"/>
          <w:color w:val="000000"/>
          <w:shd w:val="clear" w:color="auto" w:fill="FFFFFF"/>
        </w:rPr>
        <w:t xml:space="preserve"> </w:t>
      </w:r>
      <w:r w:rsidRPr="001C2ACC">
        <w:rPr>
          <w:rFonts w:cs="Arial"/>
          <w:color w:val="000000"/>
          <w:shd w:val="clear" w:color="auto" w:fill="FFFFFF"/>
        </w:rPr>
        <w:t>classroom</w:t>
      </w:r>
      <w:r w:rsidR="001C2ACC">
        <w:rPr>
          <w:rFonts w:cs="Arial"/>
          <w:color w:val="000000"/>
          <w:shd w:val="clear" w:color="auto" w:fill="FFFFFF"/>
        </w:rPr>
        <w:t xml:space="preserve"> </w:t>
      </w:r>
      <w:r w:rsidRPr="001C2ACC">
        <w:rPr>
          <w:rFonts w:cs="Arial"/>
          <w:color w:val="000000"/>
          <w:shd w:val="clear" w:color="auto" w:fill="FFFFFF"/>
        </w:rPr>
        <w:t>sharing</w:t>
      </w:r>
      <w:r w:rsidR="001C2ACC">
        <w:rPr>
          <w:rFonts w:cs="Arial"/>
          <w:color w:val="000000"/>
          <w:shd w:val="clear" w:color="auto" w:fill="FFFFFF"/>
        </w:rPr>
        <w:t xml:space="preserve"> </w:t>
      </w:r>
      <w:r w:rsidRPr="001C2ACC">
        <w:rPr>
          <w:rFonts w:cs="Arial"/>
          <w:color w:val="000000"/>
          <w:shd w:val="clear" w:color="auto" w:fill="FFFFFF"/>
        </w:rPr>
        <w:t>of</w:t>
      </w:r>
      <w:r w:rsidR="001C2ACC">
        <w:rPr>
          <w:rFonts w:cs="Arial"/>
          <w:color w:val="000000"/>
          <w:shd w:val="clear" w:color="auto" w:fill="FFFFFF"/>
        </w:rPr>
        <w:t xml:space="preserve"> </w:t>
      </w:r>
      <w:r w:rsidRPr="001C2ACC">
        <w:rPr>
          <w:rFonts w:cs="Arial"/>
          <w:color w:val="000000"/>
          <w:shd w:val="clear" w:color="auto" w:fill="FFFFFF"/>
        </w:rPr>
        <w:t>students’</w:t>
      </w:r>
      <w:r w:rsidR="001C2ACC">
        <w:rPr>
          <w:rFonts w:cs="Arial"/>
          <w:color w:val="000000"/>
          <w:shd w:val="clear" w:color="auto" w:fill="FFFFFF"/>
        </w:rPr>
        <w:t xml:space="preserve"> </w:t>
      </w:r>
      <w:r w:rsidRPr="001C2ACC">
        <w:rPr>
          <w:rFonts w:cs="Arial"/>
          <w:color w:val="000000"/>
          <w:shd w:val="clear" w:color="auto" w:fill="FFFFFF"/>
        </w:rPr>
        <w:t>personal</w:t>
      </w:r>
      <w:r w:rsidR="001C2ACC">
        <w:rPr>
          <w:rFonts w:cs="Arial"/>
          <w:color w:val="000000"/>
          <w:shd w:val="clear" w:color="auto" w:fill="FFFFFF"/>
        </w:rPr>
        <w:t xml:space="preserve"> </w:t>
      </w:r>
      <w:r w:rsidRPr="001C2ACC">
        <w:rPr>
          <w:rFonts w:cs="Arial"/>
          <w:color w:val="000000"/>
          <w:shd w:val="clear" w:color="auto" w:fill="FFFFFF"/>
        </w:rPr>
        <w:t>stories</w:t>
      </w:r>
      <w:r w:rsidR="001C2ACC">
        <w:rPr>
          <w:rFonts w:cs="Arial"/>
          <w:color w:val="000000"/>
          <w:shd w:val="clear" w:color="auto" w:fill="FFFFFF"/>
        </w:rPr>
        <w:t xml:space="preserve"> </w:t>
      </w:r>
      <w:r w:rsidRPr="001C2ACC">
        <w:rPr>
          <w:rFonts w:cs="Arial"/>
          <w:color w:val="000000"/>
          <w:shd w:val="clear" w:color="auto" w:fill="FFFFFF"/>
        </w:rPr>
        <w:t>and</w:t>
      </w:r>
      <w:r w:rsidR="001C2ACC">
        <w:rPr>
          <w:rFonts w:cs="Arial"/>
          <w:color w:val="000000"/>
          <w:shd w:val="clear" w:color="auto" w:fill="FFFFFF"/>
        </w:rPr>
        <w:t xml:space="preserve"> </w:t>
      </w:r>
      <w:r w:rsidRPr="001C2ACC">
        <w:rPr>
          <w:rFonts w:cs="Arial"/>
          <w:color w:val="000000"/>
          <w:shd w:val="clear" w:color="auto" w:fill="FFFFFF"/>
        </w:rPr>
        <w:t>family</w:t>
      </w:r>
      <w:r w:rsidR="001C2ACC">
        <w:rPr>
          <w:rFonts w:cs="Arial"/>
          <w:color w:val="000000"/>
          <w:shd w:val="clear" w:color="auto" w:fill="FFFFFF"/>
        </w:rPr>
        <w:t xml:space="preserve"> </w:t>
      </w:r>
      <w:r w:rsidRPr="001C2ACC">
        <w:rPr>
          <w:rFonts w:cs="Arial"/>
          <w:color w:val="000000"/>
          <w:shd w:val="clear" w:color="auto" w:fill="FFFFFF"/>
        </w:rPr>
        <w:t>histories.</w:t>
      </w:r>
      <w:r w:rsidR="001C2ACC">
        <w:rPr>
          <w:rFonts w:cs="Arial"/>
          <w:color w:val="000000"/>
          <w:shd w:val="clear" w:color="auto" w:fill="FFFFFF"/>
        </w:rPr>
        <w:t xml:space="preserve"> </w:t>
      </w:r>
      <w:r w:rsidRPr="001C2ACC">
        <w:rPr>
          <w:rFonts w:cs="Arial"/>
          <w:color w:val="000000"/>
          <w:shd w:val="clear" w:color="auto" w:fill="FFFFFF"/>
        </w:rPr>
        <w:t>In</w:t>
      </w:r>
      <w:r w:rsidR="001C2ACC">
        <w:rPr>
          <w:rFonts w:cs="Arial"/>
          <w:color w:val="000000"/>
          <w:shd w:val="clear" w:color="auto" w:fill="FFFFFF"/>
        </w:rPr>
        <w:t xml:space="preserve"> </w:t>
      </w:r>
      <w:r w:rsidRPr="001C2ACC">
        <w:rPr>
          <w:rFonts w:cs="Arial"/>
          <w:color w:val="000000"/>
          <w:shd w:val="clear" w:color="auto" w:fill="FFFFFF"/>
        </w:rPr>
        <w:t>this</w:t>
      </w:r>
      <w:r w:rsidR="001C2ACC">
        <w:rPr>
          <w:rFonts w:cs="Arial"/>
          <w:color w:val="000000"/>
          <w:shd w:val="clear" w:color="auto" w:fill="FFFFFF"/>
        </w:rPr>
        <w:t xml:space="preserve"> </w:t>
      </w:r>
      <w:r w:rsidRPr="001C2ACC">
        <w:rPr>
          <w:rFonts w:cs="Arial"/>
          <w:color w:val="000000"/>
          <w:shd w:val="clear" w:color="auto" w:fill="FFFFFF"/>
        </w:rPr>
        <w:t>way</w:t>
      </w:r>
      <w:r w:rsidR="001C2ACC">
        <w:rPr>
          <w:rFonts w:cs="Arial"/>
          <w:color w:val="000000"/>
          <w:shd w:val="clear" w:color="auto" w:fill="FFFFFF"/>
        </w:rPr>
        <w:t xml:space="preserve"> </w:t>
      </w:r>
      <w:r w:rsidRPr="001C2ACC">
        <w:rPr>
          <w:rFonts w:cs="Arial"/>
          <w:color w:val="000000"/>
          <w:shd w:val="clear" w:color="auto" w:fill="FFFFFF"/>
        </w:rPr>
        <w:t>students</w:t>
      </w:r>
      <w:r w:rsidR="001C2ACC">
        <w:rPr>
          <w:rFonts w:cs="Arial"/>
          <w:color w:val="000000"/>
          <w:shd w:val="clear" w:color="auto" w:fill="FFFFFF"/>
        </w:rPr>
        <w:t xml:space="preserve"> </w:t>
      </w:r>
      <w:r w:rsidRPr="001C2ACC">
        <w:rPr>
          <w:rFonts w:cs="Arial"/>
          <w:color w:val="000000"/>
          <w:shd w:val="clear" w:color="auto" w:fill="FFFFFF"/>
        </w:rPr>
        <w:t>can</w:t>
      </w:r>
      <w:r w:rsidR="001C2ACC">
        <w:rPr>
          <w:rFonts w:cs="Arial"/>
          <w:color w:val="000000"/>
          <w:shd w:val="clear" w:color="auto" w:fill="FFFFFF"/>
        </w:rPr>
        <w:t xml:space="preserve"> </w:t>
      </w:r>
      <w:r w:rsidRPr="001C2ACC">
        <w:rPr>
          <w:rFonts w:cs="Arial"/>
          <w:color w:val="000000"/>
          <w:shd w:val="clear" w:color="auto" w:fill="FFFFFF"/>
        </w:rPr>
        <w:t>simultaneously</w:t>
      </w:r>
      <w:r w:rsidR="001C2ACC">
        <w:rPr>
          <w:rFonts w:cs="Arial"/>
          <w:color w:val="000000"/>
          <w:shd w:val="clear" w:color="auto" w:fill="FFFFFF"/>
        </w:rPr>
        <w:t xml:space="preserve"> </w:t>
      </w:r>
      <w:r w:rsidRPr="001C2ACC">
        <w:rPr>
          <w:rFonts w:cs="Arial"/>
          <w:color w:val="000000"/>
          <w:shd w:val="clear" w:color="auto" w:fill="FFFFFF"/>
        </w:rPr>
        <w:t>learn</w:t>
      </w:r>
      <w:r w:rsidR="001C2ACC">
        <w:rPr>
          <w:rFonts w:cs="Arial"/>
          <w:color w:val="000000"/>
          <w:shd w:val="clear" w:color="auto" w:fill="FFFFFF"/>
        </w:rPr>
        <w:t xml:space="preserve"> </w:t>
      </w:r>
      <w:r w:rsidRPr="001C2ACC">
        <w:rPr>
          <w:rFonts w:cs="Arial"/>
          <w:color w:val="000000"/>
          <w:shd w:val="clear" w:color="auto" w:fill="FFFFFF"/>
        </w:rPr>
        <w:t>to</w:t>
      </w:r>
      <w:r w:rsidR="001C2ACC">
        <w:rPr>
          <w:rFonts w:cs="Arial"/>
          <w:color w:val="000000"/>
          <w:shd w:val="clear" w:color="auto" w:fill="FFFFFF"/>
        </w:rPr>
        <w:t xml:space="preserve"> </w:t>
      </w:r>
      <w:r w:rsidRPr="001C2ACC">
        <w:rPr>
          <w:rFonts w:cs="Arial"/>
          <w:color w:val="000000"/>
          <w:shd w:val="clear" w:color="auto" w:fill="FFFFFF"/>
        </w:rPr>
        <w:t>understand</w:t>
      </w:r>
      <w:r w:rsidR="001C2ACC">
        <w:rPr>
          <w:rFonts w:cs="Arial"/>
          <w:color w:val="000000"/>
          <w:shd w:val="clear" w:color="auto" w:fill="FFFFFF"/>
        </w:rPr>
        <w:t xml:space="preserve"> </w:t>
      </w:r>
      <w:r w:rsidRPr="001C2ACC">
        <w:rPr>
          <w:rFonts w:cs="Arial"/>
          <w:color w:val="000000"/>
          <w:shd w:val="clear" w:color="auto" w:fill="FFFFFF"/>
        </w:rPr>
        <w:t>ethnic</w:t>
      </w:r>
      <w:r w:rsidR="001C2ACC">
        <w:rPr>
          <w:rFonts w:cs="Arial"/>
          <w:color w:val="000000"/>
          <w:shd w:val="clear" w:color="auto" w:fill="FFFFFF"/>
        </w:rPr>
        <w:t xml:space="preserve"> </w:t>
      </w:r>
      <w:r w:rsidRPr="001C2ACC">
        <w:rPr>
          <w:rFonts w:cs="Arial"/>
          <w:color w:val="000000"/>
          <w:shd w:val="clear" w:color="auto" w:fill="FFFFFF"/>
        </w:rPr>
        <w:t>differences</w:t>
      </w:r>
      <w:r w:rsidR="001C2ACC">
        <w:rPr>
          <w:rFonts w:cs="Arial"/>
          <w:color w:val="000000"/>
          <w:shd w:val="clear" w:color="auto" w:fill="FFFFFF"/>
        </w:rPr>
        <w:t xml:space="preserve"> </w:t>
      </w:r>
      <w:r w:rsidRPr="001C2ACC">
        <w:rPr>
          <w:rFonts w:cs="Arial"/>
          <w:color w:val="000000"/>
          <w:shd w:val="clear" w:color="auto" w:fill="FFFFFF"/>
        </w:rPr>
        <w:t>while</w:t>
      </w:r>
      <w:r w:rsidR="001C2ACC">
        <w:rPr>
          <w:rFonts w:cs="Arial"/>
          <w:color w:val="000000"/>
          <w:shd w:val="clear" w:color="auto" w:fill="FFFFFF"/>
        </w:rPr>
        <w:t xml:space="preserve"> </w:t>
      </w:r>
      <w:r w:rsidRPr="001C2ACC">
        <w:rPr>
          <w:rFonts w:cs="Arial"/>
          <w:color w:val="000000"/>
          <w:shd w:val="clear" w:color="auto" w:fill="FFFFFF"/>
        </w:rPr>
        <w:t>also</w:t>
      </w:r>
      <w:r w:rsidR="001C2ACC">
        <w:rPr>
          <w:rFonts w:cs="Arial"/>
          <w:color w:val="000000"/>
          <w:shd w:val="clear" w:color="auto" w:fill="FFFFFF"/>
        </w:rPr>
        <w:t xml:space="preserve"> </w:t>
      </w:r>
      <w:r w:rsidRPr="001C2ACC">
        <w:rPr>
          <w:rFonts w:cs="Arial"/>
          <w:color w:val="000000"/>
          <w:shd w:val="clear" w:color="auto" w:fill="FFFFFF"/>
        </w:rPr>
        <w:t>identifying</w:t>
      </w:r>
      <w:r w:rsidR="001C2ACC">
        <w:rPr>
          <w:rFonts w:cs="Arial"/>
          <w:color w:val="000000"/>
          <w:shd w:val="clear" w:color="auto" w:fill="FFFFFF"/>
        </w:rPr>
        <w:t xml:space="preserve"> </w:t>
      </w:r>
      <w:r w:rsidRPr="001C2ACC">
        <w:rPr>
          <w:rFonts w:cs="Arial"/>
          <w:color w:val="000000"/>
          <w:shd w:val="clear" w:color="auto" w:fill="FFFFFF"/>
        </w:rPr>
        <w:t>underlying</w:t>
      </w:r>
      <w:r w:rsidR="001C2ACC">
        <w:rPr>
          <w:rFonts w:cs="Arial"/>
          <w:color w:val="000000"/>
          <w:shd w:val="clear" w:color="auto" w:fill="FFFFFF"/>
        </w:rPr>
        <w:t xml:space="preserve"> </w:t>
      </w:r>
      <w:r w:rsidRPr="001C2ACC">
        <w:rPr>
          <w:rFonts w:cs="Arial"/>
          <w:color w:val="000000"/>
          <w:shd w:val="clear" w:color="auto" w:fill="FFFFFF"/>
        </w:rPr>
        <w:t>commonalities</w:t>
      </w:r>
      <w:r w:rsidR="001C2ACC">
        <w:rPr>
          <w:rFonts w:cs="Arial"/>
          <w:color w:val="000000"/>
          <w:shd w:val="clear" w:color="auto" w:fill="FFFFFF"/>
        </w:rPr>
        <w:t xml:space="preserve"> </w:t>
      </w:r>
      <w:r w:rsidR="005D4ECB" w:rsidRPr="001C2ACC">
        <w:rPr>
          <w:rFonts w:cs="Arial"/>
          <w:color w:val="000000"/>
          <w:shd w:val="clear" w:color="auto" w:fill="FFFFFF"/>
        </w:rPr>
        <w:t>and</w:t>
      </w:r>
      <w:r w:rsidR="001C2ACC">
        <w:rPr>
          <w:rFonts w:cs="Arial"/>
          <w:color w:val="000000"/>
          <w:shd w:val="clear" w:color="auto" w:fill="FFFFFF"/>
        </w:rPr>
        <w:t xml:space="preserve"> </w:t>
      </w:r>
      <w:r w:rsidR="005D4ECB" w:rsidRPr="001C2ACC">
        <w:rPr>
          <w:rFonts w:cs="Arial"/>
          <w:color w:val="000000"/>
          <w:shd w:val="clear" w:color="auto" w:fill="FFFFFF"/>
        </w:rPr>
        <w:t>personal</w:t>
      </w:r>
      <w:r w:rsidR="001C2ACC">
        <w:rPr>
          <w:rFonts w:cs="Arial"/>
          <w:color w:val="000000"/>
          <w:shd w:val="clear" w:color="auto" w:fill="FFFFFF"/>
        </w:rPr>
        <w:t xml:space="preserve"> </w:t>
      </w:r>
      <w:r w:rsidR="005D4ECB" w:rsidRPr="001C2ACC">
        <w:rPr>
          <w:rFonts w:cs="Arial"/>
          <w:shd w:val="clear" w:color="auto" w:fill="FFFFFF"/>
        </w:rPr>
        <w:t>challenges</w:t>
      </w:r>
      <w:r w:rsidRPr="001C2ACC">
        <w:rPr>
          <w:rFonts w:cs="Arial"/>
          <w:shd w:val="clear" w:color="auto" w:fill="FFFFFF"/>
        </w:rPr>
        <w:t>.</w:t>
      </w:r>
    </w:p>
    <w:p w14:paraId="62B9C66F" w14:textId="4A879AEB" w:rsidR="3E9CE80F" w:rsidRPr="001C2ACC" w:rsidRDefault="3E9CE80F" w:rsidP="4E3E0CD6">
      <w:pPr>
        <w:spacing w:after="240" w:line="360" w:lineRule="auto"/>
      </w:pPr>
      <w:r w:rsidRPr="001C2ACC">
        <w:rPr>
          <w:rFonts w:eastAsia="Arial" w:cs="Arial"/>
          <w:szCs w:val="24"/>
        </w:rPr>
        <w:t>With</w:t>
      </w:r>
      <w:r w:rsidR="001C2ACC" w:rsidRPr="001C2ACC">
        <w:rPr>
          <w:rFonts w:eastAsia="Arial" w:cs="Arial"/>
          <w:szCs w:val="24"/>
        </w:rPr>
        <w:t xml:space="preserve"> </w:t>
      </w:r>
      <w:r w:rsidRPr="001C2ACC">
        <w:rPr>
          <w:rFonts w:eastAsia="Arial" w:cs="Arial"/>
          <w:szCs w:val="24"/>
        </w:rPr>
        <w:t>mutual</w:t>
      </w:r>
      <w:r w:rsidR="001C2ACC" w:rsidRPr="001C2ACC">
        <w:rPr>
          <w:rFonts w:eastAsia="Arial" w:cs="Arial"/>
          <w:szCs w:val="24"/>
        </w:rPr>
        <w:t xml:space="preserve"> </w:t>
      </w:r>
      <w:r w:rsidRPr="001C2ACC">
        <w:rPr>
          <w:rFonts w:eastAsia="Arial" w:cs="Arial"/>
          <w:szCs w:val="24"/>
        </w:rPr>
        <w:t>respect</w:t>
      </w:r>
      <w:r w:rsidR="001C2ACC" w:rsidRPr="001C2ACC">
        <w:rPr>
          <w:rFonts w:eastAsia="Arial" w:cs="Arial"/>
          <w:szCs w:val="24"/>
        </w:rPr>
        <w:t xml:space="preserve"> </w:t>
      </w:r>
      <w:r w:rsidRPr="001C2ACC">
        <w:rPr>
          <w:rFonts w:eastAsia="Arial" w:cs="Arial"/>
          <w:szCs w:val="24"/>
        </w:rPr>
        <w:t>and</w:t>
      </w:r>
      <w:r w:rsidR="001C2ACC" w:rsidRPr="001C2ACC">
        <w:rPr>
          <w:rFonts w:eastAsia="Arial" w:cs="Arial"/>
          <w:szCs w:val="24"/>
        </w:rPr>
        <w:t xml:space="preserve"> </w:t>
      </w:r>
      <w:r w:rsidRPr="001C2ACC">
        <w:rPr>
          <w:rFonts w:eastAsia="Arial" w:cs="Arial"/>
          <w:szCs w:val="24"/>
        </w:rPr>
        <w:t>dignity</w:t>
      </w:r>
      <w:r w:rsidR="001C2ACC" w:rsidRPr="001C2ACC">
        <w:rPr>
          <w:rFonts w:eastAsia="Arial" w:cs="Arial"/>
          <w:szCs w:val="24"/>
        </w:rPr>
        <w:t xml:space="preserve"> </w:t>
      </w:r>
      <w:r w:rsidRPr="001C2ACC">
        <w:rPr>
          <w:rFonts w:eastAsia="Arial" w:cs="Arial"/>
          <w:szCs w:val="24"/>
        </w:rPr>
        <w:t>being</w:t>
      </w:r>
      <w:r w:rsidR="001C2ACC" w:rsidRPr="001C2ACC">
        <w:rPr>
          <w:rFonts w:eastAsia="Arial" w:cs="Arial"/>
          <w:szCs w:val="24"/>
        </w:rPr>
        <w:t xml:space="preserve"> </w:t>
      </w:r>
      <w:r w:rsidRPr="001C2ACC">
        <w:rPr>
          <w:rFonts w:eastAsia="Arial" w:cs="Arial"/>
          <w:szCs w:val="24"/>
        </w:rPr>
        <w:t>emphasized,</w:t>
      </w:r>
      <w:r w:rsidR="001C2ACC" w:rsidRPr="001C2ACC">
        <w:rPr>
          <w:rFonts w:eastAsia="Arial" w:cs="Arial"/>
          <w:szCs w:val="24"/>
        </w:rPr>
        <w:t xml:space="preserve"> </w:t>
      </w:r>
      <w:r w:rsidRPr="001C2ACC">
        <w:rPr>
          <w:rFonts w:eastAsia="Arial" w:cs="Arial"/>
          <w:szCs w:val="24"/>
        </w:rPr>
        <w:t>students</w:t>
      </w:r>
      <w:r w:rsidR="001C2ACC" w:rsidRPr="001C2ACC">
        <w:rPr>
          <w:rFonts w:eastAsia="Arial" w:cs="Arial"/>
          <w:szCs w:val="24"/>
        </w:rPr>
        <w:t xml:space="preserve"> </w:t>
      </w:r>
      <w:r w:rsidRPr="001C2ACC">
        <w:rPr>
          <w:rFonts w:eastAsia="Arial" w:cs="Arial"/>
          <w:szCs w:val="24"/>
        </w:rPr>
        <w:t>will</w:t>
      </w:r>
      <w:r w:rsidR="001C2ACC" w:rsidRPr="001C2ACC">
        <w:rPr>
          <w:rFonts w:eastAsia="Arial" w:cs="Arial"/>
          <w:szCs w:val="24"/>
        </w:rPr>
        <w:t xml:space="preserve"> </w:t>
      </w:r>
      <w:r w:rsidRPr="001C2ACC">
        <w:rPr>
          <w:rFonts w:eastAsia="Arial" w:cs="Arial"/>
          <w:szCs w:val="24"/>
        </w:rPr>
        <w:t>develop</w:t>
      </w:r>
      <w:r w:rsidR="001C2ACC" w:rsidRPr="001C2ACC">
        <w:rPr>
          <w:rFonts w:eastAsia="Arial" w:cs="Arial"/>
          <w:szCs w:val="24"/>
        </w:rPr>
        <w:t xml:space="preserve"> </w:t>
      </w:r>
      <w:r w:rsidRPr="001C2ACC">
        <w:rPr>
          <w:rFonts w:eastAsia="Arial" w:cs="Arial"/>
          <w:szCs w:val="24"/>
        </w:rPr>
        <w:t>an</w:t>
      </w:r>
      <w:r w:rsidR="001C2ACC" w:rsidRPr="001C2ACC">
        <w:rPr>
          <w:rFonts w:eastAsia="Arial" w:cs="Arial"/>
          <w:szCs w:val="24"/>
        </w:rPr>
        <w:t xml:space="preserve"> </w:t>
      </w:r>
      <w:r w:rsidRPr="001C2ACC">
        <w:rPr>
          <w:rFonts w:eastAsia="Arial" w:cs="Arial"/>
          <w:szCs w:val="24"/>
        </w:rPr>
        <w:t>appreciation</w:t>
      </w:r>
      <w:r w:rsidR="001C2ACC" w:rsidRPr="001C2ACC">
        <w:rPr>
          <w:rFonts w:eastAsia="Arial" w:cs="Arial"/>
          <w:szCs w:val="24"/>
        </w:rPr>
        <w:t xml:space="preserve"> </w:t>
      </w:r>
      <w:r w:rsidRPr="001C2ACC">
        <w:rPr>
          <w:rFonts w:eastAsia="Arial" w:cs="Arial"/>
          <w:szCs w:val="24"/>
        </w:rPr>
        <w:t>for</w:t>
      </w:r>
      <w:r w:rsidR="001C2ACC" w:rsidRPr="001C2ACC">
        <w:rPr>
          <w:rFonts w:eastAsia="Arial" w:cs="Arial"/>
          <w:szCs w:val="24"/>
        </w:rPr>
        <w:t xml:space="preserve"> </w:t>
      </w:r>
      <w:r w:rsidRPr="001C2ACC">
        <w:rPr>
          <w:rFonts w:eastAsia="Arial" w:cs="Arial"/>
          <w:szCs w:val="24"/>
        </w:rPr>
        <w:t>the</w:t>
      </w:r>
      <w:r w:rsidR="001C2ACC" w:rsidRPr="001C2ACC">
        <w:rPr>
          <w:rFonts w:eastAsia="Arial" w:cs="Arial"/>
          <w:szCs w:val="24"/>
        </w:rPr>
        <w:t xml:space="preserve"> </w:t>
      </w:r>
      <w:r w:rsidRPr="001C2ACC">
        <w:rPr>
          <w:rFonts w:eastAsia="Arial" w:cs="Arial"/>
          <w:szCs w:val="24"/>
        </w:rPr>
        <w:t>complexity</w:t>
      </w:r>
      <w:r w:rsidR="001C2ACC" w:rsidRPr="001C2ACC">
        <w:rPr>
          <w:rFonts w:eastAsia="Arial" w:cs="Arial"/>
          <w:szCs w:val="24"/>
        </w:rPr>
        <w:t xml:space="preserve"> </w:t>
      </w:r>
      <w:r w:rsidRPr="001C2ACC">
        <w:rPr>
          <w:rFonts w:eastAsia="Arial" w:cs="Arial"/>
          <w:szCs w:val="24"/>
        </w:rPr>
        <w:t>of</w:t>
      </w:r>
      <w:r w:rsidR="001C2ACC" w:rsidRPr="001C2ACC">
        <w:rPr>
          <w:rFonts w:eastAsia="Arial" w:cs="Arial"/>
          <w:szCs w:val="24"/>
        </w:rPr>
        <w:t xml:space="preserve"> </w:t>
      </w:r>
      <w:r w:rsidRPr="001C2ACC">
        <w:rPr>
          <w:rFonts w:eastAsia="Arial" w:cs="Arial"/>
          <w:szCs w:val="24"/>
        </w:rPr>
        <w:t>diversity</w:t>
      </w:r>
      <w:r w:rsidR="001C2ACC" w:rsidRPr="001C2ACC">
        <w:rPr>
          <w:rFonts w:eastAsia="Arial" w:cs="Arial"/>
          <w:szCs w:val="24"/>
        </w:rPr>
        <w:t xml:space="preserve"> </w:t>
      </w:r>
      <w:r w:rsidRPr="001C2ACC">
        <w:rPr>
          <w:rFonts w:eastAsia="Arial" w:cs="Arial"/>
          <w:szCs w:val="24"/>
        </w:rPr>
        <w:t>and</w:t>
      </w:r>
      <w:r w:rsidR="001C2ACC" w:rsidRPr="001C2ACC">
        <w:rPr>
          <w:rFonts w:eastAsia="Arial" w:cs="Arial"/>
          <w:szCs w:val="24"/>
        </w:rPr>
        <w:t xml:space="preserve"> </w:t>
      </w:r>
      <w:r w:rsidRPr="001C2ACC">
        <w:rPr>
          <w:rFonts w:eastAsia="Arial" w:cs="Arial"/>
          <w:szCs w:val="24"/>
        </w:rPr>
        <w:t>how</w:t>
      </w:r>
      <w:r w:rsidR="001C2ACC" w:rsidRPr="001C2ACC">
        <w:rPr>
          <w:rFonts w:eastAsia="Arial" w:cs="Arial"/>
          <w:szCs w:val="24"/>
        </w:rPr>
        <w:t xml:space="preserve"> </w:t>
      </w:r>
      <w:r w:rsidRPr="001C2ACC">
        <w:rPr>
          <w:rFonts w:eastAsia="Arial" w:cs="Arial"/>
          <w:szCs w:val="24"/>
        </w:rPr>
        <w:t>it</w:t>
      </w:r>
      <w:r w:rsidR="001C2ACC" w:rsidRPr="001C2ACC">
        <w:rPr>
          <w:rFonts w:eastAsia="Arial" w:cs="Arial"/>
          <w:szCs w:val="24"/>
        </w:rPr>
        <w:t xml:space="preserve"> </w:t>
      </w:r>
      <w:r w:rsidRPr="001C2ACC">
        <w:rPr>
          <w:rFonts w:eastAsia="Arial" w:cs="Arial"/>
          <w:szCs w:val="24"/>
        </w:rPr>
        <w:t>continues</w:t>
      </w:r>
      <w:r w:rsidR="001C2ACC" w:rsidRPr="001C2ACC">
        <w:rPr>
          <w:rFonts w:eastAsia="Arial" w:cs="Arial"/>
          <w:szCs w:val="24"/>
        </w:rPr>
        <w:t xml:space="preserve"> </w:t>
      </w:r>
      <w:r w:rsidRPr="001C2ACC">
        <w:rPr>
          <w:rFonts w:eastAsia="Arial" w:cs="Arial"/>
          <w:szCs w:val="24"/>
        </w:rPr>
        <w:t>to</w:t>
      </w:r>
      <w:r w:rsidR="001C2ACC" w:rsidRPr="001C2ACC">
        <w:rPr>
          <w:rFonts w:eastAsia="Arial" w:cs="Arial"/>
          <w:szCs w:val="24"/>
        </w:rPr>
        <w:t xml:space="preserve"> </w:t>
      </w:r>
      <w:r w:rsidRPr="001C2ACC">
        <w:rPr>
          <w:rFonts w:eastAsia="Arial" w:cs="Arial"/>
          <w:szCs w:val="24"/>
        </w:rPr>
        <w:t>shape</w:t>
      </w:r>
      <w:r w:rsidR="001C2ACC" w:rsidRPr="001C2ACC">
        <w:rPr>
          <w:rFonts w:eastAsia="Arial" w:cs="Arial"/>
          <w:szCs w:val="24"/>
        </w:rPr>
        <w:t xml:space="preserve"> </w:t>
      </w:r>
      <w:r w:rsidRPr="001C2ACC">
        <w:rPr>
          <w:rFonts w:eastAsia="Arial" w:cs="Arial"/>
          <w:szCs w:val="24"/>
        </w:rPr>
        <w:t>the</w:t>
      </w:r>
      <w:r w:rsidR="001C2ACC" w:rsidRPr="001C2ACC">
        <w:rPr>
          <w:rFonts w:eastAsia="Arial" w:cs="Arial"/>
          <w:szCs w:val="24"/>
        </w:rPr>
        <w:t xml:space="preserve"> </w:t>
      </w:r>
      <w:r w:rsidRPr="001C2ACC">
        <w:rPr>
          <w:rFonts w:eastAsia="Arial" w:cs="Arial"/>
          <w:szCs w:val="24"/>
        </w:rPr>
        <w:t>American</w:t>
      </w:r>
      <w:r w:rsidR="001C2ACC" w:rsidRPr="001C2ACC">
        <w:rPr>
          <w:rFonts w:eastAsia="Arial" w:cs="Arial"/>
          <w:szCs w:val="24"/>
        </w:rPr>
        <w:t xml:space="preserve"> </w:t>
      </w:r>
      <w:r w:rsidRPr="001C2ACC">
        <w:rPr>
          <w:rFonts w:eastAsia="Arial" w:cs="Arial"/>
          <w:szCs w:val="24"/>
        </w:rPr>
        <w:t>experience.</w:t>
      </w:r>
      <w:r w:rsidR="001C2ACC" w:rsidRPr="001C2ACC">
        <w:rPr>
          <w:rFonts w:eastAsia="Arial" w:cs="Arial"/>
          <w:szCs w:val="24"/>
        </w:rPr>
        <w:t xml:space="preserve"> </w:t>
      </w:r>
      <w:r w:rsidRPr="001C2ACC">
        <w:rPr>
          <w:rFonts w:eastAsia="Arial" w:cs="Arial"/>
          <w:szCs w:val="24"/>
        </w:rPr>
        <w:t>Additionally,</w:t>
      </w:r>
      <w:r w:rsidR="001C2ACC" w:rsidRPr="001C2ACC">
        <w:rPr>
          <w:rFonts w:eastAsia="Arial" w:cs="Arial"/>
          <w:szCs w:val="24"/>
        </w:rPr>
        <w:t xml:space="preserve"> </w:t>
      </w:r>
      <w:r w:rsidRPr="001C2ACC">
        <w:rPr>
          <w:rFonts w:eastAsia="Arial" w:cs="Arial"/>
          <w:szCs w:val="24"/>
        </w:rPr>
        <w:t>students</w:t>
      </w:r>
      <w:r w:rsidR="001C2ACC" w:rsidRPr="001C2ACC">
        <w:rPr>
          <w:rFonts w:eastAsia="Arial" w:cs="Arial"/>
          <w:szCs w:val="24"/>
        </w:rPr>
        <w:t xml:space="preserve"> </w:t>
      </w:r>
      <w:r w:rsidRPr="001C2ACC">
        <w:rPr>
          <w:rFonts w:eastAsia="Arial" w:cs="Arial"/>
          <w:szCs w:val="24"/>
        </w:rPr>
        <w:t>will</w:t>
      </w:r>
      <w:r w:rsidR="001C2ACC" w:rsidRPr="001C2ACC">
        <w:rPr>
          <w:rFonts w:eastAsia="Arial" w:cs="Arial"/>
          <w:szCs w:val="24"/>
        </w:rPr>
        <w:t xml:space="preserve"> </w:t>
      </w:r>
      <w:r w:rsidRPr="001C2ACC">
        <w:rPr>
          <w:rFonts w:eastAsia="Arial" w:cs="Arial"/>
          <w:szCs w:val="24"/>
        </w:rPr>
        <w:t>learn</w:t>
      </w:r>
      <w:r w:rsidR="001C2ACC" w:rsidRPr="001C2ACC">
        <w:rPr>
          <w:rFonts w:eastAsia="Arial" w:cs="Arial"/>
          <w:szCs w:val="24"/>
        </w:rPr>
        <w:t xml:space="preserve"> </w:t>
      </w:r>
      <w:r w:rsidRPr="001C2ACC">
        <w:rPr>
          <w:rFonts w:eastAsia="Arial" w:cs="Arial"/>
          <w:szCs w:val="24"/>
        </w:rPr>
        <w:t>how</w:t>
      </w:r>
      <w:r w:rsidR="001C2ACC" w:rsidRPr="001C2ACC">
        <w:rPr>
          <w:rFonts w:eastAsia="Arial" w:cs="Arial"/>
          <w:szCs w:val="24"/>
        </w:rPr>
        <w:t xml:space="preserve"> </w:t>
      </w:r>
      <w:r w:rsidRPr="001C2ACC">
        <w:rPr>
          <w:rFonts w:eastAsia="Arial" w:cs="Arial"/>
          <w:szCs w:val="24"/>
        </w:rPr>
        <w:t>to</w:t>
      </w:r>
      <w:r w:rsidR="001C2ACC" w:rsidRPr="001C2ACC">
        <w:rPr>
          <w:rFonts w:eastAsia="Arial" w:cs="Arial"/>
          <w:szCs w:val="24"/>
        </w:rPr>
        <w:t xml:space="preserve"> </w:t>
      </w:r>
      <w:r w:rsidRPr="001C2ACC">
        <w:rPr>
          <w:rFonts w:eastAsia="Arial" w:cs="Arial"/>
          <w:szCs w:val="24"/>
        </w:rPr>
        <w:t>transform</w:t>
      </w:r>
      <w:r w:rsidR="001C2ACC" w:rsidRPr="001C2ACC">
        <w:rPr>
          <w:rFonts w:eastAsia="Arial" w:cs="Arial"/>
          <w:szCs w:val="24"/>
        </w:rPr>
        <w:t xml:space="preserve"> </w:t>
      </w:r>
      <w:r w:rsidRPr="001C2ACC">
        <w:rPr>
          <w:rFonts w:eastAsia="Arial" w:cs="Arial"/>
          <w:szCs w:val="24"/>
        </w:rPr>
        <w:t>their</w:t>
      </w:r>
      <w:r w:rsidR="001C2ACC" w:rsidRPr="001C2ACC">
        <w:rPr>
          <w:rFonts w:eastAsia="Arial" w:cs="Arial"/>
          <w:szCs w:val="24"/>
        </w:rPr>
        <w:t xml:space="preserve"> </w:t>
      </w:r>
      <w:r w:rsidRPr="001C2ACC">
        <w:rPr>
          <w:rFonts w:eastAsia="Arial" w:cs="Arial"/>
          <w:szCs w:val="24"/>
        </w:rPr>
        <w:t>appreciation</w:t>
      </w:r>
      <w:r w:rsidR="001C2ACC" w:rsidRPr="001C2ACC">
        <w:rPr>
          <w:rFonts w:eastAsia="Arial" w:cs="Arial"/>
          <w:szCs w:val="24"/>
        </w:rPr>
        <w:t xml:space="preserve"> </w:t>
      </w:r>
      <w:r w:rsidRPr="001C2ACC">
        <w:rPr>
          <w:rFonts w:eastAsia="Arial" w:cs="Arial"/>
          <w:szCs w:val="24"/>
        </w:rPr>
        <w:t>of</w:t>
      </w:r>
      <w:r w:rsidR="001C2ACC" w:rsidRPr="001C2ACC">
        <w:rPr>
          <w:rFonts w:eastAsia="Arial" w:cs="Arial"/>
          <w:szCs w:val="24"/>
        </w:rPr>
        <w:t xml:space="preserve"> </w:t>
      </w:r>
      <w:r w:rsidRPr="001C2ACC">
        <w:rPr>
          <w:rFonts w:eastAsia="Arial" w:cs="Arial"/>
          <w:szCs w:val="24"/>
        </w:rPr>
        <w:t>diversity</w:t>
      </w:r>
      <w:r w:rsidR="001C2ACC" w:rsidRPr="001C2ACC">
        <w:rPr>
          <w:rFonts w:eastAsia="Arial" w:cs="Arial"/>
          <w:szCs w:val="24"/>
        </w:rPr>
        <w:t xml:space="preserve"> </w:t>
      </w:r>
      <w:r w:rsidRPr="001C2ACC">
        <w:rPr>
          <w:rFonts w:eastAsia="Arial" w:cs="Arial"/>
          <w:szCs w:val="24"/>
        </w:rPr>
        <w:t>into</w:t>
      </w:r>
      <w:r w:rsidR="001C2ACC" w:rsidRPr="001C2ACC">
        <w:rPr>
          <w:rFonts w:eastAsia="Arial" w:cs="Arial"/>
          <w:szCs w:val="24"/>
        </w:rPr>
        <w:t xml:space="preserve"> </w:t>
      </w:r>
      <w:r w:rsidRPr="001C2ACC">
        <w:rPr>
          <w:rFonts w:eastAsia="Arial" w:cs="Arial"/>
          <w:szCs w:val="24"/>
        </w:rPr>
        <w:t>action</w:t>
      </w:r>
      <w:r w:rsidR="001C2ACC" w:rsidRPr="001C2ACC">
        <w:rPr>
          <w:rFonts w:eastAsia="Arial" w:cs="Arial"/>
          <w:szCs w:val="24"/>
        </w:rPr>
        <w:t xml:space="preserve"> </w:t>
      </w:r>
      <w:r w:rsidRPr="001C2ACC">
        <w:rPr>
          <w:rFonts w:eastAsia="Arial" w:cs="Arial"/>
          <w:szCs w:val="24"/>
        </w:rPr>
        <w:t>that</w:t>
      </w:r>
      <w:r w:rsidR="001C2ACC" w:rsidRPr="001C2ACC">
        <w:rPr>
          <w:rFonts w:eastAsia="Arial" w:cs="Arial"/>
          <w:szCs w:val="24"/>
        </w:rPr>
        <w:t xml:space="preserve"> </w:t>
      </w:r>
      <w:r w:rsidRPr="001C2ACC">
        <w:rPr>
          <w:rFonts w:eastAsia="Arial" w:cs="Arial"/>
          <w:szCs w:val="24"/>
        </w:rPr>
        <w:t>aims</w:t>
      </w:r>
      <w:r w:rsidR="001C2ACC" w:rsidRPr="001C2ACC">
        <w:rPr>
          <w:rFonts w:eastAsia="Arial" w:cs="Arial"/>
          <w:szCs w:val="24"/>
        </w:rPr>
        <w:t xml:space="preserve"> </w:t>
      </w:r>
      <w:r w:rsidRPr="001C2ACC">
        <w:rPr>
          <w:rFonts w:eastAsia="Arial" w:cs="Arial"/>
          <w:szCs w:val="24"/>
        </w:rPr>
        <w:t>to</w:t>
      </w:r>
      <w:r w:rsidR="001C2ACC" w:rsidRPr="001C2ACC">
        <w:rPr>
          <w:rFonts w:eastAsia="Arial" w:cs="Arial"/>
          <w:szCs w:val="24"/>
        </w:rPr>
        <w:t xml:space="preserve"> </w:t>
      </w:r>
      <w:r w:rsidRPr="001C2ACC">
        <w:rPr>
          <w:rFonts w:eastAsia="Arial" w:cs="Arial"/>
          <w:szCs w:val="24"/>
        </w:rPr>
        <w:t>build</w:t>
      </w:r>
      <w:r w:rsidR="001C2ACC" w:rsidRPr="001C2ACC">
        <w:rPr>
          <w:rFonts w:eastAsia="Arial" w:cs="Arial"/>
          <w:szCs w:val="24"/>
        </w:rPr>
        <w:t xml:space="preserve"> </w:t>
      </w:r>
      <w:r w:rsidRPr="001C2ACC">
        <w:rPr>
          <w:rFonts w:eastAsia="Arial" w:cs="Arial"/>
          <w:szCs w:val="24"/>
        </w:rPr>
        <w:t>community</w:t>
      </w:r>
      <w:r w:rsidR="001C2ACC" w:rsidRPr="001C2ACC">
        <w:rPr>
          <w:rFonts w:eastAsia="Arial" w:cs="Arial"/>
          <w:szCs w:val="24"/>
        </w:rPr>
        <w:t xml:space="preserve"> </w:t>
      </w:r>
      <w:r w:rsidRPr="001C2ACC">
        <w:rPr>
          <w:rFonts w:eastAsia="Arial" w:cs="Arial"/>
          <w:szCs w:val="24"/>
        </w:rPr>
        <w:t>and</w:t>
      </w:r>
      <w:r w:rsidR="001C2ACC" w:rsidRPr="001C2ACC">
        <w:rPr>
          <w:rFonts w:eastAsia="Arial" w:cs="Arial"/>
          <w:szCs w:val="24"/>
        </w:rPr>
        <w:t xml:space="preserve"> </w:t>
      </w:r>
      <w:r w:rsidRPr="001C2ACC">
        <w:rPr>
          <w:rFonts w:eastAsia="Arial" w:cs="Arial"/>
          <w:szCs w:val="24"/>
        </w:rPr>
        <w:t>solidarity.</w:t>
      </w:r>
    </w:p>
    <w:p w14:paraId="1C4321A8" w14:textId="56430AA8" w:rsidR="00060531" w:rsidRPr="001C2ACC" w:rsidRDefault="00060531" w:rsidP="743939EA">
      <w:pPr>
        <w:spacing w:after="240" w:line="360" w:lineRule="auto"/>
        <w:rPr>
          <w:rFonts w:cs="Arial"/>
          <w:color w:val="000000"/>
          <w:shd w:val="clear" w:color="auto" w:fill="FFFFFF"/>
        </w:rPr>
      </w:pPr>
      <w:r w:rsidRPr="001C2ACC">
        <w:rPr>
          <w:rFonts w:cs="Arial"/>
          <w:b/>
          <w:bCs/>
          <w:color w:val="000000"/>
          <w:shd w:val="clear" w:color="auto" w:fill="FFFFFF"/>
        </w:rPr>
        <w:lastRenderedPageBreak/>
        <w:t>(5)</w:t>
      </w:r>
      <w:r w:rsidR="001C2ACC">
        <w:rPr>
          <w:rFonts w:cs="Arial"/>
          <w:b/>
          <w:bCs/>
          <w:color w:val="000000"/>
          <w:shd w:val="clear" w:color="auto" w:fill="FFFFFF"/>
        </w:rPr>
        <w:t xml:space="preserve"> </w:t>
      </w:r>
      <w:r w:rsidRPr="001C2ACC">
        <w:rPr>
          <w:rFonts w:cs="Arial"/>
          <w:b/>
          <w:bCs/>
          <w:color w:val="000000"/>
          <w:shd w:val="clear" w:color="auto" w:fill="FFFFFF"/>
        </w:rPr>
        <w:t>Recognizing</w:t>
      </w:r>
      <w:r w:rsidR="001C2ACC">
        <w:rPr>
          <w:rFonts w:cs="Arial"/>
          <w:b/>
          <w:bCs/>
          <w:color w:val="000000"/>
          <w:shd w:val="clear" w:color="auto" w:fill="FFFFFF"/>
        </w:rPr>
        <w:t xml:space="preserve"> </w:t>
      </w:r>
      <w:r w:rsidRPr="001C2ACC">
        <w:rPr>
          <w:rFonts w:cs="Arial"/>
          <w:b/>
          <w:bCs/>
          <w:color w:val="000000"/>
          <w:shd w:val="clear" w:color="auto" w:fill="FFFFFF"/>
        </w:rPr>
        <w:t>intersectionality</w:t>
      </w:r>
      <w:r w:rsidR="00D63E6A">
        <w:rPr>
          <w:rFonts w:cs="Arial"/>
          <w:color w:val="000000"/>
          <w:shd w:val="clear" w:color="auto" w:fill="FFFFFF"/>
        </w:rPr>
        <w:t>––</w:t>
      </w:r>
      <w:r w:rsidR="3F230AD0" w:rsidRPr="001C2ACC">
        <w:rPr>
          <w:rFonts w:cs="Arial"/>
          <w:color w:val="000000"/>
          <w:shd w:val="clear" w:color="auto" w:fill="FFFFFF"/>
        </w:rPr>
        <w:t>Ethnic</w:t>
      </w:r>
      <w:r w:rsidR="001C2ACC">
        <w:rPr>
          <w:rFonts w:cs="Arial"/>
          <w:color w:val="000000"/>
          <w:shd w:val="clear" w:color="auto" w:fill="FFFFFF"/>
        </w:rPr>
        <w:t xml:space="preserve"> </w:t>
      </w:r>
      <w:r w:rsidR="00CA030B" w:rsidRPr="001C2ACC">
        <w:rPr>
          <w:rFonts w:cs="Arial"/>
          <w:color w:val="000000"/>
          <w:shd w:val="clear" w:color="auto" w:fill="FFFFFF"/>
        </w:rPr>
        <w:t>s</w:t>
      </w:r>
      <w:r w:rsidRPr="001C2ACC">
        <w:rPr>
          <w:rFonts w:cs="Arial"/>
          <w:color w:val="000000"/>
          <w:shd w:val="clear" w:color="auto" w:fill="FFFFFF"/>
        </w:rPr>
        <w:t>tudies</w:t>
      </w:r>
      <w:r w:rsidR="001C2ACC">
        <w:rPr>
          <w:rFonts w:cs="Arial"/>
          <w:color w:val="000000"/>
          <w:shd w:val="clear" w:color="auto" w:fill="FFFFFF"/>
        </w:rPr>
        <w:t xml:space="preserve"> </w:t>
      </w:r>
      <w:proofErr w:type="gramStart"/>
      <w:r w:rsidRPr="001C2ACC">
        <w:rPr>
          <w:rFonts w:cs="Arial"/>
          <w:color w:val="000000"/>
          <w:shd w:val="clear" w:color="auto" w:fill="FFFFFF"/>
        </w:rPr>
        <w:t>focuses</w:t>
      </w:r>
      <w:proofErr w:type="gramEnd"/>
      <w:r w:rsidR="001C2ACC">
        <w:rPr>
          <w:rFonts w:cs="Arial"/>
          <w:color w:val="000000"/>
          <w:shd w:val="clear" w:color="auto" w:fill="FFFFFF"/>
        </w:rPr>
        <w:t xml:space="preserve"> </w:t>
      </w:r>
      <w:r w:rsidRPr="001C2ACC">
        <w:rPr>
          <w:rFonts w:cs="Arial"/>
          <w:color w:val="000000"/>
          <w:shd w:val="clear" w:color="auto" w:fill="FFFFFF"/>
        </w:rPr>
        <w:t>on</w:t>
      </w:r>
      <w:r w:rsidR="001C2ACC">
        <w:rPr>
          <w:rFonts w:cs="Arial"/>
          <w:color w:val="000000"/>
          <w:shd w:val="clear" w:color="auto" w:fill="FFFFFF"/>
        </w:rPr>
        <w:t xml:space="preserve"> </w:t>
      </w:r>
      <w:r w:rsidRPr="001C2ACC">
        <w:rPr>
          <w:rFonts w:cs="Arial"/>
          <w:color w:val="000000"/>
          <w:shd w:val="clear" w:color="auto" w:fill="FFFFFF"/>
        </w:rPr>
        <w:t>the</w:t>
      </w:r>
      <w:r w:rsidR="001C2ACC">
        <w:rPr>
          <w:rFonts w:cs="Arial"/>
          <w:color w:val="000000"/>
          <w:shd w:val="clear" w:color="auto" w:fill="FFFFFF"/>
        </w:rPr>
        <w:t xml:space="preserve"> </w:t>
      </w:r>
      <w:r w:rsidRPr="001C2ACC">
        <w:rPr>
          <w:rFonts w:cs="Arial"/>
          <w:color w:val="000000"/>
          <w:shd w:val="clear" w:color="auto" w:fill="FFFFFF"/>
        </w:rPr>
        <w:t>role</w:t>
      </w:r>
      <w:r w:rsidR="001C2ACC">
        <w:rPr>
          <w:rFonts w:cs="Arial"/>
          <w:color w:val="000000"/>
          <w:shd w:val="clear" w:color="auto" w:fill="FFFFFF"/>
        </w:rPr>
        <w:t xml:space="preserve"> </w:t>
      </w:r>
      <w:r w:rsidRPr="001C2ACC">
        <w:rPr>
          <w:rFonts w:cs="Arial"/>
          <w:color w:val="000000"/>
          <w:shd w:val="clear" w:color="auto" w:fill="FFFFFF"/>
        </w:rPr>
        <w:t>of</w:t>
      </w:r>
      <w:r w:rsidR="001C2ACC">
        <w:rPr>
          <w:rFonts w:cs="Arial"/>
          <w:color w:val="000000"/>
          <w:shd w:val="clear" w:color="auto" w:fill="FFFFFF"/>
        </w:rPr>
        <w:t xml:space="preserve"> </w:t>
      </w:r>
      <w:r w:rsidRPr="001C2ACC">
        <w:rPr>
          <w:rFonts w:cs="Arial"/>
          <w:color w:val="000000"/>
          <w:shd w:val="clear" w:color="auto" w:fill="FFFFFF"/>
        </w:rPr>
        <w:t>race</w:t>
      </w:r>
      <w:r w:rsidR="001C2ACC">
        <w:rPr>
          <w:rFonts w:cs="Arial"/>
          <w:color w:val="000000"/>
          <w:shd w:val="clear" w:color="auto" w:fill="FFFFFF"/>
        </w:rPr>
        <w:t xml:space="preserve"> </w:t>
      </w:r>
      <w:r w:rsidRPr="001C2ACC">
        <w:rPr>
          <w:rFonts w:cs="Arial"/>
          <w:color w:val="000000"/>
          <w:shd w:val="clear" w:color="auto" w:fill="FFFFFF"/>
        </w:rPr>
        <w:t>and</w:t>
      </w:r>
      <w:r w:rsidR="001C2ACC">
        <w:rPr>
          <w:rFonts w:cs="Arial"/>
          <w:color w:val="000000"/>
          <w:shd w:val="clear" w:color="auto" w:fill="FFFFFF"/>
        </w:rPr>
        <w:t xml:space="preserve"> </w:t>
      </w:r>
      <w:r w:rsidR="6E8CCAEF" w:rsidRPr="001C2ACC">
        <w:rPr>
          <w:rFonts w:cs="Arial"/>
          <w:color w:val="000000"/>
          <w:shd w:val="clear" w:color="auto" w:fill="FFFFFF"/>
        </w:rPr>
        <w:t>ethnicity</w:t>
      </w:r>
      <w:r w:rsidR="005D4ECB" w:rsidRPr="001C2ACC">
        <w:rPr>
          <w:rFonts w:cs="Arial"/>
          <w:color w:val="000000"/>
          <w:shd w:val="clear" w:color="auto" w:fill="FFFFFF"/>
        </w:rPr>
        <w:t>.</w:t>
      </w:r>
      <w:r w:rsidR="001C2ACC">
        <w:rPr>
          <w:rFonts w:cs="Arial"/>
          <w:color w:val="000000"/>
          <w:shd w:val="clear" w:color="auto" w:fill="FFFFFF"/>
        </w:rPr>
        <w:t xml:space="preserve"> </w:t>
      </w:r>
      <w:r w:rsidR="005D4ECB" w:rsidRPr="001C2ACC">
        <w:rPr>
          <w:rFonts w:cs="Arial"/>
          <w:color w:val="000000"/>
          <w:shd w:val="clear" w:color="auto" w:fill="FFFFFF"/>
        </w:rPr>
        <w:t>H</w:t>
      </w:r>
      <w:r w:rsidRPr="001C2ACC">
        <w:rPr>
          <w:rFonts w:cs="Arial"/>
          <w:color w:val="000000"/>
          <w:shd w:val="clear" w:color="auto" w:fill="FFFFFF"/>
        </w:rPr>
        <w:t>owever,</w:t>
      </w:r>
      <w:r w:rsidR="001C2ACC">
        <w:rPr>
          <w:rFonts w:cs="Arial"/>
          <w:color w:val="000000"/>
          <w:shd w:val="clear" w:color="auto" w:fill="FFFFFF"/>
        </w:rPr>
        <w:t xml:space="preserve"> </w:t>
      </w:r>
      <w:r w:rsidRPr="001C2ACC">
        <w:rPr>
          <w:rFonts w:cs="Arial"/>
          <w:color w:val="000000"/>
          <w:shd w:val="clear" w:color="auto" w:fill="FFFFFF"/>
        </w:rPr>
        <w:t>these</w:t>
      </w:r>
      <w:r w:rsidR="001C2ACC">
        <w:rPr>
          <w:rFonts w:cs="Arial"/>
          <w:color w:val="000000"/>
          <w:shd w:val="clear" w:color="auto" w:fill="FFFFFF"/>
        </w:rPr>
        <w:t xml:space="preserve"> </w:t>
      </w:r>
      <w:r w:rsidRPr="001C2ACC">
        <w:rPr>
          <w:rFonts w:cs="Arial"/>
          <w:color w:val="000000"/>
          <w:shd w:val="clear" w:color="auto" w:fill="FFFFFF"/>
        </w:rPr>
        <w:t>are</w:t>
      </w:r>
      <w:r w:rsidR="001C2ACC">
        <w:rPr>
          <w:rFonts w:cs="Arial"/>
          <w:color w:val="000000"/>
          <w:shd w:val="clear" w:color="auto" w:fill="FFFFFF"/>
        </w:rPr>
        <w:t xml:space="preserve"> </w:t>
      </w:r>
      <w:r w:rsidRPr="001C2ACC">
        <w:rPr>
          <w:rFonts w:cs="Arial"/>
          <w:color w:val="000000"/>
          <w:shd w:val="clear" w:color="auto" w:fill="FFFFFF"/>
        </w:rPr>
        <w:t>not</w:t>
      </w:r>
      <w:r w:rsidR="001C2ACC">
        <w:rPr>
          <w:rFonts w:cs="Arial"/>
          <w:color w:val="000000"/>
          <w:shd w:val="clear" w:color="auto" w:fill="FFFFFF"/>
        </w:rPr>
        <w:t xml:space="preserve"> </w:t>
      </w:r>
      <w:r w:rsidRPr="001C2ACC">
        <w:rPr>
          <w:rFonts w:cs="Arial"/>
          <w:color w:val="000000"/>
          <w:shd w:val="clear" w:color="auto" w:fill="FFFFFF"/>
        </w:rPr>
        <w:t>the</w:t>
      </w:r>
      <w:r w:rsidR="001C2ACC">
        <w:rPr>
          <w:rFonts w:cs="Arial"/>
          <w:color w:val="000000"/>
          <w:shd w:val="clear" w:color="auto" w:fill="FFFFFF"/>
        </w:rPr>
        <w:t xml:space="preserve"> </w:t>
      </w:r>
      <w:r w:rsidRPr="001C2ACC">
        <w:rPr>
          <w:rFonts w:cs="Arial"/>
          <w:color w:val="000000"/>
          <w:shd w:val="clear" w:color="auto" w:fill="FFFFFF"/>
        </w:rPr>
        <w:t>sole</w:t>
      </w:r>
      <w:r w:rsidR="001C2ACC">
        <w:rPr>
          <w:rFonts w:cs="Arial"/>
          <w:color w:val="000000"/>
          <w:shd w:val="clear" w:color="auto" w:fill="FFFFFF"/>
        </w:rPr>
        <w:t xml:space="preserve"> </w:t>
      </w:r>
      <w:r w:rsidRPr="001C2ACC">
        <w:rPr>
          <w:rFonts w:cs="Arial"/>
          <w:color w:val="000000"/>
          <w:shd w:val="clear" w:color="auto" w:fill="FFFFFF"/>
        </w:rPr>
        <w:t>forces</w:t>
      </w:r>
      <w:r w:rsidR="001C2ACC">
        <w:rPr>
          <w:rFonts w:cs="Arial"/>
          <w:color w:val="000000"/>
          <w:shd w:val="clear" w:color="auto" w:fill="FFFFFF"/>
        </w:rPr>
        <w:t xml:space="preserve"> </w:t>
      </w:r>
      <w:r w:rsidRPr="001C2ACC">
        <w:rPr>
          <w:rFonts w:cs="Arial"/>
          <w:color w:val="000000"/>
          <w:shd w:val="clear" w:color="auto" w:fill="FFFFFF"/>
        </w:rPr>
        <w:t>affecting</w:t>
      </w:r>
      <w:r w:rsidR="001C2ACC">
        <w:rPr>
          <w:rFonts w:cs="Arial"/>
          <w:color w:val="000000"/>
          <w:shd w:val="clear" w:color="auto" w:fill="FFFFFF"/>
        </w:rPr>
        <w:t xml:space="preserve"> </w:t>
      </w:r>
      <w:r w:rsidRPr="001C2ACC">
        <w:rPr>
          <w:rFonts w:cs="Arial"/>
          <w:color w:val="000000"/>
          <w:shd w:val="clear" w:color="auto" w:fill="FFFFFF"/>
        </w:rPr>
        <w:t>personal</w:t>
      </w:r>
      <w:r w:rsidR="001C2ACC">
        <w:rPr>
          <w:rFonts w:cs="Arial"/>
          <w:color w:val="000000"/>
          <w:shd w:val="clear" w:color="auto" w:fill="FFFFFF"/>
        </w:rPr>
        <w:t xml:space="preserve"> </w:t>
      </w:r>
      <w:r w:rsidRPr="001C2ACC">
        <w:rPr>
          <w:rFonts w:cs="Arial"/>
          <w:color w:val="000000"/>
          <w:shd w:val="clear" w:color="auto" w:fill="FFFFFF"/>
        </w:rPr>
        <w:t>identity,</w:t>
      </w:r>
      <w:r w:rsidR="001C2ACC">
        <w:rPr>
          <w:rFonts w:cs="Arial"/>
          <w:color w:val="000000"/>
          <w:shd w:val="clear" w:color="auto" w:fill="FFFFFF"/>
        </w:rPr>
        <w:t xml:space="preserve"> </w:t>
      </w:r>
      <w:r w:rsidRPr="001C2ACC">
        <w:rPr>
          <w:rFonts w:cs="Arial"/>
          <w:color w:val="000000"/>
          <w:shd w:val="clear" w:color="auto" w:fill="FFFFFF"/>
        </w:rPr>
        <w:t>group</w:t>
      </w:r>
      <w:r w:rsidR="001C2ACC">
        <w:rPr>
          <w:rFonts w:cs="Arial"/>
          <w:color w:val="000000"/>
          <w:shd w:val="clear" w:color="auto" w:fill="FFFFFF"/>
        </w:rPr>
        <w:t xml:space="preserve"> </w:t>
      </w:r>
      <w:r w:rsidRPr="001C2ACC">
        <w:rPr>
          <w:rFonts w:cs="Arial"/>
          <w:color w:val="000000"/>
          <w:shd w:val="clear" w:color="auto" w:fill="FFFFFF"/>
        </w:rPr>
        <w:t>identification,</w:t>
      </w:r>
      <w:r w:rsidR="001C2ACC">
        <w:rPr>
          <w:rFonts w:cs="Arial"/>
          <w:color w:val="000000"/>
          <w:shd w:val="clear" w:color="auto" w:fill="FFFFFF"/>
        </w:rPr>
        <w:t xml:space="preserve"> </w:t>
      </w:r>
      <w:r w:rsidRPr="001C2ACC">
        <w:rPr>
          <w:rFonts w:cs="Arial"/>
          <w:color w:val="000000"/>
          <w:shd w:val="clear" w:color="auto" w:fill="FFFFFF"/>
        </w:rPr>
        <w:t>and</w:t>
      </w:r>
      <w:r w:rsidR="001C2ACC">
        <w:rPr>
          <w:rFonts w:cs="Arial"/>
          <w:color w:val="000000"/>
          <w:shd w:val="clear" w:color="auto" w:fill="FFFFFF"/>
        </w:rPr>
        <w:t xml:space="preserve"> </w:t>
      </w:r>
      <w:r w:rsidRPr="001C2ACC">
        <w:rPr>
          <w:rFonts w:cs="Arial"/>
          <w:color w:val="000000"/>
          <w:shd w:val="clear" w:color="auto" w:fill="FFFFFF"/>
        </w:rPr>
        <w:t>the</w:t>
      </w:r>
      <w:r w:rsidR="001C2ACC">
        <w:rPr>
          <w:rFonts w:cs="Arial"/>
          <w:color w:val="000000"/>
          <w:shd w:val="clear" w:color="auto" w:fill="FFFFFF"/>
        </w:rPr>
        <w:t xml:space="preserve"> </w:t>
      </w:r>
      <w:r w:rsidRPr="001C2ACC">
        <w:rPr>
          <w:rFonts w:cs="Arial"/>
          <w:color w:val="000000"/>
          <w:shd w:val="clear" w:color="auto" w:fill="FFFFFF"/>
        </w:rPr>
        <w:t>course</w:t>
      </w:r>
      <w:r w:rsidR="001C2ACC">
        <w:rPr>
          <w:rFonts w:cs="Arial"/>
          <w:color w:val="000000"/>
          <w:shd w:val="clear" w:color="auto" w:fill="FFFFFF"/>
        </w:rPr>
        <w:t xml:space="preserve"> </w:t>
      </w:r>
      <w:r w:rsidRPr="001C2ACC">
        <w:rPr>
          <w:rFonts w:cs="Arial"/>
          <w:color w:val="000000"/>
          <w:shd w:val="clear" w:color="auto" w:fill="FFFFFF"/>
        </w:rPr>
        <w:t>of</w:t>
      </w:r>
      <w:r w:rsidR="001C2ACC">
        <w:rPr>
          <w:rFonts w:cs="Arial"/>
          <w:color w:val="000000"/>
          <w:shd w:val="clear" w:color="auto" w:fill="FFFFFF"/>
        </w:rPr>
        <w:t xml:space="preserve"> </w:t>
      </w:r>
      <w:r w:rsidRPr="001C2ACC">
        <w:rPr>
          <w:rFonts w:cs="Arial"/>
          <w:color w:val="000000"/>
          <w:shd w:val="clear" w:color="auto" w:fill="FFFFFF"/>
        </w:rPr>
        <w:t>human</w:t>
      </w:r>
      <w:r w:rsidR="001C2ACC">
        <w:rPr>
          <w:rFonts w:cs="Arial"/>
          <w:color w:val="000000"/>
          <w:shd w:val="clear" w:color="auto" w:fill="FFFFFF"/>
        </w:rPr>
        <w:t xml:space="preserve"> </w:t>
      </w:r>
      <w:r w:rsidRPr="001C2ACC">
        <w:rPr>
          <w:rFonts w:cs="Arial"/>
          <w:color w:val="000000"/>
          <w:shd w:val="clear" w:color="auto" w:fill="FFFFFF"/>
        </w:rPr>
        <w:t>experience.</w:t>
      </w:r>
      <w:r w:rsidR="001C2ACC">
        <w:rPr>
          <w:rFonts w:cs="Arial"/>
          <w:color w:val="000000"/>
          <w:shd w:val="clear" w:color="auto" w:fill="FFFFFF"/>
        </w:rPr>
        <w:t xml:space="preserve"> </w:t>
      </w:r>
      <w:r w:rsidRPr="001C2ACC">
        <w:rPr>
          <w:rFonts w:cs="Arial"/>
          <w:color w:val="000000"/>
          <w:shd w:val="clear" w:color="auto" w:fill="FFFFFF"/>
        </w:rPr>
        <w:t>People,</w:t>
      </w:r>
      <w:r w:rsidR="001C2ACC">
        <w:rPr>
          <w:rFonts w:cs="Arial"/>
          <w:color w:val="000000"/>
          <w:shd w:val="clear" w:color="auto" w:fill="FFFFFF"/>
        </w:rPr>
        <w:t xml:space="preserve"> </w:t>
      </w:r>
      <w:r w:rsidRPr="001C2ACC">
        <w:rPr>
          <w:rFonts w:cs="Arial"/>
          <w:color w:val="000000"/>
          <w:shd w:val="clear" w:color="auto" w:fill="FFFFFF"/>
        </w:rPr>
        <w:t>including</w:t>
      </w:r>
      <w:r w:rsidR="001C2ACC">
        <w:rPr>
          <w:rFonts w:cs="Arial"/>
          <w:color w:val="000000"/>
          <w:shd w:val="clear" w:color="auto" w:fill="FFFFFF"/>
        </w:rPr>
        <w:t xml:space="preserve"> </w:t>
      </w:r>
      <w:r w:rsidRPr="001C2ACC">
        <w:rPr>
          <w:rFonts w:cs="Arial"/>
          <w:color w:val="000000"/>
          <w:shd w:val="clear" w:color="auto" w:fill="FFFFFF"/>
        </w:rPr>
        <w:t>students,</w:t>
      </w:r>
      <w:r w:rsidR="001C2ACC">
        <w:rPr>
          <w:rFonts w:cs="Arial"/>
          <w:color w:val="000000"/>
          <w:shd w:val="clear" w:color="auto" w:fill="FFFFFF"/>
        </w:rPr>
        <w:t xml:space="preserve"> </w:t>
      </w:r>
      <w:r w:rsidRPr="001C2ACC">
        <w:rPr>
          <w:rFonts w:cs="Arial"/>
          <w:color w:val="000000"/>
          <w:shd w:val="clear" w:color="auto" w:fill="FFFFFF"/>
        </w:rPr>
        <w:t>are</w:t>
      </w:r>
      <w:r w:rsidR="001C2ACC">
        <w:rPr>
          <w:rFonts w:cs="Arial"/>
          <w:color w:val="000000"/>
          <w:shd w:val="clear" w:color="auto" w:fill="FFFFFF"/>
        </w:rPr>
        <w:t xml:space="preserve"> </w:t>
      </w:r>
      <w:r w:rsidRPr="001C2ACC">
        <w:rPr>
          <w:rFonts w:cs="Arial"/>
          <w:color w:val="000000"/>
          <w:shd w:val="clear" w:color="auto" w:fill="FFFFFF"/>
        </w:rPr>
        <w:t>not</w:t>
      </w:r>
      <w:r w:rsidR="001C2ACC">
        <w:rPr>
          <w:rFonts w:cs="Arial"/>
          <w:color w:val="000000"/>
          <w:shd w:val="clear" w:color="auto" w:fill="FFFFFF"/>
        </w:rPr>
        <w:t xml:space="preserve"> </w:t>
      </w:r>
      <w:r w:rsidRPr="001C2ACC">
        <w:rPr>
          <w:rFonts w:cs="Arial"/>
          <w:color w:val="000000"/>
          <w:shd w:val="clear" w:color="auto" w:fill="FFFFFF"/>
        </w:rPr>
        <w:t>only</w:t>
      </w:r>
      <w:r w:rsidR="001C2ACC">
        <w:rPr>
          <w:rFonts w:cs="Arial"/>
          <w:color w:val="000000"/>
          <w:shd w:val="clear" w:color="auto" w:fill="FFFFFF"/>
        </w:rPr>
        <w:t xml:space="preserve"> </w:t>
      </w:r>
      <w:r w:rsidRPr="001C2ACC">
        <w:rPr>
          <w:rFonts w:cs="Arial"/>
          <w:color w:val="000000"/>
          <w:shd w:val="clear" w:color="auto" w:fill="FFFFFF"/>
        </w:rPr>
        <w:t>members</w:t>
      </w:r>
      <w:r w:rsidR="001C2ACC">
        <w:rPr>
          <w:rFonts w:cs="Arial"/>
          <w:color w:val="000000"/>
          <w:shd w:val="clear" w:color="auto" w:fill="FFFFFF"/>
        </w:rPr>
        <w:t xml:space="preserve"> </w:t>
      </w:r>
      <w:r w:rsidRPr="001C2ACC">
        <w:rPr>
          <w:rFonts w:cs="Arial"/>
          <w:color w:val="000000"/>
          <w:shd w:val="clear" w:color="auto" w:fill="FFFFFF"/>
        </w:rPr>
        <w:t>of</w:t>
      </w:r>
      <w:r w:rsidR="001C2ACC">
        <w:rPr>
          <w:rFonts w:cs="Arial"/>
          <w:color w:val="000000"/>
          <w:shd w:val="clear" w:color="auto" w:fill="FFFFFF"/>
        </w:rPr>
        <w:t xml:space="preserve"> </w:t>
      </w:r>
      <w:r w:rsidRPr="001C2ACC">
        <w:rPr>
          <w:rFonts w:cs="Arial"/>
          <w:color w:val="000000"/>
          <w:shd w:val="clear" w:color="auto" w:fill="FFFFFF"/>
        </w:rPr>
        <w:t>racial</w:t>
      </w:r>
      <w:r w:rsidR="001C2ACC">
        <w:rPr>
          <w:rFonts w:cs="Arial"/>
          <w:color w:val="000000"/>
          <w:shd w:val="clear" w:color="auto" w:fill="FFFFFF"/>
        </w:rPr>
        <w:t xml:space="preserve"> </w:t>
      </w:r>
      <w:r w:rsidRPr="001C2ACC">
        <w:rPr>
          <w:rFonts w:cs="Arial"/>
          <w:color w:val="000000"/>
          <w:shd w:val="clear" w:color="auto" w:fill="FFFFFF"/>
        </w:rPr>
        <w:t>and</w:t>
      </w:r>
      <w:r w:rsidR="001C2ACC">
        <w:rPr>
          <w:rFonts w:cs="Arial"/>
          <w:color w:val="000000"/>
          <w:shd w:val="clear" w:color="auto" w:fill="FFFFFF"/>
        </w:rPr>
        <w:t xml:space="preserve"> </w:t>
      </w:r>
      <w:r w:rsidRPr="001C2ACC">
        <w:rPr>
          <w:rFonts w:cs="Arial"/>
          <w:color w:val="000000"/>
          <w:shd w:val="clear" w:color="auto" w:fill="FFFFFF"/>
        </w:rPr>
        <w:t>ethnic</w:t>
      </w:r>
      <w:r w:rsidR="001C2ACC">
        <w:rPr>
          <w:rFonts w:cs="Arial"/>
          <w:color w:val="000000"/>
          <w:shd w:val="clear" w:color="auto" w:fill="FFFFFF"/>
        </w:rPr>
        <w:t xml:space="preserve"> </w:t>
      </w:r>
      <w:r w:rsidRPr="001C2ACC">
        <w:rPr>
          <w:rFonts w:cs="Arial"/>
          <w:color w:val="000000"/>
          <w:shd w:val="clear" w:color="auto" w:fill="FFFFFF"/>
        </w:rPr>
        <w:t>groups.</w:t>
      </w:r>
      <w:r w:rsidR="001C2ACC">
        <w:rPr>
          <w:rFonts w:cs="Arial"/>
          <w:color w:val="000000"/>
          <w:shd w:val="clear" w:color="auto" w:fill="FFFFFF"/>
        </w:rPr>
        <w:t xml:space="preserve"> </w:t>
      </w:r>
      <w:r w:rsidRPr="001C2ACC">
        <w:rPr>
          <w:rFonts w:cs="Arial"/>
          <w:color w:val="000000"/>
          <w:shd w:val="clear" w:color="auto" w:fill="FFFFFF"/>
        </w:rPr>
        <w:t>They</w:t>
      </w:r>
      <w:r w:rsidR="001C2ACC">
        <w:rPr>
          <w:rFonts w:cs="Arial"/>
          <w:color w:val="000000"/>
          <w:shd w:val="clear" w:color="auto" w:fill="FFFFFF"/>
        </w:rPr>
        <w:t xml:space="preserve"> </w:t>
      </w:r>
      <w:r w:rsidRPr="001C2ACC">
        <w:rPr>
          <w:rFonts w:cs="Arial"/>
          <w:color w:val="000000"/>
          <w:shd w:val="clear" w:color="auto" w:fill="FFFFFF"/>
        </w:rPr>
        <w:t>also</w:t>
      </w:r>
      <w:r w:rsidR="001C2ACC">
        <w:rPr>
          <w:rFonts w:cs="Arial"/>
          <w:color w:val="000000"/>
          <w:shd w:val="clear" w:color="auto" w:fill="FFFFFF"/>
        </w:rPr>
        <w:t xml:space="preserve"> </w:t>
      </w:r>
      <w:r w:rsidRPr="001C2ACC">
        <w:rPr>
          <w:rFonts w:cs="Arial"/>
          <w:color w:val="000000"/>
          <w:shd w:val="clear" w:color="auto" w:fill="FFFFFF"/>
        </w:rPr>
        <w:t>belong</w:t>
      </w:r>
      <w:r w:rsidR="001C2ACC">
        <w:rPr>
          <w:rFonts w:cs="Arial"/>
          <w:color w:val="000000"/>
          <w:shd w:val="clear" w:color="auto" w:fill="FFFFFF"/>
        </w:rPr>
        <w:t xml:space="preserve"> </w:t>
      </w:r>
      <w:r w:rsidRPr="001C2ACC">
        <w:rPr>
          <w:rFonts w:cs="Arial"/>
          <w:color w:val="000000"/>
          <w:shd w:val="clear" w:color="auto" w:fill="FFFFFF"/>
        </w:rPr>
        <w:t>to</w:t>
      </w:r>
      <w:r w:rsidR="001C2ACC">
        <w:rPr>
          <w:rFonts w:cs="Arial"/>
          <w:color w:val="000000"/>
          <w:shd w:val="clear" w:color="auto" w:fill="FFFFFF"/>
        </w:rPr>
        <w:t xml:space="preserve"> </w:t>
      </w:r>
      <w:r w:rsidRPr="001C2ACC">
        <w:rPr>
          <w:rFonts w:cs="Arial"/>
          <w:color w:val="000000"/>
          <w:shd w:val="clear" w:color="auto" w:fill="FFFFFF"/>
        </w:rPr>
        <w:t>many</w:t>
      </w:r>
      <w:r w:rsidR="001C2ACC">
        <w:rPr>
          <w:rFonts w:cs="Arial"/>
          <w:color w:val="000000"/>
          <w:shd w:val="clear" w:color="auto" w:fill="FFFFFF"/>
        </w:rPr>
        <w:t xml:space="preserve"> </w:t>
      </w:r>
      <w:r w:rsidRPr="001C2ACC">
        <w:rPr>
          <w:rFonts w:cs="Arial"/>
          <w:color w:val="000000"/>
          <w:shd w:val="clear" w:color="auto" w:fill="FFFFFF"/>
        </w:rPr>
        <w:t>other</w:t>
      </w:r>
      <w:r w:rsidR="001C2ACC">
        <w:rPr>
          <w:rFonts w:cs="Arial"/>
          <w:color w:val="000000"/>
          <w:shd w:val="clear" w:color="auto" w:fill="FFFFFF"/>
        </w:rPr>
        <w:t xml:space="preserve"> </w:t>
      </w:r>
      <w:r w:rsidRPr="001C2ACC">
        <w:rPr>
          <w:rFonts w:cs="Arial"/>
          <w:color w:val="000000"/>
          <w:shd w:val="clear" w:color="auto" w:fill="FFFFFF"/>
        </w:rPr>
        <w:t>types</w:t>
      </w:r>
      <w:r w:rsidR="001C2ACC">
        <w:rPr>
          <w:rFonts w:cs="Arial"/>
          <w:color w:val="000000"/>
          <w:shd w:val="clear" w:color="auto" w:fill="FFFFFF"/>
        </w:rPr>
        <w:t xml:space="preserve"> </w:t>
      </w:r>
      <w:r w:rsidRPr="001C2ACC">
        <w:rPr>
          <w:rFonts w:cs="Arial"/>
          <w:color w:val="000000"/>
          <w:shd w:val="clear" w:color="auto" w:fill="FFFFFF"/>
        </w:rPr>
        <w:t>of</w:t>
      </w:r>
      <w:r w:rsidR="001C2ACC">
        <w:rPr>
          <w:rFonts w:cs="Arial"/>
          <w:color w:val="000000"/>
          <w:shd w:val="clear" w:color="auto" w:fill="FFFFFF"/>
        </w:rPr>
        <w:t xml:space="preserve"> </w:t>
      </w:r>
      <w:r w:rsidRPr="001C2ACC">
        <w:rPr>
          <w:rFonts w:cs="Arial"/>
          <w:color w:val="000000"/>
          <w:shd w:val="clear" w:color="auto" w:fill="FFFFFF"/>
        </w:rPr>
        <w:t>social</w:t>
      </w:r>
      <w:r w:rsidR="001C2ACC">
        <w:rPr>
          <w:rFonts w:cs="Arial"/>
          <w:color w:val="000000"/>
          <w:shd w:val="clear" w:color="auto" w:fill="FFFFFF"/>
        </w:rPr>
        <w:t xml:space="preserve"> </w:t>
      </w:r>
      <w:r w:rsidRPr="001C2ACC">
        <w:rPr>
          <w:rFonts w:cs="Arial"/>
          <w:color w:val="000000"/>
          <w:shd w:val="clear" w:color="auto" w:fill="FFFFFF"/>
        </w:rPr>
        <w:t>groups.</w:t>
      </w:r>
      <w:r w:rsidR="001C2ACC">
        <w:rPr>
          <w:rFonts w:cs="Arial"/>
          <w:color w:val="000000"/>
          <w:shd w:val="clear" w:color="auto" w:fill="FFFFFF"/>
        </w:rPr>
        <w:t xml:space="preserve"> </w:t>
      </w:r>
      <w:r w:rsidRPr="001C2ACC">
        <w:rPr>
          <w:rFonts w:cs="Arial"/>
          <w:color w:val="000000"/>
          <w:shd w:val="clear" w:color="auto" w:fill="FFFFFF"/>
        </w:rPr>
        <w:t>These</w:t>
      </w:r>
      <w:r w:rsidR="001C2ACC">
        <w:rPr>
          <w:rFonts w:cs="Arial"/>
          <w:color w:val="000000"/>
          <w:shd w:val="clear" w:color="auto" w:fill="FFFFFF"/>
        </w:rPr>
        <w:t xml:space="preserve"> </w:t>
      </w:r>
      <w:r w:rsidRPr="001C2ACC">
        <w:rPr>
          <w:rFonts w:cs="Arial"/>
          <w:color w:val="000000"/>
          <w:shd w:val="clear" w:color="auto" w:fill="FFFFFF"/>
        </w:rPr>
        <w:t>groups</w:t>
      </w:r>
      <w:r w:rsidR="001C2ACC">
        <w:rPr>
          <w:rFonts w:cs="Arial"/>
          <w:color w:val="000000"/>
          <w:shd w:val="clear" w:color="auto" w:fill="FFFFFF"/>
        </w:rPr>
        <w:t xml:space="preserve"> </w:t>
      </w:r>
      <w:r w:rsidRPr="001C2ACC">
        <w:rPr>
          <w:rFonts w:cs="Arial"/>
          <w:color w:val="000000"/>
          <w:shd w:val="clear" w:color="auto" w:fill="FFFFFF"/>
        </w:rPr>
        <w:t>may</w:t>
      </w:r>
      <w:r w:rsidR="001C2ACC">
        <w:rPr>
          <w:rFonts w:cs="Arial"/>
          <w:color w:val="000000"/>
          <w:shd w:val="clear" w:color="auto" w:fill="FFFFFF"/>
        </w:rPr>
        <w:t xml:space="preserve"> </w:t>
      </w:r>
      <w:r w:rsidRPr="001C2ACC">
        <w:rPr>
          <w:rFonts w:cs="Arial"/>
          <w:color w:val="000000"/>
          <w:shd w:val="clear" w:color="auto" w:fill="FFFFFF"/>
        </w:rPr>
        <w:t>be</w:t>
      </w:r>
      <w:r w:rsidR="001C2ACC">
        <w:rPr>
          <w:rFonts w:cs="Arial"/>
          <w:color w:val="000000"/>
          <w:shd w:val="clear" w:color="auto" w:fill="FFFFFF"/>
        </w:rPr>
        <w:t xml:space="preserve"> </w:t>
      </w:r>
      <w:r w:rsidRPr="001C2ACC">
        <w:rPr>
          <w:rFonts w:cs="Arial"/>
          <w:color w:val="000000"/>
          <w:shd w:val="clear" w:color="auto" w:fill="FFFFFF"/>
        </w:rPr>
        <w:t>based</w:t>
      </w:r>
      <w:r w:rsidR="001C2ACC">
        <w:rPr>
          <w:rFonts w:cs="Arial"/>
          <w:color w:val="000000"/>
          <w:shd w:val="clear" w:color="auto" w:fill="FFFFFF"/>
        </w:rPr>
        <w:t xml:space="preserve"> </w:t>
      </w:r>
      <w:r w:rsidRPr="001C2ACC">
        <w:rPr>
          <w:rFonts w:cs="Arial"/>
          <w:color w:val="000000"/>
          <w:shd w:val="clear" w:color="auto" w:fill="FFFFFF"/>
        </w:rPr>
        <w:t>on</w:t>
      </w:r>
      <w:r w:rsidR="001C2ACC">
        <w:rPr>
          <w:rFonts w:cs="Arial"/>
          <w:color w:val="000000"/>
          <w:shd w:val="clear" w:color="auto" w:fill="FFFFFF"/>
        </w:rPr>
        <w:t xml:space="preserve"> </w:t>
      </w:r>
      <w:r w:rsidRPr="001C2ACC">
        <w:rPr>
          <w:rFonts w:cs="Arial"/>
          <w:color w:val="000000"/>
          <w:shd w:val="clear" w:color="auto" w:fill="FFFFFF"/>
        </w:rPr>
        <w:t>such</w:t>
      </w:r>
      <w:r w:rsidR="001C2ACC">
        <w:rPr>
          <w:rFonts w:cs="Arial"/>
          <w:color w:val="000000"/>
          <w:shd w:val="clear" w:color="auto" w:fill="FFFFFF"/>
        </w:rPr>
        <w:t xml:space="preserve"> </w:t>
      </w:r>
      <w:r w:rsidRPr="001C2ACC">
        <w:rPr>
          <w:rFonts w:cs="Arial"/>
          <w:color w:val="000000"/>
          <w:shd w:val="clear" w:color="auto" w:fill="FFFFFF"/>
        </w:rPr>
        <w:t>factors</w:t>
      </w:r>
      <w:r w:rsidR="001C2ACC">
        <w:rPr>
          <w:rFonts w:cs="Arial"/>
          <w:color w:val="000000"/>
          <w:shd w:val="clear" w:color="auto" w:fill="FFFFFF"/>
        </w:rPr>
        <w:t xml:space="preserve"> </w:t>
      </w:r>
      <w:r w:rsidRPr="001C2ACC">
        <w:rPr>
          <w:rFonts w:cs="Arial"/>
          <w:color w:val="000000"/>
          <w:shd w:val="clear" w:color="auto" w:fill="FFFFFF"/>
        </w:rPr>
        <w:t>as</w:t>
      </w:r>
      <w:r w:rsidR="001C2ACC">
        <w:rPr>
          <w:rFonts w:cs="Arial"/>
          <w:color w:val="000000"/>
          <w:shd w:val="clear" w:color="auto" w:fill="FFFFFF"/>
        </w:rPr>
        <w:t xml:space="preserve"> </w:t>
      </w:r>
      <w:r w:rsidRPr="001C2ACC">
        <w:rPr>
          <w:rFonts w:cs="Arial"/>
          <w:color w:val="000000"/>
          <w:shd w:val="clear" w:color="auto" w:fill="FFFFFF"/>
        </w:rPr>
        <w:t>sex,</w:t>
      </w:r>
      <w:r w:rsidR="001C2ACC">
        <w:rPr>
          <w:rFonts w:cs="Arial"/>
          <w:color w:val="000000"/>
          <w:shd w:val="clear" w:color="auto" w:fill="FFFFFF"/>
        </w:rPr>
        <w:t xml:space="preserve"> </w:t>
      </w:r>
      <w:r w:rsidRPr="001C2ACC">
        <w:rPr>
          <w:rFonts w:cs="Arial"/>
          <w:color w:val="000000"/>
          <w:shd w:val="clear" w:color="auto" w:fill="FFFFFF"/>
        </w:rPr>
        <w:t>religion,</w:t>
      </w:r>
      <w:r w:rsidR="001C2ACC">
        <w:rPr>
          <w:rFonts w:cs="Arial"/>
          <w:color w:val="000000"/>
          <w:shd w:val="clear" w:color="auto" w:fill="FFFFFF"/>
        </w:rPr>
        <w:t xml:space="preserve"> </w:t>
      </w:r>
      <w:r w:rsidRPr="001C2ACC">
        <w:rPr>
          <w:rFonts w:cs="Arial"/>
          <w:color w:val="000000"/>
          <w:shd w:val="clear" w:color="auto" w:fill="FFFFFF"/>
        </w:rPr>
        <w:t>class,</w:t>
      </w:r>
      <w:r w:rsidR="001C2ACC">
        <w:rPr>
          <w:rFonts w:cs="Arial"/>
          <w:color w:val="000000"/>
          <w:shd w:val="clear" w:color="auto" w:fill="FFFFFF"/>
        </w:rPr>
        <w:t xml:space="preserve"> </w:t>
      </w:r>
      <w:r w:rsidRPr="001C2ACC">
        <w:rPr>
          <w:rFonts w:cs="Arial"/>
          <w:color w:val="000000"/>
          <w:shd w:val="clear" w:color="auto" w:fill="FFFFFF"/>
        </w:rPr>
        <w:t>ability/disability,</w:t>
      </w:r>
      <w:r w:rsidR="001C2ACC">
        <w:rPr>
          <w:rFonts w:cs="Arial"/>
          <w:color w:val="000000"/>
          <w:shd w:val="clear" w:color="auto" w:fill="FFFFFF"/>
        </w:rPr>
        <w:t xml:space="preserve"> </w:t>
      </w:r>
      <w:r w:rsidRPr="001C2ACC">
        <w:rPr>
          <w:rFonts w:cs="Arial"/>
          <w:color w:val="000000"/>
          <w:shd w:val="clear" w:color="auto" w:fill="FFFFFF"/>
        </w:rPr>
        <w:t>age,</w:t>
      </w:r>
      <w:r w:rsidR="001C2ACC">
        <w:rPr>
          <w:rFonts w:cs="Arial"/>
          <w:color w:val="000000"/>
          <w:shd w:val="clear" w:color="auto" w:fill="FFFFFF"/>
        </w:rPr>
        <w:t xml:space="preserve"> </w:t>
      </w:r>
      <w:r w:rsidRPr="001C2ACC">
        <w:rPr>
          <w:rFonts w:cs="Arial"/>
          <w:color w:val="000000"/>
          <w:shd w:val="clear" w:color="auto" w:fill="FFFFFF"/>
        </w:rPr>
        <w:t>sexual</w:t>
      </w:r>
      <w:r w:rsidR="001C2ACC">
        <w:rPr>
          <w:rFonts w:cs="Arial"/>
          <w:color w:val="000000"/>
          <w:shd w:val="clear" w:color="auto" w:fill="FFFFFF"/>
        </w:rPr>
        <w:t xml:space="preserve"> </w:t>
      </w:r>
      <w:r w:rsidRPr="001C2ACC">
        <w:rPr>
          <w:rFonts w:cs="Arial"/>
          <w:color w:val="000000"/>
          <w:shd w:val="clear" w:color="auto" w:fill="FFFFFF"/>
        </w:rPr>
        <w:t>orientation,</w:t>
      </w:r>
      <w:r w:rsidR="001C2ACC">
        <w:rPr>
          <w:rFonts w:cs="Arial"/>
          <w:color w:val="000000"/>
          <w:shd w:val="clear" w:color="auto" w:fill="FFFFFF"/>
        </w:rPr>
        <w:t xml:space="preserve"> </w:t>
      </w:r>
      <w:r w:rsidRPr="001C2ACC">
        <w:rPr>
          <w:rFonts w:cs="Arial"/>
          <w:color w:val="000000"/>
          <w:shd w:val="clear" w:color="auto" w:fill="FFFFFF"/>
        </w:rPr>
        <w:t>gender</w:t>
      </w:r>
      <w:r w:rsidR="001C2ACC">
        <w:rPr>
          <w:rFonts w:cs="Arial"/>
          <w:color w:val="000000"/>
          <w:shd w:val="clear" w:color="auto" w:fill="FFFFFF"/>
        </w:rPr>
        <w:t xml:space="preserve"> </w:t>
      </w:r>
      <w:r w:rsidRPr="001C2ACC">
        <w:rPr>
          <w:rFonts w:cs="Arial"/>
          <w:color w:val="000000"/>
          <w:shd w:val="clear" w:color="auto" w:fill="FFFFFF"/>
        </w:rPr>
        <w:t>identity,</w:t>
      </w:r>
      <w:r w:rsidR="001C2ACC">
        <w:rPr>
          <w:rFonts w:cs="Arial"/>
          <w:color w:val="000000"/>
          <w:shd w:val="clear" w:color="auto" w:fill="FFFFFF"/>
        </w:rPr>
        <w:t xml:space="preserve"> </w:t>
      </w:r>
      <w:r w:rsidRPr="001C2ACC">
        <w:rPr>
          <w:rFonts w:cs="Arial"/>
          <w:color w:val="000000"/>
          <w:shd w:val="clear" w:color="auto" w:fill="FFFFFF"/>
        </w:rPr>
        <w:t>citizenship</w:t>
      </w:r>
      <w:r w:rsidR="001C2ACC">
        <w:rPr>
          <w:rFonts w:cs="Arial"/>
          <w:color w:val="000000"/>
          <w:shd w:val="clear" w:color="auto" w:fill="FFFFFF"/>
        </w:rPr>
        <w:t xml:space="preserve"> </w:t>
      </w:r>
      <w:r w:rsidRPr="001C2ACC">
        <w:rPr>
          <w:rFonts w:cs="Arial"/>
          <w:color w:val="000000"/>
          <w:shd w:val="clear" w:color="auto" w:fill="FFFFFF"/>
        </w:rPr>
        <w:t>status,</w:t>
      </w:r>
      <w:r w:rsidR="001C2ACC">
        <w:rPr>
          <w:rFonts w:cs="Arial"/>
          <w:color w:val="000000"/>
          <w:shd w:val="clear" w:color="auto" w:fill="FFFFFF"/>
        </w:rPr>
        <w:t xml:space="preserve"> </w:t>
      </w:r>
      <w:r w:rsidR="2406C71F" w:rsidRPr="001C2ACC">
        <w:rPr>
          <w:rFonts w:cs="Arial"/>
          <w:color w:val="000000"/>
          <w:shd w:val="clear" w:color="auto" w:fill="FFFFFF"/>
        </w:rPr>
        <w:t>socioeconomic</w:t>
      </w:r>
      <w:r w:rsidR="001C2ACC">
        <w:rPr>
          <w:rFonts w:cs="Arial"/>
          <w:color w:val="000000"/>
          <w:shd w:val="clear" w:color="auto" w:fill="FFFFFF"/>
        </w:rPr>
        <w:t xml:space="preserve"> </w:t>
      </w:r>
      <w:r w:rsidR="2406C71F" w:rsidRPr="001C2ACC">
        <w:rPr>
          <w:rFonts w:cs="Arial"/>
          <w:color w:val="000000"/>
          <w:shd w:val="clear" w:color="auto" w:fill="FFFFFF"/>
        </w:rPr>
        <w:t>status,</w:t>
      </w:r>
      <w:r w:rsidR="001C2ACC">
        <w:rPr>
          <w:rFonts w:cs="Arial"/>
          <w:color w:val="000000"/>
          <w:shd w:val="clear" w:color="auto" w:fill="FFFFFF"/>
        </w:rPr>
        <w:t xml:space="preserve"> </w:t>
      </w:r>
      <w:r w:rsidRPr="001C2ACC">
        <w:rPr>
          <w:rFonts w:cs="Arial"/>
          <w:color w:val="000000"/>
          <w:shd w:val="clear" w:color="auto" w:fill="FFFFFF"/>
        </w:rPr>
        <w:t>and</w:t>
      </w:r>
      <w:r w:rsidR="001C2ACC">
        <w:rPr>
          <w:rFonts w:cs="Arial"/>
          <w:color w:val="000000"/>
          <w:shd w:val="clear" w:color="auto" w:fill="FFFFFF"/>
        </w:rPr>
        <w:t xml:space="preserve"> </w:t>
      </w:r>
      <w:r w:rsidRPr="001C2ACC">
        <w:rPr>
          <w:rFonts w:cs="Arial"/>
          <w:color w:val="000000"/>
          <w:shd w:val="clear" w:color="auto" w:fill="FFFFFF"/>
        </w:rPr>
        <w:t>language</w:t>
      </w:r>
      <w:r w:rsidR="001C2ACC">
        <w:rPr>
          <w:rFonts w:cs="Arial"/>
          <w:color w:val="000000"/>
          <w:shd w:val="clear" w:color="auto" w:fill="FFFFFF"/>
        </w:rPr>
        <w:t xml:space="preserve"> </w:t>
      </w:r>
      <w:r w:rsidRPr="001C2ACC">
        <w:rPr>
          <w:rFonts w:cs="Arial"/>
          <w:color w:val="000000"/>
          <w:shd w:val="clear" w:color="auto" w:fill="FFFFFF"/>
        </w:rPr>
        <w:t>use.</w:t>
      </w:r>
    </w:p>
    <w:p w14:paraId="566EFC87" w14:textId="4B978F56" w:rsidR="00060531" w:rsidRPr="001C2ACC" w:rsidRDefault="00060531" w:rsidP="7A18262A">
      <w:pPr>
        <w:spacing w:after="240" w:line="360" w:lineRule="auto"/>
        <w:rPr>
          <w:rFonts w:cs="Arial"/>
          <w:color w:val="000000"/>
          <w:shd w:val="clear" w:color="auto" w:fill="FFFFFF"/>
        </w:rPr>
      </w:pPr>
      <w:r w:rsidRPr="001C2ACC">
        <w:rPr>
          <w:rFonts w:cs="Arial"/>
          <w:color w:val="000000"/>
          <w:shd w:val="clear" w:color="auto" w:fill="FFFFFF"/>
        </w:rPr>
        <w:t>For</w:t>
      </w:r>
      <w:r w:rsidR="001C2ACC">
        <w:rPr>
          <w:rFonts w:cs="Arial"/>
          <w:color w:val="000000"/>
          <w:shd w:val="clear" w:color="auto" w:fill="FFFFFF"/>
        </w:rPr>
        <w:t xml:space="preserve"> </w:t>
      </w:r>
      <w:proofErr w:type="gramStart"/>
      <w:r w:rsidRPr="001C2ACC">
        <w:rPr>
          <w:rFonts w:cs="Arial"/>
          <w:color w:val="000000"/>
          <w:shd w:val="clear" w:color="auto" w:fill="FFFFFF"/>
        </w:rPr>
        <w:t>each</w:t>
      </w:r>
      <w:r w:rsidR="001C2ACC">
        <w:rPr>
          <w:rFonts w:cs="Arial"/>
          <w:color w:val="000000"/>
          <w:shd w:val="clear" w:color="auto" w:fill="FFFFFF"/>
        </w:rPr>
        <w:t xml:space="preserve"> </w:t>
      </w:r>
      <w:r w:rsidRPr="001C2ACC">
        <w:rPr>
          <w:rFonts w:cs="Arial"/>
          <w:color w:val="000000"/>
          <w:shd w:val="clear" w:color="auto" w:fill="FFFFFF"/>
        </w:rPr>
        <w:t>individual</w:t>
      </w:r>
      <w:proofErr w:type="gramEnd"/>
      <w:r w:rsidRPr="001C2ACC">
        <w:rPr>
          <w:rFonts w:cs="Arial"/>
          <w:color w:val="000000"/>
          <w:shd w:val="clear" w:color="auto" w:fill="FFFFFF"/>
        </w:rPr>
        <w:t>,</w:t>
      </w:r>
      <w:r w:rsidR="001C2ACC">
        <w:rPr>
          <w:rFonts w:cs="Arial"/>
          <w:color w:val="000000"/>
          <w:shd w:val="clear" w:color="auto" w:fill="FFFFFF"/>
        </w:rPr>
        <w:t xml:space="preserve"> </w:t>
      </w:r>
      <w:r w:rsidRPr="001C2ACC">
        <w:rPr>
          <w:rFonts w:cs="Arial"/>
          <w:color w:val="000000"/>
          <w:shd w:val="clear" w:color="auto" w:fill="FFFFFF"/>
        </w:rPr>
        <w:t>these</w:t>
      </w:r>
      <w:r w:rsidR="001C2ACC">
        <w:rPr>
          <w:rFonts w:cs="Arial"/>
          <w:color w:val="000000"/>
          <w:shd w:val="clear" w:color="auto" w:fill="FFFFFF"/>
        </w:rPr>
        <w:t xml:space="preserve"> </w:t>
      </w:r>
      <w:r w:rsidRPr="001C2ACC">
        <w:rPr>
          <w:rFonts w:cs="Arial"/>
          <w:color w:val="000000"/>
          <w:shd w:val="clear" w:color="auto" w:fill="FFFFFF"/>
        </w:rPr>
        <w:t>multiple</w:t>
      </w:r>
      <w:r w:rsidR="001C2ACC">
        <w:rPr>
          <w:rFonts w:cs="Arial"/>
          <w:color w:val="000000"/>
          <w:shd w:val="clear" w:color="auto" w:fill="FFFFFF"/>
        </w:rPr>
        <w:t xml:space="preserve"> </w:t>
      </w:r>
      <w:r w:rsidRPr="001C2ACC">
        <w:rPr>
          <w:rFonts w:cs="Arial"/>
          <w:color w:val="000000"/>
          <w:shd w:val="clear" w:color="auto" w:fill="FFFFFF"/>
        </w:rPr>
        <w:t>social</w:t>
      </w:r>
      <w:r w:rsidR="001C2ACC">
        <w:rPr>
          <w:rFonts w:cs="Arial"/>
          <w:color w:val="000000"/>
          <w:shd w:val="clear" w:color="auto" w:fill="FFFFFF"/>
        </w:rPr>
        <w:t xml:space="preserve"> </w:t>
      </w:r>
      <w:r w:rsidRPr="001C2ACC">
        <w:rPr>
          <w:rFonts w:cs="Arial"/>
          <w:color w:val="000000"/>
          <w:shd w:val="clear" w:color="auto" w:fill="FFFFFF"/>
        </w:rPr>
        <w:t>categories</w:t>
      </w:r>
      <w:r w:rsidR="001C2ACC">
        <w:rPr>
          <w:rFonts w:cs="Arial"/>
          <w:color w:val="000000"/>
          <w:shd w:val="clear" w:color="auto" w:fill="FFFFFF"/>
        </w:rPr>
        <w:t xml:space="preserve"> </w:t>
      </w:r>
      <w:r w:rsidRPr="001C2ACC">
        <w:rPr>
          <w:rFonts w:cs="Arial"/>
          <w:color w:val="000000"/>
          <w:shd w:val="clear" w:color="auto" w:fill="FFFFFF"/>
        </w:rPr>
        <w:t>converge</w:t>
      </w:r>
      <w:r w:rsidR="001C2ACC">
        <w:rPr>
          <w:rFonts w:cs="Arial"/>
          <w:color w:val="000000"/>
          <w:shd w:val="clear" w:color="auto" w:fill="FFFFFF"/>
        </w:rPr>
        <w:t xml:space="preserve"> </w:t>
      </w:r>
      <w:r w:rsidRPr="001C2ACC">
        <w:rPr>
          <w:rFonts w:cs="Arial"/>
          <w:color w:val="000000"/>
          <w:shd w:val="clear" w:color="auto" w:fill="FFFFFF"/>
        </w:rPr>
        <w:t>in</w:t>
      </w:r>
      <w:r w:rsidR="001C2ACC">
        <w:rPr>
          <w:rFonts w:cs="Arial"/>
          <w:color w:val="000000"/>
          <w:shd w:val="clear" w:color="auto" w:fill="FFFFFF"/>
        </w:rPr>
        <w:t xml:space="preserve"> </w:t>
      </w:r>
      <w:r w:rsidRPr="001C2ACC">
        <w:rPr>
          <w:rFonts w:cs="Arial"/>
          <w:color w:val="000000"/>
          <w:shd w:val="clear" w:color="auto" w:fill="FFFFFF"/>
        </w:rPr>
        <w:t>a</w:t>
      </w:r>
      <w:r w:rsidR="001C2ACC">
        <w:rPr>
          <w:rFonts w:cs="Arial"/>
          <w:color w:val="000000"/>
          <w:shd w:val="clear" w:color="auto" w:fill="FFFFFF"/>
        </w:rPr>
        <w:t xml:space="preserve"> </w:t>
      </w:r>
      <w:r w:rsidRPr="001C2ACC">
        <w:rPr>
          <w:rFonts w:cs="Arial"/>
          <w:color w:val="000000"/>
          <w:shd w:val="clear" w:color="auto" w:fill="FFFFFF"/>
        </w:rPr>
        <w:t>unique</w:t>
      </w:r>
      <w:r w:rsidR="001C2ACC">
        <w:rPr>
          <w:rFonts w:cs="Arial"/>
          <w:color w:val="000000"/>
          <w:shd w:val="clear" w:color="auto" w:fill="FFFFFF"/>
        </w:rPr>
        <w:t xml:space="preserve"> </w:t>
      </w:r>
      <w:r w:rsidRPr="001C2ACC">
        <w:rPr>
          <w:rFonts w:cs="Arial"/>
          <w:color w:val="000000"/>
          <w:shd w:val="clear" w:color="auto" w:fill="FFFFFF"/>
        </w:rPr>
        <w:t>way.</w:t>
      </w:r>
      <w:r w:rsidR="001C2ACC">
        <w:rPr>
          <w:rFonts w:cs="Arial"/>
          <w:color w:val="000000"/>
          <w:shd w:val="clear" w:color="auto" w:fill="FFFFFF"/>
        </w:rPr>
        <w:t xml:space="preserve"> </w:t>
      </w:r>
      <w:r w:rsidRPr="001C2ACC">
        <w:rPr>
          <w:rFonts w:cs="Arial"/>
          <w:color w:val="000000"/>
          <w:shd w:val="clear" w:color="auto" w:fill="FFFFFF"/>
        </w:rPr>
        <w:t>That</w:t>
      </w:r>
      <w:r w:rsidR="001C2ACC">
        <w:rPr>
          <w:rFonts w:cs="Arial"/>
          <w:color w:val="000000"/>
          <w:shd w:val="clear" w:color="auto" w:fill="FFFFFF"/>
        </w:rPr>
        <w:t xml:space="preserve"> </w:t>
      </w:r>
      <w:r w:rsidRPr="001C2ACC">
        <w:rPr>
          <w:rFonts w:cs="Arial"/>
          <w:color w:val="000000"/>
          <w:shd w:val="clear" w:color="auto" w:fill="FFFFFF"/>
        </w:rPr>
        <w:t>confluence</w:t>
      </w:r>
      <w:r w:rsidR="001C2ACC">
        <w:rPr>
          <w:rFonts w:cs="Arial"/>
          <w:color w:val="000000"/>
          <w:shd w:val="clear" w:color="auto" w:fill="FFFFFF"/>
        </w:rPr>
        <w:t xml:space="preserve"> </w:t>
      </w:r>
      <w:r w:rsidRPr="001C2ACC">
        <w:rPr>
          <w:rFonts w:cs="Arial"/>
          <w:color w:val="000000"/>
          <w:shd w:val="clear" w:color="auto" w:fill="FFFFFF"/>
        </w:rPr>
        <w:t>of</w:t>
      </w:r>
      <w:r w:rsidR="001C2ACC">
        <w:rPr>
          <w:rFonts w:cs="Arial"/>
          <w:color w:val="000000"/>
          <w:shd w:val="clear" w:color="auto" w:fill="FFFFFF"/>
        </w:rPr>
        <w:t xml:space="preserve"> </w:t>
      </w:r>
      <w:r w:rsidRPr="001C2ACC">
        <w:rPr>
          <w:rFonts w:cs="Arial"/>
          <w:color w:val="000000"/>
          <w:shd w:val="clear" w:color="auto" w:fill="FFFFFF"/>
        </w:rPr>
        <w:t>groups</w:t>
      </w:r>
      <w:r w:rsidR="001C2ACC">
        <w:rPr>
          <w:rFonts w:cs="Arial"/>
          <w:color w:val="000000"/>
          <w:shd w:val="clear" w:color="auto" w:fill="FFFFFF"/>
        </w:rPr>
        <w:t xml:space="preserve"> </w:t>
      </w:r>
      <w:r w:rsidRPr="001C2ACC">
        <w:rPr>
          <w:rFonts w:cs="Arial"/>
          <w:color w:val="000000"/>
          <w:shd w:val="clear" w:color="auto" w:fill="FFFFFF"/>
        </w:rPr>
        <w:t>is</w:t>
      </w:r>
      <w:r w:rsidR="001C2ACC">
        <w:rPr>
          <w:rFonts w:cs="Arial"/>
          <w:color w:val="000000"/>
          <w:shd w:val="clear" w:color="auto" w:fill="FFFFFF"/>
        </w:rPr>
        <w:t xml:space="preserve"> </w:t>
      </w:r>
      <w:r w:rsidRPr="001C2ACC">
        <w:rPr>
          <w:rFonts w:cs="Arial"/>
          <w:color w:val="000000"/>
          <w:shd w:val="clear" w:color="auto" w:fill="FFFFFF"/>
        </w:rPr>
        <w:t>sometimes</w:t>
      </w:r>
      <w:r w:rsidR="001C2ACC">
        <w:rPr>
          <w:rFonts w:cs="Arial"/>
          <w:color w:val="000000"/>
          <w:shd w:val="clear" w:color="auto" w:fill="FFFFFF"/>
        </w:rPr>
        <w:t xml:space="preserve"> </w:t>
      </w:r>
      <w:r w:rsidRPr="001C2ACC">
        <w:rPr>
          <w:rFonts w:cs="Arial"/>
          <w:color w:val="000000"/>
          <w:shd w:val="clear" w:color="auto" w:fill="FFFFFF"/>
        </w:rPr>
        <w:t>called</w:t>
      </w:r>
      <w:r w:rsidR="001C2ACC">
        <w:rPr>
          <w:rFonts w:cs="Arial"/>
          <w:color w:val="000000"/>
          <w:shd w:val="clear" w:color="auto" w:fill="FFFFFF"/>
        </w:rPr>
        <w:t xml:space="preserve"> </w:t>
      </w:r>
      <w:r w:rsidRPr="001C2ACC">
        <w:rPr>
          <w:rFonts w:cs="Arial"/>
          <w:color w:val="000000"/>
          <w:shd w:val="clear" w:color="auto" w:fill="FFFFFF"/>
        </w:rPr>
        <w:t>intersectionality.</w:t>
      </w:r>
      <w:r w:rsidR="001C2ACC">
        <w:rPr>
          <w:rFonts w:cs="Arial"/>
          <w:color w:val="000000"/>
          <w:shd w:val="clear" w:color="auto" w:fill="FFFFFF"/>
        </w:rPr>
        <w:t xml:space="preserve"> </w:t>
      </w:r>
      <w:r w:rsidRPr="001C2ACC">
        <w:rPr>
          <w:rFonts w:cs="Arial"/>
          <w:color w:val="000000"/>
          <w:shd w:val="clear" w:color="auto" w:fill="FFFFFF"/>
        </w:rPr>
        <w:t>Those</w:t>
      </w:r>
      <w:r w:rsidR="001C2ACC">
        <w:rPr>
          <w:rFonts w:cs="Arial"/>
          <w:color w:val="000000"/>
          <w:shd w:val="clear" w:color="auto" w:fill="FFFFFF"/>
        </w:rPr>
        <w:t xml:space="preserve"> </w:t>
      </w:r>
      <w:r w:rsidRPr="001C2ACC">
        <w:rPr>
          <w:rFonts w:cs="Arial"/>
          <w:color w:val="000000"/>
          <w:shd w:val="clear" w:color="auto" w:fill="FFFFFF"/>
        </w:rPr>
        <w:t>myriad</w:t>
      </w:r>
      <w:r w:rsidR="001C2ACC">
        <w:rPr>
          <w:rFonts w:cs="Arial"/>
          <w:color w:val="000000"/>
          <w:shd w:val="clear" w:color="auto" w:fill="FFFFFF"/>
        </w:rPr>
        <w:t xml:space="preserve"> </w:t>
      </w:r>
      <w:r w:rsidRPr="001C2ACC">
        <w:rPr>
          <w:rFonts w:cs="Arial"/>
          <w:color w:val="000000"/>
          <w:shd w:val="clear" w:color="auto" w:fill="FFFFFF"/>
        </w:rPr>
        <w:t>categories</w:t>
      </w:r>
      <w:r w:rsidR="001C2ACC">
        <w:rPr>
          <w:rFonts w:cs="Arial"/>
          <w:color w:val="000000"/>
          <w:shd w:val="clear" w:color="auto" w:fill="FFFFFF"/>
        </w:rPr>
        <w:t xml:space="preserve"> </w:t>
      </w:r>
      <w:r w:rsidRPr="001C2ACC">
        <w:rPr>
          <w:rFonts w:cs="Arial"/>
          <w:color w:val="000000"/>
          <w:shd w:val="clear" w:color="auto" w:fill="FFFFFF"/>
        </w:rPr>
        <w:t>influence,</w:t>
      </w:r>
      <w:r w:rsidR="001C2ACC">
        <w:rPr>
          <w:rFonts w:cs="Arial"/>
          <w:color w:val="000000"/>
          <w:shd w:val="clear" w:color="auto" w:fill="FFFFFF"/>
        </w:rPr>
        <w:t xml:space="preserve"> </w:t>
      </w:r>
      <w:r w:rsidRPr="001C2ACC">
        <w:rPr>
          <w:rFonts w:cs="Arial"/>
          <w:color w:val="000000"/>
          <w:shd w:val="clear" w:color="auto" w:fill="FFFFFF"/>
        </w:rPr>
        <w:t>but</w:t>
      </w:r>
      <w:r w:rsidR="001C2ACC">
        <w:rPr>
          <w:rFonts w:cs="Arial"/>
          <w:color w:val="000000"/>
          <w:shd w:val="clear" w:color="auto" w:fill="FFFFFF"/>
        </w:rPr>
        <w:t xml:space="preserve"> </w:t>
      </w:r>
      <w:r w:rsidRPr="001C2ACC">
        <w:rPr>
          <w:rFonts w:cs="Arial"/>
          <w:color w:val="000000"/>
          <w:shd w:val="clear" w:color="auto" w:fill="FFFFFF"/>
        </w:rPr>
        <w:t>do</w:t>
      </w:r>
      <w:r w:rsidR="001C2ACC">
        <w:rPr>
          <w:rFonts w:cs="Arial"/>
          <w:color w:val="000000"/>
          <w:shd w:val="clear" w:color="auto" w:fill="FFFFFF"/>
        </w:rPr>
        <w:t xml:space="preserve"> </w:t>
      </w:r>
      <w:r w:rsidRPr="001C2ACC">
        <w:rPr>
          <w:rFonts w:cs="Arial"/>
          <w:color w:val="000000"/>
          <w:shd w:val="clear" w:color="auto" w:fill="FFFFFF"/>
        </w:rPr>
        <w:t>not</w:t>
      </w:r>
      <w:r w:rsidR="001C2ACC">
        <w:rPr>
          <w:rFonts w:cs="Arial"/>
          <w:color w:val="000000"/>
          <w:shd w:val="clear" w:color="auto" w:fill="FFFFFF"/>
        </w:rPr>
        <w:t xml:space="preserve"> </w:t>
      </w:r>
      <w:r w:rsidRPr="001C2ACC">
        <w:rPr>
          <w:rFonts w:cs="Arial"/>
          <w:color w:val="000000"/>
          <w:shd w:val="clear" w:color="auto" w:fill="FFFFFF"/>
        </w:rPr>
        <w:t>necessarily</w:t>
      </w:r>
      <w:r w:rsidR="001C2ACC">
        <w:rPr>
          <w:rFonts w:cs="Arial"/>
          <w:color w:val="000000"/>
          <w:shd w:val="clear" w:color="auto" w:fill="FFFFFF"/>
        </w:rPr>
        <w:t xml:space="preserve"> </w:t>
      </w:r>
      <w:r w:rsidRPr="001C2ACC">
        <w:rPr>
          <w:rFonts w:cs="Arial"/>
          <w:color w:val="000000"/>
          <w:shd w:val="clear" w:color="auto" w:fill="FFFFFF"/>
        </w:rPr>
        <w:t>determine,</w:t>
      </w:r>
      <w:r w:rsidR="001C2ACC">
        <w:rPr>
          <w:rFonts w:cs="Arial"/>
          <w:color w:val="000000"/>
          <w:shd w:val="clear" w:color="auto" w:fill="FFFFFF"/>
        </w:rPr>
        <w:t xml:space="preserve"> </w:t>
      </w:r>
      <w:r w:rsidRPr="001C2ACC">
        <w:rPr>
          <w:rFonts w:cs="Arial"/>
          <w:color w:val="000000"/>
          <w:shd w:val="clear" w:color="auto" w:fill="FFFFFF"/>
        </w:rPr>
        <w:t>one’s</w:t>
      </w:r>
      <w:r w:rsidR="001C2ACC">
        <w:rPr>
          <w:rFonts w:cs="Arial"/>
          <w:color w:val="000000"/>
          <w:shd w:val="clear" w:color="auto" w:fill="FFFFFF"/>
        </w:rPr>
        <w:t xml:space="preserve"> </w:t>
      </w:r>
      <w:r w:rsidRPr="001C2ACC">
        <w:rPr>
          <w:rFonts w:cs="Arial"/>
          <w:color w:val="000000"/>
          <w:shd w:val="clear" w:color="auto" w:fill="FFFFFF"/>
        </w:rPr>
        <w:t>life</w:t>
      </w:r>
      <w:r w:rsidR="001C2ACC">
        <w:rPr>
          <w:rFonts w:cs="Arial"/>
          <w:color w:val="000000"/>
          <w:shd w:val="clear" w:color="auto" w:fill="FFFFFF"/>
        </w:rPr>
        <w:t xml:space="preserve"> </w:t>
      </w:r>
      <w:r w:rsidRPr="001C2ACC">
        <w:rPr>
          <w:rFonts w:cs="Arial"/>
          <w:color w:val="000000"/>
          <w:shd w:val="clear" w:color="auto" w:fill="FFFFFF"/>
        </w:rPr>
        <w:t>trajectory.</w:t>
      </w:r>
      <w:r w:rsidR="001C2ACC">
        <w:rPr>
          <w:rFonts w:cs="Arial"/>
          <w:color w:val="000000"/>
          <w:shd w:val="clear" w:color="auto" w:fill="FFFFFF"/>
        </w:rPr>
        <w:t xml:space="preserve"> </w:t>
      </w:r>
      <w:r w:rsidRPr="001C2ACC">
        <w:rPr>
          <w:rFonts w:cs="Arial"/>
          <w:color w:val="000000"/>
          <w:shd w:val="clear" w:color="auto" w:fill="FFFFFF"/>
        </w:rPr>
        <w:t>They</w:t>
      </w:r>
      <w:r w:rsidR="001C2ACC">
        <w:rPr>
          <w:rFonts w:cs="Arial"/>
          <w:color w:val="000000"/>
          <w:shd w:val="clear" w:color="auto" w:fill="FFFFFF"/>
        </w:rPr>
        <w:t xml:space="preserve"> </w:t>
      </w:r>
      <w:r w:rsidRPr="001C2ACC">
        <w:rPr>
          <w:rFonts w:cs="Arial"/>
          <w:color w:val="000000"/>
          <w:shd w:val="clear" w:color="auto" w:fill="FFFFFF"/>
        </w:rPr>
        <w:t>also</w:t>
      </w:r>
      <w:r w:rsidR="001C2ACC">
        <w:rPr>
          <w:rFonts w:cs="Arial"/>
          <w:color w:val="000000"/>
          <w:shd w:val="clear" w:color="auto" w:fill="FFFFFF"/>
        </w:rPr>
        <w:t xml:space="preserve"> </w:t>
      </w:r>
      <w:r w:rsidRPr="001C2ACC">
        <w:rPr>
          <w:rFonts w:cs="Arial"/>
          <w:color w:val="000000"/>
          <w:shd w:val="clear" w:color="auto" w:fill="FFFFFF"/>
        </w:rPr>
        <w:t>may</w:t>
      </w:r>
      <w:r w:rsidR="001C2ACC">
        <w:rPr>
          <w:rFonts w:cs="Arial"/>
          <w:color w:val="000000"/>
          <w:shd w:val="clear" w:color="auto" w:fill="FFFFFF"/>
        </w:rPr>
        <w:t xml:space="preserve"> </w:t>
      </w:r>
      <w:r w:rsidRPr="001C2ACC">
        <w:rPr>
          <w:rFonts w:cs="Arial"/>
          <w:color w:val="000000"/>
          <w:shd w:val="clear" w:color="auto" w:fill="FFFFFF"/>
        </w:rPr>
        <w:t>influence</w:t>
      </w:r>
      <w:r w:rsidR="001C2ACC">
        <w:rPr>
          <w:rFonts w:cs="Arial"/>
          <w:color w:val="000000"/>
          <w:shd w:val="clear" w:color="auto" w:fill="FFFFFF"/>
        </w:rPr>
        <w:t xml:space="preserve"> </w:t>
      </w:r>
      <w:r w:rsidRPr="001C2ACC">
        <w:rPr>
          <w:rFonts w:cs="Arial"/>
          <w:color w:val="000000"/>
          <w:shd w:val="clear" w:color="auto" w:fill="FFFFFF"/>
        </w:rPr>
        <w:t>how</w:t>
      </w:r>
      <w:r w:rsidR="001C2ACC">
        <w:rPr>
          <w:rFonts w:cs="Arial"/>
          <w:color w:val="000000"/>
          <w:shd w:val="clear" w:color="auto" w:fill="FFFFFF"/>
        </w:rPr>
        <w:t xml:space="preserve"> </w:t>
      </w:r>
      <w:r w:rsidRPr="001C2ACC">
        <w:rPr>
          <w:rFonts w:cs="Arial"/>
          <w:color w:val="000000"/>
          <w:shd w:val="clear" w:color="auto" w:fill="FFFFFF"/>
        </w:rPr>
        <w:t>a</w:t>
      </w:r>
      <w:r w:rsidR="001C2ACC">
        <w:rPr>
          <w:rFonts w:cs="Arial"/>
          <w:color w:val="000000"/>
          <w:shd w:val="clear" w:color="auto" w:fill="FFFFFF"/>
        </w:rPr>
        <w:t xml:space="preserve"> </w:t>
      </w:r>
      <w:r w:rsidRPr="001C2ACC">
        <w:rPr>
          <w:rFonts w:cs="Arial"/>
          <w:color w:val="000000"/>
          <w:shd w:val="clear" w:color="auto" w:fill="FFFFFF"/>
        </w:rPr>
        <w:t>person</w:t>
      </w:r>
      <w:r w:rsidR="001C2ACC">
        <w:rPr>
          <w:rFonts w:cs="Arial"/>
          <w:color w:val="000000"/>
          <w:shd w:val="clear" w:color="auto" w:fill="FFFFFF"/>
        </w:rPr>
        <w:t xml:space="preserve"> </w:t>
      </w:r>
      <w:r w:rsidRPr="001C2ACC">
        <w:rPr>
          <w:rFonts w:cs="Arial"/>
          <w:color w:val="000000"/>
          <w:shd w:val="clear" w:color="auto" w:fill="FFFFFF"/>
        </w:rPr>
        <w:t>is</w:t>
      </w:r>
      <w:r w:rsidR="001C2ACC">
        <w:rPr>
          <w:rFonts w:cs="Arial"/>
          <w:color w:val="000000"/>
          <w:shd w:val="clear" w:color="auto" w:fill="FFFFFF"/>
        </w:rPr>
        <w:t xml:space="preserve"> </w:t>
      </w:r>
      <w:r w:rsidRPr="001C2ACC">
        <w:rPr>
          <w:rFonts w:cs="Arial"/>
          <w:color w:val="000000"/>
          <w:shd w:val="clear" w:color="auto" w:fill="FFFFFF"/>
        </w:rPr>
        <w:t>perceived</w:t>
      </w:r>
      <w:r w:rsidR="001C2ACC">
        <w:rPr>
          <w:rFonts w:cs="Arial"/>
          <w:color w:val="000000"/>
          <w:shd w:val="clear" w:color="auto" w:fill="FFFFFF"/>
        </w:rPr>
        <w:t xml:space="preserve"> </w:t>
      </w:r>
      <w:r w:rsidRPr="001C2ACC">
        <w:rPr>
          <w:rFonts w:cs="Arial"/>
          <w:color w:val="000000"/>
          <w:shd w:val="clear" w:color="auto" w:fill="FFFFFF"/>
        </w:rPr>
        <w:t>and</w:t>
      </w:r>
      <w:r w:rsidR="001C2ACC">
        <w:rPr>
          <w:rFonts w:cs="Arial"/>
          <w:color w:val="000000"/>
          <w:shd w:val="clear" w:color="auto" w:fill="FFFFFF"/>
        </w:rPr>
        <w:t xml:space="preserve"> </w:t>
      </w:r>
      <w:r w:rsidRPr="001C2ACC">
        <w:rPr>
          <w:rFonts w:cs="Arial"/>
          <w:color w:val="000000"/>
          <w:shd w:val="clear" w:color="auto" w:fill="FFFFFF"/>
        </w:rPr>
        <w:t>treated</w:t>
      </w:r>
      <w:r w:rsidR="001C2ACC">
        <w:rPr>
          <w:rFonts w:cs="Arial"/>
          <w:color w:val="000000"/>
          <w:shd w:val="clear" w:color="auto" w:fill="FFFFFF"/>
        </w:rPr>
        <w:t xml:space="preserve"> </w:t>
      </w:r>
      <w:r w:rsidRPr="001C2ACC">
        <w:rPr>
          <w:rFonts w:cs="Arial"/>
          <w:color w:val="000000"/>
          <w:shd w:val="clear" w:color="auto" w:fill="FFFFFF"/>
        </w:rPr>
        <w:t>by</w:t>
      </w:r>
      <w:r w:rsidR="001C2ACC">
        <w:rPr>
          <w:rFonts w:cs="Arial"/>
          <w:color w:val="000000"/>
          <w:shd w:val="clear" w:color="auto" w:fill="FFFFFF"/>
        </w:rPr>
        <w:t xml:space="preserve"> </w:t>
      </w:r>
      <w:r w:rsidRPr="001C2ACC">
        <w:rPr>
          <w:rFonts w:cs="Arial"/>
          <w:color w:val="000000"/>
          <w:shd w:val="clear" w:color="auto" w:fill="FFFFFF"/>
        </w:rPr>
        <w:t>others</w:t>
      </w:r>
      <w:r w:rsidR="005D4ECB" w:rsidRPr="001C2ACC">
        <w:rPr>
          <w:rFonts w:cs="Arial"/>
          <w:color w:val="000000"/>
          <w:shd w:val="clear" w:color="auto" w:fill="FFFFFF"/>
        </w:rPr>
        <w:t>,</w:t>
      </w:r>
      <w:r w:rsidR="001C2ACC">
        <w:rPr>
          <w:rFonts w:cs="Arial"/>
          <w:color w:val="000000"/>
          <w:shd w:val="clear" w:color="auto" w:fill="FFFFFF"/>
        </w:rPr>
        <w:t xml:space="preserve"> </w:t>
      </w:r>
      <w:r w:rsidR="005D4ECB" w:rsidRPr="001C2ACC">
        <w:rPr>
          <w:rFonts w:cs="Arial"/>
          <w:color w:val="000000"/>
          <w:shd w:val="clear" w:color="auto" w:fill="FFFFFF"/>
        </w:rPr>
        <w:t>including</w:t>
      </w:r>
      <w:r w:rsidR="001C2ACC">
        <w:rPr>
          <w:rFonts w:cs="Arial"/>
          <w:color w:val="000000"/>
          <w:shd w:val="clear" w:color="auto" w:fill="FFFFFF"/>
        </w:rPr>
        <w:t xml:space="preserve"> </w:t>
      </w:r>
      <w:r w:rsidR="005D4ECB" w:rsidRPr="001C2ACC">
        <w:rPr>
          <w:rFonts w:cs="Arial"/>
          <w:color w:val="000000"/>
          <w:shd w:val="clear" w:color="auto" w:fill="FFFFFF"/>
        </w:rPr>
        <w:t>both</w:t>
      </w:r>
      <w:r w:rsidR="001C2ACC">
        <w:rPr>
          <w:rFonts w:cs="Arial"/>
          <w:color w:val="000000"/>
          <w:shd w:val="clear" w:color="auto" w:fill="FFFFFF"/>
        </w:rPr>
        <w:t xml:space="preserve"> </w:t>
      </w:r>
      <w:r w:rsidR="005D4ECB" w:rsidRPr="001C2ACC">
        <w:rPr>
          <w:rFonts w:cs="Arial"/>
          <w:color w:val="000000"/>
          <w:shd w:val="clear" w:color="auto" w:fill="FFFFFF"/>
        </w:rPr>
        <w:t>by</w:t>
      </w:r>
      <w:r w:rsidR="001C2ACC">
        <w:rPr>
          <w:rFonts w:cs="Arial"/>
          <w:color w:val="000000"/>
          <w:shd w:val="clear" w:color="auto" w:fill="FFFFFF"/>
        </w:rPr>
        <w:t xml:space="preserve"> </w:t>
      </w:r>
      <w:r w:rsidR="005D4ECB" w:rsidRPr="001C2ACC">
        <w:rPr>
          <w:rFonts w:cs="Arial"/>
          <w:color w:val="000000"/>
          <w:shd w:val="clear" w:color="auto" w:fill="FFFFFF"/>
        </w:rPr>
        <w:t>individuals</w:t>
      </w:r>
      <w:r w:rsidR="001C2ACC">
        <w:rPr>
          <w:rFonts w:cs="Arial"/>
          <w:color w:val="000000"/>
          <w:shd w:val="clear" w:color="auto" w:fill="FFFFFF"/>
        </w:rPr>
        <w:t xml:space="preserve"> </w:t>
      </w:r>
      <w:r w:rsidR="005D4ECB" w:rsidRPr="001C2ACC">
        <w:rPr>
          <w:rFonts w:cs="Arial"/>
          <w:color w:val="000000"/>
          <w:shd w:val="clear" w:color="auto" w:fill="FFFFFF"/>
        </w:rPr>
        <w:t>and</w:t>
      </w:r>
      <w:r w:rsidR="001C2ACC">
        <w:rPr>
          <w:rFonts w:cs="Arial"/>
          <w:color w:val="000000"/>
          <w:shd w:val="clear" w:color="auto" w:fill="FFFFFF"/>
        </w:rPr>
        <w:t xml:space="preserve"> </w:t>
      </w:r>
      <w:r w:rsidR="005D4ECB" w:rsidRPr="001C2ACC">
        <w:rPr>
          <w:rFonts w:cs="Arial"/>
          <w:color w:val="000000"/>
          <w:shd w:val="clear" w:color="auto" w:fill="FFFFFF"/>
        </w:rPr>
        <w:t>by</w:t>
      </w:r>
      <w:r w:rsidR="001C2ACC">
        <w:rPr>
          <w:rFonts w:cs="Arial"/>
          <w:color w:val="000000"/>
          <w:shd w:val="clear" w:color="auto" w:fill="FFFFFF"/>
        </w:rPr>
        <w:t xml:space="preserve"> </w:t>
      </w:r>
      <w:r w:rsidR="005D4ECB" w:rsidRPr="001C2ACC">
        <w:rPr>
          <w:rFonts w:cs="Arial"/>
          <w:color w:val="000000"/>
          <w:shd w:val="clear" w:color="auto" w:fill="FFFFFF"/>
        </w:rPr>
        <w:t>institutions.</w:t>
      </w:r>
      <w:r w:rsidR="001C2ACC">
        <w:rPr>
          <w:rFonts w:cs="Arial"/>
          <w:color w:val="000000"/>
          <w:shd w:val="clear" w:color="auto" w:fill="FFFFFF"/>
        </w:rPr>
        <w:t xml:space="preserve"> </w:t>
      </w:r>
      <w:r w:rsidR="005D4ECB" w:rsidRPr="001C2ACC">
        <w:rPr>
          <w:rFonts w:cs="Arial"/>
          <w:color w:val="000000"/>
          <w:shd w:val="clear" w:color="auto" w:fill="FFFFFF"/>
        </w:rPr>
        <w:t>The</w:t>
      </w:r>
      <w:r w:rsidR="001C2ACC">
        <w:rPr>
          <w:rFonts w:cs="Arial"/>
          <w:color w:val="000000"/>
          <w:shd w:val="clear" w:color="auto" w:fill="FFFFFF"/>
        </w:rPr>
        <w:t xml:space="preserve"> </w:t>
      </w:r>
      <w:r w:rsidR="005D4ECB" w:rsidRPr="001C2ACC">
        <w:rPr>
          <w:rFonts w:cs="Arial"/>
          <w:color w:val="000000"/>
          <w:shd w:val="clear" w:color="auto" w:fill="FFFFFF"/>
        </w:rPr>
        <w:t>inequitable</w:t>
      </w:r>
      <w:r w:rsidR="001C2ACC">
        <w:rPr>
          <w:rFonts w:cs="Arial"/>
          <w:color w:val="000000"/>
          <w:shd w:val="clear" w:color="auto" w:fill="FFFFFF"/>
        </w:rPr>
        <w:t xml:space="preserve"> </w:t>
      </w:r>
      <w:r w:rsidR="005D4ECB" w:rsidRPr="001C2ACC">
        <w:rPr>
          <w:rFonts w:cs="Arial"/>
          <w:color w:val="000000"/>
          <w:shd w:val="clear" w:color="auto" w:fill="FFFFFF"/>
        </w:rPr>
        <w:t>institutional</w:t>
      </w:r>
      <w:r w:rsidR="001C2ACC">
        <w:rPr>
          <w:rFonts w:cs="Arial"/>
          <w:color w:val="000000"/>
          <w:shd w:val="clear" w:color="auto" w:fill="FFFFFF"/>
        </w:rPr>
        <w:t xml:space="preserve"> </w:t>
      </w:r>
      <w:r w:rsidR="005D4ECB" w:rsidRPr="001C2ACC">
        <w:rPr>
          <w:rFonts w:cs="Arial"/>
          <w:color w:val="000000"/>
          <w:shd w:val="clear" w:color="auto" w:fill="FFFFFF"/>
        </w:rPr>
        <w:t>treatment</w:t>
      </w:r>
      <w:r w:rsidR="001C2ACC">
        <w:rPr>
          <w:rFonts w:cs="Arial"/>
          <w:color w:val="000000"/>
          <w:shd w:val="clear" w:color="auto" w:fill="FFFFFF"/>
        </w:rPr>
        <w:t xml:space="preserve"> </w:t>
      </w:r>
      <w:r w:rsidR="005D4ECB" w:rsidRPr="001C2ACC">
        <w:rPr>
          <w:rFonts w:cs="Arial"/>
          <w:color w:val="000000"/>
          <w:shd w:val="clear" w:color="auto" w:fill="FFFFFF"/>
        </w:rPr>
        <w:t>of</w:t>
      </w:r>
      <w:r w:rsidR="001C2ACC">
        <w:rPr>
          <w:rFonts w:cs="Arial"/>
          <w:color w:val="000000"/>
          <w:shd w:val="clear" w:color="auto" w:fill="FFFFFF"/>
        </w:rPr>
        <w:t xml:space="preserve"> </w:t>
      </w:r>
      <w:r w:rsidR="005D4ECB" w:rsidRPr="001C2ACC">
        <w:rPr>
          <w:rFonts w:cs="Arial"/>
          <w:color w:val="000000"/>
          <w:shd w:val="clear" w:color="auto" w:fill="FFFFFF"/>
        </w:rPr>
        <w:t>certain</w:t>
      </w:r>
      <w:r w:rsidR="001C2ACC">
        <w:rPr>
          <w:rFonts w:cs="Arial"/>
          <w:color w:val="000000"/>
          <w:shd w:val="clear" w:color="auto" w:fill="FFFFFF"/>
        </w:rPr>
        <w:t xml:space="preserve"> </w:t>
      </w:r>
      <w:r w:rsidR="005D4ECB" w:rsidRPr="001C2ACC">
        <w:rPr>
          <w:rFonts w:cs="Arial"/>
          <w:color w:val="000000"/>
          <w:shd w:val="clear" w:color="auto" w:fill="FFFFFF"/>
        </w:rPr>
        <w:t>racial</w:t>
      </w:r>
      <w:r w:rsidR="001C2ACC">
        <w:rPr>
          <w:rFonts w:cs="Arial"/>
          <w:color w:val="000000"/>
          <w:shd w:val="clear" w:color="auto" w:fill="FFFFFF"/>
        </w:rPr>
        <w:t xml:space="preserve"> </w:t>
      </w:r>
      <w:r w:rsidR="005D4ECB" w:rsidRPr="001C2ACC">
        <w:rPr>
          <w:rFonts w:cs="Arial"/>
          <w:color w:val="000000"/>
          <w:shd w:val="clear" w:color="auto" w:fill="FFFFFF"/>
        </w:rPr>
        <w:t>and</w:t>
      </w:r>
      <w:r w:rsidR="001C2ACC">
        <w:rPr>
          <w:rFonts w:cs="Arial"/>
          <w:color w:val="000000"/>
          <w:shd w:val="clear" w:color="auto" w:fill="FFFFFF"/>
        </w:rPr>
        <w:t xml:space="preserve"> </w:t>
      </w:r>
      <w:r w:rsidR="005D4ECB" w:rsidRPr="001C2ACC">
        <w:rPr>
          <w:rFonts w:cs="Arial"/>
          <w:color w:val="000000"/>
          <w:shd w:val="clear" w:color="auto" w:fill="FFFFFF"/>
        </w:rPr>
        <w:t>ethnic</w:t>
      </w:r>
      <w:r w:rsidR="001C2ACC">
        <w:rPr>
          <w:rFonts w:cs="Arial"/>
          <w:color w:val="000000"/>
          <w:shd w:val="clear" w:color="auto" w:fill="FFFFFF"/>
        </w:rPr>
        <w:t xml:space="preserve"> </w:t>
      </w:r>
      <w:r w:rsidR="005D4ECB" w:rsidRPr="001C2ACC">
        <w:rPr>
          <w:rFonts w:cs="Arial"/>
          <w:color w:val="000000"/>
          <w:shd w:val="clear" w:color="auto" w:fill="FFFFFF"/>
        </w:rPr>
        <w:t>groups</w:t>
      </w:r>
      <w:r w:rsidR="001C2ACC">
        <w:rPr>
          <w:rFonts w:cs="Arial"/>
          <w:color w:val="000000"/>
          <w:shd w:val="clear" w:color="auto" w:fill="FFFFFF"/>
        </w:rPr>
        <w:t xml:space="preserve"> </w:t>
      </w:r>
      <w:r w:rsidR="005D4ECB" w:rsidRPr="001C2ACC">
        <w:rPr>
          <w:rFonts w:cs="Arial"/>
          <w:color w:val="000000"/>
          <w:shd w:val="clear" w:color="auto" w:fill="FFFFFF"/>
        </w:rPr>
        <w:t>is</w:t>
      </w:r>
      <w:r w:rsidR="001C2ACC">
        <w:rPr>
          <w:rFonts w:cs="Arial"/>
          <w:color w:val="000000"/>
          <w:shd w:val="clear" w:color="auto" w:fill="FFFFFF"/>
        </w:rPr>
        <w:t xml:space="preserve"> </w:t>
      </w:r>
      <w:r w:rsidR="005D4ECB" w:rsidRPr="001C2ACC">
        <w:rPr>
          <w:rFonts w:cs="Arial"/>
          <w:color w:val="000000"/>
          <w:shd w:val="clear" w:color="auto" w:fill="FFFFFF"/>
        </w:rPr>
        <w:t>sometimes</w:t>
      </w:r>
      <w:r w:rsidR="001C2ACC">
        <w:rPr>
          <w:rFonts w:cs="Arial"/>
          <w:color w:val="000000"/>
          <w:shd w:val="clear" w:color="auto" w:fill="FFFFFF"/>
        </w:rPr>
        <w:t xml:space="preserve"> </w:t>
      </w:r>
      <w:r w:rsidR="005D4ECB" w:rsidRPr="001C2ACC">
        <w:rPr>
          <w:rFonts w:cs="Arial"/>
          <w:color w:val="000000"/>
          <w:shd w:val="clear" w:color="auto" w:fill="FFFFFF"/>
        </w:rPr>
        <w:t>referred</w:t>
      </w:r>
      <w:r w:rsidR="001C2ACC">
        <w:rPr>
          <w:rFonts w:cs="Arial"/>
          <w:color w:val="000000"/>
          <w:shd w:val="clear" w:color="auto" w:fill="FFFFFF"/>
        </w:rPr>
        <w:t xml:space="preserve"> </w:t>
      </w:r>
      <w:r w:rsidR="005D4ECB" w:rsidRPr="001C2ACC">
        <w:rPr>
          <w:rFonts w:cs="Arial"/>
          <w:color w:val="000000"/>
          <w:shd w:val="clear" w:color="auto" w:fill="FFFFFF"/>
        </w:rPr>
        <w:t>to</w:t>
      </w:r>
      <w:r w:rsidR="001C2ACC">
        <w:rPr>
          <w:rFonts w:cs="Arial"/>
          <w:color w:val="000000"/>
          <w:shd w:val="clear" w:color="auto" w:fill="FFFFFF"/>
        </w:rPr>
        <w:t xml:space="preserve"> </w:t>
      </w:r>
      <w:r w:rsidR="005D4ECB" w:rsidRPr="001C2ACC">
        <w:rPr>
          <w:rFonts w:cs="Arial"/>
          <w:color w:val="000000"/>
          <w:shd w:val="clear" w:color="auto" w:fill="FFFFFF"/>
        </w:rPr>
        <w:t>as</w:t>
      </w:r>
      <w:r w:rsidR="001C2ACC">
        <w:rPr>
          <w:rFonts w:cs="Arial"/>
          <w:color w:val="000000"/>
          <w:shd w:val="clear" w:color="auto" w:fill="FFFFFF"/>
        </w:rPr>
        <w:t xml:space="preserve"> </w:t>
      </w:r>
      <w:r w:rsidR="005D4ECB" w:rsidRPr="001C2ACC">
        <w:rPr>
          <w:rFonts w:cs="Arial"/>
          <w:color w:val="000000"/>
          <w:shd w:val="clear" w:color="auto" w:fill="FFFFFF"/>
        </w:rPr>
        <w:t>systemic</w:t>
      </w:r>
      <w:r w:rsidR="001C2ACC">
        <w:rPr>
          <w:rFonts w:cs="Arial"/>
          <w:color w:val="000000"/>
          <w:shd w:val="clear" w:color="auto" w:fill="FFFFFF"/>
        </w:rPr>
        <w:t xml:space="preserve"> </w:t>
      </w:r>
      <w:r w:rsidR="005D4ECB" w:rsidRPr="001C2ACC">
        <w:rPr>
          <w:rFonts w:cs="Arial"/>
          <w:color w:val="000000"/>
          <w:shd w:val="clear" w:color="auto" w:fill="FFFFFF"/>
        </w:rPr>
        <w:t>racism</w:t>
      </w:r>
      <w:r w:rsidRPr="001C2ACC">
        <w:rPr>
          <w:rFonts w:cs="Arial"/>
          <w:color w:val="000000"/>
          <w:shd w:val="clear" w:color="auto" w:fill="FFFFFF"/>
        </w:rPr>
        <w:t>.</w:t>
      </w:r>
    </w:p>
    <w:p w14:paraId="7ADAA05B" w14:textId="7A2072EB" w:rsidR="00060531" w:rsidRPr="001C2ACC" w:rsidRDefault="00060531" w:rsidP="00060531">
      <w:pPr>
        <w:spacing w:after="240" w:line="360" w:lineRule="auto"/>
        <w:rPr>
          <w:rFonts w:cs="Arial"/>
          <w:color w:val="000000"/>
          <w:szCs w:val="24"/>
          <w:shd w:val="clear" w:color="auto" w:fill="FFFFFF"/>
        </w:rPr>
      </w:pPr>
      <w:r w:rsidRPr="001C2ACC">
        <w:rPr>
          <w:rFonts w:cs="Arial"/>
          <w:color w:val="000000"/>
          <w:szCs w:val="24"/>
          <w:shd w:val="clear" w:color="auto" w:fill="FFFFFF"/>
        </w:rPr>
        <w:t>To</w:t>
      </w:r>
      <w:r w:rsidR="001C2ACC">
        <w:rPr>
          <w:rFonts w:cs="Arial"/>
          <w:color w:val="000000"/>
          <w:szCs w:val="24"/>
          <w:shd w:val="clear" w:color="auto" w:fill="FFFFFF"/>
        </w:rPr>
        <w:t xml:space="preserve"> </w:t>
      </w:r>
      <w:r w:rsidRPr="001C2ACC">
        <w:rPr>
          <w:rFonts w:cs="Arial"/>
          <w:color w:val="000000"/>
          <w:szCs w:val="24"/>
          <w:shd w:val="clear" w:color="auto" w:fill="FFFFFF"/>
        </w:rPr>
        <w:t>some</w:t>
      </w:r>
      <w:r w:rsidR="001C2ACC">
        <w:rPr>
          <w:rFonts w:cs="Arial"/>
          <w:color w:val="000000"/>
          <w:szCs w:val="24"/>
          <w:shd w:val="clear" w:color="auto" w:fill="FFFFFF"/>
        </w:rPr>
        <w:t xml:space="preserve"> </w:t>
      </w:r>
      <w:r w:rsidRPr="001C2ACC">
        <w:rPr>
          <w:rFonts w:cs="Arial"/>
          <w:color w:val="000000"/>
          <w:szCs w:val="24"/>
          <w:shd w:val="clear" w:color="auto" w:fill="FFFFFF"/>
        </w:rPr>
        <w:t>degree,</w:t>
      </w:r>
      <w:r w:rsidR="001C2ACC">
        <w:rPr>
          <w:rFonts w:cs="Arial"/>
          <w:color w:val="000000"/>
          <w:szCs w:val="24"/>
          <w:shd w:val="clear" w:color="auto" w:fill="FFFFFF"/>
        </w:rPr>
        <w:t xml:space="preserve"> </w:t>
      </w:r>
      <w:r w:rsidRPr="001C2ACC">
        <w:rPr>
          <w:rFonts w:cs="Arial"/>
          <w:color w:val="000000"/>
          <w:szCs w:val="24"/>
          <w:shd w:val="clear" w:color="auto" w:fill="FFFFFF"/>
        </w:rPr>
        <w:t>each</w:t>
      </w:r>
      <w:r w:rsidR="001C2ACC">
        <w:rPr>
          <w:rFonts w:cs="Arial"/>
          <w:color w:val="000000"/>
          <w:szCs w:val="24"/>
          <w:shd w:val="clear" w:color="auto" w:fill="FFFFFF"/>
        </w:rPr>
        <w:t xml:space="preserve"> </w:t>
      </w:r>
      <w:r w:rsidRPr="001C2ACC">
        <w:rPr>
          <w:rFonts w:cs="Arial"/>
          <w:color w:val="000000"/>
          <w:szCs w:val="24"/>
          <w:shd w:val="clear" w:color="auto" w:fill="FFFFFF"/>
        </w:rPr>
        <w:t>person’s</w:t>
      </w:r>
      <w:r w:rsidR="001C2ACC">
        <w:rPr>
          <w:rFonts w:cs="Arial"/>
          <w:color w:val="000000"/>
          <w:szCs w:val="24"/>
          <w:shd w:val="clear" w:color="auto" w:fill="FFFFFF"/>
        </w:rPr>
        <w:t xml:space="preserve"> </w:t>
      </w:r>
      <w:r w:rsidRPr="001C2ACC">
        <w:rPr>
          <w:rFonts w:cs="Arial"/>
          <w:color w:val="000000"/>
          <w:szCs w:val="24"/>
          <w:shd w:val="clear" w:color="auto" w:fill="FFFFFF"/>
        </w:rPr>
        <w:t>individuality</w:t>
      </w:r>
      <w:r w:rsidR="001C2ACC">
        <w:rPr>
          <w:rFonts w:cs="Arial"/>
          <w:color w:val="000000"/>
          <w:szCs w:val="24"/>
          <w:shd w:val="clear" w:color="auto" w:fill="FFFFFF"/>
        </w:rPr>
        <w:t xml:space="preserve"> </w:t>
      </w:r>
      <w:r w:rsidRPr="001C2ACC">
        <w:rPr>
          <w:rFonts w:cs="Arial"/>
          <w:color w:val="000000"/>
          <w:szCs w:val="24"/>
          <w:shd w:val="clear" w:color="auto" w:fill="FFFFFF"/>
        </w:rPr>
        <w:t>and</w:t>
      </w:r>
      <w:r w:rsidR="001C2ACC">
        <w:rPr>
          <w:rFonts w:cs="Arial"/>
          <w:color w:val="000000"/>
          <w:szCs w:val="24"/>
          <w:shd w:val="clear" w:color="auto" w:fill="FFFFFF"/>
        </w:rPr>
        <w:t xml:space="preserve"> </w:t>
      </w:r>
      <w:r w:rsidRPr="001C2ACC">
        <w:rPr>
          <w:rFonts w:cs="Arial"/>
          <w:color w:val="000000"/>
          <w:szCs w:val="24"/>
          <w:shd w:val="clear" w:color="auto" w:fill="FFFFFF"/>
        </w:rPr>
        <w:t>identity</w:t>
      </w:r>
      <w:r w:rsidR="001C2ACC">
        <w:rPr>
          <w:rFonts w:cs="Arial"/>
          <w:color w:val="000000"/>
          <w:szCs w:val="24"/>
          <w:shd w:val="clear" w:color="auto" w:fill="FFFFFF"/>
        </w:rPr>
        <w:t xml:space="preserve"> </w:t>
      </w:r>
      <w:r w:rsidRPr="001C2ACC">
        <w:rPr>
          <w:rFonts w:cs="Arial"/>
          <w:color w:val="000000"/>
          <w:szCs w:val="24"/>
          <w:shd w:val="clear" w:color="auto" w:fill="FFFFFF"/>
        </w:rPr>
        <w:t>are</w:t>
      </w:r>
      <w:r w:rsidR="001C2ACC">
        <w:rPr>
          <w:rFonts w:cs="Arial"/>
          <w:color w:val="000000"/>
          <w:szCs w:val="24"/>
          <w:shd w:val="clear" w:color="auto" w:fill="FFFFFF"/>
        </w:rPr>
        <w:t xml:space="preserve"> </w:t>
      </w:r>
      <w:r w:rsidRPr="001C2ACC">
        <w:rPr>
          <w:rFonts w:cs="Arial"/>
          <w:color w:val="000000"/>
          <w:szCs w:val="24"/>
          <w:shd w:val="clear" w:color="auto" w:fill="FFFFFF"/>
        </w:rPr>
        <w:t>the</w:t>
      </w:r>
      <w:r w:rsidR="001C2ACC">
        <w:rPr>
          <w:rFonts w:cs="Arial"/>
          <w:color w:val="000000"/>
          <w:szCs w:val="24"/>
          <w:shd w:val="clear" w:color="auto" w:fill="FFFFFF"/>
        </w:rPr>
        <w:t xml:space="preserve"> </w:t>
      </w:r>
      <w:r w:rsidRPr="001C2ACC">
        <w:rPr>
          <w:rFonts w:cs="Arial"/>
          <w:color w:val="000000"/>
          <w:szCs w:val="24"/>
          <w:shd w:val="clear" w:color="auto" w:fill="FFFFFF"/>
        </w:rPr>
        <w:t>result</w:t>
      </w:r>
      <w:r w:rsidR="001C2ACC">
        <w:rPr>
          <w:rFonts w:cs="Arial"/>
          <w:color w:val="000000"/>
          <w:szCs w:val="24"/>
          <w:shd w:val="clear" w:color="auto" w:fill="FFFFFF"/>
        </w:rPr>
        <w:t xml:space="preserve"> </w:t>
      </w:r>
      <w:r w:rsidRPr="001C2ACC">
        <w:rPr>
          <w:rFonts w:cs="Arial"/>
          <w:color w:val="000000"/>
          <w:szCs w:val="24"/>
          <w:shd w:val="clear" w:color="auto" w:fill="FFFFFF"/>
        </w:rPr>
        <w:t>of</w:t>
      </w:r>
      <w:r w:rsidR="001C2ACC">
        <w:rPr>
          <w:rFonts w:cs="Arial"/>
          <w:color w:val="000000"/>
          <w:szCs w:val="24"/>
          <w:shd w:val="clear" w:color="auto" w:fill="FFFFFF"/>
        </w:rPr>
        <w:t xml:space="preserve"> </w:t>
      </w:r>
      <w:r w:rsidRPr="001C2ACC">
        <w:rPr>
          <w:rFonts w:cs="Arial"/>
          <w:color w:val="000000"/>
          <w:szCs w:val="24"/>
          <w:shd w:val="clear" w:color="auto" w:fill="FFFFFF"/>
        </w:rPr>
        <w:t>intersectionality.</w:t>
      </w:r>
      <w:r w:rsidR="001C2ACC">
        <w:rPr>
          <w:rFonts w:cs="Arial"/>
          <w:color w:val="000000"/>
          <w:szCs w:val="24"/>
          <w:shd w:val="clear" w:color="auto" w:fill="FFFFFF"/>
        </w:rPr>
        <w:t xml:space="preserve"> </w:t>
      </w:r>
      <w:r w:rsidRPr="001C2ACC">
        <w:rPr>
          <w:rFonts w:cs="Arial"/>
          <w:color w:val="000000"/>
          <w:szCs w:val="24"/>
          <w:shd w:val="clear" w:color="auto" w:fill="FFFFFF"/>
        </w:rPr>
        <w:t>The</w:t>
      </w:r>
      <w:r w:rsidR="001C2ACC">
        <w:rPr>
          <w:rFonts w:cs="Arial"/>
          <w:color w:val="000000"/>
          <w:szCs w:val="24"/>
          <w:shd w:val="clear" w:color="auto" w:fill="FFFFFF"/>
        </w:rPr>
        <w:t xml:space="preserve"> </w:t>
      </w:r>
      <w:r w:rsidRPr="001C2ACC">
        <w:rPr>
          <w:rFonts w:cs="Arial"/>
          <w:color w:val="000000"/>
          <w:szCs w:val="24"/>
          <w:shd w:val="clear" w:color="auto" w:fill="FFFFFF"/>
        </w:rPr>
        <w:t>lens</w:t>
      </w:r>
      <w:r w:rsidR="001C2ACC">
        <w:rPr>
          <w:rFonts w:cs="Arial"/>
          <w:color w:val="000000"/>
          <w:szCs w:val="24"/>
          <w:shd w:val="clear" w:color="auto" w:fill="FFFFFF"/>
        </w:rPr>
        <w:t xml:space="preserve"> </w:t>
      </w:r>
      <w:r w:rsidRPr="001C2ACC">
        <w:rPr>
          <w:rFonts w:cs="Arial"/>
          <w:color w:val="000000"/>
          <w:szCs w:val="24"/>
          <w:shd w:val="clear" w:color="auto" w:fill="FFFFFF"/>
        </w:rPr>
        <w:t>of</w:t>
      </w:r>
      <w:r w:rsidR="001C2ACC">
        <w:rPr>
          <w:rFonts w:cs="Arial"/>
          <w:color w:val="000000"/>
          <w:szCs w:val="24"/>
          <w:shd w:val="clear" w:color="auto" w:fill="FFFFFF"/>
        </w:rPr>
        <w:t xml:space="preserve"> </w:t>
      </w:r>
      <w:r w:rsidRPr="001C2ACC">
        <w:rPr>
          <w:rFonts w:cs="Arial"/>
          <w:color w:val="000000"/>
          <w:szCs w:val="24"/>
          <w:shd w:val="clear" w:color="auto" w:fill="FFFFFF"/>
        </w:rPr>
        <w:t>intersectionality</w:t>
      </w:r>
      <w:r w:rsidR="001C2ACC">
        <w:rPr>
          <w:rFonts w:cs="Arial"/>
          <w:color w:val="000000"/>
          <w:szCs w:val="24"/>
          <w:shd w:val="clear" w:color="auto" w:fill="FFFFFF"/>
        </w:rPr>
        <w:t xml:space="preserve"> </w:t>
      </w:r>
      <w:r w:rsidRPr="001C2ACC">
        <w:rPr>
          <w:rFonts w:cs="Arial"/>
          <w:color w:val="000000"/>
          <w:szCs w:val="24"/>
          <w:shd w:val="clear" w:color="auto" w:fill="FFFFFF"/>
        </w:rPr>
        <w:t>helps</w:t>
      </w:r>
      <w:r w:rsidR="001C2ACC">
        <w:rPr>
          <w:rFonts w:cs="Arial"/>
          <w:color w:val="000000"/>
          <w:szCs w:val="24"/>
          <w:shd w:val="clear" w:color="auto" w:fill="FFFFFF"/>
        </w:rPr>
        <w:t xml:space="preserve"> </w:t>
      </w:r>
      <w:r w:rsidRPr="001C2ACC">
        <w:rPr>
          <w:rFonts w:cs="Arial"/>
          <w:color w:val="000000"/>
          <w:szCs w:val="24"/>
          <w:shd w:val="clear" w:color="auto" w:fill="FFFFFF"/>
        </w:rPr>
        <w:t>both</w:t>
      </w:r>
      <w:r w:rsidR="001C2ACC">
        <w:rPr>
          <w:rFonts w:cs="Arial"/>
          <w:color w:val="000000"/>
          <w:szCs w:val="24"/>
          <w:shd w:val="clear" w:color="auto" w:fill="FFFFFF"/>
        </w:rPr>
        <w:t xml:space="preserve"> </w:t>
      </w:r>
      <w:r w:rsidRPr="001C2ACC">
        <w:rPr>
          <w:rFonts w:cs="Arial"/>
          <w:color w:val="000000"/>
          <w:szCs w:val="24"/>
          <w:shd w:val="clear" w:color="auto" w:fill="FFFFFF"/>
        </w:rPr>
        <w:t>to</w:t>
      </w:r>
      <w:r w:rsidR="001C2ACC">
        <w:rPr>
          <w:rFonts w:cs="Arial"/>
          <w:color w:val="000000"/>
          <w:szCs w:val="24"/>
          <w:shd w:val="clear" w:color="auto" w:fill="FFFFFF"/>
        </w:rPr>
        <w:t xml:space="preserve"> </w:t>
      </w:r>
      <w:r w:rsidRPr="001C2ACC">
        <w:rPr>
          <w:rFonts w:cs="Arial"/>
          <w:color w:val="000000"/>
          <w:szCs w:val="24"/>
          <w:shd w:val="clear" w:color="auto" w:fill="FFFFFF"/>
        </w:rPr>
        <w:t>explore</w:t>
      </w:r>
      <w:r w:rsidR="001C2ACC">
        <w:rPr>
          <w:rFonts w:cs="Arial"/>
          <w:color w:val="000000"/>
          <w:szCs w:val="24"/>
          <w:shd w:val="clear" w:color="auto" w:fill="FFFFFF"/>
        </w:rPr>
        <w:t xml:space="preserve"> </w:t>
      </w:r>
      <w:r w:rsidRPr="001C2ACC">
        <w:rPr>
          <w:rFonts w:cs="Arial"/>
          <w:color w:val="000000"/>
          <w:szCs w:val="24"/>
          <w:shd w:val="clear" w:color="auto" w:fill="FFFFFF"/>
        </w:rPr>
        <w:t>the</w:t>
      </w:r>
      <w:r w:rsidR="001C2ACC">
        <w:rPr>
          <w:rFonts w:cs="Arial"/>
          <w:color w:val="000000"/>
          <w:szCs w:val="24"/>
          <w:shd w:val="clear" w:color="auto" w:fill="FFFFFF"/>
        </w:rPr>
        <w:t xml:space="preserve"> </w:t>
      </w:r>
      <w:r w:rsidRPr="001C2ACC">
        <w:rPr>
          <w:rFonts w:cs="Arial"/>
          <w:color w:val="000000"/>
          <w:szCs w:val="24"/>
          <w:shd w:val="clear" w:color="auto" w:fill="FFFFFF"/>
        </w:rPr>
        <w:t>richness</w:t>
      </w:r>
      <w:r w:rsidR="001C2ACC">
        <w:rPr>
          <w:rFonts w:cs="Arial"/>
          <w:color w:val="000000"/>
          <w:szCs w:val="24"/>
          <w:shd w:val="clear" w:color="auto" w:fill="FFFFFF"/>
        </w:rPr>
        <w:t xml:space="preserve"> </w:t>
      </w:r>
      <w:r w:rsidRPr="001C2ACC">
        <w:rPr>
          <w:rFonts w:cs="Arial"/>
          <w:color w:val="000000"/>
          <w:szCs w:val="24"/>
          <w:shd w:val="clear" w:color="auto" w:fill="FFFFFF"/>
        </w:rPr>
        <w:t>of</w:t>
      </w:r>
      <w:r w:rsidR="001C2ACC">
        <w:rPr>
          <w:rFonts w:cs="Arial"/>
          <w:color w:val="000000"/>
          <w:szCs w:val="24"/>
          <w:shd w:val="clear" w:color="auto" w:fill="FFFFFF"/>
        </w:rPr>
        <w:t xml:space="preserve"> </w:t>
      </w:r>
      <w:r w:rsidRPr="001C2ACC">
        <w:rPr>
          <w:rFonts w:cs="Arial"/>
          <w:color w:val="000000"/>
          <w:szCs w:val="24"/>
          <w:shd w:val="clear" w:color="auto" w:fill="FFFFFF"/>
        </w:rPr>
        <w:t>human</w:t>
      </w:r>
      <w:r w:rsidR="001C2ACC">
        <w:rPr>
          <w:rFonts w:cs="Arial"/>
          <w:color w:val="000000"/>
          <w:szCs w:val="24"/>
          <w:shd w:val="clear" w:color="auto" w:fill="FFFFFF"/>
        </w:rPr>
        <w:t xml:space="preserve"> </w:t>
      </w:r>
      <w:r w:rsidRPr="001C2ACC">
        <w:rPr>
          <w:rFonts w:cs="Arial"/>
          <w:color w:val="000000"/>
          <w:szCs w:val="24"/>
          <w:shd w:val="clear" w:color="auto" w:fill="FFFFFF"/>
        </w:rPr>
        <w:t>experience</w:t>
      </w:r>
      <w:r w:rsidR="001C2ACC">
        <w:rPr>
          <w:rFonts w:cs="Arial"/>
          <w:color w:val="000000"/>
          <w:szCs w:val="24"/>
          <w:shd w:val="clear" w:color="auto" w:fill="FFFFFF"/>
        </w:rPr>
        <w:t xml:space="preserve"> </w:t>
      </w:r>
      <w:r w:rsidRPr="001C2ACC">
        <w:rPr>
          <w:rFonts w:cs="Arial"/>
          <w:color w:val="000000"/>
          <w:szCs w:val="24"/>
          <w:shd w:val="clear" w:color="auto" w:fill="FFFFFF"/>
        </w:rPr>
        <w:t>and</w:t>
      </w:r>
      <w:r w:rsidR="001C2ACC">
        <w:rPr>
          <w:rFonts w:cs="Arial"/>
          <w:color w:val="000000"/>
          <w:szCs w:val="24"/>
          <w:shd w:val="clear" w:color="auto" w:fill="FFFFFF"/>
        </w:rPr>
        <w:t xml:space="preserve"> </w:t>
      </w:r>
      <w:r w:rsidRPr="001C2ACC">
        <w:rPr>
          <w:rFonts w:cs="Arial"/>
          <w:color w:val="000000"/>
          <w:szCs w:val="24"/>
          <w:shd w:val="clear" w:color="auto" w:fill="FFFFFF"/>
        </w:rPr>
        <w:t>to</w:t>
      </w:r>
      <w:r w:rsidR="001C2ACC">
        <w:rPr>
          <w:rFonts w:cs="Arial"/>
          <w:color w:val="000000"/>
          <w:szCs w:val="24"/>
          <w:shd w:val="clear" w:color="auto" w:fill="FFFFFF"/>
        </w:rPr>
        <w:t xml:space="preserve"> </w:t>
      </w:r>
      <w:r w:rsidRPr="001C2ACC">
        <w:rPr>
          <w:rFonts w:cs="Arial"/>
          <w:color w:val="000000"/>
          <w:szCs w:val="24"/>
          <w:shd w:val="clear" w:color="auto" w:fill="FFFFFF"/>
        </w:rPr>
        <w:t>highlight</w:t>
      </w:r>
      <w:r w:rsidR="001C2ACC">
        <w:rPr>
          <w:rFonts w:cs="Arial"/>
          <w:color w:val="000000"/>
          <w:szCs w:val="24"/>
          <w:shd w:val="clear" w:color="auto" w:fill="FFFFFF"/>
        </w:rPr>
        <w:t xml:space="preserve"> </w:t>
      </w:r>
      <w:r w:rsidRPr="001C2ACC">
        <w:rPr>
          <w:rFonts w:cs="Arial"/>
          <w:color w:val="000000"/>
          <w:szCs w:val="24"/>
          <w:shd w:val="clear" w:color="auto" w:fill="FFFFFF"/>
        </w:rPr>
        <w:t>the</w:t>
      </w:r>
      <w:r w:rsidR="001C2ACC">
        <w:rPr>
          <w:rFonts w:cs="Arial"/>
          <w:color w:val="000000"/>
          <w:szCs w:val="24"/>
          <w:shd w:val="clear" w:color="auto" w:fill="FFFFFF"/>
        </w:rPr>
        <w:t xml:space="preserve"> </w:t>
      </w:r>
      <w:r w:rsidRPr="001C2ACC">
        <w:rPr>
          <w:rFonts w:cs="Arial"/>
          <w:color w:val="000000"/>
          <w:szCs w:val="24"/>
          <w:shd w:val="clear" w:color="auto" w:fill="FFFFFF"/>
        </w:rPr>
        <w:t>variations</w:t>
      </w:r>
      <w:r w:rsidR="001C2ACC">
        <w:rPr>
          <w:rFonts w:cs="Arial"/>
          <w:color w:val="000000"/>
          <w:szCs w:val="24"/>
          <w:shd w:val="clear" w:color="auto" w:fill="FFFFFF"/>
        </w:rPr>
        <w:t xml:space="preserve"> </w:t>
      </w:r>
      <w:r w:rsidRPr="001C2ACC">
        <w:rPr>
          <w:rFonts w:cs="Arial"/>
          <w:color w:val="000000"/>
          <w:szCs w:val="24"/>
          <w:shd w:val="clear" w:color="auto" w:fill="FFFFFF"/>
        </w:rPr>
        <w:t>that</w:t>
      </w:r>
      <w:r w:rsidR="001C2ACC">
        <w:rPr>
          <w:rFonts w:cs="Arial"/>
          <w:color w:val="000000"/>
          <w:szCs w:val="24"/>
          <w:shd w:val="clear" w:color="auto" w:fill="FFFFFF"/>
        </w:rPr>
        <w:t xml:space="preserve"> </w:t>
      </w:r>
      <w:r w:rsidRPr="001C2ACC">
        <w:rPr>
          <w:rFonts w:cs="Arial"/>
          <w:color w:val="000000"/>
          <w:szCs w:val="24"/>
          <w:shd w:val="clear" w:color="auto" w:fill="FFFFFF"/>
        </w:rPr>
        <w:t>exist</w:t>
      </w:r>
      <w:r w:rsidR="001C2ACC">
        <w:rPr>
          <w:rFonts w:cs="Arial"/>
          <w:color w:val="000000"/>
          <w:szCs w:val="24"/>
          <w:shd w:val="clear" w:color="auto" w:fill="FFFFFF"/>
        </w:rPr>
        <w:t xml:space="preserve"> </w:t>
      </w:r>
      <w:r w:rsidRPr="001C2ACC">
        <w:rPr>
          <w:rFonts w:cs="Arial"/>
          <w:color w:val="000000"/>
          <w:szCs w:val="24"/>
          <w:shd w:val="clear" w:color="auto" w:fill="FFFFFF"/>
        </w:rPr>
        <w:t>within</w:t>
      </w:r>
      <w:r w:rsidR="001C2ACC">
        <w:rPr>
          <w:rFonts w:cs="Arial"/>
          <w:color w:val="000000"/>
          <w:szCs w:val="24"/>
          <w:shd w:val="clear" w:color="auto" w:fill="FFFFFF"/>
        </w:rPr>
        <w:t xml:space="preserve"> </w:t>
      </w:r>
      <w:r w:rsidRPr="001C2ACC">
        <w:rPr>
          <w:rFonts w:cs="Arial"/>
          <w:color w:val="000000"/>
          <w:szCs w:val="24"/>
          <w:shd w:val="clear" w:color="auto" w:fill="FFFFFF"/>
        </w:rPr>
        <w:t>ethnic</w:t>
      </w:r>
      <w:r w:rsidR="001C2ACC">
        <w:rPr>
          <w:rFonts w:cs="Arial"/>
          <w:color w:val="000000"/>
          <w:szCs w:val="24"/>
          <w:shd w:val="clear" w:color="auto" w:fill="FFFFFF"/>
        </w:rPr>
        <w:t xml:space="preserve"> </w:t>
      </w:r>
      <w:r w:rsidRPr="001C2ACC">
        <w:rPr>
          <w:rFonts w:cs="Arial"/>
          <w:color w:val="000000"/>
          <w:szCs w:val="24"/>
          <w:shd w:val="clear" w:color="auto" w:fill="FFFFFF"/>
        </w:rPr>
        <w:t>diversity.</w:t>
      </w:r>
      <w:r w:rsidR="001C2ACC">
        <w:rPr>
          <w:rFonts w:cs="Arial"/>
          <w:color w:val="000000"/>
          <w:szCs w:val="24"/>
          <w:shd w:val="clear" w:color="auto" w:fill="FFFFFF"/>
        </w:rPr>
        <w:t xml:space="preserve"> </w:t>
      </w:r>
      <w:r w:rsidRPr="001C2ACC">
        <w:rPr>
          <w:rFonts w:cs="Arial"/>
          <w:color w:val="000000"/>
          <w:szCs w:val="24"/>
          <w:shd w:val="clear" w:color="auto" w:fill="FFFFFF"/>
        </w:rPr>
        <w:t>By</w:t>
      </w:r>
      <w:r w:rsidR="001C2ACC">
        <w:rPr>
          <w:rFonts w:cs="Arial"/>
          <w:color w:val="000000"/>
          <w:szCs w:val="24"/>
          <w:shd w:val="clear" w:color="auto" w:fill="FFFFFF"/>
        </w:rPr>
        <w:t xml:space="preserve"> </w:t>
      </w:r>
      <w:r w:rsidRPr="001C2ACC">
        <w:rPr>
          <w:rFonts w:cs="Arial"/>
          <w:color w:val="000000"/>
          <w:szCs w:val="24"/>
          <w:shd w:val="clear" w:color="auto" w:fill="FFFFFF"/>
        </w:rPr>
        <w:t>highlighting</w:t>
      </w:r>
      <w:r w:rsidR="001C2ACC">
        <w:rPr>
          <w:rFonts w:cs="Arial"/>
          <w:color w:val="000000"/>
          <w:szCs w:val="24"/>
          <w:shd w:val="clear" w:color="auto" w:fill="FFFFFF"/>
        </w:rPr>
        <w:t xml:space="preserve"> </w:t>
      </w:r>
      <w:r w:rsidRPr="001C2ACC">
        <w:rPr>
          <w:rFonts w:cs="Arial"/>
          <w:color w:val="000000"/>
          <w:szCs w:val="24"/>
          <w:shd w:val="clear" w:color="auto" w:fill="FFFFFF"/>
        </w:rPr>
        <w:t>intragroup</w:t>
      </w:r>
      <w:r w:rsidR="001C2ACC">
        <w:rPr>
          <w:rFonts w:cs="Arial"/>
          <w:color w:val="000000"/>
          <w:szCs w:val="24"/>
          <w:shd w:val="clear" w:color="auto" w:fill="FFFFFF"/>
        </w:rPr>
        <w:t xml:space="preserve"> </w:t>
      </w:r>
      <w:r w:rsidRPr="001C2ACC">
        <w:rPr>
          <w:rFonts w:cs="Arial"/>
          <w:color w:val="000000"/>
          <w:szCs w:val="24"/>
          <w:shd w:val="clear" w:color="auto" w:fill="FFFFFF"/>
        </w:rPr>
        <w:t>variations,</w:t>
      </w:r>
      <w:r w:rsidR="001C2ACC">
        <w:rPr>
          <w:rFonts w:cs="Arial"/>
          <w:color w:val="000000"/>
          <w:szCs w:val="24"/>
          <w:shd w:val="clear" w:color="auto" w:fill="FFFFFF"/>
        </w:rPr>
        <w:t xml:space="preserve"> </w:t>
      </w:r>
      <w:r w:rsidRPr="001C2ACC">
        <w:rPr>
          <w:rFonts w:cs="Arial"/>
          <w:color w:val="000000"/>
          <w:szCs w:val="24"/>
          <w:shd w:val="clear" w:color="auto" w:fill="FFFFFF"/>
        </w:rPr>
        <w:t>intersectionality</w:t>
      </w:r>
      <w:r w:rsidR="001C2ACC">
        <w:rPr>
          <w:rFonts w:cs="Arial"/>
          <w:color w:val="000000"/>
          <w:szCs w:val="24"/>
          <w:shd w:val="clear" w:color="auto" w:fill="FFFFFF"/>
        </w:rPr>
        <w:t xml:space="preserve"> </w:t>
      </w:r>
      <w:r w:rsidRPr="001C2ACC">
        <w:rPr>
          <w:rFonts w:cs="Arial"/>
          <w:color w:val="000000"/>
          <w:szCs w:val="24"/>
          <w:shd w:val="clear" w:color="auto" w:fill="FFFFFF"/>
        </w:rPr>
        <w:t>can</w:t>
      </w:r>
      <w:r w:rsidR="001C2ACC">
        <w:rPr>
          <w:rFonts w:cs="Arial"/>
          <w:color w:val="000000"/>
          <w:szCs w:val="24"/>
          <w:shd w:val="clear" w:color="auto" w:fill="FFFFFF"/>
        </w:rPr>
        <w:t xml:space="preserve"> </w:t>
      </w:r>
      <w:r w:rsidRPr="001C2ACC">
        <w:rPr>
          <w:rFonts w:cs="Arial"/>
          <w:color w:val="000000"/>
          <w:szCs w:val="24"/>
          <w:shd w:val="clear" w:color="auto" w:fill="FFFFFF"/>
        </w:rPr>
        <w:t>also</w:t>
      </w:r>
      <w:r w:rsidR="001C2ACC">
        <w:rPr>
          <w:rFonts w:cs="Arial"/>
          <w:color w:val="000000"/>
          <w:szCs w:val="24"/>
          <w:shd w:val="clear" w:color="auto" w:fill="FFFFFF"/>
        </w:rPr>
        <w:t xml:space="preserve"> </w:t>
      </w:r>
      <w:r w:rsidRPr="001C2ACC">
        <w:rPr>
          <w:rFonts w:cs="Arial"/>
          <w:color w:val="000000"/>
          <w:szCs w:val="24"/>
          <w:shd w:val="clear" w:color="auto" w:fill="FFFFFF"/>
        </w:rPr>
        <w:t>help</w:t>
      </w:r>
      <w:r w:rsidR="001C2ACC">
        <w:rPr>
          <w:rFonts w:cs="Arial"/>
          <w:color w:val="000000"/>
          <w:szCs w:val="24"/>
          <w:shd w:val="clear" w:color="auto" w:fill="FFFFFF"/>
        </w:rPr>
        <w:t xml:space="preserve"> </w:t>
      </w:r>
      <w:r w:rsidRPr="001C2ACC">
        <w:rPr>
          <w:rFonts w:cs="Arial"/>
          <w:color w:val="000000"/>
          <w:szCs w:val="24"/>
          <w:shd w:val="clear" w:color="auto" w:fill="FFFFFF"/>
        </w:rPr>
        <w:t>challenge</w:t>
      </w:r>
      <w:r w:rsidR="001C2ACC">
        <w:rPr>
          <w:rFonts w:cs="Arial"/>
          <w:color w:val="000000"/>
          <w:szCs w:val="24"/>
          <w:shd w:val="clear" w:color="auto" w:fill="FFFFFF"/>
        </w:rPr>
        <w:t xml:space="preserve"> </w:t>
      </w:r>
      <w:r w:rsidRPr="001C2ACC">
        <w:rPr>
          <w:rFonts w:cs="Arial"/>
          <w:color w:val="000000"/>
          <w:szCs w:val="24"/>
          <w:shd w:val="clear" w:color="auto" w:fill="FFFFFF"/>
        </w:rPr>
        <w:t>group</w:t>
      </w:r>
      <w:r w:rsidR="001C2ACC">
        <w:rPr>
          <w:rFonts w:cs="Arial"/>
          <w:color w:val="000000"/>
          <w:szCs w:val="24"/>
          <w:shd w:val="clear" w:color="auto" w:fill="FFFFFF"/>
        </w:rPr>
        <w:t xml:space="preserve"> </w:t>
      </w:r>
      <w:r w:rsidRPr="001C2ACC">
        <w:rPr>
          <w:rFonts w:cs="Arial"/>
          <w:color w:val="000000"/>
          <w:szCs w:val="24"/>
          <w:shd w:val="clear" w:color="auto" w:fill="FFFFFF"/>
        </w:rPr>
        <w:t>stereotyping</w:t>
      </w:r>
      <w:r w:rsidR="001C2ACC">
        <w:rPr>
          <w:rFonts w:cs="Arial"/>
          <w:color w:val="000000"/>
          <w:szCs w:val="24"/>
          <w:shd w:val="clear" w:color="auto" w:fill="FFFFFF"/>
        </w:rPr>
        <w:t xml:space="preserve"> </w:t>
      </w:r>
      <w:r w:rsidRPr="001C2ACC">
        <w:rPr>
          <w:rFonts w:cs="Arial"/>
          <w:color w:val="000000"/>
          <w:szCs w:val="24"/>
          <w:shd w:val="clear" w:color="auto" w:fill="FFFFFF"/>
        </w:rPr>
        <w:t>and</w:t>
      </w:r>
      <w:r w:rsidR="001C2ACC">
        <w:rPr>
          <w:rFonts w:cs="Arial"/>
          <w:color w:val="000000"/>
          <w:szCs w:val="24"/>
          <w:shd w:val="clear" w:color="auto" w:fill="FFFFFF"/>
        </w:rPr>
        <w:t xml:space="preserve"> </w:t>
      </w:r>
      <w:r w:rsidRPr="001C2ACC">
        <w:rPr>
          <w:rFonts w:cs="Arial"/>
          <w:color w:val="000000"/>
          <w:szCs w:val="24"/>
          <w:shd w:val="clear" w:color="auto" w:fill="FFFFFF"/>
        </w:rPr>
        <w:t>polarization.</w:t>
      </w:r>
    </w:p>
    <w:p w14:paraId="3046B0AE" w14:textId="1D299121" w:rsidR="00060531" w:rsidRPr="001C2ACC" w:rsidRDefault="00060531" w:rsidP="4E3E0CD6">
      <w:pPr>
        <w:spacing w:after="240" w:line="360" w:lineRule="auto"/>
        <w:rPr>
          <w:rFonts w:cs="Arial"/>
          <w:color w:val="000000"/>
          <w:shd w:val="clear" w:color="auto" w:fill="FFFFFF"/>
        </w:rPr>
      </w:pPr>
      <w:r w:rsidRPr="001C2ACC">
        <w:rPr>
          <w:rFonts w:cs="Arial"/>
          <w:b/>
          <w:bCs/>
          <w:color w:val="000000"/>
          <w:shd w:val="clear" w:color="auto" w:fill="FFFFFF"/>
        </w:rPr>
        <w:t>(6)</w:t>
      </w:r>
      <w:r w:rsidR="001C2ACC">
        <w:rPr>
          <w:rFonts w:cs="Arial"/>
          <w:b/>
          <w:bCs/>
          <w:color w:val="000000"/>
          <w:shd w:val="clear" w:color="auto" w:fill="FFFFFF"/>
        </w:rPr>
        <w:t xml:space="preserve"> </w:t>
      </w:r>
      <w:r w:rsidRPr="001C2ACC">
        <w:rPr>
          <w:rFonts w:cs="Arial"/>
          <w:b/>
          <w:bCs/>
          <w:color w:val="000000"/>
          <w:shd w:val="clear" w:color="auto" w:fill="FFFFFF"/>
        </w:rPr>
        <w:t>Promoting</w:t>
      </w:r>
      <w:r w:rsidR="001C2ACC">
        <w:rPr>
          <w:rFonts w:cs="Arial"/>
          <w:b/>
          <w:bCs/>
          <w:color w:val="000000"/>
          <w:shd w:val="clear" w:color="auto" w:fill="FFFFFF"/>
        </w:rPr>
        <w:t xml:space="preserve"> </w:t>
      </w:r>
      <w:r w:rsidRPr="001C2ACC">
        <w:rPr>
          <w:rFonts w:cs="Arial"/>
          <w:b/>
          <w:bCs/>
          <w:color w:val="000000"/>
          <w:shd w:val="clear" w:color="auto" w:fill="FFFFFF"/>
        </w:rPr>
        <w:t>self-empowerment</w:t>
      </w:r>
      <w:r w:rsidR="001C2ACC">
        <w:rPr>
          <w:rFonts w:cs="Arial"/>
          <w:b/>
          <w:bCs/>
          <w:color w:val="000000"/>
          <w:shd w:val="clear" w:color="auto" w:fill="FFFFFF"/>
        </w:rPr>
        <w:t xml:space="preserve"> </w:t>
      </w:r>
      <w:r w:rsidRPr="001C2ACC">
        <w:rPr>
          <w:rFonts w:cs="Arial"/>
          <w:b/>
          <w:bCs/>
          <w:color w:val="000000"/>
          <w:shd w:val="clear" w:color="auto" w:fill="FFFFFF"/>
        </w:rPr>
        <w:t>for</w:t>
      </w:r>
      <w:r w:rsidR="001C2ACC">
        <w:rPr>
          <w:rFonts w:cs="Arial"/>
          <w:b/>
          <w:bCs/>
          <w:color w:val="000000"/>
          <w:shd w:val="clear" w:color="auto" w:fill="FFFFFF"/>
        </w:rPr>
        <w:t xml:space="preserve"> </w:t>
      </w:r>
      <w:r w:rsidRPr="001C2ACC">
        <w:rPr>
          <w:rFonts w:cs="Arial"/>
          <w:b/>
          <w:bCs/>
          <w:color w:val="000000"/>
          <w:shd w:val="clear" w:color="auto" w:fill="FFFFFF"/>
        </w:rPr>
        <w:t>civic</w:t>
      </w:r>
      <w:r w:rsidR="001C2ACC">
        <w:rPr>
          <w:rFonts w:cs="Arial"/>
          <w:b/>
          <w:bCs/>
          <w:color w:val="000000"/>
          <w:shd w:val="clear" w:color="auto" w:fill="FFFFFF"/>
        </w:rPr>
        <w:t xml:space="preserve"> </w:t>
      </w:r>
      <w:r w:rsidRPr="001C2ACC">
        <w:rPr>
          <w:rFonts w:cs="Arial"/>
          <w:b/>
          <w:bCs/>
          <w:color w:val="000000"/>
          <w:shd w:val="clear" w:color="auto" w:fill="FFFFFF"/>
        </w:rPr>
        <w:t>engagement</w:t>
      </w:r>
      <w:r w:rsidR="00D63E6A">
        <w:rPr>
          <w:rFonts w:cs="Arial"/>
          <w:color w:val="000000"/>
          <w:shd w:val="clear" w:color="auto" w:fill="FFFFFF"/>
        </w:rPr>
        <w:t>––</w:t>
      </w:r>
      <w:r w:rsidRPr="001C2ACC">
        <w:rPr>
          <w:rFonts w:cs="Arial"/>
          <w:color w:val="000000"/>
          <w:shd w:val="clear" w:color="auto" w:fill="FFFFFF"/>
        </w:rPr>
        <w:t>Ethnic</w:t>
      </w:r>
      <w:r w:rsidR="001C2ACC">
        <w:rPr>
          <w:rFonts w:cs="Arial"/>
          <w:color w:val="000000"/>
          <w:shd w:val="clear" w:color="auto" w:fill="FFFFFF"/>
        </w:rPr>
        <w:t xml:space="preserve"> </w:t>
      </w:r>
      <w:r w:rsidR="00CA030B" w:rsidRPr="001C2ACC">
        <w:rPr>
          <w:rFonts w:cs="Arial"/>
          <w:color w:val="000000"/>
          <w:shd w:val="clear" w:color="auto" w:fill="FFFFFF"/>
        </w:rPr>
        <w:t>s</w:t>
      </w:r>
      <w:r w:rsidRPr="001C2ACC">
        <w:rPr>
          <w:rFonts w:cs="Arial"/>
          <w:color w:val="000000"/>
          <w:shd w:val="clear" w:color="auto" w:fill="FFFFFF"/>
        </w:rPr>
        <w:t>tudies</w:t>
      </w:r>
      <w:r w:rsidR="001C2ACC">
        <w:rPr>
          <w:rFonts w:cs="Arial"/>
          <w:color w:val="000000"/>
          <w:shd w:val="clear" w:color="auto" w:fill="FFFFFF"/>
        </w:rPr>
        <w:t xml:space="preserve"> </w:t>
      </w:r>
      <w:r w:rsidRPr="001C2ACC">
        <w:rPr>
          <w:rFonts w:cs="Arial"/>
          <w:color w:val="000000"/>
          <w:shd w:val="clear" w:color="auto" w:fill="FFFFFF"/>
        </w:rPr>
        <w:t>should</w:t>
      </w:r>
      <w:r w:rsidR="001C2ACC">
        <w:rPr>
          <w:rFonts w:cs="Arial"/>
          <w:color w:val="000000"/>
          <w:shd w:val="clear" w:color="auto" w:fill="FFFFFF"/>
        </w:rPr>
        <w:t xml:space="preserve"> </w:t>
      </w:r>
      <w:r w:rsidRPr="001C2ACC">
        <w:rPr>
          <w:rFonts w:cs="Arial"/>
          <w:color w:val="000000"/>
          <w:shd w:val="clear" w:color="auto" w:fill="FFFFFF"/>
        </w:rPr>
        <w:t>help</w:t>
      </w:r>
      <w:r w:rsidR="001C2ACC">
        <w:rPr>
          <w:rFonts w:cs="Arial"/>
          <w:color w:val="000000"/>
          <w:shd w:val="clear" w:color="auto" w:fill="FFFFFF"/>
        </w:rPr>
        <w:t xml:space="preserve"> </w:t>
      </w:r>
      <w:r w:rsidRPr="001C2ACC">
        <w:rPr>
          <w:rFonts w:cs="Arial"/>
          <w:color w:val="000000"/>
          <w:shd w:val="clear" w:color="auto" w:fill="FFFFFF"/>
        </w:rPr>
        <w:t>students</w:t>
      </w:r>
      <w:r w:rsidR="001C2ACC">
        <w:rPr>
          <w:rFonts w:cs="Arial"/>
          <w:color w:val="000000"/>
          <w:shd w:val="clear" w:color="auto" w:fill="FFFFFF"/>
        </w:rPr>
        <w:t xml:space="preserve"> </w:t>
      </w:r>
      <w:r w:rsidRPr="001C2ACC">
        <w:rPr>
          <w:rFonts w:cs="Arial"/>
          <w:color w:val="000000"/>
          <w:shd w:val="clear" w:color="auto" w:fill="FFFFFF"/>
        </w:rPr>
        <w:t>become</w:t>
      </w:r>
      <w:r w:rsidR="001C2ACC">
        <w:rPr>
          <w:rFonts w:cs="Arial"/>
          <w:color w:val="000000"/>
          <w:shd w:val="clear" w:color="auto" w:fill="FFFFFF"/>
        </w:rPr>
        <w:t xml:space="preserve"> </w:t>
      </w:r>
      <w:r w:rsidRPr="001C2ACC">
        <w:rPr>
          <w:rFonts w:cs="Arial"/>
          <w:color w:val="000000"/>
          <w:shd w:val="clear" w:color="auto" w:fill="FFFFFF"/>
        </w:rPr>
        <w:t>more</w:t>
      </w:r>
      <w:r w:rsidR="001C2ACC">
        <w:rPr>
          <w:rFonts w:cs="Arial"/>
          <w:color w:val="000000"/>
          <w:shd w:val="clear" w:color="auto" w:fill="FFFFFF"/>
        </w:rPr>
        <w:t xml:space="preserve"> </w:t>
      </w:r>
      <w:r w:rsidRPr="001C2ACC">
        <w:rPr>
          <w:rFonts w:cs="Arial"/>
          <w:color w:val="000000"/>
          <w:shd w:val="clear" w:color="auto" w:fill="FFFFFF"/>
        </w:rPr>
        <w:t>engaged</w:t>
      </w:r>
      <w:r w:rsidR="001C2ACC">
        <w:rPr>
          <w:rFonts w:cs="Arial"/>
          <w:color w:val="000000"/>
          <w:shd w:val="clear" w:color="auto" w:fill="FFFFFF"/>
        </w:rPr>
        <w:t xml:space="preserve"> </w:t>
      </w:r>
      <w:r w:rsidRPr="001C2ACC">
        <w:rPr>
          <w:rFonts w:cs="Arial"/>
          <w:shd w:val="clear" w:color="auto" w:fill="FFFFFF"/>
        </w:rPr>
        <w:t>locally</w:t>
      </w:r>
      <w:r w:rsidR="001C2ACC" w:rsidRPr="001C2ACC">
        <w:rPr>
          <w:rFonts w:cs="Arial"/>
          <w:shd w:val="clear" w:color="auto" w:fill="FFFFFF"/>
        </w:rPr>
        <w:t xml:space="preserve"> </w:t>
      </w:r>
      <w:r w:rsidRPr="001C2ACC">
        <w:rPr>
          <w:rFonts w:cs="Arial"/>
          <w:shd w:val="clear" w:color="auto" w:fill="FFFFFF"/>
        </w:rPr>
        <w:t>and</w:t>
      </w:r>
      <w:r w:rsidR="001C2ACC" w:rsidRPr="001C2ACC">
        <w:rPr>
          <w:rFonts w:cs="Arial"/>
          <w:shd w:val="clear" w:color="auto" w:fill="FFFFFF"/>
        </w:rPr>
        <w:t xml:space="preserve"> </w:t>
      </w:r>
      <w:r w:rsidRPr="001C2ACC">
        <w:rPr>
          <w:rFonts w:cs="Arial"/>
          <w:shd w:val="clear" w:color="auto" w:fill="FFFFFF"/>
        </w:rPr>
        <w:t>develop</w:t>
      </w:r>
      <w:r w:rsidR="001C2ACC" w:rsidRPr="001C2ACC">
        <w:rPr>
          <w:rFonts w:cs="Arial"/>
          <w:shd w:val="clear" w:color="auto" w:fill="FFFFFF"/>
        </w:rPr>
        <w:t xml:space="preserve"> </w:t>
      </w:r>
      <w:r w:rsidRPr="001C2ACC">
        <w:rPr>
          <w:rFonts w:cs="Arial"/>
          <w:shd w:val="clear" w:color="auto" w:fill="FFFFFF"/>
        </w:rPr>
        <w:t>into</w:t>
      </w:r>
      <w:r w:rsidR="001C2ACC" w:rsidRPr="001C2ACC">
        <w:rPr>
          <w:rFonts w:cs="Arial"/>
          <w:shd w:val="clear" w:color="auto" w:fill="FFFFFF"/>
        </w:rPr>
        <w:t xml:space="preserve"> </w:t>
      </w:r>
      <w:r w:rsidRPr="001C2ACC">
        <w:rPr>
          <w:rFonts w:cs="Arial"/>
          <w:shd w:val="clear" w:color="auto" w:fill="FFFFFF"/>
        </w:rPr>
        <w:t>effective</w:t>
      </w:r>
      <w:r w:rsidR="001C2ACC" w:rsidRPr="001C2ACC">
        <w:rPr>
          <w:rFonts w:cs="Arial"/>
          <w:shd w:val="clear" w:color="auto" w:fill="FFFFFF"/>
        </w:rPr>
        <w:t xml:space="preserve"> </w:t>
      </w:r>
      <w:r w:rsidRPr="001C2ACC">
        <w:rPr>
          <w:rFonts w:cs="Arial"/>
          <w:shd w:val="clear" w:color="auto" w:fill="FFFFFF"/>
        </w:rPr>
        <w:t>civic</w:t>
      </w:r>
      <w:r w:rsidR="001C2ACC" w:rsidRPr="001C2ACC">
        <w:rPr>
          <w:rFonts w:cs="Arial"/>
          <w:shd w:val="clear" w:color="auto" w:fill="FFFFFF"/>
        </w:rPr>
        <w:t xml:space="preserve"> </w:t>
      </w:r>
      <w:r w:rsidRPr="001C2ACC">
        <w:rPr>
          <w:rFonts w:cs="Arial"/>
          <w:shd w:val="clear" w:color="auto" w:fill="FFFFFF"/>
        </w:rPr>
        <w:t>participants</w:t>
      </w:r>
      <w:r w:rsidR="009410F2">
        <w:rPr>
          <w:rFonts w:cs="Arial"/>
          <w:shd w:val="clear" w:color="auto" w:fill="FFFFFF"/>
        </w:rPr>
        <w:t xml:space="preserve"> and stronger social justice advocates</w:t>
      </w:r>
      <w:r w:rsidRPr="001C2ACC">
        <w:rPr>
          <w:rFonts w:cs="Arial"/>
          <w:shd w:val="clear" w:color="auto" w:fill="FFFFFF"/>
        </w:rPr>
        <w:t>,</w:t>
      </w:r>
      <w:r w:rsidR="001C2ACC" w:rsidRPr="001C2ACC">
        <w:rPr>
          <w:rFonts w:cs="Arial"/>
          <w:shd w:val="clear" w:color="auto" w:fill="FFFFFF"/>
        </w:rPr>
        <w:t xml:space="preserve"> </w:t>
      </w:r>
      <w:r w:rsidRPr="001C2ACC">
        <w:rPr>
          <w:rFonts w:cs="Arial"/>
          <w:shd w:val="clear" w:color="auto" w:fill="FFFFFF"/>
        </w:rPr>
        <w:t>better</w:t>
      </w:r>
      <w:r w:rsidR="001C2ACC" w:rsidRPr="001C2ACC">
        <w:rPr>
          <w:rFonts w:cs="Arial"/>
          <w:shd w:val="clear" w:color="auto" w:fill="FFFFFF"/>
        </w:rPr>
        <w:t xml:space="preserve"> </w:t>
      </w:r>
      <w:r w:rsidRPr="001C2ACC">
        <w:rPr>
          <w:rFonts w:cs="Arial"/>
          <w:shd w:val="clear" w:color="auto" w:fill="FFFFFF"/>
        </w:rPr>
        <w:t>able</w:t>
      </w:r>
      <w:r w:rsidR="001C2ACC" w:rsidRPr="001C2ACC">
        <w:rPr>
          <w:rFonts w:cs="Arial"/>
          <w:shd w:val="clear" w:color="auto" w:fill="FFFFFF"/>
        </w:rPr>
        <w:t xml:space="preserve"> </w:t>
      </w:r>
      <w:r w:rsidRPr="001C2ACC">
        <w:rPr>
          <w:rFonts w:cs="Arial"/>
          <w:shd w:val="clear" w:color="auto" w:fill="FFFFFF"/>
        </w:rPr>
        <w:t>to</w:t>
      </w:r>
      <w:r w:rsidR="001C2ACC" w:rsidRPr="001C2ACC">
        <w:rPr>
          <w:rFonts w:cs="Arial"/>
          <w:shd w:val="clear" w:color="auto" w:fill="FFFFFF"/>
        </w:rPr>
        <w:t xml:space="preserve"> </w:t>
      </w:r>
      <w:r w:rsidRPr="001C2ACC">
        <w:rPr>
          <w:rFonts w:cs="Arial"/>
          <w:shd w:val="clear" w:color="auto" w:fill="FFFFFF"/>
        </w:rPr>
        <w:t>contribute</w:t>
      </w:r>
      <w:r w:rsidR="001C2ACC" w:rsidRPr="001C2ACC">
        <w:rPr>
          <w:rFonts w:cs="Arial"/>
          <w:shd w:val="clear" w:color="auto" w:fill="FFFFFF"/>
        </w:rPr>
        <w:t xml:space="preserve"> </w:t>
      </w:r>
      <w:r w:rsidRPr="001C2ACC">
        <w:rPr>
          <w:rFonts w:cs="Arial"/>
          <w:shd w:val="clear" w:color="auto" w:fill="FFFFFF"/>
        </w:rPr>
        <w:t>to</w:t>
      </w:r>
      <w:r w:rsidR="001C2ACC" w:rsidRPr="001C2ACC">
        <w:rPr>
          <w:rFonts w:cs="Arial"/>
          <w:shd w:val="clear" w:color="auto" w:fill="FFFFFF"/>
        </w:rPr>
        <w:t xml:space="preserve"> </w:t>
      </w:r>
      <w:r w:rsidRPr="001C2ACC">
        <w:rPr>
          <w:rFonts w:cs="Arial"/>
          <w:shd w:val="clear" w:color="auto" w:fill="FFFFFF"/>
        </w:rPr>
        <w:t>constructive</w:t>
      </w:r>
      <w:r w:rsidR="001C2ACC" w:rsidRPr="001C2ACC">
        <w:rPr>
          <w:rFonts w:cs="Arial"/>
          <w:shd w:val="clear" w:color="auto" w:fill="FFFFFF"/>
        </w:rPr>
        <w:t xml:space="preserve"> </w:t>
      </w:r>
      <w:r w:rsidRPr="001C2ACC">
        <w:rPr>
          <w:rFonts w:cs="Arial"/>
          <w:shd w:val="clear" w:color="auto" w:fill="FFFFFF"/>
        </w:rPr>
        <w:t>social</w:t>
      </w:r>
      <w:r w:rsidR="001C2ACC" w:rsidRPr="001C2ACC">
        <w:rPr>
          <w:rFonts w:cs="Arial"/>
          <w:shd w:val="clear" w:color="auto" w:fill="FFFFFF"/>
        </w:rPr>
        <w:t xml:space="preserve"> </w:t>
      </w:r>
      <w:r w:rsidRPr="001C2ACC">
        <w:rPr>
          <w:rFonts w:cs="Arial"/>
          <w:shd w:val="clear" w:color="auto" w:fill="FFFFFF"/>
        </w:rPr>
        <w:t>change.</w:t>
      </w:r>
      <w:r w:rsidR="001C2ACC" w:rsidRPr="001C2ACC">
        <w:rPr>
          <w:rFonts w:cs="Arial"/>
          <w:shd w:val="clear" w:color="auto" w:fill="FFFFFF"/>
        </w:rPr>
        <w:t xml:space="preserve"> </w:t>
      </w:r>
      <w:r w:rsidR="3DC2FCDA" w:rsidRPr="001C2ACC">
        <w:rPr>
          <w:rFonts w:eastAsia="Arial" w:cs="Arial"/>
          <w:szCs w:val="24"/>
        </w:rPr>
        <w:t>It</w:t>
      </w:r>
      <w:r w:rsidR="001C2ACC" w:rsidRPr="001C2ACC">
        <w:rPr>
          <w:rFonts w:eastAsia="Arial" w:cs="Arial"/>
          <w:szCs w:val="24"/>
        </w:rPr>
        <w:t xml:space="preserve"> </w:t>
      </w:r>
      <w:r w:rsidR="3DC2FCDA" w:rsidRPr="001C2ACC">
        <w:rPr>
          <w:rFonts w:eastAsia="Arial" w:cs="Arial"/>
          <w:szCs w:val="24"/>
        </w:rPr>
        <w:t>can</w:t>
      </w:r>
      <w:r w:rsidR="001C2ACC" w:rsidRPr="001C2ACC">
        <w:rPr>
          <w:rFonts w:eastAsia="Arial" w:cs="Arial"/>
          <w:szCs w:val="24"/>
        </w:rPr>
        <w:t xml:space="preserve"> </w:t>
      </w:r>
      <w:r w:rsidR="3DC2FCDA" w:rsidRPr="001C2ACC">
        <w:rPr>
          <w:rFonts w:eastAsia="Arial" w:cs="Arial"/>
          <w:szCs w:val="24"/>
        </w:rPr>
        <w:t>also</w:t>
      </w:r>
      <w:r w:rsidR="001C2ACC" w:rsidRPr="001C2ACC">
        <w:rPr>
          <w:rFonts w:eastAsia="Arial" w:cs="Arial"/>
          <w:szCs w:val="24"/>
        </w:rPr>
        <w:t xml:space="preserve"> </w:t>
      </w:r>
      <w:r w:rsidR="3DC2FCDA" w:rsidRPr="001C2ACC">
        <w:rPr>
          <w:rFonts w:eastAsia="Arial" w:cs="Arial"/>
          <w:szCs w:val="24"/>
        </w:rPr>
        <w:t>help</w:t>
      </w:r>
      <w:r w:rsidR="001C2ACC" w:rsidRPr="001C2ACC">
        <w:rPr>
          <w:rFonts w:eastAsia="Arial" w:cs="Arial"/>
          <w:szCs w:val="24"/>
        </w:rPr>
        <w:t xml:space="preserve"> </w:t>
      </w:r>
      <w:r w:rsidR="3DC2FCDA" w:rsidRPr="001C2ACC">
        <w:rPr>
          <w:rFonts w:eastAsia="Arial" w:cs="Arial"/>
          <w:szCs w:val="24"/>
        </w:rPr>
        <w:t>students</w:t>
      </w:r>
      <w:r w:rsidR="001C2ACC" w:rsidRPr="001C2ACC">
        <w:rPr>
          <w:rFonts w:eastAsia="Arial" w:cs="Arial"/>
          <w:szCs w:val="24"/>
        </w:rPr>
        <w:t xml:space="preserve"> </w:t>
      </w:r>
      <w:r w:rsidR="3DC2FCDA" w:rsidRPr="001C2ACC">
        <w:rPr>
          <w:rFonts w:eastAsia="Arial" w:cs="Arial"/>
          <w:szCs w:val="24"/>
        </w:rPr>
        <w:t>connect</w:t>
      </w:r>
      <w:r w:rsidR="001C2ACC" w:rsidRPr="001C2ACC">
        <w:rPr>
          <w:rFonts w:eastAsia="Arial" w:cs="Arial"/>
          <w:szCs w:val="24"/>
        </w:rPr>
        <w:t xml:space="preserve"> </w:t>
      </w:r>
      <w:r w:rsidR="3DC2FCDA" w:rsidRPr="001C2ACC">
        <w:rPr>
          <w:rFonts w:eastAsia="Arial" w:cs="Arial"/>
          <w:szCs w:val="24"/>
        </w:rPr>
        <w:t>current</w:t>
      </w:r>
      <w:r w:rsidR="001C2ACC" w:rsidRPr="001C2ACC">
        <w:rPr>
          <w:rFonts w:eastAsia="Arial" w:cs="Arial"/>
          <w:szCs w:val="24"/>
        </w:rPr>
        <w:t xml:space="preserve"> </w:t>
      </w:r>
      <w:r w:rsidR="3DC2FCDA" w:rsidRPr="001C2ACC">
        <w:rPr>
          <w:rFonts w:eastAsia="Arial" w:cs="Arial"/>
          <w:szCs w:val="24"/>
        </w:rPr>
        <w:t>resistance</w:t>
      </w:r>
      <w:r w:rsidR="001C2ACC" w:rsidRPr="001C2ACC">
        <w:rPr>
          <w:rFonts w:eastAsia="Arial" w:cs="Arial"/>
          <w:szCs w:val="24"/>
        </w:rPr>
        <w:t xml:space="preserve"> </w:t>
      </w:r>
      <w:r w:rsidR="3DC2FCDA" w:rsidRPr="001C2ACC">
        <w:rPr>
          <w:rFonts w:eastAsia="Arial" w:cs="Arial"/>
          <w:szCs w:val="24"/>
        </w:rPr>
        <w:t>movements</w:t>
      </w:r>
      <w:r w:rsidR="001C2ACC" w:rsidRPr="001C2ACC">
        <w:rPr>
          <w:rFonts w:eastAsia="Arial" w:cs="Arial"/>
          <w:szCs w:val="24"/>
        </w:rPr>
        <w:t xml:space="preserve"> </w:t>
      </w:r>
      <w:r w:rsidR="3DC2FCDA" w:rsidRPr="001C2ACC">
        <w:rPr>
          <w:rFonts w:eastAsia="Arial" w:cs="Arial"/>
          <w:szCs w:val="24"/>
        </w:rPr>
        <w:t>to</w:t>
      </w:r>
      <w:r w:rsidR="001C2ACC" w:rsidRPr="001C2ACC">
        <w:rPr>
          <w:rFonts w:eastAsia="Arial" w:cs="Arial"/>
          <w:szCs w:val="24"/>
        </w:rPr>
        <w:t xml:space="preserve"> </w:t>
      </w:r>
      <w:r w:rsidR="3DC2FCDA" w:rsidRPr="001C2ACC">
        <w:rPr>
          <w:rFonts w:eastAsia="Arial" w:cs="Arial"/>
          <w:szCs w:val="24"/>
        </w:rPr>
        <w:t>those</w:t>
      </w:r>
      <w:r w:rsidR="001C2ACC" w:rsidRPr="001C2ACC">
        <w:rPr>
          <w:rFonts w:eastAsia="Arial" w:cs="Arial"/>
          <w:szCs w:val="24"/>
        </w:rPr>
        <w:t xml:space="preserve"> </w:t>
      </w:r>
      <w:r w:rsidR="3DC2FCDA" w:rsidRPr="001C2ACC">
        <w:rPr>
          <w:rFonts w:eastAsia="Arial" w:cs="Arial"/>
          <w:szCs w:val="24"/>
        </w:rPr>
        <w:t>of</w:t>
      </w:r>
      <w:r w:rsidR="001C2ACC" w:rsidRPr="001C2ACC">
        <w:rPr>
          <w:rFonts w:eastAsia="Arial" w:cs="Arial"/>
          <w:szCs w:val="24"/>
        </w:rPr>
        <w:t xml:space="preserve"> </w:t>
      </w:r>
      <w:r w:rsidR="3DC2FCDA" w:rsidRPr="001C2ACC">
        <w:rPr>
          <w:rFonts w:eastAsia="Arial" w:cs="Arial"/>
          <w:szCs w:val="24"/>
        </w:rPr>
        <w:t>the</w:t>
      </w:r>
      <w:r w:rsidR="001C2ACC" w:rsidRPr="001C2ACC">
        <w:rPr>
          <w:rFonts w:eastAsia="Arial" w:cs="Arial"/>
          <w:szCs w:val="24"/>
        </w:rPr>
        <w:t xml:space="preserve"> </w:t>
      </w:r>
      <w:r w:rsidR="3DC2FCDA" w:rsidRPr="001C2ACC">
        <w:rPr>
          <w:rFonts w:eastAsia="Arial" w:cs="Arial"/>
          <w:szCs w:val="24"/>
        </w:rPr>
        <w:t>past,</w:t>
      </w:r>
      <w:r w:rsidR="001C2ACC" w:rsidRPr="001C2ACC">
        <w:rPr>
          <w:rFonts w:eastAsia="Arial" w:cs="Arial"/>
          <w:szCs w:val="24"/>
        </w:rPr>
        <w:t xml:space="preserve"> </w:t>
      </w:r>
      <w:r w:rsidR="3DC2FCDA" w:rsidRPr="001C2ACC">
        <w:rPr>
          <w:rFonts w:eastAsia="Arial" w:cs="Arial"/>
          <w:szCs w:val="24"/>
        </w:rPr>
        <w:t>and</w:t>
      </w:r>
      <w:r w:rsidR="001C2ACC" w:rsidRPr="001C2ACC">
        <w:rPr>
          <w:rFonts w:eastAsia="Arial" w:cs="Arial"/>
          <w:szCs w:val="24"/>
        </w:rPr>
        <w:t xml:space="preserve"> </w:t>
      </w:r>
      <w:r w:rsidR="3DC2FCDA" w:rsidRPr="001C2ACC">
        <w:rPr>
          <w:rFonts w:eastAsia="Arial" w:cs="Arial"/>
          <w:szCs w:val="24"/>
        </w:rPr>
        <w:t>to</w:t>
      </w:r>
      <w:r w:rsidR="001C2ACC" w:rsidRPr="001C2ACC">
        <w:rPr>
          <w:rFonts w:eastAsia="Arial" w:cs="Arial"/>
          <w:szCs w:val="24"/>
        </w:rPr>
        <w:t xml:space="preserve"> </w:t>
      </w:r>
      <w:r w:rsidR="3DC2FCDA" w:rsidRPr="001C2ACC">
        <w:rPr>
          <w:rFonts w:eastAsia="Arial" w:cs="Arial"/>
          <w:szCs w:val="24"/>
        </w:rPr>
        <w:t>imagine</w:t>
      </w:r>
      <w:r w:rsidR="001C2ACC" w:rsidRPr="001C2ACC">
        <w:rPr>
          <w:rFonts w:eastAsia="Arial" w:cs="Arial"/>
          <w:szCs w:val="24"/>
        </w:rPr>
        <w:t xml:space="preserve"> </w:t>
      </w:r>
      <w:r w:rsidR="3DC2FCDA" w:rsidRPr="001C2ACC">
        <w:rPr>
          <w:rFonts w:eastAsia="Arial" w:cs="Arial"/>
          <w:szCs w:val="24"/>
        </w:rPr>
        <w:t>new</w:t>
      </w:r>
      <w:r w:rsidR="001C2ACC" w:rsidRPr="001C2ACC">
        <w:rPr>
          <w:rFonts w:eastAsia="Arial" w:cs="Arial"/>
          <w:szCs w:val="24"/>
        </w:rPr>
        <w:t xml:space="preserve"> </w:t>
      </w:r>
      <w:r w:rsidR="3DC2FCDA" w:rsidRPr="001C2ACC">
        <w:rPr>
          <w:rFonts w:eastAsia="Arial" w:cs="Arial"/>
          <w:szCs w:val="24"/>
        </w:rPr>
        <w:t>possibilities</w:t>
      </w:r>
      <w:r w:rsidR="001C2ACC" w:rsidRPr="001C2ACC">
        <w:rPr>
          <w:rFonts w:eastAsia="Arial" w:cs="Arial"/>
          <w:szCs w:val="24"/>
        </w:rPr>
        <w:t xml:space="preserve"> </w:t>
      </w:r>
      <w:r w:rsidR="3DC2FCDA" w:rsidRPr="001C2ACC">
        <w:rPr>
          <w:rFonts w:eastAsia="Arial" w:cs="Arial"/>
          <w:szCs w:val="24"/>
        </w:rPr>
        <w:t>for</w:t>
      </w:r>
      <w:r w:rsidR="001C2ACC" w:rsidRPr="001C2ACC">
        <w:rPr>
          <w:rFonts w:eastAsia="Arial" w:cs="Arial"/>
          <w:szCs w:val="24"/>
        </w:rPr>
        <w:t xml:space="preserve"> </w:t>
      </w:r>
      <w:r w:rsidR="3DC2FCDA" w:rsidRPr="001C2ACC">
        <w:rPr>
          <w:rFonts w:eastAsia="Arial" w:cs="Arial"/>
          <w:szCs w:val="24"/>
        </w:rPr>
        <w:t>a</w:t>
      </w:r>
      <w:r w:rsidR="001C2ACC" w:rsidRPr="001C2ACC">
        <w:rPr>
          <w:rFonts w:eastAsia="Arial" w:cs="Arial"/>
          <w:szCs w:val="24"/>
        </w:rPr>
        <w:t xml:space="preserve"> </w:t>
      </w:r>
      <w:r w:rsidR="3DC2FCDA" w:rsidRPr="001C2ACC">
        <w:rPr>
          <w:rFonts w:eastAsia="Arial" w:cs="Arial"/>
          <w:szCs w:val="24"/>
        </w:rPr>
        <w:t>true</w:t>
      </w:r>
      <w:r w:rsidR="001C2ACC" w:rsidRPr="001C2ACC">
        <w:rPr>
          <w:rFonts w:eastAsia="Arial" w:cs="Arial"/>
          <w:szCs w:val="24"/>
        </w:rPr>
        <w:t xml:space="preserve"> </w:t>
      </w:r>
      <w:r w:rsidR="3DC2FCDA" w:rsidRPr="001C2ACC">
        <w:rPr>
          <w:rFonts w:eastAsia="Arial" w:cs="Arial"/>
          <w:szCs w:val="24"/>
        </w:rPr>
        <w:t>democracy.</w:t>
      </w:r>
      <w:r w:rsidR="001C2ACC" w:rsidRPr="001C2ACC">
        <w:rPr>
          <w:rFonts w:cs="Arial"/>
          <w:shd w:val="clear" w:color="auto" w:fill="FFFFFF"/>
        </w:rPr>
        <w:t xml:space="preserve"> </w:t>
      </w:r>
      <w:r w:rsidRPr="001C2ACC">
        <w:rPr>
          <w:rFonts w:cs="Arial"/>
          <w:shd w:val="clear" w:color="auto" w:fill="FFFFFF"/>
        </w:rPr>
        <w:t>The</w:t>
      </w:r>
      <w:r w:rsidR="001C2ACC" w:rsidRPr="001C2ACC">
        <w:rPr>
          <w:rFonts w:cs="Arial"/>
          <w:shd w:val="clear" w:color="auto" w:fill="FFFFFF"/>
        </w:rPr>
        <w:t xml:space="preserve"> </w:t>
      </w:r>
      <w:r w:rsidRPr="001C2ACC">
        <w:rPr>
          <w:rFonts w:cs="Arial"/>
          <w:shd w:val="clear" w:color="auto" w:fill="FFFFFF"/>
        </w:rPr>
        <w:t>promotion</w:t>
      </w:r>
      <w:r w:rsidR="001C2ACC" w:rsidRPr="001C2ACC">
        <w:rPr>
          <w:rFonts w:cs="Arial"/>
          <w:shd w:val="clear" w:color="auto" w:fill="FFFFFF"/>
        </w:rPr>
        <w:t xml:space="preserve"> </w:t>
      </w:r>
      <w:r w:rsidRPr="001C2ACC">
        <w:rPr>
          <w:rFonts w:cs="Arial"/>
          <w:shd w:val="clear" w:color="auto" w:fill="FFFFFF"/>
        </w:rPr>
        <w:t>of</w:t>
      </w:r>
      <w:r w:rsidR="001C2ACC" w:rsidRPr="001C2ACC">
        <w:rPr>
          <w:rFonts w:cs="Arial"/>
          <w:shd w:val="clear" w:color="auto" w:fill="FFFFFF"/>
        </w:rPr>
        <w:t xml:space="preserve"> </w:t>
      </w:r>
      <w:r w:rsidRPr="001C2ACC">
        <w:rPr>
          <w:rFonts w:cs="Arial"/>
          <w:shd w:val="clear" w:color="auto" w:fill="FFFFFF"/>
        </w:rPr>
        <w:t>empow</w:t>
      </w:r>
      <w:r w:rsidRPr="001C2ACC">
        <w:rPr>
          <w:rFonts w:cs="Arial"/>
          <w:color w:val="000000"/>
          <w:shd w:val="clear" w:color="auto" w:fill="FFFFFF"/>
        </w:rPr>
        <w:t>erment</w:t>
      </w:r>
      <w:r w:rsidR="001C2ACC">
        <w:rPr>
          <w:rFonts w:cs="Arial"/>
          <w:color w:val="000000"/>
          <w:shd w:val="clear" w:color="auto" w:fill="FFFFFF"/>
        </w:rPr>
        <w:t xml:space="preserve"> </w:t>
      </w:r>
      <w:r w:rsidRPr="001C2ACC">
        <w:rPr>
          <w:rFonts w:cs="Arial"/>
          <w:color w:val="000000"/>
          <w:shd w:val="clear" w:color="auto" w:fill="FFFFFF"/>
        </w:rPr>
        <w:t>through</w:t>
      </w:r>
      <w:r w:rsidR="001C2ACC">
        <w:rPr>
          <w:rFonts w:cs="Arial"/>
          <w:color w:val="000000"/>
          <w:shd w:val="clear" w:color="auto" w:fill="FFFFFF"/>
        </w:rPr>
        <w:t xml:space="preserve"> </w:t>
      </w:r>
      <w:r w:rsidR="00CA030B" w:rsidRPr="001C2ACC">
        <w:rPr>
          <w:rFonts w:cs="Arial"/>
          <w:color w:val="000000"/>
          <w:shd w:val="clear" w:color="auto" w:fill="FFFFFF"/>
        </w:rPr>
        <w:t>e</w:t>
      </w:r>
      <w:r w:rsidRPr="001C2ACC">
        <w:rPr>
          <w:rFonts w:cs="Arial"/>
          <w:color w:val="000000"/>
          <w:shd w:val="clear" w:color="auto" w:fill="FFFFFF"/>
        </w:rPr>
        <w:t>thnic</w:t>
      </w:r>
      <w:r w:rsidR="001C2ACC">
        <w:rPr>
          <w:rFonts w:cs="Arial"/>
          <w:color w:val="000000"/>
          <w:shd w:val="clear" w:color="auto" w:fill="FFFFFF"/>
        </w:rPr>
        <w:t xml:space="preserve"> </w:t>
      </w:r>
      <w:r w:rsidR="00CA030B" w:rsidRPr="001C2ACC">
        <w:rPr>
          <w:rFonts w:cs="Arial"/>
          <w:color w:val="000000"/>
          <w:shd w:val="clear" w:color="auto" w:fill="FFFFFF"/>
        </w:rPr>
        <w:t>s</w:t>
      </w:r>
      <w:r w:rsidRPr="001C2ACC">
        <w:rPr>
          <w:rFonts w:cs="Arial"/>
          <w:color w:val="000000"/>
          <w:shd w:val="clear" w:color="auto" w:fill="FFFFFF"/>
        </w:rPr>
        <w:t>tudies</w:t>
      </w:r>
      <w:r w:rsidR="001C2ACC">
        <w:rPr>
          <w:rFonts w:cs="Arial"/>
          <w:color w:val="000000"/>
          <w:shd w:val="clear" w:color="auto" w:fill="FFFFFF"/>
        </w:rPr>
        <w:t xml:space="preserve"> </w:t>
      </w:r>
      <w:r w:rsidRPr="001C2ACC">
        <w:rPr>
          <w:rFonts w:cs="Arial"/>
          <w:color w:val="000000"/>
          <w:shd w:val="clear" w:color="auto" w:fill="FFFFFF"/>
        </w:rPr>
        <w:t>can</w:t>
      </w:r>
      <w:r w:rsidR="001C2ACC">
        <w:rPr>
          <w:rFonts w:cs="Arial"/>
          <w:color w:val="000000"/>
          <w:shd w:val="clear" w:color="auto" w:fill="FFFFFF"/>
        </w:rPr>
        <w:t xml:space="preserve"> </w:t>
      </w:r>
      <w:r w:rsidRPr="001C2ACC">
        <w:rPr>
          <w:rFonts w:cs="Arial"/>
          <w:color w:val="000000"/>
          <w:shd w:val="clear" w:color="auto" w:fill="FFFFFF"/>
        </w:rPr>
        <w:t>occur</w:t>
      </w:r>
      <w:r w:rsidR="001C2ACC">
        <w:rPr>
          <w:rFonts w:cs="Arial"/>
          <w:color w:val="000000"/>
          <w:shd w:val="clear" w:color="auto" w:fill="FFFFFF"/>
        </w:rPr>
        <w:t xml:space="preserve"> </w:t>
      </w:r>
      <w:r w:rsidRPr="001C2ACC">
        <w:rPr>
          <w:rFonts w:cs="Arial"/>
          <w:color w:val="000000"/>
          <w:shd w:val="clear" w:color="auto" w:fill="FFFFFF"/>
        </w:rPr>
        <w:t>in</w:t>
      </w:r>
      <w:r w:rsidR="001C2ACC">
        <w:rPr>
          <w:rFonts w:cs="Arial"/>
          <w:color w:val="000000"/>
          <w:shd w:val="clear" w:color="auto" w:fill="FFFFFF"/>
        </w:rPr>
        <w:t xml:space="preserve"> </w:t>
      </w:r>
      <w:r w:rsidRPr="001C2ACC">
        <w:rPr>
          <w:rFonts w:cs="Arial"/>
          <w:color w:val="000000"/>
          <w:shd w:val="clear" w:color="auto" w:fill="FFFFFF"/>
        </w:rPr>
        <w:t>various</w:t>
      </w:r>
      <w:r w:rsidR="001C2ACC">
        <w:rPr>
          <w:rFonts w:cs="Arial"/>
          <w:color w:val="000000"/>
          <w:shd w:val="clear" w:color="auto" w:fill="FFFFFF"/>
        </w:rPr>
        <w:t xml:space="preserve"> </w:t>
      </w:r>
      <w:r w:rsidRPr="001C2ACC">
        <w:rPr>
          <w:rFonts w:cs="Arial"/>
          <w:color w:val="000000"/>
          <w:shd w:val="clear" w:color="auto" w:fill="FFFFFF"/>
        </w:rPr>
        <w:t>ways.</w:t>
      </w:r>
      <w:r w:rsidR="001C2ACC">
        <w:rPr>
          <w:rFonts w:cs="Arial"/>
          <w:color w:val="000000"/>
          <w:shd w:val="clear" w:color="auto" w:fill="FFFFFF"/>
        </w:rPr>
        <w:t xml:space="preserve"> </w:t>
      </w:r>
      <w:r w:rsidRPr="001C2ACC">
        <w:rPr>
          <w:rFonts w:cs="Arial"/>
          <w:color w:val="000000"/>
          <w:shd w:val="clear" w:color="auto" w:fill="FFFFFF"/>
        </w:rPr>
        <w:t>It</w:t>
      </w:r>
      <w:r w:rsidR="001C2ACC">
        <w:rPr>
          <w:rFonts w:cs="Arial"/>
          <w:color w:val="000000"/>
          <w:shd w:val="clear" w:color="auto" w:fill="FFFFFF"/>
        </w:rPr>
        <w:t xml:space="preserve"> </w:t>
      </w:r>
      <w:r w:rsidRPr="001C2ACC">
        <w:rPr>
          <w:rFonts w:cs="Arial"/>
          <w:color w:val="000000"/>
          <w:shd w:val="clear" w:color="auto" w:fill="FFFFFF"/>
        </w:rPr>
        <w:t>can</w:t>
      </w:r>
      <w:r w:rsidR="001C2ACC">
        <w:rPr>
          <w:rFonts w:cs="Arial"/>
          <w:color w:val="000000"/>
          <w:shd w:val="clear" w:color="auto" w:fill="FFFFFF"/>
        </w:rPr>
        <w:t xml:space="preserve"> </w:t>
      </w:r>
      <w:r w:rsidRPr="001C2ACC">
        <w:rPr>
          <w:rFonts w:cs="Arial"/>
          <w:color w:val="000000"/>
          <w:shd w:val="clear" w:color="auto" w:fill="FFFFFF"/>
        </w:rPr>
        <w:t>help</w:t>
      </w:r>
      <w:r w:rsidR="001C2ACC">
        <w:rPr>
          <w:rFonts w:cs="Arial"/>
          <w:color w:val="000000"/>
          <w:shd w:val="clear" w:color="auto" w:fill="FFFFFF"/>
        </w:rPr>
        <w:t xml:space="preserve"> </w:t>
      </w:r>
      <w:r w:rsidRPr="001C2ACC">
        <w:rPr>
          <w:rFonts w:cs="Arial"/>
          <w:color w:val="000000"/>
          <w:shd w:val="clear" w:color="auto" w:fill="FFFFFF"/>
        </w:rPr>
        <w:t>students</w:t>
      </w:r>
      <w:r w:rsidR="001C2ACC">
        <w:rPr>
          <w:rFonts w:cs="Arial"/>
          <w:color w:val="000000"/>
          <w:shd w:val="clear" w:color="auto" w:fill="FFFFFF"/>
        </w:rPr>
        <w:t xml:space="preserve"> </w:t>
      </w:r>
      <w:r w:rsidRPr="001C2ACC">
        <w:rPr>
          <w:rFonts w:cs="Arial"/>
          <w:color w:val="000000"/>
          <w:shd w:val="clear" w:color="auto" w:fill="FFFFFF"/>
        </w:rPr>
        <w:t>become</w:t>
      </w:r>
      <w:r w:rsidR="001C2ACC">
        <w:rPr>
          <w:rFonts w:cs="Arial"/>
          <w:color w:val="000000"/>
          <w:shd w:val="clear" w:color="auto" w:fill="FFFFFF"/>
        </w:rPr>
        <w:t xml:space="preserve"> </w:t>
      </w:r>
      <w:r w:rsidRPr="001C2ACC">
        <w:rPr>
          <w:rFonts w:cs="Arial"/>
          <w:color w:val="000000"/>
          <w:shd w:val="clear" w:color="auto" w:fill="FFFFFF"/>
        </w:rPr>
        <w:t>more</w:t>
      </w:r>
      <w:r w:rsidR="001C2ACC">
        <w:rPr>
          <w:rFonts w:cs="Arial"/>
          <w:color w:val="000000"/>
          <w:shd w:val="clear" w:color="auto" w:fill="FFFFFF"/>
        </w:rPr>
        <w:t xml:space="preserve"> </w:t>
      </w:r>
      <w:r w:rsidRPr="001C2ACC">
        <w:rPr>
          <w:rFonts w:cs="Arial"/>
          <w:color w:val="000000"/>
          <w:shd w:val="clear" w:color="auto" w:fill="FFFFFF"/>
        </w:rPr>
        <w:t>astute</w:t>
      </w:r>
      <w:r w:rsidR="001C2ACC">
        <w:rPr>
          <w:rFonts w:cs="Arial"/>
          <w:color w:val="000000"/>
          <w:shd w:val="clear" w:color="auto" w:fill="FFFFFF"/>
        </w:rPr>
        <w:t xml:space="preserve"> </w:t>
      </w:r>
      <w:r w:rsidRPr="001C2ACC">
        <w:rPr>
          <w:rFonts w:cs="Arial"/>
          <w:color w:val="000000"/>
          <w:shd w:val="clear" w:color="auto" w:fill="FFFFFF"/>
        </w:rPr>
        <w:t>in</w:t>
      </w:r>
      <w:r w:rsidR="001C2ACC">
        <w:rPr>
          <w:rFonts w:cs="Arial"/>
          <w:color w:val="000000"/>
          <w:shd w:val="clear" w:color="auto" w:fill="FFFFFF"/>
        </w:rPr>
        <w:t xml:space="preserve"> </w:t>
      </w:r>
      <w:r w:rsidRPr="001C2ACC">
        <w:rPr>
          <w:rFonts w:cs="Arial"/>
          <w:color w:val="000000"/>
          <w:shd w:val="clear" w:color="auto" w:fill="FFFFFF"/>
        </w:rPr>
        <w:t>critically</w:t>
      </w:r>
      <w:r w:rsidR="001C2ACC">
        <w:rPr>
          <w:rFonts w:cs="Arial"/>
          <w:color w:val="000000"/>
          <w:shd w:val="clear" w:color="auto" w:fill="FFFFFF"/>
        </w:rPr>
        <w:t xml:space="preserve"> </w:t>
      </w:r>
      <w:r w:rsidRPr="001C2ACC">
        <w:rPr>
          <w:rFonts w:cs="Arial"/>
          <w:color w:val="000000"/>
          <w:shd w:val="clear" w:color="auto" w:fill="FFFFFF"/>
        </w:rPr>
        <w:t>analyzing</w:t>
      </w:r>
      <w:r w:rsidR="001C2ACC">
        <w:rPr>
          <w:rFonts w:cs="Arial"/>
          <w:color w:val="000000"/>
          <w:shd w:val="clear" w:color="auto" w:fill="FFFFFF"/>
        </w:rPr>
        <w:t xml:space="preserve"> </w:t>
      </w:r>
      <w:r w:rsidRPr="001C2ACC">
        <w:rPr>
          <w:rFonts w:cs="Arial"/>
          <w:color w:val="000000"/>
          <w:shd w:val="clear" w:color="auto" w:fill="FFFFFF"/>
        </w:rPr>
        <w:t>documents,</w:t>
      </w:r>
      <w:r w:rsidR="001C2ACC">
        <w:rPr>
          <w:rFonts w:cs="Arial"/>
          <w:color w:val="000000"/>
          <w:shd w:val="clear" w:color="auto" w:fill="FFFFFF"/>
        </w:rPr>
        <w:t xml:space="preserve"> </w:t>
      </w:r>
      <w:r w:rsidRPr="001C2ACC">
        <w:rPr>
          <w:rFonts w:cs="Arial"/>
          <w:color w:val="000000"/>
          <w:shd w:val="clear" w:color="auto" w:fill="FFFFFF"/>
        </w:rPr>
        <w:t>historical</w:t>
      </w:r>
      <w:r w:rsidR="001C2ACC">
        <w:rPr>
          <w:rFonts w:cs="Arial"/>
          <w:color w:val="000000"/>
          <w:shd w:val="clear" w:color="auto" w:fill="FFFFFF"/>
        </w:rPr>
        <w:t xml:space="preserve"> </w:t>
      </w:r>
      <w:r w:rsidRPr="001C2ACC">
        <w:rPr>
          <w:rFonts w:cs="Arial"/>
          <w:color w:val="000000"/>
          <w:shd w:val="clear" w:color="auto" w:fill="FFFFFF"/>
        </w:rPr>
        <w:t>events,</w:t>
      </w:r>
      <w:r w:rsidR="001C2ACC">
        <w:rPr>
          <w:rFonts w:cs="Arial"/>
          <w:color w:val="000000"/>
          <w:shd w:val="clear" w:color="auto" w:fill="FFFFFF"/>
        </w:rPr>
        <w:t xml:space="preserve"> </w:t>
      </w:r>
      <w:r w:rsidRPr="001C2ACC">
        <w:rPr>
          <w:rFonts w:cs="Arial"/>
          <w:color w:val="000000"/>
          <w:shd w:val="clear" w:color="auto" w:fill="FFFFFF"/>
        </w:rPr>
        <w:t>and</w:t>
      </w:r>
      <w:r w:rsidR="001C2ACC">
        <w:rPr>
          <w:rFonts w:cs="Arial"/>
          <w:color w:val="000000"/>
          <w:shd w:val="clear" w:color="auto" w:fill="FFFFFF"/>
        </w:rPr>
        <w:t xml:space="preserve"> </w:t>
      </w:r>
      <w:r w:rsidRPr="001C2ACC">
        <w:rPr>
          <w:rFonts w:cs="Arial"/>
          <w:color w:val="000000"/>
          <w:shd w:val="clear" w:color="auto" w:fill="FFFFFF"/>
        </w:rPr>
        <w:t>multiple</w:t>
      </w:r>
      <w:r w:rsidR="001C2ACC">
        <w:rPr>
          <w:rFonts w:cs="Arial"/>
          <w:color w:val="000000"/>
          <w:shd w:val="clear" w:color="auto" w:fill="FFFFFF"/>
        </w:rPr>
        <w:t xml:space="preserve"> </w:t>
      </w:r>
      <w:r w:rsidRPr="001C2ACC">
        <w:rPr>
          <w:rFonts w:cs="Arial"/>
          <w:color w:val="000000"/>
          <w:shd w:val="clear" w:color="auto" w:fill="FFFFFF"/>
        </w:rPr>
        <w:t>perspectives.</w:t>
      </w:r>
      <w:r w:rsidR="001C2ACC">
        <w:rPr>
          <w:rFonts w:cs="Arial"/>
          <w:color w:val="000000"/>
          <w:shd w:val="clear" w:color="auto" w:fill="FFFFFF"/>
        </w:rPr>
        <w:t xml:space="preserve"> </w:t>
      </w:r>
      <w:r w:rsidRPr="001C2ACC">
        <w:rPr>
          <w:rFonts w:cs="Arial"/>
          <w:color w:val="000000"/>
          <w:shd w:val="clear" w:color="auto" w:fill="FFFFFF"/>
        </w:rPr>
        <w:t>It</w:t>
      </w:r>
      <w:r w:rsidR="001C2ACC">
        <w:rPr>
          <w:rFonts w:cs="Arial"/>
          <w:color w:val="000000"/>
          <w:shd w:val="clear" w:color="auto" w:fill="FFFFFF"/>
        </w:rPr>
        <w:t xml:space="preserve"> </w:t>
      </w:r>
      <w:r w:rsidRPr="001C2ACC">
        <w:rPr>
          <w:rFonts w:cs="Arial"/>
          <w:color w:val="000000"/>
          <w:shd w:val="clear" w:color="auto" w:fill="FFFFFF"/>
        </w:rPr>
        <w:t>can</w:t>
      </w:r>
      <w:r w:rsidR="001C2ACC">
        <w:rPr>
          <w:rFonts w:cs="Arial"/>
          <w:color w:val="000000"/>
          <w:shd w:val="clear" w:color="auto" w:fill="FFFFFF"/>
        </w:rPr>
        <w:t xml:space="preserve"> </w:t>
      </w:r>
      <w:r w:rsidRPr="001C2ACC">
        <w:rPr>
          <w:rFonts w:cs="Arial"/>
          <w:color w:val="000000"/>
          <w:shd w:val="clear" w:color="auto" w:fill="FFFFFF"/>
        </w:rPr>
        <w:t>help</w:t>
      </w:r>
      <w:r w:rsidR="001C2ACC">
        <w:rPr>
          <w:rFonts w:cs="Arial"/>
          <w:color w:val="000000"/>
          <w:shd w:val="clear" w:color="auto" w:fill="FFFFFF"/>
        </w:rPr>
        <w:t xml:space="preserve"> </w:t>
      </w:r>
      <w:r w:rsidRPr="001C2ACC">
        <w:rPr>
          <w:rFonts w:cs="Arial"/>
          <w:color w:val="000000"/>
          <w:shd w:val="clear" w:color="auto" w:fill="FFFFFF"/>
        </w:rPr>
        <w:t>students</w:t>
      </w:r>
      <w:r w:rsidR="001C2ACC">
        <w:rPr>
          <w:rFonts w:cs="Arial"/>
          <w:color w:val="000000"/>
          <w:shd w:val="clear" w:color="auto" w:fill="FFFFFF"/>
        </w:rPr>
        <w:t xml:space="preserve"> </w:t>
      </w:r>
      <w:r w:rsidRPr="001C2ACC">
        <w:rPr>
          <w:rFonts w:cs="Arial"/>
          <w:color w:val="000000"/>
          <w:shd w:val="clear" w:color="auto" w:fill="FFFFFF"/>
        </w:rPr>
        <w:t>learn</w:t>
      </w:r>
      <w:r w:rsidR="001C2ACC">
        <w:rPr>
          <w:rFonts w:cs="Arial"/>
          <w:color w:val="000000"/>
          <w:shd w:val="clear" w:color="auto" w:fill="FFFFFF"/>
        </w:rPr>
        <w:t xml:space="preserve"> </w:t>
      </w:r>
      <w:r w:rsidRPr="001C2ACC">
        <w:rPr>
          <w:rFonts w:cs="Arial"/>
          <w:color w:val="000000"/>
          <w:shd w:val="clear" w:color="auto" w:fill="FFFFFF"/>
        </w:rPr>
        <w:t>to</w:t>
      </w:r>
      <w:r w:rsidR="001C2ACC">
        <w:rPr>
          <w:rFonts w:cs="Arial"/>
          <w:color w:val="000000"/>
          <w:shd w:val="clear" w:color="auto" w:fill="FFFFFF"/>
        </w:rPr>
        <w:t xml:space="preserve"> </w:t>
      </w:r>
      <w:r w:rsidRPr="001C2ACC">
        <w:rPr>
          <w:rFonts w:cs="Arial"/>
          <w:color w:val="000000"/>
          <w:shd w:val="clear" w:color="auto" w:fill="FFFFFF"/>
        </w:rPr>
        <w:t>discuss</w:t>
      </w:r>
      <w:r w:rsidR="001C2ACC">
        <w:rPr>
          <w:rFonts w:cs="Arial"/>
          <w:color w:val="000000"/>
          <w:shd w:val="clear" w:color="auto" w:fill="FFFFFF"/>
        </w:rPr>
        <w:t xml:space="preserve"> </w:t>
      </w:r>
      <w:r w:rsidRPr="001C2ACC">
        <w:rPr>
          <w:rFonts w:cs="Arial"/>
          <w:color w:val="000000"/>
          <w:shd w:val="clear" w:color="auto" w:fill="FFFFFF"/>
        </w:rPr>
        <w:t>difficult</w:t>
      </w:r>
      <w:r w:rsidR="001C2ACC">
        <w:rPr>
          <w:rFonts w:cs="Arial"/>
          <w:color w:val="000000"/>
          <w:shd w:val="clear" w:color="auto" w:fill="FFFFFF"/>
        </w:rPr>
        <w:t xml:space="preserve"> </w:t>
      </w:r>
      <w:r w:rsidRPr="001C2ACC">
        <w:rPr>
          <w:rFonts w:cs="Arial"/>
          <w:color w:val="000000"/>
          <w:shd w:val="clear" w:color="auto" w:fill="FFFFFF"/>
        </w:rPr>
        <w:t>issues,</w:t>
      </w:r>
      <w:r w:rsidR="001C2ACC">
        <w:rPr>
          <w:rFonts w:cs="Arial"/>
          <w:color w:val="000000"/>
          <w:shd w:val="clear" w:color="auto" w:fill="FFFFFF"/>
        </w:rPr>
        <w:t xml:space="preserve"> </w:t>
      </w:r>
      <w:r w:rsidRPr="001C2ACC">
        <w:rPr>
          <w:rFonts w:cs="Arial"/>
          <w:color w:val="000000"/>
          <w:shd w:val="clear" w:color="auto" w:fill="FFFFFF"/>
        </w:rPr>
        <w:t>particularly</w:t>
      </w:r>
      <w:r w:rsidR="001C2ACC">
        <w:rPr>
          <w:rFonts w:cs="Arial"/>
          <w:color w:val="000000"/>
          <w:shd w:val="clear" w:color="auto" w:fill="FFFFFF"/>
        </w:rPr>
        <w:t xml:space="preserve"> </w:t>
      </w:r>
      <w:r w:rsidRPr="001C2ACC">
        <w:rPr>
          <w:rFonts w:cs="Arial"/>
          <w:color w:val="000000"/>
          <w:shd w:val="clear" w:color="auto" w:fill="FFFFFF"/>
        </w:rPr>
        <w:t>when</w:t>
      </w:r>
      <w:r w:rsidR="001C2ACC">
        <w:rPr>
          <w:rFonts w:cs="Arial"/>
          <w:color w:val="000000"/>
          <w:shd w:val="clear" w:color="auto" w:fill="FFFFFF"/>
        </w:rPr>
        <w:t xml:space="preserve"> </w:t>
      </w:r>
      <w:r w:rsidRPr="001C2ACC">
        <w:rPr>
          <w:rFonts w:cs="Arial"/>
          <w:color w:val="000000"/>
          <w:shd w:val="clear" w:color="auto" w:fill="FFFFFF"/>
        </w:rPr>
        <w:t>race</w:t>
      </w:r>
      <w:r w:rsidR="001C2ACC">
        <w:rPr>
          <w:rFonts w:cs="Arial"/>
          <w:color w:val="000000"/>
          <w:shd w:val="clear" w:color="auto" w:fill="FFFFFF"/>
        </w:rPr>
        <w:t xml:space="preserve"> </w:t>
      </w:r>
      <w:r w:rsidRPr="001C2ACC">
        <w:rPr>
          <w:rFonts w:cs="Arial"/>
          <w:color w:val="000000"/>
          <w:shd w:val="clear" w:color="auto" w:fill="FFFFFF"/>
        </w:rPr>
        <w:t>and</w:t>
      </w:r>
      <w:r w:rsidR="001C2ACC">
        <w:rPr>
          <w:rFonts w:cs="Arial"/>
          <w:color w:val="000000"/>
          <w:shd w:val="clear" w:color="auto" w:fill="FFFFFF"/>
        </w:rPr>
        <w:t xml:space="preserve"> </w:t>
      </w:r>
      <w:r w:rsidRPr="001C2ACC">
        <w:rPr>
          <w:rFonts w:cs="Arial"/>
          <w:color w:val="000000"/>
          <w:shd w:val="clear" w:color="auto" w:fill="FFFFFF"/>
        </w:rPr>
        <w:t>ethnicity</w:t>
      </w:r>
      <w:r w:rsidR="001C2ACC">
        <w:rPr>
          <w:rFonts w:cs="Arial"/>
          <w:color w:val="000000"/>
          <w:shd w:val="clear" w:color="auto" w:fill="FFFFFF"/>
        </w:rPr>
        <w:t xml:space="preserve"> </w:t>
      </w:r>
      <w:r w:rsidRPr="001C2ACC">
        <w:rPr>
          <w:rFonts w:cs="Arial"/>
          <w:color w:val="000000"/>
          <w:shd w:val="clear" w:color="auto" w:fill="FFFFFF"/>
        </w:rPr>
        <w:t>are</w:t>
      </w:r>
      <w:r w:rsidR="001C2ACC">
        <w:rPr>
          <w:rFonts w:cs="Arial"/>
          <w:color w:val="000000"/>
          <w:shd w:val="clear" w:color="auto" w:fill="FFFFFF"/>
        </w:rPr>
        <w:t xml:space="preserve"> </w:t>
      </w:r>
      <w:r w:rsidRPr="001C2ACC">
        <w:rPr>
          <w:rFonts w:cs="Arial"/>
          <w:color w:val="000000"/>
          <w:shd w:val="clear" w:color="auto" w:fill="FFFFFF"/>
        </w:rPr>
        <w:t>important</w:t>
      </w:r>
      <w:r w:rsidR="001C2ACC">
        <w:rPr>
          <w:rFonts w:cs="Arial"/>
          <w:color w:val="000000"/>
          <w:shd w:val="clear" w:color="auto" w:fill="FFFFFF"/>
        </w:rPr>
        <w:t xml:space="preserve"> </w:t>
      </w:r>
      <w:r w:rsidRPr="001C2ACC">
        <w:rPr>
          <w:rFonts w:cs="Arial"/>
          <w:color w:val="000000"/>
          <w:shd w:val="clear" w:color="auto" w:fill="FFFFFF"/>
        </w:rPr>
        <w:t>factors.</w:t>
      </w:r>
      <w:r w:rsidR="001C2ACC">
        <w:rPr>
          <w:rFonts w:cs="Arial"/>
          <w:color w:val="000000"/>
          <w:shd w:val="clear" w:color="auto" w:fill="FFFFFF"/>
        </w:rPr>
        <w:t xml:space="preserve"> </w:t>
      </w:r>
      <w:r w:rsidRPr="001C2ACC">
        <w:rPr>
          <w:rFonts w:cs="Arial"/>
          <w:color w:val="000000"/>
          <w:shd w:val="clear" w:color="auto" w:fill="FFFFFF"/>
        </w:rPr>
        <w:t>It</w:t>
      </w:r>
      <w:r w:rsidR="001C2ACC">
        <w:rPr>
          <w:rFonts w:cs="Arial"/>
          <w:color w:val="000000"/>
          <w:shd w:val="clear" w:color="auto" w:fill="FFFFFF"/>
        </w:rPr>
        <w:t xml:space="preserve"> </w:t>
      </w:r>
      <w:r w:rsidRPr="001C2ACC">
        <w:rPr>
          <w:rFonts w:cs="Arial"/>
          <w:color w:val="000000"/>
          <w:shd w:val="clear" w:color="auto" w:fill="FFFFFF"/>
        </w:rPr>
        <w:t>can</w:t>
      </w:r>
      <w:r w:rsidR="001C2ACC">
        <w:rPr>
          <w:rFonts w:cs="Arial"/>
          <w:color w:val="000000"/>
          <w:shd w:val="clear" w:color="auto" w:fill="FFFFFF"/>
        </w:rPr>
        <w:t xml:space="preserve"> </w:t>
      </w:r>
      <w:r w:rsidRPr="001C2ACC">
        <w:rPr>
          <w:rFonts w:cs="Arial"/>
          <w:color w:val="000000"/>
          <w:shd w:val="clear" w:color="auto" w:fill="FFFFFF"/>
        </w:rPr>
        <w:t>help</w:t>
      </w:r>
      <w:r w:rsidR="001C2ACC">
        <w:rPr>
          <w:rFonts w:cs="Arial"/>
          <w:color w:val="000000"/>
          <w:shd w:val="clear" w:color="auto" w:fill="FFFFFF"/>
        </w:rPr>
        <w:t xml:space="preserve"> </w:t>
      </w:r>
      <w:r w:rsidRPr="001C2ACC">
        <w:rPr>
          <w:rFonts w:cs="Arial"/>
          <w:color w:val="000000"/>
          <w:shd w:val="clear" w:color="auto" w:fill="FFFFFF"/>
        </w:rPr>
        <w:t>students</w:t>
      </w:r>
      <w:r w:rsidR="001C2ACC">
        <w:rPr>
          <w:rFonts w:cs="Arial"/>
          <w:color w:val="000000"/>
          <w:shd w:val="clear" w:color="auto" w:fill="FFFFFF"/>
        </w:rPr>
        <w:t xml:space="preserve"> </w:t>
      </w:r>
      <w:r w:rsidRPr="001C2ACC">
        <w:rPr>
          <w:rFonts w:cs="Arial"/>
          <w:color w:val="000000"/>
          <w:shd w:val="clear" w:color="auto" w:fill="FFFFFF"/>
        </w:rPr>
        <w:t>learn</w:t>
      </w:r>
      <w:r w:rsidR="001C2ACC">
        <w:rPr>
          <w:rFonts w:cs="Arial"/>
          <w:color w:val="000000"/>
          <w:shd w:val="clear" w:color="auto" w:fill="FFFFFF"/>
        </w:rPr>
        <w:t xml:space="preserve"> </w:t>
      </w:r>
      <w:r w:rsidRPr="001C2ACC">
        <w:rPr>
          <w:rFonts w:cs="Arial"/>
          <w:color w:val="000000"/>
          <w:shd w:val="clear" w:color="auto" w:fill="FFFFFF"/>
        </w:rPr>
        <w:t>to</w:t>
      </w:r>
      <w:r w:rsidR="001C2ACC">
        <w:rPr>
          <w:rFonts w:cs="Arial"/>
          <w:color w:val="000000"/>
          <w:shd w:val="clear" w:color="auto" w:fill="FFFFFF"/>
        </w:rPr>
        <w:t xml:space="preserve"> </w:t>
      </w:r>
      <w:r w:rsidRPr="001C2ACC">
        <w:rPr>
          <w:rFonts w:cs="Arial"/>
          <w:color w:val="000000"/>
          <w:shd w:val="clear" w:color="auto" w:fill="FFFFFF"/>
        </w:rPr>
        <w:t>present</w:t>
      </w:r>
      <w:r w:rsidR="001C2ACC">
        <w:rPr>
          <w:rFonts w:cs="Arial"/>
          <w:color w:val="000000"/>
          <w:shd w:val="clear" w:color="auto" w:fill="FFFFFF"/>
        </w:rPr>
        <w:t xml:space="preserve"> </w:t>
      </w:r>
      <w:r w:rsidRPr="001C2ACC">
        <w:rPr>
          <w:rFonts w:cs="Arial"/>
          <w:color w:val="000000"/>
          <w:shd w:val="clear" w:color="auto" w:fill="FFFFFF"/>
        </w:rPr>
        <w:t>their</w:t>
      </w:r>
      <w:r w:rsidR="001C2ACC">
        <w:rPr>
          <w:rFonts w:cs="Arial"/>
          <w:color w:val="000000"/>
          <w:shd w:val="clear" w:color="auto" w:fill="FFFFFF"/>
        </w:rPr>
        <w:t xml:space="preserve"> </w:t>
      </w:r>
      <w:r w:rsidRPr="001C2ACC">
        <w:rPr>
          <w:rFonts w:cs="Arial"/>
          <w:color w:val="000000"/>
          <w:shd w:val="clear" w:color="auto" w:fill="FFFFFF"/>
        </w:rPr>
        <w:t>ideas</w:t>
      </w:r>
      <w:r w:rsidR="001C2ACC">
        <w:rPr>
          <w:rFonts w:cs="Arial"/>
          <w:color w:val="000000"/>
          <w:shd w:val="clear" w:color="auto" w:fill="FFFFFF"/>
        </w:rPr>
        <w:t xml:space="preserve"> </w:t>
      </w:r>
      <w:r w:rsidRPr="001C2ACC">
        <w:rPr>
          <w:rFonts w:cs="Arial"/>
          <w:color w:val="000000"/>
          <w:shd w:val="clear" w:color="auto" w:fill="FFFFFF"/>
        </w:rPr>
        <w:t>in</w:t>
      </w:r>
      <w:r w:rsidR="001C2ACC">
        <w:rPr>
          <w:rFonts w:cs="Arial"/>
          <w:color w:val="000000"/>
          <w:shd w:val="clear" w:color="auto" w:fill="FFFFFF"/>
        </w:rPr>
        <w:t xml:space="preserve"> </w:t>
      </w:r>
      <w:r w:rsidRPr="001C2ACC">
        <w:rPr>
          <w:rFonts w:cs="Arial"/>
          <w:color w:val="000000"/>
          <w:shd w:val="clear" w:color="auto" w:fill="FFFFFF"/>
        </w:rPr>
        <w:t>strong,</w:t>
      </w:r>
      <w:r w:rsidR="001C2ACC">
        <w:rPr>
          <w:rFonts w:cs="Arial"/>
          <w:color w:val="000000"/>
          <w:shd w:val="clear" w:color="auto" w:fill="FFFFFF"/>
        </w:rPr>
        <w:t xml:space="preserve"> </w:t>
      </w:r>
      <w:r w:rsidRPr="001C2ACC">
        <w:rPr>
          <w:rFonts w:cs="Arial"/>
          <w:color w:val="000000"/>
          <w:shd w:val="clear" w:color="auto" w:fill="FFFFFF"/>
        </w:rPr>
        <w:t>compelling,</w:t>
      </w:r>
      <w:r w:rsidR="001C2ACC">
        <w:rPr>
          <w:rFonts w:cs="Arial"/>
          <w:color w:val="000000"/>
          <w:shd w:val="clear" w:color="auto" w:fill="FFFFFF"/>
        </w:rPr>
        <w:t xml:space="preserve"> </w:t>
      </w:r>
      <w:r w:rsidRPr="001C2ACC">
        <w:rPr>
          <w:rFonts w:cs="Arial"/>
          <w:color w:val="000000"/>
          <w:shd w:val="clear" w:color="auto" w:fill="FFFFFF"/>
        </w:rPr>
        <w:t>jargon-free</w:t>
      </w:r>
      <w:r w:rsidR="001C2ACC">
        <w:rPr>
          <w:rFonts w:cs="Arial"/>
          <w:color w:val="000000"/>
          <w:shd w:val="clear" w:color="auto" w:fill="FFFFFF"/>
        </w:rPr>
        <w:t xml:space="preserve"> </w:t>
      </w:r>
      <w:r w:rsidRPr="001C2ACC">
        <w:rPr>
          <w:rFonts w:cs="Arial"/>
          <w:color w:val="000000"/>
          <w:shd w:val="clear" w:color="auto" w:fill="FFFFFF"/>
        </w:rPr>
        <w:t>language.</w:t>
      </w:r>
      <w:r w:rsidR="001C2ACC">
        <w:rPr>
          <w:rFonts w:cs="Arial"/>
          <w:color w:val="000000"/>
          <w:shd w:val="clear" w:color="auto" w:fill="FFFFFF"/>
        </w:rPr>
        <w:t xml:space="preserve"> </w:t>
      </w:r>
      <w:r w:rsidRPr="001C2ACC">
        <w:rPr>
          <w:rFonts w:cs="Arial"/>
          <w:color w:val="000000"/>
          <w:shd w:val="clear" w:color="auto" w:fill="FFFFFF"/>
        </w:rPr>
        <w:t>It</w:t>
      </w:r>
      <w:r w:rsidR="001C2ACC">
        <w:rPr>
          <w:rFonts w:cs="Arial"/>
          <w:color w:val="000000"/>
          <w:shd w:val="clear" w:color="auto" w:fill="FFFFFF"/>
        </w:rPr>
        <w:t xml:space="preserve"> </w:t>
      </w:r>
      <w:r w:rsidRPr="001C2ACC">
        <w:rPr>
          <w:rFonts w:cs="Arial"/>
          <w:color w:val="000000"/>
          <w:shd w:val="clear" w:color="auto" w:fill="FFFFFF"/>
        </w:rPr>
        <w:t>can</w:t>
      </w:r>
      <w:r w:rsidR="001C2ACC">
        <w:rPr>
          <w:rFonts w:cs="Arial"/>
          <w:color w:val="000000"/>
          <w:shd w:val="clear" w:color="auto" w:fill="FFFFFF"/>
        </w:rPr>
        <w:t xml:space="preserve"> </w:t>
      </w:r>
      <w:r w:rsidRPr="001C2ACC">
        <w:rPr>
          <w:rFonts w:cs="Arial"/>
          <w:color w:val="000000"/>
          <w:shd w:val="clear" w:color="auto" w:fill="FFFFFF"/>
        </w:rPr>
        <w:t>help</w:t>
      </w:r>
      <w:r w:rsidR="001C2ACC">
        <w:rPr>
          <w:rFonts w:cs="Arial"/>
          <w:color w:val="000000"/>
          <w:shd w:val="clear" w:color="auto" w:fill="FFFFFF"/>
        </w:rPr>
        <w:t xml:space="preserve"> </w:t>
      </w:r>
      <w:r w:rsidRPr="001C2ACC">
        <w:rPr>
          <w:rFonts w:cs="Arial"/>
          <w:color w:val="000000"/>
          <w:shd w:val="clear" w:color="auto" w:fill="FFFFFF"/>
        </w:rPr>
        <w:t>students</w:t>
      </w:r>
      <w:r w:rsidR="001C2ACC">
        <w:rPr>
          <w:rFonts w:cs="Arial"/>
          <w:color w:val="000000"/>
          <w:shd w:val="clear" w:color="auto" w:fill="FFFFFF"/>
        </w:rPr>
        <w:t xml:space="preserve"> </w:t>
      </w:r>
      <w:r w:rsidRPr="001C2ACC">
        <w:rPr>
          <w:rFonts w:cs="Arial"/>
          <w:color w:val="000000"/>
          <w:shd w:val="clear" w:color="auto" w:fill="FFFFFF"/>
        </w:rPr>
        <w:t>assess</w:t>
      </w:r>
      <w:r w:rsidR="001C2ACC">
        <w:rPr>
          <w:rFonts w:cs="Arial"/>
          <w:color w:val="000000"/>
          <w:shd w:val="clear" w:color="auto" w:fill="FFFFFF"/>
        </w:rPr>
        <w:t xml:space="preserve"> </w:t>
      </w:r>
      <w:r w:rsidRPr="001C2ACC">
        <w:rPr>
          <w:rFonts w:cs="Arial"/>
          <w:color w:val="000000"/>
          <w:shd w:val="clear" w:color="auto" w:fill="FFFFFF"/>
        </w:rPr>
        <w:t>various</w:t>
      </w:r>
      <w:r w:rsidR="001C2ACC">
        <w:rPr>
          <w:rFonts w:cs="Arial"/>
          <w:color w:val="000000"/>
          <w:shd w:val="clear" w:color="auto" w:fill="FFFFFF"/>
        </w:rPr>
        <w:t xml:space="preserve"> </w:t>
      </w:r>
      <w:r w:rsidRPr="001C2ACC">
        <w:rPr>
          <w:rFonts w:cs="Arial"/>
          <w:color w:val="000000"/>
          <w:shd w:val="clear" w:color="auto" w:fill="FFFFFF"/>
        </w:rPr>
        <w:t>strategies</w:t>
      </w:r>
      <w:r w:rsidR="001C2ACC">
        <w:rPr>
          <w:rFonts w:cs="Arial"/>
          <w:color w:val="000000"/>
          <w:shd w:val="clear" w:color="auto" w:fill="FFFFFF"/>
        </w:rPr>
        <w:t xml:space="preserve"> </w:t>
      </w:r>
      <w:r w:rsidRPr="001C2ACC">
        <w:rPr>
          <w:rFonts w:cs="Arial"/>
          <w:color w:val="000000"/>
          <w:shd w:val="clear" w:color="auto" w:fill="FFFFFF"/>
        </w:rPr>
        <w:t>for</w:t>
      </w:r>
      <w:r w:rsidR="001C2ACC">
        <w:rPr>
          <w:rFonts w:cs="Arial"/>
          <w:color w:val="000000"/>
          <w:shd w:val="clear" w:color="auto" w:fill="FFFFFF"/>
        </w:rPr>
        <w:t xml:space="preserve"> </w:t>
      </w:r>
      <w:r w:rsidRPr="001C2ACC">
        <w:rPr>
          <w:rFonts w:cs="Arial"/>
          <w:color w:val="000000"/>
          <w:shd w:val="clear" w:color="auto" w:fill="FFFFFF"/>
        </w:rPr>
        <w:t>bringing</w:t>
      </w:r>
      <w:r w:rsidR="001C2ACC">
        <w:rPr>
          <w:rFonts w:cs="Arial"/>
          <w:color w:val="000000"/>
          <w:shd w:val="clear" w:color="auto" w:fill="FFFFFF"/>
        </w:rPr>
        <w:t xml:space="preserve"> </w:t>
      </w:r>
      <w:r w:rsidRPr="001C2ACC">
        <w:rPr>
          <w:rFonts w:cs="Arial"/>
          <w:color w:val="000000"/>
          <w:shd w:val="clear" w:color="auto" w:fill="FFFFFF"/>
        </w:rPr>
        <w:t>about</w:t>
      </w:r>
      <w:r w:rsidR="001C2ACC">
        <w:rPr>
          <w:rFonts w:cs="Arial"/>
          <w:color w:val="000000"/>
          <w:shd w:val="clear" w:color="auto" w:fill="FFFFFF"/>
        </w:rPr>
        <w:t xml:space="preserve"> </w:t>
      </w:r>
      <w:r w:rsidRPr="001C2ACC">
        <w:rPr>
          <w:rFonts w:cs="Arial"/>
          <w:color w:val="000000"/>
          <w:shd w:val="clear" w:color="auto" w:fill="FFFFFF"/>
        </w:rPr>
        <w:t>change.</w:t>
      </w:r>
      <w:r w:rsidR="001C2ACC">
        <w:rPr>
          <w:rFonts w:cs="Arial"/>
          <w:color w:val="000000"/>
          <w:shd w:val="clear" w:color="auto" w:fill="FFFFFF"/>
        </w:rPr>
        <w:t xml:space="preserve"> </w:t>
      </w:r>
      <w:r w:rsidRPr="001C2ACC">
        <w:rPr>
          <w:rFonts w:cs="Arial"/>
          <w:color w:val="000000"/>
          <w:shd w:val="clear" w:color="auto" w:fill="FFFFFF"/>
        </w:rPr>
        <w:t>It</w:t>
      </w:r>
      <w:r w:rsidR="001C2ACC">
        <w:rPr>
          <w:rFonts w:cs="Arial"/>
          <w:color w:val="000000"/>
          <w:shd w:val="clear" w:color="auto" w:fill="FFFFFF"/>
        </w:rPr>
        <w:t xml:space="preserve"> </w:t>
      </w:r>
      <w:r w:rsidRPr="001C2ACC">
        <w:rPr>
          <w:rFonts w:cs="Arial"/>
          <w:color w:val="000000"/>
          <w:shd w:val="clear" w:color="auto" w:fill="FFFFFF"/>
        </w:rPr>
        <w:t>can</w:t>
      </w:r>
      <w:r w:rsidR="001C2ACC">
        <w:rPr>
          <w:rFonts w:cs="Arial"/>
          <w:color w:val="000000"/>
          <w:shd w:val="clear" w:color="auto" w:fill="FFFFFF"/>
        </w:rPr>
        <w:t xml:space="preserve"> </w:t>
      </w:r>
      <w:r w:rsidRPr="001C2ACC">
        <w:rPr>
          <w:rFonts w:cs="Arial"/>
          <w:color w:val="000000"/>
          <w:shd w:val="clear" w:color="auto" w:fill="FFFFFF"/>
        </w:rPr>
        <w:t>provide</w:t>
      </w:r>
      <w:r w:rsidR="001C2ACC">
        <w:rPr>
          <w:rFonts w:cs="Arial"/>
          <w:color w:val="000000"/>
          <w:shd w:val="clear" w:color="auto" w:fill="FFFFFF"/>
        </w:rPr>
        <w:t xml:space="preserve"> </w:t>
      </w:r>
      <w:r w:rsidRPr="001C2ACC">
        <w:rPr>
          <w:rFonts w:cs="Arial"/>
          <w:color w:val="000000"/>
          <w:shd w:val="clear" w:color="auto" w:fill="FFFFFF"/>
        </w:rPr>
        <w:t>students</w:t>
      </w:r>
      <w:r w:rsidR="001C2ACC">
        <w:rPr>
          <w:rFonts w:cs="Arial"/>
          <w:color w:val="000000"/>
          <w:shd w:val="clear" w:color="auto" w:fill="FFFFFF"/>
        </w:rPr>
        <w:t xml:space="preserve"> </w:t>
      </w:r>
      <w:r w:rsidRPr="001C2ACC">
        <w:rPr>
          <w:rFonts w:cs="Arial"/>
          <w:color w:val="000000"/>
          <w:shd w:val="clear" w:color="auto" w:fill="FFFFFF"/>
        </w:rPr>
        <w:t>with</w:t>
      </w:r>
      <w:r w:rsidR="001C2ACC">
        <w:rPr>
          <w:rFonts w:cs="Arial"/>
          <w:color w:val="000000"/>
          <w:shd w:val="clear" w:color="auto" w:fill="FFFFFF"/>
        </w:rPr>
        <w:t xml:space="preserve"> </w:t>
      </w:r>
      <w:r w:rsidRPr="001C2ACC">
        <w:rPr>
          <w:rFonts w:cs="Arial"/>
          <w:color w:val="000000"/>
          <w:shd w:val="clear" w:color="auto" w:fill="FFFFFF"/>
        </w:rPr>
        <w:t>opportunities</w:t>
      </w:r>
      <w:r w:rsidR="001C2ACC">
        <w:rPr>
          <w:rFonts w:cs="Arial"/>
          <w:color w:val="000000"/>
          <w:shd w:val="clear" w:color="auto" w:fill="FFFFFF"/>
        </w:rPr>
        <w:t xml:space="preserve"> </w:t>
      </w:r>
      <w:r w:rsidRPr="001C2ACC">
        <w:rPr>
          <w:rFonts w:cs="Arial"/>
          <w:color w:val="000000"/>
          <w:shd w:val="clear" w:color="auto" w:fill="FFFFFF"/>
        </w:rPr>
        <w:t>to</w:t>
      </w:r>
      <w:r w:rsidR="001C2ACC">
        <w:rPr>
          <w:rFonts w:cs="Arial"/>
          <w:color w:val="000000"/>
          <w:shd w:val="clear" w:color="auto" w:fill="FFFFFF"/>
        </w:rPr>
        <w:t xml:space="preserve"> </w:t>
      </w:r>
      <w:r w:rsidRPr="001C2ACC">
        <w:rPr>
          <w:rFonts w:cs="Arial"/>
          <w:color w:val="000000"/>
          <w:shd w:val="clear" w:color="auto" w:fill="FFFFFF"/>
        </w:rPr>
        <w:t>experiment</w:t>
      </w:r>
      <w:r w:rsidR="001C2ACC">
        <w:rPr>
          <w:rFonts w:cs="Arial"/>
          <w:color w:val="000000"/>
          <w:shd w:val="clear" w:color="auto" w:fill="FFFFFF"/>
        </w:rPr>
        <w:t xml:space="preserve"> </w:t>
      </w:r>
      <w:r w:rsidRPr="001C2ACC">
        <w:rPr>
          <w:rFonts w:cs="Arial"/>
          <w:color w:val="000000"/>
          <w:shd w:val="clear" w:color="auto" w:fill="FFFFFF"/>
        </w:rPr>
        <w:t>with</w:t>
      </w:r>
      <w:r w:rsidR="001C2ACC">
        <w:rPr>
          <w:rFonts w:cs="Arial"/>
          <w:color w:val="000000"/>
          <w:shd w:val="clear" w:color="auto" w:fill="FFFFFF"/>
        </w:rPr>
        <w:t xml:space="preserve"> </w:t>
      </w:r>
      <w:r w:rsidRPr="001C2ACC">
        <w:rPr>
          <w:rFonts w:cs="Arial"/>
          <w:color w:val="000000"/>
          <w:shd w:val="clear" w:color="auto" w:fill="FFFFFF"/>
        </w:rPr>
        <w:lastRenderedPageBreak/>
        <w:t>different</w:t>
      </w:r>
      <w:r w:rsidR="001C2ACC">
        <w:rPr>
          <w:rFonts w:cs="Arial"/>
          <w:color w:val="000000"/>
          <w:shd w:val="clear" w:color="auto" w:fill="FFFFFF"/>
        </w:rPr>
        <w:t xml:space="preserve"> </w:t>
      </w:r>
      <w:r w:rsidRPr="001C2ACC">
        <w:rPr>
          <w:rFonts w:cs="Arial"/>
          <w:color w:val="000000"/>
          <w:shd w:val="clear" w:color="auto" w:fill="FFFFFF"/>
        </w:rPr>
        <w:t>change</w:t>
      </w:r>
      <w:r w:rsidR="001C2ACC">
        <w:rPr>
          <w:rFonts w:cs="Arial"/>
          <w:color w:val="000000"/>
          <w:shd w:val="clear" w:color="auto" w:fill="FFFFFF"/>
        </w:rPr>
        <w:t xml:space="preserve"> </w:t>
      </w:r>
      <w:r w:rsidRPr="001C2ACC">
        <w:rPr>
          <w:rFonts w:cs="Arial"/>
          <w:color w:val="000000"/>
          <w:shd w:val="clear" w:color="auto" w:fill="FFFFFF"/>
        </w:rPr>
        <w:t>strategies,</w:t>
      </w:r>
      <w:r w:rsidR="001C2ACC">
        <w:rPr>
          <w:rFonts w:cs="Arial"/>
          <w:color w:val="000000"/>
          <w:shd w:val="clear" w:color="auto" w:fill="FFFFFF"/>
        </w:rPr>
        <w:t xml:space="preserve"> </w:t>
      </w:r>
      <w:r w:rsidRPr="001C2ACC">
        <w:rPr>
          <w:rFonts w:cs="Arial"/>
          <w:color w:val="000000"/>
          <w:shd w:val="clear" w:color="auto" w:fill="FFFFFF"/>
        </w:rPr>
        <w:t>while</w:t>
      </w:r>
      <w:r w:rsidR="001C2ACC">
        <w:rPr>
          <w:rFonts w:cs="Arial"/>
          <w:color w:val="000000"/>
          <w:shd w:val="clear" w:color="auto" w:fill="FFFFFF"/>
        </w:rPr>
        <w:t xml:space="preserve"> </w:t>
      </w:r>
      <w:r w:rsidRPr="001C2ACC">
        <w:rPr>
          <w:rFonts w:cs="Arial"/>
          <w:color w:val="000000"/>
          <w:shd w:val="clear" w:color="auto" w:fill="FFFFFF"/>
        </w:rPr>
        <w:t>evaluating</w:t>
      </w:r>
      <w:r w:rsidR="001C2ACC">
        <w:rPr>
          <w:rFonts w:cs="Arial"/>
          <w:color w:val="000000"/>
          <w:shd w:val="clear" w:color="auto" w:fill="FFFFFF"/>
        </w:rPr>
        <w:t xml:space="preserve"> </w:t>
      </w:r>
      <w:r w:rsidRPr="001C2ACC">
        <w:rPr>
          <w:rFonts w:cs="Arial"/>
          <w:color w:val="000000"/>
          <w:shd w:val="clear" w:color="auto" w:fill="FFFFFF"/>
        </w:rPr>
        <w:t>the</w:t>
      </w:r>
      <w:r w:rsidR="001C2ACC">
        <w:rPr>
          <w:rFonts w:cs="Arial"/>
          <w:color w:val="000000"/>
          <w:shd w:val="clear" w:color="auto" w:fill="FFFFFF"/>
        </w:rPr>
        <w:t xml:space="preserve"> </w:t>
      </w:r>
      <w:r w:rsidRPr="001C2ACC">
        <w:rPr>
          <w:rFonts w:cs="Arial"/>
          <w:color w:val="000000"/>
          <w:shd w:val="clear" w:color="auto" w:fill="FFFFFF"/>
        </w:rPr>
        <w:t>strengths</w:t>
      </w:r>
      <w:r w:rsidR="001C2ACC">
        <w:rPr>
          <w:rFonts w:cs="Arial"/>
          <w:color w:val="000000"/>
          <w:shd w:val="clear" w:color="auto" w:fill="FFFFFF"/>
        </w:rPr>
        <w:t xml:space="preserve"> </w:t>
      </w:r>
      <w:r w:rsidRPr="001C2ACC">
        <w:rPr>
          <w:rFonts w:cs="Arial"/>
          <w:color w:val="000000"/>
          <w:shd w:val="clear" w:color="auto" w:fill="FFFFFF"/>
        </w:rPr>
        <w:t>and</w:t>
      </w:r>
      <w:r w:rsidR="001C2ACC">
        <w:rPr>
          <w:rFonts w:cs="Arial"/>
          <w:color w:val="000000"/>
          <w:shd w:val="clear" w:color="auto" w:fill="FFFFFF"/>
        </w:rPr>
        <w:t xml:space="preserve"> </w:t>
      </w:r>
      <w:r w:rsidRPr="001C2ACC">
        <w:rPr>
          <w:rFonts w:cs="Arial"/>
          <w:color w:val="000000"/>
          <w:shd w:val="clear" w:color="auto" w:fill="FFFFFF"/>
        </w:rPr>
        <w:t>limitations</w:t>
      </w:r>
      <w:r w:rsidR="001C2ACC">
        <w:rPr>
          <w:rFonts w:cs="Arial"/>
          <w:color w:val="000000"/>
          <w:shd w:val="clear" w:color="auto" w:fill="FFFFFF"/>
        </w:rPr>
        <w:t xml:space="preserve"> </w:t>
      </w:r>
      <w:r w:rsidRPr="001C2ACC">
        <w:rPr>
          <w:rFonts w:cs="Arial"/>
          <w:color w:val="000000"/>
          <w:shd w:val="clear" w:color="auto" w:fill="FFFFFF"/>
        </w:rPr>
        <w:t>of</w:t>
      </w:r>
      <w:r w:rsidR="001C2ACC">
        <w:rPr>
          <w:rFonts w:cs="Arial"/>
          <w:color w:val="000000"/>
          <w:shd w:val="clear" w:color="auto" w:fill="FFFFFF"/>
        </w:rPr>
        <w:t xml:space="preserve"> </w:t>
      </w:r>
      <w:r w:rsidRPr="001C2ACC">
        <w:rPr>
          <w:rFonts w:cs="Arial"/>
          <w:color w:val="000000"/>
          <w:shd w:val="clear" w:color="auto" w:fill="FFFFFF"/>
        </w:rPr>
        <w:t>each</w:t>
      </w:r>
      <w:r w:rsidR="001C2ACC">
        <w:rPr>
          <w:rFonts w:cs="Arial"/>
          <w:color w:val="000000"/>
          <w:shd w:val="clear" w:color="auto" w:fill="FFFFFF"/>
        </w:rPr>
        <w:t xml:space="preserve"> </w:t>
      </w:r>
      <w:r w:rsidRPr="001C2ACC">
        <w:rPr>
          <w:rFonts w:cs="Arial"/>
          <w:color w:val="000000"/>
          <w:shd w:val="clear" w:color="auto" w:fill="FFFFFF"/>
        </w:rPr>
        <w:t>approach.</w:t>
      </w:r>
      <w:r w:rsidR="001C2ACC">
        <w:rPr>
          <w:rFonts w:cs="Arial"/>
          <w:color w:val="000000"/>
          <w:shd w:val="clear" w:color="auto" w:fill="FFFFFF"/>
        </w:rPr>
        <w:t xml:space="preserve"> </w:t>
      </w:r>
      <w:r w:rsidRPr="001C2ACC">
        <w:rPr>
          <w:rFonts w:cs="Arial"/>
          <w:color w:val="000000"/>
          <w:shd w:val="clear" w:color="auto" w:fill="FFFFFF"/>
        </w:rPr>
        <w:t>In</w:t>
      </w:r>
      <w:r w:rsidR="001C2ACC">
        <w:rPr>
          <w:rFonts w:cs="Arial"/>
          <w:color w:val="000000"/>
          <w:shd w:val="clear" w:color="auto" w:fill="FFFFFF"/>
        </w:rPr>
        <w:t xml:space="preserve"> </w:t>
      </w:r>
      <w:r w:rsidRPr="001C2ACC">
        <w:rPr>
          <w:rFonts w:cs="Arial"/>
          <w:color w:val="000000"/>
          <w:shd w:val="clear" w:color="auto" w:fill="FFFFFF"/>
        </w:rPr>
        <w:t>short,</w:t>
      </w:r>
      <w:r w:rsidR="001C2ACC">
        <w:rPr>
          <w:rFonts w:cs="Arial"/>
          <w:color w:val="000000"/>
          <w:shd w:val="clear" w:color="auto" w:fill="FFFFFF"/>
        </w:rPr>
        <w:t xml:space="preserve"> </w:t>
      </w:r>
      <w:r w:rsidRPr="001C2ACC">
        <w:rPr>
          <w:rFonts w:cs="Arial"/>
          <w:color w:val="000000"/>
          <w:shd w:val="clear" w:color="auto" w:fill="FFFFFF"/>
        </w:rPr>
        <w:t>through</w:t>
      </w:r>
      <w:r w:rsidR="001C2ACC">
        <w:rPr>
          <w:rFonts w:cs="Arial"/>
          <w:color w:val="000000"/>
          <w:shd w:val="clear" w:color="auto" w:fill="FFFFFF"/>
        </w:rPr>
        <w:t xml:space="preserve"> </w:t>
      </w:r>
      <w:r w:rsidR="00CA030B" w:rsidRPr="001C2ACC">
        <w:rPr>
          <w:rFonts w:cs="Arial"/>
          <w:color w:val="000000"/>
          <w:shd w:val="clear" w:color="auto" w:fill="FFFFFF"/>
        </w:rPr>
        <w:t>e</w:t>
      </w:r>
      <w:r w:rsidRPr="001C2ACC">
        <w:rPr>
          <w:rFonts w:cs="Arial"/>
          <w:color w:val="000000"/>
          <w:shd w:val="clear" w:color="auto" w:fill="FFFFFF"/>
        </w:rPr>
        <w:t>thnic</w:t>
      </w:r>
      <w:r w:rsidR="001C2ACC">
        <w:rPr>
          <w:rFonts w:cs="Arial"/>
          <w:color w:val="000000"/>
          <w:shd w:val="clear" w:color="auto" w:fill="FFFFFF"/>
        </w:rPr>
        <w:t xml:space="preserve"> </w:t>
      </w:r>
      <w:r w:rsidR="00CA030B" w:rsidRPr="001C2ACC">
        <w:rPr>
          <w:rFonts w:cs="Arial"/>
          <w:color w:val="000000"/>
          <w:shd w:val="clear" w:color="auto" w:fill="FFFFFF"/>
        </w:rPr>
        <w:t>s</w:t>
      </w:r>
      <w:r w:rsidRPr="001C2ACC">
        <w:rPr>
          <w:rFonts w:cs="Arial"/>
          <w:color w:val="000000"/>
          <w:shd w:val="clear" w:color="auto" w:fill="FFFFFF"/>
        </w:rPr>
        <w:t>tudies</w:t>
      </w:r>
      <w:r w:rsidR="001C2ACC">
        <w:rPr>
          <w:rFonts w:cs="Arial"/>
          <w:color w:val="000000"/>
          <w:shd w:val="clear" w:color="auto" w:fill="FFFFFF"/>
        </w:rPr>
        <w:t xml:space="preserve"> </w:t>
      </w:r>
      <w:r w:rsidRPr="001C2ACC">
        <w:rPr>
          <w:rFonts w:cs="Arial"/>
          <w:color w:val="000000"/>
          <w:shd w:val="clear" w:color="auto" w:fill="FFFFFF"/>
        </w:rPr>
        <w:t>students</w:t>
      </w:r>
      <w:r w:rsidR="001C2ACC">
        <w:rPr>
          <w:rFonts w:cs="Arial"/>
          <w:color w:val="000000"/>
          <w:shd w:val="clear" w:color="auto" w:fill="FFFFFF"/>
        </w:rPr>
        <w:t xml:space="preserve"> </w:t>
      </w:r>
      <w:r w:rsidRPr="001C2ACC">
        <w:rPr>
          <w:rFonts w:cs="Arial"/>
          <w:color w:val="000000"/>
          <w:shd w:val="clear" w:color="auto" w:fill="FFFFFF"/>
        </w:rPr>
        <w:t>can</w:t>
      </w:r>
      <w:r w:rsidR="001C2ACC">
        <w:rPr>
          <w:rFonts w:cs="Arial"/>
          <w:color w:val="000000"/>
          <w:shd w:val="clear" w:color="auto" w:fill="FFFFFF"/>
        </w:rPr>
        <w:t xml:space="preserve"> </w:t>
      </w:r>
      <w:r w:rsidRPr="001C2ACC">
        <w:rPr>
          <w:rFonts w:cs="Arial"/>
          <w:color w:val="000000" w:themeColor="text1"/>
        </w:rPr>
        <w:t>develop</w:t>
      </w:r>
      <w:r w:rsidR="001C2ACC">
        <w:rPr>
          <w:rFonts w:cs="Arial"/>
          <w:color w:val="000000" w:themeColor="text1"/>
        </w:rPr>
        <w:t xml:space="preserve"> </w:t>
      </w:r>
      <w:r w:rsidRPr="001C2ACC">
        <w:rPr>
          <w:rFonts w:cs="Arial"/>
          <w:color w:val="000000" w:themeColor="text1"/>
        </w:rPr>
        <w:t>civic</w:t>
      </w:r>
      <w:r w:rsidR="001C2ACC">
        <w:rPr>
          <w:rFonts w:cs="Arial"/>
          <w:color w:val="000000" w:themeColor="text1"/>
        </w:rPr>
        <w:t xml:space="preserve"> </w:t>
      </w:r>
      <w:r w:rsidRPr="001C2ACC">
        <w:rPr>
          <w:rFonts w:cs="Arial"/>
          <w:color w:val="000000" w:themeColor="text1"/>
        </w:rPr>
        <w:t>participation</w:t>
      </w:r>
      <w:r w:rsidR="001C2ACC">
        <w:rPr>
          <w:rFonts w:cs="Arial"/>
          <w:color w:val="000000" w:themeColor="text1"/>
        </w:rPr>
        <w:t xml:space="preserve"> </w:t>
      </w:r>
      <w:r w:rsidRPr="001C2ACC">
        <w:rPr>
          <w:rFonts w:cs="Arial"/>
          <w:color w:val="000000" w:themeColor="text1"/>
        </w:rPr>
        <w:t>skills,</w:t>
      </w:r>
      <w:r w:rsidR="001C2ACC">
        <w:rPr>
          <w:rFonts w:cs="Arial"/>
          <w:color w:val="000000" w:themeColor="text1"/>
        </w:rPr>
        <w:t xml:space="preserve"> </w:t>
      </w:r>
      <w:r w:rsidRPr="001C2ACC">
        <w:rPr>
          <w:rFonts w:cs="Arial"/>
          <w:color w:val="000000" w:themeColor="text1"/>
        </w:rPr>
        <w:t>a</w:t>
      </w:r>
      <w:r w:rsidR="001C2ACC">
        <w:rPr>
          <w:rFonts w:cs="Arial"/>
          <w:color w:val="000000" w:themeColor="text1"/>
        </w:rPr>
        <w:t xml:space="preserve"> </w:t>
      </w:r>
      <w:r w:rsidRPr="001C2ACC">
        <w:rPr>
          <w:rFonts w:cs="Arial"/>
          <w:color w:val="000000" w:themeColor="text1"/>
        </w:rPr>
        <w:t>greater</w:t>
      </w:r>
      <w:r w:rsidR="001C2ACC">
        <w:rPr>
          <w:rFonts w:cs="Arial"/>
          <w:color w:val="000000" w:themeColor="text1"/>
        </w:rPr>
        <w:t xml:space="preserve"> </w:t>
      </w:r>
      <w:r w:rsidRPr="001C2ACC">
        <w:rPr>
          <w:rFonts w:cs="Arial"/>
          <w:color w:val="000000" w:themeColor="text1"/>
        </w:rPr>
        <w:t>sense</w:t>
      </w:r>
      <w:r w:rsidR="001C2ACC">
        <w:rPr>
          <w:rFonts w:cs="Arial"/>
          <w:color w:val="000000" w:themeColor="text1"/>
        </w:rPr>
        <w:t xml:space="preserve"> </w:t>
      </w:r>
      <w:r w:rsidRPr="001C2ACC">
        <w:rPr>
          <w:rFonts w:cs="Arial"/>
          <w:color w:val="000000" w:themeColor="text1"/>
        </w:rPr>
        <w:t>of</w:t>
      </w:r>
      <w:r w:rsidR="001C2ACC">
        <w:rPr>
          <w:rFonts w:cs="Arial"/>
          <w:color w:val="000000" w:themeColor="text1"/>
        </w:rPr>
        <w:t xml:space="preserve"> </w:t>
      </w:r>
      <w:r w:rsidRPr="001C2ACC">
        <w:rPr>
          <w:rFonts w:cs="Arial"/>
          <w:color w:val="000000" w:themeColor="text1"/>
        </w:rPr>
        <w:t>self-empowerment,</w:t>
      </w:r>
      <w:r w:rsidR="001C2ACC">
        <w:rPr>
          <w:rFonts w:cs="Arial"/>
          <w:color w:val="000000" w:themeColor="text1"/>
        </w:rPr>
        <w:t xml:space="preserve"> </w:t>
      </w:r>
      <w:r w:rsidRPr="001C2ACC">
        <w:rPr>
          <w:rFonts w:cs="Arial"/>
          <w:color w:val="000000" w:themeColor="text1"/>
        </w:rPr>
        <w:t>and</w:t>
      </w:r>
      <w:r w:rsidR="001C2ACC">
        <w:rPr>
          <w:rFonts w:cs="Arial"/>
          <w:color w:val="000000" w:themeColor="text1"/>
        </w:rPr>
        <w:t xml:space="preserve"> </w:t>
      </w:r>
      <w:r w:rsidRPr="001C2ACC">
        <w:rPr>
          <w:rFonts w:cs="Arial"/>
          <w:color w:val="000000" w:themeColor="text1"/>
        </w:rPr>
        <w:t>a</w:t>
      </w:r>
      <w:r w:rsidR="001C2ACC">
        <w:rPr>
          <w:rFonts w:cs="Arial"/>
          <w:color w:val="000000" w:themeColor="text1"/>
        </w:rPr>
        <w:t xml:space="preserve"> </w:t>
      </w:r>
      <w:r w:rsidRPr="001C2ACC">
        <w:rPr>
          <w:rFonts w:cs="Arial"/>
          <w:color w:val="000000" w:themeColor="text1"/>
        </w:rPr>
        <w:t>deeper</w:t>
      </w:r>
      <w:r w:rsidR="001C2ACC">
        <w:rPr>
          <w:rFonts w:cs="Arial"/>
          <w:color w:val="000000" w:themeColor="text1"/>
        </w:rPr>
        <w:t xml:space="preserve"> </w:t>
      </w:r>
      <w:r w:rsidRPr="001C2ACC">
        <w:rPr>
          <w:rFonts w:cs="Arial"/>
          <w:color w:val="000000" w:themeColor="text1"/>
        </w:rPr>
        <w:t>commitment</w:t>
      </w:r>
      <w:r w:rsidR="001C2ACC">
        <w:rPr>
          <w:rFonts w:cs="Arial"/>
          <w:color w:val="000000" w:themeColor="text1"/>
        </w:rPr>
        <w:t xml:space="preserve"> </w:t>
      </w:r>
      <w:r w:rsidRPr="001C2ACC">
        <w:rPr>
          <w:rFonts w:cs="Arial"/>
          <w:color w:val="000000" w:themeColor="text1"/>
        </w:rPr>
        <w:t>to</w:t>
      </w:r>
      <w:r w:rsidR="001C2ACC">
        <w:rPr>
          <w:rFonts w:cs="Arial"/>
          <w:color w:val="000000" w:themeColor="text1"/>
        </w:rPr>
        <w:t xml:space="preserve"> </w:t>
      </w:r>
      <w:r w:rsidRPr="001C2ACC">
        <w:rPr>
          <w:rFonts w:cs="Arial"/>
          <w:color w:val="000000" w:themeColor="text1"/>
        </w:rPr>
        <w:t>life-long</w:t>
      </w:r>
      <w:r w:rsidR="001C2ACC">
        <w:rPr>
          <w:rFonts w:cs="Arial"/>
          <w:color w:val="000000" w:themeColor="text1"/>
        </w:rPr>
        <w:t xml:space="preserve"> </w:t>
      </w:r>
      <w:r w:rsidRPr="001C2ACC">
        <w:rPr>
          <w:rFonts w:cs="Arial"/>
          <w:color w:val="000000" w:themeColor="text1"/>
        </w:rPr>
        <w:t>civic</w:t>
      </w:r>
      <w:r w:rsidR="001C2ACC">
        <w:rPr>
          <w:rFonts w:cs="Arial"/>
          <w:color w:val="000000" w:themeColor="text1"/>
        </w:rPr>
        <w:t xml:space="preserve"> </w:t>
      </w:r>
      <w:r w:rsidRPr="001C2ACC">
        <w:rPr>
          <w:rFonts w:cs="Arial"/>
          <w:color w:val="000000" w:themeColor="text1"/>
        </w:rPr>
        <w:t>engagement.</w:t>
      </w:r>
    </w:p>
    <w:p w14:paraId="22F4D329" w14:textId="73F9ABF6" w:rsidR="00060531" w:rsidRPr="001C2ACC" w:rsidRDefault="00060531" w:rsidP="00060531">
      <w:pPr>
        <w:spacing w:after="240" w:line="360" w:lineRule="auto"/>
        <w:rPr>
          <w:rFonts w:cs="Arial"/>
          <w:color w:val="000000"/>
          <w:szCs w:val="24"/>
          <w:shd w:val="clear" w:color="auto" w:fill="FFFFFF"/>
        </w:rPr>
      </w:pPr>
      <w:r w:rsidRPr="001C2ACC">
        <w:rPr>
          <w:rFonts w:cs="Arial"/>
          <w:b/>
          <w:color w:val="000000"/>
          <w:szCs w:val="24"/>
          <w:shd w:val="clear" w:color="auto" w:fill="FFFFFF"/>
        </w:rPr>
        <w:t>(7)</w:t>
      </w:r>
      <w:r w:rsidR="001C2ACC">
        <w:rPr>
          <w:rFonts w:cs="Arial"/>
          <w:b/>
          <w:color w:val="000000"/>
          <w:szCs w:val="24"/>
          <w:shd w:val="clear" w:color="auto" w:fill="FFFFFF"/>
        </w:rPr>
        <w:t xml:space="preserve"> </w:t>
      </w:r>
      <w:r w:rsidRPr="001C2ACC">
        <w:rPr>
          <w:rFonts w:cs="Arial"/>
          <w:b/>
          <w:color w:val="000000"/>
          <w:szCs w:val="24"/>
          <w:shd w:val="clear" w:color="auto" w:fill="FFFFFF"/>
        </w:rPr>
        <w:t>Supporting</w:t>
      </w:r>
      <w:r w:rsidR="001C2ACC">
        <w:rPr>
          <w:rFonts w:cs="Arial"/>
          <w:b/>
          <w:color w:val="000000"/>
          <w:szCs w:val="24"/>
          <w:shd w:val="clear" w:color="auto" w:fill="FFFFFF"/>
        </w:rPr>
        <w:t xml:space="preserve"> </w:t>
      </w:r>
      <w:r w:rsidRPr="001C2ACC">
        <w:rPr>
          <w:rFonts w:cs="Arial"/>
          <w:b/>
          <w:color w:val="000000"/>
          <w:szCs w:val="24"/>
          <w:shd w:val="clear" w:color="auto" w:fill="FFFFFF"/>
        </w:rPr>
        <w:t>a</w:t>
      </w:r>
      <w:r w:rsidR="001C2ACC">
        <w:rPr>
          <w:rFonts w:cs="Arial"/>
          <w:b/>
          <w:color w:val="000000"/>
          <w:szCs w:val="24"/>
          <w:shd w:val="clear" w:color="auto" w:fill="FFFFFF"/>
        </w:rPr>
        <w:t xml:space="preserve"> </w:t>
      </w:r>
      <w:r w:rsidRPr="001C2ACC">
        <w:rPr>
          <w:rFonts w:cs="Arial"/>
          <w:b/>
          <w:color w:val="000000"/>
          <w:szCs w:val="24"/>
          <w:shd w:val="clear" w:color="auto" w:fill="FFFFFF"/>
        </w:rPr>
        <w:t>community</w:t>
      </w:r>
      <w:r w:rsidR="001C2ACC">
        <w:rPr>
          <w:rFonts w:cs="Arial"/>
          <w:b/>
          <w:color w:val="000000"/>
          <w:szCs w:val="24"/>
          <w:shd w:val="clear" w:color="auto" w:fill="FFFFFF"/>
        </w:rPr>
        <w:t xml:space="preserve"> </w:t>
      </w:r>
      <w:r w:rsidRPr="001C2ACC">
        <w:rPr>
          <w:rFonts w:cs="Arial"/>
          <w:b/>
          <w:color w:val="000000"/>
          <w:szCs w:val="24"/>
          <w:shd w:val="clear" w:color="auto" w:fill="FFFFFF"/>
        </w:rPr>
        <w:t>focus</w:t>
      </w:r>
      <w:r w:rsidR="00D63E6A">
        <w:rPr>
          <w:rFonts w:cs="Arial"/>
          <w:color w:val="000000"/>
          <w:szCs w:val="24"/>
          <w:shd w:val="clear" w:color="auto" w:fill="FFFFFF"/>
        </w:rPr>
        <w:t>––</w:t>
      </w:r>
      <w:r w:rsidRPr="001C2ACC">
        <w:rPr>
          <w:rFonts w:cs="Arial"/>
          <w:color w:val="000000"/>
          <w:szCs w:val="24"/>
          <w:shd w:val="clear" w:color="auto" w:fill="FFFFFF"/>
        </w:rPr>
        <w:t>Ethnic</w:t>
      </w:r>
      <w:r w:rsidR="001C2ACC">
        <w:rPr>
          <w:rFonts w:cs="Arial"/>
          <w:color w:val="000000"/>
          <w:szCs w:val="24"/>
          <w:shd w:val="clear" w:color="auto" w:fill="FFFFFF"/>
        </w:rPr>
        <w:t xml:space="preserve"> </w:t>
      </w:r>
      <w:r w:rsidR="00CA030B" w:rsidRPr="001C2ACC">
        <w:rPr>
          <w:rFonts w:cs="Arial"/>
          <w:color w:val="000000"/>
          <w:szCs w:val="24"/>
          <w:shd w:val="clear" w:color="auto" w:fill="FFFFFF"/>
        </w:rPr>
        <w:t>s</w:t>
      </w:r>
      <w:r w:rsidRPr="001C2ACC">
        <w:rPr>
          <w:rFonts w:cs="Arial"/>
          <w:color w:val="000000"/>
          <w:szCs w:val="24"/>
          <w:shd w:val="clear" w:color="auto" w:fill="FFFFFF"/>
        </w:rPr>
        <w:t>tudies</w:t>
      </w:r>
      <w:r w:rsidR="001C2ACC">
        <w:rPr>
          <w:rFonts w:cs="Arial"/>
          <w:color w:val="000000"/>
          <w:szCs w:val="24"/>
          <w:shd w:val="clear" w:color="auto" w:fill="FFFFFF"/>
        </w:rPr>
        <w:t xml:space="preserve"> </w:t>
      </w:r>
      <w:r w:rsidRPr="001C2ACC">
        <w:rPr>
          <w:rFonts w:cs="Arial"/>
          <w:color w:val="000000"/>
          <w:szCs w:val="24"/>
          <w:shd w:val="clear" w:color="auto" w:fill="FFFFFF"/>
        </w:rPr>
        <w:t>in</w:t>
      </w:r>
      <w:r w:rsidR="001C2ACC">
        <w:rPr>
          <w:rFonts w:cs="Arial"/>
          <w:color w:val="000000"/>
          <w:szCs w:val="24"/>
          <w:shd w:val="clear" w:color="auto" w:fill="FFFFFF"/>
        </w:rPr>
        <w:t xml:space="preserve"> </w:t>
      </w:r>
      <w:r w:rsidRPr="001C2ACC">
        <w:rPr>
          <w:rFonts w:cs="Arial"/>
          <w:color w:val="000000"/>
          <w:szCs w:val="24"/>
          <w:shd w:val="clear" w:color="auto" w:fill="FFFFFF"/>
        </w:rPr>
        <w:t>all</w:t>
      </w:r>
      <w:r w:rsidR="001C2ACC">
        <w:rPr>
          <w:rFonts w:cs="Arial"/>
          <w:color w:val="000000"/>
          <w:szCs w:val="24"/>
          <w:shd w:val="clear" w:color="auto" w:fill="FFFFFF"/>
        </w:rPr>
        <w:t xml:space="preserve"> </w:t>
      </w:r>
      <w:r w:rsidRPr="001C2ACC">
        <w:rPr>
          <w:rFonts w:cs="Arial"/>
          <w:color w:val="000000"/>
          <w:szCs w:val="24"/>
          <w:shd w:val="clear" w:color="auto" w:fill="FFFFFF"/>
        </w:rPr>
        <w:t>California</w:t>
      </w:r>
      <w:r w:rsidR="001C2ACC">
        <w:rPr>
          <w:rFonts w:cs="Arial"/>
          <w:color w:val="000000"/>
          <w:szCs w:val="24"/>
          <w:shd w:val="clear" w:color="auto" w:fill="FFFFFF"/>
        </w:rPr>
        <w:t xml:space="preserve"> </w:t>
      </w:r>
      <w:r w:rsidRPr="001C2ACC">
        <w:rPr>
          <w:rFonts w:cs="Arial"/>
          <w:color w:val="000000"/>
          <w:szCs w:val="24"/>
          <w:shd w:val="clear" w:color="auto" w:fill="FFFFFF"/>
        </w:rPr>
        <w:t>districts</w:t>
      </w:r>
      <w:r w:rsidR="001C2ACC">
        <w:rPr>
          <w:rFonts w:cs="Arial"/>
          <w:color w:val="000000"/>
          <w:szCs w:val="24"/>
          <w:shd w:val="clear" w:color="auto" w:fill="FFFFFF"/>
        </w:rPr>
        <w:t xml:space="preserve"> </w:t>
      </w:r>
      <w:r w:rsidRPr="001C2ACC">
        <w:rPr>
          <w:rFonts w:cs="Arial"/>
          <w:color w:val="000000"/>
          <w:szCs w:val="24"/>
          <w:shd w:val="clear" w:color="auto" w:fill="FFFFFF"/>
        </w:rPr>
        <w:t>should</w:t>
      </w:r>
      <w:r w:rsidR="001C2ACC">
        <w:rPr>
          <w:rFonts w:cs="Arial"/>
          <w:color w:val="000000"/>
          <w:szCs w:val="24"/>
          <w:shd w:val="clear" w:color="auto" w:fill="FFFFFF"/>
        </w:rPr>
        <w:t xml:space="preserve"> </w:t>
      </w:r>
      <w:r w:rsidRPr="001C2ACC">
        <w:rPr>
          <w:rFonts w:cs="Arial"/>
          <w:color w:val="000000"/>
          <w:szCs w:val="24"/>
          <w:shd w:val="clear" w:color="auto" w:fill="FFFFFF"/>
        </w:rPr>
        <w:t>address</w:t>
      </w:r>
      <w:r w:rsidR="001C2ACC">
        <w:rPr>
          <w:rFonts w:cs="Arial"/>
          <w:color w:val="000000"/>
          <w:szCs w:val="24"/>
          <w:shd w:val="clear" w:color="auto" w:fill="FFFFFF"/>
        </w:rPr>
        <w:t xml:space="preserve"> </w:t>
      </w:r>
      <w:r w:rsidRPr="001C2ACC">
        <w:rPr>
          <w:rFonts w:cs="Arial"/>
          <w:color w:val="000000"/>
          <w:szCs w:val="24"/>
          <w:shd w:val="clear" w:color="auto" w:fill="FFFFFF"/>
        </w:rPr>
        <w:t>the</w:t>
      </w:r>
      <w:r w:rsidR="001C2ACC">
        <w:rPr>
          <w:rFonts w:cs="Arial"/>
          <w:color w:val="000000"/>
          <w:szCs w:val="24"/>
          <w:shd w:val="clear" w:color="auto" w:fill="FFFFFF"/>
        </w:rPr>
        <w:t xml:space="preserve"> </w:t>
      </w:r>
      <w:r w:rsidRPr="001C2ACC">
        <w:rPr>
          <w:rFonts w:cs="Arial"/>
          <w:color w:val="000000"/>
          <w:szCs w:val="24"/>
          <w:shd w:val="clear" w:color="auto" w:fill="FFFFFF"/>
        </w:rPr>
        <w:t>basic</w:t>
      </w:r>
      <w:r w:rsidR="001C2ACC">
        <w:rPr>
          <w:rFonts w:cs="Arial"/>
          <w:color w:val="000000"/>
          <w:szCs w:val="24"/>
          <w:shd w:val="clear" w:color="auto" w:fill="FFFFFF"/>
        </w:rPr>
        <w:t xml:space="preserve"> </w:t>
      </w:r>
      <w:r w:rsidRPr="001C2ACC">
        <w:rPr>
          <w:rFonts w:cs="Arial"/>
          <w:color w:val="000000"/>
          <w:szCs w:val="24"/>
          <w:shd w:val="clear" w:color="auto" w:fill="FFFFFF"/>
        </w:rPr>
        <w:t>contours</w:t>
      </w:r>
      <w:r w:rsidR="001C2ACC">
        <w:rPr>
          <w:rFonts w:cs="Arial"/>
          <w:color w:val="000000"/>
          <w:szCs w:val="24"/>
          <w:shd w:val="clear" w:color="auto" w:fill="FFFFFF"/>
        </w:rPr>
        <w:t xml:space="preserve"> </w:t>
      </w:r>
      <w:r w:rsidRPr="001C2ACC">
        <w:rPr>
          <w:rFonts w:cs="Arial"/>
          <w:color w:val="000000"/>
          <w:szCs w:val="24"/>
          <w:shd w:val="clear" w:color="auto" w:fill="FFFFFF"/>
        </w:rPr>
        <w:t>of</w:t>
      </w:r>
      <w:r w:rsidR="001C2ACC">
        <w:rPr>
          <w:rFonts w:cs="Arial"/>
          <w:color w:val="000000"/>
          <w:szCs w:val="24"/>
          <w:shd w:val="clear" w:color="auto" w:fill="FFFFFF"/>
        </w:rPr>
        <w:t xml:space="preserve"> </w:t>
      </w:r>
      <w:r w:rsidRPr="001C2ACC">
        <w:rPr>
          <w:rFonts w:cs="Arial"/>
          <w:color w:val="000000"/>
          <w:szCs w:val="24"/>
          <w:shd w:val="clear" w:color="auto" w:fill="FFFFFF"/>
        </w:rPr>
        <w:t>national</w:t>
      </w:r>
      <w:r w:rsidR="001C2ACC">
        <w:rPr>
          <w:rFonts w:cs="Arial"/>
          <w:color w:val="000000"/>
          <w:szCs w:val="24"/>
          <w:shd w:val="clear" w:color="auto" w:fill="FFFFFF"/>
        </w:rPr>
        <w:t xml:space="preserve"> </w:t>
      </w:r>
      <w:r w:rsidRPr="001C2ACC">
        <w:rPr>
          <w:rFonts w:cs="Arial"/>
          <w:color w:val="000000"/>
          <w:szCs w:val="24"/>
          <w:shd w:val="clear" w:color="auto" w:fill="FFFFFF"/>
        </w:rPr>
        <w:t>and</w:t>
      </w:r>
      <w:r w:rsidR="001C2ACC">
        <w:rPr>
          <w:rFonts w:cs="Arial"/>
          <w:color w:val="000000"/>
          <w:szCs w:val="24"/>
          <w:shd w:val="clear" w:color="auto" w:fill="FFFFFF"/>
        </w:rPr>
        <w:t xml:space="preserve"> </w:t>
      </w:r>
      <w:r w:rsidRPr="001C2ACC">
        <w:rPr>
          <w:rFonts w:cs="Arial"/>
          <w:color w:val="000000"/>
          <w:szCs w:val="24"/>
          <w:shd w:val="clear" w:color="auto" w:fill="FFFFFF"/>
        </w:rPr>
        <w:t>statewide</w:t>
      </w:r>
      <w:r w:rsidR="001C2ACC">
        <w:rPr>
          <w:rFonts w:cs="Arial"/>
          <w:color w:val="000000"/>
          <w:szCs w:val="24"/>
          <w:shd w:val="clear" w:color="auto" w:fill="FFFFFF"/>
        </w:rPr>
        <w:t xml:space="preserve"> </w:t>
      </w:r>
      <w:r w:rsidRPr="001C2ACC">
        <w:rPr>
          <w:rFonts w:cs="Arial"/>
          <w:color w:val="000000"/>
          <w:szCs w:val="24"/>
          <w:shd w:val="clear" w:color="auto" w:fill="FFFFFF"/>
        </w:rPr>
        <w:t>ethnic</w:t>
      </w:r>
      <w:r w:rsidR="001C2ACC">
        <w:rPr>
          <w:rFonts w:cs="Arial"/>
          <w:color w:val="000000"/>
          <w:szCs w:val="24"/>
          <w:shd w:val="clear" w:color="auto" w:fill="FFFFFF"/>
        </w:rPr>
        <w:t xml:space="preserve"> </w:t>
      </w:r>
      <w:r w:rsidRPr="001C2ACC">
        <w:rPr>
          <w:rFonts w:cs="Arial"/>
          <w:color w:val="000000"/>
          <w:szCs w:val="24"/>
          <w:shd w:val="clear" w:color="auto" w:fill="FFFFFF"/>
        </w:rPr>
        <w:t>experiences.</w:t>
      </w:r>
      <w:r w:rsidR="001C2ACC">
        <w:rPr>
          <w:rFonts w:cs="Arial"/>
          <w:color w:val="000000"/>
          <w:szCs w:val="24"/>
          <w:shd w:val="clear" w:color="auto" w:fill="FFFFFF"/>
        </w:rPr>
        <w:t xml:space="preserve"> </w:t>
      </w:r>
      <w:r w:rsidRPr="001C2ACC">
        <w:rPr>
          <w:rFonts w:cs="Arial"/>
          <w:color w:val="000000"/>
          <w:szCs w:val="24"/>
          <w:shd w:val="clear" w:color="auto" w:fill="FFFFFF"/>
        </w:rPr>
        <w:t>This</w:t>
      </w:r>
      <w:r w:rsidR="001C2ACC">
        <w:rPr>
          <w:rFonts w:cs="Arial"/>
          <w:color w:val="000000"/>
          <w:szCs w:val="24"/>
          <w:shd w:val="clear" w:color="auto" w:fill="FFFFFF"/>
        </w:rPr>
        <w:t xml:space="preserve"> </w:t>
      </w:r>
      <w:r w:rsidRPr="001C2ACC">
        <w:rPr>
          <w:rFonts w:cs="Arial"/>
          <w:color w:val="000000"/>
          <w:szCs w:val="24"/>
          <w:shd w:val="clear" w:color="auto" w:fill="FFFFFF"/>
        </w:rPr>
        <w:t>includes</w:t>
      </w:r>
      <w:r w:rsidR="001C2ACC">
        <w:rPr>
          <w:rFonts w:cs="Arial"/>
          <w:color w:val="000000"/>
          <w:szCs w:val="24"/>
          <w:shd w:val="clear" w:color="auto" w:fill="FFFFFF"/>
        </w:rPr>
        <w:t xml:space="preserve"> </w:t>
      </w:r>
      <w:r w:rsidRPr="001C2ACC">
        <w:rPr>
          <w:rFonts w:cs="Arial"/>
          <w:color w:val="000000"/>
          <w:szCs w:val="24"/>
          <w:shd w:val="clear" w:color="auto" w:fill="FFFFFF"/>
        </w:rPr>
        <w:t>major</w:t>
      </w:r>
      <w:r w:rsidR="001C2ACC">
        <w:rPr>
          <w:rFonts w:cs="Arial"/>
          <w:color w:val="000000"/>
          <w:szCs w:val="24"/>
          <w:shd w:val="clear" w:color="auto" w:fill="FFFFFF"/>
        </w:rPr>
        <w:t xml:space="preserve"> </w:t>
      </w:r>
      <w:r w:rsidRPr="001C2ACC">
        <w:rPr>
          <w:rFonts w:cs="Arial"/>
          <w:color w:val="000000"/>
          <w:szCs w:val="24"/>
          <w:shd w:val="clear" w:color="auto" w:fill="FFFFFF"/>
        </w:rPr>
        <w:t>events</w:t>
      </w:r>
      <w:r w:rsidR="001C2ACC">
        <w:rPr>
          <w:rFonts w:cs="Arial"/>
          <w:color w:val="000000"/>
          <w:szCs w:val="24"/>
          <w:shd w:val="clear" w:color="auto" w:fill="FFFFFF"/>
        </w:rPr>
        <w:t xml:space="preserve"> </w:t>
      </w:r>
      <w:r w:rsidRPr="001C2ACC">
        <w:rPr>
          <w:rFonts w:cs="Arial"/>
          <w:color w:val="000000"/>
          <w:szCs w:val="24"/>
          <w:shd w:val="clear" w:color="auto" w:fill="FFFFFF"/>
        </w:rPr>
        <w:t>and</w:t>
      </w:r>
      <w:r w:rsidR="001C2ACC">
        <w:rPr>
          <w:rFonts w:cs="Arial"/>
          <w:color w:val="000000"/>
          <w:szCs w:val="24"/>
          <w:shd w:val="clear" w:color="auto" w:fill="FFFFFF"/>
        </w:rPr>
        <w:t xml:space="preserve"> </w:t>
      </w:r>
      <w:r w:rsidRPr="001C2ACC">
        <w:rPr>
          <w:rFonts w:cs="Arial"/>
          <w:color w:val="000000"/>
          <w:szCs w:val="24"/>
          <w:shd w:val="clear" w:color="auto" w:fill="FFFFFF"/>
        </w:rPr>
        <w:t>phenomena</w:t>
      </w:r>
      <w:r w:rsidR="001C2ACC">
        <w:rPr>
          <w:rFonts w:cs="Arial"/>
          <w:color w:val="000000"/>
          <w:szCs w:val="24"/>
          <w:shd w:val="clear" w:color="auto" w:fill="FFFFFF"/>
        </w:rPr>
        <w:t xml:space="preserve"> </w:t>
      </w:r>
      <w:r w:rsidRPr="001C2ACC">
        <w:rPr>
          <w:rFonts w:cs="Arial"/>
          <w:color w:val="000000"/>
          <w:szCs w:val="24"/>
          <w:shd w:val="clear" w:color="auto" w:fill="FFFFFF"/>
        </w:rPr>
        <w:t>that</w:t>
      </w:r>
      <w:r w:rsidR="001C2ACC">
        <w:rPr>
          <w:rFonts w:cs="Arial"/>
          <w:color w:val="000000"/>
          <w:szCs w:val="24"/>
          <w:shd w:val="clear" w:color="auto" w:fill="FFFFFF"/>
        </w:rPr>
        <w:t xml:space="preserve"> </w:t>
      </w:r>
      <w:r w:rsidRPr="001C2ACC">
        <w:rPr>
          <w:rFonts w:cs="Arial"/>
          <w:color w:val="000000"/>
          <w:szCs w:val="24"/>
          <w:shd w:val="clear" w:color="auto" w:fill="FFFFFF"/>
        </w:rPr>
        <w:t>have</w:t>
      </w:r>
      <w:r w:rsidR="001C2ACC">
        <w:rPr>
          <w:rFonts w:cs="Arial"/>
          <w:color w:val="000000"/>
          <w:szCs w:val="24"/>
          <w:shd w:val="clear" w:color="auto" w:fill="FFFFFF"/>
        </w:rPr>
        <w:t xml:space="preserve"> </w:t>
      </w:r>
      <w:r w:rsidRPr="001C2ACC">
        <w:rPr>
          <w:rFonts w:cs="Arial"/>
          <w:color w:val="000000"/>
          <w:szCs w:val="24"/>
          <w:shd w:val="clear" w:color="auto" w:fill="FFFFFF"/>
        </w:rPr>
        <w:t>shaped</w:t>
      </w:r>
      <w:r w:rsidR="001C2ACC">
        <w:rPr>
          <w:rFonts w:cs="Arial"/>
          <w:color w:val="000000"/>
          <w:szCs w:val="24"/>
          <w:shd w:val="clear" w:color="auto" w:fill="FFFFFF"/>
        </w:rPr>
        <w:t xml:space="preserve"> </w:t>
      </w:r>
      <w:r w:rsidRPr="001C2ACC">
        <w:rPr>
          <w:rFonts w:cs="Arial"/>
          <w:color w:val="000000"/>
          <w:szCs w:val="24"/>
          <w:shd w:val="clear" w:color="auto" w:fill="FFFFFF"/>
        </w:rPr>
        <w:t>our</w:t>
      </w:r>
      <w:r w:rsidR="001C2ACC">
        <w:rPr>
          <w:rFonts w:cs="Arial"/>
          <w:color w:val="000000"/>
          <w:szCs w:val="24"/>
          <w:shd w:val="clear" w:color="auto" w:fill="FFFFFF"/>
        </w:rPr>
        <w:t xml:space="preserve"> </w:t>
      </w:r>
      <w:r w:rsidRPr="001C2ACC">
        <w:rPr>
          <w:rFonts w:cs="Arial"/>
          <w:color w:val="000000"/>
          <w:szCs w:val="24"/>
          <w:shd w:val="clear" w:color="auto" w:fill="FFFFFF"/>
        </w:rPr>
        <w:t>diverse</w:t>
      </w:r>
      <w:r w:rsidR="001C2ACC">
        <w:rPr>
          <w:rFonts w:cs="Arial"/>
          <w:color w:val="000000"/>
          <w:szCs w:val="24"/>
          <w:shd w:val="clear" w:color="auto" w:fill="FFFFFF"/>
        </w:rPr>
        <w:t xml:space="preserve"> </w:t>
      </w:r>
      <w:r w:rsidRPr="001C2ACC">
        <w:rPr>
          <w:rFonts w:cs="Arial"/>
          <w:color w:val="000000"/>
          <w:szCs w:val="24"/>
          <w:shd w:val="clear" w:color="auto" w:fill="FFFFFF"/>
        </w:rPr>
        <w:t>ethnic</w:t>
      </w:r>
      <w:r w:rsidR="001C2ACC">
        <w:rPr>
          <w:rFonts w:cs="Arial"/>
          <w:color w:val="000000"/>
          <w:szCs w:val="24"/>
          <w:shd w:val="clear" w:color="auto" w:fill="FFFFFF"/>
        </w:rPr>
        <w:t xml:space="preserve"> </w:t>
      </w:r>
      <w:r w:rsidRPr="001C2ACC">
        <w:rPr>
          <w:rFonts w:cs="Arial"/>
          <w:color w:val="000000"/>
          <w:szCs w:val="24"/>
          <w:shd w:val="clear" w:color="auto" w:fill="FFFFFF"/>
        </w:rPr>
        <w:t>trajectories.</w:t>
      </w:r>
      <w:r w:rsidR="001C2ACC">
        <w:rPr>
          <w:rFonts w:cs="Arial"/>
          <w:color w:val="000000"/>
          <w:szCs w:val="24"/>
          <w:shd w:val="clear" w:color="auto" w:fill="FFFFFF"/>
        </w:rPr>
        <w:t xml:space="preserve"> </w:t>
      </w:r>
      <w:r w:rsidRPr="001C2ACC">
        <w:rPr>
          <w:rFonts w:cs="Arial"/>
          <w:color w:val="000000"/>
          <w:szCs w:val="24"/>
          <w:shd w:val="clear" w:color="auto" w:fill="FFFFFF"/>
        </w:rPr>
        <w:t>However,</w:t>
      </w:r>
      <w:r w:rsidR="001C2ACC">
        <w:rPr>
          <w:rFonts w:cs="Arial"/>
          <w:color w:val="000000"/>
          <w:szCs w:val="24"/>
          <w:shd w:val="clear" w:color="auto" w:fill="FFFFFF"/>
        </w:rPr>
        <w:t xml:space="preserve"> </w:t>
      </w:r>
      <w:r w:rsidRPr="001C2ACC">
        <w:rPr>
          <w:rFonts w:cs="Arial"/>
          <w:color w:val="000000"/>
          <w:szCs w:val="24"/>
          <w:shd w:val="clear" w:color="auto" w:fill="FFFFFF"/>
        </w:rPr>
        <w:t>individual</w:t>
      </w:r>
      <w:r w:rsidR="001C2ACC">
        <w:rPr>
          <w:rFonts w:cs="Arial"/>
          <w:color w:val="000000"/>
          <w:szCs w:val="24"/>
          <w:shd w:val="clear" w:color="auto" w:fill="FFFFFF"/>
        </w:rPr>
        <w:t xml:space="preserve"> </w:t>
      </w:r>
      <w:r w:rsidRPr="001C2ACC">
        <w:rPr>
          <w:rFonts w:cs="Arial"/>
          <w:color w:val="000000"/>
          <w:szCs w:val="24"/>
          <w:shd w:val="clear" w:color="auto" w:fill="FFFFFF"/>
        </w:rPr>
        <w:t>school</w:t>
      </w:r>
      <w:r w:rsidR="001C2ACC">
        <w:rPr>
          <w:rFonts w:cs="Arial"/>
          <w:color w:val="000000"/>
          <w:szCs w:val="24"/>
          <w:shd w:val="clear" w:color="auto" w:fill="FFFFFF"/>
        </w:rPr>
        <w:t xml:space="preserve"> </w:t>
      </w:r>
      <w:r w:rsidRPr="001C2ACC">
        <w:rPr>
          <w:rFonts w:cs="Arial"/>
          <w:color w:val="000000"/>
          <w:szCs w:val="24"/>
          <w:shd w:val="clear" w:color="auto" w:fill="FFFFFF"/>
        </w:rPr>
        <w:t>districts</w:t>
      </w:r>
      <w:r w:rsidR="001C2ACC">
        <w:rPr>
          <w:rFonts w:cs="Arial"/>
          <w:color w:val="000000"/>
          <w:szCs w:val="24"/>
          <w:shd w:val="clear" w:color="auto" w:fill="FFFFFF"/>
        </w:rPr>
        <w:t xml:space="preserve"> </w:t>
      </w:r>
      <w:r w:rsidRPr="001C2ACC">
        <w:rPr>
          <w:rFonts w:cs="Arial"/>
          <w:color w:val="000000"/>
          <w:szCs w:val="24"/>
          <w:shd w:val="clear" w:color="auto" w:fill="FFFFFF"/>
        </w:rPr>
        <w:t>may</w:t>
      </w:r>
      <w:r w:rsidR="001C2ACC">
        <w:rPr>
          <w:rFonts w:cs="Arial"/>
          <w:color w:val="000000"/>
          <w:szCs w:val="24"/>
          <w:shd w:val="clear" w:color="auto" w:fill="FFFFFF"/>
        </w:rPr>
        <w:t xml:space="preserve"> </w:t>
      </w:r>
      <w:r w:rsidRPr="001C2ACC">
        <w:rPr>
          <w:rFonts w:cs="Arial"/>
          <w:color w:val="000000"/>
          <w:szCs w:val="24"/>
          <w:shd w:val="clear" w:color="auto" w:fill="FFFFFF"/>
        </w:rPr>
        <w:t>also</w:t>
      </w:r>
      <w:r w:rsidR="001C2ACC">
        <w:rPr>
          <w:rFonts w:cs="Arial"/>
          <w:color w:val="000000"/>
          <w:szCs w:val="24"/>
          <w:shd w:val="clear" w:color="auto" w:fill="FFFFFF"/>
        </w:rPr>
        <w:t xml:space="preserve"> </w:t>
      </w:r>
      <w:r w:rsidRPr="001C2ACC">
        <w:rPr>
          <w:rFonts w:cs="Arial"/>
          <w:color w:val="000000"/>
          <w:szCs w:val="24"/>
          <w:shd w:val="clear" w:color="auto" w:fill="FFFFFF"/>
        </w:rPr>
        <w:t>choose</w:t>
      </w:r>
      <w:r w:rsidR="001C2ACC">
        <w:rPr>
          <w:rFonts w:cs="Arial"/>
          <w:color w:val="000000"/>
          <w:szCs w:val="24"/>
          <w:shd w:val="clear" w:color="auto" w:fill="FFFFFF"/>
        </w:rPr>
        <w:t xml:space="preserve"> </w:t>
      </w:r>
      <w:r w:rsidRPr="001C2ACC">
        <w:rPr>
          <w:rFonts w:cs="Arial"/>
          <w:color w:val="000000"/>
          <w:szCs w:val="24"/>
          <w:shd w:val="clear" w:color="auto" w:fill="FFFFFF"/>
        </w:rPr>
        <w:t>to</w:t>
      </w:r>
      <w:r w:rsidR="001C2ACC">
        <w:rPr>
          <w:rFonts w:cs="Arial"/>
          <w:color w:val="000000"/>
          <w:szCs w:val="24"/>
          <w:shd w:val="clear" w:color="auto" w:fill="FFFFFF"/>
        </w:rPr>
        <w:t xml:space="preserve"> </w:t>
      </w:r>
      <w:r w:rsidRPr="001C2ACC">
        <w:rPr>
          <w:rFonts w:cs="Arial"/>
          <w:color w:val="000000"/>
          <w:szCs w:val="24"/>
          <w:shd w:val="clear" w:color="auto" w:fill="FFFFFF"/>
        </w:rPr>
        <w:t>enrich</w:t>
      </w:r>
      <w:r w:rsidR="001C2ACC">
        <w:rPr>
          <w:rFonts w:cs="Arial"/>
          <w:color w:val="000000"/>
          <w:szCs w:val="24"/>
          <w:shd w:val="clear" w:color="auto" w:fill="FFFFFF"/>
        </w:rPr>
        <w:t xml:space="preserve"> </w:t>
      </w:r>
      <w:r w:rsidRPr="001C2ACC">
        <w:rPr>
          <w:rFonts w:cs="Arial"/>
          <w:color w:val="000000"/>
          <w:szCs w:val="24"/>
          <w:shd w:val="clear" w:color="auto" w:fill="FFFFFF"/>
        </w:rPr>
        <w:t>their</w:t>
      </w:r>
      <w:r w:rsidR="001C2ACC">
        <w:rPr>
          <w:rFonts w:cs="Arial"/>
          <w:color w:val="000000"/>
          <w:szCs w:val="24"/>
          <w:shd w:val="clear" w:color="auto" w:fill="FFFFFF"/>
        </w:rPr>
        <w:t xml:space="preserve"> </w:t>
      </w:r>
      <w:r w:rsidRPr="001C2ACC">
        <w:rPr>
          <w:rFonts w:cs="Arial"/>
          <w:color w:val="000000"/>
          <w:szCs w:val="24"/>
          <w:shd w:val="clear" w:color="auto" w:fill="FFFFFF"/>
        </w:rPr>
        <w:t>approach</w:t>
      </w:r>
      <w:r w:rsidR="001C2ACC">
        <w:rPr>
          <w:rFonts w:cs="Arial"/>
          <w:color w:val="000000"/>
          <w:szCs w:val="24"/>
          <w:shd w:val="clear" w:color="auto" w:fill="FFFFFF"/>
        </w:rPr>
        <w:t xml:space="preserve"> </w:t>
      </w:r>
      <w:r w:rsidRPr="001C2ACC">
        <w:rPr>
          <w:rFonts w:cs="Arial"/>
          <w:color w:val="000000"/>
          <w:szCs w:val="24"/>
          <w:shd w:val="clear" w:color="auto" w:fill="FFFFFF"/>
        </w:rPr>
        <w:t>to</w:t>
      </w:r>
      <w:r w:rsidR="001C2ACC">
        <w:rPr>
          <w:rFonts w:cs="Arial"/>
          <w:color w:val="000000"/>
          <w:szCs w:val="24"/>
          <w:shd w:val="clear" w:color="auto" w:fill="FFFFFF"/>
        </w:rPr>
        <w:t xml:space="preserve"> </w:t>
      </w:r>
      <w:r w:rsidR="00CA030B" w:rsidRPr="001C2ACC">
        <w:rPr>
          <w:rFonts w:cs="Arial"/>
          <w:color w:val="000000"/>
          <w:szCs w:val="24"/>
          <w:shd w:val="clear" w:color="auto" w:fill="FFFFFF"/>
        </w:rPr>
        <w:t>e</w:t>
      </w:r>
      <w:r w:rsidRPr="001C2ACC">
        <w:rPr>
          <w:rFonts w:cs="Arial"/>
          <w:color w:val="000000"/>
          <w:szCs w:val="24"/>
          <w:shd w:val="clear" w:color="auto" w:fill="FFFFFF"/>
        </w:rPr>
        <w:t>thnic</w:t>
      </w:r>
      <w:r w:rsidR="001C2ACC">
        <w:rPr>
          <w:rFonts w:cs="Arial"/>
          <w:color w:val="000000"/>
          <w:szCs w:val="24"/>
          <w:shd w:val="clear" w:color="auto" w:fill="FFFFFF"/>
        </w:rPr>
        <w:t xml:space="preserve"> </w:t>
      </w:r>
      <w:r w:rsidR="00CA030B" w:rsidRPr="001C2ACC">
        <w:rPr>
          <w:rFonts w:cs="Arial"/>
          <w:color w:val="000000"/>
          <w:szCs w:val="24"/>
          <w:shd w:val="clear" w:color="auto" w:fill="FFFFFF"/>
        </w:rPr>
        <w:t>s</w:t>
      </w:r>
      <w:r w:rsidRPr="001C2ACC">
        <w:rPr>
          <w:rFonts w:cs="Arial"/>
          <w:color w:val="000000"/>
          <w:szCs w:val="24"/>
          <w:shd w:val="clear" w:color="auto" w:fill="FFFFFF"/>
        </w:rPr>
        <w:t>tudies</w:t>
      </w:r>
      <w:r w:rsidR="001C2ACC">
        <w:rPr>
          <w:rFonts w:cs="Arial"/>
          <w:color w:val="000000"/>
          <w:szCs w:val="24"/>
          <w:shd w:val="clear" w:color="auto" w:fill="FFFFFF"/>
        </w:rPr>
        <w:t xml:space="preserve"> </w:t>
      </w:r>
      <w:r w:rsidRPr="001C2ACC">
        <w:rPr>
          <w:rFonts w:cs="Arial"/>
          <w:color w:val="000000"/>
          <w:szCs w:val="24"/>
          <w:shd w:val="clear" w:color="auto" w:fill="FFFFFF"/>
        </w:rPr>
        <w:t>by</w:t>
      </w:r>
      <w:r w:rsidR="001C2ACC">
        <w:rPr>
          <w:rFonts w:cs="Arial"/>
          <w:color w:val="000000"/>
          <w:szCs w:val="24"/>
          <w:shd w:val="clear" w:color="auto" w:fill="FFFFFF"/>
        </w:rPr>
        <w:t xml:space="preserve"> </w:t>
      </w:r>
      <w:r w:rsidRPr="001C2ACC">
        <w:rPr>
          <w:rFonts w:cs="Arial"/>
          <w:color w:val="000000"/>
          <w:szCs w:val="24"/>
          <w:shd w:val="clear" w:color="auto" w:fill="FFFFFF"/>
        </w:rPr>
        <w:t>also</w:t>
      </w:r>
      <w:r w:rsidR="001C2ACC">
        <w:rPr>
          <w:rFonts w:cs="Arial"/>
          <w:color w:val="000000"/>
          <w:szCs w:val="24"/>
          <w:shd w:val="clear" w:color="auto" w:fill="FFFFFF"/>
        </w:rPr>
        <w:t xml:space="preserve"> </w:t>
      </w:r>
      <w:r w:rsidRPr="001C2ACC">
        <w:rPr>
          <w:rFonts w:cs="Arial"/>
          <w:color w:val="000000"/>
          <w:szCs w:val="24"/>
          <w:shd w:val="clear" w:color="auto" w:fill="FFFFFF"/>
        </w:rPr>
        <w:t>devoting</w:t>
      </w:r>
      <w:r w:rsidR="001C2ACC">
        <w:rPr>
          <w:rFonts w:cs="Arial"/>
          <w:color w:val="000000"/>
          <w:szCs w:val="24"/>
          <w:shd w:val="clear" w:color="auto" w:fill="FFFFFF"/>
        </w:rPr>
        <w:t xml:space="preserve"> </w:t>
      </w:r>
      <w:r w:rsidRPr="001C2ACC">
        <w:rPr>
          <w:rFonts w:cs="Arial"/>
          <w:color w:val="000000"/>
          <w:szCs w:val="24"/>
          <w:shd w:val="clear" w:color="auto" w:fill="FFFFFF"/>
        </w:rPr>
        <w:t>special</w:t>
      </w:r>
      <w:r w:rsidR="001C2ACC">
        <w:rPr>
          <w:rFonts w:cs="Arial"/>
          <w:color w:val="000000"/>
          <w:szCs w:val="24"/>
          <w:shd w:val="clear" w:color="auto" w:fill="FFFFFF"/>
        </w:rPr>
        <w:t xml:space="preserve"> </w:t>
      </w:r>
      <w:r w:rsidRPr="001C2ACC">
        <w:rPr>
          <w:rFonts w:cs="Arial"/>
          <w:color w:val="000000"/>
          <w:szCs w:val="24"/>
          <w:shd w:val="clear" w:color="auto" w:fill="FFFFFF"/>
        </w:rPr>
        <w:t>attention</w:t>
      </w:r>
      <w:r w:rsidR="001C2ACC">
        <w:rPr>
          <w:rFonts w:cs="Arial"/>
          <w:color w:val="000000"/>
          <w:szCs w:val="24"/>
          <w:shd w:val="clear" w:color="auto" w:fill="FFFFFF"/>
        </w:rPr>
        <w:t xml:space="preserve"> </w:t>
      </w:r>
      <w:r w:rsidRPr="001C2ACC">
        <w:rPr>
          <w:rFonts w:cs="Arial"/>
          <w:color w:val="000000"/>
          <w:szCs w:val="24"/>
          <w:shd w:val="clear" w:color="auto" w:fill="FFFFFF"/>
        </w:rPr>
        <w:t>to</w:t>
      </w:r>
      <w:r w:rsidR="001C2ACC">
        <w:rPr>
          <w:rFonts w:cs="Arial"/>
          <w:color w:val="000000"/>
          <w:szCs w:val="24"/>
          <w:shd w:val="clear" w:color="auto" w:fill="FFFFFF"/>
        </w:rPr>
        <w:t xml:space="preserve"> </w:t>
      </w:r>
      <w:r w:rsidRPr="001C2ACC">
        <w:rPr>
          <w:rFonts w:cs="Arial"/>
          <w:color w:val="000000"/>
          <w:szCs w:val="24"/>
          <w:shd w:val="clear" w:color="auto" w:fill="FFFFFF"/>
        </w:rPr>
        <w:t>ethnic</w:t>
      </w:r>
      <w:r w:rsidR="001C2ACC">
        <w:rPr>
          <w:rFonts w:cs="Arial"/>
          <w:color w:val="000000"/>
          <w:szCs w:val="24"/>
          <w:shd w:val="clear" w:color="auto" w:fill="FFFFFF"/>
        </w:rPr>
        <w:t xml:space="preserve"> </w:t>
      </w:r>
      <w:r w:rsidRPr="001C2ACC">
        <w:rPr>
          <w:rFonts w:cs="Arial"/>
          <w:color w:val="000000"/>
          <w:szCs w:val="24"/>
          <w:shd w:val="clear" w:color="auto" w:fill="FFFFFF"/>
        </w:rPr>
        <w:t>groups</w:t>
      </w:r>
      <w:r w:rsidR="001C2ACC">
        <w:rPr>
          <w:rFonts w:cs="Arial"/>
          <w:color w:val="000000"/>
          <w:szCs w:val="24"/>
          <w:shd w:val="clear" w:color="auto" w:fill="FFFFFF"/>
        </w:rPr>
        <w:t xml:space="preserve"> </w:t>
      </w:r>
      <w:r w:rsidRPr="001C2ACC">
        <w:rPr>
          <w:rFonts w:cs="Arial"/>
          <w:color w:val="000000"/>
          <w:szCs w:val="24"/>
          <w:shd w:val="clear" w:color="auto" w:fill="FFFFFF"/>
        </w:rPr>
        <w:t>that</w:t>
      </w:r>
      <w:r w:rsidR="001C2ACC">
        <w:rPr>
          <w:rFonts w:cs="Arial"/>
          <w:color w:val="000000"/>
          <w:szCs w:val="24"/>
          <w:shd w:val="clear" w:color="auto" w:fill="FFFFFF"/>
        </w:rPr>
        <w:t xml:space="preserve"> </w:t>
      </w:r>
      <w:r w:rsidRPr="001C2ACC">
        <w:rPr>
          <w:rFonts w:cs="Arial"/>
          <w:color w:val="000000"/>
          <w:szCs w:val="24"/>
          <w:shd w:val="clear" w:color="auto" w:fill="FFFFFF"/>
        </w:rPr>
        <w:t>have</w:t>
      </w:r>
      <w:r w:rsidR="001C2ACC">
        <w:rPr>
          <w:rFonts w:cs="Arial"/>
          <w:color w:val="000000"/>
          <w:szCs w:val="24"/>
          <w:shd w:val="clear" w:color="auto" w:fill="FFFFFF"/>
        </w:rPr>
        <w:t xml:space="preserve"> </w:t>
      </w:r>
      <w:r w:rsidRPr="001C2ACC">
        <w:rPr>
          <w:rFonts w:cs="Arial"/>
          <w:color w:val="000000"/>
          <w:szCs w:val="24"/>
          <w:shd w:val="clear" w:color="auto" w:fill="FFFFFF"/>
        </w:rPr>
        <w:t>been</w:t>
      </w:r>
      <w:r w:rsidR="001C2ACC">
        <w:rPr>
          <w:rFonts w:cs="Arial"/>
          <w:color w:val="000000"/>
          <w:szCs w:val="24"/>
          <w:shd w:val="clear" w:color="auto" w:fill="FFFFFF"/>
        </w:rPr>
        <w:t xml:space="preserve"> </w:t>
      </w:r>
      <w:r w:rsidRPr="001C2ACC">
        <w:rPr>
          <w:rFonts w:cs="Arial"/>
          <w:color w:val="000000"/>
          <w:szCs w:val="24"/>
          <w:shd w:val="clear" w:color="auto" w:fill="FFFFFF"/>
        </w:rPr>
        <w:t>significantly</w:t>
      </w:r>
      <w:r w:rsidR="001C2ACC">
        <w:rPr>
          <w:rFonts w:cs="Arial"/>
          <w:color w:val="000000"/>
          <w:szCs w:val="24"/>
          <w:shd w:val="clear" w:color="auto" w:fill="FFFFFF"/>
        </w:rPr>
        <w:t xml:space="preserve"> </w:t>
      </w:r>
      <w:r w:rsidRPr="001C2ACC">
        <w:rPr>
          <w:rFonts w:cs="Arial"/>
          <w:color w:val="000000"/>
          <w:szCs w:val="24"/>
          <w:shd w:val="clear" w:color="auto" w:fill="FFFFFF"/>
        </w:rPr>
        <w:t>present</w:t>
      </w:r>
      <w:r w:rsidR="001C2ACC">
        <w:rPr>
          <w:rFonts w:cs="Arial"/>
          <w:color w:val="000000"/>
          <w:szCs w:val="24"/>
          <w:shd w:val="clear" w:color="auto" w:fill="FFFFFF"/>
        </w:rPr>
        <w:t xml:space="preserve"> </w:t>
      </w:r>
      <w:r w:rsidRPr="001C2ACC">
        <w:rPr>
          <w:rFonts w:cs="Arial"/>
          <w:color w:val="000000"/>
          <w:szCs w:val="24"/>
          <w:shd w:val="clear" w:color="auto" w:fill="FFFFFF"/>
        </w:rPr>
        <w:t>in</w:t>
      </w:r>
      <w:r w:rsidR="001C2ACC">
        <w:rPr>
          <w:rFonts w:cs="Arial"/>
          <w:color w:val="000000"/>
          <w:szCs w:val="24"/>
          <w:shd w:val="clear" w:color="auto" w:fill="FFFFFF"/>
        </w:rPr>
        <w:t xml:space="preserve"> </w:t>
      </w:r>
      <w:r w:rsidRPr="001C2ACC">
        <w:rPr>
          <w:rFonts w:cs="Arial"/>
          <w:color w:val="000000"/>
          <w:szCs w:val="24"/>
          <w:shd w:val="clear" w:color="auto" w:fill="FFFFFF"/>
        </w:rPr>
        <w:t>their</w:t>
      </w:r>
      <w:r w:rsidR="001C2ACC">
        <w:rPr>
          <w:rFonts w:cs="Arial"/>
          <w:color w:val="000000"/>
          <w:szCs w:val="24"/>
          <w:shd w:val="clear" w:color="auto" w:fill="FFFFFF"/>
        </w:rPr>
        <w:t xml:space="preserve"> </w:t>
      </w:r>
      <w:r w:rsidRPr="001C2ACC">
        <w:rPr>
          <w:rFonts w:cs="Arial"/>
          <w:color w:val="000000"/>
          <w:szCs w:val="24"/>
          <w:shd w:val="clear" w:color="auto" w:fill="FFFFFF"/>
        </w:rPr>
        <w:t>own</w:t>
      </w:r>
      <w:r w:rsidR="001C2ACC">
        <w:rPr>
          <w:rFonts w:cs="Arial"/>
          <w:color w:val="000000"/>
          <w:szCs w:val="24"/>
          <w:shd w:val="clear" w:color="auto" w:fill="FFFFFF"/>
        </w:rPr>
        <w:t xml:space="preserve"> </w:t>
      </w:r>
      <w:r w:rsidRPr="001C2ACC">
        <w:rPr>
          <w:rFonts w:cs="Arial"/>
          <w:color w:val="000000"/>
          <w:szCs w:val="24"/>
          <w:shd w:val="clear" w:color="auto" w:fill="FFFFFF"/>
        </w:rPr>
        <w:t>communities.</w:t>
      </w:r>
    </w:p>
    <w:p w14:paraId="25559E78" w14:textId="789C2997" w:rsidR="00060531" w:rsidRPr="001C2ACC" w:rsidRDefault="00060531" w:rsidP="00060531">
      <w:pPr>
        <w:spacing w:after="240" w:line="360" w:lineRule="auto"/>
        <w:rPr>
          <w:rFonts w:cs="Arial"/>
          <w:color w:val="000000"/>
          <w:szCs w:val="24"/>
          <w:shd w:val="clear" w:color="auto" w:fill="FFFFFF"/>
        </w:rPr>
      </w:pPr>
      <w:r w:rsidRPr="001C2ACC">
        <w:rPr>
          <w:rFonts w:cs="Arial"/>
          <w:color w:val="000000"/>
          <w:szCs w:val="24"/>
          <w:shd w:val="clear" w:color="auto" w:fill="FFFFFF"/>
        </w:rPr>
        <w:t>By</w:t>
      </w:r>
      <w:r w:rsidR="001C2ACC">
        <w:rPr>
          <w:rFonts w:cs="Arial"/>
          <w:color w:val="000000"/>
          <w:szCs w:val="24"/>
          <w:shd w:val="clear" w:color="auto" w:fill="FFFFFF"/>
        </w:rPr>
        <w:t xml:space="preserve"> </w:t>
      </w:r>
      <w:r w:rsidRPr="001C2ACC">
        <w:rPr>
          <w:rFonts w:cs="Arial"/>
          <w:color w:val="000000"/>
          <w:szCs w:val="24"/>
          <w:shd w:val="clear" w:color="auto" w:fill="FFFFFF"/>
        </w:rPr>
        <w:t>shaping</w:t>
      </w:r>
      <w:r w:rsidR="001C2ACC">
        <w:rPr>
          <w:rFonts w:cs="Arial"/>
          <w:color w:val="000000"/>
          <w:szCs w:val="24"/>
          <w:shd w:val="clear" w:color="auto" w:fill="FFFFFF"/>
        </w:rPr>
        <w:t xml:space="preserve"> </w:t>
      </w:r>
      <w:r w:rsidR="00CA030B" w:rsidRPr="001C2ACC">
        <w:rPr>
          <w:rFonts w:cs="Arial"/>
          <w:color w:val="000000"/>
          <w:szCs w:val="24"/>
          <w:shd w:val="clear" w:color="auto" w:fill="FFFFFF"/>
        </w:rPr>
        <w:t>e</w:t>
      </w:r>
      <w:r w:rsidRPr="001C2ACC">
        <w:rPr>
          <w:rFonts w:cs="Arial"/>
          <w:color w:val="000000"/>
          <w:szCs w:val="24"/>
          <w:shd w:val="clear" w:color="auto" w:fill="FFFFFF"/>
        </w:rPr>
        <w:t>thnic</w:t>
      </w:r>
      <w:r w:rsidR="001C2ACC">
        <w:rPr>
          <w:rFonts w:cs="Arial"/>
          <w:color w:val="000000"/>
          <w:szCs w:val="24"/>
          <w:shd w:val="clear" w:color="auto" w:fill="FFFFFF"/>
        </w:rPr>
        <w:t xml:space="preserve"> </w:t>
      </w:r>
      <w:r w:rsidR="00CA030B" w:rsidRPr="001C2ACC">
        <w:rPr>
          <w:rFonts w:cs="Arial"/>
          <w:color w:val="000000"/>
          <w:szCs w:val="24"/>
          <w:shd w:val="clear" w:color="auto" w:fill="FFFFFF"/>
        </w:rPr>
        <w:t>s</w:t>
      </w:r>
      <w:r w:rsidRPr="001C2ACC">
        <w:rPr>
          <w:rFonts w:cs="Arial"/>
          <w:color w:val="000000"/>
          <w:szCs w:val="24"/>
          <w:shd w:val="clear" w:color="auto" w:fill="FFFFFF"/>
        </w:rPr>
        <w:t>tudies</w:t>
      </w:r>
      <w:r w:rsidR="001C2ACC">
        <w:rPr>
          <w:rFonts w:cs="Arial"/>
          <w:color w:val="000000"/>
          <w:szCs w:val="24"/>
          <w:shd w:val="clear" w:color="auto" w:fill="FFFFFF"/>
        </w:rPr>
        <w:t xml:space="preserve"> </w:t>
      </w:r>
      <w:r w:rsidRPr="001C2ACC">
        <w:rPr>
          <w:rFonts w:cs="Arial"/>
          <w:color w:val="000000"/>
          <w:szCs w:val="24"/>
          <w:shd w:val="clear" w:color="auto" w:fill="FFFFFF"/>
        </w:rPr>
        <w:t>to</w:t>
      </w:r>
      <w:r w:rsidR="001C2ACC">
        <w:rPr>
          <w:rFonts w:cs="Arial"/>
          <w:color w:val="000000"/>
          <w:szCs w:val="24"/>
          <w:shd w:val="clear" w:color="auto" w:fill="FFFFFF"/>
        </w:rPr>
        <w:t xml:space="preserve"> </w:t>
      </w:r>
      <w:r w:rsidRPr="001C2ACC">
        <w:rPr>
          <w:rFonts w:cs="Arial"/>
          <w:color w:val="000000"/>
          <w:szCs w:val="24"/>
          <w:shd w:val="clear" w:color="auto" w:fill="FFFFFF"/>
        </w:rPr>
        <w:t>include</w:t>
      </w:r>
      <w:r w:rsidR="001C2ACC">
        <w:rPr>
          <w:rFonts w:cs="Arial"/>
          <w:color w:val="000000"/>
          <w:szCs w:val="24"/>
          <w:shd w:val="clear" w:color="auto" w:fill="FFFFFF"/>
        </w:rPr>
        <w:t xml:space="preserve"> </w:t>
      </w:r>
      <w:r w:rsidRPr="001C2ACC">
        <w:rPr>
          <w:rFonts w:cs="Arial"/>
          <w:color w:val="000000"/>
          <w:szCs w:val="24"/>
          <w:shd w:val="clear" w:color="auto" w:fill="FFFFFF"/>
        </w:rPr>
        <w:t>a</w:t>
      </w:r>
      <w:r w:rsidR="001C2ACC">
        <w:rPr>
          <w:rFonts w:cs="Arial"/>
          <w:color w:val="000000"/>
          <w:szCs w:val="24"/>
          <w:shd w:val="clear" w:color="auto" w:fill="FFFFFF"/>
        </w:rPr>
        <w:t xml:space="preserve"> </w:t>
      </w:r>
      <w:r w:rsidRPr="001C2ACC">
        <w:rPr>
          <w:rFonts w:cs="Arial"/>
          <w:color w:val="000000"/>
          <w:szCs w:val="24"/>
          <w:shd w:val="clear" w:color="auto" w:fill="FFFFFF"/>
        </w:rPr>
        <w:t>focus</w:t>
      </w:r>
      <w:r w:rsidR="001C2ACC">
        <w:rPr>
          <w:rFonts w:cs="Arial"/>
          <w:color w:val="000000"/>
          <w:szCs w:val="24"/>
          <w:shd w:val="clear" w:color="auto" w:fill="FFFFFF"/>
        </w:rPr>
        <w:t xml:space="preserve"> </w:t>
      </w:r>
      <w:r w:rsidRPr="001C2ACC">
        <w:rPr>
          <w:rFonts w:cs="Arial"/>
          <w:color w:val="000000"/>
          <w:szCs w:val="24"/>
          <w:shd w:val="clear" w:color="auto" w:fill="FFFFFF"/>
        </w:rPr>
        <w:t>on</w:t>
      </w:r>
      <w:r w:rsidR="001C2ACC">
        <w:rPr>
          <w:rFonts w:cs="Arial"/>
          <w:color w:val="000000"/>
          <w:szCs w:val="24"/>
          <w:shd w:val="clear" w:color="auto" w:fill="FFFFFF"/>
        </w:rPr>
        <w:t xml:space="preserve"> </w:t>
      </w:r>
      <w:r w:rsidRPr="001C2ACC">
        <w:rPr>
          <w:rFonts w:cs="Arial"/>
          <w:color w:val="000000"/>
          <w:szCs w:val="24"/>
          <w:shd w:val="clear" w:color="auto" w:fill="FFFFFF"/>
        </w:rPr>
        <w:t>local</w:t>
      </w:r>
      <w:r w:rsidR="001C2ACC">
        <w:rPr>
          <w:rFonts w:cs="Arial"/>
          <w:color w:val="000000"/>
          <w:szCs w:val="24"/>
          <w:shd w:val="clear" w:color="auto" w:fill="FFFFFF"/>
        </w:rPr>
        <w:t xml:space="preserve"> </w:t>
      </w:r>
      <w:r w:rsidRPr="001C2ACC">
        <w:rPr>
          <w:rFonts w:cs="Arial"/>
          <w:color w:val="000000"/>
          <w:szCs w:val="24"/>
          <w:shd w:val="clear" w:color="auto" w:fill="FFFFFF"/>
        </w:rPr>
        <w:t>ethnic</w:t>
      </w:r>
      <w:r w:rsidR="001C2ACC">
        <w:rPr>
          <w:rFonts w:cs="Arial"/>
          <w:color w:val="000000"/>
          <w:szCs w:val="24"/>
          <w:shd w:val="clear" w:color="auto" w:fill="FFFFFF"/>
        </w:rPr>
        <w:t xml:space="preserve"> </w:t>
      </w:r>
      <w:r w:rsidRPr="001C2ACC">
        <w:rPr>
          <w:rFonts w:cs="Arial"/>
          <w:color w:val="000000"/>
          <w:szCs w:val="24"/>
          <w:shd w:val="clear" w:color="auto" w:fill="FFFFFF"/>
        </w:rPr>
        <w:t>groups,</w:t>
      </w:r>
      <w:r w:rsidR="001C2ACC">
        <w:rPr>
          <w:rFonts w:cs="Arial"/>
          <w:color w:val="000000"/>
          <w:szCs w:val="24"/>
          <w:shd w:val="clear" w:color="auto" w:fill="FFFFFF"/>
        </w:rPr>
        <w:t xml:space="preserve"> </w:t>
      </w:r>
      <w:r w:rsidRPr="001C2ACC">
        <w:rPr>
          <w:rFonts w:cs="Arial"/>
          <w:color w:val="000000"/>
          <w:szCs w:val="24"/>
          <w:shd w:val="clear" w:color="auto" w:fill="FFFFFF"/>
        </w:rPr>
        <w:t>districts</w:t>
      </w:r>
      <w:r w:rsidR="001C2ACC">
        <w:rPr>
          <w:rFonts w:cs="Arial"/>
          <w:color w:val="000000"/>
          <w:szCs w:val="24"/>
          <w:shd w:val="clear" w:color="auto" w:fill="FFFFFF"/>
        </w:rPr>
        <w:t xml:space="preserve"> </w:t>
      </w:r>
      <w:r w:rsidRPr="001C2ACC">
        <w:rPr>
          <w:rFonts w:cs="Arial"/>
          <w:color w:val="000000"/>
          <w:szCs w:val="24"/>
          <w:shd w:val="clear" w:color="auto" w:fill="FFFFFF"/>
        </w:rPr>
        <w:t>can</w:t>
      </w:r>
      <w:r w:rsidR="001C2ACC">
        <w:rPr>
          <w:rFonts w:cs="Arial"/>
          <w:color w:val="000000"/>
          <w:szCs w:val="24"/>
          <w:shd w:val="clear" w:color="auto" w:fill="FFFFFF"/>
        </w:rPr>
        <w:t xml:space="preserve"> </w:t>
      </w:r>
      <w:r w:rsidRPr="001C2ACC">
        <w:rPr>
          <w:rFonts w:cs="Arial"/>
          <w:color w:val="000000"/>
          <w:szCs w:val="24"/>
          <w:shd w:val="clear" w:color="auto" w:fill="FFFFFF"/>
        </w:rPr>
        <w:t>enhance</w:t>
      </w:r>
      <w:r w:rsidR="001C2ACC">
        <w:rPr>
          <w:rFonts w:cs="Arial"/>
          <w:color w:val="000000"/>
          <w:szCs w:val="24"/>
          <w:shd w:val="clear" w:color="auto" w:fill="FFFFFF"/>
        </w:rPr>
        <w:t xml:space="preserve"> </w:t>
      </w:r>
      <w:r w:rsidRPr="001C2ACC">
        <w:rPr>
          <w:rFonts w:cs="Arial"/>
          <w:color w:val="000000"/>
          <w:szCs w:val="24"/>
          <w:shd w:val="clear" w:color="auto" w:fill="FFFFFF"/>
        </w:rPr>
        <w:t>learning</w:t>
      </w:r>
      <w:r w:rsidR="001C2ACC">
        <w:rPr>
          <w:rFonts w:cs="Arial"/>
          <w:color w:val="000000"/>
          <w:szCs w:val="24"/>
          <w:shd w:val="clear" w:color="auto" w:fill="FFFFFF"/>
        </w:rPr>
        <w:t xml:space="preserve"> </w:t>
      </w:r>
      <w:r w:rsidRPr="001C2ACC">
        <w:rPr>
          <w:rFonts w:cs="Arial"/>
          <w:color w:val="000000"/>
          <w:szCs w:val="24"/>
          <w:shd w:val="clear" w:color="auto" w:fill="FFFFFF"/>
        </w:rPr>
        <w:t>opportunities</w:t>
      </w:r>
      <w:r w:rsidR="001C2ACC">
        <w:rPr>
          <w:rFonts w:cs="Arial"/>
          <w:color w:val="000000"/>
          <w:szCs w:val="24"/>
          <w:shd w:val="clear" w:color="auto" w:fill="FFFFFF"/>
        </w:rPr>
        <w:t xml:space="preserve"> </w:t>
      </w:r>
      <w:r w:rsidRPr="001C2ACC">
        <w:rPr>
          <w:rFonts w:cs="Arial"/>
          <w:color w:val="000000"/>
          <w:szCs w:val="24"/>
          <w:shd w:val="clear" w:color="auto" w:fill="FFFFFF"/>
        </w:rPr>
        <w:t>through</w:t>
      </w:r>
      <w:r w:rsidR="001C2ACC">
        <w:rPr>
          <w:rFonts w:cs="Arial"/>
          <w:color w:val="000000"/>
          <w:szCs w:val="24"/>
          <w:shd w:val="clear" w:color="auto" w:fill="FFFFFF"/>
        </w:rPr>
        <w:t xml:space="preserve"> </w:t>
      </w:r>
      <w:r w:rsidRPr="001C2ACC">
        <w:rPr>
          <w:rFonts w:cs="Arial"/>
          <w:color w:val="000000"/>
          <w:szCs w:val="24"/>
          <w:shd w:val="clear" w:color="auto" w:fill="FFFFFF"/>
        </w:rPr>
        <w:t>student-based</w:t>
      </w:r>
      <w:r w:rsidR="001C2ACC">
        <w:rPr>
          <w:rFonts w:cs="Arial"/>
          <w:color w:val="000000"/>
          <w:szCs w:val="24"/>
          <w:shd w:val="clear" w:color="auto" w:fill="FFFFFF"/>
        </w:rPr>
        <w:t xml:space="preserve"> </w:t>
      </w:r>
      <w:r w:rsidRPr="001C2ACC">
        <w:rPr>
          <w:rFonts w:cs="Arial"/>
          <w:color w:val="000000"/>
          <w:szCs w:val="24"/>
          <w:shd w:val="clear" w:color="auto" w:fill="FFFFFF"/>
        </w:rPr>
        <w:t>inquiry</w:t>
      </w:r>
      <w:r w:rsidR="001C2ACC">
        <w:rPr>
          <w:rFonts w:cs="Arial"/>
          <w:color w:val="000000"/>
          <w:szCs w:val="24"/>
          <w:shd w:val="clear" w:color="auto" w:fill="FFFFFF"/>
        </w:rPr>
        <w:t xml:space="preserve"> </w:t>
      </w:r>
      <w:r w:rsidRPr="001C2ACC">
        <w:rPr>
          <w:rFonts w:cs="Arial"/>
          <w:color w:val="000000"/>
          <w:szCs w:val="24"/>
          <w:shd w:val="clear" w:color="auto" w:fill="FFFFFF"/>
        </w:rPr>
        <w:t>into</w:t>
      </w:r>
      <w:r w:rsidR="001C2ACC">
        <w:rPr>
          <w:rFonts w:cs="Arial"/>
          <w:color w:val="000000"/>
          <w:szCs w:val="24"/>
          <w:shd w:val="clear" w:color="auto" w:fill="FFFFFF"/>
        </w:rPr>
        <w:t xml:space="preserve"> </w:t>
      </w:r>
      <w:r w:rsidRPr="001C2ACC">
        <w:rPr>
          <w:rFonts w:cs="Arial"/>
          <w:color w:val="000000"/>
          <w:szCs w:val="24"/>
          <w:shd w:val="clear" w:color="auto" w:fill="FFFFFF"/>
        </w:rPr>
        <w:t>the</w:t>
      </w:r>
      <w:r w:rsidR="001C2ACC">
        <w:rPr>
          <w:rFonts w:cs="Arial"/>
          <w:color w:val="000000"/>
          <w:szCs w:val="24"/>
          <w:shd w:val="clear" w:color="auto" w:fill="FFFFFF"/>
        </w:rPr>
        <w:t xml:space="preserve"> </w:t>
      </w:r>
      <w:r w:rsidRPr="001C2ACC">
        <w:rPr>
          <w:rFonts w:cs="Arial"/>
          <w:color w:val="000000"/>
          <w:szCs w:val="24"/>
          <w:shd w:val="clear" w:color="auto" w:fill="FFFFFF"/>
        </w:rPr>
        <w:t>local</w:t>
      </w:r>
      <w:r w:rsidR="001C2ACC">
        <w:rPr>
          <w:rFonts w:cs="Arial"/>
          <w:color w:val="000000"/>
          <w:szCs w:val="24"/>
          <w:shd w:val="clear" w:color="auto" w:fill="FFFFFF"/>
        </w:rPr>
        <w:t xml:space="preserve"> </w:t>
      </w:r>
      <w:r w:rsidRPr="001C2ACC">
        <w:rPr>
          <w:rFonts w:cs="Arial"/>
          <w:color w:val="000000"/>
          <w:szCs w:val="24"/>
          <w:shd w:val="clear" w:color="auto" w:fill="FFFFFF"/>
        </w:rPr>
        <w:t>community.</w:t>
      </w:r>
      <w:r w:rsidR="001C2ACC">
        <w:rPr>
          <w:rFonts w:cs="Arial"/>
          <w:color w:val="000000"/>
          <w:szCs w:val="24"/>
          <w:shd w:val="clear" w:color="auto" w:fill="FFFFFF"/>
        </w:rPr>
        <w:t xml:space="preserve"> </w:t>
      </w:r>
      <w:r w:rsidRPr="001C2ACC">
        <w:rPr>
          <w:rFonts w:cs="Arial"/>
          <w:color w:val="000000"/>
          <w:szCs w:val="24"/>
          <w:shd w:val="clear" w:color="auto" w:fill="FFFFFF"/>
        </w:rPr>
        <w:t>Such</w:t>
      </w:r>
      <w:r w:rsidR="001C2ACC">
        <w:rPr>
          <w:rFonts w:cs="Arial"/>
          <w:color w:val="000000"/>
          <w:szCs w:val="24"/>
          <w:shd w:val="clear" w:color="auto" w:fill="FFFFFF"/>
        </w:rPr>
        <w:t xml:space="preserve"> </w:t>
      </w:r>
      <w:r w:rsidRPr="001C2ACC">
        <w:rPr>
          <w:rFonts w:cs="Arial"/>
          <w:color w:val="000000"/>
          <w:szCs w:val="24"/>
          <w:shd w:val="clear" w:color="auto" w:fill="FFFFFF"/>
        </w:rPr>
        <w:t>research</w:t>
      </w:r>
      <w:r w:rsidR="001C2ACC">
        <w:rPr>
          <w:rFonts w:cs="Arial"/>
          <w:color w:val="000000"/>
          <w:szCs w:val="24"/>
          <w:shd w:val="clear" w:color="auto" w:fill="FFFFFF"/>
        </w:rPr>
        <w:t xml:space="preserve"> </w:t>
      </w:r>
      <w:r w:rsidRPr="001C2ACC">
        <w:rPr>
          <w:rFonts w:cs="Arial"/>
          <w:color w:val="000000"/>
          <w:szCs w:val="24"/>
          <w:shd w:val="clear" w:color="auto" w:fill="FFFFFF"/>
        </w:rPr>
        <w:t>can</w:t>
      </w:r>
      <w:r w:rsidR="001C2ACC">
        <w:rPr>
          <w:rFonts w:cs="Arial"/>
          <w:color w:val="000000"/>
          <w:szCs w:val="24"/>
          <w:shd w:val="clear" w:color="auto" w:fill="FFFFFF"/>
        </w:rPr>
        <w:t xml:space="preserve"> </w:t>
      </w:r>
      <w:r w:rsidRPr="001C2ACC">
        <w:rPr>
          <w:rFonts w:cs="Arial"/>
          <w:color w:val="000000"/>
          <w:szCs w:val="24"/>
          <w:shd w:val="clear" w:color="auto" w:fill="FFFFFF"/>
        </w:rPr>
        <w:t>draw</w:t>
      </w:r>
      <w:r w:rsidR="001C2ACC">
        <w:rPr>
          <w:rFonts w:cs="Arial"/>
          <w:color w:val="000000"/>
          <w:szCs w:val="24"/>
          <w:shd w:val="clear" w:color="auto" w:fill="FFFFFF"/>
        </w:rPr>
        <w:t xml:space="preserve"> </w:t>
      </w:r>
      <w:r w:rsidRPr="001C2ACC">
        <w:rPr>
          <w:rFonts w:cs="Arial"/>
          <w:color w:val="000000"/>
          <w:szCs w:val="24"/>
          <w:shd w:val="clear" w:color="auto" w:fill="FFFFFF"/>
        </w:rPr>
        <w:t>on</w:t>
      </w:r>
      <w:r w:rsidR="001C2ACC">
        <w:rPr>
          <w:rFonts w:cs="Arial"/>
          <w:color w:val="000000"/>
          <w:szCs w:val="24"/>
          <w:shd w:val="clear" w:color="auto" w:fill="FFFFFF"/>
        </w:rPr>
        <w:t xml:space="preserve"> </w:t>
      </w:r>
      <w:r w:rsidRPr="001C2ACC">
        <w:rPr>
          <w:rFonts w:cs="Arial"/>
          <w:color w:val="000000"/>
          <w:szCs w:val="24"/>
          <w:shd w:val="clear" w:color="auto" w:fill="FFFFFF"/>
        </w:rPr>
        <w:t>multiple</w:t>
      </w:r>
      <w:r w:rsidR="001C2ACC">
        <w:rPr>
          <w:rFonts w:cs="Arial"/>
          <w:color w:val="000000"/>
          <w:szCs w:val="24"/>
          <w:shd w:val="clear" w:color="auto" w:fill="FFFFFF"/>
        </w:rPr>
        <w:t xml:space="preserve"> </w:t>
      </w:r>
      <w:r w:rsidRPr="001C2ACC">
        <w:rPr>
          <w:rFonts w:cs="Arial"/>
          <w:color w:val="000000"/>
          <w:szCs w:val="24"/>
          <w:shd w:val="clear" w:color="auto" w:fill="FFFFFF"/>
        </w:rPr>
        <w:t>sources,</w:t>
      </w:r>
      <w:r w:rsidR="001C2ACC">
        <w:rPr>
          <w:rFonts w:cs="Arial"/>
          <w:color w:val="000000"/>
          <w:szCs w:val="24"/>
          <w:shd w:val="clear" w:color="auto" w:fill="FFFFFF"/>
        </w:rPr>
        <w:t xml:space="preserve"> </w:t>
      </w:r>
      <w:r w:rsidRPr="001C2ACC">
        <w:rPr>
          <w:rFonts w:cs="Arial"/>
          <w:color w:val="000000"/>
          <w:szCs w:val="24"/>
          <w:shd w:val="clear" w:color="auto" w:fill="FFFFFF"/>
        </w:rPr>
        <w:t>such</w:t>
      </w:r>
      <w:r w:rsidR="001C2ACC">
        <w:rPr>
          <w:rFonts w:cs="Arial"/>
          <w:color w:val="000000"/>
          <w:szCs w:val="24"/>
          <w:shd w:val="clear" w:color="auto" w:fill="FFFFFF"/>
        </w:rPr>
        <w:t xml:space="preserve"> </w:t>
      </w:r>
      <w:r w:rsidRPr="001C2ACC">
        <w:rPr>
          <w:rFonts w:cs="Arial"/>
          <w:color w:val="000000"/>
          <w:szCs w:val="24"/>
          <w:shd w:val="clear" w:color="auto" w:fill="FFFFFF"/>
        </w:rPr>
        <w:t>as</w:t>
      </w:r>
      <w:r w:rsidR="001C2ACC">
        <w:rPr>
          <w:rFonts w:cs="Arial"/>
          <w:color w:val="000000"/>
          <w:szCs w:val="24"/>
          <w:shd w:val="clear" w:color="auto" w:fill="FFFFFF"/>
        </w:rPr>
        <w:t xml:space="preserve"> </w:t>
      </w:r>
      <w:r w:rsidRPr="001C2ACC">
        <w:rPr>
          <w:rFonts w:cs="Arial"/>
          <w:color w:val="000000"/>
          <w:szCs w:val="24"/>
          <w:shd w:val="clear" w:color="auto" w:fill="FFFFFF"/>
        </w:rPr>
        <w:t>local</w:t>
      </w:r>
      <w:r w:rsidR="001C2ACC">
        <w:rPr>
          <w:rFonts w:cs="Arial"/>
          <w:color w:val="000000"/>
          <w:szCs w:val="24"/>
          <w:shd w:val="clear" w:color="auto" w:fill="FFFFFF"/>
        </w:rPr>
        <w:t xml:space="preserve"> </w:t>
      </w:r>
      <w:r w:rsidRPr="001C2ACC">
        <w:rPr>
          <w:rFonts w:cs="Arial"/>
          <w:color w:val="000000"/>
          <w:szCs w:val="24"/>
          <w:shd w:val="clear" w:color="auto" w:fill="FFFFFF"/>
        </w:rPr>
        <w:t>records,</w:t>
      </w:r>
      <w:r w:rsidR="001C2ACC">
        <w:rPr>
          <w:rFonts w:cs="Arial"/>
          <w:color w:val="000000"/>
          <w:szCs w:val="24"/>
          <w:shd w:val="clear" w:color="auto" w:fill="FFFFFF"/>
        </w:rPr>
        <w:t xml:space="preserve"> </w:t>
      </w:r>
      <w:r w:rsidRPr="001C2ACC">
        <w:rPr>
          <w:rFonts w:cs="Arial"/>
          <w:color w:val="000000"/>
          <w:szCs w:val="24"/>
          <w:shd w:val="clear" w:color="auto" w:fill="FFFFFF"/>
        </w:rPr>
        <w:t>census</w:t>
      </w:r>
      <w:r w:rsidR="001C2ACC">
        <w:rPr>
          <w:rFonts w:cs="Arial"/>
          <w:color w:val="000000"/>
          <w:szCs w:val="24"/>
          <w:shd w:val="clear" w:color="auto" w:fill="FFFFFF"/>
        </w:rPr>
        <w:t xml:space="preserve"> </w:t>
      </w:r>
      <w:r w:rsidRPr="001C2ACC">
        <w:rPr>
          <w:rFonts w:cs="Arial"/>
          <w:color w:val="000000"/>
          <w:szCs w:val="24"/>
          <w:shd w:val="clear" w:color="auto" w:fill="FFFFFF"/>
        </w:rPr>
        <w:t>material,</w:t>
      </w:r>
      <w:r w:rsidR="001C2ACC">
        <w:rPr>
          <w:rFonts w:cs="Arial"/>
          <w:color w:val="000000"/>
          <w:szCs w:val="24"/>
          <w:shd w:val="clear" w:color="auto" w:fill="FFFFFF"/>
        </w:rPr>
        <w:t xml:space="preserve"> </w:t>
      </w:r>
      <w:r w:rsidRPr="001C2ACC">
        <w:rPr>
          <w:rFonts w:cs="Arial"/>
          <w:color w:val="000000"/>
          <w:szCs w:val="24"/>
          <w:shd w:val="clear" w:color="auto" w:fill="FFFFFF"/>
        </w:rPr>
        <w:t>survey</w:t>
      </w:r>
      <w:r w:rsidR="001C2ACC">
        <w:rPr>
          <w:rFonts w:cs="Arial"/>
          <w:color w:val="000000"/>
          <w:szCs w:val="24"/>
          <w:shd w:val="clear" w:color="auto" w:fill="FFFFFF"/>
        </w:rPr>
        <w:t xml:space="preserve"> </w:t>
      </w:r>
      <w:r w:rsidRPr="001C2ACC">
        <w:rPr>
          <w:rFonts w:cs="Arial"/>
          <w:color w:val="000000"/>
          <w:szCs w:val="24"/>
          <w:shd w:val="clear" w:color="auto" w:fill="FFFFFF"/>
        </w:rPr>
        <w:t>results,</w:t>
      </w:r>
      <w:r w:rsidR="001C2ACC">
        <w:rPr>
          <w:rFonts w:cs="Arial"/>
          <w:color w:val="000000"/>
          <w:szCs w:val="24"/>
          <w:shd w:val="clear" w:color="auto" w:fill="FFFFFF"/>
        </w:rPr>
        <w:t xml:space="preserve"> </w:t>
      </w:r>
      <w:r w:rsidR="00304255" w:rsidRPr="001C2ACC">
        <w:rPr>
          <w:rFonts w:cs="Arial"/>
          <w:color w:val="000000"/>
          <w:szCs w:val="24"/>
          <w:shd w:val="clear" w:color="auto" w:fill="FFFFFF"/>
        </w:rPr>
        <w:t>memoirs,</w:t>
      </w:r>
      <w:r w:rsidR="001C2ACC">
        <w:rPr>
          <w:rFonts w:cs="Arial"/>
          <w:color w:val="000000"/>
          <w:szCs w:val="24"/>
          <w:shd w:val="clear" w:color="auto" w:fill="FFFFFF"/>
        </w:rPr>
        <w:t xml:space="preserve"> </w:t>
      </w:r>
      <w:r w:rsidRPr="001C2ACC">
        <w:rPr>
          <w:rFonts w:cs="Arial"/>
          <w:color w:val="000000"/>
          <w:szCs w:val="24"/>
          <w:shd w:val="clear" w:color="auto" w:fill="FFFFFF"/>
        </w:rPr>
        <w:t>and</w:t>
      </w:r>
      <w:r w:rsidR="001C2ACC">
        <w:rPr>
          <w:rFonts w:cs="Arial"/>
          <w:color w:val="000000"/>
          <w:szCs w:val="24"/>
          <w:shd w:val="clear" w:color="auto" w:fill="FFFFFF"/>
        </w:rPr>
        <w:t xml:space="preserve"> </w:t>
      </w:r>
      <w:r w:rsidRPr="001C2ACC">
        <w:rPr>
          <w:rFonts w:cs="Arial"/>
          <w:color w:val="000000"/>
          <w:szCs w:val="24"/>
          <w:shd w:val="clear" w:color="auto" w:fill="FFFFFF"/>
        </w:rPr>
        <w:t>media</w:t>
      </w:r>
      <w:r w:rsidR="001C2ACC">
        <w:rPr>
          <w:rFonts w:cs="Arial"/>
          <w:color w:val="000000"/>
          <w:szCs w:val="24"/>
          <w:shd w:val="clear" w:color="auto" w:fill="FFFFFF"/>
        </w:rPr>
        <w:t xml:space="preserve"> </w:t>
      </w:r>
      <w:r w:rsidRPr="001C2ACC">
        <w:rPr>
          <w:rFonts w:cs="Arial"/>
          <w:color w:val="000000"/>
          <w:szCs w:val="24"/>
          <w:shd w:val="clear" w:color="auto" w:fill="FFFFFF"/>
        </w:rPr>
        <w:t>coverage.</w:t>
      </w:r>
      <w:r w:rsidR="001C2ACC">
        <w:rPr>
          <w:rFonts w:cs="Arial"/>
          <w:color w:val="000000"/>
          <w:szCs w:val="24"/>
          <w:shd w:val="clear" w:color="auto" w:fill="FFFFFF"/>
        </w:rPr>
        <w:t xml:space="preserve"> </w:t>
      </w:r>
      <w:r w:rsidRPr="001C2ACC">
        <w:rPr>
          <w:rFonts w:cs="Arial"/>
          <w:color w:val="000000"/>
          <w:szCs w:val="24"/>
          <w:shd w:val="clear" w:color="auto" w:fill="FFFFFF"/>
        </w:rPr>
        <w:t>It</w:t>
      </w:r>
      <w:r w:rsidR="001C2ACC">
        <w:rPr>
          <w:rFonts w:cs="Arial"/>
          <w:color w:val="000000"/>
          <w:szCs w:val="24"/>
          <w:shd w:val="clear" w:color="auto" w:fill="FFFFFF"/>
        </w:rPr>
        <w:t xml:space="preserve"> </w:t>
      </w:r>
      <w:r w:rsidRPr="001C2ACC">
        <w:rPr>
          <w:rFonts w:cs="Arial"/>
          <w:color w:val="000000"/>
          <w:szCs w:val="24"/>
          <w:shd w:val="clear" w:color="auto" w:fill="FFFFFF"/>
        </w:rPr>
        <w:t>can</w:t>
      </w:r>
      <w:r w:rsidR="001C2ACC">
        <w:rPr>
          <w:rFonts w:cs="Arial"/>
          <w:color w:val="000000"/>
          <w:szCs w:val="24"/>
          <w:shd w:val="clear" w:color="auto" w:fill="FFFFFF"/>
        </w:rPr>
        <w:t xml:space="preserve"> </w:t>
      </w:r>
      <w:r w:rsidRPr="001C2ACC">
        <w:rPr>
          <w:rFonts w:cs="Arial"/>
          <w:color w:val="000000"/>
          <w:szCs w:val="24"/>
          <w:shd w:val="clear" w:color="auto" w:fill="FFFFFF"/>
        </w:rPr>
        <w:t>also</w:t>
      </w:r>
      <w:r w:rsidR="001C2ACC">
        <w:rPr>
          <w:rFonts w:cs="Arial"/>
          <w:color w:val="000000"/>
          <w:szCs w:val="24"/>
          <w:shd w:val="clear" w:color="auto" w:fill="FFFFFF"/>
        </w:rPr>
        <w:t xml:space="preserve"> </w:t>
      </w:r>
      <w:r w:rsidRPr="001C2ACC">
        <w:rPr>
          <w:rFonts w:cs="Arial"/>
          <w:color w:val="000000"/>
          <w:szCs w:val="24"/>
          <w:shd w:val="clear" w:color="auto" w:fill="FFFFFF"/>
        </w:rPr>
        <w:t>involve</w:t>
      </w:r>
      <w:r w:rsidR="001C2ACC">
        <w:rPr>
          <w:rFonts w:cs="Arial"/>
          <w:color w:val="000000"/>
          <w:szCs w:val="24"/>
          <w:shd w:val="clear" w:color="auto" w:fill="FFFFFF"/>
        </w:rPr>
        <w:t xml:space="preserve"> </w:t>
      </w:r>
      <w:r w:rsidRPr="001C2ACC">
        <w:rPr>
          <w:rFonts w:cs="Arial"/>
          <w:color w:val="000000"/>
          <w:szCs w:val="24"/>
          <w:shd w:val="clear" w:color="auto" w:fill="FFFFFF"/>
        </w:rPr>
        <w:t>oral</w:t>
      </w:r>
      <w:r w:rsidR="001C2ACC">
        <w:rPr>
          <w:rFonts w:cs="Arial"/>
          <w:color w:val="000000"/>
          <w:szCs w:val="24"/>
          <w:shd w:val="clear" w:color="auto" w:fill="FFFFFF"/>
        </w:rPr>
        <w:t xml:space="preserve"> </w:t>
      </w:r>
      <w:r w:rsidRPr="001C2ACC">
        <w:rPr>
          <w:rFonts w:cs="Arial"/>
          <w:color w:val="000000"/>
          <w:szCs w:val="24"/>
          <w:shd w:val="clear" w:color="auto" w:fill="FFFFFF"/>
        </w:rPr>
        <w:t>history,</w:t>
      </w:r>
      <w:r w:rsidR="001C2ACC">
        <w:rPr>
          <w:rFonts w:cs="Arial"/>
          <w:color w:val="000000"/>
          <w:szCs w:val="24"/>
          <w:shd w:val="clear" w:color="auto" w:fill="FFFFFF"/>
        </w:rPr>
        <w:t xml:space="preserve"> </w:t>
      </w:r>
      <w:r w:rsidRPr="001C2ACC">
        <w:rPr>
          <w:rFonts w:cs="Arial"/>
          <w:color w:val="000000"/>
          <w:szCs w:val="24"/>
          <w:shd w:val="clear" w:color="auto" w:fill="FFFFFF"/>
        </w:rPr>
        <w:t>providing</w:t>
      </w:r>
      <w:r w:rsidR="001C2ACC">
        <w:rPr>
          <w:rFonts w:cs="Arial"/>
          <w:color w:val="000000"/>
          <w:szCs w:val="24"/>
          <w:shd w:val="clear" w:color="auto" w:fill="FFFFFF"/>
        </w:rPr>
        <w:t xml:space="preserve"> </w:t>
      </w:r>
      <w:r w:rsidRPr="001C2ACC">
        <w:rPr>
          <w:rFonts w:cs="Arial"/>
          <w:color w:val="000000"/>
          <w:szCs w:val="24"/>
          <w:shd w:val="clear" w:color="auto" w:fill="FFFFFF"/>
        </w:rPr>
        <w:t>voice</w:t>
      </w:r>
      <w:r w:rsidR="001C2ACC">
        <w:rPr>
          <w:rFonts w:cs="Arial"/>
          <w:color w:val="000000"/>
          <w:szCs w:val="24"/>
          <w:shd w:val="clear" w:color="auto" w:fill="FFFFFF"/>
        </w:rPr>
        <w:t xml:space="preserve"> </w:t>
      </w:r>
      <w:r w:rsidRPr="001C2ACC">
        <w:rPr>
          <w:rFonts w:cs="Arial"/>
          <w:color w:val="000000"/>
          <w:szCs w:val="24"/>
          <w:shd w:val="clear" w:color="auto" w:fill="FFFFFF"/>
        </w:rPr>
        <w:t>for</w:t>
      </w:r>
      <w:r w:rsidR="001C2ACC">
        <w:rPr>
          <w:rFonts w:cs="Arial"/>
          <w:color w:val="000000"/>
          <w:szCs w:val="24"/>
          <w:shd w:val="clear" w:color="auto" w:fill="FFFFFF"/>
        </w:rPr>
        <w:t xml:space="preserve"> </w:t>
      </w:r>
      <w:r w:rsidRPr="001C2ACC">
        <w:rPr>
          <w:rFonts w:cs="Arial"/>
          <w:color w:val="000000"/>
          <w:szCs w:val="24"/>
          <w:shd w:val="clear" w:color="auto" w:fill="FFFFFF"/>
        </w:rPr>
        <w:t>members</w:t>
      </w:r>
      <w:r w:rsidR="001C2ACC">
        <w:rPr>
          <w:rFonts w:cs="Arial"/>
          <w:color w:val="000000"/>
          <w:szCs w:val="24"/>
          <w:shd w:val="clear" w:color="auto" w:fill="FFFFFF"/>
        </w:rPr>
        <w:t xml:space="preserve"> </w:t>
      </w:r>
      <w:r w:rsidRPr="001C2ACC">
        <w:rPr>
          <w:rFonts w:cs="Arial"/>
          <w:color w:val="000000"/>
          <w:szCs w:val="24"/>
          <w:shd w:val="clear" w:color="auto" w:fill="FFFFFF"/>
        </w:rPr>
        <w:t>of</w:t>
      </w:r>
      <w:r w:rsidR="001C2ACC">
        <w:rPr>
          <w:rFonts w:cs="Arial"/>
          <w:color w:val="000000"/>
          <w:szCs w:val="24"/>
          <w:shd w:val="clear" w:color="auto" w:fill="FFFFFF"/>
        </w:rPr>
        <w:t xml:space="preserve"> </w:t>
      </w:r>
      <w:r w:rsidRPr="001C2ACC">
        <w:rPr>
          <w:rFonts w:cs="Arial"/>
          <w:color w:val="000000"/>
          <w:szCs w:val="24"/>
          <w:shd w:val="clear" w:color="auto" w:fill="FFFFFF"/>
        </w:rPr>
        <w:t>different</w:t>
      </w:r>
      <w:r w:rsidR="001C2ACC">
        <w:rPr>
          <w:rFonts w:cs="Arial"/>
          <w:color w:val="000000"/>
          <w:szCs w:val="24"/>
          <w:shd w:val="clear" w:color="auto" w:fill="FFFFFF"/>
        </w:rPr>
        <w:t xml:space="preserve"> </w:t>
      </w:r>
      <w:r w:rsidRPr="001C2ACC">
        <w:rPr>
          <w:rFonts w:cs="Arial"/>
          <w:color w:val="000000"/>
          <w:szCs w:val="24"/>
          <w:shd w:val="clear" w:color="auto" w:fill="FFFFFF"/>
        </w:rPr>
        <w:t>ethnic</w:t>
      </w:r>
      <w:r w:rsidR="001C2ACC">
        <w:rPr>
          <w:rFonts w:cs="Arial"/>
          <w:color w:val="000000"/>
          <w:szCs w:val="24"/>
          <w:shd w:val="clear" w:color="auto" w:fill="FFFFFF"/>
        </w:rPr>
        <w:t xml:space="preserve"> </w:t>
      </w:r>
      <w:r w:rsidRPr="001C2ACC">
        <w:rPr>
          <w:rFonts w:cs="Arial"/>
          <w:color w:val="000000"/>
          <w:szCs w:val="24"/>
          <w:shd w:val="clear" w:color="auto" w:fill="FFFFFF"/>
        </w:rPr>
        <w:t>communities</w:t>
      </w:r>
      <w:r w:rsidR="001C2ACC">
        <w:rPr>
          <w:rFonts w:cs="Arial"/>
          <w:color w:val="000000"/>
          <w:szCs w:val="24"/>
          <w:shd w:val="clear" w:color="auto" w:fill="FFFFFF"/>
        </w:rPr>
        <w:t xml:space="preserve"> </w:t>
      </w:r>
      <w:r w:rsidRPr="001C2ACC">
        <w:rPr>
          <w:rFonts w:cs="Arial"/>
          <w:color w:val="000000"/>
          <w:szCs w:val="24"/>
          <w:shd w:val="clear" w:color="auto" w:fill="FFFFFF"/>
        </w:rPr>
        <w:t>and</w:t>
      </w:r>
      <w:r w:rsidR="001C2ACC">
        <w:rPr>
          <w:rFonts w:cs="Arial"/>
          <w:color w:val="000000"/>
          <w:szCs w:val="24"/>
          <w:shd w:val="clear" w:color="auto" w:fill="FFFFFF"/>
        </w:rPr>
        <w:t xml:space="preserve"> </w:t>
      </w:r>
      <w:r w:rsidRPr="001C2ACC">
        <w:rPr>
          <w:rFonts w:cs="Arial"/>
          <w:color w:val="000000"/>
          <w:szCs w:val="24"/>
          <w:shd w:val="clear" w:color="auto" w:fill="FFFFFF"/>
        </w:rPr>
        <w:t>allowing</w:t>
      </w:r>
      <w:r w:rsidR="001C2ACC">
        <w:rPr>
          <w:rFonts w:cs="Arial"/>
          <w:color w:val="000000"/>
          <w:szCs w:val="24"/>
          <w:shd w:val="clear" w:color="auto" w:fill="FFFFFF"/>
        </w:rPr>
        <w:t xml:space="preserve"> </w:t>
      </w:r>
      <w:r w:rsidRPr="001C2ACC">
        <w:rPr>
          <w:rFonts w:cs="Arial"/>
          <w:color w:val="000000"/>
          <w:szCs w:val="24"/>
          <w:shd w:val="clear" w:color="auto" w:fill="FFFFFF"/>
        </w:rPr>
        <w:t>students</w:t>
      </w:r>
      <w:r w:rsidR="001C2ACC">
        <w:rPr>
          <w:rFonts w:cs="Arial"/>
          <w:color w:val="000000"/>
          <w:szCs w:val="24"/>
          <w:shd w:val="clear" w:color="auto" w:fill="FFFFFF"/>
        </w:rPr>
        <w:t xml:space="preserve"> </w:t>
      </w:r>
      <w:r w:rsidRPr="001C2ACC">
        <w:rPr>
          <w:rFonts w:cs="Arial"/>
          <w:color w:val="000000"/>
          <w:szCs w:val="24"/>
          <w:shd w:val="clear" w:color="auto" w:fill="FFFFFF"/>
        </w:rPr>
        <w:t>to</w:t>
      </w:r>
      <w:r w:rsidR="001C2ACC">
        <w:rPr>
          <w:rFonts w:cs="Arial"/>
          <w:color w:val="000000"/>
          <w:szCs w:val="24"/>
          <w:shd w:val="clear" w:color="auto" w:fill="FFFFFF"/>
        </w:rPr>
        <w:t xml:space="preserve"> </w:t>
      </w:r>
      <w:r w:rsidRPr="001C2ACC">
        <w:rPr>
          <w:rFonts w:cs="Arial"/>
          <w:color w:val="000000"/>
          <w:szCs w:val="24"/>
          <w:shd w:val="clear" w:color="auto" w:fill="FFFFFF"/>
        </w:rPr>
        <w:t>engage</w:t>
      </w:r>
      <w:r w:rsidR="001C2ACC">
        <w:rPr>
          <w:rFonts w:cs="Arial"/>
          <w:color w:val="000000"/>
          <w:szCs w:val="24"/>
          <w:shd w:val="clear" w:color="auto" w:fill="FFFFFF"/>
        </w:rPr>
        <w:t xml:space="preserve"> </w:t>
      </w:r>
      <w:r w:rsidRPr="001C2ACC">
        <w:rPr>
          <w:rFonts w:cs="Arial"/>
          <w:color w:val="000000"/>
          <w:szCs w:val="24"/>
          <w:shd w:val="clear" w:color="auto" w:fill="FFFFFF"/>
        </w:rPr>
        <w:t>multiple</w:t>
      </w:r>
      <w:r w:rsidR="001C2ACC">
        <w:rPr>
          <w:rFonts w:cs="Arial"/>
          <w:color w:val="000000"/>
          <w:szCs w:val="24"/>
          <w:shd w:val="clear" w:color="auto" w:fill="FFFFFF"/>
        </w:rPr>
        <w:t xml:space="preserve"> </w:t>
      </w:r>
      <w:r w:rsidRPr="001C2ACC">
        <w:rPr>
          <w:rFonts w:cs="Arial"/>
          <w:color w:val="000000"/>
          <w:szCs w:val="24"/>
          <w:shd w:val="clear" w:color="auto" w:fill="FFFFFF"/>
        </w:rPr>
        <w:t>ethnic</w:t>
      </w:r>
      <w:r w:rsidR="001C2ACC">
        <w:rPr>
          <w:rFonts w:cs="Arial"/>
          <w:color w:val="000000"/>
          <w:szCs w:val="24"/>
          <w:shd w:val="clear" w:color="auto" w:fill="FFFFFF"/>
        </w:rPr>
        <w:t xml:space="preserve"> </w:t>
      </w:r>
      <w:r w:rsidRPr="001C2ACC">
        <w:rPr>
          <w:rFonts w:cs="Arial"/>
          <w:color w:val="000000"/>
          <w:szCs w:val="24"/>
          <w:shd w:val="clear" w:color="auto" w:fill="FFFFFF"/>
        </w:rPr>
        <w:t>perspectives.</w:t>
      </w:r>
      <w:r w:rsidR="001C2ACC">
        <w:rPr>
          <w:rFonts w:cs="Arial"/>
          <w:color w:val="000000"/>
          <w:szCs w:val="24"/>
          <w:shd w:val="clear" w:color="auto" w:fill="FFFFFF"/>
        </w:rPr>
        <w:t xml:space="preserve"> </w:t>
      </w:r>
      <w:r w:rsidRPr="001C2ACC">
        <w:rPr>
          <w:rFonts w:cs="Arial"/>
          <w:color w:val="000000"/>
          <w:szCs w:val="24"/>
          <w:shd w:val="clear" w:color="auto" w:fill="FFFFFF"/>
        </w:rPr>
        <w:t>This</w:t>
      </w:r>
      <w:r w:rsidR="001C2ACC">
        <w:rPr>
          <w:rFonts w:cs="Arial"/>
          <w:color w:val="000000"/>
          <w:szCs w:val="24"/>
          <w:shd w:val="clear" w:color="auto" w:fill="FFFFFF"/>
        </w:rPr>
        <w:t xml:space="preserve"> </w:t>
      </w:r>
      <w:r w:rsidRPr="001C2ACC">
        <w:rPr>
          <w:rFonts w:cs="Arial"/>
          <w:color w:val="000000"/>
          <w:szCs w:val="24"/>
          <w:shd w:val="clear" w:color="auto" w:fill="FFFFFF"/>
        </w:rPr>
        <w:t>local</w:t>
      </w:r>
      <w:r w:rsidR="001C2ACC">
        <w:rPr>
          <w:rFonts w:cs="Arial"/>
          <w:color w:val="000000"/>
          <w:szCs w:val="24"/>
          <w:shd w:val="clear" w:color="auto" w:fill="FFFFFF"/>
        </w:rPr>
        <w:t xml:space="preserve"> </w:t>
      </w:r>
      <w:r w:rsidRPr="001C2ACC">
        <w:rPr>
          <w:rFonts w:cs="Arial"/>
          <w:color w:val="000000"/>
          <w:szCs w:val="24"/>
          <w:shd w:val="clear" w:color="auto" w:fill="FFFFFF"/>
        </w:rPr>
        <w:t>focus</w:t>
      </w:r>
      <w:r w:rsidR="001C2ACC">
        <w:rPr>
          <w:rFonts w:cs="Arial"/>
          <w:color w:val="000000"/>
          <w:szCs w:val="24"/>
          <w:shd w:val="clear" w:color="auto" w:fill="FFFFFF"/>
        </w:rPr>
        <w:t xml:space="preserve"> </w:t>
      </w:r>
      <w:r w:rsidRPr="001C2ACC">
        <w:rPr>
          <w:rFonts w:cs="Arial"/>
          <w:color w:val="000000"/>
          <w:szCs w:val="24"/>
          <w:shd w:val="clear" w:color="auto" w:fill="FFFFFF"/>
        </w:rPr>
        <w:t>can</w:t>
      </w:r>
      <w:r w:rsidR="001C2ACC">
        <w:rPr>
          <w:rFonts w:cs="Arial"/>
          <w:color w:val="000000"/>
          <w:szCs w:val="24"/>
          <w:shd w:val="clear" w:color="auto" w:fill="FFFFFF"/>
        </w:rPr>
        <w:t xml:space="preserve"> </w:t>
      </w:r>
      <w:r w:rsidRPr="001C2ACC">
        <w:rPr>
          <w:rFonts w:cs="Arial"/>
          <w:color w:val="000000"/>
          <w:szCs w:val="24"/>
          <w:shd w:val="clear" w:color="auto" w:fill="FFFFFF"/>
        </w:rPr>
        <w:t>also</w:t>
      </w:r>
      <w:r w:rsidR="001C2ACC">
        <w:rPr>
          <w:rFonts w:cs="Arial"/>
          <w:color w:val="000000"/>
          <w:szCs w:val="24"/>
          <w:shd w:val="clear" w:color="auto" w:fill="FFFFFF"/>
        </w:rPr>
        <w:t xml:space="preserve"> </w:t>
      </w:r>
      <w:r w:rsidRPr="001C2ACC">
        <w:rPr>
          <w:rFonts w:cs="Arial"/>
          <w:color w:val="000000"/>
          <w:szCs w:val="24"/>
          <w:shd w:val="clear" w:color="auto" w:fill="FFFFFF"/>
        </w:rPr>
        <w:t>create</w:t>
      </w:r>
      <w:r w:rsidR="001C2ACC">
        <w:rPr>
          <w:rFonts w:cs="Arial"/>
          <w:color w:val="000000"/>
          <w:szCs w:val="24"/>
          <w:shd w:val="clear" w:color="auto" w:fill="FFFFFF"/>
        </w:rPr>
        <w:t xml:space="preserve"> </w:t>
      </w:r>
      <w:r w:rsidRPr="001C2ACC">
        <w:rPr>
          <w:rFonts w:cs="Arial"/>
          <w:color w:val="000000"/>
          <w:szCs w:val="24"/>
          <w:shd w:val="clear" w:color="auto" w:fill="FFFFFF"/>
        </w:rPr>
        <w:t>additional</w:t>
      </w:r>
      <w:r w:rsidR="001C2ACC">
        <w:rPr>
          <w:rFonts w:cs="Arial"/>
          <w:color w:val="000000"/>
          <w:szCs w:val="24"/>
          <w:shd w:val="clear" w:color="auto" w:fill="FFFFFF"/>
        </w:rPr>
        <w:t xml:space="preserve"> </w:t>
      </w:r>
      <w:r w:rsidRPr="001C2ACC">
        <w:rPr>
          <w:rFonts w:cs="Arial"/>
          <w:color w:val="000000"/>
          <w:szCs w:val="24"/>
          <w:shd w:val="clear" w:color="auto" w:fill="FFFFFF"/>
        </w:rPr>
        <w:t>opportunities</w:t>
      </w:r>
      <w:r w:rsidR="001C2ACC">
        <w:rPr>
          <w:rFonts w:cs="Arial"/>
          <w:color w:val="000000"/>
          <w:szCs w:val="24"/>
          <w:shd w:val="clear" w:color="auto" w:fill="FFFFFF"/>
        </w:rPr>
        <w:t xml:space="preserve"> </w:t>
      </w:r>
      <w:r w:rsidRPr="001C2ACC">
        <w:rPr>
          <w:rFonts w:cs="Arial"/>
          <w:color w:val="000000"/>
          <w:szCs w:val="24"/>
          <w:shd w:val="clear" w:color="auto" w:fill="FFFFFF"/>
        </w:rPr>
        <w:t>for</w:t>
      </w:r>
      <w:r w:rsidR="001C2ACC">
        <w:rPr>
          <w:rFonts w:cs="Arial"/>
          <w:color w:val="000000"/>
          <w:szCs w:val="24"/>
          <w:shd w:val="clear" w:color="auto" w:fill="FFFFFF"/>
        </w:rPr>
        <w:t xml:space="preserve"> </w:t>
      </w:r>
      <w:r w:rsidRPr="001C2ACC">
        <w:rPr>
          <w:rFonts w:cs="Arial"/>
          <w:color w:val="000000"/>
          <w:szCs w:val="24"/>
          <w:shd w:val="clear" w:color="auto" w:fill="FFFFFF"/>
        </w:rPr>
        <w:t>civic</w:t>
      </w:r>
      <w:r w:rsidR="001C2ACC">
        <w:rPr>
          <w:rFonts w:cs="Arial"/>
          <w:color w:val="000000"/>
          <w:szCs w:val="24"/>
          <w:shd w:val="clear" w:color="auto" w:fill="FFFFFF"/>
        </w:rPr>
        <w:t xml:space="preserve"> </w:t>
      </w:r>
      <w:r w:rsidRPr="001C2ACC">
        <w:rPr>
          <w:rFonts w:cs="Arial"/>
          <w:color w:val="000000"/>
          <w:szCs w:val="24"/>
          <w:shd w:val="clear" w:color="auto" w:fill="FFFFFF"/>
        </w:rPr>
        <w:t>engagement,</w:t>
      </w:r>
      <w:r w:rsidR="001C2ACC">
        <w:rPr>
          <w:rFonts w:cs="Arial"/>
          <w:color w:val="000000"/>
          <w:szCs w:val="24"/>
          <w:shd w:val="clear" w:color="auto" w:fill="FFFFFF"/>
        </w:rPr>
        <w:t xml:space="preserve"> </w:t>
      </w:r>
      <w:r w:rsidRPr="001C2ACC">
        <w:rPr>
          <w:rFonts w:cs="Arial"/>
          <w:color w:val="000000"/>
          <w:szCs w:val="24"/>
          <w:shd w:val="clear" w:color="auto" w:fill="FFFFFF"/>
        </w:rPr>
        <w:t>such</w:t>
      </w:r>
      <w:r w:rsidR="001C2ACC">
        <w:rPr>
          <w:rFonts w:cs="Arial"/>
          <w:color w:val="000000"/>
          <w:szCs w:val="24"/>
          <w:shd w:val="clear" w:color="auto" w:fill="FFFFFF"/>
        </w:rPr>
        <w:t xml:space="preserve"> </w:t>
      </w:r>
      <w:r w:rsidRPr="001C2ACC">
        <w:rPr>
          <w:rFonts w:cs="Arial"/>
          <w:color w:val="000000"/>
          <w:szCs w:val="24"/>
          <w:shd w:val="clear" w:color="auto" w:fill="FFFFFF"/>
        </w:rPr>
        <w:t>as</w:t>
      </w:r>
      <w:r w:rsidR="001C2ACC">
        <w:rPr>
          <w:rFonts w:cs="Arial"/>
          <w:color w:val="000000"/>
          <w:szCs w:val="24"/>
          <w:shd w:val="clear" w:color="auto" w:fill="FFFFFF"/>
        </w:rPr>
        <w:t xml:space="preserve"> </w:t>
      </w:r>
      <w:r w:rsidRPr="001C2ACC">
        <w:rPr>
          <w:rFonts w:cs="Arial"/>
          <w:color w:val="000000"/>
          <w:szCs w:val="24"/>
          <w:shd w:val="clear" w:color="auto" w:fill="FFFFFF"/>
        </w:rPr>
        <w:t>working</w:t>
      </w:r>
      <w:r w:rsidR="001C2ACC">
        <w:rPr>
          <w:rFonts w:cs="Arial"/>
          <w:color w:val="000000"/>
          <w:szCs w:val="24"/>
          <w:shd w:val="clear" w:color="auto" w:fill="FFFFFF"/>
        </w:rPr>
        <w:t xml:space="preserve"> </w:t>
      </w:r>
      <w:r w:rsidRPr="001C2ACC">
        <w:rPr>
          <w:rFonts w:cs="Arial"/>
          <w:color w:val="000000"/>
          <w:szCs w:val="24"/>
          <w:shd w:val="clear" w:color="auto" w:fill="FFFFFF"/>
        </w:rPr>
        <w:t>with</w:t>
      </w:r>
      <w:r w:rsidR="001C2ACC">
        <w:rPr>
          <w:rFonts w:cs="Arial"/>
          <w:color w:val="000000"/>
          <w:szCs w:val="24"/>
          <w:shd w:val="clear" w:color="auto" w:fill="FFFFFF"/>
        </w:rPr>
        <w:t xml:space="preserve"> </w:t>
      </w:r>
      <w:r w:rsidRPr="001C2ACC">
        <w:rPr>
          <w:rFonts w:cs="Arial"/>
          <w:color w:val="000000"/>
          <w:szCs w:val="24"/>
          <w:shd w:val="clear" w:color="auto" w:fill="FFFFFF"/>
        </w:rPr>
        <w:t>city</w:t>
      </w:r>
      <w:r w:rsidR="001C2ACC">
        <w:rPr>
          <w:rFonts w:cs="Arial"/>
          <w:color w:val="000000"/>
          <w:szCs w:val="24"/>
          <w:shd w:val="clear" w:color="auto" w:fill="FFFFFF"/>
        </w:rPr>
        <w:t xml:space="preserve"> </w:t>
      </w:r>
      <w:r w:rsidRPr="001C2ACC">
        <w:rPr>
          <w:rFonts w:cs="Arial"/>
          <w:color w:val="000000"/>
          <w:szCs w:val="24"/>
          <w:shd w:val="clear" w:color="auto" w:fill="FFFFFF"/>
        </w:rPr>
        <w:t>government</w:t>
      </w:r>
      <w:r w:rsidR="001C2ACC">
        <w:rPr>
          <w:rFonts w:cs="Arial"/>
          <w:color w:val="000000"/>
          <w:szCs w:val="24"/>
          <w:shd w:val="clear" w:color="auto" w:fill="FFFFFF"/>
        </w:rPr>
        <w:t xml:space="preserve"> </w:t>
      </w:r>
      <w:r w:rsidRPr="001C2ACC">
        <w:rPr>
          <w:rFonts w:cs="Arial"/>
          <w:color w:val="000000"/>
          <w:szCs w:val="24"/>
          <w:shd w:val="clear" w:color="auto" w:fill="FFFFFF"/>
        </w:rPr>
        <w:t>or</w:t>
      </w:r>
      <w:r w:rsidR="001C2ACC">
        <w:rPr>
          <w:rFonts w:cs="Arial"/>
          <w:color w:val="000000"/>
          <w:szCs w:val="24"/>
          <w:shd w:val="clear" w:color="auto" w:fill="FFFFFF"/>
        </w:rPr>
        <w:t xml:space="preserve"> </w:t>
      </w:r>
      <w:r w:rsidRPr="001C2ACC">
        <w:rPr>
          <w:rFonts w:cs="Arial"/>
          <w:color w:val="000000"/>
          <w:szCs w:val="24"/>
          <w:shd w:val="clear" w:color="auto" w:fill="FFFFFF"/>
        </w:rPr>
        <w:t>presenting</w:t>
      </w:r>
      <w:r w:rsidR="001C2ACC">
        <w:rPr>
          <w:rFonts w:cs="Arial"/>
          <w:color w:val="000000"/>
          <w:szCs w:val="24"/>
          <w:shd w:val="clear" w:color="auto" w:fill="FFFFFF"/>
        </w:rPr>
        <w:t xml:space="preserve"> </w:t>
      </w:r>
      <w:r w:rsidRPr="001C2ACC">
        <w:rPr>
          <w:rFonts w:cs="Arial"/>
          <w:color w:val="000000"/>
          <w:szCs w:val="24"/>
          <w:shd w:val="clear" w:color="auto" w:fill="FFFFFF"/>
        </w:rPr>
        <w:t>to</w:t>
      </w:r>
      <w:r w:rsidR="001C2ACC">
        <w:rPr>
          <w:rFonts w:cs="Arial"/>
          <w:color w:val="000000"/>
          <w:szCs w:val="24"/>
          <w:shd w:val="clear" w:color="auto" w:fill="FFFFFF"/>
        </w:rPr>
        <w:t xml:space="preserve"> </w:t>
      </w:r>
      <w:r w:rsidRPr="001C2ACC">
        <w:rPr>
          <w:rFonts w:cs="Arial"/>
          <w:color w:val="000000"/>
          <w:szCs w:val="24"/>
          <w:shd w:val="clear" w:color="auto" w:fill="FFFFFF"/>
        </w:rPr>
        <w:t>school</w:t>
      </w:r>
      <w:r w:rsidR="001C2ACC">
        <w:rPr>
          <w:rFonts w:cs="Arial"/>
          <w:color w:val="000000"/>
          <w:szCs w:val="24"/>
          <w:shd w:val="clear" w:color="auto" w:fill="FFFFFF"/>
        </w:rPr>
        <w:t xml:space="preserve"> </w:t>
      </w:r>
      <w:r w:rsidRPr="001C2ACC">
        <w:rPr>
          <w:rFonts w:cs="Arial"/>
          <w:color w:val="000000"/>
          <w:szCs w:val="24"/>
          <w:shd w:val="clear" w:color="auto" w:fill="FFFFFF"/>
        </w:rPr>
        <w:t>boards.</w:t>
      </w:r>
    </w:p>
    <w:p w14:paraId="60AD1B83" w14:textId="45596A48" w:rsidR="00060531" w:rsidRPr="001C2ACC" w:rsidRDefault="00060531" w:rsidP="4E3E0CD6">
      <w:pPr>
        <w:spacing w:after="240" w:line="360" w:lineRule="auto"/>
        <w:rPr>
          <w:rFonts w:eastAsia="Arial" w:cs="Arial"/>
          <w:szCs w:val="24"/>
          <w:shd w:val="clear" w:color="auto" w:fill="FFFFFF"/>
        </w:rPr>
      </w:pPr>
      <w:r w:rsidRPr="001C2ACC">
        <w:rPr>
          <w:rFonts w:cs="Arial"/>
          <w:b/>
          <w:bCs/>
          <w:color w:val="000000"/>
          <w:shd w:val="clear" w:color="auto" w:fill="FFFFFF"/>
        </w:rPr>
        <w:t>(8)</w:t>
      </w:r>
      <w:r w:rsidR="001C2ACC">
        <w:rPr>
          <w:rFonts w:cs="Arial"/>
          <w:b/>
          <w:bCs/>
          <w:color w:val="000000"/>
          <w:shd w:val="clear" w:color="auto" w:fill="FFFFFF"/>
        </w:rPr>
        <w:t xml:space="preserve"> </w:t>
      </w:r>
      <w:r w:rsidRPr="001C2ACC">
        <w:rPr>
          <w:rFonts w:cs="Arial"/>
          <w:b/>
          <w:bCs/>
          <w:color w:val="000000"/>
          <w:shd w:val="clear" w:color="auto" w:fill="FFFFFF"/>
        </w:rPr>
        <w:t>Developing</w:t>
      </w:r>
      <w:r w:rsidR="001C2ACC">
        <w:rPr>
          <w:rFonts w:cs="Arial"/>
          <w:b/>
          <w:bCs/>
          <w:color w:val="000000"/>
          <w:shd w:val="clear" w:color="auto" w:fill="FFFFFF"/>
        </w:rPr>
        <w:t xml:space="preserve"> </w:t>
      </w:r>
      <w:r w:rsidRPr="001C2ACC">
        <w:rPr>
          <w:rFonts w:cs="Arial"/>
          <w:b/>
          <w:bCs/>
          <w:color w:val="000000"/>
          <w:shd w:val="clear" w:color="auto" w:fill="FFFFFF"/>
        </w:rPr>
        <w:t>interpersonal</w:t>
      </w:r>
      <w:r w:rsidR="001C2ACC">
        <w:rPr>
          <w:rFonts w:cs="Arial"/>
          <w:b/>
          <w:bCs/>
          <w:color w:val="000000"/>
          <w:shd w:val="clear" w:color="auto" w:fill="FFFFFF"/>
        </w:rPr>
        <w:t xml:space="preserve"> </w:t>
      </w:r>
      <w:r w:rsidRPr="001C2ACC">
        <w:rPr>
          <w:rFonts w:cs="Arial"/>
          <w:b/>
          <w:bCs/>
          <w:color w:val="000000"/>
          <w:shd w:val="clear" w:color="auto" w:fill="FFFFFF"/>
        </w:rPr>
        <w:t>communication</w:t>
      </w:r>
      <w:r w:rsidR="00D63E6A">
        <w:rPr>
          <w:rFonts w:cs="Arial"/>
          <w:color w:val="000000"/>
          <w:shd w:val="clear" w:color="auto" w:fill="FFFFFF"/>
        </w:rPr>
        <w:t>––</w:t>
      </w:r>
      <w:r w:rsidRPr="001C2ACC">
        <w:rPr>
          <w:rFonts w:cs="Arial"/>
          <w:color w:val="000000"/>
          <w:shd w:val="clear" w:color="auto" w:fill="FFFFFF"/>
        </w:rPr>
        <w:t>Achieving</w:t>
      </w:r>
      <w:r w:rsidR="001C2ACC">
        <w:rPr>
          <w:rFonts w:cs="Arial"/>
          <w:color w:val="000000"/>
          <w:shd w:val="clear" w:color="auto" w:fill="FFFFFF"/>
        </w:rPr>
        <w:t xml:space="preserve"> </w:t>
      </w:r>
      <w:r w:rsidRPr="001C2ACC">
        <w:rPr>
          <w:rFonts w:cs="Arial"/>
          <w:color w:val="000000"/>
          <w:shd w:val="clear" w:color="auto" w:fill="FFFFFF"/>
        </w:rPr>
        <w:t>the</w:t>
      </w:r>
      <w:r w:rsidR="001C2ACC">
        <w:rPr>
          <w:rFonts w:cs="Arial"/>
          <w:color w:val="000000"/>
          <w:shd w:val="clear" w:color="auto" w:fill="FFFFFF"/>
        </w:rPr>
        <w:t xml:space="preserve"> </w:t>
      </w:r>
      <w:r w:rsidRPr="001C2ACC">
        <w:rPr>
          <w:rFonts w:cs="Arial"/>
          <w:color w:val="000000"/>
          <w:shd w:val="clear" w:color="auto" w:fill="FFFFFF"/>
        </w:rPr>
        <w:t>preceding</w:t>
      </w:r>
      <w:r w:rsidR="001C2ACC">
        <w:rPr>
          <w:rFonts w:cs="Arial"/>
          <w:color w:val="000000"/>
          <w:shd w:val="clear" w:color="auto" w:fill="FFFFFF"/>
        </w:rPr>
        <w:t xml:space="preserve"> </w:t>
      </w:r>
      <w:r w:rsidRPr="001C2ACC">
        <w:rPr>
          <w:rFonts w:cs="Arial"/>
          <w:color w:val="000000"/>
          <w:shd w:val="clear" w:color="auto" w:fill="FFFFFF"/>
        </w:rPr>
        <w:t>principles</w:t>
      </w:r>
      <w:r w:rsidR="001C2ACC">
        <w:rPr>
          <w:rFonts w:cs="Arial"/>
          <w:color w:val="000000"/>
          <w:shd w:val="clear" w:color="auto" w:fill="FFFFFF"/>
        </w:rPr>
        <w:t xml:space="preserve"> </w:t>
      </w:r>
      <w:r w:rsidRPr="001C2ACC">
        <w:rPr>
          <w:rFonts w:cs="Arial"/>
          <w:color w:val="000000"/>
          <w:shd w:val="clear" w:color="auto" w:fill="FFFFFF"/>
        </w:rPr>
        <w:t>will</w:t>
      </w:r>
      <w:r w:rsidR="001C2ACC">
        <w:rPr>
          <w:rFonts w:cs="Arial"/>
          <w:color w:val="000000"/>
          <w:shd w:val="clear" w:color="auto" w:fill="FFFFFF"/>
        </w:rPr>
        <w:t xml:space="preserve"> </w:t>
      </w:r>
      <w:r w:rsidRPr="001C2ACC">
        <w:rPr>
          <w:rFonts w:cs="Arial"/>
          <w:color w:val="000000"/>
          <w:shd w:val="clear" w:color="auto" w:fill="FFFFFF"/>
        </w:rPr>
        <w:t>require</w:t>
      </w:r>
      <w:r w:rsidR="001C2ACC">
        <w:rPr>
          <w:rFonts w:cs="Arial"/>
          <w:color w:val="000000"/>
          <w:shd w:val="clear" w:color="auto" w:fill="FFFFFF"/>
        </w:rPr>
        <w:t xml:space="preserve"> </w:t>
      </w:r>
      <w:r w:rsidRPr="001C2ACC">
        <w:rPr>
          <w:rFonts w:cs="Arial"/>
          <w:color w:val="000000"/>
          <w:shd w:val="clear" w:color="auto" w:fill="FFFFFF"/>
        </w:rPr>
        <w:t>one</w:t>
      </w:r>
      <w:r w:rsidR="001C2ACC">
        <w:rPr>
          <w:rFonts w:cs="Arial"/>
          <w:color w:val="000000"/>
          <w:shd w:val="clear" w:color="auto" w:fill="FFFFFF"/>
        </w:rPr>
        <w:t xml:space="preserve"> </w:t>
      </w:r>
      <w:r w:rsidRPr="001C2ACC">
        <w:rPr>
          <w:rFonts w:cs="Arial"/>
          <w:color w:val="000000"/>
          <w:shd w:val="clear" w:color="auto" w:fill="FFFFFF"/>
        </w:rPr>
        <w:t>additional</w:t>
      </w:r>
      <w:r w:rsidR="001C2ACC">
        <w:rPr>
          <w:rFonts w:cs="Arial"/>
          <w:color w:val="000000"/>
          <w:shd w:val="clear" w:color="auto" w:fill="FFFFFF"/>
        </w:rPr>
        <w:t xml:space="preserve"> </w:t>
      </w:r>
      <w:r w:rsidRPr="001C2ACC">
        <w:rPr>
          <w:rFonts w:cs="Arial"/>
          <w:color w:val="000000"/>
          <w:shd w:val="clear" w:color="auto" w:fill="FFFFFF"/>
        </w:rPr>
        <w:t>capability:</w:t>
      </w:r>
      <w:r w:rsidR="001C2ACC">
        <w:rPr>
          <w:rFonts w:cs="Arial"/>
          <w:color w:val="000000"/>
          <w:shd w:val="clear" w:color="auto" w:fill="FFFFFF"/>
        </w:rPr>
        <w:t xml:space="preserve"> </w:t>
      </w:r>
      <w:r w:rsidRPr="001C2ACC">
        <w:rPr>
          <w:rFonts w:cs="Arial"/>
          <w:color w:val="000000"/>
          <w:shd w:val="clear" w:color="auto" w:fill="FFFFFF"/>
        </w:rPr>
        <w:t>effective</w:t>
      </w:r>
      <w:r w:rsidR="001C2ACC">
        <w:rPr>
          <w:rFonts w:cs="Arial"/>
          <w:color w:val="000000"/>
          <w:shd w:val="clear" w:color="auto" w:fill="FFFFFF"/>
        </w:rPr>
        <w:t xml:space="preserve"> </w:t>
      </w:r>
      <w:r w:rsidRPr="001C2ACC">
        <w:rPr>
          <w:rFonts w:cs="Arial"/>
          <w:color w:val="000000"/>
          <w:shd w:val="clear" w:color="auto" w:fill="FFFFFF"/>
        </w:rPr>
        <w:t>communication.</w:t>
      </w:r>
      <w:r w:rsidR="001C2ACC">
        <w:rPr>
          <w:rFonts w:cs="Arial"/>
          <w:color w:val="000000"/>
          <w:shd w:val="clear" w:color="auto" w:fill="FFFFFF"/>
        </w:rPr>
        <w:t xml:space="preserve"> </w:t>
      </w:r>
      <w:r w:rsidRPr="001C2ACC">
        <w:rPr>
          <w:rFonts w:cs="Arial"/>
          <w:color w:val="000000"/>
          <w:shd w:val="clear" w:color="auto" w:fill="FFFFFF"/>
        </w:rPr>
        <w:t>Particularly</w:t>
      </w:r>
      <w:r w:rsidR="001C2ACC">
        <w:rPr>
          <w:rFonts w:cs="Arial"/>
          <w:color w:val="000000"/>
          <w:shd w:val="clear" w:color="auto" w:fill="FFFFFF"/>
        </w:rPr>
        <w:t xml:space="preserve"> </w:t>
      </w:r>
      <w:r w:rsidRPr="001C2ACC">
        <w:rPr>
          <w:rFonts w:cs="Arial"/>
          <w:color w:val="000000"/>
          <w:shd w:val="clear" w:color="auto" w:fill="FFFFFF"/>
        </w:rPr>
        <w:t>considering</w:t>
      </w:r>
      <w:r w:rsidR="001C2ACC">
        <w:rPr>
          <w:rFonts w:cs="Arial"/>
          <w:color w:val="000000"/>
          <w:shd w:val="clear" w:color="auto" w:fill="FFFFFF"/>
        </w:rPr>
        <w:t xml:space="preserve"> </w:t>
      </w:r>
      <w:r w:rsidRPr="001C2ACC">
        <w:rPr>
          <w:rFonts w:cs="Arial"/>
          <w:color w:val="000000"/>
          <w:shd w:val="clear" w:color="auto" w:fill="FFFFFF"/>
        </w:rPr>
        <w:t>California’s</w:t>
      </w:r>
      <w:r w:rsidR="001C2ACC">
        <w:rPr>
          <w:rFonts w:cs="Arial"/>
          <w:color w:val="000000"/>
          <w:shd w:val="clear" w:color="auto" w:fill="FFFFFF"/>
        </w:rPr>
        <w:t xml:space="preserve"> </w:t>
      </w:r>
      <w:r w:rsidRPr="001C2ACC">
        <w:rPr>
          <w:rFonts w:cs="Arial"/>
          <w:color w:val="000000"/>
          <w:shd w:val="clear" w:color="auto" w:fill="FFFFFF"/>
        </w:rPr>
        <w:t>extensive</w:t>
      </w:r>
      <w:r w:rsidR="001C2ACC">
        <w:rPr>
          <w:rFonts w:cs="Arial"/>
          <w:color w:val="000000"/>
          <w:shd w:val="clear" w:color="auto" w:fill="FFFFFF"/>
        </w:rPr>
        <w:t xml:space="preserve"> </w:t>
      </w:r>
      <w:r w:rsidRPr="001C2ACC">
        <w:rPr>
          <w:rFonts w:cs="Arial"/>
          <w:color w:val="000000"/>
          <w:shd w:val="clear" w:color="auto" w:fill="FFFFFF"/>
        </w:rPr>
        <w:t>diversity,</w:t>
      </w:r>
      <w:r w:rsidR="001C2ACC">
        <w:rPr>
          <w:rFonts w:cs="Arial"/>
          <w:color w:val="000000"/>
          <w:shd w:val="clear" w:color="auto" w:fill="FFFFFF"/>
        </w:rPr>
        <w:t xml:space="preserve"> </w:t>
      </w:r>
      <w:r w:rsidR="00CA030B" w:rsidRPr="001C2ACC">
        <w:rPr>
          <w:rFonts w:cs="Arial"/>
          <w:color w:val="000000"/>
          <w:shd w:val="clear" w:color="auto" w:fill="FFFFFF"/>
        </w:rPr>
        <w:t>e</w:t>
      </w:r>
      <w:r w:rsidRPr="001C2ACC">
        <w:rPr>
          <w:rFonts w:cs="Arial"/>
          <w:color w:val="000000"/>
          <w:shd w:val="clear" w:color="auto" w:fill="FFFFFF"/>
        </w:rPr>
        <w:t>thnic</w:t>
      </w:r>
      <w:r w:rsidR="001C2ACC">
        <w:rPr>
          <w:rFonts w:cs="Arial"/>
          <w:color w:val="000000"/>
          <w:shd w:val="clear" w:color="auto" w:fill="FFFFFF"/>
        </w:rPr>
        <w:t xml:space="preserve"> </w:t>
      </w:r>
      <w:r w:rsidR="00CA030B" w:rsidRPr="001C2ACC">
        <w:rPr>
          <w:rFonts w:cs="Arial"/>
          <w:color w:val="000000"/>
          <w:shd w:val="clear" w:color="auto" w:fill="FFFFFF"/>
        </w:rPr>
        <w:t>s</w:t>
      </w:r>
      <w:r w:rsidRPr="001C2ACC">
        <w:rPr>
          <w:rFonts w:cs="Arial"/>
          <w:color w:val="000000"/>
          <w:shd w:val="clear" w:color="auto" w:fill="FFFFFF"/>
        </w:rPr>
        <w:t>tudies</w:t>
      </w:r>
      <w:r w:rsidR="001C2ACC">
        <w:rPr>
          <w:rFonts w:cs="Arial"/>
          <w:color w:val="000000"/>
          <w:shd w:val="clear" w:color="auto" w:fill="FFFFFF"/>
        </w:rPr>
        <w:t xml:space="preserve"> </w:t>
      </w:r>
      <w:r w:rsidRPr="001C2ACC">
        <w:rPr>
          <w:rFonts w:cs="Arial"/>
          <w:color w:val="000000"/>
          <w:shd w:val="clear" w:color="auto" w:fill="FFFFFF"/>
        </w:rPr>
        <w:t>should</w:t>
      </w:r>
      <w:r w:rsidR="001C2ACC">
        <w:rPr>
          <w:rFonts w:cs="Arial"/>
          <w:color w:val="000000"/>
          <w:shd w:val="clear" w:color="auto" w:fill="FFFFFF"/>
        </w:rPr>
        <w:t xml:space="preserve"> </w:t>
      </w:r>
      <w:r w:rsidRPr="001C2ACC">
        <w:rPr>
          <w:rFonts w:cs="Arial"/>
          <w:color w:val="000000"/>
          <w:shd w:val="clear" w:color="auto" w:fill="FFFFFF"/>
        </w:rPr>
        <w:t>help</w:t>
      </w:r>
      <w:r w:rsidR="001C2ACC">
        <w:rPr>
          <w:rFonts w:cs="Arial"/>
          <w:color w:val="000000"/>
          <w:shd w:val="clear" w:color="auto" w:fill="FFFFFF"/>
        </w:rPr>
        <w:t xml:space="preserve"> </w:t>
      </w:r>
      <w:r w:rsidRPr="001C2ACC">
        <w:rPr>
          <w:rFonts w:cs="Arial"/>
          <w:color w:val="000000"/>
          <w:shd w:val="clear" w:color="auto" w:fill="FFFFFF"/>
        </w:rPr>
        <w:t>build</w:t>
      </w:r>
      <w:r w:rsidR="001C2ACC">
        <w:rPr>
          <w:rFonts w:cs="Arial"/>
          <w:color w:val="000000"/>
          <w:shd w:val="clear" w:color="auto" w:fill="FFFFFF"/>
        </w:rPr>
        <w:t xml:space="preserve"> </w:t>
      </w:r>
      <w:r w:rsidRPr="001C2ACC">
        <w:rPr>
          <w:rFonts w:cs="Arial"/>
          <w:color w:val="000000"/>
          <w:shd w:val="clear" w:color="auto" w:fill="FFFFFF"/>
        </w:rPr>
        <w:t>effective</w:t>
      </w:r>
      <w:r w:rsidR="001C2ACC">
        <w:rPr>
          <w:rFonts w:cs="Arial"/>
          <w:color w:val="000000"/>
          <w:shd w:val="clear" w:color="auto" w:fill="FFFFFF"/>
        </w:rPr>
        <w:t xml:space="preserve"> </w:t>
      </w:r>
      <w:r w:rsidRPr="001C2ACC">
        <w:rPr>
          <w:rFonts w:cs="Arial"/>
          <w:color w:val="000000"/>
          <w:shd w:val="clear" w:color="auto" w:fill="FFFFFF"/>
        </w:rPr>
        <w:t>communication</w:t>
      </w:r>
      <w:r w:rsidR="001C2ACC">
        <w:rPr>
          <w:rFonts w:cs="Arial"/>
          <w:color w:val="000000"/>
          <w:shd w:val="clear" w:color="auto" w:fill="FFFFFF"/>
        </w:rPr>
        <w:t xml:space="preserve"> </w:t>
      </w:r>
      <w:r w:rsidRPr="001C2ACC">
        <w:rPr>
          <w:rFonts w:cs="Arial"/>
          <w:color w:val="000000"/>
          <w:shd w:val="clear" w:color="auto" w:fill="FFFFFF"/>
        </w:rPr>
        <w:t>across</w:t>
      </w:r>
      <w:r w:rsidR="001C2ACC">
        <w:rPr>
          <w:rFonts w:cs="Arial"/>
          <w:color w:val="000000"/>
          <w:shd w:val="clear" w:color="auto" w:fill="FFFFFF"/>
        </w:rPr>
        <w:t xml:space="preserve"> </w:t>
      </w:r>
      <w:r w:rsidRPr="001C2ACC">
        <w:rPr>
          <w:rFonts w:cs="Arial"/>
          <w:color w:val="000000"/>
          <w:shd w:val="clear" w:color="auto" w:fill="FFFFFF"/>
        </w:rPr>
        <w:t>ethnic</w:t>
      </w:r>
      <w:r w:rsidR="001C2ACC">
        <w:rPr>
          <w:rFonts w:cs="Arial"/>
          <w:color w:val="000000"/>
          <w:shd w:val="clear" w:color="auto" w:fill="FFFFFF"/>
        </w:rPr>
        <w:t xml:space="preserve"> </w:t>
      </w:r>
      <w:r w:rsidRPr="001C2ACC">
        <w:rPr>
          <w:rFonts w:cs="Arial"/>
          <w:color w:val="000000"/>
          <w:shd w:val="clear" w:color="auto" w:fill="FFFFFF"/>
        </w:rPr>
        <w:t>differences.</w:t>
      </w:r>
      <w:r w:rsidR="001C2ACC">
        <w:rPr>
          <w:rFonts w:cs="Arial"/>
          <w:color w:val="000000"/>
          <w:shd w:val="clear" w:color="auto" w:fill="FFFFFF"/>
        </w:rPr>
        <w:t xml:space="preserve"> </w:t>
      </w:r>
      <w:r w:rsidRPr="001C2ACC">
        <w:rPr>
          <w:rFonts w:cs="Arial"/>
          <w:color w:val="000000"/>
          <w:shd w:val="clear" w:color="auto" w:fill="FFFFFF"/>
        </w:rPr>
        <w:t>This</w:t>
      </w:r>
      <w:r w:rsidR="001C2ACC">
        <w:rPr>
          <w:rFonts w:cs="Arial"/>
          <w:color w:val="000000"/>
          <w:shd w:val="clear" w:color="auto" w:fill="FFFFFF"/>
        </w:rPr>
        <w:t xml:space="preserve"> </w:t>
      </w:r>
      <w:r w:rsidRPr="001C2ACC">
        <w:rPr>
          <w:rFonts w:cs="Arial"/>
          <w:color w:val="000000"/>
          <w:shd w:val="clear" w:color="auto" w:fill="FFFFFF"/>
        </w:rPr>
        <w:t>includes</w:t>
      </w:r>
      <w:r w:rsidR="001C2ACC">
        <w:rPr>
          <w:rFonts w:cs="Arial"/>
          <w:color w:val="000000"/>
          <w:shd w:val="clear" w:color="auto" w:fill="FFFFFF"/>
        </w:rPr>
        <w:t xml:space="preserve"> </w:t>
      </w:r>
      <w:r w:rsidRPr="001C2ACC">
        <w:rPr>
          <w:rFonts w:cs="Arial"/>
          <w:color w:val="000000"/>
          <w:shd w:val="clear" w:color="auto" w:fill="FFFFFF"/>
        </w:rPr>
        <w:t>the</w:t>
      </w:r>
      <w:r w:rsidR="001C2ACC">
        <w:rPr>
          <w:rFonts w:cs="Arial"/>
          <w:color w:val="000000"/>
          <w:shd w:val="clear" w:color="auto" w:fill="FFFFFF"/>
        </w:rPr>
        <w:t xml:space="preserve"> </w:t>
      </w:r>
      <w:r w:rsidRPr="001C2ACC">
        <w:rPr>
          <w:rFonts w:cs="Arial"/>
          <w:color w:val="000000"/>
          <w:shd w:val="clear" w:color="auto" w:fill="FFFFFF"/>
        </w:rPr>
        <w:t>ability</w:t>
      </w:r>
      <w:r w:rsidR="001C2ACC">
        <w:rPr>
          <w:rFonts w:cs="Arial"/>
          <w:color w:val="000000"/>
          <w:shd w:val="clear" w:color="auto" w:fill="FFFFFF"/>
        </w:rPr>
        <w:t xml:space="preserve"> </w:t>
      </w:r>
      <w:r w:rsidRPr="001C2ACC">
        <w:rPr>
          <w:rFonts w:cs="Arial"/>
          <w:color w:val="000000"/>
          <w:shd w:val="clear" w:color="auto" w:fill="FFFFFF"/>
        </w:rPr>
        <w:t>to</w:t>
      </w:r>
      <w:r w:rsidR="001C2ACC">
        <w:rPr>
          <w:rFonts w:cs="Arial"/>
          <w:color w:val="000000"/>
          <w:shd w:val="clear" w:color="auto" w:fill="FFFFFF"/>
        </w:rPr>
        <w:t xml:space="preserve"> </w:t>
      </w:r>
      <w:r w:rsidRPr="001C2ACC">
        <w:rPr>
          <w:rFonts w:cs="Arial"/>
          <w:color w:val="000000"/>
          <w:shd w:val="clear" w:color="auto" w:fill="FFFFFF"/>
        </w:rPr>
        <w:t>meet,</w:t>
      </w:r>
      <w:r w:rsidR="001C2ACC">
        <w:rPr>
          <w:rFonts w:cs="Arial"/>
          <w:color w:val="000000"/>
          <w:shd w:val="clear" w:color="auto" w:fill="FFFFFF"/>
        </w:rPr>
        <w:t xml:space="preserve"> </w:t>
      </w:r>
      <w:r w:rsidRPr="001C2ACC">
        <w:rPr>
          <w:rFonts w:cs="Arial"/>
          <w:color w:val="000000"/>
          <w:shd w:val="clear" w:color="auto" w:fill="FFFFFF"/>
        </w:rPr>
        <w:t>discuss,</w:t>
      </w:r>
      <w:r w:rsidR="001C2ACC">
        <w:rPr>
          <w:rFonts w:cs="Arial"/>
          <w:color w:val="000000"/>
          <w:shd w:val="clear" w:color="auto" w:fill="FFFFFF"/>
        </w:rPr>
        <w:t xml:space="preserve"> </w:t>
      </w:r>
      <w:r w:rsidRPr="001C2ACC">
        <w:rPr>
          <w:rFonts w:cs="Arial"/>
          <w:color w:val="000000"/>
          <w:shd w:val="clear" w:color="auto" w:fill="FFFFFF"/>
        </w:rPr>
        <w:t>and</w:t>
      </w:r>
      <w:r w:rsidR="001C2ACC">
        <w:rPr>
          <w:rFonts w:cs="Arial"/>
          <w:color w:val="000000"/>
          <w:shd w:val="clear" w:color="auto" w:fill="FFFFFF"/>
        </w:rPr>
        <w:t xml:space="preserve"> </w:t>
      </w:r>
      <w:r w:rsidRPr="001C2ACC">
        <w:rPr>
          <w:rFonts w:cs="Arial"/>
          <w:color w:val="000000"/>
          <w:shd w:val="clear" w:color="auto" w:fill="FFFFFF"/>
        </w:rPr>
        <w:t>analyze</w:t>
      </w:r>
      <w:r w:rsidR="001C2ACC">
        <w:rPr>
          <w:rFonts w:cs="Arial"/>
          <w:color w:val="000000"/>
          <w:shd w:val="clear" w:color="auto" w:fill="FFFFFF"/>
        </w:rPr>
        <w:t xml:space="preserve"> </w:t>
      </w:r>
      <w:r w:rsidRPr="001C2ACC">
        <w:rPr>
          <w:rFonts w:cs="Arial"/>
          <w:color w:val="000000"/>
          <w:shd w:val="clear" w:color="auto" w:fill="FFFFFF"/>
        </w:rPr>
        <w:t>sometimes</w:t>
      </w:r>
      <w:r w:rsidR="001C2ACC">
        <w:rPr>
          <w:rFonts w:cs="Arial"/>
          <w:color w:val="000000"/>
          <w:shd w:val="clear" w:color="auto" w:fill="FFFFFF"/>
        </w:rPr>
        <w:t xml:space="preserve"> </w:t>
      </w:r>
      <w:r w:rsidR="00155093" w:rsidRPr="00155093">
        <w:rPr>
          <w:rFonts w:cs="Arial"/>
          <w:shd w:val="clear" w:color="auto" w:fill="FFFFFF"/>
        </w:rPr>
        <w:t>controversial topics and issues that garner multiple diverse points of view</w:t>
      </w:r>
      <w:r w:rsidRPr="001C2ACC">
        <w:rPr>
          <w:rFonts w:cs="Arial"/>
          <w:shd w:val="clear" w:color="auto" w:fill="FFFFFF"/>
        </w:rPr>
        <w:t>.</w:t>
      </w:r>
      <w:r w:rsidR="001C2ACC" w:rsidRPr="001C2ACC">
        <w:rPr>
          <w:rFonts w:cs="Arial"/>
          <w:shd w:val="clear" w:color="auto" w:fill="FFFFFF"/>
        </w:rPr>
        <w:t xml:space="preserve"> </w:t>
      </w:r>
      <w:r w:rsidRPr="001C2ACC">
        <w:rPr>
          <w:rFonts w:cs="Arial"/>
          <w:shd w:val="clear" w:color="auto" w:fill="FFFFFF"/>
        </w:rPr>
        <w:t>In</w:t>
      </w:r>
      <w:r w:rsidR="001C2ACC" w:rsidRPr="001C2ACC">
        <w:rPr>
          <w:rFonts w:cs="Arial"/>
          <w:shd w:val="clear" w:color="auto" w:fill="FFFFFF"/>
        </w:rPr>
        <w:t xml:space="preserve"> </w:t>
      </w:r>
      <w:r w:rsidRPr="001C2ACC">
        <w:rPr>
          <w:rFonts w:cs="Arial"/>
          <w:shd w:val="clear" w:color="auto" w:fill="FFFFFF"/>
        </w:rPr>
        <w:t>other</w:t>
      </w:r>
      <w:r w:rsidR="001C2ACC" w:rsidRPr="001C2ACC">
        <w:rPr>
          <w:rFonts w:cs="Arial"/>
          <w:shd w:val="clear" w:color="auto" w:fill="FFFFFF"/>
        </w:rPr>
        <w:t xml:space="preserve"> </w:t>
      </w:r>
      <w:r w:rsidRPr="001C2ACC">
        <w:rPr>
          <w:rFonts w:cs="Arial"/>
          <w:shd w:val="clear" w:color="auto" w:fill="FFFFFF"/>
        </w:rPr>
        <w:t>words,</w:t>
      </w:r>
      <w:r w:rsidR="001C2ACC" w:rsidRPr="001C2ACC">
        <w:rPr>
          <w:rFonts w:cs="Arial"/>
          <w:shd w:val="clear" w:color="auto" w:fill="FFFFFF"/>
        </w:rPr>
        <w:t xml:space="preserve"> </w:t>
      </w:r>
      <w:r w:rsidRPr="001C2ACC">
        <w:rPr>
          <w:rFonts w:cs="Arial"/>
          <w:shd w:val="clear" w:color="auto" w:fill="FFFFFF"/>
        </w:rPr>
        <w:t>students</w:t>
      </w:r>
      <w:r w:rsidR="001C2ACC" w:rsidRPr="001C2ACC">
        <w:rPr>
          <w:rFonts w:cs="Arial"/>
          <w:shd w:val="clear" w:color="auto" w:fill="FFFFFF"/>
        </w:rPr>
        <w:t xml:space="preserve"> </w:t>
      </w:r>
      <w:r w:rsidRPr="001C2ACC">
        <w:rPr>
          <w:rFonts w:cs="Arial"/>
          <w:shd w:val="clear" w:color="auto" w:fill="FFFFFF"/>
        </w:rPr>
        <w:t>should</w:t>
      </w:r>
      <w:r w:rsidR="001C2ACC" w:rsidRPr="001C2ACC">
        <w:rPr>
          <w:rFonts w:cs="Arial"/>
          <w:shd w:val="clear" w:color="auto" w:fill="FFFFFF"/>
        </w:rPr>
        <w:t xml:space="preserve"> </w:t>
      </w:r>
      <w:r w:rsidRPr="001C2ACC">
        <w:rPr>
          <w:rFonts w:cs="Arial"/>
          <w:shd w:val="clear" w:color="auto" w:fill="FFFFFF"/>
        </w:rPr>
        <w:t>learn</w:t>
      </w:r>
      <w:r w:rsidR="001C2ACC" w:rsidRPr="001C2ACC">
        <w:rPr>
          <w:rFonts w:cs="Arial"/>
          <w:shd w:val="clear" w:color="auto" w:fill="FFFFFF"/>
        </w:rPr>
        <w:t xml:space="preserve"> </w:t>
      </w:r>
      <w:r w:rsidRPr="001C2ACC">
        <w:rPr>
          <w:rFonts w:cs="Arial"/>
          <w:shd w:val="clear" w:color="auto" w:fill="FFFFFF"/>
        </w:rPr>
        <w:t>to</w:t>
      </w:r>
      <w:r w:rsidR="001C2ACC" w:rsidRPr="001C2ACC">
        <w:rPr>
          <w:rFonts w:cs="Arial"/>
          <w:shd w:val="clear" w:color="auto" w:fill="FFFFFF"/>
        </w:rPr>
        <w:t xml:space="preserve"> </w:t>
      </w:r>
      <w:r w:rsidRPr="001C2ACC">
        <w:rPr>
          <w:rFonts w:cs="Arial"/>
          <w:shd w:val="clear" w:color="auto" w:fill="FFFFFF"/>
        </w:rPr>
        <w:t>participate</w:t>
      </w:r>
      <w:r w:rsidR="001C2ACC" w:rsidRPr="001C2ACC">
        <w:rPr>
          <w:rFonts w:cs="Arial"/>
          <w:shd w:val="clear" w:color="auto" w:fill="FFFFFF"/>
        </w:rPr>
        <w:t xml:space="preserve"> </w:t>
      </w:r>
      <w:r w:rsidRPr="001C2ACC">
        <w:rPr>
          <w:rFonts w:cs="Arial"/>
          <w:shd w:val="clear" w:color="auto" w:fill="FFFFFF"/>
        </w:rPr>
        <w:t>in</w:t>
      </w:r>
      <w:r w:rsidR="001C2ACC" w:rsidRPr="001C2ACC">
        <w:rPr>
          <w:rFonts w:cs="Arial"/>
          <w:shd w:val="clear" w:color="auto" w:fill="FFFFFF"/>
        </w:rPr>
        <w:t xml:space="preserve"> </w:t>
      </w:r>
      <w:r w:rsidRPr="001C2ACC">
        <w:rPr>
          <w:rFonts w:cs="Arial"/>
          <w:shd w:val="clear" w:color="auto" w:fill="FFFFFF"/>
        </w:rPr>
        <w:t>difficult</w:t>
      </w:r>
      <w:r w:rsidR="001C2ACC" w:rsidRPr="001C2ACC">
        <w:rPr>
          <w:rFonts w:cs="Arial"/>
          <w:shd w:val="clear" w:color="auto" w:fill="FFFFFF"/>
        </w:rPr>
        <w:t xml:space="preserve"> </w:t>
      </w:r>
      <w:r w:rsidRPr="001C2ACC">
        <w:rPr>
          <w:rFonts w:cs="Arial"/>
          <w:shd w:val="clear" w:color="auto" w:fill="FFFFFF"/>
        </w:rPr>
        <w:t>dialogues.</w:t>
      </w:r>
      <w:r w:rsidR="001C2ACC" w:rsidRPr="001C2ACC">
        <w:rPr>
          <w:rFonts w:cs="Arial"/>
          <w:shd w:val="clear" w:color="auto" w:fill="FFFFFF"/>
        </w:rPr>
        <w:t xml:space="preserve"> </w:t>
      </w:r>
      <w:r w:rsidR="7565C5F7" w:rsidRPr="001C2ACC">
        <w:rPr>
          <w:rFonts w:eastAsia="Arial" w:cs="Arial"/>
          <w:szCs w:val="24"/>
        </w:rPr>
        <w:t>Further,</w:t>
      </w:r>
      <w:r w:rsidR="001C2ACC" w:rsidRPr="001C2ACC">
        <w:rPr>
          <w:rFonts w:eastAsia="Arial" w:cs="Arial"/>
          <w:szCs w:val="24"/>
        </w:rPr>
        <w:t xml:space="preserve"> </w:t>
      </w:r>
      <w:r w:rsidR="7565C5F7" w:rsidRPr="001C2ACC">
        <w:rPr>
          <w:rFonts w:eastAsia="Arial" w:cs="Arial"/>
          <w:szCs w:val="24"/>
        </w:rPr>
        <w:t>students</w:t>
      </w:r>
      <w:r w:rsidR="001C2ACC" w:rsidRPr="001C2ACC">
        <w:rPr>
          <w:rFonts w:eastAsia="Arial" w:cs="Arial"/>
          <w:szCs w:val="24"/>
        </w:rPr>
        <w:t xml:space="preserve"> </w:t>
      </w:r>
      <w:r w:rsidR="7565C5F7" w:rsidRPr="001C2ACC">
        <w:rPr>
          <w:rFonts w:eastAsia="Arial" w:cs="Arial"/>
          <w:szCs w:val="24"/>
        </w:rPr>
        <w:t>participating</w:t>
      </w:r>
      <w:r w:rsidR="001C2ACC" w:rsidRPr="001C2ACC">
        <w:rPr>
          <w:rFonts w:eastAsia="Arial" w:cs="Arial"/>
          <w:szCs w:val="24"/>
        </w:rPr>
        <w:t xml:space="preserve"> </w:t>
      </w:r>
      <w:r w:rsidR="7565C5F7" w:rsidRPr="001C2ACC">
        <w:rPr>
          <w:rFonts w:eastAsia="Arial" w:cs="Arial"/>
          <w:szCs w:val="24"/>
        </w:rPr>
        <w:t>in</w:t>
      </w:r>
      <w:r w:rsidR="001C2ACC" w:rsidRPr="001C2ACC">
        <w:rPr>
          <w:rFonts w:eastAsia="Arial" w:cs="Arial"/>
          <w:szCs w:val="24"/>
        </w:rPr>
        <w:t xml:space="preserve"> </w:t>
      </w:r>
      <w:r w:rsidR="7565C5F7" w:rsidRPr="001C2ACC">
        <w:rPr>
          <w:rFonts w:eastAsia="Arial" w:cs="Arial"/>
          <w:szCs w:val="24"/>
        </w:rPr>
        <w:t>Ethnic</w:t>
      </w:r>
      <w:r w:rsidR="001C2ACC" w:rsidRPr="001C2ACC">
        <w:rPr>
          <w:rFonts w:eastAsia="Arial" w:cs="Arial"/>
          <w:szCs w:val="24"/>
        </w:rPr>
        <w:t xml:space="preserve"> </w:t>
      </w:r>
      <w:r w:rsidR="7565C5F7" w:rsidRPr="001C2ACC">
        <w:rPr>
          <w:rFonts w:eastAsia="Arial" w:cs="Arial"/>
          <w:szCs w:val="24"/>
        </w:rPr>
        <w:t>Studies</w:t>
      </w:r>
      <w:r w:rsidR="001C2ACC" w:rsidRPr="001C2ACC">
        <w:rPr>
          <w:rFonts w:eastAsia="Arial" w:cs="Arial"/>
          <w:szCs w:val="24"/>
        </w:rPr>
        <w:t xml:space="preserve"> </w:t>
      </w:r>
      <w:r w:rsidR="7565C5F7" w:rsidRPr="001C2ACC">
        <w:rPr>
          <w:rFonts w:eastAsia="Arial" w:cs="Arial"/>
          <w:szCs w:val="24"/>
        </w:rPr>
        <w:t>will</w:t>
      </w:r>
      <w:r w:rsidR="001C2ACC" w:rsidRPr="001C2ACC">
        <w:rPr>
          <w:rFonts w:eastAsia="Arial" w:cs="Arial"/>
          <w:szCs w:val="24"/>
        </w:rPr>
        <w:t xml:space="preserve"> </w:t>
      </w:r>
      <w:r w:rsidR="7565C5F7" w:rsidRPr="001C2ACC">
        <w:rPr>
          <w:rFonts w:eastAsia="Arial" w:cs="Arial"/>
          <w:szCs w:val="24"/>
        </w:rPr>
        <w:t>be</w:t>
      </w:r>
      <w:r w:rsidR="001C2ACC" w:rsidRPr="001C2ACC">
        <w:rPr>
          <w:rFonts w:eastAsia="Arial" w:cs="Arial"/>
          <w:szCs w:val="24"/>
        </w:rPr>
        <w:t xml:space="preserve"> </w:t>
      </w:r>
      <w:r w:rsidR="7565C5F7" w:rsidRPr="001C2ACC">
        <w:rPr>
          <w:rFonts w:eastAsia="Arial" w:cs="Arial"/>
          <w:szCs w:val="24"/>
        </w:rPr>
        <w:t>equipped</w:t>
      </w:r>
      <w:r w:rsidR="001C2ACC" w:rsidRPr="001C2ACC">
        <w:rPr>
          <w:rFonts w:eastAsia="Arial" w:cs="Arial"/>
          <w:szCs w:val="24"/>
        </w:rPr>
        <w:t xml:space="preserve"> </w:t>
      </w:r>
      <w:r w:rsidR="7565C5F7" w:rsidRPr="001C2ACC">
        <w:rPr>
          <w:rFonts w:eastAsia="Arial" w:cs="Arial"/>
          <w:szCs w:val="24"/>
        </w:rPr>
        <w:t>to</w:t>
      </w:r>
      <w:r w:rsidR="001C2ACC" w:rsidRPr="001C2ACC">
        <w:rPr>
          <w:rFonts w:eastAsia="Arial" w:cs="Arial"/>
          <w:szCs w:val="24"/>
        </w:rPr>
        <w:t xml:space="preserve"> </w:t>
      </w:r>
      <w:r w:rsidR="7565C5F7" w:rsidRPr="001C2ACC">
        <w:rPr>
          <w:rFonts w:eastAsia="Arial" w:cs="Arial"/>
          <w:szCs w:val="24"/>
        </w:rPr>
        <w:t>analyze</w:t>
      </w:r>
      <w:r w:rsidR="001C2ACC" w:rsidRPr="001C2ACC">
        <w:rPr>
          <w:rFonts w:eastAsia="Arial" w:cs="Arial"/>
          <w:szCs w:val="24"/>
        </w:rPr>
        <w:t xml:space="preserve"> </w:t>
      </w:r>
      <w:r w:rsidR="7565C5F7" w:rsidRPr="001C2ACC">
        <w:rPr>
          <w:rFonts w:eastAsia="Arial" w:cs="Arial"/>
          <w:szCs w:val="24"/>
        </w:rPr>
        <w:t>and</w:t>
      </w:r>
      <w:r w:rsidR="001C2ACC" w:rsidRPr="001C2ACC">
        <w:rPr>
          <w:rFonts w:eastAsia="Arial" w:cs="Arial"/>
          <w:szCs w:val="24"/>
        </w:rPr>
        <w:t xml:space="preserve"> </w:t>
      </w:r>
      <w:r w:rsidR="7565C5F7" w:rsidRPr="001C2ACC">
        <w:rPr>
          <w:rFonts w:eastAsia="Arial" w:cs="Arial"/>
          <w:szCs w:val="24"/>
        </w:rPr>
        <w:t>critique</w:t>
      </w:r>
      <w:r w:rsidR="001C2ACC" w:rsidRPr="001C2ACC">
        <w:rPr>
          <w:rFonts w:eastAsia="Arial" w:cs="Arial"/>
          <w:szCs w:val="24"/>
        </w:rPr>
        <w:t xml:space="preserve"> </w:t>
      </w:r>
      <w:r w:rsidR="7565C5F7" w:rsidRPr="001C2ACC">
        <w:rPr>
          <w:rFonts w:eastAsia="Arial" w:cs="Arial"/>
          <w:szCs w:val="24"/>
        </w:rPr>
        <w:t>contemporary</w:t>
      </w:r>
      <w:r w:rsidR="001C2ACC" w:rsidRPr="001C2ACC">
        <w:rPr>
          <w:rFonts w:eastAsia="Arial" w:cs="Arial"/>
          <w:szCs w:val="24"/>
        </w:rPr>
        <w:t xml:space="preserve"> </w:t>
      </w:r>
      <w:r w:rsidR="7565C5F7" w:rsidRPr="001C2ACC">
        <w:rPr>
          <w:rFonts w:eastAsia="Arial" w:cs="Arial"/>
          <w:szCs w:val="24"/>
        </w:rPr>
        <w:t>issues</w:t>
      </w:r>
      <w:r w:rsidR="001C2ACC" w:rsidRPr="001C2ACC">
        <w:rPr>
          <w:rFonts w:eastAsia="Arial" w:cs="Arial"/>
          <w:szCs w:val="24"/>
        </w:rPr>
        <w:t xml:space="preserve"> </w:t>
      </w:r>
      <w:r w:rsidR="7565C5F7" w:rsidRPr="001C2ACC">
        <w:rPr>
          <w:rFonts w:eastAsia="Arial" w:cs="Arial"/>
          <w:szCs w:val="24"/>
        </w:rPr>
        <w:t>and</w:t>
      </w:r>
      <w:r w:rsidR="001C2ACC" w:rsidRPr="001C2ACC">
        <w:rPr>
          <w:rFonts w:eastAsia="Arial" w:cs="Arial"/>
          <w:szCs w:val="24"/>
        </w:rPr>
        <w:t xml:space="preserve"> </w:t>
      </w:r>
      <w:r w:rsidR="7565C5F7" w:rsidRPr="001C2ACC">
        <w:rPr>
          <w:rFonts w:eastAsia="Arial" w:cs="Arial"/>
          <w:szCs w:val="24"/>
        </w:rPr>
        <w:t>systems</w:t>
      </w:r>
      <w:r w:rsidR="001C2ACC" w:rsidRPr="001C2ACC">
        <w:rPr>
          <w:rFonts w:eastAsia="Arial" w:cs="Arial"/>
          <w:szCs w:val="24"/>
        </w:rPr>
        <w:t xml:space="preserve"> </w:t>
      </w:r>
      <w:r w:rsidR="7565C5F7" w:rsidRPr="001C2ACC">
        <w:rPr>
          <w:rFonts w:eastAsia="Arial" w:cs="Arial"/>
          <w:szCs w:val="24"/>
        </w:rPr>
        <w:t>of</w:t>
      </w:r>
      <w:r w:rsidR="001C2ACC" w:rsidRPr="001C2ACC">
        <w:rPr>
          <w:rFonts w:eastAsia="Arial" w:cs="Arial"/>
          <w:szCs w:val="24"/>
        </w:rPr>
        <w:t xml:space="preserve"> </w:t>
      </w:r>
      <w:r w:rsidR="7565C5F7" w:rsidRPr="001C2ACC">
        <w:rPr>
          <w:rFonts w:eastAsia="Arial" w:cs="Arial"/>
          <w:szCs w:val="24"/>
        </w:rPr>
        <w:t>power</w:t>
      </w:r>
      <w:r w:rsidR="001C2ACC" w:rsidRPr="001C2ACC">
        <w:rPr>
          <w:rFonts w:eastAsia="Arial" w:cs="Arial"/>
          <w:szCs w:val="24"/>
        </w:rPr>
        <w:t xml:space="preserve"> </w:t>
      </w:r>
      <w:r w:rsidR="7565C5F7" w:rsidRPr="001C2ACC">
        <w:rPr>
          <w:rFonts w:eastAsia="Arial" w:cs="Arial"/>
          <w:szCs w:val="24"/>
        </w:rPr>
        <w:t>that</w:t>
      </w:r>
      <w:r w:rsidR="001C2ACC" w:rsidRPr="001C2ACC">
        <w:rPr>
          <w:rFonts w:eastAsia="Arial" w:cs="Arial"/>
          <w:szCs w:val="24"/>
        </w:rPr>
        <w:t xml:space="preserve"> </w:t>
      </w:r>
      <w:r w:rsidR="7565C5F7" w:rsidRPr="001C2ACC">
        <w:rPr>
          <w:rFonts w:eastAsia="Arial" w:cs="Arial"/>
          <w:szCs w:val="24"/>
        </w:rPr>
        <w:t>impact</w:t>
      </w:r>
      <w:r w:rsidR="001C2ACC" w:rsidRPr="001C2ACC">
        <w:rPr>
          <w:rFonts w:eastAsia="Arial" w:cs="Arial"/>
          <w:szCs w:val="24"/>
        </w:rPr>
        <w:t xml:space="preserve"> </w:t>
      </w:r>
      <w:r w:rsidR="7565C5F7" w:rsidRPr="001C2ACC">
        <w:rPr>
          <w:rFonts w:eastAsia="Arial" w:cs="Arial"/>
          <w:szCs w:val="24"/>
        </w:rPr>
        <w:t>their</w:t>
      </w:r>
      <w:r w:rsidR="001C2ACC" w:rsidRPr="001C2ACC">
        <w:rPr>
          <w:rFonts w:eastAsia="Arial" w:cs="Arial"/>
          <w:szCs w:val="24"/>
        </w:rPr>
        <w:t xml:space="preserve"> </w:t>
      </w:r>
      <w:r w:rsidR="7565C5F7" w:rsidRPr="001C2ACC">
        <w:rPr>
          <w:rFonts w:eastAsia="Arial" w:cs="Arial"/>
          <w:szCs w:val="24"/>
        </w:rPr>
        <w:t>lived</w:t>
      </w:r>
      <w:r w:rsidR="001C2ACC" w:rsidRPr="001C2ACC">
        <w:rPr>
          <w:rFonts w:eastAsia="Arial" w:cs="Arial"/>
          <w:szCs w:val="24"/>
        </w:rPr>
        <w:t xml:space="preserve"> </w:t>
      </w:r>
      <w:r w:rsidR="7565C5F7" w:rsidRPr="001C2ACC">
        <w:rPr>
          <w:rFonts w:eastAsia="Arial" w:cs="Arial"/>
          <w:szCs w:val="24"/>
        </w:rPr>
        <w:t>experiences</w:t>
      </w:r>
      <w:r w:rsidR="001C2ACC" w:rsidRPr="001C2ACC">
        <w:rPr>
          <w:rFonts w:eastAsia="Arial" w:cs="Arial"/>
          <w:szCs w:val="24"/>
        </w:rPr>
        <w:t xml:space="preserve"> </w:t>
      </w:r>
      <w:r w:rsidR="7565C5F7" w:rsidRPr="001C2ACC">
        <w:rPr>
          <w:rFonts w:eastAsia="Arial" w:cs="Arial"/>
          <w:szCs w:val="24"/>
        </w:rPr>
        <w:t>and</w:t>
      </w:r>
      <w:r w:rsidR="001C2ACC" w:rsidRPr="001C2ACC">
        <w:rPr>
          <w:rFonts w:eastAsia="Arial" w:cs="Arial"/>
          <w:szCs w:val="24"/>
        </w:rPr>
        <w:t xml:space="preserve"> </w:t>
      </w:r>
      <w:r w:rsidR="7565C5F7" w:rsidRPr="001C2ACC">
        <w:rPr>
          <w:rFonts w:eastAsia="Arial" w:cs="Arial"/>
          <w:szCs w:val="24"/>
        </w:rPr>
        <w:t>respective</w:t>
      </w:r>
      <w:r w:rsidR="001C2ACC" w:rsidRPr="001C2ACC">
        <w:rPr>
          <w:rFonts w:eastAsia="Arial" w:cs="Arial"/>
          <w:szCs w:val="24"/>
        </w:rPr>
        <w:t xml:space="preserve"> </w:t>
      </w:r>
      <w:r w:rsidR="7565C5F7" w:rsidRPr="001C2ACC">
        <w:rPr>
          <w:rFonts w:eastAsia="Arial" w:cs="Arial"/>
          <w:szCs w:val="24"/>
        </w:rPr>
        <w:t>communities.</w:t>
      </w:r>
      <w:r w:rsidR="001C2ACC" w:rsidRPr="001C2ACC">
        <w:rPr>
          <w:rFonts w:eastAsia="Arial" w:cs="Arial"/>
          <w:szCs w:val="24"/>
        </w:rPr>
        <w:t xml:space="preserve"> </w:t>
      </w:r>
      <w:r w:rsidR="7565C5F7" w:rsidRPr="001C2ACC">
        <w:rPr>
          <w:rFonts w:eastAsia="Arial" w:cs="Arial"/>
          <w:szCs w:val="24"/>
        </w:rPr>
        <w:t>They</w:t>
      </w:r>
      <w:r w:rsidR="001C2ACC" w:rsidRPr="001C2ACC">
        <w:rPr>
          <w:rFonts w:eastAsia="Arial" w:cs="Arial"/>
          <w:szCs w:val="24"/>
        </w:rPr>
        <w:t xml:space="preserve"> </w:t>
      </w:r>
      <w:r w:rsidR="7565C5F7" w:rsidRPr="001C2ACC">
        <w:rPr>
          <w:rFonts w:eastAsia="Arial" w:cs="Arial"/>
          <w:szCs w:val="24"/>
        </w:rPr>
        <w:t>will</w:t>
      </w:r>
      <w:r w:rsidR="001C2ACC" w:rsidRPr="001C2ACC">
        <w:rPr>
          <w:rFonts w:eastAsia="Arial" w:cs="Arial"/>
          <w:szCs w:val="24"/>
        </w:rPr>
        <w:t xml:space="preserve"> </w:t>
      </w:r>
      <w:r w:rsidR="7565C5F7" w:rsidRPr="001C2ACC">
        <w:rPr>
          <w:rFonts w:eastAsia="Arial" w:cs="Arial"/>
          <w:szCs w:val="24"/>
        </w:rPr>
        <w:t>engage</w:t>
      </w:r>
      <w:r w:rsidR="001C2ACC" w:rsidRPr="001C2ACC">
        <w:rPr>
          <w:rFonts w:eastAsia="Arial" w:cs="Arial"/>
          <w:szCs w:val="24"/>
        </w:rPr>
        <w:t xml:space="preserve"> </w:t>
      </w:r>
      <w:r w:rsidR="7565C5F7" w:rsidRPr="001C2ACC">
        <w:rPr>
          <w:rFonts w:eastAsia="Arial" w:cs="Arial"/>
          <w:szCs w:val="24"/>
        </w:rPr>
        <w:t>in</w:t>
      </w:r>
      <w:r w:rsidR="001C2ACC" w:rsidRPr="001C2ACC">
        <w:rPr>
          <w:rFonts w:eastAsia="Arial" w:cs="Arial"/>
          <w:szCs w:val="24"/>
        </w:rPr>
        <w:t xml:space="preserve"> </w:t>
      </w:r>
      <w:r w:rsidR="7565C5F7" w:rsidRPr="001C2ACC">
        <w:rPr>
          <w:rFonts w:eastAsia="Arial" w:cs="Arial"/>
          <w:szCs w:val="24"/>
        </w:rPr>
        <w:t>meaningful</w:t>
      </w:r>
      <w:r w:rsidR="001C2ACC" w:rsidRPr="001C2ACC">
        <w:rPr>
          <w:rFonts w:eastAsia="Arial" w:cs="Arial"/>
          <w:szCs w:val="24"/>
        </w:rPr>
        <w:t xml:space="preserve"> </w:t>
      </w:r>
      <w:r w:rsidR="7565C5F7" w:rsidRPr="001C2ACC">
        <w:rPr>
          <w:rFonts w:eastAsia="Arial" w:cs="Arial"/>
          <w:szCs w:val="24"/>
        </w:rPr>
        <w:t>activities</w:t>
      </w:r>
      <w:r w:rsidR="001C2ACC" w:rsidRPr="001C2ACC">
        <w:rPr>
          <w:rFonts w:eastAsia="Arial" w:cs="Arial"/>
          <w:szCs w:val="24"/>
        </w:rPr>
        <w:t xml:space="preserve"> </w:t>
      </w:r>
      <w:r w:rsidR="7565C5F7" w:rsidRPr="001C2ACC">
        <w:rPr>
          <w:rFonts w:eastAsia="Arial" w:cs="Arial"/>
          <w:szCs w:val="24"/>
        </w:rPr>
        <w:t>and</w:t>
      </w:r>
      <w:r w:rsidR="001C2ACC" w:rsidRPr="001C2ACC">
        <w:rPr>
          <w:rFonts w:eastAsia="Arial" w:cs="Arial"/>
          <w:szCs w:val="24"/>
        </w:rPr>
        <w:t xml:space="preserve"> </w:t>
      </w:r>
      <w:r w:rsidR="7565C5F7" w:rsidRPr="001C2ACC">
        <w:rPr>
          <w:rFonts w:eastAsia="Arial" w:cs="Arial"/>
          <w:szCs w:val="24"/>
        </w:rPr>
        <w:t>assignments</w:t>
      </w:r>
      <w:r w:rsidR="001C2ACC" w:rsidRPr="001C2ACC">
        <w:rPr>
          <w:rFonts w:eastAsia="Arial" w:cs="Arial"/>
          <w:szCs w:val="24"/>
        </w:rPr>
        <w:t xml:space="preserve"> </w:t>
      </w:r>
      <w:r w:rsidR="7565C5F7" w:rsidRPr="001C2ACC">
        <w:rPr>
          <w:rFonts w:eastAsia="Arial" w:cs="Arial"/>
          <w:szCs w:val="24"/>
        </w:rPr>
        <w:t>that</w:t>
      </w:r>
      <w:r w:rsidR="001C2ACC" w:rsidRPr="001C2ACC">
        <w:rPr>
          <w:rFonts w:eastAsia="Arial" w:cs="Arial"/>
          <w:szCs w:val="24"/>
        </w:rPr>
        <w:t xml:space="preserve"> </w:t>
      </w:r>
      <w:r w:rsidR="7565C5F7" w:rsidRPr="001C2ACC">
        <w:rPr>
          <w:rFonts w:eastAsia="Arial" w:cs="Arial"/>
          <w:szCs w:val="24"/>
        </w:rPr>
        <w:t>encourage</w:t>
      </w:r>
      <w:r w:rsidR="001C2ACC" w:rsidRPr="001C2ACC">
        <w:rPr>
          <w:rFonts w:eastAsia="Arial" w:cs="Arial"/>
          <w:szCs w:val="24"/>
        </w:rPr>
        <w:t xml:space="preserve"> </w:t>
      </w:r>
      <w:r w:rsidR="7565C5F7" w:rsidRPr="001C2ACC">
        <w:rPr>
          <w:rFonts w:eastAsia="Arial" w:cs="Arial"/>
          <w:szCs w:val="24"/>
        </w:rPr>
        <w:t>them</w:t>
      </w:r>
      <w:r w:rsidR="001C2ACC" w:rsidRPr="001C2ACC">
        <w:rPr>
          <w:rFonts w:eastAsia="Arial" w:cs="Arial"/>
          <w:szCs w:val="24"/>
        </w:rPr>
        <w:t xml:space="preserve"> </w:t>
      </w:r>
      <w:r w:rsidR="7565C5F7" w:rsidRPr="001C2ACC">
        <w:rPr>
          <w:rFonts w:eastAsia="Arial" w:cs="Arial"/>
          <w:szCs w:val="24"/>
        </w:rPr>
        <w:t>to</w:t>
      </w:r>
      <w:r w:rsidR="001C2ACC" w:rsidRPr="001C2ACC">
        <w:rPr>
          <w:rFonts w:eastAsia="Arial" w:cs="Arial"/>
          <w:szCs w:val="24"/>
        </w:rPr>
        <w:t xml:space="preserve"> </w:t>
      </w:r>
      <w:r w:rsidR="7565C5F7" w:rsidRPr="001C2ACC">
        <w:rPr>
          <w:rFonts w:eastAsia="Arial" w:cs="Arial"/>
          <w:szCs w:val="24"/>
        </w:rPr>
        <w:t>challenge</w:t>
      </w:r>
      <w:r w:rsidR="001C2ACC" w:rsidRPr="001C2ACC">
        <w:rPr>
          <w:rFonts w:eastAsia="Arial" w:cs="Arial"/>
          <w:szCs w:val="24"/>
        </w:rPr>
        <w:t xml:space="preserve"> </w:t>
      </w:r>
      <w:r w:rsidR="7565C5F7" w:rsidRPr="001C2ACC">
        <w:rPr>
          <w:rFonts w:eastAsia="Arial" w:cs="Arial"/>
          <w:szCs w:val="24"/>
        </w:rPr>
        <w:t>the</w:t>
      </w:r>
      <w:r w:rsidR="001C2ACC" w:rsidRPr="001C2ACC">
        <w:rPr>
          <w:rFonts w:eastAsia="Arial" w:cs="Arial"/>
          <w:szCs w:val="24"/>
        </w:rPr>
        <w:t xml:space="preserve"> </w:t>
      </w:r>
      <w:r w:rsidR="7565C5F7" w:rsidRPr="001C2ACC">
        <w:rPr>
          <w:rFonts w:eastAsia="Arial" w:cs="Arial"/>
          <w:szCs w:val="24"/>
        </w:rPr>
        <w:t>status</w:t>
      </w:r>
      <w:r w:rsidR="001C2ACC" w:rsidRPr="001C2ACC">
        <w:rPr>
          <w:rFonts w:eastAsia="Arial" w:cs="Arial"/>
          <w:szCs w:val="24"/>
        </w:rPr>
        <w:t xml:space="preserve"> </w:t>
      </w:r>
      <w:r w:rsidR="7565C5F7" w:rsidRPr="001C2ACC">
        <w:rPr>
          <w:rFonts w:eastAsia="Arial" w:cs="Arial"/>
          <w:szCs w:val="24"/>
        </w:rPr>
        <w:t>quo</w:t>
      </w:r>
      <w:r w:rsidR="001C2ACC" w:rsidRPr="001C2ACC">
        <w:rPr>
          <w:rFonts w:eastAsia="Arial" w:cs="Arial"/>
          <w:szCs w:val="24"/>
        </w:rPr>
        <w:t xml:space="preserve"> </w:t>
      </w:r>
      <w:r w:rsidR="7565C5F7" w:rsidRPr="001C2ACC">
        <w:rPr>
          <w:rFonts w:eastAsia="Arial" w:cs="Arial"/>
          <w:szCs w:val="24"/>
        </w:rPr>
        <w:t>and</w:t>
      </w:r>
      <w:r w:rsidR="001C2ACC" w:rsidRPr="001C2ACC">
        <w:rPr>
          <w:rFonts w:eastAsia="Arial" w:cs="Arial"/>
          <w:szCs w:val="24"/>
        </w:rPr>
        <w:t xml:space="preserve"> </w:t>
      </w:r>
      <w:r w:rsidR="7565C5F7" w:rsidRPr="001C2ACC">
        <w:rPr>
          <w:rFonts w:eastAsia="Arial" w:cs="Arial"/>
          <w:szCs w:val="24"/>
        </w:rPr>
        <w:t>reimagine</w:t>
      </w:r>
      <w:r w:rsidR="001C2ACC" w:rsidRPr="001C2ACC">
        <w:rPr>
          <w:rFonts w:eastAsia="Arial" w:cs="Arial"/>
          <w:szCs w:val="24"/>
        </w:rPr>
        <w:t xml:space="preserve"> </w:t>
      </w:r>
      <w:r w:rsidR="7565C5F7" w:rsidRPr="001C2ACC">
        <w:rPr>
          <w:rFonts w:eastAsia="Arial" w:cs="Arial"/>
          <w:szCs w:val="24"/>
        </w:rPr>
        <w:t>their</w:t>
      </w:r>
      <w:r w:rsidR="001C2ACC" w:rsidRPr="001C2ACC">
        <w:rPr>
          <w:rFonts w:eastAsia="Arial" w:cs="Arial"/>
          <w:szCs w:val="24"/>
        </w:rPr>
        <w:t xml:space="preserve"> </w:t>
      </w:r>
      <w:r w:rsidR="7565C5F7" w:rsidRPr="001C2ACC">
        <w:rPr>
          <w:rFonts w:eastAsia="Arial" w:cs="Arial"/>
          <w:szCs w:val="24"/>
        </w:rPr>
        <w:t>futures.</w:t>
      </w:r>
    </w:p>
    <w:p w14:paraId="6C055A16" w14:textId="2F4CDFD0" w:rsidR="00060531" w:rsidRPr="001C2ACC" w:rsidRDefault="578810F8" w:rsidP="7A18262A">
      <w:pPr>
        <w:spacing w:after="240" w:line="360" w:lineRule="auto"/>
        <w:rPr>
          <w:rFonts w:cs="Arial"/>
          <w:color w:val="000000"/>
          <w:shd w:val="clear" w:color="auto" w:fill="FFFFFF"/>
        </w:rPr>
      </w:pPr>
      <w:r w:rsidRPr="001C2ACC">
        <w:rPr>
          <w:rFonts w:cs="Arial"/>
          <w:color w:val="000000"/>
          <w:shd w:val="clear" w:color="auto" w:fill="FFFFFF"/>
        </w:rPr>
        <w:t>Ethnic</w:t>
      </w:r>
      <w:r w:rsidR="001C2ACC">
        <w:rPr>
          <w:rFonts w:cs="Arial"/>
          <w:color w:val="000000"/>
          <w:shd w:val="clear" w:color="auto" w:fill="FFFFFF"/>
        </w:rPr>
        <w:t xml:space="preserve"> </w:t>
      </w:r>
      <w:r w:rsidR="00CA030B" w:rsidRPr="001C2ACC">
        <w:rPr>
          <w:rFonts w:cs="Arial"/>
          <w:color w:val="000000"/>
          <w:shd w:val="clear" w:color="auto" w:fill="FFFFFF"/>
        </w:rPr>
        <w:t>s</w:t>
      </w:r>
      <w:r w:rsidRPr="001C2ACC">
        <w:rPr>
          <w:rFonts w:cs="Arial"/>
          <w:color w:val="000000"/>
          <w:shd w:val="clear" w:color="auto" w:fill="FFFFFF"/>
        </w:rPr>
        <w:t>tudies</w:t>
      </w:r>
      <w:r w:rsidR="001C2ACC">
        <w:rPr>
          <w:rFonts w:cs="Arial"/>
          <w:color w:val="000000"/>
          <w:shd w:val="clear" w:color="auto" w:fill="FFFFFF"/>
        </w:rPr>
        <w:t xml:space="preserve"> </w:t>
      </w:r>
      <w:r w:rsidRPr="001C2ACC">
        <w:rPr>
          <w:rFonts w:cs="Arial"/>
          <w:color w:val="000000"/>
          <w:shd w:val="clear" w:color="auto" w:fill="FFFFFF"/>
        </w:rPr>
        <w:t>should</w:t>
      </w:r>
      <w:r w:rsidR="001C2ACC">
        <w:rPr>
          <w:rFonts w:cs="Arial"/>
          <w:color w:val="000000"/>
          <w:shd w:val="clear" w:color="auto" w:fill="FFFFFF"/>
        </w:rPr>
        <w:t xml:space="preserve"> </w:t>
      </w:r>
      <w:r w:rsidRPr="001C2ACC">
        <w:rPr>
          <w:rFonts w:cs="Arial"/>
          <w:color w:val="000000"/>
          <w:shd w:val="clear" w:color="auto" w:fill="FFFFFF"/>
        </w:rPr>
        <w:t>help</w:t>
      </w:r>
      <w:r w:rsidR="001C2ACC">
        <w:rPr>
          <w:rFonts w:cs="Arial"/>
          <w:color w:val="000000"/>
          <w:shd w:val="clear" w:color="auto" w:fill="FFFFFF"/>
        </w:rPr>
        <w:t xml:space="preserve"> </w:t>
      </w:r>
      <w:r w:rsidRPr="001C2ACC">
        <w:rPr>
          <w:rFonts w:cs="Arial"/>
          <w:color w:val="000000"/>
          <w:shd w:val="clear" w:color="auto" w:fill="FFFFFF"/>
        </w:rPr>
        <w:t>students</w:t>
      </w:r>
      <w:r w:rsidR="001C2ACC">
        <w:rPr>
          <w:rFonts w:cs="Arial"/>
          <w:color w:val="000000"/>
          <w:shd w:val="clear" w:color="auto" w:fill="FFFFFF"/>
        </w:rPr>
        <w:t xml:space="preserve"> </w:t>
      </w:r>
      <w:r w:rsidRPr="001C2ACC">
        <w:rPr>
          <w:rFonts w:cs="Arial"/>
          <w:color w:val="000000"/>
          <w:shd w:val="clear" w:color="auto" w:fill="FFFFFF"/>
        </w:rPr>
        <w:t>learn</w:t>
      </w:r>
      <w:r w:rsidR="001C2ACC">
        <w:rPr>
          <w:rFonts w:cs="Arial"/>
          <w:color w:val="000000"/>
          <w:shd w:val="clear" w:color="auto" w:fill="FFFFFF"/>
        </w:rPr>
        <w:t xml:space="preserve"> </w:t>
      </w:r>
      <w:r w:rsidRPr="001C2ACC">
        <w:rPr>
          <w:rFonts w:cs="Arial"/>
          <w:color w:val="000000"/>
          <w:shd w:val="clear" w:color="auto" w:fill="FFFFFF"/>
        </w:rPr>
        <w:t>to</w:t>
      </w:r>
      <w:r w:rsidR="001C2ACC">
        <w:rPr>
          <w:rFonts w:cs="Arial"/>
          <w:color w:val="000000"/>
          <w:shd w:val="clear" w:color="auto" w:fill="FFFFFF"/>
        </w:rPr>
        <w:t xml:space="preserve"> </w:t>
      </w:r>
      <w:r w:rsidRPr="001C2ACC">
        <w:rPr>
          <w:rFonts w:cs="Arial"/>
          <w:color w:val="000000"/>
          <w:shd w:val="clear" w:color="auto" w:fill="FFFFFF"/>
        </w:rPr>
        <w:t>communicate</w:t>
      </w:r>
      <w:r w:rsidR="001C2ACC">
        <w:rPr>
          <w:rFonts w:cs="Arial"/>
          <w:color w:val="000000"/>
          <w:shd w:val="clear" w:color="auto" w:fill="FFFFFF"/>
        </w:rPr>
        <w:t xml:space="preserve"> </w:t>
      </w:r>
      <w:r w:rsidRPr="001C2ACC">
        <w:rPr>
          <w:rFonts w:cs="Arial"/>
          <w:color w:val="000000"/>
          <w:shd w:val="clear" w:color="auto" w:fill="FFFFFF"/>
        </w:rPr>
        <w:t>more</w:t>
      </w:r>
      <w:r w:rsidR="001C2ACC">
        <w:rPr>
          <w:rFonts w:cs="Arial"/>
          <w:color w:val="000000"/>
          <w:shd w:val="clear" w:color="auto" w:fill="FFFFFF"/>
        </w:rPr>
        <w:t xml:space="preserve"> </w:t>
      </w:r>
      <w:r w:rsidRPr="001C2ACC">
        <w:rPr>
          <w:rFonts w:cs="Arial"/>
          <w:color w:val="000000"/>
          <w:shd w:val="clear" w:color="auto" w:fill="FFFFFF"/>
        </w:rPr>
        <w:t>effectively</w:t>
      </w:r>
      <w:r w:rsidR="001C2ACC">
        <w:rPr>
          <w:rFonts w:cs="Arial"/>
          <w:color w:val="000000"/>
          <w:shd w:val="clear" w:color="auto" w:fill="FFFFFF"/>
        </w:rPr>
        <w:t xml:space="preserve"> </w:t>
      </w:r>
      <w:r w:rsidRPr="001C2ACC">
        <w:rPr>
          <w:rFonts w:cs="Arial"/>
          <w:color w:val="000000"/>
          <w:shd w:val="clear" w:color="auto" w:fill="FFFFFF"/>
        </w:rPr>
        <w:t>and</w:t>
      </w:r>
      <w:r w:rsidR="001C2ACC">
        <w:rPr>
          <w:rFonts w:cs="Arial"/>
          <w:color w:val="000000"/>
          <w:shd w:val="clear" w:color="auto" w:fill="FFFFFF"/>
        </w:rPr>
        <w:t xml:space="preserve"> </w:t>
      </w:r>
      <w:r w:rsidRPr="001C2ACC">
        <w:rPr>
          <w:rFonts w:cs="Arial"/>
          <w:color w:val="000000"/>
          <w:shd w:val="clear" w:color="auto" w:fill="FFFFFF"/>
        </w:rPr>
        <w:t>constructively</w:t>
      </w:r>
      <w:r w:rsidR="001C2ACC">
        <w:rPr>
          <w:rFonts w:cs="Arial"/>
          <w:color w:val="000000"/>
          <w:shd w:val="clear" w:color="auto" w:fill="FFFFFF"/>
        </w:rPr>
        <w:t xml:space="preserve"> </w:t>
      </w:r>
      <w:r w:rsidRPr="001C2ACC">
        <w:rPr>
          <w:rFonts w:cs="Arial"/>
          <w:color w:val="000000"/>
          <w:shd w:val="clear" w:color="auto" w:fill="FFFFFF"/>
        </w:rPr>
        <w:t>with</w:t>
      </w:r>
      <w:r w:rsidR="001C2ACC">
        <w:rPr>
          <w:rFonts w:cs="Arial"/>
          <w:color w:val="000000"/>
          <w:shd w:val="clear" w:color="auto" w:fill="FFFFFF"/>
        </w:rPr>
        <w:t xml:space="preserve"> </w:t>
      </w:r>
      <w:r w:rsidRPr="001C2ACC">
        <w:rPr>
          <w:rFonts w:cs="Arial"/>
          <w:color w:val="000000"/>
          <w:shd w:val="clear" w:color="auto" w:fill="FFFFFF"/>
        </w:rPr>
        <w:t>students</w:t>
      </w:r>
      <w:r w:rsidR="001C2ACC">
        <w:rPr>
          <w:rFonts w:cs="Arial"/>
          <w:color w:val="000000"/>
          <w:shd w:val="clear" w:color="auto" w:fill="FFFFFF"/>
        </w:rPr>
        <w:t xml:space="preserve"> </w:t>
      </w:r>
      <w:r w:rsidRPr="001C2ACC">
        <w:rPr>
          <w:rFonts w:cs="Arial"/>
          <w:color w:val="000000"/>
          <w:shd w:val="clear" w:color="auto" w:fill="FFFFFF"/>
        </w:rPr>
        <w:t>of</w:t>
      </w:r>
      <w:r w:rsidR="001C2ACC">
        <w:rPr>
          <w:rFonts w:cs="Arial"/>
          <w:color w:val="000000"/>
          <w:shd w:val="clear" w:color="auto" w:fill="FFFFFF"/>
        </w:rPr>
        <w:t xml:space="preserve"> </w:t>
      </w:r>
      <w:r w:rsidR="58016DFB" w:rsidRPr="001C2ACC">
        <w:rPr>
          <w:rFonts w:cs="Arial"/>
          <w:color w:val="000000"/>
          <w:shd w:val="clear" w:color="auto" w:fill="FFFFFF"/>
        </w:rPr>
        <w:t>varying</w:t>
      </w:r>
      <w:r w:rsidR="001C2ACC">
        <w:rPr>
          <w:rFonts w:cs="Arial"/>
          <w:color w:val="000000"/>
          <w:shd w:val="clear" w:color="auto" w:fill="FFFFFF"/>
        </w:rPr>
        <w:t xml:space="preserve"> </w:t>
      </w:r>
      <w:r w:rsidR="58016DFB" w:rsidRPr="001C2ACC">
        <w:rPr>
          <w:rFonts w:cs="Arial"/>
          <w:color w:val="000000"/>
          <w:shd w:val="clear" w:color="auto" w:fill="FFFFFF"/>
        </w:rPr>
        <w:t>backgrounds</w:t>
      </w:r>
      <w:r w:rsidRPr="001C2ACC">
        <w:rPr>
          <w:rFonts w:cs="Arial"/>
          <w:color w:val="000000"/>
          <w:shd w:val="clear" w:color="auto" w:fill="FFFFFF"/>
        </w:rPr>
        <w:t>.</w:t>
      </w:r>
      <w:r w:rsidR="001C2ACC">
        <w:rPr>
          <w:rFonts w:cs="Arial"/>
          <w:color w:val="000000"/>
          <w:shd w:val="clear" w:color="auto" w:fill="FFFFFF"/>
        </w:rPr>
        <w:t xml:space="preserve"> </w:t>
      </w:r>
      <w:r w:rsidRPr="001C2ACC">
        <w:rPr>
          <w:rFonts w:cs="Arial"/>
          <w:color w:val="000000"/>
          <w:shd w:val="clear" w:color="auto" w:fill="FFFFFF"/>
        </w:rPr>
        <w:t>It</w:t>
      </w:r>
      <w:r w:rsidR="001C2ACC">
        <w:rPr>
          <w:rFonts w:cs="Arial"/>
          <w:color w:val="000000"/>
          <w:shd w:val="clear" w:color="auto" w:fill="FFFFFF"/>
        </w:rPr>
        <w:t xml:space="preserve"> </w:t>
      </w:r>
      <w:r w:rsidRPr="001C2ACC">
        <w:rPr>
          <w:rFonts w:cs="Arial"/>
          <w:color w:val="000000"/>
          <w:shd w:val="clear" w:color="auto" w:fill="FFFFFF"/>
        </w:rPr>
        <w:t>should</w:t>
      </w:r>
      <w:r w:rsidR="001C2ACC">
        <w:rPr>
          <w:rFonts w:cs="Arial"/>
          <w:color w:val="000000"/>
          <w:shd w:val="clear" w:color="auto" w:fill="FFFFFF"/>
        </w:rPr>
        <w:t xml:space="preserve"> </w:t>
      </w:r>
      <w:r w:rsidRPr="001C2ACC">
        <w:rPr>
          <w:rFonts w:cs="Arial"/>
          <w:color w:val="000000"/>
          <w:shd w:val="clear" w:color="auto" w:fill="FFFFFF"/>
        </w:rPr>
        <w:t>help</w:t>
      </w:r>
      <w:r w:rsidR="001C2ACC">
        <w:rPr>
          <w:rFonts w:cs="Arial"/>
          <w:color w:val="000000"/>
          <w:shd w:val="clear" w:color="auto" w:fill="FFFFFF"/>
        </w:rPr>
        <w:t xml:space="preserve"> </w:t>
      </w:r>
      <w:r w:rsidRPr="001C2ACC">
        <w:rPr>
          <w:rFonts w:cs="Arial"/>
          <w:color w:val="000000"/>
          <w:shd w:val="clear" w:color="auto" w:fill="FFFFFF"/>
        </w:rPr>
        <w:t>them</w:t>
      </w:r>
      <w:r w:rsidR="001C2ACC">
        <w:rPr>
          <w:rFonts w:cs="Arial"/>
          <w:color w:val="000000"/>
          <w:shd w:val="clear" w:color="auto" w:fill="FFFFFF"/>
        </w:rPr>
        <w:t xml:space="preserve"> </w:t>
      </w:r>
      <w:r w:rsidRPr="001C2ACC">
        <w:rPr>
          <w:rFonts w:cs="Arial"/>
          <w:color w:val="000000"/>
          <w:shd w:val="clear" w:color="auto" w:fill="FFFFFF"/>
        </w:rPr>
        <w:t>develop</w:t>
      </w:r>
      <w:r w:rsidR="001C2ACC">
        <w:rPr>
          <w:rFonts w:cs="Arial"/>
          <w:color w:val="000000"/>
          <w:shd w:val="clear" w:color="auto" w:fill="FFFFFF"/>
        </w:rPr>
        <w:t xml:space="preserve"> </w:t>
      </w:r>
      <w:r w:rsidRPr="001C2ACC">
        <w:rPr>
          <w:rFonts w:cs="Arial"/>
          <w:color w:val="000000"/>
          <w:shd w:val="clear" w:color="auto" w:fill="FFFFFF"/>
        </w:rPr>
        <w:t>the</w:t>
      </w:r>
      <w:r w:rsidR="001C2ACC">
        <w:rPr>
          <w:rFonts w:cs="Arial"/>
          <w:color w:val="000000"/>
          <w:shd w:val="clear" w:color="auto" w:fill="FFFFFF"/>
        </w:rPr>
        <w:t xml:space="preserve"> </w:t>
      </w:r>
      <w:r w:rsidRPr="001C2ACC">
        <w:rPr>
          <w:rFonts w:cs="Arial"/>
          <w:color w:val="000000"/>
          <w:shd w:val="clear" w:color="auto" w:fill="FFFFFF"/>
        </w:rPr>
        <w:lastRenderedPageBreak/>
        <w:t>ability</w:t>
      </w:r>
      <w:r w:rsidR="001C2ACC">
        <w:rPr>
          <w:rFonts w:cs="Arial"/>
          <w:color w:val="000000"/>
          <w:shd w:val="clear" w:color="auto" w:fill="FFFFFF"/>
        </w:rPr>
        <w:t xml:space="preserve"> </w:t>
      </w:r>
      <w:r w:rsidRPr="001C2ACC">
        <w:rPr>
          <w:rFonts w:cs="Arial"/>
          <w:color w:val="000000"/>
          <w:shd w:val="clear" w:color="auto" w:fill="FFFFFF"/>
        </w:rPr>
        <w:t>to</w:t>
      </w:r>
      <w:r w:rsidR="001C2ACC">
        <w:rPr>
          <w:rFonts w:cs="Arial"/>
          <w:color w:val="000000"/>
          <w:shd w:val="clear" w:color="auto" w:fill="FFFFFF"/>
        </w:rPr>
        <w:t xml:space="preserve"> </w:t>
      </w:r>
      <w:r w:rsidRPr="001C2ACC">
        <w:rPr>
          <w:rFonts w:cs="Arial"/>
          <w:color w:val="000000"/>
          <w:shd w:val="clear" w:color="auto" w:fill="FFFFFF"/>
        </w:rPr>
        <w:t>communicate</w:t>
      </w:r>
      <w:r w:rsidR="001C2ACC">
        <w:rPr>
          <w:rFonts w:cs="Arial"/>
          <w:color w:val="000000"/>
          <w:shd w:val="clear" w:color="auto" w:fill="FFFFFF"/>
        </w:rPr>
        <w:t xml:space="preserve"> </w:t>
      </w:r>
      <w:r w:rsidRPr="001C2ACC">
        <w:rPr>
          <w:rFonts w:cs="Arial"/>
          <w:color w:val="000000"/>
          <w:shd w:val="clear" w:color="auto" w:fill="FFFFFF"/>
        </w:rPr>
        <w:t>with</w:t>
      </w:r>
      <w:r w:rsidR="001C2ACC">
        <w:rPr>
          <w:rFonts w:cs="Arial"/>
          <w:color w:val="000000"/>
          <w:shd w:val="clear" w:color="auto" w:fill="FFFFFF"/>
        </w:rPr>
        <w:t xml:space="preserve"> </w:t>
      </w:r>
      <w:r w:rsidRPr="001C2ACC">
        <w:rPr>
          <w:rFonts w:cs="Arial"/>
          <w:color w:val="000000"/>
          <w:shd w:val="clear" w:color="auto" w:fill="FFFFFF"/>
        </w:rPr>
        <w:t>power</w:t>
      </w:r>
      <w:r w:rsidR="001C2ACC">
        <w:rPr>
          <w:rFonts w:cs="Arial"/>
          <w:color w:val="000000"/>
          <w:shd w:val="clear" w:color="auto" w:fill="FFFFFF"/>
        </w:rPr>
        <w:t xml:space="preserve"> </w:t>
      </w:r>
      <w:r w:rsidRPr="001C2ACC">
        <w:rPr>
          <w:rFonts w:cs="Arial"/>
          <w:color w:val="000000"/>
          <w:shd w:val="clear" w:color="auto" w:fill="FFFFFF"/>
        </w:rPr>
        <w:t>and</w:t>
      </w:r>
      <w:r w:rsidR="001C2ACC">
        <w:rPr>
          <w:rFonts w:cs="Arial"/>
          <w:color w:val="000000"/>
          <w:shd w:val="clear" w:color="auto" w:fill="FFFFFF"/>
        </w:rPr>
        <w:t xml:space="preserve"> </w:t>
      </w:r>
      <w:r w:rsidRPr="001C2ACC">
        <w:rPr>
          <w:rFonts w:cs="Arial"/>
          <w:color w:val="000000"/>
          <w:shd w:val="clear" w:color="auto" w:fill="FFFFFF"/>
        </w:rPr>
        <w:t>clarity,</w:t>
      </w:r>
      <w:r w:rsidR="001C2ACC">
        <w:rPr>
          <w:rFonts w:cs="Arial"/>
          <w:color w:val="000000"/>
          <w:shd w:val="clear" w:color="auto" w:fill="FFFFFF"/>
        </w:rPr>
        <w:t xml:space="preserve"> </w:t>
      </w:r>
      <w:r w:rsidRPr="001C2ACC">
        <w:rPr>
          <w:rFonts w:cs="Arial"/>
          <w:color w:val="000000"/>
          <w:shd w:val="clear" w:color="auto" w:fill="FFFFFF"/>
        </w:rPr>
        <w:t>to</w:t>
      </w:r>
      <w:r w:rsidR="001C2ACC">
        <w:rPr>
          <w:rFonts w:cs="Arial"/>
          <w:color w:val="000000"/>
          <w:shd w:val="clear" w:color="auto" w:fill="FFFFFF"/>
        </w:rPr>
        <w:t xml:space="preserve"> </w:t>
      </w:r>
      <w:r w:rsidRPr="001C2ACC">
        <w:rPr>
          <w:rFonts w:cs="Arial"/>
          <w:color w:val="000000"/>
          <w:shd w:val="clear" w:color="auto" w:fill="FFFFFF"/>
        </w:rPr>
        <w:t>interact</w:t>
      </w:r>
      <w:r w:rsidR="001C2ACC">
        <w:rPr>
          <w:rFonts w:cs="Arial"/>
          <w:color w:val="000000"/>
          <w:shd w:val="clear" w:color="auto" w:fill="FFFFFF"/>
        </w:rPr>
        <w:t xml:space="preserve"> </w:t>
      </w:r>
      <w:r w:rsidRPr="001C2ACC">
        <w:rPr>
          <w:rFonts w:cs="Arial"/>
          <w:color w:val="000000"/>
          <w:shd w:val="clear" w:color="auto" w:fill="FFFFFF"/>
        </w:rPr>
        <w:t>with</w:t>
      </w:r>
      <w:r w:rsidR="001C2ACC">
        <w:rPr>
          <w:rFonts w:cs="Arial"/>
          <w:color w:val="000000"/>
          <w:shd w:val="clear" w:color="auto" w:fill="FFFFFF"/>
        </w:rPr>
        <w:t xml:space="preserve"> </w:t>
      </w:r>
      <w:r w:rsidRPr="001C2ACC">
        <w:rPr>
          <w:rFonts w:cs="Arial"/>
          <w:color w:val="000000"/>
          <w:shd w:val="clear" w:color="auto" w:fill="FFFFFF"/>
        </w:rPr>
        <w:t>civility,</w:t>
      </w:r>
      <w:r w:rsidR="001C2ACC">
        <w:rPr>
          <w:rFonts w:cs="Arial"/>
          <w:color w:val="000000"/>
          <w:shd w:val="clear" w:color="auto" w:fill="FFFFFF"/>
        </w:rPr>
        <w:t xml:space="preserve"> </w:t>
      </w:r>
      <w:r w:rsidRPr="001C2ACC">
        <w:rPr>
          <w:rFonts w:cs="Arial"/>
          <w:color w:val="000000"/>
          <w:shd w:val="clear" w:color="auto" w:fill="FFFFFF"/>
        </w:rPr>
        <w:t>to</w:t>
      </w:r>
      <w:r w:rsidR="001C2ACC">
        <w:rPr>
          <w:rFonts w:cs="Arial"/>
          <w:color w:val="000000"/>
          <w:shd w:val="clear" w:color="auto" w:fill="FFFFFF"/>
        </w:rPr>
        <w:t xml:space="preserve"> </w:t>
      </w:r>
      <w:r w:rsidRPr="001C2ACC">
        <w:rPr>
          <w:rFonts w:cs="Arial"/>
          <w:color w:val="000000"/>
          <w:shd w:val="clear" w:color="auto" w:fill="FFFFFF"/>
        </w:rPr>
        <w:t>listen</w:t>
      </w:r>
      <w:r w:rsidR="001C2ACC">
        <w:rPr>
          <w:rFonts w:cs="Arial"/>
          <w:color w:val="000000"/>
          <w:shd w:val="clear" w:color="auto" w:fill="FFFFFF"/>
        </w:rPr>
        <w:t xml:space="preserve"> </w:t>
      </w:r>
      <w:r w:rsidRPr="001C2ACC">
        <w:rPr>
          <w:rFonts w:cs="Arial"/>
          <w:color w:val="000000"/>
          <w:shd w:val="clear" w:color="auto" w:fill="FFFFFF"/>
        </w:rPr>
        <w:t>attentively,</w:t>
      </w:r>
      <w:r w:rsidR="001C2ACC">
        <w:rPr>
          <w:rFonts w:cs="Arial"/>
          <w:color w:val="000000"/>
          <w:shd w:val="clear" w:color="auto" w:fill="FFFFFF"/>
        </w:rPr>
        <w:t xml:space="preserve"> </w:t>
      </w:r>
      <w:r w:rsidRPr="001C2ACC">
        <w:rPr>
          <w:rFonts w:cs="Arial"/>
          <w:color w:val="000000"/>
          <w:shd w:val="clear" w:color="auto" w:fill="FFFFFF"/>
        </w:rPr>
        <w:t>and</w:t>
      </w:r>
      <w:r w:rsidR="001C2ACC">
        <w:rPr>
          <w:rFonts w:cs="Arial"/>
          <w:color w:val="000000"/>
          <w:shd w:val="clear" w:color="auto" w:fill="FFFFFF"/>
        </w:rPr>
        <w:t xml:space="preserve"> </w:t>
      </w:r>
      <w:r w:rsidRPr="001C2ACC">
        <w:rPr>
          <w:rFonts w:cs="Arial"/>
          <w:color w:val="000000"/>
          <w:shd w:val="clear" w:color="auto" w:fill="FFFFFF"/>
        </w:rPr>
        <w:t>to</w:t>
      </w:r>
      <w:r w:rsidR="001C2ACC">
        <w:rPr>
          <w:rFonts w:cs="Arial"/>
          <w:color w:val="000000"/>
          <w:shd w:val="clear" w:color="auto" w:fill="FFFFFF"/>
        </w:rPr>
        <w:t xml:space="preserve"> </w:t>
      </w:r>
      <w:r w:rsidRPr="001C2ACC">
        <w:rPr>
          <w:rFonts w:cs="Arial"/>
          <w:color w:val="000000"/>
          <w:shd w:val="clear" w:color="auto" w:fill="FFFFFF"/>
        </w:rPr>
        <w:t>critically</w:t>
      </w:r>
      <w:r w:rsidR="001C2ACC">
        <w:rPr>
          <w:rFonts w:cs="Arial"/>
          <w:color w:val="000000"/>
          <w:shd w:val="clear" w:color="auto" w:fill="FFFFFF"/>
        </w:rPr>
        <w:t xml:space="preserve"> </w:t>
      </w:r>
      <w:r w:rsidRPr="001C2ACC">
        <w:rPr>
          <w:rFonts w:cs="Arial"/>
          <w:color w:val="000000"/>
          <w:shd w:val="clear" w:color="auto" w:fill="FFFFFF"/>
        </w:rPr>
        <w:t>consider</w:t>
      </w:r>
      <w:r w:rsidR="001C2ACC">
        <w:rPr>
          <w:rFonts w:cs="Arial"/>
          <w:color w:val="000000"/>
          <w:shd w:val="clear" w:color="auto" w:fill="FFFFFF"/>
        </w:rPr>
        <w:t xml:space="preserve"> </w:t>
      </w:r>
      <w:r w:rsidRPr="001C2ACC">
        <w:rPr>
          <w:rFonts w:cs="Arial"/>
          <w:color w:val="000000"/>
          <w:shd w:val="clear" w:color="auto" w:fill="FFFFFF"/>
        </w:rPr>
        <w:t>new</w:t>
      </w:r>
      <w:r w:rsidR="001C2ACC">
        <w:rPr>
          <w:rFonts w:cs="Arial"/>
          <w:color w:val="000000"/>
          <w:shd w:val="clear" w:color="auto" w:fill="FFFFFF"/>
        </w:rPr>
        <w:t xml:space="preserve"> </w:t>
      </w:r>
      <w:r w:rsidRPr="001C2ACC">
        <w:rPr>
          <w:rFonts w:cs="Arial"/>
          <w:color w:val="000000"/>
          <w:shd w:val="clear" w:color="auto" w:fill="FFFFFF"/>
        </w:rPr>
        <w:t>ideas</w:t>
      </w:r>
      <w:r w:rsidR="001C2ACC">
        <w:rPr>
          <w:rFonts w:cs="Arial"/>
          <w:color w:val="000000"/>
          <w:shd w:val="clear" w:color="auto" w:fill="FFFFFF"/>
        </w:rPr>
        <w:t xml:space="preserve"> </w:t>
      </w:r>
      <w:r w:rsidRPr="001C2ACC">
        <w:rPr>
          <w:rFonts w:cs="Arial"/>
          <w:color w:val="000000"/>
          <w:shd w:val="clear" w:color="auto" w:fill="FFFFFF"/>
        </w:rPr>
        <w:t>and</w:t>
      </w:r>
      <w:r w:rsidR="001C2ACC">
        <w:rPr>
          <w:rFonts w:cs="Arial"/>
          <w:color w:val="000000"/>
          <w:shd w:val="clear" w:color="auto" w:fill="FFFFFF"/>
        </w:rPr>
        <w:t xml:space="preserve"> </w:t>
      </w:r>
      <w:r w:rsidRPr="001C2ACC">
        <w:rPr>
          <w:rFonts w:cs="Arial"/>
          <w:color w:val="000000"/>
          <w:shd w:val="clear" w:color="auto" w:fill="FFFFFF"/>
        </w:rPr>
        <w:t>perspectives.</w:t>
      </w:r>
      <w:r w:rsidR="001C2ACC">
        <w:rPr>
          <w:rFonts w:cs="Arial"/>
          <w:color w:val="000000"/>
          <w:shd w:val="clear" w:color="auto" w:fill="FFFFFF"/>
        </w:rPr>
        <w:t xml:space="preserve"> </w:t>
      </w:r>
      <w:r w:rsidRPr="001C2ACC">
        <w:rPr>
          <w:rFonts w:cs="Arial"/>
          <w:color w:val="000000"/>
          <w:shd w:val="clear" w:color="auto" w:fill="FFFFFF"/>
        </w:rPr>
        <w:t>It</w:t>
      </w:r>
      <w:r w:rsidR="001C2ACC">
        <w:rPr>
          <w:rFonts w:cs="Arial"/>
          <w:color w:val="000000"/>
          <w:shd w:val="clear" w:color="auto" w:fill="FFFFFF"/>
        </w:rPr>
        <w:t xml:space="preserve"> </w:t>
      </w:r>
      <w:r w:rsidRPr="001C2ACC">
        <w:rPr>
          <w:rFonts w:cs="Arial"/>
          <w:color w:val="000000"/>
          <w:shd w:val="clear" w:color="auto" w:fill="FFFFFF"/>
        </w:rPr>
        <w:t>should</w:t>
      </w:r>
      <w:r w:rsidR="001C2ACC">
        <w:rPr>
          <w:rFonts w:cs="Arial"/>
          <w:color w:val="000000"/>
          <w:shd w:val="clear" w:color="auto" w:fill="FFFFFF"/>
        </w:rPr>
        <w:t xml:space="preserve"> </w:t>
      </w:r>
      <w:r w:rsidRPr="001C2ACC">
        <w:rPr>
          <w:rFonts w:cs="Arial"/>
          <w:color w:val="000000"/>
          <w:shd w:val="clear" w:color="auto" w:fill="FFFFFF"/>
        </w:rPr>
        <w:t>also</w:t>
      </w:r>
      <w:r w:rsidR="001C2ACC">
        <w:rPr>
          <w:rFonts w:cs="Arial"/>
          <w:color w:val="000000"/>
          <w:shd w:val="clear" w:color="auto" w:fill="FFFFFF"/>
        </w:rPr>
        <w:t xml:space="preserve"> </w:t>
      </w:r>
      <w:r w:rsidRPr="001C2ACC">
        <w:rPr>
          <w:rFonts w:cs="Arial"/>
          <w:color w:val="000000"/>
          <w:shd w:val="clear" w:color="auto" w:fill="FFFFFF"/>
        </w:rPr>
        <w:t>encourage</w:t>
      </w:r>
      <w:r w:rsidR="001C2ACC">
        <w:rPr>
          <w:rFonts w:cs="Arial"/>
          <w:color w:val="000000"/>
          <w:shd w:val="clear" w:color="auto" w:fill="FFFFFF"/>
        </w:rPr>
        <w:t xml:space="preserve"> </w:t>
      </w:r>
      <w:r w:rsidRPr="001C2ACC">
        <w:rPr>
          <w:rFonts w:cs="Arial"/>
          <w:color w:val="000000"/>
          <w:shd w:val="clear" w:color="auto" w:fill="FFFFFF"/>
        </w:rPr>
        <w:t>students</w:t>
      </w:r>
      <w:r w:rsidR="001C2ACC">
        <w:rPr>
          <w:rFonts w:cs="Arial"/>
          <w:color w:val="000000"/>
          <w:shd w:val="clear" w:color="auto" w:fill="FFFFFF"/>
        </w:rPr>
        <w:t xml:space="preserve"> </w:t>
      </w:r>
      <w:r w:rsidRPr="001C2ACC">
        <w:rPr>
          <w:rFonts w:cs="Arial"/>
          <w:color w:val="000000"/>
          <w:shd w:val="clear" w:color="auto" w:fill="FFFFFF"/>
        </w:rPr>
        <w:t>to</w:t>
      </w:r>
      <w:r w:rsidR="001C2ACC">
        <w:rPr>
          <w:rFonts w:cs="Arial"/>
          <w:color w:val="000000"/>
          <w:shd w:val="clear" w:color="auto" w:fill="FFFFFF"/>
        </w:rPr>
        <w:t xml:space="preserve"> </w:t>
      </w:r>
      <w:r w:rsidRPr="001C2ACC">
        <w:rPr>
          <w:rFonts w:cs="Arial"/>
          <w:color w:val="000000"/>
          <w:shd w:val="clear" w:color="auto" w:fill="FFFFFF"/>
        </w:rPr>
        <w:t>be</w:t>
      </w:r>
      <w:r w:rsidR="001C2ACC">
        <w:rPr>
          <w:rFonts w:cs="Arial"/>
          <w:color w:val="000000"/>
          <w:shd w:val="clear" w:color="auto" w:fill="FFFFFF"/>
        </w:rPr>
        <w:t xml:space="preserve"> </w:t>
      </w:r>
      <w:r w:rsidRPr="001C2ACC">
        <w:rPr>
          <w:rFonts w:cs="Arial"/>
          <w:color w:val="000000"/>
          <w:shd w:val="clear" w:color="auto" w:fill="FFFFFF"/>
        </w:rPr>
        <w:t>willing</w:t>
      </w:r>
      <w:r w:rsidR="001C2ACC">
        <w:rPr>
          <w:rFonts w:cs="Arial"/>
          <w:color w:val="000000"/>
          <w:shd w:val="clear" w:color="auto" w:fill="FFFFFF"/>
        </w:rPr>
        <w:t xml:space="preserve"> </w:t>
      </w:r>
      <w:r w:rsidRPr="001C2ACC">
        <w:rPr>
          <w:rFonts w:cs="Arial"/>
          <w:color w:val="000000"/>
          <w:shd w:val="clear" w:color="auto" w:fill="FFFFFF"/>
        </w:rPr>
        <w:t>to</w:t>
      </w:r>
      <w:r w:rsidR="001C2ACC">
        <w:rPr>
          <w:rFonts w:cs="Arial"/>
          <w:color w:val="000000"/>
          <w:shd w:val="clear" w:color="auto" w:fill="FFFFFF"/>
        </w:rPr>
        <w:t xml:space="preserve"> </w:t>
      </w:r>
      <w:r w:rsidRPr="001C2ACC">
        <w:rPr>
          <w:rFonts w:cs="Arial"/>
          <w:color w:val="000000"/>
          <w:shd w:val="clear" w:color="auto" w:fill="FFFFFF"/>
        </w:rPr>
        <w:t>modify</w:t>
      </w:r>
      <w:r w:rsidR="001C2ACC">
        <w:rPr>
          <w:rFonts w:cs="Arial"/>
          <w:color w:val="000000"/>
          <w:shd w:val="clear" w:color="auto" w:fill="FFFFFF"/>
        </w:rPr>
        <w:t xml:space="preserve"> </w:t>
      </w:r>
      <w:r w:rsidRPr="001C2ACC">
        <w:rPr>
          <w:rFonts w:cs="Arial"/>
          <w:color w:val="000000"/>
          <w:shd w:val="clear" w:color="auto" w:fill="FFFFFF"/>
        </w:rPr>
        <w:t>their</w:t>
      </w:r>
      <w:r w:rsidR="001C2ACC">
        <w:rPr>
          <w:rFonts w:cs="Arial"/>
          <w:color w:val="000000"/>
          <w:shd w:val="clear" w:color="auto" w:fill="FFFFFF"/>
        </w:rPr>
        <w:t xml:space="preserve"> </w:t>
      </w:r>
      <w:r w:rsidRPr="001C2ACC">
        <w:rPr>
          <w:rFonts w:cs="Arial"/>
          <w:color w:val="000000"/>
          <w:shd w:val="clear" w:color="auto" w:fill="FFFFFF"/>
        </w:rPr>
        <w:t>positions</w:t>
      </w:r>
      <w:r w:rsidR="001C2ACC">
        <w:rPr>
          <w:rFonts w:cs="Arial"/>
          <w:color w:val="000000"/>
          <w:shd w:val="clear" w:color="auto" w:fill="FFFFFF"/>
        </w:rPr>
        <w:t xml:space="preserve"> </w:t>
      </w:r>
      <w:r w:rsidRPr="001C2ACC">
        <w:rPr>
          <w:rFonts w:cs="Arial"/>
          <w:color w:val="000000"/>
          <w:shd w:val="clear" w:color="auto" w:fill="FFFFFF"/>
        </w:rPr>
        <w:t>in</w:t>
      </w:r>
      <w:r w:rsidR="001C2ACC">
        <w:rPr>
          <w:rFonts w:cs="Arial"/>
          <w:color w:val="000000"/>
          <w:shd w:val="clear" w:color="auto" w:fill="FFFFFF"/>
        </w:rPr>
        <w:t xml:space="preserve"> </w:t>
      </w:r>
      <w:r w:rsidRPr="001C2ACC">
        <w:rPr>
          <w:rFonts w:cs="Arial"/>
          <w:color w:val="000000"/>
          <w:shd w:val="clear" w:color="auto" w:fill="FFFFFF"/>
        </w:rPr>
        <w:t>the</w:t>
      </w:r>
      <w:r w:rsidR="001C2ACC">
        <w:rPr>
          <w:rFonts w:cs="Arial"/>
          <w:color w:val="000000"/>
          <w:shd w:val="clear" w:color="auto" w:fill="FFFFFF"/>
        </w:rPr>
        <w:t xml:space="preserve"> </w:t>
      </w:r>
      <w:r w:rsidRPr="001C2ACC">
        <w:rPr>
          <w:rFonts w:cs="Arial"/>
          <w:color w:val="000000"/>
          <w:shd w:val="clear" w:color="auto" w:fill="FFFFFF"/>
        </w:rPr>
        <w:t>light</w:t>
      </w:r>
      <w:r w:rsidR="001C2ACC">
        <w:rPr>
          <w:rFonts w:cs="Arial"/>
          <w:color w:val="000000"/>
          <w:shd w:val="clear" w:color="auto" w:fill="FFFFFF"/>
        </w:rPr>
        <w:t xml:space="preserve"> </w:t>
      </w:r>
      <w:r w:rsidRPr="001C2ACC">
        <w:rPr>
          <w:rFonts w:cs="Arial"/>
          <w:color w:val="000000"/>
          <w:shd w:val="clear" w:color="auto" w:fill="FFFFFF"/>
        </w:rPr>
        <w:t>of</w:t>
      </w:r>
      <w:r w:rsidR="001C2ACC">
        <w:rPr>
          <w:rFonts w:cs="Arial"/>
          <w:color w:val="000000"/>
          <w:shd w:val="clear" w:color="auto" w:fill="FFFFFF"/>
        </w:rPr>
        <w:t xml:space="preserve"> </w:t>
      </w:r>
      <w:r w:rsidRPr="001C2ACC">
        <w:rPr>
          <w:rFonts w:cs="Arial"/>
          <w:color w:val="000000"/>
          <w:shd w:val="clear" w:color="auto" w:fill="FFFFFF"/>
        </w:rPr>
        <w:t>new</w:t>
      </w:r>
      <w:r w:rsidR="001C2ACC">
        <w:rPr>
          <w:rFonts w:cs="Arial"/>
          <w:color w:val="000000"/>
          <w:shd w:val="clear" w:color="auto" w:fill="FFFFFF"/>
        </w:rPr>
        <w:t xml:space="preserve"> </w:t>
      </w:r>
      <w:r w:rsidRPr="001C2ACC">
        <w:rPr>
          <w:rFonts w:cs="Arial"/>
          <w:color w:val="000000"/>
          <w:shd w:val="clear" w:color="auto" w:fill="FFFFFF"/>
        </w:rPr>
        <w:t>evidence</w:t>
      </w:r>
      <w:r w:rsidR="001C2ACC">
        <w:rPr>
          <w:rFonts w:cs="Arial"/>
          <w:color w:val="000000"/>
          <w:shd w:val="clear" w:color="auto" w:fill="FFFFFF"/>
        </w:rPr>
        <w:t xml:space="preserve"> </w:t>
      </w:r>
      <w:r w:rsidRPr="001C2ACC">
        <w:rPr>
          <w:rFonts w:cs="Arial"/>
          <w:color w:val="000000"/>
          <w:shd w:val="clear" w:color="auto" w:fill="FFFFFF"/>
        </w:rPr>
        <w:t>and</w:t>
      </w:r>
      <w:r w:rsidR="001C2ACC">
        <w:rPr>
          <w:rFonts w:cs="Arial"/>
          <w:color w:val="000000"/>
          <w:shd w:val="clear" w:color="auto" w:fill="FFFFFF"/>
        </w:rPr>
        <w:t xml:space="preserve"> </w:t>
      </w:r>
      <w:r w:rsidRPr="001C2ACC">
        <w:rPr>
          <w:rFonts w:cs="Arial"/>
          <w:color w:val="000000"/>
          <w:shd w:val="clear" w:color="auto" w:fill="FFFFFF"/>
        </w:rPr>
        <w:t>compelling</w:t>
      </w:r>
      <w:r w:rsidR="001C2ACC">
        <w:rPr>
          <w:rFonts w:cs="Arial"/>
          <w:color w:val="000000"/>
          <w:shd w:val="clear" w:color="auto" w:fill="FFFFFF"/>
        </w:rPr>
        <w:t xml:space="preserve"> </w:t>
      </w:r>
      <w:r w:rsidRPr="001C2ACC">
        <w:rPr>
          <w:rFonts w:cs="Arial"/>
          <w:color w:val="000000"/>
          <w:shd w:val="clear" w:color="auto" w:fill="FFFFFF"/>
        </w:rPr>
        <w:t>arguments.</w:t>
      </w:r>
      <w:r w:rsidR="001C2ACC">
        <w:rPr>
          <w:rFonts w:cs="Arial"/>
          <w:color w:val="000000" w:themeColor="text1"/>
        </w:rPr>
        <w:t xml:space="preserve"> </w:t>
      </w:r>
      <w:r w:rsidR="13FF981B" w:rsidRPr="001C2ACC">
        <w:rPr>
          <w:rFonts w:cs="Arial"/>
          <w:color w:val="000000" w:themeColor="text1"/>
        </w:rPr>
        <w:t>Students</w:t>
      </w:r>
      <w:r w:rsidR="001C2ACC">
        <w:rPr>
          <w:rFonts w:cs="Arial"/>
          <w:color w:val="000000" w:themeColor="text1"/>
        </w:rPr>
        <w:t xml:space="preserve"> </w:t>
      </w:r>
      <w:r w:rsidR="13FF981B" w:rsidRPr="001C2ACC">
        <w:rPr>
          <w:rFonts w:cs="Arial"/>
          <w:color w:val="000000" w:themeColor="text1"/>
        </w:rPr>
        <w:t>should</w:t>
      </w:r>
      <w:r w:rsidR="001C2ACC">
        <w:rPr>
          <w:rFonts w:cs="Arial"/>
          <w:color w:val="000000" w:themeColor="text1"/>
        </w:rPr>
        <w:t xml:space="preserve"> </w:t>
      </w:r>
      <w:r w:rsidR="13FF981B" w:rsidRPr="001C2ACC">
        <w:rPr>
          <w:rFonts w:cs="Arial"/>
          <w:color w:val="000000" w:themeColor="text1"/>
        </w:rPr>
        <w:t>not</w:t>
      </w:r>
      <w:r w:rsidR="001C2ACC">
        <w:rPr>
          <w:rFonts w:cs="Arial"/>
          <w:color w:val="000000" w:themeColor="text1"/>
        </w:rPr>
        <w:t xml:space="preserve"> </w:t>
      </w:r>
      <w:r w:rsidR="13FF981B" w:rsidRPr="001C2ACC">
        <w:rPr>
          <w:rFonts w:cs="Arial"/>
          <w:color w:val="000000" w:themeColor="text1"/>
        </w:rPr>
        <w:t>just</w:t>
      </w:r>
      <w:r w:rsidR="001C2ACC">
        <w:rPr>
          <w:rFonts w:cs="Arial"/>
          <w:color w:val="000000" w:themeColor="text1"/>
        </w:rPr>
        <w:t xml:space="preserve"> </w:t>
      </w:r>
      <w:r w:rsidR="13FF981B" w:rsidRPr="001C2ACC">
        <w:rPr>
          <w:rFonts w:cs="Arial"/>
          <w:color w:val="000000" w:themeColor="text1"/>
        </w:rPr>
        <w:t>engage</w:t>
      </w:r>
      <w:r w:rsidR="001C2ACC">
        <w:rPr>
          <w:rFonts w:cs="Arial"/>
          <w:color w:val="000000" w:themeColor="text1"/>
        </w:rPr>
        <w:t xml:space="preserve"> </w:t>
      </w:r>
      <w:r w:rsidR="13FF981B" w:rsidRPr="001C2ACC">
        <w:rPr>
          <w:rFonts w:cs="Arial"/>
          <w:color w:val="000000" w:themeColor="text1"/>
        </w:rPr>
        <w:t>in</w:t>
      </w:r>
      <w:r w:rsidR="001C2ACC">
        <w:rPr>
          <w:rFonts w:cs="Arial"/>
          <w:color w:val="000000" w:themeColor="text1"/>
        </w:rPr>
        <w:t xml:space="preserve"> </w:t>
      </w:r>
      <w:proofErr w:type="gramStart"/>
      <w:r w:rsidR="13FF981B" w:rsidRPr="001C2ACC">
        <w:rPr>
          <w:rFonts w:cs="Arial"/>
          <w:color w:val="000000" w:themeColor="text1"/>
        </w:rPr>
        <w:t>debates,</w:t>
      </w:r>
      <w:r w:rsidR="001C2ACC">
        <w:rPr>
          <w:rFonts w:cs="Arial"/>
          <w:color w:val="000000" w:themeColor="text1"/>
        </w:rPr>
        <w:t xml:space="preserve"> </w:t>
      </w:r>
      <w:r w:rsidR="13FF981B" w:rsidRPr="001C2ACC">
        <w:rPr>
          <w:rFonts w:cs="Arial"/>
          <w:color w:val="000000" w:themeColor="text1"/>
        </w:rPr>
        <w:t>but</w:t>
      </w:r>
      <w:proofErr w:type="gramEnd"/>
      <w:r w:rsidR="001C2ACC">
        <w:rPr>
          <w:rFonts w:cs="Arial"/>
          <w:color w:val="000000" w:themeColor="text1"/>
        </w:rPr>
        <w:t xml:space="preserve"> </w:t>
      </w:r>
      <w:r w:rsidR="13FF981B" w:rsidRPr="001C2ACC">
        <w:rPr>
          <w:rFonts w:cs="Arial"/>
          <w:color w:val="000000" w:themeColor="text1"/>
        </w:rPr>
        <w:t>practice</w:t>
      </w:r>
      <w:r w:rsidR="001C2ACC">
        <w:rPr>
          <w:rFonts w:cs="Arial"/>
          <w:color w:val="000000" w:themeColor="text1"/>
        </w:rPr>
        <w:t xml:space="preserve"> </w:t>
      </w:r>
      <w:r w:rsidR="13FF981B" w:rsidRPr="001C2ACC">
        <w:rPr>
          <w:rFonts w:cs="Arial"/>
          <w:color w:val="000000" w:themeColor="text1"/>
        </w:rPr>
        <w:t>a</w:t>
      </w:r>
      <w:r w:rsidR="001C2ACC">
        <w:rPr>
          <w:rFonts w:cs="Arial"/>
          <w:color w:val="000000" w:themeColor="text1"/>
        </w:rPr>
        <w:t xml:space="preserve"> </w:t>
      </w:r>
      <w:r w:rsidR="13FF981B" w:rsidRPr="001C2ACC">
        <w:rPr>
          <w:rFonts w:cs="Arial"/>
          <w:color w:val="000000" w:themeColor="text1"/>
        </w:rPr>
        <w:t>model</w:t>
      </w:r>
      <w:r w:rsidR="001C2ACC">
        <w:rPr>
          <w:rFonts w:cs="Arial"/>
          <w:color w:val="000000" w:themeColor="text1"/>
        </w:rPr>
        <w:t xml:space="preserve"> </w:t>
      </w:r>
      <w:r w:rsidR="13FF981B" w:rsidRPr="001C2ACC">
        <w:rPr>
          <w:rFonts w:cs="Arial"/>
          <w:color w:val="000000" w:themeColor="text1"/>
        </w:rPr>
        <w:t>of</w:t>
      </w:r>
      <w:r w:rsidR="001C2ACC">
        <w:rPr>
          <w:rFonts w:cs="Arial"/>
          <w:color w:val="000000" w:themeColor="text1"/>
        </w:rPr>
        <w:t xml:space="preserve"> </w:t>
      </w:r>
      <w:r w:rsidR="13FF981B" w:rsidRPr="001C2ACC">
        <w:rPr>
          <w:rFonts w:cs="Arial"/>
          <w:color w:val="000000" w:themeColor="text1"/>
        </w:rPr>
        <w:t>engagement</w:t>
      </w:r>
      <w:r w:rsidR="001C2ACC">
        <w:rPr>
          <w:rFonts w:cs="Arial"/>
          <w:color w:val="000000" w:themeColor="text1"/>
        </w:rPr>
        <w:t xml:space="preserve"> </w:t>
      </w:r>
      <w:r w:rsidR="13FF981B" w:rsidRPr="001C2ACC">
        <w:rPr>
          <w:rFonts w:cs="Arial"/>
          <w:color w:val="000000" w:themeColor="text1"/>
        </w:rPr>
        <w:t>which</w:t>
      </w:r>
      <w:r w:rsidR="001C2ACC">
        <w:rPr>
          <w:rFonts w:cs="Arial"/>
          <w:color w:val="000000" w:themeColor="text1"/>
        </w:rPr>
        <w:t xml:space="preserve"> </w:t>
      </w:r>
      <w:r w:rsidR="13FF981B" w:rsidRPr="001C2ACC">
        <w:rPr>
          <w:rFonts w:cs="Arial"/>
          <w:color w:val="000000" w:themeColor="text1"/>
        </w:rPr>
        <w:t>places</w:t>
      </w:r>
      <w:r w:rsidR="001C2ACC">
        <w:rPr>
          <w:rFonts w:cs="Arial"/>
          <w:color w:val="000000" w:themeColor="text1"/>
        </w:rPr>
        <w:t xml:space="preserve"> </w:t>
      </w:r>
      <w:r w:rsidR="0D21723B" w:rsidRPr="001C2ACC">
        <w:rPr>
          <w:rFonts w:cs="Arial"/>
          <w:color w:val="000000" w:themeColor="text1"/>
        </w:rPr>
        <w:t>a</w:t>
      </w:r>
      <w:r w:rsidR="001C2ACC">
        <w:rPr>
          <w:rFonts w:cs="Arial"/>
          <w:color w:val="000000" w:themeColor="text1"/>
        </w:rPr>
        <w:t xml:space="preserve"> </w:t>
      </w:r>
      <w:r w:rsidR="13FF981B" w:rsidRPr="001C2ACC">
        <w:rPr>
          <w:rFonts w:cs="Arial"/>
          <w:color w:val="000000" w:themeColor="text1"/>
        </w:rPr>
        <w:t>greater</w:t>
      </w:r>
      <w:r w:rsidR="001C2ACC">
        <w:rPr>
          <w:rFonts w:cs="Arial"/>
          <w:color w:val="000000" w:themeColor="text1"/>
        </w:rPr>
        <w:t xml:space="preserve"> </w:t>
      </w:r>
      <w:r w:rsidR="13FF981B" w:rsidRPr="001C2ACC">
        <w:rPr>
          <w:rFonts w:cs="Arial"/>
          <w:color w:val="000000" w:themeColor="text1"/>
        </w:rPr>
        <w:t>priority</w:t>
      </w:r>
      <w:r w:rsidR="001C2ACC">
        <w:rPr>
          <w:rFonts w:cs="Arial"/>
          <w:color w:val="000000" w:themeColor="text1"/>
        </w:rPr>
        <w:t xml:space="preserve"> </w:t>
      </w:r>
      <w:r w:rsidR="13FF981B" w:rsidRPr="001C2ACC">
        <w:rPr>
          <w:rFonts w:cs="Arial"/>
          <w:color w:val="000000" w:themeColor="text1"/>
        </w:rPr>
        <w:t>on</w:t>
      </w:r>
      <w:r w:rsidR="001C2ACC">
        <w:rPr>
          <w:rFonts w:cs="Arial"/>
          <w:color w:val="000000" w:themeColor="text1"/>
        </w:rPr>
        <w:t xml:space="preserve"> </w:t>
      </w:r>
      <w:r w:rsidR="13FF981B" w:rsidRPr="001C2ACC">
        <w:rPr>
          <w:rFonts w:cs="Arial"/>
          <w:color w:val="000000" w:themeColor="text1"/>
        </w:rPr>
        <w:t>seeking</w:t>
      </w:r>
      <w:r w:rsidR="001C2ACC">
        <w:rPr>
          <w:rFonts w:cs="Arial"/>
          <w:color w:val="000000" w:themeColor="text1"/>
        </w:rPr>
        <w:t xml:space="preserve"> </w:t>
      </w:r>
      <w:r w:rsidR="13FF981B" w:rsidRPr="001C2ACC">
        <w:rPr>
          <w:rFonts w:cs="Arial"/>
          <w:color w:val="000000" w:themeColor="text1"/>
        </w:rPr>
        <w:t>to</w:t>
      </w:r>
      <w:r w:rsidR="001C2ACC">
        <w:rPr>
          <w:rFonts w:cs="Arial"/>
          <w:color w:val="000000" w:themeColor="text1"/>
        </w:rPr>
        <w:t xml:space="preserve"> </w:t>
      </w:r>
      <w:r w:rsidR="13FF981B" w:rsidRPr="001C2ACC">
        <w:rPr>
          <w:rFonts w:cs="Arial"/>
          <w:color w:val="000000" w:themeColor="text1"/>
        </w:rPr>
        <w:t>understand</w:t>
      </w:r>
      <w:r w:rsidR="001C2ACC">
        <w:rPr>
          <w:rFonts w:cs="Arial"/>
          <w:color w:val="000000" w:themeColor="text1"/>
        </w:rPr>
        <w:t xml:space="preserve"> </w:t>
      </w:r>
      <w:r w:rsidR="13FF981B" w:rsidRPr="001C2ACC">
        <w:rPr>
          <w:rFonts w:cs="Arial"/>
          <w:color w:val="000000" w:themeColor="text1"/>
        </w:rPr>
        <w:t>than</w:t>
      </w:r>
      <w:r w:rsidR="001C2ACC">
        <w:rPr>
          <w:rFonts w:cs="Arial"/>
          <w:color w:val="000000" w:themeColor="text1"/>
        </w:rPr>
        <w:t xml:space="preserve"> </w:t>
      </w:r>
      <w:r w:rsidR="13FF981B" w:rsidRPr="001C2ACC">
        <w:rPr>
          <w:rFonts w:cs="Arial"/>
          <w:color w:val="000000" w:themeColor="text1"/>
        </w:rPr>
        <w:t>seeking</w:t>
      </w:r>
      <w:r w:rsidR="001C2ACC">
        <w:rPr>
          <w:rFonts w:cs="Arial"/>
          <w:color w:val="000000" w:themeColor="text1"/>
        </w:rPr>
        <w:t xml:space="preserve"> </w:t>
      </w:r>
      <w:r w:rsidR="13FF981B" w:rsidRPr="001C2ACC">
        <w:rPr>
          <w:rFonts w:cs="Arial"/>
          <w:color w:val="000000" w:themeColor="text1"/>
        </w:rPr>
        <w:t>to</w:t>
      </w:r>
      <w:r w:rsidR="001C2ACC">
        <w:rPr>
          <w:rFonts w:cs="Arial"/>
          <w:color w:val="000000" w:themeColor="text1"/>
        </w:rPr>
        <w:t xml:space="preserve"> </w:t>
      </w:r>
      <w:r w:rsidR="13FF981B" w:rsidRPr="001C2ACC">
        <w:rPr>
          <w:rFonts w:cs="Arial"/>
          <w:color w:val="000000" w:themeColor="text1"/>
        </w:rPr>
        <w:t>convince.</w:t>
      </w:r>
    </w:p>
    <w:p w14:paraId="437DA677" w14:textId="2E7E5286" w:rsidR="00060531" w:rsidRPr="001C2ACC" w:rsidRDefault="00060531" w:rsidP="743939EA">
      <w:pPr>
        <w:spacing w:after="240" w:line="360" w:lineRule="auto"/>
        <w:rPr>
          <w:rFonts w:cs="Arial"/>
          <w:color w:val="000000"/>
          <w:shd w:val="clear" w:color="auto" w:fill="FFFFFF"/>
        </w:rPr>
      </w:pPr>
      <w:r w:rsidRPr="001C2ACC">
        <w:rPr>
          <w:rFonts w:cs="Arial"/>
          <w:color w:val="000000"/>
          <w:shd w:val="clear" w:color="auto" w:fill="FFFFFF"/>
        </w:rPr>
        <w:t>Even</w:t>
      </w:r>
      <w:r w:rsidR="001C2ACC">
        <w:rPr>
          <w:rFonts w:cs="Arial"/>
          <w:color w:val="000000"/>
          <w:shd w:val="clear" w:color="auto" w:fill="FFFFFF"/>
        </w:rPr>
        <w:t xml:space="preserve"> </w:t>
      </w:r>
      <w:r w:rsidRPr="001C2ACC">
        <w:rPr>
          <w:rFonts w:cs="Arial"/>
          <w:color w:val="000000"/>
          <w:shd w:val="clear" w:color="auto" w:fill="FFFFFF"/>
        </w:rPr>
        <w:t>the</w:t>
      </w:r>
      <w:r w:rsidR="001C2ACC">
        <w:rPr>
          <w:rFonts w:cs="Arial"/>
          <w:color w:val="000000"/>
          <w:shd w:val="clear" w:color="auto" w:fill="FFFFFF"/>
        </w:rPr>
        <w:t xml:space="preserve"> </w:t>
      </w:r>
      <w:r w:rsidRPr="001C2ACC">
        <w:rPr>
          <w:rFonts w:cs="Arial"/>
          <w:color w:val="000000"/>
          <w:shd w:val="clear" w:color="auto" w:fill="FFFFFF"/>
        </w:rPr>
        <w:t>terms</w:t>
      </w:r>
      <w:r w:rsidR="001C2ACC">
        <w:rPr>
          <w:rFonts w:cs="Arial"/>
          <w:color w:val="000000"/>
          <w:shd w:val="clear" w:color="auto" w:fill="FFFFFF"/>
        </w:rPr>
        <w:t xml:space="preserve"> </w:t>
      </w:r>
      <w:r w:rsidRPr="001C2ACC">
        <w:rPr>
          <w:rFonts w:cs="Arial"/>
          <w:color w:val="000000"/>
          <w:shd w:val="clear" w:color="auto" w:fill="FFFFFF"/>
        </w:rPr>
        <w:t>“race”</w:t>
      </w:r>
      <w:r w:rsidR="001C2ACC">
        <w:rPr>
          <w:rFonts w:cs="Arial"/>
          <w:color w:val="000000"/>
          <w:shd w:val="clear" w:color="auto" w:fill="FFFFFF"/>
        </w:rPr>
        <w:t xml:space="preserve"> </w:t>
      </w:r>
      <w:r w:rsidRPr="001C2ACC">
        <w:rPr>
          <w:rFonts w:cs="Arial"/>
          <w:color w:val="000000"/>
          <w:shd w:val="clear" w:color="auto" w:fill="FFFFFF"/>
        </w:rPr>
        <w:t>and</w:t>
      </w:r>
      <w:r w:rsidR="001C2ACC">
        <w:rPr>
          <w:rFonts w:cs="Arial"/>
          <w:color w:val="000000"/>
          <w:shd w:val="clear" w:color="auto" w:fill="FFFFFF"/>
        </w:rPr>
        <w:t xml:space="preserve"> </w:t>
      </w:r>
      <w:r w:rsidRPr="001C2ACC">
        <w:rPr>
          <w:rFonts w:cs="Arial"/>
          <w:color w:val="000000"/>
          <w:shd w:val="clear" w:color="auto" w:fill="FFFFFF"/>
        </w:rPr>
        <w:t>“ethnicity”</w:t>
      </w:r>
      <w:r w:rsidR="001C2ACC">
        <w:rPr>
          <w:rFonts w:cs="Arial"/>
          <w:color w:val="000000"/>
          <w:shd w:val="clear" w:color="auto" w:fill="FFFFFF"/>
        </w:rPr>
        <w:t xml:space="preserve"> </w:t>
      </w:r>
      <w:r w:rsidRPr="001C2ACC">
        <w:rPr>
          <w:rFonts w:cs="Arial"/>
          <w:color w:val="000000"/>
          <w:shd w:val="clear" w:color="auto" w:fill="FFFFFF"/>
        </w:rPr>
        <w:t>present</w:t>
      </w:r>
      <w:r w:rsidR="001C2ACC">
        <w:rPr>
          <w:rFonts w:cs="Arial"/>
          <w:color w:val="000000"/>
          <w:shd w:val="clear" w:color="auto" w:fill="FFFFFF"/>
        </w:rPr>
        <w:t xml:space="preserve"> </w:t>
      </w:r>
      <w:r w:rsidRPr="001C2ACC">
        <w:rPr>
          <w:rFonts w:cs="Arial"/>
          <w:color w:val="000000"/>
          <w:shd w:val="clear" w:color="auto" w:fill="FFFFFF"/>
        </w:rPr>
        <w:t>challenges.</w:t>
      </w:r>
      <w:r w:rsidR="001C2ACC">
        <w:rPr>
          <w:rFonts w:cs="Arial"/>
          <w:color w:val="000000"/>
          <w:shd w:val="clear" w:color="auto" w:fill="FFFFFF"/>
        </w:rPr>
        <w:t xml:space="preserve"> </w:t>
      </w:r>
      <w:r w:rsidRPr="001C2ACC">
        <w:rPr>
          <w:rFonts w:cs="Arial"/>
          <w:color w:val="000000"/>
          <w:shd w:val="clear" w:color="auto" w:fill="FFFFFF"/>
        </w:rPr>
        <w:t>What</w:t>
      </w:r>
      <w:r w:rsidR="001C2ACC">
        <w:rPr>
          <w:rFonts w:cs="Arial"/>
          <w:color w:val="000000"/>
          <w:shd w:val="clear" w:color="auto" w:fill="FFFFFF"/>
        </w:rPr>
        <w:t xml:space="preserve"> </w:t>
      </w:r>
      <w:r w:rsidRPr="001C2ACC">
        <w:rPr>
          <w:rFonts w:cs="Arial"/>
          <w:color w:val="000000"/>
          <w:shd w:val="clear" w:color="auto" w:fill="FFFFFF"/>
        </w:rPr>
        <w:t>do</w:t>
      </w:r>
      <w:r w:rsidR="001C2ACC">
        <w:rPr>
          <w:rFonts w:cs="Arial"/>
          <w:color w:val="000000"/>
          <w:shd w:val="clear" w:color="auto" w:fill="FFFFFF"/>
        </w:rPr>
        <w:t xml:space="preserve"> </w:t>
      </w:r>
      <w:r w:rsidRPr="001C2ACC">
        <w:rPr>
          <w:rFonts w:cs="Arial"/>
          <w:color w:val="000000"/>
          <w:shd w:val="clear" w:color="auto" w:fill="FFFFFF"/>
        </w:rPr>
        <w:t>they</w:t>
      </w:r>
      <w:r w:rsidR="001C2ACC">
        <w:rPr>
          <w:rFonts w:cs="Arial"/>
          <w:color w:val="000000"/>
          <w:shd w:val="clear" w:color="auto" w:fill="FFFFFF"/>
        </w:rPr>
        <w:t xml:space="preserve"> </w:t>
      </w:r>
      <w:r w:rsidRPr="001C2ACC">
        <w:rPr>
          <w:rFonts w:cs="Arial"/>
          <w:color w:val="000000"/>
          <w:shd w:val="clear" w:color="auto" w:fill="FFFFFF"/>
        </w:rPr>
        <w:t>mean?</w:t>
      </w:r>
      <w:r w:rsidR="001C2ACC">
        <w:rPr>
          <w:rFonts w:cs="Arial"/>
          <w:color w:val="000000"/>
          <w:shd w:val="clear" w:color="auto" w:fill="FFFFFF"/>
        </w:rPr>
        <w:t xml:space="preserve"> </w:t>
      </w:r>
      <w:r w:rsidRPr="001C2ACC">
        <w:rPr>
          <w:rFonts w:cs="Arial"/>
          <w:color w:val="000000"/>
          <w:shd w:val="clear" w:color="auto" w:fill="FFFFFF"/>
        </w:rPr>
        <w:t>How</w:t>
      </w:r>
      <w:r w:rsidR="001C2ACC">
        <w:rPr>
          <w:rFonts w:cs="Arial"/>
          <w:color w:val="000000"/>
          <w:shd w:val="clear" w:color="auto" w:fill="FFFFFF"/>
        </w:rPr>
        <w:t xml:space="preserve"> </w:t>
      </w:r>
      <w:r w:rsidRPr="001C2ACC">
        <w:rPr>
          <w:rFonts w:cs="Arial"/>
          <w:color w:val="000000"/>
          <w:shd w:val="clear" w:color="auto" w:fill="FFFFFF"/>
        </w:rPr>
        <w:t>do</w:t>
      </w:r>
      <w:r w:rsidR="001C2ACC">
        <w:rPr>
          <w:rFonts w:cs="Arial"/>
          <w:color w:val="000000"/>
          <w:shd w:val="clear" w:color="auto" w:fill="FFFFFF"/>
        </w:rPr>
        <w:t xml:space="preserve"> </w:t>
      </w:r>
      <w:r w:rsidRPr="001C2ACC">
        <w:rPr>
          <w:rFonts w:cs="Arial"/>
          <w:color w:val="000000"/>
          <w:shd w:val="clear" w:color="auto" w:fill="FFFFFF"/>
        </w:rPr>
        <w:t>they</w:t>
      </w:r>
      <w:r w:rsidR="001C2ACC">
        <w:rPr>
          <w:rFonts w:cs="Arial"/>
          <w:color w:val="000000"/>
          <w:shd w:val="clear" w:color="auto" w:fill="FFFFFF"/>
        </w:rPr>
        <w:t xml:space="preserve"> </w:t>
      </w:r>
      <w:r w:rsidRPr="001C2ACC">
        <w:rPr>
          <w:rFonts w:cs="Arial"/>
          <w:color w:val="000000"/>
          <w:shd w:val="clear" w:color="auto" w:fill="FFFFFF"/>
        </w:rPr>
        <w:t>relate</w:t>
      </w:r>
      <w:r w:rsidR="001C2ACC">
        <w:rPr>
          <w:rFonts w:cs="Arial"/>
          <w:color w:val="000000"/>
          <w:shd w:val="clear" w:color="auto" w:fill="FFFFFF"/>
        </w:rPr>
        <w:t xml:space="preserve"> </w:t>
      </w:r>
      <w:r w:rsidRPr="001C2ACC">
        <w:rPr>
          <w:rFonts w:cs="Arial"/>
          <w:color w:val="000000"/>
          <w:shd w:val="clear" w:color="auto" w:fill="FFFFFF"/>
        </w:rPr>
        <w:t>to</w:t>
      </w:r>
      <w:r w:rsidR="001C2ACC">
        <w:rPr>
          <w:rFonts w:cs="Arial"/>
          <w:color w:val="000000"/>
          <w:shd w:val="clear" w:color="auto" w:fill="FFFFFF"/>
        </w:rPr>
        <w:t xml:space="preserve"> </w:t>
      </w:r>
      <w:r w:rsidRPr="001C2ACC">
        <w:rPr>
          <w:rFonts w:cs="Arial"/>
          <w:color w:val="000000"/>
          <w:shd w:val="clear" w:color="auto" w:fill="FFFFFF"/>
        </w:rPr>
        <w:t>each</w:t>
      </w:r>
      <w:r w:rsidR="001C2ACC">
        <w:rPr>
          <w:rFonts w:cs="Arial"/>
          <w:color w:val="000000"/>
          <w:shd w:val="clear" w:color="auto" w:fill="FFFFFF"/>
        </w:rPr>
        <w:t xml:space="preserve"> </w:t>
      </w:r>
      <w:r w:rsidRPr="001C2ACC">
        <w:rPr>
          <w:rFonts w:cs="Arial"/>
          <w:color w:val="000000"/>
          <w:shd w:val="clear" w:color="auto" w:fill="FFFFFF"/>
        </w:rPr>
        <w:t>other?</w:t>
      </w:r>
      <w:r w:rsidR="001C2ACC">
        <w:rPr>
          <w:rFonts w:cs="Arial"/>
          <w:color w:val="000000" w:themeColor="text1"/>
        </w:rPr>
        <w:t xml:space="preserve"> </w:t>
      </w:r>
      <w:r w:rsidR="74D6DFA4" w:rsidRPr="001C2ACC">
        <w:rPr>
          <w:rFonts w:cs="Arial"/>
          <w:color w:val="000000" w:themeColor="text1"/>
        </w:rPr>
        <w:t>How</w:t>
      </w:r>
      <w:r w:rsidR="001C2ACC">
        <w:rPr>
          <w:rFonts w:cs="Arial"/>
          <w:color w:val="000000" w:themeColor="text1"/>
        </w:rPr>
        <w:t xml:space="preserve"> </w:t>
      </w:r>
      <w:r w:rsidR="74D6DFA4" w:rsidRPr="001C2ACC">
        <w:rPr>
          <w:rFonts w:cs="Arial"/>
          <w:color w:val="000000" w:themeColor="text1"/>
        </w:rPr>
        <w:t>were</w:t>
      </w:r>
      <w:r w:rsidR="001C2ACC">
        <w:rPr>
          <w:rFonts w:cs="Arial"/>
          <w:color w:val="000000" w:themeColor="text1"/>
        </w:rPr>
        <w:t xml:space="preserve"> </w:t>
      </w:r>
      <w:r w:rsidR="74D6DFA4" w:rsidRPr="001C2ACC">
        <w:rPr>
          <w:rFonts w:cs="Arial"/>
          <w:color w:val="000000" w:themeColor="text1"/>
        </w:rPr>
        <w:t>concepts</w:t>
      </w:r>
      <w:r w:rsidR="001C2ACC">
        <w:rPr>
          <w:rFonts w:cs="Arial"/>
          <w:color w:val="000000" w:themeColor="text1"/>
        </w:rPr>
        <w:t xml:space="preserve"> </w:t>
      </w:r>
      <w:r w:rsidR="052234A9" w:rsidRPr="001C2ACC">
        <w:rPr>
          <w:rFonts w:cs="Arial"/>
          <w:color w:val="000000" w:themeColor="text1"/>
        </w:rPr>
        <w:t>of</w:t>
      </w:r>
      <w:r w:rsidR="001C2ACC">
        <w:rPr>
          <w:rFonts w:cs="Arial"/>
          <w:color w:val="000000" w:themeColor="text1"/>
        </w:rPr>
        <w:t xml:space="preserve"> </w:t>
      </w:r>
      <w:r w:rsidR="052234A9" w:rsidRPr="001C2ACC">
        <w:rPr>
          <w:rFonts w:cs="Arial"/>
          <w:color w:val="000000" w:themeColor="text1"/>
        </w:rPr>
        <w:t>race,</w:t>
      </w:r>
      <w:r w:rsidR="001C2ACC">
        <w:rPr>
          <w:rFonts w:cs="Arial"/>
          <w:color w:val="000000" w:themeColor="text1"/>
        </w:rPr>
        <w:t xml:space="preserve"> </w:t>
      </w:r>
      <w:r w:rsidR="74D6DFA4" w:rsidRPr="001C2ACC">
        <w:rPr>
          <w:rFonts w:cs="Arial"/>
          <w:color w:val="000000" w:themeColor="text1"/>
        </w:rPr>
        <w:t>like</w:t>
      </w:r>
      <w:r w:rsidR="001C2ACC">
        <w:rPr>
          <w:rFonts w:cs="Arial"/>
          <w:color w:val="000000" w:themeColor="text1"/>
        </w:rPr>
        <w:t xml:space="preserve"> </w:t>
      </w:r>
      <w:r w:rsidR="74D6DFA4" w:rsidRPr="001C2ACC">
        <w:rPr>
          <w:rFonts w:cs="Arial"/>
          <w:color w:val="000000" w:themeColor="text1"/>
        </w:rPr>
        <w:t>“whiteness”</w:t>
      </w:r>
      <w:r w:rsidR="001C2ACC">
        <w:rPr>
          <w:rFonts w:cs="Arial"/>
          <w:color w:val="000000" w:themeColor="text1"/>
        </w:rPr>
        <w:t xml:space="preserve"> </w:t>
      </w:r>
      <w:r w:rsidR="74D6DFA4" w:rsidRPr="001C2ACC">
        <w:rPr>
          <w:rFonts w:cs="Arial"/>
          <w:color w:val="000000" w:themeColor="text1"/>
        </w:rPr>
        <w:t>and</w:t>
      </w:r>
      <w:r w:rsidR="001C2ACC">
        <w:rPr>
          <w:rFonts w:cs="Arial"/>
          <w:color w:val="000000" w:themeColor="text1"/>
        </w:rPr>
        <w:t xml:space="preserve"> </w:t>
      </w:r>
      <w:r w:rsidR="74D6DFA4" w:rsidRPr="001C2ACC">
        <w:rPr>
          <w:rFonts w:cs="Arial"/>
          <w:color w:val="000000" w:themeColor="text1"/>
        </w:rPr>
        <w:t>“blackness”</w:t>
      </w:r>
      <w:r w:rsidR="001C2ACC">
        <w:rPr>
          <w:rFonts w:cs="Arial"/>
          <w:color w:val="000000" w:themeColor="text1"/>
        </w:rPr>
        <w:t xml:space="preserve"> </w:t>
      </w:r>
      <w:r w:rsidR="74D6DFA4" w:rsidRPr="001C2ACC">
        <w:rPr>
          <w:rFonts w:cs="Arial"/>
          <w:color w:val="000000" w:themeColor="text1"/>
        </w:rPr>
        <w:t>constructed?</w:t>
      </w:r>
      <w:r w:rsidR="001C2ACC">
        <w:rPr>
          <w:rFonts w:cs="Arial"/>
          <w:color w:val="000000" w:themeColor="text1"/>
        </w:rPr>
        <w:t xml:space="preserve"> </w:t>
      </w:r>
      <w:r w:rsidRPr="001C2ACC">
        <w:rPr>
          <w:rFonts w:cs="Arial"/>
          <w:color w:val="000000"/>
          <w:shd w:val="clear" w:color="auto" w:fill="FFFFFF"/>
        </w:rPr>
        <w:t>How</w:t>
      </w:r>
      <w:r w:rsidR="001C2ACC">
        <w:rPr>
          <w:rFonts w:cs="Arial"/>
          <w:color w:val="000000"/>
          <w:shd w:val="clear" w:color="auto" w:fill="FFFFFF"/>
        </w:rPr>
        <w:t xml:space="preserve"> </w:t>
      </w:r>
      <w:r w:rsidRPr="001C2ACC">
        <w:rPr>
          <w:rFonts w:cs="Arial"/>
          <w:color w:val="000000"/>
          <w:shd w:val="clear" w:color="auto" w:fill="FFFFFF"/>
        </w:rPr>
        <w:t>has</w:t>
      </w:r>
      <w:r w:rsidR="001C2ACC">
        <w:rPr>
          <w:rFonts w:cs="Arial"/>
          <w:color w:val="000000"/>
          <w:shd w:val="clear" w:color="auto" w:fill="FFFFFF"/>
        </w:rPr>
        <w:t xml:space="preserve"> </w:t>
      </w:r>
      <w:r w:rsidRPr="001C2ACC">
        <w:rPr>
          <w:rFonts w:cs="Arial"/>
          <w:color w:val="000000"/>
          <w:shd w:val="clear" w:color="auto" w:fill="FFFFFF"/>
        </w:rPr>
        <w:t>our</w:t>
      </w:r>
      <w:r w:rsidR="001C2ACC">
        <w:rPr>
          <w:rFonts w:cs="Arial"/>
          <w:color w:val="000000"/>
          <w:shd w:val="clear" w:color="auto" w:fill="FFFFFF"/>
        </w:rPr>
        <w:t xml:space="preserve"> </w:t>
      </w:r>
      <w:r w:rsidRPr="001C2ACC">
        <w:rPr>
          <w:rFonts w:cs="Arial"/>
          <w:color w:val="000000"/>
          <w:shd w:val="clear" w:color="auto" w:fill="FFFFFF"/>
        </w:rPr>
        <w:t>understanding</w:t>
      </w:r>
      <w:r w:rsidR="001C2ACC">
        <w:rPr>
          <w:rFonts w:cs="Arial"/>
          <w:color w:val="000000"/>
          <w:shd w:val="clear" w:color="auto" w:fill="FFFFFF"/>
        </w:rPr>
        <w:t xml:space="preserve"> </w:t>
      </w:r>
      <w:r w:rsidRPr="001C2ACC">
        <w:rPr>
          <w:rFonts w:cs="Arial"/>
          <w:color w:val="000000"/>
          <w:shd w:val="clear" w:color="auto" w:fill="FFFFFF"/>
        </w:rPr>
        <w:t>of</w:t>
      </w:r>
      <w:r w:rsidR="001C2ACC">
        <w:rPr>
          <w:rFonts w:cs="Arial"/>
          <w:color w:val="000000"/>
          <w:shd w:val="clear" w:color="auto" w:fill="FFFFFF"/>
        </w:rPr>
        <w:t xml:space="preserve"> </w:t>
      </w:r>
      <w:r w:rsidRPr="001C2ACC">
        <w:rPr>
          <w:rFonts w:cs="Arial"/>
          <w:color w:val="000000"/>
          <w:shd w:val="clear" w:color="auto" w:fill="FFFFFF"/>
        </w:rPr>
        <w:t>that</w:t>
      </w:r>
      <w:r w:rsidR="001C2ACC">
        <w:rPr>
          <w:rFonts w:cs="Arial"/>
          <w:color w:val="000000"/>
          <w:shd w:val="clear" w:color="auto" w:fill="FFFFFF"/>
        </w:rPr>
        <w:t xml:space="preserve"> </w:t>
      </w:r>
      <w:r w:rsidRPr="001C2ACC">
        <w:rPr>
          <w:rFonts w:cs="Arial"/>
          <w:color w:val="000000"/>
          <w:shd w:val="clear" w:color="auto" w:fill="FFFFFF"/>
        </w:rPr>
        <w:t>relationship</w:t>
      </w:r>
      <w:r w:rsidR="001C2ACC">
        <w:rPr>
          <w:rFonts w:cs="Arial"/>
          <w:color w:val="000000"/>
          <w:shd w:val="clear" w:color="auto" w:fill="FFFFFF"/>
        </w:rPr>
        <w:t xml:space="preserve"> </w:t>
      </w:r>
      <w:r w:rsidRPr="001C2ACC">
        <w:rPr>
          <w:rFonts w:cs="Arial"/>
          <w:color w:val="000000"/>
          <w:shd w:val="clear" w:color="auto" w:fill="FFFFFF"/>
        </w:rPr>
        <w:t>changed</w:t>
      </w:r>
      <w:r w:rsidR="001C2ACC">
        <w:rPr>
          <w:rFonts w:cs="Arial"/>
          <w:color w:val="000000"/>
          <w:shd w:val="clear" w:color="auto" w:fill="FFFFFF"/>
        </w:rPr>
        <w:t xml:space="preserve"> </w:t>
      </w:r>
      <w:r w:rsidRPr="001C2ACC">
        <w:rPr>
          <w:rFonts w:cs="Arial"/>
          <w:color w:val="000000"/>
          <w:shd w:val="clear" w:color="auto" w:fill="FFFFFF"/>
        </w:rPr>
        <w:t>over</w:t>
      </w:r>
      <w:r w:rsidR="001C2ACC">
        <w:rPr>
          <w:rFonts w:cs="Arial"/>
          <w:color w:val="000000"/>
          <w:shd w:val="clear" w:color="auto" w:fill="FFFFFF"/>
        </w:rPr>
        <w:t xml:space="preserve"> </w:t>
      </w:r>
      <w:r w:rsidRPr="001C2ACC">
        <w:rPr>
          <w:rFonts w:cs="Arial"/>
          <w:color w:val="000000"/>
          <w:shd w:val="clear" w:color="auto" w:fill="FFFFFF"/>
        </w:rPr>
        <w:t>time?</w:t>
      </w:r>
      <w:r w:rsidR="001C2ACC">
        <w:rPr>
          <w:rFonts w:cs="Arial"/>
          <w:color w:val="000000"/>
          <w:shd w:val="clear" w:color="auto" w:fill="FFFFFF"/>
        </w:rPr>
        <w:t xml:space="preserve"> </w:t>
      </w:r>
      <w:r w:rsidRPr="001C2ACC">
        <w:rPr>
          <w:rFonts w:cs="Arial"/>
          <w:color w:val="000000"/>
          <w:shd w:val="clear" w:color="auto" w:fill="FFFFFF"/>
        </w:rPr>
        <w:t>How</w:t>
      </w:r>
      <w:r w:rsidR="001C2ACC">
        <w:rPr>
          <w:rFonts w:cs="Arial"/>
          <w:color w:val="000000"/>
          <w:shd w:val="clear" w:color="auto" w:fill="FFFFFF"/>
        </w:rPr>
        <w:t xml:space="preserve"> </w:t>
      </w:r>
      <w:r w:rsidRPr="001C2ACC">
        <w:rPr>
          <w:rFonts w:cs="Arial"/>
          <w:color w:val="000000"/>
          <w:shd w:val="clear" w:color="auto" w:fill="FFFFFF"/>
        </w:rPr>
        <w:t>is</w:t>
      </w:r>
      <w:r w:rsidR="001C2ACC">
        <w:rPr>
          <w:rFonts w:cs="Arial"/>
          <w:color w:val="000000"/>
          <w:shd w:val="clear" w:color="auto" w:fill="FFFFFF"/>
        </w:rPr>
        <w:t xml:space="preserve"> </w:t>
      </w:r>
      <w:r w:rsidRPr="001C2ACC">
        <w:rPr>
          <w:rFonts w:cs="Arial"/>
          <w:color w:val="000000"/>
          <w:shd w:val="clear" w:color="auto" w:fill="FFFFFF"/>
        </w:rPr>
        <w:t>this</w:t>
      </w:r>
      <w:r w:rsidR="001C2ACC">
        <w:rPr>
          <w:rFonts w:cs="Arial"/>
          <w:color w:val="000000"/>
          <w:shd w:val="clear" w:color="auto" w:fill="FFFFFF"/>
        </w:rPr>
        <w:t xml:space="preserve"> </w:t>
      </w:r>
      <w:r w:rsidRPr="001C2ACC">
        <w:rPr>
          <w:rFonts w:cs="Arial"/>
          <w:color w:val="000000"/>
          <w:shd w:val="clear" w:color="auto" w:fill="FFFFFF"/>
        </w:rPr>
        <w:t>relationship</w:t>
      </w:r>
      <w:r w:rsidR="001C2ACC">
        <w:rPr>
          <w:rFonts w:cs="Arial"/>
          <w:color w:val="000000"/>
          <w:shd w:val="clear" w:color="auto" w:fill="FFFFFF"/>
        </w:rPr>
        <w:t xml:space="preserve"> </w:t>
      </w:r>
      <w:r w:rsidRPr="001C2ACC">
        <w:rPr>
          <w:rFonts w:cs="Arial"/>
          <w:color w:val="000000"/>
          <w:shd w:val="clear" w:color="auto" w:fill="FFFFFF"/>
        </w:rPr>
        <w:t>reflected</w:t>
      </w:r>
      <w:r w:rsidR="001C2ACC">
        <w:rPr>
          <w:rFonts w:cs="Arial"/>
          <w:color w:val="000000"/>
          <w:shd w:val="clear" w:color="auto" w:fill="FFFFFF"/>
        </w:rPr>
        <w:t xml:space="preserve"> </w:t>
      </w:r>
      <w:r w:rsidRPr="001C2ACC">
        <w:rPr>
          <w:rFonts w:cs="Arial"/>
          <w:color w:val="000000"/>
          <w:shd w:val="clear" w:color="auto" w:fill="FFFFFF"/>
        </w:rPr>
        <w:t>in</w:t>
      </w:r>
      <w:r w:rsidR="001C2ACC">
        <w:rPr>
          <w:rFonts w:cs="Arial"/>
          <w:color w:val="000000"/>
          <w:shd w:val="clear" w:color="auto" w:fill="FFFFFF"/>
        </w:rPr>
        <w:t xml:space="preserve"> </w:t>
      </w:r>
      <w:r w:rsidRPr="001C2ACC">
        <w:rPr>
          <w:rFonts w:cs="Arial"/>
          <w:color w:val="000000"/>
          <w:shd w:val="clear" w:color="auto" w:fill="FFFFFF"/>
        </w:rPr>
        <w:t>public</w:t>
      </w:r>
      <w:r w:rsidR="001C2ACC">
        <w:rPr>
          <w:rFonts w:cs="Arial"/>
          <w:color w:val="000000"/>
          <w:shd w:val="clear" w:color="auto" w:fill="FFFFFF"/>
        </w:rPr>
        <w:t xml:space="preserve"> </w:t>
      </w:r>
      <w:r w:rsidRPr="001C2ACC">
        <w:rPr>
          <w:rFonts w:cs="Arial"/>
          <w:color w:val="000000"/>
          <w:shd w:val="clear" w:color="auto" w:fill="FFFFFF"/>
        </w:rPr>
        <w:t>documents,</w:t>
      </w:r>
      <w:r w:rsidR="001C2ACC">
        <w:rPr>
          <w:rFonts w:cs="Arial"/>
          <w:color w:val="000000"/>
          <w:shd w:val="clear" w:color="auto" w:fill="FFFFFF"/>
        </w:rPr>
        <w:t xml:space="preserve"> </w:t>
      </w:r>
      <w:r w:rsidRPr="001C2ACC">
        <w:rPr>
          <w:rFonts w:cs="Arial"/>
          <w:color w:val="000000"/>
          <w:shd w:val="clear" w:color="auto" w:fill="FFFFFF"/>
        </w:rPr>
        <w:t>such</w:t>
      </w:r>
      <w:r w:rsidR="001C2ACC">
        <w:rPr>
          <w:rFonts w:cs="Arial"/>
          <w:color w:val="000000"/>
          <w:shd w:val="clear" w:color="auto" w:fill="FFFFFF"/>
        </w:rPr>
        <w:t xml:space="preserve"> </w:t>
      </w:r>
      <w:r w:rsidRPr="001C2ACC">
        <w:rPr>
          <w:rFonts w:cs="Arial"/>
          <w:color w:val="000000"/>
          <w:shd w:val="clear" w:color="auto" w:fill="FFFFFF"/>
        </w:rPr>
        <w:t>as</w:t>
      </w:r>
      <w:r w:rsidR="001C2ACC">
        <w:rPr>
          <w:rFonts w:cs="Arial"/>
          <w:color w:val="000000"/>
          <w:shd w:val="clear" w:color="auto" w:fill="FFFFFF"/>
        </w:rPr>
        <w:t xml:space="preserve"> </w:t>
      </w:r>
      <w:r w:rsidRPr="001C2ACC">
        <w:rPr>
          <w:rFonts w:cs="Arial"/>
          <w:color w:val="000000"/>
          <w:shd w:val="clear" w:color="auto" w:fill="FFFFFF"/>
        </w:rPr>
        <w:t>the</w:t>
      </w:r>
      <w:r w:rsidR="001C2ACC">
        <w:rPr>
          <w:rFonts w:cs="Arial"/>
          <w:color w:val="000000"/>
          <w:shd w:val="clear" w:color="auto" w:fill="FFFFFF"/>
        </w:rPr>
        <w:t xml:space="preserve"> </w:t>
      </w:r>
      <w:r w:rsidRPr="001C2ACC">
        <w:rPr>
          <w:rFonts w:cs="Arial"/>
          <w:color w:val="000000"/>
          <w:shd w:val="clear" w:color="auto" w:fill="FFFFFF"/>
        </w:rPr>
        <w:t>U.S.</w:t>
      </w:r>
      <w:r w:rsidR="001C2ACC">
        <w:rPr>
          <w:rFonts w:cs="Arial"/>
          <w:color w:val="000000"/>
          <w:shd w:val="clear" w:color="auto" w:fill="FFFFFF"/>
        </w:rPr>
        <w:t xml:space="preserve"> </w:t>
      </w:r>
      <w:r w:rsidR="2114D55C" w:rsidRPr="001C2ACC">
        <w:rPr>
          <w:rFonts w:cs="Arial"/>
          <w:color w:val="000000"/>
          <w:shd w:val="clear" w:color="auto" w:fill="FFFFFF"/>
        </w:rPr>
        <w:t>C</w:t>
      </w:r>
      <w:r w:rsidRPr="001C2ACC">
        <w:rPr>
          <w:rFonts w:cs="Arial"/>
          <w:color w:val="000000"/>
          <w:shd w:val="clear" w:color="auto" w:fill="FFFFFF"/>
        </w:rPr>
        <w:t>ensus?</w:t>
      </w:r>
      <w:r w:rsidR="001C2ACC">
        <w:rPr>
          <w:rFonts w:cs="Arial"/>
          <w:color w:val="000000"/>
          <w:shd w:val="clear" w:color="auto" w:fill="FFFFFF"/>
        </w:rPr>
        <w:t xml:space="preserve"> </w:t>
      </w:r>
      <w:r w:rsidRPr="001C2ACC">
        <w:rPr>
          <w:rFonts w:cs="Arial"/>
          <w:color w:val="000000"/>
          <w:shd w:val="clear" w:color="auto" w:fill="FFFFFF"/>
        </w:rPr>
        <w:t>Ethnic</w:t>
      </w:r>
      <w:r w:rsidR="001C2ACC">
        <w:rPr>
          <w:rFonts w:cs="Arial"/>
          <w:color w:val="000000"/>
          <w:shd w:val="clear" w:color="auto" w:fill="FFFFFF"/>
        </w:rPr>
        <w:t xml:space="preserve"> </w:t>
      </w:r>
      <w:r w:rsidR="00CA030B" w:rsidRPr="001C2ACC">
        <w:rPr>
          <w:rFonts w:cs="Arial"/>
          <w:color w:val="000000"/>
          <w:shd w:val="clear" w:color="auto" w:fill="FFFFFF"/>
        </w:rPr>
        <w:t>s</w:t>
      </w:r>
      <w:r w:rsidRPr="001C2ACC">
        <w:rPr>
          <w:rFonts w:cs="Arial"/>
          <w:color w:val="000000"/>
          <w:shd w:val="clear" w:color="auto" w:fill="FFFFFF"/>
        </w:rPr>
        <w:t>tudies</w:t>
      </w:r>
      <w:r w:rsidR="001C2ACC">
        <w:rPr>
          <w:rFonts w:cs="Arial"/>
          <w:color w:val="000000"/>
          <w:shd w:val="clear" w:color="auto" w:fill="FFFFFF"/>
        </w:rPr>
        <w:t xml:space="preserve"> </w:t>
      </w:r>
      <w:r w:rsidRPr="001C2ACC">
        <w:rPr>
          <w:rFonts w:cs="Arial"/>
          <w:color w:val="000000"/>
          <w:shd w:val="clear" w:color="auto" w:fill="FFFFFF"/>
        </w:rPr>
        <w:t>should</w:t>
      </w:r>
      <w:r w:rsidR="001C2ACC">
        <w:rPr>
          <w:rFonts w:cs="Arial"/>
          <w:color w:val="000000"/>
          <w:shd w:val="clear" w:color="auto" w:fill="FFFFFF"/>
        </w:rPr>
        <w:t xml:space="preserve"> </w:t>
      </w:r>
      <w:r w:rsidRPr="001C2ACC">
        <w:rPr>
          <w:rFonts w:cs="Arial"/>
          <w:color w:val="000000"/>
          <w:shd w:val="clear" w:color="auto" w:fill="FFFFFF"/>
        </w:rPr>
        <w:t>help</w:t>
      </w:r>
      <w:r w:rsidR="001C2ACC">
        <w:rPr>
          <w:rFonts w:cs="Arial"/>
          <w:color w:val="000000"/>
          <w:shd w:val="clear" w:color="auto" w:fill="FFFFFF"/>
        </w:rPr>
        <w:t xml:space="preserve"> </w:t>
      </w:r>
      <w:r w:rsidRPr="001C2ACC">
        <w:rPr>
          <w:rFonts w:cs="Arial"/>
          <w:color w:val="000000"/>
          <w:shd w:val="clear" w:color="auto" w:fill="FFFFFF"/>
        </w:rPr>
        <w:t>students</w:t>
      </w:r>
      <w:r w:rsidR="001C2ACC">
        <w:rPr>
          <w:rFonts w:cs="Arial"/>
          <w:color w:val="000000"/>
          <w:shd w:val="clear" w:color="auto" w:fill="FFFFFF"/>
        </w:rPr>
        <w:t xml:space="preserve"> </w:t>
      </w:r>
      <w:r w:rsidRPr="001C2ACC">
        <w:rPr>
          <w:rFonts w:cs="Arial"/>
          <w:color w:val="000000"/>
          <w:shd w:val="clear" w:color="auto" w:fill="FFFFFF"/>
        </w:rPr>
        <w:t>address</w:t>
      </w:r>
      <w:r w:rsidR="001C2ACC">
        <w:rPr>
          <w:rFonts w:cs="Arial"/>
          <w:color w:val="000000"/>
          <w:shd w:val="clear" w:color="auto" w:fill="FFFFFF"/>
        </w:rPr>
        <w:t xml:space="preserve"> </w:t>
      </w:r>
      <w:r w:rsidRPr="001C2ACC">
        <w:rPr>
          <w:rFonts w:cs="Arial"/>
          <w:color w:val="000000"/>
          <w:shd w:val="clear" w:color="auto" w:fill="FFFFFF"/>
        </w:rPr>
        <w:t>these</w:t>
      </w:r>
      <w:r w:rsidR="001C2ACC">
        <w:rPr>
          <w:rFonts w:cs="Arial"/>
          <w:color w:val="000000"/>
          <w:shd w:val="clear" w:color="auto" w:fill="FFFFFF"/>
        </w:rPr>
        <w:t xml:space="preserve"> </w:t>
      </w:r>
      <w:r w:rsidRPr="001C2ACC">
        <w:rPr>
          <w:rFonts w:cs="Arial"/>
          <w:color w:val="000000"/>
          <w:shd w:val="clear" w:color="auto" w:fill="FFFFFF"/>
        </w:rPr>
        <w:t>and</w:t>
      </w:r>
      <w:r w:rsidR="001C2ACC">
        <w:rPr>
          <w:rFonts w:cs="Arial"/>
          <w:color w:val="000000"/>
          <w:shd w:val="clear" w:color="auto" w:fill="FFFFFF"/>
        </w:rPr>
        <w:t xml:space="preserve"> </w:t>
      </w:r>
      <w:r w:rsidRPr="001C2ACC">
        <w:rPr>
          <w:rFonts w:cs="Arial"/>
          <w:color w:val="000000"/>
          <w:shd w:val="clear" w:color="auto" w:fill="FFFFFF"/>
        </w:rPr>
        <w:t>other</w:t>
      </w:r>
      <w:r w:rsidR="001C2ACC">
        <w:rPr>
          <w:rFonts w:cs="Arial"/>
          <w:color w:val="000000"/>
          <w:shd w:val="clear" w:color="auto" w:fill="FFFFFF"/>
        </w:rPr>
        <w:t xml:space="preserve"> </w:t>
      </w:r>
      <w:r w:rsidRPr="001C2ACC">
        <w:rPr>
          <w:rFonts w:cs="Arial"/>
          <w:color w:val="000000"/>
          <w:shd w:val="clear" w:color="auto" w:fill="FFFFFF"/>
        </w:rPr>
        <w:t>fundamental</w:t>
      </w:r>
      <w:r w:rsidR="001C2ACC">
        <w:rPr>
          <w:rFonts w:cs="Arial"/>
          <w:color w:val="000000"/>
          <w:shd w:val="clear" w:color="auto" w:fill="FFFFFF"/>
        </w:rPr>
        <w:t xml:space="preserve"> </w:t>
      </w:r>
      <w:r w:rsidRPr="001C2ACC">
        <w:rPr>
          <w:rFonts w:cs="Arial"/>
          <w:color w:val="000000"/>
          <w:shd w:val="clear" w:color="auto" w:fill="FFFFFF"/>
        </w:rPr>
        <w:t>issues</w:t>
      </w:r>
      <w:r w:rsidR="001C2ACC">
        <w:rPr>
          <w:rFonts w:cs="Arial"/>
          <w:color w:val="000000"/>
          <w:shd w:val="clear" w:color="auto" w:fill="FFFFFF"/>
        </w:rPr>
        <w:t xml:space="preserve"> </w:t>
      </w:r>
      <w:r w:rsidRPr="001C2ACC">
        <w:rPr>
          <w:rFonts w:cs="Arial"/>
          <w:color w:val="000000"/>
          <w:shd w:val="clear" w:color="auto" w:fill="FFFFFF"/>
        </w:rPr>
        <w:t>that</w:t>
      </w:r>
      <w:r w:rsidR="001C2ACC">
        <w:rPr>
          <w:rFonts w:cs="Arial"/>
          <w:color w:val="000000"/>
          <w:shd w:val="clear" w:color="auto" w:fill="FFFFFF"/>
        </w:rPr>
        <w:t xml:space="preserve"> </w:t>
      </w:r>
      <w:r w:rsidRPr="001C2ACC">
        <w:rPr>
          <w:rFonts w:cs="Arial"/>
          <w:color w:val="000000"/>
          <w:shd w:val="clear" w:color="auto" w:fill="FFFFFF"/>
        </w:rPr>
        <w:t>complicate</w:t>
      </w:r>
      <w:r w:rsidR="001C2ACC">
        <w:rPr>
          <w:rFonts w:cs="Arial"/>
          <w:color w:val="000000"/>
          <w:shd w:val="clear" w:color="auto" w:fill="FFFFFF"/>
        </w:rPr>
        <w:t xml:space="preserve"> </w:t>
      </w:r>
      <w:r w:rsidRPr="001C2ACC">
        <w:rPr>
          <w:rFonts w:cs="Arial"/>
          <w:color w:val="000000"/>
          <w:shd w:val="clear" w:color="auto" w:fill="FFFFFF"/>
        </w:rPr>
        <w:t>intergroup</w:t>
      </w:r>
      <w:r w:rsidR="001C2ACC">
        <w:rPr>
          <w:rFonts w:cs="Arial"/>
          <w:color w:val="000000"/>
          <w:shd w:val="clear" w:color="auto" w:fill="FFFFFF"/>
        </w:rPr>
        <w:t xml:space="preserve"> </w:t>
      </w:r>
      <w:r w:rsidRPr="001C2ACC">
        <w:rPr>
          <w:rFonts w:cs="Arial"/>
          <w:color w:val="000000"/>
          <w:shd w:val="clear" w:color="auto" w:fill="FFFFFF"/>
        </w:rPr>
        <w:t>communication</w:t>
      </w:r>
      <w:r w:rsidR="001C2ACC">
        <w:rPr>
          <w:rFonts w:cs="Arial"/>
          <w:color w:val="000000"/>
          <w:shd w:val="clear" w:color="auto" w:fill="FFFFFF"/>
        </w:rPr>
        <w:t xml:space="preserve"> </w:t>
      </w:r>
      <w:r w:rsidRPr="001C2ACC">
        <w:rPr>
          <w:rFonts w:cs="Arial"/>
          <w:color w:val="000000"/>
          <w:shd w:val="clear" w:color="auto" w:fill="FFFFFF"/>
        </w:rPr>
        <w:t>and</w:t>
      </w:r>
      <w:r w:rsidR="001C2ACC">
        <w:rPr>
          <w:rFonts w:cs="Arial"/>
          <w:color w:val="000000"/>
          <w:shd w:val="clear" w:color="auto" w:fill="FFFFFF"/>
        </w:rPr>
        <w:t xml:space="preserve"> </w:t>
      </w:r>
      <w:r w:rsidRPr="001C2ACC">
        <w:rPr>
          <w:rFonts w:cs="Arial"/>
          <w:color w:val="000000"/>
          <w:shd w:val="clear" w:color="auto" w:fill="FFFFFF"/>
        </w:rPr>
        <w:t>understanding.</w:t>
      </w:r>
    </w:p>
    <w:p w14:paraId="1DEE9284" w14:textId="4CCA68D5" w:rsidR="00060531" w:rsidRPr="001C2ACC" w:rsidRDefault="00060531" w:rsidP="7A18262A">
      <w:pPr>
        <w:spacing w:after="240" w:line="360" w:lineRule="auto"/>
        <w:rPr>
          <w:rFonts w:cs="Arial"/>
        </w:rPr>
      </w:pPr>
      <w:r w:rsidRPr="001C2ACC">
        <w:rPr>
          <w:rFonts w:cs="Arial"/>
          <w:color w:val="000000"/>
          <w:shd w:val="clear" w:color="auto" w:fill="FFFFFF"/>
        </w:rPr>
        <w:t>By</w:t>
      </w:r>
      <w:r w:rsidR="001C2ACC">
        <w:rPr>
          <w:rFonts w:cs="Arial"/>
          <w:color w:val="000000"/>
          <w:shd w:val="clear" w:color="auto" w:fill="FFFFFF"/>
        </w:rPr>
        <w:t xml:space="preserve"> </w:t>
      </w:r>
      <w:r w:rsidRPr="001C2ACC">
        <w:rPr>
          <w:rFonts w:cs="Arial"/>
          <w:color w:val="000000"/>
          <w:shd w:val="clear" w:color="auto" w:fill="FFFFFF"/>
        </w:rPr>
        <w:t>operating</w:t>
      </w:r>
      <w:r w:rsidR="001C2ACC">
        <w:rPr>
          <w:rFonts w:cs="Arial"/>
          <w:color w:val="000000"/>
          <w:shd w:val="clear" w:color="auto" w:fill="FFFFFF"/>
        </w:rPr>
        <w:t xml:space="preserve"> </w:t>
      </w:r>
      <w:proofErr w:type="gramStart"/>
      <w:r w:rsidRPr="001C2ACC">
        <w:rPr>
          <w:rFonts w:cs="Arial"/>
          <w:color w:val="000000"/>
          <w:shd w:val="clear" w:color="auto" w:fill="FFFFFF"/>
        </w:rPr>
        <w:t>on</w:t>
      </w:r>
      <w:r w:rsidR="001C2ACC">
        <w:rPr>
          <w:rFonts w:cs="Arial"/>
          <w:color w:val="000000"/>
          <w:shd w:val="clear" w:color="auto" w:fill="FFFFFF"/>
        </w:rPr>
        <w:t xml:space="preserve"> </w:t>
      </w:r>
      <w:r w:rsidRPr="001C2ACC">
        <w:rPr>
          <w:rFonts w:cs="Arial"/>
          <w:color w:val="000000"/>
          <w:shd w:val="clear" w:color="auto" w:fill="FFFFFF"/>
        </w:rPr>
        <w:t>the</w:t>
      </w:r>
      <w:r w:rsidR="001C2ACC">
        <w:rPr>
          <w:rFonts w:cs="Arial"/>
          <w:color w:val="000000"/>
          <w:shd w:val="clear" w:color="auto" w:fill="FFFFFF"/>
        </w:rPr>
        <w:t xml:space="preserve"> </w:t>
      </w:r>
      <w:r w:rsidRPr="001C2ACC">
        <w:rPr>
          <w:rFonts w:cs="Arial"/>
          <w:color w:val="000000"/>
          <w:shd w:val="clear" w:color="auto" w:fill="FFFFFF"/>
        </w:rPr>
        <w:t>basis</w:t>
      </w:r>
      <w:r w:rsidR="001C2ACC">
        <w:rPr>
          <w:rFonts w:cs="Arial"/>
          <w:color w:val="000000"/>
          <w:shd w:val="clear" w:color="auto" w:fill="FFFFFF"/>
        </w:rPr>
        <w:t xml:space="preserve"> </w:t>
      </w:r>
      <w:r w:rsidRPr="001C2ACC">
        <w:rPr>
          <w:rFonts w:cs="Arial"/>
          <w:color w:val="000000"/>
          <w:shd w:val="clear" w:color="auto" w:fill="FFFFFF"/>
        </w:rPr>
        <w:t>of</w:t>
      </w:r>
      <w:proofErr w:type="gramEnd"/>
      <w:r w:rsidR="001C2ACC">
        <w:rPr>
          <w:rFonts w:cs="Arial"/>
          <w:color w:val="000000"/>
          <w:shd w:val="clear" w:color="auto" w:fill="FFFFFF"/>
        </w:rPr>
        <w:t xml:space="preserve"> </w:t>
      </w:r>
      <w:r w:rsidRPr="001C2ACC">
        <w:rPr>
          <w:rFonts w:cs="Arial"/>
          <w:color w:val="000000"/>
          <w:shd w:val="clear" w:color="auto" w:fill="FFFFFF"/>
        </w:rPr>
        <w:t>these</w:t>
      </w:r>
      <w:r w:rsidR="001C2ACC">
        <w:rPr>
          <w:rFonts w:cs="Arial"/>
          <w:color w:val="000000"/>
          <w:shd w:val="clear" w:color="auto" w:fill="FFFFFF"/>
        </w:rPr>
        <w:t xml:space="preserve"> </w:t>
      </w:r>
      <w:r w:rsidRPr="001C2ACC">
        <w:rPr>
          <w:rFonts w:cs="Arial"/>
          <w:color w:val="000000"/>
          <w:shd w:val="clear" w:color="auto" w:fill="FFFFFF"/>
        </w:rPr>
        <w:t>eight</w:t>
      </w:r>
      <w:r w:rsidR="001C2ACC">
        <w:rPr>
          <w:rFonts w:cs="Arial"/>
          <w:color w:val="000000"/>
          <w:shd w:val="clear" w:color="auto" w:fill="FFFFFF"/>
        </w:rPr>
        <w:t xml:space="preserve"> </w:t>
      </w:r>
      <w:r w:rsidRPr="001C2ACC">
        <w:rPr>
          <w:rFonts w:cs="Arial"/>
          <w:color w:val="000000"/>
          <w:shd w:val="clear" w:color="auto" w:fill="FFFFFF"/>
        </w:rPr>
        <w:t>principles,</w:t>
      </w:r>
      <w:r w:rsidR="001C2ACC">
        <w:rPr>
          <w:rFonts w:cs="Arial"/>
          <w:color w:val="000000"/>
          <w:shd w:val="clear" w:color="auto" w:fill="FFFFFF"/>
        </w:rPr>
        <w:t xml:space="preserve"> </w:t>
      </w:r>
      <w:r w:rsidRPr="001C2ACC">
        <w:rPr>
          <w:rFonts w:cs="Arial"/>
          <w:color w:val="000000"/>
          <w:shd w:val="clear" w:color="auto" w:fill="FFFFFF"/>
        </w:rPr>
        <w:t>statewide</w:t>
      </w:r>
      <w:r w:rsidR="001C2ACC">
        <w:rPr>
          <w:rFonts w:cs="Arial"/>
          <w:color w:val="000000"/>
          <w:shd w:val="clear" w:color="auto" w:fill="FFFFFF"/>
        </w:rPr>
        <w:t xml:space="preserve"> </w:t>
      </w:r>
      <w:r w:rsidR="00CA030B" w:rsidRPr="001C2ACC">
        <w:rPr>
          <w:rFonts w:cs="Arial"/>
          <w:color w:val="000000"/>
          <w:shd w:val="clear" w:color="auto" w:fill="FFFFFF"/>
        </w:rPr>
        <w:t>e</w:t>
      </w:r>
      <w:r w:rsidRPr="001C2ACC">
        <w:rPr>
          <w:rFonts w:cs="Arial"/>
          <w:color w:val="000000"/>
          <w:shd w:val="clear" w:color="auto" w:fill="FFFFFF"/>
        </w:rPr>
        <w:t>thnic</w:t>
      </w:r>
      <w:r w:rsidR="001C2ACC">
        <w:rPr>
          <w:rFonts w:cs="Arial"/>
          <w:color w:val="000000"/>
          <w:shd w:val="clear" w:color="auto" w:fill="FFFFFF"/>
        </w:rPr>
        <w:t xml:space="preserve"> </w:t>
      </w:r>
      <w:r w:rsidR="00CA030B" w:rsidRPr="001C2ACC">
        <w:rPr>
          <w:rFonts w:cs="Arial"/>
          <w:color w:val="000000"/>
          <w:shd w:val="clear" w:color="auto" w:fill="FFFFFF"/>
        </w:rPr>
        <w:t>s</w:t>
      </w:r>
      <w:r w:rsidRPr="001C2ACC">
        <w:rPr>
          <w:rFonts w:cs="Arial"/>
          <w:color w:val="000000"/>
          <w:shd w:val="clear" w:color="auto" w:fill="FFFFFF"/>
        </w:rPr>
        <w:t>tudies</w:t>
      </w:r>
      <w:r w:rsidR="001C2ACC">
        <w:rPr>
          <w:rFonts w:cs="Arial"/>
          <w:color w:val="000000"/>
          <w:shd w:val="clear" w:color="auto" w:fill="FFFFFF"/>
        </w:rPr>
        <w:t xml:space="preserve"> </w:t>
      </w:r>
      <w:r w:rsidRPr="001C2ACC">
        <w:rPr>
          <w:rFonts w:cs="Arial"/>
          <w:color w:val="000000"/>
          <w:shd w:val="clear" w:color="auto" w:fill="FFFFFF"/>
        </w:rPr>
        <w:t>can</w:t>
      </w:r>
      <w:r w:rsidR="001C2ACC">
        <w:rPr>
          <w:rFonts w:cs="Arial"/>
          <w:color w:val="000000"/>
          <w:shd w:val="clear" w:color="auto" w:fill="FFFFFF"/>
        </w:rPr>
        <w:t xml:space="preserve"> </w:t>
      </w:r>
      <w:r w:rsidRPr="001C2ACC">
        <w:rPr>
          <w:rFonts w:cs="Arial"/>
          <w:color w:val="000000"/>
          <w:shd w:val="clear" w:color="auto" w:fill="FFFFFF"/>
        </w:rPr>
        <w:t>become</w:t>
      </w:r>
      <w:r w:rsidR="001C2ACC">
        <w:rPr>
          <w:rFonts w:cs="Arial"/>
          <w:color w:val="000000"/>
          <w:shd w:val="clear" w:color="auto" w:fill="FFFFFF"/>
        </w:rPr>
        <w:t xml:space="preserve"> </w:t>
      </w:r>
      <w:r w:rsidRPr="001C2ACC">
        <w:rPr>
          <w:rFonts w:cs="Arial"/>
          <w:color w:val="000000"/>
          <w:shd w:val="clear" w:color="auto" w:fill="FFFFFF"/>
        </w:rPr>
        <w:t>a</w:t>
      </w:r>
      <w:r w:rsidR="001C2ACC">
        <w:rPr>
          <w:rFonts w:cs="Arial"/>
          <w:color w:val="000000"/>
          <w:shd w:val="clear" w:color="auto" w:fill="FFFFFF"/>
        </w:rPr>
        <w:t xml:space="preserve"> </w:t>
      </w:r>
      <w:r w:rsidRPr="001C2ACC">
        <w:rPr>
          <w:rFonts w:cs="Arial"/>
          <w:color w:val="000000"/>
          <w:shd w:val="clear" w:color="auto" w:fill="FFFFFF"/>
        </w:rPr>
        <w:t>venue</w:t>
      </w:r>
      <w:r w:rsidR="001C2ACC">
        <w:rPr>
          <w:rFonts w:cs="Arial"/>
          <w:color w:val="000000"/>
          <w:shd w:val="clear" w:color="auto" w:fill="FFFFFF"/>
        </w:rPr>
        <w:t xml:space="preserve"> </w:t>
      </w:r>
      <w:r w:rsidRPr="001C2ACC">
        <w:rPr>
          <w:rFonts w:cs="Arial"/>
          <w:color w:val="000000"/>
          <w:shd w:val="clear" w:color="auto" w:fill="FFFFFF"/>
        </w:rPr>
        <w:t>for</w:t>
      </w:r>
      <w:r w:rsidR="001C2ACC">
        <w:rPr>
          <w:rFonts w:cs="Arial"/>
          <w:color w:val="000000"/>
          <w:shd w:val="clear" w:color="auto" w:fill="FFFFFF"/>
        </w:rPr>
        <w:t xml:space="preserve"> </w:t>
      </w:r>
      <w:r w:rsidRPr="001C2ACC">
        <w:rPr>
          <w:rFonts w:cs="Arial"/>
          <w:color w:val="000000"/>
          <w:shd w:val="clear" w:color="auto" w:fill="FFFFFF"/>
        </w:rPr>
        <w:t>developing</w:t>
      </w:r>
      <w:r w:rsidR="001C2ACC">
        <w:rPr>
          <w:rFonts w:cs="Arial"/>
          <w:color w:val="000000"/>
          <w:shd w:val="clear" w:color="auto" w:fill="FFFFFF"/>
        </w:rPr>
        <w:t xml:space="preserve"> </w:t>
      </w:r>
      <w:r w:rsidRPr="001C2ACC">
        <w:rPr>
          <w:rFonts w:cs="Arial"/>
          <w:color w:val="000000"/>
          <w:shd w:val="clear" w:color="auto" w:fill="FFFFFF"/>
        </w:rPr>
        <w:t>a</w:t>
      </w:r>
      <w:r w:rsidR="001C2ACC">
        <w:rPr>
          <w:rFonts w:cs="Arial"/>
          <w:color w:val="000000"/>
          <w:shd w:val="clear" w:color="auto" w:fill="FFFFFF"/>
        </w:rPr>
        <w:t xml:space="preserve"> </w:t>
      </w:r>
      <w:r w:rsidRPr="001C2ACC">
        <w:rPr>
          <w:rFonts w:cs="Arial"/>
          <w:color w:val="000000"/>
          <w:shd w:val="clear" w:color="auto" w:fill="FFFFFF"/>
        </w:rPr>
        <w:t>deeper</w:t>
      </w:r>
      <w:r w:rsidR="001C2ACC">
        <w:rPr>
          <w:rFonts w:cs="Arial"/>
          <w:color w:val="000000"/>
          <w:shd w:val="clear" w:color="auto" w:fill="FFFFFF"/>
        </w:rPr>
        <w:t xml:space="preserve"> </w:t>
      </w:r>
      <w:r w:rsidRPr="001C2ACC">
        <w:rPr>
          <w:rFonts w:cs="Arial"/>
          <w:color w:val="000000"/>
          <w:shd w:val="clear" w:color="auto" w:fill="FFFFFF"/>
        </w:rPr>
        <w:t>understanding</w:t>
      </w:r>
      <w:r w:rsidR="001C2ACC">
        <w:rPr>
          <w:rFonts w:cs="Arial"/>
          <w:color w:val="000000"/>
          <w:shd w:val="clear" w:color="auto" w:fill="FFFFFF"/>
        </w:rPr>
        <w:t xml:space="preserve"> </w:t>
      </w:r>
      <w:r w:rsidRPr="001C2ACC">
        <w:rPr>
          <w:rFonts w:cs="Arial"/>
          <w:color w:val="000000"/>
          <w:shd w:val="clear" w:color="auto" w:fill="FFFFFF"/>
        </w:rPr>
        <w:t>of</w:t>
      </w:r>
      <w:r w:rsidR="001C2ACC">
        <w:rPr>
          <w:rFonts w:cs="Arial"/>
          <w:color w:val="000000"/>
          <w:shd w:val="clear" w:color="auto" w:fill="FFFFFF"/>
        </w:rPr>
        <w:t xml:space="preserve"> </w:t>
      </w:r>
      <w:r w:rsidRPr="001C2ACC">
        <w:rPr>
          <w:rFonts w:cs="Arial"/>
          <w:color w:val="000000"/>
          <w:shd w:val="clear" w:color="auto" w:fill="FFFFFF"/>
        </w:rPr>
        <w:t>the</w:t>
      </w:r>
      <w:r w:rsidR="001C2ACC">
        <w:rPr>
          <w:rFonts w:cs="Arial"/>
          <w:color w:val="000000"/>
          <w:shd w:val="clear" w:color="auto" w:fill="FFFFFF"/>
        </w:rPr>
        <w:t xml:space="preserve"> </w:t>
      </w:r>
      <w:r w:rsidRPr="001C2ACC">
        <w:rPr>
          <w:rFonts w:cs="Arial"/>
          <w:color w:val="000000"/>
          <w:shd w:val="clear" w:color="auto" w:fill="FFFFFF"/>
        </w:rPr>
        <w:t>opportunities</w:t>
      </w:r>
      <w:r w:rsidR="001C2ACC">
        <w:rPr>
          <w:rFonts w:cs="Arial"/>
          <w:color w:val="000000"/>
          <w:shd w:val="clear" w:color="auto" w:fill="FFFFFF"/>
        </w:rPr>
        <w:t xml:space="preserve"> </w:t>
      </w:r>
      <w:r w:rsidRPr="001C2ACC">
        <w:rPr>
          <w:rFonts w:cs="Arial"/>
          <w:color w:val="000000"/>
          <w:shd w:val="clear" w:color="auto" w:fill="FFFFFF"/>
        </w:rPr>
        <w:t>and</w:t>
      </w:r>
      <w:r w:rsidR="001C2ACC">
        <w:rPr>
          <w:rFonts w:cs="Arial"/>
          <w:color w:val="000000"/>
          <w:shd w:val="clear" w:color="auto" w:fill="FFFFFF"/>
        </w:rPr>
        <w:t xml:space="preserve"> </w:t>
      </w:r>
      <w:r w:rsidRPr="001C2ACC">
        <w:rPr>
          <w:rFonts w:cs="Arial"/>
          <w:color w:val="000000"/>
          <w:shd w:val="clear" w:color="auto" w:fill="FFFFFF"/>
        </w:rPr>
        <w:t>challenges</w:t>
      </w:r>
      <w:r w:rsidR="001C2ACC">
        <w:rPr>
          <w:rFonts w:cs="Arial"/>
          <w:color w:val="000000"/>
          <w:shd w:val="clear" w:color="auto" w:fill="FFFFFF"/>
        </w:rPr>
        <w:t xml:space="preserve"> </w:t>
      </w:r>
      <w:r w:rsidRPr="001C2ACC">
        <w:rPr>
          <w:rFonts w:cs="Arial"/>
          <w:color w:val="000000"/>
          <w:shd w:val="clear" w:color="auto" w:fill="FFFFFF"/>
        </w:rPr>
        <w:t>that</w:t>
      </w:r>
      <w:r w:rsidR="001C2ACC">
        <w:rPr>
          <w:rFonts w:cs="Arial"/>
          <w:color w:val="000000"/>
          <w:shd w:val="clear" w:color="auto" w:fill="FFFFFF"/>
        </w:rPr>
        <w:t xml:space="preserve"> </w:t>
      </w:r>
      <w:r w:rsidRPr="001C2ACC">
        <w:rPr>
          <w:rFonts w:cs="Arial"/>
          <w:color w:val="000000"/>
          <w:shd w:val="clear" w:color="auto" w:fill="FFFFFF"/>
        </w:rPr>
        <w:t>come</w:t>
      </w:r>
      <w:r w:rsidR="001C2ACC">
        <w:rPr>
          <w:rFonts w:cs="Arial"/>
          <w:color w:val="000000"/>
          <w:shd w:val="clear" w:color="auto" w:fill="FFFFFF"/>
        </w:rPr>
        <w:t xml:space="preserve"> </w:t>
      </w:r>
      <w:r w:rsidRPr="001C2ACC">
        <w:rPr>
          <w:rFonts w:cs="Arial"/>
          <w:color w:val="000000"/>
          <w:shd w:val="clear" w:color="auto" w:fill="FFFFFF"/>
        </w:rPr>
        <w:t>with</w:t>
      </w:r>
      <w:r w:rsidR="001C2ACC">
        <w:rPr>
          <w:rFonts w:cs="Arial"/>
          <w:color w:val="000000"/>
          <w:shd w:val="clear" w:color="auto" w:fill="FFFFFF"/>
        </w:rPr>
        <w:t xml:space="preserve"> </w:t>
      </w:r>
      <w:r w:rsidRPr="001C2ACC">
        <w:rPr>
          <w:rFonts w:cs="Arial"/>
          <w:color w:val="000000"/>
          <w:shd w:val="clear" w:color="auto" w:fill="FFFFFF"/>
        </w:rPr>
        <w:t>ethnic</w:t>
      </w:r>
      <w:r w:rsidR="001C2ACC">
        <w:rPr>
          <w:rFonts w:cs="Arial"/>
          <w:color w:val="000000"/>
          <w:shd w:val="clear" w:color="auto" w:fill="FFFFFF"/>
        </w:rPr>
        <w:t xml:space="preserve"> </w:t>
      </w:r>
      <w:r w:rsidRPr="001C2ACC">
        <w:rPr>
          <w:rFonts w:cs="Arial"/>
          <w:color w:val="000000"/>
          <w:shd w:val="clear" w:color="auto" w:fill="FFFFFF"/>
        </w:rPr>
        <w:t>diversity.</w:t>
      </w:r>
      <w:r w:rsidR="001C2ACC">
        <w:rPr>
          <w:rFonts w:cs="Arial"/>
          <w:color w:val="000000"/>
          <w:shd w:val="clear" w:color="auto" w:fill="FFFFFF"/>
        </w:rPr>
        <w:t xml:space="preserve"> </w:t>
      </w:r>
      <w:r w:rsidRPr="001C2ACC">
        <w:rPr>
          <w:rFonts w:cs="Arial"/>
          <w:color w:val="000000"/>
          <w:shd w:val="clear" w:color="auto" w:fill="FFFFFF"/>
        </w:rPr>
        <w:t>It</w:t>
      </w:r>
      <w:r w:rsidR="001C2ACC">
        <w:rPr>
          <w:rFonts w:cs="Arial"/>
          <w:color w:val="000000"/>
          <w:shd w:val="clear" w:color="auto" w:fill="FFFFFF"/>
        </w:rPr>
        <w:t xml:space="preserve"> </w:t>
      </w:r>
      <w:r w:rsidRPr="001C2ACC">
        <w:rPr>
          <w:rFonts w:cs="Arial"/>
          <w:color w:val="000000"/>
          <w:shd w:val="clear" w:color="auto" w:fill="FFFFFF"/>
        </w:rPr>
        <w:t>should</w:t>
      </w:r>
      <w:r w:rsidR="001C2ACC">
        <w:rPr>
          <w:rFonts w:cs="Arial"/>
          <w:color w:val="000000"/>
          <w:shd w:val="clear" w:color="auto" w:fill="FFFFFF"/>
        </w:rPr>
        <w:t xml:space="preserve"> </w:t>
      </w:r>
      <w:r w:rsidRPr="001C2ACC">
        <w:rPr>
          <w:rFonts w:cs="Arial"/>
          <w:color w:val="000000"/>
          <w:shd w:val="clear" w:color="auto" w:fill="FFFFFF"/>
        </w:rPr>
        <w:t>advance</w:t>
      </w:r>
      <w:r w:rsidR="001C2ACC">
        <w:rPr>
          <w:rFonts w:cs="Arial"/>
          <w:color w:val="000000"/>
          <w:shd w:val="clear" w:color="auto" w:fill="FFFFFF"/>
        </w:rPr>
        <w:t xml:space="preserve"> </w:t>
      </w:r>
      <w:r w:rsidRPr="001C2ACC">
        <w:rPr>
          <w:rFonts w:cs="Arial"/>
          <w:color w:val="000000"/>
          <w:shd w:val="clear" w:color="auto" w:fill="FFFFFF"/>
        </w:rPr>
        <w:t>the</w:t>
      </w:r>
      <w:r w:rsidR="001C2ACC">
        <w:rPr>
          <w:rFonts w:cs="Arial"/>
          <w:color w:val="000000"/>
          <w:shd w:val="clear" w:color="auto" w:fill="FFFFFF"/>
        </w:rPr>
        <w:t xml:space="preserve"> </w:t>
      </w:r>
      <w:r w:rsidRPr="001C2ACC">
        <w:rPr>
          <w:rFonts w:cs="Arial"/>
          <w:color w:val="000000"/>
          <w:shd w:val="clear" w:color="auto" w:fill="FFFFFF"/>
        </w:rPr>
        <w:t>cause</w:t>
      </w:r>
      <w:r w:rsidR="001C2ACC">
        <w:rPr>
          <w:rFonts w:cs="Arial"/>
          <w:color w:val="000000"/>
          <w:shd w:val="clear" w:color="auto" w:fill="FFFFFF"/>
        </w:rPr>
        <w:t xml:space="preserve"> </w:t>
      </w:r>
      <w:r w:rsidRPr="001C2ACC">
        <w:rPr>
          <w:rFonts w:cs="Arial"/>
          <w:color w:val="000000"/>
          <w:shd w:val="clear" w:color="auto" w:fill="FFFFFF"/>
        </w:rPr>
        <w:t>of</w:t>
      </w:r>
      <w:r w:rsidR="001C2ACC">
        <w:rPr>
          <w:rFonts w:cs="Arial"/>
          <w:color w:val="000000"/>
          <w:shd w:val="clear" w:color="auto" w:fill="FFFFFF"/>
        </w:rPr>
        <w:t xml:space="preserve"> </w:t>
      </w:r>
      <w:r w:rsidRPr="001C2ACC">
        <w:rPr>
          <w:rFonts w:cs="Arial"/>
          <w:color w:val="000000"/>
          <w:shd w:val="clear" w:color="auto" w:fill="FFFFFF"/>
        </w:rPr>
        <w:t>equity</w:t>
      </w:r>
      <w:r w:rsidR="001C2ACC">
        <w:rPr>
          <w:rFonts w:cs="Arial"/>
          <w:color w:val="000000"/>
          <w:shd w:val="clear" w:color="auto" w:fill="FFFFFF"/>
        </w:rPr>
        <w:t xml:space="preserve"> </w:t>
      </w:r>
      <w:r w:rsidRPr="001C2ACC">
        <w:rPr>
          <w:rFonts w:cs="Arial"/>
          <w:color w:val="000000"/>
          <w:shd w:val="clear" w:color="auto" w:fill="FFFFFF"/>
        </w:rPr>
        <w:t>and</w:t>
      </w:r>
      <w:r w:rsidR="001C2ACC">
        <w:rPr>
          <w:rFonts w:cs="Arial"/>
          <w:color w:val="000000"/>
          <w:shd w:val="clear" w:color="auto" w:fill="FFFFFF"/>
        </w:rPr>
        <w:t xml:space="preserve"> </w:t>
      </w:r>
      <w:r w:rsidRPr="001C2ACC">
        <w:rPr>
          <w:rFonts w:cs="Arial"/>
          <w:color w:val="000000"/>
          <w:shd w:val="clear" w:color="auto" w:fill="FFFFFF"/>
        </w:rPr>
        <w:t>inclusivity,</w:t>
      </w:r>
      <w:r w:rsidR="001C2ACC">
        <w:rPr>
          <w:rFonts w:cs="Arial"/>
          <w:color w:val="000000"/>
          <w:shd w:val="clear" w:color="auto" w:fill="FFFFFF"/>
        </w:rPr>
        <w:t xml:space="preserve"> </w:t>
      </w:r>
      <w:r w:rsidR="00304255" w:rsidRPr="001C2ACC">
        <w:rPr>
          <w:rFonts w:cs="Arial"/>
          <w:color w:val="000000"/>
          <w:shd w:val="clear" w:color="auto" w:fill="FFFFFF"/>
        </w:rPr>
        <w:t>challenge</w:t>
      </w:r>
      <w:r w:rsidR="001C2ACC">
        <w:rPr>
          <w:rFonts w:cs="Arial"/>
          <w:color w:val="000000"/>
          <w:shd w:val="clear" w:color="auto" w:fill="FFFFFF"/>
        </w:rPr>
        <w:t xml:space="preserve"> </w:t>
      </w:r>
      <w:r w:rsidR="00304255" w:rsidRPr="001C2ACC">
        <w:rPr>
          <w:rFonts w:cs="Arial"/>
          <w:color w:val="000000"/>
          <w:shd w:val="clear" w:color="auto" w:fill="FFFFFF"/>
        </w:rPr>
        <w:t>systemic</w:t>
      </w:r>
      <w:r w:rsidR="001C2ACC">
        <w:rPr>
          <w:rFonts w:cs="Arial"/>
          <w:color w:val="000000"/>
          <w:shd w:val="clear" w:color="auto" w:fill="FFFFFF"/>
        </w:rPr>
        <w:t xml:space="preserve"> </w:t>
      </w:r>
      <w:r w:rsidR="00304255" w:rsidRPr="001C2ACC">
        <w:rPr>
          <w:rFonts w:cs="Arial"/>
          <w:color w:val="000000"/>
          <w:shd w:val="clear" w:color="auto" w:fill="FFFFFF"/>
        </w:rPr>
        <w:t>racism,</w:t>
      </w:r>
      <w:r w:rsidR="001C2ACC">
        <w:rPr>
          <w:rFonts w:cs="Arial"/>
          <w:color w:val="000000"/>
          <w:shd w:val="clear" w:color="auto" w:fill="FFFFFF"/>
        </w:rPr>
        <w:t xml:space="preserve"> </w:t>
      </w:r>
      <w:r w:rsidRPr="001C2ACC">
        <w:rPr>
          <w:rFonts w:cs="Arial"/>
          <w:color w:val="000000"/>
          <w:shd w:val="clear" w:color="auto" w:fill="FFFFFF"/>
        </w:rPr>
        <w:t>foster</w:t>
      </w:r>
      <w:r w:rsidR="001C2ACC">
        <w:rPr>
          <w:rFonts w:cs="Arial"/>
          <w:color w:val="000000"/>
          <w:shd w:val="clear" w:color="auto" w:fill="FFFFFF"/>
        </w:rPr>
        <w:t xml:space="preserve"> </w:t>
      </w:r>
      <w:r w:rsidRPr="001C2ACC">
        <w:rPr>
          <w:rFonts w:cs="Arial"/>
          <w:color w:val="000000"/>
          <w:shd w:val="clear" w:color="auto" w:fill="FFFFFF"/>
        </w:rPr>
        <w:t>self-understanding,</w:t>
      </w:r>
      <w:r w:rsidR="001C2ACC">
        <w:rPr>
          <w:rFonts w:cs="Arial"/>
          <w:color w:val="000000"/>
          <w:shd w:val="clear" w:color="auto" w:fill="FFFFFF"/>
        </w:rPr>
        <w:t xml:space="preserve"> </w:t>
      </w:r>
      <w:r w:rsidRPr="001C2ACC">
        <w:rPr>
          <w:rFonts w:cs="Arial"/>
          <w:color w:val="000000"/>
          <w:shd w:val="clear" w:color="auto" w:fill="FFFFFF"/>
        </w:rPr>
        <w:t>build</w:t>
      </w:r>
      <w:r w:rsidR="001C2ACC">
        <w:rPr>
          <w:rFonts w:cs="Arial"/>
          <w:color w:val="000000"/>
          <w:shd w:val="clear" w:color="auto" w:fill="FFFFFF"/>
        </w:rPr>
        <w:t xml:space="preserve"> </w:t>
      </w:r>
      <w:r w:rsidRPr="001C2ACC">
        <w:rPr>
          <w:rFonts w:cs="Arial"/>
          <w:color w:val="000000"/>
          <w:shd w:val="clear" w:color="auto" w:fill="FFFFFF"/>
        </w:rPr>
        <w:t>intergroup</w:t>
      </w:r>
      <w:r w:rsidR="001C2ACC">
        <w:rPr>
          <w:rFonts w:cs="Arial"/>
          <w:color w:val="000000"/>
          <w:shd w:val="clear" w:color="auto" w:fill="FFFFFF"/>
        </w:rPr>
        <w:t xml:space="preserve"> </w:t>
      </w:r>
      <w:r w:rsidRPr="001C2ACC">
        <w:rPr>
          <w:rFonts w:cs="Arial"/>
          <w:color w:val="000000"/>
          <w:shd w:val="clear" w:color="auto" w:fill="FFFFFF"/>
        </w:rPr>
        <w:t>and</w:t>
      </w:r>
      <w:r w:rsidR="001C2ACC">
        <w:rPr>
          <w:rFonts w:cs="Arial"/>
          <w:color w:val="000000"/>
          <w:shd w:val="clear" w:color="auto" w:fill="FFFFFF"/>
        </w:rPr>
        <w:t xml:space="preserve"> </w:t>
      </w:r>
      <w:r w:rsidRPr="001C2ACC">
        <w:rPr>
          <w:rFonts w:cs="Arial"/>
          <w:color w:val="000000"/>
          <w:shd w:val="clear" w:color="auto" w:fill="FFFFFF"/>
        </w:rPr>
        <w:t>intragroup</w:t>
      </w:r>
      <w:r w:rsidR="001C2ACC">
        <w:rPr>
          <w:rFonts w:cs="Arial"/>
          <w:color w:val="000000"/>
          <w:shd w:val="clear" w:color="auto" w:fill="FFFFFF"/>
        </w:rPr>
        <w:t xml:space="preserve"> </w:t>
      </w:r>
      <w:r w:rsidRPr="001C2ACC">
        <w:rPr>
          <w:rFonts w:cs="Arial"/>
          <w:color w:val="000000"/>
          <w:shd w:val="clear" w:color="auto" w:fill="FFFFFF"/>
        </w:rPr>
        <w:t>bridges,</w:t>
      </w:r>
      <w:r w:rsidR="001C2ACC">
        <w:rPr>
          <w:rFonts w:cs="Arial"/>
          <w:color w:val="000000"/>
          <w:shd w:val="clear" w:color="auto" w:fill="FFFFFF"/>
        </w:rPr>
        <w:t xml:space="preserve"> </w:t>
      </w:r>
      <w:r w:rsidRPr="001C2ACC">
        <w:rPr>
          <w:rFonts w:cs="Arial"/>
          <w:color w:val="000000"/>
          <w:shd w:val="clear" w:color="auto" w:fill="FFFFFF"/>
        </w:rPr>
        <w:t>enhance</w:t>
      </w:r>
      <w:r w:rsidR="001C2ACC">
        <w:rPr>
          <w:rFonts w:cs="Arial"/>
          <w:color w:val="000000"/>
          <w:shd w:val="clear" w:color="auto" w:fill="FFFFFF"/>
        </w:rPr>
        <w:t xml:space="preserve"> </w:t>
      </w:r>
      <w:r w:rsidRPr="001C2ACC">
        <w:rPr>
          <w:rFonts w:cs="Arial"/>
          <w:color w:val="000000"/>
          <w:shd w:val="clear" w:color="auto" w:fill="FFFFFF"/>
        </w:rPr>
        <w:t>civic</w:t>
      </w:r>
      <w:r w:rsidR="001C2ACC">
        <w:rPr>
          <w:rFonts w:cs="Arial"/>
          <w:color w:val="000000"/>
          <w:shd w:val="clear" w:color="auto" w:fill="FFFFFF"/>
        </w:rPr>
        <w:t xml:space="preserve"> </w:t>
      </w:r>
      <w:r w:rsidRPr="001C2ACC">
        <w:rPr>
          <w:rFonts w:cs="Arial"/>
          <w:color w:val="000000"/>
          <w:shd w:val="clear" w:color="auto" w:fill="FFFFFF"/>
        </w:rPr>
        <w:t>engagement,</w:t>
      </w:r>
      <w:r w:rsidR="001C2ACC">
        <w:rPr>
          <w:rFonts w:cs="Arial"/>
          <w:color w:val="000000"/>
          <w:shd w:val="clear" w:color="auto" w:fill="FFFFFF"/>
        </w:rPr>
        <w:t xml:space="preserve"> </w:t>
      </w:r>
      <w:r w:rsidRPr="001C2ACC">
        <w:rPr>
          <w:rFonts w:cs="Arial"/>
          <w:color w:val="000000"/>
          <w:shd w:val="clear" w:color="auto" w:fill="FFFFFF"/>
        </w:rPr>
        <w:t>and</w:t>
      </w:r>
      <w:r w:rsidR="001C2ACC">
        <w:rPr>
          <w:rFonts w:cs="Arial"/>
          <w:color w:val="000000"/>
          <w:shd w:val="clear" w:color="auto" w:fill="FFFFFF"/>
        </w:rPr>
        <w:t xml:space="preserve"> </w:t>
      </w:r>
      <w:r w:rsidRPr="001C2ACC">
        <w:rPr>
          <w:rFonts w:cs="Arial"/>
          <w:color w:val="000000"/>
          <w:shd w:val="clear" w:color="auto" w:fill="FFFFFF"/>
        </w:rPr>
        <w:t>further</w:t>
      </w:r>
      <w:r w:rsidR="001C2ACC">
        <w:rPr>
          <w:rFonts w:cs="Arial"/>
          <w:color w:val="000000"/>
          <w:shd w:val="clear" w:color="auto" w:fill="FFFFFF"/>
        </w:rPr>
        <w:t xml:space="preserve"> </w:t>
      </w:r>
      <w:r w:rsidRPr="001C2ACC">
        <w:rPr>
          <w:rFonts w:cs="Arial"/>
          <w:color w:val="000000"/>
          <w:shd w:val="clear" w:color="auto" w:fill="FFFFFF"/>
        </w:rPr>
        <w:t>a</w:t>
      </w:r>
      <w:r w:rsidR="001C2ACC">
        <w:rPr>
          <w:rFonts w:cs="Arial"/>
          <w:color w:val="000000"/>
          <w:shd w:val="clear" w:color="auto" w:fill="FFFFFF"/>
        </w:rPr>
        <w:t xml:space="preserve"> </w:t>
      </w:r>
      <w:r w:rsidRPr="001C2ACC">
        <w:rPr>
          <w:rFonts w:cs="Arial"/>
          <w:color w:val="000000"/>
          <w:shd w:val="clear" w:color="auto" w:fill="FFFFFF"/>
        </w:rPr>
        <w:t>sense</w:t>
      </w:r>
      <w:r w:rsidR="001C2ACC">
        <w:rPr>
          <w:rFonts w:cs="Arial"/>
          <w:color w:val="000000"/>
          <w:shd w:val="clear" w:color="auto" w:fill="FFFFFF"/>
        </w:rPr>
        <w:t xml:space="preserve"> </w:t>
      </w:r>
      <w:r w:rsidRPr="001C2ACC">
        <w:rPr>
          <w:rFonts w:cs="Arial"/>
          <w:color w:val="000000"/>
          <w:shd w:val="clear" w:color="auto" w:fill="FFFFFF"/>
        </w:rPr>
        <w:t>of</w:t>
      </w:r>
      <w:r w:rsidR="001C2ACC">
        <w:rPr>
          <w:rFonts w:cs="Arial"/>
          <w:color w:val="000000"/>
          <w:shd w:val="clear" w:color="auto" w:fill="FFFFFF"/>
        </w:rPr>
        <w:t xml:space="preserve"> </w:t>
      </w:r>
      <w:r w:rsidRPr="001C2ACC">
        <w:rPr>
          <w:rFonts w:cs="Arial"/>
          <w:color w:val="000000"/>
          <w:shd w:val="clear" w:color="auto" w:fill="FFFFFF"/>
        </w:rPr>
        <w:t>human</w:t>
      </w:r>
      <w:r w:rsidR="001C2ACC">
        <w:rPr>
          <w:rFonts w:cs="Arial"/>
          <w:color w:val="000000"/>
          <w:shd w:val="clear" w:color="auto" w:fill="FFFFFF"/>
        </w:rPr>
        <w:t xml:space="preserve"> </w:t>
      </w:r>
      <w:r w:rsidRPr="001C2ACC">
        <w:rPr>
          <w:rFonts w:cs="Arial"/>
          <w:color w:val="000000"/>
          <w:shd w:val="clear" w:color="auto" w:fill="FFFFFF"/>
        </w:rPr>
        <w:t>commonality.</w:t>
      </w:r>
      <w:r w:rsidR="001C2ACC">
        <w:rPr>
          <w:rFonts w:cs="Arial"/>
          <w:color w:val="000000"/>
          <w:shd w:val="clear" w:color="auto" w:fill="FFFFFF"/>
        </w:rPr>
        <w:t xml:space="preserve"> </w:t>
      </w:r>
      <w:r w:rsidRPr="001C2ACC">
        <w:rPr>
          <w:rFonts w:cs="Arial"/>
          <w:color w:val="000000"/>
          <w:shd w:val="clear" w:color="auto" w:fill="FFFFFF"/>
        </w:rPr>
        <w:t>In</w:t>
      </w:r>
      <w:r w:rsidR="001C2ACC">
        <w:rPr>
          <w:rFonts w:cs="Arial"/>
          <w:color w:val="000000"/>
          <w:shd w:val="clear" w:color="auto" w:fill="FFFFFF"/>
        </w:rPr>
        <w:t xml:space="preserve"> </w:t>
      </w:r>
      <w:r w:rsidRPr="001C2ACC">
        <w:rPr>
          <w:rFonts w:cs="Arial"/>
          <w:color w:val="000000"/>
          <w:shd w:val="clear" w:color="auto" w:fill="FFFFFF"/>
        </w:rPr>
        <w:t>this</w:t>
      </w:r>
      <w:r w:rsidR="001C2ACC">
        <w:rPr>
          <w:rFonts w:cs="Arial"/>
          <w:color w:val="000000"/>
          <w:shd w:val="clear" w:color="auto" w:fill="FFFFFF"/>
        </w:rPr>
        <w:t xml:space="preserve"> </w:t>
      </w:r>
      <w:r w:rsidRPr="001C2ACC">
        <w:rPr>
          <w:rFonts w:cs="Arial"/>
          <w:color w:val="000000"/>
          <w:shd w:val="clear" w:color="auto" w:fill="FFFFFF"/>
        </w:rPr>
        <w:t>way,</w:t>
      </w:r>
      <w:r w:rsidR="001C2ACC">
        <w:rPr>
          <w:rFonts w:cs="Arial"/>
          <w:color w:val="000000"/>
          <w:shd w:val="clear" w:color="auto" w:fill="FFFFFF"/>
        </w:rPr>
        <w:t xml:space="preserve"> </w:t>
      </w:r>
      <w:r w:rsidR="00CA030B" w:rsidRPr="001C2ACC">
        <w:rPr>
          <w:rFonts w:cs="Arial"/>
          <w:color w:val="000000"/>
          <w:shd w:val="clear" w:color="auto" w:fill="FFFFFF"/>
        </w:rPr>
        <w:t>e</w:t>
      </w:r>
      <w:r w:rsidRPr="001C2ACC">
        <w:rPr>
          <w:rFonts w:cs="Arial"/>
          <w:color w:val="000000"/>
          <w:shd w:val="clear" w:color="auto" w:fill="FFFFFF"/>
        </w:rPr>
        <w:t>thnic</w:t>
      </w:r>
      <w:r w:rsidR="001C2ACC">
        <w:rPr>
          <w:rFonts w:cs="Arial"/>
          <w:color w:val="000000"/>
          <w:shd w:val="clear" w:color="auto" w:fill="FFFFFF"/>
        </w:rPr>
        <w:t xml:space="preserve"> </w:t>
      </w:r>
      <w:r w:rsidR="00CA030B" w:rsidRPr="001C2ACC">
        <w:rPr>
          <w:rFonts w:cs="Arial"/>
          <w:color w:val="000000"/>
          <w:shd w:val="clear" w:color="auto" w:fill="FFFFFF"/>
        </w:rPr>
        <w:t>s</w:t>
      </w:r>
      <w:r w:rsidRPr="001C2ACC">
        <w:rPr>
          <w:rFonts w:cs="Arial"/>
          <w:color w:val="000000"/>
          <w:shd w:val="clear" w:color="auto" w:fill="FFFFFF"/>
        </w:rPr>
        <w:t>tudies</w:t>
      </w:r>
      <w:r w:rsidR="001C2ACC">
        <w:rPr>
          <w:rFonts w:cs="Arial"/>
          <w:color w:val="000000"/>
          <w:shd w:val="clear" w:color="auto" w:fill="FFFFFF"/>
        </w:rPr>
        <w:t xml:space="preserve"> </w:t>
      </w:r>
      <w:r w:rsidRPr="001C2ACC">
        <w:rPr>
          <w:rFonts w:cs="Arial"/>
          <w:color w:val="000000"/>
          <w:shd w:val="clear" w:color="auto" w:fill="FFFFFF"/>
        </w:rPr>
        <w:t>can</w:t>
      </w:r>
      <w:r w:rsidR="001C2ACC">
        <w:rPr>
          <w:rFonts w:cs="Arial"/>
          <w:color w:val="000000"/>
          <w:shd w:val="clear" w:color="auto" w:fill="FFFFFF"/>
        </w:rPr>
        <w:t xml:space="preserve"> </w:t>
      </w:r>
      <w:r w:rsidRPr="001C2ACC">
        <w:rPr>
          <w:rFonts w:cs="Arial"/>
          <w:color w:val="000000"/>
          <w:shd w:val="clear" w:color="auto" w:fill="FFFFFF"/>
        </w:rPr>
        <w:t>help</w:t>
      </w:r>
      <w:r w:rsidR="001C2ACC">
        <w:rPr>
          <w:rFonts w:cs="Arial"/>
          <w:color w:val="000000"/>
          <w:shd w:val="clear" w:color="auto" w:fill="FFFFFF"/>
        </w:rPr>
        <w:t xml:space="preserve"> </w:t>
      </w:r>
      <w:r w:rsidRPr="001C2ACC">
        <w:rPr>
          <w:rFonts w:cs="Arial"/>
          <w:color w:val="000000"/>
          <w:shd w:val="clear" w:color="auto" w:fill="FFFFFF"/>
        </w:rPr>
        <w:t>build</w:t>
      </w:r>
      <w:r w:rsidR="001C2ACC">
        <w:rPr>
          <w:rFonts w:cs="Arial"/>
          <w:color w:val="000000"/>
          <w:shd w:val="clear" w:color="auto" w:fill="FFFFFF"/>
        </w:rPr>
        <w:t xml:space="preserve"> </w:t>
      </w:r>
      <w:r w:rsidRPr="001C2ACC">
        <w:rPr>
          <w:rFonts w:cs="Arial"/>
          <w:color w:val="000000"/>
          <w:shd w:val="clear" w:color="auto" w:fill="FFFFFF"/>
        </w:rPr>
        <w:t>stronger</w:t>
      </w:r>
      <w:r w:rsidR="001C2ACC">
        <w:rPr>
          <w:rFonts w:cs="Arial"/>
          <w:color w:val="000000"/>
          <w:shd w:val="clear" w:color="auto" w:fill="FFFFFF"/>
        </w:rPr>
        <w:t xml:space="preserve"> </w:t>
      </w:r>
      <w:r w:rsidRPr="001C2ACC">
        <w:rPr>
          <w:rFonts w:cs="Arial"/>
          <w:color w:val="000000"/>
          <w:shd w:val="clear" w:color="auto" w:fill="FFFFFF"/>
        </w:rPr>
        <w:t>communities,</w:t>
      </w:r>
      <w:r w:rsidR="001C2ACC">
        <w:rPr>
          <w:rFonts w:cs="Arial"/>
          <w:color w:val="000000"/>
          <w:shd w:val="clear" w:color="auto" w:fill="FFFFFF"/>
        </w:rPr>
        <w:t xml:space="preserve"> </w:t>
      </w:r>
      <w:r w:rsidRPr="001C2ACC">
        <w:rPr>
          <w:rFonts w:cs="Arial"/>
          <w:color w:val="000000"/>
          <w:shd w:val="clear" w:color="auto" w:fill="FFFFFF"/>
        </w:rPr>
        <w:t>a</w:t>
      </w:r>
      <w:r w:rsidR="001C2ACC">
        <w:rPr>
          <w:rFonts w:cs="Arial"/>
          <w:color w:val="000000"/>
          <w:shd w:val="clear" w:color="auto" w:fill="FFFFFF"/>
        </w:rPr>
        <w:t xml:space="preserve"> </w:t>
      </w:r>
      <w:r w:rsidRPr="001C2ACC">
        <w:rPr>
          <w:rFonts w:cs="Arial"/>
          <w:color w:val="000000"/>
          <w:shd w:val="clear" w:color="auto" w:fill="FFFFFF"/>
        </w:rPr>
        <w:t>more</w:t>
      </w:r>
      <w:r w:rsidR="001C2ACC">
        <w:rPr>
          <w:rFonts w:cs="Arial"/>
          <w:color w:val="000000"/>
          <w:shd w:val="clear" w:color="auto" w:fill="FFFFFF"/>
        </w:rPr>
        <w:t xml:space="preserve"> </w:t>
      </w:r>
      <w:r w:rsidRPr="001C2ACC">
        <w:rPr>
          <w:rFonts w:cs="Arial"/>
          <w:color w:val="000000"/>
          <w:shd w:val="clear" w:color="auto" w:fill="FFFFFF"/>
        </w:rPr>
        <w:t>equitably</w:t>
      </w:r>
      <w:r w:rsidR="001C2ACC">
        <w:rPr>
          <w:rFonts w:cs="Arial"/>
          <w:color w:val="000000"/>
          <w:shd w:val="clear" w:color="auto" w:fill="FFFFFF"/>
        </w:rPr>
        <w:t xml:space="preserve"> </w:t>
      </w:r>
      <w:r w:rsidRPr="001C2ACC">
        <w:rPr>
          <w:rFonts w:cs="Arial"/>
          <w:color w:val="000000"/>
          <w:shd w:val="clear" w:color="auto" w:fill="FFFFFF"/>
        </w:rPr>
        <w:t>inclusive</w:t>
      </w:r>
      <w:r w:rsidR="001C2ACC">
        <w:rPr>
          <w:rFonts w:cs="Arial"/>
          <w:color w:val="000000"/>
          <w:shd w:val="clear" w:color="auto" w:fill="FFFFFF"/>
        </w:rPr>
        <w:t xml:space="preserve"> </w:t>
      </w:r>
      <w:r w:rsidRPr="001C2ACC">
        <w:rPr>
          <w:rFonts w:cs="Arial"/>
          <w:color w:val="000000"/>
          <w:shd w:val="clear" w:color="auto" w:fill="FFFFFF"/>
        </w:rPr>
        <w:t>state,</w:t>
      </w:r>
      <w:r w:rsidR="001C2ACC">
        <w:rPr>
          <w:rFonts w:cs="Arial"/>
          <w:color w:val="000000"/>
          <w:shd w:val="clear" w:color="auto" w:fill="FFFFFF"/>
        </w:rPr>
        <w:t xml:space="preserve"> </w:t>
      </w:r>
      <w:r w:rsidRPr="001C2ACC">
        <w:rPr>
          <w:rFonts w:cs="Arial"/>
          <w:color w:val="000000"/>
          <w:shd w:val="clear" w:color="auto" w:fill="FFFFFF"/>
        </w:rPr>
        <w:t>and</w:t>
      </w:r>
      <w:r w:rsidR="001C2ACC">
        <w:rPr>
          <w:rFonts w:cs="Arial"/>
          <w:color w:val="000000"/>
          <w:shd w:val="clear" w:color="auto" w:fill="FFFFFF"/>
        </w:rPr>
        <w:t xml:space="preserve"> </w:t>
      </w:r>
      <w:r w:rsidRPr="001C2ACC">
        <w:rPr>
          <w:rFonts w:cs="Arial"/>
          <w:color w:val="000000"/>
          <w:shd w:val="clear" w:color="auto" w:fill="FFFFFF"/>
        </w:rPr>
        <w:t>a</w:t>
      </w:r>
      <w:r w:rsidR="001C2ACC">
        <w:rPr>
          <w:rFonts w:cs="Arial"/>
          <w:color w:val="000000"/>
          <w:shd w:val="clear" w:color="auto" w:fill="FFFFFF"/>
        </w:rPr>
        <w:t xml:space="preserve"> </w:t>
      </w:r>
      <w:r w:rsidRPr="001C2ACC">
        <w:rPr>
          <w:rFonts w:cs="Arial"/>
          <w:color w:val="000000"/>
          <w:shd w:val="clear" w:color="auto" w:fill="FFFFFF"/>
        </w:rPr>
        <w:t>more</w:t>
      </w:r>
      <w:r w:rsidR="001C2ACC">
        <w:rPr>
          <w:rFonts w:cs="Arial"/>
          <w:color w:val="000000"/>
          <w:shd w:val="clear" w:color="auto" w:fill="FFFFFF"/>
        </w:rPr>
        <w:t xml:space="preserve"> </w:t>
      </w:r>
      <w:r w:rsidRPr="001C2ACC">
        <w:rPr>
          <w:rFonts w:cs="Arial"/>
          <w:color w:val="000000"/>
          <w:shd w:val="clear" w:color="auto" w:fill="FFFFFF"/>
        </w:rPr>
        <w:t>just</w:t>
      </w:r>
      <w:r w:rsidR="001C2ACC">
        <w:rPr>
          <w:rFonts w:cs="Arial"/>
          <w:color w:val="000000"/>
          <w:shd w:val="clear" w:color="auto" w:fill="FFFFFF"/>
        </w:rPr>
        <w:t xml:space="preserve"> </w:t>
      </w:r>
      <w:r w:rsidRPr="001C2ACC">
        <w:rPr>
          <w:rFonts w:cs="Arial"/>
          <w:color w:val="000000"/>
          <w:shd w:val="clear" w:color="auto" w:fill="FFFFFF"/>
        </w:rPr>
        <w:t>nation.</w:t>
      </w:r>
    </w:p>
    <w:p w14:paraId="7CED69A6" w14:textId="5735F03D" w:rsidR="00060531" w:rsidRPr="001C2ACC" w:rsidRDefault="00060531" w:rsidP="1F54B619">
      <w:pPr>
        <w:pStyle w:val="Heading3"/>
      </w:pPr>
      <w:bookmarkStart w:id="8" w:name="_Toc47096115"/>
      <w:r w:rsidRPr="001C2ACC">
        <w:t>The</w:t>
      </w:r>
      <w:r w:rsidR="001C2ACC">
        <w:t xml:space="preserve"> </w:t>
      </w:r>
      <w:r w:rsidRPr="001C2ACC">
        <w:t>Ethnic</w:t>
      </w:r>
      <w:r w:rsidR="001C2ACC">
        <w:t xml:space="preserve"> </w:t>
      </w:r>
      <w:r w:rsidRPr="001C2ACC">
        <w:t>Studies</w:t>
      </w:r>
      <w:r w:rsidR="001C2ACC">
        <w:t xml:space="preserve"> </w:t>
      </w:r>
      <w:r w:rsidRPr="001C2ACC">
        <w:t>Model</w:t>
      </w:r>
      <w:r w:rsidR="001C2ACC">
        <w:t xml:space="preserve"> </w:t>
      </w:r>
      <w:r w:rsidRPr="001C2ACC">
        <w:t>Curriculum</w:t>
      </w:r>
      <w:r w:rsidR="001C2ACC">
        <w:t xml:space="preserve"> </w:t>
      </w:r>
      <w:r w:rsidRPr="001C2ACC">
        <w:t>for</w:t>
      </w:r>
      <w:r w:rsidR="001C2ACC">
        <w:t xml:space="preserve"> </w:t>
      </w:r>
      <w:r w:rsidRPr="001C2ACC">
        <w:t>K–12</w:t>
      </w:r>
      <w:r w:rsidR="001C2ACC">
        <w:t xml:space="preserve"> </w:t>
      </w:r>
      <w:r w:rsidRPr="001C2ACC">
        <w:t>Education</w:t>
      </w:r>
      <w:bookmarkEnd w:id="8"/>
    </w:p>
    <w:p w14:paraId="4CE2CA1E" w14:textId="7B9C9986" w:rsidR="00844A8B" w:rsidRPr="001C2ACC" w:rsidRDefault="00D6065C" w:rsidP="5B50291B">
      <w:pPr>
        <w:spacing w:after="240" w:line="360" w:lineRule="auto"/>
        <w:rPr>
          <w:rFonts w:cs="Arial"/>
        </w:rPr>
      </w:pPr>
      <w:r w:rsidRPr="001C2ACC">
        <w:rPr>
          <w:rFonts w:cs="Arial"/>
        </w:rPr>
        <w:t>The</w:t>
      </w:r>
      <w:r w:rsidR="001C2ACC">
        <w:rPr>
          <w:rFonts w:cs="Arial"/>
        </w:rPr>
        <w:t xml:space="preserve"> </w:t>
      </w:r>
      <w:r w:rsidRPr="001C2ACC">
        <w:rPr>
          <w:rFonts w:cs="Arial"/>
        </w:rPr>
        <w:t>Ethnic</w:t>
      </w:r>
      <w:r w:rsidR="001C2ACC">
        <w:rPr>
          <w:rFonts w:cs="Arial"/>
        </w:rPr>
        <w:t xml:space="preserve"> </w:t>
      </w:r>
      <w:r w:rsidRPr="001C2ACC">
        <w:rPr>
          <w:rFonts w:cs="Arial"/>
        </w:rPr>
        <w:t>Studies</w:t>
      </w:r>
      <w:r w:rsidR="001C2ACC">
        <w:rPr>
          <w:rFonts w:cs="Arial"/>
        </w:rPr>
        <w:t xml:space="preserve"> </w:t>
      </w:r>
      <w:r w:rsidRPr="001C2ACC">
        <w:rPr>
          <w:rFonts w:cs="Arial"/>
        </w:rPr>
        <w:t>Model</w:t>
      </w:r>
      <w:r w:rsidR="001C2ACC">
        <w:rPr>
          <w:rFonts w:cs="Arial"/>
        </w:rPr>
        <w:t xml:space="preserve"> </w:t>
      </w:r>
      <w:r w:rsidRPr="001C2ACC">
        <w:rPr>
          <w:rFonts w:cs="Arial"/>
        </w:rPr>
        <w:t>Curriculum</w:t>
      </w:r>
      <w:r w:rsidR="001C2ACC">
        <w:rPr>
          <w:rFonts w:cs="Arial"/>
        </w:rPr>
        <w:t xml:space="preserve"> </w:t>
      </w:r>
      <w:r w:rsidRPr="001C2ACC">
        <w:rPr>
          <w:rFonts w:cs="Arial"/>
        </w:rPr>
        <w:t>serves</w:t>
      </w:r>
      <w:r w:rsidR="001C2ACC">
        <w:rPr>
          <w:rFonts w:cs="Arial"/>
        </w:rPr>
        <w:t xml:space="preserve"> </w:t>
      </w:r>
      <w:r w:rsidRPr="001C2ACC">
        <w:rPr>
          <w:rFonts w:cs="Arial"/>
        </w:rPr>
        <w:t>as</w:t>
      </w:r>
      <w:r w:rsidR="001C2ACC">
        <w:rPr>
          <w:rFonts w:cs="Arial"/>
        </w:rPr>
        <w:t xml:space="preserve"> </w:t>
      </w:r>
      <w:r w:rsidRPr="001C2ACC">
        <w:rPr>
          <w:rFonts w:cs="Arial"/>
        </w:rPr>
        <w:t>a</w:t>
      </w:r>
      <w:r w:rsidR="001C2ACC">
        <w:rPr>
          <w:rFonts w:cs="Arial"/>
        </w:rPr>
        <w:t xml:space="preserve"> </w:t>
      </w:r>
      <w:r w:rsidRPr="001C2ACC">
        <w:rPr>
          <w:rFonts w:cs="Arial"/>
        </w:rPr>
        <w:t>guide</w:t>
      </w:r>
      <w:r w:rsidR="001C2ACC">
        <w:rPr>
          <w:rFonts w:cs="Arial"/>
        </w:rPr>
        <w:t xml:space="preserve"> </w:t>
      </w:r>
      <w:r w:rsidRPr="001C2ACC">
        <w:rPr>
          <w:rFonts w:cs="Arial"/>
        </w:rPr>
        <w:t>to</w:t>
      </w:r>
      <w:r w:rsidR="001C2ACC">
        <w:rPr>
          <w:rFonts w:cs="Arial"/>
        </w:rPr>
        <w:t xml:space="preserve"> </w:t>
      </w:r>
      <w:r w:rsidRPr="001C2ACC">
        <w:rPr>
          <w:rFonts w:cs="Arial"/>
        </w:rPr>
        <w:t>school</w:t>
      </w:r>
      <w:r w:rsidR="001C2ACC">
        <w:rPr>
          <w:rFonts w:cs="Arial"/>
        </w:rPr>
        <w:t xml:space="preserve"> </w:t>
      </w:r>
      <w:r w:rsidRPr="001C2ACC">
        <w:rPr>
          <w:rFonts w:cs="Arial"/>
        </w:rPr>
        <w:t>districts</w:t>
      </w:r>
      <w:r w:rsidR="001C2ACC">
        <w:rPr>
          <w:rFonts w:cs="Arial"/>
        </w:rPr>
        <w:t xml:space="preserve"> </w:t>
      </w:r>
      <w:r w:rsidRPr="001C2ACC">
        <w:rPr>
          <w:rFonts w:cs="Arial"/>
        </w:rPr>
        <w:t>that</w:t>
      </w:r>
      <w:r w:rsidR="001C2ACC">
        <w:rPr>
          <w:rFonts w:cs="Arial"/>
        </w:rPr>
        <w:t xml:space="preserve"> </w:t>
      </w:r>
      <w:r w:rsidRPr="001C2ACC">
        <w:rPr>
          <w:rFonts w:cs="Arial"/>
        </w:rPr>
        <w:t>would</w:t>
      </w:r>
      <w:r w:rsidR="001C2ACC">
        <w:rPr>
          <w:rFonts w:cs="Arial"/>
        </w:rPr>
        <w:t xml:space="preserve"> </w:t>
      </w:r>
      <w:r w:rsidRPr="001C2ACC">
        <w:rPr>
          <w:rFonts w:cs="Arial"/>
        </w:rPr>
        <w:t>like</w:t>
      </w:r>
      <w:r w:rsidR="001C2ACC">
        <w:rPr>
          <w:rFonts w:cs="Arial"/>
        </w:rPr>
        <w:t xml:space="preserve"> </w:t>
      </w:r>
      <w:r w:rsidRPr="001C2ACC">
        <w:rPr>
          <w:rFonts w:cs="Arial"/>
        </w:rPr>
        <w:t>to</w:t>
      </w:r>
      <w:r w:rsidR="001C2ACC">
        <w:rPr>
          <w:rFonts w:cs="Arial"/>
        </w:rPr>
        <w:t xml:space="preserve"> </w:t>
      </w:r>
      <w:r w:rsidRPr="001C2ACC">
        <w:rPr>
          <w:rFonts w:cs="Arial"/>
        </w:rPr>
        <w:t>either</w:t>
      </w:r>
      <w:r w:rsidR="001C2ACC">
        <w:rPr>
          <w:rFonts w:cs="Arial"/>
        </w:rPr>
        <w:t xml:space="preserve"> </w:t>
      </w:r>
      <w:r w:rsidRPr="001C2ACC">
        <w:rPr>
          <w:rFonts w:cs="Arial"/>
        </w:rPr>
        <w:t>develop</w:t>
      </w:r>
      <w:r w:rsidR="001C2ACC">
        <w:rPr>
          <w:rFonts w:cs="Arial"/>
        </w:rPr>
        <w:t xml:space="preserve"> </w:t>
      </w:r>
      <w:r w:rsidRPr="001C2ACC">
        <w:rPr>
          <w:rFonts w:cs="Arial"/>
        </w:rPr>
        <w:t>and</w:t>
      </w:r>
      <w:r w:rsidR="001C2ACC">
        <w:rPr>
          <w:rFonts w:cs="Arial"/>
        </w:rPr>
        <w:t xml:space="preserve"> </w:t>
      </w:r>
      <w:r w:rsidRPr="001C2ACC">
        <w:rPr>
          <w:rFonts w:cs="Arial"/>
        </w:rPr>
        <w:t>implement</w:t>
      </w:r>
      <w:r w:rsidR="001C2ACC">
        <w:rPr>
          <w:rFonts w:cs="Arial"/>
        </w:rPr>
        <w:t xml:space="preserve"> </w:t>
      </w:r>
      <w:r w:rsidRPr="001C2ACC">
        <w:rPr>
          <w:rFonts w:cs="Arial"/>
        </w:rPr>
        <w:t>stand-alone</w:t>
      </w:r>
      <w:r w:rsidR="001C2ACC">
        <w:rPr>
          <w:rFonts w:cs="Arial"/>
        </w:rPr>
        <w:t xml:space="preserve"> </w:t>
      </w:r>
      <w:r w:rsidRPr="001C2ACC">
        <w:rPr>
          <w:rFonts w:cs="Arial"/>
        </w:rPr>
        <w:t>courses</w:t>
      </w:r>
      <w:r w:rsidR="001C2ACC">
        <w:rPr>
          <w:rFonts w:cs="Arial"/>
        </w:rPr>
        <w:t xml:space="preserve"> </w:t>
      </w:r>
      <w:r w:rsidRPr="001C2ACC">
        <w:rPr>
          <w:rFonts w:cs="Arial"/>
        </w:rPr>
        <w:t>or</w:t>
      </w:r>
      <w:r w:rsidR="001C2ACC">
        <w:rPr>
          <w:rFonts w:cs="Arial"/>
        </w:rPr>
        <w:t xml:space="preserve"> </w:t>
      </w:r>
      <w:r w:rsidRPr="001C2ACC">
        <w:rPr>
          <w:rFonts w:cs="Arial"/>
        </w:rPr>
        <w:t>integrate</w:t>
      </w:r>
      <w:r w:rsidR="001C2ACC">
        <w:rPr>
          <w:rFonts w:cs="Arial"/>
        </w:rPr>
        <w:t xml:space="preserve"> </w:t>
      </w:r>
      <w:r w:rsidRPr="001C2ACC">
        <w:rPr>
          <w:rFonts w:cs="Arial"/>
        </w:rPr>
        <w:t>the</w:t>
      </w:r>
      <w:r w:rsidR="001C2ACC">
        <w:rPr>
          <w:rFonts w:cs="Arial"/>
        </w:rPr>
        <w:t xml:space="preserve"> </w:t>
      </w:r>
      <w:r w:rsidRPr="001C2ACC">
        <w:rPr>
          <w:rFonts w:cs="Arial"/>
        </w:rPr>
        <w:t>concepts</w:t>
      </w:r>
      <w:r w:rsidR="001C2ACC">
        <w:rPr>
          <w:rFonts w:cs="Arial"/>
        </w:rPr>
        <w:t xml:space="preserve"> </w:t>
      </w:r>
      <w:r w:rsidRPr="001C2ACC">
        <w:rPr>
          <w:rFonts w:cs="Arial"/>
        </w:rPr>
        <w:t>and</w:t>
      </w:r>
      <w:r w:rsidR="001C2ACC">
        <w:rPr>
          <w:rFonts w:cs="Arial"/>
        </w:rPr>
        <w:t xml:space="preserve"> </w:t>
      </w:r>
      <w:r w:rsidRPr="001C2ACC">
        <w:rPr>
          <w:rFonts w:cs="Arial"/>
        </w:rPr>
        <w:t>principles</w:t>
      </w:r>
      <w:r w:rsidR="001C2ACC">
        <w:rPr>
          <w:rFonts w:cs="Arial"/>
        </w:rPr>
        <w:t xml:space="preserve"> </w:t>
      </w:r>
      <w:r w:rsidRPr="001C2ACC">
        <w:rPr>
          <w:rFonts w:cs="Arial"/>
        </w:rPr>
        <w:t>of</w:t>
      </w:r>
      <w:r w:rsidR="001C2ACC">
        <w:rPr>
          <w:rFonts w:cs="Arial"/>
        </w:rPr>
        <w:t xml:space="preserve"> </w:t>
      </w:r>
      <w:r w:rsidRPr="001C2ACC">
        <w:rPr>
          <w:rFonts w:cs="Arial"/>
        </w:rPr>
        <w:t>ethnic</w:t>
      </w:r>
      <w:r w:rsidR="001C2ACC">
        <w:rPr>
          <w:rFonts w:cs="Arial"/>
        </w:rPr>
        <w:t xml:space="preserve"> </w:t>
      </w:r>
      <w:r w:rsidRPr="001C2ACC">
        <w:rPr>
          <w:rFonts w:cs="Arial"/>
        </w:rPr>
        <w:t>studies</w:t>
      </w:r>
      <w:r w:rsidR="001C2ACC">
        <w:rPr>
          <w:rFonts w:cs="Arial"/>
        </w:rPr>
        <w:t xml:space="preserve"> </w:t>
      </w:r>
      <w:r w:rsidRPr="001C2ACC">
        <w:rPr>
          <w:rFonts w:cs="Arial"/>
        </w:rPr>
        <w:t>into</w:t>
      </w:r>
      <w:r w:rsidR="001C2ACC">
        <w:rPr>
          <w:rFonts w:cs="Arial"/>
        </w:rPr>
        <w:t xml:space="preserve"> </w:t>
      </w:r>
      <w:r w:rsidRPr="001C2ACC">
        <w:rPr>
          <w:rFonts w:cs="Arial"/>
        </w:rPr>
        <w:t>current</w:t>
      </w:r>
      <w:r w:rsidR="001C2ACC">
        <w:rPr>
          <w:rFonts w:cs="Arial"/>
        </w:rPr>
        <w:t xml:space="preserve"> </w:t>
      </w:r>
      <w:r w:rsidRPr="001C2ACC">
        <w:rPr>
          <w:rFonts w:cs="Arial"/>
        </w:rPr>
        <w:t>social</w:t>
      </w:r>
      <w:r w:rsidR="001C2ACC">
        <w:rPr>
          <w:rFonts w:cs="Arial"/>
        </w:rPr>
        <w:t xml:space="preserve"> </w:t>
      </w:r>
      <w:r w:rsidRPr="001C2ACC">
        <w:rPr>
          <w:rFonts w:cs="Arial"/>
        </w:rPr>
        <w:t>science</w:t>
      </w:r>
      <w:r w:rsidR="001C2ACC">
        <w:rPr>
          <w:rFonts w:cs="Arial"/>
        </w:rPr>
        <w:t xml:space="preserve"> </w:t>
      </w:r>
      <w:r w:rsidRPr="001C2ACC">
        <w:rPr>
          <w:rFonts w:cs="Arial"/>
        </w:rPr>
        <w:t>or</w:t>
      </w:r>
      <w:r w:rsidR="001C2ACC">
        <w:rPr>
          <w:rFonts w:cs="Arial"/>
        </w:rPr>
        <w:t xml:space="preserve"> </w:t>
      </w:r>
      <w:r w:rsidRPr="001C2ACC">
        <w:rPr>
          <w:rFonts w:cs="Arial"/>
        </w:rPr>
        <w:t>English</w:t>
      </w:r>
      <w:r w:rsidR="001C2ACC">
        <w:rPr>
          <w:rFonts w:cs="Arial"/>
        </w:rPr>
        <w:t xml:space="preserve"> </w:t>
      </w:r>
      <w:r w:rsidRPr="001C2ACC">
        <w:rPr>
          <w:rFonts w:cs="Arial"/>
        </w:rPr>
        <w:t>language</w:t>
      </w:r>
      <w:r w:rsidR="001C2ACC">
        <w:rPr>
          <w:rFonts w:cs="Arial"/>
        </w:rPr>
        <w:t xml:space="preserve"> </w:t>
      </w:r>
      <w:r w:rsidRPr="001C2ACC">
        <w:rPr>
          <w:rFonts w:cs="Arial"/>
        </w:rPr>
        <w:t>arts</w:t>
      </w:r>
      <w:r w:rsidR="001C2ACC">
        <w:rPr>
          <w:rFonts w:cs="Arial"/>
        </w:rPr>
        <w:t xml:space="preserve"> </w:t>
      </w:r>
      <w:r w:rsidRPr="001C2ACC">
        <w:rPr>
          <w:rFonts w:cs="Arial"/>
        </w:rPr>
        <w:t>courses.</w:t>
      </w:r>
      <w:r w:rsidR="001C2ACC">
        <w:rPr>
          <w:rFonts w:cs="Arial"/>
        </w:rPr>
        <w:t xml:space="preserve"> </w:t>
      </w:r>
      <w:r w:rsidR="7FAE739D" w:rsidRPr="001C2ACC">
        <w:rPr>
          <w:rFonts w:cs="Arial"/>
        </w:rPr>
        <w:t>It</w:t>
      </w:r>
      <w:r w:rsidR="001C2ACC">
        <w:rPr>
          <w:rFonts w:cs="Arial"/>
        </w:rPr>
        <w:t xml:space="preserve"> </w:t>
      </w:r>
      <w:r w:rsidR="7FAE739D" w:rsidRPr="001C2ACC">
        <w:rPr>
          <w:rFonts w:cs="Arial"/>
        </w:rPr>
        <w:t>is</w:t>
      </w:r>
      <w:r w:rsidR="001C2ACC">
        <w:rPr>
          <w:rFonts w:cs="Arial"/>
        </w:rPr>
        <w:t xml:space="preserve"> </w:t>
      </w:r>
      <w:r w:rsidR="7FAE739D" w:rsidRPr="001C2ACC">
        <w:rPr>
          <w:rFonts w:cs="Arial"/>
        </w:rPr>
        <w:t>divided</w:t>
      </w:r>
      <w:r w:rsidR="001C2ACC">
        <w:rPr>
          <w:rFonts w:cs="Arial"/>
        </w:rPr>
        <w:t xml:space="preserve"> </w:t>
      </w:r>
      <w:r w:rsidR="7FAE739D" w:rsidRPr="001C2ACC">
        <w:rPr>
          <w:rFonts w:cs="Arial"/>
        </w:rPr>
        <w:t>into</w:t>
      </w:r>
      <w:r w:rsidR="001C2ACC">
        <w:rPr>
          <w:rFonts w:cs="Arial"/>
        </w:rPr>
        <w:t xml:space="preserve"> </w:t>
      </w:r>
      <w:r w:rsidR="7FAE739D" w:rsidRPr="001C2ACC">
        <w:rPr>
          <w:rFonts w:cs="Arial"/>
        </w:rPr>
        <w:t>chapters</w:t>
      </w:r>
      <w:r w:rsidR="001C2ACC">
        <w:rPr>
          <w:rFonts w:cs="Arial"/>
        </w:rPr>
        <w:t xml:space="preserve"> </w:t>
      </w:r>
      <w:r w:rsidR="7FAE739D" w:rsidRPr="001C2ACC">
        <w:rPr>
          <w:rFonts w:cs="Arial"/>
        </w:rPr>
        <w:t>and</w:t>
      </w:r>
      <w:r w:rsidR="001C2ACC">
        <w:rPr>
          <w:rFonts w:cs="Arial"/>
        </w:rPr>
        <w:t xml:space="preserve"> </w:t>
      </w:r>
      <w:r w:rsidR="7FAE739D" w:rsidRPr="001C2ACC">
        <w:rPr>
          <w:rFonts w:cs="Arial"/>
        </w:rPr>
        <w:t>appendi</w:t>
      </w:r>
      <w:r w:rsidR="008D1028" w:rsidRPr="001C2ACC">
        <w:rPr>
          <w:rFonts w:cs="Arial"/>
        </w:rPr>
        <w:t>c</w:t>
      </w:r>
      <w:r w:rsidR="7FAE739D" w:rsidRPr="001C2ACC">
        <w:rPr>
          <w:rFonts w:cs="Arial"/>
        </w:rPr>
        <w:t>es:</w:t>
      </w:r>
    </w:p>
    <w:p w14:paraId="4808C5A2" w14:textId="365E3015" w:rsidR="00844A8B" w:rsidRPr="001C2ACC" w:rsidRDefault="00D6065C" w:rsidP="7A18262A">
      <w:pPr>
        <w:pStyle w:val="ListParagraph"/>
        <w:numPr>
          <w:ilvl w:val="0"/>
          <w:numId w:val="1"/>
        </w:numPr>
        <w:spacing w:after="240" w:line="360" w:lineRule="auto"/>
        <w:rPr>
          <w:rFonts w:asciiTheme="minorHAnsi" w:eastAsiaTheme="minorEastAsia" w:hAnsiTheme="minorHAnsi"/>
        </w:rPr>
      </w:pPr>
      <w:r w:rsidRPr="001C2ACC">
        <w:rPr>
          <w:rFonts w:cs="Arial"/>
        </w:rPr>
        <w:t>Chapter</w:t>
      </w:r>
      <w:r w:rsidR="001C2ACC">
        <w:rPr>
          <w:rFonts w:cs="Arial"/>
        </w:rPr>
        <w:t xml:space="preserve"> </w:t>
      </w:r>
      <w:r w:rsidRPr="001C2ACC">
        <w:rPr>
          <w:rFonts w:cs="Arial"/>
        </w:rPr>
        <w:t>2</w:t>
      </w:r>
      <w:r w:rsidR="001C2ACC">
        <w:rPr>
          <w:rFonts w:cs="Arial"/>
        </w:rPr>
        <w:t xml:space="preserve"> </w:t>
      </w:r>
      <w:r w:rsidR="4969EC4A" w:rsidRPr="001C2ACC">
        <w:rPr>
          <w:rFonts w:cs="Arial"/>
        </w:rPr>
        <w:t>provides</w:t>
      </w:r>
      <w:r w:rsidR="001C2ACC">
        <w:rPr>
          <w:rFonts w:cs="Arial"/>
        </w:rPr>
        <w:t xml:space="preserve"> </w:t>
      </w:r>
      <w:r w:rsidRPr="001C2ACC">
        <w:rPr>
          <w:rFonts w:cs="Arial"/>
        </w:rPr>
        <w:t>guidance</w:t>
      </w:r>
      <w:r w:rsidR="001C2ACC">
        <w:rPr>
          <w:rFonts w:cs="Arial"/>
        </w:rPr>
        <w:t xml:space="preserve"> </w:t>
      </w:r>
      <w:r w:rsidRPr="001C2ACC">
        <w:rPr>
          <w:rFonts w:cs="Arial"/>
        </w:rPr>
        <w:t>to</w:t>
      </w:r>
      <w:r w:rsidR="001C2ACC">
        <w:rPr>
          <w:rFonts w:cs="Arial"/>
        </w:rPr>
        <w:t xml:space="preserve"> </w:t>
      </w:r>
      <w:r w:rsidRPr="001C2ACC">
        <w:rPr>
          <w:rFonts w:cs="Arial"/>
        </w:rPr>
        <w:t>district</w:t>
      </w:r>
      <w:r w:rsidR="001C2ACC">
        <w:rPr>
          <w:rFonts w:cs="Arial"/>
        </w:rPr>
        <w:t xml:space="preserve"> </w:t>
      </w:r>
      <w:r w:rsidRPr="001C2ACC">
        <w:rPr>
          <w:rFonts w:cs="Arial"/>
        </w:rPr>
        <w:t>and</w:t>
      </w:r>
      <w:r w:rsidR="001C2ACC">
        <w:rPr>
          <w:rFonts w:cs="Arial"/>
        </w:rPr>
        <w:t xml:space="preserve"> </w:t>
      </w:r>
      <w:r w:rsidRPr="001C2ACC">
        <w:rPr>
          <w:rFonts w:cs="Arial"/>
        </w:rPr>
        <w:t>site</w:t>
      </w:r>
      <w:r w:rsidR="001C2ACC">
        <w:rPr>
          <w:rFonts w:cs="Arial"/>
        </w:rPr>
        <w:t xml:space="preserve"> </w:t>
      </w:r>
      <w:r w:rsidRPr="001C2ACC">
        <w:rPr>
          <w:rFonts w:cs="Arial"/>
        </w:rPr>
        <w:t>administrators</w:t>
      </w:r>
      <w:r w:rsidR="001C2ACC">
        <w:rPr>
          <w:rFonts w:cs="Arial"/>
        </w:rPr>
        <w:t xml:space="preserve"> </w:t>
      </w:r>
      <w:r w:rsidRPr="001C2ACC">
        <w:rPr>
          <w:rFonts w:cs="Arial"/>
        </w:rPr>
        <w:t>on</w:t>
      </w:r>
      <w:r w:rsidR="001C2ACC">
        <w:rPr>
          <w:rFonts w:cs="Arial"/>
        </w:rPr>
        <w:t xml:space="preserve"> </w:t>
      </w:r>
      <w:r w:rsidRPr="001C2ACC">
        <w:rPr>
          <w:rFonts w:cs="Arial"/>
        </w:rPr>
        <w:t>teacher,</w:t>
      </w:r>
      <w:r w:rsidR="001C2ACC">
        <w:rPr>
          <w:rFonts w:cs="Arial"/>
        </w:rPr>
        <w:t xml:space="preserve"> </w:t>
      </w:r>
      <w:r w:rsidRPr="001C2ACC">
        <w:rPr>
          <w:rFonts w:cs="Arial"/>
        </w:rPr>
        <w:t>student,</w:t>
      </w:r>
      <w:r w:rsidR="001C2ACC">
        <w:rPr>
          <w:rFonts w:cs="Arial"/>
        </w:rPr>
        <w:t xml:space="preserve"> </w:t>
      </w:r>
      <w:r w:rsidRPr="001C2ACC">
        <w:rPr>
          <w:rFonts w:cs="Arial"/>
        </w:rPr>
        <w:t>and</w:t>
      </w:r>
      <w:r w:rsidR="001C2ACC">
        <w:rPr>
          <w:rFonts w:cs="Arial"/>
        </w:rPr>
        <w:t xml:space="preserve"> </w:t>
      </w:r>
      <w:r w:rsidRPr="001C2ACC">
        <w:rPr>
          <w:rFonts w:cs="Arial"/>
        </w:rPr>
        <w:t>community</w:t>
      </w:r>
      <w:r w:rsidR="001C2ACC">
        <w:rPr>
          <w:rFonts w:cs="Arial"/>
        </w:rPr>
        <w:t xml:space="preserve"> </w:t>
      </w:r>
      <w:r w:rsidRPr="001C2ACC">
        <w:rPr>
          <w:rFonts w:cs="Arial"/>
        </w:rPr>
        <w:t>involvement</w:t>
      </w:r>
      <w:r w:rsidR="001C2ACC">
        <w:rPr>
          <w:rFonts w:cs="Arial"/>
        </w:rPr>
        <w:t xml:space="preserve"> </w:t>
      </w:r>
      <w:r w:rsidRPr="001C2ACC">
        <w:rPr>
          <w:rFonts w:cs="Arial"/>
        </w:rPr>
        <w:t>in</w:t>
      </w:r>
      <w:r w:rsidR="001C2ACC">
        <w:rPr>
          <w:rFonts w:cs="Arial"/>
        </w:rPr>
        <w:t xml:space="preserve"> </w:t>
      </w:r>
      <w:r w:rsidRPr="001C2ACC">
        <w:rPr>
          <w:rFonts w:cs="Arial"/>
        </w:rPr>
        <w:t>the</w:t>
      </w:r>
      <w:r w:rsidR="001C2ACC">
        <w:rPr>
          <w:rFonts w:cs="Arial"/>
        </w:rPr>
        <w:t xml:space="preserve"> </w:t>
      </w:r>
      <w:r w:rsidRPr="001C2ACC">
        <w:rPr>
          <w:rFonts w:cs="Arial"/>
        </w:rPr>
        <w:t>development</w:t>
      </w:r>
      <w:r w:rsidR="001C2ACC">
        <w:rPr>
          <w:rFonts w:cs="Arial"/>
        </w:rPr>
        <w:t xml:space="preserve"> </w:t>
      </w:r>
      <w:r w:rsidRPr="001C2ACC">
        <w:rPr>
          <w:rFonts w:cs="Arial"/>
        </w:rPr>
        <w:t>of</w:t>
      </w:r>
      <w:r w:rsidR="001C2ACC">
        <w:rPr>
          <w:rFonts w:cs="Arial"/>
        </w:rPr>
        <w:t xml:space="preserve"> </w:t>
      </w:r>
      <w:r w:rsidRPr="001C2ACC">
        <w:rPr>
          <w:rFonts w:cs="Arial"/>
        </w:rPr>
        <w:t>these</w:t>
      </w:r>
      <w:r w:rsidR="001C2ACC">
        <w:rPr>
          <w:rFonts w:cs="Arial"/>
        </w:rPr>
        <w:t xml:space="preserve"> </w:t>
      </w:r>
      <w:r w:rsidRPr="001C2ACC">
        <w:rPr>
          <w:rFonts w:cs="Arial"/>
        </w:rPr>
        <w:t>courses.</w:t>
      </w:r>
    </w:p>
    <w:p w14:paraId="1AEEACE4" w14:textId="623D0ABB" w:rsidR="00844A8B" w:rsidRPr="001C2ACC" w:rsidRDefault="00D6065C" w:rsidP="008D1028">
      <w:pPr>
        <w:pStyle w:val="ListParagraph"/>
        <w:numPr>
          <w:ilvl w:val="0"/>
          <w:numId w:val="1"/>
        </w:numPr>
        <w:spacing w:after="240" w:line="360" w:lineRule="auto"/>
      </w:pPr>
      <w:r w:rsidRPr="001C2ACC">
        <w:rPr>
          <w:rFonts w:cs="Arial"/>
        </w:rPr>
        <w:t>Chapter</w:t>
      </w:r>
      <w:r w:rsidR="001C2ACC">
        <w:rPr>
          <w:rFonts w:cs="Arial"/>
        </w:rPr>
        <w:t xml:space="preserve"> </w:t>
      </w:r>
      <w:r w:rsidRPr="001C2ACC">
        <w:rPr>
          <w:rFonts w:cs="Arial"/>
        </w:rPr>
        <w:t>3</w:t>
      </w:r>
      <w:r w:rsidR="001C2ACC">
        <w:rPr>
          <w:rFonts w:cs="Arial"/>
        </w:rPr>
        <w:t xml:space="preserve"> </w:t>
      </w:r>
      <w:r w:rsidR="5B72A07C" w:rsidRPr="001C2ACC">
        <w:rPr>
          <w:rFonts w:cs="Arial"/>
        </w:rPr>
        <w:t>provides</w:t>
      </w:r>
      <w:r w:rsidR="001C2ACC">
        <w:rPr>
          <w:rFonts w:cs="Arial"/>
        </w:rPr>
        <w:t xml:space="preserve"> </w:t>
      </w:r>
      <w:r w:rsidRPr="001C2ACC">
        <w:rPr>
          <w:rFonts w:cs="Arial"/>
        </w:rPr>
        <w:t>instructional</w:t>
      </w:r>
      <w:r w:rsidR="001C2ACC">
        <w:rPr>
          <w:rFonts w:cs="Arial"/>
        </w:rPr>
        <w:t xml:space="preserve"> </w:t>
      </w:r>
      <w:r w:rsidRPr="001C2ACC">
        <w:rPr>
          <w:rFonts w:cs="Arial"/>
        </w:rPr>
        <w:t>guidance</w:t>
      </w:r>
      <w:r w:rsidR="001C2ACC">
        <w:rPr>
          <w:rFonts w:cs="Arial"/>
        </w:rPr>
        <w:t xml:space="preserve"> </w:t>
      </w:r>
      <w:r w:rsidRPr="001C2ACC">
        <w:rPr>
          <w:rFonts w:cs="Arial"/>
        </w:rPr>
        <w:t>for</w:t>
      </w:r>
      <w:r w:rsidR="001C2ACC">
        <w:rPr>
          <w:rFonts w:cs="Arial"/>
        </w:rPr>
        <w:t xml:space="preserve"> </w:t>
      </w:r>
      <w:r w:rsidRPr="001C2ACC">
        <w:rPr>
          <w:rFonts w:cs="Arial"/>
        </w:rPr>
        <w:t>veteran</w:t>
      </w:r>
      <w:r w:rsidR="001C2ACC">
        <w:rPr>
          <w:rFonts w:cs="Arial"/>
        </w:rPr>
        <w:t xml:space="preserve"> </w:t>
      </w:r>
      <w:r w:rsidRPr="001C2ACC">
        <w:rPr>
          <w:rFonts w:cs="Arial"/>
        </w:rPr>
        <w:t>and</w:t>
      </w:r>
      <w:r w:rsidR="001C2ACC">
        <w:rPr>
          <w:rFonts w:cs="Arial"/>
        </w:rPr>
        <w:t xml:space="preserve"> </w:t>
      </w:r>
      <w:r w:rsidRPr="001C2ACC">
        <w:rPr>
          <w:rFonts w:cs="Arial"/>
        </w:rPr>
        <w:t>new</w:t>
      </w:r>
      <w:r w:rsidR="001C2ACC">
        <w:rPr>
          <w:rFonts w:cs="Arial"/>
        </w:rPr>
        <w:t xml:space="preserve"> </w:t>
      </w:r>
      <w:r w:rsidRPr="001C2ACC">
        <w:rPr>
          <w:rFonts w:cs="Arial"/>
        </w:rPr>
        <w:t>teachers</w:t>
      </w:r>
      <w:r w:rsidR="001C2ACC">
        <w:rPr>
          <w:rFonts w:cs="Arial"/>
        </w:rPr>
        <w:t xml:space="preserve"> </w:t>
      </w:r>
      <w:r w:rsidRPr="001C2ACC">
        <w:rPr>
          <w:rFonts w:cs="Arial"/>
        </w:rPr>
        <w:t>of</w:t>
      </w:r>
      <w:r w:rsidR="001C2ACC">
        <w:rPr>
          <w:rFonts w:cs="Arial"/>
        </w:rPr>
        <w:t xml:space="preserve"> </w:t>
      </w:r>
      <w:r w:rsidRPr="001C2ACC">
        <w:rPr>
          <w:rFonts w:cs="Arial"/>
        </w:rPr>
        <w:t>ethnic</w:t>
      </w:r>
      <w:r w:rsidR="001C2ACC">
        <w:rPr>
          <w:rFonts w:cs="Arial"/>
        </w:rPr>
        <w:t xml:space="preserve"> </w:t>
      </w:r>
      <w:r w:rsidRPr="001C2ACC">
        <w:rPr>
          <w:rFonts w:cs="Arial"/>
        </w:rPr>
        <w:t>studies</w:t>
      </w:r>
      <w:r w:rsidR="001C2ACC">
        <w:rPr>
          <w:rFonts w:cs="Arial"/>
        </w:rPr>
        <w:t xml:space="preserve"> </w:t>
      </w:r>
      <w:r w:rsidRPr="001C2ACC">
        <w:rPr>
          <w:rFonts w:cs="Arial"/>
        </w:rPr>
        <w:t>content.</w:t>
      </w:r>
    </w:p>
    <w:p w14:paraId="55709C0F" w14:textId="4072419F" w:rsidR="00844A8B" w:rsidRPr="001C2ACC" w:rsidRDefault="7E639072" w:rsidP="008D1028">
      <w:pPr>
        <w:pStyle w:val="ListParagraph"/>
        <w:numPr>
          <w:ilvl w:val="0"/>
          <w:numId w:val="1"/>
        </w:numPr>
        <w:spacing w:after="240" w:line="360" w:lineRule="auto"/>
      </w:pPr>
      <w:r w:rsidRPr="001C2ACC">
        <w:rPr>
          <w:rFonts w:cs="Arial"/>
        </w:rPr>
        <w:lastRenderedPageBreak/>
        <w:t>Chapter</w:t>
      </w:r>
      <w:r w:rsidR="001C2ACC">
        <w:rPr>
          <w:rFonts w:cs="Arial"/>
        </w:rPr>
        <w:t xml:space="preserve"> </w:t>
      </w:r>
      <w:r w:rsidR="2CBD4496" w:rsidRPr="001C2ACC">
        <w:rPr>
          <w:rFonts w:cs="Arial"/>
        </w:rPr>
        <w:t>4</w:t>
      </w:r>
      <w:r w:rsidR="001C2ACC">
        <w:rPr>
          <w:rFonts w:cs="Arial"/>
        </w:rPr>
        <w:t xml:space="preserve"> </w:t>
      </w:r>
      <w:r w:rsidRPr="001C2ACC">
        <w:rPr>
          <w:rFonts w:cs="Arial"/>
        </w:rPr>
        <w:t>of</w:t>
      </w:r>
      <w:r w:rsidR="001C2ACC">
        <w:rPr>
          <w:rFonts w:cs="Arial"/>
        </w:rPr>
        <w:t xml:space="preserve"> </w:t>
      </w:r>
      <w:r w:rsidRPr="001C2ACC">
        <w:rPr>
          <w:rFonts w:cs="Arial"/>
        </w:rPr>
        <w:t>the</w:t>
      </w:r>
      <w:r w:rsidR="001C2ACC">
        <w:rPr>
          <w:rFonts w:cs="Arial"/>
        </w:rPr>
        <w:t xml:space="preserve"> </w:t>
      </w:r>
      <w:r w:rsidRPr="001C2ACC">
        <w:rPr>
          <w:rFonts w:cs="Arial"/>
        </w:rPr>
        <w:t>document</w:t>
      </w:r>
      <w:r w:rsidR="001C2ACC">
        <w:rPr>
          <w:rFonts w:cs="Arial"/>
        </w:rPr>
        <w:t xml:space="preserve"> </w:t>
      </w:r>
      <w:r w:rsidRPr="001C2ACC">
        <w:rPr>
          <w:rFonts w:cs="Arial"/>
        </w:rPr>
        <w:t>is</w:t>
      </w:r>
      <w:r w:rsidR="001C2ACC">
        <w:rPr>
          <w:rFonts w:cs="Arial"/>
        </w:rPr>
        <w:t xml:space="preserve"> </w:t>
      </w:r>
      <w:r w:rsidRPr="001C2ACC">
        <w:rPr>
          <w:rFonts w:cs="Arial"/>
        </w:rPr>
        <w:t>a</w:t>
      </w:r>
      <w:r w:rsidR="001C2ACC">
        <w:rPr>
          <w:rFonts w:cs="Arial"/>
        </w:rPr>
        <w:t xml:space="preserve"> </w:t>
      </w:r>
      <w:r w:rsidRPr="001C2ACC">
        <w:rPr>
          <w:rFonts w:cs="Arial"/>
        </w:rPr>
        <w:t>bibliography</w:t>
      </w:r>
      <w:r w:rsidR="001C2ACC">
        <w:rPr>
          <w:rFonts w:cs="Arial"/>
        </w:rPr>
        <w:t xml:space="preserve"> </w:t>
      </w:r>
      <w:r w:rsidRPr="001C2ACC">
        <w:rPr>
          <w:rFonts w:cs="Arial"/>
        </w:rPr>
        <w:t>to</w:t>
      </w:r>
      <w:r w:rsidR="001C2ACC">
        <w:rPr>
          <w:rFonts w:cs="Arial"/>
        </w:rPr>
        <w:t xml:space="preserve"> </w:t>
      </w:r>
      <w:r w:rsidRPr="001C2ACC">
        <w:rPr>
          <w:rFonts w:cs="Arial"/>
        </w:rPr>
        <w:t>assist</w:t>
      </w:r>
      <w:r w:rsidR="001C2ACC">
        <w:rPr>
          <w:rFonts w:cs="Arial"/>
        </w:rPr>
        <w:t xml:space="preserve"> </w:t>
      </w:r>
      <w:r w:rsidRPr="001C2ACC">
        <w:rPr>
          <w:rFonts w:cs="Arial"/>
        </w:rPr>
        <w:t>the</w:t>
      </w:r>
      <w:r w:rsidR="001C2ACC">
        <w:rPr>
          <w:rFonts w:cs="Arial"/>
        </w:rPr>
        <w:t xml:space="preserve"> </w:t>
      </w:r>
      <w:r w:rsidRPr="001C2ACC">
        <w:rPr>
          <w:rFonts w:cs="Arial"/>
        </w:rPr>
        <w:t>local</w:t>
      </w:r>
      <w:r w:rsidR="001C2ACC">
        <w:rPr>
          <w:rFonts w:cs="Arial"/>
        </w:rPr>
        <w:t xml:space="preserve"> </w:t>
      </w:r>
      <w:r w:rsidRPr="001C2ACC">
        <w:rPr>
          <w:rFonts w:cs="Arial"/>
        </w:rPr>
        <w:t>school</w:t>
      </w:r>
      <w:r w:rsidR="001C2ACC">
        <w:rPr>
          <w:rFonts w:cs="Arial"/>
        </w:rPr>
        <w:t xml:space="preserve"> </w:t>
      </w:r>
      <w:r w:rsidRPr="001C2ACC">
        <w:rPr>
          <w:rFonts w:cs="Arial"/>
        </w:rPr>
        <w:t>district</w:t>
      </w:r>
      <w:r w:rsidR="001C2ACC">
        <w:rPr>
          <w:rFonts w:cs="Arial"/>
        </w:rPr>
        <w:t xml:space="preserve"> </w:t>
      </w:r>
      <w:r w:rsidRPr="001C2ACC">
        <w:rPr>
          <w:rFonts w:cs="Arial"/>
        </w:rPr>
        <w:t>and</w:t>
      </w:r>
      <w:r w:rsidR="001C2ACC">
        <w:rPr>
          <w:rFonts w:cs="Arial"/>
        </w:rPr>
        <w:t xml:space="preserve"> </w:t>
      </w:r>
      <w:r w:rsidRPr="001C2ACC">
        <w:rPr>
          <w:rFonts w:cs="Arial"/>
        </w:rPr>
        <w:t>committees</w:t>
      </w:r>
      <w:r w:rsidR="001C2ACC">
        <w:rPr>
          <w:rFonts w:cs="Arial"/>
        </w:rPr>
        <w:t xml:space="preserve"> </w:t>
      </w:r>
      <w:r w:rsidRPr="001C2ACC">
        <w:rPr>
          <w:rFonts w:cs="Arial"/>
        </w:rPr>
        <w:t>to</w:t>
      </w:r>
      <w:r w:rsidR="001C2ACC">
        <w:rPr>
          <w:rFonts w:cs="Arial"/>
        </w:rPr>
        <w:t xml:space="preserve"> </w:t>
      </w:r>
      <w:r w:rsidRPr="001C2ACC">
        <w:rPr>
          <w:rFonts w:cs="Arial"/>
        </w:rPr>
        <w:t>further</w:t>
      </w:r>
      <w:r w:rsidR="001C2ACC">
        <w:rPr>
          <w:rFonts w:cs="Arial"/>
        </w:rPr>
        <w:t xml:space="preserve"> </w:t>
      </w:r>
      <w:r w:rsidRPr="001C2ACC">
        <w:rPr>
          <w:rFonts w:cs="Arial"/>
        </w:rPr>
        <w:t>inform</w:t>
      </w:r>
      <w:r w:rsidR="001C2ACC">
        <w:rPr>
          <w:rFonts w:cs="Arial"/>
        </w:rPr>
        <w:t xml:space="preserve"> </w:t>
      </w:r>
      <w:r w:rsidRPr="001C2ACC">
        <w:rPr>
          <w:rFonts w:cs="Arial"/>
        </w:rPr>
        <w:t>their</w:t>
      </w:r>
      <w:r w:rsidR="001C2ACC">
        <w:rPr>
          <w:rFonts w:cs="Arial"/>
        </w:rPr>
        <w:t xml:space="preserve"> </w:t>
      </w:r>
      <w:r w:rsidRPr="001C2ACC">
        <w:rPr>
          <w:rFonts w:cs="Arial"/>
        </w:rPr>
        <w:t>discussion</w:t>
      </w:r>
      <w:r w:rsidR="001C2ACC">
        <w:rPr>
          <w:rFonts w:cs="Arial"/>
        </w:rPr>
        <w:t xml:space="preserve"> </w:t>
      </w:r>
      <w:r w:rsidRPr="001C2ACC">
        <w:rPr>
          <w:rFonts w:cs="Arial"/>
        </w:rPr>
        <w:t>on</w:t>
      </w:r>
      <w:r w:rsidR="001C2ACC">
        <w:rPr>
          <w:rFonts w:cs="Arial"/>
        </w:rPr>
        <w:t xml:space="preserve"> </w:t>
      </w:r>
      <w:r w:rsidRPr="001C2ACC">
        <w:rPr>
          <w:rFonts w:cs="Arial"/>
        </w:rPr>
        <w:t>ethnic</w:t>
      </w:r>
      <w:r w:rsidR="001C2ACC">
        <w:rPr>
          <w:rFonts w:cs="Arial"/>
        </w:rPr>
        <w:t xml:space="preserve"> </w:t>
      </w:r>
      <w:r w:rsidRPr="001C2ACC">
        <w:rPr>
          <w:rFonts w:cs="Arial"/>
        </w:rPr>
        <w:t>studies.</w:t>
      </w:r>
    </w:p>
    <w:p w14:paraId="76B30D7B" w14:textId="0776B8A5" w:rsidR="00844A8B" w:rsidRPr="001C2ACC" w:rsidRDefault="7F7D46C7" w:rsidP="008D1028">
      <w:pPr>
        <w:pStyle w:val="ListParagraph"/>
        <w:numPr>
          <w:ilvl w:val="0"/>
          <w:numId w:val="1"/>
        </w:numPr>
        <w:spacing w:after="240" w:line="360" w:lineRule="auto"/>
      </w:pPr>
      <w:r w:rsidRPr="001C2ACC">
        <w:rPr>
          <w:rFonts w:cs="Arial"/>
        </w:rPr>
        <w:t>Appendix</w:t>
      </w:r>
      <w:r w:rsidR="001C2ACC">
        <w:rPr>
          <w:rFonts w:cs="Arial"/>
        </w:rPr>
        <w:t xml:space="preserve"> </w:t>
      </w:r>
      <w:r w:rsidRPr="001C2ACC">
        <w:rPr>
          <w:rFonts w:cs="Arial"/>
        </w:rPr>
        <w:t>A</w:t>
      </w:r>
      <w:r w:rsidR="001C2ACC">
        <w:rPr>
          <w:rFonts w:cs="Arial"/>
        </w:rPr>
        <w:t xml:space="preserve"> </w:t>
      </w:r>
      <w:r w:rsidRPr="001C2ACC">
        <w:rPr>
          <w:rFonts w:cs="Arial"/>
        </w:rPr>
        <w:t>provides</w:t>
      </w:r>
      <w:r w:rsidR="001C2ACC">
        <w:rPr>
          <w:rFonts w:cs="Arial"/>
        </w:rPr>
        <w:t xml:space="preserve"> </w:t>
      </w:r>
      <w:r w:rsidRPr="001C2ACC">
        <w:rPr>
          <w:rFonts w:cs="Arial"/>
        </w:rPr>
        <w:t>examples</w:t>
      </w:r>
      <w:r w:rsidR="001C2ACC">
        <w:rPr>
          <w:rFonts w:cs="Arial"/>
        </w:rPr>
        <w:t xml:space="preserve"> </w:t>
      </w:r>
      <w:r w:rsidRPr="001C2ACC">
        <w:rPr>
          <w:rFonts w:cs="Arial"/>
        </w:rPr>
        <w:t>of</w:t>
      </w:r>
      <w:r w:rsidR="001C2ACC">
        <w:rPr>
          <w:rFonts w:cs="Arial"/>
        </w:rPr>
        <w:t xml:space="preserve"> </w:t>
      </w:r>
      <w:r w:rsidRPr="001C2ACC">
        <w:rPr>
          <w:rFonts w:cs="Arial"/>
        </w:rPr>
        <w:t>courses</w:t>
      </w:r>
      <w:r w:rsidR="001C2ACC">
        <w:rPr>
          <w:rFonts w:cs="Arial"/>
        </w:rPr>
        <w:t xml:space="preserve"> </w:t>
      </w:r>
      <w:r w:rsidRPr="001C2ACC">
        <w:rPr>
          <w:rFonts w:cs="Arial"/>
        </w:rPr>
        <w:t>approved</w:t>
      </w:r>
      <w:r w:rsidR="001C2ACC">
        <w:rPr>
          <w:rFonts w:cs="Arial"/>
        </w:rPr>
        <w:t xml:space="preserve"> </w:t>
      </w:r>
      <w:r w:rsidRPr="001C2ACC">
        <w:rPr>
          <w:rFonts w:cs="Arial"/>
        </w:rPr>
        <w:t>by</w:t>
      </w:r>
      <w:r w:rsidR="001C2ACC">
        <w:rPr>
          <w:rFonts w:cs="Arial"/>
        </w:rPr>
        <w:t xml:space="preserve"> </w:t>
      </w:r>
      <w:r w:rsidRPr="001C2ACC">
        <w:rPr>
          <w:rFonts w:cs="Arial"/>
        </w:rPr>
        <w:t>the</w:t>
      </w:r>
      <w:r w:rsidR="001C2ACC">
        <w:rPr>
          <w:rFonts w:cs="Arial"/>
        </w:rPr>
        <w:t xml:space="preserve"> </w:t>
      </w:r>
      <w:r w:rsidRPr="001C2ACC">
        <w:rPr>
          <w:rFonts w:cs="Arial"/>
        </w:rPr>
        <w:t>University</w:t>
      </w:r>
      <w:r w:rsidR="001C2ACC">
        <w:rPr>
          <w:rFonts w:cs="Arial"/>
        </w:rPr>
        <w:t xml:space="preserve"> </w:t>
      </w:r>
      <w:r w:rsidRPr="001C2ACC">
        <w:rPr>
          <w:rFonts w:cs="Arial"/>
        </w:rPr>
        <w:t>of</w:t>
      </w:r>
      <w:r w:rsidR="001C2ACC">
        <w:rPr>
          <w:rFonts w:cs="Arial"/>
        </w:rPr>
        <w:t xml:space="preserve"> </w:t>
      </w:r>
      <w:r w:rsidRPr="001C2ACC">
        <w:rPr>
          <w:rFonts w:cs="Arial"/>
        </w:rPr>
        <w:t>California</w:t>
      </w:r>
      <w:r w:rsidR="001C2ACC">
        <w:rPr>
          <w:rFonts w:cs="Arial"/>
        </w:rPr>
        <w:t xml:space="preserve"> </w:t>
      </w:r>
      <w:r w:rsidRPr="001C2ACC">
        <w:rPr>
          <w:rFonts w:cs="Arial"/>
        </w:rPr>
        <w:t>Office</w:t>
      </w:r>
      <w:r w:rsidR="001C2ACC">
        <w:rPr>
          <w:rFonts w:cs="Arial"/>
        </w:rPr>
        <w:t xml:space="preserve"> </w:t>
      </w:r>
      <w:r w:rsidRPr="001C2ACC">
        <w:rPr>
          <w:rFonts w:cs="Arial"/>
        </w:rPr>
        <w:t>of</w:t>
      </w:r>
      <w:r w:rsidR="001C2ACC">
        <w:rPr>
          <w:rFonts w:cs="Arial"/>
        </w:rPr>
        <w:t xml:space="preserve"> </w:t>
      </w:r>
      <w:r w:rsidRPr="001C2ACC">
        <w:rPr>
          <w:rFonts w:cs="Arial"/>
        </w:rPr>
        <w:t>the</w:t>
      </w:r>
      <w:r w:rsidR="001C2ACC">
        <w:rPr>
          <w:rFonts w:cs="Arial"/>
        </w:rPr>
        <w:t xml:space="preserve"> </w:t>
      </w:r>
      <w:r w:rsidRPr="001C2ACC">
        <w:rPr>
          <w:rFonts w:cs="Arial"/>
        </w:rPr>
        <w:t>President</w:t>
      </w:r>
      <w:r w:rsidR="001C2ACC">
        <w:rPr>
          <w:rFonts w:cs="Arial"/>
        </w:rPr>
        <w:t xml:space="preserve"> </w:t>
      </w:r>
      <w:r w:rsidRPr="001C2ACC">
        <w:rPr>
          <w:rFonts w:cs="Arial"/>
        </w:rPr>
        <w:t>as</w:t>
      </w:r>
      <w:r w:rsidR="001C2ACC">
        <w:rPr>
          <w:rFonts w:cs="Arial"/>
        </w:rPr>
        <w:t xml:space="preserve"> </w:t>
      </w:r>
      <w:r w:rsidRPr="001C2ACC">
        <w:rPr>
          <w:rFonts w:cs="Arial"/>
        </w:rPr>
        <w:t>meeting</w:t>
      </w:r>
      <w:r w:rsidR="001C2ACC">
        <w:rPr>
          <w:rFonts w:cs="Arial"/>
        </w:rPr>
        <w:t xml:space="preserve"> </w:t>
      </w:r>
      <w:r w:rsidRPr="001C2ACC">
        <w:rPr>
          <w:rFonts w:cs="Arial"/>
        </w:rPr>
        <w:t>A</w:t>
      </w:r>
      <w:r w:rsidR="00A063E9">
        <w:rPr>
          <w:rFonts w:cs="Arial"/>
        </w:rPr>
        <w:t>–</w:t>
      </w:r>
      <w:r w:rsidRPr="001C2ACC">
        <w:rPr>
          <w:rFonts w:cs="Arial"/>
        </w:rPr>
        <w:t>G</w:t>
      </w:r>
      <w:r w:rsidR="001C2ACC">
        <w:rPr>
          <w:rFonts w:cs="Arial"/>
        </w:rPr>
        <w:t xml:space="preserve"> </w:t>
      </w:r>
      <w:r w:rsidRPr="001C2ACC">
        <w:rPr>
          <w:rFonts w:cs="Arial"/>
        </w:rPr>
        <w:t>requirements.</w:t>
      </w:r>
    </w:p>
    <w:p w14:paraId="61C28834" w14:textId="794E9DE8" w:rsidR="008D1028" w:rsidRPr="001C2ACC" w:rsidRDefault="7F7D46C7" w:rsidP="7A18262A">
      <w:pPr>
        <w:pStyle w:val="ListParagraph"/>
        <w:numPr>
          <w:ilvl w:val="0"/>
          <w:numId w:val="1"/>
        </w:numPr>
        <w:spacing w:after="240" w:line="360" w:lineRule="auto"/>
        <w:rPr>
          <w:color w:val="000000"/>
        </w:rPr>
      </w:pPr>
      <w:r w:rsidRPr="001C2ACC">
        <w:t>Appendix</w:t>
      </w:r>
      <w:r w:rsidR="001C2ACC">
        <w:t xml:space="preserve"> </w:t>
      </w:r>
      <w:r w:rsidR="0A3C181F" w:rsidRPr="001C2ACC">
        <w:t>B</w:t>
      </w:r>
      <w:r w:rsidR="001C2ACC">
        <w:t xml:space="preserve"> </w:t>
      </w:r>
      <w:r w:rsidRPr="001C2ACC">
        <w:t>provides</w:t>
      </w:r>
      <w:r w:rsidR="001C2ACC">
        <w:t xml:space="preserve"> </w:t>
      </w:r>
      <w:r w:rsidRPr="001C2ACC">
        <w:t>a</w:t>
      </w:r>
      <w:r w:rsidR="001C2ACC">
        <w:t xml:space="preserve"> </w:t>
      </w:r>
      <w:r w:rsidRPr="001C2ACC">
        <w:t>collection</w:t>
      </w:r>
      <w:r w:rsidR="001C2ACC">
        <w:t xml:space="preserve"> </w:t>
      </w:r>
      <w:r w:rsidRPr="001C2ACC">
        <w:t>of</w:t>
      </w:r>
      <w:r w:rsidR="001C2ACC">
        <w:t xml:space="preserve"> </w:t>
      </w:r>
      <w:r w:rsidR="05F2681D" w:rsidRPr="001C2ACC">
        <w:t>guiding</w:t>
      </w:r>
      <w:r w:rsidR="001C2ACC">
        <w:t xml:space="preserve"> </w:t>
      </w:r>
      <w:r w:rsidR="05F2681D" w:rsidRPr="001C2ACC">
        <w:t>questions,</w:t>
      </w:r>
      <w:r w:rsidR="001C2ACC">
        <w:t xml:space="preserve"> </w:t>
      </w:r>
      <w:r w:rsidRPr="001C2ACC">
        <w:t>sample</w:t>
      </w:r>
      <w:r w:rsidR="001C2ACC">
        <w:t xml:space="preserve"> </w:t>
      </w:r>
      <w:r w:rsidRPr="001C2ACC">
        <w:t>lessons</w:t>
      </w:r>
      <w:r w:rsidR="001C2ACC">
        <w:t xml:space="preserve"> </w:t>
      </w:r>
      <w:r w:rsidRPr="001C2ACC">
        <w:t>and</w:t>
      </w:r>
      <w:r w:rsidR="001C2ACC">
        <w:t xml:space="preserve"> </w:t>
      </w:r>
      <w:r w:rsidRPr="001C2ACC">
        <w:t>topics</w:t>
      </w:r>
      <w:r w:rsidR="001C2ACC">
        <w:t xml:space="preserve"> </w:t>
      </w:r>
      <w:r w:rsidRPr="001C2ACC">
        <w:t>for</w:t>
      </w:r>
      <w:r w:rsidR="001C2ACC">
        <w:t xml:space="preserve"> </w:t>
      </w:r>
      <w:r w:rsidRPr="001C2ACC">
        <w:t>ethnic</w:t>
      </w:r>
      <w:r w:rsidR="001C2ACC">
        <w:t xml:space="preserve"> </w:t>
      </w:r>
      <w:r w:rsidRPr="001C2ACC">
        <w:t>studies</w:t>
      </w:r>
      <w:r w:rsidR="001C2ACC">
        <w:t xml:space="preserve"> </w:t>
      </w:r>
      <w:r w:rsidRPr="001C2ACC">
        <w:t>courses.</w:t>
      </w:r>
    </w:p>
    <w:p w14:paraId="5DCD45AA" w14:textId="032E1A07" w:rsidR="008D1028" w:rsidRPr="001C2ACC" w:rsidRDefault="7F7D46C7" w:rsidP="4DE08E64">
      <w:pPr>
        <w:pStyle w:val="ListParagraph"/>
        <w:numPr>
          <w:ilvl w:val="0"/>
          <w:numId w:val="1"/>
        </w:numPr>
        <w:spacing w:after="240" w:line="360" w:lineRule="auto"/>
        <w:rPr>
          <w:rFonts w:cs="Arial"/>
          <w:color w:val="000000"/>
        </w:rPr>
      </w:pPr>
      <w:r w:rsidRPr="001C2ACC">
        <w:t>Appendix</w:t>
      </w:r>
      <w:r w:rsidR="001C2ACC">
        <w:t xml:space="preserve"> </w:t>
      </w:r>
      <w:r w:rsidR="6BE53B51" w:rsidRPr="001C2ACC">
        <w:t>C</w:t>
      </w:r>
      <w:r w:rsidR="001C2ACC">
        <w:t xml:space="preserve"> </w:t>
      </w:r>
      <w:r w:rsidRPr="001C2ACC">
        <w:t>provides</w:t>
      </w:r>
      <w:r w:rsidR="001C2ACC">
        <w:t xml:space="preserve"> </w:t>
      </w:r>
      <w:r w:rsidRPr="001C2ACC">
        <w:t>links</w:t>
      </w:r>
      <w:r w:rsidR="001C2ACC">
        <w:t xml:space="preserve"> </w:t>
      </w:r>
      <w:r w:rsidRPr="001C2ACC">
        <w:t>to</w:t>
      </w:r>
      <w:r w:rsidR="001C2ACC">
        <w:t xml:space="preserve"> </w:t>
      </w:r>
      <w:r w:rsidRPr="001C2ACC">
        <w:t>instructional</w:t>
      </w:r>
      <w:r w:rsidR="001C2ACC">
        <w:t xml:space="preserve"> </w:t>
      </w:r>
      <w:r w:rsidRPr="001C2ACC">
        <w:t>resources</w:t>
      </w:r>
      <w:r w:rsidR="001C2ACC">
        <w:t xml:space="preserve"> </w:t>
      </w:r>
      <w:r w:rsidRPr="001C2ACC">
        <w:t>to</w:t>
      </w:r>
      <w:r w:rsidR="001C2ACC">
        <w:t xml:space="preserve"> </w:t>
      </w:r>
      <w:r w:rsidRPr="001C2ACC">
        <w:t>assist</w:t>
      </w:r>
      <w:r w:rsidR="001C2ACC">
        <w:t xml:space="preserve"> </w:t>
      </w:r>
      <w:r w:rsidRPr="001C2ACC">
        <w:t>educators</w:t>
      </w:r>
      <w:r w:rsidR="001C2ACC">
        <w:t xml:space="preserve"> </w:t>
      </w:r>
      <w:r w:rsidRPr="001C2ACC">
        <w:t>in</w:t>
      </w:r>
      <w:r w:rsidR="001C2ACC">
        <w:t xml:space="preserve"> </w:t>
      </w:r>
      <w:r w:rsidRPr="001C2ACC">
        <w:t>facilitating</w:t>
      </w:r>
      <w:r w:rsidR="001C2ACC">
        <w:t xml:space="preserve"> </w:t>
      </w:r>
      <w:r w:rsidRPr="001C2ACC">
        <w:t>conversations</w:t>
      </w:r>
      <w:r w:rsidR="001C2ACC">
        <w:t xml:space="preserve"> </w:t>
      </w:r>
      <w:r w:rsidRPr="001C2ACC">
        <w:t>about</w:t>
      </w:r>
      <w:r w:rsidR="001C2ACC">
        <w:t xml:space="preserve"> </w:t>
      </w:r>
      <w:r w:rsidRPr="001C2ACC">
        <w:t>race,</w:t>
      </w:r>
      <w:r w:rsidR="001C2ACC">
        <w:t xml:space="preserve"> </w:t>
      </w:r>
      <w:r w:rsidRPr="001C2ACC">
        <w:t>racism,</w:t>
      </w:r>
      <w:r w:rsidR="001C2ACC">
        <w:t xml:space="preserve"> </w:t>
      </w:r>
      <w:r w:rsidRPr="001C2ACC">
        <w:t>bigotry</w:t>
      </w:r>
      <w:r w:rsidR="008D1028" w:rsidRPr="001C2ACC">
        <w:t>,</w:t>
      </w:r>
      <w:r w:rsidR="001C2ACC">
        <w:t xml:space="preserve"> </w:t>
      </w:r>
      <w:r w:rsidRPr="001C2ACC">
        <w:t>and</w:t>
      </w:r>
      <w:r w:rsidR="001C2ACC">
        <w:t xml:space="preserve"> </w:t>
      </w:r>
      <w:r w:rsidRPr="001C2ACC">
        <w:t>the</w:t>
      </w:r>
      <w:r w:rsidR="001C2ACC">
        <w:t xml:space="preserve"> </w:t>
      </w:r>
      <w:r w:rsidRPr="001C2ACC">
        <w:t>experiences</w:t>
      </w:r>
      <w:r w:rsidR="001C2ACC">
        <w:t xml:space="preserve"> </w:t>
      </w:r>
      <w:r w:rsidRPr="001C2ACC">
        <w:t>of</w:t>
      </w:r>
      <w:r w:rsidR="001C2ACC">
        <w:t xml:space="preserve"> </w:t>
      </w:r>
      <w:r w:rsidRPr="001C2ACC">
        <w:rPr>
          <w:rFonts w:cs="Arial"/>
        </w:rPr>
        <w:t>diverse</w:t>
      </w:r>
      <w:r w:rsidR="001C2ACC" w:rsidRPr="001C2ACC">
        <w:rPr>
          <w:rFonts w:cs="Arial"/>
        </w:rPr>
        <w:t xml:space="preserve"> </w:t>
      </w:r>
      <w:r w:rsidRPr="001C2ACC">
        <w:rPr>
          <w:rFonts w:cs="Arial"/>
        </w:rPr>
        <w:t>Americans</w:t>
      </w:r>
      <w:r w:rsidR="21771220" w:rsidRPr="001C2ACC">
        <w:rPr>
          <w:rFonts w:cs="Arial"/>
        </w:rPr>
        <w:t>.</w:t>
      </w:r>
    </w:p>
    <w:p w14:paraId="3C8EAA75" w14:textId="3AF0A489" w:rsidR="008E5A55" w:rsidRPr="008D1028" w:rsidRDefault="008E5A55" w:rsidP="00DE3FA7">
      <w:pPr>
        <w:suppressLineNumbers/>
        <w:spacing w:after="240" w:line="360" w:lineRule="auto"/>
        <w:ind w:left="360"/>
        <w:rPr>
          <w:color w:val="000000"/>
          <w:szCs w:val="24"/>
        </w:rPr>
      </w:pPr>
      <w:r w:rsidRPr="001C2ACC">
        <w:rPr>
          <w:color w:val="000000"/>
          <w:szCs w:val="24"/>
        </w:rPr>
        <w:t>California</w:t>
      </w:r>
      <w:r w:rsidR="001C2ACC">
        <w:rPr>
          <w:color w:val="000000"/>
          <w:szCs w:val="24"/>
        </w:rPr>
        <w:t xml:space="preserve"> </w:t>
      </w:r>
      <w:r w:rsidRPr="001C2ACC">
        <w:rPr>
          <w:color w:val="000000"/>
          <w:szCs w:val="24"/>
        </w:rPr>
        <w:t>Department</w:t>
      </w:r>
      <w:r w:rsidR="001C2ACC">
        <w:rPr>
          <w:color w:val="000000"/>
          <w:szCs w:val="24"/>
        </w:rPr>
        <w:t xml:space="preserve"> </w:t>
      </w:r>
      <w:r w:rsidRPr="001C2ACC">
        <w:rPr>
          <w:color w:val="000000"/>
          <w:szCs w:val="24"/>
        </w:rPr>
        <w:t>of</w:t>
      </w:r>
      <w:r w:rsidR="001C2ACC">
        <w:rPr>
          <w:color w:val="000000"/>
          <w:szCs w:val="24"/>
        </w:rPr>
        <w:t xml:space="preserve"> </w:t>
      </w:r>
      <w:r w:rsidRPr="001C2ACC">
        <w:rPr>
          <w:color w:val="000000"/>
          <w:szCs w:val="24"/>
        </w:rPr>
        <w:t>Education,</w:t>
      </w:r>
      <w:r w:rsidR="001C2ACC">
        <w:rPr>
          <w:color w:val="000000"/>
          <w:szCs w:val="24"/>
        </w:rPr>
        <w:t xml:space="preserve"> </w:t>
      </w:r>
      <w:r w:rsidR="00CA030B" w:rsidRPr="001C2ACC">
        <w:rPr>
          <w:color w:val="000000"/>
          <w:szCs w:val="24"/>
        </w:rPr>
        <w:t>August</w:t>
      </w:r>
      <w:r w:rsidR="001C2ACC">
        <w:rPr>
          <w:color w:val="000000"/>
          <w:szCs w:val="24"/>
        </w:rPr>
        <w:t xml:space="preserve"> </w:t>
      </w:r>
      <w:r w:rsidR="004E3FEF" w:rsidRPr="001C2ACC">
        <w:rPr>
          <w:color w:val="000000"/>
          <w:szCs w:val="24"/>
        </w:rPr>
        <w:t>2020</w:t>
      </w:r>
    </w:p>
    <w:sectPr w:rsidR="008E5A55" w:rsidRPr="008D1028" w:rsidSect="00286596">
      <w:footerReference w:type="default" r:id="rId11"/>
      <w:pgSz w:w="12240" w:h="15840"/>
      <w:pgMar w:top="1440" w:right="1440" w:bottom="1440" w:left="1440" w:header="720"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65338" w14:textId="77777777" w:rsidR="00D33D51" w:rsidRDefault="00D33D51" w:rsidP="009759BF">
      <w:pPr>
        <w:spacing w:after="0" w:line="240" w:lineRule="auto"/>
      </w:pPr>
      <w:r>
        <w:separator/>
      </w:r>
    </w:p>
  </w:endnote>
  <w:endnote w:type="continuationSeparator" w:id="0">
    <w:p w14:paraId="2146DFA7" w14:textId="77777777" w:rsidR="00D33D51" w:rsidRDefault="00D33D51" w:rsidP="00975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Next LT Pro 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893D5" w14:textId="4B1E0B38" w:rsidR="00325CF4" w:rsidRDefault="00325CF4" w:rsidP="001C2ACC">
    <w:pPr>
      <w:pStyle w:val="Header"/>
      <w:jc w:val="right"/>
    </w:pPr>
    <w:r w:rsidRPr="00802EA7">
      <w:rPr>
        <w:rFonts w:cs="Arial"/>
      </w:rPr>
      <w:t xml:space="preserve">Page </w:t>
    </w:r>
    <w:r w:rsidRPr="00802EA7">
      <w:rPr>
        <w:rFonts w:cs="Arial"/>
        <w:bCs/>
        <w:color w:val="2B579A"/>
        <w:shd w:val="clear" w:color="auto" w:fill="E6E6E6"/>
      </w:rPr>
      <w:fldChar w:fldCharType="begin"/>
    </w:r>
    <w:r w:rsidRPr="00802EA7">
      <w:rPr>
        <w:rFonts w:cs="Arial"/>
        <w:bCs/>
      </w:rPr>
      <w:instrText xml:space="preserve"> PAGE  \* Arabic  \* MERGEFORMAT </w:instrText>
    </w:r>
    <w:r w:rsidRPr="00802EA7">
      <w:rPr>
        <w:rFonts w:cs="Arial"/>
        <w:bCs/>
        <w:color w:val="2B579A"/>
        <w:shd w:val="clear" w:color="auto" w:fill="E6E6E6"/>
      </w:rPr>
      <w:fldChar w:fldCharType="separate"/>
    </w:r>
    <w:r w:rsidR="008B3F93">
      <w:rPr>
        <w:rFonts w:cs="Arial"/>
        <w:bCs/>
        <w:noProof/>
      </w:rPr>
      <w:t>15</w:t>
    </w:r>
    <w:r w:rsidRPr="00802EA7">
      <w:rPr>
        <w:rFonts w:cs="Arial"/>
        <w:bCs/>
        <w:color w:val="2B579A"/>
        <w:shd w:val="clear" w:color="auto" w:fill="E6E6E6"/>
      </w:rPr>
      <w:fldChar w:fldCharType="end"/>
    </w:r>
    <w:r w:rsidRPr="00802EA7">
      <w:rPr>
        <w:rFonts w:cs="Arial"/>
      </w:rPr>
      <w:t xml:space="preserve"> of </w:t>
    </w:r>
    <w:r w:rsidRPr="00802EA7">
      <w:rPr>
        <w:rFonts w:cs="Arial"/>
        <w:bCs/>
        <w:color w:val="2B579A"/>
        <w:shd w:val="clear" w:color="auto" w:fill="E6E6E6"/>
      </w:rPr>
      <w:fldChar w:fldCharType="begin"/>
    </w:r>
    <w:r w:rsidRPr="00802EA7">
      <w:rPr>
        <w:rFonts w:cs="Arial"/>
        <w:bCs/>
      </w:rPr>
      <w:instrText xml:space="preserve"> NUMPAGES  \* Arabic  \* MERGEFORMAT </w:instrText>
    </w:r>
    <w:r w:rsidRPr="00802EA7">
      <w:rPr>
        <w:rFonts w:cs="Arial"/>
        <w:bCs/>
        <w:color w:val="2B579A"/>
        <w:shd w:val="clear" w:color="auto" w:fill="E6E6E6"/>
      </w:rPr>
      <w:fldChar w:fldCharType="separate"/>
    </w:r>
    <w:r w:rsidR="008B3F93">
      <w:rPr>
        <w:rFonts w:cs="Arial"/>
        <w:bCs/>
        <w:noProof/>
      </w:rPr>
      <w:t>15</w:t>
    </w:r>
    <w:r w:rsidRPr="00802EA7">
      <w:rPr>
        <w:rFonts w:cs="Arial"/>
        <w:bCs/>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4DA15" w14:textId="77777777" w:rsidR="00D33D51" w:rsidRDefault="00D33D51" w:rsidP="009759BF">
      <w:pPr>
        <w:spacing w:after="0" w:line="240" w:lineRule="auto"/>
      </w:pPr>
      <w:r>
        <w:separator/>
      </w:r>
    </w:p>
  </w:footnote>
  <w:footnote w:type="continuationSeparator" w:id="0">
    <w:p w14:paraId="18C9C187" w14:textId="77777777" w:rsidR="00D33D51" w:rsidRDefault="00D33D51" w:rsidP="009759BF">
      <w:pPr>
        <w:spacing w:after="0" w:line="240" w:lineRule="auto"/>
      </w:pPr>
      <w:r>
        <w:continuationSeparator/>
      </w:r>
    </w:p>
  </w:footnote>
  <w:footnote w:id="1">
    <w:p w14:paraId="24AFCFB1" w14:textId="162A58FE" w:rsidR="00FC62AA" w:rsidRPr="00FC62AA" w:rsidRDefault="00FC62AA" w:rsidP="00FC62AA">
      <w:pPr>
        <w:pStyle w:val="FootnoteText"/>
        <w:rPr>
          <w:rFonts w:ascii="Arial" w:hAnsi="Arial" w:cs="Arial"/>
          <w:sz w:val="24"/>
          <w:szCs w:val="24"/>
        </w:rPr>
      </w:pPr>
      <w:r>
        <w:rPr>
          <w:rStyle w:val="FootnoteReference"/>
          <w:rFonts w:cs="Arial"/>
          <w:szCs w:val="24"/>
        </w:rPr>
        <w:footnoteRef/>
      </w:r>
      <w:r>
        <w:rPr>
          <w:rFonts w:ascii="Arial" w:hAnsi="Arial" w:cs="Arial"/>
          <w:sz w:val="24"/>
          <w:szCs w:val="24"/>
        </w:rPr>
        <w:t xml:space="preserve"> Christine </w:t>
      </w:r>
      <w:proofErr w:type="spellStart"/>
      <w:r>
        <w:rPr>
          <w:rFonts w:ascii="Arial" w:hAnsi="Arial" w:cs="Arial"/>
          <w:sz w:val="24"/>
          <w:szCs w:val="24"/>
        </w:rPr>
        <w:t>Sleeter</w:t>
      </w:r>
      <w:proofErr w:type="spellEnd"/>
      <w:r>
        <w:rPr>
          <w:rFonts w:ascii="Arial" w:hAnsi="Arial" w:cs="Arial"/>
          <w:sz w:val="24"/>
          <w:szCs w:val="24"/>
        </w:rPr>
        <w:t xml:space="preserve">, </w:t>
      </w:r>
      <w:r>
        <w:rPr>
          <w:rFonts w:ascii="Arial" w:hAnsi="Arial" w:cs="Arial"/>
          <w:i/>
          <w:iCs/>
          <w:sz w:val="24"/>
          <w:szCs w:val="24"/>
        </w:rPr>
        <w:t xml:space="preserve">The </w:t>
      </w:r>
      <w:r w:rsidRPr="00FC62AA">
        <w:rPr>
          <w:rFonts w:ascii="Arial" w:hAnsi="Arial" w:cs="Arial"/>
          <w:i/>
          <w:iCs/>
          <w:sz w:val="24"/>
          <w:szCs w:val="24"/>
        </w:rPr>
        <w:t>Academic and Social Value of Ethnic Studies A Research Review</w:t>
      </w:r>
      <w:r w:rsidRPr="00FC62AA">
        <w:rPr>
          <w:rFonts w:ascii="Arial" w:hAnsi="Arial" w:cs="Arial"/>
          <w:sz w:val="24"/>
          <w:szCs w:val="24"/>
        </w:rPr>
        <w:t xml:space="preserve"> (Washington, D.C.: National Education Association, 2011), 16–19, </w:t>
      </w:r>
      <w:hyperlink r:id="rId1" w:tooltip="The Academic and Social Value of Ethnic Studies" w:history="1">
        <w:r w:rsidRPr="00FC62AA">
          <w:rPr>
            <w:rStyle w:val="Hyperlink"/>
            <w:rFonts w:ascii="Arial" w:hAnsi="Arial" w:cs="Arial"/>
            <w:sz w:val="24"/>
            <w:szCs w:val="24"/>
          </w:rPr>
          <w:t>http://www.nea.org/assets/docs/NBI-2010-3-value-of-ethnic-studies.pdf</w:t>
        </w:r>
      </w:hyperlink>
      <w:r w:rsidRPr="00FC62AA">
        <w:rPr>
          <w:rFonts w:ascii="Arial" w:hAnsi="Arial" w:cs="Arial"/>
          <w:sz w:val="24"/>
          <w:szCs w:val="24"/>
        </w:rPr>
        <w:t xml:space="preserve"> (accessed July 27, 2020)</w:t>
      </w:r>
    </w:p>
  </w:footnote>
  <w:footnote w:id="2">
    <w:p w14:paraId="14C4E9AD" w14:textId="367F458E" w:rsidR="00325CF4" w:rsidRDefault="00325CF4" w:rsidP="00D26F31">
      <w:r>
        <w:rPr>
          <w:rStyle w:val="FootnoteReference"/>
        </w:rPr>
        <w:footnoteRef/>
      </w:r>
      <w:r w:rsidRPr="00D02A7C">
        <w:rPr>
          <w:rFonts w:cs="Arial"/>
          <w:szCs w:val="24"/>
        </w:rPr>
        <w:t xml:space="preserve"> </w:t>
      </w:r>
      <w:proofErr w:type="spellStart"/>
      <w:r w:rsidRPr="00D02A7C">
        <w:rPr>
          <w:rFonts w:eastAsia="Times New Roman" w:cs="Arial"/>
          <w:color w:val="000000"/>
          <w:szCs w:val="24"/>
          <w:shd w:val="clear" w:color="auto" w:fill="FFFFFF"/>
        </w:rPr>
        <w:t>Denize</w:t>
      </w:r>
      <w:proofErr w:type="spellEnd"/>
      <w:r w:rsidRPr="00D02A7C">
        <w:rPr>
          <w:rFonts w:eastAsia="Times New Roman" w:cs="Arial"/>
          <w:color w:val="000000"/>
          <w:szCs w:val="24"/>
          <w:shd w:val="clear" w:color="auto" w:fill="FFFFFF"/>
        </w:rPr>
        <w:t xml:space="preserve"> Springer, "Campus Commemorates 1968 Student-Led Strike," SF State News, last modified September 22, 2008, </w:t>
      </w:r>
      <w:hyperlink r:id="rId2" w:tooltip="Campus Commemorates 1968 Student-Leg Strike" w:history="1">
        <w:r w:rsidRPr="00FA58B4">
          <w:rPr>
            <w:rStyle w:val="Hyperlink"/>
            <w:rFonts w:eastAsia="Times New Roman" w:cs="Arial"/>
            <w:szCs w:val="24"/>
            <w:shd w:val="clear" w:color="auto" w:fill="FFFFFF"/>
          </w:rPr>
          <w:t>http://www.sfsu.edu/news/2008/fall/8.html</w:t>
        </w:r>
      </w:hyperlink>
      <w:r w:rsidRPr="00D02A7C">
        <w:rPr>
          <w:rFonts w:eastAsia="Times New Roman" w:cs="Arial"/>
          <w:color w:val="000000"/>
          <w:szCs w:val="24"/>
          <w:shd w:val="clear" w:color="auto" w:fill="FFFFFF"/>
        </w:rPr>
        <w:t xml:space="preserve"> (accessed </w:t>
      </w:r>
      <w:r w:rsidR="001C2ACC">
        <w:rPr>
          <w:rFonts w:eastAsia="Times New Roman" w:cs="Arial"/>
          <w:color w:val="000000"/>
          <w:szCs w:val="24"/>
          <w:shd w:val="clear" w:color="auto" w:fill="FFFFFF"/>
        </w:rPr>
        <w:t>July 23</w:t>
      </w:r>
      <w:r w:rsidRPr="00D02A7C">
        <w:rPr>
          <w:rFonts w:eastAsia="Times New Roman" w:cs="Arial"/>
          <w:color w:val="000000"/>
          <w:szCs w:val="24"/>
          <w:shd w:val="clear" w:color="auto" w:fill="FFFFFF"/>
        </w:rPr>
        <w:t>, 20</w:t>
      </w:r>
      <w:r w:rsidR="001C2ACC">
        <w:rPr>
          <w:rFonts w:eastAsia="Times New Roman" w:cs="Arial"/>
          <w:color w:val="000000"/>
          <w:szCs w:val="24"/>
          <w:shd w:val="clear" w:color="auto" w:fill="FFFFFF"/>
        </w:rPr>
        <w:t>20</w:t>
      </w:r>
      <w:r w:rsidRPr="00D02A7C">
        <w:rPr>
          <w:rFonts w:eastAsia="Times New Roman" w:cs="Arial"/>
          <w:color w:val="000000"/>
          <w:szCs w:val="24"/>
          <w:shd w:val="clear" w:color="auto" w:fill="FFFFFF"/>
        </w:rPr>
        <w:t>).</w:t>
      </w:r>
    </w:p>
  </w:footnote>
  <w:footnote w:id="3">
    <w:p w14:paraId="43A4E70B" w14:textId="4A92C540" w:rsidR="00FC62AA" w:rsidRPr="00FC62AA" w:rsidRDefault="00FC62AA">
      <w:pPr>
        <w:pStyle w:val="FootnoteText"/>
        <w:rPr>
          <w:rFonts w:ascii="Arial" w:hAnsi="Arial" w:cs="Arial"/>
          <w:sz w:val="24"/>
          <w:szCs w:val="24"/>
        </w:rPr>
      </w:pPr>
      <w:r w:rsidRPr="00FC62AA">
        <w:rPr>
          <w:rStyle w:val="FootnoteReference"/>
          <w:rFonts w:ascii="Arial" w:hAnsi="Arial" w:cs="Arial"/>
          <w:sz w:val="24"/>
          <w:szCs w:val="24"/>
        </w:rPr>
        <w:footnoteRef/>
      </w:r>
      <w:r w:rsidRPr="00FC62AA">
        <w:rPr>
          <w:rFonts w:ascii="Arial" w:hAnsi="Arial" w:cs="Arial"/>
          <w:sz w:val="24"/>
          <w:szCs w:val="24"/>
        </w:rPr>
        <w:t xml:space="preserve"> Christine </w:t>
      </w:r>
      <w:proofErr w:type="spellStart"/>
      <w:r w:rsidRPr="00FC62AA">
        <w:rPr>
          <w:rFonts w:ascii="Arial" w:hAnsi="Arial" w:cs="Arial"/>
          <w:sz w:val="24"/>
          <w:szCs w:val="24"/>
        </w:rPr>
        <w:t>Sleeter</w:t>
      </w:r>
      <w:proofErr w:type="spellEnd"/>
      <w:r w:rsidRPr="00FC62AA">
        <w:rPr>
          <w:rFonts w:ascii="Arial" w:hAnsi="Arial" w:cs="Arial"/>
          <w:sz w:val="24"/>
          <w:szCs w:val="24"/>
        </w:rPr>
        <w:t xml:space="preserve">, </w:t>
      </w:r>
      <w:r w:rsidRPr="00FC62AA">
        <w:rPr>
          <w:rFonts w:ascii="Arial" w:hAnsi="Arial" w:cs="Arial"/>
          <w:i/>
          <w:iCs/>
          <w:sz w:val="24"/>
          <w:szCs w:val="24"/>
        </w:rPr>
        <w:t>The Academic and Social Value of Ethnic Studies</w:t>
      </w:r>
      <w:r>
        <w:rPr>
          <w:rFonts w:ascii="Arial" w:hAnsi="Arial" w:cs="Arial"/>
          <w:i/>
          <w:iCs/>
          <w:sz w:val="24"/>
          <w:szCs w:val="24"/>
        </w:rPr>
        <w:t xml:space="preserve">, </w:t>
      </w:r>
      <w:r>
        <w:rPr>
          <w:rFonts w:ascii="Arial" w:hAnsi="Arial" w:cs="Arial"/>
          <w:sz w:val="24"/>
          <w:szCs w:val="24"/>
        </w:rPr>
        <w:t>p. viii</w:t>
      </w:r>
      <w:r w:rsidRPr="00FC62AA">
        <w:rPr>
          <w:rFonts w:ascii="Arial" w:hAnsi="Arial" w:cs="Arial"/>
          <w:sz w:val="24"/>
          <w:szCs w:val="24"/>
        </w:rPr>
        <w:t>.</w:t>
      </w:r>
    </w:p>
  </w:footnote>
  <w:footnote w:id="4">
    <w:p w14:paraId="3A8F6275" w14:textId="4D4797E6" w:rsidR="00325CF4" w:rsidRDefault="00325CF4" w:rsidP="743939EA">
      <w:pPr>
        <w:pStyle w:val="FootnoteText"/>
        <w:rPr>
          <w:rFonts w:ascii="Arial" w:hAnsi="Arial" w:cs="Arial"/>
          <w:sz w:val="24"/>
          <w:szCs w:val="24"/>
        </w:rPr>
      </w:pPr>
      <w:r w:rsidRPr="743939EA">
        <w:rPr>
          <w:rStyle w:val="FootnoteReference"/>
          <w:rFonts w:ascii="Arial" w:hAnsi="Arial" w:cs="Arial"/>
          <w:sz w:val="24"/>
          <w:szCs w:val="24"/>
        </w:rPr>
        <w:footnoteRef/>
      </w:r>
      <w:r w:rsidRPr="743939EA">
        <w:rPr>
          <w:rFonts w:ascii="Arial" w:hAnsi="Arial" w:cs="Arial"/>
          <w:sz w:val="24"/>
          <w:szCs w:val="24"/>
        </w:rPr>
        <w:t xml:space="preserve"> </w:t>
      </w:r>
      <w:r w:rsidRPr="743939EA">
        <w:rPr>
          <w:rFonts w:ascii="Arial" w:hAnsi="Arial" w:cs="Arial"/>
          <w:color w:val="000000" w:themeColor="text1"/>
          <w:sz w:val="24"/>
          <w:szCs w:val="24"/>
        </w:rPr>
        <w:t xml:space="preserve">California Department of Education, </w:t>
      </w:r>
      <w:r w:rsidRPr="743939EA">
        <w:rPr>
          <w:rFonts w:ascii="Arial" w:hAnsi="Arial" w:cs="Arial"/>
          <w:i/>
          <w:iCs/>
          <w:color w:val="000000" w:themeColor="text1"/>
          <w:sz w:val="24"/>
          <w:szCs w:val="24"/>
        </w:rPr>
        <w:t>2018</w:t>
      </w:r>
      <w:r w:rsidR="00EC4B32">
        <w:rPr>
          <w:rFonts w:ascii="Arial" w:hAnsi="Arial" w:cs="Arial"/>
          <w:i/>
          <w:iCs/>
          <w:color w:val="000000" w:themeColor="text1"/>
          <w:sz w:val="24"/>
          <w:szCs w:val="24"/>
        </w:rPr>
        <w:t>–</w:t>
      </w:r>
      <w:r w:rsidRPr="743939EA">
        <w:rPr>
          <w:rFonts w:ascii="Arial" w:hAnsi="Arial" w:cs="Arial"/>
          <w:i/>
          <w:iCs/>
          <w:color w:val="000000" w:themeColor="text1"/>
          <w:sz w:val="24"/>
          <w:szCs w:val="24"/>
        </w:rPr>
        <w:t xml:space="preserve">2019 Enrollment by Ethnicity and Grade </w:t>
      </w:r>
      <w:r w:rsidRPr="743939EA">
        <w:rPr>
          <w:rFonts w:ascii="Arial" w:hAnsi="Arial" w:cs="Arial"/>
          <w:color w:val="000000" w:themeColor="text1"/>
          <w:sz w:val="24"/>
          <w:szCs w:val="24"/>
        </w:rPr>
        <w:t xml:space="preserve">(Sacramento, CA: California Department of Education, n.d.), </w:t>
      </w:r>
      <w:hyperlink r:id="rId3" w:tooltip="CDE 2018-2019 enrollment">
        <w:r w:rsidRPr="743939EA">
          <w:rPr>
            <w:rStyle w:val="Hyperlink"/>
            <w:rFonts w:ascii="Arial" w:hAnsi="Arial" w:cs="Arial"/>
            <w:sz w:val="24"/>
            <w:szCs w:val="24"/>
          </w:rPr>
          <w:t>https://dq.cde.ca.gov/dataquest/dqcensus/EnrEthGrd.aspx?cds=00&amp;agglevel=state&amp;year=2018-1</w:t>
        </w:r>
      </w:hyperlink>
      <w:r w:rsidRPr="743939EA">
        <w:rPr>
          <w:rFonts w:ascii="Arial" w:hAnsi="Arial" w:cs="Arial"/>
          <w:sz w:val="24"/>
          <w:szCs w:val="24"/>
        </w:rPr>
        <w:t>9</w:t>
      </w:r>
      <w:r w:rsidRPr="743939EA">
        <w:rPr>
          <w:rFonts w:ascii="Arial" w:hAnsi="Arial" w:cs="Arial"/>
          <w:color w:val="000000" w:themeColor="text1"/>
          <w:sz w:val="24"/>
          <w:szCs w:val="24"/>
        </w:rPr>
        <w:t xml:space="preserve"> (accessed </w:t>
      </w:r>
      <w:r w:rsidR="001C2ACC">
        <w:rPr>
          <w:rFonts w:ascii="Arial" w:hAnsi="Arial" w:cs="Arial"/>
          <w:color w:val="000000" w:themeColor="text1"/>
          <w:sz w:val="24"/>
          <w:szCs w:val="24"/>
        </w:rPr>
        <w:t>July 23, 2020</w:t>
      </w:r>
      <w:r w:rsidRPr="743939EA">
        <w:rPr>
          <w:rFonts w:ascii="Arial" w:hAnsi="Arial" w:cs="Arial"/>
          <w:color w:val="000000" w:themeColor="text1"/>
          <w:sz w:val="24"/>
          <w:szCs w:val="24"/>
        </w:rPr>
        <w:t>).</w:t>
      </w:r>
    </w:p>
  </w:footnote>
  <w:footnote w:id="5">
    <w:p w14:paraId="7A453CF8" w14:textId="11D83F1D" w:rsidR="00325CF4" w:rsidRDefault="00325CF4" w:rsidP="743939EA">
      <w:pPr>
        <w:pStyle w:val="FootnoteText"/>
        <w:rPr>
          <w:rFonts w:ascii="Arial" w:hAnsi="Arial" w:cs="Arial"/>
          <w:sz w:val="24"/>
          <w:szCs w:val="24"/>
        </w:rPr>
      </w:pPr>
      <w:r w:rsidRPr="743939EA">
        <w:rPr>
          <w:rStyle w:val="FootnoteReference"/>
          <w:rFonts w:ascii="Arial" w:hAnsi="Arial" w:cs="Arial"/>
          <w:sz w:val="24"/>
          <w:szCs w:val="24"/>
        </w:rPr>
        <w:footnoteRef/>
      </w:r>
      <w:r w:rsidRPr="743939EA">
        <w:rPr>
          <w:rFonts w:ascii="Arial" w:hAnsi="Arial" w:cs="Arial"/>
          <w:sz w:val="24"/>
          <w:szCs w:val="24"/>
        </w:rPr>
        <w:t xml:space="preserve"> Christine </w:t>
      </w:r>
      <w:proofErr w:type="spellStart"/>
      <w:r w:rsidRPr="743939EA">
        <w:rPr>
          <w:rFonts w:ascii="Arial" w:hAnsi="Arial" w:cs="Arial"/>
          <w:sz w:val="24"/>
          <w:szCs w:val="24"/>
        </w:rPr>
        <w:t>Sleeter</w:t>
      </w:r>
      <w:proofErr w:type="spellEnd"/>
      <w:r w:rsidRPr="743939EA">
        <w:rPr>
          <w:rFonts w:ascii="Arial" w:hAnsi="Arial" w:cs="Arial"/>
          <w:sz w:val="24"/>
          <w:szCs w:val="24"/>
        </w:rPr>
        <w:t xml:space="preserve">, </w:t>
      </w:r>
      <w:r w:rsidRPr="743939EA">
        <w:rPr>
          <w:rFonts w:ascii="Arial" w:hAnsi="Arial" w:cs="Arial"/>
          <w:i/>
          <w:iCs/>
          <w:sz w:val="24"/>
          <w:szCs w:val="24"/>
        </w:rPr>
        <w:t>The Academic and Social Value of Ethnic Studies</w:t>
      </w:r>
      <w:r w:rsidRPr="743939EA">
        <w:rPr>
          <w:rFonts w:ascii="Arial" w:hAnsi="Arial" w:cs="Arial"/>
          <w:sz w:val="24"/>
          <w:szCs w:val="24"/>
        </w:rPr>
        <w:t>, 8–10.</w:t>
      </w:r>
    </w:p>
  </w:footnote>
  <w:footnote w:id="6">
    <w:p w14:paraId="59126EC2" w14:textId="7A4F3A61" w:rsidR="009410F2" w:rsidRPr="009410F2" w:rsidRDefault="009410F2">
      <w:pPr>
        <w:pStyle w:val="FootnoteText"/>
        <w:rPr>
          <w:rFonts w:ascii="Arial" w:hAnsi="Arial" w:cs="Arial"/>
          <w:sz w:val="24"/>
          <w:szCs w:val="24"/>
        </w:rPr>
      </w:pPr>
      <w:r w:rsidRPr="009410F2">
        <w:rPr>
          <w:rStyle w:val="FootnoteReference"/>
          <w:rFonts w:ascii="Arial" w:hAnsi="Arial" w:cs="Arial"/>
          <w:sz w:val="24"/>
          <w:szCs w:val="24"/>
        </w:rPr>
        <w:footnoteRef/>
      </w:r>
      <w:r w:rsidRPr="009410F2">
        <w:rPr>
          <w:rFonts w:ascii="Arial" w:hAnsi="Arial" w:cs="Arial"/>
          <w:sz w:val="24"/>
          <w:szCs w:val="24"/>
        </w:rPr>
        <w:t xml:space="preserve"> Christine </w:t>
      </w:r>
      <w:proofErr w:type="spellStart"/>
      <w:r w:rsidRPr="009410F2">
        <w:rPr>
          <w:rFonts w:ascii="Arial" w:hAnsi="Arial" w:cs="Arial"/>
          <w:sz w:val="24"/>
          <w:szCs w:val="24"/>
        </w:rPr>
        <w:t>Sleeter</w:t>
      </w:r>
      <w:proofErr w:type="spellEnd"/>
      <w:r w:rsidRPr="009410F2">
        <w:rPr>
          <w:rFonts w:ascii="Arial" w:hAnsi="Arial" w:cs="Arial"/>
          <w:sz w:val="24"/>
          <w:szCs w:val="24"/>
        </w:rPr>
        <w:t xml:space="preserve">, </w:t>
      </w:r>
      <w:r w:rsidRPr="009410F2">
        <w:rPr>
          <w:rFonts w:ascii="Arial" w:hAnsi="Arial" w:cs="Arial"/>
          <w:i/>
          <w:iCs/>
          <w:sz w:val="24"/>
          <w:szCs w:val="24"/>
        </w:rPr>
        <w:t>The Academic and Social Value of Ethnic Studies</w:t>
      </w:r>
      <w:r w:rsidRPr="009410F2">
        <w:rPr>
          <w:rFonts w:ascii="Arial" w:hAnsi="Arial" w:cs="Arial"/>
          <w:sz w:val="24"/>
          <w:szCs w:val="24"/>
        </w:rPr>
        <w:t>, 9.</w:t>
      </w:r>
    </w:p>
  </w:footnote>
  <w:footnote w:id="7">
    <w:p w14:paraId="60ADFB6F" w14:textId="77777777" w:rsidR="00325CF4" w:rsidRDefault="00325CF4" w:rsidP="743939EA">
      <w:pPr>
        <w:pStyle w:val="FootnoteText"/>
        <w:rPr>
          <w:rFonts w:ascii="Arial" w:hAnsi="Arial" w:cs="Arial"/>
          <w:sz w:val="24"/>
          <w:szCs w:val="24"/>
        </w:rPr>
      </w:pPr>
      <w:r w:rsidRPr="743939EA">
        <w:rPr>
          <w:rStyle w:val="FootnoteReference"/>
          <w:rFonts w:ascii="Arial" w:hAnsi="Arial" w:cs="Arial"/>
          <w:sz w:val="24"/>
          <w:szCs w:val="24"/>
        </w:rPr>
        <w:footnoteRef/>
      </w:r>
      <w:r w:rsidRPr="743939EA">
        <w:rPr>
          <w:rFonts w:ascii="Arial" w:hAnsi="Arial" w:cs="Arial"/>
          <w:sz w:val="24"/>
          <w:szCs w:val="24"/>
        </w:rPr>
        <w:t xml:space="preserve"> See: </w:t>
      </w:r>
      <w:r w:rsidRPr="743939EA">
        <w:rPr>
          <w:rFonts w:ascii="Arial" w:hAnsi="Arial" w:cs="Arial"/>
          <w:color w:val="000000" w:themeColor="text1"/>
          <w:sz w:val="24"/>
          <w:szCs w:val="24"/>
        </w:rPr>
        <w:t xml:space="preserve">Claude Steele and Joshua Aronson, "Stereotype threat and the test performance of academically successful African Americans," in </w:t>
      </w:r>
      <w:r w:rsidRPr="743939EA">
        <w:rPr>
          <w:rFonts w:ascii="Arial" w:hAnsi="Arial" w:cs="Arial"/>
          <w:i/>
          <w:iCs/>
          <w:color w:val="000000" w:themeColor="text1"/>
          <w:sz w:val="24"/>
          <w:szCs w:val="24"/>
        </w:rPr>
        <w:t>The Black-White Test Score Gap</w:t>
      </w:r>
      <w:r w:rsidRPr="743939EA">
        <w:rPr>
          <w:rFonts w:ascii="Arial" w:hAnsi="Arial" w:cs="Arial"/>
          <w:color w:val="000000" w:themeColor="text1"/>
          <w:sz w:val="24"/>
          <w:szCs w:val="24"/>
        </w:rPr>
        <w:t>, ed. Christopher Jencks and Meredith Phillips (Washington, DC, US: Brookings Institution Press, 1998).</w:t>
      </w:r>
    </w:p>
  </w:footnote>
  <w:footnote w:id="8">
    <w:p w14:paraId="3AD10AB2" w14:textId="77777777" w:rsidR="00325CF4" w:rsidRDefault="00325CF4" w:rsidP="743939EA">
      <w:pPr>
        <w:pStyle w:val="FootnoteText"/>
        <w:rPr>
          <w:rFonts w:ascii="Arial" w:hAnsi="Arial" w:cs="Arial"/>
          <w:sz w:val="24"/>
          <w:szCs w:val="24"/>
        </w:rPr>
      </w:pPr>
      <w:r w:rsidRPr="743939EA">
        <w:rPr>
          <w:rStyle w:val="FootnoteReference"/>
          <w:rFonts w:ascii="Arial" w:hAnsi="Arial" w:cs="Arial"/>
          <w:sz w:val="24"/>
          <w:szCs w:val="24"/>
        </w:rPr>
        <w:footnoteRef/>
      </w:r>
      <w:r w:rsidRPr="743939EA">
        <w:rPr>
          <w:rFonts w:ascii="Arial" w:hAnsi="Arial" w:cs="Arial"/>
          <w:sz w:val="24"/>
          <w:szCs w:val="24"/>
        </w:rPr>
        <w:t xml:space="preserve"> Christine </w:t>
      </w:r>
      <w:proofErr w:type="spellStart"/>
      <w:r w:rsidRPr="743939EA">
        <w:rPr>
          <w:rFonts w:ascii="Arial" w:hAnsi="Arial" w:cs="Arial"/>
          <w:sz w:val="24"/>
          <w:szCs w:val="24"/>
        </w:rPr>
        <w:t>Sleeter</w:t>
      </w:r>
      <w:proofErr w:type="spellEnd"/>
      <w:r w:rsidRPr="743939EA">
        <w:rPr>
          <w:rFonts w:ascii="Arial" w:hAnsi="Arial" w:cs="Arial"/>
          <w:sz w:val="24"/>
          <w:szCs w:val="24"/>
        </w:rPr>
        <w:t xml:space="preserve">, </w:t>
      </w:r>
      <w:r w:rsidRPr="743939EA">
        <w:rPr>
          <w:rFonts w:ascii="Arial" w:hAnsi="Arial" w:cs="Arial"/>
          <w:i/>
          <w:iCs/>
          <w:sz w:val="24"/>
          <w:szCs w:val="24"/>
        </w:rPr>
        <w:t>The Academic and Social Value of Ethnic Studies,</w:t>
      </w:r>
      <w:r w:rsidRPr="743939EA">
        <w:rPr>
          <w:rFonts w:ascii="Arial" w:hAnsi="Arial" w:cs="Arial"/>
          <w:sz w:val="24"/>
          <w:szCs w:val="24"/>
        </w:rPr>
        <w:t xml:space="preserve"> 14.</w:t>
      </w:r>
    </w:p>
  </w:footnote>
  <w:footnote w:id="9">
    <w:p w14:paraId="2D3BE08E" w14:textId="77777777" w:rsidR="00325CF4" w:rsidRDefault="00325CF4" w:rsidP="743939EA">
      <w:pPr>
        <w:pStyle w:val="FootnoteText"/>
        <w:rPr>
          <w:rFonts w:ascii="Arial" w:hAnsi="Arial" w:cs="Arial"/>
          <w:sz w:val="24"/>
          <w:szCs w:val="24"/>
        </w:rPr>
      </w:pPr>
      <w:r w:rsidRPr="743939EA">
        <w:rPr>
          <w:rStyle w:val="FootnoteReference"/>
          <w:rFonts w:ascii="Arial" w:hAnsi="Arial" w:cs="Arial"/>
          <w:sz w:val="24"/>
          <w:szCs w:val="24"/>
        </w:rPr>
        <w:footnoteRef/>
      </w:r>
      <w:r w:rsidRPr="743939EA">
        <w:rPr>
          <w:rFonts w:ascii="Arial" w:hAnsi="Arial" w:cs="Arial"/>
          <w:sz w:val="24"/>
          <w:szCs w:val="24"/>
        </w:rPr>
        <w:t xml:space="preserve"> Julio </w:t>
      </w:r>
      <w:proofErr w:type="spellStart"/>
      <w:r w:rsidRPr="743939EA">
        <w:rPr>
          <w:rFonts w:ascii="Arial" w:hAnsi="Arial" w:cs="Arial"/>
          <w:sz w:val="24"/>
          <w:szCs w:val="24"/>
        </w:rPr>
        <w:t>Cammarota</w:t>
      </w:r>
      <w:proofErr w:type="spellEnd"/>
      <w:r w:rsidRPr="743939EA">
        <w:rPr>
          <w:rFonts w:ascii="Arial" w:hAnsi="Arial" w:cs="Arial"/>
          <w:sz w:val="24"/>
          <w:szCs w:val="24"/>
        </w:rPr>
        <w:t xml:space="preserve">, "A Social Justice Approach to Achievement: Guiding Latina/o Students Toward Educational Attainment </w:t>
      </w:r>
      <w:proofErr w:type="gramStart"/>
      <w:r w:rsidRPr="743939EA">
        <w:rPr>
          <w:rFonts w:ascii="Arial" w:hAnsi="Arial" w:cs="Arial"/>
          <w:sz w:val="24"/>
          <w:szCs w:val="24"/>
        </w:rPr>
        <w:t>With</w:t>
      </w:r>
      <w:proofErr w:type="gramEnd"/>
      <w:r w:rsidRPr="743939EA">
        <w:rPr>
          <w:rFonts w:ascii="Arial" w:hAnsi="Arial" w:cs="Arial"/>
          <w:sz w:val="24"/>
          <w:szCs w:val="24"/>
        </w:rPr>
        <w:t xml:space="preserve"> a Challenging, Socially Relevant Curriculum," </w:t>
      </w:r>
      <w:r w:rsidRPr="743939EA">
        <w:rPr>
          <w:rFonts w:ascii="Arial" w:hAnsi="Arial" w:cs="Arial"/>
          <w:i/>
          <w:iCs/>
          <w:sz w:val="24"/>
          <w:szCs w:val="24"/>
        </w:rPr>
        <w:t>Equity &amp; Excellence in Education</w:t>
      </w:r>
      <w:r w:rsidRPr="743939EA">
        <w:rPr>
          <w:rFonts w:ascii="Arial" w:hAnsi="Arial" w:cs="Arial"/>
          <w:sz w:val="24"/>
          <w:szCs w:val="24"/>
        </w:rPr>
        <w:t xml:space="preserve"> 40, no. 1 (February 7, 2017).</w:t>
      </w:r>
    </w:p>
  </w:footnote>
  <w:footnote w:id="10">
    <w:p w14:paraId="2A5312CA" w14:textId="77777777" w:rsidR="00325CF4" w:rsidRDefault="00325CF4" w:rsidP="743939EA">
      <w:pPr>
        <w:pStyle w:val="FootnoteText"/>
        <w:rPr>
          <w:rFonts w:ascii="Arial" w:hAnsi="Arial" w:cs="Arial"/>
          <w:sz w:val="24"/>
          <w:szCs w:val="24"/>
        </w:rPr>
      </w:pPr>
      <w:r w:rsidRPr="743939EA">
        <w:rPr>
          <w:rStyle w:val="FootnoteReference"/>
          <w:rFonts w:ascii="Arial" w:hAnsi="Arial" w:cs="Arial"/>
          <w:sz w:val="24"/>
          <w:szCs w:val="24"/>
        </w:rPr>
        <w:footnoteRef/>
      </w:r>
      <w:r w:rsidRPr="743939EA">
        <w:rPr>
          <w:rFonts w:ascii="Arial" w:hAnsi="Arial" w:cs="Arial"/>
          <w:sz w:val="24"/>
          <w:szCs w:val="24"/>
        </w:rPr>
        <w:t xml:space="preserve"> Ibid.</w:t>
      </w:r>
    </w:p>
  </w:footnote>
  <w:footnote w:id="11">
    <w:p w14:paraId="0F3E87AF" w14:textId="77777777" w:rsidR="00325CF4" w:rsidRDefault="00325CF4" w:rsidP="743939EA">
      <w:pPr>
        <w:pStyle w:val="FootnoteText"/>
        <w:rPr>
          <w:rFonts w:ascii="Arial" w:hAnsi="Arial" w:cs="Arial"/>
          <w:sz w:val="24"/>
          <w:szCs w:val="24"/>
        </w:rPr>
      </w:pPr>
      <w:r w:rsidRPr="743939EA">
        <w:rPr>
          <w:rStyle w:val="FootnoteReference"/>
          <w:rFonts w:ascii="Arial" w:hAnsi="Arial" w:cs="Arial"/>
          <w:sz w:val="24"/>
          <w:szCs w:val="24"/>
        </w:rPr>
        <w:footnoteRef/>
      </w:r>
      <w:r w:rsidRPr="743939EA">
        <w:rPr>
          <w:rFonts w:ascii="Arial" w:hAnsi="Arial" w:cs="Arial"/>
          <w:sz w:val="24"/>
          <w:szCs w:val="24"/>
        </w:rPr>
        <w:t xml:space="preserve"> Thomas S. Dee and Emily K. Penner, "The Causal Effects of Cultural Relevance," </w:t>
      </w:r>
      <w:r w:rsidRPr="743939EA">
        <w:rPr>
          <w:rFonts w:ascii="Arial" w:hAnsi="Arial" w:cs="Arial"/>
          <w:i/>
          <w:iCs/>
          <w:sz w:val="24"/>
          <w:szCs w:val="24"/>
        </w:rPr>
        <w:t>American Educational Research Journal</w:t>
      </w:r>
      <w:r w:rsidRPr="743939EA">
        <w:rPr>
          <w:rFonts w:ascii="Arial" w:hAnsi="Arial" w:cs="Arial"/>
          <w:sz w:val="24"/>
          <w:szCs w:val="24"/>
        </w:rPr>
        <w:t>, vol 54(1) (February 1, 2017) https://www.nber.org/papers/w21865 (accessed December 31, 2019).</w:t>
      </w:r>
    </w:p>
  </w:footnote>
  <w:footnote w:id="12">
    <w:p w14:paraId="21EC6007" w14:textId="77777777" w:rsidR="00325CF4" w:rsidRDefault="00325CF4" w:rsidP="743939EA">
      <w:pPr>
        <w:pStyle w:val="FootnoteText"/>
        <w:rPr>
          <w:rFonts w:ascii="Arial" w:hAnsi="Arial" w:cs="Arial"/>
          <w:sz w:val="24"/>
          <w:szCs w:val="24"/>
        </w:rPr>
      </w:pPr>
      <w:r w:rsidRPr="743939EA">
        <w:rPr>
          <w:rStyle w:val="FootnoteReference"/>
          <w:rFonts w:ascii="Arial" w:hAnsi="Arial" w:cs="Arial"/>
          <w:sz w:val="24"/>
          <w:szCs w:val="24"/>
        </w:rPr>
        <w:footnoteRef/>
      </w:r>
      <w:r w:rsidRPr="743939EA">
        <w:rPr>
          <w:rFonts w:ascii="Arial" w:hAnsi="Arial" w:cs="Arial"/>
          <w:sz w:val="24"/>
          <w:szCs w:val="24"/>
        </w:rPr>
        <w:t xml:space="preserve"> Ibid.</w:t>
      </w:r>
    </w:p>
  </w:footnote>
  <w:footnote w:id="13">
    <w:p w14:paraId="2068FB53" w14:textId="4E2239CE" w:rsidR="001062B1" w:rsidRPr="00CC69F6" w:rsidRDefault="001062B1" w:rsidP="00BB1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00"/>
          <w:szCs w:val="24"/>
        </w:rPr>
      </w:pPr>
      <w:r w:rsidRPr="00CC69F6">
        <w:rPr>
          <w:rStyle w:val="FootnoteReference"/>
        </w:rPr>
        <w:footnoteRef/>
      </w:r>
      <w:r w:rsidRPr="00CC69F6">
        <w:t xml:space="preserve"> </w:t>
      </w:r>
      <w:proofErr w:type="spellStart"/>
      <w:r w:rsidR="00BA78C6" w:rsidRPr="00CC69F6">
        <w:rPr>
          <w:rFonts w:eastAsia="Times New Roman" w:cs="Arial"/>
          <w:color w:val="000000"/>
          <w:szCs w:val="24"/>
        </w:rPr>
        <w:t>Cuauhtin</w:t>
      </w:r>
      <w:proofErr w:type="spellEnd"/>
      <w:r w:rsidR="00BA78C6" w:rsidRPr="00CC69F6">
        <w:rPr>
          <w:rFonts w:eastAsia="Times New Roman" w:cs="Arial"/>
          <w:color w:val="000000"/>
          <w:szCs w:val="24"/>
        </w:rPr>
        <w:t xml:space="preserve">, R. </w:t>
      </w:r>
      <w:proofErr w:type="spellStart"/>
      <w:r w:rsidR="00BA78C6" w:rsidRPr="00CC69F6">
        <w:rPr>
          <w:rFonts w:eastAsia="Times New Roman" w:cs="Arial"/>
          <w:color w:val="000000"/>
          <w:szCs w:val="24"/>
        </w:rPr>
        <w:t>Tolteka</w:t>
      </w:r>
      <w:proofErr w:type="spellEnd"/>
      <w:r w:rsidR="00BA78C6" w:rsidRPr="00CC69F6">
        <w:rPr>
          <w:rFonts w:eastAsia="Times New Roman" w:cs="Arial"/>
          <w:color w:val="000000"/>
          <w:szCs w:val="24"/>
        </w:rPr>
        <w:t xml:space="preserve">, Miguel Zavala, Christine </w:t>
      </w:r>
      <w:proofErr w:type="spellStart"/>
      <w:r w:rsidR="00BA78C6" w:rsidRPr="00CC69F6">
        <w:rPr>
          <w:rFonts w:eastAsia="Times New Roman" w:cs="Arial"/>
          <w:color w:val="000000"/>
          <w:szCs w:val="24"/>
        </w:rPr>
        <w:t>Sleeter</w:t>
      </w:r>
      <w:proofErr w:type="spellEnd"/>
      <w:r w:rsidR="00BA78C6" w:rsidRPr="00CC69F6">
        <w:rPr>
          <w:rFonts w:eastAsia="Times New Roman" w:cs="Arial"/>
          <w:color w:val="000000"/>
          <w:szCs w:val="24"/>
        </w:rPr>
        <w:t xml:space="preserve">, and Wayne Au, eds. </w:t>
      </w:r>
      <w:r w:rsidR="00BA78C6" w:rsidRPr="00CC69F6">
        <w:rPr>
          <w:rFonts w:eastAsia="Times New Roman" w:cs="Arial"/>
          <w:i/>
          <w:iCs/>
          <w:color w:val="000000"/>
          <w:szCs w:val="24"/>
        </w:rPr>
        <w:t>Rethinking Ethnic Studies</w:t>
      </w:r>
      <w:r w:rsidR="00BA78C6" w:rsidRPr="00CC69F6">
        <w:rPr>
          <w:rFonts w:eastAsia="Times New Roman" w:cs="Arial"/>
          <w:color w:val="000000"/>
          <w:szCs w:val="24"/>
        </w:rPr>
        <w:t>. Milwaukee, WI: Rethinking Schools, 2018.</w:t>
      </w:r>
    </w:p>
  </w:footnote>
  <w:footnote w:id="14">
    <w:p w14:paraId="6888ADE7" w14:textId="5C5011D7" w:rsidR="00BA78C6" w:rsidRPr="00CC69F6" w:rsidRDefault="00BA78C6" w:rsidP="00BB1A2F">
      <w:pPr>
        <w:pStyle w:val="Default"/>
        <w:rPr>
          <w:rFonts w:ascii="Arial" w:hAnsi="Arial" w:cs="Arial"/>
        </w:rPr>
      </w:pPr>
      <w:r w:rsidRPr="00CC69F6">
        <w:rPr>
          <w:rStyle w:val="FootnoteReference"/>
        </w:rPr>
        <w:footnoteRef/>
      </w:r>
      <w:r w:rsidRPr="00CC69F6">
        <w:t xml:space="preserve">  </w:t>
      </w:r>
      <w:r w:rsidRPr="00CC69F6">
        <w:rPr>
          <w:rStyle w:val="A2"/>
          <w:rFonts w:ascii="Arial" w:hAnsi="Arial" w:cs="Arial"/>
          <w:sz w:val="24"/>
          <w:szCs w:val="24"/>
        </w:rPr>
        <w:t xml:space="preserve">Tara </w:t>
      </w:r>
      <w:proofErr w:type="spellStart"/>
      <w:r w:rsidRPr="00CC69F6">
        <w:rPr>
          <w:rStyle w:val="A2"/>
          <w:rFonts w:ascii="Arial" w:hAnsi="Arial" w:cs="Arial"/>
          <w:sz w:val="24"/>
          <w:szCs w:val="24"/>
        </w:rPr>
        <w:t>Yosso</w:t>
      </w:r>
      <w:proofErr w:type="spellEnd"/>
      <w:r w:rsidRPr="00CC69F6">
        <w:rPr>
          <w:rStyle w:val="A2"/>
          <w:rFonts w:ascii="Arial" w:hAnsi="Arial" w:cs="Arial"/>
          <w:sz w:val="24"/>
          <w:szCs w:val="24"/>
        </w:rPr>
        <w:t>, 2005. “Whose Culture Has Capital? A Critical Race Theory Discus</w:t>
      </w:r>
      <w:r w:rsidRPr="00CC69F6">
        <w:rPr>
          <w:rStyle w:val="A2"/>
          <w:rFonts w:ascii="Arial" w:hAnsi="Arial" w:cs="Arial"/>
          <w:sz w:val="24"/>
          <w:szCs w:val="24"/>
        </w:rPr>
        <w:softHyphen/>
        <w:t>sion of Community Cultural Wealth”, in Race, Ethnicity and Education, 8(1), 69–91.</w:t>
      </w:r>
    </w:p>
  </w:footnote>
  <w:footnote w:id="15">
    <w:p w14:paraId="61DF9D67" w14:textId="4D3DD919" w:rsidR="00D23904" w:rsidRDefault="00D23904" w:rsidP="00BB1A2F">
      <w:pPr>
        <w:pStyle w:val="FootnoteText"/>
      </w:pPr>
      <w:r w:rsidRPr="00CC69F6">
        <w:rPr>
          <w:rStyle w:val="FootnoteReference"/>
        </w:rPr>
        <w:footnoteRef/>
      </w:r>
      <w:r w:rsidRPr="00CC69F6">
        <w:t xml:space="preserve"> </w:t>
      </w:r>
      <w:r w:rsidRPr="00CC69F6">
        <w:rPr>
          <w:rFonts w:ascii="Arial" w:hAnsi="Arial" w:cs="Arial"/>
          <w:sz w:val="24"/>
          <w:szCs w:val="24"/>
        </w:rPr>
        <w:t>An understanding that a culture’s important teachings will live on</w:t>
      </w:r>
      <w:r>
        <w:t xml:space="preserve"> </w:t>
      </w:r>
    </w:p>
  </w:footnote>
  <w:footnote w:id="16">
    <w:p w14:paraId="047CB34E" w14:textId="3F0237E7" w:rsidR="00EA6609" w:rsidRPr="00CC69F6" w:rsidRDefault="00EA6609">
      <w:pPr>
        <w:pStyle w:val="FootnoteText"/>
      </w:pPr>
      <w:r w:rsidRPr="00CC69F6">
        <w:rPr>
          <w:rStyle w:val="FootnoteReference"/>
        </w:rPr>
        <w:footnoteRef/>
      </w:r>
      <w:r w:rsidRPr="00CC69F6">
        <w:t xml:space="preserve"> </w:t>
      </w:r>
      <w:r w:rsidR="001062B1" w:rsidRPr="00CC69F6">
        <w:rPr>
          <w:rFonts w:ascii="Arial" w:eastAsia="Times New Roman" w:hAnsi="Arial" w:cs="Arial"/>
          <w:sz w:val="24"/>
          <w:szCs w:val="24"/>
        </w:rPr>
        <w:t xml:space="preserve">As well as </w:t>
      </w:r>
      <w:r w:rsidRPr="00CC69F6">
        <w:rPr>
          <w:rFonts w:ascii="Arial" w:eastAsia="Times New Roman" w:hAnsi="Arial" w:cs="Arial"/>
          <w:sz w:val="24"/>
          <w:szCs w:val="24"/>
        </w:rPr>
        <w:t xml:space="preserve">indigenous, diasporic, </w:t>
      </w:r>
      <w:r w:rsidR="001062B1" w:rsidRPr="00CC69F6">
        <w:rPr>
          <w:rFonts w:ascii="Arial" w:eastAsia="Times New Roman" w:hAnsi="Arial" w:cs="Arial"/>
          <w:sz w:val="24"/>
          <w:szCs w:val="24"/>
        </w:rPr>
        <w:t xml:space="preserve">and </w:t>
      </w:r>
      <w:r w:rsidRPr="00CC69F6">
        <w:rPr>
          <w:rFonts w:ascii="Arial" w:eastAsia="Times New Roman" w:hAnsi="Arial" w:cs="Arial"/>
          <w:sz w:val="24"/>
          <w:szCs w:val="24"/>
        </w:rPr>
        <w:t>familial</w:t>
      </w:r>
    </w:p>
  </w:footnote>
  <w:footnote w:id="17">
    <w:p w14:paraId="1A09A2E8" w14:textId="63D85330" w:rsidR="00A52E11" w:rsidRPr="00CC69F6" w:rsidRDefault="00A52E11">
      <w:pPr>
        <w:pStyle w:val="FootnoteText"/>
      </w:pPr>
      <w:r w:rsidRPr="00CC69F6">
        <w:rPr>
          <w:rStyle w:val="FootnoteReference"/>
        </w:rPr>
        <w:footnoteRef/>
      </w:r>
      <w:r w:rsidRPr="00CC69F6">
        <w:t xml:space="preserve"> </w:t>
      </w:r>
      <w:r w:rsidRPr="00CC69F6">
        <w:rPr>
          <w:rFonts w:ascii="Arial" w:hAnsi="Arial" w:cs="Arial"/>
          <w:sz w:val="24"/>
          <w:szCs w:val="24"/>
        </w:rPr>
        <w:t xml:space="preserve">As well as patriarchy, </w:t>
      </w:r>
      <w:proofErr w:type="spellStart"/>
      <w:r w:rsidRPr="00CC69F6">
        <w:rPr>
          <w:rFonts w:ascii="Arial" w:eastAsia="Times New Roman" w:hAnsi="Arial" w:cs="Arial"/>
          <w:sz w:val="24"/>
          <w:szCs w:val="24"/>
        </w:rPr>
        <w:t>cisheteropatriarchy</w:t>
      </w:r>
      <w:proofErr w:type="spellEnd"/>
      <w:r w:rsidRPr="00CC69F6">
        <w:rPr>
          <w:rFonts w:ascii="Arial" w:eastAsia="Times New Roman" w:hAnsi="Arial" w:cs="Arial"/>
          <w:sz w:val="24"/>
          <w:szCs w:val="24"/>
        </w:rPr>
        <w:t>, capitalism, ableism, anthropocentrism</w:t>
      </w:r>
    </w:p>
  </w:footnote>
  <w:footnote w:id="18">
    <w:p w14:paraId="70E02513" w14:textId="13A2F2D9" w:rsidR="00EA6609" w:rsidRPr="00CC69F6" w:rsidRDefault="00EA6609">
      <w:pPr>
        <w:pStyle w:val="FootnoteText"/>
      </w:pPr>
      <w:r w:rsidRPr="00CC69F6">
        <w:rPr>
          <w:rStyle w:val="FootnoteReference"/>
        </w:rPr>
        <w:footnoteRef/>
      </w:r>
      <w:r w:rsidRPr="00CC69F6">
        <w:t xml:space="preserve"> </w:t>
      </w:r>
      <w:r w:rsidR="001062B1" w:rsidRPr="00CC69F6">
        <w:rPr>
          <w:rFonts w:ascii="Arial" w:hAnsi="Arial" w:cs="Arial"/>
          <w:sz w:val="24"/>
          <w:szCs w:val="24"/>
        </w:rPr>
        <w:t>and</w:t>
      </w:r>
      <w:r w:rsidRPr="00CC69F6">
        <w:rPr>
          <w:rFonts w:ascii="Arial" w:hAnsi="Arial" w:cs="Arial"/>
          <w:sz w:val="24"/>
          <w:szCs w:val="24"/>
        </w:rPr>
        <w:t xml:space="preserve"> hegemonic</w:t>
      </w:r>
    </w:p>
  </w:footnote>
  <w:footnote w:id="19">
    <w:p w14:paraId="126A593D" w14:textId="7C966F9C" w:rsidR="00A52E11" w:rsidRPr="00CC69F6" w:rsidRDefault="00A52E11">
      <w:pPr>
        <w:pStyle w:val="FootnoteText"/>
      </w:pPr>
      <w:r w:rsidRPr="00CC69F6">
        <w:rPr>
          <w:rStyle w:val="FootnoteReference"/>
        </w:rPr>
        <w:footnoteRef/>
      </w:r>
      <w:r w:rsidRPr="00CC69F6">
        <w:t xml:space="preserve"> </w:t>
      </w:r>
      <w:r w:rsidRPr="00CC69F6">
        <w:rPr>
          <w:rFonts w:ascii="Arial" w:hAnsi="Arial" w:cs="Arial"/>
          <w:sz w:val="24"/>
          <w:szCs w:val="24"/>
        </w:rPr>
        <w:t>Ideological, institutional, interpersonal, and internalized</w:t>
      </w:r>
    </w:p>
  </w:footnote>
  <w:footnote w:id="20">
    <w:p w14:paraId="3943536C" w14:textId="77777777" w:rsidR="00115612" w:rsidRPr="00CC69F6" w:rsidRDefault="00115612" w:rsidP="00115612">
      <w:pPr>
        <w:spacing w:after="0" w:line="240" w:lineRule="auto"/>
        <w:rPr>
          <w:szCs w:val="24"/>
        </w:rPr>
      </w:pPr>
      <w:r w:rsidRPr="00CC69F6">
        <w:rPr>
          <w:szCs w:val="24"/>
          <w:vertAlign w:val="superscript"/>
        </w:rPr>
        <w:footnoteRef/>
      </w:r>
      <w:r w:rsidRPr="00CC69F6">
        <w:rPr>
          <w:szCs w:val="24"/>
        </w:rPr>
        <w:t xml:space="preserve"> Allyson </w:t>
      </w:r>
      <w:proofErr w:type="spellStart"/>
      <w:r w:rsidRPr="00CC69F6">
        <w:rPr>
          <w:szCs w:val="24"/>
        </w:rPr>
        <w:t>Tintiangco-Cubales</w:t>
      </w:r>
      <w:proofErr w:type="spellEnd"/>
      <w:r w:rsidRPr="00CC69F6">
        <w:rPr>
          <w:szCs w:val="24"/>
        </w:rPr>
        <w:t xml:space="preserve"> and Edward </w:t>
      </w:r>
      <w:proofErr w:type="spellStart"/>
      <w:r w:rsidRPr="00CC69F6">
        <w:rPr>
          <w:szCs w:val="24"/>
        </w:rPr>
        <w:t>Curammeng</w:t>
      </w:r>
      <w:proofErr w:type="spellEnd"/>
      <w:r w:rsidRPr="00CC69F6">
        <w:rPr>
          <w:szCs w:val="24"/>
        </w:rPr>
        <w:t xml:space="preserve">, “Pedagogies of Resistance: Filipina/o Gestures of Rebellion Against the Inheritance of American Schooling,” in Tracy Buenavista and Arshad Ali, eds., </w:t>
      </w:r>
      <w:r w:rsidRPr="00CC69F6">
        <w:rPr>
          <w:i/>
          <w:szCs w:val="24"/>
        </w:rPr>
        <w:t xml:space="preserve">Education </w:t>
      </w:r>
      <w:proofErr w:type="gramStart"/>
      <w:r w:rsidRPr="00CC69F6">
        <w:rPr>
          <w:i/>
          <w:szCs w:val="24"/>
        </w:rPr>
        <w:t>At</w:t>
      </w:r>
      <w:proofErr w:type="gramEnd"/>
      <w:r w:rsidRPr="00CC69F6">
        <w:rPr>
          <w:i/>
          <w:szCs w:val="24"/>
        </w:rPr>
        <w:t xml:space="preserve"> War: The Fight for Students of Color in America</w:t>
      </w:r>
      <w:r w:rsidRPr="00CC69F6">
        <w:rPr>
          <w:szCs w:val="24"/>
        </w:rPr>
        <w:t xml:space="preserve"> (New York, NY: Fordham University Press, 2018), 233–238.</w:t>
      </w:r>
    </w:p>
  </w:footnote>
  <w:footnote w:id="21">
    <w:p w14:paraId="08D611DC" w14:textId="77777777" w:rsidR="00201903" w:rsidRPr="001B6DCB" w:rsidRDefault="00201903" w:rsidP="00201903">
      <w:pPr>
        <w:pStyle w:val="FootnoteText"/>
        <w:rPr>
          <w:rFonts w:ascii="Arial" w:hAnsi="Arial" w:cs="Arial"/>
          <w:sz w:val="24"/>
          <w:szCs w:val="24"/>
        </w:rPr>
      </w:pPr>
      <w:r w:rsidRPr="00CC69F6">
        <w:rPr>
          <w:rStyle w:val="FootnoteReference"/>
          <w:rFonts w:ascii="Arial" w:hAnsi="Arial" w:cs="Arial"/>
          <w:sz w:val="24"/>
          <w:szCs w:val="24"/>
        </w:rPr>
        <w:footnoteRef/>
      </w:r>
      <w:r w:rsidRPr="00CC69F6">
        <w:rPr>
          <w:rFonts w:ascii="Arial" w:hAnsi="Arial" w:cs="Arial"/>
          <w:sz w:val="24"/>
          <w:szCs w:val="24"/>
        </w:rPr>
        <w:t xml:space="preserve"> This section was adapted from Carlos E. Cortés, “High School Ethnic Studies</w:t>
      </w:r>
      <w:r w:rsidRPr="001B6DCB">
        <w:rPr>
          <w:rFonts w:ascii="Arial" w:hAnsi="Arial" w:cs="Arial"/>
          <w:sz w:val="24"/>
          <w:szCs w:val="24"/>
        </w:rPr>
        <w:t xml:space="preserve"> Graduation Requirement, State of California, Suggested Basic Curriculum Principles,” essay </w:t>
      </w:r>
      <w:r w:rsidRPr="001C2ACC">
        <w:rPr>
          <w:rFonts w:ascii="Arial" w:hAnsi="Arial" w:cs="Arial"/>
          <w:sz w:val="24"/>
          <w:szCs w:val="24"/>
        </w:rPr>
        <w:t>dated June 26, 2020.</w:t>
      </w:r>
    </w:p>
  </w:footnote>
  <w:footnote w:id="22">
    <w:p w14:paraId="6EB6C2FD" w14:textId="568C9F6A" w:rsidR="1DAF0B2E" w:rsidRPr="009410F2" w:rsidRDefault="1DAF0B2E" w:rsidP="1DAF0B2E">
      <w:pPr>
        <w:pStyle w:val="FootnoteText"/>
        <w:rPr>
          <w:rFonts w:ascii="Arial" w:hAnsi="Arial" w:cs="Arial"/>
        </w:rPr>
      </w:pPr>
      <w:r w:rsidRPr="009410F2">
        <w:rPr>
          <w:rStyle w:val="FootnoteReference"/>
          <w:rFonts w:ascii="Arial" w:hAnsi="Arial" w:cs="Arial"/>
          <w:sz w:val="24"/>
          <w:szCs w:val="24"/>
        </w:rPr>
        <w:footnoteRef/>
      </w:r>
      <w:r w:rsidRPr="009410F2">
        <w:rPr>
          <w:rFonts w:ascii="Arial" w:hAnsi="Arial" w:cs="Arial"/>
          <w:sz w:val="24"/>
          <w:szCs w:val="24"/>
        </w:rPr>
        <w:t xml:space="preserve"> Systemic racism</w:t>
      </w:r>
      <w:r w:rsidR="009410F2">
        <w:rPr>
          <w:rFonts w:ascii="Arial" w:hAnsi="Arial" w:cs="Arial"/>
          <w:sz w:val="24"/>
          <w:szCs w:val="24"/>
        </w:rPr>
        <w:t>:</w:t>
      </w:r>
      <w:r w:rsidRPr="009410F2">
        <w:rPr>
          <w:rFonts w:ascii="Arial" w:hAnsi="Arial" w:cs="Arial"/>
          <w:sz w:val="24"/>
          <w:szCs w:val="24"/>
        </w:rPr>
        <w:t xml:space="preserve"> the systemic normalization or legalization of racism and discrimination. This often emerges via the unequal and inequitable distribution of resources, power, and opportunity. Systemic racism is also referred to as institutional and/or structural racism.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7094C"/>
    <w:multiLevelType w:val="hybridMultilevel"/>
    <w:tmpl w:val="DAB03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F440DA"/>
    <w:multiLevelType w:val="hybridMultilevel"/>
    <w:tmpl w:val="4CA4C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D00AA"/>
    <w:multiLevelType w:val="hybridMultilevel"/>
    <w:tmpl w:val="51661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3849A6"/>
    <w:multiLevelType w:val="hybridMultilevel"/>
    <w:tmpl w:val="404E4F14"/>
    <w:lvl w:ilvl="0" w:tplc="02F82E46">
      <w:start w:val="1"/>
      <w:numFmt w:val="bullet"/>
      <w:lvlText w:val=""/>
      <w:lvlJc w:val="left"/>
      <w:pPr>
        <w:ind w:left="720" w:hanging="360"/>
      </w:pPr>
      <w:rPr>
        <w:rFonts w:ascii="Symbol" w:hAnsi="Symbol" w:hint="default"/>
      </w:rPr>
    </w:lvl>
    <w:lvl w:ilvl="1" w:tplc="C186D70C">
      <w:start w:val="1"/>
      <w:numFmt w:val="bullet"/>
      <w:lvlText w:val="o"/>
      <w:lvlJc w:val="left"/>
      <w:pPr>
        <w:ind w:left="1440" w:hanging="360"/>
      </w:pPr>
      <w:rPr>
        <w:rFonts w:ascii="Courier New" w:hAnsi="Courier New" w:hint="default"/>
      </w:rPr>
    </w:lvl>
    <w:lvl w:ilvl="2" w:tplc="6BAC21D2">
      <w:start w:val="1"/>
      <w:numFmt w:val="bullet"/>
      <w:lvlText w:val=""/>
      <w:lvlJc w:val="left"/>
      <w:pPr>
        <w:ind w:left="2160" w:hanging="360"/>
      </w:pPr>
      <w:rPr>
        <w:rFonts w:ascii="Wingdings" w:hAnsi="Wingdings" w:hint="default"/>
      </w:rPr>
    </w:lvl>
    <w:lvl w:ilvl="3" w:tplc="BC360F98">
      <w:start w:val="1"/>
      <w:numFmt w:val="bullet"/>
      <w:lvlText w:val=""/>
      <w:lvlJc w:val="left"/>
      <w:pPr>
        <w:ind w:left="2880" w:hanging="360"/>
      </w:pPr>
      <w:rPr>
        <w:rFonts w:ascii="Symbol" w:hAnsi="Symbol" w:hint="default"/>
      </w:rPr>
    </w:lvl>
    <w:lvl w:ilvl="4" w:tplc="98149F50">
      <w:start w:val="1"/>
      <w:numFmt w:val="bullet"/>
      <w:lvlText w:val="o"/>
      <w:lvlJc w:val="left"/>
      <w:pPr>
        <w:ind w:left="3600" w:hanging="360"/>
      </w:pPr>
      <w:rPr>
        <w:rFonts w:ascii="Courier New" w:hAnsi="Courier New" w:hint="default"/>
      </w:rPr>
    </w:lvl>
    <w:lvl w:ilvl="5" w:tplc="57E8C566">
      <w:start w:val="1"/>
      <w:numFmt w:val="bullet"/>
      <w:lvlText w:val=""/>
      <w:lvlJc w:val="left"/>
      <w:pPr>
        <w:ind w:left="4320" w:hanging="360"/>
      </w:pPr>
      <w:rPr>
        <w:rFonts w:ascii="Wingdings" w:hAnsi="Wingdings" w:hint="default"/>
      </w:rPr>
    </w:lvl>
    <w:lvl w:ilvl="6" w:tplc="94E46AB6">
      <w:start w:val="1"/>
      <w:numFmt w:val="bullet"/>
      <w:lvlText w:val=""/>
      <w:lvlJc w:val="left"/>
      <w:pPr>
        <w:ind w:left="5040" w:hanging="360"/>
      </w:pPr>
      <w:rPr>
        <w:rFonts w:ascii="Symbol" w:hAnsi="Symbol" w:hint="default"/>
      </w:rPr>
    </w:lvl>
    <w:lvl w:ilvl="7" w:tplc="5EB24A28">
      <w:start w:val="1"/>
      <w:numFmt w:val="bullet"/>
      <w:lvlText w:val="o"/>
      <w:lvlJc w:val="left"/>
      <w:pPr>
        <w:ind w:left="5760" w:hanging="360"/>
      </w:pPr>
      <w:rPr>
        <w:rFonts w:ascii="Courier New" w:hAnsi="Courier New" w:hint="default"/>
      </w:rPr>
    </w:lvl>
    <w:lvl w:ilvl="8" w:tplc="3934030A">
      <w:start w:val="1"/>
      <w:numFmt w:val="bullet"/>
      <w:lvlText w:val=""/>
      <w:lvlJc w:val="left"/>
      <w:pPr>
        <w:ind w:left="6480" w:hanging="360"/>
      </w:pPr>
      <w:rPr>
        <w:rFonts w:ascii="Wingdings" w:hAnsi="Wingdings" w:hint="default"/>
      </w:rPr>
    </w:lvl>
  </w:abstractNum>
  <w:abstractNum w:abstractNumId="4" w15:restartNumberingAfterBreak="0">
    <w:nsid w:val="352F1D27"/>
    <w:multiLevelType w:val="multilevel"/>
    <w:tmpl w:val="352403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A50EC3"/>
    <w:multiLevelType w:val="hybridMultilevel"/>
    <w:tmpl w:val="DE1ED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7A7562"/>
    <w:multiLevelType w:val="hybridMultilevel"/>
    <w:tmpl w:val="CEC86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3978B7"/>
    <w:multiLevelType w:val="hybridMultilevel"/>
    <w:tmpl w:val="B6AECAC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57D719C2"/>
    <w:multiLevelType w:val="hybridMultilevel"/>
    <w:tmpl w:val="565C6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2F6877"/>
    <w:multiLevelType w:val="hybridMultilevel"/>
    <w:tmpl w:val="699AD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A35E0E"/>
    <w:multiLevelType w:val="hybridMultilevel"/>
    <w:tmpl w:val="FBF0D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04F51B2"/>
    <w:multiLevelType w:val="multilevel"/>
    <w:tmpl w:val="E626BE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87296342">
    <w:abstractNumId w:val="3"/>
  </w:num>
  <w:num w:numId="2" w16cid:durableId="1890460088">
    <w:abstractNumId w:val="7"/>
  </w:num>
  <w:num w:numId="3" w16cid:durableId="418135109">
    <w:abstractNumId w:val="0"/>
  </w:num>
  <w:num w:numId="4" w16cid:durableId="1075971993">
    <w:abstractNumId w:val="9"/>
  </w:num>
  <w:num w:numId="5" w16cid:durableId="662777119">
    <w:abstractNumId w:val="5"/>
  </w:num>
  <w:num w:numId="6" w16cid:durableId="1107852193">
    <w:abstractNumId w:val="6"/>
  </w:num>
  <w:num w:numId="7" w16cid:durableId="957377503">
    <w:abstractNumId w:val="8"/>
  </w:num>
  <w:num w:numId="8" w16cid:durableId="1582134120">
    <w:abstractNumId w:val="11"/>
  </w:num>
  <w:num w:numId="9" w16cid:durableId="1946305911">
    <w:abstractNumId w:val="10"/>
  </w:num>
  <w:num w:numId="10" w16cid:durableId="843932642">
    <w:abstractNumId w:val="2"/>
  </w:num>
  <w:num w:numId="11" w16cid:durableId="719673888">
    <w:abstractNumId w:val="1"/>
  </w:num>
  <w:num w:numId="12" w16cid:durableId="18573102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9BF"/>
    <w:rsid w:val="00035CCB"/>
    <w:rsid w:val="00041274"/>
    <w:rsid w:val="00056603"/>
    <w:rsid w:val="00060531"/>
    <w:rsid w:val="000841D5"/>
    <w:rsid w:val="000A1831"/>
    <w:rsid w:val="000D562C"/>
    <w:rsid w:val="000E08EB"/>
    <w:rsid w:val="000E5CA8"/>
    <w:rsid w:val="001062B1"/>
    <w:rsid w:val="00106DA5"/>
    <w:rsid w:val="0011075C"/>
    <w:rsid w:val="001136CA"/>
    <w:rsid w:val="00115612"/>
    <w:rsid w:val="001170B4"/>
    <w:rsid w:val="00121577"/>
    <w:rsid w:val="001330FF"/>
    <w:rsid w:val="001351D2"/>
    <w:rsid w:val="0015198F"/>
    <w:rsid w:val="00151F6A"/>
    <w:rsid w:val="00155093"/>
    <w:rsid w:val="00157FFE"/>
    <w:rsid w:val="001912B9"/>
    <w:rsid w:val="00195C6F"/>
    <w:rsid w:val="00197EDE"/>
    <w:rsid w:val="001A0CA5"/>
    <w:rsid w:val="001A5192"/>
    <w:rsid w:val="001B24AD"/>
    <w:rsid w:val="001B6DCB"/>
    <w:rsid w:val="001C2ACC"/>
    <w:rsid w:val="001F43F4"/>
    <w:rsid w:val="00201903"/>
    <w:rsid w:val="00231F78"/>
    <w:rsid w:val="00235CEF"/>
    <w:rsid w:val="002647C4"/>
    <w:rsid w:val="0028296B"/>
    <w:rsid w:val="00286596"/>
    <w:rsid w:val="00293A86"/>
    <w:rsid w:val="002B087D"/>
    <w:rsid w:val="002C3127"/>
    <w:rsid w:val="002D597F"/>
    <w:rsid w:val="002E4CB5"/>
    <w:rsid w:val="002E5AFE"/>
    <w:rsid w:val="002F6692"/>
    <w:rsid w:val="00304255"/>
    <w:rsid w:val="00325CF4"/>
    <w:rsid w:val="0033700E"/>
    <w:rsid w:val="00360681"/>
    <w:rsid w:val="00363F96"/>
    <w:rsid w:val="00366730"/>
    <w:rsid w:val="00377BD8"/>
    <w:rsid w:val="00386D0D"/>
    <w:rsid w:val="0039674A"/>
    <w:rsid w:val="003B2606"/>
    <w:rsid w:val="003B5701"/>
    <w:rsid w:val="003D42D2"/>
    <w:rsid w:val="003D7EEF"/>
    <w:rsid w:val="003F040B"/>
    <w:rsid w:val="003F468C"/>
    <w:rsid w:val="00401474"/>
    <w:rsid w:val="00450634"/>
    <w:rsid w:val="004761BF"/>
    <w:rsid w:val="00490423"/>
    <w:rsid w:val="004A12B6"/>
    <w:rsid w:val="004D3135"/>
    <w:rsid w:val="004E20A1"/>
    <w:rsid w:val="004E3FEF"/>
    <w:rsid w:val="004F2211"/>
    <w:rsid w:val="00523AD7"/>
    <w:rsid w:val="005255A1"/>
    <w:rsid w:val="00546D5C"/>
    <w:rsid w:val="0056376A"/>
    <w:rsid w:val="005B287A"/>
    <w:rsid w:val="005C55CA"/>
    <w:rsid w:val="005D4ECB"/>
    <w:rsid w:val="005E3664"/>
    <w:rsid w:val="005F0B18"/>
    <w:rsid w:val="005F2142"/>
    <w:rsid w:val="006027FF"/>
    <w:rsid w:val="00603EBA"/>
    <w:rsid w:val="00613CFB"/>
    <w:rsid w:val="0062632A"/>
    <w:rsid w:val="00643729"/>
    <w:rsid w:val="00655D40"/>
    <w:rsid w:val="00676075"/>
    <w:rsid w:val="00685CBB"/>
    <w:rsid w:val="00690592"/>
    <w:rsid w:val="00696DF2"/>
    <w:rsid w:val="006C0A4D"/>
    <w:rsid w:val="006C7ABC"/>
    <w:rsid w:val="006F79A7"/>
    <w:rsid w:val="006F79D3"/>
    <w:rsid w:val="00732C2D"/>
    <w:rsid w:val="00737000"/>
    <w:rsid w:val="007428B8"/>
    <w:rsid w:val="00751E04"/>
    <w:rsid w:val="00764E87"/>
    <w:rsid w:val="00776F3E"/>
    <w:rsid w:val="0079244E"/>
    <w:rsid w:val="0079747C"/>
    <w:rsid w:val="007B6A30"/>
    <w:rsid w:val="007B7E33"/>
    <w:rsid w:val="007C7304"/>
    <w:rsid w:val="007C7AA4"/>
    <w:rsid w:val="00822746"/>
    <w:rsid w:val="00844A8B"/>
    <w:rsid w:val="00854E11"/>
    <w:rsid w:val="0085777C"/>
    <w:rsid w:val="008A4BF4"/>
    <w:rsid w:val="008B3F93"/>
    <w:rsid w:val="008C4011"/>
    <w:rsid w:val="008D1028"/>
    <w:rsid w:val="008E02B9"/>
    <w:rsid w:val="008E5A55"/>
    <w:rsid w:val="008F1BE1"/>
    <w:rsid w:val="00901FBA"/>
    <w:rsid w:val="00903109"/>
    <w:rsid w:val="00903F7A"/>
    <w:rsid w:val="009410F2"/>
    <w:rsid w:val="009412D9"/>
    <w:rsid w:val="00960D29"/>
    <w:rsid w:val="0096786A"/>
    <w:rsid w:val="00967E15"/>
    <w:rsid w:val="0096E42B"/>
    <w:rsid w:val="009759BF"/>
    <w:rsid w:val="009B6CEE"/>
    <w:rsid w:val="009E10C5"/>
    <w:rsid w:val="009E3A7C"/>
    <w:rsid w:val="009E46A1"/>
    <w:rsid w:val="009F7F1E"/>
    <w:rsid w:val="00A063E9"/>
    <w:rsid w:val="00A07D7A"/>
    <w:rsid w:val="00A24A46"/>
    <w:rsid w:val="00A33D84"/>
    <w:rsid w:val="00A52E11"/>
    <w:rsid w:val="00A53780"/>
    <w:rsid w:val="00A53DAA"/>
    <w:rsid w:val="00A66B5E"/>
    <w:rsid w:val="00A672F5"/>
    <w:rsid w:val="00A69D10"/>
    <w:rsid w:val="00A76224"/>
    <w:rsid w:val="00A87018"/>
    <w:rsid w:val="00AB378F"/>
    <w:rsid w:val="00AB6696"/>
    <w:rsid w:val="00AC5570"/>
    <w:rsid w:val="00AE5138"/>
    <w:rsid w:val="00B46465"/>
    <w:rsid w:val="00B522BE"/>
    <w:rsid w:val="00B66C79"/>
    <w:rsid w:val="00BA2B44"/>
    <w:rsid w:val="00BA78C6"/>
    <w:rsid w:val="00BB1A2F"/>
    <w:rsid w:val="00BB1FE4"/>
    <w:rsid w:val="00BB45C9"/>
    <w:rsid w:val="00BB6450"/>
    <w:rsid w:val="00BC5982"/>
    <w:rsid w:val="00BC67BA"/>
    <w:rsid w:val="00BF1078"/>
    <w:rsid w:val="00C4604A"/>
    <w:rsid w:val="00C526A6"/>
    <w:rsid w:val="00C9211F"/>
    <w:rsid w:val="00C97B93"/>
    <w:rsid w:val="00CA030B"/>
    <w:rsid w:val="00CC69F6"/>
    <w:rsid w:val="00CD7363"/>
    <w:rsid w:val="00CE313F"/>
    <w:rsid w:val="00CE64C3"/>
    <w:rsid w:val="00CF0616"/>
    <w:rsid w:val="00CF0927"/>
    <w:rsid w:val="00CF306D"/>
    <w:rsid w:val="00CF49BA"/>
    <w:rsid w:val="00CF6D3B"/>
    <w:rsid w:val="00D00449"/>
    <w:rsid w:val="00D02A7C"/>
    <w:rsid w:val="00D07117"/>
    <w:rsid w:val="00D20CEA"/>
    <w:rsid w:val="00D227F7"/>
    <w:rsid w:val="00D23904"/>
    <w:rsid w:val="00D26F31"/>
    <w:rsid w:val="00D33D51"/>
    <w:rsid w:val="00D442AA"/>
    <w:rsid w:val="00D475A9"/>
    <w:rsid w:val="00D47DAB"/>
    <w:rsid w:val="00D53DAB"/>
    <w:rsid w:val="00D57944"/>
    <w:rsid w:val="00D6065C"/>
    <w:rsid w:val="00D612BB"/>
    <w:rsid w:val="00D63E6A"/>
    <w:rsid w:val="00D8117F"/>
    <w:rsid w:val="00D83A9B"/>
    <w:rsid w:val="00D85387"/>
    <w:rsid w:val="00DB3055"/>
    <w:rsid w:val="00DC75DF"/>
    <w:rsid w:val="00DD0841"/>
    <w:rsid w:val="00DD2C96"/>
    <w:rsid w:val="00DD6208"/>
    <w:rsid w:val="00DD6F97"/>
    <w:rsid w:val="00DE3FA7"/>
    <w:rsid w:val="00E000D7"/>
    <w:rsid w:val="00E06031"/>
    <w:rsid w:val="00E127B8"/>
    <w:rsid w:val="00E25D2A"/>
    <w:rsid w:val="00E26327"/>
    <w:rsid w:val="00E31DA6"/>
    <w:rsid w:val="00E34B9A"/>
    <w:rsid w:val="00E3515E"/>
    <w:rsid w:val="00E42924"/>
    <w:rsid w:val="00E53348"/>
    <w:rsid w:val="00E70D73"/>
    <w:rsid w:val="00E828EF"/>
    <w:rsid w:val="00EA6609"/>
    <w:rsid w:val="00EB2E04"/>
    <w:rsid w:val="00EC4B32"/>
    <w:rsid w:val="00ED7537"/>
    <w:rsid w:val="00F24356"/>
    <w:rsid w:val="00F41074"/>
    <w:rsid w:val="00F43898"/>
    <w:rsid w:val="00F57F9D"/>
    <w:rsid w:val="00FA58B4"/>
    <w:rsid w:val="00FB54F6"/>
    <w:rsid w:val="00FC62AA"/>
    <w:rsid w:val="00FE3007"/>
    <w:rsid w:val="00FE481C"/>
    <w:rsid w:val="00FF79BF"/>
    <w:rsid w:val="02AF24D4"/>
    <w:rsid w:val="046C1527"/>
    <w:rsid w:val="052234A9"/>
    <w:rsid w:val="05F2681D"/>
    <w:rsid w:val="06D43124"/>
    <w:rsid w:val="07C8E2D1"/>
    <w:rsid w:val="085DF306"/>
    <w:rsid w:val="08CD6A29"/>
    <w:rsid w:val="094985C7"/>
    <w:rsid w:val="0977AEFF"/>
    <w:rsid w:val="099166F1"/>
    <w:rsid w:val="09EB7684"/>
    <w:rsid w:val="09F6FB8D"/>
    <w:rsid w:val="0A3C181F"/>
    <w:rsid w:val="0AF00294"/>
    <w:rsid w:val="0BC7111D"/>
    <w:rsid w:val="0C7582F9"/>
    <w:rsid w:val="0D21723B"/>
    <w:rsid w:val="0D901AD4"/>
    <w:rsid w:val="0E151CDE"/>
    <w:rsid w:val="0F6415F2"/>
    <w:rsid w:val="0F9C1A23"/>
    <w:rsid w:val="10E9A12C"/>
    <w:rsid w:val="126CC7AF"/>
    <w:rsid w:val="13FF981B"/>
    <w:rsid w:val="1551EA47"/>
    <w:rsid w:val="156B2F04"/>
    <w:rsid w:val="15F4EA3E"/>
    <w:rsid w:val="161A00BD"/>
    <w:rsid w:val="16B071B8"/>
    <w:rsid w:val="1734EA7E"/>
    <w:rsid w:val="188FCA69"/>
    <w:rsid w:val="18CB16E6"/>
    <w:rsid w:val="1A69272E"/>
    <w:rsid w:val="1AD4E28D"/>
    <w:rsid w:val="1CA54886"/>
    <w:rsid w:val="1DAF0B2E"/>
    <w:rsid w:val="1DDF09C5"/>
    <w:rsid w:val="1DE18B8A"/>
    <w:rsid w:val="1E20E5B0"/>
    <w:rsid w:val="1EBE9CA8"/>
    <w:rsid w:val="1F54B619"/>
    <w:rsid w:val="1F825CA1"/>
    <w:rsid w:val="202F0EB3"/>
    <w:rsid w:val="2114D55C"/>
    <w:rsid w:val="21771220"/>
    <w:rsid w:val="21B1DDD4"/>
    <w:rsid w:val="21FB2381"/>
    <w:rsid w:val="2406C71F"/>
    <w:rsid w:val="2407784A"/>
    <w:rsid w:val="25E4D0C1"/>
    <w:rsid w:val="25EBDC18"/>
    <w:rsid w:val="261DBD48"/>
    <w:rsid w:val="26A70A22"/>
    <w:rsid w:val="2A2424BC"/>
    <w:rsid w:val="2A39ECC2"/>
    <w:rsid w:val="2B3D0D03"/>
    <w:rsid w:val="2CBD4496"/>
    <w:rsid w:val="2E9FFB20"/>
    <w:rsid w:val="2ED55881"/>
    <w:rsid w:val="2F96B75C"/>
    <w:rsid w:val="30F17C37"/>
    <w:rsid w:val="31A5B6B0"/>
    <w:rsid w:val="32F68C96"/>
    <w:rsid w:val="33435B0A"/>
    <w:rsid w:val="34212065"/>
    <w:rsid w:val="344BB1D8"/>
    <w:rsid w:val="345BA53D"/>
    <w:rsid w:val="3487550C"/>
    <w:rsid w:val="34B67F3B"/>
    <w:rsid w:val="35F56C5C"/>
    <w:rsid w:val="36504D55"/>
    <w:rsid w:val="3652DED1"/>
    <w:rsid w:val="36CFD199"/>
    <w:rsid w:val="37413E58"/>
    <w:rsid w:val="37AC4C8F"/>
    <w:rsid w:val="38054156"/>
    <w:rsid w:val="384DD936"/>
    <w:rsid w:val="39718872"/>
    <w:rsid w:val="3A45551E"/>
    <w:rsid w:val="3C68AAE5"/>
    <w:rsid w:val="3CACDB67"/>
    <w:rsid w:val="3D1A735C"/>
    <w:rsid w:val="3DB56CBD"/>
    <w:rsid w:val="3DC2FCDA"/>
    <w:rsid w:val="3E230A33"/>
    <w:rsid w:val="3E9CE80F"/>
    <w:rsid w:val="3EC8AD51"/>
    <w:rsid w:val="3F1089E6"/>
    <w:rsid w:val="3F230AD0"/>
    <w:rsid w:val="3F4F3574"/>
    <w:rsid w:val="3FE2E637"/>
    <w:rsid w:val="402B457E"/>
    <w:rsid w:val="4161B593"/>
    <w:rsid w:val="41C281A5"/>
    <w:rsid w:val="431FDAB2"/>
    <w:rsid w:val="433F94B0"/>
    <w:rsid w:val="441ECDB2"/>
    <w:rsid w:val="46097A60"/>
    <w:rsid w:val="46584DDE"/>
    <w:rsid w:val="467A8939"/>
    <w:rsid w:val="483E65AC"/>
    <w:rsid w:val="4969EC4A"/>
    <w:rsid w:val="49B6EEBC"/>
    <w:rsid w:val="4A965123"/>
    <w:rsid w:val="4D7356AB"/>
    <w:rsid w:val="4DE08E64"/>
    <w:rsid w:val="4E3E0CD6"/>
    <w:rsid w:val="4E7F559B"/>
    <w:rsid w:val="51B9CA67"/>
    <w:rsid w:val="520134C5"/>
    <w:rsid w:val="522A0EB4"/>
    <w:rsid w:val="5231D4D9"/>
    <w:rsid w:val="52C6DEF3"/>
    <w:rsid w:val="53CB2E7D"/>
    <w:rsid w:val="54850082"/>
    <w:rsid w:val="55D924BF"/>
    <w:rsid w:val="562E547F"/>
    <w:rsid w:val="564D9EFE"/>
    <w:rsid w:val="5675EE24"/>
    <w:rsid w:val="56C5968A"/>
    <w:rsid w:val="56F62983"/>
    <w:rsid w:val="56F75915"/>
    <w:rsid w:val="578810F8"/>
    <w:rsid w:val="58016DFB"/>
    <w:rsid w:val="59009D6F"/>
    <w:rsid w:val="597502FD"/>
    <w:rsid w:val="599CC695"/>
    <w:rsid w:val="5A2D5B06"/>
    <w:rsid w:val="5A3DDAEB"/>
    <w:rsid w:val="5B50291B"/>
    <w:rsid w:val="5B72A07C"/>
    <w:rsid w:val="5C683B0C"/>
    <w:rsid w:val="5C78344E"/>
    <w:rsid w:val="5CD20A72"/>
    <w:rsid w:val="5EB6682F"/>
    <w:rsid w:val="5EEBA20F"/>
    <w:rsid w:val="60578814"/>
    <w:rsid w:val="60740692"/>
    <w:rsid w:val="61A6FEBC"/>
    <w:rsid w:val="62B78377"/>
    <w:rsid w:val="63B87CBC"/>
    <w:rsid w:val="63FDF218"/>
    <w:rsid w:val="65A0D266"/>
    <w:rsid w:val="65CDB3B7"/>
    <w:rsid w:val="65F53586"/>
    <w:rsid w:val="6610E376"/>
    <w:rsid w:val="664A9A6B"/>
    <w:rsid w:val="665B02C4"/>
    <w:rsid w:val="6660E98D"/>
    <w:rsid w:val="6738EAFD"/>
    <w:rsid w:val="676B24FC"/>
    <w:rsid w:val="678F5DAA"/>
    <w:rsid w:val="68B533D5"/>
    <w:rsid w:val="68DCE666"/>
    <w:rsid w:val="6935ED36"/>
    <w:rsid w:val="6943B23D"/>
    <w:rsid w:val="6A003FCF"/>
    <w:rsid w:val="6B6780A5"/>
    <w:rsid w:val="6B9790CB"/>
    <w:rsid w:val="6BE53B51"/>
    <w:rsid w:val="6BED6EBA"/>
    <w:rsid w:val="6C1EF819"/>
    <w:rsid w:val="6C897494"/>
    <w:rsid w:val="6D126B95"/>
    <w:rsid w:val="6DEEE63C"/>
    <w:rsid w:val="6DFBD1C2"/>
    <w:rsid w:val="6E1739B8"/>
    <w:rsid w:val="6E8CCAEF"/>
    <w:rsid w:val="6EA8B556"/>
    <w:rsid w:val="6EDA1A7B"/>
    <w:rsid w:val="6F1E27F3"/>
    <w:rsid w:val="7206B3DB"/>
    <w:rsid w:val="7320BD30"/>
    <w:rsid w:val="7338CFA7"/>
    <w:rsid w:val="734D572B"/>
    <w:rsid w:val="73715B5D"/>
    <w:rsid w:val="743939EA"/>
    <w:rsid w:val="74969E14"/>
    <w:rsid w:val="74AD25FF"/>
    <w:rsid w:val="74D6DFA4"/>
    <w:rsid w:val="7565C5F7"/>
    <w:rsid w:val="75AEC971"/>
    <w:rsid w:val="76074B39"/>
    <w:rsid w:val="78C1479D"/>
    <w:rsid w:val="79959E4B"/>
    <w:rsid w:val="7A18262A"/>
    <w:rsid w:val="7B680D42"/>
    <w:rsid w:val="7D64EB97"/>
    <w:rsid w:val="7E5D4105"/>
    <w:rsid w:val="7E639072"/>
    <w:rsid w:val="7F7D46C7"/>
    <w:rsid w:val="7FA38A03"/>
    <w:rsid w:val="7FAE739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94C76"/>
  <w15:chartTrackingRefBased/>
  <w15:docId w15:val="{E847A536-6740-489B-BE86-F3E0D5BE0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8B8"/>
    <w:rPr>
      <w:rFonts w:ascii="Arial" w:hAnsi="Arial"/>
      <w:sz w:val="24"/>
    </w:rPr>
  </w:style>
  <w:style w:type="paragraph" w:styleId="Heading1">
    <w:name w:val="heading 1"/>
    <w:basedOn w:val="Normal"/>
    <w:next w:val="Normal"/>
    <w:link w:val="Heading1Char"/>
    <w:uiPriority w:val="9"/>
    <w:qFormat/>
    <w:rsid w:val="00D02A7C"/>
    <w:pPr>
      <w:keepNext/>
      <w:keepLines/>
      <w:spacing w:after="240" w:line="360" w:lineRule="auto"/>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D02A7C"/>
    <w:pPr>
      <w:keepNext/>
      <w:keepLines/>
      <w:spacing w:after="240" w:line="360" w:lineRule="auto"/>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9B6CEE"/>
    <w:pPr>
      <w:tabs>
        <w:tab w:val="center" w:pos="4680"/>
      </w:tabs>
      <w:spacing w:after="240" w:line="360" w:lineRule="auto"/>
      <w:outlineLvl w:val="2"/>
    </w:pPr>
    <w:rPr>
      <w:rFonts w:cs="Arial"/>
      <w:i/>
      <w:color w:val="000000"/>
      <w:szCs w:val="24"/>
      <w:shd w:val="clear" w:color="auto" w:fill="FFFFFF"/>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after="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A7C"/>
    <w:rPr>
      <w:rFonts w:ascii="Arial" w:eastAsiaTheme="majorEastAsia" w:hAnsi="Arial" w:cstheme="majorBidi"/>
      <w:b/>
      <w:sz w:val="24"/>
      <w:szCs w:val="32"/>
    </w:rPr>
  </w:style>
  <w:style w:type="character" w:customStyle="1" w:styleId="Heading2Char">
    <w:name w:val="Heading 2 Char"/>
    <w:basedOn w:val="DefaultParagraphFont"/>
    <w:link w:val="Heading2"/>
    <w:uiPriority w:val="9"/>
    <w:rsid w:val="00D02A7C"/>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9B6CEE"/>
    <w:rPr>
      <w:rFonts w:ascii="Arial" w:hAnsi="Arial" w:cs="Arial"/>
      <w:i/>
      <w:color w:val="000000"/>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Header">
    <w:name w:val="header"/>
    <w:basedOn w:val="Normal"/>
    <w:link w:val="HeaderChar"/>
    <w:uiPriority w:val="99"/>
    <w:unhideWhenUsed/>
    <w:rsid w:val="009759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59BF"/>
    <w:rPr>
      <w:rFonts w:ascii="Arial" w:hAnsi="Arial"/>
      <w:sz w:val="24"/>
    </w:rPr>
  </w:style>
  <w:style w:type="paragraph" w:styleId="FootnoteText">
    <w:name w:val="footnote text"/>
    <w:basedOn w:val="Normal"/>
    <w:link w:val="FootnoteTextChar"/>
    <w:uiPriority w:val="99"/>
    <w:unhideWhenUsed/>
    <w:rsid w:val="009759BF"/>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rsid w:val="009759BF"/>
    <w:rPr>
      <w:sz w:val="20"/>
      <w:szCs w:val="20"/>
    </w:rPr>
  </w:style>
  <w:style w:type="character" w:styleId="FootnoteReference">
    <w:name w:val="footnote reference"/>
    <w:basedOn w:val="DefaultParagraphFont"/>
    <w:uiPriority w:val="99"/>
    <w:unhideWhenUsed/>
    <w:rsid w:val="009759BF"/>
    <w:rPr>
      <w:vertAlign w:val="superscript"/>
    </w:rPr>
  </w:style>
  <w:style w:type="paragraph" w:styleId="HTMLPreformatted">
    <w:name w:val="HTML Preformatted"/>
    <w:basedOn w:val="Normal"/>
    <w:link w:val="HTMLPreformattedChar"/>
    <w:uiPriority w:val="99"/>
    <w:unhideWhenUsed/>
    <w:rsid w:val="009759B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9759BF"/>
    <w:rPr>
      <w:rFonts w:ascii="Consolas" w:hAnsi="Consolas"/>
      <w:sz w:val="20"/>
      <w:szCs w:val="20"/>
    </w:rPr>
  </w:style>
  <w:style w:type="character" w:styleId="Hyperlink">
    <w:name w:val="Hyperlink"/>
    <w:basedOn w:val="DefaultParagraphFont"/>
    <w:uiPriority w:val="99"/>
    <w:unhideWhenUsed/>
    <w:rsid w:val="005B287A"/>
    <w:rPr>
      <w:color w:val="0000FF"/>
      <w:u w:val="single"/>
    </w:rPr>
  </w:style>
  <w:style w:type="character" w:styleId="LineNumber">
    <w:name w:val="line number"/>
    <w:basedOn w:val="DefaultParagraphFont"/>
    <w:uiPriority w:val="99"/>
    <w:semiHidden/>
    <w:unhideWhenUsed/>
    <w:rsid w:val="009759BF"/>
  </w:style>
  <w:style w:type="paragraph" w:styleId="Footer">
    <w:name w:val="footer"/>
    <w:basedOn w:val="Normal"/>
    <w:link w:val="FooterChar"/>
    <w:uiPriority w:val="99"/>
    <w:unhideWhenUsed/>
    <w:rsid w:val="00D02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A7C"/>
    <w:rPr>
      <w:rFonts w:ascii="Arial" w:hAnsi="Arial"/>
      <w:sz w:val="24"/>
    </w:rPr>
  </w:style>
  <w:style w:type="character" w:styleId="FollowedHyperlink">
    <w:name w:val="FollowedHyperlink"/>
    <w:basedOn w:val="DefaultParagraphFont"/>
    <w:uiPriority w:val="99"/>
    <w:semiHidden/>
    <w:unhideWhenUsed/>
    <w:rsid w:val="0085777C"/>
    <w:rPr>
      <w:color w:val="954F72" w:themeColor="followedHyperlink"/>
      <w:u w:val="single"/>
    </w:rPr>
  </w:style>
  <w:style w:type="paragraph" w:styleId="BalloonText">
    <w:name w:val="Balloon Text"/>
    <w:basedOn w:val="Normal"/>
    <w:link w:val="BalloonTextChar"/>
    <w:uiPriority w:val="99"/>
    <w:semiHidden/>
    <w:unhideWhenUsed/>
    <w:rsid w:val="00A53D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DAA"/>
    <w:rPr>
      <w:rFonts w:ascii="Segoe UI" w:hAnsi="Segoe UI" w:cs="Segoe UI"/>
      <w:sz w:val="18"/>
      <w:szCs w:val="18"/>
    </w:rPr>
  </w:style>
  <w:style w:type="paragraph" w:styleId="ListParagraph">
    <w:name w:val="List Paragraph"/>
    <w:basedOn w:val="Normal"/>
    <w:uiPriority w:val="34"/>
    <w:qFormat/>
    <w:rsid w:val="0039674A"/>
    <w:pPr>
      <w:ind w:left="720"/>
      <w:contextualSpacing/>
    </w:pPr>
  </w:style>
  <w:style w:type="character" w:customStyle="1" w:styleId="UnresolvedMention1">
    <w:name w:val="Unresolved Mention1"/>
    <w:basedOn w:val="DefaultParagraphFont"/>
    <w:uiPriority w:val="99"/>
    <w:semiHidden/>
    <w:unhideWhenUsed/>
    <w:rsid w:val="001136CA"/>
    <w:rPr>
      <w:color w:val="605E5C"/>
      <w:shd w:val="clear" w:color="auto" w:fill="E1DFDD"/>
    </w:rPr>
  </w:style>
  <w:style w:type="character" w:styleId="CommentReference">
    <w:name w:val="annotation reference"/>
    <w:basedOn w:val="DefaultParagraphFont"/>
    <w:uiPriority w:val="99"/>
    <w:semiHidden/>
    <w:unhideWhenUsed/>
    <w:rsid w:val="00732C2D"/>
    <w:rPr>
      <w:sz w:val="16"/>
      <w:szCs w:val="16"/>
    </w:rPr>
  </w:style>
  <w:style w:type="paragraph" w:styleId="CommentText">
    <w:name w:val="annotation text"/>
    <w:basedOn w:val="Normal"/>
    <w:link w:val="CommentTextChar"/>
    <w:uiPriority w:val="99"/>
    <w:semiHidden/>
    <w:unhideWhenUsed/>
    <w:rsid w:val="00732C2D"/>
    <w:pPr>
      <w:spacing w:line="240" w:lineRule="auto"/>
    </w:pPr>
    <w:rPr>
      <w:sz w:val="20"/>
      <w:szCs w:val="20"/>
    </w:rPr>
  </w:style>
  <w:style w:type="character" w:customStyle="1" w:styleId="CommentTextChar">
    <w:name w:val="Comment Text Char"/>
    <w:basedOn w:val="DefaultParagraphFont"/>
    <w:link w:val="CommentText"/>
    <w:uiPriority w:val="99"/>
    <w:semiHidden/>
    <w:rsid w:val="00732C2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32C2D"/>
    <w:rPr>
      <w:b/>
      <w:bCs/>
    </w:rPr>
  </w:style>
  <w:style w:type="character" w:customStyle="1" w:styleId="CommentSubjectChar">
    <w:name w:val="Comment Subject Char"/>
    <w:basedOn w:val="CommentTextChar"/>
    <w:link w:val="CommentSubject"/>
    <w:uiPriority w:val="99"/>
    <w:semiHidden/>
    <w:rsid w:val="00732C2D"/>
    <w:rPr>
      <w:rFonts w:ascii="Arial" w:hAnsi="Arial"/>
      <w:b/>
      <w:bCs/>
      <w:sz w:val="20"/>
      <w:szCs w:val="20"/>
    </w:rPr>
  </w:style>
  <w:style w:type="paragraph" w:styleId="TOCHeading">
    <w:name w:val="TOC Heading"/>
    <w:basedOn w:val="Heading1"/>
    <w:next w:val="Normal"/>
    <w:uiPriority w:val="39"/>
    <w:unhideWhenUsed/>
    <w:qFormat/>
    <w:rsid w:val="00286596"/>
    <w:pPr>
      <w:spacing w:before="240" w:after="0" w:line="259" w:lineRule="auto"/>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286596"/>
    <w:pPr>
      <w:spacing w:after="100"/>
    </w:pPr>
  </w:style>
  <w:style w:type="paragraph" w:styleId="TOC3">
    <w:name w:val="toc 3"/>
    <w:basedOn w:val="Normal"/>
    <w:next w:val="Normal"/>
    <w:autoRedefine/>
    <w:uiPriority w:val="39"/>
    <w:unhideWhenUsed/>
    <w:rsid w:val="00286596"/>
    <w:pPr>
      <w:spacing w:after="100"/>
      <w:ind w:left="480"/>
    </w:pPr>
  </w:style>
  <w:style w:type="paragraph" w:styleId="TOC2">
    <w:name w:val="toc 2"/>
    <w:basedOn w:val="Normal"/>
    <w:next w:val="Normal"/>
    <w:autoRedefine/>
    <w:uiPriority w:val="39"/>
    <w:unhideWhenUsed/>
    <w:rsid w:val="00286596"/>
    <w:pPr>
      <w:spacing w:after="100"/>
      <w:ind w:left="240"/>
    </w:pPr>
  </w:style>
  <w:style w:type="character" w:customStyle="1" w:styleId="UnresolvedMention2">
    <w:name w:val="Unresolved Mention2"/>
    <w:basedOn w:val="DefaultParagraphFont"/>
    <w:uiPriority w:val="99"/>
    <w:semiHidden/>
    <w:unhideWhenUsed/>
    <w:rsid w:val="00F41074"/>
    <w:rPr>
      <w:color w:val="605E5C"/>
      <w:shd w:val="clear" w:color="auto" w:fill="E1DFDD"/>
    </w:rPr>
  </w:style>
  <w:style w:type="paragraph" w:styleId="NormalWeb">
    <w:name w:val="Normal (Web)"/>
    <w:basedOn w:val="Normal"/>
    <w:uiPriority w:val="99"/>
    <w:unhideWhenUsed/>
    <w:rsid w:val="00377BD8"/>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tion1">
    <w:name w:val="Mention1"/>
    <w:basedOn w:val="DefaultParagraphFont"/>
    <w:uiPriority w:val="99"/>
    <w:unhideWhenUsed/>
    <w:rPr>
      <w:color w:val="2B579A"/>
      <w:shd w:val="clear" w:color="auto" w:fill="E6E6E6"/>
    </w:rPr>
  </w:style>
  <w:style w:type="paragraph" w:customStyle="1" w:styleId="paragraph">
    <w:name w:val="paragraph"/>
    <w:basedOn w:val="Normal"/>
    <w:rsid w:val="00E53348"/>
    <w:pPr>
      <w:spacing w:after="0" w:line="240" w:lineRule="auto"/>
    </w:pPr>
    <w:rPr>
      <w:rFonts w:ascii="Times New Roman" w:eastAsia="Times New Roman" w:hAnsi="Times New Roman" w:cs="Times New Roman"/>
      <w:szCs w:val="24"/>
    </w:rPr>
  </w:style>
  <w:style w:type="character" w:customStyle="1" w:styleId="normaltextrun1">
    <w:name w:val="normaltextrun1"/>
    <w:basedOn w:val="DefaultParagraphFont"/>
    <w:rsid w:val="00E53348"/>
  </w:style>
  <w:style w:type="character" w:customStyle="1" w:styleId="eop">
    <w:name w:val="eop"/>
    <w:basedOn w:val="DefaultParagraphFont"/>
    <w:rsid w:val="00E53348"/>
  </w:style>
  <w:style w:type="paragraph" w:styleId="EndnoteText">
    <w:name w:val="endnote text"/>
    <w:basedOn w:val="Normal"/>
    <w:link w:val="EndnoteTextChar"/>
    <w:uiPriority w:val="99"/>
    <w:semiHidden/>
    <w:unhideWhenUsed/>
    <w:rsid w:val="0011561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15612"/>
    <w:rPr>
      <w:rFonts w:ascii="Arial" w:hAnsi="Arial"/>
      <w:sz w:val="20"/>
      <w:szCs w:val="20"/>
    </w:rPr>
  </w:style>
  <w:style w:type="character" w:styleId="EndnoteReference">
    <w:name w:val="endnote reference"/>
    <w:basedOn w:val="DefaultParagraphFont"/>
    <w:uiPriority w:val="99"/>
    <w:semiHidden/>
    <w:unhideWhenUsed/>
    <w:rsid w:val="00115612"/>
    <w:rPr>
      <w:vertAlign w:val="superscript"/>
    </w:rPr>
  </w:style>
  <w:style w:type="paragraph" w:customStyle="1" w:styleId="Default">
    <w:name w:val="Default"/>
    <w:rsid w:val="00BA78C6"/>
    <w:pPr>
      <w:autoSpaceDE w:val="0"/>
      <w:autoSpaceDN w:val="0"/>
      <w:adjustRightInd w:val="0"/>
      <w:spacing w:after="0" w:line="240" w:lineRule="auto"/>
    </w:pPr>
    <w:rPr>
      <w:rFonts w:ascii="AvenirNext LT Pro Regular" w:hAnsi="AvenirNext LT Pro Regular" w:cs="AvenirNext LT Pro Regular"/>
      <w:color w:val="000000"/>
      <w:sz w:val="24"/>
      <w:szCs w:val="24"/>
    </w:rPr>
  </w:style>
  <w:style w:type="character" w:customStyle="1" w:styleId="A2">
    <w:name w:val="A2"/>
    <w:uiPriority w:val="99"/>
    <w:rsid w:val="00BA78C6"/>
    <w:rPr>
      <w:rFonts w:cs="AvenirNext LT Pro Regular"/>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586670">
      <w:bodyDiv w:val="1"/>
      <w:marLeft w:val="0"/>
      <w:marRight w:val="0"/>
      <w:marTop w:val="0"/>
      <w:marBottom w:val="0"/>
      <w:divBdr>
        <w:top w:val="none" w:sz="0" w:space="0" w:color="auto"/>
        <w:left w:val="none" w:sz="0" w:space="0" w:color="auto"/>
        <w:bottom w:val="none" w:sz="0" w:space="0" w:color="auto"/>
        <w:right w:val="none" w:sz="0" w:space="0" w:color="auto"/>
      </w:divBdr>
    </w:div>
    <w:div w:id="1027439955">
      <w:bodyDiv w:val="1"/>
      <w:marLeft w:val="0"/>
      <w:marRight w:val="0"/>
      <w:marTop w:val="0"/>
      <w:marBottom w:val="0"/>
      <w:divBdr>
        <w:top w:val="none" w:sz="0" w:space="0" w:color="auto"/>
        <w:left w:val="none" w:sz="0" w:space="0" w:color="auto"/>
        <w:bottom w:val="none" w:sz="0" w:space="0" w:color="auto"/>
        <w:right w:val="none" w:sz="0" w:space="0" w:color="auto"/>
      </w:divBdr>
      <w:divsChild>
        <w:div w:id="70589704">
          <w:marLeft w:val="0"/>
          <w:marRight w:val="0"/>
          <w:marTop w:val="0"/>
          <w:marBottom w:val="0"/>
          <w:divBdr>
            <w:top w:val="none" w:sz="0" w:space="0" w:color="auto"/>
            <w:left w:val="none" w:sz="0" w:space="0" w:color="auto"/>
            <w:bottom w:val="none" w:sz="0" w:space="0" w:color="auto"/>
            <w:right w:val="none" w:sz="0" w:space="0" w:color="auto"/>
          </w:divBdr>
          <w:divsChild>
            <w:div w:id="478616034">
              <w:marLeft w:val="0"/>
              <w:marRight w:val="0"/>
              <w:marTop w:val="0"/>
              <w:marBottom w:val="0"/>
              <w:divBdr>
                <w:top w:val="none" w:sz="0" w:space="0" w:color="auto"/>
                <w:left w:val="none" w:sz="0" w:space="0" w:color="auto"/>
                <w:bottom w:val="none" w:sz="0" w:space="0" w:color="auto"/>
                <w:right w:val="none" w:sz="0" w:space="0" w:color="auto"/>
              </w:divBdr>
              <w:divsChild>
                <w:div w:id="1053892057">
                  <w:marLeft w:val="0"/>
                  <w:marRight w:val="0"/>
                  <w:marTop w:val="0"/>
                  <w:marBottom w:val="0"/>
                  <w:divBdr>
                    <w:top w:val="none" w:sz="0" w:space="0" w:color="auto"/>
                    <w:left w:val="none" w:sz="0" w:space="0" w:color="auto"/>
                    <w:bottom w:val="none" w:sz="0" w:space="0" w:color="auto"/>
                    <w:right w:val="none" w:sz="0" w:space="0" w:color="auto"/>
                  </w:divBdr>
                  <w:divsChild>
                    <w:div w:id="105127126">
                      <w:marLeft w:val="0"/>
                      <w:marRight w:val="0"/>
                      <w:marTop w:val="0"/>
                      <w:marBottom w:val="0"/>
                      <w:divBdr>
                        <w:top w:val="none" w:sz="0" w:space="0" w:color="auto"/>
                        <w:left w:val="none" w:sz="0" w:space="0" w:color="auto"/>
                        <w:bottom w:val="none" w:sz="0" w:space="0" w:color="auto"/>
                        <w:right w:val="none" w:sz="0" w:space="0" w:color="auto"/>
                      </w:divBdr>
                      <w:divsChild>
                        <w:div w:id="792478111">
                          <w:marLeft w:val="0"/>
                          <w:marRight w:val="0"/>
                          <w:marTop w:val="0"/>
                          <w:marBottom w:val="0"/>
                          <w:divBdr>
                            <w:top w:val="none" w:sz="0" w:space="0" w:color="auto"/>
                            <w:left w:val="none" w:sz="0" w:space="0" w:color="auto"/>
                            <w:bottom w:val="none" w:sz="0" w:space="0" w:color="auto"/>
                            <w:right w:val="none" w:sz="0" w:space="0" w:color="auto"/>
                          </w:divBdr>
                          <w:divsChild>
                            <w:div w:id="828398843">
                              <w:marLeft w:val="0"/>
                              <w:marRight w:val="0"/>
                              <w:marTop w:val="0"/>
                              <w:marBottom w:val="0"/>
                              <w:divBdr>
                                <w:top w:val="none" w:sz="0" w:space="0" w:color="auto"/>
                                <w:left w:val="none" w:sz="0" w:space="0" w:color="auto"/>
                                <w:bottom w:val="none" w:sz="0" w:space="0" w:color="auto"/>
                                <w:right w:val="none" w:sz="0" w:space="0" w:color="auto"/>
                              </w:divBdr>
                              <w:divsChild>
                                <w:div w:id="1371958871">
                                  <w:marLeft w:val="0"/>
                                  <w:marRight w:val="0"/>
                                  <w:marTop w:val="0"/>
                                  <w:marBottom w:val="0"/>
                                  <w:divBdr>
                                    <w:top w:val="none" w:sz="0" w:space="0" w:color="auto"/>
                                    <w:left w:val="none" w:sz="0" w:space="0" w:color="auto"/>
                                    <w:bottom w:val="none" w:sz="0" w:space="0" w:color="auto"/>
                                    <w:right w:val="none" w:sz="0" w:space="0" w:color="auto"/>
                                  </w:divBdr>
                                  <w:divsChild>
                                    <w:div w:id="696663273">
                                      <w:marLeft w:val="0"/>
                                      <w:marRight w:val="0"/>
                                      <w:marTop w:val="0"/>
                                      <w:marBottom w:val="0"/>
                                      <w:divBdr>
                                        <w:top w:val="none" w:sz="0" w:space="0" w:color="auto"/>
                                        <w:left w:val="none" w:sz="0" w:space="0" w:color="auto"/>
                                        <w:bottom w:val="none" w:sz="0" w:space="0" w:color="auto"/>
                                        <w:right w:val="none" w:sz="0" w:space="0" w:color="auto"/>
                                      </w:divBdr>
                                      <w:divsChild>
                                        <w:div w:id="1757939817">
                                          <w:marLeft w:val="0"/>
                                          <w:marRight w:val="0"/>
                                          <w:marTop w:val="0"/>
                                          <w:marBottom w:val="0"/>
                                          <w:divBdr>
                                            <w:top w:val="none" w:sz="0" w:space="0" w:color="auto"/>
                                            <w:left w:val="none" w:sz="0" w:space="0" w:color="auto"/>
                                            <w:bottom w:val="none" w:sz="0" w:space="0" w:color="auto"/>
                                            <w:right w:val="none" w:sz="0" w:space="0" w:color="auto"/>
                                          </w:divBdr>
                                          <w:divsChild>
                                            <w:div w:id="1220751439">
                                              <w:marLeft w:val="0"/>
                                              <w:marRight w:val="0"/>
                                              <w:marTop w:val="0"/>
                                              <w:marBottom w:val="0"/>
                                              <w:divBdr>
                                                <w:top w:val="none" w:sz="0" w:space="0" w:color="auto"/>
                                                <w:left w:val="none" w:sz="0" w:space="0" w:color="auto"/>
                                                <w:bottom w:val="none" w:sz="0" w:space="0" w:color="auto"/>
                                                <w:right w:val="none" w:sz="0" w:space="0" w:color="auto"/>
                                              </w:divBdr>
                                              <w:divsChild>
                                                <w:div w:id="2106027895">
                                                  <w:marLeft w:val="0"/>
                                                  <w:marRight w:val="0"/>
                                                  <w:marTop w:val="0"/>
                                                  <w:marBottom w:val="0"/>
                                                  <w:divBdr>
                                                    <w:top w:val="none" w:sz="0" w:space="0" w:color="auto"/>
                                                    <w:left w:val="none" w:sz="0" w:space="0" w:color="auto"/>
                                                    <w:bottom w:val="none" w:sz="0" w:space="0" w:color="auto"/>
                                                    <w:right w:val="none" w:sz="0" w:space="0" w:color="auto"/>
                                                  </w:divBdr>
                                                  <w:divsChild>
                                                    <w:div w:id="248195595">
                                                      <w:marLeft w:val="0"/>
                                                      <w:marRight w:val="0"/>
                                                      <w:marTop w:val="0"/>
                                                      <w:marBottom w:val="0"/>
                                                      <w:divBdr>
                                                        <w:top w:val="single" w:sz="6" w:space="0" w:color="auto"/>
                                                        <w:left w:val="none" w:sz="0" w:space="0" w:color="auto"/>
                                                        <w:bottom w:val="single" w:sz="6" w:space="0" w:color="auto"/>
                                                        <w:right w:val="none" w:sz="0" w:space="0" w:color="auto"/>
                                                      </w:divBdr>
                                                      <w:divsChild>
                                                        <w:div w:id="261884122">
                                                          <w:marLeft w:val="0"/>
                                                          <w:marRight w:val="0"/>
                                                          <w:marTop w:val="0"/>
                                                          <w:marBottom w:val="0"/>
                                                          <w:divBdr>
                                                            <w:top w:val="none" w:sz="0" w:space="0" w:color="auto"/>
                                                            <w:left w:val="none" w:sz="0" w:space="0" w:color="auto"/>
                                                            <w:bottom w:val="none" w:sz="0" w:space="0" w:color="auto"/>
                                                            <w:right w:val="none" w:sz="0" w:space="0" w:color="auto"/>
                                                          </w:divBdr>
                                                          <w:divsChild>
                                                            <w:div w:id="1159880364">
                                                              <w:marLeft w:val="0"/>
                                                              <w:marRight w:val="0"/>
                                                              <w:marTop w:val="0"/>
                                                              <w:marBottom w:val="0"/>
                                                              <w:divBdr>
                                                                <w:top w:val="none" w:sz="0" w:space="0" w:color="auto"/>
                                                                <w:left w:val="none" w:sz="0" w:space="0" w:color="auto"/>
                                                                <w:bottom w:val="none" w:sz="0" w:space="0" w:color="auto"/>
                                                                <w:right w:val="none" w:sz="0" w:space="0" w:color="auto"/>
                                                              </w:divBdr>
                                                              <w:divsChild>
                                                                <w:div w:id="1500585904">
                                                                  <w:marLeft w:val="0"/>
                                                                  <w:marRight w:val="0"/>
                                                                  <w:marTop w:val="0"/>
                                                                  <w:marBottom w:val="0"/>
                                                                  <w:divBdr>
                                                                    <w:top w:val="none" w:sz="0" w:space="0" w:color="auto"/>
                                                                    <w:left w:val="none" w:sz="0" w:space="0" w:color="auto"/>
                                                                    <w:bottom w:val="none" w:sz="0" w:space="0" w:color="auto"/>
                                                                    <w:right w:val="none" w:sz="0" w:space="0" w:color="auto"/>
                                                                  </w:divBdr>
                                                                  <w:divsChild>
                                                                    <w:div w:id="1533421486">
                                                                      <w:marLeft w:val="0"/>
                                                                      <w:marRight w:val="0"/>
                                                                      <w:marTop w:val="0"/>
                                                                      <w:marBottom w:val="0"/>
                                                                      <w:divBdr>
                                                                        <w:top w:val="none" w:sz="0" w:space="0" w:color="auto"/>
                                                                        <w:left w:val="none" w:sz="0" w:space="0" w:color="auto"/>
                                                                        <w:bottom w:val="none" w:sz="0" w:space="0" w:color="auto"/>
                                                                        <w:right w:val="none" w:sz="0" w:space="0" w:color="auto"/>
                                                                      </w:divBdr>
                                                                      <w:divsChild>
                                                                        <w:div w:id="141579189">
                                                                          <w:marLeft w:val="0"/>
                                                                          <w:marRight w:val="0"/>
                                                                          <w:marTop w:val="0"/>
                                                                          <w:marBottom w:val="0"/>
                                                                          <w:divBdr>
                                                                            <w:top w:val="none" w:sz="0" w:space="0" w:color="auto"/>
                                                                            <w:left w:val="none" w:sz="0" w:space="0" w:color="auto"/>
                                                                            <w:bottom w:val="none" w:sz="0" w:space="0" w:color="auto"/>
                                                                            <w:right w:val="none" w:sz="0" w:space="0" w:color="auto"/>
                                                                          </w:divBdr>
                                                                          <w:divsChild>
                                                                            <w:div w:id="765031132">
                                                                              <w:marLeft w:val="0"/>
                                                                              <w:marRight w:val="0"/>
                                                                              <w:marTop w:val="0"/>
                                                                              <w:marBottom w:val="0"/>
                                                                              <w:divBdr>
                                                                                <w:top w:val="none" w:sz="0" w:space="0" w:color="auto"/>
                                                                                <w:left w:val="none" w:sz="0" w:space="0" w:color="auto"/>
                                                                                <w:bottom w:val="none" w:sz="0" w:space="0" w:color="auto"/>
                                                                                <w:right w:val="none" w:sz="0" w:space="0" w:color="auto"/>
                                                                              </w:divBdr>
                                                                              <w:divsChild>
                                                                                <w:div w:id="1213689370">
                                                                                  <w:marLeft w:val="0"/>
                                                                                  <w:marRight w:val="0"/>
                                                                                  <w:marTop w:val="0"/>
                                                                                  <w:marBottom w:val="0"/>
                                                                                  <w:divBdr>
                                                                                    <w:top w:val="none" w:sz="0" w:space="0" w:color="auto"/>
                                                                                    <w:left w:val="none" w:sz="0" w:space="0" w:color="auto"/>
                                                                                    <w:bottom w:val="none" w:sz="0" w:space="0" w:color="auto"/>
                                                                                    <w:right w:val="none" w:sz="0" w:space="0" w:color="auto"/>
                                                                                  </w:divBdr>
                                                                                </w:div>
                                                                                <w:div w:id="1436318816">
                                                                                  <w:marLeft w:val="0"/>
                                                                                  <w:marRight w:val="0"/>
                                                                                  <w:marTop w:val="0"/>
                                                                                  <w:marBottom w:val="0"/>
                                                                                  <w:divBdr>
                                                                                    <w:top w:val="none" w:sz="0" w:space="0" w:color="auto"/>
                                                                                    <w:left w:val="none" w:sz="0" w:space="0" w:color="auto"/>
                                                                                    <w:bottom w:val="none" w:sz="0" w:space="0" w:color="auto"/>
                                                                                    <w:right w:val="none" w:sz="0" w:space="0" w:color="auto"/>
                                                                                  </w:divBdr>
                                                                                  <w:divsChild>
                                                                                    <w:div w:id="206752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1499719">
      <w:bodyDiv w:val="1"/>
      <w:marLeft w:val="0"/>
      <w:marRight w:val="0"/>
      <w:marTop w:val="0"/>
      <w:marBottom w:val="0"/>
      <w:divBdr>
        <w:top w:val="none" w:sz="0" w:space="0" w:color="auto"/>
        <w:left w:val="none" w:sz="0" w:space="0" w:color="auto"/>
        <w:bottom w:val="none" w:sz="0" w:space="0" w:color="auto"/>
        <w:right w:val="none" w:sz="0" w:space="0" w:color="auto"/>
      </w:divBdr>
      <w:divsChild>
        <w:div w:id="1025596197">
          <w:marLeft w:val="0"/>
          <w:marRight w:val="0"/>
          <w:marTop w:val="0"/>
          <w:marBottom w:val="0"/>
          <w:divBdr>
            <w:top w:val="none" w:sz="0" w:space="0" w:color="auto"/>
            <w:left w:val="none" w:sz="0" w:space="0" w:color="auto"/>
            <w:bottom w:val="none" w:sz="0" w:space="0" w:color="auto"/>
            <w:right w:val="none" w:sz="0" w:space="0" w:color="auto"/>
          </w:divBdr>
        </w:div>
        <w:div w:id="891576019">
          <w:marLeft w:val="0"/>
          <w:marRight w:val="0"/>
          <w:marTop w:val="0"/>
          <w:marBottom w:val="0"/>
          <w:divBdr>
            <w:top w:val="none" w:sz="0" w:space="0" w:color="auto"/>
            <w:left w:val="none" w:sz="0" w:space="0" w:color="auto"/>
            <w:bottom w:val="none" w:sz="0" w:space="0" w:color="auto"/>
            <w:right w:val="none" w:sz="0" w:space="0" w:color="auto"/>
          </w:divBdr>
        </w:div>
        <w:div w:id="1680503972">
          <w:marLeft w:val="0"/>
          <w:marRight w:val="0"/>
          <w:marTop w:val="0"/>
          <w:marBottom w:val="0"/>
          <w:divBdr>
            <w:top w:val="none" w:sz="0" w:space="0" w:color="auto"/>
            <w:left w:val="none" w:sz="0" w:space="0" w:color="auto"/>
            <w:bottom w:val="none" w:sz="0" w:space="0" w:color="auto"/>
            <w:right w:val="none" w:sz="0" w:space="0" w:color="auto"/>
          </w:divBdr>
        </w:div>
        <w:div w:id="1483961038">
          <w:marLeft w:val="0"/>
          <w:marRight w:val="0"/>
          <w:marTop w:val="0"/>
          <w:marBottom w:val="0"/>
          <w:divBdr>
            <w:top w:val="none" w:sz="0" w:space="0" w:color="auto"/>
            <w:left w:val="none" w:sz="0" w:space="0" w:color="auto"/>
            <w:bottom w:val="none" w:sz="0" w:space="0" w:color="auto"/>
            <w:right w:val="none" w:sz="0" w:space="0" w:color="auto"/>
          </w:divBdr>
        </w:div>
        <w:div w:id="1844081871">
          <w:marLeft w:val="0"/>
          <w:marRight w:val="0"/>
          <w:marTop w:val="0"/>
          <w:marBottom w:val="0"/>
          <w:divBdr>
            <w:top w:val="none" w:sz="0" w:space="0" w:color="auto"/>
            <w:left w:val="none" w:sz="0" w:space="0" w:color="auto"/>
            <w:bottom w:val="none" w:sz="0" w:space="0" w:color="auto"/>
            <w:right w:val="none" w:sz="0" w:space="0" w:color="auto"/>
          </w:divBdr>
        </w:div>
        <w:div w:id="1119376045">
          <w:marLeft w:val="0"/>
          <w:marRight w:val="0"/>
          <w:marTop w:val="0"/>
          <w:marBottom w:val="0"/>
          <w:divBdr>
            <w:top w:val="none" w:sz="0" w:space="0" w:color="auto"/>
            <w:left w:val="none" w:sz="0" w:space="0" w:color="auto"/>
            <w:bottom w:val="none" w:sz="0" w:space="0" w:color="auto"/>
            <w:right w:val="none" w:sz="0" w:space="0" w:color="auto"/>
          </w:divBdr>
        </w:div>
      </w:divsChild>
    </w:div>
    <w:div w:id="1336689414">
      <w:bodyDiv w:val="1"/>
      <w:marLeft w:val="0"/>
      <w:marRight w:val="0"/>
      <w:marTop w:val="0"/>
      <w:marBottom w:val="0"/>
      <w:divBdr>
        <w:top w:val="none" w:sz="0" w:space="0" w:color="auto"/>
        <w:left w:val="none" w:sz="0" w:space="0" w:color="auto"/>
        <w:bottom w:val="none" w:sz="0" w:space="0" w:color="auto"/>
        <w:right w:val="none" w:sz="0" w:space="0" w:color="auto"/>
      </w:divBdr>
    </w:div>
    <w:div w:id="2061395556">
      <w:bodyDiv w:val="1"/>
      <w:marLeft w:val="0"/>
      <w:marRight w:val="0"/>
      <w:marTop w:val="0"/>
      <w:marBottom w:val="0"/>
      <w:divBdr>
        <w:top w:val="none" w:sz="0" w:space="0" w:color="auto"/>
        <w:left w:val="none" w:sz="0" w:space="0" w:color="auto"/>
        <w:bottom w:val="none" w:sz="0" w:space="0" w:color="auto"/>
        <w:right w:val="none" w:sz="0" w:space="0" w:color="auto"/>
      </w:divBdr>
      <w:divsChild>
        <w:div w:id="1566839833">
          <w:marLeft w:val="0"/>
          <w:marRight w:val="0"/>
          <w:marTop w:val="0"/>
          <w:marBottom w:val="0"/>
          <w:divBdr>
            <w:top w:val="none" w:sz="0" w:space="0" w:color="auto"/>
            <w:left w:val="none" w:sz="0" w:space="0" w:color="auto"/>
            <w:bottom w:val="none" w:sz="0" w:space="0" w:color="auto"/>
            <w:right w:val="none" w:sz="0" w:space="0" w:color="auto"/>
          </w:divBdr>
        </w:div>
        <w:div w:id="551692770">
          <w:marLeft w:val="0"/>
          <w:marRight w:val="0"/>
          <w:marTop w:val="0"/>
          <w:marBottom w:val="0"/>
          <w:divBdr>
            <w:top w:val="none" w:sz="0" w:space="0" w:color="auto"/>
            <w:left w:val="none" w:sz="0" w:space="0" w:color="auto"/>
            <w:bottom w:val="none" w:sz="0" w:space="0" w:color="auto"/>
            <w:right w:val="none" w:sz="0" w:space="0" w:color="auto"/>
          </w:divBdr>
        </w:div>
        <w:div w:id="1585646155">
          <w:marLeft w:val="0"/>
          <w:marRight w:val="0"/>
          <w:marTop w:val="0"/>
          <w:marBottom w:val="0"/>
          <w:divBdr>
            <w:top w:val="none" w:sz="0" w:space="0" w:color="auto"/>
            <w:left w:val="none" w:sz="0" w:space="0" w:color="auto"/>
            <w:bottom w:val="none" w:sz="0" w:space="0" w:color="auto"/>
            <w:right w:val="none" w:sz="0" w:space="0" w:color="auto"/>
          </w:divBdr>
        </w:div>
        <w:div w:id="2075738227">
          <w:marLeft w:val="0"/>
          <w:marRight w:val="0"/>
          <w:marTop w:val="0"/>
          <w:marBottom w:val="0"/>
          <w:divBdr>
            <w:top w:val="none" w:sz="0" w:space="0" w:color="auto"/>
            <w:left w:val="none" w:sz="0" w:space="0" w:color="auto"/>
            <w:bottom w:val="none" w:sz="0" w:space="0" w:color="auto"/>
            <w:right w:val="none" w:sz="0" w:space="0" w:color="auto"/>
          </w:divBdr>
        </w:div>
        <w:div w:id="139427126">
          <w:marLeft w:val="0"/>
          <w:marRight w:val="0"/>
          <w:marTop w:val="0"/>
          <w:marBottom w:val="0"/>
          <w:divBdr>
            <w:top w:val="none" w:sz="0" w:space="0" w:color="auto"/>
            <w:left w:val="none" w:sz="0" w:space="0" w:color="auto"/>
            <w:bottom w:val="none" w:sz="0" w:space="0" w:color="auto"/>
            <w:right w:val="none" w:sz="0" w:space="0" w:color="auto"/>
          </w:divBdr>
        </w:div>
        <w:div w:id="491221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dq.cde.ca.gov/dataquest/dqcensus/EnrEthGrd.aspx?cds=00&amp;agglevel=state&amp;year=2018-19" TargetMode="External"/><Relationship Id="rId2" Type="http://schemas.openxmlformats.org/officeDocument/2006/relationships/hyperlink" Target="http://www.sfsu.edu/news/2008/fall/8.html" TargetMode="External"/><Relationship Id="rId1" Type="http://schemas.openxmlformats.org/officeDocument/2006/relationships/hyperlink" Target="http://www.nea.org/assets/docs/NBI-2010-3-value-of-ethnic-stud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fcc10b13-693b-4108-82e6-a022af3998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C73F3F21E3504F9B97B2424931F5F3" ma:contentTypeVersion="18" ma:contentTypeDescription="Create a new document." ma:contentTypeScope="" ma:versionID="ef302e1c861823c154ac3c7e0d32e388">
  <xsd:schema xmlns:xsd="http://www.w3.org/2001/XMLSchema" xmlns:xs="http://www.w3.org/2001/XMLSchema" xmlns:p="http://schemas.microsoft.com/office/2006/metadata/properties" xmlns:ns2="fcc10b13-693b-4108-82e6-a022af39983a" xmlns:ns3="3d27bdd8-aa24-4715-8252-5cc1057583fa" targetNamespace="http://schemas.microsoft.com/office/2006/metadata/properties" ma:root="true" ma:fieldsID="c5a0631d95c03f32b6ab92ab15cdd076" ns2:_="" ns3:_="">
    <xsd:import namespace="fcc10b13-693b-4108-82e6-a022af39983a"/>
    <xsd:import namespace="3d27bdd8-aa24-4715-8252-5cc1057583fa"/>
    <xsd:element name="properties">
      <xsd:complexType>
        <xsd:sequence>
          <xsd:element name="documentManagement">
            <xsd:complexType>
              <xsd:all>
                <xsd:element ref="ns2:MediaServiceMetadata" minOccurs="0"/>
                <xsd:element ref="ns2:MediaServiceFastMetadata" minOccurs="0"/>
                <xsd:element ref="ns2:_Flow_SignoffStatu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c10b13-693b-4108-82e6-a022af39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Sign_x002d_off_x0020_status">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27bdd8-aa24-4715-8252-5cc1057583f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C073A-225F-4791-925E-9104BD547D70}">
  <ds:schemaRefs>
    <ds:schemaRef ds:uri="http://schemas.microsoft.com/office/2006/metadata/properties"/>
    <ds:schemaRef ds:uri="http://schemas.microsoft.com/office/infopath/2007/PartnerControls"/>
    <ds:schemaRef ds:uri="fcc10b13-693b-4108-82e6-a022af39983a"/>
  </ds:schemaRefs>
</ds:datastoreItem>
</file>

<file path=customXml/itemProps2.xml><?xml version="1.0" encoding="utf-8"?>
<ds:datastoreItem xmlns:ds="http://schemas.openxmlformats.org/officeDocument/2006/customXml" ds:itemID="{C44CB4D8-DD23-4F57-85A1-8D9311F498A9}">
  <ds:schemaRefs>
    <ds:schemaRef ds:uri="http://schemas.microsoft.com/sharepoint/v3/contenttype/forms"/>
  </ds:schemaRefs>
</ds:datastoreItem>
</file>

<file path=customXml/itemProps3.xml><?xml version="1.0" encoding="utf-8"?>
<ds:datastoreItem xmlns:ds="http://schemas.openxmlformats.org/officeDocument/2006/customXml" ds:itemID="{3AB291C4-43E9-4B39-93AF-37D3760B7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c10b13-693b-4108-82e6-a022af39983a"/>
    <ds:schemaRef ds:uri="3d27bdd8-aa24-4715-8252-5cc1057583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D21691-AF39-431D-A6C3-68F896340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15</Pages>
  <Words>3756</Words>
  <Characters>22278</Characters>
  <Application>Microsoft Office Word</Application>
  <DocSecurity>0</DocSecurity>
  <Lines>359</Lines>
  <Paragraphs>109</Paragraphs>
  <ScaleCrop>false</ScaleCrop>
  <HeadingPairs>
    <vt:vector size="2" baseType="variant">
      <vt:variant>
        <vt:lpstr>Title</vt:lpstr>
      </vt:variant>
      <vt:variant>
        <vt:i4>1</vt:i4>
      </vt:variant>
    </vt:vector>
  </HeadingPairs>
  <TitlesOfParts>
    <vt:vector size="1" baseType="lpstr">
      <vt:lpstr>ESMC Introduction and Overview - Instructional Quality Commission (CA Dept of Education)</vt:lpstr>
    </vt:vector>
  </TitlesOfParts>
  <Company>CA Department of Education</Company>
  <LinksUpToDate>false</LinksUpToDate>
  <CharactersWithSpaces>25925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ESMC Introduction and Overview - Instructional Quality Commission (CA Dept of Education)</dc:title>
  <dc:subject>Introduction and Overview Chapter of the Ethnic Studies Model Curriculum.</dc:subject>
  <dc:creator>Jeanelle Hope</dc:creator>
  <cp:keywords/>
  <dc:description/>
  <cp:lastModifiedBy>Christopher Slaven</cp:lastModifiedBy>
  <cp:revision>23</cp:revision>
  <cp:lastPrinted>2019-04-30T20:35:00Z</cp:lastPrinted>
  <dcterms:created xsi:type="dcterms:W3CDTF">2020-07-30T02:52:00Z</dcterms:created>
  <dcterms:modified xsi:type="dcterms:W3CDTF">2022-11-07T20:56:00Z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0x010100EDC73F3F21E3504F9B97B2424931F5F3</vt:lpwstr>
  </property>
</Properties>
</file>