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F50A8" w14:textId="77777777" w:rsidR="001E1046" w:rsidRDefault="00F9470A" w:rsidP="00F9470A">
      <w:pPr>
        <w:pStyle w:val="NoSpacing"/>
        <w:tabs>
          <w:tab w:val="left" w:pos="6120"/>
        </w:tabs>
        <w:spacing w:line="720" w:lineRule="auto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of California</w:t>
      </w:r>
      <w:r>
        <w:rPr>
          <w:rFonts w:ascii="Arial" w:hAnsi="Arial" w:cs="Arial"/>
          <w:sz w:val="24"/>
          <w:szCs w:val="24"/>
        </w:rPr>
        <w:tab/>
        <w:t>Instructional Quality Commission</w:t>
      </w:r>
    </w:p>
    <w:p w14:paraId="5D26093B" w14:textId="3168EDF8" w:rsidR="00F9470A" w:rsidRPr="0054505C" w:rsidRDefault="00DB25AA" w:rsidP="0054505C">
      <w:pPr>
        <w:pStyle w:val="Heading1"/>
        <w:rPr>
          <w:sz w:val="40"/>
          <w:szCs w:val="40"/>
        </w:rPr>
      </w:pPr>
      <w:r>
        <w:rPr>
          <w:sz w:val="40"/>
          <w:szCs w:val="40"/>
        </w:rPr>
        <w:t>JANUARY 202</w:t>
      </w:r>
      <w:r w:rsidR="00997A6F">
        <w:rPr>
          <w:sz w:val="40"/>
          <w:szCs w:val="40"/>
        </w:rPr>
        <w:t>6</w:t>
      </w:r>
      <w:r w:rsidR="00A60086" w:rsidRPr="0054505C">
        <w:rPr>
          <w:sz w:val="40"/>
          <w:szCs w:val="40"/>
        </w:rPr>
        <w:t xml:space="preserve"> </w:t>
      </w:r>
      <w:r w:rsidR="00F9470A" w:rsidRPr="0054505C">
        <w:rPr>
          <w:sz w:val="40"/>
          <w:szCs w:val="40"/>
        </w:rPr>
        <w:t>AGENDA ITEM MEMORANDUM</w:t>
      </w:r>
    </w:p>
    <w:p w14:paraId="173D1239" w14:textId="5D38A995" w:rsidR="00935078" w:rsidRDefault="00935078" w:rsidP="00673F74">
      <w:pPr>
        <w:tabs>
          <w:tab w:val="left" w:pos="1440"/>
        </w:tabs>
        <w:spacing w:after="24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caps/>
          <w:sz w:val="24"/>
        </w:rPr>
        <w:t>Date:</w:t>
      </w:r>
      <w:r>
        <w:rPr>
          <w:rFonts w:ascii="Arial" w:hAnsi="Arial" w:cs="Arial"/>
          <w:b/>
          <w:bCs/>
          <w:caps/>
          <w:sz w:val="24"/>
        </w:rPr>
        <w:tab/>
      </w:r>
      <w:r w:rsidR="00DB25AA">
        <w:rPr>
          <w:rFonts w:ascii="Arial" w:hAnsi="Arial" w:cs="Arial"/>
          <w:sz w:val="24"/>
        </w:rPr>
        <w:t xml:space="preserve">January </w:t>
      </w:r>
      <w:r w:rsidR="00997A6F">
        <w:rPr>
          <w:rFonts w:ascii="Arial" w:hAnsi="Arial" w:cs="Arial"/>
          <w:sz w:val="24"/>
        </w:rPr>
        <w:t>9</w:t>
      </w:r>
      <w:r w:rsidR="00DB25AA">
        <w:rPr>
          <w:rFonts w:ascii="Arial" w:hAnsi="Arial" w:cs="Arial"/>
          <w:sz w:val="24"/>
        </w:rPr>
        <w:t>, 202</w:t>
      </w:r>
      <w:r w:rsidR="00A84858">
        <w:rPr>
          <w:rFonts w:ascii="Arial" w:hAnsi="Arial" w:cs="Arial"/>
          <w:sz w:val="24"/>
        </w:rPr>
        <w:t>5</w:t>
      </w:r>
    </w:p>
    <w:p w14:paraId="1CF0DCDE" w14:textId="77777777" w:rsidR="00935078" w:rsidRDefault="00935078" w:rsidP="00935078">
      <w:pPr>
        <w:tabs>
          <w:tab w:val="left" w:pos="1440"/>
        </w:tabs>
        <w:spacing w:after="24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TO: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Cs/>
          <w:sz w:val="24"/>
        </w:rPr>
        <w:t xml:space="preserve">Members, </w:t>
      </w:r>
      <w:r w:rsidR="004B28E2">
        <w:rPr>
          <w:rFonts w:ascii="Arial" w:hAnsi="Arial" w:cs="Arial"/>
          <w:bCs/>
          <w:sz w:val="24"/>
        </w:rPr>
        <w:t>Executive</w:t>
      </w:r>
      <w:r>
        <w:rPr>
          <w:rFonts w:ascii="Arial" w:hAnsi="Arial" w:cs="Arial"/>
          <w:bCs/>
          <w:sz w:val="24"/>
        </w:rPr>
        <w:t xml:space="preserve"> Committee</w:t>
      </w:r>
    </w:p>
    <w:p w14:paraId="5F55E10D" w14:textId="622A1653" w:rsidR="00935078" w:rsidRDefault="00935078" w:rsidP="00935078">
      <w:pPr>
        <w:tabs>
          <w:tab w:val="left" w:pos="1440"/>
        </w:tabs>
        <w:rPr>
          <w:rFonts w:ascii="Arial" w:hAnsi="Arial" w:cs="Arial"/>
          <w:noProof/>
          <w:sz w:val="24"/>
        </w:rPr>
      </w:pPr>
      <w:r>
        <w:rPr>
          <w:rFonts w:ascii="Arial" w:hAnsi="Arial" w:cs="Arial"/>
          <w:b/>
          <w:bCs/>
          <w:sz w:val="24"/>
        </w:rPr>
        <w:t>FROM:</w:t>
      </w:r>
      <w:r>
        <w:rPr>
          <w:rFonts w:ascii="Arial" w:hAnsi="Arial" w:cs="Arial"/>
          <w:b/>
          <w:bCs/>
          <w:sz w:val="24"/>
        </w:rPr>
        <w:tab/>
      </w:r>
      <w:r w:rsidR="00D71121">
        <w:rPr>
          <w:rFonts w:ascii="Arial" w:hAnsi="Arial" w:cs="Arial"/>
          <w:noProof/>
          <w:sz w:val="24"/>
        </w:rPr>
        <w:t>Mike Torres</w:t>
      </w:r>
      <w:r>
        <w:rPr>
          <w:rFonts w:ascii="Arial" w:hAnsi="Arial" w:cs="Arial"/>
          <w:noProof/>
          <w:sz w:val="24"/>
        </w:rPr>
        <w:t xml:space="preserve">, </w:t>
      </w:r>
      <w:r w:rsidR="004B28E2">
        <w:rPr>
          <w:rFonts w:ascii="Arial" w:hAnsi="Arial" w:cs="Arial"/>
          <w:noProof/>
          <w:sz w:val="24"/>
        </w:rPr>
        <w:t>Executive Director</w:t>
      </w:r>
    </w:p>
    <w:p w14:paraId="7CA79699" w14:textId="77777777" w:rsidR="00935078" w:rsidRDefault="004B28E2" w:rsidP="0070504E">
      <w:pPr>
        <w:tabs>
          <w:tab w:val="left" w:pos="1440"/>
        </w:tabs>
        <w:spacing w:after="240"/>
        <w:ind w:left="144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Instructional Quality Commission</w:t>
      </w:r>
    </w:p>
    <w:p w14:paraId="4449547B" w14:textId="77777777" w:rsidR="00935078" w:rsidRDefault="00935078" w:rsidP="009F27DD">
      <w:pPr>
        <w:tabs>
          <w:tab w:val="left" w:pos="1440"/>
        </w:tabs>
        <w:spacing w:after="240" w:line="480" w:lineRule="auto"/>
        <w:rPr>
          <w:rFonts w:ascii="Arial" w:hAnsi="Arial" w:cs="Arial"/>
          <w:sz w:val="24"/>
        </w:rPr>
      </w:pPr>
      <w:r w:rsidRPr="006513E0">
        <w:rPr>
          <w:rFonts w:ascii="Arial" w:hAnsi="Arial" w:cs="Arial"/>
          <w:b/>
          <w:bCs/>
          <w:sz w:val="24"/>
        </w:rPr>
        <w:t>SUBJECT</w:t>
      </w:r>
      <w:r>
        <w:rPr>
          <w:rFonts w:ascii="Arial" w:hAnsi="Arial" w:cs="Arial"/>
          <w:b/>
          <w:bCs/>
          <w:sz w:val="24"/>
        </w:rPr>
        <w:t>:</w:t>
      </w:r>
      <w:r>
        <w:rPr>
          <w:rFonts w:ascii="Arial" w:hAnsi="Arial" w:cs="Arial"/>
          <w:b/>
          <w:bCs/>
          <w:sz w:val="24"/>
        </w:rPr>
        <w:tab/>
      </w:r>
      <w:r w:rsidR="004B28E2">
        <w:rPr>
          <w:rFonts w:ascii="Arial" w:hAnsi="Arial" w:cs="Arial"/>
          <w:bCs/>
          <w:sz w:val="24"/>
        </w:rPr>
        <w:t>Executive Committee</w:t>
      </w:r>
      <w:r>
        <w:rPr>
          <w:rFonts w:ascii="Arial" w:hAnsi="Arial" w:cs="Arial"/>
          <w:sz w:val="24"/>
        </w:rPr>
        <w:t xml:space="preserve"> Agenda Items</w:t>
      </w:r>
    </w:p>
    <w:p w14:paraId="4C3AD7E9" w14:textId="77777777" w:rsidR="00935078" w:rsidRPr="00337D1B" w:rsidRDefault="004B28E2" w:rsidP="00337D1B">
      <w:pPr>
        <w:pStyle w:val="Heading2"/>
      </w:pPr>
      <w:r w:rsidRPr="00337D1B">
        <w:t>Item 2</w:t>
      </w:r>
      <w:r w:rsidR="00935078" w:rsidRPr="00337D1B">
        <w:t xml:space="preserve">: </w:t>
      </w:r>
      <w:r w:rsidRPr="00337D1B">
        <w:t>Executive</w:t>
      </w:r>
      <w:r w:rsidR="00935078" w:rsidRPr="00337D1B">
        <w:t xml:space="preserve"> Committee</w:t>
      </w:r>
    </w:p>
    <w:p w14:paraId="0879EEB3" w14:textId="77777777" w:rsidR="00935078" w:rsidRPr="006B3770" w:rsidRDefault="004B28E2" w:rsidP="00A60086">
      <w:pPr>
        <w:pStyle w:val="Heading3"/>
        <w:numPr>
          <w:ilvl w:val="0"/>
          <w:numId w:val="14"/>
        </w:numPr>
        <w:rPr>
          <w:szCs w:val="24"/>
        </w:rPr>
      </w:pPr>
      <w:r w:rsidRPr="006B3770">
        <w:rPr>
          <w:szCs w:val="24"/>
        </w:rPr>
        <w:t>Appointment of Subject Matter Committee Chairs</w:t>
      </w:r>
      <w:r w:rsidR="00935078" w:rsidRPr="006B3770">
        <w:rPr>
          <w:szCs w:val="24"/>
        </w:rPr>
        <w:t xml:space="preserve"> (Action)</w:t>
      </w:r>
    </w:p>
    <w:p w14:paraId="48C6EF77" w14:textId="77777777" w:rsidR="006B3770" w:rsidRDefault="004B28E2" w:rsidP="006B3770">
      <w:pPr>
        <w:spacing w:after="240"/>
        <w:ind w:left="720" w:right="21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(Commission Chair Appoints)</w:t>
      </w:r>
    </w:p>
    <w:p w14:paraId="12DD890A" w14:textId="77777777" w:rsidR="00935078" w:rsidRPr="00A60086" w:rsidRDefault="004B28E2" w:rsidP="006B3770">
      <w:pPr>
        <w:pStyle w:val="Heading3"/>
        <w:numPr>
          <w:ilvl w:val="0"/>
          <w:numId w:val="14"/>
        </w:numPr>
      </w:pPr>
      <w:r w:rsidRPr="00A60086">
        <w:t>Ass</w:t>
      </w:r>
      <w:r w:rsidR="00B01069" w:rsidRPr="00A60086">
        <w:t>ignments of Members to Subject M</w:t>
      </w:r>
      <w:r w:rsidRPr="00A60086">
        <w:t>atter Committees (Action)</w:t>
      </w:r>
    </w:p>
    <w:p w14:paraId="57DF122F" w14:textId="77777777" w:rsidR="004B28E2" w:rsidRDefault="004B28E2" w:rsidP="00DD0C40">
      <w:pPr>
        <w:tabs>
          <w:tab w:val="num" w:pos="720"/>
        </w:tabs>
        <w:spacing w:after="240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(Executive Committee Appoints)</w:t>
      </w:r>
    </w:p>
    <w:p w14:paraId="23C96ED7" w14:textId="77777777" w:rsidR="00935078" w:rsidRPr="00A60086" w:rsidRDefault="004B28E2" w:rsidP="006B3770">
      <w:pPr>
        <w:pStyle w:val="Heading3"/>
        <w:numPr>
          <w:ilvl w:val="0"/>
          <w:numId w:val="14"/>
        </w:numPr>
      </w:pPr>
      <w:r w:rsidRPr="00A60086">
        <w:t>Designation of Liaisons (Action)</w:t>
      </w:r>
    </w:p>
    <w:p w14:paraId="01ADF8D0" w14:textId="77777777" w:rsidR="004B28E2" w:rsidRDefault="004B28E2" w:rsidP="008309F3">
      <w:pPr>
        <w:tabs>
          <w:tab w:val="num" w:pos="720"/>
        </w:tabs>
        <w:spacing w:after="240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(Commission Chair Appoints)</w:t>
      </w:r>
    </w:p>
    <w:p w14:paraId="0A2EFAB7" w14:textId="505F474C" w:rsidR="004B28E2" w:rsidRDefault="004B28E2" w:rsidP="004B28E2">
      <w:pPr>
        <w:numPr>
          <w:ilvl w:val="1"/>
          <w:numId w:val="11"/>
        </w:numPr>
        <w:tabs>
          <w:tab w:val="clear" w:pos="1440"/>
          <w:tab w:val="num" w:pos="1080"/>
        </w:tabs>
        <w:ind w:left="72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Concurrence Committee for California Subject Matter Projects</w:t>
      </w:r>
    </w:p>
    <w:p w14:paraId="4754E5F8" w14:textId="77777777" w:rsidR="006B3770" w:rsidRPr="006B3770" w:rsidRDefault="004B28E2" w:rsidP="00E15191">
      <w:pPr>
        <w:numPr>
          <w:ilvl w:val="1"/>
          <w:numId w:val="11"/>
        </w:numPr>
        <w:tabs>
          <w:tab w:val="clear" w:pos="1440"/>
          <w:tab w:val="num" w:pos="1080"/>
        </w:tabs>
        <w:spacing w:after="720" w:line="480" w:lineRule="auto"/>
        <w:ind w:left="720" w:firstLine="0"/>
        <w:rPr>
          <w:rFonts w:ascii="Arial" w:hAnsi="Arial" w:cs="Arial"/>
          <w:sz w:val="24"/>
        </w:rPr>
      </w:pPr>
      <w:r w:rsidRPr="006B3770">
        <w:rPr>
          <w:rFonts w:ascii="Arial" w:hAnsi="Arial" w:cs="Arial"/>
          <w:sz w:val="24"/>
        </w:rPr>
        <w:t>Commission “Sunshine Club”</w:t>
      </w:r>
    </w:p>
    <w:p w14:paraId="1F07415D" w14:textId="518390BE" w:rsidR="0054505C" w:rsidRPr="0054505C" w:rsidRDefault="0054505C" w:rsidP="00E15191">
      <w:pPr>
        <w:rPr>
          <w:rFonts w:ascii="Arial" w:hAnsi="Arial" w:cs="Arial"/>
          <w:sz w:val="24"/>
          <w:szCs w:val="24"/>
        </w:rPr>
      </w:pPr>
      <w:r w:rsidRPr="0054505C">
        <w:rPr>
          <w:rFonts w:ascii="Arial" w:hAnsi="Arial" w:cs="Arial"/>
          <w:sz w:val="24"/>
          <w:szCs w:val="24"/>
        </w:rPr>
        <w:t>California Depar</w:t>
      </w:r>
      <w:r w:rsidR="00DB25AA">
        <w:rPr>
          <w:rFonts w:ascii="Arial" w:hAnsi="Arial" w:cs="Arial"/>
          <w:sz w:val="24"/>
          <w:szCs w:val="24"/>
        </w:rPr>
        <w:t>tment of Education, January 202</w:t>
      </w:r>
      <w:r w:rsidR="00997A6F">
        <w:rPr>
          <w:rFonts w:ascii="Arial" w:hAnsi="Arial" w:cs="Arial"/>
          <w:sz w:val="24"/>
          <w:szCs w:val="24"/>
        </w:rPr>
        <w:t>6</w:t>
      </w:r>
    </w:p>
    <w:sectPr w:rsidR="0054505C" w:rsidRPr="00545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E4804" w14:textId="77777777" w:rsidR="004C11FF" w:rsidRDefault="004C11FF" w:rsidP="00364F65">
      <w:r>
        <w:separator/>
      </w:r>
    </w:p>
  </w:endnote>
  <w:endnote w:type="continuationSeparator" w:id="0">
    <w:p w14:paraId="7C8557B5" w14:textId="77777777" w:rsidR="004C11FF" w:rsidRDefault="004C11FF" w:rsidP="0036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45BF4" w14:textId="77777777" w:rsidR="004C11FF" w:rsidRDefault="004C11FF" w:rsidP="00364F65">
      <w:r>
        <w:separator/>
      </w:r>
    </w:p>
  </w:footnote>
  <w:footnote w:type="continuationSeparator" w:id="0">
    <w:p w14:paraId="3CF7D0C6" w14:textId="77777777" w:rsidR="004C11FF" w:rsidRDefault="004C11FF" w:rsidP="00364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5E83"/>
    <w:multiLevelType w:val="hybridMultilevel"/>
    <w:tmpl w:val="28883C56"/>
    <w:lvl w:ilvl="0" w:tplc="4C7CB3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42CA2"/>
    <w:multiLevelType w:val="hybridMultilevel"/>
    <w:tmpl w:val="EFB8225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831139"/>
    <w:multiLevelType w:val="hybridMultilevel"/>
    <w:tmpl w:val="8F7C271C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124F01E4"/>
    <w:multiLevelType w:val="hybridMultilevel"/>
    <w:tmpl w:val="749867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96D47"/>
    <w:multiLevelType w:val="hybridMultilevel"/>
    <w:tmpl w:val="26A4E730"/>
    <w:lvl w:ilvl="0" w:tplc="96CA3BEA">
      <w:start w:val="1"/>
      <w:numFmt w:val="upperLetter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A96885"/>
    <w:multiLevelType w:val="hybridMultilevel"/>
    <w:tmpl w:val="01C8D5F6"/>
    <w:lvl w:ilvl="0" w:tplc="96EECB0C">
      <w:start w:val="5"/>
      <w:numFmt w:val="upperLetter"/>
      <w:lvlText w:val="%1."/>
      <w:lvlJc w:val="righ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1BD7494C"/>
    <w:multiLevelType w:val="hybridMultilevel"/>
    <w:tmpl w:val="ADBA50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F54899"/>
    <w:multiLevelType w:val="hybridMultilevel"/>
    <w:tmpl w:val="92AC49C6"/>
    <w:lvl w:ilvl="0" w:tplc="96CA3BEA">
      <w:start w:val="1"/>
      <w:numFmt w:val="upp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67136"/>
    <w:multiLevelType w:val="hybridMultilevel"/>
    <w:tmpl w:val="5FD8454E"/>
    <w:lvl w:ilvl="0" w:tplc="96CA3BEA">
      <w:start w:val="1"/>
      <w:numFmt w:val="upperLetter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012E2"/>
    <w:multiLevelType w:val="hybridMultilevel"/>
    <w:tmpl w:val="D8CCA3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0B08D7"/>
    <w:multiLevelType w:val="hybridMultilevel"/>
    <w:tmpl w:val="D7323EB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1531953"/>
    <w:multiLevelType w:val="hybridMultilevel"/>
    <w:tmpl w:val="630EA99A"/>
    <w:lvl w:ilvl="0" w:tplc="E6FCE358">
      <w:start w:val="5"/>
      <w:numFmt w:val="upperLetter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87634"/>
    <w:multiLevelType w:val="hybridMultilevel"/>
    <w:tmpl w:val="0EB0DCE4"/>
    <w:lvl w:ilvl="0" w:tplc="C5AE549C">
      <w:start w:val="1"/>
      <w:numFmt w:val="upperLetter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21FC2"/>
    <w:multiLevelType w:val="hybridMultilevel"/>
    <w:tmpl w:val="1D2A38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741BAC"/>
    <w:multiLevelType w:val="hybridMultilevel"/>
    <w:tmpl w:val="83F0344E"/>
    <w:lvl w:ilvl="0" w:tplc="7AF8EBB0">
      <w:start w:val="4"/>
      <w:numFmt w:val="upperLetter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21F0D"/>
    <w:multiLevelType w:val="hybridMultilevel"/>
    <w:tmpl w:val="9EA6AD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69A6BFE"/>
    <w:multiLevelType w:val="hybridMultilevel"/>
    <w:tmpl w:val="5EC628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727E3B"/>
    <w:multiLevelType w:val="hybridMultilevel"/>
    <w:tmpl w:val="8F66B2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150559E"/>
    <w:multiLevelType w:val="hybridMultilevel"/>
    <w:tmpl w:val="89D8C2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00CE1"/>
    <w:multiLevelType w:val="hybridMultilevel"/>
    <w:tmpl w:val="924A8BD0"/>
    <w:lvl w:ilvl="0" w:tplc="CC0A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2B32B7"/>
    <w:multiLevelType w:val="hybridMultilevel"/>
    <w:tmpl w:val="63B8FA46"/>
    <w:lvl w:ilvl="0" w:tplc="672206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B6CBD"/>
    <w:multiLevelType w:val="hybridMultilevel"/>
    <w:tmpl w:val="401E438E"/>
    <w:lvl w:ilvl="0" w:tplc="FB882E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F63B5"/>
    <w:multiLevelType w:val="multilevel"/>
    <w:tmpl w:val="3326C328"/>
    <w:lvl w:ilvl="0">
      <w:start w:val="5"/>
      <w:numFmt w:val="upperLetter"/>
      <w:lvlText w:val="%1."/>
      <w:lvlJc w:val="left"/>
      <w:pPr>
        <w:ind w:left="1224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6C17C13"/>
    <w:multiLevelType w:val="hybridMultilevel"/>
    <w:tmpl w:val="79AC4C4C"/>
    <w:lvl w:ilvl="0" w:tplc="0CCEA0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85A96"/>
    <w:multiLevelType w:val="hybridMultilevel"/>
    <w:tmpl w:val="F3FE01B0"/>
    <w:lvl w:ilvl="0" w:tplc="96CA3BEA">
      <w:start w:val="1"/>
      <w:numFmt w:val="upperLetter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D6148F"/>
    <w:multiLevelType w:val="hybridMultilevel"/>
    <w:tmpl w:val="9DA8AE12"/>
    <w:lvl w:ilvl="0" w:tplc="7248CA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DCA5A11"/>
    <w:multiLevelType w:val="hybridMultilevel"/>
    <w:tmpl w:val="2CB0D2F8"/>
    <w:lvl w:ilvl="0" w:tplc="F1B69A6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BC4E90"/>
    <w:multiLevelType w:val="hybridMultilevel"/>
    <w:tmpl w:val="6330B2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B51BB"/>
    <w:multiLevelType w:val="hybridMultilevel"/>
    <w:tmpl w:val="5B9624EA"/>
    <w:lvl w:ilvl="0" w:tplc="51A6A84C">
      <w:start w:val="5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F74A4"/>
    <w:multiLevelType w:val="hybridMultilevel"/>
    <w:tmpl w:val="2E6A0BAA"/>
    <w:lvl w:ilvl="0" w:tplc="96CA3BEA">
      <w:start w:val="1"/>
      <w:numFmt w:val="upp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94168"/>
    <w:multiLevelType w:val="hybridMultilevel"/>
    <w:tmpl w:val="CC64C966"/>
    <w:lvl w:ilvl="0" w:tplc="8A661116">
      <w:start w:val="5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B44AF"/>
    <w:multiLevelType w:val="hybridMultilevel"/>
    <w:tmpl w:val="6B6682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2976C2A"/>
    <w:multiLevelType w:val="hybridMultilevel"/>
    <w:tmpl w:val="E76CD80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207B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210ECD"/>
    <w:multiLevelType w:val="hybridMultilevel"/>
    <w:tmpl w:val="240ADE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422B03"/>
    <w:multiLevelType w:val="hybridMultilevel"/>
    <w:tmpl w:val="8256941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42529625">
    <w:abstractNumId w:val="21"/>
  </w:num>
  <w:num w:numId="2" w16cid:durableId="1501235096">
    <w:abstractNumId w:val="19"/>
  </w:num>
  <w:num w:numId="3" w16cid:durableId="1917084686">
    <w:abstractNumId w:val="16"/>
  </w:num>
  <w:num w:numId="4" w16cid:durableId="1660618301">
    <w:abstractNumId w:val="2"/>
  </w:num>
  <w:num w:numId="5" w16cid:durableId="2133397196">
    <w:abstractNumId w:val="25"/>
  </w:num>
  <w:num w:numId="6" w16cid:durableId="903297517">
    <w:abstractNumId w:val="31"/>
  </w:num>
  <w:num w:numId="7" w16cid:durableId="1651208162">
    <w:abstractNumId w:val="15"/>
  </w:num>
  <w:num w:numId="8" w16cid:durableId="1322663772">
    <w:abstractNumId w:val="17"/>
  </w:num>
  <w:num w:numId="9" w16cid:durableId="849678883">
    <w:abstractNumId w:val="13"/>
  </w:num>
  <w:num w:numId="10" w16cid:durableId="551037093">
    <w:abstractNumId w:val="6"/>
  </w:num>
  <w:num w:numId="11" w16cid:durableId="1146387185">
    <w:abstractNumId w:val="32"/>
  </w:num>
  <w:num w:numId="12" w16cid:durableId="1785807888">
    <w:abstractNumId w:val="10"/>
  </w:num>
  <w:num w:numId="13" w16cid:durableId="1943419516">
    <w:abstractNumId w:val="9"/>
  </w:num>
  <w:num w:numId="14" w16cid:durableId="177043602">
    <w:abstractNumId w:val="20"/>
  </w:num>
  <w:num w:numId="15" w16cid:durableId="1746217721">
    <w:abstractNumId w:val="18"/>
  </w:num>
  <w:num w:numId="16" w16cid:durableId="306860661">
    <w:abstractNumId w:val="1"/>
  </w:num>
  <w:num w:numId="17" w16cid:durableId="1786122561">
    <w:abstractNumId w:val="0"/>
  </w:num>
  <w:num w:numId="18" w16cid:durableId="1135489054">
    <w:abstractNumId w:val="7"/>
  </w:num>
  <w:num w:numId="19" w16cid:durableId="34476474">
    <w:abstractNumId w:val="34"/>
  </w:num>
  <w:num w:numId="20" w16cid:durableId="1618564170">
    <w:abstractNumId w:val="23"/>
  </w:num>
  <w:num w:numId="21" w16cid:durableId="375206894">
    <w:abstractNumId w:val="4"/>
  </w:num>
  <w:num w:numId="22" w16cid:durableId="254902155">
    <w:abstractNumId w:val="12"/>
  </w:num>
  <w:num w:numId="23" w16cid:durableId="1306425892">
    <w:abstractNumId w:val="29"/>
  </w:num>
  <w:num w:numId="24" w16cid:durableId="1563980782">
    <w:abstractNumId w:val="11"/>
  </w:num>
  <w:num w:numId="25" w16cid:durableId="2051226537">
    <w:abstractNumId w:val="27"/>
  </w:num>
  <w:num w:numId="26" w16cid:durableId="171998445">
    <w:abstractNumId w:val="3"/>
  </w:num>
  <w:num w:numId="27" w16cid:durableId="1617368503">
    <w:abstractNumId w:val="30"/>
  </w:num>
  <w:num w:numId="28" w16cid:durableId="404108612">
    <w:abstractNumId w:val="33"/>
  </w:num>
  <w:num w:numId="29" w16cid:durableId="868572245">
    <w:abstractNumId w:val="8"/>
  </w:num>
  <w:num w:numId="30" w16cid:durableId="249627729">
    <w:abstractNumId w:val="22"/>
  </w:num>
  <w:num w:numId="31" w16cid:durableId="630214713">
    <w:abstractNumId w:val="26"/>
  </w:num>
  <w:num w:numId="32" w16cid:durableId="1912036697">
    <w:abstractNumId w:val="28"/>
  </w:num>
  <w:num w:numId="33" w16cid:durableId="2000303067">
    <w:abstractNumId w:val="24"/>
  </w:num>
  <w:num w:numId="34" w16cid:durableId="1805073465">
    <w:abstractNumId w:val="14"/>
  </w:num>
  <w:num w:numId="35" w16cid:durableId="17810300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70A"/>
    <w:rsid w:val="00031643"/>
    <w:rsid w:val="00036168"/>
    <w:rsid w:val="000F4B92"/>
    <w:rsid w:val="0017097F"/>
    <w:rsid w:val="00186DBA"/>
    <w:rsid w:val="001D595E"/>
    <w:rsid w:val="001D651D"/>
    <w:rsid w:val="001E1046"/>
    <w:rsid w:val="001F3778"/>
    <w:rsid w:val="002010E7"/>
    <w:rsid w:val="0022475B"/>
    <w:rsid w:val="0024017E"/>
    <w:rsid w:val="0029161B"/>
    <w:rsid w:val="00297640"/>
    <w:rsid w:val="002E72FD"/>
    <w:rsid w:val="002F3A63"/>
    <w:rsid w:val="00315681"/>
    <w:rsid w:val="00316630"/>
    <w:rsid w:val="00337D1B"/>
    <w:rsid w:val="00364F65"/>
    <w:rsid w:val="003B4D7F"/>
    <w:rsid w:val="003F0DBF"/>
    <w:rsid w:val="0040483F"/>
    <w:rsid w:val="004B28E2"/>
    <w:rsid w:val="004C11FF"/>
    <w:rsid w:val="004F07F3"/>
    <w:rsid w:val="00535403"/>
    <w:rsid w:val="0054505C"/>
    <w:rsid w:val="005F470C"/>
    <w:rsid w:val="00621B19"/>
    <w:rsid w:val="00643C9E"/>
    <w:rsid w:val="00673F74"/>
    <w:rsid w:val="006B3770"/>
    <w:rsid w:val="0070504E"/>
    <w:rsid w:val="00734118"/>
    <w:rsid w:val="0076527C"/>
    <w:rsid w:val="00771D5F"/>
    <w:rsid w:val="00794FFA"/>
    <w:rsid w:val="008309F3"/>
    <w:rsid w:val="0085751D"/>
    <w:rsid w:val="00894C1F"/>
    <w:rsid w:val="008F0E36"/>
    <w:rsid w:val="00922FAB"/>
    <w:rsid w:val="00935078"/>
    <w:rsid w:val="00997A6F"/>
    <w:rsid w:val="009F27DD"/>
    <w:rsid w:val="00A05AB3"/>
    <w:rsid w:val="00A4318E"/>
    <w:rsid w:val="00A4471D"/>
    <w:rsid w:val="00A60086"/>
    <w:rsid w:val="00A84858"/>
    <w:rsid w:val="00AD3859"/>
    <w:rsid w:val="00AE412A"/>
    <w:rsid w:val="00B01069"/>
    <w:rsid w:val="00B3700F"/>
    <w:rsid w:val="00C42C44"/>
    <w:rsid w:val="00CC70EC"/>
    <w:rsid w:val="00D71121"/>
    <w:rsid w:val="00DB25AA"/>
    <w:rsid w:val="00DD0C40"/>
    <w:rsid w:val="00E15191"/>
    <w:rsid w:val="00E61505"/>
    <w:rsid w:val="00E7537A"/>
    <w:rsid w:val="00E75DDE"/>
    <w:rsid w:val="00E90865"/>
    <w:rsid w:val="00EB05D1"/>
    <w:rsid w:val="00EF2AAE"/>
    <w:rsid w:val="00F131AA"/>
    <w:rsid w:val="00F9470A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C36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35078"/>
    <w:pPr>
      <w:spacing w:line="480" w:lineRule="auto"/>
      <w:ind w:right="216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7D1B"/>
    <w:pPr>
      <w:spacing w:after="240"/>
      <w:ind w:right="216"/>
      <w:outlineLvl w:val="1"/>
    </w:pPr>
    <w:rPr>
      <w:rFonts w:ascii="Arial" w:hAnsi="Arial" w:cs="Arial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5078"/>
    <w:pPr>
      <w:ind w:left="720" w:right="216"/>
      <w:outlineLvl w:val="2"/>
    </w:pPr>
    <w:rPr>
      <w:rFonts w:ascii="Arial" w:hAnsi="Arial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47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935078"/>
    <w:rPr>
      <w:rFonts w:ascii="Arial" w:eastAsia="Times New Roman" w:hAnsi="Arial" w:cs="Arial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643C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37D1B"/>
    <w:rPr>
      <w:rFonts w:ascii="Arial" w:eastAsia="Times New Roman" w:hAnsi="Arial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35078"/>
    <w:rPr>
      <w:rFonts w:ascii="Arial" w:eastAsia="Times New Roman" w:hAnsi="Arial" w:cs="Arial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8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859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B377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64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F6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64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F6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4F00B-D1B2-4F4C-B128-EB57EE0DC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Committee Memo - Instructional Quality Commission (CA Dept of Education)</vt:lpstr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Committee Memo - Instructional Quality Commission (CA Dept of Education)</dc:title>
  <dc:subject>Executive Committee Agenda memorandum for the January 2026 Instructional Quality Commission Meeting.</dc:subject>
  <dc:creator/>
  <cp:keywords/>
  <dc:description/>
  <cp:lastModifiedBy/>
  <cp:revision>1</cp:revision>
  <dcterms:created xsi:type="dcterms:W3CDTF">2026-01-09T19:58:00Z</dcterms:created>
  <dcterms:modified xsi:type="dcterms:W3CDTF">2026-01-09T19:59:00Z</dcterms:modified>
</cp:coreProperties>
</file>