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Default="00F9470A" w:rsidP="006F0815">
      <w:pPr>
        <w:pStyle w:val="Heading1"/>
      </w:pPr>
      <w:r>
        <w:t>AGENDA ITEM MEMORANDUM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>
        <w:rPr>
          <w:rFonts w:ascii="Arial" w:hAnsi="Arial" w:cs="Arial"/>
          <w:sz w:val="24"/>
        </w:rPr>
        <w:t>December 20, 2017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A26C4B">
        <w:rPr>
          <w:rFonts w:ascii="Arial" w:hAnsi="Arial" w:cs="Arial"/>
          <w:bCs/>
          <w:sz w:val="24"/>
        </w:rPr>
        <w:t>Physical Education Subject Matter Committee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A26C4B">
        <w:rPr>
          <w:rFonts w:ascii="Arial" w:hAnsi="Arial" w:cs="Arial"/>
          <w:noProof/>
          <w:sz w:val="24"/>
        </w:rPr>
        <w:t>Cliff Rudnick</w:t>
      </w:r>
      <w:r>
        <w:rPr>
          <w:rFonts w:ascii="Arial" w:hAnsi="Arial" w:cs="Arial"/>
          <w:noProof/>
          <w:sz w:val="24"/>
        </w:rPr>
        <w:t xml:space="preserve">, </w:t>
      </w:r>
      <w:r w:rsidR="00A26C4B">
        <w:rPr>
          <w:rFonts w:ascii="Arial" w:hAnsi="Arial" w:cs="Arial"/>
          <w:noProof/>
          <w:sz w:val="24"/>
        </w:rPr>
        <w:t>Administrator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A26C4B">
        <w:rPr>
          <w:rFonts w:ascii="Arial" w:hAnsi="Arial" w:cs="Arial"/>
          <w:noProof/>
          <w:sz w:val="24"/>
        </w:rPr>
        <w:t>Instructional Resources Unit</w:t>
      </w:r>
    </w:p>
    <w:p w:rsidR="00935078" w:rsidRDefault="00935078" w:rsidP="001B1F7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A26C4B">
        <w:rPr>
          <w:rFonts w:ascii="Arial" w:hAnsi="Arial" w:cs="Arial"/>
          <w:bCs/>
          <w:sz w:val="24"/>
        </w:rPr>
        <w:t xml:space="preserve">Physical Education Subject </w:t>
      </w:r>
      <w:r w:rsidR="004B28E2">
        <w:rPr>
          <w:rFonts w:ascii="Arial" w:hAnsi="Arial" w:cs="Arial"/>
          <w:bCs/>
          <w:sz w:val="24"/>
        </w:rPr>
        <w:t>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Pr="008706CB" w:rsidRDefault="00A26C4B" w:rsidP="00935078">
      <w:pPr>
        <w:pStyle w:val="Heading1"/>
      </w:pPr>
      <w:r>
        <w:t>Item 11</w:t>
      </w:r>
      <w:r w:rsidR="00935078">
        <w:t xml:space="preserve">: </w:t>
      </w:r>
      <w:r>
        <w:t>Physical Education Subject Matter</w:t>
      </w:r>
      <w:r w:rsidR="00935078" w:rsidRPr="008706CB">
        <w:t xml:space="preserve"> Committee</w:t>
      </w:r>
    </w:p>
    <w:p w:rsidR="00935078" w:rsidRDefault="00A26C4B" w:rsidP="00935078">
      <w:pPr>
        <w:pStyle w:val="Heading2"/>
      </w:pPr>
      <w:r>
        <w:t>Election of Vice Chair</w:t>
      </w:r>
      <w:r w:rsidR="00935078">
        <w:t xml:space="preserve"> (Action)</w:t>
      </w:r>
    </w:p>
    <w:p w:rsidR="00935078" w:rsidRDefault="00A26C4B" w:rsidP="0015797D">
      <w:pPr>
        <w:spacing w:after="24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>
        <w:rPr>
          <w:rFonts w:ascii="Arial" w:hAnsi="Arial" w:cs="Arial"/>
          <w:sz w:val="24"/>
        </w:rPr>
        <w:t>Physical Education</w:t>
      </w:r>
      <w:r w:rsidRPr="003C769F">
        <w:rPr>
          <w:rFonts w:ascii="Arial" w:hAnsi="Arial" w:cs="Arial"/>
          <w:sz w:val="24"/>
        </w:rPr>
        <w:t xml:space="preserve"> Subject Matter Committee will be accepted and an election conducted.</w:t>
      </w:r>
    </w:p>
    <w:p w:rsidR="00935078" w:rsidRPr="004B28E2" w:rsidRDefault="00A26C4B" w:rsidP="00865DC4">
      <w:pPr>
        <w:pStyle w:val="Heading2"/>
      </w:pPr>
      <w:r>
        <w:t xml:space="preserve">Establish Goals for 2018 </w:t>
      </w:r>
      <w:r w:rsidR="004B28E2">
        <w:t>(</w:t>
      </w:r>
      <w:r>
        <w:t>Information/</w:t>
      </w:r>
      <w:r w:rsidR="004B28E2">
        <w:t>Action)</w:t>
      </w:r>
    </w:p>
    <w:p w:rsidR="00A26C4B" w:rsidRPr="00A26C4B" w:rsidRDefault="00A26C4B" w:rsidP="001F5A94">
      <w:pPr>
        <w:pStyle w:val="Heading3"/>
      </w:pPr>
      <w:r w:rsidRPr="001F5A94">
        <w:t>Review</w:t>
      </w:r>
      <w:r w:rsidRPr="00A26C4B">
        <w:t xml:space="preserve"> of 2017 Goals</w:t>
      </w:r>
    </w:p>
    <w:p w:rsidR="00A26C4B" w:rsidRPr="003B5CA1" w:rsidRDefault="00A26C4B" w:rsidP="001F5A94">
      <w:pPr>
        <w:pStyle w:val="ListParagraph"/>
        <w:numPr>
          <w:ilvl w:val="0"/>
          <w:numId w:val="14"/>
        </w:numPr>
        <w:ind w:left="1170"/>
        <w:rPr>
          <w:rFonts w:ascii="Arial" w:hAnsi="Arial" w:cs="Arial"/>
          <w:sz w:val="24"/>
          <w:szCs w:val="24"/>
        </w:rPr>
      </w:pPr>
      <w:r w:rsidRPr="003B5CA1">
        <w:rPr>
          <w:rFonts w:ascii="Arial" w:hAnsi="Arial" w:cs="Arial"/>
          <w:sz w:val="24"/>
          <w:szCs w:val="24"/>
        </w:rPr>
        <w:t>Remain informed on issues that affect curriculum, assessment, and professional learning for physical education.</w:t>
      </w:r>
    </w:p>
    <w:p w:rsidR="00A26C4B" w:rsidRPr="006A3F90" w:rsidRDefault="00A26C4B" w:rsidP="001F5A94">
      <w:pPr>
        <w:pStyle w:val="ListParagraph"/>
        <w:numPr>
          <w:ilvl w:val="0"/>
          <w:numId w:val="14"/>
        </w:numPr>
        <w:spacing w:after="240"/>
        <w:ind w:left="11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Remain informed on and support the development of the 2019 </w:t>
      </w:r>
      <w:r w:rsidRPr="001F5A94">
        <w:rPr>
          <w:rFonts w:ascii="Arial" w:hAnsi="Arial" w:cs="Arial"/>
          <w:i/>
          <w:sz w:val="24"/>
          <w:szCs w:val="24"/>
        </w:rPr>
        <w:t>Health Education Curriculum Framework</w:t>
      </w:r>
      <w:r>
        <w:rPr>
          <w:rFonts w:ascii="Arial" w:hAnsi="Arial" w:cs="Arial"/>
          <w:sz w:val="24"/>
          <w:szCs w:val="24"/>
        </w:rPr>
        <w:t>.</w:t>
      </w:r>
    </w:p>
    <w:p w:rsidR="00A26C4B" w:rsidRPr="00A26C4B" w:rsidRDefault="00A26C4B" w:rsidP="001F5A94">
      <w:pPr>
        <w:pStyle w:val="Heading3"/>
      </w:pPr>
      <w:r w:rsidRPr="00A26C4B">
        <w:t>Proposed 2018 Goals</w:t>
      </w:r>
    </w:p>
    <w:p w:rsidR="00A26C4B" w:rsidRDefault="00A26C4B" w:rsidP="001F5A94">
      <w:pPr>
        <w:pStyle w:val="ListParagraph"/>
        <w:numPr>
          <w:ilvl w:val="0"/>
          <w:numId w:val="6"/>
        </w:numPr>
        <w:ind w:left="1170" w:right="2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Remain informed on issues that affect curriculum, assessment, and professional learning for physical education.</w:t>
      </w:r>
    </w:p>
    <w:p w:rsidR="00A26C4B" w:rsidRDefault="00A26C4B" w:rsidP="001F5A94">
      <w:pPr>
        <w:pStyle w:val="ListParagraph"/>
        <w:numPr>
          <w:ilvl w:val="0"/>
          <w:numId w:val="6"/>
        </w:numPr>
        <w:ind w:left="1170" w:right="2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Remain informed and support the development of the 2019 </w:t>
      </w:r>
      <w:r w:rsidRPr="001F5A94">
        <w:rPr>
          <w:rFonts w:ascii="Arial" w:hAnsi="Arial" w:cs="Arial"/>
          <w:i/>
          <w:sz w:val="24"/>
          <w:szCs w:val="24"/>
        </w:rPr>
        <w:t>Health Education Curriculum Framework</w:t>
      </w:r>
      <w:r>
        <w:rPr>
          <w:rFonts w:ascii="Arial" w:hAnsi="Arial" w:cs="Arial"/>
          <w:sz w:val="24"/>
          <w:szCs w:val="24"/>
        </w:rPr>
        <w:t>.</w:t>
      </w:r>
    </w:p>
    <w:p w:rsidR="004B28E2" w:rsidRPr="00A26C4B" w:rsidRDefault="00A26C4B" w:rsidP="001F5A94">
      <w:pPr>
        <w:pStyle w:val="ListParagraph"/>
        <w:numPr>
          <w:ilvl w:val="0"/>
          <w:numId w:val="6"/>
        </w:numPr>
        <w:spacing w:after="240"/>
        <w:ind w:left="1170" w:right="216"/>
        <w:rPr>
          <w:rFonts w:ascii="Arial" w:hAnsi="Arial" w:cs="Arial"/>
          <w:sz w:val="24"/>
        </w:rPr>
      </w:pPr>
      <w:r w:rsidRPr="00A26C4B">
        <w:rPr>
          <w:rFonts w:ascii="Arial" w:hAnsi="Arial" w:cs="Arial"/>
          <w:sz w:val="24"/>
          <w:szCs w:val="24"/>
        </w:rPr>
        <w:t>Remain informed on the California Statewide System of Support (CAS3) and integrate, if appropriate, guidance aligned with the CAS3.</w:t>
      </w:r>
    </w:p>
    <w:p w:rsidR="004B28E2" w:rsidRDefault="004B28E2" w:rsidP="004B28E2">
      <w:pPr>
        <w:pStyle w:val="Heading2"/>
      </w:pPr>
      <w:r>
        <w:t>Other Matters/Public Comment</w:t>
      </w:r>
    </w:p>
    <w:p w:rsidR="00F23A77" w:rsidRDefault="00F23A77" w:rsidP="00F23A77"/>
    <w:p w:rsidR="00F23A77" w:rsidRPr="00CD3B5A" w:rsidRDefault="00F23A77" w:rsidP="00F23A77">
      <w:pPr>
        <w:spacing w:before="240"/>
        <w:rPr>
          <w:rFonts w:ascii="Arial" w:hAnsi="Arial" w:cs="Arial"/>
          <w:sz w:val="24"/>
          <w:szCs w:val="24"/>
        </w:rPr>
      </w:pPr>
      <w:r w:rsidRPr="00CD3B5A">
        <w:rPr>
          <w:rFonts w:ascii="Arial" w:hAnsi="Arial" w:cs="Arial"/>
          <w:sz w:val="24"/>
          <w:szCs w:val="24"/>
        </w:rPr>
        <w:t>California Department of Education, January 201</w:t>
      </w:r>
      <w:r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</w:p>
    <w:p w:rsidR="00F23A77" w:rsidRPr="00F23A77" w:rsidRDefault="00F23A77" w:rsidP="00F23A77"/>
    <w:sectPr w:rsidR="00F23A77" w:rsidRPr="00F23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1139"/>
    <w:multiLevelType w:val="hybridMultilevel"/>
    <w:tmpl w:val="8F7C271C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1BD7494C"/>
    <w:multiLevelType w:val="hybridMultilevel"/>
    <w:tmpl w:val="ADBA50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B012E2"/>
    <w:multiLevelType w:val="hybridMultilevel"/>
    <w:tmpl w:val="03E246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0B08D7"/>
    <w:multiLevelType w:val="hybridMultilevel"/>
    <w:tmpl w:val="D7323E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811CD0"/>
    <w:multiLevelType w:val="hybridMultilevel"/>
    <w:tmpl w:val="0E0095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9B44AF"/>
    <w:multiLevelType w:val="hybridMultilevel"/>
    <w:tmpl w:val="90F231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976C2A"/>
    <w:multiLevelType w:val="hybridMultilevel"/>
    <w:tmpl w:val="E76CD8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207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12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13"/>
  </w:num>
  <w:num w:numId="12">
    <w:abstractNumId w:val="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417B2"/>
    <w:rsid w:val="001B1F76"/>
    <w:rsid w:val="001D595E"/>
    <w:rsid w:val="001D651D"/>
    <w:rsid w:val="001E1046"/>
    <w:rsid w:val="001F3778"/>
    <w:rsid w:val="001F5A94"/>
    <w:rsid w:val="002010E7"/>
    <w:rsid w:val="0022475B"/>
    <w:rsid w:val="003B4D7F"/>
    <w:rsid w:val="004B28E2"/>
    <w:rsid w:val="00643C9E"/>
    <w:rsid w:val="006F0815"/>
    <w:rsid w:val="00794FFA"/>
    <w:rsid w:val="007A16EB"/>
    <w:rsid w:val="00865DC4"/>
    <w:rsid w:val="008E0794"/>
    <w:rsid w:val="00922FAB"/>
    <w:rsid w:val="00935078"/>
    <w:rsid w:val="00A00358"/>
    <w:rsid w:val="00A26C4B"/>
    <w:rsid w:val="00AD3859"/>
    <w:rsid w:val="00CC70EC"/>
    <w:rsid w:val="00E7537A"/>
    <w:rsid w:val="00F23A77"/>
    <w:rsid w:val="00F8313A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7DAAE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5A94"/>
    <w:pPr>
      <w:ind w:left="81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F5A94"/>
    <w:rPr>
      <w:rFonts w:ascii="Arial" w:eastAsia="Times New Roman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7CC4B-BA0D-483C-A793-92B92124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Jan2018 Item11 Physical Education SMC Agenda Item Memorandum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Education SMC Item December 20, 2017 - Curriculum Frameworks (CA Dept of Education)</dc:title>
  <dc:subject>Instructional Quality Commission Physical Education Subject Committee Agenda Item.</dc:subject>
  <dc:creator>Tracie Yee</dc:creator>
  <cp:keywords/>
  <dc:description/>
  <cp:lastModifiedBy>Astrid Berrios</cp:lastModifiedBy>
  <cp:revision>9</cp:revision>
  <cp:lastPrinted>2017-12-19T19:18:00Z</cp:lastPrinted>
  <dcterms:created xsi:type="dcterms:W3CDTF">2017-12-20T16:50:00Z</dcterms:created>
  <dcterms:modified xsi:type="dcterms:W3CDTF">2023-04-24T23:13:00Z</dcterms:modified>
</cp:coreProperties>
</file>