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047A78" w:rsidRDefault="00FF1521" w:rsidP="007A6B90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2020</w:t>
      </w:r>
      <w:r w:rsidR="005C30E9" w:rsidRPr="00047A78">
        <w:rPr>
          <w:sz w:val="40"/>
          <w:szCs w:val="40"/>
        </w:rPr>
        <w:t xml:space="preserve"> </w:t>
      </w:r>
      <w:r w:rsidR="00F9470A" w:rsidRPr="00047A78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FF1521">
        <w:rPr>
          <w:rFonts w:ascii="Arial" w:hAnsi="Arial" w:cs="Arial"/>
          <w:sz w:val="24"/>
        </w:rPr>
        <w:t>January 2, 2020</w:t>
      </w:r>
    </w:p>
    <w:p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5F01D9">
        <w:rPr>
          <w:rFonts w:ascii="Arial" w:hAnsi="Arial" w:cs="Arial"/>
          <w:bCs/>
          <w:sz w:val="24"/>
        </w:rPr>
        <w:t>English Language Arts/English Language Development (ELA/ELD)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Pr="00AB3B27" w:rsidRDefault="00935078" w:rsidP="00935078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AB3B27">
        <w:rPr>
          <w:rFonts w:ascii="Arial" w:hAnsi="Arial" w:cs="Arial"/>
          <w:b/>
          <w:bCs/>
          <w:sz w:val="24"/>
          <w:lang w:val="pt-PT"/>
        </w:rPr>
        <w:t>VIA:</w:t>
      </w:r>
      <w:r w:rsidRPr="00AB3B27">
        <w:rPr>
          <w:rFonts w:ascii="Arial" w:hAnsi="Arial" w:cs="Arial"/>
          <w:b/>
          <w:bCs/>
          <w:sz w:val="24"/>
          <w:lang w:val="pt-PT"/>
        </w:rPr>
        <w:tab/>
      </w:r>
      <w:r w:rsidR="005F01D9" w:rsidRPr="00AB3B27">
        <w:rPr>
          <w:rFonts w:ascii="Arial" w:hAnsi="Arial" w:cs="Arial"/>
          <w:sz w:val="24"/>
          <w:lang w:val="pt-PT"/>
        </w:rPr>
        <w:t>Constantino Silva</w:t>
      </w:r>
      <w:r w:rsidRPr="00AB3B27">
        <w:rPr>
          <w:rFonts w:ascii="Arial" w:hAnsi="Arial" w:cs="Arial"/>
          <w:sz w:val="24"/>
          <w:lang w:val="pt-PT"/>
        </w:rPr>
        <w:t>, Administrator</w:t>
      </w:r>
    </w:p>
    <w:p w:rsidR="00935078" w:rsidRPr="00AB3B27" w:rsidRDefault="005F01D9" w:rsidP="004A5FAA">
      <w:pPr>
        <w:tabs>
          <w:tab w:val="left" w:pos="1440"/>
        </w:tabs>
        <w:spacing w:after="240"/>
        <w:ind w:firstLine="1440"/>
        <w:rPr>
          <w:lang w:val="pt-PT"/>
        </w:rPr>
      </w:pPr>
      <w:r w:rsidRPr="00AB3B27">
        <w:rPr>
          <w:rFonts w:ascii="Arial" w:hAnsi="Arial" w:cs="Arial"/>
          <w:sz w:val="24"/>
          <w:szCs w:val="24"/>
          <w:lang w:val="pt-PT"/>
        </w:rPr>
        <w:t>Curriculum Frameworks</w:t>
      </w:r>
      <w:r w:rsidR="00935078" w:rsidRPr="00AB3B27">
        <w:rPr>
          <w:rFonts w:ascii="Arial" w:hAnsi="Arial" w:cs="Arial"/>
          <w:sz w:val="24"/>
          <w:szCs w:val="24"/>
          <w:lang w:val="pt-PT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noProof/>
          <w:sz w:val="24"/>
        </w:rPr>
        <w:t>Kyle Petty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Programs </w:t>
      </w:r>
      <w:r w:rsidR="005F01D9">
        <w:rPr>
          <w:rFonts w:ascii="Arial" w:hAnsi="Arial" w:cs="Arial"/>
          <w:noProof/>
          <w:sz w:val="24"/>
        </w:rPr>
        <w:t>Consultant</w:t>
      </w:r>
      <w:bookmarkStart w:id="0" w:name="_GoBack"/>
      <w:bookmarkEnd w:id="0"/>
    </w:p>
    <w:p w:rsidR="00935078" w:rsidRDefault="005F01D9" w:rsidP="004A5FAA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bCs/>
          <w:sz w:val="24"/>
        </w:rPr>
        <w:t>ELA/ELD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B53861" w:rsidP="004A5FAA">
      <w:pPr>
        <w:pStyle w:val="Heading2"/>
        <w:numPr>
          <w:ilvl w:val="0"/>
          <w:numId w:val="0"/>
        </w:numPr>
        <w:spacing w:after="240"/>
      </w:pPr>
      <w:r>
        <w:t>Item 4</w:t>
      </w:r>
      <w:r w:rsidR="00935078" w:rsidRPr="009A71F4">
        <w:t xml:space="preserve">: </w:t>
      </w:r>
      <w:r w:rsidR="005F01D9" w:rsidRPr="009A71F4">
        <w:t>ELA/ELD</w:t>
      </w:r>
      <w:r w:rsidR="00935078" w:rsidRPr="009A71F4">
        <w:t xml:space="preserve"> Subject Matter Committee</w:t>
      </w:r>
    </w:p>
    <w:p w:rsidR="00935078" w:rsidRPr="00726266" w:rsidRDefault="00935078" w:rsidP="00AB3B27">
      <w:pPr>
        <w:pStyle w:val="Heading3"/>
      </w:pPr>
      <w:r w:rsidRPr="00726266">
        <w:t xml:space="preserve">Election of Vice </w:t>
      </w:r>
      <w:r w:rsidRPr="00AB3B27">
        <w:t>Chair</w:t>
      </w:r>
      <w:r w:rsidRPr="00726266">
        <w:t xml:space="preserve">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5F01D9">
        <w:rPr>
          <w:rFonts w:ascii="Arial" w:hAnsi="Arial" w:cs="Arial"/>
          <w:sz w:val="24"/>
        </w:rPr>
        <w:t>ELA/ELD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Default="00935078" w:rsidP="00AB3B27">
      <w:pPr>
        <w:pStyle w:val="Heading3"/>
      </w:pPr>
      <w:r w:rsidRPr="00726266">
        <w:t>Other Matters/Public Comment</w:t>
      </w:r>
    </w:p>
    <w:p w:rsidR="007A6B90" w:rsidRPr="007A6B90" w:rsidRDefault="007A6B90" w:rsidP="007A6B90">
      <w:pPr>
        <w:spacing w:before="360"/>
        <w:rPr>
          <w:rFonts w:ascii="Arial" w:hAnsi="Arial" w:cs="Arial"/>
          <w:sz w:val="24"/>
          <w:szCs w:val="24"/>
        </w:rPr>
      </w:pPr>
      <w:r w:rsidRPr="007A6B90">
        <w:rPr>
          <w:rFonts w:ascii="Arial" w:hAnsi="Arial" w:cs="Arial"/>
          <w:sz w:val="24"/>
          <w:szCs w:val="24"/>
        </w:rPr>
        <w:t>California Depar</w:t>
      </w:r>
      <w:r w:rsidR="00FF1521">
        <w:rPr>
          <w:rFonts w:ascii="Arial" w:hAnsi="Arial" w:cs="Arial"/>
          <w:sz w:val="24"/>
          <w:szCs w:val="24"/>
        </w:rPr>
        <w:t>tment of Education, January 2020</w:t>
      </w:r>
    </w:p>
    <w:sectPr w:rsidR="007A6B90" w:rsidRPr="007A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A028A7A6"/>
    <w:lvl w:ilvl="0" w:tplc="FFE6D94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A19DD"/>
    <w:multiLevelType w:val="hybridMultilevel"/>
    <w:tmpl w:val="33AE0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15"/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7A78"/>
    <w:rsid w:val="001D651D"/>
    <w:rsid w:val="001E1046"/>
    <w:rsid w:val="001F3778"/>
    <w:rsid w:val="002010E7"/>
    <w:rsid w:val="0022475B"/>
    <w:rsid w:val="00296660"/>
    <w:rsid w:val="0035292E"/>
    <w:rsid w:val="003B4B74"/>
    <w:rsid w:val="003B4D7F"/>
    <w:rsid w:val="00437419"/>
    <w:rsid w:val="00496593"/>
    <w:rsid w:val="004A3CD4"/>
    <w:rsid w:val="004A5FAA"/>
    <w:rsid w:val="00597723"/>
    <w:rsid w:val="005C30E9"/>
    <w:rsid w:val="005F01D9"/>
    <w:rsid w:val="00643C9E"/>
    <w:rsid w:val="00726266"/>
    <w:rsid w:val="00794FFA"/>
    <w:rsid w:val="007A6B90"/>
    <w:rsid w:val="00922FAB"/>
    <w:rsid w:val="00935078"/>
    <w:rsid w:val="0097111C"/>
    <w:rsid w:val="009A71F4"/>
    <w:rsid w:val="00AB3B27"/>
    <w:rsid w:val="00AD3859"/>
    <w:rsid w:val="00B53861"/>
    <w:rsid w:val="00CC70EC"/>
    <w:rsid w:val="00D40407"/>
    <w:rsid w:val="00E7537A"/>
    <w:rsid w:val="00F9470A"/>
    <w:rsid w:val="00FE283E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6B90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B3B27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A6B90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3B27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E796-7F5E-4060-8981-1A0FB9A7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ELA/ELD SMC Memo - Instructional Quality Commission (CA Dept of Education)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ELA/ELD SMC Memo - Instructional Quality Commission (CA Dept of Education)</dc:title>
  <dc:subject>English Language Arts/English Language Development Subject Matter Committee Agenda Item Memo for January 2020 Instructional Quality Commission Meeting. </dc:subject>
  <dc:creator>Tracie Yee</dc:creator>
  <cp:keywords/>
  <dc:description/>
  <cp:lastModifiedBy>Terri Yan</cp:lastModifiedBy>
  <cp:revision>7</cp:revision>
  <cp:lastPrinted>2017-12-19T16:21:00Z</cp:lastPrinted>
  <dcterms:created xsi:type="dcterms:W3CDTF">2019-11-15T19:29:00Z</dcterms:created>
  <dcterms:modified xsi:type="dcterms:W3CDTF">2020-01-02T17:54:00Z</dcterms:modified>
</cp:coreProperties>
</file>