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0B8" w:rsidRPr="00AA5F63" w:rsidRDefault="006E40B8" w:rsidP="006E40B8">
      <w:pPr>
        <w:pStyle w:val="Header"/>
        <w:jc w:val="right"/>
        <w:rPr>
          <w:rFonts w:asciiTheme="minorBidi" w:hAnsiTheme="minorBidi"/>
          <w:sz w:val="24"/>
          <w:szCs w:val="24"/>
        </w:rPr>
      </w:pPr>
      <w:r w:rsidRPr="00AA5F63">
        <w:rPr>
          <w:rFonts w:asciiTheme="minorBidi" w:hAnsiTheme="minorBidi"/>
          <w:sz w:val="24"/>
          <w:szCs w:val="24"/>
        </w:rPr>
        <w:t xml:space="preserve">Attachment </w:t>
      </w:r>
      <w:r w:rsidR="00FE73C6">
        <w:rPr>
          <w:rFonts w:asciiTheme="minorBidi" w:hAnsiTheme="minorBidi"/>
          <w:sz w:val="24"/>
          <w:szCs w:val="24"/>
        </w:rPr>
        <w:t>B</w:t>
      </w:r>
    </w:p>
    <w:p w:rsidR="006E40B8" w:rsidRPr="00AA5F63" w:rsidRDefault="006E40B8" w:rsidP="006E40B8">
      <w:pPr>
        <w:pStyle w:val="Header"/>
        <w:jc w:val="right"/>
        <w:rPr>
          <w:rFonts w:asciiTheme="minorBidi" w:hAnsiTheme="minorBidi"/>
          <w:sz w:val="24"/>
          <w:szCs w:val="24"/>
        </w:rPr>
      </w:pPr>
      <w:r>
        <w:rPr>
          <w:rFonts w:asciiTheme="minorBidi" w:hAnsiTheme="minorBidi"/>
          <w:sz w:val="24"/>
          <w:szCs w:val="24"/>
        </w:rPr>
        <w:t>Instructional Quality Commission</w:t>
      </w:r>
    </w:p>
    <w:p w:rsidR="006E40B8" w:rsidRPr="00AA5F63" w:rsidRDefault="006E40B8" w:rsidP="006E40B8">
      <w:pPr>
        <w:pStyle w:val="Header"/>
        <w:jc w:val="right"/>
        <w:rPr>
          <w:rFonts w:asciiTheme="minorBidi" w:hAnsiTheme="minorBidi"/>
          <w:sz w:val="24"/>
          <w:szCs w:val="24"/>
        </w:rPr>
      </w:pPr>
      <w:r>
        <w:rPr>
          <w:rFonts w:asciiTheme="minorBidi" w:hAnsiTheme="minorBidi"/>
          <w:sz w:val="24"/>
          <w:szCs w:val="24"/>
        </w:rPr>
        <w:t>April</w:t>
      </w:r>
      <w:r w:rsidRPr="00AA5F63">
        <w:rPr>
          <w:rFonts w:asciiTheme="minorBidi" w:hAnsiTheme="minorBidi"/>
          <w:sz w:val="24"/>
          <w:szCs w:val="24"/>
        </w:rPr>
        <w:t xml:space="preserve"> </w:t>
      </w:r>
      <w:r>
        <w:rPr>
          <w:rFonts w:asciiTheme="minorBidi" w:hAnsiTheme="minorBidi"/>
          <w:sz w:val="24"/>
          <w:szCs w:val="24"/>
        </w:rPr>
        <w:t>17</w:t>
      </w:r>
      <w:r w:rsidRPr="00AA5F63">
        <w:rPr>
          <w:rFonts w:asciiTheme="minorBidi" w:hAnsiTheme="minorBidi"/>
          <w:sz w:val="24"/>
          <w:szCs w:val="24"/>
        </w:rPr>
        <w:t>, 20</w:t>
      </w:r>
      <w:r>
        <w:rPr>
          <w:rFonts w:asciiTheme="minorBidi" w:hAnsiTheme="minorBidi"/>
          <w:sz w:val="24"/>
          <w:szCs w:val="24"/>
        </w:rPr>
        <w:t>20</w:t>
      </w:r>
    </w:p>
    <w:p w:rsidR="006E40B8" w:rsidRPr="00AA5F63" w:rsidRDefault="006E40B8" w:rsidP="006E40B8">
      <w:pPr>
        <w:pStyle w:val="Header"/>
        <w:spacing w:after="240"/>
        <w:jc w:val="right"/>
        <w:rPr>
          <w:rFonts w:asciiTheme="minorBidi" w:hAnsiTheme="minorBidi"/>
          <w:bCs/>
          <w:sz w:val="24"/>
          <w:szCs w:val="24"/>
        </w:rPr>
      </w:pPr>
      <w:r w:rsidRPr="00AA5F63">
        <w:rPr>
          <w:rFonts w:asciiTheme="minorBidi" w:hAnsiTheme="minorBidi"/>
          <w:sz w:val="24"/>
          <w:szCs w:val="24"/>
        </w:rPr>
        <w:t xml:space="preserve">Page </w:t>
      </w:r>
      <w:r w:rsidRPr="00AA5F63">
        <w:rPr>
          <w:rFonts w:asciiTheme="minorBidi" w:hAnsiTheme="minorBidi"/>
          <w:bCs/>
          <w:sz w:val="24"/>
          <w:szCs w:val="24"/>
        </w:rPr>
        <w:fldChar w:fldCharType="begin"/>
      </w:r>
      <w:r w:rsidRPr="00AA5F63">
        <w:rPr>
          <w:rFonts w:asciiTheme="minorBidi" w:hAnsiTheme="minorBidi"/>
          <w:bCs/>
          <w:sz w:val="24"/>
          <w:szCs w:val="24"/>
        </w:rPr>
        <w:instrText xml:space="preserve"> PAGE  \* Arabic  \* MERGEFORMAT </w:instrText>
      </w:r>
      <w:r w:rsidRPr="00AA5F63">
        <w:rPr>
          <w:rFonts w:asciiTheme="minorBidi" w:hAnsiTheme="minorBidi"/>
          <w:bCs/>
          <w:sz w:val="24"/>
          <w:szCs w:val="24"/>
        </w:rPr>
        <w:fldChar w:fldCharType="separate"/>
      </w:r>
      <w:r>
        <w:rPr>
          <w:rFonts w:asciiTheme="minorBidi" w:hAnsiTheme="minorBidi"/>
          <w:bCs/>
          <w:sz w:val="24"/>
          <w:szCs w:val="24"/>
        </w:rPr>
        <w:t>1</w:t>
      </w:r>
      <w:r w:rsidRPr="00AA5F63">
        <w:rPr>
          <w:rFonts w:asciiTheme="minorBidi" w:hAnsiTheme="minorBidi"/>
          <w:bCs/>
          <w:sz w:val="24"/>
          <w:szCs w:val="24"/>
        </w:rPr>
        <w:fldChar w:fldCharType="end"/>
      </w:r>
      <w:r w:rsidRPr="00AA5F63">
        <w:rPr>
          <w:rFonts w:asciiTheme="minorBidi" w:hAnsiTheme="minorBidi"/>
          <w:sz w:val="24"/>
          <w:szCs w:val="24"/>
        </w:rPr>
        <w:t xml:space="preserve"> of </w:t>
      </w:r>
      <w:r w:rsidRPr="00AA5F63">
        <w:rPr>
          <w:rFonts w:asciiTheme="minorBidi" w:hAnsiTheme="minorBidi"/>
          <w:bCs/>
          <w:sz w:val="24"/>
          <w:szCs w:val="24"/>
        </w:rPr>
        <w:fldChar w:fldCharType="begin"/>
      </w:r>
      <w:r w:rsidRPr="00AA5F63">
        <w:rPr>
          <w:rFonts w:asciiTheme="minorBidi" w:hAnsiTheme="minorBidi"/>
          <w:bCs/>
          <w:sz w:val="24"/>
          <w:szCs w:val="24"/>
        </w:rPr>
        <w:instrText xml:space="preserve"> NUMPAGES  \* Arabic  \* MERGEFORMAT </w:instrText>
      </w:r>
      <w:r w:rsidRPr="00AA5F63">
        <w:rPr>
          <w:rFonts w:asciiTheme="minorBidi" w:hAnsiTheme="minorBidi"/>
          <w:bCs/>
          <w:sz w:val="24"/>
          <w:szCs w:val="24"/>
        </w:rPr>
        <w:fldChar w:fldCharType="separate"/>
      </w:r>
      <w:r>
        <w:rPr>
          <w:rFonts w:asciiTheme="minorBidi" w:hAnsiTheme="minorBidi"/>
          <w:bCs/>
          <w:sz w:val="24"/>
          <w:szCs w:val="24"/>
        </w:rPr>
        <w:t>19</w:t>
      </w:r>
      <w:r w:rsidRPr="00AA5F63">
        <w:rPr>
          <w:rFonts w:asciiTheme="minorBidi" w:hAnsiTheme="minorBidi"/>
          <w:bCs/>
          <w:sz w:val="24"/>
          <w:szCs w:val="24"/>
        </w:rPr>
        <w:fldChar w:fldCharType="end"/>
      </w:r>
    </w:p>
    <w:p w:rsidR="00A378CE" w:rsidRDefault="00DD3732" w:rsidP="00A378CE">
      <w:pPr>
        <w:pStyle w:val="Heading1"/>
      </w:pPr>
      <w:r w:rsidRPr="009D6471">
        <w:t xml:space="preserve">Chapter </w:t>
      </w:r>
      <w:r w:rsidR="00D95CBF" w:rsidRPr="009D6471">
        <w:t>8</w:t>
      </w:r>
      <w:r w:rsidR="009F3F94" w:rsidRPr="009D6471">
        <w:t>: Teaching the Connections Standards</w:t>
      </w:r>
    </w:p>
    <w:p w:rsidR="00A01140" w:rsidRPr="009D6471" w:rsidRDefault="00A01140" w:rsidP="009D6471">
      <w:pPr>
        <w:pStyle w:val="Heading2"/>
      </w:pPr>
      <w:r w:rsidRPr="009D6471">
        <w:t>Chapter Overview</w:t>
      </w:r>
    </w:p>
    <w:p w:rsidR="00591574" w:rsidRPr="009D6471" w:rsidRDefault="00591574" w:rsidP="002802CE">
      <w:pPr>
        <w:pStyle w:val="Heading3"/>
      </w:pPr>
      <w:r w:rsidRPr="009D6471">
        <w:t>Chapter Objectives</w:t>
      </w:r>
    </w:p>
    <w:p w:rsidR="00591574" w:rsidRPr="009D6471" w:rsidRDefault="00591574" w:rsidP="009D6471">
      <w:pPr>
        <w:spacing w:after="240"/>
        <w:rPr>
          <w:bCs/>
          <w:sz w:val="24"/>
          <w:szCs w:val="24"/>
        </w:rPr>
      </w:pPr>
      <w:r w:rsidRPr="009D6471">
        <w:rPr>
          <w:bCs/>
          <w:sz w:val="24"/>
          <w:szCs w:val="24"/>
        </w:rPr>
        <w:t>By the end of this chapter, readers should be able to:</w:t>
      </w:r>
    </w:p>
    <w:p w:rsidR="004A2227" w:rsidRPr="009D6471" w:rsidRDefault="005A5977" w:rsidP="009D6471">
      <w:pPr>
        <w:pStyle w:val="ListParagraph"/>
        <w:numPr>
          <w:ilvl w:val="0"/>
          <w:numId w:val="29"/>
        </w:numPr>
        <w:spacing w:after="240"/>
        <w:contextualSpacing w:val="0"/>
        <w:rPr>
          <w:sz w:val="24"/>
          <w:szCs w:val="24"/>
        </w:rPr>
      </w:pPr>
      <w:r w:rsidRPr="009D6471">
        <w:rPr>
          <w:sz w:val="24"/>
          <w:szCs w:val="24"/>
        </w:rPr>
        <w:t xml:space="preserve">Describe ways to integrate content and culture </w:t>
      </w:r>
      <w:r w:rsidR="00932172">
        <w:rPr>
          <w:sz w:val="24"/>
          <w:szCs w:val="24"/>
        </w:rPr>
        <w:t>in</w:t>
      </w:r>
      <w:r w:rsidRPr="009D6471">
        <w:rPr>
          <w:sz w:val="24"/>
          <w:szCs w:val="24"/>
        </w:rPr>
        <w:t xml:space="preserve"> the world languages classroom</w:t>
      </w:r>
    </w:p>
    <w:p w:rsidR="00591574" w:rsidRPr="009D6471" w:rsidRDefault="003B5234" w:rsidP="009D6471">
      <w:pPr>
        <w:pStyle w:val="ListParagraph"/>
        <w:numPr>
          <w:ilvl w:val="0"/>
          <w:numId w:val="29"/>
        </w:numPr>
        <w:spacing w:after="240"/>
        <w:contextualSpacing w:val="0"/>
        <w:rPr>
          <w:color w:val="000000" w:themeColor="text1"/>
          <w:sz w:val="24"/>
          <w:szCs w:val="24"/>
        </w:rPr>
      </w:pPr>
      <w:r>
        <w:rPr>
          <w:color w:val="000000" w:themeColor="text1"/>
          <w:sz w:val="24"/>
          <w:szCs w:val="24"/>
        </w:rPr>
        <w:t xml:space="preserve">Help </w:t>
      </w:r>
      <w:r w:rsidR="00591574" w:rsidRPr="009D6471">
        <w:rPr>
          <w:color w:val="000000" w:themeColor="text1"/>
          <w:sz w:val="24"/>
          <w:szCs w:val="24"/>
        </w:rPr>
        <w:t xml:space="preserve">students </w:t>
      </w:r>
      <w:r>
        <w:rPr>
          <w:color w:val="000000" w:themeColor="text1"/>
          <w:sz w:val="24"/>
          <w:szCs w:val="24"/>
        </w:rPr>
        <w:t>make</w:t>
      </w:r>
      <w:r w:rsidR="00E30DF6" w:rsidRPr="009D6471">
        <w:rPr>
          <w:color w:val="000000" w:themeColor="text1"/>
          <w:sz w:val="24"/>
          <w:szCs w:val="24"/>
        </w:rPr>
        <w:t xml:space="preserve"> connections between </w:t>
      </w:r>
      <w:r w:rsidR="0064581F" w:rsidRPr="009D6471">
        <w:rPr>
          <w:color w:val="000000" w:themeColor="text1"/>
          <w:sz w:val="24"/>
          <w:szCs w:val="24"/>
        </w:rPr>
        <w:t>the ways they and others view topics of interest to multilingual communities</w:t>
      </w:r>
    </w:p>
    <w:p w:rsidR="005E3678" w:rsidRPr="009D6471" w:rsidRDefault="00EC2F84" w:rsidP="009D6471">
      <w:pPr>
        <w:numPr>
          <w:ilvl w:val="0"/>
          <w:numId w:val="29"/>
        </w:numPr>
        <w:spacing w:after="240"/>
        <w:rPr>
          <w:bCs/>
          <w:sz w:val="24"/>
          <w:szCs w:val="24"/>
        </w:rPr>
      </w:pPr>
      <w:r>
        <w:rPr>
          <w:rFonts w:eastAsiaTheme="minorHAnsi"/>
          <w:sz w:val="24"/>
          <w:szCs w:val="24"/>
          <w:lang w:val="en-US"/>
        </w:rPr>
        <w:t xml:space="preserve">Relate </w:t>
      </w:r>
      <w:r w:rsidR="005E3678" w:rsidRPr="009D6471">
        <w:rPr>
          <w:rFonts w:eastAsiaTheme="minorHAnsi"/>
          <w:sz w:val="24"/>
          <w:szCs w:val="24"/>
          <w:lang w:val="en-US"/>
        </w:rPr>
        <w:t xml:space="preserve">the Connections Standards to the </w:t>
      </w:r>
      <w:r w:rsidR="005E3678" w:rsidRPr="009D6471">
        <w:rPr>
          <w:rFonts w:eastAsiaTheme="minorHAnsi"/>
          <w:b/>
          <w:sz w:val="24"/>
          <w:szCs w:val="24"/>
          <w:lang w:val="en-US"/>
        </w:rPr>
        <w:t>Four Domains of Global Competence</w:t>
      </w:r>
    </w:p>
    <w:p w:rsidR="00591574" w:rsidRPr="009D6471" w:rsidRDefault="00591574" w:rsidP="009D6471">
      <w:pPr>
        <w:pStyle w:val="ListParagraph"/>
        <w:numPr>
          <w:ilvl w:val="0"/>
          <w:numId w:val="29"/>
        </w:numPr>
        <w:spacing w:after="240"/>
        <w:contextualSpacing w:val="0"/>
        <w:rPr>
          <w:sz w:val="24"/>
          <w:szCs w:val="24"/>
        </w:rPr>
      </w:pPr>
      <w:r w:rsidRPr="009D6471">
        <w:rPr>
          <w:sz w:val="24"/>
          <w:szCs w:val="24"/>
        </w:rPr>
        <w:t xml:space="preserve">Cite </w:t>
      </w:r>
      <w:r w:rsidR="008F76D9">
        <w:rPr>
          <w:sz w:val="24"/>
          <w:szCs w:val="24"/>
        </w:rPr>
        <w:t>content areas</w:t>
      </w:r>
      <w:r w:rsidRPr="009D6471">
        <w:rPr>
          <w:sz w:val="24"/>
          <w:szCs w:val="24"/>
        </w:rPr>
        <w:t xml:space="preserve"> </w:t>
      </w:r>
      <w:r w:rsidR="00121757" w:rsidRPr="009D6471">
        <w:rPr>
          <w:sz w:val="24"/>
          <w:szCs w:val="24"/>
        </w:rPr>
        <w:t>that connect</w:t>
      </w:r>
      <w:r w:rsidR="00B85402">
        <w:rPr>
          <w:sz w:val="24"/>
          <w:szCs w:val="24"/>
        </w:rPr>
        <w:t xml:space="preserve"> </w:t>
      </w:r>
      <w:r w:rsidR="00121757" w:rsidRPr="009D6471">
        <w:rPr>
          <w:sz w:val="24"/>
          <w:szCs w:val="24"/>
        </w:rPr>
        <w:t>to the study of</w:t>
      </w:r>
      <w:r w:rsidRPr="009D6471">
        <w:rPr>
          <w:sz w:val="24"/>
          <w:szCs w:val="24"/>
        </w:rPr>
        <w:t xml:space="preserve"> World Languages</w:t>
      </w:r>
      <w:r w:rsidR="00121757" w:rsidRPr="009D6471">
        <w:rPr>
          <w:sz w:val="24"/>
          <w:szCs w:val="24"/>
        </w:rPr>
        <w:t xml:space="preserve"> </w:t>
      </w:r>
      <w:r w:rsidRPr="009D6471">
        <w:rPr>
          <w:sz w:val="24"/>
          <w:szCs w:val="24"/>
        </w:rPr>
        <w:t xml:space="preserve">and </w:t>
      </w:r>
      <w:r w:rsidR="00EC2F84">
        <w:rPr>
          <w:sz w:val="24"/>
          <w:szCs w:val="24"/>
        </w:rPr>
        <w:t xml:space="preserve">the development of </w:t>
      </w:r>
      <w:r w:rsidRPr="009D6471">
        <w:rPr>
          <w:sz w:val="24"/>
          <w:szCs w:val="24"/>
        </w:rPr>
        <w:t>global citizenship, and describe options for maximizing those connections through collaboration</w:t>
      </w:r>
      <w:r w:rsidR="008F76D9">
        <w:rPr>
          <w:sz w:val="24"/>
          <w:szCs w:val="24"/>
        </w:rPr>
        <w:t xml:space="preserve"> across disciplines.</w:t>
      </w:r>
    </w:p>
    <w:p w:rsidR="00591574" w:rsidRPr="009D6471" w:rsidRDefault="00591574" w:rsidP="009D6471">
      <w:pPr>
        <w:pStyle w:val="ListParagraph"/>
        <w:numPr>
          <w:ilvl w:val="0"/>
          <w:numId w:val="29"/>
        </w:numPr>
        <w:spacing w:after="240"/>
        <w:contextualSpacing w:val="0"/>
        <w:rPr>
          <w:sz w:val="24"/>
          <w:szCs w:val="24"/>
        </w:rPr>
      </w:pPr>
      <w:r w:rsidRPr="009D6471">
        <w:rPr>
          <w:sz w:val="24"/>
          <w:szCs w:val="24"/>
        </w:rPr>
        <w:t>Identify strategies to engage students in age</w:t>
      </w:r>
      <w:r w:rsidR="000D0F56" w:rsidRPr="009D6471">
        <w:rPr>
          <w:sz w:val="24"/>
          <w:szCs w:val="24"/>
        </w:rPr>
        <w:t>- and range-</w:t>
      </w:r>
      <w:r w:rsidRPr="009D6471">
        <w:rPr>
          <w:sz w:val="24"/>
          <w:szCs w:val="24"/>
        </w:rPr>
        <w:t xml:space="preserve">appropriate, standards-driven instruction across the curriculum, drawing on standards, frameworks, and </w:t>
      </w:r>
      <w:r w:rsidR="00786664" w:rsidRPr="009D6471">
        <w:rPr>
          <w:sz w:val="24"/>
          <w:szCs w:val="24"/>
        </w:rPr>
        <w:t xml:space="preserve">authentic </w:t>
      </w:r>
      <w:r w:rsidR="00EC2F84">
        <w:rPr>
          <w:sz w:val="24"/>
          <w:szCs w:val="24"/>
        </w:rPr>
        <w:t>materials</w:t>
      </w:r>
      <w:r w:rsidR="00EC2F84" w:rsidRPr="009D6471">
        <w:rPr>
          <w:sz w:val="24"/>
          <w:szCs w:val="24"/>
        </w:rPr>
        <w:t xml:space="preserve"> </w:t>
      </w:r>
      <w:r w:rsidRPr="009D6471">
        <w:rPr>
          <w:sz w:val="24"/>
          <w:szCs w:val="24"/>
        </w:rPr>
        <w:t>f</w:t>
      </w:r>
      <w:r w:rsidR="00121757" w:rsidRPr="009D6471">
        <w:rPr>
          <w:sz w:val="24"/>
          <w:szCs w:val="24"/>
        </w:rPr>
        <w:t>rom</w:t>
      </w:r>
      <w:r w:rsidRPr="009D6471">
        <w:rPr>
          <w:sz w:val="24"/>
          <w:szCs w:val="24"/>
        </w:rPr>
        <w:t xml:space="preserve"> multiple </w:t>
      </w:r>
      <w:r w:rsidR="00786664" w:rsidRPr="009D6471">
        <w:rPr>
          <w:sz w:val="24"/>
          <w:szCs w:val="24"/>
        </w:rPr>
        <w:t xml:space="preserve">subject </w:t>
      </w:r>
      <w:r w:rsidRPr="009D6471">
        <w:rPr>
          <w:sz w:val="24"/>
          <w:szCs w:val="24"/>
        </w:rPr>
        <w:t>ar</w:t>
      </w:r>
      <w:r w:rsidR="00B91204">
        <w:rPr>
          <w:sz w:val="24"/>
          <w:szCs w:val="24"/>
        </w:rPr>
        <w:t>eas</w:t>
      </w:r>
    </w:p>
    <w:p w:rsidR="00EA0C1C" w:rsidRPr="009D6471" w:rsidRDefault="00EA0C1C" w:rsidP="002802CE">
      <w:pPr>
        <w:pStyle w:val="Heading3"/>
      </w:pPr>
      <w:r w:rsidRPr="009D6471">
        <w:t>Chapter Content</w:t>
      </w:r>
    </w:p>
    <w:p w:rsidR="000D5C48" w:rsidRPr="009D6471" w:rsidRDefault="000D5C48" w:rsidP="009D6471">
      <w:pPr>
        <w:spacing w:after="240"/>
        <w:rPr>
          <w:sz w:val="24"/>
          <w:szCs w:val="24"/>
        </w:rPr>
      </w:pPr>
      <w:r w:rsidRPr="009D6471">
        <w:rPr>
          <w:sz w:val="24"/>
          <w:szCs w:val="24"/>
        </w:rPr>
        <w:t>In this chapter, readers will learn about:</w:t>
      </w:r>
    </w:p>
    <w:p w:rsidR="00376B0A" w:rsidRPr="009D6471" w:rsidRDefault="00B26699" w:rsidP="00B20606">
      <w:pPr>
        <w:pStyle w:val="ListParagraph"/>
        <w:numPr>
          <w:ilvl w:val="0"/>
          <w:numId w:val="8"/>
        </w:numPr>
        <w:spacing w:after="240"/>
        <w:ind w:left="720"/>
        <w:contextualSpacing w:val="0"/>
        <w:rPr>
          <w:bCs/>
          <w:sz w:val="24"/>
          <w:szCs w:val="24"/>
        </w:rPr>
      </w:pPr>
      <w:r w:rsidRPr="009D6471">
        <w:rPr>
          <w:bCs/>
          <w:sz w:val="24"/>
          <w:szCs w:val="24"/>
        </w:rPr>
        <w:t>Building, reinforcing, and expanding students’ knowledge of academic content to develop critical thinking and problem-solving skills</w:t>
      </w:r>
      <w:r w:rsidR="00415E31" w:rsidRPr="009D6471">
        <w:rPr>
          <w:bCs/>
          <w:sz w:val="24"/>
          <w:szCs w:val="24"/>
        </w:rPr>
        <w:t xml:space="preserve"> in the target language</w:t>
      </w:r>
    </w:p>
    <w:p w:rsidR="00B26699" w:rsidRPr="009D6471" w:rsidRDefault="00B26699" w:rsidP="009D6471">
      <w:pPr>
        <w:pStyle w:val="ListParagraph"/>
        <w:numPr>
          <w:ilvl w:val="0"/>
          <w:numId w:val="8"/>
        </w:numPr>
        <w:spacing w:after="240"/>
        <w:ind w:left="720"/>
        <w:contextualSpacing w:val="0"/>
        <w:rPr>
          <w:bCs/>
          <w:sz w:val="24"/>
          <w:szCs w:val="24"/>
        </w:rPr>
      </w:pPr>
      <w:r w:rsidRPr="009D6471">
        <w:rPr>
          <w:bCs/>
          <w:sz w:val="24"/>
          <w:szCs w:val="24"/>
        </w:rPr>
        <w:t>Using authentic materials to provide students access to information and perspectives available only through the target language and its cultures</w:t>
      </w:r>
    </w:p>
    <w:p w:rsidR="00EA0C1C" w:rsidRPr="009D6471" w:rsidRDefault="00EA0C1C" w:rsidP="009D6471">
      <w:pPr>
        <w:pStyle w:val="ListParagraph"/>
        <w:numPr>
          <w:ilvl w:val="0"/>
          <w:numId w:val="8"/>
        </w:numPr>
        <w:spacing w:after="240"/>
        <w:ind w:left="720"/>
        <w:contextualSpacing w:val="0"/>
        <w:rPr>
          <w:bCs/>
          <w:sz w:val="24"/>
          <w:szCs w:val="24"/>
        </w:rPr>
      </w:pPr>
      <w:r w:rsidRPr="009D6471">
        <w:rPr>
          <w:bCs/>
          <w:sz w:val="24"/>
          <w:szCs w:val="24"/>
        </w:rPr>
        <w:t>Techniques and strategies to employ when teaching the Connections Standards</w:t>
      </w:r>
    </w:p>
    <w:p w:rsidR="00185224" w:rsidRPr="00185224" w:rsidRDefault="00B26699" w:rsidP="00185224">
      <w:pPr>
        <w:pStyle w:val="ListParagraph"/>
        <w:numPr>
          <w:ilvl w:val="0"/>
          <w:numId w:val="8"/>
        </w:numPr>
        <w:spacing w:after="240"/>
        <w:ind w:left="720"/>
        <w:contextualSpacing w:val="0"/>
        <w:rPr>
          <w:bCs/>
          <w:sz w:val="24"/>
          <w:szCs w:val="24"/>
        </w:rPr>
      </w:pPr>
      <w:r w:rsidRPr="009D6471">
        <w:rPr>
          <w:bCs/>
          <w:sz w:val="24"/>
          <w:szCs w:val="24"/>
        </w:rPr>
        <w:t>Supporting literacy development in World Languages</w:t>
      </w:r>
      <w:r w:rsidR="00185224" w:rsidRPr="00185224">
        <w:rPr>
          <w:bCs/>
          <w:sz w:val="24"/>
          <w:szCs w:val="24"/>
        </w:rPr>
        <w:br w:type="page"/>
      </w:r>
    </w:p>
    <w:p w:rsidR="00A01140" w:rsidRPr="009D6471" w:rsidRDefault="00A01140" w:rsidP="00A378CE">
      <w:pPr>
        <w:pStyle w:val="Heading2"/>
        <w:spacing w:before="480"/>
      </w:pPr>
      <w:r w:rsidRPr="009D6471">
        <w:t>Introduction</w:t>
      </w:r>
    </w:p>
    <w:p w:rsidR="000961F2" w:rsidRDefault="000961F2" w:rsidP="009D6471">
      <w:pPr>
        <w:spacing w:after="240"/>
        <w:rPr>
          <w:sz w:val="24"/>
          <w:szCs w:val="24"/>
        </w:rPr>
      </w:pPr>
      <w:r w:rsidRPr="009D6471">
        <w:rPr>
          <w:bCs/>
          <w:sz w:val="24"/>
          <w:szCs w:val="24"/>
        </w:rPr>
        <w:t xml:space="preserve">This chapter provides guidance for stakeholders interested in world languages education and the implementation of California’s </w:t>
      </w:r>
      <w:r w:rsidRPr="00B85402">
        <w:rPr>
          <w:bCs/>
          <w:i/>
          <w:sz w:val="24"/>
          <w:szCs w:val="24"/>
        </w:rPr>
        <w:t>World Languages Standards</w:t>
      </w:r>
      <w:r w:rsidRPr="009D6471">
        <w:rPr>
          <w:bCs/>
          <w:sz w:val="24"/>
          <w:szCs w:val="24"/>
        </w:rPr>
        <w:t xml:space="preserve"> (</w:t>
      </w:r>
      <w:r w:rsidRPr="009D6471">
        <w:rPr>
          <w:bCs/>
          <w:i/>
          <w:sz w:val="24"/>
          <w:szCs w:val="24"/>
        </w:rPr>
        <w:t>WL Standards</w:t>
      </w:r>
      <w:r w:rsidRPr="009D6471">
        <w:rPr>
          <w:bCs/>
          <w:sz w:val="24"/>
          <w:szCs w:val="24"/>
        </w:rPr>
        <w:t xml:space="preserve">) for Connections. </w:t>
      </w:r>
      <w:r>
        <w:rPr>
          <w:sz w:val="24"/>
          <w:szCs w:val="24"/>
        </w:rPr>
        <w:t xml:space="preserve">The </w:t>
      </w:r>
      <w:r w:rsidRPr="00B85402">
        <w:rPr>
          <w:i/>
          <w:sz w:val="24"/>
          <w:szCs w:val="24"/>
        </w:rPr>
        <w:t xml:space="preserve">English Language Arts/English </w:t>
      </w:r>
      <w:r w:rsidR="00932172">
        <w:rPr>
          <w:i/>
          <w:sz w:val="24"/>
          <w:szCs w:val="24"/>
        </w:rPr>
        <w:t xml:space="preserve">Language </w:t>
      </w:r>
      <w:r w:rsidRPr="00B85402">
        <w:rPr>
          <w:i/>
          <w:sz w:val="24"/>
          <w:szCs w:val="24"/>
        </w:rPr>
        <w:t>Development Framework</w:t>
      </w:r>
      <w:r>
        <w:rPr>
          <w:sz w:val="24"/>
          <w:szCs w:val="24"/>
        </w:rPr>
        <w:t xml:space="preserve"> took an important step forward when it explicitly </w:t>
      </w:r>
      <w:r w:rsidR="00E85117">
        <w:rPr>
          <w:sz w:val="24"/>
          <w:szCs w:val="24"/>
        </w:rPr>
        <w:t>cited literacy development</w:t>
      </w:r>
      <w:r>
        <w:rPr>
          <w:sz w:val="24"/>
          <w:szCs w:val="24"/>
        </w:rPr>
        <w:t xml:space="preserve"> as the </w:t>
      </w:r>
      <w:r w:rsidRPr="009D6471">
        <w:rPr>
          <w:sz w:val="24"/>
          <w:szCs w:val="24"/>
        </w:rPr>
        <w:t>shared responsibility of all educators</w:t>
      </w:r>
      <w:r>
        <w:rPr>
          <w:sz w:val="24"/>
          <w:szCs w:val="24"/>
        </w:rPr>
        <w:t>. Similarly</w:t>
      </w:r>
      <w:r w:rsidRPr="009D6471">
        <w:rPr>
          <w:sz w:val="24"/>
          <w:szCs w:val="24"/>
        </w:rPr>
        <w:t xml:space="preserve">, </w:t>
      </w:r>
      <w:r>
        <w:rPr>
          <w:sz w:val="24"/>
          <w:szCs w:val="24"/>
        </w:rPr>
        <w:t xml:space="preserve">this framework proposes that </w:t>
      </w:r>
      <w:r w:rsidRPr="009D6471">
        <w:rPr>
          <w:sz w:val="24"/>
          <w:szCs w:val="24"/>
        </w:rPr>
        <w:t xml:space="preserve">building, reinforcing, and expanding content knowledge and diverse perspectives </w:t>
      </w:r>
      <w:r>
        <w:rPr>
          <w:sz w:val="24"/>
          <w:szCs w:val="24"/>
        </w:rPr>
        <w:t>become</w:t>
      </w:r>
      <w:r w:rsidRPr="009D6471">
        <w:rPr>
          <w:sz w:val="24"/>
          <w:szCs w:val="24"/>
        </w:rPr>
        <w:t xml:space="preserve"> a</w:t>
      </w:r>
      <w:r>
        <w:rPr>
          <w:sz w:val="24"/>
          <w:szCs w:val="24"/>
        </w:rPr>
        <w:t>n interdisciplinary endeavor.</w:t>
      </w:r>
    </w:p>
    <w:p w:rsidR="00C85E48" w:rsidRPr="009D6471" w:rsidRDefault="00C85E48" w:rsidP="009D6471">
      <w:pPr>
        <w:spacing w:after="240"/>
        <w:rPr>
          <w:sz w:val="24"/>
          <w:szCs w:val="24"/>
        </w:rPr>
      </w:pPr>
      <w:r w:rsidRPr="009D6471">
        <w:rPr>
          <w:sz w:val="24"/>
          <w:szCs w:val="24"/>
        </w:rPr>
        <w:t xml:space="preserve">The Connections </w:t>
      </w:r>
      <w:r w:rsidR="004964BA">
        <w:rPr>
          <w:sz w:val="24"/>
          <w:szCs w:val="24"/>
        </w:rPr>
        <w:t>Standard</w:t>
      </w:r>
      <w:r w:rsidR="004F32BB">
        <w:rPr>
          <w:sz w:val="24"/>
          <w:szCs w:val="24"/>
        </w:rPr>
        <w:t>s</w:t>
      </w:r>
      <w:r w:rsidR="000961F2">
        <w:rPr>
          <w:sz w:val="24"/>
          <w:szCs w:val="24"/>
        </w:rPr>
        <w:t xml:space="preserve"> </w:t>
      </w:r>
      <w:r w:rsidR="004964BA">
        <w:rPr>
          <w:sz w:val="24"/>
          <w:szCs w:val="24"/>
        </w:rPr>
        <w:t>outline</w:t>
      </w:r>
      <w:r w:rsidR="004964BA" w:rsidRPr="009D6471">
        <w:rPr>
          <w:sz w:val="24"/>
          <w:szCs w:val="24"/>
        </w:rPr>
        <w:t xml:space="preserve"> </w:t>
      </w:r>
      <w:r w:rsidRPr="009D6471">
        <w:rPr>
          <w:sz w:val="24"/>
          <w:szCs w:val="24"/>
        </w:rPr>
        <w:t>outcomes across the ranges of proficiency</w:t>
      </w:r>
      <w:r w:rsidR="004F32BB">
        <w:rPr>
          <w:sz w:val="24"/>
          <w:szCs w:val="24"/>
        </w:rPr>
        <w:t xml:space="preserve">. These outcomes are designed </w:t>
      </w:r>
      <w:r w:rsidR="00E85117">
        <w:rPr>
          <w:sz w:val="24"/>
          <w:szCs w:val="24"/>
        </w:rPr>
        <w:t>so that</w:t>
      </w:r>
      <w:r w:rsidRPr="009D6471">
        <w:rPr>
          <w:sz w:val="24"/>
          <w:szCs w:val="24"/>
        </w:rPr>
        <w:t xml:space="preserve"> language learners develop and extend</w:t>
      </w:r>
      <w:r w:rsidR="004964BA">
        <w:rPr>
          <w:sz w:val="24"/>
          <w:szCs w:val="24"/>
        </w:rPr>
        <w:t xml:space="preserve"> </w:t>
      </w:r>
      <w:r w:rsidR="00E85117">
        <w:rPr>
          <w:sz w:val="24"/>
          <w:szCs w:val="24"/>
        </w:rPr>
        <w:t>both</w:t>
      </w:r>
      <w:r w:rsidR="002F24D2">
        <w:rPr>
          <w:sz w:val="24"/>
          <w:szCs w:val="24"/>
        </w:rPr>
        <w:t xml:space="preserve"> </w:t>
      </w:r>
      <w:r w:rsidR="004964BA">
        <w:rPr>
          <w:sz w:val="24"/>
          <w:szCs w:val="24"/>
        </w:rPr>
        <w:t>their</w:t>
      </w:r>
      <w:r w:rsidRPr="009D6471">
        <w:rPr>
          <w:sz w:val="24"/>
          <w:szCs w:val="24"/>
        </w:rPr>
        <w:t xml:space="preserve"> content knowledge</w:t>
      </w:r>
      <w:r w:rsidR="002F24D2">
        <w:rPr>
          <w:sz w:val="24"/>
          <w:szCs w:val="24"/>
        </w:rPr>
        <w:t xml:space="preserve"> </w:t>
      </w:r>
      <w:r w:rsidR="00E85117">
        <w:rPr>
          <w:sz w:val="24"/>
          <w:szCs w:val="24"/>
        </w:rPr>
        <w:t>and</w:t>
      </w:r>
      <w:r w:rsidR="002F24D2">
        <w:rPr>
          <w:sz w:val="24"/>
          <w:szCs w:val="24"/>
        </w:rPr>
        <w:t xml:space="preserve"> their</w:t>
      </w:r>
      <w:r w:rsidR="002F24D2" w:rsidRPr="009D6471">
        <w:rPr>
          <w:sz w:val="24"/>
          <w:szCs w:val="24"/>
        </w:rPr>
        <w:t xml:space="preserve"> </w:t>
      </w:r>
      <w:r w:rsidR="009F3C3D">
        <w:rPr>
          <w:sz w:val="24"/>
          <w:szCs w:val="24"/>
        </w:rPr>
        <w:t>identification</w:t>
      </w:r>
      <w:r w:rsidR="004964BA">
        <w:rPr>
          <w:sz w:val="24"/>
          <w:szCs w:val="24"/>
        </w:rPr>
        <w:t xml:space="preserve"> of </w:t>
      </w:r>
      <w:r w:rsidRPr="009D6471">
        <w:rPr>
          <w:sz w:val="24"/>
          <w:szCs w:val="24"/>
        </w:rPr>
        <w:t xml:space="preserve">diverse perspectives </w:t>
      </w:r>
      <w:r w:rsidR="002D13ED">
        <w:rPr>
          <w:sz w:val="24"/>
          <w:szCs w:val="24"/>
        </w:rPr>
        <w:t xml:space="preserve">within the </w:t>
      </w:r>
      <w:r w:rsidRPr="009D6471">
        <w:rPr>
          <w:sz w:val="24"/>
          <w:szCs w:val="24"/>
        </w:rPr>
        <w:t xml:space="preserve">target </w:t>
      </w:r>
      <w:r w:rsidR="00357969">
        <w:rPr>
          <w:sz w:val="24"/>
          <w:szCs w:val="24"/>
        </w:rPr>
        <w:t>culture</w:t>
      </w:r>
      <w:r w:rsidRPr="009D6471">
        <w:rPr>
          <w:sz w:val="24"/>
          <w:szCs w:val="24"/>
        </w:rPr>
        <w:t xml:space="preserve">. </w:t>
      </w:r>
      <w:r w:rsidR="002F24D2">
        <w:rPr>
          <w:sz w:val="24"/>
          <w:szCs w:val="24"/>
        </w:rPr>
        <w:t xml:space="preserve">To increase their </w:t>
      </w:r>
      <w:r w:rsidR="009F3C3D">
        <w:rPr>
          <w:sz w:val="24"/>
          <w:szCs w:val="24"/>
        </w:rPr>
        <w:t>understanding</w:t>
      </w:r>
      <w:r w:rsidR="002F24D2">
        <w:rPr>
          <w:sz w:val="24"/>
          <w:szCs w:val="24"/>
        </w:rPr>
        <w:t xml:space="preserve"> of </w:t>
      </w:r>
      <w:r w:rsidR="009F3C3D">
        <w:rPr>
          <w:sz w:val="24"/>
          <w:szCs w:val="24"/>
        </w:rPr>
        <w:t xml:space="preserve">these </w:t>
      </w:r>
      <w:r w:rsidR="002F24D2">
        <w:rPr>
          <w:sz w:val="24"/>
          <w:szCs w:val="24"/>
        </w:rPr>
        <w:t xml:space="preserve">diverse perspectives, </w:t>
      </w:r>
      <w:r w:rsidRPr="009D6471">
        <w:rPr>
          <w:sz w:val="24"/>
          <w:szCs w:val="24"/>
        </w:rPr>
        <w:t xml:space="preserve">students </w:t>
      </w:r>
      <w:r w:rsidR="002F24D2">
        <w:rPr>
          <w:sz w:val="24"/>
          <w:szCs w:val="24"/>
        </w:rPr>
        <w:t xml:space="preserve">need multiple opportunities to </w:t>
      </w:r>
      <w:r w:rsidR="00464234">
        <w:rPr>
          <w:sz w:val="24"/>
          <w:szCs w:val="24"/>
        </w:rPr>
        <w:t>apply</w:t>
      </w:r>
      <w:r w:rsidR="00464234" w:rsidRPr="009D6471">
        <w:rPr>
          <w:sz w:val="24"/>
          <w:szCs w:val="24"/>
        </w:rPr>
        <w:t xml:space="preserve"> </w:t>
      </w:r>
      <w:r w:rsidRPr="009D6471">
        <w:rPr>
          <w:sz w:val="24"/>
          <w:szCs w:val="24"/>
        </w:rPr>
        <w:t xml:space="preserve">critical thinking and problem-solving skills </w:t>
      </w:r>
      <w:r w:rsidR="002F24D2" w:rsidRPr="009D6471">
        <w:rPr>
          <w:sz w:val="24"/>
          <w:szCs w:val="24"/>
        </w:rPr>
        <w:t>in the world languages classroom</w:t>
      </w:r>
      <w:r w:rsidR="002F24D2">
        <w:rPr>
          <w:sz w:val="24"/>
          <w:szCs w:val="24"/>
        </w:rPr>
        <w:t xml:space="preserve">. These opportunities </w:t>
      </w:r>
      <w:r w:rsidR="00464234">
        <w:rPr>
          <w:sz w:val="24"/>
          <w:szCs w:val="24"/>
        </w:rPr>
        <w:t>help</w:t>
      </w:r>
      <w:r w:rsidR="002F24D2">
        <w:rPr>
          <w:sz w:val="24"/>
          <w:szCs w:val="24"/>
        </w:rPr>
        <w:t xml:space="preserve"> students </w:t>
      </w:r>
      <w:r w:rsidRPr="009D6471">
        <w:rPr>
          <w:sz w:val="24"/>
          <w:szCs w:val="24"/>
        </w:rPr>
        <w:t xml:space="preserve">to </w:t>
      </w:r>
      <w:r w:rsidR="002D13ED">
        <w:rPr>
          <w:sz w:val="24"/>
          <w:szCs w:val="24"/>
        </w:rPr>
        <w:t>connect</w:t>
      </w:r>
      <w:r w:rsidRPr="009D6471">
        <w:rPr>
          <w:sz w:val="24"/>
          <w:szCs w:val="24"/>
        </w:rPr>
        <w:t xml:space="preserve"> the language</w:t>
      </w:r>
      <w:r w:rsidR="00464234">
        <w:rPr>
          <w:sz w:val="24"/>
          <w:szCs w:val="24"/>
        </w:rPr>
        <w:t>,</w:t>
      </w:r>
      <w:r w:rsidR="00B85402">
        <w:rPr>
          <w:sz w:val="24"/>
          <w:szCs w:val="24"/>
        </w:rPr>
        <w:t xml:space="preserve"> </w:t>
      </w:r>
      <w:r w:rsidRPr="009D6471">
        <w:rPr>
          <w:sz w:val="24"/>
          <w:szCs w:val="24"/>
        </w:rPr>
        <w:t>culture</w:t>
      </w:r>
      <w:r w:rsidR="00464234">
        <w:rPr>
          <w:sz w:val="24"/>
          <w:szCs w:val="24"/>
        </w:rPr>
        <w:t>, and content</w:t>
      </w:r>
      <w:r w:rsidRPr="009D6471">
        <w:rPr>
          <w:sz w:val="24"/>
          <w:szCs w:val="24"/>
        </w:rPr>
        <w:t xml:space="preserve"> they are learning</w:t>
      </w:r>
      <w:r w:rsidR="00B85402">
        <w:rPr>
          <w:sz w:val="24"/>
          <w:szCs w:val="24"/>
        </w:rPr>
        <w:t xml:space="preserve"> </w:t>
      </w:r>
      <w:r w:rsidR="00932172">
        <w:rPr>
          <w:sz w:val="24"/>
          <w:szCs w:val="24"/>
        </w:rPr>
        <w:t xml:space="preserve">to </w:t>
      </w:r>
      <w:r w:rsidRPr="009D6471">
        <w:rPr>
          <w:sz w:val="24"/>
          <w:szCs w:val="24"/>
        </w:rPr>
        <w:t>the language, culture(s),</w:t>
      </w:r>
      <w:r w:rsidR="00C25450">
        <w:rPr>
          <w:sz w:val="24"/>
          <w:szCs w:val="24"/>
        </w:rPr>
        <w:t xml:space="preserve"> and content they already know.</w:t>
      </w:r>
      <w:r w:rsidR="002F24D2">
        <w:rPr>
          <w:sz w:val="24"/>
          <w:szCs w:val="24"/>
        </w:rPr>
        <w:t xml:space="preserve"> The challenge, and the opportunity, for world languages teachers is to </w:t>
      </w:r>
      <w:r w:rsidR="002D13ED">
        <w:rPr>
          <w:sz w:val="24"/>
          <w:szCs w:val="24"/>
        </w:rPr>
        <w:t>guide</w:t>
      </w:r>
      <w:r w:rsidR="002F24D2">
        <w:rPr>
          <w:sz w:val="24"/>
          <w:szCs w:val="24"/>
        </w:rPr>
        <w:t xml:space="preserve"> students to </w:t>
      </w:r>
      <w:r w:rsidR="00464234">
        <w:rPr>
          <w:sz w:val="24"/>
          <w:szCs w:val="24"/>
        </w:rPr>
        <w:t>examine</w:t>
      </w:r>
      <w:r w:rsidR="002F24D2">
        <w:rPr>
          <w:sz w:val="24"/>
          <w:szCs w:val="24"/>
        </w:rPr>
        <w:t xml:space="preserve"> their content knowledge </w:t>
      </w:r>
      <w:r w:rsidR="00464234">
        <w:rPr>
          <w:sz w:val="24"/>
          <w:szCs w:val="24"/>
        </w:rPr>
        <w:t>through</w:t>
      </w:r>
      <w:r w:rsidR="002F24D2">
        <w:rPr>
          <w:sz w:val="24"/>
          <w:szCs w:val="24"/>
        </w:rPr>
        <w:t xml:space="preserve"> the rich variety of perspectives found around the </w:t>
      </w:r>
      <w:r w:rsidR="00DF4B02">
        <w:rPr>
          <w:sz w:val="24"/>
          <w:szCs w:val="24"/>
        </w:rPr>
        <w:t>world</w:t>
      </w:r>
      <w:r w:rsidR="002F24D2">
        <w:rPr>
          <w:sz w:val="24"/>
          <w:szCs w:val="24"/>
        </w:rPr>
        <w:t>.</w:t>
      </w:r>
    </w:p>
    <w:p w:rsidR="00B85402" w:rsidRPr="009D6471" w:rsidRDefault="002F24D2" w:rsidP="00B85402">
      <w:pPr>
        <w:spacing w:after="240"/>
        <w:rPr>
          <w:sz w:val="24"/>
          <w:szCs w:val="24"/>
        </w:rPr>
      </w:pPr>
      <w:r>
        <w:rPr>
          <w:sz w:val="24"/>
          <w:szCs w:val="24"/>
        </w:rPr>
        <w:t xml:space="preserve">The </w:t>
      </w:r>
      <w:r w:rsidRPr="00B85402">
        <w:rPr>
          <w:i/>
          <w:sz w:val="24"/>
          <w:szCs w:val="24"/>
        </w:rPr>
        <w:t>WL Standards</w:t>
      </w:r>
      <w:r>
        <w:rPr>
          <w:sz w:val="24"/>
          <w:szCs w:val="24"/>
        </w:rPr>
        <w:t xml:space="preserve"> encourage </w:t>
      </w:r>
      <w:r w:rsidR="00C85E48" w:rsidRPr="009D6471">
        <w:rPr>
          <w:sz w:val="24"/>
          <w:szCs w:val="24"/>
        </w:rPr>
        <w:t xml:space="preserve">teachers </w:t>
      </w:r>
      <w:r>
        <w:rPr>
          <w:sz w:val="24"/>
          <w:szCs w:val="24"/>
        </w:rPr>
        <w:t xml:space="preserve">to </w:t>
      </w:r>
      <w:r w:rsidR="00B85402">
        <w:rPr>
          <w:sz w:val="24"/>
          <w:szCs w:val="24"/>
        </w:rPr>
        <w:t>guide learners in articulating</w:t>
      </w:r>
      <w:r w:rsidR="00C85E48" w:rsidRPr="009D6471">
        <w:rPr>
          <w:sz w:val="24"/>
          <w:szCs w:val="24"/>
        </w:rPr>
        <w:t xml:space="preserve"> emotional responses and personal reflections</w:t>
      </w:r>
      <w:r w:rsidR="0036472D">
        <w:rPr>
          <w:sz w:val="24"/>
          <w:szCs w:val="24"/>
        </w:rPr>
        <w:t xml:space="preserve"> through </w:t>
      </w:r>
      <w:r w:rsidR="0036472D" w:rsidRPr="009D6471">
        <w:rPr>
          <w:sz w:val="24"/>
          <w:szCs w:val="24"/>
        </w:rPr>
        <w:t>target language</w:t>
      </w:r>
      <w:r w:rsidR="0036472D" w:rsidRPr="009D6471">
        <w:rPr>
          <w:b/>
          <w:sz w:val="24"/>
          <w:szCs w:val="24"/>
        </w:rPr>
        <w:t xml:space="preserve"> </w:t>
      </w:r>
      <w:r w:rsidR="0036472D" w:rsidRPr="009D6471">
        <w:rPr>
          <w:sz w:val="24"/>
          <w:szCs w:val="24"/>
        </w:rPr>
        <w:t>activities</w:t>
      </w:r>
      <w:r w:rsidR="001121B9">
        <w:rPr>
          <w:sz w:val="24"/>
          <w:szCs w:val="24"/>
        </w:rPr>
        <w:t>.</w:t>
      </w:r>
      <w:r w:rsidR="00C85E48" w:rsidRPr="009D6471">
        <w:rPr>
          <w:sz w:val="24"/>
          <w:szCs w:val="24"/>
        </w:rPr>
        <w:t xml:space="preserve"> </w:t>
      </w:r>
      <w:r w:rsidR="00B85402">
        <w:rPr>
          <w:sz w:val="24"/>
          <w:szCs w:val="24"/>
        </w:rPr>
        <w:t>By providing</w:t>
      </w:r>
      <w:r w:rsidR="001121B9">
        <w:rPr>
          <w:sz w:val="24"/>
          <w:szCs w:val="24"/>
        </w:rPr>
        <w:t xml:space="preserve"> </w:t>
      </w:r>
      <w:r w:rsidR="00B85402">
        <w:rPr>
          <w:sz w:val="24"/>
          <w:szCs w:val="24"/>
        </w:rPr>
        <w:t>direction</w:t>
      </w:r>
      <w:r w:rsidR="001121B9">
        <w:rPr>
          <w:sz w:val="24"/>
          <w:szCs w:val="24"/>
        </w:rPr>
        <w:t xml:space="preserve">, teachers can </w:t>
      </w:r>
      <w:r w:rsidR="00C85E48" w:rsidRPr="009D6471">
        <w:rPr>
          <w:sz w:val="24"/>
          <w:szCs w:val="24"/>
        </w:rPr>
        <w:t>support</w:t>
      </w:r>
      <w:r w:rsidR="001121B9">
        <w:rPr>
          <w:sz w:val="24"/>
          <w:szCs w:val="24"/>
        </w:rPr>
        <w:t xml:space="preserve"> students in</w:t>
      </w:r>
      <w:r w:rsidR="00C85E48" w:rsidRPr="009D6471">
        <w:rPr>
          <w:sz w:val="24"/>
          <w:szCs w:val="24"/>
        </w:rPr>
        <w:t xml:space="preserve"> develop</w:t>
      </w:r>
      <w:r w:rsidR="001121B9">
        <w:rPr>
          <w:sz w:val="24"/>
          <w:szCs w:val="24"/>
        </w:rPr>
        <w:t>ing</w:t>
      </w:r>
      <w:r w:rsidR="00C85E48" w:rsidRPr="009D6471">
        <w:rPr>
          <w:sz w:val="24"/>
          <w:szCs w:val="24"/>
        </w:rPr>
        <w:t xml:space="preserve"> teamwork, leadership, flexibility, adaptability, </w:t>
      </w:r>
      <w:r w:rsidR="001121B9">
        <w:rPr>
          <w:sz w:val="24"/>
          <w:szCs w:val="24"/>
        </w:rPr>
        <w:t>diligence</w:t>
      </w:r>
      <w:r w:rsidR="00C85E48" w:rsidRPr="009D6471">
        <w:rPr>
          <w:sz w:val="24"/>
          <w:szCs w:val="24"/>
        </w:rPr>
        <w:t>, and other skills</w:t>
      </w:r>
      <w:r w:rsidR="001121B9">
        <w:rPr>
          <w:sz w:val="24"/>
          <w:szCs w:val="24"/>
        </w:rPr>
        <w:t xml:space="preserve"> that will serve them well in academic and work settings</w:t>
      </w:r>
      <w:r w:rsidR="00C85E48" w:rsidRPr="009D6471">
        <w:rPr>
          <w:sz w:val="24"/>
          <w:szCs w:val="24"/>
        </w:rPr>
        <w:t>.</w:t>
      </w:r>
      <w:r w:rsidR="00C85E48" w:rsidRPr="009D6471">
        <w:rPr>
          <w:sz w:val="24"/>
          <w:szCs w:val="24"/>
          <w:lang w:val="en-US"/>
        </w:rPr>
        <w:t xml:space="preserve"> </w:t>
      </w:r>
      <w:r w:rsidR="00C85E48" w:rsidRPr="009D6471">
        <w:rPr>
          <w:sz w:val="24"/>
          <w:szCs w:val="24"/>
        </w:rPr>
        <w:t xml:space="preserve">The ultimate results of world languages education—growth of skills, knowledge, wisdom, </w:t>
      </w:r>
      <w:r w:rsidR="001121B9">
        <w:rPr>
          <w:sz w:val="24"/>
          <w:szCs w:val="24"/>
        </w:rPr>
        <w:t>empathy</w:t>
      </w:r>
      <w:r w:rsidR="00C85E48" w:rsidRPr="009D6471">
        <w:rPr>
          <w:sz w:val="24"/>
          <w:szCs w:val="24"/>
        </w:rPr>
        <w:t>, and integrity—constitute clear and compelling reasons to study a second (</w:t>
      </w:r>
      <w:r w:rsidR="001121B9">
        <w:rPr>
          <w:sz w:val="24"/>
          <w:szCs w:val="24"/>
        </w:rPr>
        <w:t>or</w:t>
      </w:r>
      <w:r w:rsidR="00C85E48" w:rsidRPr="009D6471">
        <w:rPr>
          <w:sz w:val="24"/>
          <w:szCs w:val="24"/>
        </w:rPr>
        <w:t xml:space="preserve"> third) language, </w:t>
      </w:r>
      <w:r w:rsidR="002D13ED">
        <w:rPr>
          <w:sz w:val="24"/>
          <w:szCs w:val="24"/>
        </w:rPr>
        <w:t>preparing</w:t>
      </w:r>
      <w:r w:rsidR="001121B9" w:rsidRPr="009D6471">
        <w:rPr>
          <w:sz w:val="24"/>
          <w:szCs w:val="24"/>
        </w:rPr>
        <w:t xml:space="preserve"> </w:t>
      </w:r>
      <w:r w:rsidR="00C85E48" w:rsidRPr="009D6471">
        <w:rPr>
          <w:sz w:val="24"/>
          <w:szCs w:val="24"/>
        </w:rPr>
        <w:t xml:space="preserve">students </w:t>
      </w:r>
      <w:r w:rsidR="001121B9">
        <w:rPr>
          <w:sz w:val="24"/>
          <w:szCs w:val="24"/>
        </w:rPr>
        <w:t>to be</w:t>
      </w:r>
      <w:r w:rsidR="001121B9" w:rsidRPr="009D6471">
        <w:rPr>
          <w:sz w:val="24"/>
          <w:szCs w:val="24"/>
        </w:rPr>
        <w:t xml:space="preserve"> </w:t>
      </w:r>
      <w:r w:rsidR="00C85E48" w:rsidRPr="009D6471">
        <w:rPr>
          <w:sz w:val="24"/>
          <w:szCs w:val="24"/>
        </w:rPr>
        <w:t>life-long learners</w:t>
      </w:r>
      <w:r w:rsidR="00932172">
        <w:rPr>
          <w:sz w:val="24"/>
          <w:szCs w:val="24"/>
        </w:rPr>
        <w:t xml:space="preserve"> as well</w:t>
      </w:r>
      <w:r w:rsidR="00C85E48" w:rsidRPr="009D6471">
        <w:rPr>
          <w:sz w:val="24"/>
          <w:szCs w:val="24"/>
        </w:rPr>
        <w:t>.</w:t>
      </w:r>
      <w:r w:rsidR="000961F2" w:rsidRPr="000961F2">
        <w:rPr>
          <w:sz w:val="24"/>
          <w:szCs w:val="24"/>
        </w:rPr>
        <w:t xml:space="preserve"> </w:t>
      </w:r>
      <w:r w:rsidR="00B85402">
        <w:rPr>
          <w:sz w:val="24"/>
          <w:szCs w:val="24"/>
        </w:rPr>
        <w:t xml:space="preserve">The Connections </w:t>
      </w:r>
      <w:r w:rsidR="00DF4B02">
        <w:rPr>
          <w:sz w:val="24"/>
          <w:szCs w:val="24"/>
        </w:rPr>
        <w:t>S</w:t>
      </w:r>
      <w:r w:rsidR="00B85402">
        <w:rPr>
          <w:sz w:val="24"/>
          <w:szCs w:val="24"/>
        </w:rPr>
        <w:t>tandards support the work that s</w:t>
      </w:r>
      <w:r w:rsidR="00B85402" w:rsidRPr="009D6471">
        <w:rPr>
          <w:sz w:val="24"/>
          <w:szCs w:val="24"/>
        </w:rPr>
        <w:t xml:space="preserve">chools and </w:t>
      </w:r>
      <w:r w:rsidR="002D13ED">
        <w:rPr>
          <w:sz w:val="24"/>
          <w:szCs w:val="24"/>
        </w:rPr>
        <w:t xml:space="preserve">teachers </w:t>
      </w:r>
      <w:r w:rsidR="00B85402">
        <w:rPr>
          <w:sz w:val="24"/>
          <w:szCs w:val="24"/>
        </w:rPr>
        <w:t xml:space="preserve">do to </w:t>
      </w:r>
      <w:r w:rsidR="00B85402" w:rsidRPr="009D6471">
        <w:rPr>
          <w:sz w:val="24"/>
          <w:szCs w:val="24"/>
        </w:rPr>
        <w:t xml:space="preserve">ensure that </w:t>
      </w:r>
      <w:r w:rsidR="00B85402">
        <w:rPr>
          <w:sz w:val="24"/>
          <w:szCs w:val="24"/>
        </w:rPr>
        <w:t>all students</w:t>
      </w:r>
      <w:r w:rsidR="00B85402" w:rsidRPr="009D6471">
        <w:rPr>
          <w:sz w:val="24"/>
          <w:szCs w:val="24"/>
        </w:rPr>
        <w:t xml:space="preserve"> </w:t>
      </w:r>
      <w:r w:rsidR="00B85402">
        <w:rPr>
          <w:sz w:val="24"/>
          <w:szCs w:val="24"/>
        </w:rPr>
        <w:t>increase academic and cognitive</w:t>
      </w:r>
      <w:r w:rsidR="00B85402" w:rsidRPr="009D6471">
        <w:rPr>
          <w:sz w:val="24"/>
          <w:szCs w:val="24"/>
        </w:rPr>
        <w:t xml:space="preserve"> skills, </w:t>
      </w:r>
      <w:r w:rsidR="00B85402">
        <w:rPr>
          <w:sz w:val="24"/>
          <w:szCs w:val="24"/>
        </w:rPr>
        <w:t>gain content</w:t>
      </w:r>
      <w:r w:rsidR="00B85402" w:rsidRPr="009D6471">
        <w:rPr>
          <w:sz w:val="24"/>
          <w:szCs w:val="24"/>
        </w:rPr>
        <w:t xml:space="preserve"> knowledge, and </w:t>
      </w:r>
      <w:r w:rsidR="00B85402">
        <w:rPr>
          <w:sz w:val="24"/>
          <w:szCs w:val="24"/>
        </w:rPr>
        <w:t>develop</w:t>
      </w:r>
      <w:r w:rsidR="00B85402" w:rsidRPr="009D6471">
        <w:rPr>
          <w:sz w:val="24"/>
          <w:szCs w:val="24"/>
        </w:rPr>
        <w:t xml:space="preserve"> </w:t>
      </w:r>
      <w:r w:rsidR="00B85402">
        <w:rPr>
          <w:sz w:val="24"/>
          <w:szCs w:val="24"/>
        </w:rPr>
        <w:t>their potential and</w:t>
      </w:r>
      <w:r w:rsidR="00B85402" w:rsidRPr="009D6471">
        <w:rPr>
          <w:sz w:val="24"/>
          <w:szCs w:val="24"/>
        </w:rPr>
        <w:t xml:space="preserve"> character.</w:t>
      </w:r>
    </w:p>
    <w:p w:rsidR="00D278D9" w:rsidRPr="009D6471" w:rsidRDefault="00D278D9" w:rsidP="009D6471">
      <w:pPr>
        <w:spacing w:after="240"/>
        <w:rPr>
          <w:sz w:val="24"/>
          <w:szCs w:val="24"/>
        </w:rPr>
      </w:pPr>
      <w:r w:rsidRPr="009D6471">
        <w:rPr>
          <w:sz w:val="24"/>
          <w:szCs w:val="24"/>
        </w:rPr>
        <w:t xml:space="preserve">This </w:t>
      </w:r>
      <w:r w:rsidR="001121B9">
        <w:rPr>
          <w:sz w:val="24"/>
          <w:szCs w:val="24"/>
        </w:rPr>
        <w:t>f</w:t>
      </w:r>
      <w:r w:rsidRPr="009D6471">
        <w:rPr>
          <w:sz w:val="24"/>
          <w:szCs w:val="24"/>
        </w:rPr>
        <w:t xml:space="preserve">ramework </w:t>
      </w:r>
      <w:r w:rsidR="005E2336">
        <w:rPr>
          <w:sz w:val="24"/>
          <w:szCs w:val="24"/>
        </w:rPr>
        <w:t>highlights the commitment of the state of</w:t>
      </w:r>
      <w:r w:rsidRPr="009D6471">
        <w:rPr>
          <w:sz w:val="24"/>
          <w:szCs w:val="24"/>
        </w:rPr>
        <w:t xml:space="preserve"> California to serving and developing the whole child in each and every learner. </w:t>
      </w:r>
      <w:r w:rsidR="000961F2">
        <w:rPr>
          <w:sz w:val="24"/>
          <w:szCs w:val="24"/>
        </w:rPr>
        <w:t xml:space="preserve">The goal is for </w:t>
      </w:r>
      <w:r w:rsidR="000961F2" w:rsidRPr="009D6471">
        <w:rPr>
          <w:sz w:val="24"/>
          <w:szCs w:val="24"/>
        </w:rPr>
        <w:t xml:space="preserve">all students </w:t>
      </w:r>
      <w:r w:rsidR="000961F2">
        <w:rPr>
          <w:sz w:val="24"/>
          <w:szCs w:val="24"/>
        </w:rPr>
        <w:t>to be</w:t>
      </w:r>
      <w:r w:rsidR="000961F2" w:rsidRPr="009D6471">
        <w:rPr>
          <w:sz w:val="24"/>
          <w:szCs w:val="24"/>
        </w:rPr>
        <w:t xml:space="preserve"> healthy, safe, engaged, challenged, and supported for the development of the whole person (CDE, 2019). </w:t>
      </w:r>
      <w:r w:rsidRPr="009D6471">
        <w:rPr>
          <w:sz w:val="24"/>
          <w:szCs w:val="24"/>
        </w:rPr>
        <w:t>For further information on th</w:t>
      </w:r>
      <w:r w:rsidR="005E2336">
        <w:rPr>
          <w:sz w:val="24"/>
          <w:szCs w:val="24"/>
        </w:rPr>
        <w:t>is</w:t>
      </w:r>
      <w:r w:rsidRPr="009D6471">
        <w:rPr>
          <w:sz w:val="24"/>
          <w:szCs w:val="24"/>
        </w:rPr>
        <w:t xml:space="preserve"> topic, please examine the documents created by the California Department of Education and the Ora</w:t>
      </w:r>
      <w:r w:rsidR="00C25450">
        <w:rPr>
          <w:sz w:val="24"/>
          <w:szCs w:val="24"/>
        </w:rPr>
        <w:t>nge County Office of Education</w:t>
      </w:r>
      <w:r w:rsidR="00376B0A">
        <w:rPr>
          <w:sz w:val="24"/>
          <w:szCs w:val="24"/>
        </w:rPr>
        <w:t>:</w:t>
      </w:r>
    </w:p>
    <w:p w:rsidR="00D278D9" w:rsidRPr="00376B0A" w:rsidRDefault="00376B0A" w:rsidP="00376B0A">
      <w:pPr>
        <w:spacing w:after="240"/>
        <w:ind w:left="720"/>
        <w:rPr>
          <w:sz w:val="24"/>
          <w:szCs w:val="24"/>
        </w:rPr>
      </w:pPr>
      <w:r w:rsidRPr="00376B0A">
        <w:rPr>
          <w:sz w:val="24"/>
          <w:szCs w:val="24"/>
        </w:rPr>
        <w:t>Social and Emotional Learning web page</w:t>
      </w:r>
      <w:r>
        <w:t xml:space="preserve"> </w:t>
      </w:r>
      <w:r w:rsidRPr="00376B0A">
        <w:rPr>
          <w:sz w:val="24"/>
          <w:szCs w:val="24"/>
        </w:rPr>
        <w:t>(</w:t>
      </w:r>
      <w:hyperlink r:id="rId11" w:tooltip="CDE Social and Emotional Learning" w:history="1">
        <w:r w:rsidRPr="00376B0A">
          <w:rPr>
            <w:rStyle w:val="Hyperlink"/>
            <w:sz w:val="24"/>
            <w:szCs w:val="24"/>
          </w:rPr>
          <w:t>https://www.cde.ca.gov/eo/in/socialemotionallearning.asp</w:t>
        </w:r>
      </w:hyperlink>
      <w:r w:rsidRPr="00376B0A">
        <w:rPr>
          <w:rStyle w:val="Hyperlink"/>
          <w:color w:val="auto"/>
          <w:sz w:val="24"/>
          <w:szCs w:val="24"/>
          <w:u w:val="none"/>
        </w:rPr>
        <w:t>)</w:t>
      </w:r>
    </w:p>
    <w:p w:rsidR="00D278D9" w:rsidRPr="00376B0A" w:rsidRDefault="00376B0A" w:rsidP="00376B0A">
      <w:pPr>
        <w:spacing w:after="240"/>
        <w:ind w:left="720"/>
        <w:rPr>
          <w:color w:val="0000FF"/>
          <w:sz w:val="24"/>
          <w:szCs w:val="24"/>
          <w:lang w:val="en-US"/>
        </w:rPr>
      </w:pPr>
      <w:r w:rsidRPr="00376B0A">
        <w:rPr>
          <w:sz w:val="24"/>
          <w:szCs w:val="24"/>
          <w:lang w:val="en-US"/>
        </w:rPr>
        <w:t xml:space="preserve">California One System Serving the Whole Child </w:t>
      </w:r>
      <w:hyperlink r:id="rId12" w:tooltip="CDE California One System Serving the Whole Child" w:history="1">
        <w:r w:rsidRPr="00376B0A">
          <w:rPr>
            <w:rStyle w:val="Hyperlink"/>
            <w:sz w:val="24"/>
            <w:szCs w:val="24"/>
            <w:lang w:val="en-US"/>
          </w:rPr>
          <w:t>https://www.cde.ca.gov/eo/in/onesystem.asp</w:t>
        </w:r>
      </w:hyperlink>
    </w:p>
    <w:p w:rsidR="00D278D9" w:rsidRPr="000B13FE" w:rsidRDefault="000B13FE" w:rsidP="001576CE">
      <w:pPr>
        <w:spacing w:after="240"/>
        <w:ind w:left="720"/>
        <w:rPr>
          <w:lang w:val="en-US"/>
        </w:rPr>
      </w:pPr>
      <w:r w:rsidRPr="000B13FE">
        <w:rPr>
          <w:sz w:val="24"/>
          <w:szCs w:val="24"/>
          <w:lang w:val="en-US"/>
        </w:rPr>
        <w:t>Orange County Department of Education</w:t>
      </w:r>
      <w:r w:rsidR="001576CE">
        <w:rPr>
          <w:sz w:val="24"/>
          <w:szCs w:val="24"/>
          <w:lang w:val="en-US"/>
        </w:rPr>
        <w:br/>
      </w:r>
      <w:hyperlink r:id="rId13" w:tooltip="Orange County Department of Education" w:history="1">
        <w:r w:rsidRPr="00C95B2F">
          <w:rPr>
            <w:rStyle w:val="Hyperlink"/>
            <w:sz w:val="24"/>
            <w:szCs w:val="24"/>
            <w:lang w:val="en-US"/>
          </w:rPr>
          <w:t>https://ocde.us/MTSS/Pages/CA-MTSS.aspx</w:t>
        </w:r>
      </w:hyperlink>
    </w:p>
    <w:p w:rsidR="00B26699" w:rsidRPr="009D6471" w:rsidRDefault="000961F2" w:rsidP="009D6471">
      <w:pPr>
        <w:spacing w:after="240"/>
        <w:rPr>
          <w:b/>
          <w:sz w:val="24"/>
          <w:szCs w:val="24"/>
        </w:rPr>
      </w:pPr>
      <w:r>
        <w:rPr>
          <w:bCs/>
          <w:sz w:val="24"/>
          <w:szCs w:val="24"/>
        </w:rPr>
        <w:t>E</w:t>
      </w:r>
      <w:r w:rsidR="00B26699" w:rsidRPr="009D6471">
        <w:rPr>
          <w:bCs/>
          <w:sz w:val="24"/>
          <w:szCs w:val="24"/>
        </w:rPr>
        <w:t xml:space="preserve">ducators and other stakeholders will find </w:t>
      </w:r>
      <w:r w:rsidR="005E2336">
        <w:rPr>
          <w:bCs/>
          <w:sz w:val="24"/>
          <w:szCs w:val="24"/>
        </w:rPr>
        <w:t>specific</w:t>
      </w:r>
      <w:r w:rsidR="00B26699" w:rsidRPr="009D6471">
        <w:rPr>
          <w:bCs/>
          <w:sz w:val="24"/>
          <w:szCs w:val="24"/>
        </w:rPr>
        <w:t xml:space="preserve"> suggestions in </w:t>
      </w:r>
      <w:r w:rsidR="00106D40" w:rsidRPr="009D6471">
        <w:rPr>
          <w:bCs/>
          <w:sz w:val="24"/>
          <w:szCs w:val="24"/>
        </w:rPr>
        <w:t>this</w:t>
      </w:r>
      <w:r w:rsidR="00B26699" w:rsidRPr="009D6471">
        <w:rPr>
          <w:bCs/>
          <w:sz w:val="24"/>
          <w:szCs w:val="24"/>
        </w:rPr>
        <w:t xml:space="preserve"> </w:t>
      </w:r>
      <w:r w:rsidR="00B07738">
        <w:rPr>
          <w:bCs/>
          <w:sz w:val="24"/>
          <w:szCs w:val="24"/>
        </w:rPr>
        <w:t>f</w:t>
      </w:r>
      <w:r w:rsidR="00B26699" w:rsidRPr="00B07738">
        <w:rPr>
          <w:bCs/>
          <w:sz w:val="24"/>
          <w:szCs w:val="24"/>
        </w:rPr>
        <w:t>ramework</w:t>
      </w:r>
      <w:r w:rsidR="00B26699" w:rsidRPr="009D6471">
        <w:rPr>
          <w:bCs/>
          <w:sz w:val="24"/>
          <w:szCs w:val="24"/>
        </w:rPr>
        <w:t xml:space="preserve"> for instructional strategies that develop learners’ ability to make connections to other disciplines and </w:t>
      </w:r>
      <w:r w:rsidR="00106D40" w:rsidRPr="009D6471">
        <w:rPr>
          <w:bCs/>
          <w:sz w:val="24"/>
          <w:szCs w:val="24"/>
        </w:rPr>
        <w:t xml:space="preserve">to </w:t>
      </w:r>
      <w:r w:rsidR="005E2336">
        <w:rPr>
          <w:bCs/>
          <w:sz w:val="24"/>
          <w:szCs w:val="24"/>
        </w:rPr>
        <w:t xml:space="preserve">the </w:t>
      </w:r>
      <w:r w:rsidR="00B26699" w:rsidRPr="009D6471">
        <w:rPr>
          <w:bCs/>
          <w:sz w:val="24"/>
          <w:szCs w:val="24"/>
        </w:rPr>
        <w:t xml:space="preserve">unique perspectives represented </w:t>
      </w:r>
      <w:r w:rsidR="005A1C60">
        <w:rPr>
          <w:bCs/>
          <w:sz w:val="24"/>
          <w:szCs w:val="24"/>
        </w:rPr>
        <w:t>with</w:t>
      </w:r>
      <w:r w:rsidR="00B26699" w:rsidRPr="009D6471">
        <w:rPr>
          <w:bCs/>
          <w:sz w:val="24"/>
          <w:szCs w:val="24"/>
        </w:rPr>
        <w:t>in the target culture.</w:t>
      </w:r>
    </w:p>
    <w:p w:rsidR="00437F8D" w:rsidRPr="009D6471" w:rsidRDefault="00437F8D" w:rsidP="00455B22">
      <w:pPr>
        <w:pStyle w:val="Heading3"/>
      </w:pPr>
      <w:r w:rsidRPr="009D6471">
        <w:t>Making Connections</w:t>
      </w:r>
      <w:r w:rsidR="00782CD9" w:rsidRPr="009D6471">
        <w:t xml:space="preserve"> to Academic Content</w:t>
      </w:r>
    </w:p>
    <w:p w:rsidR="008F77CA" w:rsidRPr="009D6471" w:rsidRDefault="00EF58DF" w:rsidP="001F59FD">
      <w:pPr>
        <w:spacing w:after="240"/>
        <w:rPr>
          <w:sz w:val="24"/>
          <w:szCs w:val="24"/>
        </w:rPr>
      </w:pPr>
      <w:r>
        <w:rPr>
          <w:sz w:val="24"/>
          <w:szCs w:val="24"/>
        </w:rPr>
        <w:t xml:space="preserve">At all </w:t>
      </w:r>
      <w:r w:rsidR="00610815" w:rsidRPr="009D6471">
        <w:rPr>
          <w:sz w:val="24"/>
          <w:szCs w:val="24"/>
        </w:rPr>
        <w:t>grade leve</w:t>
      </w:r>
      <w:r w:rsidR="00483D28">
        <w:rPr>
          <w:sz w:val="24"/>
          <w:szCs w:val="24"/>
        </w:rPr>
        <w:t>ls</w:t>
      </w:r>
      <w:r w:rsidR="004E239F" w:rsidRPr="009D6471">
        <w:rPr>
          <w:sz w:val="24"/>
          <w:szCs w:val="24"/>
        </w:rPr>
        <w:t xml:space="preserve"> and entry point</w:t>
      </w:r>
      <w:r w:rsidR="002D13ED">
        <w:rPr>
          <w:sz w:val="24"/>
          <w:szCs w:val="24"/>
        </w:rPr>
        <w:t>s</w:t>
      </w:r>
      <w:r w:rsidR="00610815" w:rsidRPr="009D6471">
        <w:rPr>
          <w:sz w:val="24"/>
          <w:szCs w:val="24"/>
        </w:rPr>
        <w:t xml:space="preserve">, </w:t>
      </w:r>
      <w:r w:rsidR="003D0BBC" w:rsidRPr="009D6471">
        <w:rPr>
          <w:sz w:val="24"/>
          <w:szCs w:val="24"/>
        </w:rPr>
        <w:t>world language</w:t>
      </w:r>
      <w:r w:rsidR="000263F8">
        <w:rPr>
          <w:sz w:val="24"/>
          <w:szCs w:val="24"/>
        </w:rPr>
        <w:t>s</w:t>
      </w:r>
      <w:r w:rsidR="003D0BBC" w:rsidRPr="009D6471">
        <w:rPr>
          <w:sz w:val="24"/>
          <w:szCs w:val="24"/>
        </w:rPr>
        <w:t xml:space="preserve"> teacher</w:t>
      </w:r>
      <w:r>
        <w:rPr>
          <w:sz w:val="24"/>
          <w:szCs w:val="24"/>
        </w:rPr>
        <w:t>s</w:t>
      </w:r>
      <w:r w:rsidR="003D0BBC" w:rsidRPr="009D6471">
        <w:rPr>
          <w:sz w:val="24"/>
          <w:szCs w:val="24"/>
        </w:rPr>
        <w:t xml:space="preserve"> </w:t>
      </w:r>
      <w:r w:rsidR="000263F8">
        <w:rPr>
          <w:sz w:val="24"/>
          <w:szCs w:val="24"/>
        </w:rPr>
        <w:t xml:space="preserve">employ a </w:t>
      </w:r>
      <w:r w:rsidR="000263F8" w:rsidRPr="009D6471">
        <w:rPr>
          <w:sz w:val="24"/>
          <w:szCs w:val="24"/>
        </w:rPr>
        <w:t>language other than English</w:t>
      </w:r>
      <w:r w:rsidR="000263F8" w:rsidRPr="009D6471" w:rsidDel="000263F8">
        <w:rPr>
          <w:sz w:val="24"/>
          <w:szCs w:val="24"/>
        </w:rPr>
        <w:t xml:space="preserve"> </w:t>
      </w:r>
      <w:r w:rsidR="000263F8">
        <w:rPr>
          <w:sz w:val="24"/>
          <w:szCs w:val="24"/>
        </w:rPr>
        <w:t xml:space="preserve">to deliver </w:t>
      </w:r>
      <w:r w:rsidR="003D0BBC" w:rsidRPr="00B85402">
        <w:rPr>
          <w:b/>
          <w:bCs/>
          <w:sz w:val="24"/>
          <w:szCs w:val="24"/>
        </w:rPr>
        <w:t>content</w:t>
      </w:r>
      <w:r w:rsidR="003D0BBC" w:rsidRPr="009D6471">
        <w:rPr>
          <w:sz w:val="24"/>
          <w:szCs w:val="24"/>
        </w:rPr>
        <w:t xml:space="preserve"> (</w:t>
      </w:r>
      <w:r w:rsidR="00C77716">
        <w:rPr>
          <w:sz w:val="24"/>
          <w:szCs w:val="24"/>
        </w:rPr>
        <w:t xml:space="preserve">such as </w:t>
      </w:r>
      <w:r w:rsidR="00B7787A" w:rsidRPr="009D6471">
        <w:rPr>
          <w:sz w:val="24"/>
          <w:szCs w:val="24"/>
        </w:rPr>
        <w:t xml:space="preserve">science, </w:t>
      </w:r>
      <w:r w:rsidR="003D0BBC" w:rsidRPr="009D6471">
        <w:rPr>
          <w:sz w:val="24"/>
          <w:szCs w:val="24"/>
        </w:rPr>
        <w:t xml:space="preserve">geography, history, </w:t>
      </w:r>
      <w:r w:rsidR="00B7787A" w:rsidRPr="009D6471">
        <w:rPr>
          <w:sz w:val="24"/>
          <w:szCs w:val="24"/>
        </w:rPr>
        <w:t xml:space="preserve">mathematics, </w:t>
      </w:r>
      <w:r w:rsidR="003D0BBC" w:rsidRPr="009D6471">
        <w:rPr>
          <w:sz w:val="24"/>
          <w:szCs w:val="24"/>
        </w:rPr>
        <w:t xml:space="preserve">economics, art, and literature). The </w:t>
      </w:r>
      <w:r w:rsidR="00624366" w:rsidRPr="009D6471">
        <w:rPr>
          <w:sz w:val="24"/>
          <w:szCs w:val="24"/>
        </w:rPr>
        <w:t>target language</w:t>
      </w:r>
      <w:r w:rsidR="003D0BBC" w:rsidRPr="009D6471">
        <w:rPr>
          <w:sz w:val="24"/>
          <w:szCs w:val="24"/>
        </w:rPr>
        <w:t xml:space="preserve"> is therefore</w:t>
      </w:r>
      <w:r w:rsidR="009F3F94" w:rsidRPr="009D6471">
        <w:rPr>
          <w:sz w:val="24"/>
          <w:szCs w:val="24"/>
        </w:rPr>
        <w:t xml:space="preserve"> </w:t>
      </w:r>
      <w:r w:rsidR="000263F8">
        <w:rPr>
          <w:sz w:val="24"/>
          <w:szCs w:val="24"/>
        </w:rPr>
        <w:t>a</w:t>
      </w:r>
      <w:r w:rsidR="009F3F94" w:rsidRPr="009D6471">
        <w:rPr>
          <w:sz w:val="24"/>
          <w:szCs w:val="24"/>
        </w:rPr>
        <w:t xml:space="preserve"> content </w:t>
      </w:r>
      <w:r w:rsidR="000263F8">
        <w:rPr>
          <w:sz w:val="24"/>
          <w:szCs w:val="24"/>
        </w:rPr>
        <w:t>area</w:t>
      </w:r>
      <w:r w:rsidR="00483D28">
        <w:rPr>
          <w:sz w:val="24"/>
          <w:szCs w:val="24"/>
        </w:rPr>
        <w:t xml:space="preserve"> in itself</w:t>
      </w:r>
      <w:r w:rsidR="000263F8">
        <w:rPr>
          <w:sz w:val="24"/>
          <w:szCs w:val="24"/>
        </w:rPr>
        <w:t xml:space="preserve"> as well as </w:t>
      </w:r>
      <w:r w:rsidR="009F3F94" w:rsidRPr="009D6471">
        <w:rPr>
          <w:sz w:val="24"/>
          <w:szCs w:val="24"/>
        </w:rPr>
        <w:t xml:space="preserve">the vehicle for </w:t>
      </w:r>
      <w:r w:rsidR="00483D28">
        <w:rPr>
          <w:sz w:val="24"/>
          <w:szCs w:val="24"/>
        </w:rPr>
        <w:t>accessing and developing</w:t>
      </w:r>
      <w:r w:rsidR="009F3F94" w:rsidRPr="009D6471">
        <w:rPr>
          <w:sz w:val="24"/>
          <w:szCs w:val="24"/>
        </w:rPr>
        <w:t xml:space="preserve"> age-appropriate, relevant content</w:t>
      </w:r>
      <w:r w:rsidR="00CA4B0B" w:rsidRPr="009D6471">
        <w:rPr>
          <w:sz w:val="24"/>
          <w:szCs w:val="24"/>
        </w:rPr>
        <w:t xml:space="preserve"> knowledge</w:t>
      </w:r>
      <w:r w:rsidR="00577924" w:rsidRPr="009D6471">
        <w:rPr>
          <w:sz w:val="24"/>
          <w:szCs w:val="24"/>
        </w:rPr>
        <w:t xml:space="preserve"> in </w:t>
      </w:r>
      <w:r w:rsidR="000263F8">
        <w:rPr>
          <w:sz w:val="24"/>
          <w:szCs w:val="24"/>
        </w:rPr>
        <w:t>other academic</w:t>
      </w:r>
      <w:r w:rsidR="00577924" w:rsidRPr="009D6471">
        <w:rPr>
          <w:sz w:val="24"/>
          <w:szCs w:val="24"/>
        </w:rPr>
        <w:t xml:space="preserve"> areas</w:t>
      </w:r>
      <w:r w:rsidR="002D13ED">
        <w:rPr>
          <w:sz w:val="24"/>
          <w:szCs w:val="24"/>
        </w:rPr>
        <w:t>.</w:t>
      </w:r>
      <w:r w:rsidR="003747D5">
        <w:rPr>
          <w:sz w:val="24"/>
          <w:szCs w:val="24"/>
        </w:rPr>
        <w:t xml:space="preserve"> </w:t>
      </w:r>
      <w:r w:rsidR="001A6212">
        <w:rPr>
          <w:sz w:val="24"/>
          <w:szCs w:val="24"/>
        </w:rPr>
        <w:t>In addition, uniquely among</w:t>
      </w:r>
      <w:r w:rsidR="001A6212" w:rsidRPr="009D6471">
        <w:rPr>
          <w:sz w:val="24"/>
          <w:szCs w:val="24"/>
        </w:rPr>
        <w:t xml:space="preserve"> academic subject</w:t>
      </w:r>
      <w:r w:rsidR="001A6212">
        <w:rPr>
          <w:sz w:val="24"/>
          <w:szCs w:val="24"/>
        </w:rPr>
        <w:t>s</w:t>
      </w:r>
      <w:r w:rsidR="001A6212" w:rsidRPr="009D6471">
        <w:rPr>
          <w:sz w:val="24"/>
          <w:szCs w:val="24"/>
        </w:rPr>
        <w:t xml:space="preserve">, world languages help learners </w:t>
      </w:r>
      <w:r w:rsidR="000B0F84">
        <w:rPr>
          <w:sz w:val="24"/>
          <w:szCs w:val="24"/>
        </w:rPr>
        <w:t>navigate both</w:t>
      </w:r>
      <w:r w:rsidR="001A6212">
        <w:rPr>
          <w:sz w:val="24"/>
          <w:szCs w:val="24"/>
        </w:rPr>
        <w:t xml:space="preserve"> </w:t>
      </w:r>
      <w:r w:rsidR="001A6212" w:rsidRPr="009D6471">
        <w:rPr>
          <w:sz w:val="24"/>
          <w:szCs w:val="24"/>
        </w:rPr>
        <w:t xml:space="preserve">content </w:t>
      </w:r>
      <w:r w:rsidR="001A6212">
        <w:rPr>
          <w:sz w:val="24"/>
          <w:szCs w:val="24"/>
        </w:rPr>
        <w:t>and culture</w:t>
      </w:r>
      <w:r w:rsidR="001A6212" w:rsidRPr="009D6471">
        <w:rPr>
          <w:sz w:val="24"/>
          <w:szCs w:val="24"/>
        </w:rPr>
        <w:t>.</w:t>
      </w:r>
    </w:p>
    <w:p w:rsidR="009F60D4" w:rsidRPr="009D6471" w:rsidRDefault="009F60D4" w:rsidP="00455B22">
      <w:pPr>
        <w:pStyle w:val="Heading3"/>
      </w:pPr>
      <w:r w:rsidRPr="009D6471">
        <w:t>Making Cultural Connections</w:t>
      </w:r>
      <w:r w:rsidR="00782CD9" w:rsidRPr="009D6471">
        <w:t xml:space="preserve"> </w:t>
      </w:r>
      <w:r w:rsidR="000D5C48" w:rsidRPr="009D6471">
        <w:t>t</w:t>
      </w:r>
      <w:r w:rsidR="00782CD9" w:rsidRPr="009D6471">
        <w:t>hrough Exploration of Authentic Materials</w:t>
      </w:r>
    </w:p>
    <w:p w:rsidR="003B7285" w:rsidRPr="009D6471" w:rsidRDefault="003B7285" w:rsidP="009D6471">
      <w:pPr>
        <w:spacing w:after="240"/>
        <w:rPr>
          <w:sz w:val="24"/>
          <w:szCs w:val="24"/>
        </w:rPr>
      </w:pPr>
      <w:r w:rsidRPr="009D6471">
        <w:rPr>
          <w:sz w:val="24"/>
          <w:szCs w:val="24"/>
        </w:rPr>
        <w:t xml:space="preserve">Within every range and phase of </w:t>
      </w:r>
      <w:r w:rsidR="000700B0">
        <w:rPr>
          <w:sz w:val="24"/>
          <w:szCs w:val="24"/>
        </w:rPr>
        <w:t xml:space="preserve">linguistic </w:t>
      </w:r>
      <w:r w:rsidRPr="009D6471">
        <w:rPr>
          <w:sz w:val="24"/>
          <w:szCs w:val="24"/>
        </w:rPr>
        <w:t xml:space="preserve">proficiency, language students </w:t>
      </w:r>
      <w:r w:rsidR="000700B0">
        <w:rPr>
          <w:sz w:val="24"/>
          <w:szCs w:val="24"/>
        </w:rPr>
        <w:t>also</w:t>
      </w:r>
      <w:r w:rsidRPr="009D6471">
        <w:rPr>
          <w:sz w:val="24"/>
          <w:szCs w:val="24"/>
        </w:rPr>
        <w:t xml:space="preserve"> </w:t>
      </w:r>
      <w:r w:rsidR="000700B0">
        <w:rPr>
          <w:sz w:val="24"/>
          <w:szCs w:val="24"/>
        </w:rPr>
        <w:t>explore</w:t>
      </w:r>
      <w:r w:rsidR="000700B0" w:rsidRPr="009D6471">
        <w:rPr>
          <w:sz w:val="24"/>
          <w:szCs w:val="24"/>
        </w:rPr>
        <w:t xml:space="preserve"> </w:t>
      </w:r>
      <w:r w:rsidRPr="009D6471">
        <w:rPr>
          <w:sz w:val="24"/>
          <w:szCs w:val="24"/>
        </w:rPr>
        <w:t xml:space="preserve">culturally-appropriate perspectives </w:t>
      </w:r>
      <w:r w:rsidR="00483D28">
        <w:rPr>
          <w:sz w:val="24"/>
          <w:szCs w:val="24"/>
        </w:rPr>
        <w:t>to interpret</w:t>
      </w:r>
      <w:r w:rsidRPr="009D6471">
        <w:rPr>
          <w:sz w:val="24"/>
          <w:szCs w:val="24"/>
        </w:rPr>
        <w:t xml:space="preserve"> the cultures they </w:t>
      </w:r>
      <w:r w:rsidR="000700B0">
        <w:rPr>
          <w:sz w:val="24"/>
          <w:szCs w:val="24"/>
        </w:rPr>
        <w:t>study, an imp</w:t>
      </w:r>
      <w:r w:rsidR="0059669D">
        <w:rPr>
          <w:sz w:val="24"/>
          <w:szCs w:val="24"/>
        </w:rPr>
        <w:t>or</w:t>
      </w:r>
      <w:r w:rsidR="000700B0">
        <w:rPr>
          <w:sz w:val="24"/>
          <w:szCs w:val="24"/>
        </w:rPr>
        <w:t xml:space="preserve">tant component </w:t>
      </w:r>
      <w:r w:rsidR="0059669D">
        <w:rPr>
          <w:sz w:val="24"/>
          <w:szCs w:val="24"/>
        </w:rPr>
        <w:t xml:space="preserve">of </w:t>
      </w:r>
      <w:r w:rsidR="007F3180">
        <w:rPr>
          <w:sz w:val="24"/>
          <w:szCs w:val="24"/>
        </w:rPr>
        <w:t>global competence</w:t>
      </w:r>
      <w:r w:rsidR="000700B0">
        <w:rPr>
          <w:sz w:val="24"/>
          <w:szCs w:val="24"/>
        </w:rPr>
        <w:t xml:space="preserve"> development</w:t>
      </w:r>
      <w:r w:rsidRPr="009D6471">
        <w:rPr>
          <w:sz w:val="24"/>
          <w:szCs w:val="24"/>
        </w:rPr>
        <w:t xml:space="preserve">. </w:t>
      </w:r>
      <w:r w:rsidR="00483D28">
        <w:rPr>
          <w:sz w:val="24"/>
          <w:szCs w:val="24"/>
        </w:rPr>
        <w:t>C</w:t>
      </w:r>
      <w:r w:rsidRPr="009D6471">
        <w:rPr>
          <w:sz w:val="24"/>
          <w:szCs w:val="24"/>
        </w:rPr>
        <w:t xml:space="preserve">loser examination of </w:t>
      </w:r>
      <w:r w:rsidR="00483D28">
        <w:rPr>
          <w:sz w:val="24"/>
          <w:szCs w:val="24"/>
        </w:rPr>
        <w:t xml:space="preserve">concepts we may think of as universal </w:t>
      </w:r>
      <w:r w:rsidR="000700B0">
        <w:rPr>
          <w:sz w:val="24"/>
          <w:szCs w:val="24"/>
        </w:rPr>
        <w:t>in any discipline demonstrates</w:t>
      </w:r>
      <w:r w:rsidR="000700B0" w:rsidRPr="009D6471">
        <w:rPr>
          <w:sz w:val="24"/>
          <w:szCs w:val="24"/>
        </w:rPr>
        <w:t xml:space="preserve"> </w:t>
      </w:r>
      <w:r w:rsidRPr="009D6471">
        <w:rPr>
          <w:sz w:val="24"/>
          <w:szCs w:val="24"/>
        </w:rPr>
        <w:t xml:space="preserve">that </w:t>
      </w:r>
      <w:r w:rsidR="00483D28">
        <w:rPr>
          <w:sz w:val="24"/>
          <w:szCs w:val="24"/>
        </w:rPr>
        <w:t xml:space="preserve">both the </w:t>
      </w:r>
      <w:r w:rsidRPr="009D6471">
        <w:rPr>
          <w:sz w:val="24"/>
          <w:szCs w:val="24"/>
        </w:rPr>
        <w:t xml:space="preserve">concepts </w:t>
      </w:r>
      <w:r w:rsidR="000700B0">
        <w:rPr>
          <w:sz w:val="24"/>
          <w:szCs w:val="24"/>
        </w:rPr>
        <w:t>and their application can vary with culture</w:t>
      </w:r>
      <w:r w:rsidRPr="009D6471">
        <w:rPr>
          <w:sz w:val="24"/>
          <w:szCs w:val="24"/>
        </w:rPr>
        <w:t xml:space="preserve">. </w:t>
      </w:r>
      <w:r w:rsidR="000700B0">
        <w:rPr>
          <w:sz w:val="24"/>
          <w:szCs w:val="24"/>
        </w:rPr>
        <w:t>I</w:t>
      </w:r>
      <w:r w:rsidR="000700B0" w:rsidRPr="009D6471">
        <w:rPr>
          <w:sz w:val="24"/>
          <w:szCs w:val="24"/>
        </w:rPr>
        <w:t>n psychology</w:t>
      </w:r>
      <w:r w:rsidR="000700B0">
        <w:rPr>
          <w:sz w:val="24"/>
          <w:szCs w:val="24"/>
        </w:rPr>
        <w:t>, for example,</w:t>
      </w:r>
      <w:r w:rsidR="000700B0" w:rsidRPr="009D6471">
        <w:rPr>
          <w:sz w:val="24"/>
          <w:szCs w:val="24"/>
        </w:rPr>
        <w:t xml:space="preserve"> </w:t>
      </w:r>
      <w:r w:rsidR="000700B0">
        <w:rPr>
          <w:sz w:val="24"/>
          <w:szCs w:val="24"/>
        </w:rPr>
        <w:t>what may initially appear to be a universal</w:t>
      </w:r>
      <w:r w:rsidR="000700B0" w:rsidRPr="009D6471">
        <w:rPr>
          <w:sz w:val="24"/>
          <w:szCs w:val="24"/>
        </w:rPr>
        <w:t xml:space="preserve"> </w:t>
      </w:r>
      <w:r w:rsidR="001F59FD" w:rsidRPr="009D6471">
        <w:rPr>
          <w:sz w:val="24"/>
          <w:szCs w:val="24"/>
        </w:rPr>
        <w:t>concept</w:t>
      </w:r>
      <w:r w:rsidR="000700B0">
        <w:rPr>
          <w:sz w:val="24"/>
          <w:szCs w:val="24"/>
        </w:rPr>
        <w:t>,</w:t>
      </w:r>
      <w:r w:rsidR="001F59FD" w:rsidRPr="009D6471">
        <w:rPr>
          <w:sz w:val="24"/>
          <w:szCs w:val="24"/>
        </w:rPr>
        <w:t xml:space="preserve"> such as family</w:t>
      </w:r>
      <w:r w:rsidR="000700B0">
        <w:rPr>
          <w:sz w:val="24"/>
          <w:szCs w:val="24"/>
        </w:rPr>
        <w:t>,</w:t>
      </w:r>
      <w:r w:rsidR="001F59FD" w:rsidRPr="009D6471">
        <w:rPr>
          <w:sz w:val="24"/>
          <w:szCs w:val="24"/>
        </w:rPr>
        <w:t xml:space="preserve"> </w:t>
      </w:r>
      <w:r w:rsidR="000700B0">
        <w:rPr>
          <w:sz w:val="24"/>
          <w:szCs w:val="24"/>
        </w:rPr>
        <w:t>can manifest</w:t>
      </w:r>
      <w:r w:rsidR="00DC2CD6">
        <w:rPr>
          <w:sz w:val="24"/>
          <w:szCs w:val="24"/>
        </w:rPr>
        <w:t xml:space="preserve"> in different </w:t>
      </w:r>
      <w:r w:rsidR="001F59FD" w:rsidRPr="009D6471">
        <w:rPr>
          <w:sz w:val="24"/>
          <w:szCs w:val="24"/>
        </w:rPr>
        <w:t>ways across</w:t>
      </w:r>
      <w:r w:rsidR="007F3180">
        <w:rPr>
          <w:sz w:val="24"/>
          <w:szCs w:val="24"/>
        </w:rPr>
        <w:t xml:space="preserve"> and among</w:t>
      </w:r>
      <w:r w:rsidR="001F59FD" w:rsidRPr="009D6471">
        <w:rPr>
          <w:sz w:val="24"/>
          <w:szCs w:val="24"/>
        </w:rPr>
        <w:t xml:space="preserve"> cultures.</w:t>
      </w:r>
    </w:p>
    <w:p w:rsidR="00616E65" w:rsidRPr="009D6471" w:rsidRDefault="008F77CA" w:rsidP="009D6471">
      <w:pPr>
        <w:spacing w:after="240"/>
        <w:rPr>
          <w:sz w:val="24"/>
          <w:szCs w:val="24"/>
        </w:rPr>
      </w:pPr>
      <w:r w:rsidRPr="009D6471">
        <w:rPr>
          <w:sz w:val="24"/>
          <w:szCs w:val="24"/>
        </w:rPr>
        <w:t xml:space="preserve">The Connections Standards contribute to developing students’ global competence by allowing them to access </w:t>
      </w:r>
      <w:r w:rsidR="003B7285" w:rsidRPr="009D6471">
        <w:rPr>
          <w:sz w:val="24"/>
          <w:szCs w:val="24"/>
        </w:rPr>
        <w:t xml:space="preserve">and evaluate </w:t>
      </w:r>
      <w:r w:rsidR="00DC34B3">
        <w:rPr>
          <w:sz w:val="24"/>
          <w:szCs w:val="24"/>
        </w:rPr>
        <w:t xml:space="preserve">both </w:t>
      </w:r>
      <w:r w:rsidRPr="009D6471">
        <w:rPr>
          <w:sz w:val="24"/>
          <w:szCs w:val="24"/>
        </w:rPr>
        <w:t>content and perspectives from the target culture</w:t>
      </w:r>
      <w:r w:rsidR="00DC2CD6">
        <w:rPr>
          <w:sz w:val="24"/>
          <w:szCs w:val="24"/>
        </w:rPr>
        <w:t>.</w:t>
      </w:r>
      <w:r w:rsidRPr="009D6471">
        <w:rPr>
          <w:sz w:val="24"/>
          <w:szCs w:val="24"/>
        </w:rPr>
        <w:t xml:space="preserve"> </w:t>
      </w:r>
      <w:r w:rsidR="00DC2CD6">
        <w:rPr>
          <w:sz w:val="24"/>
          <w:szCs w:val="24"/>
        </w:rPr>
        <w:t>Through interaction with</w:t>
      </w:r>
      <w:r w:rsidR="000415A0" w:rsidRPr="009D6471">
        <w:rPr>
          <w:sz w:val="24"/>
          <w:szCs w:val="24"/>
        </w:rPr>
        <w:t xml:space="preserve"> target culture products, practices, and perspectives</w:t>
      </w:r>
      <w:r w:rsidR="00DC2CD6">
        <w:rPr>
          <w:sz w:val="24"/>
          <w:szCs w:val="24"/>
        </w:rPr>
        <w:t>, cultural awareness and proficiency become integral elements of language learning</w:t>
      </w:r>
      <w:r w:rsidR="005E3678" w:rsidRPr="009D6471">
        <w:rPr>
          <w:sz w:val="24"/>
          <w:szCs w:val="24"/>
        </w:rPr>
        <w:t xml:space="preserve">. </w:t>
      </w:r>
      <w:r w:rsidR="00DC2CD6">
        <w:rPr>
          <w:sz w:val="24"/>
          <w:szCs w:val="24"/>
        </w:rPr>
        <w:t>Interaction with</w:t>
      </w:r>
      <w:r w:rsidR="000415A0" w:rsidRPr="009D6471">
        <w:rPr>
          <w:sz w:val="24"/>
          <w:szCs w:val="24"/>
        </w:rPr>
        <w:t xml:space="preserve"> authentic materials</w:t>
      </w:r>
      <w:r w:rsidR="003F387A">
        <w:rPr>
          <w:sz w:val="24"/>
          <w:szCs w:val="24"/>
        </w:rPr>
        <w:t xml:space="preserve"> </w:t>
      </w:r>
      <w:r w:rsidR="00DC2CD6">
        <w:rPr>
          <w:sz w:val="24"/>
          <w:szCs w:val="24"/>
        </w:rPr>
        <w:t>engages students</w:t>
      </w:r>
      <w:r w:rsidR="000415A0" w:rsidRPr="009D6471">
        <w:rPr>
          <w:sz w:val="24"/>
          <w:szCs w:val="24"/>
        </w:rPr>
        <w:t xml:space="preserve"> in</w:t>
      </w:r>
      <w:r w:rsidR="00DC34B3">
        <w:rPr>
          <w:sz w:val="24"/>
          <w:szCs w:val="24"/>
        </w:rPr>
        <w:t xml:space="preserve"> the </w:t>
      </w:r>
      <w:r w:rsidR="00DC2CD6">
        <w:rPr>
          <w:sz w:val="24"/>
          <w:szCs w:val="24"/>
        </w:rPr>
        <w:t>F</w:t>
      </w:r>
      <w:r w:rsidR="00DC34B3">
        <w:rPr>
          <w:sz w:val="24"/>
          <w:szCs w:val="24"/>
        </w:rPr>
        <w:t xml:space="preserve">our </w:t>
      </w:r>
      <w:r w:rsidR="00DC2CD6">
        <w:rPr>
          <w:sz w:val="24"/>
          <w:szCs w:val="24"/>
        </w:rPr>
        <w:t>D</w:t>
      </w:r>
      <w:r w:rsidR="00DC34B3">
        <w:rPr>
          <w:sz w:val="24"/>
          <w:szCs w:val="24"/>
        </w:rPr>
        <w:t xml:space="preserve">omains </w:t>
      </w:r>
      <w:r w:rsidR="001C46F2">
        <w:rPr>
          <w:sz w:val="24"/>
          <w:szCs w:val="24"/>
        </w:rPr>
        <w:t xml:space="preserve">of </w:t>
      </w:r>
      <w:r w:rsidR="001C46F2" w:rsidRPr="008D7B6C">
        <w:rPr>
          <w:b/>
          <w:bCs/>
          <w:i/>
          <w:iCs/>
          <w:sz w:val="24"/>
          <w:szCs w:val="24"/>
        </w:rPr>
        <w:t>Global Competence</w:t>
      </w:r>
      <w:r w:rsidR="001C46F2">
        <w:rPr>
          <w:sz w:val="24"/>
          <w:szCs w:val="24"/>
        </w:rPr>
        <w:t>:</w:t>
      </w:r>
      <w:r w:rsidR="000415A0" w:rsidRPr="009D6471">
        <w:rPr>
          <w:sz w:val="24"/>
          <w:szCs w:val="24"/>
        </w:rPr>
        <w:t xml:space="preserve"> investigating the world, recognizing diverse perspectives, communicating ideas, and taking action</w:t>
      </w:r>
      <w:r w:rsidR="00B20606">
        <w:rPr>
          <w:sz w:val="24"/>
          <w:szCs w:val="24"/>
        </w:rPr>
        <w:t>—</w:t>
      </w:r>
      <w:r w:rsidR="000415A0" w:rsidRPr="009D6471">
        <w:rPr>
          <w:sz w:val="24"/>
          <w:szCs w:val="24"/>
        </w:rPr>
        <w:t xml:space="preserve">all in the </w:t>
      </w:r>
      <w:r w:rsidR="0010400D" w:rsidRPr="009D6471">
        <w:rPr>
          <w:sz w:val="24"/>
          <w:szCs w:val="24"/>
        </w:rPr>
        <w:t>target language</w:t>
      </w:r>
      <w:r w:rsidR="003F387A">
        <w:rPr>
          <w:sz w:val="24"/>
          <w:szCs w:val="24"/>
        </w:rPr>
        <w:t>.</w:t>
      </w:r>
      <w:r w:rsidR="003B7285" w:rsidRPr="009D6471">
        <w:rPr>
          <w:sz w:val="24"/>
          <w:szCs w:val="24"/>
        </w:rPr>
        <w:t xml:space="preserve"> See </w:t>
      </w:r>
      <w:r w:rsidR="00550BC4" w:rsidRPr="00550BC4">
        <w:rPr>
          <w:sz w:val="24"/>
          <w:szCs w:val="24"/>
        </w:rPr>
        <w:t>Chapter 2: Access and Equity for California’s World Languages Students</w:t>
      </w:r>
      <w:r w:rsidR="003B7285" w:rsidRPr="009D6471">
        <w:rPr>
          <w:sz w:val="24"/>
          <w:szCs w:val="24"/>
        </w:rPr>
        <w:t xml:space="preserve"> </w:t>
      </w:r>
      <w:r w:rsidR="00550BC4">
        <w:rPr>
          <w:sz w:val="24"/>
          <w:szCs w:val="24"/>
        </w:rPr>
        <w:t xml:space="preserve">and </w:t>
      </w:r>
      <w:r w:rsidR="00550BC4" w:rsidRPr="00550BC4">
        <w:rPr>
          <w:sz w:val="24"/>
          <w:szCs w:val="24"/>
        </w:rPr>
        <w:t>Chapter 4: Overview of the World Languages Standards</w:t>
      </w:r>
      <w:r w:rsidR="00550BC4">
        <w:rPr>
          <w:sz w:val="24"/>
          <w:szCs w:val="24"/>
        </w:rPr>
        <w:t xml:space="preserve"> </w:t>
      </w:r>
      <w:r w:rsidR="003B7285" w:rsidRPr="009D6471">
        <w:rPr>
          <w:sz w:val="24"/>
          <w:szCs w:val="24"/>
        </w:rPr>
        <w:t>for an in-depth discussion of global competence</w:t>
      </w:r>
      <w:r w:rsidR="002D13ED">
        <w:rPr>
          <w:sz w:val="24"/>
          <w:szCs w:val="24"/>
        </w:rPr>
        <w:t>.</w:t>
      </w:r>
    </w:p>
    <w:p w:rsidR="007537F0" w:rsidRDefault="00A26179" w:rsidP="009D6471">
      <w:pPr>
        <w:spacing w:after="240"/>
        <w:rPr>
          <w:sz w:val="24"/>
          <w:szCs w:val="24"/>
        </w:rPr>
      </w:pPr>
      <w:r>
        <w:rPr>
          <w:sz w:val="24"/>
          <w:szCs w:val="24"/>
        </w:rPr>
        <w:t>The use of a</w:t>
      </w:r>
      <w:r w:rsidR="009F3F94" w:rsidRPr="009D6471">
        <w:rPr>
          <w:sz w:val="24"/>
          <w:szCs w:val="24"/>
        </w:rPr>
        <w:t>uthentic materials</w:t>
      </w:r>
      <w:r>
        <w:rPr>
          <w:sz w:val="24"/>
          <w:szCs w:val="24"/>
        </w:rPr>
        <w:t>, created by bearers of the target cultures for speakers of the target language,</w:t>
      </w:r>
      <w:r w:rsidR="00660E1D">
        <w:rPr>
          <w:sz w:val="24"/>
          <w:szCs w:val="24"/>
        </w:rPr>
        <w:t xml:space="preserve"> </w:t>
      </w:r>
      <w:r w:rsidR="00053CA8" w:rsidRPr="009D6471">
        <w:rPr>
          <w:sz w:val="24"/>
          <w:szCs w:val="24"/>
        </w:rPr>
        <w:t>provide</w:t>
      </w:r>
      <w:r w:rsidR="003F387A">
        <w:rPr>
          <w:sz w:val="24"/>
          <w:szCs w:val="24"/>
        </w:rPr>
        <w:t>s</w:t>
      </w:r>
      <w:r w:rsidR="00053CA8" w:rsidRPr="009D6471">
        <w:rPr>
          <w:sz w:val="24"/>
          <w:szCs w:val="24"/>
        </w:rPr>
        <w:t xml:space="preserve"> </w:t>
      </w:r>
      <w:r w:rsidR="003F387A">
        <w:rPr>
          <w:sz w:val="24"/>
          <w:szCs w:val="24"/>
        </w:rPr>
        <w:t>a means</w:t>
      </w:r>
      <w:r w:rsidR="00053CA8" w:rsidRPr="009D6471">
        <w:rPr>
          <w:sz w:val="24"/>
          <w:szCs w:val="24"/>
        </w:rPr>
        <w:t xml:space="preserve"> for </w:t>
      </w:r>
      <w:r w:rsidR="003F387A">
        <w:rPr>
          <w:sz w:val="24"/>
          <w:szCs w:val="24"/>
        </w:rPr>
        <w:t>integrating</w:t>
      </w:r>
      <w:r w:rsidR="003F387A" w:rsidRPr="009D6471">
        <w:rPr>
          <w:sz w:val="24"/>
          <w:szCs w:val="24"/>
        </w:rPr>
        <w:t xml:space="preserve"> </w:t>
      </w:r>
      <w:r>
        <w:rPr>
          <w:sz w:val="24"/>
          <w:szCs w:val="24"/>
        </w:rPr>
        <w:t xml:space="preserve">proficiency development in </w:t>
      </w:r>
      <w:r w:rsidR="003F387A">
        <w:rPr>
          <w:sz w:val="24"/>
          <w:szCs w:val="24"/>
        </w:rPr>
        <w:t xml:space="preserve">the </w:t>
      </w:r>
      <w:r w:rsidR="00053CA8" w:rsidRPr="009D6471">
        <w:rPr>
          <w:sz w:val="24"/>
          <w:szCs w:val="24"/>
        </w:rPr>
        <w:t xml:space="preserve">three </w:t>
      </w:r>
      <w:r w:rsidR="003F387A">
        <w:rPr>
          <w:sz w:val="24"/>
          <w:szCs w:val="24"/>
        </w:rPr>
        <w:t xml:space="preserve">areas </w:t>
      </w:r>
      <w:r w:rsidR="00053CA8" w:rsidRPr="009D6471">
        <w:rPr>
          <w:sz w:val="24"/>
          <w:szCs w:val="24"/>
        </w:rPr>
        <w:t xml:space="preserve">of the </w:t>
      </w:r>
      <w:r w:rsidR="00660E1D">
        <w:rPr>
          <w:i/>
          <w:iCs/>
          <w:sz w:val="24"/>
          <w:szCs w:val="24"/>
        </w:rPr>
        <w:t>WL S</w:t>
      </w:r>
      <w:r w:rsidR="00053CA8" w:rsidRPr="00B85402">
        <w:rPr>
          <w:i/>
          <w:iCs/>
          <w:sz w:val="24"/>
          <w:szCs w:val="24"/>
        </w:rPr>
        <w:t>tandards</w:t>
      </w:r>
      <w:r w:rsidR="00053CA8" w:rsidRPr="009D6471">
        <w:rPr>
          <w:sz w:val="24"/>
          <w:szCs w:val="24"/>
        </w:rPr>
        <w:t xml:space="preserve">: learning the </w:t>
      </w:r>
      <w:r w:rsidR="00624366" w:rsidRPr="009D6471">
        <w:rPr>
          <w:sz w:val="24"/>
          <w:szCs w:val="24"/>
        </w:rPr>
        <w:t>target language</w:t>
      </w:r>
      <w:r w:rsidR="007537F0" w:rsidRPr="009D6471">
        <w:rPr>
          <w:sz w:val="24"/>
          <w:szCs w:val="24"/>
        </w:rPr>
        <w:t xml:space="preserve"> (Communication)</w:t>
      </w:r>
      <w:r w:rsidR="00053CA8" w:rsidRPr="009D6471">
        <w:rPr>
          <w:sz w:val="24"/>
          <w:szCs w:val="24"/>
        </w:rPr>
        <w:t xml:space="preserve">, understanding </w:t>
      </w:r>
      <w:r w:rsidR="008F77CA" w:rsidRPr="009D6471">
        <w:rPr>
          <w:sz w:val="24"/>
          <w:szCs w:val="24"/>
        </w:rPr>
        <w:t xml:space="preserve">and functioning in </w:t>
      </w:r>
      <w:r w:rsidR="00053CA8" w:rsidRPr="009D6471">
        <w:rPr>
          <w:sz w:val="24"/>
          <w:szCs w:val="24"/>
        </w:rPr>
        <w:t xml:space="preserve">the </w:t>
      </w:r>
      <w:r w:rsidR="00624366" w:rsidRPr="009D6471">
        <w:rPr>
          <w:sz w:val="24"/>
          <w:szCs w:val="24"/>
        </w:rPr>
        <w:t>target culture</w:t>
      </w:r>
      <w:r w:rsidR="007537F0" w:rsidRPr="009D6471">
        <w:rPr>
          <w:sz w:val="24"/>
          <w:szCs w:val="24"/>
        </w:rPr>
        <w:t xml:space="preserve"> (Cultures)</w:t>
      </w:r>
      <w:r w:rsidR="008F77CA" w:rsidRPr="009D6471">
        <w:rPr>
          <w:sz w:val="24"/>
          <w:szCs w:val="24"/>
        </w:rPr>
        <w:t>,</w:t>
      </w:r>
      <w:r w:rsidR="00053CA8" w:rsidRPr="009D6471">
        <w:rPr>
          <w:sz w:val="24"/>
          <w:szCs w:val="24"/>
        </w:rPr>
        <w:t xml:space="preserve"> and </w:t>
      </w:r>
      <w:r w:rsidR="00DA40DB">
        <w:rPr>
          <w:sz w:val="24"/>
          <w:szCs w:val="24"/>
        </w:rPr>
        <w:t>integrating</w:t>
      </w:r>
      <w:r w:rsidR="00053CA8" w:rsidRPr="009D6471">
        <w:rPr>
          <w:sz w:val="24"/>
          <w:szCs w:val="24"/>
        </w:rPr>
        <w:t xml:space="preserve"> the content of other disciplines</w:t>
      </w:r>
      <w:r w:rsidR="007537F0" w:rsidRPr="009D6471">
        <w:rPr>
          <w:sz w:val="24"/>
          <w:szCs w:val="24"/>
        </w:rPr>
        <w:t xml:space="preserve"> (Connections)</w:t>
      </w:r>
      <w:r w:rsidR="00053CA8" w:rsidRPr="009D6471">
        <w:rPr>
          <w:sz w:val="24"/>
          <w:szCs w:val="24"/>
        </w:rPr>
        <w:t xml:space="preserve">. </w:t>
      </w:r>
      <w:r w:rsidR="001A54DB" w:rsidRPr="009D6471">
        <w:rPr>
          <w:sz w:val="24"/>
          <w:szCs w:val="24"/>
        </w:rPr>
        <w:t>At all</w:t>
      </w:r>
      <w:r w:rsidR="007537F0" w:rsidRPr="009D6471">
        <w:rPr>
          <w:sz w:val="24"/>
          <w:szCs w:val="24"/>
        </w:rPr>
        <w:t xml:space="preserve"> </w:t>
      </w:r>
      <w:r w:rsidR="001A54DB" w:rsidRPr="009D6471">
        <w:rPr>
          <w:sz w:val="24"/>
          <w:szCs w:val="24"/>
        </w:rPr>
        <w:t>ranges of proficiency (Novice, Intermediate, Advanced)</w:t>
      </w:r>
      <w:r w:rsidR="0019661B" w:rsidRPr="009D6471">
        <w:rPr>
          <w:sz w:val="24"/>
          <w:szCs w:val="24"/>
        </w:rPr>
        <w:t xml:space="preserve">, learners benefit </w:t>
      </w:r>
      <w:r w:rsidR="00DA40DB">
        <w:rPr>
          <w:sz w:val="24"/>
          <w:szCs w:val="24"/>
        </w:rPr>
        <w:t xml:space="preserve">from sources of </w:t>
      </w:r>
      <w:r w:rsidR="009F3F94" w:rsidRPr="009D6471">
        <w:rPr>
          <w:sz w:val="24"/>
          <w:szCs w:val="24"/>
        </w:rPr>
        <w:t xml:space="preserve">academically sound, age- and range-appropriate, </w:t>
      </w:r>
      <w:r w:rsidR="00AE305F" w:rsidRPr="009D6471">
        <w:rPr>
          <w:sz w:val="24"/>
          <w:szCs w:val="24"/>
        </w:rPr>
        <w:t xml:space="preserve">and </w:t>
      </w:r>
      <w:r w:rsidR="009F3F94" w:rsidRPr="009D6471">
        <w:rPr>
          <w:sz w:val="24"/>
          <w:szCs w:val="24"/>
        </w:rPr>
        <w:t>culturally authentic</w:t>
      </w:r>
      <w:r w:rsidR="0019661B" w:rsidRPr="009D6471">
        <w:rPr>
          <w:sz w:val="24"/>
          <w:szCs w:val="24"/>
        </w:rPr>
        <w:t xml:space="preserve"> content</w:t>
      </w:r>
      <w:r w:rsidR="00DA40DB">
        <w:rPr>
          <w:sz w:val="24"/>
          <w:szCs w:val="24"/>
        </w:rPr>
        <w:t>.</w:t>
      </w:r>
      <w:r w:rsidR="009F3F94" w:rsidRPr="009D6471">
        <w:rPr>
          <w:sz w:val="24"/>
          <w:szCs w:val="24"/>
        </w:rPr>
        <w:t xml:space="preserve"> </w:t>
      </w:r>
      <w:r w:rsidR="00DA40DB">
        <w:rPr>
          <w:sz w:val="24"/>
          <w:szCs w:val="24"/>
        </w:rPr>
        <w:t xml:space="preserve"> Authentic materials can provide </w:t>
      </w:r>
      <w:r w:rsidR="000955DD">
        <w:rPr>
          <w:sz w:val="24"/>
          <w:szCs w:val="24"/>
        </w:rPr>
        <w:t xml:space="preserve">students the opportunity to develop </w:t>
      </w:r>
      <w:r w:rsidR="00DA40DB">
        <w:rPr>
          <w:sz w:val="24"/>
          <w:szCs w:val="24"/>
        </w:rPr>
        <w:t>deeper</w:t>
      </w:r>
      <w:r w:rsidR="00C639B7" w:rsidRPr="009D6471">
        <w:rPr>
          <w:sz w:val="24"/>
          <w:szCs w:val="24"/>
        </w:rPr>
        <w:t xml:space="preserve"> insight into the perspectives of the </w:t>
      </w:r>
      <w:r w:rsidR="00624366" w:rsidRPr="009D6471">
        <w:rPr>
          <w:sz w:val="24"/>
          <w:szCs w:val="24"/>
        </w:rPr>
        <w:t>target culture</w:t>
      </w:r>
      <w:r w:rsidR="00AC12CB">
        <w:rPr>
          <w:sz w:val="24"/>
          <w:szCs w:val="24"/>
        </w:rPr>
        <w:t xml:space="preserve">. </w:t>
      </w:r>
      <w:r w:rsidR="006039EC" w:rsidRPr="009D6471">
        <w:rPr>
          <w:sz w:val="24"/>
          <w:szCs w:val="24"/>
        </w:rPr>
        <w:t xml:space="preserve">For example, as learners of </w:t>
      </w:r>
      <w:r w:rsidR="00E812DD" w:rsidRPr="009D6471">
        <w:rPr>
          <w:sz w:val="24"/>
          <w:szCs w:val="24"/>
        </w:rPr>
        <w:t xml:space="preserve">Italian </w:t>
      </w:r>
      <w:r w:rsidR="006039EC" w:rsidRPr="009D6471">
        <w:rPr>
          <w:sz w:val="24"/>
          <w:szCs w:val="24"/>
        </w:rPr>
        <w:t>read and discuss an article from a</w:t>
      </w:r>
      <w:r w:rsidR="00E812DD" w:rsidRPr="009D6471">
        <w:rPr>
          <w:sz w:val="24"/>
          <w:szCs w:val="24"/>
        </w:rPr>
        <w:t xml:space="preserve">n Italian </w:t>
      </w:r>
      <w:r w:rsidR="006039EC" w:rsidRPr="009D6471">
        <w:rPr>
          <w:sz w:val="24"/>
          <w:szCs w:val="24"/>
        </w:rPr>
        <w:t xml:space="preserve">travel magazine, they </w:t>
      </w:r>
      <w:r w:rsidR="00D146BC">
        <w:rPr>
          <w:sz w:val="24"/>
          <w:szCs w:val="24"/>
        </w:rPr>
        <w:t>acquire</w:t>
      </w:r>
      <w:r w:rsidR="00D146BC" w:rsidRPr="009D6471">
        <w:rPr>
          <w:sz w:val="24"/>
          <w:szCs w:val="24"/>
        </w:rPr>
        <w:t xml:space="preserve"> </w:t>
      </w:r>
      <w:r w:rsidR="006039EC" w:rsidRPr="009D6471">
        <w:rPr>
          <w:sz w:val="24"/>
          <w:szCs w:val="24"/>
        </w:rPr>
        <w:t xml:space="preserve">the vocabulary and structures of the language </w:t>
      </w:r>
      <w:r w:rsidR="00AC12CB">
        <w:rPr>
          <w:sz w:val="24"/>
          <w:szCs w:val="24"/>
        </w:rPr>
        <w:t>in context</w:t>
      </w:r>
      <w:r w:rsidR="007C0802">
        <w:rPr>
          <w:sz w:val="24"/>
          <w:szCs w:val="24"/>
        </w:rPr>
        <w:t xml:space="preserve"> </w:t>
      </w:r>
      <w:r w:rsidR="00DA40DB">
        <w:rPr>
          <w:sz w:val="24"/>
          <w:szCs w:val="24"/>
        </w:rPr>
        <w:t xml:space="preserve">through exploring the </w:t>
      </w:r>
      <w:r w:rsidR="00B20606">
        <w:rPr>
          <w:sz w:val="24"/>
          <w:szCs w:val="24"/>
        </w:rPr>
        <w:t>information</w:t>
      </w:r>
      <w:r w:rsidR="00AC12CB">
        <w:rPr>
          <w:sz w:val="24"/>
          <w:szCs w:val="24"/>
        </w:rPr>
        <w:t xml:space="preserve"> and perspectives </w:t>
      </w:r>
      <w:r w:rsidR="006039EC" w:rsidRPr="009D6471">
        <w:rPr>
          <w:sz w:val="24"/>
          <w:szCs w:val="24"/>
        </w:rPr>
        <w:t xml:space="preserve">relevant to </w:t>
      </w:r>
      <w:r w:rsidR="008577F3" w:rsidRPr="009D6471">
        <w:rPr>
          <w:sz w:val="24"/>
          <w:szCs w:val="24"/>
        </w:rPr>
        <w:t>a variety of</w:t>
      </w:r>
      <w:r w:rsidR="006039EC" w:rsidRPr="009D6471">
        <w:rPr>
          <w:sz w:val="24"/>
          <w:szCs w:val="24"/>
        </w:rPr>
        <w:t xml:space="preserve"> content areas</w:t>
      </w:r>
      <w:r w:rsidR="008577F3" w:rsidRPr="009D6471">
        <w:rPr>
          <w:sz w:val="24"/>
          <w:szCs w:val="24"/>
        </w:rPr>
        <w:t>, such as</w:t>
      </w:r>
      <w:r w:rsidR="006039EC" w:rsidRPr="009D6471">
        <w:rPr>
          <w:sz w:val="24"/>
          <w:szCs w:val="24"/>
        </w:rPr>
        <w:t xml:space="preserve"> geography, history, art,</w:t>
      </w:r>
      <w:r w:rsidR="008577F3" w:rsidRPr="009D6471">
        <w:rPr>
          <w:sz w:val="24"/>
          <w:szCs w:val="24"/>
        </w:rPr>
        <w:t xml:space="preserve"> </w:t>
      </w:r>
      <w:r w:rsidR="007537F0" w:rsidRPr="009D6471">
        <w:rPr>
          <w:sz w:val="24"/>
          <w:szCs w:val="24"/>
        </w:rPr>
        <w:t>health</w:t>
      </w:r>
      <w:r w:rsidR="00845D48" w:rsidRPr="009D6471">
        <w:rPr>
          <w:sz w:val="24"/>
          <w:szCs w:val="24"/>
        </w:rPr>
        <w:t xml:space="preserve">, and </w:t>
      </w:r>
      <w:r w:rsidR="00DA40DB">
        <w:rPr>
          <w:sz w:val="24"/>
          <w:szCs w:val="24"/>
        </w:rPr>
        <w:t>culinary arts</w:t>
      </w:r>
      <w:r w:rsidR="006039EC" w:rsidRPr="009D6471">
        <w:rPr>
          <w:sz w:val="24"/>
          <w:szCs w:val="24"/>
        </w:rPr>
        <w:t>.</w:t>
      </w:r>
    </w:p>
    <w:p w:rsidR="00320620" w:rsidRPr="00320620" w:rsidRDefault="00320620" w:rsidP="00320620">
      <w:pPr>
        <w:pBdr>
          <w:top w:val="single" w:sz="4" w:space="1" w:color="auto"/>
          <w:left w:val="single" w:sz="4" w:space="4" w:color="auto"/>
          <w:bottom w:val="single" w:sz="4" w:space="1" w:color="auto"/>
          <w:right w:val="single" w:sz="4" w:space="4" w:color="auto"/>
        </w:pBdr>
        <w:shd w:val="clear" w:color="auto" w:fill="DAEEF3" w:themeFill="accent5" w:themeFillTint="33"/>
        <w:spacing w:after="240"/>
        <w:rPr>
          <w:b/>
          <w:sz w:val="24"/>
          <w:szCs w:val="24"/>
        </w:rPr>
      </w:pPr>
      <w:r>
        <w:rPr>
          <w:b/>
          <w:sz w:val="24"/>
          <w:szCs w:val="24"/>
        </w:rPr>
        <w:t>Emphasis Quote</w:t>
      </w:r>
    </w:p>
    <w:p w:rsidR="00550BC4" w:rsidRDefault="00550BC4" w:rsidP="00320620">
      <w:pPr>
        <w:pBdr>
          <w:top w:val="single" w:sz="4" w:space="1" w:color="auto"/>
          <w:left w:val="single" w:sz="4" w:space="4" w:color="auto"/>
          <w:bottom w:val="single" w:sz="4" w:space="1" w:color="auto"/>
          <w:right w:val="single" w:sz="4" w:space="4" w:color="auto"/>
        </w:pBdr>
        <w:shd w:val="clear" w:color="auto" w:fill="DAEEF3" w:themeFill="accent5" w:themeFillTint="33"/>
        <w:spacing w:after="240"/>
        <w:rPr>
          <w:b/>
          <w:bCs/>
          <w:sz w:val="24"/>
          <w:szCs w:val="24"/>
        </w:rPr>
      </w:pPr>
      <w:r w:rsidRPr="009D6471">
        <w:rPr>
          <w:sz w:val="24"/>
          <w:szCs w:val="24"/>
        </w:rPr>
        <w:t>At all</w:t>
      </w:r>
      <w:r w:rsidR="007C0802">
        <w:rPr>
          <w:sz w:val="24"/>
          <w:szCs w:val="24"/>
        </w:rPr>
        <w:t xml:space="preserve"> </w:t>
      </w:r>
      <w:r w:rsidRPr="009D6471">
        <w:rPr>
          <w:sz w:val="24"/>
          <w:szCs w:val="24"/>
        </w:rPr>
        <w:t xml:space="preserve">ranges of proficiency (Novice, Intermediate, Advanced), learners benefit from </w:t>
      </w:r>
      <w:r w:rsidR="00DA40DB">
        <w:rPr>
          <w:sz w:val="24"/>
          <w:szCs w:val="24"/>
        </w:rPr>
        <w:t xml:space="preserve">sources of </w:t>
      </w:r>
      <w:r w:rsidRPr="009D6471">
        <w:rPr>
          <w:sz w:val="24"/>
          <w:szCs w:val="24"/>
        </w:rPr>
        <w:t>academically sound, age- and range-appropriate, and culturally authentic content</w:t>
      </w:r>
      <w:r w:rsidR="00DA40DB">
        <w:rPr>
          <w:sz w:val="24"/>
          <w:szCs w:val="24"/>
        </w:rPr>
        <w:t>.</w:t>
      </w:r>
      <w:r w:rsidRPr="009D6471">
        <w:rPr>
          <w:sz w:val="24"/>
          <w:szCs w:val="24"/>
        </w:rPr>
        <w:t xml:space="preserve"> </w:t>
      </w:r>
      <w:r w:rsidR="00DA40DB">
        <w:rPr>
          <w:sz w:val="24"/>
          <w:szCs w:val="24"/>
        </w:rPr>
        <w:t xml:space="preserve">Authentic materials can provide </w:t>
      </w:r>
      <w:r w:rsidR="000955DD">
        <w:rPr>
          <w:sz w:val="24"/>
          <w:szCs w:val="24"/>
        </w:rPr>
        <w:t xml:space="preserve">students the opportunity to develop </w:t>
      </w:r>
      <w:r w:rsidR="00DA40DB">
        <w:rPr>
          <w:sz w:val="24"/>
          <w:szCs w:val="24"/>
        </w:rPr>
        <w:t>deeper</w:t>
      </w:r>
      <w:r w:rsidR="00DA40DB" w:rsidRPr="009D6471">
        <w:rPr>
          <w:sz w:val="24"/>
          <w:szCs w:val="24"/>
        </w:rPr>
        <w:t xml:space="preserve"> insight into the perspectives of the target culture</w:t>
      </w:r>
      <w:r w:rsidR="00DA40DB">
        <w:rPr>
          <w:sz w:val="24"/>
          <w:szCs w:val="24"/>
        </w:rPr>
        <w:t>.</w:t>
      </w:r>
      <w:bookmarkStart w:id="0" w:name="_gjdgxs" w:colFirst="0" w:colLast="0"/>
      <w:bookmarkEnd w:id="0"/>
    </w:p>
    <w:p w:rsidR="00C707DF" w:rsidRPr="009D6471" w:rsidRDefault="00C707DF" w:rsidP="00AA76B2">
      <w:pPr>
        <w:pStyle w:val="Heading3"/>
      </w:pPr>
      <w:r w:rsidRPr="009D6471">
        <w:t>Integrating</w:t>
      </w:r>
      <w:r w:rsidR="00420DEB" w:rsidRPr="009D6471">
        <w:t xml:space="preserve"> Language, Content, and Culture</w:t>
      </w:r>
    </w:p>
    <w:p w:rsidR="00C707DF" w:rsidRPr="009D6471" w:rsidRDefault="00C707DF" w:rsidP="009D6471">
      <w:pPr>
        <w:spacing w:after="240"/>
        <w:rPr>
          <w:sz w:val="24"/>
          <w:szCs w:val="24"/>
        </w:rPr>
      </w:pPr>
      <w:r w:rsidRPr="009D6471">
        <w:rPr>
          <w:sz w:val="24"/>
          <w:szCs w:val="24"/>
        </w:rPr>
        <w:t xml:space="preserve">The </w:t>
      </w:r>
      <w:r w:rsidR="00481978" w:rsidRPr="009D6471">
        <w:rPr>
          <w:i/>
          <w:sz w:val="24"/>
          <w:szCs w:val="24"/>
        </w:rPr>
        <w:t>WL</w:t>
      </w:r>
      <w:r w:rsidR="00F85FEC" w:rsidRPr="009D6471">
        <w:rPr>
          <w:i/>
          <w:sz w:val="24"/>
          <w:szCs w:val="24"/>
        </w:rPr>
        <w:t xml:space="preserve"> </w:t>
      </w:r>
      <w:r w:rsidR="00481978" w:rsidRPr="009D6471">
        <w:rPr>
          <w:i/>
          <w:sz w:val="24"/>
          <w:szCs w:val="24"/>
        </w:rPr>
        <w:t>Standards</w:t>
      </w:r>
      <w:r w:rsidR="00CB7DE8" w:rsidRPr="009D6471">
        <w:rPr>
          <w:sz w:val="24"/>
          <w:szCs w:val="24"/>
        </w:rPr>
        <w:t xml:space="preserve"> underscore </w:t>
      </w:r>
      <w:r w:rsidR="001A1E79">
        <w:rPr>
          <w:sz w:val="24"/>
          <w:szCs w:val="24"/>
        </w:rPr>
        <w:t>using</w:t>
      </w:r>
      <w:r w:rsidR="00CB7DE8" w:rsidRPr="009D6471">
        <w:rPr>
          <w:sz w:val="24"/>
          <w:szCs w:val="24"/>
        </w:rPr>
        <w:t xml:space="preserve"> the </w:t>
      </w:r>
      <w:r w:rsidR="00624366" w:rsidRPr="009D6471">
        <w:rPr>
          <w:sz w:val="24"/>
          <w:szCs w:val="24"/>
        </w:rPr>
        <w:t>target language</w:t>
      </w:r>
      <w:r w:rsidR="00CB7DE8" w:rsidRPr="009D6471">
        <w:rPr>
          <w:sz w:val="24"/>
          <w:szCs w:val="24"/>
        </w:rPr>
        <w:t xml:space="preserve"> to acquire </w:t>
      </w:r>
      <w:r w:rsidR="00616E65" w:rsidRPr="009D6471">
        <w:rPr>
          <w:sz w:val="24"/>
          <w:szCs w:val="24"/>
        </w:rPr>
        <w:t>subject</w:t>
      </w:r>
      <w:r w:rsidR="00CB7DE8" w:rsidRPr="009D6471">
        <w:rPr>
          <w:sz w:val="24"/>
          <w:szCs w:val="24"/>
        </w:rPr>
        <w:t xml:space="preserve">-specific </w:t>
      </w:r>
      <w:r w:rsidR="00917BF1" w:rsidRPr="009D6471">
        <w:rPr>
          <w:sz w:val="24"/>
          <w:szCs w:val="24"/>
        </w:rPr>
        <w:t xml:space="preserve">content </w:t>
      </w:r>
      <w:r w:rsidR="00CB7DE8" w:rsidRPr="009D6471">
        <w:rPr>
          <w:sz w:val="24"/>
          <w:szCs w:val="24"/>
        </w:rPr>
        <w:t xml:space="preserve">knowledge </w:t>
      </w:r>
      <w:r w:rsidR="005F1D8B">
        <w:rPr>
          <w:sz w:val="24"/>
          <w:szCs w:val="24"/>
        </w:rPr>
        <w:t>as well as</w:t>
      </w:r>
      <w:r w:rsidR="005F1D8B" w:rsidRPr="009D6471">
        <w:rPr>
          <w:sz w:val="24"/>
          <w:szCs w:val="24"/>
        </w:rPr>
        <w:t xml:space="preserve"> </w:t>
      </w:r>
      <w:r w:rsidR="0016579A">
        <w:rPr>
          <w:sz w:val="24"/>
          <w:szCs w:val="24"/>
        </w:rPr>
        <w:t xml:space="preserve">identifying and </w:t>
      </w:r>
      <w:r w:rsidR="00F85FEC" w:rsidRPr="009D6471">
        <w:rPr>
          <w:sz w:val="24"/>
          <w:szCs w:val="24"/>
        </w:rPr>
        <w:t>reflect</w:t>
      </w:r>
      <w:r w:rsidR="005F1D8B">
        <w:rPr>
          <w:sz w:val="24"/>
          <w:szCs w:val="24"/>
        </w:rPr>
        <w:t>ing</w:t>
      </w:r>
      <w:r w:rsidR="00F85FEC" w:rsidRPr="009D6471">
        <w:rPr>
          <w:sz w:val="24"/>
          <w:szCs w:val="24"/>
        </w:rPr>
        <w:t xml:space="preserve"> on </w:t>
      </w:r>
      <w:r w:rsidR="005F1D8B" w:rsidRPr="009D6471">
        <w:rPr>
          <w:sz w:val="24"/>
          <w:szCs w:val="24"/>
        </w:rPr>
        <w:t xml:space="preserve">perspectives </w:t>
      </w:r>
      <w:r w:rsidR="005F1D8B">
        <w:rPr>
          <w:sz w:val="24"/>
          <w:szCs w:val="24"/>
        </w:rPr>
        <w:t xml:space="preserve">of the </w:t>
      </w:r>
      <w:r w:rsidR="00624366" w:rsidRPr="009D6471">
        <w:rPr>
          <w:sz w:val="24"/>
          <w:szCs w:val="24"/>
        </w:rPr>
        <w:t>target culture</w:t>
      </w:r>
      <w:r w:rsidR="005F1D8B">
        <w:rPr>
          <w:sz w:val="24"/>
          <w:szCs w:val="24"/>
        </w:rPr>
        <w:t>s</w:t>
      </w:r>
      <w:r w:rsidR="00CB7DE8" w:rsidRPr="009D6471">
        <w:rPr>
          <w:sz w:val="24"/>
          <w:szCs w:val="24"/>
        </w:rPr>
        <w:t>.</w:t>
      </w:r>
    </w:p>
    <w:p w:rsidR="003D6169" w:rsidRDefault="00B7598B" w:rsidP="003D6169">
      <w:pPr>
        <w:spacing w:after="240"/>
        <w:rPr>
          <w:sz w:val="24"/>
          <w:szCs w:val="24"/>
        </w:rPr>
      </w:pPr>
      <w:r w:rsidRPr="009D6471">
        <w:rPr>
          <w:sz w:val="24"/>
          <w:szCs w:val="24"/>
        </w:rPr>
        <w:t xml:space="preserve">As </w:t>
      </w:r>
      <w:r w:rsidR="00B20606">
        <w:rPr>
          <w:sz w:val="24"/>
          <w:szCs w:val="24"/>
        </w:rPr>
        <w:t xml:space="preserve">evident in </w:t>
      </w:r>
      <w:r w:rsidRPr="009D6471">
        <w:rPr>
          <w:sz w:val="24"/>
          <w:szCs w:val="24"/>
        </w:rPr>
        <w:t xml:space="preserve">the “Then and Now” statement excerpted from the </w:t>
      </w:r>
      <w:r w:rsidRPr="009D6471">
        <w:rPr>
          <w:i/>
          <w:sz w:val="24"/>
          <w:szCs w:val="24"/>
        </w:rPr>
        <w:t>WL Standards</w:t>
      </w:r>
      <w:r w:rsidRPr="009D6471">
        <w:rPr>
          <w:sz w:val="24"/>
          <w:szCs w:val="24"/>
        </w:rPr>
        <w:t xml:space="preserve"> </w:t>
      </w:r>
      <w:r w:rsidR="00B7787A" w:rsidRPr="009D6471">
        <w:rPr>
          <w:sz w:val="24"/>
          <w:szCs w:val="24"/>
        </w:rPr>
        <w:t>in Figure 8.1</w:t>
      </w:r>
      <w:r w:rsidR="00B20606">
        <w:rPr>
          <w:sz w:val="24"/>
          <w:szCs w:val="24"/>
        </w:rPr>
        <w:t xml:space="preserve">, </w:t>
      </w:r>
      <w:r w:rsidR="006E71F1" w:rsidRPr="009D6471">
        <w:rPr>
          <w:sz w:val="24"/>
          <w:szCs w:val="24"/>
        </w:rPr>
        <w:t xml:space="preserve">the </w:t>
      </w:r>
      <w:r w:rsidR="006E71F1" w:rsidRPr="009D6471">
        <w:rPr>
          <w:i/>
          <w:iCs/>
          <w:sz w:val="24"/>
          <w:szCs w:val="24"/>
        </w:rPr>
        <w:t xml:space="preserve">WL </w:t>
      </w:r>
      <w:r w:rsidR="006E71F1" w:rsidRPr="009D6471">
        <w:rPr>
          <w:sz w:val="24"/>
          <w:szCs w:val="24"/>
        </w:rPr>
        <w:t xml:space="preserve">Standards </w:t>
      </w:r>
      <w:r w:rsidR="00917BF1" w:rsidRPr="009D6471">
        <w:rPr>
          <w:sz w:val="24"/>
          <w:szCs w:val="24"/>
        </w:rPr>
        <w:t xml:space="preserve">emphasize </w:t>
      </w:r>
      <w:r w:rsidR="005F1D8B">
        <w:rPr>
          <w:sz w:val="24"/>
          <w:szCs w:val="24"/>
        </w:rPr>
        <w:t xml:space="preserve">employing the </w:t>
      </w:r>
      <w:r w:rsidR="005F1D8B" w:rsidRPr="009D6471">
        <w:rPr>
          <w:sz w:val="24"/>
          <w:szCs w:val="24"/>
        </w:rPr>
        <w:t xml:space="preserve">target language </w:t>
      </w:r>
      <w:r w:rsidR="005F1D8B">
        <w:rPr>
          <w:sz w:val="24"/>
          <w:szCs w:val="24"/>
        </w:rPr>
        <w:t>to teach</w:t>
      </w:r>
      <w:r w:rsidR="00917BF1" w:rsidRPr="009D6471">
        <w:rPr>
          <w:sz w:val="24"/>
          <w:szCs w:val="24"/>
        </w:rPr>
        <w:t xml:space="preserve"> </w:t>
      </w:r>
      <w:r w:rsidR="00973B21">
        <w:rPr>
          <w:sz w:val="24"/>
          <w:szCs w:val="24"/>
        </w:rPr>
        <w:t>academic content</w:t>
      </w:r>
      <w:r w:rsidR="00B71960" w:rsidRPr="009D6471">
        <w:rPr>
          <w:sz w:val="24"/>
          <w:szCs w:val="24"/>
        </w:rPr>
        <w:t>.</w:t>
      </w:r>
      <w:r w:rsidR="003D6169">
        <w:rPr>
          <w:sz w:val="24"/>
          <w:szCs w:val="24"/>
        </w:rPr>
        <w:br w:type="page"/>
      </w:r>
    </w:p>
    <w:p w:rsidR="00B7787A" w:rsidRPr="009D6471" w:rsidRDefault="00B7787A" w:rsidP="009D6471">
      <w:pPr>
        <w:pStyle w:val="Heading3"/>
      </w:pPr>
      <w:r w:rsidRPr="009D6471">
        <w:t>Figure 8.1: Then and Now</w:t>
      </w:r>
      <w:r w:rsidR="00917BF1" w:rsidRPr="009D6471">
        <w:t xml:space="preserve"> – Target Language and Academic Content</w:t>
      </w:r>
    </w:p>
    <w:tbl>
      <w:tblPr>
        <w:tblStyle w:val="TableGrid"/>
        <w:tblW w:w="0" w:type="auto"/>
        <w:tblLook w:val="04A0" w:firstRow="1" w:lastRow="0" w:firstColumn="1" w:lastColumn="0" w:noHBand="0" w:noVBand="1"/>
        <w:tblDescription w:val="Figure 8. shows how the new WL Standards emphasize the teaching of academic content through the target language as a medium."/>
      </w:tblPr>
      <w:tblGrid>
        <w:gridCol w:w="4675"/>
        <w:gridCol w:w="4675"/>
      </w:tblGrid>
      <w:tr w:rsidR="002D73AB" w:rsidRPr="009D6471" w:rsidTr="003D6169">
        <w:trPr>
          <w:cantSplit/>
          <w:tblHeader/>
        </w:trPr>
        <w:tc>
          <w:tcPr>
            <w:tcW w:w="4675" w:type="dxa"/>
          </w:tcPr>
          <w:p w:rsidR="002D73AB" w:rsidRPr="009D6471" w:rsidRDefault="00B71960" w:rsidP="009D6471">
            <w:pPr>
              <w:spacing w:after="240" w:line="276" w:lineRule="auto"/>
              <w:rPr>
                <w:b/>
                <w:sz w:val="24"/>
                <w:szCs w:val="24"/>
              </w:rPr>
            </w:pPr>
            <w:r w:rsidRPr="009D6471">
              <w:rPr>
                <w:b/>
                <w:sz w:val="24"/>
                <w:szCs w:val="24"/>
              </w:rPr>
              <w:t>Then</w:t>
            </w:r>
          </w:p>
        </w:tc>
        <w:tc>
          <w:tcPr>
            <w:tcW w:w="4675" w:type="dxa"/>
          </w:tcPr>
          <w:p w:rsidR="002D73AB" w:rsidRPr="009D6471" w:rsidRDefault="00B71960" w:rsidP="009D6471">
            <w:pPr>
              <w:spacing w:after="240" w:line="276" w:lineRule="auto"/>
              <w:rPr>
                <w:b/>
                <w:sz w:val="24"/>
                <w:szCs w:val="24"/>
              </w:rPr>
            </w:pPr>
            <w:r w:rsidRPr="009D6471">
              <w:rPr>
                <w:b/>
                <w:sz w:val="24"/>
                <w:szCs w:val="24"/>
              </w:rPr>
              <w:t>Now</w:t>
            </w:r>
          </w:p>
        </w:tc>
      </w:tr>
      <w:tr w:rsidR="00B71960" w:rsidRPr="009D6471" w:rsidTr="003D6169">
        <w:trPr>
          <w:cantSplit/>
        </w:trPr>
        <w:tc>
          <w:tcPr>
            <w:tcW w:w="4675" w:type="dxa"/>
          </w:tcPr>
          <w:p w:rsidR="00B71960" w:rsidRPr="009D6471" w:rsidRDefault="00B71960" w:rsidP="009D6471">
            <w:pPr>
              <w:spacing w:after="240" w:line="276" w:lineRule="auto"/>
              <w:rPr>
                <w:b/>
                <w:kern w:val="1"/>
                <w:sz w:val="24"/>
                <w:szCs w:val="24"/>
              </w:rPr>
            </w:pPr>
            <w:r w:rsidRPr="009D6471">
              <w:rPr>
                <w:b/>
                <w:sz w:val="24"/>
                <w:szCs w:val="24"/>
              </w:rPr>
              <w:t>Teaching only the language</w:t>
            </w:r>
          </w:p>
        </w:tc>
        <w:tc>
          <w:tcPr>
            <w:tcW w:w="4675" w:type="dxa"/>
          </w:tcPr>
          <w:p w:rsidR="00B71960" w:rsidRPr="009D6471" w:rsidRDefault="00B71960" w:rsidP="009D6471">
            <w:pPr>
              <w:spacing w:after="240" w:line="276" w:lineRule="auto"/>
              <w:rPr>
                <w:b/>
                <w:sz w:val="24"/>
                <w:szCs w:val="24"/>
              </w:rPr>
            </w:pPr>
            <w:r w:rsidRPr="009D6471">
              <w:rPr>
                <w:b/>
                <w:sz w:val="24"/>
                <w:szCs w:val="24"/>
              </w:rPr>
              <w:t>Use of language as the vehicle to teach academic content</w:t>
            </w:r>
          </w:p>
          <w:p w:rsidR="00B71960" w:rsidRPr="009D6471" w:rsidRDefault="00B71960" w:rsidP="009D6471">
            <w:pPr>
              <w:pStyle w:val="ListParagraph"/>
              <w:numPr>
                <w:ilvl w:val="0"/>
                <w:numId w:val="31"/>
              </w:numPr>
              <w:spacing w:after="240" w:line="276" w:lineRule="auto"/>
              <w:contextualSpacing w:val="0"/>
              <w:rPr>
                <w:sz w:val="24"/>
                <w:szCs w:val="24"/>
              </w:rPr>
            </w:pPr>
            <w:r w:rsidRPr="009D6471">
              <w:rPr>
                <w:sz w:val="24"/>
                <w:szCs w:val="24"/>
              </w:rPr>
              <w:t>Students further their knowledge of content through target-language sources.</w:t>
            </w:r>
          </w:p>
          <w:p w:rsidR="00B71960" w:rsidRPr="009D6471" w:rsidRDefault="00B71960" w:rsidP="009D6471">
            <w:pPr>
              <w:pStyle w:val="ListParagraph"/>
              <w:numPr>
                <w:ilvl w:val="0"/>
                <w:numId w:val="31"/>
              </w:numPr>
              <w:spacing w:after="240" w:line="276" w:lineRule="auto"/>
              <w:contextualSpacing w:val="0"/>
              <w:rPr>
                <w:sz w:val="24"/>
                <w:szCs w:val="24"/>
              </w:rPr>
            </w:pPr>
            <w:r w:rsidRPr="009D6471">
              <w:rPr>
                <w:sz w:val="24"/>
                <w:szCs w:val="24"/>
              </w:rPr>
              <w:t>Students learn target-culture perspectives on content.</w:t>
            </w:r>
          </w:p>
          <w:p w:rsidR="00B71960" w:rsidRPr="009D6471" w:rsidRDefault="00B71960" w:rsidP="009D6471">
            <w:pPr>
              <w:pStyle w:val="ListParagraph"/>
              <w:numPr>
                <w:ilvl w:val="0"/>
                <w:numId w:val="31"/>
              </w:numPr>
              <w:spacing w:after="240" w:line="276" w:lineRule="auto"/>
              <w:contextualSpacing w:val="0"/>
              <w:rPr>
                <w:sz w:val="24"/>
                <w:szCs w:val="24"/>
              </w:rPr>
            </w:pPr>
            <w:r w:rsidRPr="009D6471">
              <w:rPr>
                <w:sz w:val="24"/>
                <w:szCs w:val="24"/>
              </w:rPr>
              <w:t>Students develop information, media, technology, and emotional literacies.</w:t>
            </w:r>
          </w:p>
        </w:tc>
      </w:tr>
    </w:tbl>
    <w:p w:rsidR="00CD6FA0" w:rsidRPr="009D6471" w:rsidRDefault="001E5C9D" w:rsidP="00055420">
      <w:pPr>
        <w:spacing w:before="240" w:after="240"/>
        <w:rPr>
          <w:b/>
          <w:sz w:val="24"/>
          <w:szCs w:val="24"/>
        </w:rPr>
      </w:pPr>
      <w:r w:rsidRPr="009D6471">
        <w:rPr>
          <w:bCs/>
          <w:i/>
          <w:iCs/>
          <w:sz w:val="24"/>
          <w:szCs w:val="24"/>
        </w:rPr>
        <w:t>Source:</w:t>
      </w:r>
      <w:r w:rsidR="00055420">
        <w:rPr>
          <w:b/>
          <w:sz w:val="24"/>
          <w:szCs w:val="24"/>
        </w:rPr>
        <w:t xml:space="preserve"> </w:t>
      </w:r>
      <w:r w:rsidRPr="009D6471">
        <w:rPr>
          <w:sz w:val="24"/>
          <w:szCs w:val="24"/>
        </w:rPr>
        <w:t>Expanded by Zaslow (2011) using the 21st Century Skills Map for World Languages</w:t>
      </w:r>
      <w:r w:rsidR="00CD6FA0" w:rsidRPr="009D6471">
        <w:rPr>
          <w:sz w:val="24"/>
          <w:szCs w:val="24"/>
        </w:rPr>
        <w:t>.</w:t>
      </w:r>
    </w:p>
    <w:p w:rsidR="00997520" w:rsidRPr="009D6471" w:rsidRDefault="0059669D" w:rsidP="009D6471">
      <w:pPr>
        <w:spacing w:after="240"/>
        <w:rPr>
          <w:sz w:val="24"/>
          <w:szCs w:val="24"/>
        </w:rPr>
      </w:pPr>
      <w:r>
        <w:rPr>
          <w:sz w:val="24"/>
          <w:szCs w:val="24"/>
        </w:rPr>
        <w:t>With t</w:t>
      </w:r>
      <w:r w:rsidRPr="009D6471">
        <w:rPr>
          <w:sz w:val="24"/>
          <w:szCs w:val="24"/>
        </w:rPr>
        <w:t xml:space="preserve">he </w:t>
      </w:r>
      <w:r w:rsidR="00CB7DE8" w:rsidRPr="009D6471">
        <w:rPr>
          <w:sz w:val="24"/>
          <w:szCs w:val="24"/>
        </w:rPr>
        <w:t xml:space="preserve">focus </w:t>
      </w:r>
      <w:r w:rsidR="00481978" w:rsidRPr="009D6471">
        <w:rPr>
          <w:sz w:val="24"/>
          <w:szCs w:val="24"/>
        </w:rPr>
        <w:t xml:space="preserve">on students’ </w:t>
      </w:r>
      <w:r>
        <w:rPr>
          <w:sz w:val="24"/>
          <w:szCs w:val="24"/>
        </w:rPr>
        <w:t>communication</w:t>
      </w:r>
      <w:r w:rsidR="009F3F94" w:rsidRPr="009D6471">
        <w:rPr>
          <w:sz w:val="24"/>
          <w:szCs w:val="24"/>
        </w:rPr>
        <w:t xml:space="preserve"> </w:t>
      </w:r>
      <w:r w:rsidR="00481978" w:rsidRPr="009D6471">
        <w:rPr>
          <w:sz w:val="24"/>
          <w:szCs w:val="24"/>
        </w:rPr>
        <w:t xml:space="preserve">in the </w:t>
      </w:r>
      <w:r w:rsidR="00624366" w:rsidRPr="009D6471">
        <w:rPr>
          <w:sz w:val="24"/>
          <w:szCs w:val="24"/>
        </w:rPr>
        <w:t>target language</w:t>
      </w:r>
      <w:r w:rsidR="00CB7DE8" w:rsidRPr="009D6471">
        <w:rPr>
          <w:sz w:val="24"/>
          <w:szCs w:val="24"/>
        </w:rPr>
        <w:t xml:space="preserve"> and</w:t>
      </w:r>
      <w:r w:rsidR="00481978" w:rsidRPr="009D6471">
        <w:rPr>
          <w:sz w:val="24"/>
          <w:szCs w:val="24"/>
        </w:rPr>
        <w:t xml:space="preserve"> </w:t>
      </w:r>
      <w:r w:rsidR="009F3F94" w:rsidRPr="009D6471">
        <w:rPr>
          <w:sz w:val="24"/>
          <w:szCs w:val="24"/>
        </w:rPr>
        <w:t>in real-world situations</w:t>
      </w:r>
      <w:r>
        <w:rPr>
          <w:sz w:val="24"/>
          <w:szCs w:val="24"/>
        </w:rPr>
        <w:t>,</w:t>
      </w:r>
      <w:r w:rsidR="00481978" w:rsidRPr="009D6471">
        <w:rPr>
          <w:sz w:val="24"/>
          <w:szCs w:val="24"/>
        </w:rPr>
        <w:t xml:space="preserve"> </w:t>
      </w:r>
      <w:r>
        <w:rPr>
          <w:sz w:val="24"/>
          <w:szCs w:val="24"/>
        </w:rPr>
        <w:t>language structure is</w:t>
      </w:r>
      <w:r w:rsidR="00997520" w:rsidRPr="009D6471">
        <w:rPr>
          <w:sz w:val="24"/>
          <w:szCs w:val="24"/>
        </w:rPr>
        <w:t xml:space="preserve"> modeled</w:t>
      </w:r>
      <w:r w:rsidR="002B7921">
        <w:rPr>
          <w:sz w:val="24"/>
          <w:szCs w:val="24"/>
        </w:rPr>
        <w:t xml:space="preserve"> </w:t>
      </w:r>
      <w:r w:rsidR="00997520" w:rsidRPr="009D6471">
        <w:rPr>
          <w:sz w:val="24"/>
          <w:szCs w:val="24"/>
        </w:rPr>
        <w:t>and practiced in context</w:t>
      </w:r>
      <w:r w:rsidR="002B7921">
        <w:rPr>
          <w:sz w:val="24"/>
          <w:szCs w:val="24"/>
        </w:rPr>
        <w:t>,</w:t>
      </w:r>
      <w:r w:rsidR="00B20606">
        <w:rPr>
          <w:sz w:val="24"/>
          <w:szCs w:val="24"/>
        </w:rPr>
        <w:t xml:space="preserve"> </w:t>
      </w:r>
      <w:r w:rsidR="00D92FCC">
        <w:rPr>
          <w:sz w:val="24"/>
          <w:szCs w:val="24"/>
        </w:rPr>
        <w:t>supporting</w:t>
      </w:r>
      <w:r>
        <w:rPr>
          <w:sz w:val="24"/>
          <w:szCs w:val="24"/>
        </w:rPr>
        <w:t xml:space="preserve"> effective</w:t>
      </w:r>
      <w:r w:rsidR="00D80FF1" w:rsidRPr="009D6471">
        <w:rPr>
          <w:sz w:val="24"/>
          <w:szCs w:val="24"/>
        </w:rPr>
        <w:t xml:space="preserve"> communication</w:t>
      </w:r>
      <w:r w:rsidR="00D92FCC">
        <w:rPr>
          <w:sz w:val="24"/>
          <w:szCs w:val="24"/>
        </w:rPr>
        <w:t xml:space="preserve"> and developing proficiency</w:t>
      </w:r>
      <w:r w:rsidR="00D80FF1" w:rsidRPr="009D6471">
        <w:rPr>
          <w:sz w:val="24"/>
          <w:szCs w:val="24"/>
        </w:rPr>
        <w:t xml:space="preserve"> in the Interpretive, Interper</w:t>
      </w:r>
      <w:r w:rsidR="00055420">
        <w:rPr>
          <w:sz w:val="24"/>
          <w:szCs w:val="24"/>
        </w:rPr>
        <w:t>sonal</w:t>
      </w:r>
      <w:r w:rsidR="00B20606">
        <w:rPr>
          <w:sz w:val="24"/>
          <w:szCs w:val="24"/>
        </w:rPr>
        <w:t>,</w:t>
      </w:r>
      <w:r w:rsidR="00055420">
        <w:rPr>
          <w:sz w:val="24"/>
          <w:szCs w:val="24"/>
        </w:rPr>
        <w:t xml:space="preserve"> and Presentational modes</w:t>
      </w:r>
      <w:r w:rsidR="00780784">
        <w:rPr>
          <w:sz w:val="24"/>
          <w:szCs w:val="24"/>
        </w:rPr>
        <w:t xml:space="preserve"> of the Communication Standards</w:t>
      </w:r>
      <w:r w:rsidR="00055420">
        <w:rPr>
          <w:sz w:val="24"/>
          <w:szCs w:val="24"/>
        </w:rPr>
        <w:t>.</w:t>
      </w:r>
    </w:p>
    <w:p w:rsidR="00AD27FD" w:rsidRPr="009D6471" w:rsidRDefault="009F3F94" w:rsidP="009D6471">
      <w:pPr>
        <w:spacing w:after="240"/>
        <w:rPr>
          <w:sz w:val="24"/>
          <w:szCs w:val="24"/>
        </w:rPr>
      </w:pPr>
      <w:r w:rsidRPr="009D6471">
        <w:rPr>
          <w:sz w:val="24"/>
          <w:szCs w:val="24"/>
        </w:rPr>
        <w:t>For example</w:t>
      </w:r>
      <w:r w:rsidR="003A24AE" w:rsidRPr="009D6471">
        <w:rPr>
          <w:sz w:val="24"/>
          <w:szCs w:val="24"/>
        </w:rPr>
        <w:t>, in a</w:t>
      </w:r>
      <w:r w:rsidR="00FB0488" w:rsidRPr="009D6471">
        <w:rPr>
          <w:sz w:val="24"/>
          <w:szCs w:val="24"/>
        </w:rPr>
        <w:t xml:space="preserve">n </w:t>
      </w:r>
      <w:r w:rsidR="00065E30" w:rsidRPr="009D6471">
        <w:rPr>
          <w:sz w:val="24"/>
          <w:szCs w:val="24"/>
        </w:rPr>
        <w:t>I</w:t>
      </w:r>
      <w:r w:rsidR="00FB0488" w:rsidRPr="009D6471">
        <w:rPr>
          <w:sz w:val="24"/>
          <w:szCs w:val="24"/>
        </w:rPr>
        <w:t xml:space="preserve">ntermediate </w:t>
      </w:r>
      <w:r w:rsidR="00D80FF1" w:rsidRPr="009D6471">
        <w:rPr>
          <w:sz w:val="24"/>
          <w:szCs w:val="24"/>
        </w:rPr>
        <w:t xml:space="preserve">Portuguese </w:t>
      </w:r>
      <w:r w:rsidR="003A24AE" w:rsidRPr="009D6471">
        <w:rPr>
          <w:sz w:val="24"/>
          <w:szCs w:val="24"/>
        </w:rPr>
        <w:t xml:space="preserve">class </w:t>
      </w:r>
      <w:r w:rsidRPr="009D6471">
        <w:rPr>
          <w:sz w:val="24"/>
          <w:szCs w:val="24"/>
        </w:rPr>
        <w:t xml:space="preserve">the teacher </w:t>
      </w:r>
      <w:r w:rsidR="00A674AF" w:rsidRPr="009D6471">
        <w:rPr>
          <w:sz w:val="24"/>
          <w:szCs w:val="24"/>
        </w:rPr>
        <w:t>may</w:t>
      </w:r>
      <w:r w:rsidR="006A122E" w:rsidRPr="009D6471">
        <w:rPr>
          <w:sz w:val="24"/>
          <w:szCs w:val="24"/>
        </w:rPr>
        <w:t xml:space="preserve"> </w:t>
      </w:r>
      <w:r w:rsidR="0059669D">
        <w:rPr>
          <w:sz w:val="24"/>
          <w:szCs w:val="24"/>
        </w:rPr>
        <w:t>model</w:t>
      </w:r>
      <w:r w:rsidR="003A24AE" w:rsidRPr="009D6471">
        <w:rPr>
          <w:sz w:val="24"/>
          <w:szCs w:val="24"/>
        </w:rPr>
        <w:t xml:space="preserve"> the</w:t>
      </w:r>
      <w:r w:rsidRPr="009D6471">
        <w:rPr>
          <w:sz w:val="24"/>
          <w:szCs w:val="24"/>
        </w:rPr>
        <w:t xml:space="preserve"> </w:t>
      </w:r>
      <w:r w:rsidR="0059669D">
        <w:rPr>
          <w:sz w:val="24"/>
          <w:szCs w:val="24"/>
        </w:rPr>
        <w:t>use of the subjunctive to express p</w:t>
      </w:r>
      <w:r w:rsidR="00CA527E">
        <w:rPr>
          <w:sz w:val="24"/>
          <w:szCs w:val="24"/>
        </w:rPr>
        <w:t xml:space="preserve">ossibility and probability </w:t>
      </w:r>
      <w:r w:rsidR="00C64925" w:rsidRPr="009D6471">
        <w:rPr>
          <w:sz w:val="24"/>
          <w:szCs w:val="24"/>
        </w:rPr>
        <w:t xml:space="preserve">to prepare </w:t>
      </w:r>
      <w:r w:rsidR="003A24AE" w:rsidRPr="009D6471">
        <w:rPr>
          <w:sz w:val="24"/>
          <w:szCs w:val="24"/>
        </w:rPr>
        <w:t xml:space="preserve">students </w:t>
      </w:r>
      <w:r w:rsidR="00CA527E">
        <w:rPr>
          <w:sz w:val="24"/>
          <w:szCs w:val="24"/>
        </w:rPr>
        <w:t xml:space="preserve">for </w:t>
      </w:r>
      <w:r w:rsidR="00C64925" w:rsidRPr="009D6471">
        <w:rPr>
          <w:sz w:val="24"/>
          <w:szCs w:val="24"/>
        </w:rPr>
        <w:t xml:space="preserve">an upcoming </w:t>
      </w:r>
      <w:r w:rsidRPr="009D6471">
        <w:rPr>
          <w:sz w:val="24"/>
          <w:szCs w:val="24"/>
        </w:rPr>
        <w:t xml:space="preserve">discussion </w:t>
      </w:r>
      <w:r w:rsidR="003A24AE" w:rsidRPr="009D6471">
        <w:rPr>
          <w:sz w:val="24"/>
          <w:szCs w:val="24"/>
        </w:rPr>
        <w:t xml:space="preserve">about </w:t>
      </w:r>
      <w:r w:rsidRPr="009D6471">
        <w:rPr>
          <w:sz w:val="24"/>
          <w:szCs w:val="24"/>
        </w:rPr>
        <w:t xml:space="preserve">an environmental crisis, </w:t>
      </w:r>
      <w:r w:rsidR="00CA527E">
        <w:rPr>
          <w:sz w:val="24"/>
          <w:szCs w:val="24"/>
        </w:rPr>
        <w:t>proposed</w:t>
      </w:r>
      <w:r w:rsidRPr="009D6471">
        <w:rPr>
          <w:sz w:val="24"/>
          <w:szCs w:val="24"/>
        </w:rPr>
        <w:t xml:space="preserve"> solutions</w:t>
      </w:r>
      <w:r w:rsidR="006A122E" w:rsidRPr="009D6471">
        <w:rPr>
          <w:sz w:val="24"/>
          <w:szCs w:val="24"/>
        </w:rPr>
        <w:t>,</w:t>
      </w:r>
      <w:r w:rsidRPr="009D6471">
        <w:rPr>
          <w:sz w:val="24"/>
          <w:szCs w:val="24"/>
        </w:rPr>
        <w:t xml:space="preserve"> and possible</w:t>
      </w:r>
      <w:r w:rsidR="00065E30" w:rsidRPr="009D6471">
        <w:rPr>
          <w:sz w:val="24"/>
          <w:szCs w:val="24"/>
        </w:rPr>
        <w:t xml:space="preserve"> </w:t>
      </w:r>
      <w:r w:rsidR="00C64925" w:rsidRPr="009D6471">
        <w:rPr>
          <w:sz w:val="24"/>
          <w:szCs w:val="24"/>
        </w:rPr>
        <w:t>or probable</w:t>
      </w:r>
      <w:r w:rsidRPr="009D6471">
        <w:rPr>
          <w:sz w:val="24"/>
          <w:szCs w:val="24"/>
        </w:rPr>
        <w:t xml:space="preserve"> outcomes.</w:t>
      </w:r>
    </w:p>
    <w:p w:rsidR="0061496C" w:rsidRPr="00B20606" w:rsidRDefault="00CA527E" w:rsidP="00B20606">
      <w:pPr>
        <w:spacing w:after="240"/>
        <w:rPr>
          <w:sz w:val="24"/>
          <w:szCs w:val="24"/>
        </w:rPr>
      </w:pPr>
      <w:r>
        <w:rPr>
          <w:sz w:val="24"/>
          <w:szCs w:val="24"/>
        </w:rPr>
        <w:t>Employing</w:t>
      </w:r>
      <w:r w:rsidR="00C64925" w:rsidRPr="009D6471">
        <w:rPr>
          <w:sz w:val="24"/>
          <w:szCs w:val="24"/>
        </w:rPr>
        <w:t xml:space="preserve"> </w:t>
      </w:r>
      <w:r w:rsidR="00C64925" w:rsidRPr="00932172">
        <w:rPr>
          <w:b/>
          <w:sz w:val="24"/>
          <w:szCs w:val="24"/>
        </w:rPr>
        <w:t>backward planning</w:t>
      </w:r>
      <w:r w:rsidR="00C64925" w:rsidRPr="009D6471">
        <w:rPr>
          <w:sz w:val="24"/>
          <w:szCs w:val="24"/>
        </w:rPr>
        <w:t xml:space="preserve">, world languages teachers </w:t>
      </w:r>
      <w:r>
        <w:rPr>
          <w:sz w:val="24"/>
          <w:szCs w:val="24"/>
        </w:rPr>
        <w:t xml:space="preserve">can begin formulating units and activities by </w:t>
      </w:r>
      <w:r w:rsidR="00C64925" w:rsidRPr="009D6471">
        <w:rPr>
          <w:sz w:val="24"/>
          <w:szCs w:val="24"/>
        </w:rPr>
        <w:t>establish</w:t>
      </w:r>
      <w:r>
        <w:rPr>
          <w:sz w:val="24"/>
          <w:szCs w:val="24"/>
        </w:rPr>
        <w:t>ing</w:t>
      </w:r>
      <w:r w:rsidR="00C64925" w:rsidRPr="009D6471">
        <w:rPr>
          <w:sz w:val="24"/>
          <w:szCs w:val="24"/>
        </w:rPr>
        <w:t xml:space="preserve"> specific learning </w:t>
      </w:r>
      <w:r>
        <w:rPr>
          <w:sz w:val="24"/>
          <w:szCs w:val="24"/>
        </w:rPr>
        <w:t xml:space="preserve">objectives </w:t>
      </w:r>
      <w:r w:rsidR="00675DBB" w:rsidRPr="009D6471">
        <w:rPr>
          <w:sz w:val="24"/>
          <w:szCs w:val="24"/>
        </w:rPr>
        <w:t>in alignment with the WL Standards for Communication, Cultures, and Connections.</w:t>
      </w:r>
    </w:p>
    <w:p w:rsidR="00F32F92" w:rsidRPr="009D6471" w:rsidRDefault="00F32F92" w:rsidP="009D6471">
      <w:pPr>
        <w:pStyle w:val="Heading2"/>
        <w:rPr>
          <w:b w:val="0"/>
          <w:bCs/>
        </w:rPr>
      </w:pPr>
      <w:r w:rsidRPr="009D6471">
        <w:t>The California World Languages Connections Standards</w:t>
      </w:r>
    </w:p>
    <w:p w:rsidR="00F32F92" w:rsidRPr="009D6471" w:rsidRDefault="00B20606" w:rsidP="009D6471">
      <w:pPr>
        <w:spacing w:after="240"/>
        <w:rPr>
          <w:sz w:val="24"/>
          <w:szCs w:val="24"/>
        </w:rPr>
      </w:pPr>
      <w:r>
        <w:rPr>
          <w:sz w:val="24"/>
          <w:szCs w:val="24"/>
        </w:rPr>
        <w:t>World l</w:t>
      </w:r>
      <w:r w:rsidR="00F32F92" w:rsidRPr="009D6471">
        <w:rPr>
          <w:sz w:val="24"/>
          <w:szCs w:val="24"/>
        </w:rPr>
        <w:t xml:space="preserve">anguages teachers and </w:t>
      </w:r>
      <w:r>
        <w:rPr>
          <w:sz w:val="24"/>
          <w:szCs w:val="24"/>
        </w:rPr>
        <w:t xml:space="preserve">their </w:t>
      </w:r>
      <w:r w:rsidR="00F32F92" w:rsidRPr="009D6471">
        <w:rPr>
          <w:sz w:val="24"/>
          <w:szCs w:val="24"/>
        </w:rPr>
        <w:t xml:space="preserve">students are in a unique position to connect to many different content areas and </w:t>
      </w:r>
      <w:r w:rsidR="00C955F2" w:rsidRPr="009D6471">
        <w:rPr>
          <w:sz w:val="24"/>
          <w:szCs w:val="24"/>
        </w:rPr>
        <w:t xml:space="preserve">learn about </w:t>
      </w:r>
      <w:r w:rsidR="0016642E">
        <w:rPr>
          <w:sz w:val="24"/>
          <w:szCs w:val="24"/>
        </w:rPr>
        <w:t>differing</w:t>
      </w:r>
      <w:r w:rsidR="00C955F2" w:rsidRPr="009D6471">
        <w:rPr>
          <w:sz w:val="24"/>
          <w:szCs w:val="24"/>
        </w:rPr>
        <w:t xml:space="preserve"> </w:t>
      </w:r>
      <w:r w:rsidR="00F32F92" w:rsidRPr="009D6471">
        <w:rPr>
          <w:sz w:val="24"/>
          <w:szCs w:val="24"/>
        </w:rPr>
        <w:t>perspectives</w:t>
      </w:r>
      <w:r w:rsidR="00997520" w:rsidRPr="009D6471">
        <w:rPr>
          <w:sz w:val="24"/>
          <w:szCs w:val="24"/>
        </w:rPr>
        <w:t>. As a result of their ability to use the target language</w:t>
      </w:r>
      <w:r w:rsidR="00F32F92" w:rsidRPr="009D6471">
        <w:rPr>
          <w:sz w:val="24"/>
          <w:szCs w:val="24"/>
        </w:rPr>
        <w:t xml:space="preserve"> </w:t>
      </w:r>
      <w:r w:rsidR="00997520" w:rsidRPr="009D6471">
        <w:rPr>
          <w:sz w:val="24"/>
          <w:szCs w:val="24"/>
        </w:rPr>
        <w:t xml:space="preserve">and navigate target cultures, learners </w:t>
      </w:r>
      <w:r w:rsidR="00F32F92" w:rsidRPr="009D6471">
        <w:rPr>
          <w:sz w:val="24"/>
          <w:szCs w:val="24"/>
        </w:rPr>
        <w:t xml:space="preserve">are able to access information and ideas that are specific to the </w:t>
      </w:r>
      <w:r w:rsidR="00624366" w:rsidRPr="009D6471">
        <w:rPr>
          <w:sz w:val="24"/>
          <w:szCs w:val="24"/>
        </w:rPr>
        <w:t>target culture</w:t>
      </w:r>
      <w:r w:rsidR="00F32F92" w:rsidRPr="009D6471">
        <w:rPr>
          <w:sz w:val="24"/>
          <w:szCs w:val="24"/>
        </w:rPr>
        <w:t xml:space="preserve"> and may only be available to students through </w:t>
      </w:r>
      <w:r w:rsidR="008A1EF5">
        <w:rPr>
          <w:sz w:val="24"/>
          <w:szCs w:val="24"/>
        </w:rPr>
        <w:t xml:space="preserve">their understanding of </w:t>
      </w:r>
      <w:r w:rsidR="00F32F92" w:rsidRPr="009D6471">
        <w:rPr>
          <w:sz w:val="24"/>
          <w:szCs w:val="24"/>
        </w:rPr>
        <w:t xml:space="preserve">the </w:t>
      </w:r>
      <w:r w:rsidR="00624366" w:rsidRPr="009D6471">
        <w:rPr>
          <w:sz w:val="24"/>
          <w:szCs w:val="24"/>
        </w:rPr>
        <w:t>target language</w:t>
      </w:r>
      <w:r w:rsidR="00F32F92" w:rsidRPr="009D6471">
        <w:rPr>
          <w:sz w:val="24"/>
          <w:szCs w:val="24"/>
        </w:rPr>
        <w:t>. Figure 8.</w:t>
      </w:r>
      <w:r w:rsidR="00B7787A" w:rsidRPr="009D6471">
        <w:rPr>
          <w:sz w:val="24"/>
          <w:szCs w:val="24"/>
        </w:rPr>
        <w:t>3</w:t>
      </w:r>
      <w:r>
        <w:rPr>
          <w:sz w:val="24"/>
          <w:szCs w:val="24"/>
        </w:rPr>
        <w:t xml:space="preserve"> </w:t>
      </w:r>
      <w:r w:rsidR="0016642E">
        <w:rPr>
          <w:sz w:val="24"/>
          <w:szCs w:val="24"/>
        </w:rPr>
        <w:t>lists</w:t>
      </w:r>
      <w:r w:rsidR="0016642E" w:rsidRPr="009D6471">
        <w:rPr>
          <w:sz w:val="24"/>
          <w:szCs w:val="24"/>
        </w:rPr>
        <w:t xml:space="preserve"> </w:t>
      </w:r>
      <w:r w:rsidR="00F32F92" w:rsidRPr="009D6471">
        <w:rPr>
          <w:sz w:val="24"/>
          <w:szCs w:val="24"/>
        </w:rPr>
        <w:t>the two Connections Standards</w:t>
      </w:r>
      <w:r w:rsidR="000B20A6" w:rsidRPr="009D6471">
        <w:rPr>
          <w:sz w:val="24"/>
          <w:szCs w:val="24"/>
        </w:rPr>
        <w:t>, each of which is discussed in detail in this chapter.</w:t>
      </w:r>
    </w:p>
    <w:p w:rsidR="000B20A6" w:rsidRDefault="000B20A6" w:rsidP="00055420">
      <w:pPr>
        <w:pStyle w:val="Heading3"/>
      </w:pPr>
      <w:r w:rsidRPr="009D6471">
        <w:t>Figure 8.</w:t>
      </w:r>
      <w:r w:rsidR="00B7787A" w:rsidRPr="009D6471">
        <w:t>3</w:t>
      </w:r>
      <w:r w:rsidRPr="009D6471">
        <w:t>: The California World Languages Connections Standards</w:t>
      </w:r>
    </w:p>
    <w:p w:rsidR="00055420" w:rsidRDefault="00055420" w:rsidP="00055420">
      <w:pPr>
        <w:pBdr>
          <w:top w:val="single" w:sz="4" w:space="1" w:color="auto"/>
          <w:left w:val="single" w:sz="4" w:space="4" w:color="auto"/>
          <w:bottom w:val="single" w:sz="4" w:space="1" w:color="auto"/>
          <w:right w:val="single" w:sz="4" w:space="4" w:color="auto"/>
        </w:pBdr>
        <w:spacing w:after="240"/>
        <w:rPr>
          <w:sz w:val="24"/>
          <w:szCs w:val="24"/>
        </w:rPr>
      </w:pPr>
      <w:r w:rsidRPr="009D6471">
        <w:rPr>
          <w:sz w:val="24"/>
          <w:szCs w:val="24"/>
        </w:rPr>
        <w:t>Connections Standard 1: Connections to Other Disciplines</w:t>
      </w:r>
    </w:p>
    <w:p w:rsidR="00055420" w:rsidRDefault="00055420" w:rsidP="00055420">
      <w:pPr>
        <w:pBdr>
          <w:top w:val="single" w:sz="4" w:space="1" w:color="auto"/>
          <w:left w:val="single" w:sz="4" w:space="4" w:color="auto"/>
          <w:bottom w:val="single" w:sz="4" w:space="1" w:color="auto"/>
          <w:right w:val="single" w:sz="4" w:space="4" w:color="auto"/>
        </w:pBdr>
        <w:spacing w:after="240"/>
        <w:rPr>
          <w:b/>
          <w:color w:val="000099"/>
          <w:sz w:val="24"/>
          <w:szCs w:val="24"/>
        </w:rPr>
      </w:pPr>
      <w:r w:rsidRPr="009D6471">
        <w:rPr>
          <w:sz w:val="24"/>
          <w:szCs w:val="24"/>
        </w:rPr>
        <w:t>Connections Standard 2: Diverse Perspectives and Distinctive Viewpoints</w:t>
      </w:r>
      <w:r>
        <w:br w:type="page"/>
      </w:r>
    </w:p>
    <w:p w:rsidR="0088623C" w:rsidRPr="009D6471" w:rsidRDefault="009F3F94" w:rsidP="009D6471">
      <w:pPr>
        <w:pStyle w:val="Heading2"/>
      </w:pPr>
      <w:r w:rsidRPr="009D6471">
        <w:t>Connections Standard 1: Connections to Other Disciplines</w:t>
      </w:r>
    </w:p>
    <w:p w:rsidR="007326A7" w:rsidRPr="009D6471" w:rsidRDefault="007326A7" w:rsidP="009D6471">
      <w:pPr>
        <w:spacing w:after="240"/>
        <w:rPr>
          <w:sz w:val="24"/>
          <w:szCs w:val="24"/>
        </w:rPr>
      </w:pPr>
      <w:r w:rsidRPr="009D6471">
        <w:rPr>
          <w:sz w:val="24"/>
          <w:szCs w:val="24"/>
        </w:rPr>
        <w:t>In this section, readers wil</w:t>
      </w:r>
      <w:r w:rsidR="00063859" w:rsidRPr="009D6471">
        <w:rPr>
          <w:sz w:val="24"/>
          <w:szCs w:val="24"/>
        </w:rPr>
        <w:t xml:space="preserve">l </w:t>
      </w:r>
      <w:r w:rsidR="009048DA">
        <w:rPr>
          <w:sz w:val="24"/>
          <w:szCs w:val="24"/>
        </w:rPr>
        <w:t>explore</w:t>
      </w:r>
      <w:r w:rsidR="00063859" w:rsidRPr="009D6471">
        <w:rPr>
          <w:sz w:val="24"/>
          <w:szCs w:val="24"/>
        </w:rPr>
        <w:t xml:space="preserve"> the relationship between language and content in the world languages classroom. </w:t>
      </w:r>
      <w:r w:rsidR="00185A38" w:rsidRPr="009D6471">
        <w:rPr>
          <w:sz w:val="24"/>
          <w:szCs w:val="24"/>
        </w:rPr>
        <w:t xml:space="preserve">Teachers will </w:t>
      </w:r>
      <w:r w:rsidR="009048DA">
        <w:rPr>
          <w:sz w:val="24"/>
          <w:szCs w:val="24"/>
        </w:rPr>
        <w:t>build capacity to</w:t>
      </w:r>
      <w:r w:rsidR="00185A38" w:rsidRPr="009D6471">
        <w:rPr>
          <w:sz w:val="24"/>
          <w:szCs w:val="24"/>
        </w:rPr>
        <w:t xml:space="preserve"> develop students’ </w:t>
      </w:r>
      <w:r w:rsidR="009048DA">
        <w:rPr>
          <w:sz w:val="24"/>
          <w:szCs w:val="24"/>
        </w:rPr>
        <w:t xml:space="preserve">use of </w:t>
      </w:r>
      <w:r w:rsidR="00185A38" w:rsidRPr="009D6471">
        <w:rPr>
          <w:sz w:val="24"/>
          <w:szCs w:val="24"/>
        </w:rPr>
        <w:t xml:space="preserve">the </w:t>
      </w:r>
      <w:r w:rsidR="00624366" w:rsidRPr="009D6471">
        <w:rPr>
          <w:sz w:val="24"/>
          <w:szCs w:val="24"/>
        </w:rPr>
        <w:t>target language</w:t>
      </w:r>
      <w:r w:rsidR="00185A38" w:rsidRPr="009D6471">
        <w:rPr>
          <w:sz w:val="24"/>
          <w:szCs w:val="24"/>
        </w:rPr>
        <w:t xml:space="preserve"> to access information and gain knowledge </w:t>
      </w:r>
      <w:r w:rsidR="00F63DC6">
        <w:rPr>
          <w:sz w:val="24"/>
          <w:szCs w:val="24"/>
        </w:rPr>
        <w:t>ac</w:t>
      </w:r>
      <w:r w:rsidR="003B0B6F">
        <w:rPr>
          <w:sz w:val="24"/>
          <w:szCs w:val="24"/>
        </w:rPr>
        <w:t>r</w:t>
      </w:r>
      <w:r w:rsidR="00F63DC6">
        <w:rPr>
          <w:sz w:val="24"/>
          <w:szCs w:val="24"/>
        </w:rPr>
        <w:t xml:space="preserve">oss </w:t>
      </w:r>
      <w:r w:rsidR="00185A38" w:rsidRPr="009D6471">
        <w:rPr>
          <w:sz w:val="24"/>
          <w:szCs w:val="24"/>
        </w:rPr>
        <w:t xml:space="preserve">disciplines. </w:t>
      </w:r>
      <w:r w:rsidRPr="009D6471">
        <w:rPr>
          <w:sz w:val="24"/>
          <w:szCs w:val="24"/>
        </w:rPr>
        <w:t xml:space="preserve">They will </w:t>
      </w:r>
      <w:r w:rsidR="009048DA">
        <w:rPr>
          <w:sz w:val="24"/>
          <w:szCs w:val="24"/>
        </w:rPr>
        <w:t>identify</w:t>
      </w:r>
      <w:r w:rsidRPr="009D6471">
        <w:rPr>
          <w:sz w:val="24"/>
          <w:szCs w:val="24"/>
        </w:rPr>
        <w:t xml:space="preserve"> strategies </w:t>
      </w:r>
      <w:r w:rsidR="00063859" w:rsidRPr="009D6471">
        <w:rPr>
          <w:sz w:val="24"/>
          <w:szCs w:val="24"/>
        </w:rPr>
        <w:t xml:space="preserve">to </w:t>
      </w:r>
      <w:r w:rsidR="0016642E">
        <w:rPr>
          <w:sz w:val="24"/>
          <w:szCs w:val="24"/>
        </w:rPr>
        <w:t xml:space="preserve">both </w:t>
      </w:r>
      <w:r w:rsidR="00063859" w:rsidRPr="009D6471">
        <w:rPr>
          <w:sz w:val="24"/>
          <w:szCs w:val="24"/>
        </w:rPr>
        <w:t>support cross-disciplinary study and develop students’ global competence.</w:t>
      </w:r>
    </w:p>
    <w:p w:rsidR="00E76CC4" w:rsidRDefault="00537DD6" w:rsidP="009D6471">
      <w:pPr>
        <w:spacing w:after="240"/>
        <w:rPr>
          <w:sz w:val="24"/>
          <w:szCs w:val="24"/>
        </w:rPr>
      </w:pPr>
      <w:r w:rsidRPr="009D6471">
        <w:rPr>
          <w:sz w:val="24"/>
          <w:szCs w:val="24"/>
        </w:rPr>
        <w:t xml:space="preserve">Teachers </w:t>
      </w:r>
      <w:r w:rsidR="003B0B6F">
        <w:rPr>
          <w:sz w:val="24"/>
          <w:szCs w:val="24"/>
        </w:rPr>
        <w:t xml:space="preserve">with the opportunity </w:t>
      </w:r>
      <w:r w:rsidR="009F4EB7">
        <w:rPr>
          <w:sz w:val="24"/>
          <w:szCs w:val="24"/>
        </w:rPr>
        <w:t>a</w:t>
      </w:r>
      <w:r w:rsidR="003B0B6F">
        <w:rPr>
          <w:sz w:val="24"/>
          <w:szCs w:val="24"/>
        </w:rPr>
        <w:t>nd support to forg</w:t>
      </w:r>
      <w:r w:rsidR="009F4EB7">
        <w:rPr>
          <w:sz w:val="24"/>
          <w:szCs w:val="24"/>
        </w:rPr>
        <w:t>e collaborative relationships w</w:t>
      </w:r>
      <w:r w:rsidR="003B0B6F">
        <w:rPr>
          <w:sz w:val="24"/>
          <w:szCs w:val="24"/>
        </w:rPr>
        <w:t xml:space="preserve">ith colleagues across content areas </w:t>
      </w:r>
      <w:r w:rsidRPr="009D6471">
        <w:rPr>
          <w:sz w:val="24"/>
          <w:szCs w:val="24"/>
        </w:rPr>
        <w:t xml:space="preserve">make </w:t>
      </w:r>
      <w:r w:rsidR="009F4EB7">
        <w:rPr>
          <w:sz w:val="24"/>
          <w:szCs w:val="24"/>
        </w:rPr>
        <w:t xml:space="preserve">meaningful </w:t>
      </w:r>
      <w:r w:rsidRPr="009D6471">
        <w:rPr>
          <w:sz w:val="24"/>
          <w:szCs w:val="24"/>
        </w:rPr>
        <w:t xml:space="preserve">connections </w:t>
      </w:r>
      <w:r w:rsidR="009F4EB7">
        <w:rPr>
          <w:sz w:val="24"/>
          <w:szCs w:val="24"/>
        </w:rPr>
        <w:t>among academic</w:t>
      </w:r>
      <w:r w:rsidRPr="009D6471">
        <w:rPr>
          <w:sz w:val="24"/>
          <w:szCs w:val="24"/>
        </w:rPr>
        <w:t xml:space="preserve"> disciplines </w:t>
      </w:r>
      <w:r w:rsidR="009F4EB7">
        <w:rPr>
          <w:sz w:val="24"/>
          <w:szCs w:val="24"/>
        </w:rPr>
        <w:t xml:space="preserve">that can extend far </w:t>
      </w:r>
      <w:r w:rsidRPr="009D6471">
        <w:rPr>
          <w:sz w:val="24"/>
          <w:szCs w:val="24"/>
        </w:rPr>
        <w:t xml:space="preserve">beyond </w:t>
      </w:r>
      <w:r w:rsidR="009F4EB7">
        <w:rPr>
          <w:sz w:val="24"/>
          <w:szCs w:val="24"/>
        </w:rPr>
        <w:t>introducing</w:t>
      </w:r>
      <w:r w:rsidR="007C0802">
        <w:rPr>
          <w:sz w:val="24"/>
          <w:szCs w:val="24"/>
        </w:rPr>
        <w:t xml:space="preserve"> </w:t>
      </w:r>
      <w:r w:rsidR="009F4EB7">
        <w:rPr>
          <w:sz w:val="24"/>
          <w:szCs w:val="24"/>
        </w:rPr>
        <w:t>content related vocabulary</w:t>
      </w:r>
      <w:r w:rsidRPr="009D6471">
        <w:rPr>
          <w:sz w:val="24"/>
          <w:szCs w:val="24"/>
        </w:rPr>
        <w:t xml:space="preserve"> </w:t>
      </w:r>
      <w:r w:rsidR="009F4EB7">
        <w:rPr>
          <w:sz w:val="24"/>
          <w:szCs w:val="24"/>
        </w:rPr>
        <w:t>and fundamental concepts</w:t>
      </w:r>
      <w:r w:rsidRPr="009D6471">
        <w:rPr>
          <w:sz w:val="24"/>
          <w:szCs w:val="24"/>
        </w:rPr>
        <w:t xml:space="preserve">. </w:t>
      </w:r>
      <w:r w:rsidR="009F4EB7">
        <w:rPr>
          <w:sz w:val="24"/>
          <w:szCs w:val="24"/>
        </w:rPr>
        <w:t xml:space="preserve">In addition to the greater breadth of material, cross-disciplinary integration can </w:t>
      </w:r>
      <w:r w:rsidR="00E76CC4">
        <w:rPr>
          <w:sz w:val="24"/>
          <w:szCs w:val="24"/>
        </w:rPr>
        <w:t xml:space="preserve">create an environment that encourages deeper learning, and </w:t>
      </w:r>
      <w:r w:rsidR="009F4EB7">
        <w:rPr>
          <w:sz w:val="24"/>
          <w:szCs w:val="24"/>
        </w:rPr>
        <w:t>motivate</w:t>
      </w:r>
      <w:r w:rsidR="00B20606">
        <w:rPr>
          <w:sz w:val="24"/>
          <w:szCs w:val="24"/>
        </w:rPr>
        <w:t>s</w:t>
      </w:r>
      <w:r w:rsidR="009F4EB7">
        <w:rPr>
          <w:sz w:val="24"/>
          <w:szCs w:val="24"/>
        </w:rPr>
        <w:t xml:space="preserve"> students to draw on their skills and knowledge in multiple areas of the curriculum to engage fully in developing </w:t>
      </w:r>
      <w:r w:rsidR="00E76CC4">
        <w:rPr>
          <w:sz w:val="24"/>
          <w:szCs w:val="24"/>
        </w:rPr>
        <w:t xml:space="preserve">ever </w:t>
      </w:r>
      <w:r w:rsidR="00313E72">
        <w:rPr>
          <w:sz w:val="24"/>
          <w:szCs w:val="24"/>
        </w:rPr>
        <w:t>greater</w:t>
      </w:r>
      <w:r w:rsidR="009F4EB7">
        <w:rPr>
          <w:sz w:val="24"/>
          <w:szCs w:val="24"/>
        </w:rPr>
        <w:t xml:space="preserve"> communicative and cultural pro</w:t>
      </w:r>
      <w:r w:rsidR="00B20606">
        <w:rPr>
          <w:sz w:val="24"/>
          <w:szCs w:val="24"/>
        </w:rPr>
        <w:t>ficiency in the target language.</w:t>
      </w:r>
      <w:r w:rsidR="00313E72">
        <w:rPr>
          <w:sz w:val="24"/>
          <w:szCs w:val="24"/>
        </w:rPr>
        <w:t xml:space="preserve"> At the same time, their opportunities to employ</w:t>
      </w:r>
      <w:r w:rsidR="009F4EB7">
        <w:rPr>
          <w:sz w:val="24"/>
          <w:szCs w:val="24"/>
        </w:rPr>
        <w:t xml:space="preserve"> </w:t>
      </w:r>
      <w:r w:rsidR="00E76CC4">
        <w:rPr>
          <w:sz w:val="24"/>
          <w:szCs w:val="24"/>
        </w:rPr>
        <w:t>21</w:t>
      </w:r>
      <w:r w:rsidR="00E76CC4" w:rsidRPr="0055290B">
        <w:rPr>
          <w:sz w:val="24"/>
          <w:szCs w:val="24"/>
        </w:rPr>
        <w:t>st</w:t>
      </w:r>
      <w:r w:rsidR="00E76CC4">
        <w:rPr>
          <w:sz w:val="24"/>
          <w:szCs w:val="24"/>
        </w:rPr>
        <w:t xml:space="preserve"> </w:t>
      </w:r>
      <w:r w:rsidR="0055290B">
        <w:rPr>
          <w:sz w:val="24"/>
          <w:szCs w:val="24"/>
        </w:rPr>
        <w:t>C</w:t>
      </w:r>
      <w:r w:rsidR="00E76CC4">
        <w:rPr>
          <w:sz w:val="24"/>
          <w:szCs w:val="24"/>
        </w:rPr>
        <w:t xml:space="preserve">entury </w:t>
      </w:r>
      <w:r w:rsidR="0055290B">
        <w:rPr>
          <w:sz w:val="24"/>
          <w:szCs w:val="24"/>
        </w:rPr>
        <w:t>S</w:t>
      </w:r>
      <w:r w:rsidR="00E76CC4">
        <w:rPr>
          <w:sz w:val="24"/>
          <w:szCs w:val="24"/>
        </w:rPr>
        <w:t xml:space="preserve">kills such as </w:t>
      </w:r>
      <w:r w:rsidR="009F4EB7">
        <w:rPr>
          <w:sz w:val="24"/>
          <w:szCs w:val="24"/>
        </w:rPr>
        <w:t>critical thinking</w:t>
      </w:r>
      <w:r w:rsidR="00313E72">
        <w:rPr>
          <w:sz w:val="24"/>
          <w:szCs w:val="24"/>
        </w:rPr>
        <w:t xml:space="preserve"> and </w:t>
      </w:r>
      <w:r w:rsidR="009F4EB7">
        <w:rPr>
          <w:sz w:val="24"/>
          <w:szCs w:val="24"/>
        </w:rPr>
        <w:t>creativity</w:t>
      </w:r>
      <w:r w:rsidR="00313E72">
        <w:rPr>
          <w:sz w:val="24"/>
          <w:szCs w:val="24"/>
        </w:rPr>
        <w:t xml:space="preserve"> are enhanced through cross-disciplinary activities and projects.</w:t>
      </w:r>
    </w:p>
    <w:p w:rsidR="00537DD6" w:rsidRPr="009D6471" w:rsidRDefault="00E76CC4" w:rsidP="009D6471">
      <w:pPr>
        <w:spacing w:after="240"/>
        <w:rPr>
          <w:sz w:val="24"/>
          <w:szCs w:val="24"/>
        </w:rPr>
      </w:pPr>
      <w:r>
        <w:rPr>
          <w:sz w:val="24"/>
          <w:szCs w:val="24"/>
        </w:rPr>
        <w:t xml:space="preserve">Cross-disciplinary </w:t>
      </w:r>
      <w:r w:rsidR="00537DD6" w:rsidRPr="009D6471">
        <w:rPr>
          <w:sz w:val="24"/>
          <w:szCs w:val="24"/>
        </w:rPr>
        <w:t xml:space="preserve">connections are </w:t>
      </w:r>
      <w:r w:rsidR="00313E72">
        <w:rPr>
          <w:sz w:val="24"/>
          <w:szCs w:val="24"/>
        </w:rPr>
        <w:t>best served</w:t>
      </w:r>
      <w:r w:rsidR="00537DD6" w:rsidRPr="009D6471">
        <w:rPr>
          <w:sz w:val="24"/>
          <w:szCs w:val="24"/>
        </w:rPr>
        <w:t xml:space="preserve"> when </w:t>
      </w:r>
      <w:r w:rsidR="00313E72">
        <w:rPr>
          <w:sz w:val="24"/>
          <w:szCs w:val="24"/>
        </w:rPr>
        <w:t xml:space="preserve">teachers working in partnership increase their </w:t>
      </w:r>
      <w:r w:rsidR="00537DD6" w:rsidRPr="009D6471">
        <w:rPr>
          <w:sz w:val="24"/>
          <w:szCs w:val="24"/>
        </w:rPr>
        <w:t xml:space="preserve">awareness of </w:t>
      </w:r>
      <w:r w:rsidR="00313E72">
        <w:rPr>
          <w:sz w:val="24"/>
          <w:szCs w:val="24"/>
        </w:rPr>
        <w:t xml:space="preserve">the content </w:t>
      </w:r>
      <w:r w:rsidR="00537DD6" w:rsidRPr="009D6471">
        <w:rPr>
          <w:sz w:val="24"/>
          <w:szCs w:val="24"/>
        </w:rPr>
        <w:t>standards</w:t>
      </w:r>
      <w:r w:rsidR="0031617F" w:rsidRPr="009D6471">
        <w:rPr>
          <w:sz w:val="24"/>
          <w:szCs w:val="24"/>
        </w:rPr>
        <w:t xml:space="preserve"> and </w:t>
      </w:r>
      <w:r w:rsidR="00313E72">
        <w:rPr>
          <w:sz w:val="24"/>
          <w:szCs w:val="24"/>
        </w:rPr>
        <w:t xml:space="preserve">curriculum </w:t>
      </w:r>
      <w:r w:rsidR="007C0802">
        <w:rPr>
          <w:sz w:val="24"/>
          <w:szCs w:val="24"/>
        </w:rPr>
        <w:t>f</w:t>
      </w:r>
      <w:r w:rsidR="0031617F" w:rsidRPr="009D6471">
        <w:rPr>
          <w:sz w:val="24"/>
          <w:szCs w:val="24"/>
        </w:rPr>
        <w:t>rameworks</w:t>
      </w:r>
      <w:r w:rsidR="00537DD6" w:rsidRPr="009D6471">
        <w:rPr>
          <w:sz w:val="24"/>
          <w:szCs w:val="24"/>
        </w:rPr>
        <w:t xml:space="preserve"> </w:t>
      </w:r>
      <w:r w:rsidR="00313E72">
        <w:rPr>
          <w:sz w:val="24"/>
          <w:szCs w:val="24"/>
        </w:rPr>
        <w:t xml:space="preserve">supporting student achievement in the </w:t>
      </w:r>
      <w:r w:rsidR="00537DD6" w:rsidRPr="009D6471">
        <w:rPr>
          <w:sz w:val="24"/>
          <w:szCs w:val="24"/>
        </w:rPr>
        <w:t xml:space="preserve">content </w:t>
      </w:r>
      <w:r w:rsidR="00313E72">
        <w:rPr>
          <w:sz w:val="24"/>
          <w:szCs w:val="24"/>
        </w:rPr>
        <w:t>areas they work to integrate.</w:t>
      </w:r>
    </w:p>
    <w:p w:rsidR="0088623C" w:rsidRPr="009D6471" w:rsidRDefault="009F3F94" w:rsidP="00AA76B2">
      <w:pPr>
        <w:pStyle w:val="Heading3"/>
      </w:pPr>
      <w:r w:rsidRPr="009D6471">
        <w:t>Goal</w:t>
      </w:r>
    </w:p>
    <w:p w:rsidR="0088623C" w:rsidRPr="009D6471" w:rsidRDefault="009F3F94" w:rsidP="009D6471">
      <w:pPr>
        <w:numPr>
          <w:ilvl w:val="0"/>
          <w:numId w:val="5"/>
        </w:numPr>
        <w:spacing w:after="240"/>
        <w:rPr>
          <w:sz w:val="24"/>
          <w:szCs w:val="24"/>
        </w:rPr>
      </w:pPr>
      <w:r w:rsidRPr="009D6471">
        <w:rPr>
          <w:sz w:val="24"/>
          <w:szCs w:val="24"/>
        </w:rPr>
        <w:t>Students build, reinforce, and expand their knowledge of other disciplines using the target language to develop critical thinking and solve problems in order to function in real-world situations, academic and career-related settings.</w:t>
      </w:r>
    </w:p>
    <w:p w:rsidR="0031617F" w:rsidRPr="009D6471" w:rsidRDefault="008A73B6" w:rsidP="009D6471">
      <w:pPr>
        <w:spacing w:after="240"/>
        <w:rPr>
          <w:sz w:val="24"/>
          <w:szCs w:val="24"/>
        </w:rPr>
      </w:pPr>
      <w:r w:rsidRPr="009D6471">
        <w:rPr>
          <w:sz w:val="24"/>
          <w:szCs w:val="24"/>
        </w:rPr>
        <w:t>When language teachers use</w:t>
      </w:r>
      <w:r w:rsidR="009F3F94" w:rsidRPr="009D6471">
        <w:rPr>
          <w:sz w:val="24"/>
          <w:szCs w:val="24"/>
        </w:rPr>
        <w:t xml:space="preserve"> </w:t>
      </w:r>
      <w:r w:rsidR="0042342E">
        <w:rPr>
          <w:sz w:val="24"/>
          <w:szCs w:val="24"/>
        </w:rPr>
        <w:t xml:space="preserve">authentic materials that are linguistically and culturally </w:t>
      </w:r>
      <w:r w:rsidR="009F3F94" w:rsidRPr="009D6471">
        <w:rPr>
          <w:sz w:val="24"/>
          <w:szCs w:val="24"/>
        </w:rPr>
        <w:t xml:space="preserve">rich, </w:t>
      </w:r>
      <w:r w:rsidRPr="009D6471">
        <w:rPr>
          <w:sz w:val="24"/>
          <w:szCs w:val="24"/>
        </w:rPr>
        <w:t>they are able to</w:t>
      </w:r>
      <w:r w:rsidR="009F3F94" w:rsidRPr="009D6471">
        <w:rPr>
          <w:sz w:val="24"/>
          <w:szCs w:val="24"/>
        </w:rPr>
        <w:t xml:space="preserve"> </w:t>
      </w:r>
      <w:r w:rsidR="0042342E">
        <w:rPr>
          <w:sz w:val="24"/>
          <w:szCs w:val="24"/>
        </w:rPr>
        <w:t xml:space="preserve">engage students in learning content while using </w:t>
      </w:r>
      <w:r w:rsidR="00DA7466">
        <w:rPr>
          <w:sz w:val="24"/>
          <w:szCs w:val="24"/>
        </w:rPr>
        <w:t xml:space="preserve">the target language to </w:t>
      </w:r>
      <w:r w:rsidR="009F3F94" w:rsidRPr="009D6471">
        <w:rPr>
          <w:sz w:val="24"/>
          <w:szCs w:val="24"/>
        </w:rPr>
        <w:t xml:space="preserve">introduce the vocabulary, concepts, appropriate language structures, and cultural products, practices and perspectives </w:t>
      </w:r>
      <w:r w:rsidRPr="009D6471">
        <w:rPr>
          <w:sz w:val="24"/>
          <w:szCs w:val="24"/>
        </w:rPr>
        <w:t>in context</w:t>
      </w:r>
      <w:r w:rsidR="00E856AA" w:rsidRPr="009D6471">
        <w:rPr>
          <w:sz w:val="24"/>
          <w:szCs w:val="24"/>
        </w:rPr>
        <w:t xml:space="preserve">. </w:t>
      </w:r>
      <w:r w:rsidR="00DA7466">
        <w:rPr>
          <w:sz w:val="24"/>
          <w:szCs w:val="24"/>
        </w:rPr>
        <w:t>C</w:t>
      </w:r>
      <w:r w:rsidRPr="009D6471">
        <w:rPr>
          <w:sz w:val="24"/>
          <w:szCs w:val="24"/>
        </w:rPr>
        <w:t>ulturally authentic materials</w:t>
      </w:r>
      <w:r w:rsidR="00DA7466">
        <w:rPr>
          <w:sz w:val="24"/>
          <w:szCs w:val="24"/>
        </w:rPr>
        <w:t xml:space="preserve"> allow</w:t>
      </w:r>
      <w:r w:rsidRPr="009D6471">
        <w:rPr>
          <w:sz w:val="24"/>
          <w:szCs w:val="24"/>
        </w:rPr>
        <w:t xml:space="preserve"> students </w:t>
      </w:r>
      <w:r w:rsidR="00420DEB" w:rsidRPr="009D6471">
        <w:rPr>
          <w:sz w:val="24"/>
          <w:szCs w:val="24"/>
        </w:rPr>
        <w:t xml:space="preserve">of </w:t>
      </w:r>
      <w:r w:rsidR="004178C1">
        <w:rPr>
          <w:sz w:val="24"/>
          <w:szCs w:val="24"/>
        </w:rPr>
        <w:t>all</w:t>
      </w:r>
      <w:r w:rsidR="00420DEB" w:rsidRPr="009D6471">
        <w:rPr>
          <w:sz w:val="24"/>
          <w:szCs w:val="24"/>
        </w:rPr>
        <w:t xml:space="preserve"> grade level</w:t>
      </w:r>
      <w:r w:rsidR="004178C1">
        <w:rPr>
          <w:sz w:val="24"/>
          <w:szCs w:val="24"/>
        </w:rPr>
        <w:t xml:space="preserve">s </w:t>
      </w:r>
      <w:r w:rsidR="00DA7466">
        <w:rPr>
          <w:sz w:val="24"/>
          <w:szCs w:val="24"/>
        </w:rPr>
        <w:t xml:space="preserve">to </w:t>
      </w:r>
      <w:r w:rsidRPr="009D6471">
        <w:rPr>
          <w:sz w:val="24"/>
          <w:szCs w:val="24"/>
        </w:rPr>
        <w:t>acquire</w:t>
      </w:r>
      <w:r w:rsidR="009F3F94" w:rsidRPr="009D6471">
        <w:rPr>
          <w:sz w:val="24"/>
          <w:szCs w:val="24"/>
        </w:rPr>
        <w:t xml:space="preserve"> content knowledge,</w:t>
      </w:r>
      <w:r w:rsidR="00E856AA" w:rsidRPr="009D6471">
        <w:rPr>
          <w:sz w:val="24"/>
          <w:szCs w:val="24"/>
        </w:rPr>
        <w:t xml:space="preserve"> </w:t>
      </w:r>
      <w:r w:rsidR="009F3F94" w:rsidRPr="009D6471">
        <w:rPr>
          <w:sz w:val="24"/>
          <w:szCs w:val="24"/>
        </w:rPr>
        <w:t>exchange ideas, and</w:t>
      </w:r>
      <w:r w:rsidR="00E856AA" w:rsidRPr="009D6471">
        <w:rPr>
          <w:sz w:val="24"/>
          <w:szCs w:val="24"/>
        </w:rPr>
        <w:t xml:space="preserve"> </w:t>
      </w:r>
      <w:r w:rsidR="009F3F94" w:rsidRPr="009D6471">
        <w:rPr>
          <w:sz w:val="24"/>
          <w:szCs w:val="24"/>
        </w:rPr>
        <w:t>present</w:t>
      </w:r>
      <w:r w:rsidRPr="009D6471">
        <w:rPr>
          <w:sz w:val="24"/>
          <w:szCs w:val="24"/>
        </w:rPr>
        <w:t xml:space="preserve"> information</w:t>
      </w:r>
      <w:r w:rsidR="00372B78" w:rsidRPr="009D6471">
        <w:rPr>
          <w:sz w:val="24"/>
          <w:szCs w:val="24"/>
        </w:rPr>
        <w:t xml:space="preserve"> </w:t>
      </w:r>
      <w:r w:rsidR="00DA7466">
        <w:rPr>
          <w:sz w:val="24"/>
          <w:szCs w:val="24"/>
        </w:rPr>
        <w:t xml:space="preserve">that develops </w:t>
      </w:r>
      <w:r w:rsidR="0042342E">
        <w:rPr>
          <w:sz w:val="24"/>
          <w:szCs w:val="24"/>
        </w:rPr>
        <w:t xml:space="preserve">both </w:t>
      </w:r>
      <w:r w:rsidR="00DA7466">
        <w:rPr>
          <w:sz w:val="24"/>
          <w:szCs w:val="24"/>
        </w:rPr>
        <w:t>their linguistic and cu</w:t>
      </w:r>
      <w:r w:rsidR="00E041B6">
        <w:rPr>
          <w:sz w:val="24"/>
          <w:szCs w:val="24"/>
        </w:rPr>
        <w:t>l</w:t>
      </w:r>
      <w:r w:rsidR="00DA7466">
        <w:rPr>
          <w:sz w:val="24"/>
          <w:szCs w:val="24"/>
        </w:rPr>
        <w:t>tural proficiency.</w:t>
      </w:r>
    </w:p>
    <w:p w:rsidR="00DA7466" w:rsidRDefault="00DA7466" w:rsidP="00DA7466">
      <w:pPr>
        <w:spacing w:after="240"/>
        <w:rPr>
          <w:sz w:val="24"/>
          <w:szCs w:val="24"/>
        </w:rPr>
      </w:pPr>
      <w:r>
        <w:rPr>
          <w:sz w:val="24"/>
          <w:szCs w:val="24"/>
        </w:rPr>
        <w:t>In c</w:t>
      </w:r>
      <w:r w:rsidRPr="009D6471">
        <w:rPr>
          <w:sz w:val="24"/>
          <w:szCs w:val="24"/>
        </w:rPr>
        <w:t>ontent-</w:t>
      </w:r>
      <w:r w:rsidR="0082199A">
        <w:rPr>
          <w:sz w:val="24"/>
          <w:szCs w:val="24"/>
        </w:rPr>
        <w:t xml:space="preserve">focused </w:t>
      </w:r>
      <w:r w:rsidRPr="009D6471">
        <w:rPr>
          <w:sz w:val="24"/>
          <w:szCs w:val="24"/>
        </w:rPr>
        <w:t xml:space="preserve">world languages pathways such as elementary </w:t>
      </w:r>
      <w:r>
        <w:rPr>
          <w:sz w:val="24"/>
          <w:szCs w:val="24"/>
        </w:rPr>
        <w:t xml:space="preserve">and secondary </w:t>
      </w:r>
      <w:r w:rsidRPr="009D6471">
        <w:rPr>
          <w:sz w:val="24"/>
          <w:szCs w:val="24"/>
        </w:rPr>
        <w:t xml:space="preserve">dual language immersion (DLI) </w:t>
      </w:r>
      <w:r>
        <w:rPr>
          <w:sz w:val="24"/>
          <w:szCs w:val="24"/>
        </w:rPr>
        <w:t xml:space="preserve">programs, </w:t>
      </w:r>
      <w:r w:rsidR="007C0802">
        <w:rPr>
          <w:sz w:val="24"/>
          <w:szCs w:val="24"/>
        </w:rPr>
        <w:t>teachers</w:t>
      </w:r>
      <w:r w:rsidRPr="009D6471">
        <w:rPr>
          <w:sz w:val="24"/>
          <w:szCs w:val="24"/>
        </w:rPr>
        <w:t xml:space="preserve"> </w:t>
      </w:r>
      <w:r w:rsidR="007C0802">
        <w:rPr>
          <w:sz w:val="24"/>
          <w:szCs w:val="24"/>
        </w:rPr>
        <w:t xml:space="preserve">use the target language to </w:t>
      </w:r>
      <w:r w:rsidRPr="009D6471">
        <w:rPr>
          <w:sz w:val="24"/>
          <w:szCs w:val="24"/>
        </w:rPr>
        <w:t>build, reinforce, and expand academic knowledge across the multiple subjects taught</w:t>
      </w:r>
      <w:r w:rsidR="007C0802">
        <w:rPr>
          <w:sz w:val="24"/>
          <w:szCs w:val="24"/>
        </w:rPr>
        <w:t xml:space="preserve"> </w:t>
      </w:r>
      <w:r>
        <w:rPr>
          <w:sz w:val="24"/>
          <w:szCs w:val="24"/>
        </w:rPr>
        <w:t>at each grade level</w:t>
      </w:r>
      <w:r w:rsidR="007C0802">
        <w:rPr>
          <w:sz w:val="24"/>
          <w:szCs w:val="24"/>
        </w:rPr>
        <w:t xml:space="preserve">. </w:t>
      </w:r>
      <w:r w:rsidR="00CB04DB" w:rsidRPr="009D6471">
        <w:rPr>
          <w:sz w:val="24"/>
          <w:szCs w:val="24"/>
        </w:rPr>
        <w:t xml:space="preserve">The goal is for students to develop </w:t>
      </w:r>
      <w:r w:rsidR="00CB04DB">
        <w:rPr>
          <w:sz w:val="24"/>
          <w:szCs w:val="24"/>
        </w:rPr>
        <w:t xml:space="preserve">linguistic and cultural </w:t>
      </w:r>
      <w:r w:rsidR="00CB04DB" w:rsidRPr="009D6471">
        <w:rPr>
          <w:sz w:val="24"/>
          <w:szCs w:val="24"/>
        </w:rPr>
        <w:t xml:space="preserve">proficiency in English and in the target language </w:t>
      </w:r>
      <w:r w:rsidR="00CB04DB">
        <w:rPr>
          <w:sz w:val="24"/>
          <w:szCs w:val="24"/>
        </w:rPr>
        <w:t xml:space="preserve">by means of </w:t>
      </w:r>
      <w:r w:rsidR="009D036C">
        <w:rPr>
          <w:sz w:val="24"/>
          <w:szCs w:val="24"/>
        </w:rPr>
        <w:t xml:space="preserve">employing the </w:t>
      </w:r>
      <w:r w:rsidR="0082199A">
        <w:rPr>
          <w:sz w:val="24"/>
          <w:szCs w:val="24"/>
        </w:rPr>
        <w:t>language(s) to acquire</w:t>
      </w:r>
      <w:r w:rsidR="00CB04DB">
        <w:rPr>
          <w:sz w:val="24"/>
          <w:szCs w:val="24"/>
        </w:rPr>
        <w:t xml:space="preserve"> </w:t>
      </w:r>
      <w:r w:rsidR="00CB04DB" w:rsidRPr="009D6471">
        <w:rPr>
          <w:sz w:val="24"/>
          <w:szCs w:val="24"/>
        </w:rPr>
        <w:t xml:space="preserve">content knowledge </w:t>
      </w:r>
      <w:r w:rsidR="00CB04DB">
        <w:rPr>
          <w:sz w:val="24"/>
          <w:szCs w:val="24"/>
        </w:rPr>
        <w:t>across academic disciplines.</w:t>
      </w:r>
    </w:p>
    <w:p w:rsidR="00B238C8" w:rsidRPr="009D6471" w:rsidRDefault="00420DEB" w:rsidP="009D6471">
      <w:pPr>
        <w:spacing w:after="240"/>
        <w:rPr>
          <w:sz w:val="24"/>
          <w:szCs w:val="24"/>
        </w:rPr>
      </w:pPr>
      <w:r w:rsidRPr="009D6471">
        <w:rPr>
          <w:sz w:val="24"/>
          <w:szCs w:val="24"/>
        </w:rPr>
        <w:t>To a</w:t>
      </w:r>
      <w:r w:rsidR="00070D48">
        <w:rPr>
          <w:sz w:val="24"/>
          <w:szCs w:val="24"/>
        </w:rPr>
        <w:t>ddress</w:t>
      </w:r>
      <w:r w:rsidRPr="009D6471">
        <w:rPr>
          <w:sz w:val="24"/>
          <w:szCs w:val="24"/>
        </w:rPr>
        <w:t xml:space="preserve"> all outcomes of the </w:t>
      </w:r>
      <w:r w:rsidRPr="009D6471">
        <w:rPr>
          <w:i/>
          <w:iCs/>
          <w:sz w:val="24"/>
          <w:szCs w:val="24"/>
        </w:rPr>
        <w:t>WL Standards</w:t>
      </w:r>
      <w:r w:rsidRPr="009D6471">
        <w:rPr>
          <w:sz w:val="24"/>
          <w:szCs w:val="24"/>
        </w:rPr>
        <w:t>, educators teaching in DLI pathways integrate culture throughout instruction</w:t>
      </w:r>
      <w:r w:rsidR="000C7B07">
        <w:rPr>
          <w:sz w:val="24"/>
          <w:szCs w:val="24"/>
        </w:rPr>
        <w:t>,</w:t>
      </w:r>
      <w:r w:rsidRPr="009D6471">
        <w:rPr>
          <w:sz w:val="24"/>
          <w:szCs w:val="24"/>
        </w:rPr>
        <w:t xml:space="preserve"> </w:t>
      </w:r>
      <w:r w:rsidR="000C7B07">
        <w:rPr>
          <w:sz w:val="24"/>
          <w:szCs w:val="24"/>
        </w:rPr>
        <w:t xml:space="preserve">primarily </w:t>
      </w:r>
      <w:r w:rsidRPr="009D6471">
        <w:rPr>
          <w:sz w:val="24"/>
          <w:szCs w:val="24"/>
        </w:rPr>
        <w:t xml:space="preserve">using authentic materials. </w:t>
      </w:r>
      <w:r w:rsidR="000C7B07">
        <w:rPr>
          <w:sz w:val="24"/>
          <w:szCs w:val="24"/>
        </w:rPr>
        <w:t>Addressing cultural as well as linguistic competence is a theme that</w:t>
      </w:r>
      <w:r w:rsidR="002029E6" w:rsidRPr="009D6471">
        <w:rPr>
          <w:sz w:val="24"/>
          <w:szCs w:val="24"/>
        </w:rPr>
        <w:t xml:space="preserve"> continues throughout this chapter of the </w:t>
      </w:r>
      <w:r w:rsidR="00B07738">
        <w:rPr>
          <w:sz w:val="24"/>
          <w:szCs w:val="24"/>
        </w:rPr>
        <w:t>f</w:t>
      </w:r>
      <w:r w:rsidR="002029E6" w:rsidRPr="009D6471">
        <w:rPr>
          <w:sz w:val="24"/>
          <w:szCs w:val="24"/>
        </w:rPr>
        <w:t>ramework, particularly in the section addressing Connections Standard 2:</w:t>
      </w:r>
      <w:bookmarkStart w:id="1" w:name="_Hlk8133507"/>
      <w:r w:rsidR="002029E6" w:rsidRPr="009D6471">
        <w:rPr>
          <w:sz w:val="24"/>
          <w:szCs w:val="24"/>
        </w:rPr>
        <w:t xml:space="preserve"> Diverse Perspectives and Distinctive Viewpoints</w:t>
      </w:r>
      <w:bookmarkEnd w:id="1"/>
      <w:r w:rsidR="002029E6" w:rsidRPr="009D6471">
        <w:rPr>
          <w:sz w:val="24"/>
          <w:szCs w:val="24"/>
        </w:rPr>
        <w:t>.</w:t>
      </w:r>
    </w:p>
    <w:p w:rsidR="00420DEB" w:rsidRPr="009D6471" w:rsidRDefault="00420DEB" w:rsidP="009D6471">
      <w:pPr>
        <w:spacing w:after="240"/>
        <w:rPr>
          <w:sz w:val="24"/>
          <w:szCs w:val="24"/>
        </w:rPr>
      </w:pPr>
      <w:r w:rsidRPr="009D6471">
        <w:rPr>
          <w:sz w:val="24"/>
          <w:szCs w:val="24"/>
        </w:rPr>
        <w:t>In language-</w:t>
      </w:r>
      <w:r w:rsidR="000B4A75">
        <w:rPr>
          <w:sz w:val="24"/>
          <w:szCs w:val="24"/>
        </w:rPr>
        <w:t>focused</w:t>
      </w:r>
      <w:r w:rsidRPr="009D6471">
        <w:rPr>
          <w:sz w:val="24"/>
          <w:szCs w:val="24"/>
        </w:rPr>
        <w:t xml:space="preserve"> world languages pathways, such as FLES, FLEX, and traditional secondary world languages classrooms, </w:t>
      </w:r>
      <w:r w:rsidR="00070D48">
        <w:rPr>
          <w:sz w:val="24"/>
          <w:szCs w:val="24"/>
        </w:rPr>
        <w:t xml:space="preserve">teachers also use </w:t>
      </w:r>
      <w:r w:rsidR="00070D48" w:rsidRPr="009D6471">
        <w:rPr>
          <w:sz w:val="24"/>
          <w:szCs w:val="24"/>
        </w:rPr>
        <w:t xml:space="preserve">content from all subject areas </w:t>
      </w:r>
      <w:r w:rsidRPr="009D6471">
        <w:rPr>
          <w:sz w:val="24"/>
          <w:szCs w:val="24"/>
        </w:rPr>
        <w:t xml:space="preserve">to develop target language proficiency. </w:t>
      </w:r>
      <w:r w:rsidR="000B4A75">
        <w:rPr>
          <w:sz w:val="24"/>
          <w:szCs w:val="24"/>
        </w:rPr>
        <w:t>For example, j</w:t>
      </w:r>
      <w:r w:rsidRPr="009D6471">
        <w:rPr>
          <w:sz w:val="24"/>
          <w:szCs w:val="24"/>
        </w:rPr>
        <w:t xml:space="preserve">ust as native speaking students in China use Mandarin to communicate as they learn literature, history, mathematics, science, </w:t>
      </w:r>
      <w:r w:rsidR="00E3798E">
        <w:rPr>
          <w:sz w:val="24"/>
          <w:szCs w:val="24"/>
        </w:rPr>
        <w:t xml:space="preserve">or </w:t>
      </w:r>
      <w:r w:rsidRPr="009D6471">
        <w:rPr>
          <w:sz w:val="24"/>
          <w:szCs w:val="24"/>
        </w:rPr>
        <w:t xml:space="preserve">landscaping, among other content, California students of Mandarin language and culture can also connect to content knowledge in Mandarin. </w:t>
      </w:r>
      <w:r w:rsidR="000A6202">
        <w:rPr>
          <w:sz w:val="24"/>
          <w:szCs w:val="24"/>
        </w:rPr>
        <w:t>Teachers</w:t>
      </w:r>
      <w:r w:rsidRPr="009D6471">
        <w:rPr>
          <w:sz w:val="24"/>
          <w:szCs w:val="24"/>
        </w:rPr>
        <w:t xml:space="preserve"> </w:t>
      </w:r>
      <w:r w:rsidR="000A6202">
        <w:rPr>
          <w:sz w:val="24"/>
          <w:szCs w:val="24"/>
        </w:rPr>
        <w:t>utilize</w:t>
      </w:r>
      <w:r w:rsidR="00E3798E">
        <w:rPr>
          <w:sz w:val="24"/>
          <w:szCs w:val="24"/>
        </w:rPr>
        <w:t xml:space="preserve"> the</w:t>
      </w:r>
      <w:r w:rsidRPr="009D6471">
        <w:rPr>
          <w:sz w:val="24"/>
          <w:szCs w:val="24"/>
        </w:rPr>
        <w:t xml:space="preserve"> </w:t>
      </w:r>
      <w:r w:rsidRPr="00B85402">
        <w:rPr>
          <w:b/>
          <w:bCs/>
          <w:sz w:val="24"/>
          <w:szCs w:val="24"/>
        </w:rPr>
        <w:t>text types</w:t>
      </w:r>
      <w:r w:rsidRPr="009D6471">
        <w:rPr>
          <w:sz w:val="24"/>
          <w:szCs w:val="24"/>
        </w:rPr>
        <w:t xml:space="preserve"> (words and phrases for Novice; sentences and strings of sentences for Intermediate; paragraphs and strings of paragraphs for Advanced) and </w:t>
      </w:r>
      <w:r w:rsidRPr="00B85402">
        <w:rPr>
          <w:b/>
          <w:bCs/>
          <w:sz w:val="24"/>
          <w:szCs w:val="24"/>
        </w:rPr>
        <w:t>settings</w:t>
      </w:r>
      <w:r w:rsidRPr="009D6471">
        <w:rPr>
          <w:sz w:val="24"/>
          <w:szCs w:val="24"/>
        </w:rPr>
        <w:t xml:space="preserve"> (common daily, familiar, informal, formal, and unfamiliar) </w:t>
      </w:r>
      <w:r w:rsidR="000A6202">
        <w:rPr>
          <w:sz w:val="24"/>
          <w:szCs w:val="24"/>
        </w:rPr>
        <w:t xml:space="preserve">appropriate to their students’ </w:t>
      </w:r>
      <w:r w:rsidRPr="009D6471">
        <w:rPr>
          <w:sz w:val="24"/>
          <w:szCs w:val="24"/>
        </w:rPr>
        <w:t xml:space="preserve">range and phase of language proficiency. </w:t>
      </w:r>
      <w:r w:rsidR="0042342E">
        <w:rPr>
          <w:sz w:val="24"/>
          <w:szCs w:val="24"/>
        </w:rPr>
        <w:t>P</w:t>
      </w:r>
      <w:r w:rsidR="002C3A66">
        <w:rPr>
          <w:sz w:val="24"/>
          <w:szCs w:val="24"/>
        </w:rPr>
        <w:t xml:space="preserve">rioritizing </w:t>
      </w:r>
      <w:r w:rsidRPr="009D6471">
        <w:rPr>
          <w:sz w:val="24"/>
          <w:szCs w:val="24"/>
        </w:rPr>
        <w:t xml:space="preserve">content and the </w:t>
      </w:r>
      <w:r w:rsidR="00070D48">
        <w:rPr>
          <w:sz w:val="24"/>
          <w:szCs w:val="24"/>
        </w:rPr>
        <w:t>employment</w:t>
      </w:r>
      <w:r w:rsidR="00070D48" w:rsidRPr="009D6471">
        <w:rPr>
          <w:sz w:val="24"/>
          <w:szCs w:val="24"/>
        </w:rPr>
        <w:t xml:space="preserve"> </w:t>
      </w:r>
      <w:r w:rsidRPr="009D6471">
        <w:rPr>
          <w:sz w:val="24"/>
          <w:szCs w:val="24"/>
        </w:rPr>
        <w:t xml:space="preserve">of authentic materials for the acquisition of the target language and culture have </w:t>
      </w:r>
      <w:r w:rsidR="00E3798E">
        <w:rPr>
          <w:sz w:val="24"/>
          <w:szCs w:val="24"/>
        </w:rPr>
        <w:t>been refocusing</w:t>
      </w:r>
      <w:r w:rsidRPr="009D6471">
        <w:rPr>
          <w:sz w:val="24"/>
          <w:szCs w:val="24"/>
        </w:rPr>
        <w:t xml:space="preserve"> </w:t>
      </w:r>
      <w:r w:rsidR="0042342E">
        <w:rPr>
          <w:sz w:val="24"/>
          <w:szCs w:val="24"/>
        </w:rPr>
        <w:t xml:space="preserve">the </w:t>
      </w:r>
      <w:r w:rsidR="0042342E" w:rsidRPr="009D6471">
        <w:rPr>
          <w:sz w:val="24"/>
          <w:szCs w:val="24"/>
        </w:rPr>
        <w:t xml:space="preserve">instruction </w:t>
      </w:r>
      <w:r w:rsidR="0042342E">
        <w:rPr>
          <w:sz w:val="24"/>
          <w:szCs w:val="24"/>
        </w:rPr>
        <w:t xml:space="preserve">of </w:t>
      </w:r>
      <w:r w:rsidRPr="009D6471">
        <w:rPr>
          <w:sz w:val="24"/>
          <w:szCs w:val="24"/>
        </w:rPr>
        <w:t xml:space="preserve">world languages </w:t>
      </w:r>
      <w:r w:rsidR="0042342E">
        <w:rPr>
          <w:sz w:val="24"/>
          <w:szCs w:val="24"/>
        </w:rPr>
        <w:t xml:space="preserve">in </w:t>
      </w:r>
      <w:r w:rsidR="0042342E" w:rsidRPr="009D6471">
        <w:rPr>
          <w:sz w:val="24"/>
          <w:szCs w:val="24"/>
        </w:rPr>
        <w:t xml:space="preserve">secondary </w:t>
      </w:r>
      <w:r w:rsidR="0042342E">
        <w:rPr>
          <w:sz w:val="24"/>
          <w:szCs w:val="24"/>
        </w:rPr>
        <w:t xml:space="preserve">grades. Previously, there might have been more of a </w:t>
      </w:r>
      <w:r w:rsidRPr="009D6471">
        <w:rPr>
          <w:sz w:val="24"/>
          <w:szCs w:val="24"/>
        </w:rPr>
        <w:t>grammar-driven sequencing</w:t>
      </w:r>
      <w:r w:rsidR="00EA6121">
        <w:rPr>
          <w:sz w:val="24"/>
          <w:szCs w:val="24"/>
        </w:rPr>
        <w:t xml:space="preserve"> </w:t>
      </w:r>
      <w:r w:rsidR="00070D48">
        <w:rPr>
          <w:sz w:val="24"/>
          <w:szCs w:val="24"/>
        </w:rPr>
        <w:t xml:space="preserve">common in </w:t>
      </w:r>
      <w:r w:rsidR="002C3A66">
        <w:rPr>
          <w:sz w:val="24"/>
          <w:szCs w:val="24"/>
        </w:rPr>
        <w:t xml:space="preserve">former </w:t>
      </w:r>
      <w:r w:rsidR="0042342E">
        <w:rPr>
          <w:sz w:val="24"/>
          <w:szCs w:val="24"/>
        </w:rPr>
        <w:t xml:space="preserve">approaches. The shift the </w:t>
      </w:r>
      <w:r w:rsidR="0042342E" w:rsidRPr="00E3798E">
        <w:rPr>
          <w:i/>
          <w:sz w:val="24"/>
          <w:szCs w:val="24"/>
        </w:rPr>
        <w:t>WL Standards</w:t>
      </w:r>
      <w:r w:rsidR="0042342E">
        <w:rPr>
          <w:sz w:val="24"/>
          <w:szCs w:val="24"/>
        </w:rPr>
        <w:t xml:space="preserve"> call for has a</w:t>
      </w:r>
      <w:r w:rsidRPr="009D6471">
        <w:rPr>
          <w:sz w:val="24"/>
          <w:szCs w:val="24"/>
        </w:rPr>
        <w:t xml:space="preserve"> content-based focus</w:t>
      </w:r>
      <w:r w:rsidR="002C3A66">
        <w:rPr>
          <w:sz w:val="24"/>
          <w:szCs w:val="24"/>
        </w:rPr>
        <w:t>, with structure introduced in service to communication</w:t>
      </w:r>
      <w:r w:rsidRPr="009D6471">
        <w:rPr>
          <w:sz w:val="24"/>
          <w:szCs w:val="24"/>
        </w:rPr>
        <w:t>. For more information on content- and language-</w:t>
      </w:r>
      <w:r w:rsidR="004E4A29">
        <w:rPr>
          <w:sz w:val="24"/>
          <w:szCs w:val="24"/>
        </w:rPr>
        <w:t>focused</w:t>
      </w:r>
      <w:r w:rsidRPr="009D6471">
        <w:rPr>
          <w:sz w:val="24"/>
          <w:szCs w:val="24"/>
        </w:rPr>
        <w:t xml:space="preserve"> approaches</w:t>
      </w:r>
      <w:r w:rsidR="00E3798E">
        <w:rPr>
          <w:sz w:val="24"/>
          <w:szCs w:val="24"/>
        </w:rPr>
        <w:t>,</w:t>
      </w:r>
      <w:r w:rsidRPr="009D6471">
        <w:rPr>
          <w:sz w:val="24"/>
          <w:szCs w:val="24"/>
        </w:rPr>
        <w:t xml:space="preserve"> as well as </w:t>
      </w:r>
      <w:r w:rsidR="004E4A29">
        <w:rPr>
          <w:sz w:val="24"/>
          <w:szCs w:val="24"/>
        </w:rPr>
        <w:t>dis</w:t>
      </w:r>
      <w:r w:rsidR="00E3798E">
        <w:rPr>
          <w:sz w:val="24"/>
          <w:szCs w:val="24"/>
        </w:rPr>
        <w:t>cussion of the various types of</w:t>
      </w:r>
      <w:r w:rsidRPr="009D6471">
        <w:rPr>
          <w:sz w:val="24"/>
          <w:szCs w:val="24"/>
        </w:rPr>
        <w:t xml:space="preserve"> world languages p</w:t>
      </w:r>
      <w:r w:rsidR="004E4A29">
        <w:rPr>
          <w:sz w:val="24"/>
          <w:szCs w:val="24"/>
        </w:rPr>
        <w:t>rogram</w:t>
      </w:r>
      <w:r w:rsidRPr="009D6471">
        <w:rPr>
          <w:sz w:val="24"/>
          <w:szCs w:val="24"/>
        </w:rPr>
        <w:t>s, see Chapter 3: Pathways to Multiliteracy.</w:t>
      </w:r>
    </w:p>
    <w:p w:rsidR="00055420" w:rsidRDefault="00796025" w:rsidP="00055420">
      <w:pPr>
        <w:spacing w:after="240"/>
        <w:rPr>
          <w:b/>
          <w:sz w:val="24"/>
          <w:szCs w:val="24"/>
        </w:rPr>
      </w:pPr>
      <w:r w:rsidRPr="009D6471">
        <w:rPr>
          <w:sz w:val="24"/>
          <w:szCs w:val="24"/>
        </w:rPr>
        <w:t xml:space="preserve">Figure </w:t>
      </w:r>
      <w:r w:rsidR="00BD5A63" w:rsidRPr="009D6471">
        <w:rPr>
          <w:sz w:val="24"/>
          <w:szCs w:val="24"/>
        </w:rPr>
        <w:t>8.</w:t>
      </w:r>
      <w:r w:rsidR="00EF650A" w:rsidRPr="009D6471">
        <w:rPr>
          <w:sz w:val="24"/>
          <w:szCs w:val="24"/>
        </w:rPr>
        <w:t>4</w:t>
      </w:r>
      <w:r w:rsidR="00BD5A63" w:rsidRPr="009D6471">
        <w:rPr>
          <w:sz w:val="24"/>
          <w:szCs w:val="24"/>
        </w:rPr>
        <w:t xml:space="preserve"> </w:t>
      </w:r>
      <w:r w:rsidRPr="009D6471">
        <w:rPr>
          <w:sz w:val="24"/>
          <w:szCs w:val="24"/>
        </w:rPr>
        <w:t xml:space="preserve">demonstrates how </w:t>
      </w:r>
      <w:r w:rsidR="00BD5A63" w:rsidRPr="009D6471">
        <w:rPr>
          <w:sz w:val="24"/>
          <w:szCs w:val="24"/>
        </w:rPr>
        <w:t>world languages teachers can design</w:t>
      </w:r>
      <w:r w:rsidR="008F0805" w:rsidRPr="009D6471">
        <w:rPr>
          <w:sz w:val="24"/>
          <w:szCs w:val="24"/>
        </w:rPr>
        <w:t xml:space="preserve"> activities</w:t>
      </w:r>
      <w:r w:rsidR="00BD5A63" w:rsidRPr="009D6471">
        <w:rPr>
          <w:sz w:val="24"/>
          <w:szCs w:val="24"/>
        </w:rPr>
        <w:t xml:space="preserve"> for their students </w:t>
      </w:r>
      <w:r w:rsidR="0036152E" w:rsidRPr="009D6471">
        <w:rPr>
          <w:sz w:val="24"/>
          <w:szCs w:val="24"/>
        </w:rPr>
        <w:t xml:space="preserve">that </w:t>
      </w:r>
      <w:r w:rsidR="00605CE1">
        <w:rPr>
          <w:sz w:val="24"/>
          <w:szCs w:val="24"/>
        </w:rPr>
        <w:t>address</w:t>
      </w:r>
      <w:r w:rsidRPr="009D6471">
        <w:rPr>
          <w:sz w:val="24"/>
          <w:szCs w:val="24"/>
        </w:rPr>
        <w:t xml:space="preserve"> both </w:t>
      </w:r>
      <w:r w:rsidR="00624366" w:rsidRPr="009D6471">
        <w:rPr>
          <w:sz w:val="24"/>
          <w:szCs w:val="24"/>
        </w:rPr>
        <w:t>target language</w:t>
      </w:r>
      <w:r w:rsidRPr="009D6471">
        <w:rPr>
          <w:sz w:val="24"/>
          <w:szCs w:val="24"/>
        </w:rPr>
        <w:t xml:space="preserve"> skills and content knowledge</w:t>
      </w:r>
      <w:r w:rsidR="00311DF2">
        <w:rPr>
          <w:sz w:val="24"/>
          <w:szCs w:val="24"/>
        </w:rPr>
        <w:t xml:space="preserve"> from connected disciplines</w:t>
      </w:r>
      <w:r w:rsidR="0031617F" w:rsidRPr="009D6471">
        <w:rPr>
          <w:sz w:val="24"/>
          <w:szCs w:val="24"/>
        </w:rPr>
        <w:t xml:space="preserve">. </w:t>
      </w:r>
      <w:r w:rsidR="00605CE1">
        <w:rPr>
          <w:sz w:val="24"/>
          <w:szCs w:val="24"/>
        </w:rPr>
        <w:t xml:space="preserve">Some </w:t>
      </w:r>
      <w:r w:rsidR="00311DF2">
        <w:rPr>
          <w:sz w:val="24"/>
          <w:szCs w:val="24"/>
        </w:rPr>
        <w:t xml:space="preserve">teachers </w:t>
      </w:r>
      <w:r w:rsidR="00605CE1">
        <w:rPr>
          <w:sz w:val="24"/>
          <w:szCs w:val="24"/>
        </w:rPr>
        <w:t xml:space="preserve">may </w:t>
      </w:r>
      <w:r w:rsidR="00E3798E">
        <w:rPr>
          <w:sz w:val="24"/>
          <w:szCs w:val="24"/>
        </w:rPr>
        <w:t xml:space="preserve">already </w:t>
      </w:r>
      <w:r w:rsidR="00311B8F" w:rsidRPr="009D6471">
        <w:rPr>
          <w:sz w:val="24"/>
          <w:szCs w:val="24"/>
        </w:rPr>
        <w:t>have personal expertise and/or interest</w:t>
      </w:r>
      <w:r w:rsidR="00605CE1">
        <w:rPr>
          <w:sz w:val="24"/>
          <w:szCs w:val="24"/>
        </w:rPr>
        <w:t xml:space="preserve"> in other content areas</w:t>
      </w:r>
      <w:r w:rsidR="00E3798E">
        <w:rPr>
          <w:sz w:val="24"/>
          <w:szCs w:val="24"/>
        </w:rPr>
        <w:t>. Yet all language teachers</w:t>
      </w:r>
      <w:r w:rsidR="00311DF2">
        <w:rPr>
          <w:sz w:val="24"/>
          <w:szCs w:val="24"/>
        </w:rPr>
        <w:t xml:space="preserve"> </w:t>
      </w:r>
      <w:r w:rsidR="00311B8F" w:rsidRPr="009D6471">
        <w:rPr>
          <w:sz w:val="24"/>
          <w:szCs w:val="24"/>
        </w:rPr>
        <w:t xml:space="preserve">are encouraged </w:t>
      </w:r>
      <w:r w:rsidR="00E3798E">
        <w:rPr>
          <w:sz w:val="24"/>
          <w:szCs w:val="24"/>
        </w:rPr>
        <w:t xml:space="preserve">to </w:t>
      </w:r>
      <w:r w:rsidR="0031617F" w:rsidRPr="009D6471">
        <w:rPr>
          <w:sz w:val="24"/>
          <w:szCs w:val="24"/>
        </w:rPr>
        <w:t>seek out connections to additional</w:t>
      </w:r>
      <w:r w:rsidR="00605CE1">
        <w:rPr>
          <w:sz w:val="24"/>
          <w:szCs w:val="24"/>
        </w:rPr>
        <w:t xml:space="preserve">, </w:t>
      </w:r>
      <w:r w:rsidR="00311DF2">
        <w:rPr>
          <w:sz w:val="24"/>
          <w:szCs w:val="24"/>
        </w:rPr>
        <w:t xml:space="preserve">perhaps </w:t>
      </w:r>
      <w:r w:rsidR="00605CE1">
        <w:rPr>
          <w:sz w:val="24"/>
          <w:szCs w:val="24"/>
        </w:rPr>
        <w:t>less familiar</w:t>
      </w:r>
      <w:r w:rsidR="0031617F" w:rsidRPr="009D6471">
        <w:rPr>
          <w:sz w:val="24"/>
          <w:szCs w:val="24"/>
        </w:rPr>
        <w:t xml:space="preserve"> content areas through collaboration with colleagues.</w:t>
      </w:r>
      <w:r w:rsidR="00055420">
        <w:br w:type="page"/>
      </w:r>
    </w:p>
    <w:p w:rsidR="00796025" w:rsidRDefault="00796025" w:rsidP="00055420">
      <w:pPr>
        <w:pStyle w:val="Heading3"/>
      </w:pPr>
      <w:r w:rsidRPr="009D6471">
        <w:t xml:space="preserve">Figure </w:t>
      </w:r>
      <w:r w:rsidR="0036152E" w:rsidRPr="009D6471">
        <w:t>8.</w:t>
      </w:r>
      <w:r w:rsidR="00EF650A" w:rsidRPr="009D6471">
        <w:t>4</w:t>
      </w:r>
      <w:r w:rsidR="008A26F6" w:rsidRPr="009D6471">
        <w:t>:</w:t>
      </w:r>
      <w:r w:rsidRPr="009D6471">
        <w:t xml:space="preserve"> Sample </w:t>
      </w:r>
      <w:r w:rsidR="00BD5A63" w:rsidRPr="009D6471">
        <w:t>Activities</w:t>
      </w:r>
      <w:r w:rsidR="00BB597C" w:rsidRPr="009D6471">
        <w:t xml:space="preserve"> </w:t>
      </w:r>
      <w:r w:rsidR="00575A65">
        <w:t>Connecting</w:t>
      </w:r>
      <w:r w:rsidRPr="009D6471">
        <w:t xml:space="preserve"> to Other </w:t>
      </w:r>
      <w:r w:rsidR="008F0805" w:rsidRPr="009D6471">
        <w:t>Disciplines</w:t>
      </w:r>
    </w:p>
    <w:p w:rsidR="001576CE" w:rsidRPr="00055420" w:rsidRDefault="001576CE" w:rsidP="00A53E86">
      <w:pPr>
        <w:pStyle w:val="Heading4"/>
      </w:pPr>
      <w:bookmarkStart w:id="2" w:name="_Hlk20729493"/>
      <w:r w:rsidRPr="00A53E86">
        <w:t>Suggestions</w:t>
      </w:r>
      <w:r w:rsidRPr="00055420">
        <w:t xml:space="preserve"> for Making Connections to Other Disciplines</w:t>
      </w:r>
    </w:p>
    <w:p w:rsidR="001576CE" w:rsidRPr="009D6471" w:rsidRDefault="001576CE" w:rsidP="00055420">
      <w:pPr>
        <w:spacing w:after="240"/>
        <w:rPr>
          <w:sz w:val="24"/>
          <w:szCs w:val="24"/>
        </w:rPr>
      </w:pPr>
      <w:r w:rsidRPr="009D6471">
        <w:rPr>
          <w:sz w:val="24"/>
          <w:szCs w:val="24"/>
        </w:rPr>
        <w:t xml:space="preserve">In the course of a unit focused on the target culture, students may acquire, exchange, and present knowledge </w:t>
      </w:r>
      <w:r w:rsidR="007A03DF">
        <w:rPr>
          <w:sz w:val="24"/>
          <w:szCs w:val="24"/>
        </w:rPr>
        <w:t>from</w:t>
      </w:r>
      <w:r w:rsidR="007A03DF" w:rsidRPr="009D6471">
        <w:rPr>
          <w:sz w:val="24"/>
          <w:szCs w:val="24"/>
        </w:rPr>
        <w:t xml:space="preserve"> </w:t>
      </w:r>
      <w:r w:rsidRPr="009D6471">
        <w:rPr>
          <w:sz w:val="24"/>
          <w:szCs w:val="24"/>
        </w:rPr>
        <w:t>one or more of the following disciplines:</w:t>
      </w:r>
    </w:p>
    <w:p w:rsidR="001576CE" w:rsidRPr="009D6471" w:rsidRDefault="001576CE" w:rsidP="00055420">
      <w:pPr>
        <w:numPr>
          <w:ilvl w:val="0"/>
          <w:numId w:val="1"/>
        </w:numPr>
        <w:spacing w:after="240"/>
        <w:rPr>
          <w:sz w:val="24"/>
          <w:szCs w:val="24"/>
        </w:rPr>
      </w:pPr>
      <w:r w:rsidRPr="009D6471">
        <w:rPr>
          <w:sz w:val="24"/>
          <w:szCs w:val="24"/>
        </w:rPr>
        <w:t>Human and physical geography</w:t>
      </w:r>
    </w:p>
    <w:p w:rsidR="001576CE" w:rsidRPr="009D6471" w:rsidRDefault="001576CE" w:rsidP="00055420">
      <w:pPr>
        <w:numPr>
          <w:ilvl w:val="1"/>
          <w:numId w:val="1"/>
        </w:numPr>
        <w:spacing w:after="240"/>
        <w:rPr>
          <w:sz w:val="24"/>
          <w:szCs w:val="24"/>
        </w:rPr>
      </w:pPr>
      <w:r w:rsidRPr="009D6471">
        <w:rPr>
          <w:sz w:val="24"/>
          <w:szCs w:val="24"/>
        </w:rPr>
        <w:t>identify/discuss the origins of names of cities and other settlements</w:t>
      </w:r>
    </w:p>
    <w:p w:rsidR="001576CE" w:rsidRPr="009D6471" w:rsidRDefault="001576CE" w:rsidP="00055420">
      <w:pPr>
        <w:numPr>
          <w:ilvl w:val="1"/>
          <w:numId w:val="1"/>
        </w:numPr>
        <w:spacing w:after="240"/>
        <w:rPr>
          <w:sz w:val="24"/>
          <w:szCs w:val="24"/>
        </w:rPr>
      </w:pPr>
      <w:r w:rsidRPr="009D6471">
        <w:rPr>
          <w:sz w:val="24"/>
          <w:szCs w:val="24"/>
        </w:rPr>
        <w:t>identify/hypothesize about climate of specific latitude, longitude, altitude, depth</w:t>
      </w:r>
    </w:p>
    <w:p w:rsidR="001576CE" w:rsidRPr="009D6471" w:rsidRDefault="001576CE" w:rsidP="00055420">
      <w:pPr>
        <w:numPr>
          <w:ilvl w:val="1"/>
          <w:numId w:val="1"/>
        </w:numPr>
        <w:spacing w:after="240"/>
        <w:rPr>
          <w:sz w:val="24"/>
          <w:szCs w:val="24"/>
        </w:rPr>
      </w:pPr>
      <w:r w:rsidRPr="009D6471">
        <w:rPr>
          <w:sz w:val="24"/>
          <w:szCs w:val="24"/>
        </w:rPr>
        <w:t>define/infer implications on the economy related to land formations and bodies of water</w:t>
      </w:r>
    </w:p>
    <w:p w:rsidR="001576CE" w:rsidRPr="009D6471" w:rsidRDefault="001576CE" w:rsidP="00055420">
      <w:pPr>
        <w:numPr>
          <w:ilvl w:val="1"/>
          <w:numId w:val="1"/>
        </w:numPr>
        <w:spacing w:after="240"/>
        <w:rPr>
          <w:sz w:val="24"/>
          <w:szCs w:val="24"/>
        </w:rPr>
      </w:pPr>
      <w:r w:rsidRPr="009D6471">
        <w:rPr>
          <w:sz w:val="24"/>
          <w:szCs w:val="24"/>
        </w:rPr>
        <w:t xml:space="preserve">map the target language as spoken around the world and discuss its distribution </w:t>
      </w:r>
    </w:p>
    <w:p w:rsidR="001576CE" w:rsidRPr="009D6471" w:rsidRDefault="001576CE" w:rsidP="00055420">
      <w:pPr>
        <w:numPr>
          <w:ilvl w:val="1"/>
          <w:numId w:val="1"/>
        </w:numPr>
        <w:spacing w:after="240"/>
        <w:rPr>
          <w:sz w:val="24"/>
          <w:szCs w:val="24"/>
        </w:rPr>
      </w:pPr>
      <w:r w:rsidRPr="009D6471">
        <w:rPr>
          <w:sz w:val="24"/>
          <w:szCs w:val="24"/>
        </w:rPr>
        <w:t>map distribution of wealth within the regions where the target language is spoken</w:t>
      </w:r>
    </w:p>
    <w:p w:rsidR="001576CE" w:rsidRPr="009D6471" w:rsidRDefault="001576CE" w:rsidP="00055420">
      <w:pPr>
        <w:numPr>
          <w:ilvl w:val="0"/>
          <w:numId w:val="1"/>
        </w:numPr>
        <w:spacing w:after="240"/>
        <w:rPr>
          <w:sz w:val="24"/>
          <w:szCs w:val="24"/>
        </w:rPr>
      </w:pPr>
      <w:r w:rsidRPr="009D6471">
        <w:rPr>
          <w:sz w:val="24"/>
          <w:szCs w:val="24"/>
        </w:rPr>
        <w:t>Astronomy, climate and weather</w:t>
      </w:r>
    </w:p>
    <w:p w:rsidR="001576CE" w:rsidRPr="009D6471" w:rsidRDefault="001576CE" w:rsidP="00055420">
      <w:pPr>
        <w:numPr>
          <w:ilvl w:val="1"/>
          <w:numId w:val="1"/>
        </w:numPr>
        <w:spacing w:after="240"/>
        <w:rPr>
          <w:sz w:val="24"/>
          <w:szCs w:val="24"/>
        </w:rPr>
      </w:pPr>
      <w:r w:rsidRPr="009D6471">
        <w:rPr>
          <w:sz w:val="24"/>
          <w:szCs w:val="24"/>
        </w:rPr>
        <w:t xml:space="preserve">identify/explain the scientific reasons for the seasons in the regions where the target language is spoken (when they occur and </w:t>
      </w:r>
      <w:r w:rsidR="00CA38C9">
        <w:rPr>
          <w:sz w:val="24"/>
          <w:szCs w:val="24"/>
        </w:rPr>
        <w:t xml:space="preserve">the </w:t>
      </w:r>
      <w:r w:rsidRPr="009D6471">
        <w:rPr>
          <w:sz w:val="24"/>
          <w:szCs w:val="24"/>
        </w:rPr>
        <w:t>severity of weather patterns)</w:t>
      </w:r>
    </w:p>
    <w:p w:rsidR="00575A65" w:rsidRPr="00932172" w:rsidRDefault="001576CE" w:rsidP="00B85402">
      <w:pPr>
        <w:numPr>
          <w:ilvl w:val="1"/>
          <w:numId w:val="1"/>
        </w:numPr>
        <w:spacing w:after="240"/>
      </w:pPr>
      <w:r w:rsidRPr="009D6471">
        <w:rPr>
          <w:sz w:val="24"/>
          <w:szCs w:val="24"/>
        </w:rPr>
        <w:t>identify/explain the scientific reasons for specific weather occurrences and patterns in the regions where the target language is spoken</w:t>
      </w:r>
    </w:p>
    <w:p w:rsidR="001576CE" w:rsidRDefault="001576CE" w:rsidP="00B85402">
      <w:pPr>
        <w:numPr>
          <w:ilvl w:val="1"/>
          <w:numId w:val="1"/>
        </w:numPr>
        <w:spacing w:after="240"/>
      </w:pPr>
      <w:r w:rsidRPr="00F8203D">
        <w:rPr>
          <w:sz w:val="24"/>
          <w:szCs w:val="24"/>
        </w:rPr>
        <w:t>identify/explain the scientific reasons for/discuss the social justice issues related to specific natural disasters in the regions where the target language is spoken</w:t>
      </w:r>
    </w:p>
    <w:p w:rsidR="001576CE" w:rsidRPr="009D6471" w:rsidRDefault="00575A65" w:rsidP="00055420">
      <w:pPr>
        <w:numPr>
          <w:ilvl w:val="0"/>
          <w:numId w:val="1"/>
        </w:numPr>
        <w:spacing w:after="240"/>
        <w:rPr>
          <w:sz w:val="24"/>
          <w:szCs w:val="24"/>
        </w:rPr>
      </w:pPr>
      <w:r>
        <w:rPr>
          <w:sz w:val="24"/>
          <w:szCs w:val="24"/>
        </w:rPr>
        <w:t>CTE-</w:t>
      </w:r>
      <w:r w:rsidR="001576CE" w:rsidRPr="009D6471">
        <w:rPr>
          <w:sz w:val="24"/>
          <w:szCs w:val="24"/>
        </w:rPr>
        <w:t>Hospitality industry</w:t>
      </w:r>
    </w:p>
    <w:p w:rsidR="00CA38C9" w:rsidRPr="00CA38C9" w:rsidRDefault="001576CE" w:rsidP="00CA38C9">
      <w:pPr>
        <w:numPr>
          <w:ilvl w:val="1"/>
          <w:numId w:val="1"/>
        </w:numPr>
        <w:spacing w:after="240"/>
        <w:rPr>
          <w:sz w:val="24"/>
          <w:szCs w:val="24"/>
        </w:rPr>
      </w:pPr>
      <w:r w:rsidRPr="009D6471">
        <w:rPr>
          <w:sz w:val="24"/>
          <w:szCs w:val="24"/>
        </w:rPr>
        <w:t xml:space="preserve">select a place to visit </w:t>
      </w:r>
      <w:r w:rsidR="002D23A2" w:rsidRPr="009D6471">
        <w:rPr>
          <w:sz w:val="24"/>
          <w:szCs w:val="24"/>
        </w:rPr>
        <w:t>where the target language is spoken</w:t>
      </w:r>
      <w:r w:rsidR="002D23A2">
        <w:rPr>
          <w:sz w:val="24"/>
          <w:szCs w:val="24"/>
        </w:rPr>
        <w:t xml:space="preserve"> </w:t>
      </w:r>
      <w:r w:rsidRPr="002D23A2">
        <w:rPr>
          <w:sz w:val="24"/>
          <w:szCs w:val="24"/>
        </w:rPr>
        <w:t>and make hotel and restaurant reservation</w:t>
      </w:r>
      <w:r w:rsidR="002D44C9">
        <w:rPr>
          <w:sz w:val="24"/>
          <w:szCs w:val="24"/>
        </w:rPr>
        <w:t>s</w:t>
      </w:r>
    </w:p>
    <w:p w:rsidR="001576CE" w:rsidRPr="009D6471" w:rsidRDefault="001576CE" w:rsidP="00055420">
      <w:pPr>
        <w:numPr>
          <w:ilvl w:val="1"/>
          <w:numId w:val="1"/>
        </w:numPr>
        <w:spacing w:after="240"/>
        <w:rPr>
          <w:sz w:val="24"/>
          <w:szCs w:val="24"/>
        </w:rPr>
      </w:pPr>
      <w:r w:rsidRPr="009D6471">
        <w:rPr>
          <w:sz w:val="24"/>
          <w:szCs w:val="24"/>
        </w:rPr>
        <w:t xml:space="preserve">identify personal preferences/discuss health and social </w:t>
      </w:r>
      <w:r w:rsidR="002D44C9">
        <w:rPr>
          <w:sz w:val="24"/>
          <w:szCs w:val="24"/>
        </w:rPr>
        <w:t>mores</w:t>
      </w:r>
      <w:r w:rsidR="002D44C9" w:rsidRPr="009D6471">
        <w:rPr>
          <w:sz w:val="24"/>
          <w:szCs w:val="24"/>
        </w:rPr>
        <w:t xml:space="preserve"> </w:t>
      </w:r>
      <w:r w:rsidRPr="009D6471">
        <w:rPr>
          <w:sz w:val="24"/>
          <w:szCs w:val="24"/>
        </w:rPr>
        <w:t>in relation to leisure activities in the regions where the target language is spoken</w:t>
      </w:r>
    </w:p>
    <w:p w:rsidR="001576CE" w:rsidRPr="009D6471" w:rsidRDefault="001576CE" w:rsidP="00055420">
      <w:pPr>
        <w:numPr>
          <w:ilvl w:val="0"/>
          <w:numId w:val="1"/>
        </w:numPr>
        <w:spacing w:after="240"/>
        <w:rPr>
          <w:sz w:val="24"/>
          <w:szCs w:val="24"/>
        </w:rPr>
      </w:pPr>
      <w:r w:rsidRPr="009D6471">
        <w:rPr>
          <w:sz w:val="24"/>
          <w:szCs w:val="24"/>
        </w:rPr>
        <w:t>Arts and music</w:t>
      </w:r>
    </w:p>
    <w:p w:rsidR="001576CE" w:rsidRPr="009D6471" w:rsidRDefault="001576CE" w:rsidP="00055420">
      <w:pPr>
        <w:numPr>
          <w:ilvl w:val="1"/>
          <w:numId w:val="1"/>
        </w:numPr>
        <w:spacing w:after="240"/>
        <w:rPr>
          <w:sz w:val="24"/>
          <w:szCs w:val="24"/>
        </w:rPr>
      </w:pPr>
      <w:r w:rsidRPr="009D6471">
        <w:rPr>
          <w:sz w:val="24"/>
          <w:szCs w:val="24"/>
        </w:rPr>
        <w:t>identify/describe musical instruments and musical genres/styles unique to the target culture</w:t>
      </w:r>
    </w:p>
    <w:p w:rsidR="001576CE" w:rsidRPr="009D6471" w:rsidRDefault="001576CE" w:rsidP="00055420">
      <w:pPr>
        <w:numPr>
          <w:ilvl w:val="1"/>
          <w:numId w:val="1"/>
        </w:numPr>
        <w:spacing w:after="240"/>
        <w:rPr>
          <w:sz w:val="24"/>
          <w:szCs w:val="24"/>
        </w:rPr>
      </w:pPr>
      <w:r w:rsidRPr="009D6471">
        <w:rPr>
          <w:sz w:val="24"/>
          <w:szCs w:val="24"/>
        </w:rPr>
        <w:t>research/discuss major artistic movements and styles from the target culture</w:t>
      </w:r>
    </w:p>
    <w:p w:rsidR="001576CE" w:rsidRPr="009D6471" w:rsidRDefault="001576CE" w:rsidP="00055420">
      <w:pPr>
        <w:numPr>
          <w:ilvl w:val="1"/>
          <w:numId w:val="1"/>
        </w:numPr>
        <w:spacing w:after="240"/>
        <w:rPr>
          <w:sz w:val="24"/>
          <w:szCs w:val="24"/>
        </w:rPr>
      </w:pPr>
      <w:r w:rsidRPr="009D6471">
        <w:rPr>
          <w:sz w:val="24"/>
          <w:szCs w:val="24"/>
        </w:rPr>
        <w:t xml:space="preserve">research and plan a vacation to a </w:t>
      </w:r>
      <w:r w:rsidR="002D44C9">
        <w:rPr>
          <w:sz w:val="24"/>
          <w:szCs w:val="24"/>
        </w:rPr>
        <w:t>city</w:t>
      </w:r>
      <w:r w:rsidR="002D44C9" w:rsidRPr="009D6471">
        <w:rPr>
          <w:sz w:val="24"/>
          <w:szCs w:val="24"/>
        </w:rPr>
        <w:t xml:space="preserve"> </w:t>
      </w:r>
      <w:r w:rsidRPr="009D6471">
        <w:rPr>
          <w:sz w:val="24"/>
          <w:szCs w:val="24"/>
        </w:rPr>
        <w:t xml:space="preserve">where the target language is spoken and select museums </w:t>
      </w:r>
      <w:r w:rsidR="002D23A2" w:rsidRPr="009D6471">
        <w:rPr>
          <w:sz w:val="24"/>
          <w:szCs w:val="24"/>
        </w:rPr>
        <w:t xml:space="preserve">to visit </w:t>
      </w:r>
      <w:r w:rsidRPr="009D6471">
        <w:rPr>
          <w:sz w:val="24"/>
          <w:szCs w:val="24"/>
        </w:rPr>
        <w:t xml:space="preserve">or </w:t>
      </w:r>
      <w:r w:rsidR="002D44C9">
        <w:rPr>
          <w:sz w:val="24"/>
          <w:szCs w:val="24"/>
        </w:rPr>
        <w:t xml:space="preserve">explore </w:t>
      </w:r>
      <w:r w:rsidRPr="009D6471">
        <w:rPr>
          <w:sz w:val="24"/>
          <w:szCs w:val="24"/>
        </w:rPr>
        <w:t xml:space="preserve">other </w:t>
      </w:r>
      <w:r w:rsidR="002D23A2">
        <w:rPr>
          <w:sz w:val="24"/>
          <w:szCs w:val="24"/>
        </w:rPr>
        <w:t xml:space="preserve">ways to enjoy the arts </w:t>
      </w:r>
    </w:p>
    <w:p w:rsidR="001576CE" w:rsidRPr="009D6471" w:rsidRDefault="001576CE" w:rsidP="00055420">
      <w:pPr>
        <w:numPr>
          <w:ilvl w:val="0"/>
          <w:numId w:val="1"/>
        </w:numPr>
        <w:spacing w:after="240"/>
        <w:rPr>
          <w:sz w:val="24"/>
          <w:szCs w:val="24"/>
        </w:rPr>
      </w:pPr>
      <w:r w:rsidRPr="009D6471">
        <w:rPr>
          <w:sz w:val="24"/>
          <w:szCs w:val="24"/>
        </w:rPr>
        <w:t>Anatomy, health, and medicine</w:t>
      </w:r>
    </w:p>
    <w:p w:rsidR="001576CE" w:rsidRPr="009D6471" w:rsidRDefault="001576CE" w:rsidP="00055420">
      <w:pPr>
        <w:numPr>
          <w:ilvl w:val="1"/>
          <w:numId w:val="1"/>
        </w:numPr>
        <w:spacing w:after="240"/>
        <w:ind w:left="1417"/>
        <w:rPr>
          <w:sz w:val="24"/>
          <w:szCs w:val="24"/>
        </w:rPr>
      </w:pPr>
      <w:r w:rsidRPr="009D6471">
        <w:rPr>
          <w:sz w:val="24"/>
          <w:szCs w:val="24"/>
        </w:rPr>
        <w:t>identify/describe body parts</w:t>
      </w:r>
      <w:r w:rsidR="00CA38C9">
        <w:rPr>
          <w:sz w:val="24"/>
          <w:szCs w:val="24"/>
        </w:rPr>
        <w:t>,</w:t>
      </w:r>
      <w:r w:rsidRPr="009D6471">
        <w:rPr>
          <w:sz w:val="24"/>
          <w:szCs w:val="24"/>
        </w:rPr>
        <w:t xml:space="preserve"> potential injuries</w:t>
      </w:r>
      <w:r w:rsidR="00CA38C9">
        <w:rPr>
          <w:sz w:val="24"/>
          <w:szCs w:val="24"/>
        </w:rPr>
        <w:t>,</w:t>
      </w:r>
      <w:r w:rsidRPr="009D6471">
        <w:rPr>
          <w:sz w:val="24"/>
          <w:szCs w:val="24"/>
        </w:rPr>
        <w:t xml:space="preserve"> and medical treatment</w:t>
      </w:r>
    </w:p>
    <w:p w:rsidR="001576CE" w:rsidRPr="009D6471" w:rsidRDefault="001576CE" w:rsidP="00055420">
      <w:pPr>
        <w:numPr>
          <w:ilvl w:val="1"/>
          <w:numId w:val="1"/>
        </w:numPr>
        <w:spacing w:after="240"/>
        <w:ind w:left="1417"/>
        <w:rPr>
          <w:sz w:val="24"/>
          <w:szCs w:val="24"/>
        </w:rPr>
      </w:pPr>
      <w:r w:rsidRPr="009D6471">
        <w:rPr>
          <w:sz w:val="24"/>
          <w:szCs w:val="24"/>
        </w:rPr>
        <w:t xml:space="preserve">identify/discuss expectations in relation to a visit to the hospital in </w:t>
      </w:r>
      <w:r w:rsidR="00CA4EDF">
        <w:rPr>
          <w:sz w:val="24"/>
          <w:szCs w:val="24"/>
        </w:rPr>
        <w:t xml:space="preserve">a place </w:t>
      </w:r>
      <w:r w:rsidRPr="009D6471">
        <w:rPr>
          <w:sz w:val="24"/>
          <w:szCs w:val="24"/>
        </w:rPr>
        <w:t>where the target language is spoken</w:t>
      </w:r>
    </w:p>
    <w:p w:rsidR="001576CE" w:rsidRPr="009D6471" w:rsidRDefault="001576CE" w:rsidP="00055420">
      <w:pPr>
        <w:numPr>
          <w:ilvl w:val="1"/>
          <w:numId w:val="1"/>
        </w:numPr>
        <w:spacing w:after="240"/>
        <w:ind w:left="1417"/>
        <w:rPr>
          <w:sz w:val="24"/>
          <w:szCs w:val="24"/>
        </w:rPr>
      </w:pPr>
      <w:r w:rsidRPr="009D6471">
        <w:rPr>
          <w:sz w:val="24"/>
          <w:szCs w:val="24"/>
        </w:rPr>
        <w:t>identify/compare/discuss access to health care in the regions where the target language is spoken</w:t>
      </w:r>
    </w:p>
    <w:p w:rsidR="001576CE" w:rsidRPr="009D6471" w:rsidRDefault="001576CE" w:rsidP="00055420">
      <w:pPr>
        <w:numPr>
          <w:ilvl w:val="1"/>
          <w:numId w:val="1"/>
        </w:numPr>
        <w:spacing w:after="240"/>
        <w:ind w:left="1417"/>
        <w:rPr>
          <w:sz w:val="24"/>
          <w:szCs w:val="24"/>
        </w:rPr>
      </w:pPr>
      <w:r w:rsidRPr="009D6471">
        <w:rPr>
          <w:sz w:val="24"/>
          <w:szCs w:val="24"/>
        </w:rPr>
        <w:t>identify/compare/discuss social emotional health</w:t>
      </w:r>
    </w:p>
    <w:p w:rsidR="001576CE" w:rsidRPr="009D6471" w:rsidRDefault="001576CE" w:rsidP="00055420">
      <w:pPr>
        <w:numPr>
          <w:ilvl w:val="0"/>
          <w:numId w:val="1"/>
        </w:numPr>
        <w:spacing w:after="240"/>
        <w:rPr>
          <w:sz w:val="24"/>
          <w:szCs w:val="24"/>
        </w:rPr>
      </w:pPr>
      <w:r w:rsidRPr="009D6471">
        <w:rPr>
          <w:sz w:val="24"/>
          <w:szCs w:val="24"/>
        </w:rPr>
        <w:t>Social studies</w:t>
      </w:r>
    </w:p>
    <w:p w:rsidR="001576CE" w:rsidRPr="009D6471" w:rsidRDefault="001576CE" w:rsidP="00055420">
      <w:pPr>
        <w:numPr>
          <w:ilvl w:val="1"/>
          <w:numId w:val="1"/>
        </w:numPr>
        <w:spacing w:after="240"/>
        <w:rPr>
          <w:sz w:val="24"/>
          <w:szCs w:val="24"/>
        </w:rPr>
      </w:pPr>
      <w:r w:rsidRPr="009D6471">
        <w:rPr>
          <w:sz w:val="24"/>
          <w:szCs w:val="24"/>
        </w:rPr>
        <w:t xml:space="preserve">research/discuss colonization and issues of language </w:t>
      </w:r>
      <w:r w:rsidR="00CA4EDF">
        <w:rPr>
          <w:sz w:val="24"/>
          <w:szCs w:val="24"/>
        </w:rPr>
        <w:t xml:space="preserve">in countries </w:t>
      </w:r>
      <w:r w:rsidRPr="009D6471">
        <w:rPr>
          <w:sz w:val="24"/>
          <w:szCs w:val="24"/>
        </w:rPr>
        <w:t>where the target language is spoken</w:t>
      </w:r>
    </w:p>
    <w:p w:rsidR="001576CE" w:rsidRDefault="001576CE" w:rsidP="00055420">
      <w:pPr>
        <w:numPr>
          <w:ilvl w:val="1"/>
          <w:numId w:val="1"/>
        </w:numPr>
        <w:spacing w:after="240"/>
        <w:rPr>
          <w:sz w:val="24"/>
          <w:szCs w:val="24"/>
        </w:rPr>
      </w:pPr>
      <w:r w:rsidRPr="009D6471">
        <w:rPr>
          <w:sz w:val="24"/>
          <w:szCs w:val="24"/>
        </w:rPr>
        <w:t>research/reflect on modern issues of post-colonialism in the regions where the target language is spoken</w:t>
      </w:r>
    </w:p>
    <w:p w:rsidR="001576CE" w:rsidRPr="009D6471" w:rsidRDefault="001576CE" w:rsidP="001576CE">
      <w:pPr>
        <w:numPr>
          <w:ilvl w:val="1"/>
          <w:numId w:val="1"/>
        </w:numPr>
        <w:pBdr>
          <w:bottom w:val="single" w:sz="18" w:space="1" w:color="auto"/>
        </w:pBdr>
        <w:spacing w:after="240"/>
        <w:rPr>
          <w:sz w:val="24"/>
          <w:szCs w:val="24"/>
        </w:rPr>
      </w:pPr>
      <w:r w:rsidRPr="009D6471">
        <w:rPr>
          <w:sz w:val="24"/>
          <w:szCs w:val="24"/>
        </w:rPr>
        <w:t>research/describe/discuss work conditions and issues of un- or under-employment in the regions where the target language is spoken</w:t>
      </w:r>
    </w:p>
    <w:bookmarkEnd w:id="2"/>
    <w:p w:rsidR="00CA38C9" w:rsidRDefault="00A66A60" w:rsidP="00CA38C9">
      <w:pPr>
        <w:spacing w:after="240"/>
      </w:pPr>
      <w:r w:rsidRPr="009D6471">
        <w:rPr>
          <w:sz w:val="24"/>
          <w:szCs w:val="24"/>
        </w:rPr>
        <w:t xml:space="preserve">Figure </w:t>
      </w:r>
      <w:r w:rsidR="001262CF" w:rsidRPr="009D6471">
        <w:rPr>
          <w:sz w:val="24"/>
          <w:szCs w:val="24"/>
        </w:rPr>
        <w:t>8.</w:t>
      </w:r>
      <w:r w:rsidR="00EF650A" w:rsidRPr="009D6471">
        <w:rPr>
          <w:sz w:val="24"/>
          <w:szCs w:val="24"/>
        </w:rPr>
        <w:t>5</w:t>
      </w:r>
      <w:r w:rsidR="001908F9">
        <w:rPr>
          <w:sz w:val="24"/>
          <w:szCs w:val="24"/>
        </w:rPr>
        <w:t xml:space="preserve"> </w:t>
      </w:r>
      <w:r w:rsidR="00793FDD">
        <w:rPr>
          <w:sz w:val="24"/>
          <w:szCs w:val="24"/>
        </w:rPr>
        <w:t>suggests</w:t>
      </w:r>
      <w:r w:rsidRPr="009D6471">
        <w:rPr>
          <w:sz w:val="24"/>
          <w:szCs w:val="24"/>
        </w:rPr>
        <w:t xml:space="preserve"> additional examples</w:t>
      </w:r>
      <w:r w:rsidR="008F0805" w:rsidRPr="009D6471">
        <w:rPr>
          <w:sz w:val="24"/>
          <w:szCs w:val="24"/>
        </w:rPr>
        <w:t xml:space="preserve"> of </w:t>
      </w:r>
      <w:r w:rsidR="00495C8A">
        <w:rPr>
          <w:sz w:val="24"/>
          <w:szCs w:val="24"/>
        </w:rPr>
        <w:t>ways to</w:t>
      </w:r>
      <w:r w:rsidR="008F0805" w:rsidRPr="009D6471">
        <w:rPr>
          <w:sz w:val="24"/>
          <w:szCs w:val="24"/>
        </w:rPr>
        <w:t xml:space="preserve"> develop students’ content knowledge through the vehicle of the </w:t>
      </w:r>
      <w:r w:rsidR="00624366" w:rsidRPr="009D6471">
        <w:rPr>
          <w:sz w:val="24"/>
          <w:szCs w:val="24"/>
        </w:rPr>
        <w:t>target language</w:t>
      </w:r>
      <w:r w:rsidR="008F0805" w:rsidRPr="009D6471">
        <w:rPr>
          <w:sz w:val="24"/>
          <w:szCs w:val="24"/>
        </w:rPr>
        <w:t>.</w:t>
      </w:r>
      <w:r w:rsidR="001262CF" w:rsidRPr="009D6471">
        <w:rPr>
          <w:sz w:val="24"/>
          <w:szCs w:val="24"/>
        </w:rPr>
        <w:t xml:space="preserve"> </w:t>
      </w:r>
      <w:r w:rsidR="001B305E">
        <w:rPr>
          <w:sz w:val="24"/>
          <w:szCs w:val="24"/>
        </w:rPr>
        <w:t>T</w:t>
      </w:r>
      <w:r w:rsidR="001262CF" w:rsidRPr="009D6471">
        <w:rPr>
          <w:sz w:val="24"/>
          <w:szCs w:val="24"/>
        </w:rPr>
        <w:t xml:space="preserve">his list is </w:t>
      </w:r>
      <w:r w:rsidR="000B0F84">
        <w:rPr>
          <w:sz w:val="24"/>
          <w:szCs w:val="24"/>
        </w:rPr>
        <w:t>simply</w:t>
      </w:r>
      <w:r w:rsidR="001262CF" w:rsidRPr="009D6471">
        <w:rPr>
          <w:sz w:val="24"/>
          <w:szCs w:val="24"/>
        </w:rPr>
        <w:t xml:space="preserve"> a starting point </w:t>
      </w:r>
      <w:r w:rsidR="001B305E">
        <w:rPr>
          <w:sz w:val="24"/>
          <w:szCs w:val="24"/>
        </w:rPr>
        <w:t>suggesting a few possible</w:t>
      </w:r>
      <w:r w:rsidR="001262CF" w:rsidRPr="009D6471">
        <w:rPr>
          <w:sz w:val="24"/>
          <w:szCs w:val="24"/>
        </w:rPr>
        <w:t xml:space="preserve"> connections with other disciplines. Teachers are encouraged to reach out to colleagues </w:t>
      </w:r>
      <w:r w:rsidR="008010A0">
        <w:rPr>
          <w:sz w:val="24"/>
          <w:szCs w:val="24"/>
        </w:rPr>
        <w:t xml:space="preserve">and </w:t>
      </w:r>
      <w:r w:rsidR="001262CF" w:rsidRPr="009D6471">
        <w:rPr>
          <w:sz w:val="24"/>
          <w:szCs w:val="24"/>
        </w:rPr>
        <w:t xml:space="preserve">engage in </w:t>
      </w:r>
      <w:r w:rsidR="008010A0">
        <w:rPr>
          <w:sz w:val="24"/>
          <w:szCs w:val="24"/>
        </w:rPr>
        <w:t>developing connections to</w:t>
      </w:r>
      <w:r w:rsidR="001262CF" w:rsidRPr="009D6471">
        <w:rPr>
          <w:sz w:val="24"/>
          <w:szCs w:val="24"/>
        </w:rPr>
        <w:t xml:space="preserve"> </w:t>
      </w:r>
      <w:r w:rsidR="001B305E">
        <w:rPr>
          <w:sz w:val="24"/>
          <w:szCs w:val="24"/>
        </w:rPr>
        <w:t>other content areas</w:t>
      </w:r>
      <w:r w:rsidR="001262CF" w:rsidRPr="009D6471">
        <w:rPr>
          <w:sz w:val="24"/>
          <w:szCs w:val="24"/>
        </w:rPr>
        <w:t>.</w:t>
      </w:r>
    </w:p>
    <w:p w:rsidR="00A66A60" w:rsidRPr="00CA38C9" w:rsidRDefault="00A66A60" w:rsidP="00CA38C9">
      <w:pPr>
        <w:pStyle w:val="Heading3"/>
      </w:pPr>
      <w:r w:rsidRPr="009D6471">
        <w:t xml:space="preserve">Figure </w:t>
      </w:r>
      <w:r w:rsidR="001262CF" w:rsidRPr="009D6471">
        <w:t>8.</w:t>
      </w:r>
      <w:r w:rsidR="00AC4F1B" w:rsidRPr="009D6471">
        <w:t>5</w:t>
      </w:r>
      <w:r w:rsidRPr="009D6471">
        <w:t>:</w:t>
      </w:r>
      <w:r w:rsidR="00C56B97">
        <w:t xml:space="preserve"> Examples of </w:t>
      </w:r>
      <w:r w:rsidR="005E72AA" w:rsidRPr="009D6471">
        <w:t>Connections to Other Discipline</w:t>
      </w:r>
      <w:r w:rsidR="002E0C55" w:rsidRPr="009D6471">
        <w:t>s</w:t>
      </w:r>
    </w:p>
    <w:p w:rsidR="00D15473" w:rsidRPr="00CA38C9" w:rsidRDefault="00CA38C9" w:rsidP="00CA38C9">
      <w:pPr>
        <w:pStyle w:val="ListParagraph"/>
        <w:numPr>
          <w:ilvl w:val="0"/>
          <w:numId w:val="48"/>
        </w:numPr>
        <w:pBdr>
          <w:top w:val="single" w:sz="4" w:space="1" w:color="auto"/>
          <w:left w:val="single" w:sz="4" w:space="1" w:color="auto"/>
          <w:bottom w:val="single" w:sz="4" w:space="1" w:color="auto"/>
          <w:right w:val="single" w:sz="4" w:space="1" w:color="auto"/>
          <w:between w:val="nil"/>
        </w:pBdr>
        <w:spacing w:after="240"/>
        <w:rPr>
          <w:color w:val="000000"/>
          <w:sz w:val="24"/>
          <w:szCs w:val="24"/>
        </w:rPr>
      </w:pPr>
      <w:r>
        <w:rPr>
          <w:color w:val="000000"/>
          <w:sz w:val="24"/>
          <w:szCs w:val="24"/>
        </w:rPr>
        <w:t>Students e</w:t>
      </w:r>
      <w:r w:rsidR="00D15473" w:rsidRPr="00CA38C9">
        <w:rPr>
          <w:color w:val="000000"/>
          <w:sz w:val="24"/>
          <w:szCs w:val="24"/>
        </w:rPr>
        <w:t xml:space="preserve">xplore, recognize, and list their findings about the least expensive water- and winter-sport resorts in a country; compare the information gathered and design a vacation plan for a family of four on a </w:t>
      </w:r>
      <w:r w:rsidR="00495C8A" w:rsidRPr="00CA38C9">
        <w:rPr>
          <w:color w:val="000000"/>
          <w:sz w:val="24"/>
          <w:szCs w:val="24"/>
        </w:rPr>
        <w:t>given</w:t>
      </w:r>
      <w:r w:rsidR="00D15473" w:rsidRPr="00CA38C9">
        <w:rPr>
          <w:color w:val="000000"/>
          <w:sz w:val="24"/>
          <w:szCs w:val="24"/>
        </w:rPr>
        <w:t xml:space="preserve"> budget</w:t>
      </w:r>
      <w:r w:rsidR="00793FDD">
        <w:rPr>
          <w:color w:val="000000"/>
          <w:sz w:val="24"/>
          <w:szCs w:val="24"/>
        </w:rPr>
        <w:t>.</w:t>
      </w:r>
      <w:r w:rsidR="00D15473" w:rsidRPr="00CA38C9">
        <w:rPr>
          <w:color w:val="000000"/>
          <w:sz w:val="24"/>
          <w:szCs w:val="24"/>
        </w:rPr>
        <w:t xml:space="preserve"> (Geography; CTE – Hospitality)</w:t>
      </w:r>
    </w:p>
    <w:p w:rsidR="00D15473" w:rsidRPr="00D15473" w:rsidRDefault="00CA38C9" w:rsidP="00CA38C9">
      <w:pPr>
        <w:pStyle w:val="ListParagraph"/>
        <w:numPr>
          <w:ilvl w:val="0"/>
          <w:numId w:val="48"/>
        </w:numPr>
        <w:pBdr>
          <w:top w:val="single" w:sz="4" w:space="1" w:color="auto"/>
          <w:left w:val="single" w:sz="4" w:space="1" w:color="auto"/>
          <w:bottom w:val="single" w:sz="4" w:space="1" w:color="auto"/>
          <w:right w:val="single" w:sz="4" w:space="1" w:color="auto"/>
          <w:between w:val="nil"/>
        </w:pBdr>
        <w:spacing w:after="240"/>
      </w:pPr>
      <w:r>
        <w:rPr>
          <w:color w:val="000000"/>
          <w:sz w:val="24"/>
          <w:szCs w:val="24"/>
        </w:rPr>
        <w:t>Students i</w:t>
      </w:r>
      <w:r w:rsidR="00D15473" w:rsidRPr="00CA38C9">
        <w:rPr>
          <w:color w:val="000000"/>
          <w:sz w:val="24"/>
          <w:szCs w:val="24"/>
        </w:rPr>
        <w:t xml:space="preserve">nvestigate, identify, and </w:t>
      </w:r>
      <w:r w:rsidR="00495C8A" w:rsidRPr="00CA38C9">
        <w:rPr>
          <w:color w:val="000000"/>
          <w:sz w:val="24"/>
          <w:szCs w:val="24"/>
        </w:rPr>
        <w:t>record</w:t>
      </w:r>
      <w:r w:rsidR="00D15473" w:rsidRPr="00CA38C9">
        <w:rPr>
          <w:color w:val="000000"/>
          <w:sz w:val="24"/>
          <w:szCs w:val="24"/>
        </w:rPr>
        <w:t xml:space="preserve"> findings about weat</w:t>
      </w:r>
      <w:r>
        <w:rPr>
          <w:color w:val="000000"/>
          <w:sz w:val="24"/>
          <w:szCs w:val="24"/>
        </w:rPr>
        <w:t>her patterns in two countries. I</w:t>
      </w:r>
      <w:r w:rsidR="00D15473" w:rsidRPr="00CA38C9">
        <w:rPr>
          <w:color w:val="000000"/>
          <w:sz w:val="24"/>
          <w:szCs w:val="24"/>
        </w:rPr>
        <w:t xml:space="preserve">n a series of discussions, </w:t>
      </w:r>
      <w:r>
        <w:rPr>
          <w:color w:val="000000"/>
          <w:sz w:val="24"/>
          <w:szCs w:val="24"/>
        </w:rPr>
        <w:t xml:space="preserve">they </w:t>
      </w:r>
      <w:r w:rsidR="00D15473" w:rsidRPr="00CA38C9">
        <w:rPr>
          <w:color w:val="000000"/>
          <w:sz w:val="24"/>
          <w:szCs w:val="24"/>
        </w:rPr>
        <w:t>compare the patterns and discuss what may have caused similarities and di</w:t>
      </w:r>
      <w:r>
        <w:rPr>
          <w:color w:val="000000"/>
          <w:sz w:val="24"/>
          <w:szCs w:val="24"/>
        </w:rPr>
        <w:t>fferences. Finally, they d</w:t>
      </w:r>
      <w:r w:rsidR="00D15473" w:rsidRPr="00CA38C9">
        <w:rPr>
          <w:color w:val="000000"/>
          <w:sz w:val="24"/>
          <w:szCs w:val="24"/>
        </w:rPr>
        <w:t xml:space="preserve">iscuss </w:t>
      </w:r>
      <w:r w:rsidR="00D15473" w:rsidRPr="00CA38C9">
        <w:rPr>
          <w:sz w:val="24"/>
          <w:szCs w:val="24"/>
          <w:highlight w:val="white"/>
        </w:rPr>
        <w:t xml:space="preserve">impact </w:t>
      </w:r>
      <w:r w:rsidRPr="00CA38C9">
        <w:rPr>
          <w:color w:val="000000"/>
          <w:sz w:val="24"/>
          <w:szCs w:val="24"/>
        </w:rPr>
        <w:t xml:space="preserve">weather </w:t>
      </w:r>
      <w:r>
        <w:rPr>
          <w:color w:val="000000"/>
          <w:sz w:val="24"/>
          <w:szCs w:val="24"/>
        </w:rPr>
        <w:t xml:space="preserve">has </w:t>
      </w:r>
      <w:r w:rsidR="00D15473" w:rsidRPr="00CA38C9">
        <w:rPr>
          <w:sz w:val="24"/>
          <w:szCs w:val="24"/>
          <w:highlight w:val="white"/>
        </w:rPr>
        <w:t>on people’s lives.</w:t>
      </w:r>
      <w:r w:rsidR="00D15473" w:rsidRPr="00CA38C9">
        <w:rPr>
          <w:sz w:val="24"/>
          <w:szCs w:val="24"/>
        </w:rPr>
        <w:t xml:space="preserve"> (Geography; Economics</w:t>
      </w:r>
      <w:r w:rsidR="0055290B">
        <w:rPr>
          <w:sz w:val="24"/>
          <w:szCs w:val="24"/>
        </w:rPr>
        <w:t>; Science</w:t>
      </w:r>
      <w:r w:rsidR="00092F8A">
        <w:rPr>
          <w:sz w:val="24"/>
          <w:szCs w:val="24"/>
        </w:rPr>
        <w:t>; Environmental Principles and Concepts</w:t>
      </w:r>
      <w:r w:rsidR="00D15473" w:rsidRPr="00CA38C9">
        <w:rPr>
          <w:sz w:val="24"/>
          <w:szCs w:val="24"/>
        </w:rPr>
        <w:t>)</w:t>
      </w:r>
    </w:p>
    <w:p w:rsidR="00D15473" w:rsidRPr="00793FDD" w:rsidRDefault="00CA38C9" w:rsidP="00CA38C9">
      <w:pPr>
        <w:pStyle w:val="ListParagraph"/>
        <w:numPr>
          <w:ilvl w:val="0"/>
          <w:numId w:val="48"/>
        </w:numPr>
        <w:pBdr>
          <w:top w:val="single" w:sz="4" w:space="1" w:color="auto"/>
          <w:left w:val="single" w:sz="4" w:space="1" w:color="auto"/>
          <w:bottom w:val="single" w:sz="4" w:space="1" w:color="auto"/>
          <w:right w:val="single" w:sz="4" w:space="1" w:color="auto"/>
          <w:between w:val="nil"/>
        </w:pBdr>
        <w:spacing w:after="240"/>
      </w:pPr>
      <w:r>
        <w:rPr>
          <w:sz w:val="24"/>
          <w:szCs w:val="24"/>
        </w:rPr>
        <w:t>Students r</w:t>
      </w:r>
      <w:r w:rsidR="00D15473" w:rsidRPr="00CA38C9">
        <w:rPr>
          <w:sz w:val="24"/>
          <w:szCs w:val="24"/>
        </w:rPr>
        <w:t xml:space="preserve">esearch what </w:t>
      </w:r>
      <w:r w:rsidR="00495C8A" w:rsidRPr="00CA38C9">
        <w:rPr>
          <w:sz w:val="24"/>
          <w:szCs w:val="24"/>
        </w:rPr>
        <w:t>indigenous</w:t>
      </w:r>
      <w:r w:rsidR="00D15473" w:rsidRPr="00CA38C9">
        <w:rPr>
          <w:sz w:val="24"/>
          <w:szCs w:val="24"/>
        </w:rPr>
        <w:t xml:space="preserve"> </w:t>
      </w:r>
      <w:r w:rsidR="00495C8A" w:rsidRPr="00CA38C9">
        <w:rPr>
          <w:sz w:val="24"/>
          <w:szCs w:val="24"/>
        </w:rPr>
        <w:t>peoples</w:t>
      </w:r>
      <w:r w:rsidR="00793FDD">
        <w:rPr>
          <w:sz w:val="24"/>
          <w:szCs w:val="24"/>
        </w:rPr>
        <w:t xml:space="preserve"> inhabit different areas of a </w:t>
      </w:r>
      <w:r w:rsidR="00D15473" w:rsidRPr="00CA38C9">
        <w:rPr>
          <w:sz w:val="24"/>
          <w:szCs w:val="24"/>
        </w:rPr>
        <w:t>country and map their ethnicit</w:t>
      </w:r>
      <w:r w:rsidR="00793FDD">
        <w:rPr>
          <w:sz w:val="24"/>
          <w:szCs w:val="24"/>
        </w:rPr>
        <w:t>y, language(s) and culture(s). I</w:t>
      </w:r>
      <w:r w:rsidR="00D15473" w:rsidRPr="00CA38C9">
        <w:rPr>
          <w:sz w:val="24"/>
          <w:szCs w:val="24"/>
        </w:rPr>
        <w:t xml:space="preserve">n small groups, </w:t>
      </w:r>
      <w:r w:rsidR="00793FDD">
        <w:rPr>
          <w:sz w:val="24"/>
          <w:szCs w:val="24"/>
        </w:rPr>
        <w:t xml:space="preserve">they </w:t>
      </w:r>
      <w:r w:rsidR="00D15473" w:rsidRPr="00CA38C9">
        <w:rPr>
          <w:sz w:val="24"/>
          <w:szCs w:val="24"/>
        </w:rPr>
        <w:t xml:space="preserve">share and examine data and create a brief video to explain the socio-economic state of these </w:t>
      </w:r>
      <w:r w:rsidR="00495C8A" w:rsidRPr="00CA38C9">
        <w:rPr>
          <w:sz w:val="24"/>
          <w:szCs w:val="24"/>
        </w:rPr>
        <w:t>populations.</w:t>
      </w:r>
      <w:r w:rsidR="00793FDD">
        <w:rPr>
          <w:sz w:val="24"/>
          <w:szCs w:val="24"/>
        </w:rPr>
        <w:t xml:space="preserve"> </w:t>
      </w:r>
      <w:r w:rsidR="00D15473" w:rsidRPr="00CA38C9">
        <w:rPr>
          <w:sz w:val="24"/>
          <w:szCs w:val="24"/>
        </w:rPr>
        <w:t>(History-Social Science; Anthropology)</w:t>
      </w:r>
    </w:p>
    <w:p w:rsidR="00793FDD" w:rsidRPr="00793FDD" w:rsidRDefault="00793FDD" w:rsidP="00793FDD">
      <w:pPr>
        <w:spacing w:before="360" w:after="240"/>
        <w:rPr>
          <w:sz w:val="24"/>
          <w:szCs w:val="24"/>
        </w:rPr>
      </w:pPr>
      <w:r w:rsidRPr="00793FDD">
        <w:rPr>
          <w:sz w:val="24"/>
          <w:szCs w:val="24"/>
        </w:rPr>
        <w:t>As teachers design activities appropriate for their students’ age and proficiency range, student tasks will vary by text type and settings. To gain guidance on age-appropriate content, secondary world languages teachers are encouraged to consult the content standards and frameworks of other disciplines to discover what their students are learning in their other classes. In this way, world languages teachers can lay the foundation for effective collaboration across disciplines and supporting their colleagues by introducing targeted standards-aligned content from other academic areas.</w:t>
      </w:r>
    </w:p>
    <w:p w:rsidR="0088623C" w:rsidRPr="009D6471" w:rsidRDefault="009F3F94" w:rsidP="00BA4FF2">
      <w:pPr>
        <w:pStyle w:val="Heading2"/>
        <w:spacing w:before="240"/>
      </w:pPr>
      <w:r w:rsidRPr="009D6471">
        <w:t>Connections Standard 2: Diverse Perspectives and Distinctive Viewpoints</w:t>
      </w:r>
    </w:p>
    <w:p w:rsidR="00104E87" w:rsidRPr="009D6471" w:rsidRDefault="002F0CF4" w:rsidP="009D6471">
      <w:pPr>
        <w:spacing w:after="240"/>
        <w:rPr>
          <w:sz w:val="24"/>
          <w:szCs w:val="24"/>
        </w:rPr>
      </w:pPr>
      <w:r w:rsidRPr="009D6471">
        <w:rPr>
          <w:sz w:val="24"/>
          <w:szCs w:val="24"/>
        </w:rPr>
        <w:t xml:space="preserve">In this section, readers </w:t>
      </w:r>
      <w:r w:rsidR="00C56B97">
        <w:rPr>
          <w:sz w:val="24"/>
          <w:szCs w:val="24"/>
        </w:rPr>
        <w:t>examine the ways that</w:t>
      </w:r>
      <w:r w:rsidR="00104E87" w:rsidRPr="009D6471">
        <w:rPr>
          <w:sz w:val="24"/>
          <w:szCs w:val="24"/>
        </w:rPr>
        <w:t xml:space="preserve"> cultural perspectives and viewpoints are uniquely accessible </w:t>
      </w:r>
      <w:r w:rsidR="00D81716" w:rsidRPr="009D6471">
        <w:rPr>
          <w:sz w:val="24"/>
          <w:szCs w:val="24"/>
        </w:rPr>
        <w:t xml:space="preserve">to students </w:t>
      </w:r>
      <w:r w:rsidR="00104E87" w:rsidRPr="009D6471">
        <w:rPr>
          <w:sz w:val="24"/>
          <w:szCs w:val="24"/>
        </w:rPr>
        <w:t xml:space="preserve">through the ability to understand and communicate in the </w:t>
      </w:r>
      <w:r w:rsidR="00624366" w:rsidRPr="009D6471">
        <w:rPr>
          <w:sz w:val="24"/>
          <w:szCs w:val="24"/>
        </w:rPr>
        <w:t>target language</w:t>
      </w:r>
      <w:r w:rsidR="00104E87" w:rsidRPr="009D6471">
        <w:rPr>
          <w:sz w:val="24"/>
          <w:szCs w:val="24"/>
        </w:rPr>
        <w:t xml:space="preserve">. Teachers </w:t>
      </w:r>
      <w:r w:rsidR="00C56B97">
        <w:rPr>
          <w:sz w:val="24"/>
          <w:szCs w:val="24"/>
        </w:rPr>
        <w:t>explore</w:t>
      </w:r>
      <w:r w:rsidR="00104E87" w:rsidRPr="009D6471">
        <w:rPr>
          <w:sz w:val="24"/>
          <w:szCs w:val="24"/>
        </w:rPr>
        <w:t xml:space="preserve"> </w:t>
      </w:r>
      <w:r w:rsidR="00C56B97">
        <w:rPr>
          <w:sz w:val="24"/>
          <w:szCs w:val="24"/>
        </w:rPr>
        <w:t>strategies</w:t>
      </w:r>
      <w:r w:rsidR="00104E87" w:rsidRPr="009D6471">
        <w:rPr>
          <w:sz w:val="24"/>
          <w:szCs w:val="24"/>
        </w:rPr>
        <w:t xml:space="preserve"> to develop student</w:t>
      </w:r>
      <w:r w:rsidR="00D81716" w:rsidRPr="009D6471">
        <w:rPr>
          <w:sz w:val="24"/>
          <w:szCs w:val="24"/>
        </w:rPr>
        <w:t xml:space="preserve"> capacity </w:t>
      </w:r>
      <w:r w:rsidR="00C56B97">
        <w:rPr>
          <w:sz w:val="24"/>
          <w:szCs w:val="24"/>
        </w:rPr>
        <w:t>in employing</w:t>
      </w:r>
      <w:r w:rsidR="00D81716" w:rsidRPr="009D6471">
        <w:rPr>
          <w:sz w:val="24"/>
          <w:szCs w:val="24"/>
        </w:rPr>
        <w:t xml:space="preserve"> the </w:t>
      </w:r>
      <w:r w:rsidR="00624366" w:rsidRPr="009D6471">
        <w:rPr>
          <w:sz w:val="24"/>
          <w:szCs w:val="24"/>
        </w:rPr>
        <w:t>target language</w:t>
      </w:r>
      <w:r w:rsidR="00104E87" w:rsidRPr="009D6471">
        <w:rPr>
          <w:sz w:val="24"/>
          <w:szCs w:val="24"/>
        </w:rPr>
        <w:t xml:space="preserve"> to access information and gain diverse perspectives</w:t>
      </w:r>
      <w:r w:rsidR="00C56B97">
        <w:rPr>
          <w:sz w:val="24"/>
          <w:szCs w:val="24"/>
        </w:rPr>
        <w:t>.</w:t>
      </w:r>
    </w:p>
    <w:p w:rsidR="0088623C" w:rsidRPr="009D6471" w:rsidRDefault="009F3F94" w:rsidP="00A53E86">
      <w:pPr>
        <w:pStyle w:val="Heading3"/>
      </w:pPr>
      <w:r w:rsidRPr="009D6471">
        <w:t>Goal</w:t>
      </w:r>
    </w:p>
    <w:p w:rsidR="00A94A02" w:rsidRPr="009D6471" w:rsidRDefault="009F3F94" w:rsidP="009D6471">
      <w:pPr>
        <w:numPr>
          <w:ilvl w:val="0"/>
          <w:numId w:val="6"/>
        </w:numPr>
        <w:spacing w:after="240"/>
        <w:rPr>
          <w:sz w:val="24"/>
          <w:szCs w:val="24"/>
        </w:rPr>
      </w:pPr>
      <w:r w:rsidRPr="009D6471">
        <w:rPr>
          <w:sz w:val="24"/>
          <w:szCs w:val="24"/>
        </w:rPr>
        <w:t>Students access and evaluate information and diverse perspectives that are readily or only available through the language and its cultures in order to function in real-world situations and academic and career-related settings.</w:t>
      </w:r>
    </w:p>
    <w:p w:rsidR="001D111F" w:rsidRDefault="004C277B" w:rsidP="009D6471">
      <w:pPr>
        <w:spacing w:after="240"/>
        <w:rPr>
          <w:sz w:val="24"/>
          <w:szCs w:val="24"/>
        </w:rPr>
      </w:pPr>
      <w:r w:rsidRPr="009D6471">
        <w:rPr>
          <w:sz w:val="24"/>
          <w:szCs w:val="24"/>
        </w:rPr>
        <w:t xml:space="preserve">Language learners use the </w:t>
      </w:r>
      <w:r w:rsidR="00624366" w:rsidRPr="009D6471">
        <w:rPr>
          <w:sz w:val="24"/>
          <w:szCs w:val="24"/>
        </w:rPr>
        <w:t>target language</w:t>
      </w:r>
      <w:r w:rsidRPr="009D6471">
        <w:rPr>
          <w:sz w:val="24"/>
          <w:szCs w:val="24"/>
        </w:rPr>
        <w:t xml:space="preserve"> to </w:t>
      </w:r>
      <w:r w:rsidR="00291B66">
        <w:rPr>
          <w:sz w:val="24"/>
          <w:szCs w:val="24"/>
        </w:rPr>
        <w:t>identify</w:t>
      </w:r>
      <w:r w:rsidRPr="009D6471">
        <w:rPr>
          <w:sz w:val="24"/>
          <w:szCs w:val="24"/>
        </w:rPr>
        <w:t xml:space="preserve"> diverse perspectives </w:t>
      </w:r>
      <w:r w:rsidR="00291B66">
        <w:rPr>
          <w:sz w:val="24"/>
          <w:szCs w:val="24"/>
        </w:rPr>
        <w:t>within</w:t>
      </w:r>
      <w:r w:rsidRPr="009D6471">
        <w:rPr>
          <w:sz w:val="24"/>
          <w:szCs w:val="24"/>
        </w:rPr>
        <w:t xml:space="preserve"> the </w:t>
      </w:r>
      <w:r w:rsidR="00624366" w:rsidRPr="009D6471">
        <w:rPr>
          <w:sz w:val="24"/>
          <w:szCs w:val="24"/>
        </w:rPr>
        <w:t>target culture</w:t>
      </w:r>
      <w:r w:rsidRPr="009D6471">
        <w:rPr>
          <w:sz w:val="24"/>
          <w:szCs w:val="24"/>
        </w:rPr>
        <w:t xml:space="preserve">. </w:t>
      </w:r>
      <w:r w:rsidR="00291B66">
        <w:rPr>
          <w:sz w:val="24"/>
          <w:szCs w:val="24"/>
        </w:rPr>
        <w:t>A</w:t>
      </w:r>
      <w:r w:rsidRPr="009D6471">
        <w:rPr>
          <w:sz w:val="24"/>
          <w:szCs w:val="24"/>
        </w:rPr>
        <w:t xml:space="preserve">s students develop their </w:t>
      </w:r>
      <w:r w:rsidR="00291B66">
        <w:rPr>
          <w:sz w:val="24"/>
          <w:szCs w:val="24"/>
        </w:rPr>
        <w:t xml:space="preserve">linguistic, cultural, and </w:t>
      </w:r>
      <w:r w:rsidRPr="009D6471">
        <w:rPr>
          <w:sz w:val="24"/>
          <w:szCs w:val="24"/>
        </w:rPr>
        <w:t xml:space="preserve">global competence, </w:t>
      </w:r>
      <w:r w:rsidR="00291B66">
        <w:rPr>
          <w:sz w:val="24"/>
          <w:szCs w:val="24"/>
        </w:rPr>
        <w:t>they build</w:t>
      </w:r>
      <w:r w:rsidRPr="009D6471">
        <w:rPr>
          <w:sz w:val="24"/>
          <w:szCs w:val="24"/>
        </w:rPr>
        <w:t xml:space="preserve"> capacity to suspend assumptions, consider multiple perspectives and opinions, and empathize with others.</w:t>
      </w:r>
    </w:p>
    <w:p w:rsidR="00793FDD" w:rsidRPr="00793FDD" w:rsidRDefault="00793FDD" w:rsidP="00793FDD">
      <w:pPr>
        <w:pBdr>
          <w:top w:val="single" w:sz="4" w:space="1" w:color="auto"/>
          <w:left w:val="single" w:sz="4" w:space="4" w:color="auto"/>
          <w:bottom w:val="single" w:sz="4" w:space="1" w:color="auto"/>
          <w:right w:val="single" w:sz="4" w:space="4" w:color="auto"/>
        </w:pBdr>
        <w:shd w:val="clear" w:color="auto" w:fill="DAEEF3" w:themeFill="accent5" w:themeFillTint="33"/>
        <w:spacing w:after="240"/>
        <w:rPr>
          <w:b/>
          <w:sz w:val="24"/>
          <w:szCs w:val="24"/>
        </w:rPr>
      </w:pPr>
      <w:r w:rsidRPr="00793FDD">
        <w:rPr>
          <w:b/>
          <w:sz w:val="24"/>
          <w:szCs w:val="24"/>
        </w:rPr>
        <w:t>Emphasis Quote</w:t>
      </w:r>
    </w:p>
    <w:p w:rsidR="00291B66" w:rsidRDefault="00291B66" w:rsidP="00793FDD">
      <w:pPr>
        <w:pBdr>
          <w:top w:val="single" w:sz="4" w:space="1" w:color="auto"/>
          <w:left w:val="single" w:sz="4" w:space="4" w:color="auto"/>
          <w:bottom w:val="single" w:sz="4" w:space="1" w:color="auto"/>
          <w:right w:val="single" w:sz="4" w:space="4" w:color="auto"/>
        </w:pBdr>
        <w:shd w:val="clear" w:color="auto" w:fill="DAEEF3" w:themeFill="accent5" w:themeFillTint="33"/>
        <w:spacing w:after="240"/>
        <w:rPr>
          <w:sz w:val="24"/>
          <w:szCs w:val="24"/>
        </w:rPr>
      </w:pPr>
      <w:r>
        <w:rPr>
          <w:sz w:val="24"/>
          <w:szCs w:val="24"/>
        </w:rPr>
        <w:t>A</w:t>
      </w:r>
      <w:r w:rsidRPr="009D6471">
        <w:rPr>
          <w:sz w:val="24"/>
          <w:szCs w:val="24"/>
        </w:rPr>
        <w:t xml:space="preserve">s students develop their </w:t>
      </w:r>
      <w:r>
        <w:rPr>
          <w:sz w:val="24"/>
          <w:szCs w:val="24"/>
        </w:rPr>
        <w:t xml:space="preserve">linguistic, cultural, and </w:t>
      </w:r>
      <w:r w:rsidRPr="009D6471">
        <w:rPr>
          <w:sz w:val="24"/>
          <w:szCs w:val="24"/>
        </w:rPr>
        <w:t xml:space="preserve">global competence, </w:t>
      </w:r>
      <w:r>
        <w:rPr>
          <w:sz w:val="24"/>
          <w:szCs w:val="24"/>
        </w:rPr>
        <w:t>they build</w:t>
      </w:r>
      <w:r w:rsidRPr="009D6471">
        <w:rPr>
          <w:sz w:val="24"/>
          <w:szCs w:val="24"/>
        </w:rPr>
        <w:t xml:space="preserve"> capacity to suspend assumptions, consider multiple perspectives and opinions, and empathize with others.</w:t>
      </w:r>
    </w:p>
    <w:p w:rsidR="008E10B4" w:rsidRPr="00B20606" w:rsidRDefault="008E10B4" w:rsidP="009D6471">
      <w:pPr>
        <w:spacing w:after="240"/>
        <w:rPr>
          <w:sz w:val="24"/>
          <w:szCs w:val="24"/>
        </w:rPr>
      </w:pPr>
      <w:r w:rsidRPr="009D6471">
        <w:rPr>
          <w:sz w:val="24"/>
          <w:szCs w:val="24"/>
        </w:rPr>
        <w:t xml:space="preserve">When language learners experience diverse perspectives </w:t>
      </w:r>
      <w:r w:rsidR="00291B66">
        <w:rPr>
          <w:sz w:val="24"/>
          <w:szCs w:val="24"/>
        </w:rPr>
        <w:t>through their interaction</w:t>
      </w:r>
      <w:r w:rsidRPr="009D6471">
        <w:rPr>
          <w:sz w:val="24"/>
          <w:szCs w:val="24"/>
        </w:rPr>
        <w:t xml:space="preserve"> with authentic materials</w:t>
      </w:r>
      <w:r w:rsidR="00B36095" w:rsidRPr="009D6471">
        <w:rPr>
          <w:sz w:val="24"/>
          <w:szCs w:val="24"/>
        </w:rPr>
        <w:t xml:space="preserve">, </w:t>
      </w:r>
      <w:r w:rsidR="00686FE8" w:rsidRPr="009D6471">
        <w:rPr>
          <w:sz w:val="24"/>
          <w:szCs w:val="24"/>
        </w:rPr>
        <w:t xml:space="preserve">they are able to </w:t>
      </w:r>
      <w:r w:rsidR="00291B66">
        <w:rPr>
          <w:sz w:val="24"/>
          <w:szCs w:val="24"/>
        </w:rPr>
        <w:t>consider</w:t>
      </w:r>
      <w:r w:rsidR="00291B66" w:rsidRPr="009D6471">
        <w:rPr>
          <w:sz w:val="24"/>
          <w:szCs w:val="24"/>
        </w:rPr>
        <w:t xml:space="preserve"> </w:t>
      </w:r>
      <w:r w:rsidR="00686FE8" w:rsidRPr="009D6471">
        <w:rPr>
          <w:sz w:val="24"/>
          <w:szCs w:val="24"/>
        </w:rPr>
        <w:t>the distinctive viewpoints of the people who produced th</w:t>
      </w:r>
      <w:r w:rsidR="00D60211">
        <w:rPr>
          <w:sz w:val="24"/>
          <w:szCs w:val="24"/>
        </w:rPr>
        <w:t>e</w:t>
      </w:r>
      <w:r w:rsidR="00686FE8" w:rsidRPr="009D6471">
        <w:rPr>
          <w:sz w:val="24"/>
          <w:szCs w:val="24"/>
        </w:rPr>
        <w:t xml:space="preserve"> video, audio, or print </w:t>
      </w:r>
      <w:r w:rsidR="00D60211">
        <w:rPr>
          <w:sz w:val="24"/>
          <w:szCs w:val="24"/>
        </w:rPr>
        <w:t>texts</w:t>
      </w:r>
      <w:r w:rsidR="00686FE8" w:rsidRPr="009D6471">
        <w:rPr>
          <w:sz w:val="24"/>
          <w:szCs w:val="24"/>
        </w:rPr>
        <w:t>.</w:t>
      </w:r>
      <w:r w:rsidR="00DB3535" w:rsidRPr="009D6471">
        <w:rPr>
          <w:sz w:val="24"/>
          <w:szCs w:val="24"/>
        </w:rPr>
        <w:t xml:space="preserve"> As was mentioned in the discussion of Connections Standard 1, by learning to communicate in the </w:t>
      </w:r>
      <w:r w:rsidR="00624366" w:rsidRPr="009D6471">
        <w:rPr>
          <w:sz w:val="24"/>
          <w:szCs w:val="24"/>
        </w:rPr>
        <w:t>target language</w:t>
      </w:r>
      <w:r w:rsidR="00DB3535" w:rsidRPr="009D6471">
        <w:rPr>
          <w:sz w:val="24"/>
          <w:szCs w:val="24"/>
        </w:rPr>
        <w:t xml:space="preserve">, students gain access to content that might </w:t>
      </w:r>
      <w:r w:rsidR="00183729" w:rsidRPr="009D6471">
        <w:rPr>
          <w:sz w:val="24"/>
          <w:szCs w:val="24"/>
        </w:rPr>
        <w:t xml:space="preserve">not </w:t>
      </w:r>
      <w:r w:rsidR="00DB3535" w:rsidRPr="009D6471">
        <w:rPr>
          <w:sz w:val="24"/>
          <w:szCs w:val="24"/>
        </w:rPr>
        <w:t xml:space="preserve">otherwise be </w:t>
      </w:r>
      <w:r w:rsidR="00291B66">
        <w:rPr>
          <w:sz w:val="24"/>
          <w:szCs w:val="24"/>
        </w:rPr>
        <w:t>available to them</w:t>
      </w:r>
      <w:r w:rsidR="00DB3535" w:rsidRPr="009D6471">
        <w:rPr>
          <w:sz w:val="24"/>
          <w:szCs w:val="24"/>
        </w:rPr>
        <w:t xml:space="preserve">. The ability to read, listen to, and view authentic materials from the </w:t>
      </w:r>
      <w:r w:rsidR="00624366" w:rsidRPr="009D6471">
        <w:rPr>
          <w:sz w:val="24"/>
          <w:szCs w:val="24"/>
        </w:rPr>
        <w:t>target culture</w:t>
      </w:r>
      <w:r w:rsidR="00DB3535" w:rsidRPr="009D6471">
        <w:rPr>
          <w:sz w:val="24"/>
          <w:szCs w:val="24"/>
        </w:rPr>
        <w:t xml:space="preserve"> makes it possible for </w:t>
      </w:r>
      <w:r w:rsidR="00DB3535" w:rsidRPr="00B20606">
        <w:rPr>
          <w:sz w:val="24"/>
          <w:szCs w:val="24"/>
        </w:rPr>
        <w:t xml:space="preserve">students to </w:t>
      </w:r>
      <w:r w:rsidR="004176C1" w:rsidRPr="00B20606">
        <w:rPr>
          <w:sz w:val="24"/>
          <w:szCs w:val="24"/>
        </w:rPr>
        <w:t xml:space="preserve">enter a different community than their own and begin to view the world from the perspective of people </w:t>
      </w:r>
      <w:r w:rsidR="00E041B6" w:rsidRPr="00B20606">
        <w:rPr>
          <w:sz w:val="24"/>
          <w:szCs w:val="24"/>
        </w:rPr>
        <w:t>with</w:t>
      </w:r>
      <w:r w:rsidR="004176C1" w:rsidRPr="00B20606">
        <w:rPr>
          <w:sz w:val="24"/>
          <w:szCs w:val="24"/>
        </w:rPr>
        <w:t xml:space="preserve">in the </w:t>
      </w:r>
      <w:r w:rsidR="00624366" w:rsidRPr="00B20606">
        <w:rPr>
          <w:sz w:val="24"/>
          <w:szCs w:val="24"/>
        </w:rPr>
        <w:t>target culture</w:t>
      </w:r>
      <w:r w:rsidR="004176C1" w:rsidRPr="00B20606">
        <w:rPr>
          <w:sz w:val="24"/>
          <w:szCs w:val="24"/>
        </w:rPr>
        <w:t>.</w:t>
      </w:r>
    </w:p>
    <w:p w:rsidR="00793FDD" w:rsidRPr="00793FDD" w:rsidRDefault="00793FDD" w:rsidP="00793FDD">
      <w:pPr>
        <w:pBdr>
          <w:top w:val="single" w:sz="4" w:space="1" w:color="auto"/>
          <w:left w:val="single" w:sz="4" w:space="4" w:color="auto"/>
          <w:bottom w:val="single" w:sz="4" w:space="1" w:color="auto"/>
          <w:right w:val="single" w:sz="4" w:space="4" w:color="auto"/>
        </w:pBdr>
        <w:shd w:val="clear" w:color="auto" w:fill="DAEEF3" w:themeFill="accent5" w:themeFillTint="33"/>
        <w:spacing w:after="240"/>
        <w:rPr>
          <w:b/>
          <w:sz w:val="24"/>
          <w:szCs w:val="24"/>
        </w:rPr>
      </w:pPr>
      <w:r w:rsidRPr="00793FDD">
        <w:rPr>
          <w:b/>
          <w:sz w:val="24"/>
          <w:szCs w:val="24"/>
        </w:rPr>
        <w:t>Emphasis Quote</w:t>
      </w:r>
    </w:p>
    <w:p w:rsidR="00D15473" w:rsidRPr="00B20606" w:rsidRDefault="00D15473" w:rsidP="00793FDD">
      <w:pPr>
        <w:pBdr>
          <w:top w:val="single" w:sz="4" w:space="1" w:color="auto"/>
          <w:left w:val="single" w:sz="4" w:space="4" w:color="auto"/>
          <w:bottom w:val="single" w:sz="4" w:space="1" w:color="auto"/>
          <w:right w:val="single" w:sz="4" w:space="4" w:color="auto"/>
        </w:pBdr>
        <w:shd w:val="clear" w:color="auto" w:fill="DAEEF3" w:themeFill="accent5" w:themeFillTint="33"/>
        <w:spacing w:after="240"/>
        <w:rPr>
          <w:sz w:val="24"/>
          <w:szCs w:val="24"/>
        </w:rPr>
      </w:pPr>
      <w:r w:rsidRPr="00B20606">
        <w:rPr>
          <w:sz w:val="24"/>
          <w:szCs w:val="24"/>
        </w:rPr>
        <w:t>“Subject content is the integrative component that melds language learning with the immediate, relevant world of the learner. Culture is the distinctive contribution to the general education of the learner” (Curtain and Dahlberg, 2016, p.</w:t>
      </w:r>
      <w:r w:rsidR="007E7239" w:rsidRPr="00B20606">
        <w:rPr>
          <w:sz w:val="24"/>
          <w:szCs w:val="24"/>
        </w:rPr>
        <w:t xml:space="preserve"> </w:t>
      </w:r>
      <w:r w:rsidRPr="00B20606">
        <w:rPr>
          <w:sz w:val="24"/>
          <w:szCs w:val="24"/>
        </w:rPr>
        <w:t>46).</w:t>
      </w:r>
    </w:p>
    <w:p w:rsidR="00B238C8" w:rsidRPr="00092F8A" w:rsidRDefault="00B238C8" w:rsidP="00092F8A">
      <w:pPr>
        <w:spacing w:after="240"/>
        <w:rPr>
          <w:color w:val="333333"/>
          <w:sz w:val="24"/>
          <w:szCs w:val="24"/>
        </w:rPr>
      </w:pPr>
      <w:r w:rsidRPr="00092F8A">
        <w:rPr>
          <w:sz w:val="24"/>
          <w:szCs w:val="24"/>
        </w:rPr>
        <w:t xml:space="preserve">To achieve the </w:t>
      </w:r>
      <w:r w:rsidR="00A203A1" w:rsidRPr="00092F8A">
        <w:rPr>
          <w:sz w:val="24"/>
          <w:szCs w:val="24"/>
        </w:rPr>
        <w:t xml:space="preserve">communicative </w:t>
      </w:r>
      <w:r w:rsidRPr="00092F8A">
        <w:rPr>
          <w:sz w:val="24"/>
          <w:szCs w:val="24"/>
        </w:rPr>
        <w:t xml:space="preserve">outcomes of the </w:t>
      </w:r>
      <w:r w:rsidRPr="00092F8A">
        <w:rPr>
          <w:i/>
          <w:iCs/>
          <w:sz w:val="24"/>
          <w:szCs w:val="24"/>
        </w:rPr>
        <w:t>WL Standards</w:t>
      </w:r>
      <w:r w:rsidRPr="00092F8A">
        <w:rPr>
          <w:sz w:val="24"/>
          <w:szCs w:val="24"/>
        </w:rPr>
        <w:t xml:space="preserve">, </w:t>
      </w:r>
      <w:r w:rsidR="00AF64F9" w:rsidRPr="00092F8A">
        <w:rPr>
          <w:sz w:val="24"/>
          <w:szCs w:val="24"/>
        </w:rPr>
        <w:t>teachers</w:t>
      </w:r>
      <w:r w:rsidRPr="00092F8A">
        <w:rPr>
          <w:sz w:val="24"/>
          <w:szCs w:val="24"/>
        </w:rPr>
        <w:t xml:space="preserve"> </w:t>
      </w:r>
      <w:r w:rsidR="00993F17" w:rsidRPr="00092F8A">
        <w:rPr>
          <w:sz w:val="24"/>
          <w:szCs w:val="24"/>
        </w:rPr>
        <w:t xml:space="preserve">address </w:t>
      </w:r>
      <w:r w:rsidRPr="00092F8A">
        <w:rPr>
          <w:sz w:val="24"/>
          <w:szCs w:val="24"/>
        </w:rPr>
        <w:t xml:space="preserve">the Cultures </w:t>
      </w:r>
      <w:r w:rsidR="00A203A1" w:rsidRPr="00092F8A">
        <w:rPr>
          <w:sz w:val="24"/>
          <w:szCs w:val="24"/>
        </w:rPr>
        <w:t xml:space="preserve">and Connections </w:t>
      </w:r>
      <w:r w:rsidRPr="00092F8A">
        <w:rPr>
          <w:sz w:val="24"/>
          <w:szCs w:val="24"/>
        </w:rPr>
        <w:t xml:space="preserve">Standards </w:t>
      </w:r>
      <w:r w:rsidR="00993F17" w:rsidRPr="00092F8A">
        <w:rPr>
          <w:sz w:val="24"/>
          <w:szCs w:val="24"/>
        </w:rPr>
        <w:t xml:space="preserve">through the use </w:t>
      </w:r>
      <w:r w:rsidR="00DA3CE2">
        <w:rPr>
          <w:sz w:val="24"/>
          <w:szCs w:val="24"/>
        </w:rPr>
        <w:t xml:space="preserve">of </w:t>
      </w:r>
      <w:r w:rsidR="00993F17" w:rsidRPr="00092F8A">
        <w:rPr>
          <w:sz w:val="24"/>
          <w:szCs w:val="24"/>
        </w:rPr>
        <w:t xml:space="preserve">authentic materials </w:t>
      </w:r>
      <w:r w:rsidR="00A203A1" w:rsidRPr="00092F8A">
        <w:rPr>
          <w:sz w:val="24"/>
          <w:szCs w:val="24"/>
        </w:rPr>
        <w:t>in their instruction</w:t>
      </w:r>
      <w:r w:rsidRPr="00092F8A">
        <w:rPr>
          <w:sz w:val="24"/>
          <w:szCs w:val="24"/>
        </w:rPr>
        <w:t xml:space="preserve">. </w:t>
      </w:r>
      <w:r w:rsidR="00D23962" w:rsidRPr="00092F8A">
        <w:rPr>
          <w:sz w:val="24"/>
          <w:szCs w:val="24"/>
        </w:rPr>
        <w:t xml:space="preserve">As </w:t>
      </w:r>
      <w:r w:rsidR="00D23962" w:rsidRPr="00092F8A">
        <w:rPr>
          <w:color w:val="333333"/>
          <w:sz w:val="24"/>
          <w:szCs w:val="24"/>
        </w:rPr>
        <w:t>Helena I. Curtain and Carol Ann A. Dahlberg have asserted in their examination of learning and language</w:t>
      </w:r>
      <w:r w:rsidR="00D23962" w:rsidRPr="00761CD0">
        <w:rPr>
          <w:color w:val="333333"/>
          <w:sz w:val="24"/>
          <w:szCs w:val="24"/>
        </w:rPr>
        <w:t>,</w:t>
      </w:r>
      <w:r w:rsidR="00D23962" w:rsidRPr="00761CD0">
        <w:rPr>
          <w:sz w:val="24"/>
          <w:szCs w:val="24"/>
        </w:rPr>
        <w:t xml:space="preserve"> </w:t>
      </w:r>
      <w:r w:rsidRPr="00761CD0">
        <w:rPr>
          <w:sz w:val="24"/>
          <w:szCs w:val="24"/>
        </w:rPr>
        <w:t>“</w:t>
      </w:r>
      <w:r w:rsidRPr="00092F8A">
        <w:rPr>
          <w:sz w:val="24"/>
          <w:szCs w:val="24"/>
        </w:rPr>
        <w:t>Subject content is the integrative component that melds language learning with the immediate, relevant world of the learner. Culture is the distinctive contribution to the general education of the learner” (Curtain and Dahlberg, 2016, p.</w:t>
      </w:r>
      <w:r w:rsidR="007E7239" w:rsidRPr="00092F8A">
        <w:rPr>
          <w:sz w:val="24"/>
          <w:szCs w:val="24"/>
        </w:rPr>
        <w:t xml:space="preserve"> </w:t>
      </w:r>
      <w:r w:rsidRPr="00092F8A">
        <w:rPr>
          <w:sz w:val="24"/>
          <w:szCs w:val="24"/>
        </w:rPr>
        <w:t>46).</w:t>
      </w:r>
      <w:r w:rsidRPr="00092F8A">
        <w:rPr>
          <w:b/>
          <w:bCs/>
          <w:sz w:val="24"/>
          <w:szCs w:val="24"/>
        </w:rPr>
        <w:t xml:space="preserve"> </w:t>
      </w:r>
      <w:r w:rsidRPr="00092F8A">
        <w:rPr>
          <w:sz w:val="24"/>
          <w:szCs w:val="24"/>
        </w:rPr>
        <w:t xml:space="preserve">Since subject area and cultural content </w:t>
      </w:r>
      <w:r w:rsidR="00D23962" w:rsidRPr="00092F8A">
        <w:rPr>
          <w:sz w:val="24"/>
          <w:szCs w:val="24"/>
        </w:rPr>
        <w:t>provide the impetus for communicative intent</w:t>
      </w:r>
      <w:r w:rsidRPr="00092F8A">
        <w:rPr>
          <w:sz w:val="24"/>
          <w:szCs w:val="24"/>
        </w:rPr>
        <w:t xml:space="preserve">, world languages teachers plan thematic, standards-based units that infuse culture and language </w:t>
      </w:r>
      <w:r w:rsidR="0029139C" w:rsidRPr="00092F8A">
        <w:rPr>
          <w:sz w:val="24"/>
          <w:szCs w:val="24"/>
        </w:rPr>
        <w:t>across</w:t>
      </w:r>
      <w:r w:rsidRPr="00092F8A">
        <w:rPr>
          <w:sz w:val="24"/>
          <w:szCs w:val="24"/>
        </w:rPr>
        <w:t xml:space="preserve"> </w:t>
      </w:r>
      <w:r w:rsidR="0029139C" w:rsidRPr="00092F8A">
        <w:rPr>
          <w:sz w:val="24"/>
          <w:szCs w:val="24"/>
        </w:rPr>
        <w:t>all</w:t>
      </w:r>
      <w:r w:rsidRPr="00092F8A">
        <w:rPr>
          <w:sz w:val="24"/>
          <w:szCs w:val="24"/>
        </w:rPr>
        <w:t xml:space="preserve"> subjects taught</w:t>
      </w:r>
      <w:r w:rsidR="0029139C" w:rsidRPr="00092F8A">
        <w:rPr>
          <w:sz w:val="24"/>
          <w:szCs w:val="24"/>
        </w:rPr>
        <w:t xml:space="preserve"> at their schools</w:t>
      </w:r>
      <w:r w:rsidRPr="00092F8A">
        <w:rPr>
          <w:sz w:val="24"/>
          <w:szCs w:val="24"/>
        </w:rPr>
        <w:t xml:space="preserve">. For example, elementary </w:t>
      </w:r>
      <w:r w:rsidR="00DB693F" w:rsidRPr="00092F8A">
        <w:rPr>
          <w:sz w:val="24"/>
          <w:szCs w:val="24"/>
        </w:rPr>
        <w:t xml:space="preserve">school </w:t>
      </w:r>
      <w:r w:rsidRPr="00092F8A">
        <w:rPr>
          <w:sz w:val="24"/>
          <w:szCs w:val="24"/>
        </w:rPr>
        <w:t>DLI teacher</w:t>
      </w:r>
      <w:r w:rsidR="00D627BB" w:rsidRPr="00092F8A">
        <w:rPr>
          <w:sz w:val="24"/>
          <w:szCs w:val="24"/>
        </w:rPr>
        <w:t>s</w:t>
      </w:r>
      <w:r w:rsidRPr="00092F8A">
        <w:rPr>
          <w:sz w:val="24"/>
          <w:szCs w:val="24"/>
        </w:rPr>
        <w:t xml:space="preserve"> </w:t>
      </w:r>
      <w:r w:rsidR="00D23962" w:rsidRPr="00092F8A">
        <w:rPr>
          <w:sz w:val="24"/>
          <w:szCs w:val="24"/>
        </w:rPr>
        <w:t xml:space="preserve">may complete </w:t>
      </w:r>
      <w:r w:rsidR="0029139C" w:rsidRPr="00092F8A">
        <w:rPr>
          <w:sz w:val="24"/>
          <w:szCs w:val="24"/>
        </w:rPr>
        <w:t>a subject-</w:t>
      </w:r>
      <w:r w:rsidRPr="00092F8A">
        <w:rPr>
          <w:sz w:val="24"/>
          <w:szCs w:val="24"/>
        </w:rPr>
        <w:t>area planning web</w:t>
      </w:r>
      <w:r w:rsidR="00DB693F" w:rsidRPr="00092F8A">
        <w:rPr>
          <w:sz w:val="24"/>
          <w:szCs w:val="24"/>
        </w:rPr>
        <w:t xml:space="preserve"> or similar tool</w:t>
      </w:r>
      <w:r w:rsidR="00D23962" w:rsidRPr="00092F8A">
        <w:rPr>
          <w:sz w:val="24"/>
          <w:szCs w:val="24"/>
        </w:rPr>
        <w:t xml:space="preserve"> to guide their integration of culture and language into a given thematic unit</w:t>
      </w:r>
      <w:r w:rsidRPr="00092F8A">
        <w:rPr>
          <w:sz w:val="24"/>
          <w:szCs w:val="24"/>
        </w:rPr>
        <w:t xml:space="preserve">. </w:t>
      </w:r>
      <w:r w:rsidR="008504E9" w:rsidRPr="00092F8A">
        <w:rPr>
          <w:sz w:val="24"/>
          <w:szCs w:val="24"/>
        </w:rPr>
        <w:t>DLI</w:t>
      </w:r>
      <w:r w:rsidRPr="00092F8A">
        <w:rPr>
          <w:sz w:val="24"/>
          <w:szCs w:val="24"/>
        </w:rPr>
        <w:t xml:space="preserve"> teacher</w:t>
      </w:r>
      <w:r w:rsidR="00D627BB" w:rsidRPr="00092F8A">
        <w:rPr>
          <w:sz w:val="24"/>
          <w:szCs w:val="24"/>
        </w:rPr>
        <w:t>s</w:t>
      </w:r>
      <w:r w:rsidRPr="00092F8A">
        <w:rPr>
          <w:sz w:val="24"/>
          <w:szCs w:val="24"/>
        </w:rPr>
        <w:t xml:space="preserve"> </w:t>
      </w:r>
      <w:r w:rsidR="00D23962" w:rsidRPr="00092F8A">
        <w:rPr>
          <w:sz w:val="24"/>
          <w:szCs w:val="24"/>
        </w:rPr>
        <w:t xml:space="preserve">can </w:t>
      </w:r>
      <w:r w:rsidRPr="00092F8A">
        <w:rPr>
          <w:sz w:val="24"/>
          <w:szCs w:val="24"/>
        </w:rPr>
        <w:t xml:space="preserve">supplement </w:t>
      </w:r>
      <w:r w:rsidR="00FB5149" w:rsidRPr="00092F8A">
        <w:rPr>
          <w:sz w:val="24"/>
          <w:szCs w:val="24"/>
        </w:rPr>
        <w:t xml:space="preserve">and enhance </w:t>
      </w:r>
      <w:r w:rsidRPr="00092F8A">
        <w:rPr>
          <w:sz w:val="24"/>
          <w:szCs w:val="24"/>
        </w:rPr>
        <w:t xml:space="preserve">content area curriculum with </w:t>
      </w:r>
      <w:r w:rsidR="00291B66" w:rsidRPr="00092F8A">
        <w:rPr>
          <w:sz w:val="24"/>
          <w:szCs w:val="24"/>
        </w:rPr>
        <w:t xml:space="preserve">relevant </w:t>
      </w:r>
      <w:r w:rsidRPr="00092F8A">
        <w:rPr>
          <w:sz w:val="24"/>
          <w:szCs w:val="24"/>
        </w:rPr>
        <w:t xml:space="preserve">authentic resources </w:t>
      </w:r>
      <w:r w:rsidR="00291B66" w:rsidRPr="00092F8A">
        <w:rPr>
          <w:sz w:val="24"/>
          <w:szCs w:val="24"/>
        </w:rPr>
        <w:t>related to the content.</w:t>
      </w:r>
      <w:r w:rsidRPr="00092F8A">
        <w:rPr>
          <w:sz w:val="24"/>
          <w:szCs w:val="24"/>
        </w:rPr>
        <w:t xml:space="preserve"> Figure 8.</w:t>
      </w:r>
      <w:r w:rsidR="00AC4F1B" w:rsidRPr="00092F8A">
        <w:rPr>
          <w:sz w:val="24"/>
          <w:szCs w:val="24"/>
        </w:rPr>
        <w:t>6</w:t>
      </w:r>
      <w:r w:rsidRPr="00092F8A">
        <w:rPr>
          <w:sz w:val="24"/>
          <w:szCs w:val="24"/>
        </w:rPr>
        <w:t xml:space="preserve"> provides a general example of a completed planning web wi</w:t>
      </w:r>
      <w:r w:rsidR="00D15473" w:rsidRPr="00092F8A">
        <w:rPr>
          <w:sz w:val="24"/>
          <w:szCs w:val="24"/>
        </w:rPr>
        <w:t>thin an elementary DLI pathway.</w:t>
      </w:r>
    </w:p>
    <w:p w:rsidR="00B238C8" w:rsidRPr="009D6471" w:rsidRDefault="00B238C8" w:rsidP="0031797D">
      <w:pPr>
        <w:pStyle w:val="Heading3"/>
        <w:spacing w:before="240"/>
      </w:pPr>
      <w:r w:rsidRPr="009D6471">
        <w:t>Figure 8.</w:t>
      </w:r>
      <w:r w:rsidR="00AC4F1B" w:rsidRPr="009D6471">
        <w:t>6</w:t>
      </w:r>
      <w:r w:rsidRPr="009D6471">
        <w:t>: Sample Completed Dual La</w:t>
      </w:r>
      <w:r w:rsidR="00A26569">
        <w:t>nguage Instruc</w:t>
      </w:r>
      <w:bookmarkStart w:id="3" w:name="fig86"/>
      <w:bookmarkEnd w:id="3"/>
      <w:r w:rsidR="00A26569">
        <w:t>tion Planning Web</w:t>
      </w:r>
      <w:r w:rsidRPr="009D6471">
        <w:rPr>
          <w:noProof/>
          <w:lang w:val="en-US"/>
        </w:rPr>
        <w:drawing>
          <wp:inline distT="0" distB="0" distL="0" distR="0" wp14:anchorId="6A68AC00" wp14:editId="26B45DA1">
            <wp:extent cx="5943600" cy="3638550"/>
            <wp:effectExtent l="0" t="0" r="0" b="0"/>
            <wp:docPr id="3" name="Picture 3" descr="Sample Completed Dual Language Instruction Planning Web. Link to long description belo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LI Completed Web_Ch 8.jpg"/>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5943600" cy="3638550"/>
                    </a:xfrm>
                    <a:prstGeom prst="rect">
                      <a:avLst/>
                    </a:prstGeom>
                  </pic:spPr>
                </pic:pic>
              </a:graphicData>
            </a:graphic>
          </wp:inline>
        </w:drawing>
      </w:r>
    </w:p>
    <w:p w:rsidR="0031797D" w:rsidRPr="003C0A2C" w:rsidRDefault="003C0A2C" w:rsidP="0031797D">
      <w:pPr>
        <w:spacing w:after="240"/>
        <w:rPr>
          <w:rStyle w:val="Hyperlink"/>
          <w:rFonts w:asciiTheme="minorBidi" w:hAnsiTheme="minorBidi" w:cstheme="minorBidi"/>
          <w:sz w:val="24"/>
          <w:szCs w:val="24"/>
        </w:rPr>
      </w:pPr>
      <w:r>
        <w:rPr>
          <w:rFonts w:asciiTheme="minorBidi" w:hAnsiTheme="minorBidi" w:cstheme="minorBidi"/>
          <w:sz w:val="24"/>
          <w:szCs w:val="24"/>
        </w:rPr>
        <w:fldChar w:fldCharType="begin"/>
      </w:r>
      <w:r w:rsidR="00AD14F0">
        <w:rPr>
          <w:rFonts w:asciiTheme="minorBidi" w:hAnsiTheme="minorBidi" w:cstheme="minorBidi"/>
          <w:sz w:val="24"/>
          <w:szCs w:val="24"/>
        </w:rPr>
        <w:instrText>HYPERLINK  \l "text86" \o "Long description of Sample Completed Dual Language Instruction Planning Web"</w:instrText>
      </w:r>
      <w:r w:rsidR="00AD14F0">
        <w:rPr>
          <w:rFonts w:asciiTheme="minorBidi" w:hAnsiTheme="minorBidi" w:cstheme="minorBidi"/>
          <w:sz w:val="24"/>
          <w:szCs w:val="24"/>
        </w:rPr>
      </w:r>
      <w:r>
        <w:rPr>
          <w:rFonts w:asciiTheme="minorBidi" w:hAnsiTheme="minorBidi" w:cstheme="minorBidi"/>
          <w:sz w:val="24"/>
          <w:szCs w:val="24"/>
        </w:rPr>
        <w:fldChar w:fldCharType="separate"/>
      </w:r>
      <w:r w:rsidR="0031797D" w:rsidRPr="003C0A2C">
        <w:rPr>
          <w:rStyle w:val="Hyperlink"/>
          <w:rFonts w:asciiTheme="minorBidi" w:hAnsiTheme="minorBidi" w:cstheme="minorBidi"/>
          <w:sz w:val="24"/>
          <w:szCs w:val="24"/>
        </w:rPr>
        <w:t>Text accessible version of</w:t>
      </w:r>
      <w:r w:rsidR="00AD14F0">
        <w:rPr>
          <w:rStyle w:val="Hyperlink"/>
          <w:rFonts w:asciiTheme="minorBidi" w:hAnsiTheme="minorBidi" w:cstheme="minorBidi"/>
          <w:sz w:val="24"/>
          <w:szCs w:val="24"/>
        </w:rPr>
        <w:t xml:space="preserve"> Sample Completed Dual Language Instruction Planning Web</w:t>
      </w:r>
    </w:p>
    <w:p w:rsidR="00B238C8" w:rsidRPr="009D6471" w:rsidRDefault="003C0A2C" w:rsidP="009D6471">
      <w:pPr>
        <w:spacing w:after="240"/>
        <w:rPr>
          <w:sz w:val="24"/>
          <w:szCs w:val="24"/>
        </w:rPr>
      </w:pPr>
      <w:r>
        <w:rPr>
          <w:rFonts w:asciiTheme="minorBidi" w:hAnsiTheme="minorBidi" w:cstheme="minorBidi"/>
          <w:sz w:val="24"/>
          <w:szCs w:val="24"/>
        </w:rPr>
        <w:fldChar w:fldCharType="end"/>
      </w:r>
      <w:r w:rsidR="00B238C8" w:rsidRPr="009D6471">
        <w:rPr>
          <w:i/>
          <w:iCs/>
          <w:sz w:val="24"/>
          <w:szCs w:val="24"/>
        </w:rPr>
        <w:t>Source:</w:t>
      </w:r>
      <w:r w:rsidR="00B238C8" w:rsidRPr="009D6471">
        <w:rPr>
          <w:sz w:val="24"/>
          <w:szCs w:val="24"/>
        </w:rPr>
        <w:t xml:space="preserve"> Languages and Learners Making the Match, World Language Instruction in K</w:t>
      </w:r>
      <w:r w:rsidR="00D15473">
        <w:rPr>
          <w:sz w:val="24"/>
          <w:szCs w:val="24"/>
        </w:rPr>
        <w:t>–</w:t>
      </w:r>
      <w:r w:rsidR="00B238C8" w:rsidRPr="009D6471">
        <w:rPr>
          <w:sz w:val="24"/>
          <w:szCs w:val="24"/>
        </w:rPr>
        <w:t>8 Classrooms and Beyond. Curtain and Dahlberg (2016).</w:t>
      </w:r>
    </w:p>
    <w:p w:rsidR="00B238C8" w:rsidRPr="009D6471" w:rsidRDefault="00B238C8" w:rsidP="009D6471">
      <w:pPr>
        <w:spacing w:after="240"/>
        <w:rPr>
          <w:sz w:val="24"/>
          <w:szCs w:val="24"/>
        </w:rPr>
      </w:pPr>
      <w:r w:rsidRPr="009D6471">
        <w:rPr>
          <w:sz w:val="24"/>
          <w:szCs w:val="24"/>
        </w:rPr>
        <w:t xml:space="preserve">While not every element </w:t>
      </w:r>
      <w:r w:rsidR="00D627BB" w:rsidRPr="009D6471">
        <w:rPr>
          <w:sz w:val="24"/>
          <w:szCs w:val="24"/>
        </w:rPr>
        <w:t>of</w:t>
      </w:r>
      <w:r w:rsidRPr="009D6471">
        <w:rPr>
          <w:sz w:val="24"/>
          <w:szCs w:val="24"/>
        </w:rPr>
        <w:t xml:space="preserve"> the planning web in Figure 8.</w:t>
      </w:r>
      <w:r w:rsidR="0029139C">
        <w:rPr>
          <w:sz w:val="24"/>
          <w:szCs w:val="24"/>
        </w:rPr>
        <w:t>6</w:t>
      </w:r>
      <w:r w:rsidR="00D627BB" w:rsidRPr="009D6471">
        <w:rPr>
          <w:sz w:val="24"/>
          <w:szCs w:val="24"/>
        </w:rPr>
        <w:t xml:space="preserve"> </w:t>
      </w:r>
      <w:r w:rsidRPr="009D6471">
        <w:rPr>
          <w:sz w:val="24"/>
          <w:szCs w:val="24"/>
        </w:rPr>
        <w:t xml:space="preserve">would be </w:t>
      </w:r>
      <w:r w:rsidR="00BA368E">
        <w:rPr>
          <w:sz w:val="24"/>
          <w:szCs w:val="24"/>
        </w:rPr>
        <w:t>addressed</w:t>
      </w:r>
      <w:r w:rsidR="00BA368E" w:rsidRPr="009D6471">
        <w:rPr>
          <w:sz w:val="24"/>
          <w:szCs w:val="24"/>
        </w:rPr>
        <w:t xml:space="preserve"> </w:t>
      </w:r>
      <w:r w:rsidRPr="009D6471">
        <w:rPr>
          <w:sz w:val="24"/>
          <w:szCs w:val="24"/>
        </w:rPr>
        <w:t xml:space="preserve">within the thematic unit, this </w:t>
      </w:r>
      <w:r w:rsidR="00291B66">
        <w:rPr>
          <w:sz w:val="24"/>
          <w:szCs w:val="24"/>
        </w:rPr>
        <w:t>tool</w:t>
      </w:r>
      <w:r w:rsidRPr="009D6471">
        <w:rPr>
          <w:sz w:val="24"/>
          <w:szCs w:val="24"/>
        </w:rPr>
        <w:t xml:space="preserve"> allows multiple subject world languages teachers to expand their thinking around the language, culture, and theme</w:t>
      </w:r>
      <w:r w:rsidR="0029139C">
        <w:rPr>
          <w:sz w:val="24"/>
          <w:szCs w:val="24"/>
        </w:rPr>
        <w:t xml:space="preserve">s they address. They can then </w:t>
      </w:r>
      <w:r w:rsidR="002277DF" w:rsidRPr="009D6471">
        <w:rPr>
          <w:sz w:val="24"/>
          <w:szCs w:val="24"/>
        </w:rPr>
        <w:t xml:space="preserve">organize </w:t>
      </w:r>
      <w:r w:rsidR="00BA368E">
        <w:rPr>
          <w:sz w:val="24"/>
          <w:szCs w:val="24"/>
        </w:rPr>
        <w:t>material</w:t>
      </w:r>
      <w:r w:rsidR="00BA368E" w:rsidRPr="009D6471">
        <w:rPr>
          <w:sz w:val="24"/>
          <w:szCs w:val="24"/>
        </w:rPr>
        <w:t xml:space="preserve"> </w:t>
      </w:r>
      <w:r w:rsidRPr="009D6471">
        <w:rPr>
          <w:sz w:val="24"/>
          <w:szCs w:val="24"/>
        </w:rPr>
        <w:t>into a variety of meaningful categories for subject-specific</w:t>
      </w:r>
      <w:r w:rsidR="0029139C">
        <w:rPr>
          <w:sz w:val="24"/>
          <w:szCs w:val="24"/>
        </w:rPr>
        <w:t>,</w:t>
      </w:r>
      <w:r w:rsidRPr="009D6471">
        <w:rPr>
          <w:sz w:val="24"/>
          <w:szCs w:val="24"/>
        </w:rPr>
        <w:t xml:space="preserve"> target language instruction. </w:t>
      </w:r>
      <w:r w:rsidR="0029139C">
        <w:rPr>
          <w:sz w:val="24"/>
          <w:szCs w:val="24"/>
        </w:rPr>
        <w:t>Importantly, b</w:t>
      </w:r>
      <w:r w:rsidRPr="009D6471">
        <w:rPr>
          <w:sz w:val="24"/>
          <w:szCs w:val="24"/>
        </w:rPr>
        <w:t xml:space="preserve">y </w:t>
      </w:r>
      <w:r w:rsidR="00C10B3D">
        <w:rPr>
          <w:sz w:val="24"/>
          <w:szCs w:val="24"/>
        </w:rPr>
        <w:t>integrating</w:t>
      </w:r>
      <w:r w:rsidRPr="009D6471">
        <w:rPr>
          <w:sz w:val="24"/>
          <w:szCs w:val="24"/>
        </w:rPr>
        <w:t xml:space="preserve"> authentic materials, </w:t>
      </w:r>
      <w:r w:rsidR="00C10B3D">
        <w:rPr>
          <w:sz w:val="24"/>
          <w:szCs w:val="24"/>
        </w:rPr>
        <w:t>teachers</w:t>
      </w:r>
      <w:r w:rsidRPr="009D6471">
        <w:rPr>
          <w:sz w:val="24"/>
          <w:szCs w:val="24"/>
        </w:rPr>
        <w:t xml:space="preserve"> </w:t>
      </w:r>
      <w:r w:rsidR="00CC148B">
        <w:rPr>
          <w:sz w:val="24"/>
          <w:szCs w:val="24"/>
        </w:rPr>
        <w:t xml:space="preserve">also </w:t>
      </w:r>
      <w:r w:rsidRPr="009D6471">
        <w:rPr>
          <w:sz w:val="24"/>
          <w:szCs w:val="24"/>
        </w:rPr>
        <w:t>provide students</w:t>
      </w:r>
      <w:r w:rsidR="002277DF" w:rsidRPr="009D6471">
        <w:rPr>
          <w:sz w:val="24"/>
          <w:szCs w:val="24"/>
        </w:rPr>
        <w:t xml:space="preserve"> with</w:t>
      </w:r>
      <w:r w:rsidRPr="009D6471">
        <w:rPr>
          <w:sz w:val="24"/>
          <w:szCs w:val="24"/>
        </w:rPr>
        <w:t xml:space="preserve"> access to perspectives </w:t>
      </w:r>
      <w:r w:rsidR="00C10B3D">
        <w:rPr>
          <w:sz w:val="24"/>
          <w:szCs w:val="24"/>
        </w:rPr>
        <w:t xml:space="preserve">that may </w:t>
      </w:r>
      <w:r w:rsidRPr="009D6471">
        <w:rPr>
          <w:sz w:val="24"/>
          <w:szCs w:val="24"/>
        </w:rPr>
        <w:t xml:space="preserve">only </w:t>
      </w:r>
      <w:r w:rsidR="00C10B3D">
        <w:rPr>
          <w:sz w:val="24"/>
          <w:szCs w:val="24"/>
        </w:rPr>
        <w:t xml:space="preserve">be </w:t>
      </w:r>
      <w:r w:rsidRPr="009D6471">
        <w:rPr>
          <w:sz w:val="24"/>
          <w:szCs w:val="24"/>
        </w:rPr>
        <w:t>available through the target culture.</w:t>
      </w:r>
    </w:p>
    <w:p w:rsidR="00446D9C" w:rsidRDefault="00EF609A" w:rsidP="009D6471">
      <w:pPr>
        <w:spacing w:after="240"/>
        <w:rPr>
          <w:sz w:val="24"/>
          <w:szCs w:val="24"/>
        </w:rPr>
      </w:pPr>
      <w:r>
        <w:rPr>
          <w:sz w:val="24"/>
          <w:szCs w:val="24"/>
        </w:rPr>
        <w:t xml:space="preserve">As </w:t>
      </w:r>
      <w:r w:rsidR="00790A92">
        <w:rPr>
          <w:sz w:val="24"/>
          <w:szCs w:val="24"/>
        </w:rPr>
        <w:t>emergent</w:t>
      </w:r>
      <w:r>
        <w:rPr>
          <w:sz w:val="24"/>
          <w:szCs w:val="24"/>
        </w:rPr>
        <w:t xml:space="preserve"> global citizens, s</w:t>
      </w:r>
      <w:r w:rsidR="00D81716" w:rsidRPr="009D6471">
        <w:rPr>
          <w:sz w:val="24"/>
          <w:szCs w:val="24"/>
        </w:rPr>
        <w:t xml:space="preserve">tudents </w:t>
      </w:r>
      <w:r w:rsidR="00D21FA5">
        <w:rPr>
          <w:sz w:val="24"/>
          <w:szCs w:val="24"/>
        </w:rPr>
        <w:t>must</w:t>
      </w:r>
      <w:r w:rsidR="00D81716" w:rsidRPr="009D6471">
        <w:rPr>
          <w:sz w:val="24"/>
          <w:szCs w:val="24"/>
        </w:rPr>
        <w:t xml:space="preserve"> develop </w:t>
      </w:r>
      <w:r w:rsidR="00790A92">
        <w:rPr>
          <w:sz w:val="24"/>
          <w:szCs w:val="24"/>
        </w:rPr>
        <w:t xml:space="preserve">their </w:t>
      </w:r>
      <w:r w:rsidR="00D81716" w:rsidRPr="009D6471">
        <w:rPr>
          <w:sz w:val="24"/>
          <w:szCs w:val="24"/>
        </w:rPr>
        <w:t xml:space="preserve">cultural awareness (of both their own and the </w:t>
      </w:r>
      <w:r w:rsidR="00624366" w:rsidRPr="009D6471">
        <w:rPr>
          <w:sz w:val="24"/>
          <w:szCs w:val="24"/>
        </w:rPr>
        <w:t>target culture</w:t>
      </w:r>
      <w:r w:rsidR="002277DF" w:rsidRPr="009D6471">
        <w:rPr>
          <w:sz w:val="24"/>
          <w:szCs w:val="24"/>
        </w:rPr>
        <w:t>s</w:t>
      </w:r>
      <w:r w:rsidR="00E041B6">
        <w:rPr>
          <w:sz w:val="24"/>
          <w:szCs w:val="24"/>
        </w:rPr>
        <w:t xml:space="preserve">) </w:t>
      </w:r>
      <w:r>
        <w:rPr>
          <w:sz w:val="24"/>
          <w:szCs w:val="24"/>
        </w:rPr>
        <w:t xml:space="preserve">to </w:t>
      </w:r>
      <w:r w:rsidR="00D21FA5">
        <w:rPr>
          <w:sz w:val="24"/>
          <w:szCs w:val="24"/>
        </w:rPr>
        <w:t>identify and practice</w:t>
      </w:r>
      <w:r w:rsidR="00D21FA5" w:rsidRPr="009D6471">
        <w:rPr>
          <w:sz w:val="24"/>
          <w:szCs w:val="24"/>
        </w:rPr>
        <w:t xml:space="preserve"> </w:t>
      </w:r>
      <w:r>
        <w:rPr>
          <w:sz w:val="24"/>
          <w:szCs w:val="24"/>
        </w:rPr>
        <w:t>communicating with</w:t>
      </w:r>
      <w:r w:rsidR="00D81716" w:rsidRPr="009D6471">
        <w:rPr>
          <w:sz w:val="24"/>
          <w:szCs w:val="24"/>
        </w:rPr>
        <w:t xml:space="preserve"> cultural appropriateness</w:t>
      </w:r>
      <w:r w:rsidR="00EF650A" w:rsidRPr="009D6471">
        <w:rPr>
          <w:sz w:val="24"/>
          <w:szCs w:val="24"/>
        </w:rPr>
        <w:t>.</w:t>
      </w:r>
      <w:r w:rsidR="00542B41" w:rsidRPr="009D6471">
        <w:rPr>
          <w:sz w:val="24"/>
          <w:szCs w:val="24"/>
        </w:rPr>
        <w:t xml:space="preserve"> </w:t>
      </w:r>
      <w:r w:rsidR="00446D9C">
        <w:rPr>
          <w:sz w:val="24"/>
          <w:szCs w:val="24"/>
        </w:rPr>
        <w:t xml:space="preserve">Authentic materials </w:t>
      </w:r>
      <w:r w:rsidR="00542B41" w:rsidRPr="009D6471">
        <w:rPr>
          <w:sz w:val="24"/>
          <w:szCs w:val="24"/>
        </w:rPr>
        <w:t xml:space="preserve">provide students with </w:t>
      </w:r>
      <w:r w:rsidR="00446D9C">
        <w:rPr>
          <w:sz w:val="24"/>
          <w:szCs w:val="24"/>
        </w:rPr>
        <w:t>a rich resource of</w:t>
      </w:r>
      <w:r w:rsidR="00542B41" w:rsidRPr="009D6471">
        <w:rPr>
          <w:sz w:val="24"/>
          <w:szCs w:val="24"/>
        </w:rPr>
        <w:t xml:space="preserve"> </w:t>
      </w:r>
      <w:r w:rsidR="00446D9C" w:rsidRPr="009D6471">
        <w:rPr>
          <w:sz w:val="24"/>
          <w:szCs w:val="24"/>
        </w:rPr>
        <w:t>target culture</w:t>
      </w:r>
      <w:r w:rsidR="00446D9C">
        <w:rPr>
          <w:sz w:val="24"/>
          <w:szCs w:val="24"/>
        </w:rPr>
        <w:t xml:space="preserve"> language and</w:t>
      </w:r>
      <w:r w:rsidR="00446D9C" w:rsidRPr="009D6471">
        <w:rPr>
          <w:sz w:val="24"/>
          <w:szCs w:val="24"/>
        </w:rPr>
        <w:t xml:space="preserve"> perspectives </w:t>
      </w:r>
      <w:r w:rsidR="00446D9C">
        <w:rPr>
          <w:sz w:val="24"/>
          <w:szCs w:val="24"/>
        </w:rPr>
        <w:t>to explore</w:t>
      </w:r>
      <w:r w:rsidR="00446D9C" w:rsidRPr="009D6471">
        <w:rPr>
          <w:sz w:val="24"/>
          <w:szCs w:val="24"/>
        </w:rPr>
        <w:t xml:space="preserve"> </w:t>
      </w:r>
      <w:r w:rsidR="00542B41" w:rsidRPr="009D6471">
        <w:rPr>
          <w:sz w:val="24"/>
          <w:szCs w:val="24"/>
        </w:rPr>
        <w:t>and evaluate</w:t>
      </w:r>
      <w:r w:rsidR="00D81716" w:rsidRPr="009D6471">
        <w:rPr>
          <w:sz w:val="24"/>
          <w:szCs w:val="24"/>
        </w:rPr>
        <w:t>.</w:t>
      </w:r>
    </w:p>
    <w:p w:rsidR="00F85A9A" w:rsidRDefault="00F85A9A" w:rsidP="00F85A9A">
      <w:pPr>
        <w:spacing w:after="240"/>
        <w:rPr>
          <w:sz w:val="24"/>
          <w:szCs w:val="24"/>
        </w:rPr>
      </w:pPr>
      <w:r w:rsidRPr="009D6471">
        <w:rPr>
          <w:sz w:val="24"/>
          <w:szCs w:val="24"/>
        </w:rPr>
        <w:t xml:space="preserve">The </w:t>
      </w:r>
      <w:r w:rsidRPr="009D6471">
        <w:rPr>
          <w:i/>
          <w:sz w:val="24"/>
          <w:szCs w:val="24"/>
        </w:rPr>
        <w:t>NCSSFL-ACTFL Intercultural Can-Do Statements</w:t>
      </w:r>
      <w:r w:rsidRPr="009D6471">
        <w:rPr>
          <w:sz w:val="24"/>
          <w:szCs w:val="24"/>
        </w:rPr>
        <w:t xml:space="preserve"> address global competence </w:t>
      </w:r>
      <w:r>
        <w:rPr>
          <w:sz w:val="24"/>
          <w:szCs w:val="24"/>
        </w:rPr>
        <w:t xml:space="preserve">development </w:t>
      </w:r>
      <w:r w:rsidRPr="009D6471">
        <w:rPr>
          <w:sz w:val="24"/>
          <w:szCs w:val="24"/>
        </w:rPr>
        <w:t>an</w:t>
      </w:r>
      <w:r w:rsidR="0029139C">
        <w:rPr>
          <w:sz w:val="24"/>
          <w:szCs w:val="24"/>
        </w:rPr>
        <w:t xml:space="preserve">d are grounded in a dual focus. The first is to </w:t>
      </w:r>
      <w:r w:rsidRPr="009D6471">
        <w:rPr>
          <w:sz w:val="24"/>
          <w:szCs w:val="24"/>
        </w:rPr>
        <w:t>investigate the target culture and one’s own culture</w:t>
      </w:r>
      <w:r w:rsidR="0029139C">
        <w:rPr>
          <w:sz w:val="24"/>
          <w:szCs w:val="24"/>
        </w:rPr>
        <w:t xml:space="preserve">. The second is to </w:t>
      </w:r>
      <w:r w:rsidRPr="009D6471">
        <w:rPr>
          <w:sz w:val="24"/>
          <w:szCs w:val="24"/>
        </w:rPr>
        <w:t xml:space="preserve">interact with members of the target culture in appropriate ways. </w:t>
      </w:r>
      <w:r>
        <w:rPr>
          <w:sz w:val="24"/>
          <w:szCs w:val="24"/>
        </w:rPr>
        <w:t xml:space="preserve">When </w:t>
      </w:r>
      <w:r w:rsidRPr="009D6471">
        <w:rPr>
          <w:sz w:val="24"/>
          <w:szCs w:val="24"/>
        </w:rPr>
        <w:t xml:space="preserve">students </w:t>
      </w:r>
      <w:r>
        <w:rPr>
          <w:sz w:val="24"/>
          <w:szCs w:val="24"/>
        </w:rPr>
        <w:t xml:space="preserve">not </w:t>
      </w:r>
      <w:r w:rsidRPr="009D6471">
        <w:rPr>
          <w:sz w:val="24"/>
          <w:szCs w:val="24"/>
        </w:rPr>
        <w:t xml:space="preserve">only develop the ability to decode the linguistic messages of the target language, </w:t>
      </w:r>
      <w:r>
        <w:rPr>
          <w:sz w:val="24"/>
          <w:szCs w:val="24"/>
        </w:rPr>
        <w:t>but also</w:t>
      </w:r>
      <w:r w:rsidRPr="009D6471">
        <w:rPr>
          <w:sz w:val="24"/>
          <w:szCs w:val="24"/>
        </w:rPr>
        <w:t xml:space="preserve"> increase their ability to identify and suspend </w:t>
      </w:r>
      <w:r>
        <w:rPr>
          <w:sz w:val="24"/>
          <w:szCs w:val="24"/>
        </w:rPr>
        <w:t xml:space="preserve">their own </w:t>
      </w:r>
      <w:r w:rsidRPr="009D6471">
        <w:rPr>
          <w:sz w:val="24"/>
          <w:szCs w:val="24"/>
        </w:rPr>
        <w:t>assumptions and judgements</w:t>
      </w:r>
      <w:r>
        <w:rPr>
          <w:sz w:val="24"/>
          <w:szCs w:val="24"/>
        </w:rPr>
        <w:t xml:space="preserve"> as</w:t>
      </w:r>
      <w:r w:rsidRPr="009D6471">
        <w:rPr>
          <w:sz w:val="24"/>
          <w:szCs w:val="24"/>
        </w:rPr>
        <w:t xml:space="preserve"> </w:t>
      </w:r>
      <w:r>
        <w:rPr>
          <w:sz w:val="24"/>
          <w:szCs w:val="24"/>
        </w:rPr>
        <w:t xml:space="preserve">they </w:t>
      </w:r>
      <w:r w:rsidRPr="009D6471">
        <w:rPr>
          <w:sz w:val="24"/>
          <w:szCs w:val="24"/>
        </w:rPr>
        <w:t xml:space="preserve">examine the perspectives </w:t>
      </w:r>
      <w:r w:rsidR="00790A92">
        <w:rPr>
          <w:sz w:val="24"/>
          <w:szCs w:val="24"/>
        </w:rPr>
        <w:t>of o</w:t>
      </w:r>
      <w:r w:rsidRPr="009D6471">
        <w:rPr>
          <w:sz w:val="24"/>
          <w:szCs w:val="24"/>
        </w:rPr>
        <w:t>thers</w:t>
      </w:r>
      <w:r w:rsidR="00790A92">
        <w:rPr>
          <w:sz w:val="24"/>
          <w:szCs w:val="24"/>
        </w:rPr>
        <w:t>,</w:t>
      </w:r>
      <w:r w:rsidR="0029139C">
        <w:rPr>
          <w:sz w:val="24"/>
          <w:szCs w:val="24"/>
        </w:rPr>
        <w:t xml:space="preserve"> </w:t>
      </w:r>
      <w:r w:rsidR="00790A92">
        <w:rPr>
          <w:sz w:val="24"/>
          <w:szCs w:val="24"/>
        </w:rPr>
        <w:t>t</w:t>
      </w:r>
      <w:r>
        <w:rPr>
          <w:sz w:val="24"/>
          <w:szCs w:val="24"/>
        </w:rPr>
        <w:t>hey</w:t>
      </w:r>
      <w:r w:rsidRPr="009D6471">
        <w:rPr>
          <w:sz w:val="24"/>
          <w:szCs w:val="24"/>
        </w:rPr>
        <w:t xml:space="preserve"> us</w:t>
      </w:r>
      <w:r w:rsidR="0029139C">
        <w:rPr>
          <w:sz w:val="24"/>
          <w:szCs w:val="24"/>
        </w:rPr>
        <w:t>e their communicative competence</w:t>
      </w:r>
      <w:r w:rsidRPr="009D6471">
        <w:rPr>
          <w:sz w:val="24"/>
          <w:szCs w:val="24"/>
        </w:rPr>
        <w:t xml:space="preserve"> </w:t>
      </w:r>
      <w:r w:rsidR="00790A92">
        <w:rPr>
          <w:sz w:val="24"/>
          <w:szCs w:val="24"/>
        </w:rPr>
        <w:t>in tandem with</w:t>
      </w:r>
      <w:r w:rsidR="00790A92" w:rsidRPr="009D6471">
        <w:rPr>
          <w:sz w:val="24"/>
          <w:szCs w:val="24"/>
        </w:rPr>
        <w:t xml:space="preserve"> </w:t>
      </w:r>
      <w:r w:rsidRPr="009D6471">
        <w:rPr>
          <w:sz w:val="24"/>
          <w:szCs w:val="24"/>
        </w:rPr>
        <w:t xml:space="preserve">cultural </w:t>
      </w:r>
      <w:r>
        <w:rPr>
          <w:sz w:val="24"/>
          <w:szCs w:val="24"/>
        </w:rPr>
        <w:t>competence</w:t>
      </w:r>
      <w:r w:rsidR="0029139C">
        <w:rPr>
          <w:sz w:val="24"/>
          <w:szCs w:val="24"/>
        </w:rPr>
        <w:t>—</w:t>
      </w:r>
      <w:r>
        <w:rPr>
          <w:sz w:val="24"/>
          <w:szCs w:val="24"/>
        </w:rPr>
        <w:t>a skill</w:t>
      </w:r>
      <w:r w:rsidRPr="009D6471">
        <w:rPr>
          <w:sz w:val="24"/>
          <w:szCs w:val="24"/>
        </w:rPr>
        <w:t xml:space="preserve"> </w:t>
      </w:r>
      <w:r>
        <w:rPr>
          <w:sz w:val="24"/>
          <w:szCs w:val="24"/>
        </w:rPr>
        <w:t>as</w:t>
      </w:r>
      <w:r w:rsidRPr="009D6471">
        <w:rPr>
          <w:sz w:val="24"/>
          <w:szCs w:val="24"/>
        </w:rPr>
        <w:t xml:space="preserve"> </w:t>
      </w:r>
      <w:r>
        <w:rPr>
          <w:sz w:val="24"/>
          <w:szCs w:val="24"/>
        </w:rPr>
        <w:t>crucial</w:t>
      </w:r>
      <w:r w:rsidRPr="009D6471">
        <w:rPr>
          <w:sz w:val="24"/>
          <w:szCs w:val="24"/>
        </w:rPr>
        <w:t xml:space="preserve"> to communicative success </w:t>
      </w:r>
      <w:r>
        <w:rPr>
          <w:sz w:val="24"/>
          <w:szCs w:val="24"/>
        </w:rPr>
        <w:t xml:space="preserve">as </w:t>
      </w:r>
      <w:r w:rsidRPr="009D6471">
        <w:rPr>
          <w:sz w:val="24"/>
          <w:szCs w:val="24"/>
        </w:rPr>
        <w:t>linguistic proficiency.</w:t>
      </w:r>
    </w:p>
    <w:p w:rsidR="00F85A9A" w:rsidRPr="009D6471" w:rsidRDefault="00F85A9A" w:rsidP="00F85A9A">
      <w:pPr>
        <w:spacing w:after="240"/>
        <w:rPr>
          <w:sz w:val="24"/>
          <w:szCs w:val="24"/>
        </w:rPr>
      </w:pPr>
      <w:r>
        <w:rPr>
          <w:sz w:val="24"/>
          <w:szCs w:val="24"/>
        </w:rPr>
        <w:t xml:space="preserve">The California Global Education Network (CGEN) Global Competence Indicators and Benchmarks </w:t>
      </w:r>
      <w:r w:rsidR="00CC148B">
        <w:rPr>
          <w:sz w:val="24"/>
          <w:szCs w:val="24"/>
        </w:rPr>
        <w:t xml:space="preserve">were designed to </w:t>
      </w:r>
      <w:r>
        <w:rPr>
          <w:sz w:val="24"/>
          <w:szCs w:val="24"/>
        </w:rPr>
        <w:t xml:space="preserve">provide teachers with clear, observable measures of students’ development of global competencies. The Benchmarks and Indicators </w:t>
      </w:r>
      <w:r w:rsidR="00A92582">
        <w:rPr>
          <w:sz w:val="24"/>
          <w:szCs w:val="24"/>
        </w:rPr>
        <w:t xml:space="preserve">are aligned with the Four Domains of Global Competence and </w:t>
      </w:r>
      <w:r>
        <w:rPr>
          <w:sz w:val="24"/>
          <w:szCs w:val="24"/>
        </w:rPr>
        <w:t xml:space="preserve">can be used effectively in combination with the </w:t>
      </w:r>
      <w:r w:rsidRPr="0029139C">
        <w:rPr>
          <w:i/>
          <w:sz w:val="24"/>
          <w:szCs w:val="24"/>
        </w:rPr>
        <w:t>WL Standards</w:t>
      </w:r>
      <w:r>
        <w:rPr>
          <w:sz w:val="24"/>
          <w:szCs w:val="24"/>
        </w:rPr>
        <w:t xml:space="preserve"> when planning instruction, </w:t>
      </w:r>
      <w:r w:rsidR="0029139C">
        <w:rPr>
          <w:sz w:val="24"/>
          <w:szCs w:val="24"/>
        </w:rPr>
        <w:t>tasks, and formative assessment</w:t>
      </w:r>
      <w:r>
        <w:rPr>
          <w:sz w:val="24"/>
          <w:szCs w:val="24"/>
        </w:rPr>
        <w:t>.</w:t>
      </w:r>
    </w:p>
    <w:p w:rsidR="00B238C8" w:rsidRPr="0050647F" w:rsidRDefault="009468ED" w:rsidP="009D6471">
      <w:pPr>
        <w:spacing w:after="240"/>
        <w:rPr>
          <w:sz w:val="24"/>
          <w:szCs w:val="24"/>
        </w:rPr>
      </w:pPr>
      <w:r>
        <w:rPr>
          <w:sz w:val="24"/>
          <w:szCs w:val="24"/>
        </w:rPr>
        <w:t>Strategies such as comparison and contrast</w:t>
      </w:r>
      <w:r w:rsidR="001068F8">
        <w:rPr>
          <w:sz w:val="24"/>
          <w:szCs w:val="24"/>
        </w:rPr>
        <w:t xml:space="preserve"> </w:t>
      </w:r>
      <w:r w:rsidR="003C6997" w:rsidRPr="009D6471">
        <w:rPr>
          <w:sz w:val="24"/>
          <w:szCs w:val="24"/>
        </w:rPr>
        <w:t xml:space="preserve">build student capacity </w:t>
      </w:r>
      <w:r w:rsidR="001068F8">
        <w:rPr>
          <w:sz w:val="24"/>
          <w:szCs w:val="24"/>
        </w:rPr>
        <w:t>to identify</w:t>
      </w:r>
      <w:r w:rsidR="003C6997" w:rsidRPr="009D6471">
        <w:rPr>
          <w:sz w:val="24"/>
          <w:szCs w:val="24"/>
        </w:rPr>
        <w:t xml:space="preserve"> differing cultural perspectives</w:t>
      </w:r>
      <w:r>
        <w:rPr>
          <w:sz w:val="24"/>
          <w:szCs w:val="24"/>
        </w:rPr>
        <w:t>.</w:t>
      </w:r>
      <w:r w:rsidR="009F72A3" w:rsidRPr="009D6471">
        <w:rPr>
          <w:sz w:val="24"/>
          <w:szCs w:val="24"/>
        </w:rPr>
        <w:t xml:space="preserve"> </w:t>
      </w:r>
      <w:r>
        <w:rPr>
          <w:sz w:val="24"/>
          <w:szCs w:val="24"/>
        </w:rPr>
        <w:t xml:space="preserve">As an example, </w:t>
      </w:r>
      <w:r w:rsidR="009F72A3" w:rsidRPr="009D6471">
        <w:rPr>
          <w:sz w:val="24"/>
          <w:szCs w:val="24"/>
        </w:rPr>
        <w:t>teachers may ask students to read two articles</w:t>
      </w:r>
      <w:r w:rsidR="00E95E98" w:rsidRPr="009D6471">
        <w:rPr>
          <w:sz w:val="24"/>
          <w:szCs w:val="24"/>
        </w:rPr>
        <w:t xml:space="preserve"> (or listen to audio/video interviews</w:t>
      </w:r>
      <w:r w:rsidR="00442A68" w:rsidRPr="009D6471">
        <w:rPr>
          <w:sz w:val="24"/>
          <w:szCs w:val="24"/>
        </w:rPr>
        <w:t>)</w:t>
      </w:r>
      <w:r w:rsidR="009F72A3" w:rsidRPr="009D6471">
        <w:rPr>
          <w:sz w:val="24"/>
          <w:szCs w:val="24"/>
        </w:rPr>
        <w:t xml:space="preserve"> about an issue related to protecting the environment, one from the </w:t>
      </w:r>
      <w:r w:rsidR="00624366" w:rsidRPr="009D6471">
        <w:rPr>
          <w:sz w:val="24"/>
          <w:szCs w:val="24"/>
        </w:rPr>
        <w:t>target culture</w:t>
      </w:r>
      <w:r w:rsidR="009F72A3" w:rsidRPr="009D6471">
        <w:rPr>
          <w:sz w:val="24"/>
          <w:szCs w:val="24"/>
        </w:rPr>
        <w:t xml:space="preserve"> and one from a U.S. media source. Students can </w:t>
      </w:r>
      <w:r>
        <w:rPr>
          <w:sz w:val="24"/>
          <w:szCs w:val="24"/>
        </w:rPr>
        <w:t xml:space="preserve">use a </w:t>
      </w:r>
      <w:r w:rsidRPr="009D6471">
        <w:rPr>
          <w:sz w:val="24"/>
          <w:szCs w:val="24"/>
        </w:rPr>
        <w:t xml:space="preserve">graphic organizer </w:t>
      </w:r>
      <w:r>
        <w:rPr>
          <w:sz w:val="24"/>
          <w:szCs w:val="24"/>
        </w:rPr>
        <w:t xml:space="preserve">to </w:t>
      </w:r>
      <w:r w:rsidR="005615E1" w:rsidRPr="009D6471">
        <w:rPr>
          <w:sz w:val="24"/>
          <w:szCs w:val="24"/>
        </w:rPr>
        <w:t>record information from each article</w:t>
      </w:r>
      <w:r>
        <w:rPr>
          <w:sz w:val="24"/>
          <w:szCs w:val="24"/>
        </w:rPr>
        <w:t>, as well as their own comments, questions, and opinions.</w:t>
      </w:r>
      <w:r w:rsidR="005615E1" w:rsidRPr="009D6471">
        <w:rPr>
          <w:sz w:val="24"/>
          <w:szCs w:val="24"/>
        </w:rPr>
        <w:t xml:space="preserve"> </w:t>
      </w:r>
      <w:r>
        <w:rPr>
          <w:sz w:val="24"/>
          <w:szCs w:val="24"/>
        </w:rPr>
        <w:t>This prepares s</w:t>
      </w:r>
      <w:r w:rsidR="00D6456A" w:rsidRPr="009D6471">
        <w:rPr>
          <w:sz w:val="24"/>
          <w:szCs w:val="24"/>
        </w:rPr>
        <w:t>tudents</w:t>
      </w:r>
      <w:r w:rsidR="001068F8">
        <w:rPr>
          <w:sz w:val="24"/>
          <w:szCs w:val="24"/>
        </w:rPr>
        <w:t xml:space="preserve"> </w:t>
      </w:r>
      <w:r>
        <w:rPr>
          <w:sz w:val="24"/>
          <w:szCs w:val="24"/>
        </w:rPr>
        <w:t>to</w:t>
      </w:r>
      <w:r w:rsidR="005615E1" w:rsidRPr="009D6471">
        <w:rPr>
          <w:sz w:val="24"/>
          <w:szCs w:val="24"/>
        </w:rPr>
        <w:t xml:space="preserve"> engage in small group discussion to </w:t>
      </w:r>
      <w:r w:rsidR="00D6456A" w:rsidRPr="009D6471">
        <w:rPr>
          <w:sz w:val="24"/>
          <w:szCs w:val="24"/>
        </w:rPr>
        <w:t xml:space="preserve">identify </w:t>
      </w:r>
      <w:r w:rsidR="005615E1" w:rsidRPr="009D6471">
        <w:rPr>
          <w:sz w:val="24"/>
          <w:szCs w:val="24"/>
        </w:rPr>
        <w:t xml:space="preserve">the main ideas </w:t>
      </w:r>
      <w:r w:rsidR="00D6456A" w:rsidRPr="009D6471">
        <w:rPr>
          <w:sz w:val="24"/>
          <w:szCs w:val="24"/>
        </w:rPr>
        <w:t xml:space="preserve">in </w:t>
      </w:r>
      <w:r w:rsidR="00ED2575">
        <w:rPr>
          <w:sz w:val="24"/>
          <w:szCs w:val="24"/>
        </w:rPr>
        <w:t>the</w:t>
      </w:r>
      <w:r w:rsidR="005615E1" w:rsidRPr="009D6471">
        <w:rPr>
          <w:sz w:val="24"/>
          <w:szCs w:val="24"/>
        </w:rPr>
        <w:t xml:space="preserve"> </w:t>
      </w:r>
      <w:r w:rsidR="00E17A43" w:rsidRPr="009D6471">
        <w:rPr>
          <w:sz w:val="24"/>
          <w:szCs w:val="24"/>
        </w:rPr>
        <w:t>article</w:t>
      </w:r>
      <w:r w:rsidR="00ED2575">
        <w:rPr>
          <w:sz w:val="24"/>
          <w:szCs w:val="24"/>
        </w:rPr>
        <w:t>s</w:t>
      </w:r>
      <w:r w:rsidR="00E17A43" w:rsidRPr="009D6471">
        <w:rPr>
          <w:sz w:val="24"/>
          <w:szCs w:val="24"/>
        </w:rPr>
        <w:t xml:space="preserve"> </w:t>
      </w:r>
      <w:r w:rsidR="00D6456A" w:rsidRPr="009D6471">
        <w:rPr>
          <w:sz w:val="24"/>
          <w:szCs w:val="24"/>
        </w:rPr>
        <w:t>as well as</w:t>
      </w:r>
      <w:r w:rsidR="005615E1" w:rsidRPr="009D6471">
        <w:rPr>
          <w:sz w:val="24"/>
          <w:szCs w:val="24"/>
        </w:rPr>
        <w:t xml:space="preserve"> the cultural perspectives reflected in each. </w:t>
      </w:r>
      <w:r>
        <w:rPr>
          <w:sz w:val="24"/>
          <w:szCs w:val="24"/>
        </w:rPr>
        <w:t xml:space="preserve">Students may then go on </w:t>
      </w:r>
      <w:r w:rsidR="00D6456A" w:rsidRPr="009D6471">
        <w:rPr>
          <w:sz w:val="24"/>
          <w:szCs w:val="24"/>
        </w:rPr>
        <w:t>to</w:t>
      </w:r>
      <w:r w:rsidR="00BE773C" w:rsidRPr="009D6471">
        <w:rPr>
          <w:sz w:val="24"/>
          <w:szCs w:val="24"/>
        </w:rPr>
        <w:t xml:space="preserve"> </w:t>
      </w:r>
      <w:r w:rsidR="00F959F6">
        <w:rPr>
          <w:sz w:val="24"/>
          <w:szCs w:val="24"/>
        </w:rPr>
        <w:t>present</w:t>
      </w:r>
      <w:r w:rsidR="00F959F6" w:rsidRPr="009D6471">
        <w:rPr>
          <w:sz w:val="24"/>
          <w:szCs w:val="24"/>
        </w:rPr>
        <w:t xml:space="preserve"> </w:t>
      </w:r>
      <w:r w:rsidR="00D6456A" w:rsidRPr="009D6471">
        <w:rPr>
          <w:sz w:val="24"/>
          <w:szCs w:val="24"/>
        </w:rPr>
        <w:t>their</w:t>
      </w:r>
      <w:r w:rsidR="00BE773C" w:rsidRPr="009D6471">
        <w:rPr>
          <w:sz w:val="24"/>
          <w:szCs w:val="24"/>
        </w:rPr>
        <w:t xml:space="preserve"> own perspective on the issue </w:t>
      </w:r>
      <w:r w:rsidR="00D6456A" w:rsidRPr="009D6471">
        <w:rPr>
          <w:sz w:val="24"/>
          <w:szCs w:val="24"/>
        </w:rPr>
        <w:t>and subsequently</w:t>
      </w:r>
      <w:r w:rsidR="00BE773C" w:rsidRPr="009D6471">
        <w:rPr>
          <w:sz w:val="24"/>
          <w:szCs w:val="24"/>
        </w:rPr>
        <w:t xml:space="preserve"> </w:t>
      </w:r>
      <w:r w:rsidR="00F959F6">
        <w:rPr>
          <w:sz w:val="24"/>
          <w:szCs w:val="24"/>
        </w:rPr>
        <w:t>conduct</w:t>
      </w:r>
      <w:r w:rsidR="00F959F6" w:rsidRPr="009D6471">
        <w:rPr>
          <w:sz w:val="24"/>
          <w:szCs w:val="24"/>
        </w:rPr>
        <w:t xml:space="preserve"> </w:t>
      </w:r>
      <w:r w:rsidR="00BE773C" w:rsidRPr="009D6471">
        <w:rPr>
          <w:sz w:val="24"/>
          <w:szCs w:val="24"/>
        </w:rPr>
        <w:t xml:space="preserve">a debate or </w:t>
      </w:r>
      <w:r w:rsidR="00BE773C" w:rsidRPr="009D6471">
        <w:rPr>
          <w:b/>
          <w:sz w:val="24"/>
          <w:szCs w:val="24"/>
        </w:rPr>
        <w:t>Socratic Seminar</w:t>
      </w:r>
      <w:r w:rsidR="00BE773C" w:rsidRPr="009D6471">
        <w:rPr>
          <w:sz w:val="24"/>
          <w:szCs w:val="24"/>
        </w:rPr>
        <w:t>.</w:t>
      </w:r>
      <w:r w:rsidR="00B63987" w:rsidRPr="009D6471">
        <w:rPr>
          <w:sz w:val="24"/>
          <w:szCs w:val="24"/>
        </w:rPr>
        <w:t xml:space="preserve"> For more information about how </w:t>
      </w:r>
      <w:r w:rsidR="00ED2575">
        <w:rPr>
          <w:sz w:val="24"/>
          <w:szCs w:val="24"/>
        </w:rPr>
        <w:t>conducting</w:t>
      </w:r>
      <w:r w:rsidR="00B63987" w:rsidRPr="009D6471">
        <w:rPr>
          <w:sz w:val="24"/>
          <w:szCs w:val="24"/>
        </w:rPr>
        <w:t xml:space="preserve"> a Socratic Seminar, </w:t>
      </w:r>
      <w:r w:rsidR="00E555FD" w:rsidRPr="009D6471">
        <w:rPr>
          <w:sz w:val="24"/>
          <w:szCs w:val="24"/>
        </w:rPr>
        <w:t xml:space="preserve">please </w:t>
      </w:r>
      <w:r w:rsidR="0050647F">
        <w:rPr>
          <w:sz w:val="24"/>
          <w:szCs w:val="24"/>
        </w:rPr>
        <w:t>search</w:t>
      </w:r>
      <w:r w:rsidR="00E555FD" w:rsidRPr="009D6471">
        <w:rPr>
          <w:sz w:val="24"/>
          <w:szCs w:val="24"/>
        </w:rPr>
        <w:t xml:space="preserve"> the California Department of Education website </w:t>
      </w:r>
      <w:r w:rsidR="00D15473">
        <w:rPr>
          <w:sz w:val="24"/>
          <w:szCs w:val="24"/>
        </w:rPr>
        <w:t xml:space="preserve">at </w:t>
      </w:r>
      <w:hyperlink r:id="rId16" w:tooltip="California Department of Education website" w:history="1">
        <w:r w:rsidR="00B238C8" w:rsidRPr="003C0A2C">
          <w:rPr>
            <w:rStyle w:val="Hyperlink"/>
            <w:color w:val="0000FF"/>
            <w:sz w:val="24"/>
            <w:szCs w:val="24"/>
          </w:rPr>
          <w:t>www.cde.ca.gov</w:t>
        </w:r>
      </w:hyperlink>
      <w:r w:rsidR="0050647F">
        <w:rPr>
          <w:color w:val="0000FF"/>
          <w:sz w:val="24"/>
          <w:szCs w:val="24"/>
        </w:rPr>
        <w:t xml:space="preserve"> </w:t>
      </w:r>
      <w:r w:rsidR="0050647F" w:rsidRPr="0050647F">
        <w:rPr>
          <w:sz w:val="24"/>
          <w:szCs w:val="24"/>
        </w:rPr>
        <w:t>for recommended ways to conduct Socratic Seminars.</w:t>
      </w:r>
    </w:p>
    <w:p w:rsidR="00DF6F1C" w:rsidRPr="009D6471" w:rsidRDefault="00EC4A4A" w:rsidP="009D6471">
      <w:pPr>
        <w:spacing w:after="240"/>
        <w:rPr>
          <w:sz w:val="24"/>
          <w:szCs w:val="24"/>
        </w:rPr>
      </w:pPr>
      <w:r>
        <w:rPr>
          <w:sz w:val="24"/>
          <w:szCs w:val="24"/>
        </w:rPr>
        <w:t>A</w:t>
      </w:r>
      <w:r w:rsidR="00D55609" w:rsidRPr="009D6471">
        <w:rPr>
          <w:sz w:val="24"/>
          <w:szCs w:val="24"/>
        </w:rPr>
        <w:t xml:space="preserve">cross all ranges of </w:t>
      </w:r>
      <w:r w:rsidR="000A6A15" w:rsidRPr="009D6471">
        <w:rPr>
          <w:sz w:val="24"/>
          <w:szCs w:val="24"/>
        </w:rPr>
        <w:t xml:space="preserve">communicative </w:t>
      </w:r>
      <w:r w:rsidR="00D55609" w:rsidRPr="009D6471">
        <w:rPr>
          <w:sz w:val="24"/>
          <w:szCs w:val="24"/>
        </w:rPr>
        <w:t>proficiency,</w:t>
      </w:r>
      <w:r w:rsidR="00926460" w:rsidRPr="009D6471">
        <w:rPr>
          <w:sz w:val="24"/>
          <w:szCs w:val="24"/>
        </w:rPr>
        <w:t xml:space="preserve"> </w:t>
      </w:r>
      <w:r w:rsidR="000A6A15" w:rsidRPr="009D6471">
        <w:rPr>
          <w:sz w:val="24"/>
          <w:szCs w:val="24"/>
        </w:rPr>
        <w:t xml:space="preserve">students </w:t>
      </w:r>
      <w:r w:rsidR="00B9108C">
        <w:rPr>
          <w:sz w:val="24"/>
          <w:szCs w:val="24"/>
        </w:rPr>
        <w:t xml:space="preserve">have the ability to </w:t>
      </w:r>
      <w:r w:rsidR="000A6A15" w:rsidRPr="009D6471">
        <w:rPr>
          <w:sz w:val="24"/>
          <w:szCs w:val="24"/>
        </w:rPr>
        <w:t xml:space="preserve">acquire </w:t>
      </w:r>
      <w:r w:rsidR="009F3F94" w:rsidRPr="009D6471">
        <w:rPr>
          <w:sz w:val="24"/>
          <w:szCs w:val="24"/>
        </w:rPr>
        <w:t>content</w:t>
      </w:r>
      <w:r w:rsidR="00D55609" w:rsidRPr="009D6471">
        <w:rPr>
          <w:sz w:val="24"/>
          <w:szCs w:val="24"/>
        </w:rPr>
        <w:t xml:space="preserve"> knowledge</w:t>
      </w:r>
      <w:r w:rsidR="0050647F">
        <w:rPr>
          <w:sz w:val="24"/>
          <w:szCs w:val="24"/>
        </w:rPr>
        <w:t>,</w:t>
      </w:r>
      <w:r w:rsidR="00926460" w:rsidRPr="009D6471">
        <w:rPr>
          <w:sz w:val="24"/>
          <w:szCs w:val="24"/>
        </w:rPr>
        <w:t xml:space="preserve"> </w:t>
      </w:r>
      <w:r w:rsidR="00120FE5">
        <w:rPr>
          <w:sz w:val="24"/>
          <w:szCs w:val="24"/>
        </w:rPr>
        <w:t>identify</w:t>
      </w:r>
      <w:r w:rsidR="00926460" w:rsidRPr="009D6471">
        <w:rPr>
          <w:sz w:val="24"/>
          <w:szCs w:val="24"/>
        </w:rPr>
        <w:t xml:space="preserve"> perspectives</w:t>
      </w:r>
      <w:r w:rsidR="0050647F">
        <w:rPr>
          <w:sz w:val="24"/>
          <w:szCs w:val="24"/>
        </w:rPr>
        <w:t>,</w:t>
      </w:r>
      <w:r w:rsidR="00926460" w:rsidRPr="009D6471">
        <w:rPr>
          <w:sz w:val="24"/>
          <w:szCs w:val="24"/>
        </w:rPr>
        <w:t xml:space="preserve"> and </w:t>
      </w:r>
      <w:r w:rsidR="00210367">
        <w:rPr>
          <w:sz w:val="24"/>
          <w:szCs w:val="24"/>
        </w:rPr>
        <w:t>differentiate various</w:t>
      </w:r>
      <w:r w:rsidR="00210367" w:rsidRPr="009D6471">
        <w:rPr>
          <w:sz w:val="24"/>
          <w:szCs w:val="24"/>
        </w:rPr>
        <w:t xml:space="preserve"> </w:t>
      </w:r>
      <w:r w:rsidR="00926460" w:rsidRPr="009D6471">
        <w:rPr>
          <w:sz w:val="24"/>
          <w:szCs w:val="24"/>
        </w:rPr>
        <w:t>viewpoints</w:t>
      </w:r>
      <w:r w:rsidR="00D55609" w:rsidRPr="009D6471">
        <w:rPr>
          <w:sz w:val="24"/>
          <w:szCs w:val="24"/>
        </w:rPr>
        <w:t xml:space="preserve"> </w:t>
      </w:r>
      <w:r w:rsidR="000A6A15" w:rsidRPr="009D6471">
        <w:rPr>
          <w:sz w:val="24"/>
          <w:szCs w:val="24"/>
        </w:rPr>
        <w:t>in</w:t>
      </w:r>
      <w:r w:rsidR="00104E87" w:rsidRPr="009D6471">
        <w:rPr>
          <w:sz w:val="24"/>
          <w:szCs w:val="24"/>
        </w:rPr>
        <w:t xml:space="preserve"> the </w:t>
      </w:r>
      <w:r w:rsidR="00624366" w:rsidRPr="009D6471">
        <w:rPr>
          <w:sz w:val="24"/>
          <w:szCs w:val="24"/>
        </w:rPr>
        <w:t>target language</w:t>
      </w:r>
      <w:r w:rsidR="009F3F94" w:rsidRPr="009D6471">
        <w:rPr>
          <w:sz w:val="24"/>
          <w:szCs w:val="24"/>
        </w:rPr>
        <w:t xml:space="preserve">. </w:t>
      </w:r>
      <w:r w:rsidR="00104E87" w:rsidRPr="009D6471">
        <w:rPr>
          <w:sz w:val="24"/>
          <w:szCs w:val="24"/>
        </w:rPr>
        <w:t xml:space="preserve">Teachers </w:t>
      </w:r>
      <w:r w:rsidR="0050647F">
        <w:rPr>
          <w:sz w:val="24"/>
          <w:szCs w:val="24"/>
        </w:rPr>
        <w:t xml:space="preserve">can </w:t>
      </w:r>
      <w:r w:rsidR="00104E87" w:rsidRPr="009D6471">
        <w:rPr>
          <w:sz w:val="24"/>
          <w:szCs w:val="24"/>
        </w:rPr>
        <w:t xml:space="preserve">select authentic materials </w:t>
      </w:r>
      <w:r w:rsidR="00120FE5">
        <w:rPr>
          <w:sz w:val="24"/>
          <w:szCs w:val="24"/>
        </w:rPr>
        <w:t xml:space="preserve">to engage students in </w:t>
      </w:r>
      <w:r w:rsidR="00104E87" w:rsidRPr="009D6471">
        <w:rPr>
          <w:sz w:val="24"/>
          <w:szCs w:val="24"/>
        </w:rPr>
        <w:t>develop</w:t>
      </w:r>
      <w:r w:rsidR="00120FE5">
        <w:rPr>
          <w:sz w:val="24"/>
          <w:szCs w:val="24"/>
        </w:rPr>
        <w:t>ing</w:t>
      </w:r>
      <w:r w:rsidR="003F02BC" w:rsidRPr="009D6471">
        <w:rPr>
          <w:sz w:val="24"/>
          <w:szCs w:val="24"/>
        </w:rPr>
        <w:t xml:space="preserve"> </w:t>
      </w:r>
      <w:r w:rsidR="00104E87" w:rsidRPr="009D6471">
        <w:rPr>
          <w:sz w:val="24"/>
          <w:szCs w:val="24"/>
        </w:rPr>
        <w:t xml:space="preserve">content knowledge and </w:t>
      </w:r>
      <w:r w:rsidR="00120FE5">
        <w:rPr>
          <w:sz w:val="24"/>
          <w:szCs w:val="24"/>
        </w:rPr>
        <w:t xml:space="preserve">cultural </w:t>
      </w:r>
      <w:r w:rsidR="00104E87" w:rsidRPr="009D6471">
        <w:rPr>
          <w:sz w:val="24"/>
          <w:szCs w:val="24"/>
        </w:rPr>
        <w:t>awareness</w:t>
      </w:r>
      <w:r w:rsidR="001068F8">
        <w:rPr>
          <w:sz w:val="24"/>
          <w:szCs w:val="24"/>
        </w:rPr>
        <w:t xml:space="preserve"> </w:t>
      </w:r>
      <w:r w:rsidR="006E37D2" w:rsidRPr="009D6471">
        <w:rPr>
          <w:sz w:val="24"/>
          <w:szCs w:val="24"/>
        </w:rPr>
        <w:t>simultaneously</w:t>
      </w:r>
      <w:r w:rsidR="00104E87" w:rsidRPr="009D6471">
        <w:rPr>
          <w:sz w:val="24"/>
          <w:szCs w:val="24"/>
        </w:rPr>
        <w:t xml:space="preserve">. </w:t>
      </w:r>
      <w:r w:rsidR="005141DC">
        <w:rPr>
          <w:sz w:val="24"/>
          <w:szCs w:val="24"/>
        </w:rPr>
        <w:t>Keeping in mind</w:t>
      </w:r>
      <w:r w:rsidR="003F02BC" w:rsidRPr="009D6471">
        <w:rPr>
          <w:sz w:val="24"/>
          <w:szCs w:val="24"/>
        </w:rPr>
        <w:t xml:space="preserve"> </w:t>
      </w:r>
      <w:r w:rsidR="00104E87" w:rsidRPr="009D6471">
        <w:rPr>
          <w:sz w:val="24"/>
          <w:szCs w:val="24"/>
        </w:rPr>
        <w:t>their students’ proficiency range</w:t>
      </w:r>
      <w:r w:rsidR="0050647F">
        <w:rPr>
          <w:sz w:val="24"/>
          <w:szCs w:val="24"/>
        </w:rPr>
        <w:t>s</w:t>
      </w:r>
      <w:r w:rsidR="003F02BC" w:rsidRPr="009D6471">
        <w:rPr>
          <w:sz w:val="24"/>
          <w:szCs w:val="24"/>
        </w:rPr>
        <w:t xml:space="preserve"> and needs</w:t>
      </w:r>
      <w:r w:rsidR="00104E87" w:rsidRPr="009D6471">
        <w:rPr>
          <w:sz w:val="24"/>
          <w:szCs w:val="24"/>
        </w:rPr>
        <w:t xml:space="preserve">, </w:t>
      </w:r>
      <w:r w:rsidR="0050647F">
        <w:rPr>
          <w:sz w:val="24"/>
          <w:szCs w:val="24"/>
        </w:rPr>
        <w:t>teachers</w:t>
      </w:r>
      <w:r w:rsidR="00120FE5">
        <w:rPr>
          <w:sz w:val="24"/>
          <w:szCs w:val="24"/>
        </w:rPr>
        <w:t xml:space="preserve"> provide</w:t>
      </w:r>
      <w:r w:rsidR="00104E87" w:rsidRPr="009D6471">
        <w:rPr>
          <w:sz w:val="24"/>
          <w:szCs w:val="24"/>
        </w:rPr>
        <w:t xml:space="preserve"> </w:t>
      </w:r>
      <w:r w:rsidR="00210367">
        <w:rPr>
          <w:sz w:val="24"/>
          <w:szCs w:val="24"/>
        </w:rPr>
        <w:t>age</w:t>
      </w:r>
      <w:r w:rsidR="0050647F">
        <w:rPr>
          <w:sz w:val="24"/>
          <w:szCs w:val="24"/>
        </w:rPr>
        <w:t>-</w:t>
      </w:r>
      <w:r w:rsidR="00210367">
        <w:rPr>
          <w:sz w:val="24"/>
          <w:szCs w:val="24"/>
        </w:rPr>
        <w:t xml:space="preserve"> and range</w:t>
      </w:r>
      <w:r w:rsidR="0050647F">
        <w:rPr>
          <w:sz w:val="24"/>
          <w:szCs w:val="24"/>
        </w:rPr>
        <w:t>-</w:t>
      </w:r>
      <w:r w:rsidR="00210367">
        <w:rPr>
          <w:sz w:val="24"/>
          <w:szCs w:val="24"/>
        </w:rPr>
        <w:t xml:space="preserve">appropriate </w:t>
      </w:r>
      <w:r w:rsidR="00120FE5">
        <w:rPr>
          <w:sz w:val="24"/>
          <w:szCs w:val="24"/>
        </w:rPr>
        <w:t xml:space="preserve">tasks and </w:t>
      </w:r>
      <w:r w:rsidR="00104E87" w:rsidRPr="009D6471">
        <w:rPr>
          <w:sz w:val="24"/>
          <w:szCs w:val="24"/>
        </w:rPr>
        <w:t xml:space="preserve">activities that </w:t>
      </w:r>
      <w:r w:rsidR="008513FA" w:rsidRPr="009D6471">
        <w:rPr>
          <w:sz w:val="24"/>
          <w:szCs w:val="24"/>
        </w:rPr>
        <w:t xml:space="preserve">scaffold the </w:t>
      </w:r>
      <w:r w:rsidR="00210367">
        <w:rPr>
          <w:sz w:val="24"/>
          <w:szCs w:val="24"/>
        </w:rPr>
        <w:t>use of an authentic text</w:t>
      </w:r>
      <w:r w:rsidR="00210367" w:rsidRPr="009D6471">
        <w:rPr>
          <w:sz w:val="24"/>
          <w:szCs w:val="24"/>
        </w:rPr>
        <w:t xml:space="preserve"> </w:t>
      </w:r>
      <w:r w:rsidR="008513FA" w:rsidRPr="009D6471">
        <w:rPr>
          <w:sz w:val="24"/>
          <w:szCs w:val="24"/>
        </w:rPr>
        <w:t>appropriately</w:t>
      </w:r>
      <w:r w:rsidR="00092F8A">
        <w:rPr>
          <w:sz w:val="24"/>
          <w:szCs w:val="24"/>
        </w:rPr>
        <w:t>.</w:t>
      </w:r>
      <w:r w:rsidR="0050647F">
        <w:rPr>
          <w:sz w:val="24"/>
          <w:szCs w:val="24"/>
        </w:rPr>
        <w:t xml:space="preserve"> This approach supports</w:t>
      </w:r>
      <w:r w:rsidR="00120FE5">
        <w:rPr>
          <w:sz w:val="24"/>
          <w:szCs w:val="24"/>
        </w:rPr>
        <w:t xml:space="preserve"> students’ </w:t>
      </w:r>
      <w:r w:rsidR="008513FA" w:rsidRPr="009D6471">
        <w:rPr>
          <w:sz w:val="24"/>
          <w:szCs w:val="24"/>
        </w:rPr>
        <w:t>understanding of the content</w:t>
      </w:r>
      <w:r w:rsidR="000A6A15" w:rsidRPr="009D6471">
        <w:rPr>
          <w:sz w:val="24"/>
          <w:szCs w:val="24"/>
        </w:rPr>
        <w:t xml:space="preserve"> </w:t>
      </w:r>
      <w:r w:rsidR="00661CC4">
        <w:rPr>
          <w:sz w:val="24"/>
          <w:szCs w:val="24"/>
        </w:rPr>
        <w:t xml:space="preserve">and </w:t>
      </w:r>
      <w:r w:rsidR="0050647F">
        <w:rPr>
          <w:sz w:val="24"/>
          <w:szCs w:val="24"/>
        </w:rPr>
        <w:t>helps</w:t>
      </w:r>
      <w:r w:rsidR="005614A2">
        <w:rPr>
          <w:sz w:val="24"/>
          <w:szCs w:val="24"/>
        </w:rPr>
        <w:t xml:space="preserve"> them to differentiate </w:t>
      </w:r>
      <w:r w:rsidR="00B23C2A" w:rsidRPr="009D6471">
        <w:rPr>
          <w:sz w:val="24"/>
          <w:szCs w:val="24"/>
        </w:rPr>
        <w:t>diverse perspectives</w:t>
      </w:r>
      <w:r w:rsidR="005614A2">
        <w:rPr>
          <w:sz w:val="24"/>
          <w:szCs w:val="24"/>
        </w:rPr>
        <w:t>.</w:t>
      </w:r>
    </w:p>
    <w:p w:rsidR="005B7FE5" w:rsidRPr="009D6471" w:rsidRDefault="0050647F" w:rsidP="009D6471">
      <w:pPr>
        <w:spacing w:after="240"/>
        <w:rPr>
          <w:sz w:val="24"/>
          <w:szCs w:val="24"/>
        </w:rPr>
      </w:pPr>
      <w:r>
        <w:rPr>
          <w:sz w:val="24"/>
          <w:szCs w:val="24"/>
        </w:rPr>
        <w:t>To illustrate this point</w:t>
      </w:r>
      <w:r w:rsidR="008513FA" w:rsidRPr="009D6471">
        <w:rPr>
          <w:sz w:val="24"/>
          <w:szCs w:val="24"/>
        </w:rPr>
        <w:t xml:space="preserve">, a teacher </w:t>
      </w:r>
      <w:r>
        <w:rPr>
          <w:sz w:val="24"/>
          <w:szCs w:val="24"/>
        </w:rPr>
        <w:t xml:space="preserve">of </w:t>
      </w:r>
      <w:r w:rsidRPr="009D6471">
        <w:rPr>
          <w:sz w:val="24"/>
          <w:szCs w:val="24"/>
        </w:rPr>
        <w:t xml:space="preserve">German </w:t>
      </w:r>
      <w:r w:rsidR="008513FA" w:rsidRPr="009D6471">
        <w:rPr>
          <w:sz w:val="24"/>
          <w:szCs w:val="24"/>
        </w:rPr>
        <w:t xml:space="preserve">may ask </w:t>
      </w:r>
      <w:r w:rsidR="00124B80" w:rsidRPr="009D6471">
        <w:rPr>
          <w:sz w:val="24"/>
          <w:szCs w:val="24"/>
        </w:rPr>
        <w:t>Novice students</w:t>
      </w:r>
      <w:r w:rsidR="005B7FE5" w:rsidRPr="009D6471">
        <w:rPr>
          <w:sz w:val="24"/>
          <w:szCs w:val="24"/>
        </w:rPr>
        <w:t xml:space="preserve"> </w:t>
      </w:r>
      <w:r w:rsidR="008513FA" w:rsidRPr="009D6471">
        <w:rPr>
          <w:sz w:val="24"/>
          <w:szCs w:val="24"/>
        </w:rPr>
        <w:t>to view an infographic</w:t>
      </w:r>
      <w:r w:rsidR="00124B80">
        <w:rPr>
          <w:sz w:val="24"/>
          <w:szCs w:val="24"/>
        </w:rPr>
        <w:t xml:space="preserve"> from </w:t>
      </w:r>
      <w:r w:rsidR="000B0F84">
        <w:rPr>
          <w:sz w:val="24"/>
          <w:szCs w:val="24"/>
        </w:rPr>
        <w:t>a German magazine</w:t>
      </w:r>
      <w:r w:rsidR="00124B80" w:rsidRPr="009D6471">
        <w:rPr>
          <w:sz w:val="24"/>
          <w:szCs w:val="24"/>
        </w:rPr>
        <w:t xml:space="preserve"> </w:t>
      </w:r>
      <w:r w:rsidR="008513FA" w:rsidRPr="009D6471">
        <w:rPr>
          <w:sz w:val="24"/>
          <w:szCs w:val="24"/>
        </w:rPr>
        <w:t xml:space="preserve">focused on </w:t>
      </w:r>
      <w:r w:rsidR="00124B80">
        <w:rPr>
          <w:sz w:val="24"/>
          <w:szCs w:val="24"/>
        </w:rPr>
        <w:t>the</w:t>
      </w:r>
      <w:r w:rsidR="00124B80" w:rsidRPr="009D6471">
        <w:rPr>
          <w:sz w:val="24"/>
          <w:szCs w:val="24"/>
        </w:rPr>
        <w:t xml:space="preserve"> </w:t>
      </w:r>
      <w:r w:rsidR="008513FA" w:rsidRPr="009D6471">
        <w:rPr>
          <w:sz w:val="24"/>
          <w:szCs w:val="24"/>
        </w:rPr>
        <w:t xml:space="preserve">use of social media </w:t>
      </w:r>
      <w:r w:rsidR="00124B80">
        <w:rPr>
          <w:sz w:val="24"/>
          <w:szCs w:val="24"/>
        </w:rPr>
        <w:t>by different age groups. The students are asked to</w:t>
      </w:r>
      <w:r w:rsidR="00124B80" w:rsidRPr="009D6471">
        <w:rPr>
          <w:sz w:val="24"/>
          <w:szCs w:val="24"/>
        </w:rPr>
        <w:t xml:space="preserve"> </w:t>
      </w:r>
      <w:r w:rsidR="008513FA" w:rsidRPr="009D6471">
        <w:rPr>
          <w:sz w:val="24"/>
          <w:szCs w:val="24"/>
        </w:rPr>
        <w:t xml:space="preserve">identify and record the most </w:t>
      </w:r>
      <w:r w:rsidR="00124B80">
        <w:rPr>
          <w:sz w:val="24"/>
          <w:szCs w:val="24"/>
        </w:rPr>
        <w:t>significant information displayed by the infographic.</w:t>
      </w:r>
      <w:r w:rsidR="008513FA" w:rsidRPr="009D6471">
        <w:rPr>
          <w:sz w:val="24"/>
          <w:szCs w:val="24"/>
        </w:rPr>
        <w:t xml:space="preserve"> The</w:t>
      </w:r>
      <w:r w:rsidR="00124B80">
        <w:rPr>
          <w:sz w:val="24"/>
          <w:szCs w:val="24"/>
        </w:rPr>
        <w:t>y</w:t>
      </w:r>
      <w:r w:rsidR="008513FA" w:rsidRPr="009D6471">
        <w:rPr>
          <w:sz w:val="24"/>
          <w:szCs w:val="24"/>
        </w:rPr>
        <w:t xml:space="preserve"> can then discuss their </w:t>
      </w:r>
      <w:r w:rsidR="00124B80">
        <w:rPr>
          <w:sz w:val="24"/>
          <w:szCs w:val="24"/>
        </w:rPr>
        <w:t xml:space="preserve">findings and any questions they may have </w:t>
      </w:r>
      <w:r w:rsidR="008513FA" w:rsidRPr="009D6471">
        <w:rPr>
          <w:sz w:val="24"/>
          <w:szCs w:val="24"/>
        </w:rPr>
        <w:t>with a partner</w:t>
      </w:r>
      <w:r w:rsidR="00124B80">
        <w:rPr>
          <w:sz w:val="24"/>
          <w:szCs w:val="24"/>
        </w:rPr>
        <w:t>. Pairs might</w:t>
      </w:r>
      <w:r w:rsidR="000B0F84">
        <w:rPr>
          <w:sz w:val="24"/>
          <w:szCs w:val="24"/>
        </w:rPr>
        <w:t xml:space="preserve"> </w:t>
      </w:r>
      <w:r w:rsidR="00124B80">
        <w:rPr>
          <w:sz w:val="24"/>
          <w:szCs w:val="24"/>
        </w:rPr>
        <w:t>then collaborate to</w:t>
      </w:r>
      <w:r w:rsidR="00124B80" w:rsidRPr="009D6471">
        <w:rPr>
          <w:sz w:val="24"/>
          <w:szCs w:val="24"/>
        </w:rPr>
        <w:t xml:space="preserve"> </w:t>
      </w:r>
      <w:r w:rsidR="008513FA" w:rsidRPr="009D6471">
        <w:rPr>
          <w:sz w:val="24"/>
          <w:szCs w:val="24"/>
        </w:rPr>
        <w:t xml:space="preserve">complete a Venn diagram </w:t>
      </w:r>
      <w:r w:rsidR="00124B80">
        <w:rPr>
          <w:sz w:val="24"/>
          <w:szCs w:val="24"/>
        </w:rPr>
        <w:t xml:space="preserve">of social media use by their age group in Germany </w:t>
      </w:r>
      <w:r w:rsidR="00AC54DC">
        <w:rPr>
          <w:sz w:val="24"/>
          <w:szCs w:val="24"/>
        </w:rPr>
        <w:t>and</w:t>
      </w:r>
      <w:r w:rsidR="00124B80">
        <w:rPr>
          <w:sz w:val="24"/>
          <w:szCs w:val="24"/>
        </w:rPr>
        <w:t xml:space="preserve"> social media use by their </w:t>
      </w:r>
      <w:r w:rsidR="00AC54DC">
        <w:rPr>
          <w:sz w:val="24"/>
          <w:szCs w:val="24"/>
        </w:rPr>
        <w:t xml:space="preserve">own </w:t>
      </w:r>
      <w:r w:rsidR="00124B80">
        <w:rPr>
          <w:sz w:val="24"/>
          <w:szCs w:val="24"/>
        </w:rPr>
        <w:t>peer group</w:t>
      </w:r>
      <w:r>
        <w:rPr>
          <w:sz w:val="24"/>
          <w:szCs w:val="24"/>
        </w:rPr>
        <w:t xml:space="preserve"> in California</w:t>
      </w:r>
      <w:r w:rsidR="008513FA" w:rsidRPr="009D6471">
        <w:rPr>
          <w:sz w:val="24"/>
          <w:szCs w:val="24"/>
        </w:rPr>
        <w:t>.</w:t>
      </w:r>
    </w:p>
    <w:p w:rsidR="0036152E" w:rsidRPr="009D6471" w:rsidRDefault="00CC148B" w:rsidP="009D6471">
      <w:pPr>
        <w:spacing w:after="240"/>
        <w:rPr>
          <w:sz w:val="24"/>
          <w:szCs w:val="24"/>
        </w:rPr>
      </w:pPr>
      <w:r>
        <w:rPr>
          <w:sz w:val="24"/>
          <w:szCs w:val="24"/>
        </w:rPr>
        <w:t>Investigating</w:t>
      </w:r>
      <w:r w:rsidRPr="009D6471">
        <w:rPr>
          <w:sz w:val="24"/>
          <w:szCs w:val="24"/>
        </w:rPr>
        <w:t xml:space="preserve"> the </w:t>
      </w:r>
      <w:r>
        <w:rPr>
          <w:sz w:val="24"/>
          <w:szCs w:val="24"/>
        </w:rPr>
        <w:t>viewpoints of</w:t>
      </w:r>
      <w:r w:rsidRPr="009D6471">
        <w:rPr>
          <w:sz w:val="24"/>
          <w:szCs w:val="24"/>
        </w:rPr>
        <w:t xml:space="preserve"> target cultures </w:t>
      </w:r>
      <w:r>
        <w:rPr>
          <w:sz w:val="24"/>
          <w:szCs w:val="24"/>
        </w:rPr>
        <w:t xml:space="preserve">through the use of </w:t>
      </w:r>
      <w:r w:rsidR="008513FA" w:rsidRPr="009D6471">
        <w:rPr>
          <w:sz w:val="24"/>
          <w:szCs w:val="24"/>
        </w:rPr>
        <w:t xml:space="preserve">authentic materials </w:t>
      </w:r>
      <w:r w:rsidR="003375BE">
        <w:rPr>
          <w:sz w:val="24"/>
          <w:szCs w:val="24"/>
        </w:rPr>
        <w:t xml:space="preserve">also helps students clarify and articulate </w:t>
      </w:r>
      <w:r w:rsidR="00C471CA" w:rsidRPr="009D6471">
        <w:rPr>
          <w:sz w:val="24"/>
          <w:szCs w:val="24"/>
        </w:rPr>
        <w:t xml:space="preserve">their own </w:t>
      </w:r>
      <w:r>
        <w:rPr>
          <w:sz w:val="24"/>
          <w:szCs w:val="24"/>
        </w:rPr>
        <w:t xml:space="preserve">cultural </w:t>
      </w:r>
      <w:r w:rsidR="00C471CA" w:rsidRPr="009D6471">
        <w:rPr>
          <w:sz w:val="24"/>
          <w:szCs w:val="24"/>
        </w:rPr>
        <w:t>perspective</w:t>
      </w:r>
      <w:r w:rsidR="003375BE">
        <w:rPr>
          <w:sz w:val="24"/>
          <w:szCs w:val="24"/>
        </w:rPr>
        <w:t>.</w:t>
      </w:r>
      <w:r w:rsidR="00C471CA" w:rsidRPr="009D6471">
        <w:rPr>
          <w:sz w:val="24"/>
          <w:szCs w:val="24"/>
        </w:rPr>
        <w:t xml:space="preserve"> </w:t>
      </w:r>
      <w:r w:rsidR="001644FD">
        <w:rPr>
          <w:sz w:val="24"/>
          <w:szCs w:val="24"/>
        </w:rPr>
        <w:t>T</w:t>
      </w:r>
      <w:r w:rsidR="003375BE">
        <w:rPr>
          <w:sz w:val="24"/>
          <w:szCs w:val="24"/>
        </w:rPr>
        <w:t>he ability to recognize and</w:t>
      </w:r>
      <w:r w:rsidR="00C471CA" w:rsidRPr="009D6471">
        <w:rPr>
          <w:sz w:val="24"/>
          <w:szCs w:val="24"/>
        </w:rPr>
        <w:t xml:space="preserve"> consider multiple perspectives</w:t>
      </w:r>
      <w:r w:rsidR="003375BE">
        <w:rPr>
          <w:sz w:val="24"/>
          <w:szCs w:val="24"/>
        </w:rPr>
        <w:t xml:space="preserve"> is key to</w:t>
      </w:r>
      <w:r w:rsidR="00C471CA" w:rsidRPr="009D6471">
        <w:rPr>
          <w:sz w:val="24"/>
          <w:szCs w:val="24"/>
        </w:rPr>
        <w:t xml:space="preserve"> </w:t>
      </w:r>
      <w:r w:rsidR="0050647F">
        <w:rPr>
          <w:sz w:val="24"/>
          <w:szCs w:val="24"/>
        </w:rPr>
        <w:t>the development</w:t>
      </w:r>
      <w:r w:rsidR="0050647F" w:rsidRPr="009D6471">
        <w:rPr>
          <w:sz w:val="24"/>
          <w:szCs w:val="24"/>
        </w:rPr>
        <w:t xml:space="preserve"> </w:t>
      </w:r>
      <w:r w:rsidR="0050647F">
        <w:rPr>
          <w:sz w:val="24"/>
          <w:szCs w:val="24"/>
        </w:rPr>
        <w:t xml:space="preserve">of </w:t>
      </w:r>
      <w:r w:rsidR="00C471CA" w:rsidRPr="009D6471">
        <w:rPr>
          <w:sz w:val="24"/>
          <w:szCs w:val="24"/>
        </w:rPr>
        <w:t>global competence</w:t>
      </w:r>
      <w:r w:rsidR="009F3F94" w:rsidRPr="009D6471">
        <w:rPr>
          <w:sz w:val="24"/>
          <w:szCs w:val="24"/>
        </w:rPr>
        <w:t>.</w:t>
      </w:r>
      <w:r w:rsidR="005B7FE5" w:rsidRPr="009D6471">
        <w:rPr>
          <w:sz w:val="24"/>
          <w:szCs w:val="24"/>
        </w:rPr>
        <w:t xml:space="preserve"> </w:t>
      </w:r>
      <w:r w:rsidR="00AC4D9D" w:rsidRPr="009D6471">
        <w:rPr>
          <w:sz w:val="24"/>
          <w:szCs w:val="24"/>
        </w:rPr>
        <w:t>Figure 8.7</w:t>
      </w:r>
      <w:r w:rsidR="00661CC4">
        <w:rPr>
          <w:sz w:val="24"/>
          <w:szCs w:val="24"/>
        </w:rPr>
        <w:t xml:space="preserve"> </w:t>
      </w:r>
      <w:r w:rsidR="00BE3B40" w:rsidRPr="009D6471">
        <w:rPr>
          <w:sz w:val="24"/>
          <w:szCs w:val="24"/>
        </w:rPr>
        <w:t>provide</w:t>
      </w:r>
      <w:r w:rsidR="00DA3495" w:rsidRPr="009D6471">
        <w:rPr>
          <w:sz w:val="24"/>
          <w:szCs w:val="24"/>
        </w:rPr>
        <w:t>s</w:t>
      </w:r>
      <w:r w:rsidR="0060728F" w:rsidRPr="009D6471">
        <w:rPr>
          <w:sz w:val="24"/>
          <w:szCs w:val="24"/>
        </w:rPr>
        <w:t xml:space="preserve"> </w:t>
      </w:r>
      <w:r w:rsidR="0050647F">
        <w:rPr>
          <w:sz w:val="24"/>
          <w:szCs w:val="24"/>
        </w:rPr>
        <w:t>a</w:t>
      </w:r>
      <w:r w:rsidR="001644FD">
        <w:rPr>
          <w:sz w:val="24"/>
          <w:szCs w:val="24"/>
        </w:rPr>
        <w:t xml:space="preserve"> </w:t>
      </w:r>
      <w:r w:rsidR="003375BE">
        <w:rPr>
          <w:sz w:val="24"/>
          <w:szCs w:val="24"/>
        </w:rPr>
        <w:t xml:space="preserve">few </w:t>
      </w:r>
      <w:r w:rsidR="00DA3495" w:rsidRPr="009D6471">
        <w:rPr>
          <w:sz w:val="24"/>
          <w:szCs w:val="24"/>
        </w:rPr>
        <w:t xml:space="preserve">examples of </w:t>
      </w:r>
      <w:r w:rsidR="004069A3" w:rsidRPr="009D6471">
        <w:rPr>
          <w:sz w:val="24"/>
          <w:szCs w:val="24"/>
        </w:rPr>
        <w:t xml:space="preserve">ways that teachers can </w:t>
      </w:r>
      <w:r w:rsidR="003375BE">
        <w:rPr>
          <w:sz w:val="24"/>
          <w:szCs w:val="24"/>
        </w:rPr>
        <w:t xml:space="preserve">prepare students to encounter and </w:t>
      </w:r>
      <w:r w:rsidR="001644FD">
        <w:rPr>
          <w:sz w:val="24"/>
          <w:szCs w:val="24"/>
        </w:rPr>
        <w:t>grow their</w:t>
      </w:r>
      <w:r w:rsidR="004069A3" w:rsidRPr="009D6471">
        <w:rPr>
          <w:sz w:val="24"/>
          <w:szCs w:val="24"/>
        </w:rPr>
        <w:t xml:space="preserve"> </w:t>
      </w:r>
      <w:r w:rsidR="0060728F" w:rsidRPr="009D6471">
        <w:rPr>
          <w:sz w:val="24"/>
          <w:szCs w:val="24"/>
        </w:rPr>
        <w:t>knowled</w:t>
      </w:r>
      <w:r w:rsidR="004069A3" w:rsidRPr="009D6471">
        <w:rPr>
          <w:sz w:val="24"/>
          <w:szCs w:val="24"/>
        </w:rPr>
        <w:t xml:space="preserve">ge </w:t>
      </w:r>
      <w:r w:rsidR="001644FD">
        <w:rPr>
          <w:sz w:val="24"/>
          <w:szCs w:val="24"/>
        </w:rPr>
        <w:t xml:space="preserve">about differing </w:t>
      </w:r>
      <w:r w:rsidR="004069A3" w:rsidRPr="009D6471">
        <w:rPr>
          <w:sz w:val="24"/>
          <w:szCs w:val="24"/>
        </w:rPr>
        <w:t>viewpoints</w:t>
      </w:r>
      <w:r w:rsidR="001644FD">
        <w:rPr>
          <w:sz w:val="24"/>
          <w:szCs w:val="24"/>
        </w:rPr>
        <w:t xml:space="preserve"> expressed in the target language and reflected in the target cultures.</w:t>
      </w:r>
    </w:p>
    <w:p w:rsidR="00BE3B40" w:rsidRPr="009D6471" w:rsidRDefault="00BE3B40" w:rsidP="009D6471">
      <w:pPr>
        <w:pStyle w:val="Heading3"/>
      </w:pPr>
      <w:r w:rsidRPr="009D6471">
        <w:t xml:space="preserve">Figure </w:t>
      </w:r>
      <w:r w:rsidR="00AC4D9D" w:rsidRPr="009D6471">
        <w:t>8.7</w:t>
      </w:r>
      <w:r w:rsidRPr="009D6471">
        <w:t>:</w:t>
      </w:r>
      <w:r w:rsidR="008A26F6" w:rsidRPr="009D6471">
        <w:t xml:space="preserve"> </w:t>
      </w:r>
      <w:r w:rsidR="004069A3" w:rsidRPr="009D6471">
        <w:rPr>
          <w:rStyle w:val="CommentReference"/>
          <w:sz w:val="24"/>
          <w:szCs w:val="24"/>
        </w:rPr>
        <w:t xml:space="preserve">Sample Activities to Engage Students in Learning </w:t>
      </w:r>
      <w:r w:rsidR="009330EA" w:rsidRPr="009D6471">
        <w:rPr>
          <w:rStyle w:val="CommentReference"/>
          <w:sz w:val="24"/>
          <w:szCs w:val="24"/>
        </w:rPr>
        <w:t>a</w:t>
      </w:r>
      <w:r w:rsidR="004069A3" w:rsidRPr="009D6471">
        <w:rPr>
          <w:rStyle w:val="CommentReference"/>
          <w:sz w:val="24"/>
          <w:szCs w:val="24"/>
        </w:rPr>
        <w:t>bout</w:t>
      </w:r>
      <w:r w:rsidR="00DA3495" w:rsidRPr="009D6471">
        <w:t xml:space="preserve"> Diverse Perspect</w:t>
      </w:r>
      <w:r w:rsidR="0036152E" w:rsidRPr="009D6471">
        <w:t>ives and Distinctive Viewpoints</w:t>
      </w:r>
    </w:p>
    <w:p w:rsidR="00D15473" w:rsidRPr="00D15473" w:rsidRDefault="00D15473" w:rsidP="00CE2945">
      <w:pPr>
        <w:pBdr>
          <w:top w:val="single" w:sz="4" w:space="1" w:color="auto"/>
          <w:left w:val="single" w:sz="4" w:space="4" w:color="auto"/>
          <w:bottom w:val="single" w:sz="4" w:space="1" w:color="auto"/>
          <w:right w:val="single" w:sz="4" w:space="4" w:color="auto"/>
        </w:pBdr>
        <w:shd w:val="clear" w:color="auto" w:fill="EEECE1" w:themeFill="background2"/>
        <w:spacing w:after="240"/>
        <w:jc w:val="center"/>
        <w:rPr>
          <w:b/>
          <w:sz w:val="24"/>
          <w:szCs w:val="24"/>
        </w:rPr>
      </w:pPr>
      <w:r w:rsidRPr="00D15473">
        <w:rPr>
          <w:b/>
          <w:sz w:val="24"/>
          <w:szCs w:val="24"/>
        </w:rPr>
        <w:t>Arabic</w:t>
      </w:r>
    </w:p>
    <w:p w:rsidR="00D15473" w:rsidRPr="009D6471" w:rsidRDefault="00D15473" w:rsidP="007E7239">
      <w:pPr>
        <w:pBdr>
          <w:top w:val="single" w:sz="4" w:space="1" w:color="auto"/>
          <w:left w:val="single" w:sz="4" w:space="4" w:color="auto"/>
          <w:bottom w:val="single" w:sz="4" w:space="1" w:color="auto"/>
          <w:right w:val="single" w:sz="4" w:space="4" w:color="auto"/>
        </w:pBdr>
        <w:spacing w:after="240"/>
        <w:rPr>
          <w:rFonts w:eastAsia="Times New Roman"/>
          <w:sz w:val="24"/>
          <w:szCs w:val="24"/>
          <w:lang w:val="en-US"/>
        </w:rPr>
      </w:pPr>
      <w:r w:rsidRPr="009D6471">
        <w:rPr>
          <w:rFonts w:eastAsia="Times New Roman"/>
          <w:color w:val="000000"/>
          <w:sz w:val="24"/>
          <w:szCs w:val="24"/>
          <w:lang w:val="en-US"/>
        </w:rPr>
        <w:t>Example: As part of a unit</w:t>
      </w:r>
      <w:r w:rsidRPr="009D6471">
        <w:rPr>
          <w:rFonts w:eastAsia="Times New Roman"/>
          <w:sz w:val="24"/>
          <w:szCs w:val="24"/>
          <w:lang w:val="en-US"/>
        </w:rPr>
        <w:t xml:space="preserve"> </w:t>
      </w:r>
      <w:r w:rsidRPr="009D6471">
        <w:rPr>
          <w:rFonts w:eastAsia="Times New Roman"/>
          <w:color w:val="000000"/>
          <w:sz w:val="24"/>
          <w:szCs w:val="24"/>
          <w:lang w:val="en-US"/>
        </w:rPr>
        <w:t xml:space="preserve">focused on </w:t>
      </w:r>
      <w:r w:rsidRPr="009D6471">
        <w:rPr>
          <w:rFonts w:eastAsia="Times New Roman"/>
          <w:sz w:val="24"/>
          <w:szCs w:val="24"/>
          <w:lang w:val="en-US"/>
        </w:rPr>
        <w:t xml:space="preserve">traditional Arabic games, </w:t>
      </w:r>
      <w:r w:rsidRPr="009D6471">
        <w:rPr>
          <w:rFonts w:eastAsia="Times New Roman"/>
          <w:color w:val="000000"/>
          <w:sz w:val="24"/>
          <w:szCs w:val="24"/>
          <w:lang w:val="en-US"/>
        </w:rPr>
        <w:t xml:space="preserve">Intermediate students of Arabic watch a video and collect information about two </w:t>
      </w:r>
      <w:r w:rsidR="00130E6F">
        <w:rPr>
          <w:rFonts w:eastAsia="Times New Roman"/>
          <w:color w:val="000000"/>
          <w:sz w:val="24"/>
          <w:szCs w:val="24"/>
          <w:lang w:val="en-US"/>
        </w:rPr>
        <w:t xml:space="preserve">different </w:t>
      </w:r>
      <w:r w:rsidRPr="009D6471">
        <w:rPr>
          <w:rFonts w:eastAsia="Times New Roman"/>
          <w:color w:val="000000"/>
          <w:sz w:val="24"/>
          <w:szCs w:val="24"/>
          <w:lang w:val="en-US"/>
        </w:rPr>
        <w:t xml:space="preserve">games. In pairs, using the target language, students discuss </w:t>
      </w:r>
      <w:r w:rsidR="00130E6F">
        <w:rPr>
          <w:rFonts w:eastAsia="Times New Roman"/>
          <w:color w:val="000000"/>
          <w:sz w:val="24"/>
          <w:szCs w:val="24"/>
          <w:lang w:val="en-US"/>
        </w:rPr>
        <w:t>the object of each game</w:t>
      </w:r>
      <w:r w:rsidRPr="009D6471">
        <w:rPr>
          <w:rFonts w:eastAsia="Times New Roman"/>
          <w:color w:val="000000"/>
          <w:sz w:val="24"/>
          <w:szCs w:val="24"/>
          <w:lang w:val="en-US"/>
        </w:rPr>
        <w:t xml:space="preserve">, how many people were playing, where the game was played, how to play the game, and what the rules were. Then, students read an article about games in different </w:t>
      </w:r>
      <w:r w:rsidR="00491BE7">
        <w:rPr>
          <w:rFonts w:eastAsia="Times New Roman"/>
          <w:color w:val="000000"/>
          <w:sz w:val="24"/>
          <w:szCs w:val="24"/>
          <w:lang w:val="en-US"/>
        </w:rPr>
        <w:t xml:space="preserve">countries where Arabic is </w:t>
      </w:r>
      <w:r w:rsidR="0058637D">
        <w:rPr>
          <w:rFonts w:eastAsia="Times New Roman"/>
          <w:color w:val="000000"/>
          <w:sz w:val="24"/>
          <w:szCs w:val="24"/>
          <w:lang w:val="en-US"/>
        </w:rPr>
        <w:t>the dominant language</w:t>
      </w:r>
      <w:r w:rsidRPr="009D6471">
        <w:rPr>
          <w:rFonts w:eastAsia="Times New Roman"/>
          <w:color w:val="000000"/>
          <w:sz w:val="24"/>
          <w:szCs w:val="24"/>
          <w:lang w:val="en-US"/>
        </w:rPr>
        <w:t xml:space="preserve">, and are able to tell how, where, when, and </w:t>
      </w:r>
      <w:r w:rsidR="00130E6F">
        <w:rPr>
          <w:rFonts w:eastAsia="Times New Roman"/>
          <w:color w:val="000000"/>
          <w:sz w:val="24"/>
          <w:szCs w:val="24"/>
          <w:lang w:val="en-US"/>
        </w:rPr>
        <w:t xml:space="preserve">by whom </w:t>
      </w:r>
      <w:r w:rsidR="00491BE7">
        <w:rPr>
          <w:rFonts w:eastAsia="Times New Roman"/>
          <w:color w:val="000000"/>
          <w:sz w:val="24"/>
          <w:szCs w:val="24"/>
          <w:lang w:val="en-US"/>
        </w:rPr>
        <w:t>the</w:t>
      </w:r>
      <w:r w:rsidRPr="009D6471">
        <w:rPr>
          <w:rFonts w:eastAsia="Times New Roman"/>
          <w:color w:val="000000"/>
          <w:sz w:val="24"/>
          <w:szCs w:val="24"/>
          <w:lang w:val="en-US"/>
        </w:rPr>
        <w:t xml:space="preserve"> game</w:t>
      </w:r>
      <w:r w:rsidR="00491BE7">
        <w:rPr>
          <w:rFonts w:eastAsia="Times New Roman"/>
          <w:color w:val="000000"/>
          <w:sz w:val="24"/>
          <w:szCs w:val="24"/>
          <w:lang w:val="en-US"/>
        </w:rPr>
        <w:t>s they read about are</w:t>
      </w:r>
      <w:r w:rsidRPr="009D6471">
        <w:rPr>
          <w:rFonts w:eastAsia="Times New Roman"/>
          <w:color w:val="000000"/>
          <w:sz w:val="24"/>
          <w:szCs w:val="24"/>
          <w:lang w:val="en-US"/>
        </w:rPr>
        <w:t xml:space="preserve"> played</w:t>
      </w:r>
      <w:r w:rsidR="0033606E">
        <w:rPr>
          <w:rFonts w:eastAsia="Times New Roman"/>
          <w:color w:val="000000"/>
          <w:sz w:val="24"/>
          <w:szCs w:val="24"/>
          <w:lang w:val="en-US"/>
        </w:rPr>
        <w:t>.</w:t>
      </w:r>
      <w:r w:rsidRPr="009D6471">
        <w:rPr>
          <w:rFonts w:eastAsia="Times New Roman"/>
          <w:color w:val="000000"/>
          <w:sz w:val="24"/>
          <w:szCs w:val="24"/>
          <w:lang w:val="en-US"/>
        </w:rPr>
        <w:t xml:space="preserve"> </w:t>
      </w:r>
      <w:r w:rsidR="00130E6F">
        <w:rPr>
          <w:rFonts w:eastAsia="Times New Roman"/>
          <w:color w:val="000000"/>
          <w:sz w:val="24"/>
          <w:szCs w:val="24"/>
          <w:lang w:val="en-US"/>
        </w:rPr>
        <w:t xml:space="preserve">Students may go on to compare these traditional games with games they play with their friends and family. </w:t>
      </w:r>
      <w:r w:rsidRPr="009D6471">
        <w:rPr>
          <w:rFonts w:eastAsia="Times New Roman"/>
          <w:color w:val="000000"/>
          <w:sz w:val="24"/>
          <w:szCs w:val="24"/>
          <w:lang w:val="en-US"/>
        </w:rPr>
        <w:t>(Students answer questions orally and in writing to demonstrate comprehension of the text</w:t>
      </w:r>
      <w:r w:rsidR="0033606E">
        <w:rPr>
          <w:rFonts w:eastAsia="Times New Roman"/>
          <w:color w:val="000000"/>
          <w:sz w:val="24"/>
          <w:szCs w:val="24"/>
          <w:lang w:val="en-US"/>
        </w:rPr>
        <w:t>.</w:t>
      </w:r>
      <w:r w:rsidRPr="009D6471">
        <w:rPr>
          <w:rFonts w:eastAsia="Times New Roman"/>
          <w:color w:val="000000"/>
          <w:sz w:val="24"/>
          <w:szCs w:val="24"/>
          <w:lang w:val="en-US"/>
        </w:rPr>
        <w:t>)</w:t>
      </w:r>
    </w:p>
    <w:p w:rsidR="00D15473" w:rsidRPr="00D15473" w:rsidRDefault="00D15473" w:rsidP="00CE2945">
      <w:pPr>
        <w:pBdr>
          <w:top w:val="single" w:sz="4" w:space="1" w:color="auto"/>
          <w:left w:val="single" w:sz="4" w:space="4" w:color="auto"/>
          <w:bottom w:val="single" w:sz="4" w:space="1" w:color="auto"/>
          <w:right w:val="single" w:sz="4" w:space="4" w:color="auto"/>
        </w:pBdr>
        <w:shd w:val="clear" w:color="auto" w:fill="EEECE1" w:themeFill="background2"/>
        <w:spacing w:after="240"/>
        <w:jc w:val="center"/>
        <w:rPr>
          <w:b/>
          <w:sz w:val="24"/>
          <w:szCs w:val="24"/>
        </w:rPr>
      </w:pPr>
      <w:r w:rsidRPr="00D15473">
        <w:rPr>
          <w:b/>
          <w:sz w:val="24"/>
          <w:szCs w:val="24"/>
        </w:rPr>
        <w:t>Armenian</w:t>
      </w:r>
    </w:p>
    <w:p w:rsidR="00D15473" w:rsidRPr="009D6471" w:rsidRDefault="00D15473" w:rsidP="00D15473">
      <w:pPr>
        <w:pBdr>
          <w:top w:val="single" w:sz="4" w:space="1" w:color="auto"/>
          <w:left w:val="single" w:sz="4" w:space="4" w:color="auto"/>
          <w:bottom w:val="single" w:sz="4" w:space="1" w:color="auto"/>
          <w:right w:val="single" w:sz="4" w:space="4" w:color="auto"/>
        </w:pBdr>
        <w:spacing w:after="240"/>
        <w:rPr>
          <w:sz w:val="24"/>
          <w:szCs w:val="24"/>
        </w:rPr>
      </w:pPr>
      <w:r w:rsidRPr="009D6471">
        <w:rPr>
          <w:sz w:val="24"/>
          <w:szCs w:val="24"/>
        </w:rPr>
        <w:t xml:space="preserve">Example: In an Advanced Low Armenian class for heritage speakers, the students examine authentic materials in Armenian, such as printed, audio, and video interviews of survivors of the Armenian Genocide of 1915. </w:t>
      </w:r>
      <w:r w:rsidR="00BD0BCF">
        <w:rPr>
          <w:sz w:val="24"/>
          <w:szCs w:val="24"/>
        </w:rPr>
        <w:t xml:space="preserve">Students then </w:t>
      </w:r>
      <w:r w:rsidRPr="009D6471">
        <w:rPr>
          <w:sz w:val="24"/>
          <w:szCs w:val="24"/>
        </w:rPr>
        <w:t xml:space="preserve">explore how the experiences of Armenians in exile </w:t>
      </w:r>
      <w:r w:rsidR="00BD0BCF">
        <w:rPr>
          <w:sz w:val="24"/>
          <w:szCs w:val="24"/>
        </w:rPr>
        <w:t>are</w:t>
      </w:r>
      <w:r w:rsidRPr="009D6471">
        <w:rPr>
          <w:sz w:val="24"/>
          <w:szCs w:val="24"/>
        </w:rPr>
        <w:t xml:space="preserve"> depicted in Armenian art, music, and literature.</w:t>
      </w:r>
    </w:p>
    <w:p w:rsidR="00D15473" w:rsidRPr="00D15473" w:rsidRDefault="00D15473" w:rsidP="00CE2945">
      <w:pPr>
        <w:pBdr>
          <w:top w:val="single" w:sz="4" w:space="1" w:color="auto"/>
          <w:left w:val="single" w:sz="4" w:space="4" w:color="auto"/>
          <w:bottom w:val="single" w:sz="4" w:space="1" w:color="auto"/>
          <w:right w:val="single" w:sz="4" w:space="4" w:color="auto"/>
        </w:pBdr>
        <w:shd w:val="clear" w:color="auto" w:fill="EEECE1" w:themeFill="background2"/>
        <w:spacing w:after="240"/>
        <w:jc w:val="center"/>
        <w:rPr>
          <w:b/>
          <w:sz w:val="24"/>
          <w:szCs w:val="24"/>
        </w:rPr>
      </w:pPr>
      <w:r w:rsidRPr="00D15473">
        <w:rPr>
          <w:b/>
          <w:sz w:val="24"/>
          <w:szCs w:val="24"/>
        </w:rPr>
        <w:t>American Sign Language</w:t>
      </w:r>
    </w:p>
    <w:p w:rsidR="00D15473" w:rsidRPr="009D6471" w:rsidRDefault="00D15473" w:rsidP="00D15473">
      <w:pPr>
        <w:pBdr>
          <w:top w:val="single" w:sz="4" w:space="1" w:color="auto"/>
          <w:left w:val="single" w:sz="4" w:space="4" w:color="auto"/>
          <w:bottom w:val="single" w:sz="4" w:space="1" w:color="auto"/>
          <w:right w:val="single" w:sz="4" w:space="4" w:color="auto"/>
        </w:pBdr>
        <w:spacing w:after="240"/>
        <w:rPr>
          <w:sz w:val="24"/>
          <w:szCs w:val="24"/>
        </w:rPr>
      </w:pPr>
      <w:r w:rsidRPr="009D6471">
        <w:rPr>
          <w:sz w:val="24"/>
          <w:szCs w:val="24"/>
        </w:rPr>
        <w:t xml:space="preserve">Example: </w:t>
      </w:r>
      <w:r w:rsidR="00C75515">
        <w:rPr>
          <w:sz w:val="24"/>
          <w:szCs w:val="24"/>
        </w:rPr>
        <w:t>Intermediate</w:t>
      </w:r>
      <w:r w:rsidRPr="009D6471">
        <w:rPr>
          <w:sz w:val="24"/>
          <w:szCs w:val="24"/>
        </w:rPr>
        <w:t xml:space="preserve"> </w:t>
      </w:r>
      <w:r w:rsidR="00C75515">
        <w:rPr>
          <w:sz w:val="24"/>
          <w:szCs w:val="24"/>
        </w:rPr>
        <w:t xml:space="preserve">Low </w:t>
      </w:r>
      <w:r w:rsidRPr="009D6471">
        <w:rPr>
          <w:sz w:val="24"/>
          <w:szCs w:val="24"/>
        </w:rPr>
        <w:t xml:space="preserve">ASL students view </w:t>
      </w:r>
      <w:r w:rsidR="00F45900">
        <w:rPr>
          <w:sz w:val="24"/>
          <w:szCs w:val="24"/>
        </w:rPr>
        <w:t xml:space="preserve">a </w:t>
      </w:r>
      <w:r w:rsidR="00BD0BCF">
        <w:rPr>
          <w:sz w:val="24"/>
          <w:szCs w:val="24"/>
        </w:rPr>
        <w:t>panel</w:t>
      </w:r>
      <w:r w:rsidRPr="009D6471">
        <w:rPr>
          <w:sz w:val="24"/>
          <w:szCs w:val="24"/>
        </w:rPr>
        <w:t xml:space="preserve"> of Deaf </w:t>
      </w:r>
      <w:r w:rsidR="00C75515">
        <w:rPr>
          <w:sz w:val="24"/>
          <w:szCs w:val="24"/>
        </w:rPr>
        <w:t>authors</w:t>
      </w:r>
      <w:r w:rsidRPr="009D6471">
        <w:rPr>
          <w:sz w:val="24"/>
          <w:szCs w:val="24"/>
        </w:rPr>
        <w:t xml:space="preserve"> discussing the m</w:t>
      </w:r>
      <w:r w:rsidR="00BD0BCF">
        <w:rPr>
          <w:sz w:val="24"/>
          <w:szCs w:val="24"/>
        </w:rPr>
        <w:t>erits and characteristics of several works of Deaf literature</w:t>
      </w:r>
      <w:r w:rsidRPr="009D6471">
        <w:rPr>
          <w:sz w:val="24"/>
          <w:szCs w:val="24"/>
        </w:rPr>
        <w:t xml:space="preserve">. Students </w:t>
      </w:r>
      <w:r w:rsidR="00BD0BCF">
        <w:rPr>
          <w:sz w:val="24"/>
          <w:szCs w:val="24"/>
        </w:rPr>
        <w:t>then view</w:t>
      </w:r>
      <w:r w:rsidRPr="009D6471">
        <w:rPr>
          <w:sz w:val="24"/>
          <w:szCs w:val="24"/>
        </w:rPr>
        <w:t xml:space="preserve"> examples of </w:t>
      </w:r>
      <w:r w:rsidR="00BD0BCF">
        <w:rPr>
          <w:sz w:val="24"/>
          <w:szCs w:val="24"/>
        </w:rPr>
        <w:t xml:space="preserve">the </w:t>
      </w:r>
      <w:r w:rsidRPr="009D6471">
        <w:rPr>
          <w:sz w:val="24"/>
          <w:szCs w:val="24"/>
        </w:rPr>
        <w:t xml:space="preserve">literature </w:t>
      </w:r>
      <w:r w:rsidR="00BD0BCF">
        <w:rPr>
          <w:sz w:val="24"/>
          <w:szCs w:val="24"/>
        </w:rPr>
        <w:t xml:space="preserve">discussed </w:t>
      </w:r>
      <w:r w:rsidRPr="009D6471">
        <w:rPr>
          <w:sz w:val="24"/>
          <w:szCs w:val="24"/>
        </w:rPr>
        <w:t>in videotexts</w:t>
      </w:r>
      <w:r w:rsidR="00BD0BCF">
        <w:rPr>
          <w:sz w:val="24"/>
          <w:szCs w:val="24"/>
        </w:rPr>
        <w:t>.</w:t>
      </w:r>
      <w:r w:rsidRPr="009D6471">
        <w:rPr>
          <w:sz w:val="24"/>
          <w:szCs w:val="24"/>
        </w:rPr>
        <w:t xml:space="preserve"> Students analyze the use of space, eye gaze, and non-manual signals</w:t>
      </w:r>
      <w:r w:rsidR="00BD0BCF">
        <w:rPr>
          <w:sz w:val="24"/>
          <w:szCs w:val="24"/>
        </w:rPr>
        <w:t xml:space="preserve"> in addition to signs</w:t>
      </w:r>
      <w:r w:rsidRPr="009D6471">
        <w:rPr>
          <w:sz w:val="24"/>
          <w:szCs w:val="24"/>
        </w:rPr>
        <w:t xml:space="preserve"> to </w:t>
      </w:r>
      <w:r w:rsidR="00BD0BCF">
        <w:rPr>
          <w:sz w:val="24"/>
          <w:szCs w:val="24"/>
        </w:rPr>
        <w:t xml:space="preserve">determine their </w:t>
      </w:r>
      <w:r w:rsidR="00C75515">
        <w:rPr>
          <w:sz w:val="24"/>
          <w:szCs w:val="24"/>
        </w:rPr>
        <w:t>significance and purpose</w:t>
      </w:r>
      <w:r w:rsidRPr="009D6471">
        <w:rPr>
          <w:sz w:val="24"/>
          <w:szCs w:val="24"/>
        </w:rPr>
        <w:t xml:space="preserve"> in visual literature</w:t>
      </w:r>
      <w:r w:rsidR="00BD0BCF">
        <w:rPr>
          <w:sz w:val="24"/>
          <w:szCs w:val="24"/>
        </w:rPr>
        <w:t xml:space="preserve"> and their reflection of Deaf culture</w:t>
      </w:r>
      <w:r w:rsidRPr="009D6471">
        <w:rPr>
          <w:sz w:val="24"/>
          <w:szCs w:val="24"/>
        </w:rPr>
        <w:t>.</w:t>
      </w:r>
    </w:p>
    <w:p w:rsidR="00D15473" w:rsidRPr="00D15473" w:rsidRDefault="00D15473" w:rsidP="00CE2945">
      <w:pPr>
        <w:pBdr>
          <w:top w:val="single" w:sz="4" w:space="1" w:color="auto"/>
          <w:left w:val="single" w:sz="4" w:space="4" w:color="auto"/>
          <w:bottom w:val="single" w:sz="4" w:space="1" w:color="auto"/>
          <w:right w:val="single" w:sz="4" w:space="4" w:color="auto"/>
        </w:pBdr>
        <w:shd w:val="clear" w:color="auto" w:fill="EEECE1" w:themeFill="background2"/>
        <w:spacing w:after="240"/>
        <w:jc w:val="center"/>
        <w:rPr>
          <w:b/>
          <w:sz w:val="24"/>
          <w:szCs w:val="24"/>
        </w:rPr>
      </w:pPr>
      <w:r w:rsidRPr="00D15473">
        <w:rPr>
          <w:b/>
          <w:sz w:val="24"/>
          <w:szCs w:val="24"/>
        </w:rPr>
        <w:t>Chinese</w:t>
      </w:r>
    </w:p>
    <w:p w:rsidR="00D15473" w:rsidRPr="009D6471" w:rsidRDefault="00D15473" w:rsidP="00D15473">
      <w:pPr>
        <w:pBdr>
          <w:top w:val="single" w:sz="4" w:space="1" w:color="auto"/>
          <w:left w:val="single" w:sz="4" w:space="4" w:color="auto"/>
          <w:bottom w:val="single" w:sz="4" w:space="1" w:color="auto"/>
          <w:right w:val="single" w:sz="4" w:space="4" w:color="auto"/>
        </w:pBdr>
        <w:spacing w:after="240"/>
        <w:rPr>
          <w:sz w:val="24"/>
          <w:szCs w:val="24"/>
        </w:rPr>
      </w:pPr>
      <w:r w:rsidRPr="009D6471">
        <w:rPr>
          <w:sz w:val="24"/>
          <w:szCs w:val="24"/>
        </w:rPr>
        <w:t>Example: In an Intermediate High Chinese classroom, students read authentic letters from people who participated in the crews that built the American railroad system in the 19</w:t>
      </w:r>
      <w:r w:rsidRPr="009D6471">
        <w:rPr>
          <w:sz w:val="24"/>
          <w:szCs w:val="24"/>
          <w:vertAlign w:val="superscript"/>
        </w:rPr>
        <w:t>th</w:t>
      </w:r>
      <w:r w:rsidRPr="009D6471">
        <w:rPr>
          <w:sz w:val="24"/>
          <w:szCs w:val="24"/>
        </w:rPr>
        <w:t xml:space="preserve"> century. Through their reading of the authentic materials, students </w:t>
      </w:r>
      <w:r w:rsidR="00C75515">
        <w:rPr>
          <w:sz w:val="24"/>
          <w:szCs w:val="24"/>
        </w:rPr>
        <w:t>explore</w:t>
      </w:r>
      <w:r w:rsidRPr="009D6471">
        <w:rPr>
          <w:sz w:val="24"/>
          <w:szCs w:val="24"/>
        </w:rPr>
        <w:t xml:space="preserve"> the Chinese immigrant experience against the backdrop of Manifest Destiny.</w:t>
      </w:r>
    </w:p>
    <w:p w:rsidR="00D15473" w:rsidRPr="00D15473" w:rsidRDefault="00D15473" w:rsidP="00CE2945">
      <w:pPr>
        <w:pBdr>
          <w:top w:val="single" w:sz="4" w:space="1" w:color="auto"/>
          <w:left w:val="single" w:sz="4" w:space="4" w:color="auto"/>
          <w:bottom w:val="single" w:sz="4" w:space="1" w:color="auto"/>
          <w:right w:val="single" w:sz="4" w:space="4" w:color="auto"/>
        </w:pBdr>
        <w:shd w:val="clear" w:color="auto" w:fill="EEECE1" w:themeFill="background2"/>
        <w:spacing w:after="240"/>
        <w:jc w:val="center"/>
        <w:rPr>
          <w:b/>
          <w:sz w:val="24"/>
          <w:szCs w:val="24"/>
        </w:rPr>
      </w:pPr>
      <w:r w:rsidRPr="00D15473">
        <w:rPr>
          <w:b/>
          <w:sz w:val="24"/>
          <w:szCs w:val="24"/>
        </w:rPr>
        <w:t>French</w:t>
      </w:r>
    </w:p>
    <w:p w:rsidR="00D15473" w:rsidRPr="009D6471" w:rsidRDefault="00D15473" w:rsidP="00D15473">
      <w:pPr>
        <w:pBdr>
          <w:top w:val="single" w:sz="4" w:space="1" w:color="auto"/>
          <w:left w:val="single" w:sz="4" w:space="4" w:color="auto"/>
          <w:bottom w:val="single" w:sz="4" w:space="1" w:color="auto"/>
          <w:right w:val="single" w:sz="4" w:space="4" w:color="auto"/>
        </w:pBdr>
        <w:spacing w:after="240"/>
        <w:rPr>
          <w:sz w:val="24"/>
          <w:szCs w:val="24"/>
        </w:rPr>
      </w:pPr>
      <w:r w:rsidRPr="009D6471">
        <w:rPr>
          <w:sz w:val="24"/>
          <w:szCs w:val="24"/>
        </w:rPr>
        <w:t>Example: As part of a unit focused on the essential question, “</w:t>
      </w:r>
      <w:r w:rsidRPr="009D6471">
        <w:rPr>
          <w:i/>
          <w:sz w:val="24"/>
          <w:szCs w:val="24"/>
        </w:rPr>
        <w:t>Why do people migrate</w:t>
      </w:r>
      <w:r w:rsidRPr="009D6471">
        <w:rPr>
          <w:sz w:val="24"/>
          <w:szCs w:val="24"/>
        </w:rPr>
        <w:t xml:space="preserve">?”, Intermediate students of French read passenger manifests and journals of early colonists in </w:t>
      </w:r>
      <w:r w:rsidRPr="009D6471">
        <w:rPr>
          <w:i/>
          <w:sz w:val="24"/>
          <w:szCs w:val="24"/>
        </w:rPr>
        <w:t xml:space="preserve">Nouvelle France </w:t>
      </w:r>
      <w:r w:rsidRPr="009D6471">
        <w:rPr>
          <w:sz w:val="24"/>
          <w:szCs w:val="24"/>
        </w:rPr>
        <w:t xml:space="preserve">(later the province of Quebec) and also in the Caribbean (Martinique and Guadeloupe), recording information about the </w:t>
      </w:r>
      <w:r w:rsidR="00C75515">
        <w:rPr>
          <w:sz w:val="24"/>
          <w:szCs w:val="24"/>
        </w:rPr>
        <w:t>characteristic</w:t>
      </w:r>
      <w:r w:rsidRPr="009D6471">
        <w:rPr>
          <w:sz w:val="24"/>
          <w:szCs w:val="24"/>
        </w:rPr>
        <w:t>s of people who migrated to the colony. With classmates, they discuss the possible reasons for migration to each colony</w:t>
      </w:r>
      <w:r w:rsidR="003A20A8">
        <w:rPr>
          <w:sz w:val="24"/>
          <w:szCs w:val="24"/>
        </w:rPr>
        <w:t>.</w:t>
      </w:r>
    </w:p>
    <w:p w:rsidR="00C85E48" w:rsidRPr="009D6471" w:rsidRDefault="003A20A8" w:rsidP="009D6471">
      <w:pPr>
        <w:spacing w:after="240"/>
        <w:rPr>
          <w:sz w:val="24"/>
          <w:szCs w:val="24"/>
        </w:rPr>
      </w:pPr>
      <w:r>
        <w:rPr>
          <w:sz w:val="24"/>
          <w:szCs w:val="24"/>
        </w:rPr>
        <w:t xml:space="preserve">As demonstrated </w:t>
      </w:r>
      <w:r w:rsidR="001068F8">
        <w:rPr>
          <w:sz w:val="24"/>
          <w:szCs w:val="24"/>
        </w:rPr>
        <w:t>i</w:t>
      </w:r>
      <w:r w:rsidR="00DF6C79">
        <w:rPr>
          <w:sz w:val="24"/>
          <w:szCs w:val="24"/>
        </w:rPr>
        <w:t>n the examples in Figure 8.7, t</w:t>
      </w:r>
      <w:r w:rsidR="00C85E48" w:rsidRPr="009D6471">
        <w:rPr>
          <w:sz w:val="24"/>
          <w:szCs w:val="24"/>
        </w:rPr>
        <w:t xml:space="preserve">eachers </w:t>
      </w:r>
      <w:r>
        <w:rPr>
          <w:sz w:val="24"/>
          <w:szCs w:val="24"/>
        </w:rPr>
        <w:t xml:space="preserve">may </w:t>
      </w:r>
      <w:r w:rsidR="00C85E48" w:rsidRPr="009D6471">
        <w:rPr>
          <w:sz w:val="24"/>
          <w:szCs w:val="24"/>
        </w:rPr>
        <w:t>use a variety of sources to identify authentic materials: websites, print and video media, literature, historical documents, art, and curricular resources from target language countries</w:t>
      </w:r>
      <w:r>
        <w:rPr>
          <w:sz w:val="24"/>
          <w:szCs w:val="24"/>
        </w:rPr>
        <w:t>,</w:t>
      </w:r>
      <w:r w:rsidR="00C85E48" w:rsidRPr="009D6471">
        <w:rPr>
          <w:sz w:val="24"/>
          <w:szCs w:val="24"/>
        </w:rPr>
        <w:t xml:space="preserve"> among others. When they design activities to help students </w:t>
      </w:r>
      <w:r>
        <w:rPr>
          <w:sz w:val="24"/>
          <w:szCs w:val="24"/>
        </w:rPr>
        <w:t>differentiate multiple</w:t>
      </w:r>
      <w:r w:rsidR="00C85E48" w:rsidRPr="009D6471">
        <w:rPr>
          <w:sz w:val="24"/>
          <w:szCs w:val="24"/>
        </w:rPr>
        <w:t xml:space="preserve"> perspectives, they </w:t>
      </w:r>
      <w:r>
        <w:rPr>
          <w:sz w:val="24"/>
          <w:szCs w:val="24"/>
        </w:rPr>
        <w:t xml:space="preserve">may </w:t>
      </w:r>
      <w:r w:rsidR="00C85E48" w:rsidRPr="009D6471">
        <w:rPr>
          <w:sz w:val="24"/>
          <w:szCs w:val="24"/>
        </w:rPr>
        <w:t>also incorporate practice</w:t>
      </w:r>
      <w:r>
        <w:rPr>
          <w:sz w:val="24"/>
          <w:szCs w:val="24"/>
        </w:rPr>
        <w:t xml:space="preserve"> with</w:t>
      </w:r>
      <w:r w:rsidR="00C85E48" w:rsidRPr="009D6471">
        <w:rPr>
          <w:sz w:val="24"/>
          <w:szCs w:val="24"/>
        </w:rPr>
        <w:t xml:space="preserve"> </w:t>
      </w:r>
      <w:r>
        <w:rPr>
          <w:sz w:val="24"/>
          <w:szCs w:val="24"/>
        </w:rPr>
        <w:t xml:space="preserve">the </w:t>
      </w:r>
      <w:r w:rsidR="00C85E48" w:rsidRPr="009D6471">
        <w:rPr>
          <w:sz w:val="24"/>
          <w:szCs w:val="24"/>
        </w:rPr>
        <w:t>21</w:t>
      </w:r>
      <w:r w:rsidR="00C85E48" w:rsidRPr="007E7239">
        <w:rPr>
          <w:sz w:val="24"/>
          <w:szCs w:val="24"/>
        </w:rPr>
        <w:t>st</w:t>
      </w:r>
      <w:r w:rsidR="00C85E48" w:rsidRPr="009D6471">
        <w:rPr>
          <w:sz w:val="24"/>
          <w:szCs w:val="24"/>
        </w:rPr>
        <w:t xml:space="preserve"> Century Skills that </w:t>
      </w:r>
      <w:r>
        <w:rPr>
          <w:sz w:val="24"/>
          <w:szCs w:val="24"/>
        </w:rPr>
        <w:t xml:space="preserve">prepare </w:t>
      </w:r>
      <w:r w:rsidR="00C85E48" w:rsidRPr="009D6471">
        <w:rPr>
          <w:sz w:val="24"/>
          <w:szCs w:val="24"/>
        </w:rPr>
        <w:t xml:space="preserve">them </w:t>
      </w:r>
      <w:r>
        <w:rPr>
          <w:sz w:val="24"/>
          <w:szCs w:val="24"/>
        </w:rPr>
        <w:t xml:space="preserve">for </w:t>
      </w:r>
      <w:r w:rsidR="00C85E48" w:rsidRPr="009D6471">
        <w:rPr>
          <w:sz w:val="24"/>
          <w:szCs w:val="24"/>
        </w:rPr>
        <w:t>college and career</w:t>
      </w:r>
      <w:r w:rsidR="00516233">
        <w:rPr>
          <w:sz w:val="24"/>
          <w:szCs w:val="24"/>
        </w:rPr>
        <w:t xml:space="preserve">: </w:t>
      </w:r>
      <w:r w:rsidR="00C85E48" w:rsidRPr="009D6471">
        <w:rPr>
          <w:sz w:val="24"/>
          <w:szCs w:val="24"/>
        </w:rPr>
        <w:t>critical thinking, problem-solving, media literacy, and collaboration.</w:t>
      </w:r>
    </w:p>
    <w:p w:rsidR="0088623C" w:rsidRPr="009D6471" w:rsidRDefault="009F3F94" w:rsidP="009D6471">
      <w:pPr>
        <w:pStyle w:val="Heading2"/>
      </w:pPr>
      <w:r w:rsidRPr="009D6471">
        <w:t>Conclusion</w:t>
      </w:r>
    </w:p>
    <w:p w:rsidR="00A43823" w:rsidRPr="009D6471" w:rsidRDefault="00CF5CD3" w:rsidP="009D6471">
      <w:pPr>
        <w:spacing w:after="240"/>
        <w:rPr>
          <w:sz w:val="24"/>
          <w:szCs w:val="24"/>
        </w:rPr>
      </w:pPr>
      <w:r>
        <w:rPr>
          <w:sz w:val="24"/>
          <w:szCs w:val="24"/>
        </w:rPr>
        <w:t>Instruction that addresses the</w:t>
      </w:r>
      <w:r w:rsidR="009F3F94" w:rsidRPr="009D6471">
        <w:rPr>
          <w:sz w:val="24"/>
          <w:szCs w:val="24"/>
        </w:rPr>
        <w:t xml:space="preserve"> Connections </w:t>
      </w:r>
      <w:r w:rsidR="00053D0C">
        <w:rPr>
          <w:sz w:val="24"/>
          <w:szCs w:val="24"/>
        </w:rPr>
        <w:t>S</w:t>
      </w:r>
      <w:r w:rsidR="009F3F94" w:rsidRPr="009D6471">
        <w:rPr>
          <w:sz w:val="24"/>
          <w:szCs w:val="24"/>
        </w:rPr>
        <w:t>tandards</w:t>
      </w:r>
      <w:r>
        <w:rPr>
          <w:sz w:val="24"/>
          <w:szCs w:val="24"/>
        </w:rPr>
        <w:t xml:space="preserve"> necessarily incorporates</w:t>
      </w:r>
      <w:r w:rsidR="009F3F94" w:rsidRPr="009D6471">
        <w:rPr>
          <w:sz w:val="24"/>
          <w:szCs w:val="24"/>
        </w:rPr>
        <w:t xml:space="preserve"> the Communication</w:t>
      </w:r>
      <w:r w:rsidR="00A00CC3" w:rsidRPr="009D6471">
        <w:rPr>
          <w:sz w:val="24"/>
          <w:szCs w:val="24"/>
        </w:rPr>
        <w:t>s</w:t>
      </w:r>
      <w:r w:rsidR="009F3F94" w:rsidRPr="009D6471">
        <w:rPr>
          <w:sz w:val="24"/>
          <w:szCs w:val="24"/>
        </w:rPr>
        <w:t xml:space="preserve"> and Cultures </w:t>
      </w:r>
      <w:r w:rsidR="005B7FE5" w:rsidRPr="009D6471">
        <w:rPr>
          <w:sz w:val="24"/>
          <w:szCs w:val="24"/>
        </w:rPr>
        <w:t>Standards.</w:t>
      </w:r>
      <w:r w:rsidR="009F3F94" w:rsidRPr="009D6471">
        <w:rPr>
          <w:sz w:val="24"/>
          <w:szCs w:val="24"/>
        </w:rPr>
        <w:t xml:space="preserve"> Each of the thirteen standards is an </w:t>
      </w:r>
      <w:r w:rsidR="009A5E6F" w:rsidRPr="009D6471">
        <w:rPr>
          <w:sz w:val="24"/>
          <w:szCs w:val="24"/>
        </w:rPr>
        <w:t xml:space="preserve">integral </w:t>
      </w:r>
      <w:r w:rsidR="00C80343" w:rsidRPr="009D6471">
        <w:rPr>
          <w:sz w:val="24"/>
          <w:szCs w:val="24"/>
        </w:rPr>
        <w:t xml:space="preserve">part of functioning in real-world settings in </w:t>
      </w:r>
      <w:r w:rsidR="00310C28" w:rsidRPr="009D6471">
        <w:rPr>
          <w:sz w:val="24"/>
          <w:szCs w:val="24"/>
        </w:rPr>
        <w:t>culturally appropriate</w:t>
      </w:r>
      <w:r w:rsidR="00C80343" w:rsidRPr="009D6471">
        <w:rPr>
          <w:sz w:val="24"/>
          <w:szCs w:val="24"/>
        </w:rPr>
        <w:t xml:space="preserve"> ways</w:t>
      </w:r>
      <w:r w:rsidR="0077568B">
        <w:rPr>
          <w:sz w:val="24"/>
          <w:szCs w:val="24"/>
        </w:rPr>
        <w:t>.</w:t>
      </w:r>
      <w:r w:rsidR="00C80343" w:rsidRPr="009D6471">
        <w:rPr>
          <w:sz w:val="24"/>
          <w:szCs w:val="24"/>
        </w:rPr>
        <w:t xml:space="preserve"> </w:t>
      </w:r>
      <w:r w:rsidR="00C207CD" w:rsidRPr="009D6471">
        <w:rPr>
          <w:sz w:val="24"/>
          <w:szCs w:val="24"/>
        </w:rPr>
        <w:t xml:space="preserve">When </w:t>
      </w:r>
      <w:r>
        <w:rPr>
          <w:sz w:val="24"/>
          <w:szCs w:val="24"/>
        </w:rPr>
        <w:t>the</w:t>
      </w:r>
      <w:r w:rsidR="0077568B">
        <w:rPr>
          <w:sz w:val="24"/>
          <w:szCs w:val="24"/>
        </w:rPr>
        <w:t xml:space="preserve"> </w:t>
      </w:r>
      <w:r w:rsidR="00C207CD" w:rsidRPr="009D6471">
        <w:rPr>
          <w:sz w:val="24"/>
          <w:szCs w:val="24"/>
        </w:rPr>
        <w:t xml:space="preserve">standards work in </w:t>
      </w:r>
      <w:r w:rsidR="00A66A60" w:rsidRPr="009D6471">
        <w:rPr>
          <w:sz w:val="24"/>
          <w:szCs w:val="24"/>
        </w:rPr>
        <w:t>concert</w:t>
      </w:r>
      <w:r w:rsidR="00C207CD" w:rsidRPr="009D6471">
        <w:rPr>
          <w:sz w:val="24"/>
          <w:szCs w:val="24"/>
        </w:rPr>
        <w:t xml:space="preserve">, </w:t>
      </w:r>
      <w:r>
        <w:rPr>
          <w:sz w:val="24"/>
          <w:szCs w:val="24"/>
        </w:rPr>
        <w:t xml:space="preserve">students </w:t>
      </w:r>
      <w:r w:rsidR="0077568B">
        <w:rPr>
          <w:sz w:val="24"/>
          <w:szCs w:val="24"/>
        </w:rPr>
        <w:t xml:space="preserve">develop </w:t>
      </w:r>
      <w:r>
        <w:rPr>
          <w:sz w:val="24"/>
          <w:szCs w:val="24"/>
        </w:rPr>
        <w:t>linguistic</w:t>
      </w:r>
      <w:r w:rsidR="00A43823" w:rsidRPr="009D6471">
        <w:rPr>
          <w:sz w:val="24"/>
          <w:szCs w:val="24"/>
        </w:rPr>
        <w:t xml:space="preserve"> proficiency</w:t>
      </w:r>
      <w:r>
        <w:rPr>
          <w:sz w:val="24"/>
          <w:szCs w:val="24"/>
        </w:rPr>
        <w:t>, cultural proficiency,</w:t>
      </w:r>
      <w:r w:rsidR="00A43823" w:rsidRPr="009D6471">
        <w:rPr>
          <w:sz w:val="24"/>
          <w:szCs w:val="24"/>
        </w:rPr>
        <w:t xml:space="preserve"> and </w:t>
      </w:r>
      <w:r>
        <w:rPr>
          <w:sz w:val="24"/>
          <w:szCs w:val="24"/>
        </w:rPr>
        <w:t xml:space="preserve">true </w:t>
      </w:r>
      <w:r w:rsidR="00A43823" w:rsidRPr="009D6471">
        <w:rPr>
          <w:sz w:val="24"/>
          <w:szCs w:val="24"/>
        </w:rPr>
        <w:t>global competence</w:t>
      </w:r>
      <w:r w:rsidR="0036152E" w:rsidRPr="009D6471">
        <w:rPr>
          <w:sz w:val="24"/>
          <w:szCs w:val="24"/>
        </w:rPr>
        <w:t>.</w:t>
      </w:r>
    </w:p>
    <w:p w:rsidR="0088623C" w:rsidRPr="009D6471" w:rsidRDefault="00A00CC3" w:rsidP="009D6471">
      <w:pPr>
        <w:spacing w:after="240"/>
        <w:rPr>
          <w:sz w:val="24"/>
          <w:szCs w:val="24"/>
        </w:rPr>
      </w:pPr>
      <w:r w:rsidRPr="009D6471">
        <w:rPr>
          <w:sz w:val="24"/>
          <w:szCs w:val="24"/>
        </w:rPr>
        <w:t>S</w:t>
      </w:r>
      <w:r w:rsidR="00C207CD" w:rsidRPr="009D6471">
        <w:rPr>
          <w:sz w:val="24"/>
          <w:szCs w:val="24"/>
        </w:rPr>
        <w:t xml:space="preserve">tudents </w:t>
      </w:r>
      <w:r w:rsidRPr="009D6471">
        <w:rPr>
          <w:sz w:val="24"/>
          <w:szCs w:val="24"/>
        </w:rPr>
        <w:t xml:space="preserve">who </w:t>
      </w:r>
      <w:r w:rsidR="00C207CD" w:rsidRPr="009D6471">
        <w:rPr>
          <w:sz w:val="24"/>
          <w:szCs w:val="24"/>
        </w:rPr>
        <w:t>acquire content knowledge and successfully communicate about their learning with others</w:t>
      </w:r>
      <w:r w:rsidRPr="009D6471">
        <w:rPr>
          <w:sz w:val="24"/>
          <w:szCs w:val="24"/>
        </w:rPr>
        <w:t xml:space="preserve"> </w:t>
      </w:r>
      <w:r w:rsidR="00545293">
        <w:rPr>
          <w:sz w:val="24"/>
          <w:szCs w:val="24"/>
        </w:rPr>
        <w:t xml:space="preserve">are more likely to </w:t>
      </w:r>
      <w:r w:rsidR="004A4417">
        <w:rPr>
          <w:sz w:val="24"/>
          <w:szCs w:val="24"/>
        </w:rPr>
        <w:t>become</w:t>
      </w:r>
      <w:r w:rsidR="00C207CD" w:rsidRPr="009D6471">
        <w:rPr>
          <w:sz w:val="24"/>
          <w:szCs w:val="24"/>
        </w:rPr>
        <w:t xml:space="preserve"> life-long learners</w:t>
      </w:r>
      <w:r w:rsidR="0077568B">
        <w:rPr>
          <w:sz w:val="24"/>
          <w:szCs w:val="24"/>
        </w:rPr>
        <w:t xml:space="preserve"> as well as global citizens</w:t>
      </w:r>
      <w:r w:rsidR="00EC583B" w:rsidRPr="009D6471">
        <w:rPr>
          <w:sz w:val="24"/>
          <w:szCs w:val="24"/>
        </w:rPr>
        <w:t>.</w:t>
      </w:r>
      <w:r w:rsidRPr="009D6471">
        <w:rPr>
          <w:sz w:val="24"/>
          <w:szCs w:val="24"/>
        </w:rPr>
        <w:t xml:space="preserve"> </w:t>
      </w:r>
      <w:r w:rsidR="004A4417">
        <w:rPr>
          <w:sz w:val="24"/>
          <w:szCs w:val="24"/>
        </w:rPr>
        <w:t>Their knowledge and skills</w:t>
      </w:r>
      <w:r w:rsidR="00704352" w:rsidRPr="009D6471">
        <w:rPr>
          <w:sz w:val="24"/>
          <w:szCs w:val="24"/>
        </w:rPr>
        <w:t xml:space="preserve"> </w:t>
      </w:r>
      <w:r w:rsidR="004A4417">
        <w:rPr>
          <w:sz w:val="24"/>
          <w:szCs w:val="24"/>
        </w:rPr>
        <w:t>prepare them</w:t>
      </w:r>
      <w:r w:rsidR="00C207CD" w:rsidRPr="009D6471">
        <w:rPr>
          <w:sz w:val="24"/>
          <w:szCs w:val="24"/>
        </w:rPr>
        <w:t xml:space="preserve"> to succeed </w:t>
      </w:r>
      <w:r w:rsidR="004A4417">
        <w:rPr>
          <w:sz w:val="24"/>
          <w:szCs w:val="24"/>
        </w:rPr>
        <w:t>in the global economy of</w:t>
      </w:r>
      <w:r w:rsidR="00C207CD" w:rsidRPr="009D6471">
        <w:rPr>
          <w:sz w:val="24"/>
          <w:szCs w:val="24"/>
        </w:rPr>
        <w:t xml:space="preserve"> the </w:t>
      </w:r>
      <w:r w:rsidR="00DD761F" w:rsidRPr="009D6471">
        <w:rPr>
          <w:sz w:val="24"/>
          <w:szCs w:val="24"/>
        </w:rPr>
        <w:t>2</w:t>
      </w:r>
      <w:r w:rsidR="00DD761F" w:rsidRPr="007E7239">
        <w:rPr>
          <w:sz w:val="24"/>
          <w:szCs w:val="24"/>
        </w:rPr>
        <w:t>1st</w:t>
      </w:r>
      <w:r w:rsidR="00DD761F" w:rsidRPr="009D6471">
        <w:rPr>
          <w:sz w:val="24"/>
          <w:szCs w:val="24"/>
        </w:rPr>
        <w:t xml:space="preserve"> </w:t>
      </w:r>
      <w:r w:rsidR="00C207CD" w:rsidRPr="009D6471">
        <w:rPr>
          <w:sz w:val="24"/>
          <w:szCs w:val="24"/>
        </w:rPr>
        <w:t>century.</w:t>
      </w:r>
    </w:p>
    <w:p w:rsidR="00AC4D9D" w:rsidRPr="009D6471" w:rsidRDefault="002361CA" w:rsidP="009D6471">
      <w:pPr>
        <w:spacing w:after="240"/>
        <w:rPr>
          <w:color w:val="000000"/>
          <w:sz w:val="24"/>
          <w:szCs w:val="24"/>
        </w:rPr>
      </w:pPr>
      <w:r w:rsidRPr="009D6471">
        <w:rPr>
          <w:color w:val="000000"/>
          <w:sz w:val="24"/>
          <w:szCs w:val="24"/>
        </w:rPr>
        <w:t xml:space="preserve">When </w:t>
      </w:r>
      <w:r w:rsidR="00704352" w:rsidRPr="009D6471">
        <w:rPr>
          <w:color w:val="000000"/>
          <w:sz w:val="24"/>
          <w:szCs w:val="24"/>
        </w:rPr>
        <w:t xml:space="preserve">they </w:t>
      </w:r>
      <w:r w:rsidR="00DD761F" w:rsidRPr="009D6471">
        <w:rPr>
          <w:color w:val="000000"/>
          <w:sz w:val="24"/>
          <w:szCs w:val="24"/>
        </w:rPr>
        <w:t>develop proficiency in</w:t>
      </w:r>
      <w:r w:rsidRPr="009D6471">
        <w:rPr>
          <w:color w:val="000000"/>
          <w:sz w:val="24"/>
          <w:szCs w:val="24"/>
        </w:rPr>
        <w:t xml:space="preserve"> the </w:t>
      </w:r>
      <w:r w:rsidR="00624366" w:rsidRPr="009D6471">
        <w:rPr>
          <w:color w:val="000000"/>
          <w:sz w:val="24"/>
          <w:szCs w:val="24"/>
        </w:rPr>
        <w:t>target language</w:t>
      </w:r>
      <w:r w:rsidRPr="009D6471">
        <w:rPr>
          <w:color w:val="000000"/>
          <w:sz w:val="24"/>
          <w:szCs w:val="24"/>
        </w:rPr>
        <w:t xml:space="preserve">, experience the </w:t>
      </w:r>
      <w:r w:rsidR="00624366" w:rsidRPr="009D6471">
        <w:rPr>
          <w:color w:val="000000"/>
          <w:sz w:val="24"/>
          <w:szCs w:val="24"/>
        </w:rPr>
        <w:t>target culture</w:t>
      </w:r>
      <w:r w:rsidRPr="009D6471">
        <w:rPr>
          <w:color w:val="000000"/>
          <w:sz w:val="24"/>
          <w:szCs w:val="24"/>
        </w:rPr>
        <w:t>, and acquire subject-specific knowledge</w:t>
      </w:r>
      <w:r w:rsidR="00DD761F" w:rsidRPr="009D6471">
        <w:rPr>
          <w:color w:val="000000"/>
          <w:sz w:val="24"/>
          <w:szCs w:val="24"/>
        </w:rPr>
        <w:t xml:space="preserve"> by connecting with </w:t>
      </w:r>
      <w:r w:rsidR="00624366" w:rsidRPr="009D6471">
        <w:rPr>
          <w:color w:val="000000"/>
          <w:sz w:val="24"/>
          <w:szCs w:val="24"/>
        </w:rPr>
        <w:t>target culture</w:t>
      </w:r>
      <w:r w:rsidR="00DD761F" w:rsidRPr="009D6471">
        <w:rPr>
          <w:color w:val="000000"/>
          <w:sz w:val="24"/>
          <w:szCs w:val="24"/>
        </w:rPr>
        <w:t xml:space="preserve"> content</w:t>
      </w:r>
      <w:r w:rsidRPr="009D6471">
        <w:rPr>
          <w:color w:val="000000"/>
          <w:sz w:val="24"/>
          <w:szCs w:val="24"/>
        </w:rPr>
        <w:t>, world</w:t>
      </w:r>
      <w:r w:rsidR="00DD761F" w:rsidRPr="009D6471">
        <w:rPr>
          <w:color w:val="000000"/>
          <w:sz w:val="24"/>
          <w:szCs w:val="24"/>
        </w:rPr>
        <w:t xml:space="preserve"> </w:t>
      </w:r>
      <w:r w:rsidRPr="009D6471">
        <w:rPr>
          <w:color w:val="000000"/>
          <w:sz w:val="24"/>
          <w:szCs w:val="24"/>
        </w:rPr>
        <w:t xml:space="preserve">languages students </w:t>
      </w:r>
      <w:r w:rsidR="006E764D">
        <w:rPr>
          <w:color w:val="000000"/>
          <w:sz w:val="24"/>
          <w:szCs w:val="24"/>
        </w:rPr>
        <w:t>build the skill set to master</w:t>
      </w:r>
      <w:r w:rsidRPr="009D6471">
        <w:rPr>
          <w:color w:val="000000"/>
          <w:sz w:val="24"/>
          <w:szCs w:val="24"/>
        </w:rPr>
        <w:t xml:space="preserve"> the four domains of Global </w:t>
      </w:r>
      <w:r w:rsidR="00F535D8" w:rsidRPr="009D6471">
        <w:rPr>
          <w:color w:val="000000"/>
          <w:sz w:val="24"/>
          <w:szCs w:val="24"/>
        </w:rPr>
        <w:t>Competence</w:t>
      </w:r>
      <w:r w:rsidR="00545293">
        <w:rPr>
          <w:color w:val="000000"/>
          <w:sz w:val="24"/>
          <w:szCs w:val="24"/>
        </w:rPr>
        <w:t>. T</w:t>
      </w:r>
      <w:r w:rsidR="006E764D">
        <w:rPr>
          <w:color w:val="000000"/>
          <w:sz w:val="24"/>
          <w:szCs w:val="24"/>
        </w:rPr>
        <w:t>hey are ready to</w:t>
      </w:r>
      <w:r w:rsidR="009A5E6F" w:rsidRPr="009D6471">
        <w:rPr>
          <w:color w:val="000000"/>
          <w:sz w:val="24"/>
          <w:szCs w:val="24"/>
        </w:rPr>
        <w:t xml:space="preserve"> </w:t>
      </w:r>
      <w:r w:rsidR="006E764D" w:rsidRPr="006E764D">
        <w:rPr>
          <w:rStyle w:val="Strong"/>
          <w:b w:val="0"/>
          <w:sz w:val="24"/>
          <w:szCs w:val="24"/>
        </w:rPr>
        <w:t>investigate the world, recognize perspectives, communicate ideas, and take action</w:t>
      </w:r>
      <w:r w:rsidR="006E764D">
        <w:rPr>
          <w:rStyle w:val="Strong"/>
          <w:b w:val="0"/>
          <w:sz w:val="24"/>
          <w:szCs w:val="24"/>
        </w:rPr>
        <w:t>.</w:t>
      </w:r>
      <w:r w:rsidR="00C80343" w:rsidRPr="009D6471">
        <w:rPr>
          <w:color w:val="000000"/>
          <w:sz w:val="24"/>
          <w:szCs w:val="24"/>
        </w:rPr>
        <w:t xml:space="preserve"> They learn to </w:t>
      </w:r>
      <w:r w:rsidRPr="009D6471">
        <w:rPr>
          <w:color w:val="000000"/>
          <w:sz w:val="24"/>
          <w:szCs w:val="24"/>
        </w:rPr>
        <w:t>communicate their ideas</w:t>
      </w:r>
      <w:r w:rsidR="00EB073A">
        <w:rPr>
          <w:color w:val="000000"/>
          <w:sz w:val="24"/>
          <w:szCs w:val="24"/>
        </w:rPr>
        <w:t xml:space="preserve"> </w:t>
      </w:r>
      <w:r w:rsidR="006E764D">
        <w:rPr>
          <w:color w:val="000000"/>
          <w:sz w:val="24"/>
          <w:szCs w:val="24"/>
        </w:rPr>
        <w:t>build relationships and</w:t>
      </w:r>
      <w:r w:rsidRPr="009D6471">
        <w:rPr>
          <w:color w:val="000000"/>
          <w:sz w:val="24"/>
          <w:szCs w:val="24"/>
        </w:rPr>
        <w:t xml:space="preserve"> negotiate </w:t>
      </w:r>
      <w:r w:rsidR="00C80343" w:rsidRPr="009D6471">
        <w:rPr>
          <w:color w:val="000000"/>
          <w:sz w:val="24"/>
          <w:szCs w:val="24"/>
        </w:rPr>
        <w:t xml:space="preserve">meaning </w:t>
      </w:r>
      <w:r w:rsidRPr="009D6471">
        <w:rPr>
          <w:color w:val="000000"/>
          <w:sz w:val="24"/>
          <w:szCs w:val="24"/>
        </w:rPr>
        <w:t>with others</w:t>
      </w:r>
      <w:r w:rsidR="00C80343" w:rsidRPr="009D6471">
        <w:rPr>
          <w:color w:val="000000"/>
          <w:sz w:val="24"/>
          <w:szCs w:val="24"/>
        </w:rPr>
        <w:t xml:space="preserve"> in </w:t>
      </w:r>
      <w:r w:rsidR="00310C28" w:rsidRPr="009D6471">
        <w:rPr>
          <w:color w:val="000000"/>
          <w:sz w:val="24"/>
          <w:szCs w:val="24"/>
        </w:rPr>
        <w:t>culturally appropriate</w:t>
      </w:r>
      <w:r w:rsidR="00C80343" w:rsidRPr="009D6471">
        <w:rPr>
          <w:color w:val="000000"/>
          <w:sz w:val="24"/>
          <w:szCs w:val="24"/>
        </w:rPr>
        <w:t xml:space="preserve"> ways</w:t>
      </w:r>
      <w:r w:rsidR="00545293">
        <w:rPr>
          <w:color w:val="000000"/>
          <w:sz w:val="24"/>
          <w:szCs w:val="24"/>
        </w:rPr>
        <w:t>. And they</w:t>
      </w:r>
      <w:r w:rsidR="00C80343" w:rsidRPr="009D6471">
        <w:rPr>
          <w:color w:val="000000"/>
          <w:sz w:val="24"/>
          <w:szCs w:val="24"/>
        </w:rPr>
        <w:t xml:space="preserve"> </w:t>
      </w:r>
      <w:r w:rsidR="006E764D">
        <w:rPr>
          <w:color w:val="000000"/>
          <w:sz w:val="24"/>
          <w:szCs w:val="24"/>
        </w:rPr>
        <w:t xml:space="preserve">are poised to </w:t>
      </w:r>
      <w:r w:rsidR="008A26F6" w:rsidRPr="009D6471">
        <w:rPr>
          <w:color w:val="000000"/>
          <w:sz w:val="24"/>
          <w:szCs w:val="24"/>
        </w:rPr>
        <w:t>act</w:t>
      </w:r>
      <w:r w:rsidRPr="009D6471">
        <w:rPr>
          <w:color w:val="000000"/>
          <w:sz w:val="24"/>
          <w:szCs w:val="24"/>
        </w:rPr>
        <w:t xml:space="preserve"> </w:t>
      </w:r>
      <w:r w:rsidR="00C80343" w:rsidRPr="009D6471">
        <w:rPr>
          <w:color w:val="000000"/>
          <w:sz w:val="24"/>
          <w:szCs w:val="24"/>
        </w:rPr>
        <w:t xml:space="preserve">in collaboration with others </w:t>
      </w:r>
      <w:r w:rsidRPr="009D6471">
        <w:rPr>
          <w:color w:val="000000"/>
          <w:sz w:val="24"/>
          <w:szCs w:val="24"/>
        </w:rPr>
        <w:t xml:space="preserve">to </w:t>
      </w:r>
      <w:r w:rsidR="00F535D8" w:rsidRPr="009D6471">
        <w:rPr>
          <w:color w:val="000000"/>
          <w:sz w:val="24"/>
          <w:szCs w:val="24"/>
        </w:rPr>
        <w:t>effect</w:t>
      </w:r>
      <w:r w:rsidRPr="009D6471">
        <w:rPr>
          <w:color w:val="000000"/>
          <w:sz w:val="24"/>
          <w:szCs w:val="24"/>
        </w:rPr>
        <w:t xml:space="preserve"> </w:t>
      </w:r>
      <w:r w:rsidR="00EF40AA" w:rsidRPr="009D6471">
        <w:rPr>
          <w:color w:val="000000"/>
          <w:sz w:val="24"/>
          <w:szCs w:val="24"/>
        </w:rPr>
        <w:t xml:space="preserve">positive </w:t>
      </w:r>
      <w:r w:rsidRPr="009D6471">
        <w:rPr>
          <w:color w:val="000000"/>
          <w:sz w:val="24"/>
          <w:szCs w:val="24"/>
        </w:rPr>
        <w:t>change.</w:t>
      </w:r>
      <w:r w:rsidR="00AC4D9D" w:rsidRPr="009D6471">
        <w:rPr>
          <w:sz w:val="24"/>
          <w:szCs w:val="24"/>
        </w:rPr>
        <w:br w:type="page"/>
      </w:r>
    </w:p>
    <w:p w:rsidR="00EC02F4" w:rsidRPr="009D6471" w:rsidRDefault="00EC02F4" w:rsidP="009D6471">
      <w:pPr>
        <w:pStyle w:val="Heading2"/>
      </w:pPr>
      <w:r w:rsidRPr="009D6471">
        <w:t>Works Cited</w:t>
      </w:r>
    </w:p>
    <w:p w:rsidR="00310C28" w:rsidRPr="009D6471" w:rsidRDefault="00310C28" w:rsidP="009D6471">
      <w:pPr>
        <w:pBdr>
          <w:top w:val="nil"/>
          <w:left w:val="nil"/>
          <w:bottom w:val="nil"/>
          <w:right w:val="nil"/>
          <w:between w:val="nil"/>
        </w:pBdr>
        <w:spacing w:after="240"/>
        <w:rPr>
          <w:color w:val="222222"/>
          <w:sz w:val="24"/>
          <w:szCs w:val="24"/>
          <w:lang w:val="en-US"/>
        </w:rPr>
      </w:pPr>
      <w:r w:rsidRPr="009D6471">
        <w:rPr>
          <w:color w:val="000000"/>
          <w:sz w:val="24"/>
          <w:szCs w:val="24"/>
        </w:rPr>
        <w:t xml:space="preserve">American Council on the Teaching of Foreign Languages. (2017). </w:t>
      </w:r>
      <w:r w:rsidRPr="009D6471">
        <w:rPr>
          <w:i/>
          <w:iCs/>
          <w:color w:val="000000"/>
          <w:sz w:val="24"/>
          <w:szCs w:val="24"/>
        </w:rPr>
        <w:t>NCSSFL-ACTFL Can Do Statements</w:t>
      </w:r>
      <w:r w:rsidRPr="009D6471">
        <w:rPr>
          <w:color w:val="000000"/>
          <w:sz w:val="24"/>
          <w:szCs w:val="24"/>
        </w:rPr>
        <w:t xml:space="preserve">. </w:t>
      </w:r>
      <w:r w:rsidRPr="009D6471">
        <w:rPr>
          <w:color w:val="222222"/>
          <w:sz w:val="24"/>
          <w:szCs w:val="24"/>
          <w:highlight w:val="white"/>
          <w:lang w:val="en-US"/>
        </w:rPr>
        <w:t>ACTFL: Alexandria, VA.</w:t>
      </w:r>
    </w:p>
    <w:p w:rsidR="00B61C3D" w:rsidRPr="009D6471" w:rsidRDefault="00B61C3D" w:rsidP="009D6471">
      <w:pPr>
        <w:spacing w:after="240"/>
        <w:rPr>
          <w:sz w:val="24"/>
          <w:szCs w:val="24"/>
        </w:rPr>
      </w:pPr>
      <w:r w:rsidRPr="009D6471">
        <w:rPr>
          <w:color w:val="000000"/>
          <w:sz w:val="24"/>
          <w:szCs w:val="24"/>
        </w:rPr>
        <w:t xml:space="preserve">California Department of Education (2019). </w:t>
      </w:r>
      <w:r w:rsidRPr="009D6471">
        <w:rPr>
          <w:i/>
          <w:iCs/>
          <w:color w:val="000000"/>
          <w:sz w:val="24"/>
          <w:szCs w:val="24"/>
        </w:rPr>
        <w:t>California One System Serving the Whole Child</w:t>
      </w:r>
      <w:r w:rsidRPr="009D6471">
        <w:rPr>
          <w:color w:val="000000"/>
          <w:sz w:val="24"/>
          <w:szCs w:val="24"/>
        </w:rPr>
        <w:t xml:space="preserve">. Retrieved from </w:t>
      </w:r>
      <w:hyperlink r:id="rId17" w:tooltip="California One System Serving the Whole Child web page" w:history="1">
        <w:r w:rsidRPr="003C0A2C">
          <w:rPr>
            <w:rStyle w:val="Hyperlink"/>
            <w:color w:val="0000FF"/>
            <w:sz w:val="24"/>
            <w:szCs w:val="24"/>
          </w:rPr>
          <w:t>https://www.cde.ca.gov/eo/in/onesystem.asp</w:t>
        </w:r>
      </w:hyperlink>
      <w:r w:rsidRPr="009D6471">
        <w:rPr>
          <w:sz w:val="24"/>
          <w:szCs w:val="24"/>
        </w:rPr>
        <w:t xml:space="preserve"> July 18, 2019.</w:t>
      </w:r>
    </w:p>
    <w:p w:rsidR="00665006" w:rsidRPr="009D6471" w:rsidRDefault="00665006" w:rsidP="009D6471">
      <w:pPr>
        <w:spacing w:after="240"/>
        <w:rPr>
          <w:sz w:val="24"/>
          <w:szCs w:val="24"/>
        </w:rPr>
      </w:pPr>
      <w:r w:rsidRPr="009D6471">
        <w:rPr>
          <w:sz w:val="24"/>
          <w:szCs w:val="24"/>
        </w:rPr>
        <w:t xml:space="preserve">Orange County Department of Education (OCDE). (2019). </w:t>
      </w:r>
      <w:r w:rsidRPr="009D6471">
        <w:rPr>
          <w:i/>
          <w:iCs/>
          <w:sz w:val="24"/>
          <w:szCs w:val="24"/>
        </w:rPr>
        <w:t>California MTSS Framework.</w:t>
      </w:r>
      <w:r w:rsidRPr="009D6471">
        <w:rPr>
          <w:sz w:val="24"/>
          <w:szCs w:val="24"/>
        </w:rPr>
        <w:t xml:space="preserve"> Retrieved from </w:t>
      </w:r>
      <w:hyperlink r:id="rId18" w:tooltip="Orange County Department of Education, California MTSS Framework web page" w:history="1">
        <w:r w:rsidRPr="003C0A2C">
          <w:rPr>
            <w:rStyle w:val="Hyperlink"/>
            <w:color w:val="0000FF"/>
            <w:sz w:val="24"/>
            <w:szCs w:val="24"/>
          </w:rPr>
          <w:t>https://ocde.us/MTSS/Pages/CA-MTSS.aspx</w:t>
        </w:r>
      </w:hyperlink>
      <w:r w:rsidRPr="003C0A2C">
        <w:rPr>
          <w:color w:val="0000FF"/>
          <w:sz w:val="24"/>
          <w:szCs w:val="24"/>
        </w:rPr>
        <w:t xml:space="preserve"> </w:t>
      </w:r>
      <w:r w:rsidRPr="009D6471">
        <w:rPr>
          <w:sz w:val="24"/>
          <w:szCs w:val="24"/>
        </w:rPr>
        <w:t>July 18, 2019</w:t>
      </w:r>
      <w:r w:rsidR="00B25A92">
        <w:rPr>
          <w:sz w:val="24"/>
          <w:szCs w:val="24"/>
        </w:rPr>
        <w:t>.</w:t>
      </w:r>
    </w:p>
    <w:p w:rsidR="00B61C3D" w:rsidRPr="009D6471" w:rsidRDefault="00310C28" w:rsidP="009D6471">
      <w:pPr>
        <w:spacing w:after="240"/>
        <w:rPr>
          <w:sz w:val="24"/>
          <w:szCs w:val="24"/>
        </w:rPr>
      </w:pPr>
      <w:r w:rsidRPr="009D6471">
        <w:rPr>
          <w:color w:val="000000"/>
          <w:sz w:val="24"/>
          <w:szCs w:val="24"/>
        </w:rPr>
        <w:t xml:space="preserve">California Department of Education (2019). </w:t>
      </w:r>
      <w:r w:rsidR="00EC02F4" w:rsidRPr="009D6471">
        <w:rPr>
          <w:i/>
          <w:iCs/>
          <w:color w:val="000000"/>
          <w:sz w:val="24"/>
          <w:szCs w:val="24"/>
        </w:rPr>
        <w:t>LCFF Priorities and Whole-Child Resources and Support</w:t>
      </w:r>
      <w:r w:rsidRPr="009D6471">
        <w:rPr>
          <w:color w:val="000000"/>
          <w:sz w:val="24"/>
          <w:szCs w:val="24"/>
        </w:rPr>
        <w:t>. Retrieved from</w:t>
      </w:r>
      <w:r w:rsidR="00EC02F4" w:rsidRPr="009D6471">
        <w:rPr>
          <w:color w:val="000000"/>
          <w:sz w:val="24"/>
          <w:szCs w:val="24"/>
        </w:rPr>
        <w:t xml:space="preserve"> </w:t>
      </w:r>
      <w:hyperlink r:id="rId19" w:tooltip="LCFF Priorities and Whole-Child Resources and Support web page." w:history="1">
        <w:r w:rsidR="00B25A92">
          <w:rPr>
            <w:rStyle w:val="Hyperlink"/>
            <w:color w:val="0000FF"/>
            <w:sz w:val="24"/>
            <w:szCs w:val="24"/>
          </w:rPr>
          <w:t>https://www.cde.ca.gov/eo/in/lcff1sys-resources.asp</w:t>
        </w:r>
      </w:hyperlink>
      <w:r w:rsidRPr="009D6471">
        <w:rPr>
          <w:sz w:val="24"/>
          <w:szCs w:val="24"/>
        </w:rPr>
        <w:t xml:space="preserve"> </w:t>
      </w:r>
      <w:r w:rsidR="00B25A92">
        <w:rPr>
          <w:sz w:val="24"/>
          <w:szCs w:val="24"/>
        </w:rPr>
        <w:t xml:space="preserve">July 18, </w:t>
      </w:r>
      <w:r w:rsidRPr="009D6471">
        <w:rPr>
          <w:sz w:val="24"/>
          <w:szCs w:val="24"/>
        </w:rPr>
        <w:t>2019</w:t>
      </w:r>
      <w:r w:rsidR="00EC4866" w:rsidRPr="009D6471">
        <w:rPr>
          <w:sz w:val="24"/>
          <w:szCs w:val="24"/>
        </w:rPr>
        <w:t>.</w:t>
      </w:r>
    </w:p>
    <w:p w:rsidR="00B61C3D" w:rsidRPr="009D6471" w:rsidRDefault="00B61C3D" w:rsidP="009D6471">
      <w:pPr>
        <w:spacing w:after="240"/>
        <w:rPr>
          <w:sz w:val="24"/>
          <w:szCs w:val="24"/>
        </w:rPr>
      </w:pPr>
      <w:r w:rsidRPr="009D6471">
        <w:rPr>
          <w:color w:val="000000"/>
          <w:sz w:val="24"/>
          <w:szCs w:val="24"/>
        </w:rPr>
        <w:t xml:space="preserve">California Department of Education (2019). </w:t>
      </w:r>
      <w:r w:rsidRPr="009D6471">
        <w:rPr>
          <w:sz w:val="24"/>
          <w:szCs w:val="24"/>
        </w:rPr>
        <w:t xml:space="preserve">Social and Emotional Learning. Retrieved from </w:t>
      </w:r>
      <w:hyperlink r:id="rId20" w:tooltip="California Department of Education, Social and Emotional Learning web page." w:history="1">
        <w:r w:rsidRPr="003C0A2C">
          <w:rPr>
            <w:rStyle w:val="Hyperlink"/>
            <w:color w:val="0000FF"/>
            <w:sz w:val="24"/>
            <w:szCs w:val="24"/>
          </w:rPr>
          <w:t>https://www.cde.ca.gov/eo/in/socialemotionallearning.asp</w:t>
        </w:r>
      </w:hyperlink>
      <w:r w:rsidRPr="003C0A2C">
        <w:rPr>
          <w:color w:val="0000FF"/>
          <w:sz w:val="24"/>
          <w:szCs w:val="24"/>
        </w:rPr>
        <w:t xml:space="preserve"> </w:t>
      </w:r>
      <w:r w:rsidRPr="009D6471">
        <w:rPr>
          <w:sz w:val="24"/>
          <w:szCs w:val="24"/>
        </w:rPr>
        <w:t>July 19, 2019.</w:t>
      </w:r>
    </w:p>
    <w:p w:rsidR="00B61C3D" w:rsidRDefault="00B61C3D" w:rsidP="009D6471">
      <w:pPr>
        <w:spacing w:after="240"/>
        <w:rPr>
          <w:color w:val="222222"/>
          <w:sz w:val="24"/>
          <w:szCs w:val="24"/>
          <w:shd w:val="clear" w:color="auto" w:fill="FFFFFF"/>
        </w:rPr>
      </w:pPr>
      <w:r w:rsidRPr="00907C60">
        <w:rPr>
          <w:color w:val="222222"/>
          <w:sz w:val="24"/>
          <w:szCs w:val="24"/>
          <w:shd w:val="clear" w:color="auto" w:fill="FFFFFF"/>
          <w:lang w:val="en-US"/>
        </w:rPr>
        <w:t>Curtain, H. I., &amp; Dahlberg, C. A. A. (2015).</w:t>
      </w:r>
      <w:r w:rsidR="00FE6609">
        <w:rPr>
          <w:color w:val="222222"/>
          <w:sz w:val="24"/>
          <w:szCs w:val="24"/>
          <w:shd w:val="clear" w:color="auto" w:fill="FFFFFF"/>
          <w:lang w:val="en-US"/>
        </w:rPr>
        <w:t xml:space="preserve"> </w:t>
      </w:r>
      <w:r w:rsidRPr="009D6471">
        <w:rPr>
          <w:i/>
          <w:iCs/>
          <w:color w:val="222222"/>
          <w:sz w:val="24"/>
          <w:szCs w:val="24"/>
          <w:shd w:val="clear" w:color="auto" w:fill="FFFFFF"/>
        </w:rPr>
        <w:t>Languages and learners: Making the match: World language instruction in K</w:t>
      </w:r>
      <w:r w:rsidR="00D15473">
        <w:rPr>
          <w:i/>
          <w:iCs/>
          <w:color w:val="222222"/>
          <w:sz w:val="24"/>
          <w:szCs w:val="24"/>
          <w:shd w:val="clear" w:color="auto" w:fill="FFFFFF"/>
        </w:rPr>
        <w:t>–</w:t>
      </w:r>
      <w:r w:rsidRPr="009D6471">
        <w:rPr>
          <w:i/>
          <w:iCs/>
          <w:color w:val="222222"/>
          <w:sz w:val="24"/>
          <w:szCs w:val="24"/>
          <w:shd w:val="clear" w:color="auto" w:fill="FFFFFF"/>
        </w:rPr>
        <w:t>8 classrooms and beyond</w:t>
      </w:r>
      <w:r w:rsidRPr="009D6471">
        <w:rPr>
          <w:color w:val="222222"/>
          <w:sz w:val="24"/>
          <w:szCs w:val="24"/>
          <w:shd w:val="clear" w:color="auto" w:fill="FFFFFF"/>
        </w:rPr>
        <w:t>. Pearson.</w:t>
      </w:r>
    </w:p>
    <w:p w:rsidR="0031797D" w:rsidRPr="0031797D" w:rsidRDefault="0031797D" w:rsidP="00907C60">
      <w:pPr>
        <w:pStyle w:val="Heading2"/>
      </w:pPr>
      <w:r w:rsidRPr="0031797D">
        <w:t xml:space="preserve">Text Accessible Descriptions of Graphics for Chapter </w:t>
      </w:r>
      <w:r>
        <w:t>8</w:t>
      </w:r>
    </w:p>
    <w:p w:rsidR="0031797D" w:rsidRPr="00C05C25" w:rsidRDefault="0031797D" w:rsidP="0031797D">
      <w:pPr>
        <w:spacing w:after="240"/>
        <w:rPr>
          <w:rFonts w:asciiTheme="minorBidi" w:hAnsiTheme="minorBidi"/>
          <w:sz w:val="24"/>
          <w:szCs w:val="24"/>
        </w:rPr>
      </w:pPr>
      <w:r>
        <w:rPr>
          <w:rFonts w:asciiTheme="minorBidi" w:hAnsiTheme="minorBidi"/>
          <w:b/>
          <w:bCs/>
          <w:sz w:val="24"/>
          <w:szCs w:val="24"/>
        </w:rPr>
        <w:t>Figure 8.6</w:t>
      </w:r>
      <w:r w:rsidRPr="00C05C25">
        <w:rPr>
          <w:rFonts w:asciiTheme="minorBidi" w:hAnsiTheme="minorBidi"/>
          <w:b/>
          <w:bCs/>
          <w:sz w:val="24"/>
          <w:szCs w:val="24"/>
        </w:rPr>
        <w:t xml:space="preserve">: </w:t>
      </w:r>
      <w:r w:rsidRPr="00180A83">
        <w:rPr>
          <w:rFonts w:asciiTheme="minorBidi" w:hAnsiTheme="minorBidi"/>
          <w:b/>
          <w:bCs/>
          <w:sz w:val="24"/>
          <w:szCs w:val="24"/>
        </w:rPr>
        <w:t>Sample Completed Dual Langua</w:t>
      </w:r>
      <w:bookmarkStart w:id="4" w:name="text86"/>
      <w:bookmarkEnd w:id="4"/>
      <w:r w:rsidRPr="00180A83">
        <w:rPr>
          <w:rFonts w:asciiTheme="minorBidi" w:hAnsiTheme="minorBidi"/>
          <w:b/>
          <w:bCs/>
          <w:sz w:val="24"/>
          <w:szCs w:val="24"/>
        </w:rPr>
        <w:t>ge Instruction Planning Web</w:t>
      </w:r>
    </w:p>
    <w:p w:rsidR="0031797D" w:rsidRDefault="0031797D" w:rsidP="0031797D">
      <w:pPr>
        <w:spacing w:after="240"/>
        <w:rPr>
          <w:rFonts w:asciiTheme="minorBidi" w:hAnsiTheme="minorBidi"/>
          <w:sz w:val="24"/>
          <w:szCs w:val="24"/>
        </w:rPr>
      </w:pPr>
      <w:r>
        <w:rPr>
          <w:rFonts w:asciiTheme="minorBidi" w:hAnsiTheme="minorBidi"/>
          <w:sz w:val="24"/>
          <w:szCs w:val="24"/>
        </w:rPr>
        <w:t>This figure shows an array of seven categories, each one represented by a rectangle. These seven rectangles representing seven categories are connected by lines to a circle in the middle. Within the circle there is a guiding question that reads, “Where Do Animals Live?”</w:t>
      </w:r>
    </w:p>
    <w:p w:rsidR="0031797D" w:rsidRDefault="0031797D" w:rsidP="0031797D">
      <w:pPr>
        <w:spacing w:after="240"/>
        <w:rPr>
          <w:rFonts w:asciiTheme="minorBidi" w:hAnsiTheme="minorBidi"/>
          <w:sz w:val="24"/>
          <w:szCs w:val="24"/>
        </w:rPr>
      </w:pPr>
      <w:r>
        <w:rPr>
          <w:rFonts w:asciiTheme="minorBidi" w:hAnsiTheme="minorBidi"/>
          <w:sz w:val="24"/>
          <w:szCs w:val="24"/>
        </w:rPr>
        <w:t>The first category is Physical Education. Two elements are connected to this category by lines: animal locomotion and charades/pantomime.</w:t>
      </w:r>
    </w:p>
    <w:p w:rsidR="0031797D" w:rsidRDefault="0031797D" w:rsidP="0031797D">
      <w:pPr>
        <w:spacing w:after="240"/>
        <w:rPr>
          <w:rFonts w:asciiTheme="minorBidi" w:hAnsiTheme="minorBidi"/>
          <w:sz w:val="24"/>
          <w:szCs w:val="24"/>
        </w:rPr>
      </w:pPr>
      <w:r>
        <w:rPr>
          <w:rFonts w:asciiTheme="minorBidi" w:hAnsiTheme="minorBidi"/>
          <w:sz w:val="24"/>
          <w:szCs w:val="24"/>
        </w:rPr>
        <w:t>The second category is Art. Two elements are connected to this category by lines: identify and describe animals in cultural art works and make and describe animal masks.</w:t>
      </w:r>
    </w:p>
    <w:p w:rsidR="0031797D" w:rsidRDefault="0031797D" w:rsidP="0031797D">
      <w:pPr>
        <w:spacing w:after="240"/>
        <w:rPr>
          <w:rFonts w:asciiTheme="minorBidi" w:hAnsiTheme="minorBidi"/>
          <w:sz w:val="24"/>
          <w:szCs w:val="24"/>
        </w:rPr>
      </w:pPr>
      <w:r>
        <w:rPr>
          <w:rFonts w:asciiTheme="minorBidi" w:hAnsiTheme="minorBidi"/>
          <w:sz w:val="24"/>
          <w:szCs w:val="24"/>
        </w:rPr>
        <w:t>The third category is Music. The two elements connected to this category are: sing animal songs and listen to animal-themed classical music.</w:t>
      </w:r>
    </w:p>
    <w:p w:rsidR="0031797D" w:rsidRDefault="0031797D" w:rsidP="0031797D">
      <w:pPr>
        <w:spacing w:after="240"/>
        <w:rPr>
          <w:rFonts w:asciiTheme="minorBidi" w:hAnsiTheme="minorBidi"/>
          <w:sz w:val="24"/>
          <w:szCs w:val="24"/>
        </w:rPr>
      </w:pPr>
      <w:r>
        <w:rPr>
          <w:rFonts w:asciiTheme="minorBidi" w:hAnsiTheme="minorBidi"/>
          <w:sz w:val="24"/>
          <w:szCs w:val="24"/>
        </w:rPr>
        <w:t>The fourth category is Mathematics. The two elements connected to this category are: measure animals’ sizes in metric system and survey and graph favorite animals of class.</w:t>
      </w:r>
    </w:p>
    <w:p w:rsidR="0031797D" w:rsidRDefault="0031797D" w:rsidP="0031797D">
      <w:pPr>
        <w:spacing w:after="240"/>
        <w:rPr>
          <w:rFonts w:asciiTheme="minorBidi" w:hAnsiTheme="minorBidi"/>
          <w:sz w:val="24"/>
          <w:szCs w:val="24"/>
        </w:rPr>
      </w:pPr>
      <w:r>
        <w:rPr>
          <w:rFonts w:asciiTheme="minorBidi" w:hAnsiTheme="minorBidi"/>
          <w:sz w:val="24"/>
          <w:szCs w:val="24"/>
        </w:rPr>
        <w:t>The fifth category is Social Studies. Four</w:t>
      </w:r>
      <w:r w:rsidRPr="00C03994">
        <w:rPr>
          <w:rFonts w:asciiTheme="minorBidi" w:hAnsiTheme="minorBidi"/>
          <w:sz w:val="24"/>
          <w:szCs w:val="24"/>
        </w:rPr>
        <w:t xml:space="preserve"> elements are connected to this category by lines: </w:t>
      </w:r>
      <w:r>
        <w:rPr>
          <w:rFonts w:asciiTheme="minorBidi" w:hAnsiTheme="minorBidi"/>
          <w:sz w:val="24"/>
          <w:szCs w:val="24"/>
        </w:rPr>
        <w:t>locate habitats on maps according to continent, countries, and landforms; identify animal symbols; identify importance of animal to the culture; and identify animals used as pets</w:t>
      </w:r>
      <w:r w:rsidRPr="00C03994">
        <w:rPr>
          <w:rFonts w:asciiTheme="minorBidi" w:hAnsiTheme="minorBidi"/>
          <w:sz w:val="24"/>
          <w:szCs w:val="24"/>
        </w:rPr>
        <w:t>.</w:t>
      </w:r>
    </w:p>
    <w:p w:rsidR="0031797D" w:rsidRDefault="0031797D" w:rsidP="0031797D">
      <w:pPr>
        <w:spacing w:after="240"/>
        <w:rPr>
          <w:rFonts w:asciiTheme="minorBidi" w:hAnsiTheme="minorBidi"/>
          <w:sz w:val="24"/>
          <w:szCs w:val="24"/>
        </w:rPr>
      </w:pPr>
      <w:r>
        <w:rPr>
          <w:rFonts w:asciiTheme="minorBidi" w:hAnsiTheme="minorBidi"/>
          <w:sz w:val="24"/>
          <w:szCs w:val="24"/>
        </w:rPr>
        <w:t>The sixth category is language Arts. Five</w:t>
      </w:r>
      <w:r w:rsidRPr="00C03994">
        <w:rPr>
          <w:rFonts w:asciiTheme="minorBidi" w:hAnsiTheme="minorBidi"/>
          <w:sz w:val="24"/>
          <w:szCs w:val="24"/>
        </w:rPr>
        <w:t xml:space="preserve"> elements are connected to this category by lines: </w:t>
      </w:r>
      <w:r>
        <w:rPr>
          <w:rFonts w:asciiTheme="minorBidi" w:hAnsiTheme="minorBidi"/>
          <w:sz w:val="24"/>
          <w:szCs w:val="24"/>
        </w:rPr>
        <w:t>read fiction and nonfiction animal stories; read and recite poems; write pattern poems; recite chants and rhymes; and recite animal sayings</w:t>
      </w:r>
      <w:r w:rsidRPr="00C03994">
        <w:rPr>
          <w:rFonts w:asciiTheme="minorBidi" w:hAnsiTheme="minorBidi"/>
          <w:sz w:val="24"/>
          <w:szCs w:val="24"/>
        </w:rPr>
        <w:t>.</w:t>
      </w:r>
    </w:p>
    <w:p w:rsidR="0031797D" w:rsidRDefault="0031797D" w:rsidP="00E264B3">
      <w:pPr>
        <w:spacing w:after="600"/>
        <w:rPr>
          <w:rStyle w:val="Hyperlink"/>
          <w:rFonts w:asciiTheme="minorBidi" w:hAnsiTheme="minorBidi"/>
          <w:color w:val="000099"/>
          <w:sz w:val="24"/>
          <w:szCs w:val="24"/>
          <w:u w:val="none"/>
        </w:rPr>
      </w:pPr>
      <w:r>
        <w:rPr>
          <w:rFonts w:asciiTheme="minorBidi" w:hAnsiTheme="minorBidi"/>
          <w:sz w:val="24"/>
          <w:szCs w:val="24"/>
        </w:rPr>
        <w:t>The seventh category is Science. Four</w:t>
      </w:r>
      <w:r w:rsidRPr="00C03994">
        <w:rPr>
          <w:rFonts w:asciiTheme="minorBidi" w:hAnsiTheme="minorBidi"/>
          <w:sz w:val="24"/>
          <w:szCs w:val="24"/>
        </w:rPr>
        <w:t xml:space="preserve"> elements are connected to this category by lines: </w:t>
      </w:r>
      <w:r>
        <w:rPr>
          <w:rFonts w:asciiTheme="minorBidi" w:hAnsiTheme="minorBidi"/>
          <w:sz w:val="24"/>
          <w:szCs w:val="24"/>
        </w:rPr>
        <w:t>classify animals according to type and various attributes, how animals move, animal habitats, and animal foods</w:t>
      </w:r>
      <w:r w:rsidRPr="00C03994">
        <w:rPr>
          <w:rFonts w:asciiTheme="minorBidi" w:hAnsiTheme="minorBidi"/>
          <w:sz w:val="24"/>
          <w:szCs w:val="24"/>
        </w:rPr>
        <w:t>.</w:t>
      </w:r>
      <w:r w:rsidRPr="002E5706">
        <w:t xml:space="preserve"> </w:t>
      </w:r>
      <w:hyperlink w:anchor="fig86" w:tooltip="Return to graphic" w:history="1">
        <w:r w:rsidRPr="003C0A2C">
          <w:rPr>
            <w:rStyle w:val="Hyperlink"/>
            <w:rFonts w:asciiTheme="minorBidi" w:hAnsiTheme="minorBidi"/>
            <w:color w:val="0000FF"/>
            <w:sz w:val="24"/>
            <w:szCs w:val="24"/>
          </w:rPr>
          <w:t>Return to graphic</w:t>
        </w:r>
        <w:r w:rsidRPr="00907C60">
          <w:rPr>
            <w:rStyle w:val="Hyperlink"/>
            <w:rFonts w:asciiTheme="minorBidi" w:hAnsiTheme="minorBidi"/>
            <w:color w:val="000099"/>
            <w:sz w:val="24"/>
            <w:szCs w:val="24"/>
            <w:u w:val="none"/>
          </w:rPr>
          <w:t>.</w:t>
        </w:r>
      </w:hyperlink>
    </w:p>
    <w:p w:rsidR="00E264B3" w:rsidRPr="0031797D" w:rsidRDefault="00E264B3" w:rsidP="00E264B3">
      <w:pPr>
        <w:suppressLineNumbers/>
        <w:spacing w:after="600"/>
        <w:rPr>
          <w:rFonts w:asciiTheme="minorBidi" w:hAnsiTheme="minorBidi"/>
          <w:sz w:val="24"/>
          <w:szCs w:val="24"/>
        </w:rPr>
      </w:pPr>
      <w:r>
        <w:rPr>
          <w:rFonts w:asciiTheme="minorBidi" w:hAnsiTheme="minorBidi"/>
          <w:sz w:val="24"/>
          <w:szCs w:val="24"/>
        </w:rPr>
        <w:t xml:space="preserve">California Department of Education: </w:t>
      </w:r>
      <w:r w:rsidR="00320620">
        <w:rPr>
          <w:rFonts w:asciiTheme="minorBidi" w:hAnsiTheme="minorBidi"/>
          <w:sz w:val="24"/>
          <w:szCs w:val="24"/>
        </w:rPr>
        <w:t>April</w:t>
      </w:r>
      <w:r>
        <w:rPr>
          <w:rFonts w:asciiTheme="minorBidi" w:hAnsiTheme="minorBidi"/>
          <w:sz w:val="24"/>
          <w:szCs w:val="24"/>
        </w:rPr>
        <w:t xml:space="preserve"> </w:t>
      </w:r>
      <w:r w:rsidR="00320620">
        <w:rPr>
          <w:rFonts w:asciiTheme="minorBidi" w:hAnsiTheme="minorBidi"/>
          <w:sz w:val="24"/>
          <w:szCs w:val="24"/>
        </w:rPr>
        <w:t>2020</w:t>
      </w:r>
    </w:p>
    <w:sectPr w:rsidR="00E264B3" w:rsidRPr="0031797D" w:rsidSect="006E40B8">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547" w:footer="720" w:gutter="0"/>
      <w:lnNumType w:countBy="1" w:restart="continuou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F02" w:rsidRDefault="00D02F02">
      <w:pPr>
        <w:spacing w:line="240" w:lineRule="auto"/>
      </w:pPr>
      <w:r>
        <w:separator/>
      </w:r>
    </w:p>
  </w:endnote>
  <w:endnote w:type="continuationSeparator" w:id="0">
    <w:p w:rsidR="00D02F02" w:rsidRDefault="00D02F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F2" w:rsidRDefault="00C86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F2" w:rsidRDefault="00C86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F2" w:rsidRDefault="00C86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F02" w:rsidRDefault="00D02F02">
      <w:pPr>
        <w:spacing w:line="240" w:lineRule="auto"/>
      </w:pPr>
      <w:r>
        <w:separator/>
      </w:r>
    </w:p>
  </w:footnote>
  <w:footnote w:type="continuationSeparator" w:id="0">
    <w:p w:rsidR="00D02F02" w:rsidRDefault="00D02F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F2" w:rsidRDefault="00C863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47F" w:rsidRPr="00AA5F63" w:rsidRDefault="0050647F" w:rsidP="00B20606">
    <w:pPr>
      <w:pStyle w:val="Header"/>
      <w:jc w:val="right"/>
      <w:rPr>
        <w:rFonts w:asciiTheme="minorBidi" w:hAnsiTheme="minorBidi"/>
        <w:sz w:val="24"/>
        <w:szCs w:val="24"/>
      </w:rPr>
    </w:pPr>
    <w:r w:rsidRPr="00AA5F63">
      <w:rPr>
        <w:rFonts w:asciiTheme="minorBidi" w:hAnsiTheme="minorBidi"/>
        <w:sz w:val="24"/>
        <w:szCs w:val="24"/>
      </w:rPr>
      <w:t xml:space="preserve">Attachment </w:t>
    </w:r>
    <w:r w:rsidR="00FE73C6">
      <w:rPr>
        <w:rFonts w:asciiTheme="minorBidi" w:hAnsiTheme="minorBidi"/>
        <w:sz w:val="24"/>
        <w:szCs w:val="24"/>
      </w:rPr>
      <w:t>B</w:t>
    </w:r>
  </w:p>
  <w:p w:rsidR="0050647F" w:rsidRPr="00AA5F63" w:rsidRDefault="0050647F" w:rsidP="00B20606">
    <w:pPr>
      <w:pStyle w:val="Header"/>
      <w:jc w:val="right"/>
      <w:rPr>
        <w:rFonts w:asciiTheme="minorBidi" w:hAnsiTheme="minorBidi"/>
        <w:sz w:val="24"/>
        <w:szCs w:val="24"/>
      </w:rPr>
    </w:pPr>
    <w:r>
      <w:rPr>
        <w:rFonts w:asciiTheme="minorBidi" w:hAnsiTheme="minorBidi"/>
        <w:sz w:val="24"/>
        <w:szCs w:val="24"/>
      </w:rPr>
      <w:t>Instructional Quality Commission</w:t>
    </w:r>
  </w:p>
  <w:p w:rsidR="0050647F" w:rsidRPr="00AA5F63" w:rsidRDefault="0050647F" w:rsidP="00B20606">
    <w:pPr>
      <w:pStyle w:val="Header"/>
      <w:jc w:val="right"/>
      <w:rPr>
        <w:rFonts w:asciiTheme="minorBidi" w:hAnsiTheme="minorBidi"/>
        <w:sz w:val="24"/>
        <w:szCs w:val="24"/>
      </w:rPr>
    </w:pPr>
    <w:r>
      <w:rPr>
        <w:rFonts w:asciiTheme="minorBidi" w:hAnsiTheme="minorBidi"/>
        <w:sz w:val="24"/>
        <w:szCs w:val="24"/>
      </w:rPr>
      <w:t>April</w:t>
    </w:r>
    <w:r w:rsidRPr="00AA5F63">
      <w:rPr>
        <w:rFonts w:asciiTheme="minorBidi" w:hAnsiTheme="minorBidi"/>
        <w:sz w:val="24"/>
        <w:szCs w:val="24"/>
      </w:rPr>
      <w:t xml:space="preserve"> </w:t>
    </w:r>
    <w:r>
      <w:rPr>
        <w:rFonts w:asciiTheme="minorBidi" w:hAnsiTheme="minorBidi"/>
        <w:sz w:val="24"/>
        <w:szCs w:val="24"/>
      </w:rPr>
      <w:t>17</w:t>
    </w:r>
    <w:r w:rsidRPr="00AA5F63">
      <w:rPr>
        <w:rFonts w:asciiTheme="minorBidi" w:hAnsiTheme="minorBidi"/>
        <w:sz w:val="24"/>
        <w:szCs w:val="24"/>
      </w:rPr>
      <w:t>, 20</w:t>
    </w:r>
    <w:r>
      <w:rPr>
        <w:rFonts w:asciiTheme="minorBidi" w:hAnsiTheme="minorBidi"/>
        <w:sz w:val="24"/>
        <w:szCs w:val="24"/>
      </w:rPr>
      <w:t>20</w:t>
    </w:r>
  </w:p>
  <w:p w:rsidR="0050647F" w:rsidRPr="00B20606" w:rsidRDefault="0050647F" w:rsidP="00B20606">
    <w:pPr>
      <w:pStyle w:val="Header"/>
      <w:spacing w:after="240"/>
      <w:jc w:val="right"/>
      <w:rPr>
        <w:rFonts w:asciiTheme="minorBidi" w:hAnsiTheme="minorBidi"/>
        <w:bCs/>
        <w:sz w:val="24"/>
        <w:szCs w:val="24"/>
      </w:rPr>
    </w:pPr>
    <w:r w:rsidRPr="00AA5F63">
      <w:rPr>
        <w:rFonts w:asciiTheme="minorBidi" w:hAnsiTheme="minorBidi"/>
        <w:sz w:val="24"/>
        <w:szCs w:val="24"/>
      </w:rPr>
      <w:t xml:space="preserve">Page </w:t>
    </w:r>
    <w:r w:rsidRPr="00AA5F63">
      <w:rPr>
        <w:rFonts w:asciiTheme="minorBidi" w:hAnsiTheme="minorBidi"/>
        <w:bCs/>
        <w:sz w:val="24"/>
        <w:szCs w:val="24"/>
      </w:rPr>
      <w:fldChar w:fldCharType="begin"/>
    </w:r>
    <w:r w:rsidRPr="00AA5F63">
      <w:rPr>
        <w:rFonts w:asciiTheme="minorBidi" w:hAnsiTheme="minorBidi"/>
        <w:bCs/>
        <w:sz w:val="24"/>
        <w:szCs w:val="24"/>
      </w:rPr>
      <w:instrText xml:space="preserve"> PAGE  \* Arabic  \* MERGEFORMAT </w:instrText>
    </w:r>
    <w:r w:rsidRPr="00AA5F63">
      <w:rPr>
        <w:rFonts w:asciiTheme="minorBidi" w:hAnsiTheme="minorBidi"/>
        <w:bCs/>
        <w:sz w:val="24"/>
        <w:szCs w:val="24"/>
      </w:rPr>
      <w:fldChar w:fldCharType="separate"/>
    </w:r>
    <w:r w:rsidR="00C5722E">
      <w:rPr>
        <w:rFonts w:asciiTheme="minorBidi" w:hAnsiTheme="minorBidi"/>
        <w:bCs/>
        <w:noProof/>
        <w:sz w:val="24"/>
        <w:szCs w:val="24"/>
      </w:rPr>
      <w:t>3</w:t>
    </w:r>
    <w:r w:rsidRPr="00AA5F63">
      <w:rPr>
        <w:rFonts w:asciiTheme="minorBidi" w:hAnsiTheme="minorBidi"/>
        <w:bCs/>
        <w:sz w:val="24"/>
        <w:szCs w:val="24"/>
      </w:rPr>
      <w:fldChar w:fldCharType="end"/>
    </w:r>
    <w:r w:rsidRPr="00AA5F63">
      <w:rPr>
        <w:rFonts w:asciiTheme="minorBidi" w:hAnsiTheme="minorBidi"/>
        <w:sz w:val="24"/>
        <w:szCs w:val="24"/>
      </w:rPr>
      <w:t xml:space="preserve"> of </w:t>
    </w:r>
    <w:r w:rsidRPr="00AA5F63">
      <w:rPr>
        <w:rFonts w:asciiTheme="minorBidi" w:hAnsiTheme="minorBidi"/>
        <w:bCs/>
        <w:sz w:val="24"/>
        <w:szCs w:val="24"/>
      </w:rPr>
      <w:fldChar w:fldCharType="begin"/>
    </w:r>
    <w:r w:rsidRPr="00AA5F63">
      <w:rPr>
        <w:rFonts w:asciiTheme="minorBidi" w:hAnsiTheme="minorBidi"/>
        <w:bCs/>
        <w:sz w:val="24"/>
        <w:szCs w:val="24"/>
      </w:rPr>
      <w:instrText xml:space="preserve"> NUMPAGES  \* Arabic  \* MERGEFORMAT </w:instrText>
    </w:r>
    <w:r w:rsidRPr="00AA5F63">
      <w:rPr>
        <w:rFonts w:asciiTheme="minorBidi" w:hAnsiTheme="minorBidi"/>
        <w:bCs/>
        <w:sz w:val="24"/>
        <w:szCs w:val="24"/>
      </w:rPr>
      <w:fldChar w:fldCharType="separate"/>
    </w:r>
    <w:r w:rsidR="00C5722E">
      <w:rPr>
        <w:rFonts w:asciiTheme="minorBidi" w:hAnsiTheme="minorBidi"/>
        <w:bCs/>
        <w:noProof/>
        <w:sz w:val="24"/>
        <w:szCs w:val="24"/>
      </w:rPr>
      <w:t>19</w:t>
    </w:r>
    <w:r w:rsidRPr="00AA5F63">
      <w:rPr>
        <w:rFonts w:asciiTheme="minorBidi" w:hAnsiTheme="minorBidi"/>
        <w:bCs/>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3F2" w:rsidRDefault="00C86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255"/>
    <w:multiLevelType w:val="hybridMultilevel"/>
    <w:tmpl w:val="C8CA7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604E5"/>
    <w:multiLevelType w:val="hybridMultilevel"/>
    <w:tmpl w:val="C5DC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639F9"/>
    <w:multiLevelType w:val="hybridMultilevel"/>
    <w:tmpl w:val="6D6C27AE"/>
    <w:lvl w:ilvl="0" w:tplc="41AE01F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C7F01"/>
    <w:multiLevelType w:val="hybridMultilevel"/>
    <w:tmpl w:val="5D8C5494"/>
    <w:lvl w:ilvl="0" w:tplc="41AE01F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33B99"/>
    <w:multiLevelType w:val="hybridMultilevel"/>
    <w:tmpl w:val="19205B9A"/>
    <w:lvl w:ilvl="0" w:tplc="3FD661DC">
      <w:start w:val="1"/>
      <w:numFmt w:val="decimal"/>
      <w:lvlText w:val="%1."/>
      <w:lvlJc w:val="left"/>
      <w:pPr>
        <w:ind w:left="1080" w:hanging="360"/>
      </w:pPr>
      <w:rPr>
        <w:rFonts w:hint="default"/>
      </w:rPr>
    </w:lvl>
    <w:lvl w:ilvl="1" w:tplc="CFB28426">
      <w:start w:val="1"/>
      <w:numFmt w:val="bullet"/>
      <w:suff w:val="space"/>
      <w:lvlText w:val=""/>
      <w:lvlJc w:val="left"/>
      <w:pPr>
        <w:ind w:left="108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947A38"/>
    <w:multiLevelType w:val="hybridMultilevel"/>
    <w:tmpl w:val="F5AC6E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25A19"/>
    <w:multiLevelType w:val="hybridMultilevel"/>
    <w:tmpl w:val="7A582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0F7272"/>
    <w:multiLevelType w:val="hybridMultilevel"/>
    <w:tmpl w:val="985CA5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0722B2"/>
    <w:multiLevelType w:val="hybridMultilevel"/>
    <w:tmpl w:val="6C4283EA"/>
    <w:lvl w:ilvl="0" w:tplc="BAF4AD44">
      <w:numFmt w:val="bullet"/>
      <w:lvlText w:val="•"/>
      <w:lvlJc w:val="left"/>
      <w:pPr>
        <w:ind w:left="1080" w:hanging="360"/>
      </w:pPr>
      <w:rPr>
        <w:rFonts w:ascii="Arial" w:eastAsiaTheme="minorEastAsia" w:hAnsi="Arial" w:cs="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24EBA"/>
    <w:multiLevelType w:val="hybridMultilevel"/>
    <w:tmpl w:val="92704324"/>
    <w:lvl w:ilvl="0" w:tplc="098ED8C0">
      <w:start w:val="1"/>
      <w:numFmt w:val="bullet"/>
      <w:lvlText w:val=""/>
      <w:lvlJc w:val="left"/>
      <w:pPr>
        <w:tabs>
          <w:tab w:val="num" w:pos="1080"/>
        </w:tabs>
        <w:ind w:left="1080" w:hanging="360"/>
      </w:pPr>
      <w:rPr>
        <w:rFonts w:ascii="Wingdings" w:hAnsi="Wingdings" w:hint="default"/>
        <w:color w:val="auto"/>
      </w:rPr>
    </w:lvl>
    <w:lvl w:ilvl="1" w:tplc="0409000F">
      <w:start w:val="1"/>
      <w:numFmt w:val="decimal"/>
      <w:lvlText w:val="%2."/>
      <w:lvlJc w:val="left"/>
      <w:pPr>
        <w:tabs>
          <w:tab w:val="num" w:pos="1800"/>
        </w:tabs>
        <w:ind w:left="1800" w:hanging="360"/>
      </w:pPr>
      <w:rPr>
        <w:rFonts w:cs="Times New Roman" w:hint="default"/>
      </w:rPr>
    </w:lvl>
    <w:lvl w:ilvl="2" w:tplc="177E9496">
      <w:start w:val="1"/>
      <w:numFmt w:val="lowerLetter"/>
      <w:lvlText w:val="%3)"/>
      <w:lvlJc w:val="left"/>
      <w:pPr>
        <w:tabs>
          <w:tab w:val="num" w:pos="2520"/>
        </w:tabs>
        <w:ind w:left="2520" w:hanging="360"/>
      </w:pPr>
      <w:rPr>
        <w:rFonts w:ascii="Times New Roman" w:eastAsia="Times New Roman" w:hAnsi="Times New Roman" w:cs="Times New Roman"/>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95A40AA"/>
    <w:multiLevelType w:val="hybridMultilevel"/>
    <w:tmpl w:val="F4F4C312"/>
    <w:lvl w:ilvl="0" w:tplc="C2F02520">
      <w:start w:val="1"/>
      <w:numFmt w:val="decimal"/>
      <w:lvlText w:val="%1."/>
      <w:lvlJc w:val="left"/>
      <w:pPr>
        <w:ind w:left="720" w:hanging="360"/>
      </w:pPr>
      <w:rPr>
        <w:rFonts w:ascii="Arial" w:hAnsi="Arial" w:hint="default"/>
        <w:b/>
        <w:i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655BE"/>
    <w:multiLevelType w:val="hybridMultilevel"/>
    <w:tmpl w:val="B9FED73A"/>
    <w:lvl w:ilvl="0" w:tplc="BAF4AD44">
      <w:numFmt w:val="bullet"/>
      <w:lvlText w:val="•"/>
      <w:lvlJc w:val="left"/>
      <w:pPr>
        <w:ind w:left="720" w:hanging="360"/>
      </w:pPr>
      <w:rPr>
        <w:rFonts w:ascii="Arial" w:eastAsiaTheme="minorEastAsia" w:hAnsi="Arial" w:cs="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A277A"/>
    <w:multiLevelType w:val="hybridMultilevel"/>
    <w:tmpl w:val="56B8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A58D5"/>
    <w:multiLevelType w:val="hybridMultilevel"/>
    <w:tmpl w:val="64AC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E4C27"/>
    <w:multiLevelType w:val="multilevel"/>
    <w:tmpl w:val="6FCC7E24"/>
    <w:lvl w:ilvl="0">
      <w:start w:val="1"/>
      <w:numFmt w:val="decimal"/>
      <w:lvlText w:val="%1)"/>
      <w:lvlJc w:val="left"/>
      <w:pPr>
        <w:ind w:left="1800" w:hanging="360"/>
      </w:pPr>
      <w:rPr>
        <w:b w:val="0"/>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34266402"/>
    <w:multiLevelType w:val="hybridMultilevel"/>
    <w:tmpl w:val="E38A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700B4"/>
    <w:multiLevelType w:val="hybridMultilevel"/>
    <w:tmpl w:val="665E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65641"/>
    <w:multiLevelType w:val="multilevel"/>
    <w:tmpl w:val="950A2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946BC9"/>
    <w:multiLevelType w:val="multilevel"/>
    <w:tmpl w:val="85E2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3722D4"/>
    <w:multiLevelType w:val="hybridMultilevel"/>
    <w:tmpl w:val="9D2C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A6F07"/>
    <w:multiLevelType w:val="hybridMultilevel"/>
    <w:tmpl w:val="47D8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E72F9"/>
    <w:multiLevelType w:val="hybridMultilevel"/>
    <w:tmpl w:val="2A9CEB74"/>
    <w:lvl w:ilvl="0" w:tplc="F340A07A">
      <w:start w:val="1"/>
      <w:numFmt w:val="decimal"/>
      <w:lvlText w:val="%1."/>
      <w:lvlJc w:val="left"/>
      <w:pPr>
        <w:ind w:left="1080" w:hanging="360"/>
      </w:pPr>
      <w:rPr>
        <w:rFonts w:hint="default"/>
      </w:rPr>
    </w:lvl>
    <w:lvl w:ilvl="1" w:tplc="89920E34">
      <w:start w:val="1"/>
      <w:numFmt w:val="bullet"/>
      <w:suff w:val="space"/>
      <w:lvlText w:val=""/>
      <w:lvlJc w:val="left"/>
      <w:pPr>
        <w:ind w:left="108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88D7C07"/>
    <w:multiLevelType w:val="hybridMultilevel"/>
    <w:tmpl w:val="6F78E946"/>
    <w:lvl w:ilvl="0" w:tplc="250CA3B6">
      <w:start w:val="1"/>
      <w:numFmt w:val="bullet"/>
      <w:suff w:val="space"/>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D59C2"/>
    <w:multiLevelType w:val="hybridMultilevel"/>
    <w:tmpl w:val="702474A0"/>
    <w:lvl w:ilvl="0" w:tplc="8BE8B74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DF3DAB"/>
    <w:multiLevelType w:val="hybridMultilevel"/>
    <w:tmpl w:val="1F9CFCE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38F6F4A"/>
    <w:multiLevelType w:val="hybridMultilevel"/>
    <w:tmpl w:val="2FB6CB04"/>
    <w:lvl w:ilvl="0" w:tplc="250CA3B6">
      <w:start w:val="1"/>
      <w:numFmt w:val="bullet"/>
      <w:suff w:val="space"/>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60BE9"/>
    <w:multiLevelType w:val="multilevel"/>
    <w:tmpl w:val="450E7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6B65FF"/>
    <w:multiLevelType w:val="multilevel"/>
    <w:tmpl w:val="88747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BA7875"/>
    <w:multiLevelType w:val="hybridMultilevel"/>
    <w:tmpl w:val="F6606F68"/>
    <w:lvl w:ilvl="0" w:tplc="250CA3B6">
      <w:start w:val="1"/>
      <w:numFmt w:val="bullet"/>
      <w:suff w:val="space"/>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F52827"/>
    <w:multiLevelType w:val="multilevel"/>
    <w:tmpl w:val="187EE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171E91"/>
    <w:multiLevelType w:val="hybridMultilevel"/>
    <w:tmpl w:val="B66CC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18327E"/>
    <w:multiLevelType w:val="hybridMultilevel"/>
    <w:tmpl w:val="D9701730"/>
    <w:lvl w:ilvl="0" w:tplc="1060AD02">
      <w:start w:val="1"/>
      <w:numFmt w:val="decimal"/>
      <w:lvlText w:val="%1."/>
      <w:lvlJc w:val="left"/>
      <w:pPr>
        <w:ind w:left="1080" w:hanging="360"/>
      </w:pPr>
      <w:rPr>
        <w:rFonts w:hint="default"/>
      </w:rPr>
    </w:lvl>
    <w:lvl w:ilvl="1" w:tplc="77383328">
      <w:start w:val="1"/>
      <w:numFmt w:val="bullet"/>
      <w:suff w:val="space"/>
      <w:lvlText w:val=""/>
      <w:lvlJc w:val="left"/>
      <w:pPr>
        <w:ind w:left="108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49C0E39"/>
    <w:multiLevelType w:val="hybridMultilevel"/>
    <w:tmpl w:val="A81CC12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5443F79"/>
    <w:multiLevelType w:val="hybridMultilevel"/>
    <w:tmpl w:val="A1BC2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68B278F"/>
    <w:multiLevelType w:val="hybridMultilevel"/>
    <w:tmpl w:val="1F0C9628"/>
    <w:lvl w:ilvl="0" w:tplc="41AE01F2">
      <w:start w:val="1"/>
      <w:numFmt w:val="bullet"/>
      <w:lvlText w:val="o"/>
      <w:lvlJc w:val="left"/>
      <w:pPr>
        <w:ind w:left="1080" w:hanging="360"/>
      </w:pPr>
      <w:rPr>
        <w:rFonts w:ascii="Wingdings" w:hAnsi="Wingdings" w:hint="default"/>
      </w:rPr>
    </w:lvl>
    <w:lvl w:ilvl="1" w:tplc="41AE01F2">
      <w:start w:val="1"/>
      <w:numFmt w:val="bullet"/>
      <w:lvlText w:val="o"/>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BD5FD5"/>
    <w:multiLevelType w:val="hybridMultilevel"/>
    <w:tmpl w:val="774E6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54396"/>
    <w:multiLevelType w:val="hybridMultilevel"/>
    <w:tmpl w:val="2F3EDF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5D780E"/>
    <w:multiLevelType w:val="multilevel"/>
    <w:tmpl w:val="E1E6E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1784C70"/>
    <w:multiLevelType w:val="multilevel"/>
    <w:tmpl w:val="6CBAA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3F84599"/>
    <w:multiLevelType w:val="hybridMultilevel"/>
    <w:tmpl w:val="BCEAD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6475B1B"/>
    <w:multiLevelType w:val="hybridMultilevel"/>
    <w:tmpl w:val="AD4CEF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681094D"/>
    <w:multiLevelType w:val="hybridMultilevel"/>
    <w:tmpl w:val="30664322"/>
    <w:lvl w:ilvl="0" w:tplc="3B24346E">
      <w:start w:val="1"/>
      <w:numFmt w:val="decimal"/>
      <w:lvlText w:val="%1."/>
      <w:lvlJc w:val="left"/>
      <w:pPr>
        <w:ind w:left="1080" w:hanging="360"/>
      </w:pPr>
      <w:rPr>
        <w:rFonts w:hint="default"/>
      </w:rPr>
    </w:lvl>
    <w:lvl w:ilvl="1" w:tplc="B31818FE">
      <w:start w:val="1"/>
      <w:numFmt w:val="bullet"/>
      <w:suff w:val="space"/>
      <w:lvlText w:val=""/>
      <w:lvlJc w:val="left"/>
      <w:pPr>
        <w:ind w:left="108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80C2987"/>
    <w:multiLevelType w:val="hybridMultilevel"/>
    <w:tmpl w:val="E654D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4D6401"/>
    <w:multiLevelType w:val="hybridMultilevel"/>
    <w:tmpl w:val="90AEE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4" w15:restartNumberingAfterBreak="0">
    <w:nsid w:val="78563D6F"/>
    <w:multiLevelType w:val="hybridMultilevel"/>
    <w:tmpl w:val="F342C2CA"/>
    <w:lvl w:ilvl="0" w:tplc="250CA3B6">
      <w:start w:val="1"/>
      <w:numFmt w:val="bullet"/>
      <w:suff w:val="space"/>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312930"/>
    <w:multiLevelType w:val="hybridMultilevel"/>
    <w:tmpl w:val="9558E5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7B8F755B"/>
    <w:multiLevelType w:val="hybridMultilevel"/>
    <w:tmpl w:val="F174B9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CF518CA"/>
    <w:multiLevelType w:val="hybridMultilevel"/>
    <w:tmpl w:val="8500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27"/>
  </w:num>
  <w:num w:numId="4">
    <w:abstractNumId w:val="14"/>
  </w:num>
  <w:num w:numId="5">
    <w:abstractNumId w:val="26"/>
  </w:num>
  <w:num w:numId="6">
    <w:abstractNumId w:val="17"/>
  </w:num>
  <w:num w:numId="7">
    <w:abstractNumId w:val="16"/>
  </w:num>
  <w:num w:numId="8">
    <w:abstractNumId w:val="43"/>
  </w:num>
  <w:num w:numId="9">
    <w:abstractNumId w:val="18"/>
  </w:num>
  <w:num w:numId="10">
    <w:abstractNumId w:val="8"/>
  </w:num>
  <w:num w:numId="11">
    <w:abstractNumId w:val="42"/>
  </w:num>
  <w:num w:numId="12">
    <w:abstractNumId w:val="9"/>
  </w:num>
  <w:num w:numId="13">
    <w:abstractNumId w:val="39"/>
  </w:num>
  <w:num w:numId="14">
    <w:abstractNumId w:val="7"/>
  </w:num>
  <w:num w:numId="15">
    <w:abstractNumId w:val="5"/>
  </w:num>
  <w:num w:numId="16">
    <w:abstractNumId w:val="46"/>
  </w:num>
  <w:num w:numId="17">
    <w:abstractNumId w:val="32"/>
  </w:num>
  <w:num w:numId="18">
    <w:abstractNumId w:val="40"/>
  </w:num>
  <w:num w:numId="19">
    <w:abstractNumId w:val="24"/>
  </w:num>
  <w:num w:numId="20">
    <w:abstractNumId w:val="11"/>
  </w:num>
  <w:num w:numId="21">
    <w:abstractNumId w:val="10"/>
  </w:num>
  <w:num w:numId="22">
    <w:abstractNumId w:val="6"/>
  </w:num>
  <w:num w:numId="23">
    <w:abstractNumId w:val="19"/>
  </w:num>
  <w:num w:numId="24">
    <w:abstractNumId w:val="36"/>
  </w:num>
  <w:num w:numId="25">
    <w:abstractNumId w:val="13"/>
  </w:num>
  <w:num w:numId="26">
    <w:abstractNumId w:val="20"/>
  </w:num>
  <w:num w:numId="27">
    <w:abstractNumId w:val="12"/>
  </w:num>
  <w:num w:numId="28">
    <w:abstractNumId w:val="15"/>
  </w:num>
  <w:num w:numId="29">
    <w:abstractNumId w:val="2"/>
  </w:num>
  <w:num w:numId="30">
    <w:abstractNumId w:val="3"/>
  </w:num>
  <w:num w:numId="31">
    <w:abstractNumId w:val="23"/>
  </w:num>
  <w:num w:numId="32">
    <w:abstractNumId w:val="30"/>
  </w:num>
  <w:num w:numId="33">
    <w:abstractNumId w:val="47"/>
  </w:num>
  <w:num w:numId="34">
    <w:abstractNumId w:val="22"/>
  </w:num>
  <w:num w:numId="35">
    <w:abstractNumId w:val="25"/>
  </w:num>
  <w:num w:numId="36">
    <w:abstractNumId w:val="28"/>
  </w:num>
  <w:num w:numId="37">
    <w:abstractNumId w:val="44"/>
  </w:num>
  <w:num w:numId="38">
    <w:abstractNumId w:val="31"/>
  </w:num>
  <w:num w:numId="39">
    <w:abstractNumId w:val="41"/>
  </w:num>
  <w:num w:numId="40">
    <w:abstractNumId w:val="4"/>
  </w:num>
  <w:num w:numId="41">
    <w:abstractNumId w:val="21"/>
  </w:num>
  <w:num w:numId="42">
    <w:abstractNumId w:val="33"/>
  </w:num>
  <w:num w:numId="43">
    <w:abstractNumId w:val="35"/>
  </w:num>
  <w:num w:numId="44">
    <w:abstractNumId w:val="34"/>
  </w:num>
  <w:num w:numId="45">
    <w:abstractNumId w:val="1"/>
  </w:num>
  <w:num w:numId="46">
    <w:abstractNumId w:val="0"/>
  </w:num>
  <w:num w:numId="47">
    <w:abstractNumId w:val="29"/>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23C"/>
    <w:rsid w:val="0000414C"/>
    <w:rsid w:val="000150F2"/>
    <w:rsid w:val="00017883"/>
    <w:rsid w:val="00024CFB"/>
    <w:rsid w:val="000263F8"/>
    <w:rsid w:val="00027086"/>
    <w:rsid w:val="00031312"/>
    <w:rsid w:val="000415A0"/>
    <w:rsid w:val="00045A59"/>
    <w:rsid w:val="0005087D"/>
    <w:rsid w:val="00053CA8"/>
    <w:rsid w:val="00053D0C"/>
    <w:rsid w:val="00055420"/>
    <w:rsid w:val="0005621D"/>
    <w:rsid w:val="00063859"/>
    <w:rsid w:val="00065E30"/>
    <w:rsid w:val="00065F1D"/>
    <w:rsid w:val="000700B0"/>
    <w:rsid w:val="00070D48"/>
    <w:rsid w:val="00091690"/>
    <w:rsid w:val="00091CC6"/>
    <w:rsid w:val="00092F8A"/>
    <w:rsid w:val="00093075"/>
    <w:rsid w:val="00093E5D"/>
    <w:rsid w:val="000955DD"/>
    <w:rsid w:val="000961F2"/>
    <w:rsid w:val="00096C14"/>
    <w:rsid w:val="00096C41"/>
    <w:rsid w:val="000A6202"/>
    <w:rsid w:val="000A69DC"/>
    <w:rsid w:val="000A6A15"/>
    <w:rsid w:val="000B0F84"/>
    <w:rsid w:val="000B13FE"/>
    <w:rsid w:val="000B20A6"/>
    <w:rsid w:val="000B2134"/>
    <w:rsid w:val="000B4A75"/>
    <w:rsid w:val="000C3556"/>
    <w:rsid w:val="000C7B07"/>
    <w:rsid w:val="000D0F56"/>
    <w:rsid w:val="000D5C48"/>
    <w:rsid w:val="000F0856"/>
    <w:rsid w:val="000F3D38"/>
    <w:rsid w:val="0010400D"/>
    <w:rsid w:val="00104E87"/>
    <w:rsid w:val="00106053"/>
    <w:rsid w:val="001068F8"/>
    <w:rsid w:val="00106D40"/>
    <w:rsid w:val="00107DAE"/>
    <w:rsid w:val="001121B9"/>
    <w:rsid w:val="00113737"/>
    <w:rsid w:val="00120FE5"/>
    <w:rsid w:val="00121757"/>
    <w:rsid w:val="00121B89"/>
    <w:rsid w:val="00124B80"/>
    <w:rsid w:val="00125D32"/>
    <w:rsid w:val="001262CF"/>
    <w:rsid w:val="00127949"/>
    <w:rsid w:val="00130E6F"/>
    <w:rsid w:val="00130F21"/>
    <w:rsid w:val="001513AB"/>
    <w:rsid w:val="001546E8"/>
    <w:rsid w:val="00156F15"/>
    <w:rsid w:val="001576CE"/>
    <w:rsid w:val="0016215F"/>
    <w:rsid w:val="001644FD"/>
    <w:rsid w:val="0016579A"/>
    <w:rsid w:val="0016642E"/>
    <w:rsid w:val="00175417"/>
    <w:rsid w:val="00180FC5"/>
    <w:rsid w:val="00183729"/>
    <w:rsid w:val="00184EEA"/>
    <w:rsid w:val="00185224"/>
    <w:rsid w:val="00185A38"/>
    <w:rsid w:val="00187F3E"/>
    <w:rsid w:val="001908F9"/>
    <w:rsid w:val="0019661B"/>
    <w:rsid w:val="001A0834"/>
    <w:rsid w:val="001A1E79"/>
    <w:rsid w:val="001A4A95"/>
    <w:rsid w:val="001A54DB"/>
    <w:rsid w:val="001A6212"/>
    <w:rsid w:val="001A6A4E"/>
    <w:rsid w:val="001A773A"/>
    <w:rsid w:val="001B20C4"/>
    <w:rsid w:val="001B305E"/>
    <w:rsid w:val="001C2297"/>
    <w:rsid w:val="001C46F2"/>
    <w:rsid w:val="001D067A"/>
    <w:rsid w:val="001D111F"/>
    <w:rsid w:val="001D510C"/>
    <w:rsid w:val="001E3DB1"/>
    <w:rsid w:val="001E4ED8"/>
    <w:rsid w:val="001E54DD"/>
    <w:rsid w:val="001E5C9D"/>
    <w:rsid w:val="001E7379"/>
    <w:rsid w:val="001F59FD"/>
    <w:rsid w:val="00202659"/>
    <w:rsid w:val="002029E6"/>
    <w:rsid w:val="0020373A"/>
    <w:rsid w:val="00204096"/>
    <w:rsid w:val="00207991"/>
    <w:rsid w:val="00210367"/>
    <w:rsid w:val="00211B9C"/>
    <w:rsid w:val="00226BA9"/>
    <w:rsid w:val="002277DF"/>
    <w:rsid w:val="00230A54"/>
    <w:rsid w:val="002361CA"/>
    <w:rsid w:val="002443D5"/>
    <w:rsid w:val="0027158E"/>
    <w:rsid w:val="002802CE"/>
    <w:rsid w:val="00286D54"/>
    <w:rsid w:val="0029139C"/>
    <w:rsid w:val="00291B66"/>
    <w:rsid w:val="002A5DB9"/>
    <w:rsid w:val="002B7921"/>
    <w:rsid w:val="002C3A66"/>
    <w:rsid w:val="002C46A3"/>
    <w:rsid w:val="002D13ED"/>
    <w:rsid w:val="002D23A2"/>
    <w:rsid w:val="002D2FA7"/>
    <w:rsid w:val="002D44C9"/>
    <w:rsid w:val="002D73AB"/>
    <w:rsid w:val="002E0C55"/>
    <w:rsid w:val="002E2AAF"/>
    <w:rsid w:val="002E510F"/>
    <w:rsid w:val="002F0CF4"/>
    <w:rsid w:val="002F24D2"/>
    <w:rsid w:val="00307497"/>
    <w:rsid w:val="00310C28"/>
    <w:rsid w:val="00311B8F"/>
    <w:rsid w:val="00311DF2"/>
    <w:rsid w:val="0031308C"/>
    <w:rsid w:val="00313E72"/>
    <w:rsid w:val="0031617F"/>
    <w:rsid w:val="0031797D"/>
    <w:rsid w:val="00320620"/>
    <w:rsid w:val="00323CB8"/>
    <w:rsid w:val="00332D04"/>
    <w:rsid w:val="0033606E"/>
    <w:rsid w:val="003375BE"/>
    <w:rsid w:val="00347334"/>
    <w:rsid w:val="00357969"/>
    <w:rsid w:val="003603AC"/>
    <w:rsid w:val="0036152E"/>
    <w:rsid w:val="0036472D"/>
    <w:rsid w:val="00372B78"/>
    <w:rsid w:val="003747D5"/>
    <w:rsid w:val="00376B0A"/>
    <w:rsid w:val="00377135"/>
    <w:rsid w:val="00381CC8"/>
    <w:rsid w:val="0038738F"/>
    <w:rsid w:val="0038769D"/>
    <w:rsid w:val="00391C32"/>
    <w:rsid w:val="003A20A8"/>
    <w:rsid w:val="003A24AE"/>
    <w:rsid w:val="003A4F4B"/>
    <w:rsid w:val="003B0B6F"/>
    <w:rsid w:val="003B2181"/>
    <w:rsid w:val="003B3C3C"/>
    <w:rsid w:val="003B5234"/>
    <w:rsid w:val="003B7285"/>
    <w:rsid w:val="003C0A2C"/>
    <w:rsid w:val="003C35C8"/>
    <w:rsid w:val="003C3E5D"/>
    <w:rsid w:val="003C6997"/>
    <w:rsid w:val="003D0BBC"/>
    <w:rsid w:val="003D6169"/>
    <w:rsid w:val="003E53B2"/>
    <w:rsid w:val="003E54FC"/>
    <w:rsid w:val="003F02BC"/>
    <w:rsid w:val="003F0E6D"/>
    <w:rsid w:val="003F387A"/>
    <w:rsid w:val="004069A3"/>
    <w:rsid w:val="00407CA9"/>
    <w:rsid w:val="00415E31"/>
    <w:rsid w:val="004176C1"/>
    <w:rsid w:val="004178C1"/>
    <w:rsid w:val="00420DEB"/>
    <w:rsid w:val="0042342E"/>
    <w:rsid w:val="00424950"/>
    <w:rsid w:val="00424F04"/>
    <w:rsid w:val="004260E6"/>
    <w:rsid w:val="00433A6F"/>
    <w:rsid w:val="004342ED"/>
    <w:rsid w:val="00435250"/>
    <w:rsid w:val="00437F8D"/>
    <w:rsid w:val="00442A68"/>
    <w:rsid w:val="004432D4"/>
    <w:rsid w:val="00446D9C"/>
    <w:rsid w:val="00454BA5"/>
    <w:rsid w:val="00455B22"/>
    <w:rsid w:val="00464234"/>
    <w:rsid w:val="0046440A"/>
    <w:rsid w:val="00481978"/>
    <w:rsid w:val="00482845"/>
    <w:rsid w:val="00482CF0"/>
    <w:rsid w:val="00483D28"/>
    <w:rsid w:val="00484BF0"/>
    <w:rsid w:val="00491BE7"/>
    <w:rsid w:val="00493153"/>
    <w:rsid w:val="00495C8A"/>
    <w:rsid w:val="004964BA"/>
    <w:rsid w:val="004A2227"/>
    <w:rsid w:val="004A4417"/>
    <w:rsid w:val="004A5983"/>
    <w:rsid w:val="004A6D65"/>
    <w:rsid w:val="004C09A7"/>
    <w:rsid w:val="004C277B"/>
    <w:rsid w:val="004C34AA"/>
    <w:rsid w:val="004E00C8"/>
    <w:rsid w:val="004E239F"/>
    <w:rsid w:val="004E4A29"/>
    <w:rsid w:val="004F32BB"/>
    <w:rsid w:val="004F7F9E"/>
    <w:rsid w:val="005041DA"/>
    <w:rsid w:val="005043DD"/>
    <w:rsid w:val="0050647F"/>
    <w:rsid w:val="00510732"/>
    <w:rsid w:val="00511FB1"/>
    <w:rsid w:val="005141DC"/>
    <w:rsid w:val="00516233"/>
    <w:rsid w:val="00531EB0"/>
    <w:rsid w:val="00533DFB"/>
    <w:rsid w:val="00534466"/>
    <w:rsid w:val="0053593F"/>
    <w:rsid w:val="00537DD6"/>
    <w:rsid w:val="00537EA7"/>
    <w:rsid w:val="00541422"/>
    <w:rsid w:val="00541896"/>
    <w:rsid w:val="00542B41"/>
    <w:rsid w:val="00545293"/>
    <w:rsid w:val="00545E60"/>
    <w:rsid w:val="005478D8"/>
    <w:rsid w:val="00547AAD"/>
    <w:rsid w:val="00547FDE"/>
    <w:rsid w:val="00550BC4"/>
    <w:rsid w:val="0055290B"/>
    <w:rsid w:val="005614A2"/>
    <w:rsid w:val="005615E1"/>
    <w:rsid w:val="00573325"/>
    <w:rsid w:val="00574939"/>
    <w:rsid w:val="00575A65"/>
    <w:rsid w:val="00577924"/>
    <w:rsid w:val="0058637D"/>
    <w:rsid w:val="00591574"/>
    <w:rsid w:val="00595A9A"/>
    <w:rsid w:val="0059669D"/>
    <w:rsid w:val="005A083C"/>
    <w:rsid w:val="005A1C60"/>
    <w:rsid w:val="005A5977"/>
    <w:rsid w:val="005A67B9"/>
    <w:rsid w:val="005B7FE5"/>
    <w:rsid w:val="005C1EDF"/>
    <w:rsid w:val="005C6E0C"/>
    <w:rsid w:val="005D62E2"/>
    <w:rsid w:val="005E2336"/>
    <w:rsid w:val="005E3678"/>
    <w:rsid w:val="005E72AA"/>
    <w:rsid w:val="005E757C"/>
    <w:rsid w:val="005F1D8B"/>
    <w:rsid w:val="006039EC"/>
    <w:rsid w:val="00605917"/>
    <w:rsid w:val="00605CE1"/>
    <w:rsid w:val="006070C7"/>
    <w:rsid w:val="0060728F"/>
    <w:rsid w:val="00610815"/>
    <w:rsid w:val="00610922"/>
    <w:rsid w:val="0061496C"/>
    <w:rsid w:val="00616E65"/>
    <w:rsid w:val="00624366"/>
    <w:rsid w:val="00632F4C"/>
    <w:rsid w:val="00633940"/>
    <w:rsid w:val="00635BCB"/>
    <w:rsid w:val="0064581F"/>
    <w:rsid w:val="006477F0"/>
    <w:rsid w:val="00654785"/>
    <w:rsid w:val="00660E1D"/>
    <w:rsid w:val="00661CC4"/>
    <w:rsid w:val="006632A1"/>
    <w:rsid w:val="00665006"/>
    <w:rsid w:val="0066702C"/>
    <w:rsid w:val="00670361"/>
    <w:rsid w:val="0067136A"/>
    <w:rsid w:val="00675DBB"/>
    <w:rsid w:val="00683295"/>
    <w:rsid w:val="00686FE8"/>
    <w:rsid w:val="0069138B"/>
    <w:rsid w:val="00696EB6"/>
    <w:rsid w:val="006A0566"/>
    <w:rsid w:val="006A09EE"/>
    <w:rsid w:val="006A122E"/>
    <w:rsid w:val="006B4345"/>
    <w:rsid w:val="006C1FD0"/>
    <w:rsid w:val="006E37D2"/>
    <w:rsid w:val="006E40B8"/>
    <w:rsid w:val="006E71F1"/>
    <w:rsid w:val="006E764D"/>
    <w:rsid w:val="006F3F4F"/>
    <w:rsid w:val="006F47B8"/>
    <w:rsid w:val="006F5138"/>
    <w:rsid w:val="00704352"/>
    <w:rsid w:val="007307A6"/>
    <w:rsid w:val="007326A7"/>
    <w:rsid w:val="00743497"/>
    <w:rsid w:val="00747957"/>
    <w:rsid w:val="007511D5"/>
    <w:rsid w:val="007512C4"/>
    <w:rsid w:val="007537F0"/>
    <w:rsid w:val="00761CD0"/>
    <w:rsid w:val="007620DE"/>
    <w:rsid w:val="00770012"/>
    <w:rsid w:val="0077568B"/>
    <w:rsid w:val="00777B43"/>
    <w:rsid w:val="00780784"/>
    <w:rsid w:val="00782CD9"/>
    <w:rsid w:val="0078339D"/>
    <w:rsid w:val="00786664"/>
    <w:rsid w:val="00790833"/>
    <w:rsid w:val="00790A92"/>
    <w:rsid w:val="00793FDD"/>
    <w:rsid w:val="00796025"/>
    <w:rsid w:val="007A03DF"/>
    <w:rsid w:val="007A4CC6"/>
    <w:rsid w:val="007C0802"/>
    <w:rsid w:val="007C0E5B"/>
    <w:rsid w:val="007C5A12"/>
    <w:rsid w:val="007D44C1"/>
    <w:rsid w:val="007D6C76"/>
    <w:rsid w:val="007E1091"/>
    <w:rsid w:val="007E3437"/>
    <w:rsid w:val="007E3E41"/>
    <w:rsid w:val="007E7239"/>
    <w:rsid w:val="007F3180"/>
    <w:rsid w:val="007F331D"/>
    <w:rsid w:val="007F7545"/>
    <w:rsid w:val="008010A0"/>
    <w:rsid w:val="008035AC"/>
    <w:rsid w:val="00804298"/>
    <w:rsid w:val="00805A71"/>
    <w:rsid w:val="00817523"/>
    <w:rsid w:val="0082199A"/>
    <w:rsid w:val="00837A6B"/>
    <w:rsid w:val="00845D48"/>
    <w:rsid w:val="00850350"/>
    <w:rsid w:val="008504E9"/>
    <w:rsid w:val="008513FA"/>
    <w:rsid w:val="00854764"/>
    <w:rsid w:val="008577F3"/>
    <w:rsid w:val="0087392A"/>
    <w:rsid w:val="0088623C"/>
    <w:rsid w:val="008905B7"/>
    <w:rsid w:val="00894858"/>
    <w:rsid w:val="00897F4F"/>
    <w:rsid w:val="008A1438"/>
    <w:rsid w:val="008A1EF5"/>
    <w:rsid w:val="008A26F6"/>
    <w:rsid w:val="008A4386"/>
    <w:rsid w:val="008A73B6"/>
    <w:rsid w:val="008B124F"/>
    <w:rsid w:val="008B19CD"/>
    <w:rsid w:val="008B608E"/>
    <w:rsid w:val="008B639A"/>
    <w:rsid w:val="008C3245"/>
    <w:rsid w:val="008E0484"/>
    <w:rsid w:val="008E10B4"/>
    <w:rsid w:val="008F0805"/>
    <w:rsid w:val="008F76D9"/>
    <w:rsid w:val="008F77CA"/>
    <w:rsid w:val="00902CFB"/>
    <w:rsid w:val="009048DA"/>
    <w:rsid w:val="00905A13"/>
    <w:rsid w:val="00907C60"/>
    <w:rsid w:val="00917BF1"/>
    <w:rsid w:val="00926460"/>
    <w:rsid w:val="00926776"/>
    <w:rsid w:val="00932172"/>
    <w:rsid w:val="009330EA"/>
    <w:rsid w:val="009468ED"/>
    <w:rsid w:val="00950770"/>
    <w:rsid w:val="00957A70"/>
    <w:rsid w:val="00962B79"/>
    <w:rsid w:val="00973B21"/>
    <w:rsid w:val="0097548D"/>
    <w:rsid w:val="0097630E"/>
    <w:rsid w:val="0097720B"/>
    <w:rsid w:val="009905B0"/>
    <w:rsid w:val="00993F17"/>
    <w:rsid w:val="00997520"/>
    <w:rsid w:val="009A1E0C"/>
    <w:rsid w:val="009A5E6F"/>
    <w:rsid w:val="009A639B"/>
    <w:rsid w:val="009B607D"/>
    <w:rsid w:val="009B6E92"/>
    <w:rsid w:val="009C258A"/>
    <w:rsid w:val="009D036C"/>
    <w:rsid w:val="009D06FA"/>
    <w:rsid w:val="009D4779"/>
    <w:rsid w:val="009D6471"/>
    <w:rsid w:val="009E10C7"/>
    <w:rsid w:val="009F3C3D"/>
    <w:rsid w:val="009F3F94"/>
    <w:rsid w:val="009F4EB7"/>
    <w:rsid w:val="009F60D4"/>
    <w:rsid w:val="009F72A3"/>
    <w:rsid w:val="00A00CC3"/>
    <w:rsid w:val="00A01140"/>
    <w:rsid w:val="00A02573"/>
    <w:rsid w:val="00A0654E"/>
    <w:rsid w:val="00A2019A"/>
    <w:rsid w:val="00A203A1"/>
    <w:rsid w:val="00A21659"/>
    <w:rsid w:val="00A26179"/>
    <w:rsid w:val="00A26569"/>
    <w:rsid w:val="00A378CE"/>
    <w:rsid w:val="00A4197E"/>
    <w:rsid w:val="00A43230"/>
    <w:rsid w:val="00A43823"/>
    <w:rsid w:val="00A45AFA"/>
    <w:rsid w:val="00A45CCD"/>
    <w:rsid w:val="00A511C7"/>
    <w:rsid w:val="00A53E86"/>
    <w:rsid w:val="00A56EED"/>
    <w:rsid w:val="00A61744"/>
    <w:rsid w:val="00A64F8C"/>
    <w:rsid w:val="00A66A60"/>
    <w:rsid w:val="00A674AF"/>
    <w:rsid w:val="00A67ACC"/>
    <w:rsid w:val="00A741BC"/>
    <w:rsid w:val="00A77871"/>
    <w:rsid w:val="00A77C7A"/>
    <w:rsid w:val="00A85172"/>
    <w:rsid w:val="00A92582"/>
    <w:rsid w:val="00A94A02"/>
    <w:rsid w:val="00A95C67"/>
    <w:rsid w:val="00AA6AE9"/>
    <w:rsid w:val="00AA76B2"/>
    <w:rsid w:val="00AC12CB"/>
    <w:rsid w:val="00AC3EAE"/>
    <w:rsid w:val="00AC40A2"/>
    <w:rsid w:val="00AC4D9D"/>
    <w:rsid w:val="00AC4F1B"/>
    <w:rsid w:val="00AC54DC"/>
    <w:rsid w:val="00AD0179"/>
    <w:rsid w:val="00AD14F0"/>
    <w:rsid w:val="00AD27FD"/>
    <w:rsid w:val="00AE305F"/>
    <w:rsid w:val="00AF64F9"/>
    <w:rsid w:val="00B07738"/>
    <w:rsid w:val="00B177CA"/>
    <w:rsid w:val="00B20606"/>
    <w:rsid w:val="00B238C8"/>
    <w:rsid w:val="00B23C2A"/>
    <w:rsid w:val="00B25A92"/>
    <w:rsid w:val="00B26699"/>
    <w:rsid w:val="00B278C2"/>
    <w:rsid w:val="00B31F84"/>
    <w:rsid w:val="00B36095"/>
    <w:rsid w:val="00B522B9"/>
    <w:rsid w:val="00B5771A"/>
    <w:rsid w:val="00B57E20"/>
    <w:rsid w:val="00B61C3D"/>
    <w:rsid w:val="00B63987"/>
    <w:rsid w:val="00B71960"/>
    <w:rsid w:val="00B726D8"/>
    <w:rsid w:val="00B730EB"/>
    <w:rsid w:val="00B7598B"/>
    <w:rsid w:val="00B7787A"/>
    <w:rsid w:val="00B85402"/>
    <w:rsid w:val="00B877DA"/>
    <w:rsid w:val="00B9108C"/>
    <w:rsid w:val="00B91204"/>
    <w:rsid w:val="00BA1072"/>
    <w:rsid w:val="00BA368E"/>
    <w:rsid w:val="00BA4FF2"/>
    <w:rsid w:val="00BA5C82"/>
    <w:rsid w:val="00BB4CA9"/>
    <w:rsid w:val="00BB597C"/>
    <w:rsid w:val="00BD0BCF"/>
    <w:rsid w:val="00BD5A63"/>
    <w:rsid w:val="00BE099E"/>
    <w:rsid w:val="00BE1D2A"/>
    <w:rsid w:val="00BE3B40"/>
    <w:rsid w:val="00BE6BF3"/>
    <w:rsid w:val="00BE773C"/>
    <w:rsid w:val="00C04F71"/>
    <w:rsid w:val="00C10B3D"/>
    <w:rsid w:val="00C17C3B"/>
    <w:rsid w:val="00C207CD"/>
    <w:rsid w:val="00C218D8"/>
    <w:rsid w:val="00C25450"/>
    <w:rsid w:val="00C3445E"/>
    <w:rsid w:val="00C410E0"/>
    <w:rsid w:val="00C471CA"/>
    <w:rsid w:val="00C52EA0"/>
    <w:rsid w:val="00C56B97"/>
    <w:rsid w:val="00C5722E"/>
    <w:rsid w:val="00C62D4C"/>
    <w:rsid w:val="00C639B7"/>
    <w:rsid w:val="00C64925"/>
    <w:rsid w:val="00C6723D"/>
    <w:rsid w:val="00C707DF"/>
    <w:rsid w:val="00C75515"/>
    <w:rsid w:val="00C772DE"/>
    <w:rsid w:val="00C77716"/>
    <w:rsid w:val="00C80343"/>
    <w:rsid w:val="00C85E48"/>
    <w:rsid w:val="00C863F2"/>
    <w:rsid w:val="00C955F2"/>
    <w:rsid w:val="00CA38C9"/>
    <w:rsid w:val="00CA40E1"/>
    <w:rsid w:val="00CA4B0B"/>
    <w:rsid w:val="00CA4EDF"/>
    <w:rsid w:val="00CA527E"/>
    <w:rsid w:val="00CB02D5"/>
    <w:rsid w:val="00CB04DB"/>
    <w:rsid w:val="00CB17A5"/>
    <w:rsid w:val="00CB35B2"/>
    <w:rsid w:val="00CB4C6E"/>
    <w:rsid w:val="00CB7DE8"/>
    <w:rsid w:val="00CC1444"/>
    <w:rsid w:val="00CC148B"/>
    <w:rsid w:val="00CD4451"/>
    <w:rsid w:val="00CD4CA2"/>
    <w:rsid w:val="00CD6FA0"/>
    <w:rsid w:val="00CE2945"/>
    <w:rsid w:val="00CE6524"/>
    <w:rsid w:val="00CE65D9"/>
    <w:rsid w:val="00CF1436"/>
    <w:rsid w:val="00CF5A8B"/>
    <w:rsid w:val="00CF5CD3"/>
    <w:rsid w:val="00D02F02"/>
    <w:rsid w:val="00D04BD6"/>
    <w:rsid w:val="00D146BC"/>
    <w:rsid w:val="00D15473"/>
    <w:rsid w:val="00D167D5"/>
    <w:rsid w:val="00D17DA9"/>
    <w:rsid w:val="00D20D1D"/>
    <w:rsid w:val="00D20D84"/>
    <w:rsid w:val="00D20DAD"/>
    <w:rsid w:val="00D21FA5"/>
    <w:rsid w:val="00D23962"/>
    <w:rsid w:val="00D278D9"/>
    <w:rsid w:val="00D32B57"/>
    <w:rsid w:val="00D36E6A"/>
    <w:rsid w:val="00D454B5"/>
    <w:rsid w:val="00D46B3F"/>
    <w:rsid w:val="00D4743F"/>
    <w:rsid w:val="00D5227E"/>
    <w:rsid w:val="00D55609"/>
    <w:rsid w:val="00D60211"/>
    <w:rsid w:val="00D627BB"/>
    <w:rsid w:val="00D6456A"/>
    <w:rsid w:val="00D80FF1"/>
    <w:rsid w:val="00D81246"/>
    <w:rsid w:val="00D81346"/>
    <w:rsid w:val="00D81716"/>
    <w:rsid w:val="00D92EA7"/>
    <w:rsid w:val="00D92FCC"/>
    <w:rsid w:val="00D95CBF"/>
    <w:rsid w:val="00DA1191"/>
    <w:rsid w:val="00DA3495"/>
    <w:rsid w:val="00DA3CE2"/>
    <w:rsid w:val="00DA40DB"/>
    <w:rsid w:val="00DA7466"/>
    <w:rsid w:val="00DB3535"/>
    <w:rsid w:val="00DB693F"/>
    <w:rsid w:val="00DC2CD6"/>
    <w:rsid w:val="00DC34B3"/>
    <w:rsid w:val="00DC3CC8"/>
    <w:rsid w:val="00DD3732"/>
    <w:rsid w:val="00DD761F"/>
    <w:rsid w:val="00DE07C8"/>
    <w:rsid w:val="00DE72EB"/>
    <w:rsid w:val="00DF0457"/>
    <w:rsid w:val="00DF0F0E"/>
    <w:rsid w:val="00DF1468"/>
    <w:rsid w:val="00DF30B8"/>
    <w:rsid w:val="00DF3FDF"/>
    <w:rsid w:val="00DF4B02"/>
    <w:rsid w:val="00DF6C79"/>
    <w:rsid w:val="00DF6F1C"/>
    <w:rsid w:val="00E041B6"/>
    <w:rsid w:val="00E104A6"/>
    <w:rsid w:val="00E149F3"/>
    <w:rsid w:val="00E17A43"/>
    <w:rsid w:val="00E264B3"/>
    <w:rsid w:val="00E30BAC"/>
    <w:rsid w:val="00E30CC4"/>
    <w:rsid w:val="00E30DF6"/>
    <w:rsid w:val="00E3624A"/>
    <w:rsid w:val="00E36906"/>
    <w:rsid w:val="00E3798E"/>
    <w:rsid w:val="00E555FD"/>
    <w:rsid w:val="00E6380C"/>
    <w:rsid w:val="00E6517B"/>
    <w:rsid w:val="00E767D9"/>
    <w:rsid w:val="00E76CC4"/>
    <w:rsid w:val="00E812DD"/>
    <w:rsid w:val="00E85117"/>
    <w:rsid w:val="00E856AA"/>
    <w:rsid w:val="00E90EE9"/>
    <w:rsid w:val="00E94DAC"/>
    <w:rsid w:val="00E95E98"/>
    <w:rsid w:val="00EA0C1C"/>
    <w:rsid w:val="00EA6121"/>
    <w:rsid w:val="00EB073A"/>
    <w:rsid w:val="00EB513E"/>
    <w:rsid w:val="00EB52B6"/>
    <w:rsid w:val="00EC02F4"/>
    <w:rsid w:val="00EC2F84"/>
    <w:rsid w:val="00EC4866"/>
    <w:rsid w:val="00EC4A4A"/>
    <w:rsid w:val="00EC583B"/>
    <w:rsid w:val="00ED2575"/>
    <w:rsid w:val="00ED2AD0"/>
    <w:rsid w:val="00EE2E1F"/>
    <w:rsid w:val="00EE6616"/>
    <w:rsid w:val="00EE776A"/>
    <w:rsid w:val="00EF40AA"/>
    <w:rsid w:val="00EF58DF"/>
    <w:rsid w:val="00EF609A"/>
    <w:rsid w:val="00EF650A"/>
    <w:rsid w:val="00F1289D"/>
    <w:rsid w:val="00F237EF"/>
    <w:rsid w:val="00F25452"/>
    <w:rsid w:val="00F32A3A"/>
    <w:rsid w:val="00F32F92"/>
    <w:rsid w:val="00F43B80"/>
    <w:rsid w:val="00F45900"/>
    <w:rsid w:val="00F52F9B"/>
    <w:rsid w:val="00F531F4"/>
    <w:rsid w:val="00F535D8"/>
    <w:rsid w:val="00F55371"/>
    <w:rsid w:val="00F63DC6"/>
    <w:rsid w:val="00F7078F"/>
    <w:rsid w:val="00F756B5"/>
    <w:rsid w:val="00F810D2"/>
    <w:rsid w:val="00F8203D"/>
    <w:rsid w:val="00F85A9A"/>
    <w:rsid w:val="00F85FEC"/>
    <w:rsid w:val="00F8688A"/>
    <w:rsid w:val="00F86F20"/>
    <w:rsid w:val="00F93AA3"/>
    <w:rsid w:val="00F93B5B"/>
    <w:rsid w:val="00F955F3"/>
    <w:rsid w:val="00F959F6"/>
    <w:rsid w:val="00FA5180"/>
    <w:rsid w:val="00FB0488"/>
    <w:rsid w:val="00FB5149"/>
    <w:rsid w:val="00FC4068"/>
    <w:rsid w:val="00FC7A0F"/>
    <w:rsid w:val="00FC7D8D"/>
    <w:rsid w:val="00FD5A14"/>
    <w:rsid w:val="00FD7E0C"/>
    <w:rsid w:val="00FE2C73"/>
    <w:rsid w:val="00FE6609"/>
    <w:rsid w:val="00FE73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6F0A55"/>
  <w15:docId w15:val="{02BCCA21-CF97-4DE1-83DC-2E67CDE82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qFormat/>
    <w:rsid w:val="002E0C55"/>
    <w:pPr>
      <w:spacing w:after="240"/>
      <w:jc w:val="center"/>
      <w:outlineLvl w:val="0"/>
    </w:pPr>
    <w:rPr>
      <w:b/>
      <w:sz w:val="28"/>
      <w:szCs w:val="24"/>
    </w:rPr>
  </w:style>
  <w:style w:type="paragraph" w:styleId="Heading2">
    <w:name w:val="heading 2"/>
    <w:basedOn w:val="Heading3"/>
    <w:next w:val="Normal"/>
    <w:qFormat/>
    <w:rsid w:val="00A45AFA"/>
    <w:pPr>
      <w:outlineLvl w:val="1"/>
    </w:pPr>
    <w:rPr>
      <w:color w:val="000099"/>
    </w:rPr>
  </w:style>
  <w:style w:type="paragraph" w:styleId="Heading3">
    <w:name w:val="heading 3"/>
    <w:basedOn w:val="Normal"/>
    <w:next w:val="Normal"/>
    <w:qFormat/>
    <w:rsid w:val="00FA5180"/>
    <w:pPr>
      <w:spacing w:after="240"/>
      <w:outlineLvl w:val="2"/>
    </w:pPr>
    <w:rPr>
      <w:b/>
      <w:sz w:val="24"/>
      <w:szCs w:val="24"/>
    </w:rPr>
  </w:style>
  <w:style w:type="paragraph" w:styleId="Heading4">
    <w:name w:val="heading 4"/>
    <w:basedOn w:val="Normal"/>
    <w:next w:val="Normal"/>
    <w:rsid w:val="00A53E86"/>
    <w:pPr>
      <w:pBdr>
        <w:top w:val="single" w:sz="18" w:space="1" w:color="auto"/>
      </w:pBdr>
      <w:spacing w:after="240"/>
      <w:jc w:val="center"/>
      <w:outlineLvl w:val="3"/>
    </w:pPr>
    <w:rPr>
      <w:b/>
      <w:sz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pPr>
      <w:spacing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E2A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AAF"/>
    <w:rPr>
      <w:rFonts w:ascii="Segoe UI" w:hAnsi="Segoe UI" w:cs="Segoe UI"/>
      <w:sz w:val="18"/>
      <w:szCs w:val="18"/>
    </w:rPr>
  </w:style>
  <w:style w:type="character" w:styleId="LineNumber">
    <w:name w:val="line number"/>
    <w:basedOn w:val="DefaultParagraphFont"/>
    <w:uiPriority w:val="99"/>
    <w:semiHidden/>
    <w:unhideWhenUsed/>
    <w:rsid w:val="005478D8"/>
  </w:style>
  <w:style w:type="paragraph" w:styleId="CommentSubject">
    <w:name w:val="annotation subject"/>
    <w:basedOn w:val="CommentText"/>
    <w:next w:val="CommentText"/>
    <w:link w:val="CommentSubjectChar"/>
    <w:uiPriority w:val="99"/>
    <w:semiHidden/>
    <w:unhideWhenUsed/>
    <w:rsid w:val="005478D8"/>
    <w:rPr>
      <w:b/>
      <w:bCs/>
    </w:rPr>
  </w:style>
  <w:style w:type="character" w:customStyle="1" w:styleId="CommentSubjectChar">
    <w:name w:val="Comment Subject Char"/>
    <w:basedOn w:val="CommentTextChar"/>
    <w:link w:val="CommentSubject"/>
    <w:uiPriority w:val="99"/>
    <w:semiHidden/>
    <w:rsid w:val="005478D8"/>
    <w:rPr>
      <w:b/>
      <w:bCs/>
      <w:sz w:val="20"/>
      <w:szCs w:val="20"/>
    </w:rPr>
  </w:style>
  <w:style w:type="paragraph" w:styleId="ListParagraph">
    <w:name w:val="List Paragraph"/>
    <w:basedOn w:val="Normal"/>
    <w:uiPriority w:val="34"/>
    <w:qFormat/>
    <w:rsid w:val="00D81346"/>
    <w:pPr>
      <w:ind w:left="720"/>
      <w:contextualSpacing/>
    </w:pPr>
  </w:style>
  <w:style w:type="table" w:styleId="TableGrid">
    <w:name w:val="Table Grid"/>
    <w:basedOn w:val="TableNormal"/>
    <w:uiPriority w:val="39"/>
    <w:rsid w:val="007F75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30EB"/>
    <w:pPr>
      <w:spacing w:line="240" w:lineRule="auto"/>
    </w:pPr>
  </w:style>
  <w:style w:type="paragraph" w:styleId="NoSpacing">
    <w:name w:val="No Spacing"/>
    <w:uiPriority w:val="1"/>
    <w:qFormat/>
    <w:rsid w:val="00027086"/>
    <w:pPr>
      <w:spacing w:before="240" w:line="240" w:lineRule="auto"/>
    </w:pPr>
    <w:rPr>
      <w:rFonts w:eastAsia="Times New Roman"/>
      <w:sz w:val="24"/>
      <w:szCs w:val="24"/>
      <w:lang w:val="en-US"/>
    </w:rPr>
  </w:style>
  <w:style w:type="paragraph" w:customStyle="1" w:styleId="Default">
    <w:name w:val="Default"/>
    <w:rsid w:val="002361CA"/>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unhideWhenUsed/>
    <w:rsid w:val="00107DA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D06FA"/>
    <w:rPr>
      <w:color w:val="0000FF" w:themeColor="hyperlink"/>
      <w:u w:val="single"/>
    </w:rPr>
  </w:style>
  <w:style w:type="character" w:customStyle="1" w:styleId="UnresolvedMention1">
    <w:name w:val="Unresolved Mention1"/>
    <w:basedOn w:val="DefaultParagraphFont"/>
    <w:uiPriority w:val="99"/>
    <w:semiHidden/>
    <w:unhideWhenUsed/>
    <w:rsid w:val="009D06FA"/>
    <w:rPr>
      <w:color w:val="605E5C"/>
      <w:shd w:val="clear" w:color="auto" w:fill="E1DFDD"/>
    </w:rPr>
  </w:style>
  <w:style w:type="character" w:customStyle="1" w:styleId="UnresolvedMention2">
    <w:name w:val="Unresolved Mention2"/>
    <w:basedOn w:val="DefaultParagraphFont"/>
    <w:uiPriority w:val="99"/>
    <w:semiHidden/>
    <w:unhideWhenUsed/>
    <w:rsid w:val="00310C28"/>
    <w:rPr>
      <w:color w:val="605E5C"/>
      <w:shd w:val="clear" w:color="auto" w:fill="E1DFDD"/>
    </w:rPr>
  </w:style>
  <w:style w:type="character" w:styleId="FollowedHyperlink">
    <w:name w:val="FollowedHyperlink"/>
    <w:basedOn w:val="DefaultParagraphFont"/>
    <w:uiPriority w:val="99"/>
    <w:semiHidden/>
    <w:unhideWhenUsed/>
    <w:rsid w:val="00AC4D9D"/>
    <w:rPr>
      <w:color w:val="800080" w:themeColor="followedHyperlink"/>
      <w:u w:val="single"/>
    </w:rPr>
  </w:style>
  <w:style w:type="paragraph" w:styleId="Header">
    <w:name w:val="header"/>
    <w:basedOn w:val="Normal"/>
    <w:link w:val="HeaderChar"/>
    <w:uiPriority w:val="99"/>
    <w:unhideWhenUsed/>
    <w:rsid w:val="00C25450"/>
    <w:pPr>
      <w:tabs>
        <w:tab w:val="center" w:pos="4680"/>
        <w:tab w:val="right" w:pos="9360"/>
      </w:tabs>
      <w:spacing w:line="240" w:lineRule="auto"/>
    </w:pPr>
  </w:style>
  <w:style w:type="character" w:customStyle="1" w:styleId="HeaderChar">
    <w:name w:val="Header Char"/>
    <w:basedOn w:val="DefaultParagraphFont"/>
    <w:link w:val="Header"/>
    <w:uiPriority w:val="99"/>
    <w:rsid w:val="00C25450"/>
  </w:style>
  <w:style w:type="paragraph" w:styleId="Footer">
    <w:name w:val="footer"/>
    <w:basedOn w:val="Normal"/>
    <w:link w:val="FooterChar"/>
    <w:uiPriority w:val="99"/>
    <w:unhideWhenUsed/>
    <w:rsid w:val="00C25450"/>
    <w:pPr>
      <w:tabs>
        <w:tab w:val="center" w:pos="4680"/>
        <w:tab w:val="right" w:pos="9360"/>
      </w:tabs>
      <w:spacing w:line="240" w:lineRule="auto"/>
    </w:pPr>
  </w:style>
  <w:style w:type="character" w:customStyle="1" w:styleId="FooterChar">
    <w:name w:val="Footer Char"/>
    <w:basedOn w:val="DefaultParagraphFont"/>
    <w:link w:val="Footer"/>
    <w:uiPriority w:val="99"/>
    <w:rsid w:val="00C25450"/>
  </w:style>
  <w:style w:type="character" w:customStyle="1" w:styleId="UnresolvedMention3">
    <w:name w:val="Unresolved Mention3"/>
    <w:basedOn w:val="DefaultParagraphFont"/>
    <w:uiPriority w:val="99"/>
    <w:semiHidden/>
    <w:unhideWhenUsed/>
    <w:rsid w:val="00376B0A"/>
    <w:rPr>
      <w:color w:val="605E5C"/>
      <w:shd w:val="clear" w:color="auto" w:fill="E1DFDD"/>
    </w:rPr>
  </w:style>
  <w:style w:type="character" w:styleId="Strong">
    <w:name w:val="Strong"/>
    <w:basedOn w:val="DefaultParagraphFont"/>
    <w:uiPriority w:val="22"/>
    <w:qFormat/>
    <w:rsid w:val="006E764D"/>
    <w:rPr>
      <w:b/>
      <w:bCs/>
    </w:rPr>
  </w:style>
  <w:style w:type="paragraph" w:styleId="DocumentMap">
    <w:name w:val="Document Map"/>
    <w:basedOn w:val="Normal"/>
    <w:link w:val="DocumentMapChar"/>
    <w:uiPriority w:val="99"/>
    <w:semiHidden/>
    <w:unhideWhenUsed/>
    <w:rsid w:val="00B20606"/>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20606"/>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57498">
      <w:bodyDiv w:val="1"/>
      <w:marLeft w:val="0"/>
      <w:marRight w:val="0"/>
      <w:marTop w:val="0"/>
      <w:marBottom w:val="0"/>
      <w:divBdr>
        <w:top w:val="none" w:sz="0" w:space="0" w:color="auto"/>
        <w:left w:val="none" w:sz="0" w:space="0" w:color="auto"/>
        <w:bottom w:val="none" w:sz="0" w:space="0" w:color="auto"/>
        <w:right w:val="none" w:sz="0" w:space="0" w:color="auto"/>
      </w:divBdr>
      <w:divsChild>
        <w:div w:id="219290829">
          <w:marLeft w:val="0"/>
          <w:marRight w:val="0"/>
          <w:marTop w:val="0"/>
          <w:marBottom w:val="0"/>
          <w:divBdr>
            <w:top w:val="none" w:sz="0" w:space="0" w:color="auto"/>
            <w:left w:val="none" w:sz="0" w:space="0" w:color="auto"/>
            <w:bottom w:val="none" w:sz="0" w:space="0" w:color="auto"/>
            <w:right w:val="none" w:sz="0" w:space="0" w:color="auto"/>
          </w:divBdr>
        </w:div>
        <w:div w:id="2089305685">
          <w:marLeft w:val="0"/>
          <w:marRight w:val="0"/>
          <w:marTop w:val="0"/>
          <w:marBottom w:val="0"/>
          <w:divBdr>
            <w:top w:val="none" w:sz="0" w:space="0" w:color="auto"/>
            <w:left w:val="none" w:sz="0" w:space="0" w:color="auto"/>
            <w:bottom w:val="none" w:sz="0" w:space="0" w:color="auto"/>
            <w:right w:val="none" w:sz="0" w:space="0" w:color="auto"/>
          </w:divBdr>
        </w:div>
        <w:div w:id="1135559074">
          <w:marLeft w:val="0"/>
          <w:marRight w:val="0"/>
          <w:marTop w:val="0"/>
          <w:marBottom w:val="0"/>
          <w:divBdr>
            <w:top w:val="none" w:sz="0" w:space="0" w:color="auto"/>
            <w:left w:val="none" w:sz="0" w:space="0" w:color="auto"/>
            <w:bottom w:val="none" w:sz="0" w:space="0" w:color="auto"/>
            <w:right w:val="none" w:sz="0" w:space="0" w:color="auto"/>
          </w:divBdr>
        </w:div>
        <w:div w:id="1852331448">
          <w:marLeft w:val="0"/>
          <w:marRight w:val="0"/>
          <w:marTop w:val="0"/>
          <w:marBottom w:val="0"/>
          <w:divBdr>
            <w:top w:val="none" w:sz="0" w:space="0" w:color="auto"/>
            <w:left w:val="none" w:sz="0" w:space="0" w:color="auto"/>
            <w:bottom w:val="none" w:sz="0" w:space="0" w:color="auto"/>
            <w:right w:val="none" w:sz="0" w:space="0" w:color="auto"/>
          </w:divBdr>
        </w:div>
        <w:div w:id="656307687">
          <w:marLeft w:val="0"/>
          <w:marRight w:val="0"/>
          <w:marTop w:val="0"/>
          <w:marBottom w:val="0"/>
          <w:divBdr>
            <w:top w:val="none" w:sz="0" w:space="0" w:color="auto"/>
            <w:left w:val="none" w:sz="0" w:space="0" w:color="auto"/>
            <w:bottom w:val="none" w:sz="0" w:space="0" w:color="auto"/>
            <w:right w:val="none" w:sz="0" w:space="0" w:color="auto"/>
          </w:divBdr>
        </w:div>
        <w:div w:id="1302926504">
          <w:marLeft w:val="0"/>
          <w:marRight w:val="0"/>
          <w:marTop w:val="0"/>
          <w:marBottom w:val="0"/>
          <w:divBdr>
            <w:top w:val="none" w:sz="0" w:space="0" w:color="auto"/>
            <w:left w:val="none" w:sz="0" w:space="0" w:color="auto"/>
            <w:bottom w:val="none" w:sz="0" w:space="0" w:color="auto"/>
            <w:right w:val="none" w:sz="0" w:space="0" w:color="auto"/>
          </w:divBdr>
        </w:div>
        <w:div w:id="2084141795">
          <w:marLeft w:val="0"/>
          <w:marRight w:val="0"/>
          <w:marTop w:val="0"/>
          <w:marBottom w:val="0"/>
          <w:divBdr>
            <w:top w:val="none" w:sz="0" w:space="0" w:color="auto"/>
            <w:left w:val="none" w:sz="0" w:space="0" w:color="auto"/>
            <w:bottom w:val="none" w:sz="0" w:space="0" w:color="auto"/>
            <w:right w:val="none" w:sz="0" w:space="0" w:color="auto"/>
          </w:divBdr>
        </w:div>
      </w:divsChild>
    </w:div>
    <w:div w:id="394158491">
      <w:bodyDiv w:val="1"/>
      <w:marLeft w:val="0"/>
      <w:marRight w:val="0"/>
      <w:marTop w:val="0"/>
      <w:marBottom w:val="0"/>
      <w:divBdr>
        <w:top w:val="none" w:sz="0" w:space="0" w:color="auto"/>
        <w:left w:val="none" w:sz="0" w:space="0" w:color="auto"/>
        <w:bottom w:val="none" w:sz="0" w:space="0" w:color="auto"/>
        <w:right w:val="none" w:sz="0" w:space="0" w:color="auto"/>
      </w:divBdr>
    </w:div>
    <w:div w:id="471754586">
      <w:bodyDiv w:val="1"/>
      <w:marLeft w:val="0"/>
      <w:marRight w:val="0"/>
      <w:marTop w:val="0"/>
      <w:marBottom w:val="0"/>
      <w:divBdr>
        <w:top w:val="none" w:sz="0" w:space="0" w:color="auto"/>
        <w:left w:val="none" w:sz="0" w:space="0" w:color="auto"/>
        <w:bottom w:val="none" w:sz="0" w:space="0" w:color="auto"/>
        <w:right w:val="none" w:sz="0" w:space="0" w:color="auto"/>
      </w:divBdr>
    </w:div>
    <w:div w:id="517963109">
      <w:bodyDiv w:val="1"/>
      <w:marLeft w:val="0"/>
      <w:marRight w:val="0"/>
      <w:marTop w:val="0"/>
      <w:marBottom w:val="0"/>
      <w:divBdr>
        <w:top w:val="none" w:sz="0" w:space="0" w:color="auto"/>
        <w:left w:val="none" w:sz="0" w:space="0" w:color="auto"/>
        <w:bottom w:val="none" w:sz="0" w:space="0" w:color="auto"/>
        <w:right w:val="none" w:sz="0" w:space="0" w:color="auto"/>
      </w:divBdr>
      <w:divsChild>
        <w:div w:id="1166017045">
          <w:marLeft w:val="0"/>
          <w:marRight w:val="0"/>
          <w:marTop w:val="0"/>
          <w:marBottom w:val="0"/>
          <w:divBdr>
            <w:top w:val="none" w:sz="0" w:space="0" w:color="auto"/>
            <w:left w:val="none" w:sz="0" w:space="0" w:color="auto"/>
            <w:bottom w:val="none" w:sz="0" w:space="0" w:color="auto"/>
            <w:right w:val="none" w:sz="0" w:space="0" w:color="auto"/>
          </w:divBdr>
        </w:div>
        <w:div w:id="1984504485">
          <w:marLeft w:val="0"/>
          <w:marRight w:val="0"/>
          <w:marTop w:val="0"/>
          <w:marBottom w:val="0"/>
          <w:divBdr>
            <w:top w:val="none" w:sz="0" w:space="0" w:color="auto"/>
            <w:left w:val="none" w:sz="0" w:space="0" w:color="auto"/>
            <w:bottom w:val="none" w:sz="0" w:space="0" w:color="auto"/>
            <w:right w:val="none" w:sz="0" w:space="0" w:color="auto"/>
          </w:divBdr>
        </w:div>
        <w:div w:id="894396541">
          <w:marLeft w:val="0"/>
          <w:marRight w:val="0"/>
          <w:marTop w:val="0"/>
          <w:marBottom w:val="0"/>
          <w:divBdr>
            <w:top w:val="none" w:sz="0" w:space="0" w:color="auto"/>
            <w:left w:val="none" w:sz="0" w:space="0" w:color="auto"/>
            <w:bottom w:val="none" w:sz="0" w:space="0" w:color="auto"/>
            <w:right w:val="none" w:sz="0" w:space="0" w:color="auto"/>
          </w:divBdr>
        </w:div>
      </w:divsChild>
    </w:div>
    <w:div w:id="882518777">
      <w:bodyDiv w:val="1"/>
      <w:marLeft w:val="0"/>
      <w:marRight w:val="0"/>
      <w:marTop w:val="0"/>
      <w:marBottom w:val="0"/>
      <w:divBdr>
        <w:top w:val="none" w:sz="0" w:space="0" w:color="auto"/>
        <w:left w:val="none" w:sz="0" w:space="0" w:color="auto"/>
        <w:bottom w:val="none" w:sz="0" w:space="0" w:color="auto"/>
        <w:right w:val="none" w:sz="0" w:space="0" w:color="auto"/>
      </w:divBdr>
      <w:divsChild>
        <w:div w:id="100532859">
          <w:marLeft w:val="0"/>
          <w:marRight w:val="0"/>
          <w:marTop w:val="0"/>
          <w:marBottom w:val="0"/>
          <w:divBdr>
            <w:top w:val="none" w:sz="0" w:space="0" w:color="auto"/>
            <w:left w:val="none" w:sz="0" w:space="0" w:color="auto"/>
            <w:bottom w:val="none" w:sz="0" w:space="0" w:color="auto"/>
            <w:right w:val="none" w:sz="0" w:space="0" w:color="auto"/>
          </w:divBdr>
          <w:divsChild>
            <w:div w:id="389695013">
              <w:marLeft w:val="0"/>
              <w:marRight w:val="0"/>
              <w:marTop w:val="0"/>
              <w:marBottom w:val="0"/>
              <w:divBdr>
                <w:top w:val="none" w:sz="0" w:space="0" w:color="auto"/>
                <w:left w:val="none" w:sz="0" w:space="0" w:color="auto"/>
                <w:bottom w:val="none" w:sz="0" w:space="0" w:color="auto"/>
                <w:right w:val="none" w:sz="0" w:space="0" w:color="auto"/>
              </w:divBdr>
              <w:divsChild>
                <w:div w:id="833496998">
                  <w:marLeft w:val="0"/>
                  <w:marRight w:val="0"/>
                  <w:marTop w:val="0"/>
                  <w:marBottom w:val="0"/>
                  <w:divBdr>
                    <w:top w:val="none" w:sz="0" w:space="0" w:color="auto"/>
                    <w:left w:val="none" w:sz="0" w:space="0" w:color="auto"/>
                    <w:bottom w:val="none" w:sz="0" w:space="0" w:color="auto"/>
                    <w:right w:val="none" w:sz="0" w:space="0" w:color="auto"/>
                  </w:divBdr>
                  <w:divsChild>
                    <w:div w:id="1670478274">
                      <w:marLeft w:val="0"/>
                      <w:marRight w:val="0"/>
                      <w:marTop w:val="0"/>
                      <w:marBottom w:val="0"/>
                      <w:divBdr>
                        <w:top w:val="none" w:sz="0" w:space="0" w:color="auto"/>
                        <w:left w:val="none" w:sz="0" w:space="0" w:color="auto"/>
                        <w:bottom w:val="none" w:sz="0" w:space="0" w:color="auto"/>
                        <w:right w:val="none" w:sz="0" w:space="0" w:color="auto"/>
                      </w:divBdr>
                      <w:divsChild>
                        <w:div w:id="1052533252">
                          <w:marLeft w:val="0"/>
                          <w:marRight w:val="0"/>
                          <w:marTop w:val="0"/>
                          <w:marBottom w:val="0"/>
                          <w:divBdr>
                            <w:top w:val="none" w:sz="0" w:space="0" w:color="auto"/>
                            <w:left w:val="none" w:sz="0" w:space="0" w:color="auto"/>
                            <w:bottom w:val="none" w:sz="0" w:space="0" w:color="auto"/>
                            <w:right w:val="none" w:sz="0" w:space="0" w:color="auto"/>
                          </w:divBdr>
                          <w:divsChild>
                            <w:div w:id="15072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174611">
      <w:bodyDiv w:val="1"/>
      <w:marLeft w:val="0"/>
      <w:marRight w:val="0"/>
      <w:marTop w:val="0"/>
      <w:marBottom w:val="0"/>
      <w:divBdr>
        <w:top w:val="none" w:sz="0" w:space="0" w:color="auto"/>
        <w:left w:val="none" w:sz="0" w:space="0" w:color="auto"/>
        <w:bottom w:val="none" w:sz="0" w:space="0" w:color="auto"/>
        <w:right w:val="none" w:sz="0" w:space="0" w:color="auto"/>
      </w:divBdr>
    </w:div>
    <w:div w:id="1693846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cde.us/MTSS/Pages/CA-MTSS.aspx" TargetMode="External"/><Relationship Id="rId18" Type="http://schemas.openxmlformats.org/officeDocument/2006/relationships/hyperlink" Target="https://ocde.us/MTSS/Pages/CA-MTSS.aspx"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de.ca.gov/eo/in/onesystem.asp" TargetMode="External"/><Relationship Id="rId17" Type="http://schemas.openxmlformats.org/officeDocument/2006/relationships/hyperlink" Target="https://www.cde.ca.gov/eo/in/onesystem.asp"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de.ca.gov/" TargetMode="External"/><Relationship Id="rId20" Type="http://schemas.openxmlformats.org/officeDocument/2006/relationships/hyperlink" Target="https://www.cde.ca.gov/eo/in/socialemotionallearning.a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e.ca.gov/eo/in/socialemotionallearning.asp" TargetMode="External"/><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de.ca.gov/eo/in/lcff1sys-resources.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cc10b13-693b-4108-82e6-a022af39983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C73F3F21E3504F9B97B2424931F5F3" ma:contentTypeVersion="17" ma:contentTypeDescription="Create a new document." ma:contentTypeScope="" ma:versionID="46e304e135498602f91baf968d207b42">
  <xsd:schema xmlns:xsd="http://www.w3.org/2001/XMLSchema" xmlns:xs="http://www.w3.org/2001/XMLSchema" xmlns:p="http://schemas.microsoft.com/office/2006/metadata/properties" xmlns:ns2="fcc10b13-693b-4108-82e6-a022af39983a" xmlns:ns3="3d27bdd8-aa24-4715-8252-5cc1057583fa" targetNamespace="http://schemas.microsoft.com/office/2006/metadata/properties" ma:root="true" ma:fieldsID="e9cc79409a416f4a1a222bc44210e5e7" ns2:_="" ns3:_="">
    <xsd:import namespace="fcc10b13-693b-4108-82e6-a022af39983a"/>
    <xsd:import namespace="3d27bdd8-aa24-4715-8252-5cc1057583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10b13-693b-4108-82e6-a022af39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7bdd8-aa24-4715-8252-5cc1057583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D8592-DFC0-4586-BF34-DDBD1B03D1F4}">
  <ds:schemaRefs>
    <ds:schemaRef ds:uri="http://schemas.microsoft.com/office/2006/metadata/properties"/>
    <ds:schemaRef ds:uri="http://schemas.microsoft.com/office/infopath/2007/PartnerControls"/>
    <ds:schemaRef ds:uri="fcc10b13-693b-4108-82e6-a022af39983a"/>
  </ds:schemaRefs>
</ds:datastoreItem>
</file>

<file path=customXml/itemProps2.xml><?xml version="1.0" encoding="utf-8"?>
<ds:datastoreItem xmlns:ds="http://schemas.openxmlformats.org/officeDocument/2006/customXml" ds:itemID="{9290BECB-7385-4F38-9418-9A2A6D669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10b13-693b-4108-82e6-a022af39983a"/>
    <ds:schemaRef ds:uri="3d27bdd8-aa24-4715-8252-5cc105758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B9D26D-BE6C-4562-800C-2CE0655FD4F7}">
  <ds:schemaRefs>
    <ds:schemaRef ds:uri="http://schemas.microsoft.com/sharepoint/v3/contenttype/forms"/>
  </ds:schemaRefs>
</ds:datastoreItem>
</file>

<file path=customXml/itemProps4.xml><?xml version="1.0" encoding="utf-8"?>
<ds:datastoreItem xmlns:ds="http://schemas.openxmlformats.org/officeDocument/2006/customXml" ds:itemID="{765EBAE6-FE5A-415C-97AA-2CE3BCB0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5287</Words>
  <Characters>30141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Teaching the Connections Standards - Curriculum Frameworks (CA Dept of Education)</vt:lpstr>
    </vt:vector>
  </TitlesOfParts>
  <Company>Toshiba</Company>
  <LinksUpToDate>false</LinksUpToDate>
  <CharactersWithSpaces>35358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the Connections Standards - Curriculum Frameworks (CA Dept of Education)</dc:title>
  <dc:subject>California World Languages Curriculum Framework, Teaching the Connections Standards.</dc:subject>
  <dc:creator>Christine Lanphere</dc:creator>
  <cp:keywords/>
  <dc:description/>
  <cp:lastModifiedBy>Susan Sweeney</cp:lastModifiedBy>
  <cp:revision>2</cp:revision>
  <cp:lastPrinted>2019-03-20T22:10:00Z</cp:lastPrinted>
  <dcterms:created xsi:type="dcterms:W3CDTF">2020-04-07T18:57:00Z</dcterms:created>
  <dcterms:modified xsi:type="dcterms:W3CDTF">2020-04-07T18:57:00Z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ies>
</file>