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01D2" w14:textId="77777777" w:rsidR="00057A96" w:rsidRDefault="00057A96" w:rsidP="00057A96">
      <w:r>
        <w:t>California Department of Education</w:t>
      </w:r>
    </w:p>
    <w:p w14:paraId="46FC8CF6" w14:textId="77777777" w:rsidR="00057A96" w:rsidRDefault="00057A96" w:rsidP="00057A96">
      <w:r>
        <w:t>Executive Office</w:t>
      </w:r>
    </w:p>
    <w:p w14:paraId="61B891A2" w14:textId="77777777" w:rsidR="00982A10" w:rsidRDefault="00057A96" w:rsidP="00982A10">
      <w:r>
        <w:t>SBE-00</w:t>
      </w:r>
      <w:r w:rsidR="00BC376B">
        <w:t>2</w:t>
      </w:r>
      <w:r>
        <w:t xml:space="preserve"> (REV. 1</w:t>
      </w:r>
      <w:r w:rsidR="000C139F">
        <w:t>1</w:t>
      </w:r>
      <w:r>
        <w:t>/2017)</w:t>
      </w:r>
    </w:p>
    <w:p w14:paraId="00B7CCA5" w14:textId="07182CAB" w:rsidR="00982A10" w:rsidRDefault="00982A10" w:rsidP="00982A10">
      <w:r>
        <w:br w:type="column"/>
      </w:r>
      <w:r w:rsidR="00BB3833">
        <w:t>memo-cpag-</w:t>
      </w:r>
      <w:r w:rsidR="00BB2156">
        <w:t>sscrb</w:t>
      </w:r>
      <w:r w:rsidR="00BB3833">
        <w:t>-</w:t>
      </w:r>
      <w:r w:rsidR="00BB2156">
        <w:t>jun26</w:t>
      </w:r>
      <w:r w:rsidR="008C54FA">
        <w:t>item01</w:t>
      </w:r>
      <w:r w:rsidR="00BB3833">
        <w:tab/>
      </w:r>
    </w:p>
    <w:p w14:paraId="263292C9" w14:textId="77777777" w:rsidR="00982A10" w:rsidRDefault="00982A10" w:rsidP="0033616F">
      <w:pPr>
        <w:pStyle w:val="Heading1"/>
        <w:spacing w:line="360" w:lineRule="auto"/>
        <w:rPr>
          <w:rFonts w:cs="Arial"/>
          <w:b w:val="0"/>
          <w:color w:val="auto"/>
          <w:sz w:val="40"/>
          <w:szCs w:val="52"/>
        </w:rPr>
        <w:sectPr w:rsidR="00982A10" w:rsidSect="00B328C2">
          <w:headerReference w:type="default" r:id="rId8"/>
          <w:type w:val="continuous"/>
          <w:pgSz w:w="12240" w:h="15840"/>
          <w:pgMar w:top="720" w:right="1440" w:bottom="1440" w:left="1440" w:header="720" w:footer="720" w:gutter="0"/>
          <w:pgNumType w:start="1"/>
          <w:cols w:num="2" w:space="144" w:equalWidth="0">
            <w:col w:w="5760" w:space="144"/>
            <w:col w:w="3456"/>
          </w:cols>
          <w:titlePg/>
          <w:docGrid w:linePitch="326"/>
        </w:sectPr>
      </w:pPr>
    </w:p>
    <w:p w14:paraId="7D35EF60" w14:textId="77777777" w:rsidR="00057A96" w:rsidRPr="008B1135" w:rsidRDefault="00BC376B" w:rsidP="0033616F">
      <w:pPr>
        <w:pStyle w:val="Heading1"/>
        <w:spacing w:line="360" w:lineRule="auto"/>
        <w:rPr>
          <w:rFonts w:cs="Arial"/>
          <w:b w:val="0"/>
          <w:color w:val="auto"/>
          <w:sz w:val="40"/>
          <w:szCs w:val="52"/>
        </w:rPr>
      </w:pPr>
      <w:r w:rsidRPr="008B1135">
        <w:rPr>
          <w:rFonts w:cs="Arial"/>
          <w:color w:val="auto"/>
          <w:sz w:val="40"/>
          <w:szCs w:val="52"/>
        </w:rPr>
        <w:t>MEMORANDUM</w:t>
      </w:r>
    </w:p>
    <w:p w14:paraId="192D30B9" w14:textId="2639879C" w:rsidR="00057A96" w:rsidRPr="008B1135" w:rsidRDefault="008F6CA0" w:rsidP="008B1135">
      <w:pPr>
        <w:spacing w:after="360"/>
      </w:pPr>
      <w:r w:rsidRPr="008F6CA0">
        <w:rPr>
          <w:b/>
        </w:rPr>
        <w:t>DATE:</w:t>
      </w:r>
      <w:r>
        <w:tab/>
      </w:r>
      <w:r w:rsidR="00BB2156">
        <w:t>June 12</w:t>
      </w:r>
      <w:r w:rsidR="000F4AC8">
        <w:t xml:space="preserve">, </w:t>
      </w:r>
      <w:r w:rsidR="00092077">
        <w:t>202</w:t>
      </w:r>
      <w:r w:rsidR="00BB2156">
        <w:t>6</w:t>
      </w:r>
    </w:p>
    <w:p w14:paraId="75B2E838" w14:textId="77777777" w:rsidR="00057A96" w:rsidRPr="00C61F78" w:rsidRDefault="00057A96" w:rsidP="00C61F78">
      <w:pPr>
        <w:spacing w:after="360"/>
        <w:ind w:left="1440" w:hanging="1440"/>
      </w:pPr>
      <w:r w:rsidRPr="008B1135">
        <w:rPr>
          <w:b/>
        </w:rPr>
        <w:t>TO:</w:t>
      </w:r>
      <w:r w:rsidRPr="00C61F78">
        <w:rPr>
          <w:b/>
        </w:rPr>
        <w:tab/>
      </w:r>
      <w:r w:rsidRPr="00C61F78">
        <w:t xml:space="preserve">MEMBERS, </w:t>
      </w:r>
      <w:r w:rsidR="00BB3833">
        <w:t>California Practitioners Advisory Group</w:t>
      </w:r>
      <w:r w:rsidRPr="00C61F78">
        <w:tab/>
      </w:r>
    </w:p>
    <w:p w14:paraId="6B83A354" w14:textId="77777777" w:rsidR="00057A96" w:rsidRPr="0033616F" w:rsidRDefault="00057A96" w:rsidP="00C61F78">
      <w:pPr>
        <w:spacing w:after="360"/>
        <w:ind w:left="1440" w:hanging="1440"/>
      </w:pPr>
      <w:r w:rsidRPr="008B1135">
        <w:rPr>
          <w:b/>
        </w:rPr>
        <w:t>FROM:</w:t>
      </w:r>
      <w:r w:rsidR="00C61F78">
        <w:tab/>
      </w:r>
      <w:r w:rsidR="00BB3833">
        <w:t>STAFF, Cali</w:t>
      </w:r>
      <w:r w:rsidR="00AA5638">
        <w:t>fornia Department of Education</w:t>
      </w:r>
    </w:p>
    <w:p w14:paraId="341DB870" w14:textId="06D77CC8" w:rsidR="00057A96" w:rsidRPr="00C61F78" w:rsidRDefault="00057A96" w:rsidP="00C61F78">
      <w:pPr>
        <w:spacing w:after="360"/>
        <w:ind w:left="1440" w:hanging="1440"/>
      </w:pPr>
      <w:r w:rsidRPr="008B1135">
        <w:rPr>
          <w:b/>
        </w:rPr>
        <w:t>SUBJECT:</w:t>
      </w:r>
      <w:r w:rsidRPr="00C61F78">
        <w:rPr>
          <w:b/>
        </w:rPr>
        <w:tab/>
      </w:r>
      <w:r w:rsidR="00FC76C1" w:rsidRPr="00FB575B">
        <w:rPr>
          <w:rFonts w:ascii="Helvetica" w:hAnsi="Helvetica" w:cs="Helvetica"/>
          <w:color w:val="000000"/>
          <w:shd w:val="clear" w:color="auto" w:fill="FFFFFF"/>
        </w:rPr>
        <w:t xml:space="preserve">Local Control and Accountability Plan </w:t>
      </w:r>
      <w:r w:rsidR="000D422C" w:rsidRPr="00FB575B">
        <w:rPr>
          <w:rFonts w:ascii="Helvetica" w:hAnsi="Helvetica" w:cs="Helvetica"/>
          <w:color w:val="000000"/>
          <w:shd w:val="clear" w:color="auto" w:fill="FFFFFF"/>
        </w:rPr>
        <w:t xml:space="preserve">Revisions </w:t>
      </w:r>
      <w:r w:rsidR="007C3AFC">
        <w:rPr>
          <w:rFonts w:ascii="Helvetica" w:hAnsi="Helvetica" w:cs="Helvetica"/>
          <w:color w:val="000000"/>
          <w:shd w:val="clear" w:color="auto" w:fill="FFFFFF"/>
        </w:rPr>
        <w:t>for the 2027</w:t>
      </w:r>
      <w:r w:rsidR="00B73100">
        <w:rPr>
          <w:rFonts w:ascii="Helvetica" w:hAnsi="Helvetica" w:cs="Helvetica"/>
          <w:color w:val="000000"/>
          <w:shd w:val="clear" w:color="auto" w:fill="FFFFFF"/>
        </w:rPr>
        <w:t>–</w:t>
      </w:r>
      <w:r w:rsidR="007C3AFC">
        <w:rPr>
          <w:rFonts w:ascii="Helvetica" w:hAnsi="Helvetica" w:cs="Helvetica"/>
          <w:color w:val="000000"/>
          <w:shd w:val="clear" w:color="auto" w:fill="FFFFFF"/>
        </w:rPr>
        <w:t>28 School Year</w:t>
      </w:r>
    </w:p>
    <w:p w14:paraId="73398251" w14:textId="77777777" w:rsidR="00057A96" w:rsidRPr="00E60999" w:rsidRDefault="00474A2F" w:rsidP="007D5182">
      <w:pPr>
        <w:pStyle w:val="Heading2"/>
      </w:pPr>
      <w:r w:rsidRPr="00E60999">
        <w:t>Summary o</w:t>
      </w:r>
      <w:r w:rsidR="00057A96" w:rsidRPr="00E60999">
        <w:t>f Key Issues</w:t>
      </w:r>
    </w:p>
    <w:p w14:paraId="3888E341" w14:textId="27F03197" w:rsidR="00EA56AE" w:rsidRDefault="00EA56AE" w:rsidP="00EA56AE">
      <w:pPr>
        <w:spacing w:after="240"/>
      </w:pPr>
      <w:r w:rsidRPr="00801B58">
        <w:rPr>
          <w:rFonts w:cs="Arial"/>
        </w:rPr>
        <w:t>The Local Control and Accountability Plan (LCAP) is a three-year plan that describes the goals, actions, services, and expenditures to support positive student outcomes that address state and local priorities. The LCAP provides an opportunity for local educational agencies (LEAs) to share their stories of how, what, and why programs and services are selected to meet their local needs.</w:t>
      </w:r>
      <w:r w:rsidRPr="00801B58">
        <w:rPr>
          <w:rFonts w:ascii="Times New Roman" w:hAnsi="Times New Roman"/>
        </w:rPr>
        <w:t xml:space="preserve"> </w:t>
      </w:r>
      <w:r w:rsidRPr="00801B58">
        <w:rPr>
          <w:rFonts w:cs="Arial"/>
        </w:rPr>
        <w:t xml:space="preserve">Since the adoption of the first LCAP in 2014, California has worked to continuously improve the LCAP template, instructions, and </w:t>
      </w:r>
      <w:r w:rsidRPr="00D864AC">
        <w:rPr>
          <w:rFonts w:cs="Arial"/>
        </w:rPr>
        <w:t xml:space="preserve">trainings based on learnings from implementation and </w:t>
      </w:r>
      <w:r w:rsidR="00092077" w:rsidRPr="00D864AC">
        <w:rPr>
          <w:rFonts w:cs="Arial"/>
        </w:rPr>
        <w:t xml:space="preserve">educational partner </w:t>
      </w:r>
      <w:r w:rsidRPr="00D864AC">
        <w:rPr>
          <w:rFonts w:cs="Arial"/>
        </w:rPr>
        <w:t xml:space="preserve">feedback. </w:t>
      </w:r>
      <w:bookmarkStart w:id="0" w:name="_Hlk230097268"/>
      <w:r w:rsidRPr="00D864AC">
        <w:rPr>
          <w:rFonts w:cs="Arial"/>
        </w:rPr>
        <w:t xml:space="preserve">California </w:t>
      </w:r>
      <w:r w:rsidRPr="00D864AC">
        <w:rPr>
          <w:rFonts w:cs="Arial"/>
          <w:i/>
        </w:rPr>
        <w:t>Education Code</w:t>
      </w:r>
      <w:r w:rsidRPr="00D864AC">
        <w:rPr>
          <w:rFonts w:cs="Arial"/>
        </w:rPr>
        <w:t xml:space="preserve"> (</w:t>
      </w:r>
      <w:r w:rsidRPr="00D864AC">
        <w:rPr>
          <w:rFonts w:cs="Arial"/>
          <w:i/>
        </w:rPr>
        <w:t>EC</w:t>
      </w:r>
      <w:r w:rsidRPr="00D864AC">
        <w:rPr>
          <w:rFonts w:cs="Arial"/>
        </w:rPr>
        <w:t xml:space="preserve">) </w:t>
      </w:r>
      <w:r w:rsidR="00D864AC" w:rsidRPr="00D864AC">
        <w:rPr>
          <w:rFonts w:cs="Arial"/>
        </w:rPr>
        <w:t>s</w:t>
      </w:r>
      <w:r w:rsidRPr="00D864AC">
        <w:rPr>
          <w:rFonts w:cs="Arial"/>
        </w:rPr>
        <w:t>ection</w:t>
      </w:r>
      <w:r w:rsidR="00D864AC" w:rsidRPr="00D864AC">
        <w:rPr>
          <w:rFonts w:cs="Arial"/>
        </w:rPr>
        <w:t>s</w:t>
      </w:r>
      <w:r w:rsidRPr="00D864AC">
        <w:rPr>
          <w:rFonts w:cs="Arial"/>
        </w:rPr>
        <w:t xml:space="preserve"> 52064 </w:t>
      </w:r>
      <w:r w:rsidR="00D864AC" w:rsidRPr="00D864AC">
        <w:rPr>
          <w:rFonts w:cs="Arial"/>
        </w:rPr>
        <w:t xml:space="preserve">and 52064.4 specify what must be included in the </w:t>
      </w:r>
      <w:r w:rsidRPr="00D864AC">
        <w:rPr>
          <w:rFonts w:cs="Arial"/>
        </w:rPr>
        <w:t xml:space="preserve">LCAP and Annual Update </w:t>
      </w:r>
      <w:r w:rsidRPr="00D864AC">
        <w:t xml:space="preserve">template and instructions. </w:t>
      </w:r>
      <w:bookmarkEnd w:id="0"/>
      <w:r w:rsidRPr="00D864AC">
        <w:t>The proposed revisions to the LCAP template and instructions will be in effect beginning with the 202</w:t>
      </w:r>
      <w:r w:rsidR="00D864AC" w:rsidRPr="00D864AC">
        <w:t>7</w:t>
      </w:r>
      <w:r w:rsidRPr="00D864AC">
        <w:rPr>
          <w:rFonts w:cs="Arial"/>
        </w:rPr>
        <w:t>–</w:t>
      </w:r>
      <w:r w:rsidRPr="00D864AC">
        <w:t>2</w:t>
      </w:r>
      <w:r w:rsidR="00D864AC" w:rsidRPr="00D864AC">
        <w:t>8</w:t>
      </w:r>
      <w:r w:rsidRPr="00D864AC">
        <w:t xml:space="preserve"> LCAP year. </w:t>
      </w:r>
      <w:r w:rsidR="00092077" w:rsidRPr="00A32805">
        <w:t xml:space="preserve">Attachments </w:t>
      </w:r>
      <w:r w:rsidRPr="00A32805">
        <w:t xml:space="preserve">1 and </w:t>
      </w:r>
      <w:r w:rsidR="00A32805" w:rsidRPr="00A32805">
        <w:t>4</w:t>
      </w:r>
      <w:r w:rsidRPr="00A32805">
        <w:t xml:space="preserve"> </w:t>
      </w:r>
      <w:r w:rsidR="001A6E20">
        <w:t xml:space="preserve">provide </w:t>
      </w:r>
      <w:r w:rsidRPr="00D864AC">
        <w:t xml:space="preserve">information related to the </w:t>
      </w:r>
      <w:r w:rsidR="0060791C">
        <w:t xml:space="preserve">proposed revisions to the </w:t>
      </w:r>
      <w:r w:rsidR="006E38E0">
        <w:t>2027</w:t>
      </w:r>
      <w:r w:rsidR="00B73100">
        <w:t>–</w:t>
      </w:r>
      <w:r w:rsidR="006E38E0">
        <w:t xml:space="preserve">28 </w:t>
      </w:r>
      <w:r w:rsidRPr="00D864AC">
        <w:t xml:space="preserve">LCAP template </w:t>
      </w:r>
      <w:r w:rsidR="0060791C">
        <w:t>and instructions</w:t>
      </w:r>
      <w:r w:rsidRPr="00D864AC">
        <w:t>.</w:t>
      </w:r>
    </w:p>
    <w:p w14:paraId="6982AB9A" w14:textId="7C13052E" w:rsidR="006E3D8E" w:rsidRPr="00613018" w:rsidRDefault="00EA56AE" w:rsidP="006E3D8E">
      <w:pPr>
        <w:autoSpaceDE w:val="0"/>
        <w:autoSpaceDN w:val="0"/>
        <w:adjustRightInd w:val="0"/>
        <w:spacing w:after="240"/>
        <w:rPr>
          <w:rFonts w:cs="Arial"/>
        </w:rPr>
      </w:pPr>
      <w:r w:rsidRPr="00801B58">
        <w:rPr>
          <w:rFonts w:cs="Arial"/>
        </w:rPr>
        <w:t>The statutory deadline for adoption of the revised LCAP template and instructions is January 202</w:t>
      </w:r>
      <w:r w:rsidR="005616F9">
        <w:rPr>
          <w:rFonts w:cs="Arial"/>
        </w:rPr>
        <w:t>7</w:t>
      </w:r>
      <w:r w:rsidRPr="00801B58">
        <w:rPr>
          <w:rFonts w:cs="Arial"/>
        </w:rPr>
        <w:t xml:space="preserve">. The </w:t>
      </w:r>
      <w:r w:rsidR="00A62991">
        <w:rPr>
          <w:rFonts w:cs="Arial"/>
        </w:rPr>
        <w:t>California Department of Education (</w:t>
      </w:r>
      <w:r w:rsidRPr="00801B58">
        <w:rPr>
          <w:rFonts w:cs="Arial"/>
        </w:rPr>
        <w:t>CDE</w:t>
      </w:r>
      <w:r w:rsidR="00A62991">
        <w:rPr>
          <w:rFonts w:cs="Arial"/>
        </w:rPr>
        <w:t>)</w:t>
      </w:r>
      <w:r w:rsidRPr="00801B58">
        <w:rPr>
          <w:rFonts w:cs="Arial"/>
        </w:rPr>
        <w:t xml:space="preserve"> is bringing this item to the </w:t>
      </w:r>
      <w:r w:rsidR="00092077">
        <w:rPr>
          <w:rFonts w:cs="Arial"/>
        </w:rPr>
        <w:t>State Board of Education (</w:t>
      </w:r>
      <w:r w:rsidRPr="00801B58">
        <w:rPr>
          <w:rFonts w:cs="Arial"/>
        </w:rPr>
        <w:t>SBE</w:t>
      </w:r>
      <w:r w:rsidR="00092077">
        <w:rPr>
          <w:rFonts w:cs="Arial"/>
        </w:rPr>
        <w:t>)</w:t>
      </w:r>
      <w:r w:rsidRPr="00801B58">
        <w:rPr>
          <w:rFonts w:cs="Arial"/>
        </w:rPr>
        <w:t xml:space="preserve"> at its September 202</w:t>
      </w:r>
      <w:r w:rsidR="005616F9">
        <w:rPr>
          <w:rFonts w:cs="Arial"/>
        </w:rPr>
        <w:t>6</w:t>
      </w:r>
      <w:r w:rsidRPr="00801B58">
        <w:rPr>
          <w:rFonts w:cs="Arial"/>
        </w:rPr>
        <w:t xml:space="preserve"> meeting to receive feedback on the draft LCAP template and instructions before bringing the request for adoption of the new LCAP template by the SBE at its November 202</w:t>
      </w:r>
      <w:r w:rsidR="005616F9">
        <w:rPr>
          <w:rFonts w:cs="Arial"/>
        </w:rPr>
        <w:t>6</w:t>
      </w:r>
      <w:r w:rsidRPr="00801B58">
        <w:rPr>
          <w:rFonts w:cs="Arial"/>
        </w:rPr>
        <w:t xml:space="preserve"> meeting. This timeline affords LEAs and </w:t>
      </w:r>
      <w:r>
        <w:rPr>
          <w:rFonts w:cs="Arial"/>
        </w:rPr>
        <w:t>educational partners</w:t>
      </w:r>
      <w:r w:rsidRPr="00801B58">
        <w:rPr>
          <w:rFonts w:cs="Arial"/>
        </w:rPr>
        <w:t xml:space="preserve"> with more time to become familiar with the new requirements as well as ensure the CDE can provide timely and comprehensive guidance and support related to these new requirements.</w:t>
      </w:r>
    </w:p>
    <w:p w14:paraId="17BF70A7" w14:textId="1D706D62" w:rsidR="006D6BAF" w:rsidRPr="007701C7" w:rsidRDefault="006E3D8E" w:rsidP="006E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cs="Arial"/>
          <w:sz w:val="23"/>
          <w:szCs w:val="23"/>
        </w:rPr>
      </w:pPr>
      <w:r w:rsidRPr="00613018">
        <w:rPr>
          <w:rFonts w:cs="Arial"/>
        </w:rPr>
        <w:t>Consistent with the statutory requirements, the prototype</w:t>
      </w:r>
      <w:r>
        <w:rPr>
          <w:rFonts w:cs="Arial"/>
        </w:rPr>
        <w:t>s</w:t>
      </w:r>
      <w:r w:rsidRPr="00613018">
        <w:rPr>
          <w:rFonts w:cs="Arial"/>
        </w:rPr>
        <w:t xml:space="preserve"> </w:t>
      </w:r>
      <w:r>
        <w:rPr>
          <w:rFonts w:cs="Arial"/>
        </w:rPr>
        <w:t>themselves</w:t>
      </w:r>
      <w:r w:rsidRPr="00613018">
        <w:rPr>
          <w:rFonts w:cs="Arial"/>
        </w:rPr>
        <w:t xml:space="preserve"> do not include technical terminology or detailed prompts. The instructions </w:t>
      </w:r>
      <w:r>
        <w:rPr>
          <w:rFonts w:cs="Arial"/>
        </w:rPr>
        <w:t xml:space="preserve">for the </w:t>
      </w:r>
      <w:r w:rsidRPr="00FB575B">
        <w:rPr>
          <w:rFonts w:cs="Arial"/>
        </w:rPr>
        <w:t>LCAP include more technical directions and guidance for completing the LCAP.</w:t>
      </w:r>
      <w:r w:rsidRPr="00613018">
        <w:rPr>
          <w:rFonts w:cs="Arial"/>
        </w:rPr>
        <w:t xml:space="preserve"> </w:t>
      </w:r>
      <w:r w:rsidR="00092077">
        <w:rPr>
          <w:rFonts w:cs="Arial"/>
        </w:rPr>
        <w:t>CDE s</w:t>
      </w:r>
      <w:r w:rsidRPr="00613018">
        <w:rPr>
          <w:rFonts w:cs="Arial"/>
        </w:rPr>
        <w:t xml:space="preserve">taff </w:t>
      </w:r>
      <w:r w:rsidRPr="001D2914">
        <w:rPr>
          <w:rFonts w:cs="Arial"/>
        </w:rPr>
        <w:t xml:space="preserve">will </w:t>
      </w:r>
      <w:r w:rsidR="003B7706" w:rsidRPr="001D2914">
        <w:rPr>
          <w:rFonts w:cs="Arial"/>
        </w:rPr>
        <w:t>solicit feedback from statewide education</w:t>
      </w:r>
      <w:r w:rsidR="00311BBC" w:rsidRPr="001D2914">
        <w:rPr>
          <w:rFonts w:cs="Arial"/>
        </w:rPr>
        <w:t>al</w:t>
      </w:r>
      <w:r w:rsidR="003B7706" w:rsidRPr="001D2914">
        <w:rPr>
          <w:rFonts w:cs="Arial"/>
        </w:rPr>
        <w:t xml:space="preserve"> partners</w:t>
      </w:r>
      <w:r w:rsidR="00D2787F" w:rsidRPr="001D2914">
        <w:rPr>
          <w:rFonts w:cs="Arial"/>
        </w:rPr>
        <w:t>, including</w:t>
      </w:r>
      <w:r w:rsidR="003B7706" w:rsidRPr="001D2914">
        <w:rPr>
          <w:rFonts w:cs="Arial"/>
        </w:rPr>
        <w:t xml:space="preserve"> the California Practitioners Advisory Group (CPAG)</w:t>
      </w:r>
      <w:r w:rsidR="00D2787F" w:rsidRPr="001D2914">
        <w:rPr>
          <w:rFonts w:cs="Arial"/>
        </w:rPr>
        <w:t>,</w:t>
      </w:r>
      <w:r w:rsidR="003B7706" w:rsidRPr="001D2914">
        <w:rPr>
          <w:rFonts w:cs="Arial"/>
        </w:rPr>
        <w:t xml:space="preserve"> beginning in May 2026 and will bring recommendations for required, proposed</w:t>
      </w:r>
      <w:r w:rsidR="00311BBC" w:rsidRPr="001D2914">
        <w:rPr>
          <w:rFonts w:cs="Arial"/>
        </w:rPr>
        <w:t>,</w:t>
      </w:r>
      <w:r w:rsidR="003B7706" w:rsidRPr="001D2914">
        <w:rPr>
          <w:rFonts w:cs="Arial"/>
        </w:rPr>
        <w:t xml:space="preserve"> and possible revisions to the LCAP template and instructions to the SBE at its September 2026 meeting.</w:t>
      </w:r>
    </w:p>
    <w:p w14:paraId="26516D12" w14:textId="77810D4D" w:rsidR="00B34E1C" w:rsidRPr="001F0710" w:rsidRDefault="006E3D8E" w:rsidP="007D5182">
      <w:pPr>
        <w:pStyle w:val="Heading2"/>
        <w:rPr>
          <w:rStyle w:val="Heading2Char"/>
          <w:b/>
        </w:rPr>
      </w:pPr>
      <w:r w:rsidRPr="001F0710">
        <w:rPr>
          <w:rStyle w:val="Heading2Char"/>
          <w:b/>
        </w:rPr>
        <w:lastRenderedPageBreak/>
        <w:t xml:space="preserve">Summary of </w:t>
      </w:r>
      <w:r w:rsidR="006E38E0" w:rsidRPr="001F0710">
        <w:rPr>
          <w:rStyle w:val="Heading2Char"/>
          <w:b/>
        </w:rPr>
        <w:t xml:space="preserve">Proposed </w:t>
      </w:r>
      <w:r w:rsidRPr="001F0710">
        <w:rPr>
          <w:rStyle w:val="Heading2Char"/>
          <w:b/>
        </w:rPr>
        <w:t>Re</w:t>
      </w:r>
      <w:r w:rsidR="006E38E0" w:rsidRPr="001F0710">
        <w:rPr>
          <w:rStyle w:val="Heading2Char"/>
          <w:b/>
        </w:rPr>
        <w:t>visions</w:t>
      </w:r>
    </w:p>
    <w:p w14:paraId="54F45334" w14:textId="02A841AF" w:rsidR="00EA56AE" w:rsidRPr="005F64E6" w:rsidRDefault="00EA56AE" w:rsidP="005F64E6">
      <w:pPr>
        <w:spacing w:after="240"/>
        <w:rPr>
          <w:rFonts w:cs="Arial"/>
          <w:highlight w:val="yellow"/>
        </w:rPr>
      </w:pPr>
      <w:bookmarkStart w:id="1" w:name="_Hlk230097489"/>
      <w:r w:rsidRPr="005F64E6">
        <w:rPr>
          <w:rFonts w:cs="Arial"/>
          <w:i/>
          <w:iCs/>
        </w:rPr>
        <w:t>EC</w:t>
      </w:r>
      <w:r w:rsidRPr="005F64E6">
        <w:rPr>
          <w:rFonts w:cs="Arial"/>
        </w:rPr>
        <w:t xml:space="preserve"> Section 52064</w:t>
      </w:r>
      <w:r w:rsidR="004B3BB1" w:rsidRPr="005F64E6">
        <w:rPr>
          <w:rFonts w:cs="Arial"/>
        </w:rPr>
        <w:t xml:space="preserve">.4(a)(6) </w:t>
      </w:r>
      <w:r w:rsidR="005F64E6" w:rsidRPr="005F64E6">
        <w:rPr>
          <w:rFonts w:cs="Arial"/>
        </w:rPr>
        <w:t xml:space="preserve">requires that the </w:t>
      </w:r>
      <w:r w:rsidR="005F64E6">
        <w:rPr>
          <w:rFonts w:cs="Arial"/>
        </w:rPr>
        <w:t xml:space="preserve">instructions for the </w:t>
      </w:r>
      <w:r w:rsidR="005F64E6" w:rsidRPr="005F64E6">
        <w:rPr>
          <w:rFonts w:cs="Arial"/>
        </w:rPr>
        <w:t xml:space="preserve">2027–28 </w:t>
      </w:r>
      <w:r w:rsidR="005F64E6">
        <w:rPr>
          <w:rFonts w:cs="Arial"/>
        </w:rPr>
        <w:t>LCAP</w:t>
      </w:r>
      <w:r w:rsidR="005F64E6" w:rsidRPr="005F64E6">
        <w:rPr>
          <w:rFonts w:cs="Arial"/>
        </w:rPr>
        <w:t xml:space="preserve">, or the annual update to the </w:t>
      </w:r>
      <w:r w:rsidR="005F64E6">
        <w:rPr>
          <w:rFonts w:cs="Arial"/>
        </w:rPr>
        <w:t>LCAP</w:t>
      </w:r>
      <w:r w:rsidR="005F64E6" w:rsidRPr="005F64E6">
        <w:rPr>
          <w:rFonts w:cs="Arial"/>
        </w:rPr>
        <w:t xml:space="preserve">, </w:t>
      </w:r>
      <w:r w:rsidR="00D44536">
        <w:rPr>
          <w:rFonts w:cs="Arial"/>
        </w:rPr>
        <w:t xml:space="preserve">include a </w:t>
      </w:r>
      <w:r w:rsidR="005F64E6" w:rsidRPr="005F64E6">
        <w:rPr>
          <w:rFonts w:cs="Arial"/>
        </w:rPr>
        <w:t>require</w:t>
      </w:r>
      <w:r w:rsidR="00D44536">
        <w:rPr>
          <w:rFonts w:cs="Arial"/>
        </w:rPr>
        <w:t>ment for</w:t>
      </w:r>
      <w:r w:rsidR="005F64E6" w:rsidRPr="005F64E6">
        <w:rPr>
          <w:rFonts w:cs="Arial"/>
        </w:rPr>
        <w:t xml:space="preserve"> </w:t>
      </w:r>
      <w:bookmarkStart w:id="2" w:name="_Hlk230085197"/>
      <w:r w:rsidR="005F64E6">
        <w:rPr>
          <w:rFonts w:cs="Arial"/>
        </w:rPr>
        <w:t>LEAs</w:t>
      </w:r>
      <w:r w:rsidR="005F64E6" w:rsidRPr="005F64E6">
        <w:rPr>
          <w:rFonts w:cs="Arial"/>
        </w:rPr>
        <w:t xml:space="preserve"> to review the rationale</w:t>
      </w:r>
      <w:r w:rsidR="00D44536">
        <w:rPr>
          <w:rFonts w:cs="Arial"/>
        </w:rPr>
        <w:t xml:space="preserve"> used to select each action funded with </w:t>
      </w:r>
      <w:r w:rsidR="006E38E0" w:rsidRPr="00986D4D">
        <w:rPr>
          <w:rFonts w:eastAsia="Arial" w:cs="Arial"/>
        </w:rPr>
        <w:t>Learning Recovery Emergency Block Grant</w:t>
      </w:r>
      <w:r w:rsidR="00D44536">
        <w:rPr>
          <w:rFonts w:cs="Arial"/>
        </w:rPr>
        <w:t xml:space="preserve"> funds to assess the </w:t>
      </w:r>
      <w:r w:rsidR="005F64E6" w:rsidRPr="005F64E6">
        <w:rPr>
          <w:rFonts w:cs="Arial"/>
        </w:rPr>
        <w:t xml:space="preserve">overall effectiveness of the chosen </w:t>
      </w:r>
      <w:r w:rsidR="0060791C">
        <w:rPr>
          <w:rFonts w:cs="Arial"/>
        </w:rPr>
        <w:t>action(s)</w:t>
      </w:r>
      <w:r w:rsidR="005F64E6" w:rsidRPr="005F64E6">
        <w:rPr>
          <w:rFonts w:cs="Arial"/>
        </w:rPr>
        <w:t xml:space="preserve"> and </w:t>
      </w:r>
      <w:r w:rsidR="0060791C">
        <w:rPr>
          <w:rFonts w:cs="Arial"/>
        </w:rPr>
        <w:t xml:space="preserve">identify </w:t>
      </w:r>
      <w:r w:rsidR="005F64E6" w:rsidRPr="005F64E6">
        <w:rPr>
          <w:rFonts w:cs="Arial"/>
        </w:rPr>
        <w:t>whether adjustments to the chosen approach are warranted based on progress shown on the metrics</w:t>
      </w:r>
      <w:r w:rsidR="0060791C">
        <w:rPr>
          <w:rFonts w:cs="Arial"/>
        </w:rPr>
        <w:t xml:space="preserve"> </w:t>
      </w:r>
      <w:r w:rsidR="0060791C" w:rsidRPr="0060791C">
        <w:rPr>
          <w:rFonts w:cs="Arial"/>
        </w:rPr>
        <w:t>being used to monitor the impact of the action</w:t>
      </w:r>
      <w:r w:rsidR="005F64E6" w:rsidRPr="005F64E6">
        <w:rPr>
          <w:rFonts w:cs="Arial"/>
        </w:rPr>
        <w:t>.</w:t>
      </w:r>
      <w:bookmarkEnd w:id="2"/>
    </w:p>
    <w:bookmarkEnd w:id="1"/>
    <w:p w14:paraId="3C28C33A" w14:textId="120A551F" w:rsidR="00EA56AE" w:rsidRPr="00453828" w:rsidRDefault="00EA56AE" w:rsidP="00EA56AE">
      <w:pPr>
        <w:spacing w:after="240"/>
        <w:rPr>
          <w:rFonts w:cs="Arial"/>
        </w:rPr>
      </w:pPr>
      <w:r w:rsidRPr="00A32805">
        <w:rPr>
          <w:rFonts w:cs="Arial"/>
        </w:rPr>
        <w:t xml:space="preserve">In addition to change required by </w:t>
      </w:r>
      <w:r w:rsidR="005F64E6" w:rsidRPr="00A32805">
        <w:rPr>
          <w:rFonts w:cs="Arial"/>
          <w:i/>
          <w:iCs/>
        </w:rPr>
        <w:t>EC</w:t>
      </w:r>
      <w:r w:rsidR="005F64E6" w:rsidRPr="00A32805">
        <w:rPr>
          <w:rFonts w:cs="Arial"/>
        </w:rPr>
        <w:t xml:space="preserve"> Section 52064.4(a)(6)</w:t>
      </w:r>
      <w:r w:rsidR="00F94315" w:rsidRPr="00A32805">
        <w:rPr>
          <w:rFonts w:cs="Arial"/>
        </w:rPr>
        <w:t>,</w:t>
      </w:r>
      <w:r w:rsidRPr="00A32805">
        <w:rPr>
          <w:rFonts w:cs="Arial"/>
        </w:rPr>
        <w:t xml:space="preserve"> the CDE is proposing the </w:t>
      </w:r>
      <w:r w:rsidRPr="00453828">
        <w:rPr>
          <w:rFonts w:cs="Arial"/>
        </w:rPr>
        <w:t xml:space="preserve">following revisions to the </w:t>
      </w:r>
      <w:r w:rsidR="00A32805" w:rsidRPr="00453828">
        <w:rPr>
          <w:rFonts w:cs="Arial"/>
        </w:rPr>
        <w:t>2027</w:t>
      </w:r>
      <w:r w:rsidR="00B73100">
        <w:rPr>
          <w:rFonts w:cs="Arial"/>
        </w:rPr>
        <w:t>–</w:t>
      </w:r>
      <w:r w:rsidR="00A32805" w:rsidRPr="00453828">
        <w:rPr>
          <w:rFonts w:cs="Arial"/>
        </w:rPr>
        <w:t xml:space="preserve">28 </w:t>
      </w:r>
      <w:r w:rsidRPr="00453828">
        <w:rPr>
          <w:rFonts w:cs="Arial"/>
        </w:rPr>
        <w:t>LCAP template and instructions:</w:t>
      </w:r>
    </w:p>
    <w:p w14:paraId="44F54F60" w14:textId="409B0590" w:rsidR="00FC3CE9" w:rsidRPr="00453828" w:rsidRDefault="00FC3CE9">
      <w:pPr>
        <w:pStyle w:val="ListParagraph"/>
        <w:numPr>
          <w:ilvl w:val="0"/>
          <w:numId w:val="3"/>
        </w:numPr>
        <w:spacing w:after="240"/>
        <w:contextualSpacing w:val="0"/>
        <w:rPr>
          <w:rFonts w:cs="Arial"/>
        </w:rPr>
      </w:pPr>
      <w:r w:rsidRPr="00453828">
        <w:rPr>
          <w:rFonts w:cs="Arial"/>
        </w:rPr>
        <w:t xml:space="preserve">Removing </w:t>
      </w:r>
      <w:r w:rsidR="00453828" w:rsidRPr="00453828">
        <w:rPr>
          <w:rFonts w:cs="Arial"/>
        </w:rPr>
        <w:t>refences to statute and years that are no longer applicable.</w:t>
      </w:r>
    </w:p>
    <w:p w14:paraId="5D003A5A" w14:textId="2E71035E" w:rsidR="00634F90" w:rsidRPr="00453828" w:rsidRDefault="00453828">
      <w:pPr>
        <w:pStyle w:val="ListParagraph"/>
        <w:numPr>
          <w:ilvl w:val="0"/>
          <w:numId w:val="3"/>
        </w:numPr>
        <w:spacing w:after="240"/>
        <w:contextualSpacing w:val="0"/>
        <w:rPr>
          <w:rFonts w:cs="Arial"/>
        </w:rPr>
      </w:pPr>
      <w:r w:rsidRPr="00453828">
        <w:rPr>
          <w:rFonts w:cs="Arial"/>
        </w:rPr>
        <w:t>Updating references to specific years in the instructions.</w:t>
      </w:r>
    </w:p>
    <w:p w14:paraId="494879F7" w14:textId="232BE3B1" w:rsidR="00FC3CE9" w:rsidRDefault="00453828">
      <w:pPr>
        <w:pStyle w:val="ListParagraph"/>
        <w:numPr>
          <w:ilvl w:val="0"/>
          <w:numId w:val="3"/>
        </w:numPr>
        <w:spacing w:after="240"/>
        <w:contextualSpacing w:val="0"/>
        <w:rPr>
          <w:rFonts w:cs="Arial"/>
        </w:rPr>
      </w:pPr>
      <w:r w:rsidRPr="00453828">
        <w:rPr>
          <w:rFonts w:cs="Arial"/>
        </w:rPr>
        <w:t xml:space="preserve">Making </w:t>
      </w:r>
      <w:r w:rsidR="00966F27">
        <w:rPr>
          <w:rFonts w:cs="Arial"/>
        </w:rPr>
        <w:t xml:space="preserve">a </w:t>
      </w:r>
      <w:r w:rsidRPr="00453828">
        <w:rPr>
          <w:rFonts w:cs="Arial"/>
        </w:rPr>
        <w:t>minor wording change to the instructions relating to required actions for lowest performing California School Dashboard indicators</w:t>
      </w:r>
      <w:r w:rsidR="00FC3CE9" w:rsidRPr="00453828">
        <w:rPr>
          <w:rFonts w:cs="Arial"/>
        </w:rPr>
        <w:t>.</w:t>
      </w:r>
    </w:p>
    <w:p w14:paraId="282976D2" w14:textId="2948DA05" w:rsidR="0068237C" w:rsidRDefault="0068237C">
      <w:pPr>
        <w:pStyle w:val="ListParagraph"/>
        <w:numPr>
          <w:ilvl w:val="0"/>
          <w:numId w:val="3"/>
        </w:numPr>
        <w:rPr>
          <w:rFonts w:cs="Arial"/>
        </w:rPr>
      </w:pPr>
      <w:r w:rsidRPr="0068237C">
        <w:rPr>
          <w:rFonts w:cs="Arial"/>
        </w:rPr>
        <w:t>Proposing to add a template and instructions for the 202</w:t>
      </w:r>
      <w:r>
        <w:rPr>
          <w:rFonts w:cs="Arial"/>
        </w:rPr>
        <w:t>6</w:t>
      </w:r>
      <w:r w:rsidRPr="0068237C">
        <w:rPr>
          <w:rFonts w:cs="Arial"/>
        </w:rPr>
        <w:t>–2</w:t>
      </w:r>
      <w:r>
        <w:rPr>
          <w:rFonts w:cs="Arial"/>
        </w:rPr>
        <w:t>7</w:t>
      </w:r>
      <w:r w:rsidRPr="0068237C">
        <w:rPr>
          <w:rFonts w:cs="Arial"/>
        </w:rPr>
        <w:t xml:space="preserve"> LCAP Annual Update to allow LEAs to report outcomes for 202</w:t>
      </w:r>
      <w:r>
        <w:rPr>
          <w:rFonts w:cs="Arial"/>
        </w:rPr>
        <w:t>6</w:t>
      </w:r>
      <w:r w:rsidRPr="0068237C">
        <w:rPr>
          <w:rFonts w:cs="Arial"/>
        </w:rPr>
        <w:t>–2</w:t>
      </w:r>
      <w:r>
        <w:rPr>
          <w:rFonts w:cs="Arial"/>
        </w:rPr>
        <w:t>7</w:t>
      </w:r>
      <w:r w:rsidRPr="0068237C">
        <w:rPr>
          <w:rFonts w:cs="Arial"/>
        </w:rPr>
        <w:t xml:space="preserve"> and to provide an analysis of goals included in the 202</w:t>
      </w:r>
      <w:r>
        <w:rPr>
          <w:rFonts w:cs="Arial"/>
        </w:rPr>
        <w:t>6</w:t>
      </w:r>
      <w:r w:rsidRPr="0068237C">
        <w:rPr>
          <w:rFonts w:cs="Arial"/>
        </w:rPr>
        <w:t>–2</w:t>
      </w:r>
      <w:r>
        <w:rPr>
          <w:rFonts w:cs="Arial"/>
        </w:rPr>
        <w:t>7</w:t>
      </w:r>
      <w:r w:rsidRPr="0068237C">
        <w:rPr>
          <w:rFonts w:cs="Arial"/>
        </w:rPr>
        <w:t xml:space="preserve"> LCAP.</w:t>
      </w:r>
    </w:p>
    <w:p w14:paraId="2B6E0F87" w14:textId="77777777" w:rsidR="0068237C" w:rsidRPr="0068237C" w:rsidRDefault="0068237C" w:rsidP="0068237C">
      <w:pPr>
        <w:rPr>
          <w:rFonts w:cs="Arial"/>
        </w:rPr>
      </w:pPr>
    </w:p>
    <w:p w14:paraId="1E56BE04" w14:textId="0CA7C168" w:rsidR="00F024AE" w:rsidRPr="001D2914" w:rsidRDefault="00F024AE" w:rsidP="00F024AE">
      <w:pPr>
        <w:spacing w:after="240"/>
        <w:rPr>
          <w:rFonts w:cs="Arial"/>
        </w:rPr>
      </w:pPr>
      <w:r w:rsidRPr="001D2914">
        <w:rPr>
          <w:rFonts w:cs="Arial"/>
        </w:rPr>
        <w:t xml:space="preserve">Furthermore, while most of the fields within the LCAP template are required by </w:t>
      </w:r>
      <w:r w:rsidRPr="001D2914">
        <w:rPr>
          <w:rFonts w:cs="Arial"/>
          <w:i/>
          <w:iCs/>
        </w:rPr>
        <w:t>EC</w:t>
      </w:r>
      <w:r w:rsidRPr="001D2914">
        <w:rPr>
          <w:rFonts w:cs="Arial"/>
        </w:rPr>
        <w:t xml:space="preserve"> Section 52064, the following fields are either not required or are duplicative and could possibly be removed:</w:t>
      </w:r>
    </w:p>
    <w:p w14:paraId="00C473D4" w14:textId="33BE3FC1" w:rsidR="00F024AE" w:rsidRPr="001D2914" w:rsidRDefault="00D03E1A" w:rsidP="00D03E1A">
      <w:pPr>
        <w:pStyle w:val="ListParagraph"/>
        <w:numPr>
          <w:ilvl w:val="0"/>
          <w:numId w:val="41"/>
        </w:numPr>
        <w:spacing w:after="240"/>
        <w:rPr>
          <w:rFonts w:cs="Arial"/>
        </w:rPr>
      </w:pPr>
      <w:r w:rsidRPr="001D2914">
        <w:rPr>
          <w:rFonts w:cs="Arial"/>
        </w:rPr>
        <w:t xml:space="preserve">Goals and Actions: </w:t>
      </w:r>
      <w:r w:rsidR="00F024AE" w:rsidRPr="001D2914">
        <w:rPr>
          <w:rFonts w:cs="Arial"/>
        </w:rPr>
        <w:t xml:space="preserve">Measuring and Reporting Results: </w:t>
      </w:r>
    </w:p>
    <w:p w14:paraId="0B9C2D5D" w14:textId="77777777" w:rsidR="00F024AE" w:rsidRPr="001D2914" w:rsidRDefault="00F024AE" w:rsidP="00D03E1A">
      <w:pPr>
        <w:pStyle w:val="ListParagraph"/>
        <w:numPr>
          <w:ilvl w:val="1"/>
          <w:numId w:val="41"/>
        </w:numPr>
        <w:spacing w:after="240"/>
        <w:rPr>
          <w:rFonts w:cs="Arial"/>
        </w:rPr>
      </w:pPr>
      <w:r w:rsidRPr="001D2914">
        <w:rPr>
          <w:rFonts w:cs="Arial"/>
        </w:rPr>
        <w:t>Current Difference from Baseline</w:t>
      </w:r>
    </w:p>
    <w:p w14:paraId="0184F5BF" w14:textId="7E7144D9" w:rsidR="00F024AE" w:rsidRPr="001D2914" w:rsidRDefault="00D03E1A" w:rsidP="00D03E1A">
      <w:pPr>
        <w:pStyle w:val="ListParagraph"/>
        <w:numPr>
          <w:ilvl w:val="0"/>
          <w:numId w:val="41"/>
        </w:numPr>
        <w:spacing w:after="240"/>
        <w:rPr>
          <w:rFonts w:cs="Arial"/>
        </w:rPr>
      </w:pPr>
      <w:r w:rsidRPr="001D2914">
        <w:rPr>
          <w:rFonts w:cs="Arial"/>
        </w:rPr>
        <w:t xml:space="preserve">Goals and Actions: </w:t>
      </w:r>
      <w:r w:rsidR="00F024AE" w:rsidRPr="001D2914">
        <w:rPr>
          <w:rFonts w:cs="Arial"/>
        </w:rPr>
        <w:t xml:space="preserve">Actions Table: </w:t>
      </w:r>
    </w:p>
    <w:p w14:paraId="64D45EC3" w14:textId="77777777" w:rsidR="00F024AE" w:rsidRPr="001D2914" w:rsidRDefault="00F024AE" w:rsidP="00D03E1A">
      <w:pPr>
        <w:pStyle w:val="ListParagraph"/>
        <w:numPr>
          <w:ilvl w:val="1"/>
          <w:numId w:val="41"/>
        </w:numPr>
        <w:spacing w:after="240"/>
        <w:rPr>
          <w:rFonts w:cs="Arial"/>
        </w:rPr>
      </w:pPr>
      <w:r w:rsidRPr="001D2914">
        <w:rPr>
          <w:rFonts w:cs="Arial"/>
        </w:rPr>
        <w:t>Title</w:t>
      </w:r>
    </w:p>
    <w:p w14:paraId="42445424" w14:textId="77777777" w:rsidR="00F024AE" w:rsidRPr="001D2914" w:rsidRDefault="00F024AE" w:rsidP="00D03E1A">
      <w:pPr>
        <w:pStyle w:val="ListParagraph"/>
        <w:numPr>
          <w:ilvl w:val="1"/>
          <w:numId w:val="41"/>
        </w:numPr>
        <w:spacing w:after="240"/>
        <w:rPr>
          <w:rFonts w:cs="Arial"/>
        </w:rPr>
      </w:pPr>
      <w:r w:rsidRPr="001D2914">
        <w:rPr>
          <w:rFonts w:cs="Arial"/>
        </w:rPr>
        <w:t>Total Funds</w:t>
      </w:r>
    </w:p>
    <w:p w14:paraId="4AC38E75" w14:textId="525CC8FC" w:rsidR="00F024AE" w:rsidRPr="001D2914" w:rsidRDefault="00F024AE" w:rsidP="00F024AE">
      <w:pPr>
        <w:pStyle w:val="ListParagraph"/>
        <w:numPr>
          <w:ilvl w:val="1"/>
          <w:numId w:val="41"/>
        </w:numPr>
        <w:spacing w:after="240"/>
        <w:rPr>
          <w:rFonts w:cs="Arial"/>
        </w:rPr>
      </w:pPr>
      <w:proofErr w:type="gramStart"/>
      <w:r w:rsidRPr="001D2914">
        <w:rPr>
          <w:rFonts w:cs="Arial"/>
        </w:rPr>
        <w:t>Contributing</w:t>
      </w:r>
      <w:proofErr w:type="gramEnd"/>
    </w:p>
    <w:p w14:paraId="200EB324" w14:textId="1D10E37B" w:rsidR="00F024AE" w:rsidRPr="001D2914" w:rsidRDefault="00F024AE" w:rsidP="00F024AE">
      <w:pPr>
        <w:pStyle w:val="ListParagraph"/>
        <w:numPr>
          <w:ilvl w:val="0"/>
          <w:numId w:val="41"/>
        </w:numPr>
        <w:spacing w:after="240"/>
        <w:rPr>
          <w:rFonts w:cs="Arial"/>
        </w:rPr>
      </w:pPr>
      <w:r w:rsidRPr="001D2914">
        <w:rPr>
          <w:rFonts w:cs="Arial"/>
        </w:rPr>
        <w:t xml:space="preserve">Increased or Improved Services for Foster Youth, English Learners, and Low-Income Students: </w:t>
      </w:r>
    </w:p>
    <w:p w14:paraId="6EFB2A0B" w14:textId="6B205C58" w:rsidR="00F024AE" w:rsidRPr="001D2914" w:rsidRDefault="00F024AE" w:rsidP="00D03E1A">
      <w:pPr>
        <w:pStyle w:val="ListParagraph"/>
        <w:numPr>
          <w:ilvl w:val="1"/>
          <w:numId w:val="41"/>
        </w:numPr>
        <w:spacing w:after="240"/>
        <w:rPr>
          <w:rFonts w:cs="Arial"/>
        </w:rPr>
      </w:pPr>
      <w:r w:rsidRPr="001D2914">
        <w:rPr>
          <w:rFonts w:cs="Arial"/>
        </w:rPr>
        <w:t xml:space="preserve">Total Projected </w:t>
      </w:r>
      <w:r w:rsidR="00AD0650" w:rsidRPr="001D2914">
        <w:rPr>
          <w:rFonts w:cs="Arial"/>
        </w:rPr>
        <w:t>Local Control Funding Formula (</w:t>
      </w:r>
      <w:r w:rsidRPr="001D2914">
        <w:rPr>
          <w:rFonts w:cs="Arial"/>
        </w:rPr>
        <w:t>LCFF</w:t>
      </w:r>
      <w:r w:rsidR="00AD0650" w:rsidRPr="001D2914">
        <w:rPr>
          <w:rFonts w:cs="Arial"/>
        </w:rPr>
        <w:t>)</w:t>
      </w:r>
      <w:r w:rsidRPr="001D2914">
        <w:rPr>
          <w:rFonts w:cs="Arial"/>
        </w:rPr>
        <w:t xml:space="preserve"> Supplemental and/or Concentration Grants</w:t>
      </w:r>
    </w:p>
    <w:p w14:paraId="3488CA27" w14:textId="77777777" w:rsidR="00F024AE" w:rsidRPr="001D2914" w:rsidRDefault="00F024AE" w:rsidP="00D03E1A">
      <w:pPr>
        <w:pStyle w:val="ListParagraph"/>
        <w:numPr>
          <w:ilvl w:val="1"/>
          <w:numId w:val="41"/>
        </w:numPr>
        <w:spacing w:after="240"/>
        <w:rPr>
          <w:rFonts w:cs="Arial"/>
        </w:rPr>
      </w:pPr>
      <w:r w:rsidRPr="001D2914">
        <w:rPr>
          <w:rFonts w:cs="Arial"/>
        </w:rPr>
        <w:t>Projected Percentage to Increase or Improve Services for the Coming School Year</w:t>
      </w:r>
    </w:p>
    <w:p w14:paraId="7EC01235" w14:textId="77777777" w:rsidR="00F024AE" w:rsidRPr="001D2914" w:rsidRDefault="00F024AE" w:rsidP="00D03E1A">
      <w:pPr>
        <w:pStyle w:val="ListParagraph"/>
        <w:numPr>
          <w:ilvl w:val="1"/>
          <w:numId w:val="41"/>
        </w:numPr>
        <w:spacing w:after="240"/>
        <w:rPr>
          <w:rFonts w:cs="Arial"/>
        </w:rPr>
      </w:pPr>
      <w:r w:rsidRPr="001D2914">
        <w:rPr>
          <w:rFonts w:cs="Arial"/>
        </w:rPr>
        <w:t>LCFF Carryover — Percentage</w:t>
      </w:r>
    </w:p>
    <w:p w14:paraId="29876581" w14:textId="77777777" w:rsidR="00F024AE" w:rsidRPr="001D2914" w:rsidRDefault="00F024AE" w:rsidP="00D03E1A">
      <w:pPr>
        <w:pStyle w:val="ListParagraph"/>
        <w:numPr>
          <w:ilvl w:val="1"/>
          <w:numId w:val="41"/>
        </w:numPr>
        <w:spacing w:after="240"/>
        <w:rPr>
          <w:rFonts w:cs="Arial"/>
        </w:rPr>
      </w:pPr>
      <w:r w:rsidRPr="001D2914">
        <w:rPr>
          <w:rFonts w:cs="Arial"/>
        </w:rPr>
        <w:t>LCFF Carryover — Dollar</w:t>
      </w:r>
    </w:p>
    <w:p w14:paraId="74E0DC15" w14:textId="4A4DCF38" w:rsidR="00F024AE" w:rsidRPr="001D2914" w:rsidRDefault="00F024AE" w:rsidP="00F024AE">
      <w:pPr>
        <w:pStyle w:val="ListParagraph"/>
        <w:numPr>
          <w:ilvl w:val="1"/>
          <w:numId w:val="41"/>
        </w:numPr>
        <w:spacing w:after="240"/>
        <w:rPr>
          <w:rFonts w:cs="Arial"/>
        </w:rPr>
      </w:pPr>
      <w:r w:rsidRPr="001D2914">
        <w:rPr>
          <w:rFonts w:cs="Arial"/>
        </w:rPr>
        <w:t>Total Percentage to Increase or Improve Services for the Coming School Year</w:t>
      </w:r>
    </w:p>
    <w:p w14:paraId="68E6390E" w14:textId="5906F225" w:rsidR="00F024AE" w:rsidRPr="001D2914" w:rsidRDefault="00F024AE" w:rsidP="00F024AE">
      <w:pPr>
        <w:pStyle w:val="ListParagraph"/>
        <w:numPr>
          <w:ilvl w:val="0"/>
          <w:numId w:val="41"/>
        </w:numPr>
        <w:spacing w:after="240"/>
        <w:rPr>
          <w:rFonts w:cs="Arial"/>
        </w:rPr>
      </w:pPr>
      <w:r w:rsidRPr="001D2914">
        <w:rPr>
          <w:rFonts w:cs="Arial"/>
        </w:rPr>
        <w:t>Total Planned Expenditures Table:</w:t>
      </w:r>
    </w:p>
    <w:p w14:paraId="79B7A773" w14:textId="6327B1AA" w:rsidR="00F024AE" w:rsidRPr="001D2914" w:rsidRDefault="00F024AE" w:rsidP="00D03E1A">
      <w:pPr>
        <w:pStyle w:val="ListParagraph"/>
        <w:numPr>
          <w:ilvl w:val="1"/>
          <w:numId w:val="41"/>
        </w:numPr>
        <w:spacing w:after="240"/>
        <w:rPr>
          <w:rFonts w:cs="Arial"/>
        </w:rPr>
      </w:pPr>
      <w:r w:rsidRPr="001D2914">
        <w:rPr>
          <w:rFonts w:cs="Arial"/>
        </w:rPr>
        <w:t>Time Span</w:t>
      </w:r>
    </w:p>
    <w:p w14:paraId="3827E923" w14:textId="7CCC37DC" w:rsidR="00D66707" w:rsidRPr="001D2914" w:rsidRDefault="00D66707" w:rsidP="00D66707">
      <w:pPr>
        <w:pStyle w:val="ListParagraph"/>
        <w:numPr>
          <w:ilvl w:val="0"/>
          <w:numId w:val="41"/>
        </w:numPr>
        <w:spacing w:after="240"/>
        <w:rPr>
          <w:rFonts w:cs="Arial"/>
        </w:rPr>
      </w:pPr>
      <w:r w:rsidRPr="001D2914">
        <w:rPr>
          <w:rFonts w:cs="Arial"/>
        </w:rPr>
        <w:t>Implementing a page or word limit on the LCAP</w:t>
      </w:r>
    </w:p>
    <w:p w14:paraId="5B75D42A" w14:textId="07083B8B" w:rsidR="00F024AE" w:rsidRPr="001D2914" w:rsidRDefault="00F024AE" w:rsidP="006E3D8E">
      <w:pPr>
        <w:spacing w:after="240"/>
        <w:rPr>
          <w:rFonts w:cs="Arial"/>
        </w:rPr>
      </w:pPr>
      <w:r w:rsidRPr="001D2914">
        <w:rPr>
          <w:rFonts w:cs="Arial"/>
        </w:rPr>
        <w:lastRenderedPageBreak/>
        <w:t xml:space="preserve">The CDE invites </w:t>
      </w:r>
      <w:r w:rsidR="003B7706" w:rsidRPr="001D2914">
        <w:rPr>
          <w:rFonts w:cs="Arial"/>
        </w:rPr>
        <w:t>CPAG</w:t>
      </w:r>
      <w:r w:rsidRPr="001D2914">
        <w:rPr>
          <w:rFonts w:cs="Arial"/>
        </w:rPr>
        <w:t xml:space="preserve"> to provide recommendations related to whether these fields should continue to be included in the LCAP template and instructions.</w:t>
      </w:r>
    </w:p>
    <w:p w14:paraId="321FDF69" w14:textId="5CC2EFCA" w:rsidR="006E3D8E" w:rsidRDefault="006E3D8E" w:rsidP="006E3D8E">
      <w:pPr>
        <w:spacing w:after="240"/>
        <w:rPr>
          <w:rFonts w:cs="Arial"/>
        </w:rPr>
      </w:pPr>
      <w:r w:rsidRPr="001D2914">
        <w:rPr>
          <w:rFonts w:cs="Arial"/>
        </w:rPr>
        <w:t>Attachment 1 provides a detailed summary of the required</w:t>
      </w:r>
      <w:r w:rsidR="00F024AE" w:rsidRPr="001D2914">
        <w:rPr>
          <w:rFonts w:cs="Arial"/>
        </w:rPr>
        <w:t>,</w:t>
      </w:r>
      <w:r w:rsidRPr="001D2914">
        <w:rPr>
          <w:rFonts w:cs="Arial"/>
        </w:rPr>
        <w:t xml:space="preserve"> proposed</w:t>
      </w:r>
      <w:r w:rsidR="00F024AE" w:rsidRPr="001D2914">
        <w:rPr>
          <w:rFonts w:cs="Arial"/>
        </w:rPr>
        <w:t>, and possible</w:t>
      </w:r>
      <w:r w:rsidRPr="00A32805">
        <w:rPr>
          <w:rFonts w:cs="Arial"/>
        </w:rPr>
        <w:t xml:space="preserve"> revisions to the LCAP template and instructions.</w:t>
      </w:r>
    </w:p>
    <w:p w14:paraId="5DD5A097" w14:textId="77777777" w:rsidR="006E3D8E" w:rsidRPr="00E60999" w:rsidRDefault="006E3D8E" w:rsidP="007D5182">
      <w:pPr>
        <w:pStyle w:val="Heading2"/>
      </w:pPr>
      <w:r w:rsidRPr="00E60999">
        <w:t>Attachment(s)</w:t>
      </w:r>
    </w:p>
    <w:p w14:paraId="677E9D64" w14:textId="31308A28" w:rsidR="006E3D8E" w:rsidRPr="001D2914" w:rsidRDefault="006E3D8E">
      <w:pPr>
        <w:pStyle w:val="ListParagraph"/>
        <w:numPr>
          <w:ilvl w:val="0"/>
          <w:numId w:val="2"/>
        </w:numPr>
        <w:spacing w:after="240"/>
        <w:contextualSpacing w:val="0"/>
      </w:pPr>
      <w:r>
        <w:t xml:space="preserve">Attachment </w:t>
      </w:r>
      <w:r w:rsidRPr="001D2914">
        <w:t xml:space="preserve">1: </w:t>
      </w:r>
      <w:r w:rsidR="00117728" w:rsidRPr="001D2914">
        <w:t xml:space="preserve">Summary of Required and Proposed Revisions to the Local Control and Accountability Plan and Annual Update Template </w:t>
      </w:r>
      <w:r w:rsidRPr="001D2914">
        <w:t>(</w:t>
      </w:r>
      <w:r w:rsidR="009965FC" w:rsidRPr="001D2914">
        <w:t>3</w:t>
      </w:r>
      <w:r w:rsidR="0014220C" w:rsidRPr="001D2914">
        <w:t xml:space="preserve"> </w:t>
      </w:r>
      <w:r w:rsidRPr="001D2914">
        <w:t>page</w:t>
      </w:r>
      <w:r w:rsidR="009965FC" w:rsidRPr="001D2914">
        <w:t>s</w:t>
      </w:r>
      <w:r w:rsidRPr="001D2914">
        <w:t>)</w:t>
      </w:r>
    </w:p>
    <w:p w14:paraId="6D66EEF2" w14:textId="04B4A619" w:rsidR="00A32805" w:rsidRDefault="00A32805">
      <w:pPr>
        <w:pStyle w:val="ListParagraph"/>
        <w:numPr>
          <w:ilvl w:val="0"/>
          <w:numId w:val="2"/>
        </w:numPr>
        <w:spacing w:after="240"/>
        <w:contextualSpacing w:val="0"/>
      </w:pPr>
      <w:r>
        <w:t xml:space="preserve">Attachment 2: </w:t>
      </w:r>
      <w:bookmarkStart w:id="3" w:name="_Hlk230097056"/>
      <w:r w:rsidRPr="00A32805">
        <w:t>Proposed 2026-27 Local Control and Accountability Plan Annual Update Template and Instructions</w:t>
      </w:r>
      <w:r>
        <w:t xml:space="preserve"> </w:t>
      </w:r>
      <w:bookmarkEnd w:id="3"/>
      <w:r>
        <w:t>(6 pages)</w:t>
      </w:r>
    </w:p>
    <w:p w14:paraId="772650B1" w14:textId="71EE2882" w:rsidR="006E3D8E" w:rsidRDefault="006E3D8E">
      <w:pPr>
        <w:pStyle w:val="ListParagraph"/>
        <w:numPr>
          <w:ilvl w:val="0"/>
          <w:numId w:val="2"/>
        </w:numPr>
        <w:spacing w:after="240"/>
        <w:contextualSpacing w:val="0"/>
      </w:pPr>
      <w:r w:rsidRPr="00613018">
        <w:rPr>
          <w:rFonts w:cs="Arial"/>
        </w:rPr>
        <w:t xml:space="preserve">Attachment </w:t>
      </w:r>
      <w:r w:rsidR="00996786">
        <w:rPr>
          <w:rFonts w:cs="Arial"/>
        </w:rPr>
        <w:t>3</w:t>
      </w:r>
      <w:r w:rsidRPr="00613018">
        <w:rPr>
          <w:rFonts w:cs="Arial"/>
        </w:rPr>
        <w:t xml:space="preserve">: </w:t>
      </w:r>
      <w:r w:rsidRPr="00613018">
        <w:t xml:space="preserve">Proposed </w:t>
      </w:r>
      <w:r>
        <w:t>Revisions to</w:t>
      </w:r>
      <w:r w:rsidRPr="00613018">
        <w:t xml:space="preserve"> the Local Control and Accountability Plan and Annual Update Template </w:t>
      </w:r>
      <w:r>
        <w:t xml:space="preserve">and Instructions </w:t>
      </w:r>
      <w:r w:rsidR="00FC3CE9">
        <w:t xml:space="preserve">– Track Changes </w:t>
      </w:r>
      <w:r w:rsidRPr="00613018">
        <w:t>(</w:t>
      </w:r>
      <w:r w:rsidR="00A32805">
        <w:t>53</w:t>
      </w:r>
      <w:r w:rsidR="00FC3CE9" w:rsidRPr="00613018">
        <w:t xml:space="preserve"> </w:t>
      </w:r>
      <w:r w:rsidRPr="00613018">
        <w:t>pages)</w:t>
      </w:r>
    </w:p>
    <w:p w14:paraId="722E74CE" w14:textId="77777777" w:rsidR="006E3D8E" w:rsidRDefault="006E3D8E" w:rsidP="006E3D8E"/>
    <w:p w14:paraId="7B43E4C4" w14:textId="77777777" w:rsidR="006E3D8E" w:rsidRDefault="006E3D8E" w:rsidP="006E3D8E">
      <w:pPr>
        <w:sectPr w:rsidR="006E3D8E" w:rsidSect="007735A5">
          <w:type w:val="continuous"/>
          <w:pgSz w:w="12240" w:h="15840"/>
          <w:pgMar w:top="720" w:right="1440" w:bottom="1440" w:left="1440" w:header="720" w:footer="720" w:gutter="0"/>
          <w:cols w:space="720"/>
          <w:docGrid w:linePitch="360"/>
        </w:sectPr>
      </w:pPr>
    </w:p>
    <w:p w14:paraId="326116C5" w14:textId="77777777" w:rsidR="00DA5C1E" w:rsidRDefault="00DA5C1E" w:rsidP="00EA56AE">
      <w:pPr>
        <w:spacing w:after="160"/>
        <w:sectPr w:rsidR="00DA5C1E" w:rsidSect="00EA56AE">
          <w:headerReference w:type="default" r:id="rId9"/>
          <w:footerReference w:type="default" r:id="rId10"/>
          <w:type w:val="continuous"/>
          <w:pgSz w:w="12240" w:h="15840"/>
          <w:pgMar w:top="720" w:right="720" w:bottom="720" w:left="720" w:header="720" w:footer="720" w:gutter="0"/>
          <w:cols w:space="720"/>
          <w:docGrid w:linePitch="326"/>
        </w:sectPr>
      </w:pPr>
      <w:bookmarkStart w:id="4" w:name="_Plan_Summary"/>
      <w:bookmarkStart w:id="5" w:name="_heading=h.abrhfjgw55p3" w:colFirst="0" w:colLast="0"/>
      <w:bookmarkStart w:id="6" w:name="_heading=h.nh1aw8csn4od" w:colFirst="0" w:colLast="0"/>
      <w:bookmarkStart w:id="7" w:name="_heading=h.lmx7wbe1yd34" w:colFirst="0" w:colLast="0"/>
      <w:bookmarkStart w:id="8" w:name="_heading=h.1rayevydi87u" w:colFirst="0" w:colLast="0"/>
      <w:bookmarkStart w:id="9" w:name="bookmark=id.gjdgxs" w:colFirst="0" w:colLast="0"/>
      <w:bookmarkStart w:id="10" w:name="_Stakeholder_Engagement"/>
      <w:bookmarkStart w:id="11" w:name="_Goals_and_Actions"/>
      <w:bookmarkStart w:id="12" w:name="_Increased_or_Improved"/>
      <w:bookmarkStart w:id="13" w:name="_heading=h.3rwltp8e421b" w:colFirst="0" w:colLast="0"/>
      <w:bookmarkStart w:id="14" w:name="_heading=h.30j0zll" w:colFirst="0" w:colLast="0"/>
      <w:bookmarkStart w:id="15" w:name="_heading=h.ih9cqm662bkz" w:colFirst="0" w:colLast="0"/>
      <w:bookmarkStart w:id="16" w:name="_Actual_Actions/Services_1"/>
      <w:bookmarkStart w:id="17" w:name="_Expected_Results"/>
      <w:bookmarkStart w:id="18" w:name="_Scope_of_Service_1"/>
      <w:bookmarkStart w:id="19" w:name="_Changes"/>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51D4D9C" w14:textId="2BA3075E" w:rsidR="00DA5C1E" w:rsidRPr="00E60999" w:rsidRDefault="00DA5C1E" w:rsidP="007D5182">
      <w:pPr>
        <w:pStyle w:val="Heading2"/>
      </w:pPr>
      <w:bookmarkStart w:id="20" w:name="_Hlk79503968"/>
      <w:r w:rsidRPr="00E60999">
        <w:lastRenderedPageBreak/>
        <w:t xml:space="preserve">Attachment 1: </w:t>
      </w:r>
      <w:bookmarkStart w:id="21" w:name="_Hlk142658930"/>
      <w:r w:rsidRPr="00E60999">
        <w:t>Summary of Required and Proposed Revisions to the Local Control and Accountability Plan and Annual Update Template</w:t>
      </w:r>
      <w:bookmarkEnd w:id="21"/>
    </w:p>
    <w:p w14:paraId="303739E2" w14:textId="77777777" w:rsidR="00DA5C1E" w:rsidRPr="00C43E4F" w:rsidRDefault="00DA5C1E" w:rsidP="00DA5C1E">
      <w:pPr>
        <w:spacing w:before="240" w:after="240"/>
        <w:rPr>
          <w:rFonts w:cs="Arial"/>
        </w:rPr>
      </w:pPr>
      <w:r w:rsidRPr="00986D4D">
        <w:rPr>
          <w:rFonts w:cs="Arial"/>
        </w:rPr>
        <w:t xml:space="preserve">California </w:t>
      </w:r>
      <w:r w:rsidRPr="00986D4D">
        <w:rPr>
          <w:rFonts w:cs="Arial"/>
          <w:i/>
          <w:iCs/>
        </w:rPr>
        <w:t>Education Code</w:t>
      </w:r>
      <w:r w:rsidRPr="00986D4D">
        <w:rPr>
          <w:rFonts w:cs="Arial"/>
        </w:rPr>
        <w:t xml:space="preserve"> (</w:t>
      </w:r>
      <w:r w:rsidRPr="00986D4D">
        <w:rPr>
          <w:rFonts w:cs="Arial"/>
          <w:i/>
          <w:iCs/>
        </w:rPr>
        <w:t>EC</w:t>
      </w:r>
      <w:r w:rsidRPr="00986D4D">
        <w:rPr>
          <w:rFonts w:cs="Arial"/>
        </w:rPr>
        <w:t xml:space="preserve">) sections 52064 and 52064.4 specify what must be included in the </w:t>
      </w:r>
      <w:r>
        <w:rPr>
          <w:rFonts w:cs="Arial"/>
        </w:rPr>
        <w:t>Local Control and Accountability Plan (</w:t>
      </w:r>
      <w:r w:rsidRPr="00986D4D">
        <w:rPr>
          <w:rFonts w:cs="Arial"/>
        </w:rPr>
        <w:t>LCAP</w:t>
      </w:r>
      <w:r>
        <w:rPr>
          <w:rFonts w:cs="Arial"/>
        </w:rPr>
        <w:t>)</w:t>
      </w:r>
      <w:r w:rsidRPr="00986D4D">
        <w:rPr>
          <w:rFonts w:cs="Arial"/>
        </w:rPr>
        <w:t xml:space="preserve"> and Annual Update template and instructions. </w:t>
      </w:r>
      <w:r w:rsidRPr="00C43E4F">
        <w:rPr>
          <w:rFonts w:cs="Arial"/>
        </w:rPr>
        <w:t xml:space="preserve">This attachment provides specifics for each of the </w:t>
      </w:r>
      <w:r>
        <w:rPr>
          <w:rFonts w:cs="Arial"/>
        </w:rPr>
        <w:t xml:space="preserve">required and proposed </w:t>
      </w:r>
      <w:r w:rsidRPr="00C43E4F">
        <w:rPr>
          <w:rFonts w:cs="Arial"/>
        </w:rPr>
        <w:t xml:space="preserve">revisions. </w:t>
      </w:r>
    </w:p>
    <w:p w14:paraId="51B44F45" w14:textId="674BC2B0" w:rsidR="00DA5C1E" w:rsidRPr="007D5182" w:rsidRDefault="00117728" w:rsidP="007D5182">
      <w:pPr>
        <w:pStyle w:val="Heading3"/>
      </w:pPr>
      <w:r w:rsidRPr="007D5182">
        <w:t>Required Revisions</w:t>
      </w:r>
    </w:p>
    <w:bookmarkEnd w:id="20"/>
    <w:p w14:paraId="0D51DE70" w14:textId="67060622" w:rsidR="00DA5C1E" w:rsidRPr="00986D4D" w:rsidRDefault="00DA5C1E" w:rsidP="00DA5C1E">
      <w:pPr>
        <w:spacing w:after="240"/>
        <w:rPr>
          <w:rFonts w:cs="Arial"/>
          <w:i/>
          <w:iCs/>
        </w:rPr>
      </w:pPr>
      <w:r w:rsidRPr="00986D4D">
        <w:rPr>
          <w:rFonts w:eastAsia="Arial" w:cs="Arial"/>
          <w:i/>
          <w:iCs/>
        </w:rPr>
        <w:t>EC</w:t>
      </w:r>
      <w:r w:rsidRPr="00986D4D">
        <w:rPr>
          <w:rFonts w:eastAsia="Arial" w:cs="Arial"/>
        </w:rPr>
        <w:t xml:space="preserve"> Section 52064.4 requires that a</w:t>
      </w:r>
      <w:r w:rsidR="00C2262C">
        <w:rPr>
          <w:rFonts w:eastAsia="Arial" w:cs="Arial"/>
        </w:rPr>
        <w:t xml:space="preserve"> local educational agency</w:t>
      </w:r>
      <w:r w:rsidRPr="00986D4D">
        <w:rPr>
          <w:rFonts w:eastAsia="Arial" w:cs="Arial"/>
        </w:rPr>
        <w:t xml:space="preserve"> </w:t>
      </w:r>
      <w:r w:rsidR="00C2262C">
        <w:rPr>
          <w:rFonts w:eastAsia="Arial" w:cs="Arial"/>
        </w:rPr>
        <w:t>(</w:t>
      </w:r>
      <w:r w:rsidRPr="00986D4D">
        <w:rPr>
          <w:rFonts w:eastAsia="Arial" w:cs="Arial"/>
        </w:rPr>
        <w:t>LEA</w:t>
      </w:r>
      <w:r w:rsidR="00C2262C">
        <w:rPr>
          <w:rFonts w:eastAsia="Arial" w:cs="Arial"/>
        </w:rPr>
        <w:t>)</w:t>
      </w:r>
      <w:r w:rsidRPr="00986D4D">
        <w:rPr>
          <w:rFonts w:eastAsia="Arial" w:cs="Arial"/>
        </w:rPr>
        <w:t xml:space="preserve"> that has unexpended </w:t>
      </w:r>
      <w:bookmarkStart w:id="22" w:name="_Hlk230097656"/>
      <w:bookmarkStart w:id="23" w:name="_Hlk230097470"/>
      <w:r w:rsidRPr="00986D4D">
        <w:rPr>
          <w:rFonts w:eastAsia="Arial" w:cs="Arial"/>
        </w:rPr>
        <w:t xml:space="preserve">Learning Recovery Emergency Block Grant </w:t>
      </w:r>
      <w:bookmarkEnd w:id="22"/>
      <w:r w:rsidRPr="00986D4D">
        <w:rPr>
          <w:rFonts w:eastAsia="Arial" w:cs="Arial"/>
        </w:rPr>
        <w:t>(LREBG) funds</w:t>
      </w:r>
      <w:bookmarkEnd w:id="23"/>
      <w:r w:rsidRPr="00986D4D">
        <w:rPr>
          <w:rFonts w:eastAsia="Arial" w:cs="Arial"/>
        </w:rPr>
        <w:t xml:space="preserve"> must include one or more actions funded with LREBG funds within the 2025</w:t>
      </w:r>
      <w:r w:rsidR="00C2262C">
        <w:rPr>
          <w:rFonts w:eastAsia="Arial" w:cs="Arial"/>
        </w:rPr>
        <w:t>–</w:t>
      </w:r>
      <w:r w:rsidRPr="00986D4D">
        <w:rPr>
          <w:rFonts w:eastAsia="Arial" w:cs="Arial"/>
        </w:rPr>
        <w:t>26, 2026</w:t>
      </w:r>
      <w:r w:rsidR="00C2262C">
        <w:rPr>
          <w:rFonts w:eastAsia="Arial" w:cs="Arial"/>
        </w:rPr>
        <w:t>–</w:t>
      </w:r>
      <w:r w:rsidRPr="00986D4D">
        <w:rPr>
          <w:rFonts w:eastAsia="Arial" w:cs="Arial"/>
        </w:rPr>
        <w:t>27</w:t>
      </w:r>
      <w:r w:rsidR="00C2262C">
        <w:rPr>
          <w:rFonts w:eastAsia="Arial" w:cs="Arial"/>
        </w:rPr>
        <w:t>,</w:t>
      </w:r>
      <w:r w:rsidRPr="00986D4D">
        <w:rPr>
          <w:rFonts w:eastAsia="Arial" w:cs="Arial"/>
        </w:rPr>
        <w:t xml:space="preserve"> and 2027</w:t>
      </w:r>
      <w:r w:rsidR="00C2262C">
        <w:rPr>
          <w:rFonts w:eastAsia="Arial" w:cs="Arial"/>
        </w:rPr>
        <w:t>–</w:t>
      </w:r>
      <w:r w:rsidRPr="00986D4D">
        <w:rPr>
          <w:rFonts w:eastAsia="Arial" w:cs="Arial"/>
        </w:rPr>
        <w:t xml:space="preserve">28 LCAPs, as applicable to the LEA. As part of this requirement, LEAs must provide an explanation of the rationale for selecting each action funded with LREBG funds. This explanation must include an explanation of how the action is aligned with the allowable uses of funds identified in </w:t>
      </w:r>
      <w:r w:rsidRPr="00986D4D">
        <w:rPr>
          <w:rFonts w:eastAsia="Arial" w:cs="Arial"/>
          <w:i/>
          <w:iCs/>
        </w:rPr>
        <w:t>EC</w:t>
      </w:r>
      <w:r w:rsidRPr="00986D4D">
        <w:rPr>
          <w:rFonts w:eastAsia="Arial" w:cs="Arial"/>
        </w:rPr>
        <w:t xml:space="preserve"> Section 32526(c)(2) and an explanation of how the action is expected to address the area(s) of need of students and schools identified in the needs assessment required by </w:t>
      </w:r>
      <w:r w:rsidRPr="00986D4D">
        <w:rPr>
          <w:rFonts w:eastAsia="Arial" w:cs="Arial"/>
          <w:i/>
          <w:iCs/>
        </w:rPr>
        <w:t>EC</w:t>
      </w:r>
      <w:r w:rsidRPr="00986D4D">
        <w:rPr>
          <w:rFonts w:eastAsia="Arial" w:cs="Arial"/>
        </w:rPr>
        <w:t xml:space="preserve"> Section 32526(d).</w:t>
      </w:r>
    </w:p>
    <w:p w14:paraId="18CF3666" w14:textId="311169F5" w:rsidR="001A277D" w:rsidRPr="001D2914" w:rsidRDefault="00DA5C1E" w:rsidP="00DA5C1E">
      <w:pPr>
        <w:spacing w:after="240"/>
        <w:rPr>
          <w:rFonts w:cs="Arial"/>
        </w:rPr>
      </w:pPr>
      <w:r w:rsidRPr="00986D4D">
        <w:rPr>
          <w:rFonts w:cs="Arial"/>
          <w:i/>
          <w:iCs/>
        </w:rPr>
        <w:t>EC</w:t>
      </w:r>
      <w:r w:rsidRPr="00986D4D">
        <w:rPr>
          <w:rFonts w:cs="Arial"/>
        </w:rPr>
        <w:t xml:space="preserve"> Section 52064.4(a)(6) requires that the instructions for the 2027–28 LCAP, or the annual update to the LCAP, include a requirement for LEAs to review the rationale used to select each action funded with LREBG funds to assess the overall effectiveness of the chosen action(s) and identify whether adjustments to the chosen approach are warranted based on progress shown on the metrics being used to monitor the impact of the action. This requirement is proposed to be included </w:t>
      </w:r>
      <w:r>
        <w:rPr>
          <w:rFonts w:cs="Arial"/>
        </w:rPr>
        <w:t xml:space="preserve">in </w:t>
      </w:r>
      <w:r w:rsidRPr="00986D4D">
        <w:rPr>
          <w:rFonts w:cs="Arial"/>
        </w:rPr>
        <w:t xml:space="preserve">the </w:t>
      </w:r>
      <w:r>
        <w:rPr>
          <w:rFonts w:cs="Arial"/>
        </w:rPr>
        <w:t>p</w:t>
      </w:r>
      <w:r w:rsidRPr="00986D4D">
        <w:rPr>
          <w:rFonts w:cs="Arial"/>
        </w:rPr>
        <w:t>roposed 2026</w:t>
      </w:r>
      <w:r w:rsidR="00142FCE">
        <w:rPr>
          <w:rFonts w:cs="Arial"/>
        </w:rPr>
        <w:t>–</w:t>
      </w:r>
      <w:r w:rsidRPr="00986D4D">
        <w:rPr>
          <w:rFonts w:cs="Arial"/>
        </w:rPr>
        <w:t>27 LCAP Annual Update Template and Instructions (Attachment 2</w:t>
      </w:r>
      <w:r w:rsidRPr="001D2914">
        <w:rPr>
          <w:rFonts w:cs="Arial"/>
        </w:rPr>
        <w:t xml:space="preserve">, </w:t>
      </w:r>
      <w:r w:rsidR="00FB087D" w:rsidRPr="001D2914">
        <w:rPr>
          <w:rFonts w:cs="Arial"/>
        </w:rPr>
        <w:t xml:space="preserve">p. </w:t>
      </w:r>
      <w:r w:rsidR="00104101" w:rsidRPr="001D2914">
        <w:rPr>
          <w:rFonts w:cs="Arial"/>
        </w:rPr>
        <w:t>5</w:t>
      </w:r>
      <w:r w:rsidRPr="001D2914">
        <w:rPr>
          <w:rFonts w:cs="Arial"/>
        </w:rPr>
        <w:t>).</w:t>
      </w:r>
    </w:p>
    <w:p w14:paraId="60669403" w14:textId="2E30F68D" w:rsidR="00DA5C1E" w:rsidRPr="00E60999" w:rsidRDefault="00DA5C1E" w:rsidP="007D5182">
      <w:pPr>
        <w:pStyle w:val="Heading3"/>
        <w:rPr>
          <w:rFonts w:eastAsia="SimSun"/>
        </w:rPr>
      </w:pPr>
      <w:r w:rsidRPr="001D2914">
        <w:rPr>
          <w:rFonts w:eastAsia="SimSun"/>
        </w:rPr>
        <w:t>Proposed Revisions</w:t>
      </w:r>
    </w:p>
    <w:p w14:paraId="5A491054" w14:textId="36BD2265" w:rsidR="00DA5C1E" w:rsidRDefault="00DA5C1E" w:rsidP="00DA5C1E">
      <w:pPr>
        <w:spacing w:after="240"/>
        <w:rPr>
          <w:rFonts w:cs="Arial"/>
        </w:rPr>
      </w:pPr>
      <w:r>
        <w:rPr>
          <w:rFonts w:cs="Arial"/>
          <w:i/>
          <w:iCs/>
        </w:rPr>
        <w:t xml:space="preserve">EC </w:t>
      </w:r>
      <w:r>
        <w:rPr>
          <w:rFonts w:cs="Arial"/>
        </w:rPr>
        <w:t xml:space="preserve">Section 52064(e)(6) requires that the LCAP instructions </w:t>
      </w:r>
      <w:r w:rsidRPr="008A353F">
        <w:rPr>
          <w:rFonts w:cs="Arial"/>
        </w:rPr>
        <w:t xml:space="preserve">specify that beginning with </w:t>
      </w:r>
      <w:r w:rsidR="00094B5F">
        <w:rPr>
          <w:rFonts w:cs="Arial"/>
        </w:rPr>
        <w:t xml:space="preserve">the </w:t>
      </w:r>
      <w:r>
        <w:rPr>
          <w:rFonts w:cs="Arial"/>
        </w:rPr>
        <w:t>LCAP</w:t>
      </w:r>
      <w:r w:rsidRPr="008A353F">
        <w:rPr>
          <w:rFonts w:cs="Arial"/>
        </w:rPr>
        <w:t xml:space="preserve"> for the 2024–25 school year, school districts, county offices of education, and charter schools include specific actions in the </w:t>
      </w:r>
      <w:r>
        <w:rPr>
          <w:rFonts w:cs="Arial"/>
        </w:rPr>
        <w:t>LCAP</w:t>
      </w:r>
      <w:r w:rsidRPr="008A353F">
        <w:rPr>
          <w:rFonts w:cs="Arial"/>
        </w:rPr>
        <w:t xml:space="preserve"> to address all instances where a school or pupil group within </w:t>
      </w:r>
      <w:r>
        <w:rPr>
          <w:rFonts w:cs="Arial"/>
        </w:rPr>
        <w:t>an LEA</w:t>
      </w:r>
      <w:r w:rsidRPr="008A353F">
        <w:rPr>
          <w:rFonts w:cs="Arial"/>
        </w:rPr>
        <w:t>, or a pupil group within a school, receives the lowest performance level on one or more state indicators on the California School Dashboard</w:t>
      </w:r>
      <w:r>
        <w:rPr>
          <w:rFonts w:cs="Arial"/>
        </w:rPr>
        <w:t xml:space="preserve"> (Dashboard)</w:t>
      </w:r>
      <w:r w:rsidRPr="008A353F">
        <w:rPr>
          <w:rFonts w:cs="Arial"/>
        </w:rPr>
        <w:t>.</w:t>
      </w:r>
      <w:r>
        <w:rPr>
          <w:rFonts w:cs="Arial"/>
        </w:rPr>
        <w:t xml:space="preserve"> The California Department of Education (CDE) is proposing a </w:t>
      </w:r>
      <w:r w:rsidRPr="008A353F">
        <w:rPr>
          <w:rFonts w:cs="Arial"/>
        </w:rPr>
        <w:t xml:space="preserve">minor wording change to the instructions relating to </w:t>
      </w:r>
      <w:r>
        <w:rPr>
          <w:rFonts w:cs="Arial"/>
        </w:rPr>
        <w:t xml:space="preserve">these specific actions to provide clarity and reduce confusion related to the lowest performing indicators on the Dashboard </w:t>
      </w:r>
      <w:r w:rsidRPr="001D2914">
        <w:rPr>
          <w:rFonts w:cs="Arial"/>
        </w:rPr>
        <w:t>(Attachment</w:t>
      </w:r>
      <w:r w:rsidR="00104101" w:rsidRPr="001D2914">
        <w:rPr>
          <w:rFonts w:cs="Arial"/>
        </w:rPr>
        <w:t xml:space="preserve"> 3</w:t>
      </w:r>
      <w:r w:rsidRPr="001D2914">
        <w:rPr>
          <w:rFonts w:cs="Arial"/>
        </w:rPr>
        <w:t xml:space="preserve">, </w:t>
      </w:r>
      <w:r w:rsidR="00FB087D" w:rsidRPr="001D2914">
        <w:rPr>
          <w:rFonts w:cs="Arial"/>
        </w:rPr>
        <w:t xml:space="preserve">p. </w:t>
      </w:r>
      <w:r w:rsidR="00104101" w:rsidRPr="001D2914">
        <w:rPr>
          <w:rFonts w:cs="Arial"/>
        </w:rPr>
        <w:t>39</w:t>
      </w:r>
      <w:r w:rsidRPr="001D2914">
        <w:rPr>
          <w:rFonts w:cs="Arial"/>
        </w:rPr>
        <w:t>).</w:t>
      </w:r>
    </w:p>
    <w:p w14:paraId="397389F6" w14:textId="77777777" w:rsidR="00DA5C1E" w:rsidRDefault="00DA5C1E" w:rsidP="00DA5C1E">
      <w:pPr>
        <w:spacing w:after="240"/>
        <w:rPr>
          <w:rFonts w:cs="Arial"/>
        </w:rPr>
      </w:pPr>
      <w:r>
        <w:rPr>
          <w:rFonts w:cs="Arial"/>
        </w:rPr>
        <w:t>Additionally, the CDE proposes r</w:t>
      </w:r>
      <w:r w:rsidRPr="008A353F">
        <w:rPr>
          <w:rFonts w:cs="Arial"/>
        </w:rPr>
        <w:t>emov</w:t>
      </w:r>
      <w:r>
        <w:rPr>
          <w:rFonts w:cs="Arial"/>
        </w:rPr>
        <w:t>ing</w:t>
      </w:r>
      <w:r w:rsidRPr="008A353F">
        <w:rPr>
          <w:rFonts w:cs="Arial"/>
        </w:rPr>
        <w:t xml:space="preserve"> refences to statute and years that are no longer applicable</w:t>
      </w:r>
      <w:r>
        <w:rPr>
          <w:rFonts w:cs="Arial"/>
        </w:rPr>
        <w:t xml:space="preserve"> and u</w:t>
      </w:r>
      <w:r w:rsidRPr="008A353F">
        <w:rPr>
          <w:rFonts w:cs="Arial"/>
        </w:rPr>
        <w:t>pdat</w:t>
      </w:r>
      <w:r>
        <w:rPr>
          <w:rFonts w:cs="Arial"/>
        </w:rPr>
        <w:t>ing</w:t>
      </w:r>
      <w:r w:rsidRPr="008A353F">
        <w:rPr>
          <w:rFonts w:cs="Arial"/>
        </w:rPr>
        <w:t xml:space="preserve"> references to specific years in the instructions.</w:t>
      </w:r>
    </w:p>
    <w:p w14:paraId="2AF09951" w14:textId="77777777" w:rsidR="009B6E95" w:rsidRDefault="009B6E95" w:rsidP="00DA5C1E">
      <w:pPr>
        <w:spacing w:after="240"/>
        <w:rPr>
          <w:rFonts w:cs="Arial"/>
        </w:rPr>
      </w:pPr>
    </w:p>
    <w:p w14:paraId="29D12061" w14:textId="460713CC" w:rsidR="009B6E95" w:rsidRPr="001D2914" w:rsidRDefault="009B6E95" w:rsidP="007D5182">
      <w:pPr>
        <w:pStyle w:val="Heading3"/>
        <w:rPr>
          <w:rFonts w:eastAsia="SimSun"/>
        </w:rPr>
      </w:pPr>
      <w:r w:rsidRPr="001D2914">
        <w:rPr>
          <w:rFonts w:eastAsia="SimSun"/>
        </w:rPr>
        <w:lastRenderedPageBreak/>
        <w:t>Possible Revisions</w:t>
      </w:r>
    </w:p>
    <w:p w14:paraId="37BC8674" w14:textId="7F7D7D4F" w:rsidR="00104101" w:rsidRPr="001D2914" w:rsidRDefault="00104101" w:rsidP="00104101">
      <w:pPr>
        <w:spacing w:after="240"/>
        <w:rPr>
          <w:rFonts w:cs="Arial"/>
        </w:rPr>
      </w:pPr>
      <w:r w:rsidRPr="001D2914">
        <w:rPr>
          <w:rFonts w:cs="Arial"/>
        </w:rPr>
        <w:t xml:space="preserve">As previously noted, </w:t>
      </w:r>
      <w:r w:rsidRPr="001D2914">
        <w:rPr>
          <w:rFonts w:cs="Arial"/>
          <w:i/>
          <w:iCs/>
        </w:rPr>
        <w:t>EC</w:t>
      </w:r>
      <w:r w:rsidRPr="001D2914">
        <w:rPr>
          <w:rFonts w:cs="Arial"/>
        </w:rPr>
        <w:t xml:space="preserve"> Section 52064 specifies what must be included in the LCAP template and instructions. While most of the fields within the LCAP template are required, certain fields are either not required or are duplicative and could possibly be removed. The </w:t>
      </w:r>
      <w:r w:rsidR="003B7706" w:rsidRPr="001D2914">
        <w:rPr>
          <w:rFonts w:cs="Arial"/>
        </w:rPr>
        <w:t>following provides an overview of the fields that could possibly be removed, when they were included in the LCAP template, and the purpose for adding them.</w:t>
      </w:r>
    </w:p>
    <w:p w14:paraId="567ED85F" w14:textId="0794F18B" w:rsidR="00104101" w:rsidRPr="00F42E2C" w:rsidRDefault="00104101" w:rsidP="00F42E2C">
      <w:pPr>
        <w:pStyle w:val="Heading4"/>
      </w:pPr>
      <w:r w:rsidRPr="00F42E2C">
        <w:t>Goals and Actions: Measuring and Reporting Results</w:t>
      </w:r>
    </w:p>
    <w:p w14:paraId="5B3F923F" w14:textId="367D5228" w:rsidR="00104101" w:rsidRPr="001D2914" w:rsidRDefault="00104101" w:rsidP="00312FAF">
      <w:pPr>
        <w:spacing w:after="240"/>
        <w:rPr>
          <w:rFonts w:cs="Arial"/>
        </w:rPr>
      </w:pPr>
      <w:r w:rsidRPr="001D2914">
        <w:rPr>
          <w:rFonts w:cs="Arial"/>
          <w:b/>
          <w:bCs/>
        </w:rPr>
        <w:t>Current Difference from Baseline</w:t>
      </w:r>
      <w:r w:rsidR="0075187B" w:rsidRPr="001D2914">
        <w:rPr>
          <w:rFonts w:cs="Arial"/>
          <w:b/>
          <w:bCs/>
        </w:rPr>
        <w:t xml:space="preserve"> (Attachment 3, </w:t>
      </w:r>
      <w:r w:rsidR="00894471" w:rsidRPr="001D2914">
        <w:rPr>
          <w:rFonts w:cs="Arial"/>
          <w:b/>
          <w:bCs/>
        </w:rPr>
        <w:t xml:space="preserve">p. </w:t>
      </w:r>
      <w:r w:rsidR="0075187B" w:rsidRPr="001D2914">
        <w:rPr>
          <w:rFonts w:cs="Arial"/>
          <w:b/>
          <w:bCs/>
        </w:rPr>
        <w:t>4)</w:t>
      </w:r>
      <w:r w:rsidR="00312FAF" w:rsidRPr="001D2914">
        <w:rPr>
          <w:rFonts w:cs="Arial"/>
          <w:b/>
          <w:bCs/>
        </w:rPr>
        <w:t xml:space="preserve">: </w:t>
      </w:r>
      <w:r w:rsidR="00312FAF" w:rsidRPr="001D2914">
        <w:rPr>
          <w:rFonts w:cs="Arial"/>
        </w:rPr>
        <w:t xml:space="preserve">The Current Difference from Baseline field was </w:t>
      </w:r>
      <w:r w:rsidR="00807DB0" w:rsidRPr="001D2914">
        <w:rPr>
          <w:rFonts w:cs="Arial"/>
        </w:rPr>
        <w:t>first included in</w:t>
      </w:r>
      <w:r w:rsidR="00312FAF" w:rsidRPr="001D2914">
        <w:rPr>
          <w:rFonts w:cs="Arial"/>
        </w:rPr>
        <w:t xml:space="preserve"> the 2024</w:t>
      </w:r>
      <w:r w:rsidR="0075187B" w:rsidRPr="001D2914">
        <w:rPr>
          <w:rFonts w:cs="Arial"/>
        </w:rPr>
        <w:t>–</w:t>
      </w:r>
      <w:r w:rsidR="00312FAF" w:rsidRPr="001D2914">
        <w:rPr>
          <w:rFonts w:cs="Arial"/>
        </w:rPr>
        <w:t xml:space="preserve">25 LCAP template based on </w:t>
      </w:r>
      <w:r w:rsidR="00117728" w:rsidRPr="001D2914">
        <w:rPr>
          <w:rFonts w:cs="Arial"/>
        </w:rPr>
        <w:t>feedback</w:t>
      </w:r>
      <w:r w:rsidR="00312FAF" w:rsidRPr="001D2914">
        <w:rPr>
          <w:rFonts w:cs="Arial"/>
        </w:rPr>
        <w:t xml:space="preserve"> from LEAs. The purpose of the field is to provide </w:t>
      </w:r>
      <w:r w:rsidR="0075187B" w:rsidRPr="001D2914">
        <w:rPr>
          <w:rFonts w:cs="Arial"/>
        </w:rPr>
        <w:t xml:space="preserve">LEAs and </w:t>
      </w:r>
      <w:r w:rsidR="00312FAF" w:rsidRPr="001D2914">
        <w:rPr>
          <w:rFonts w:cs="Arial"/>
        </w:rPr>
        <w:t xml:space="preserve">readers with a clear understanding of the </w:t>
      </w:r>
      <w:r w:rsidR="0075187B" w:rsidRPr="001D2914">
        <w:rPr>
          <w:rFonts w:cs="Arial"/>
        </w:rPr>
        <w:t>difference</w:t>
      </w:r>
      <w:r w:rsidR="00312FAF" w:rsidRPr="001D2914">
        <w:rPr>
          <w:rFonts w:cs="Arial"/>
        </w:rPr>
        <w:t xml:space="preserve"> </w:t>
      </w:r>
      <w:r w:rsidR="0075187B" w:rsidRPr="001D2914">
        <w:rPr>
          <w:rFonts w:cs="Arial"/>
        </w:rPr>
        <w:t xml:space="preserve">between the baseline data identified at the beginning of the three-year LCAP cycle and the outcome date reported for subsequent years of the cycle. </w:t>
      </w:r>
    </w:p>
    <w:p w14:paraId="30DA5DA5" w14:textId="3BC90325" w:rsidR="00104101" w:rsidRPr="001D2914" w:rsidRDefault="00104101" w:rsidP="00F42E2C">
      <w:pPr>
        <w:pStyle w:val="Heading4"/>
      </w:pPr>
      <w:r w:rsidRPr="001D2914">
        <w:t xml:space="preserve">Goals and Actions: Actions Table </w:t>
      </w:r>
    </w:p>
    <w:p w14:paraId="444745DA" w14:textId="58BA6525" w:rsidR="00104101" w:rsidRPr="001D2914" w:rsidRDefault="00104101" w:rsidP="0075187B">
      <w:pPr>
        <w:spacing w:after="240"/>
        <w:rPr>
          <w:rFonts w:cs="Arial"/>
        </w:rPr>
      </w:pPr>
      <w:r w:rsidRPr="001D2914">
        <w:rPr>
          <w:rFonts w:cs="Arial"/>
          <w:b/>
          <w:bCs/>
        </w:rPr>
        <w:t>Title</w:t>
      </w:r>
      <w:r w:rsidR="0075187B" w:rsidRPr="001D2914">
        <w:rPr>
          <w:rFonts w:cs="Arial"/>
          <w:b/>
          <w:bCs/>
        </w:rPr>
        <w:t xml:space="preserve"> (Attachment 3, </w:t>
      </w:r>
      <w:r w:rsidR="00894471" w:rsidRPr="001D2914">
        <w:rPr>
          <w:rFonts w:cs="Arial"/>
          <w:b/>
          <w:bCs/>
        </w:rPr>
        <w:t xml:space="preserve">p. </w:t>
      </w:r>
      <w:r w:rsidR="0075187B" w:rsidRPr="001D2914">
        <w:rPr>
          <w:rFonts w:cs="Arial"/>
          <w:b/>
          <w:bCs/>
        </w:rPr>
        <w:t xml:space="preserve">6): </w:t>
      </w:r>
      <w:r w:rsidR="0075187B" w:rsidRPr="001D2914">
        <w:rPr>
          <w:rFonts w:cs="Arial"/>
        </w:rPr>
        <w:t xml:space="preserve">The Title field was </w:t>
      </w:r>
      <w:r w:rsidR="00F816AC" w:rsidRPr="001D2914">
        <w:rPr>
          <w:rFonts w:cs="Arial"/>
        </w:rPr>
        <w:t xml:space="preserve">first included in the 2021–22 LCAP template </w:t>
      </w:r>
      <w:r w:rsidR="00807DB0" w:rsidRPr="001D2914">
        <w:rPr>
          <w:rFonts w:cs="Arial"/>
        </w:rPr>
        <w:t xml:space="preserve">based on feedback from a broad range of educational partners. The purpose is to </w:t>
      </w:r>
      <w:r w:rsidR="00F816AC" w:rsidRPr="001D2914">
        <w:rPr>
          <w:rFonts w:cs="Arial"/>
        </w:rPr>
        <w:t>t</w:t>
      </w:r>
      <w:r w:rsidR="00807DB0" w:rsidRPr="001D2914">
        <w:rPr>
          <w:rFonts w:cs="Arial"/>
        </w:rPr>
        <w:t>ie</w:t>
      </w:r>
      <w:r w:rsidR="00F816AC" w:rsidRPr="001D2914">
        <w:rPr>
          <w:rFonts w:cs="Arial"/>
        </w:rPr>
        <w:t xml:space="preserve"> the Action Description (Attachment 3, page 6) to the fiscal details provided in the Action tables (Attachment 3, pages 12, 14-16).</w:t>
      </w:r>
    </w:p>
    <w:p w14:paraId="7D4F9DE6" w14:textId="6DAC9392" w:rsidR="00104101" w:rsidRPr="001D2914" w:rsidRDefault="00104101" w:rsidP="0075187B">
      <w:pPr>
        <w:spacing w:after="240"/>
        <w:rPr>
          <w:rFonts w:cs="Arial"/>
        </w:rPr>
      </w:pPr>
      <w:r w:rsidRPr="001D2914">
        <w:rPr>
          <w:rFonts w:cs="Arial"/>
          <w:b/>
          <w:bCs/>
        </w:rPr>
        <w:t>Total Funds</w:t>
      </w:r>
      <w:r w:rsidR="00F816AC" w:rsidRPr="001D2914">
        <w:rPr>
          <w:rFonts w:cs="Arial"/>
          <w:b/>
          <w:bCs/>
        </w:rPr>
        <w:t xml:space="preserve"> (Attachment 3, </w:t>
      </w:r>
      <w:r w:rsidR="00894471" w:rsidRPr="001D2914">
        <w:rPr>
          <w:rFonts w:cs="Arial"/>
          <w:b/>
          <w:bCs/>
        </w:rPr>
        <w:t xml:space="preserve">p. </w:t>
      </w:r>
      <w:r w:rsidR="00F816AC" w:rsidRPr="001D2914">
        <w:rPr>
          <w:rFonts w:cs="Arial"/>
          <w:b/>
          <w:bCs/>
        </w:rPr>
        <w:t xml:space="preserve">6): </w:t>
      </w:r>
      <w:r w:rsidR="00F816AC" w:rsidRPr="001D2914">
        <w:rPr>
          <w:rFonts w:cs="Arial"/>
        </w:rPr>
        <w:t xml:space="preserve">The Total Funds field was first included in the 2021–22 LCAP template </w:t>
      </w:r>
      <w:r w:rsidR="00807DB0" w:rsidRPr="001D2914">
        <w:rPr>
          <w:rFonts w:cs="Arial"/>
        </w:rPr>
        <w:t>based on feedback from educational partners in the LCFF Equity Coalition. The purpose is to</w:t>
      </w:r>
      <w:r w:rsidR="00F816AC" w:rsidRPr="001D2914">
        <w:rPr>
          <w:rFonts w:cs="Arial"/>
        </w:rPr>
        <w:t xml:space="preserve"> provide readers with the total amount of funds associated with an action without having to go to the </w:t>
      </w:r>
      <w:r w:rsidR="00F816AC" w:rsidRPr="001D2914">
        <w:rPr>
          <w:rFonts w:cs="Arial"/>
          <w:bCs/>
        </w:rPr>
        <w:t xml:space="preserve">Total Planned Expenditures </w:t>
      </w:r>
      <w:r w:rsidR="00AD0650" w:rsidRPr="001D2914">
        <w:rPr>
          <w:rFonts w:cs="Arial"/>
          <w:bCs/>
        </w:rPr>
        <w:t>T</w:t>
      </w:r>
      <w:r w:rsidR="00F816AC" w:rsidRPr="001D2914">
        <w:rPr>
          <w:rFonts w:cs="Arial"/>
          <w:bCs/>
        </w:rPr>
        <w:t>able (Attachment 3, page 11).</w:t>
      </w:r>
    </w:p>
    <w:p w14:paraId="42262874" w14:textId="159CE673" w:rsidR="00F816AC" w:rsidRPr="001D2914" w:rsidRDefault="00104101" w:rsidP="00F816AC">
      <w:pPr>
        <w:spacing w:after="240"/>
        <w:rPr>
          <w:rFonts w:cs="Arial"/>
        </w:rPr>
      </w:pPr>
      <w:r w:rsidRPr="001D2914">
        <w:rPr>
          <w:rFonts w:cs="Arial"/>
          <w:b/>
          <w:bCs/>
        </w:rPr>
        <w:t>Contributing</w:t>
      </w:r>
      <w:r w:rsidR="00F816AC" w:rsidRPr="001D2914">
        <w:rPr>
          <w:rFonts w:cs="Arial"/>
          <w:b/>
          <w:bCs/>
        </w:rPr>
        <w:t xml:space="preserve"> (Attachment 3, </w:t>
      </w:r>
      <w:r w:rsidR="00894471" w:rsidRPr="001D2914">
        <w:rPr>
          <w:rFonts w:cs="Arial"/>
          <w:b/>
          <w:bCs/>
        </w:rPr>
        <w:t xml:space="preserve">p. </w:t>
      </w:r>
      <w:r w:rsidR="00F816AC" w:rsidRPr="001D2914">
        <w:rPr>
          <w:rFonts w:cs="Arial"/>
          <w:b/>
          <w:bCs/>
        </w:rPr>
        <w:t>6):</w:t>
      </w:r>
      <w:r w:rsidR="00F816AC" w:rsidRPr="001D2914">
        <w:rPr>
          <w:rFonts w:cs="Arial"/>
        </w:rPr>
        <w:t xml:space="preserve"> The Contributing field was first included in the 2021–22 LCAP template </w:t>
      </w:r>
      <w:r w:rsidR="00807DB0" w:rsidRPr="001D2914">
        <w:rPr>
          <w:rFonts w:cs="Arial"/>
        </w:rPr>
        <w:t>based on feedback from educational partners in the LCFF Equity Coalition. The purpose is to</w:t>
      </w:r>
      <w:r w:rsidR="00F816AC" w:rsidRPr="001D2914">
        <w:rPr>
          <w:rFonts w:cs="Arial"/>
        </w:rPr>
        <w:t xml:space="preserve"> provide readers with an identification of whether the action was contributing to the requirement to increase or improve services for unduplicated pupils without having to go to the </w:t>
      </w:r>
      <w:r w:rsidR="00F816AC" w:rsidRPr="001D2914">
        <w:rPr>
          <w:rFonts w:cs="Arial"/>
          <w:bCs/>
        </w:rPr>
        <w:t xml:space="preserve">Total Planned Expenditures </w:t>
      </w:r>
      <w:r w:rsidR="00AD0650" w:rsidRPr="001D2914">
        <w:rPr>
          <w:rFonts w:cs="Arial"/>
          <w:bCs/>
        </w:rPr>
        <w:t>T</w:t>
      </w:r>
      <w:r w:rsidR="00F816AC" w:rsidRPr="001D2914">
        <w:rPr>
          <w:rFonts w:cs="Arial"/>
          <w:bCs/>
        </w:rPr>
        <w:t xml:space="preserve">able </w:t>
      </w:r>
      <w:r w:rsidR="00AD0650" w:rsidRPr="001D2914">
        <w:rPr>
          <w:rFonts w:cs="Arial"/>
          <w:bCs/>
        </w:rPr>
        <w:t xml:space="preserve">or Contributing Actions Table </w:t>
      </w:r>
      <w:r w:rsidR="00F816AC" w:rsidRPr="001D2914">
        <w:rPr>
          <w:rFonts w:cs="Arial"/>
          <w:bCs/>
        </w:rPr>
        <w:t>(Attachment 3, page</w:t>
      </w:r>
      <w:r w:rsidR="00AD0650" w:rsidRPr="001D2914">
        <w:rPr>
          <w:rFonts w:cs="Arial"/>
          <w:bCs/>
        </w:rPr>
        <w:t>s</w:t>
      </w:r>
      <w:r w:rsidR="00F816AC" w:rsidRPr="001D2914">
        <w:rPr>
          <w:rFonts w:cs="Arial"/>
          <w:bCs/>
        </w:rPr>
        <w:t xml:space="preserve"> 12</w:t>
      </w:r>
      <w:r w:rsidR="00AD0650" w:rsidRPr="001D2914">
        <w:rPr>
          <w:rFonts w:cs="Arial"/>
          <w:bCs/>
        </w:rPr>
        <w:t xml:space="preserve"> and 14</w:t>
      </w:r>
      <w:r w:rsidR="00F816AC" w:rsidRPr="001D2914">
        <w:rPr>
          <w:rFonts w:cs="Arial"/>
          <w:bCs/>
        </w:rPr>
        <w:t>).</w:t>
      </w:r>
    </w:p>
    <w:p w14:paraId="53AE6D89" w14:textId="4707C74B" w:rsidR="00104101" w:rsidRPr="001D2914" w:rsidRDefault="00104101" w:rsidP="00F42E2C">
      <w:pPr>
        <w:pStyle w:val="Heading4"/>
      </w:pPr>
      <w:r w:rsidRPr="001D2914">
        <w:t xml:space="preserve">Increased or Improved Services for Foster Youth, English Learners, and Low-Income Students </w:t>
      </w:r>
    </w:p>
    <w:p w14:paraId="65ACF703" w14:textId="7CAA2189" w:rsidR="00104101" w:rsidRPr="001D2914" w:rsidRDefault="00104101" w:rsidP="009965FC">
      <w:pPr>
        <w:spacing w:after="240"/>
        <w:rPr>
          <w:rFonts w:cs="Arial"/>
        </w:rPr>
      </w:pPr>
      <w:bookmarkStart w:id="24" w:name="_Hlk230352121"/>
      <w:r w:rsidRPr="001D2914">
        <w:rPr>
          <w:rFonts w:cs="Arial"/>
          <w:b/>
          <w:bCs/>
        </w:rPr>
        <w:t xml:space="preserve">Total Projected </w:t>
      </w:r>
      <w:r w:rsidR="00AD0650" w:rsidRPr="001D2914">
        <w:rPr>
          <w:rFonts w:cs="Arial"/>
          <w:b/>
          <w:bCs/>
        </w:rPr>
        <w:t>Local Control Funding Formula (</w:t>
      </w:r>
      <w:r w:rsidRPr="001D2914">
        <w:rPr>
          <w:rFonts w:cs="Arial"/>
          <w:b/>
          <w:bCs/>
        </w:rPr>
        <w:t>LCFF</w:t>
      </w:r>
      <w:r w:rsidR="00AD0650" w:rsidRPr="001D2914">
        <w:rPr>
          <w:rFonts w:cs="Arial"/>
          <w:b/>
          <w:bCs/>
        </w:rPr>
        <w:t>)</w:t>
      </w:r>
      <w:r w:rsidRPr="001D2914">
        <w:rPr>
          <w:rFonts w:cs="Arial"/>
          <w:b/>
          <w:bCs/>
        </w:rPr>
        <w:t xml:space="preserve"> Supplemental and/or Concentration Grants</w:t>
      </w:r>
      <w:r w:rsidR="009965FC" w:rsidRPr="001D2914">
        <w:rPr>
          <w:rFonts w:cs="Arial"/>
          <w:b/>
          <w:bCs/>
        </w:rPr>
        <w:t xml:space="preserve"> </w:t>
      </w:r>
      <w:bookmarkEnd w:id="24"/>
      <w:r w:rsidR="009965FC" w:rsidRPr="001D2914">
        <w:rPr>
          <w:rFonts w:cs="Arial"/>
          <w:b/>
          <w:bCs/>
        </w:rPr>
        <w:t xml:space="preserve">(Attachment 3, </w:t>
      </w:r>
      <w:r w:rsidR="00894471" w:rsidRPr="001D2914">
        <w:rPr>
          <w:rFonts w:cs="Arial"/>
          <w:b/>
          <w:bCs/>
        </w:rPr>
        <w:t xml:space="preserve">p. </w:t>
      </w:r>
      <w:r w:rsidR="00AD0650" w:rsidRPr="001D2914">
        <w:rPr>
          <w:rFonts w:cs="Arial"/>
          <w:b/>
          <w:bCs/>
        </w:rPr>
        <w:t>7</w:t>
      </w:r>
      <w:r w:rsidR="009965FC" w:rsidRPr="001D2914">
        <w:rPr>
          <w:rFonts w:cs="Arial"/>
          <w:b/>
          <w:bCs/>
        </w:rPr>
        <w:t xml:space="preserve">): </w:t>
      </w:r>
      <w:r w:rsidR="009965FC" w:rsidRPr="001D2914">
        <w:rPr>
          <w:rFonts w:cs="Arial"/>
        </w:rPr>
        <w:t>The Total Projected LCFF Supplemental and/or Concentration Grants field was first included in the 202</w:t>
      </w:r>
      <w:r w:rsidR="00281D27" w:rsidRPr="001D2914">
        <w:rPr>
          <w:rFonts w:cs="Arial"/>
        </w:rPr>
        <w:t>2</w:t>
      </w:r>
      <w:r w:rsidR="009965FC" w:rsidRPr="001D2914">
        <w:rPr>
          <w:rFonts w:cs="Arial"/>
        </w:rPr>
        <w:t>–2</w:t>
      </w:r>
      <w:r w:rsidR="00281D27" w:rsidRPr="001D2914">
        <w:rPr>
          <w:rFonts w:cs="Arial"/>
        </w:rPr>
        <w:t>3</w:t>
      </w:r>
      <w:r w:rsidR="009965FC" w:rsidRPr="001D2914">
        <w:rPr>
          <w:rFonts w:cs="Arial"/>
        </w:rPr>
        <w:t xml:space="preserve"> LCAP template </w:t>
      </w:r>
      <w:r w:rsidR="00807DB0" w:rsidRPr="001D2914">
        <w:rPr>
          <w:rFonts w:cs="Arial"/>
        </w:rPr>
        <w:t>based on feedback from a broad range of educational partners. The purpose is to</w:t>
      </w:r>
      <w:r w:rsidR="009965FC" w:rsidRPr="001D2914">
        <w:rPr>
          <w:rFonts w:cs="Arial"/>
        </w:rPr>
        <w:t xml:space="preserve"> provide readers with the total projected amount of </w:t>
      </w:r>
      <w:r w:rsidR="00AD0650" w:rsidRPr="001D2914">
        <w:rPr>
          <w:rFonts w:cs="Arial"/>
        </w:rPr>
        <w:t xml:space="preserve">Supplemental and/or Concentration </w:t>
      </w:r>
      <w:r w:rsidR="00AD0650" w:rsidRPr="001D2914">
        <w:rPr>
          <w:rFonts w:cs="Arial"/>
        </w:rPr>
        <w:lastRenderedPageBreak/>
        <w:t xml:space="preserve">Grant funds </w:t>
      </w:r>
      <w:r w:rsidR="009965FC" w:rsidRPr="001D2914">
        <w:rPr>
          <w:rFonts w:cs="Arial"/>
        </w:rPr>
        <w:t xml:space="preserve">without having to go to the Total Planned Expenditures </w:t>
      </w:r>
      <w:r w:rsidR="00AD0650" w:rsidRPr="001D2914">
        <w:rPr>
          <w:rFonts w:cs="Arial"/>
        </w:rPr>
        <w:t>T</w:t>
      </w:r>
      <w:r w:rsidR="009965FC" w:rsidRPr="001D2914">
        <w:rPr>
          <w:rFonts w:cs="Arial"/>
        </w:rPr>
        <w:t>able</w:t>
      </w:r>
      <w:r w:rsidR="00AD0650" w:rsidRPr="001D2914">
        <w:rPr>
          <w:rFonts w:cs="Arial"/>
          <w:bCs/>
        </w:rPr>
        <w:t xml:space="preserve"> or Contributing Actions Table</w:t>
      </w:r>
      <w:r w:rsidR="009965FC" w:rsidRPr="001D2914">
        <w:rPr>
          <w:rFonts w:cs="Arial"/>
        </w:rPr>
        <w:t xml:space="preserve"> (Attachment 3, </w:t>
      </w:r>
      <w:r w:rsidR="00894471" w:rsidRPr="001D2914">
        <w:rPr>
          <w:rFonts w:cs="Arial"/>
        </w:rPr>
        <w:t xml:space="preserve">pp. </w:t>
      </w:r>
      <w:r w:rsidR="009965FC" w:rsidRPr="001D2914">
        <w:rPr>
          <w:rFonts w:cs="Arial"/>
        </w:rPr>
        <w:t>11 and 13).</w:t>
      </w:r>
    </w:p>
    <w:p w14:paraId="378D0A8D" w14:textId="5A378ACF" w:rsidR="00104101" w:rsidRPr="001D2914" w:rsidRDefault="00104101" w:rsidP="009965FC">
      <w:pPr>
        <w:spacing w:after="240"/>
        <w:rPr>
          <w:rFonts w:cs="Arial"/>
          <w:b/>
          <w:bCs/>
        </w:rPr>
      </w:pPr>
      <w:r w:rsidRPr="001D2914">
        <w:rPr>
          <w:rFonts w:cs="Arial"/>
          <w:b/>
          <w:bCs/>
        </w:rPr>
        <w:t>Projected Percentage to Increase or Improve Services for the Coming School Year</w:t>
      </w:r>
      <w:r w:rsidR="009965FC" w:rsidRPr="001D2914">
        <w:rPr>
          <w:rFonts w:cs="Arial"/>
          <w:b/>
          <w:bCs/>
        </w:rPr>
        <w:t xml:space="preserve"> (Attachment 3, </w:t>
      </w:r>
      <w:r w:rsidR="00894471" w:rsidRPr="001D2914">
        <w:rPr>
          <w:rFonts w:cs="Arial"/>
          <w:b/>
          <w:bCs/>
        </w:rPr>
        <w:t xml:space="preserve">p. </w:t>
      </w:r>
      <w:r w:rsidR="00AD0650" w:rsidRPr="001D2914">
        <w:rPr>
          <w:rFonts w:cs="Arial"/>
          <w:b/>
          <w:bCs/>
        </w:rPr>
        <w:t>7)</w:t>
      </w:r>
      <w:r w:rsidR="009965FC" w:rsidRPr="001D2914">
        <w:rPr>
          <w:rFonts w:cs="Arial"/>
          <w:b/>
          <w:bCs/>
        </w:rPr>
        <w:t xml:space="preserve">: </w:t>
      </w:r>
      <w:r w:rsidR="009965FC" w:rsidRPr="001D2914">
        <w:rPr>
          <w:rFonts w:cs="Arial"/>
        </w:rPr>
        <w:t xml:space="preserve">The </w:t>
      </w:r>
      <w:r w:rsidR="00281D27" w:rsidRPr="001D2914">
        <w:rPr>
          <w:rFonts w:cs="Arial"/>
        </w:rPr>
        <w:t>Projected Percentage to Increase or Improve Services for the Coming School Year</w:t>
      </w:r>
      <w:r w:rsidR="009965FC" w:rsidRPr="001D2914">
        <w:rPr>
          <w:rFonts w:cs="Arial"/>
        </w:rPr>
        <w:t xml:space="preserve"> field was first included in the 202</w:t>
      </w:r>
      <w:r w:rsidR="00281D27" w:rsidRPr="001D2914">
        <w:rPr>
          <w:rFonts w:cs="Arial"/>
        </w:rPr>
        <w:t>2</w:t>
      </w:r>
      <w:r w:rsidR="009965FC" w:rsidRPr="001D2914">
        <w:rPr>
          <w:rFonts w:cs="Arial"/>
        </w:rPr>
        <w:t>–2</w:t>
      </w:r>
      <w:r w:rsidR="00281D27" w:rsidRPr="001D2914">
        <w:rPr>
          <w:rFonts w:cs="Arial"/>
        </w:rPr>
        <w:t>3</w:t>
      </w:r>
      <w:r w:rsidR="009965FC" w:rsidRPr="001D2914">
        <w:rPr>
          <w:rFonts w:cs="Arial"/>
        </w:rPr>
        <w:t xml:space="preserve"> LCAP template </w:t>
      </w:r>
      <w:r w:rsidR="00807DB0" w:rsidRPr="001D2914">
        <w:rPr>
          <w:rFonts w:cs="Arial"/>
        </w:rPr>
        <w:t>based on feedback from a broad range of educational partners. The purpose is to</w:t>
      </w:r>
      <w:r w:rsidR="009965FC" w:rsidRPr="001D2914">
        <w:rPr>
          <w:rFonts w:cs="Arial"/>
        </w:rPr>
        <w:t xml:space="preserve"> provide readers with an identification of </w:t>
      </w:r>
      <w:r w:rsidR="00CA2A7A" w:rsidRPr="001D2914">
        <w:rPr>
          <w:rFonts w:cs="Arial"/>
        </w:rPr>
        <w:t xml:space="preserve">the projected percentage to increase or improve services for the coming school year </w:t>
      </w:r>
      <w:r w:rsidR="009965FC" w:rsidRPr="001D2914">
        <w:rPr>
          <w:rFonts w:cs="Arial"/>
        </w:rPr>
        <w:t>without having to go to the Total Planned Expenditures Table</w:t>
      </w:r>
      <w:r w:rsidR="00AD0650" w:rsidRPr="001D2914">
        <w:rPr>
          <w:rFonts w:cs="Arial"/>
          <w:bCs/>
        </w:rPr>
        <w:t xml:space="preserve"> or Contributing Actions Table</w:t>
      </w:r>
      <w:r w:rsidR="009965FC" w:rsidRPr="001D2914">
        <w:rPr>
          <w:rFonts w:cs="Arial"/>
        </w:rPr>
        <w:t xml:space="preserve"> (Attachment 3, </w:t>
      </w:r>
      <w:r w:rsidR="00894471" w:rsidRPr="001D2914">
        <w:rPr>
          <w:rFonts w:cs="Arial"/>
        </w:rPr>
        <w:t xml:space="preserve">pp. </w:t>
      </w:r>
      <w:r w:rsidR="00281D27" w:rsidRPr="001D2914">
        <w:rPr>
          <w:rFonts w:cs="Arial"/>
        </w:rPr>
        <w:t>11 and 13</w:t>
      </w:r>
      <w:r w:rsidR="009965FC" w:rsidRPr="001D2914">
        <w:rPr>
          <w:rFonts w:cs="Arial"/>
        </w:rPr>
        <w:t>).</w:t>
      </w:r>
    </w:p>
    <w:p w14:paraId="38DAA29B" w14:textId="1FBCEDD5" w:rsidR="00104101" w:rsidRPr="001D2914" w:rsidRDefault="00104101" w:rsidP="009965FC">
      <w:pPr>
        <w:spacing w:after="240"/>
        <w:rPr>
          <w:rFonts w:cs="Arial"/>
          <w:b/>
          <w:bCs/>
        </w:rPr>
      </w:pPr>
      <w:r w:rsidRPr="001D2914">
        <w:rPr>
          <w:rFonts w:cs="Arial"/>
          <w:b/>
          <w:bCs/>
        </w:rPr>
        <w:t>LCFF Carryover — Percentage</w:t>
      </w:r>
      <w:r w:rsidR="009965FC" w:rsidRPr="001D2914">
        <w:rPr>
          <w:rFonts w:cs="Arial"/>
          <w:b/>
          <w:bCs/>
        </w:rPr>
        <w:t xml:space="preserve"> (Attachment 3, </w:t>
      </w:r>
      <w:r w:rsidR="00894471" w:rsidRPr="001D2914">
        <w:rPr>
          <w:rFonts w:cs="Arial"/>
          <w:b/>
          <w:bCs/>
        </w:rPr>
        <w:t xml:space="preserve">p. </w:t>
      </w:r>
      <w:r w:rsidR="00AD0650" w:rsidRPr="001D2914">
        <w:rPr>
          <w:rFonts w:cs="Arial"/>
          <w:b/>
          <w:bCs/>
        </w:rPr>
        <w:t>7</w:t>
      </w:r>
      <w:r w:rsidR="009965FC" w:rsidRPr="001D2914">
        <w:rPr>
          <w:rFonts w:cs="Arial"/>
          <w:b/>
          <w:bCs/>
        </w:rPr>
        <w:t xml:space="preserve">): </w:t>
      </w:r>
      <w:r w:rsidR="009965FC" w:rsidRPr="001D2914">
        <w:rPr>
          <w:rFonts w:cs="Arial"/>
        </w:rPr>
        <w:t xml:space="preserve">The </w:t>
      </w:r>
      <w:r w:rsidR="00CA2A7A" w:rsidRPr="001D2914">
        <w:rPr>
          <w:rFonts w:cs="Arial"/>
        </w:rPr>
        <w:t>LCFF Carryover — Percentage</w:t>
      </w:r>
      <w:r w:rsidR="009965FC" w:rsidRPr="001D2914">
        <w:rPr>
          <w:rFonts w:cs="Arial"/>
        </w:rPr>
        <w:t xml:space="preserve"> field was first included in the 202</w:t>
      </w:r>
      <w:r w:rsidR="00281D27" w:rsidRPr="001D2914">
        <w:rPr>
          <w:rFonts w:cs="Arial"/>
        </w:rPr>
        <w:t>2</w:t>
      </w:r>
      <w:r w:rsidR="009965FC" w:rsidRPr="001D2914">
        <w:rPr>
          <w:rFonts w:cs="Arial"/>
        </w:rPr>
        <w:t>–2</w:t>
      </w:r>
      <w:r w:rsidR="00281D27" w:rsidRPr="001D2914">
        <w:rPr>
          <w:rFonts w:cs="Arial"/>
        </w:rPr>
        <w:t>3</w:t>
      </w:r>
      <w:r w:rsidR="009965FC" w:rsidRPr="001D2914">
        <w:rPr>
          <w:rFonts w:cs="Arial"/>
        </w:rPr>
        <w:t xml:space="preserve"> LCAP template </w:t>
      </w:r>
      <w:r w:rsidR="00807DB0" w:rsidRPr="001D2914">
        <w:rPr>
          <w:rFonts w:cs="Arial"/>
        </w:rPr>
        <w:t>based on feedback from a broad range of educational partners. The purpose is to</w:t>
      </w:r>
      <w:r w:rsidR="009965FC" w:rsidRPr="001D2914">
        <w:rPr>
          <w:rFonts w:cs="Arial"/>
        </w:rPr>
        <w:t xml:space="preserve"> provide readers with an identification of </w:t>
      </w:r>
      <w:r w:rsidR="00CA2A7A" w:rsidRPr="001D2914">
        <w:rPr>
          <w:rFonts w:cs="Arial"/>
        </w:rPr>
        <w:t>the LCFF carryover percentage</w:t>
      </w:r>
      <w:r w:rsidR="009965FC" w:rsidRPr="001D2914">
        <w:rPr>
          <w:rFonts w:cs="Arial"/>
        </w:rPr>
        <w:t xml:space="preserve"> without having to go to the Total Planned Expenditures Table</w:t>
      </w:r>
      <w:r w:rsidR="00CA2A7A" w:rsidRPr="001D2914">
        <w:rPr>
          <w:rFonts w:cs="Arial"/>
        </w:rPr>
        <w:t xml:space="preserve">, </w:t>
      </w:r>
      <w:r w:rsidR="00AD0650" w:rsidRPr="001D2914">
        <w:rPr>
          <w:rFonts w:cs="Arial"/>
          <w:bCs/>
        </w:rPr>
        <w:t>Contributing Actions Table</w:t>
      </w:r>
      <w:r w:rsidR="00AD0650" w:rsidRPr="001D2914">
        <w:rPr>
          <w:rFonts w:cs="Arial"/>
        </w:rPr>
        <w:t xml:space="preserve"> </w:t>
      </w:r>
      <w:r w:rsidR="00CA2A7A" w:rsidRPr="001D2914">
        <w:rPr>
          <w:rFonts w:cs="Arial"/>
        </w:rPr>
        <w:t xml:space="preserve">or LCFF Carryover Table </w:t>
      </w:r>
      <w:r w:rsidR="009965FC" w:rsidRPr="001D2914">
        <w:rPr>
          <w:rFonts w:cs="Arial"/>
        </w:rPr>
        <w:t xml:space="preserve">(Attachment 3, </w:t>
      </w:r>
      <w:r w:rsidR="00894471" w:rsidRPr="001D2914">
        <w:rPr>
          <w:rFonts w:cs="Arial"/>
        </w:rPr>
        <w:t xml:space="preserve">pp. </w:t>
      </w:r>
      <w:r w:rsidR="00281D27" w:rsidRPr="001D2914">
        <w:rPr>
          <w:rFonts w:cs="Arial"/>
        </w:rPr>
        <w:t>11, 13</w:t>
      </w:r>
      <w:r w:rsidR="00374AE5" w:rsidRPr="001D2914">
        <w:rPr>
          <w:rFonts w:cs="Arial"/>
        </w:rPr>
        <w:t>,</w:t>
      </w:r>
      <w:r w:rsidR="00281D27" w:rsidRPr="001D2914">
        <w:rPr>
          <w:rFonts w:cs="Arial"/>
        </w:rPr>
        <w:t xml:space="preserve"> and 18</w:t>
      </w:r>
      <w:r w:rsidR="009965FC" w:rsidRPr="001D2914">
        <w:rPr>
          <w:rFonts w:cs="Arial"/>
        </w:rPr>
        <w:t>).</w:t>
      </w:r>
    </w:p>
    <w:p w14:paraId="369CF6EA" w14:textId="576726A0" w:rsidR="00104101" w:rsidRPr="001D2914" w:rsidRDefault="00104101" w:rsidP="009965FC">
      <w:pPr>
        <w:spacing w:after="240"/>
        <w:rPr>
          <w:rFonts w:cs="Arial"/>
          <w:b/>
          <w:bCs/>
        </w:rPr>
      </w:pPr>
      <w:r w:rsidRPr="001D2914">
        <w:rPr>
          <w:rFonts w:cs="Arial"/>
          <w:b/>
          <w:bCs/>
        </w:rPr>
        <w:t>LCFF Carryover — Dollar</w:t>
      </w:r>
      <w:r w:rsidR="009965FC" w:rsidRPr="001D2914">
        <w:rPr>
          <w:rFonts w:cs="Arial"/>
          <w:b/>
          <w:bCs/>
        </w:rPr>
        <w:t xml:space="preserve"> (Attachment 3, </w:t>
      </w:r>
      <w:r w:rsidR="00894471" w:rsidRPr="001D2914">
        <w:rPr>
          <w:rFonts w:cs="Arial"/>
          <w:b/>
          <w:bCs/>
        </w:rPr>
        <w:t xml:space="preserve">p. </w:t>
      </w:r>
      <w:r w:rsidR="00AD0650" w:rsidRPr="001D2914">
        <w:rPr>
          <w:rFonts w:cs="Arial"/>
          <w:b/>
          <w:bCs/>
        </w:rPr>
        <w:t>7</w:t>
      </w:r>
      <w:r w:rsidR="009965FC" w:rsidRPr="001D2914">
        <w:rPr>
          <w:rFonts w:cs="Arial"/>
          <w:b/>
          <w:bCs/>
        </w:rPr>
        <w:t xml:space="preserve">): </w:t>
      </w:r>
      <w:r w:rsidR="009965FC" w:rsidRPr="001D2914">
        <w:rPr>
          <w:rFonts w:cs="Arial"/>
        </w:rPr>
        <w:t xml:space="preserve">The LCFF Carryover — Dollar field was first included in the 2023–24 LCAP template </w:t>
      </w:r>
      <w:r w:rsidR="00807DB0" w:rsidRPr="001D2914">
        <w:rPr>
          <w:rFonts w:cs="Arial"/>
        </w:rPr>
        <w:t>based on feedback from educational partners in the LCFF Equity Coalition. The purpose is to</w:t>
      </w:r>
      <w:r w:rsidR="009965FC" w:rsidRPr="001D2914">
        <w:rPr>
          <w:rFonts w:cs="Arial"/>
        </w:rPr>
        <w:t xml:space="preserve"> provide readers with an identification of the dollar amount of any LCFF Carryover without having to go to the LCFF Carryover </w:t>
      </w:r>
      <w:r w:rsidR="00CA2A7A" w:rsidRPr="001D2914">
        <w:rPr>
          <w:rFonts w:cs="Arial"/>
        </w:rPr>
        <w:t>T</w:t>
      </w:r>
      <w:r w:rsidR="009965FC" w:rsidRPr="001D2914">
        <w:rPr>
          <w:rFonts w:cs="Arial"/>
        </w:rPr>
        <w:t xml:space="preserve">able (Attachment 3, </w:t>
      </w:r>
      <w:r w:rsidR="00894471" w:rsidRPr="001D2914">
        <w:rPr>
          <w:rFonts w:cs="Arial"/>
        </w:rPr>
        <w:t xml:space="preserve">p. </w:t>
      </w:r>
      <w:r w:rsidR="009965FC" w:rsidRPr="001D2914">
        <w:rPr>
          <w:rFonts w:cs="Arial"/>
        </w:rPr>
        <w:t>18).</w:t>
      </w:r>
    </w:p>
    <w:p w14:paraId="3EB94A59" w14:textId="46C7B50A" w:rsidR="00104101" w:rsidRPr="001D2914" w:rsidRDefault="00104101" w:rsidP="009965FC">
      <w:pPr>
        <w:spacing w:after="240"/>
        <w:rPr>
          <w:rFonts w:cs="Arial"/>
        </w:rPr>
      </w:pPr>
      <w:bookmarkStart w:id="25" w:name="_Hlk230354208"/>
      <w:r w:rsidRPr="001D2914">
        <w:rPr>
          <w:rFonts w:cs="Arial"/>
          <w:b/>
          <w:bCs/>
        </w:rPr>
        <w:t>Total Percentage to Increase or Improve Services for the Coming School Year</w:t>
      </w:r>
      <w:r w:rsidR="009965FC" w:rsidRPr="001D2914">
        <w:rPr>
          <w:rFonts w:cs="Arial"/>
          <w:b/>
          <w:bCs/>
        </w:rPr>
        <w:t xml:space="preserve"> </w:t>
      </w:r>
      <w:bookmarkEnd w:id="25"/>
      <w:r w:rsidR="009965FC" w:rsidRPr="001D2914">
        <w:rPr>
          <w:rFonts w:cs="Arial"/>
          <w:b/>
          <w:bCs/>
        </w:rPr>
        <w:t xml:space="preserve">(Attachment 3, </w:t>
      </w:r>
      <w:r w:rsidR="00894471" w:rsidRPr="001D2914">
        <w:rPr>
          <w:rFonts w:cs="Arial"/>
          <w:b/>
          <w:bCs/>
        </w:rPr>
        <w:t xml:space="preserve">p. </w:t>
      </w:r>
      <w:r w:rsidR="00AD0650" w:rsidRPr="001D2914">
        <w:rPr>
          <w:rFonts w:cs="Arial"/>
          <w:b/>
          <w:bCs/>
        </w:rPr>
        <w:t>7</w:t>
      </w:r>
      <w:r w:rsidR="009965FC" w:rsidRPr="001D2914">
        <w:rPr>
          <w:rFonts w:cs="Arial"/>
          <w:b/>
          <w:bCs/>
        </w:rPr>
        <w:t xml:space="preserve">): </w:t>
      </w:r>
      <w:r w:rsidR="009965FC" w:rsidRPr="001D2914">
        <w:rPr>
          <w:rFonts w:cs="Arial"/>
        </w:rPr>
        <w:t xml:space="preserve">The </w:t>
      </w:r>
      <w:r w:rsidR="00CA2A7A" w:rsidRPr="001D2914">
        <w:rPr>
          <w:rFonts w:cs="Arial"/>
        </w:rPr>
        <w:t xml:space="preserve">Total Percentage to Increase or Improve Services for the Coming School Year </w:t>
      </w:r>
      <w:r w:rsidR="009965FC" w:rsidRPr="001D2914">
        <w:rPr>
          <w:rFonts w:cs="Arial"/>
        </w:rPr>
        <w:t>field was first included in the 202</w:t>
      </w:r>
      <w:r w:rsidR="00281D27" w:rsidRPr="001D2914">
        <w:rPr>
          <w:rFonts w:cs="Arial"/>
        </w:rPr>
        <w:t>2</w:t>
      </w:r>
      <w:r w:rsidR="009965FC" w:rsidRPr="001D2914">
        <w:rPr>
          <w:rFonts w:cs="Arial"/>
        </w:rPr>
        <w:t>–2</w:t>
      </w:r>
      <w:r w:rsidR="00281D27" w:rsidRPr="001D2914">
        <w:rPr>
          <w:rFonts w:cs="Arial"/>
        </w:rPr>
        <w:t>3</w:t>
      </w:r>
      <w:r w:rsidR="009965FC" w:rsidRPr="001D2914">
        <w:rPr>
          <w:rFonts w:cs="Arial"/>
        </w:rPr>
        <w:t xml:space="preserve"> LCAP template </w:t>
      </w:r>
      <w:r w:rsidR="00807DB0" w:rsidRPr="001D2914">
        <w:rPr>
          <w:rFonts w:cs="Arial"/>
        </w:rPr>
        <w:t>based on feedback from a broad range of educational partners. The purpose is to</w:t>
      </w:r>
      <w:r w:rsidR="009965FC" w:rsidRPr="001D2914">
        <w:rPr>
          <w:rFonts w:cs="Arial"/>
        </w:rPr>
        <w:t xml:space="preserve"> provide readers with an identification of </w:t>
      </w:r>
      <w:r w:rsidR="00CA2A7A" w:rsidRPr="001D2914">
        <w:rPr>
          <w:rFonts w:cs="Arial"/>
        </w:rPr>
        <w:t xml:space="preserve">the total percentage to increase or improve services for the coming school year </w:t>
      </w:r>
      <w:r w:rsidR="009965FC" w:rsidRPr="001D2914">
        <w:rPr>
          <w:rFonts w:cs="Arial"/>
        </w:rPr>
        <w:t xml:space="preserve">without having to go to the Total Planned Expenditures Table </w:t>
      </w:r>
      <w:r w:rsidR="00AD0650" w:rsidRPr="001D2914">
        <w:rPr>
          <w:rFonts w:cs="Arial"/>
          <w:bCs/>
        </w:rPr>
        <w:t>or Contributing Actions Table</w:t>
      </w:r>
      <w:r w:rsidR="00AD0650" w:rsidRPr="001D2914">
        <w:rPr>
          <w:rFonts w:cs="Arial"/>
        </w:rPr>
        <w:t xml:space="preserve"> </w:t>
      </w:r>
      <w:r w:rsidR="009965FC" w:rsidRPr="001D2914">
        <w:rPr>
          <w:rFonts w:cs="Arial"/>
        </w:rPr>
        <w:t xml:space="preserve">(Attachment 3, </w:t>
      </w:r>
      <w:r w:rsidR="00894471" w:rsidRPr="001D2914">
        <w:rPr>
          <w:rFonts w:cs="Arial"/>
        </w:rPr>
        <w:t xml:space="preserve">pp. </w:t>
      </w:r>
      <w:r w:rsidR="00281D27" w:rsidRPr="001D2914">
        <w:rPr>
          <w:rFonts w:cs="Arial"/>
        </w:rPr>
        <w:t>11 and 13</w:t>
      </w:r>
      <w:r w:rsidR="009965FC" w:rsidRPr="001D2914">
        <w:rPr>
          <w:rFonts w:cs="Arial"/>
        </w:rPr>
        <w:t>).</w:t>
      </w:r>
    </w:p>
    <w:p w14:paraId="6565FBEA" w14:textId="3416974C" w:rsidR="00104101" w:rsidRPr="001D2914" w:rsidRDefault="00104101" w:rsidP="00F42E2C">
      <w:pPr>
        <w:pStyle w:val="Heading4"/>
      </w:pPr>
      <w:r w:rsidRPr="001D2914">
        <w:t>Total Planned Expenditures Table</w:t>
      </w:r>
    </w:p>
    <w:p w14:paraId="147E3A12" w14:textId="32A329B3" w:rsidR="00104101" w:rsidRPr="001D2914" w:rsidRDefault="00104101" w:rsidP="00CA2A7A">
      <w:pPr>
        <w:spacing w:after="240"/>
        <w:rPr>
          <w:rFonts w:cs="Arial"/>
        </w:rPr>
      </w:pPr>
      <w:r w:rsidRPr="001D2914">
        <w:rPr>
          <w:rFonts w:cs="Arial"/>
          <w:b/>
          <w:bCs/>
        </w:rPr>
        <w:t>Time Span</w:t>
      </w:r>
      <w:r w:rsidR="00807DB0" w:rsidRPr="001D2914">
        <w:rPr>
          <w:rFonts w:cs="Arial"/>
          <w:b/>
          <w:bCs/>
        </w:rPr>
        <w:t xml:space="preserve"> (Attachment 3, </w:t>
      </w:r>
      <w:r w:rsidR="00894471" w:rsidRPr="001D2914">
        <w:rPr>
          <w:rFonts w:cs="Arial"/>
          <w:b/>
          <w:bCs/>
        </w:rPr>
        <w:t xml:space="preserve">p. </w:t>
      </w:r>
      <w:r w:rsidR="00807DB0" w:rsidRPr="001D2914">
        <w:rPr>
          <w:rFonts w:cs="Arial"/>
          <w:b/>
          <w:bCs/>
        </w:rPr>
        <w:t xml:space="preserve">12): </w:t>
      </w:r>
      <w:r w:rsidR="00807DB0" w:rsidRPr="001D2914">
        <w:rPr>
          <w:rFonts w:cs="Arial"/>
        </w:rPr>
        <w:t xml:space="preserve">The Time Span field was first included in the 2021–22 LCAP template. The purpose is to provide LEAs with the opportunity to identify </w:t>
      </w:r>
      <w:r w:rsidR="003B7706" w:rsidRPr="001D2914">
        <w:rPr>
          <w:rFonts w:cs="Arial"/>
        </w:rPr>
        <w:t>how long the LEA intends to implement each action</w:t>
      </w:r>
      <w:r w:rsidR="00807DB0" w:rsidRPr="001D2914">
        <w:rPr>
          <w:rFonts w:cs="Arial"/>
        </w:rPr>
        <w:t>.</w:t>
      </w:r>
    </w:p>
    <w:p w14:paraId="5B174B8F" w14:textId="77777777" w:rsidR="00971CC6" w:rsidRPr="001D2914" w:rsidRDefault="00971CC6" w:rsidP="00F42E2C">
      <w:pPr>
        <w:pStyle w:val="Heading4"/>
      </w:pPr>
      <w:r w:rsidRPr="001D2914">
        <w:t>Implementing a Page or Word Limit</w:t>
      </w:r>
    </w:p>
    <w:p w14:paraId="4A69F612" w14:textId="1CA3892F" w:rsidR="00971CC6" w:rsidRPr="001D2914" w:rsidRDefault="00971CC6" w:rsidP="00971CC6">
      <w:pPr>
        <w:spacing w:after="240"/>
        <w:rPr>
          <w:rFonts w:cs="Arial"/>
        </w:rPr>
      </w:pPr>
      <w:r w:rsidRPr="001D2914">
        <w:rPr>
          <w:rFonts w:cs="Arial"/>
        </w:rPr>
        <w:t xml:space="preserve">The </w:t>
      </w:r>
      <w:r w:rsidR="00D66707" w:rsidRPr="001D2914">
        <w:rPr>
          <w:rFonts w:cs="Arial"/>
        </w:rPr>
        <w:t>State Board of Education may choose to implement a page or word limit on the 2027–28 LCAP. Implementing a page or word limit would require LEAs to be more succinct in responding to the required prompts and would help to address the critique that the LCAP is too long; however, doing so would also limit LEAs local control of how best to respond to the required prompts.</w:t>
      </w:r>
    </w:p>
    <w:p w14:paraId="7C5608B6" w14:textId="77777777" w:rsidR="009B6E95" w:rsidRPr="00D66707" w:rsidRDefault="009B6E95" w:rsidP="00DA5C1E">
      <w:pPr>
        <w:spacing w:after="240"/>
        <w:rPr>
          <w:rFonts w:cs="Arial"/>
          <w:b/>
          <w:bCs/>
          <w:highlight w:val="yellow"/>
        </w:rPr>
      </w:pPr>
    </w:p>
    <w:p w14:paraId="3D178B95" w14:textId="77777777" w:rsidR="009B6E95" w:rsidRDefault="009B6E95" w:rsidP="00DA5C1E">
      <w:pPr>
        <w:spacing w:after="240"/>
        <w:rPr>
          <w:rFonts w:cs="Arial"/>
        </w:rPr>
        <w:sectPr w:rsidR="009B6E95" w:rsidSect="00DA5C1E">
          <w:headerReference w:type="default" r:id="rId11"/>
          <w:pgSz w:w="12240" w:h="15840"/>
          <w:pgMar w:top="1440" w:right="1440" w:bottom="1440" w:left="1440" w:header="720" w:footer="720" w:gutter="0"/>
          <w:pgNumType w:start="1"/>
          <w:cols w:space="720"/>
          <w:docGrid w:linePitch="360"/>
        </w:sectPr>
      </w:pPr>
    </w:p>
    <w:p w14:paraId="3104C251" w14:textId="5061DBA8" w:rsidR="00DA5C1E" w:rsidRPr="00E60999" w:rsidRDefault="00DA5C1E" w:rsidP="007D5182">
      <w:pPr>
        <w:pStyle w:val="Heading2"/>
      </w:pPr>
      <w:bookmarkStart w:id="26" w:name="_Hlk85105083"/>
      <w:bookmarkStart w:id="27" w:name="_Hlk143077460"/>
      <w:bookmarkStart w:id="28" w:name="_Hlk85189026"/>
      <w:r w:rsidRPr="00E60999">
        <w:lastRenderedPageBreak/>
        <w:t xml:space="preserve">Attachment 2: </w:t>
      </w:r>
      <w:bookmarkStart w:id="29" w:name="_Hlk230096163"/>
      <w:r w:rsidRPr="00E60999">
        <w:t>Proposed 2026</w:t>
      </w:r>
      <w:r w:rsidR="00F56F15" w:rsidRPr="00E60999">
        <w:t>–</w:t>
      </w:r>
      <w:r w:rsidRPr="00E60999">
        <w:t>27 Local Control and Accountability Plan Annual Update Template and Instructions</w:t>
      </w:r>
      <w:bookmarkEnd w:id="29"/>
    </w:p>
    <w:p w14:paraId="1E9F65BC" w14:textId="77777777" w:rsidR="00DA5C1E" w:rsidRPr="002C6D6D" w:rsidRDefault="00DA5C1E" w:rsidP="007D5182">
      <w:pPr>
        <w:pStyle w:val="Heading3"/>
      </w:pPr>
      <w:r w:rsidRPr="002C6D6D">
        <w:t>DRAFT 2026–27 Local Control and Accountability</w:t>
      </w:r>
      <w:bookmarkEnd w:id="26"/>
      <w:r w:rsidRPr="002C6D6D">
        <w:t xml:space="preserve"> Plan Annual Update</w:t>
      </w:r>
      <w:bookmarkEnd w:id="27"/>
    </w:p>
    <w:bookmarkEnd w:id="28"/>
    <w:p w14:paraId="640E9BA3" w14:textId="77777777" w:rsidR="00DA5C1E" w:rsidRPr="00DA5C1E" w:rsidRDefault="00DA5C1E" w:rsidP="00DA5C1E">
      <w:pPr>
        <w:spacing w:before="120" w:after="120"/>
        <w:rPr>
          <w:rFonts w:eastAsiaTheme="minorEastAsia" w:cs="Arial"/>
          <w:b/>
          <w:bCs/>
          <w:color w:val="000000" w:themeColor="text1"/>
        </w:rPr>
      </w:pPr>
      <w:r w:rsidRPr="00DA5C1E">
        <w:rPr>
          <w:rFonts w:eastAsiaTheme="minorEastAsia" w:cs="Arial"/>
          <w:b/>
          <w:bCs/>
          <w:color w:val="000000" w:themeColor="text1"/>
        </w:rPr>
        <w:t>The instructions for completing the 2026–27 Local Control and Accountability Plan (LCAP) Annual Update follow the template.</w:t>
      </w:r>
    </w:p>
    <w:tbl>
      <w:tblPr>
        <w:tblStyle w:val="TableGrid31"/>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9" w:type="dxa"/>
          <w:left w:w="29" w:type="dxa"/>
          <w:bottom w:w="29" w:type="dxa"/>
          <w:right w:w="29" w:type="dxa"/>
        </w:tblCellMar>
        <w:tblLook w:val="04A0" w:firstRow="1" w:lastRow="0" w:firstColumn="1" w:lastColumn="0" w:noHBand="0" w:noVBand="1"/>
        <w:tblDescription w:val="The table provides the Local Control and Accountability Plan (LCAP) Template Contact Information."/>
      </w:tblPr>
      <w:tblGrid>
        <w:gridCol w:w="5079"/>
        <w:gridCol w:w="5091"/>
        <w:gridCol w:w="5084"/>
      </w:tblGrid>
      <w:tr w:rsidR="00DA5C1E" w:rsidRPr="00DA5C1E" w14:paraId="795226EC" w14:textId="77777777" w:rsidTr="00494408">
        <w:trPr>
          <w:cantSplit/>
          <w:tblHeader/>
        </w:trPr>
        <w:tc>
          <w:tcPr>
            <w:tcW w:w="5079" w:type="dxa"/>
            <w:shd w:val="clear" w:color="auto" w:fill="DEEAF6" w:themeFill="accent1" w:themeFillTint="33"/>
            <w:vAlign w:val="center"/>
          </w:tcPr>
          <w:p w14:paraId="1F759ADA" w14:textId="77777777" w:rsidR="00DA5C1E" w:rsidRPr="00DA5C1E" w:rsidRDefault="00DA5C1E" w:rsidP="00DA5C1E">
            <w:pPr>
              <w:tabs>
                <w:tab w:val="left" w:pos="5093"/>
              </w:tabs>
              <w:rPr>
                <w:rFonts w:eastAsiaTheme="minorHAnsi" w:cs="Arial"/>
                <w:bCs/>
                <w:color w:val="000000"/>
                <w:szCs w:val="22"/>
              </w:rPr>
            </w:pPr>
            <w:r w:rsidRPr="00DA5C1E">
              <w:rPr>
                <w:rFonts w:eastAsiaTheme="minorHAnsi" w:cs="Arial"/>
                <w:bCs/>
                <w:color w:val="000000"/>
                <w:szCs w:val="22"/>
              </w:rPr>
              <w:t>Local Educational Agency (LEA) Name</w:t>
            </w:r>
          </w:p>
        </w:tc>
        <w:tc>
          <w:tcPr>
            <w:tcW w:w="5091" w:type="dxa"/>
            <w:shd w:val="clear" w:color="auto" w:fill="DEEAF6" w:themeFill="accent1" w:themeFillTint="33"/>
            <w:vAlign w:val="center"/>
          </w:tcPr>
          <w:p w14:paraId="7DC2607A" w14:textId="77777777" w:rsidR="00DA5C1E" w:rsidRPr="00DA5C1E" w:rsidRDefault="00DA5C1E" w:rsidP="00DA5C1E">
            <w:pPr>
              <w:tabs>
                <w:tab w:val="left" w:pos="5093"/>
              </w:tabs>
              <w:rPr>
                <w:rFonts w:eastAsiaTheme="minorHAnsi" w:cs="Arial"/>
                <w:bCs/>
                <w:color w:val="000000"/>
                <w:szCs w:val="22"/>
              </w:rPr>
            </w:pPr>
            <w:r w:rsidRPr="00DA5C1E">
              <w:rPr>
                <w:rFonts w:eastAsiaTheme="minorHAnsi" w:cs="Arial"/>
                <w:bCs/>
                <w:color w:val="000000"/>
                <w:szCs w:val="22"/>
              </w:rPr>
              <w:t>Contact Name and Title</w:t>
            </w:r>
          </w:p>
        </w:tc>
        <w:tc>
          <w:tcPr>
            <w:tcW w:w="5084" w:type="dxa"/>
            <w:shd w:val="clear" w:color="auto" w:fill="DEEAF6" w:themeFill="accent1" w:themeFillTint="33"/>
            <w:vAlign w:val="center"/>
          </w:tcPr>
          <w:p w14:paraId="24FC2CDF" w14:textId="77777777" w:rsidR="00DA5C1E" w:rsidRPr="00DA5C1E" w:rsidRDefault="00DA5C1E" w:rsidP="00DA5C1E">
            <w:pPr>
              <w:tabs>
                <w:tab w:val="left" w:pos="5093"/>
              </w:tabs>
              <w:rPr>
                <w:rFonts w:eastAsiaTheme="minorHAnsi" w:cs="Arial"/>
                <w:bCs/>
                <w:color w:val="000000"/>
                <w:szCs w:val="22"/>
              </w:rPr>
            </w:pPr>
            <w:r w:rsidRPr="00DA5C1E">
              <w:rPr>
                <w:rFonts w:eastAsiaTheme="minorHAnsi" w:cs="Arial"/>
                <w:bCs/>
                <w:color w:val="000000"/>
                <w:szCs w:val="22"/>
              </w:rPr>
              <w:t xml:space="preserve">Email and </w:t>
            </w:r>
            <w:proofErr w:type="gramStart"/>
            <w:r w:rsidRPr="00DA5C1E">
              <w:rPr>
                <w:rFonts w:eastAsiaTheme="minorHAnsi" w:cs="Arial"/>
                <w:bCs/>
                <w:color w:val="000000"/>
                <w:szCs w:val="22"/>
              </w:rPr>
              <w:t>Phone</w:t>
            </w:r>
            <w:proofErr w:type="gramEnd"/>
          </w:p>
        </w:tc>
      </w:tr>
      <w:tr w:rsidR="00DA5C1E" w:rsidRPr="00DA5C1E" w14:paraId="476FE127" w14:textId="77777777" w:rsidTr="00494408">
        <w:trPr>
          <w:cantSplit/>
        </w:trPr>
        <w:tc>
          <w:tcPr>
            <w:tcW w:w="5079" w:type="dxa"/>
            <w:vAlign w:val="center"/>
          </w:tcPr>
          <w:p w14:paraId="5FAC299D" w14:textId="5785C734" w:rsidR="00DA5C1E" w:rsidRPr="00DA5C1E" w:rsidRDefault="00EE17F0" w:rsidP="00DA5C1E">
            <w:pPr>
              <w:tabs>
                <w:tab w:val="left" w:pos="5093"/>
              </w:tabs>
              <w:rPr>
                <w:rFonts w:eastAsiaTheme="minorHAnsi" w:cs="Arial"/>
                <w:bCs/>
                <w:color w:val="000000"/>
                <w:szCs w:val="22"/>
              </w:rPr>
            </w:pPr>
            <w:r>
              <w:rPr>
                <w:rFonts w:eastAsiaTheme="minorHAnsi" w:cs="Arial"/>
                <w:bCs/>
                <w:color w:val="000000"/>
                <w:szCs w:val="22"/>
              </w:rPr>
              <w:fldChar w:fldCharType="begin">
                <w:ffData>
                  <w:name w:val="lea_name"/>
                  <w:enabled/>
                  <w:calcOnExit w:val="0"/>
                  <w:textInput>
                    <w:default w:val="[Insert LEA Name here]"/>
                  </w:textInput>
                </w:ffData>
              </w:fldChar>
            </w:r>
            <w:bookmarkStart w:id="30" w:name="lea_name"/>
            <w:r>
              <w:rPr>
                <w:rFonts w:eastAsiaTheme="minorHAnsi" w:cs="Arial"/>
                <w:bCs/>
                <w:color w:val="000000"/>
                <w:szCs w:val="22"/>
              </w:rPr>
              <w:instrText xml:space="preserve"> FORMTEXT </w:instrText>
            </w:r>
            <w:r>
              <w:rPr>
                <w:rFonts w:eastAsiaTheme="minorHAnsi" w:cs="Arial"/>
                <w:bCs/>
                <w:color w:val="000000"/>
                <w:szCs w:val="22"/>
              </w:rPr>
            </w:r>
            <w:r>
              <w:rPr>
                <w:rFonts w:eastAsiaTheme="minorHAnsi" w:cs="Arial"/>
                <w:bCs/>
                <w:color w:val="000000"/>
                <w:szCs w:val="22"/>
              </w:rPr>
              <w:fldChar w:fldCharType="separate"/>
            </w:r>
            <w:r>
              <w:rPr>
                <w:rFonts w:eastAsiaTheme="minorHAnsi" w:cs="Arial"/>
                <w:bCs/>
                <w:noProof/>
                <w:color w:val="000000"/>
                <w:szCs w:val="22"/>
              </w:rPr>
              <w:t>[Insert LEA Name here]</w:t>
            </w:r>
            <w:r>
              <w:rPr>
                <w:rFonts w:eastAsiaTheme="minorHAnsi" w:cs="Arial"/>
                <w:bCs/>
                <w:color w:val="000000"/>
                <w:szCs w:val="22"/>
              </w:rPr>
              <w:fldChar w:fldCharType="end"/>
            </w:r>
            <w:bookmarkEnd w:id="30"/>
          </w:p>
        </w:tc>
        <w:tc>
          <w:tcPr>
            <w:tcW w:w="5091" w:type="dxa"/>
            <w:vAlign w:val="center"/>
          </w:tcPr>
          <w:p w14:paraId="6AC54BDE" w14:textId="773EE331" w:rsidR="00DA5C1E" w:rsidRPr="00DA5C1E" w:rsidRDefault="00EE17F0" w:rsidP="00DA5C1E">
            <w:pPr>
              <w:tabs>
                <w:tab w:val="left" w:pos="5093"/>
              </w:tabs>
              <w:rPr>
                <w:rFonts w:eastAsiaTheme="minorHAnsi" w:cs="Arial"/>
                <w:bCs/>
                <w:color w:val="000000"/>
                <w:szCs w:val="22"/>
              </w:rPr>
            </w:pPr>
            <w:r>
              <w:rPr>
                <w:rFonts w:eastAsiaTheme="minorHAnsi" w:cs="Arial"/>
                <w:bCs/>
                <w:color w:val="000000"/>
                <w:szCs w:val="22"/>
              </w:rPr>
              <w:fldChar w:fldCharType="begin">
                <w:ffData>
                  <w:name w:val="contactnametitle"/>
                  <w:enabled/>
                  <w:calcOnExit w:val="0"/>
                  <w:textInput>
                    <w:default w:val="[Insert Contact Name and Title here]"/>
                  </w:textInput>
                </w:ffData>
              </w:fldChar>
            </w:r>
            <w:r>
              <w:rPr>
                <w:rFonts w:eastAsiaTheme="minorHAnsi" w:cs="Arial"/>
                <w:bCs/>
                <w:color w:val="000000"/>
                <w:szCs w:val="22"/>
              </w:rPr>
              <w:instrText xml:space="preserve"> FORMTEXT </w:instrText>
            </w:r>
            <w:r>
              <w:rPr>
                <w:rFonts w:eastAsiaTheme="minorHAnsi" w:cs="Arial"/>
                <w:bCs/>
                <w:color w:val="000000"/>
                <w:szCs w:val="22"/>
              </w:rPr>
            </w:r>
            <w:r>
              <w:rPr>
                <w:rFonts w:eastAsiaTheme="minorHAnsi" w:cs="Arial"/>
                <w:bCs/>
                <w:color w:val="000000"/>
                <w:szCs w:val="22"/>
              </w:rPr>
              <w:fldChar w:fldCharType="separate"/>
            </w:r>
            <w:r>
              <w:rPr>
                <w:rFonts w:eastAsiaTheme="minorHAnsi" w:cs="Arial"/>
                <w:bCs/>
                <w:noProof/>
                <w:color w:val="000000"/>
                <w:szCs w:val="22"/>
              </w:rPr>
              <w:t>[Insert Contact Name and Title here]</w:t>
            </w:r>
            <w:r>
              <w:rPr>
                <w:rFonts w:eastAsiaTheme="minorHAnsi" w:cs="Arial"/>
                <w:bCs/>
                <w:color w:val="000000"/>
                <w:szCs w:val="22"/>
              </w:rPr>
              <w:fldChar w:fldCharType="end"/>
            </w:r>
          </w:p>
        </w:tc>
        <w:tc>
          <w:tcPr>
            <w:tcW w:w="5084" w:type="dxa"/>
            <w:vAlign w:val="center"/>
          </w:tcPr>
          <w:p w14:paraId="2DFC69B4" w14:textId="1786A11B" w:rsidR="00DA5C1E" w:rsidRPr="00DA5C1E" w:rsidRDefault="00EE17F0" w:rsidP="00DA5C1E">
            <w:pPr>
              <w:tabs>
                <w:tab w:val="left" w:pos="5093"/>
              </w:tabs>
              <w:rPr>
                <w:rFonts w:eastAsiaTheme="minorHAnsi" w:cs="Arial"/>
                <w:bCs/>
                <w:color w:val="000000"/>
                <w:szCs w:val="22"/>
              </w:rPr>
            </w:pPr>
            <w:r>
              <w:rPr>
                <w:rFonts w:eastAsiaTheme="minorHAnsi" w:cs="Arial"/>
                <w:bCs/>
                <w:color w:val="000000"/>
                <w:szCs w:val="22"/>
              </w:rPr>
              <w:fldChar w:fldCharType="begin">
                <w:ffData>
                  <w:name w:val="emailphone"/>
                  <w:enabled/>
                  <w:calcOnExit w:val="0"/>
                  <w:textInput>
                    <w:default w:val="[Insert Email and Phone here]"/>
                  </w:textInput>
                </w:ffData>
              </w:fldChar>
            </w:r>
            <w:r>
              <w:rPr>
                <w:rFonts w:eastAsiaTheme="minorHAnsi" w:cs="Arial"/>
                <w:bCs/>
                <w:color w:val="000000"/>
                <w:szCs w:val="22"/>
              </w:rPr>
              <w:instrText xml:space="preserve"> FORMTEXT </w:instrText>
            </w:r>
            <w:r>
              <w:rPr>
                <w:rFonts w:eastAsiaTheme="minorHAnsi" w:cs="Arial"/>
                <w:bCs/>
                <w:color w:val="000000"/>
                <w:szCs w:val="22"/>
              </w:rPr>
            </w:r>
            <w:r>
              <w:rPr>
                <w:rFonts w:eastAsiaTheme="minorHAnsi" w:cs="Arial"/>
                <w:bCs/>
                <w:color w:val="000000"/>
                <w:szCs w:val="22"/>
              </w:rPr>
              <w:fldChar w:fldCharType="separate"/>
            </w:r>
            <w:r>
              <w:rPr>
                <w:rFonts w:eastAsiaTheme="minorHAnsi" w:cs="Arial"/>
                <w:bCs/>
                <w:noProof/>
                <w:color w:val="000000"/>
                <w:szCs w:val="22"/>
              </w:rPr>
              <w:t>[Insert Email and Phone here]</w:t>
            </w:r>
            <w:r>
              <w:rPr>
                <w:rFonts w:eastAsiaTheme="minorHAnsi" w:cs="Arial"/>
                <w:bCs/>
                <w:color w:val="000000"/>
                <w:szCs w:val="22"/>
              </w:rPr>
              <w:fldChar w:fldCharType="end"/>
            </w:r>
          </w:p>
        </w:tc>
      </w:tr>
    </w:tbl>
    <w:p w14:paraId="2A1D68F1" w14:textId="77777777" w:rsidR="00DA5C1E" w:rsidRPr="00494408" w:rsidRDefault="00DA5C1E" w:rsidP="009A2F5C">
      <w:pPr>
        <w:pStyle w:val="Heading4"/>
        <w:spacing w:before="240"/>
      </w:pPr>
      <w:r w:rsidRPr="00494408">
        <w:t>Goals and Actions</w:t>
      </w:r>
    </w:p>
    <w:p w14:paraId="454F9BE0" w14:textId="77777777" w:rsidR="00DA5C1E" w:rsidRPr="0047116B" w:rsidRDefault="00DA5C1E" w:rsidP="00F42E2C">
      <w:pPr>
        <w:pStyle w:val="Heading5"/>
      </w:pPr>
      <w:r w:rsidRPr="00F42E2C">
        <w:t>Goal</w:t>
      </w:r>
    </w:p>
    <w:tbl>
      <w:tblPr>
        <w:tblStyle w:val="PlainTable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6A0" w:firstRow="1" w:lastRow="0" w:firstColumn="1" w:lastColumn="0" w:noHBand="1" w:noVBand="1"/>
        <w:tblDescription w:val="The table provides the goal number and a description of what the local educational agency (LEA) plans to accomplish with the goal."/>
      </w:tblPr>
      <w:tblGrid>
        <w:gridCol w:w="1345"/>
        <w:gridCol w:w="13909"/>
      </w:tblGrid>
      <w:tr w:rsidR="00DA5C1E" w:rsidRPr="00DA5C1E" w14:paraId="52619871" w14:textId="77777777" w:rsidTr="00B2161B">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345" w:type="dxa"/>
            <w:shd w:val="clear" w:color="auto" w:fill="DEEAF6" w:themeFill="accent1" w:themeFillTint="33"/>
            <w:vAlign w:val="center"/>
          </w:tcPr>
          <w:p w14:paraId="1A1BAE4E" w14:textId="77777777" w:rsidR="00DA5C1E" w:rsidRPr="00DA5C1E" w:rsidRDefault="00DA5C1E" w:rsidP="00DA5C1E">
            <w:pPr>
              <w:tabs>
                <w:tab w:val="left" w:pos="5093"/>
              </w:tabs>
              <w:spacing w:after="120"/>
              <w:jc w:val="center"/>
              <w:rPr>
                <w:rFonts w:eastAsiaTheme="minorHAnsi" w:cs="Arial"/>
                <w:color w:val="000000"/>
              </w:rPr>
            </w:pPr>
            <w:r w:rsidRPr="00DA5C1E">
              <w:rPr>
                <w:rFonts w:eastAsiaTheme="minorHAnsi" w:cs="Arial"/>
                <w:color w:val="000000"/>
              </w:rPr>
              <w:t>Goal #</w:t>
            </w:r>
          </w:p>
        </w:tc>
        <w:tc>
          <w:tcPr>
            <w:tcW w:w="13909" w:type="dxa"/>
            <w:shd w:val="clear" w:color="auto" w:fill="DEEAF6" w:themeFill="accent1" w:themeFillTint="33"/>
            <w:vAlign w:val="center"/>
          </w:tcPr>
          <w:p w14:paraId="32FA9637" w14:textId="77777777" w:rsidR="00DA5C1E" w:rsidRPr="00DA5C1E" w:rsidRDefault="00DA5C1E" w:rsidP="00DA5C1E">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sidRPr="00DA5C1E">
              <w:rPr>
                <w:rFonts w:eastAsiaTheme="minorHAnsi" w:cs="Arial"/>
                <w:color w:val="000000"/>
              </w:rPr>
              <w:t>Description</w:t>
            </w:r>
          </w:p>
        </w:tc>
      </w:tr>
      <w:tr w:rsidR="00DA5C1E" w:rsidRPr="00DA5C1E" w14:paraId="76A62FCC" w14:textId="77777777" w:rsidTr="00B2161B">
        <w:trPr>
          <w:cantSplit/>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5220670" w14:textId="569E1634" w:rsidR="00DA5C1E" w:rsidRPr="00DA5C1E" w:rsidRDefault="001F5418" w:rsidP="00DA5C1E">
            <w:pPr>
              <w:tabs>
                <w:tab w:val="left" w:pos="5093"/>
              </w:tabs>
              <w:spacing w:after="120"/>
              <w:jc w:val="center"/>
              <w:rPr>
                <w:rFonts w:eastAsiaTheme="minorHAnsi" w:cs="Arial"/>
                <w:b w:val="0"/>
                <w:bCs w:val="0"/>
                <w:color w:val="000000"/>
              </w:rPr>
            </w:pPr>
            <w:r>
              <w:rPr>
                <w:rFonts w:eastAsiaTheme="minorHAnsi" w:cs="Arial"/>
                <w:color w:val="000000"/>
              </w:rPr>
              <w:fldChar w:fldCharType="begin">
                <w:ffData>
                  <w:name w:val="goal"/>
                  <w:enabled/>
                  <w:calcOnExit w:val="0"/>
                  <w:textInput>
                    <w:default w:val="[Goal #]"/>
                  </w:textInput>
                </w:ffData>
              </w:fldChar>
            </w:r>
            <w:bookmarkStart w:id="31" w:name="goal"/>
            <w:r>
              <w:rPr>
                <w:rFonts w:eastAsiaTheme="minorHAnsi" w:cs="Arial"/>
                <w:b w:val="0"/>
                <w:bCs w:val="0"/>
                <w:color w:val="000000"/>
              </w:rPr>
              <w:instrText xml:space="preserve"> FORMTEXT </w:instrText>
            </w:r>
            <w:r>
              <w:rPr>
                <w:rFonts w:eastAsiaTheme="minorHAnsi" w:cs="Arial"/>
                <w:color w:val="000000"/>
              </w:rPr>
            </w:r>
            <w:r>
              <w:rPr>
                <w:rFonts w:eastAsiaTheme="minorHAnsi" w:cs="Arial"/>
                <w:color w:val="000000"/>
              </w:rPr>
              <w:fldChar w:fldCharType="separate"/>
            </w:r>
            <w:r>
              <w:rPr>
                <w:rFonts w:eastAsiaTheme="minorHAnsi" w:cs="Arial"/>
                <w:b w:val="0"/>
                <w:bCs w:val="0"/>
                <w:noProof/>
                <w:color w:val="000000"/>
              </w:rPr>
              <w:t>[Goal #]</w:t>
            </w:r>
            <w:r>
              <w:rPr>
                <w:rFonts w:eastAsiaTheme="minorHAnsi" w:cs="Arial"/>
                <w:color w:val="000000"/>
              </w:rPr>
              <w:fldChar w:fldCharType="end"/>
            </w:r>
            <w:bookmarkEnd w:id="31"/>
          </w:p>
        </w:tc>
        <w:tc>
          <w:tcPr>
            <w:tcW w:w="13909" w:type="dxa"/>
            <w:vAlign w:val="center"/>
          </w:tcPr>
          <w:p w14:paraId="055DB2EF" w14:textId="74A71FD3" w:rsidR="00DA5C1E" w:rsidRPr="00DA5C1E" w:rsidRDefault="001F5418" w:rsidP="00DA5C1E">
            <w:pPr>
              <w:tabs>
                <w:tab w:val="left" w:pos="5093"/>
              </w:tabs>
              <w:spacing w:after="120"/>
              <w:cnfStyle w:val="000000000000" w:firstRow="0" w:lastRow="0" w:firstColumn="0" w:lastColumn="0" w:oddVBand="0" w:evenVBand="0" w:oddHBand="0" w:evenHBand="0" w:firstRowFirstColumn="0" w:firstRowLastColumn="0" w:lastRowFirstColumn="0" w:lastRowLastColumn="0"/>
              <w:rPr>
                <w:rFonts w:eastAsiaTheme="minorHAnsi" w:cs="Arial"/>
                <w:b/>
                <w:bCs/>
                <w:color w:val="000000"/>
              </w:rPr>
            </w:pPr>
            <w:r>
              <w:rPr>
                <w:rFonts w:eastAsiaTheme="minorHAnsi" w:cs="Arial"/>
                <w:color w:val="000000"/>
                <w:szCs w:val="20"/>
              </w:rPr>
              <w:fldChar w:fldCharType="begin">
                <w:ffData>
                  <w:name w:val="goaldescription"/>
                  <w:enabled/>
                  <w:calcOnExit w:val="0"/>
                  <w:textInput>
                    <w:default w:val="[A description of what the LEA plans to accomplish.]"/>
                  </w:textInput>
                </w:ffData>
              </w:fldChar>
            </w:r>
            <w:bookmarkStart w:id="32" w:name="goaldescription"/>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[A description of what the LEA plans to accomplish.]</w:t>
            </w:r>
            <w:r>
              <w:rPr>
                <w:rFonts w:eastAsiaTheme="minorHAnsi" w:cs="Arial"/>
                <w:color w:val="000000"/>
                <w:szCs w:val="20"/>
              </w:rPr>
              <w:fldChar w:fldCharType="end"/>
            </w:r>
            <w:bookmarkEnd w:id="32"/>
          </w:p>
        </w:tc>
      </w:tr>
    </w:tbl>
    <w:p w14:paraId="60848F0E" w14:textId="77777777" w:rsidR="00DA5C1E" w:rsidRPr="00972924" w:rsidRDefault="00DA5C1E" w:rsidP="00F42E2C">
      <w:pPr>
        <w:pStyle w:val="Heading5"/>
      </w:pPr>
      <w:r w:rsidRPr="00972924">
        <w:t>Measuring and Reporting Results</w:t>
      </w:r>
    </w:p>
    <w:tbl>
      <w:tblPr>
        <w:tblStyle w:val="TableGrid"/>
        <w:tblW w:w="15253" w:type="dxa"/>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Description w:val="The table measures and reports results by an LEA documenting progress by year for identified metrics/indicators."/>
      </w:tblPr>
      <w:tblGrid>
        <w:gridCol w:w="1718"/>
        <w:gridCol w:w="1941"/>
        <w:gridCol w:w="1941"/>
        <w:gridCol w:w="1928"/>
        <w:gridCol w:w="1928"/>
        <w:gridCol w:w="1928"/>
        <w:gridCol w:w="1920"/>
        <w:gridCol w:w="1949"/>
      </w:tblGrid>
      <w:tr w:rsidR="00DA5C1E" w:rsidRPr="00DA5C1E" w14:paraId="07AF05D4" w14:textId="77777777" w:rsidTr="00235D86">
        <w:trPr>
          <w:cantSplit/>
          <w:trHeight w:val="285"/>
          <w:tblHeader/>
        </w:trPr>
        <w:tc>
          <w:tcPr>
            <w:tcW w:w="171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5871064B"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color w:val="000000" w:themeColor="text1"/>
              </w:rPr>
              <w:t>Metric #</w:t>
            </w:r>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030B4EE8"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color w:val="000000" w:themeColor="text1"/>
              </w:rPr>
              <w:t>Metric</w:t>
            </w:r>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63DEBDB8"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color w:val="000000" w:themeColor="text1"/>
              </w:rPr>
              <w:t>Baseline</w:t>
            </w:r>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732138D3"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color w:val="000000" w:themeColor="text1"/>
              </w:rPr>
              <w:t>Year 1 Outcome</w:t>
            </w:r>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5C8DE698"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color w:val="000000" w:themeColor="text1"/>
              </w:rPr>
              <w:t>Year 2 Outcome</w:t>
            </w:r>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4AD43D72" w14:textId="77777777" w:rsidR="00DA5C1E" w:rsidRPr="00DA5C1E" w:rsidRDefault="00DA5C1E" w:rsidP="00DA5C1E">
            <w:pPr>
              <w:tabs>
                <w:tab w:val="left" w:pos="5093"/>
              </w:tabs>
              <w:spacing w:after="120"/>
              <w:jc w:val="center"/>
              <w:rPr>
                <w:rFonts w:eastAsia="Arial" w:cs="Arial"/>
              </w:rPr>
            </w:pPr>
            <w:r w:rsidRPr="00DA5C1E">
              <w:rPr>
                <w:rFonts w:eastAsia="Arial" w:cs="Arial"/>
              </w:rPr>
              <w:t>Year 3 Outcome</w:t>
            </w:r>
          </w:p>
        </w:tc>
        <w:tc>
          <w:tcPr>
            <w:tcW w:w="1920"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4B460B4A" w14:textId="77777777" w:rsidR="00DA5C1E" w:rsidRPr="00DA5C1E" w:rsidRDefault="00DA5C1E" w:rsidP="00DA5C1E">
            <w:pPr>
              <w:jc w:val="center"/>
              <w:rPr>
                <w:rFonts w:eastAsia="Arial" w:cs="Arial"/>
                <w:color w:val="000000" w:themeColor="text1"/>
              </w:rPr>
            </w:pPr>
            <w:r w:rsidRPr="00DA5C1E">
              <w:rPr>
                <w:rFonts w:eastAsia="Arial" w:cs="Arial"/>
              </w:rPr>
              <w:t>Target for Year 3 Outcome</w:t>
            </w:r>
          </w:p>
        </w:tc>
        <w:tc>
          <w:tcPr>
            <w:tcW w:w="1949"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592BFDA8"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rPr>
              <w:t>Current Difference from Baseline</w:t>
            </w:r>
          </w:p>
        </w:tc>
      </w:tr>
      <w:tr w:rsidR="00DA5C1E" w:rsidRPr="00DA5C1E" w14:paraId="10E8B7A4" w14:textId="77777777" w:rsidTr="00235D86">
        <w:trPr>
          <w:cantSplit/>
          <w:trHeight w:val="420"/>
        </w:trPr>
        <w:tc>
          <w:tcPr>
            <w:tcW w:w="171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607F49CA" w14:textId="26004325" w:rsidR="00DA5C1E" w:rsidRPr="00DA5C1E" w:rsidRDefault="00FB2CEA" w:rsidP="00DA5C1E">
            <w:pPr>
              <w:tabs>
                <w:tab w:val="left" w:pos="5093"/>
              </w:tabs>
              <w:spacing w:after="120"/>
              <w:rPr>
                <w:rFonts w:eastAsia="Arial" w:cs="Arial"/>
                <w:color w:val="000000" w:themeColor="text1"/>
              </w:rPr>
            </w:pPr>
            <w:r>
              <w:rPr>
                <w:rFonts w:eastAsiaTheme="minorHAnsi" w:cs="Arial"/>
                <w:bCs/>
                <w:color w:val="000000"/>
              </w:rPr>
              <w:fldChar w:fldCharType="begin">
                <w:ffData>
                  <w:name w:val="metricnum1"/>
                  <w:enabled/>
                  <w:calcOnExit w:val="0"/>
                  <w:textInput>
                    <w:default w:val="[Metric #]"/>
                  </w:textInput>
                </w:ffData>
              </w:fldChar>
            </w:r>
            <w:bookmarkStart w:id="33" w:name="metricnum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[Metric #]</w:t>
            </w:r>
            <w:r>
              <w:rPr>
                <w:rFonts w:eastAsiaTheme="minorHAnsi" w:cs="Arial"/>
                <w:bCs/>
                <w:color w:val="000000"/>
              </w:rPr>
              <w:fldChar w:fldCharType="end"/>
            </w:r>
            <w:bookmarkEnd w:id="33"/>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0E3EB7EE" w14:textId="18CE17B4" w:rsidR="00DA5C1E" w:rsidRPr="00DA5C1E" w:rsidRDefault="00B53115" w:rsidP="00DA5C1E">
            <w:pPr>
              <w:tabs>
                <w:tab w:val="left" w:pos="5093"/>
              </w:tabs>
              <w:spacing w:after="120"/>
              <w:rPr>
                <w:rFonts w:eastAsia="Arial" w:cs="Arial"/>
                <w:color w:val="000000" w:themeColor="text1"/>
              </w:rPr>
            </w:pPr>
            <w:r>
              <w:rPr>
                <w:rFonts w:eastAsiaTheme="minorHAnsi" w:cs="Arial"/>
                <w:bCs/>
                <w:color w:val="000000"/>
              </w:rPr>
              <w:fldChar w:fldCharType="begin">
                <w:ffData>
                  <w:name w:val="metric1"/>
                  <w:enabled/>
                  <w:calcOnExit w:val="0"/>
                  <w:textInput>
                    <w:default w:val="[Insert metric here]"/>
                  </w:textInput>
                </w:ffData>
              </w:fldChar>
            </w:r>
            <w:bookmarkStart w:id="34" w:name="metric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metric here]</w:t>
            </w:r>
            <w:r>
              <w:rPr>
                <w:rFonts w:eastAsiaTheme="minorHAnsi" w:cs="Arial"/>
                <w:bCs/>
                <w:color w:val="000000"/>
              </w:rPr>
              <w:fldChar w:fldCharType="end"/>
            </w:r>
            <w:bookmarkEnd w:id="34"/>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1722EE5E" w14:textId="0DAC9995" w:rsidR="00DA5C1E" w:rsidRPr="00DA5C1E" w:rsidRDefault="00B53115" w:rsidP="00DA5C1E">
            <w:pPr>
              <w:tabs>
                <w:tab w:val="left" w:pos="5093"/>
              </w:tabs>
              <w:spacing w:after="120"/>
              <w:rPr>
                <w:rFonts w:eastAsia="Arial" w:cs="Arial"/>
                <w:color w:val="000000" w:themeColor="text1"/>
              </w:rPr>
            </w:pPr>
            <w:r>
              <w:rPr>
                <w:rFonts w:eastAsia="Calibri" w:cs="Arial"/>
                <w:bCs/>
                <w:color w:val="000000"/>
              </w:rPr>
              <w:fldChar w:fldCharType="begin">
                <w:ffData>
                  <w:name w:val="baseline1"/>
                  <w:enabled/>
                  <w:calcOnExit w:val="0"/>
                  <w:textInput>
                    <w:default w:val="[Insert baseline here]"/>
                  </w:textInput>
                </w:ffData>
              </w:fldChar>
            </w:r>
            <w:bookmarkStart w:id="35" w:name="baseline1"/>
            <w:r>
              <w:rPr>
                <w:rFonts w:eastAsia="Calibri" w:cs="Arial"/>
                <w:bCs/>
                <w:color w:val="000000"/>
              </w:rPr>
              <w:instrText xml:space="preserve"> FORMTEXT </w:instrText>
            </w:r>
            <w:r>
              <w:rPr>
                <w:rFonts w:eastAsia="Calibri" w:cs="Arial"/>
                <w:bCs/>
                <w:color w:val="000000"/>
              </w:rPr>
            </w:r>
            <w:r>
              <w:rPr>
                <w:rFonts w:eastAsia="Calibri" w:cs="Arial"/>
                <w:bCs/>
                <w:color w:val="000000"/>
              </w:rPr>
              <w:fldChar w:fldCharType="separate"/>
            </w:r>
            <w:r>
              <w:rPr>
                <w:rFonts w:eastAsia="Calibri" w:cs="Arial"/>
                <w:bCs/>
                <w:noProof/>
                <w:color w:val="000000"/>
              </w:rPr>
              <w:t>[Insert baseline here]</w:t>
            </w:r>
            <w:r>
              <w:rPr>
                <w:rFonts w:eastAsia="Calibri" w:cs="Arial"/>
                <w:bCs/>
                <w:color w:val="000000"/>
              </w:rPr>
              <w:fldChar w:fldCharType="end"/>
            </w:r>
            <w:bookmarkEnd w:id="35"/>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321F5BE0" w14:textId="02EE4541" w:rsidR="00DA5C1E" w:rsidRPr="00DA5C1E" w:rsidRDefault="0088591F"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yr1outcome1"/>
                  <w:enabled/>
                  <w:calcOnExit w:val="0"/>
                  <w:textInput>
                    <w:default w:val="[Insert outcome here]"/>
                  </w:textInput>
                </w:ffData>
              </w:fldChar>
            </w:r>
            <w:bookmarkStart w:id="36" w:name="yr1outcome1"/>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outcome here]</w:t>
            </w:r>
            <w:r>
              <w:rPr>
                <w:rFonts w:eastAsia="Arial" w:cs="Arial"/>
                <w:color w:val="000000" w:themeColor="text1"/>
              </w:rPr>
              <w:fldChar w:fldCharType="end"/>
            </w:r>
            <w:bookmarkEnd w:id="36"/>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78145E0A" w14:textId="6BFE8A67" w:rsidR="00DA5C1E" w:rsidRPr="00DA5C1E" w:rsidRDefault="0088591F"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yr2outcome1"/>
                  <w:enabled/>
                  <w:calcOnExit w:val="0"/>
                  <w:textInput>
                    <w:default w:val="[Insert outcome here]"/>
                  </w:textInput>
                </w:ffData>
              </w:fldChar>
            </w:r>
            <w:bookmarkStart w:id="37" w:name="yr2outcome1"/>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outcome here]</w:t>
            </w:r>
            <w:r>
              <w:rPr>
                <w:rFonts w:eastAsia="Arial" w:cs="Arial"/>
                <w:color w:val="000000" w:themeColor="text1"/>
              </w:rPr>
              <w:fldChar w:fldCharType="end"/>
            </w:r>
            <w:bookmarkEnd w:id="37"/>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40689247" w14:textId="58DE1DC3" w:rsidR="00DA5C1E" w:rsidRPr="00DA5C1E" w:rsidRDefault="0088591F"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yr3outcome1"/>
                  <w:enabled/>
                  <w:calcOnExit w:val="0"/>
                  <w:textInput>
                    <w:default w:val="[Insert outcome here]"/>
                  </w:textInput>
                </w:ffData>
              </w:fldChar>
            </w:r>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outcome here]</w:t>
            </w:r>
            <w:r>
              <w:rPr>
                <w:rFonts w:eastAsia="Arial" w:cs="Arial"/>
                <w:color w:val="000000" w:themeColor="text1"/>
              </w:rPr>
              <w:fldChar w:fldCharType="end"/>
            </w:r>
          </w:p>
        </w:tc>
        <w:tc>
          <w:tcPr>
            <w:tcW w:w="1920"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06C09652" w14:textId="2E545884" w:rsidR="00DA5C1E" w:rsidRPr="00DA5C1E" w:rsidRDefault="00EA32AA" w:rsidP="00DA5C1E">
            <w:pPr>
              <w:rPr>
                <w:rFonts w:eastAsia="Arial" w:cs="Arial"/>
                <w:color w:val="000000" w:themeColor="text1"/>
              </w:rPr>
            </w:pPr>
            <w:r>
              <w:rPr>
                <w:rFonts w:eastAsiaTheme="minorHAnsi" w:cs="Arial"/>
                <w:bCs/>
                <w:color w:val="000000"/>
              </w:rPr>
              <w:fldChar w:fldCharType="begin">
                <w:ffData>
                  <w:name w:val="yr3target1"/>
                  <w:enabled/>
                  <w:calcOnExit w:val="0"/>
                  <w:textInput>
                    <w:default w:val="[Insert target outcome here]"/>
                  </w:textInput>
                </w:ffData>
              </w:fldChar>
            </w:r>
            <w:bookmarkStart w:id="38" w:name="yr3target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target outcome here]</w:t>
            </w:r>
            <w:r>
              <w:rPr>
                <w:rFonts w:eastAsiaTheme="minorHAnsi" w:cs="Arial"/>
                <w:bCs/>
                <w:color w:val="000000"/>
              </w:rPr>
              <w:fldChar w:fldCharType="end"/>
            </w:r>
            <w:bookmarkEnd w:id="38"/>
          </w:p>
        </w:tc>
        <w:tc>
          <w:tcPr>
            <w:tcW w:w="1949"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25538A2D" w14:textId="707D9FFA" w:rsidR="00DA5C1E" w:rsidRPr="00DA5C1E" w:rsidRDefault="00EA32AA"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diffbasline1"/>
                  <w:enabled/>
                  <w:calcOnExit w:val="0"/>
                  <w:textInput>
                    <w:default w:val="[Insert current difference from baseline here]"/>
                  </w:textInput>
                </w:ffData>
              </w:fldChar>
            </w:r>
            <w:bookmarkStart w:id="39" w:name="diffbasline1"/>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current difference from baseline here]</w:t>
            </w:r>
            <w:r>
              <w:rPr>
                <w:rFonts w:eastAsia="Arial" w:cs="Arial"/>
                <w:color w:val="000000" w:themeColor="text1"/>
              </w:rPr>
              <w:fldChar w:fldCharType="end"/>
            </w:r>
            <w:bookmarkEnd w:id="39"/>
          </w:p>
        </w:tc>
      </w:tr>
      <w:tr w:rsidR="00DA5C1E" w:rsidRPr="00DA5C1E" w14:paraId="2F2C95F3" w14:textId="77777777" w:rsidTr="00235D86">
        <w:trPr>
          <w:cantSplit/>
          <w:trHeight w:val="420"/>
        </w:trPr>
        <w:tc>
          <w:tcPr>
            <w:tcW w:w="171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4AD9D982" w14:textId="4C7F521F" w:rsidR="00DA5C1E" w:rsidRPr="00DA5C1E" w:rsidRDefault="00FB2CEA" w:rsidP="00DA5C1E">
            <w:pPr>
              <w:tabs>
                <w:tab w:val="left" w:pos="5093"/>
              </w:tabs>
              <w:spacing w:after="120"/>
              <w:rPr>
                <w:rFonts w:eastAsia="Arial" w:cs="Arial"/>
                <w:color w:val="000000" w:themeColor="text1"/>
              </w:rPr>
            </w:pPr>
            <w:r>
              <w:rPr>
                <w:rFonts w:eastAsiaTheme="minorHAnsi" w:cs="Arial"/>
                <w:bCs/>
                <w:color w:val="000000"/>
              </w:rPr>
              <w:fldChar w:fldCharType="begin">
                <w:ffData>
                  <w:name w:val="metricnum2"/>
                  <w:enabled/>
                  <w:calcOnExit w:val="0"/>
                  <w:textInput>
                    <w:default w:val="[Metric #]"/>
                  </w:textInput>
                </w:ffData>
              </w:fldChar>
            </w:r>
            <w:bookmarkStart w:id="40" w:name="metricnum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[Metric #]</w:t>
            </w:r>
            <w:r>
              <w:rPr>
                <w:rFonts w:eastAsiaTheme="minorHAnsi" w:cs="Arial"/>
                <w:bCs/>
                <w:color w:val="000000"/>
              </w:rPr>
              <w:fldChar w:fldCharType="end"/>
            </w:r>
            <w:bookmarkEnd w:id="40"/>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227A1C48" w14:textId="1A886796" w:rsidR="00DA5C1E" w:rsidRPr="00DA5C1E" w:rsidRDefault="00B53115" w:rsidP="00DA5C1E">
            <w:pPr>
              <w:tabs>
                <w:tab w:val="left" w:pos="5093"/>
              </w:tabs>
              <w:spacing w:after="120"/>
              <w:rPr>
                <w:rFonts w:eastAsia="Arial" w:cs="Arial"/>
                <w:color w:val="000000" w:themeColor="text1"/>
              </w:rPr>
            </w:pPr>
            <w:r>
              <w:rPr>
                <w:rFonts w:eastAsiaTheme="minorHAnsi" w:cs="Arial"/>
                <w:bCs/>
                <w:color w:val="000000"/>
              </w:rPr>
              <w:fldChar w:fldCharType="begin">
                <w:ffData>
                  <w:name w:val="metric2"/>
                  <w:enabled/>
                  <w:calcOnExit w:val="0"/>
                  <w:textInput>
                    <w:default w:val="[Insert metric here]"/>
                  </w:textInput>
                </w:ffData>
              </w:fldChar>
            </w:r>
            <w:bookmarkStart w:id="41" w:name="metric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metric here]</w:t>
            </w:r>
            <w:r>
              <w:rPr>
                <w:rFonts w:eastAsiaTheme="minorHAnsi" w:cs="Arial"/>
                <w:bCs/>
                <w:color w:val="000000"/>
              </w:rPr>
              <w:fldChar w:fldCharType="end"/>
            </w:r>
            <w:bookmarkEnd w:id="41"/>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419BB7A5" w14:textId="0064C587" w:rsidR="00DA5C1E" w:rsidRPr="00DA5C1E" w:rsidRDefault="00B53115" w:rsidP="00DA5C1E">
            <w:pPr>
              <w:tabs>
                <w:tab w:val="left" w:pos="5093"/>
              </w:tabs>
              <w:spacing w:after="120"/>
              <w:rPr>
                <w:rFonts w:eastAsia="Arial" w:cs="Arial"/>
                <w:color w:val="000000" w:themeColor="text1"/>
              </w:rPr>
            </w:pPr>
            <w:r>
              <w:rPr>
                <w:rFonts w:eastAsia="Calibri" w:cs="Arial"/>
                <w:bCs/>
                <w:color w:val="000000"/>
              </w:rPr>
              <w:fldChar w:fldCharType="begin">
                <w:ffData>
                  <w:name w:val="baseline2"/>
                  <w:enabled/>
                  <w:calcOnExit w:val="0"/>
                  <w:textInput>
                    <w:default w:val="[Insert baseline here]"/>
                  </w:textInput>
                </w:ffData>
              </w:fldChar>
            </w:r>
            <w:bookmarkStart w:id="42" w:name="baseline2"/>
            <w:r>
              <w:rPr>
                <w:rFonts w:eastAsia="Calibri" w:cs="Arial"/>
                <w:bCs/>
                <w:color w:val="000000"/>
              </w:rPr>
              <w:instrText xml:space="preserve"> FORMTEXT </w:instrText>
            </w:r>
            <w:r>
              <w:rPr>
                <w:rFonts w:eastAsia="Calibri" w:cs="Arial"/>
                <w:bCs/>
                <w:color w:val="000000"/>
              </w:rPr>
            </w:r>
            <w:r>
              <w:rPr>
                <w:rFonts w:eastAsia="Calibri" w:cs="Arial"/>
                <w:bCs/>
                <w:color w:val="000000"/>
              </w:rPr>
              <w:fldChar w:fldCharType="separate"/>
            </w:r>
            <w:r>
              <w:rPr>
                <w:rFonts w:eastAsia="Calibri" w:cs="Arial"/>
                <w:bCs/>
                <w:noProof/>
                <w:color w:val="000000"/>
              </w:rPr>
              <w:t>[Insert baseline here]</w:t>
            </w:r>
            <w:r>
              <w:rPr>
                <w:rFonts w:eastAsia="Calibri" w:cs="Arial"/>
                <w:bCs/>
                <w:color w:val="000000"/>
              </w:rPr>
              <w:fldChar w:fldCharType="end"/>
            </w:r>
            <w:bookmarkEnd w:id="42"/>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0DE10558" w14:textId="61F760B0" w:rsidR="00DA5C1E" w:rsidRPr="00DA5C1E" w:rsidRDefault="0088591F"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yr1outcome2"/>
                  <w:enabled/>
                  <w:calcOnExit w:val="0"/>
                  <w:textInput>
                    <w:default w:val="[Insert outcome here]"/>
                  </w:textInput>
                </w:ffData>
              </w:fldChar>
            </w:r>
            <w:bookmarkStart w:id="43" w:name="yr1outcome2"/>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outcome here]</w:t>
            </w:r>
            <w:r>
              <w:rPr>
                <w:rFonts w:eastAsia="Arial" w:cs="Arial"/>
                <w:color w:val="000000" w:themeColor="text1"/>
              </w:rPr>
              <w:fldChar w:fldCharType="end"/>
            </w:r>
            <w:bookmarkEnd w:id="43"/>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0C96B0A0" w14:textId="5BB0BE70" w:rsidR="00DA5C1E" w:rsidRPr="00DA5C1E" w:rsidRDefault="0088591F"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yr2outcome2"/>
                  <w:enabled/>
                  <w:calcOnExit w:val="0"/>
                  <w:textInput>
                    <w:default w:val="[Insert outcome here]"/>
                  </w:textInput>
                </w:ffData>
              </w:fldChar>
            </w:r>
            <w:bookmarkStart w:id="44" w:name="yr2outcome2"/>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outcome here]</w:t>
            </w:r>
            <w:r>
              <w:rPr>
                <w:rFonts w:eastAsia="Arial" w:cs="Arial"/>
                <w:color w:val="000000" w:themeColor="text1"/>
              </w:rPr>
              <w:fldChar w:fldCharType="end"/>
            </w:r>
            <w:bookmarkEnd w:id="44"/>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0C02B1AF" w14:textId="42C21642" w:rsidR="00DA5C1E" w:rsidRPr="00DA5C1E" w:rsidRDefault="0088591F"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yr3outcome2"/>
                  <w:enabled/>
                  <w:calcOnExit w:val="0"/>
                  <w:textInput>
                    <w:default w:val="[Insert outcome here]"/>
                  </w:textInput>
                </w:ffData>
              </w:fldChar>
            </w:r>
            <w:bookmarkStart w:id="45" w:name="yr3outcome2"/>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outcome here]</w:t>
            </w:r>
            <w:r>
              <w:rPr>
                <w:rFonts w:eastAsia="Arial" w:cs="Arial"/>
                <w:color w:val="000000" w:themeColor="text1"/>
              </w:rPr>
              <w:fldChar w:fldCharType="end"/>
            </w:r>
            <w:bookmarkEnd w:id="45"/>
          </w:p>
        </w:tc>
        <w:tc>
          <w:tcPr>
            <w:tcW w:w="1920"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5E674BF5" w14:textId="7E3E7FF0" w:rsidR="00DA5C1E" w:rsidRPr="00DA5C1E" w:rsidRDefault="00EA32AA" w:rsidP="00DA5C1E">
            <w:pPr>
              <w:rPr>
                <w:rFonts w:eastAsia="Arial" w:cs="Arial"/>
                <w:color w:val="000000" w:themeColor="text1"/>
              </w:rPr>
            </w:pPr>
            <w:r>
              <w:rPr>
                <w:rFonts w:eastAsiaTheme="minorHAnsi" w:cs="Arial"/>
                <w:bCs/>
                <w:color w:val="000000"/>
              </w:rPr>
              <w:fldChar w:fldCharType="begin">
                <w:ffData>
                  <w:name w:val="yr3target2"/>
                  <w:enabled/>
                  <w:calcOnExit w:val="0"/>
                  <w:textInput>
                    <w:default w:val="[Insert target outcome here]"/>
                  </w:textInput>
                </w:ffData>
              </w:fldChar>
            </w:r>
            <w:bookmarkStart w:id="46" w:name="yr3target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target outcome here]</w:t>
            </w:r>
            <w:r>
              <w:rPr>
                <w:rFonts w:eastAsiaTheme="minorHAnsi" w:cs="Arial"/>
                <w:bCs/>
                <w:color w:val="000000"/>
              </w:rPr>
              <w:fldChar w:fldCharType="end"/>
            </w:r>
            <w:bookmarkEnd w:id="46"/>
          </w:p>
        </w:tc>
        <w:tc>
          <w:tcPr>
            <w:tcW w:w="1949"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3BD9D77C" w14:textId="067076C0" w:rsidR="00DA5C1E" w:rsidRPr="00DA5C1E" w:rsidRDefault="00EA32AA"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diffbasline2"/>
                  <w:enabled/>
                  <w:calcOnExit w:val="0"/>
                  <w:textInput>
                    <w:default w:val="[Insert current difference from baseline here]"/>
                  </w:textInput>
                </w:ffData>
              </w:fldChar>
            </w:r>
            <w:bookmarkStart w:id="47" w:name="diffbasline2"/>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current difference from baseline here]</w:t>
            </w:r>
            <w:r>
              <w:rPr>
                <w:rFonts w:eastAsia="Arial" w:cs="Arial"/>
                <w:color w:val="000000" w:themeColor="text1"/>
              </w:rPr>
              <w:fldChar w:fldCharType="end"/>
            </w:r>
            <w:bookmarkEnd w:id="47"/>
          </w:p>
        </w:tc>
      </w:tr>
      <w:tr w:rsidR="00DA5C1E" w:rsidRPr="00DA5C1E" w14:paraId="67002355" w14:textId="77777777" w:rsidTr="00235D86">
        <w:trPr>
          <w:cantSplit/>
          <w:trHeight w:val="420"/>
        </w:trPr>
        <w:tc>
          <w:tcPr>
            <w:tcW w:w="171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5C816650" w14:textId="5552B81D" w:rsidR="00DA5C1E" w:rsidRPr="00DA5C1E" w:rsidRDefault="00FB2CEA" w:rsidP="00DA5C1E">
            <w:pPr>
              <w:tabs>
                <w:tab w:val="left" w:pos="5093"/>
              </w:tabs>
              <w:spacing w:after="120"/>
              <w:rPr>
                <w:rFonts w:eastAsia="Arial" w:cs="Arial"/>
                <w:color w:val="000000" w:themeColor="text1"/>
              </w:rPr>
            </w:pPr>
            <w:r>
              <w:rPr>
                <w:rFonts w:eastAsiaTheme="minorHAnsi" w:cs="Arial"/>
                <w:bCs/>
                <w:color w:val="000000"/>
              </w:rPr>
              <w:fldChar w:fldCharType="begin">
                <w:ffData>
                  <w:name w:val="metricnum3"/>
                  <w:enabled/>
                  <w:calcOnExit w:val="0"/>
                  <w:textInput>
                    <w:default w:val="[Metric #]"/>
                  </w:textInput>
                </w:ffData>
              </w:fldChar>
            </w:r>
            <w:bookmarkStart w:id="48" w:name="metricnum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[Metric #]</w:t>
            </w:r>
            <w:r>
              <w:rPr>
                <w:rFonts w:eastAsiaTheme="minorHAnsi" w:cs="Arial"/>
                <w:bCs/>
                <w:color w:val="000000"/>
              </w:rPr>
              <w:fldChar w:fldCharType="end"/>
            </w:r>
            <w:bookmarkEnd w:id="48"/>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6B3EFF80" w14:textId="6DF511BB" w:rsidR="00DA5C1E" w:rsidRPr="00DA5C1E" w:rsidRDefault="00B53115" w:rsidP="00DA5C1E">
            <w:pPr>
              <w:tabs>
                <w:tab w:val="left" w:pos="5093"/>
              </w:tabs>
              <w:spacing w:after="120"/>
              <w:rPr>
                <w:rFonts w:eastAsia="Arial" w:cs="Arial"/>
                <w:color w:val="000000" w:themeColor="text1"/>
              </w:rPr>
            </w:pPr>
            <w:r>
              <w:rPr>
                <w:rFonts w:eastAsiaTheme="minorHAnsi" w:cs="Arial"/>
                <w:bCs/>
                <w:color w:val="000000"/>
              </w:rPr>
              <w:fldChar w:fldCharType="begin">
                <w:ffData>
                  <w:name w:val="metric3"/>
                  <w:enabled/>
                  <w:calcOnExit w:val="0"/>
                  <w:textInput>
                    <w:default w:val="[Insert metric here]"/>
                  </w:textInput>
                </w:ffData>
              </w:fldChar>
            </w:r>
            <w:bookmarkStart w:id="49" w:name="metric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metric here]</w:t>
            </w:r>
            <w:r>
              <w:rPr>
                <w:rFonts w:eastAsiaTheme="minorHAnsi" w:cs="Arial"/>
                <w:bCs/>
                <w:color w:val="000000"/>
              </w:rPr>
              <w:fldChar w:fldCharType="end"/>
            </w:r>
            <w:bookmarkEnd w:id="49"/>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6ADCB5AD" w14:textId="55165003" w:rsidR="00DA5C1E" w:rsidRPr="00DA5C1E" w:rsidRDefault="00B53115" w:rsidP="00DA5C1E">
            <w:pPr>
              <w:tabs>
                <w:tab w:val="left" w:pos="5093"/>
              </w:tabs>
              <w:spacing w:after="120"/>
              <w:rPr>
                <w:rFonts w:eastAsia="Arial" w:cs="Arial"/>
                <w:color w:val="000000" w:themeColor="text1"/>
              </w:rPr>
            </w:pPr>
            <w:r>
              <w:rPr>
                <w:rFonts w:eastAsia="Calibri" w:cs="Arial"/>
                <w:bCs/>
                <w:color w:val="000000"/>
              </w:rPr>
              <w:fldChar w:fldCharType="begin">
                <w:ffData>
                  <w:name w:val="baseline3"/>
                  <w:enabled/>
                  <w:calcOnExit w:val="0"/>
                  <w:textInput>
                    <w:default w:val="[Insert baseline here]"/>
                  </w:textInput>
                </w:ffData>
              </w:fldChar>
            </w:r>
            <w:bookmarkStart w:id="50" w:name="baseline3"/>
            <w:r>
              <w:rPr>
                <w:rFonts w:eastAsia="Calibri" w:cs="Arial"/>
                <w:bCs/>
                <w:color w:val="000000"/>
              </w:rPr>
              <w:instrText xml:space="preserve"> FORMTEXT </w:instrText>
            </w:r>
            <w:r>
              <w:rPr>
                <w:rFonts w:eastAsia="Calibri" w:cs="Arial"/>
                <w:bCs/>
                <w:color w:val="000000"/>
              </w:rPr>
            </w:r>
            <w:r>
              <w:rPr>
                <w:rFonts w:eastAsia="Calibri" w:cs="Arial"/>
                <w:bCs/>
                <w:color w:val="000000"/>
              </w:rPr>
              <w:fldChar w:fldCharType="separate"/>
            </w:r>
            <w:r>
              <w:rPr>
                <w:rFonts w:eastAsia="Calibri" w:cs="Arial"/>
                <w:bCs/>
                <w:noProof/>
                <w:color w:val="000000"/>
              </w:rPr>
              <w:t>[Insert baseline here]</w:t>
            </w:r>
            <w:r>
              <w:rPr>
                <w:rFonts w:eastAsia="Calibri" w:cs="Arial"/>
                <w:bCs/>
                <w:color w:val="000000"/>
              </w:rPr>
              <w:fldChar w:fldCharType="end"/>
            </w:r>
            <w:bookmarkEnd w:id="50"/>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3032A882" w14:textId="54FC07C4" w:rsidR="00DA5C1E" w:rsidRPr="00DA5C1E" w:rsidRDefault="0088591F"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yr1outcome3"/>
                  <w:enabled/>
                  <w:calcOnExit w:val="0"/>
                  <w:textInput>
                    <w:default w:val="[Insert outcome here]"/>
                  </w:textInput>
                </w:ffData>
              </w:fldChar>
            </w:r>
            <w:bookmarkStart w:id="51" w:name="yr1outcome3"/>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outcome here]</w:t>
            </w:r>
            <w:r>
              <w:rPr>
                <w:rFonts w:eastAsia="Arial" w:cs="Arial"/>
                <w:color w:val="000000" w:themeColor="text1"/>
              </w:rPr>
              <w:fldChar w:fldCharType="end"/>
            </w:r>
            <w:bookmarkEnd w:id="51"/>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2277440B" w14:textId="42C6D303" w:rsidR="00DA5C1E" w:rsidRPr="00DA5C1E" w:rsidRDefault="0088591F"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yr2outcome3"/>
                  <w:enabled/>
                  <w:calcOnExit w:val="0"/>
                  <w:textInput>
                    <w:default w:val="[Insert outcome here]"/>
                  </w:textInput>
                </w:ffData>
              </w:fldChar>
            </w:r>
            <w:bookmarkStart w:id="52" w:name="yr2outcome3"/>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outcome here]</w:t>
            </w:r>
            <w:r>
              <w:rPr>
                <w:rFonts w:eastAsia="Arial" w:cs="Arial"/>
                <w:color w:val="000000" w:themeColor="text1"/>
              </w:rPr>
              <w:fldChar w:fldCharType="end"/>
            </w:r>
            <w:bookmarkEnd w:id="52"/>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547A120B" w14:textId="628EA0AA" w:rsidR="00DA5C1E" w:rsidRPr="00DA5C1E" w:rsidRDefault="00EA32AA"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yr3outcome3"/>
                  <w:enabled/>
                  <w:calcOnExit w:val="0"/>
                  <w:textInput>
                    <w:default w:val="[Insert outcome here]"/>
                  </w:textInput>
                </w:ffData>
              </w:fldChar>
            </w:r>
            <w:bookmarkStart w:id="53" w:name="yr3outcome3"/>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outcome here]</w:t>
            </w:r>
            <w:r>
              <w:rPr>
                <w:rFonts w:eastAsia="Arial" w:cs="Arial"/>
                <w:color w:val="000000" w:themeColor="text1"/>
              </w:rPr>
              <w:fldChar w:fldCharType="end"/>
            </w:r>
            <w:bookmarkEnd w:id="53"/>
          </w:p>
        </w:tc>
        <w:tc>
          <w:tcPr>
            <w:tcW w:w="1920"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6A1304BD" w14:textId="618A35A7" w:rsidR="00DA5C1E" w:rsidRPr="00DA5C1E" w:rsidRDefault="00EA32AA" w:rsidP="00DA5C1E">
            <w:pPr>
              <w:rPr>
                <w:rFonts w:eastAsia="Arial" w:cs="Arial"/>
                <w:color w:val="000000" w:themeColor="text1"/>
              </w:rPr>
            </w:pPr>
            <w:r>
              <w:rPr>
                <w:rFonts w:eastAsiaTheme="minorHAnsi" w:cs="Arial"/>
                <w:bCs/>
                <w:color w:val="000000"/>
              </w:rPr>
              <w:fldChar w:fldCharType="begin">
                <w:ffData>
                  <w:name w:val="yr3target3"/>
                  <w:enabled/>
                  <w:calcOnExit w:val="0"/>
                  <w:textInput>
                    <w:default w:val="[Insert target outcome here]"/>
                  </w:textInput>
                </w:ffData>
              </w:fldChar>
            </w:r>
            <w:bookmarkStart w:id="54" w:name="yr3target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target outcome here]</w:t>
            </w:r>
            <w:r>
              <w:rPr>
                <w:rFonts w:eastAsiaTheme="minorHAnsi" w:cs="Arial"/>
                <w:bCs/>
                <w:color w:val="000000"/>
              </w:rPr>
              <w:fldChar w:fldCharType="end"/>
            </w:r>
            <w:bookmarkEnd w:id="54"/>
          </w:p>
        </w:tc>
        <w:tc>
          <w:tcPr>
            <w:tcW w:w="1949"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76A9B135" w14:textId="47BB7618" w:rsidR="00DA5C1E" w:rsidRPr="00DA5C1E" w:rsidRDefault="00EA32AA" w:rsidP="00DA5C1E">
            <w:pPr>
              <w:tabs>
                <w:tab w:val="left" w:pos="5093"/>
              </w:tabs>
              <w:spacing w:after="120"/>
              <w:rPr>
                <w:rFonts w:eastAsia="Arial" w:cs="Arial"/>
                <w:color w:val="000000" w:themeColor="text1"/>
              </w:rPr>
            </w:pPr>
            <w:r>
              <w:rPr>
                <w:rFonts w:eastAsia="Arial" w:cs="Arial"/>
                <w:color w:val="000000" w:themeColor="text1"/>
              </w:rPr>
              <w:fldChar w:fldCharType="begin">
                <w:ffData>
                  <w:name w:val="diffbaseline3"/>
                  <w:enabled/>
                  <w:calcOnExit w:val="0"/>
                  <w:textInput>
                    <w:default w:val="[Insert current difference from baseline here]"/>
                  </w:textInput>
                </w:ffData>
              </w:fldChar>
            </w:r>
            <w:bookmarkStart w:id="55" w:name="diffbaseline3"/>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[Insert current difference from baseline here]</w:t>
            </w:r>
            <w:r>
              <w:rPr>
                <w:rFonts w:eastAsia="Arial" w:cs="Arial"/>
                <w:color w:val="000000" w:themeColor="text1"/>
              </w:rPr>
              <w:fldChar w:fldCharType="end"/>
            </w:r>
            <w:bookmarkEnd w:id="55"/>
          </w:p>
        </w:tc>
      </w:tr>
    </w:tbl>
    <w:p w14:paraId="0B584F12" w14:textId="77777777" w:rsidR="00DA5C1E" w:rsidRPr="00DA5C1E" w:rsidRDefault="00DA5C1E" w:rsidP="00DA5C1E">
      <w:pPr>
        <w:sectPr w:rsidR="00DA5C1E" w:rsidRPr="00DA5C1E" w:rsidSect="00DA5C1E">
          <w:headerReference w:type="default" r:id="rId12"/>
          <w:footerReference w:type="default" r:id="rId13"/>
          <w:headerReference w:type="first" r:id="rId14"/>
          <w:footerReference w:type="first" r:id="rId15"/>
          <w:pgSz w:w="15840" w:h="12240" w:orient="landscape"/>
          <w:pgMar w:top="288" w:right="288" w:bottom="288" w:left="288" w:header="432" w:footer="432" w:gutter="0"/>
          <w:pgNumType w:start="1"/>
          <w:cols w:space="720"/>
          <w:formProt w:val="0"/>
          <w:docGrid w:linePitch="360"/>
        </w:sectPr>
      </w:pPr>
    </w:p>
    <w:p w14:paraId="55DE1B30" w14:textId="77777777" w:rsidR="00DA5C1E" w:rsidRPr="00972924" w:rsidRDefault="00DA5C1E" w:rsidP="00F42E2C">
      <w:pPr>
        <w:pStyle w:val="Heading5"/>
      </w:pPr>
      <w:bookmarkStart w:id="56" w:name="_Hlk150764540"/>
      <w:r w:rsidRPr="00972924">
        <w:lastRenderedPageBreak/>
        <w:t>Goal Analysis</w:t>
      </w:r>
    </w:p>
    <w:p w14:paraId="44C5DC60" w14:textId="77777777" w:rsidR="00DA5C1E" w:rsidRPr="00DA5C1E" w:rsidRDefault="00DA5C1E" w:rsidP="00DA5C1E">
      <w:pPr>
        <w:spacing w:before="120" w:after="120"/>
        <w:rPr>
          <w:rFonts w:eastAsiaTheme="minorHAnsi" w:cs="Arial"/>
          <w:color w:val="000000"/>
          <w:szCs w:val="20"/>
        </w:rPr>
      </w:pPr>
      <w:r w:rsidRPr="00DA5C1E">
        <w:rPr>
          <w:rFonts w:eastAsiaTheme="minorHAnsi" w:cs="Arial"/>
          <w:color w:val="000000"/>
          <w:szCs w:val="20"/>
        </w:rPr>
        <w:t>An analysis of how this goal was carried out in the previous year.</w:t>
      </w:r>
    </w:p>
    <w:p w14:paraId="75A423D7" w14:textId="77777777" w:rsidR="00DA5C1E" w:rsidRPr="00DA5C1E" w:rsidRDefault="00DA5C1E" w:rsidP="00DA5C1E">
      <w:pPr>
        <w:shd w:val="clear" w:color="auto" w:fill="DEEAF6" w:themeFill="accent1" w:themeFillTint="33"/>
        <w:spacing w:before="60" w:after="120"/>
        <w:rPr>
          <w:rFonts w:eastAsiaTheme="minorHAnsi" w:cs="Arial"/>
          <w:color w:val="000000"/>
          <w:szCs w:val="20"/>
        </w:rPr>
      </w:pPr>
      <w:bookmarkStart w:id="57" w:name="_Hlk79407598"/>
      <w:r w:rsidRPr="00DA5C1E">
        <w:rPr>
          <w:rFonts w:eastAsiaTheme="minorHAnsi" w:cs="Arial"/>
          <w:color w:val="000000"/>
          <w:szCs w:val="20"/>
        </w:rPr>
        <w:t>A description of overall implementation, including any substantive differences in planned actions and actual implementation of these actions, and any relevant challenges and successes experienced with implementation.</w:t>
      </w:r>
    </w:p>
    <w:p w14:paraId="596FBCBD" w14:textId="607A32D7" w:rsidR="00DA5C1E" w:rsidRPr="00DA5C1E" w:rsidRDefault="00EA32AA" w:rsidP="00DA5C1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goal1analysis1"/>
            <w:enabled/>
            <w:calcOnExit w:val="0"/>
            <w:textInput>
              <w:default w:val="[Respond here]"/>
            </w:textInput>
          </w:ffData>
        </w:fldChar>
      </w:r>
      <w:bookmarkStart w:id="58" w:name="goal1analysis1"/>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58"/>
    </w:p>
    <w:bookmarkEnd w:id="57"/>
    <w:p w14:paraId="2EA881DE" w14:textId="77777777" w:rsidR="00DA5C1E" w:rsidRPr="00DA5C1E" w:rsidRDefault="00DA5C1E" w:rsidP="00DA5C1E">
      <w:pPr>
        <w:shd w:val="solid" w:color="DEEAF6" w:themeColor="accent1" w:themeTint="33" w:fill="auto"/>
        <w:spacing w:before="240" w:after="60"/>
        <w:rPr>
          <w:rFonts w:eastAsiaTheme="minorHAnsi" w:cs="Arial"/>
          <w:color w:val="000000"/>
          <w:szCs w:val="20"/>
        </w:rPr>
      </w:pPr>
      <w:r w:rsidRPr="00DA5C1E">
        <w:rPr>
          <w:rFonts w:eastAsia="Calibri" w:cs="Arial"/>
          <w:color w:val="000000"/>
        </w:rPr>
        <w:t xml:space="preserve">An explanation of material differences between Budgeted Expenditures and Estimated Actual Expenditures and/or </w:t>
      </w:r>
      <w:r w:rsidRPr="00DA5C1E">
        <w:rPr>
          <w:rFonts w:eastAsia="Arial" w:cs="Arial"/>
          <w:color w:val="000000"/>
        </w:rPr>
        <w:t>Planned Percentages of Improved Services and Estimated Actual Percentages of Improved Services</w:t>
      </w:r>
      <w:r w:rsidRPr="00DA5C1E">
        <w:rPr>
          <w:rFonts w:eastAsia="Calibri" w:cs="Arial"/>
          <w:color w:val="000000"/>
        </w:rPr>
        <w:t>.</w:t>
      </w:r>
    </w:p>
    <w:p w14:paraId="18F35DB6" w14:textId="2C6CC516" w:rsidR="00DA5C1E" w:rsidRPr="00DA5C1E" w:rsidRDefault="00EA32AA" w:rsidP="00DA5C1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goal1analysis2"/>
            <w:enabled/>
            <w:calcOnExit w:val="0"/>
            <w:textInput>
              <w:default w:val="[Respond here]"/>
            </w:textInput>
          </w:ffData>
        </w:fldChar>
      </w:r>
      <w:bookmarkStart w:id="59" w:name="goal1analysis2"/>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59"/>
    </w:p>
    <w:p w14:paraId="4B5EBF72" w14:textId="77777777" w:rsidR="00DA5C1E" w:rsidRPr="00DA5C1E" w:rsidRDefault="00DA5C1E" w:rsidP="00DA5C1E">
      <w:pPr>
        <w:shd w:val="clear" w:color="auto" w:fill="DEEAF6" w:themeFill="accent1" w:themeFillTint="33"/>
        <w:spacing w:before="60" w:after="120"/>
        <w:rPr>
          <w:rFonts w:eastAsiaTheme="minorHAnsi" w:cs="Arial"/>
          <w:color w:val="000000"/>
          <w:szCs w:val="20"/>
        </w:rPr>
      </w:pPr>
      <w:bookmarkStart w:id="60" w:name="_Hlk146094238"/>
      <w:r w:rsidRPr="00DA5C1E">
        <w:rPr>
          <w:rFonts w:eastAsiaTheme="minorHAnsi" w:cs="Arial"/>
          <w:color w:val="000000"/>
          <w:szCs w:val="20"/>
        </w:rPr>
        <w:t>An explanation of how effective or ineffective the specific actions were in making progress toward the goal during the three-year LCAP cycle.</w:t>
      </w:r>
    </w:p>
    <w:bookmarkEnd w:id="60"/>
    <w:p w14:paraId="08C02ED0" w14:textId="7ED02CEF" w:rsidR="00DA5C1E" w:rsidRPr="00DA5C1E" w:rsidRDefault="00EA32AA" w:rsidP="00DA5C1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goal1analysis3"/>
            <w:enabled/>
            <w:calcOnExit w:val="0"/>
            <w:textInput>
              <w:default w:val="[Respond here]"/>
            </w:textInput>
          </w:ffData>
        </w:fldChar>
      </w:r>
      <w:bookmarkStart w:id="61" w:name="goal1analysis3"/>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61"/>
    </w:p>
    <w:p w14:paraId="4FD0A00D" w14:textId="77777777" w:rsidR="00DA5C1E" w:rsidRPr="00DA5C1E" w:rsidRDefault="00DA5C1E" w:rsidP="00DA5C1E">
      <w:pPr>
        <w:shd w:val="solid" w:color="DEEAF6" w:themeColor="accent1" w:themeTint="33" w:fill="auto"/>
        <w:spacing w:before="240" w:after="60"/>
        <w:rPr>
          <w:rFonts w:eastAsia="Calibri" w:cs="Arial"/>
          <w:color w:val="000000"/>
        </w:rPr>
      </w:pPr>
      <w:r w:rsidRPr="00DA5C1E">
        <w:rPr>
          <w:rFonts w:eastAsiaTheme="minorHAnsi" w:cs="Arial"/>
          <w:color w:val="000000"/>
          <w:szCs w:val="20"/>
        </w:rPr>
        <w:t>A description of any changes made to the planned goal, metrics, target outcomes, or actions for the coming year that resulted from reflections on prior practice.</w:t>
      </w:r>
    </w:p>
    <w:p w14:paraId="3586C1A7" w14:textId="4EE66193" w:rsidR="00DA5C1E" w:rsidRPr="00DA5C1E" w:rsidRDefault="00EA32AA" w:rsidP="00DA5C1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goal1analysis4"/>
            <w:enabled/>
            <w:calcOnExit w:val="0"/>
            <w:textInput>
              <w:default w:val="[Respond here]"/>
            </w:textInput>
          </w:ffData>
        </w:fldChar>
      </w:r>
      <w:bookmarkStart w:id="62" w:name="goal1analysis4"/>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62"/>
    </w:p>
    <w:p w14:paraId="0DC0029B" w14:textId="77777777" w:rsidR="00DA5C1E" w:rsidRPr="00DA5C1E" w:rsidRDefault="00DA5C1E" w:rsidP="00DA5C1E">
      <w:pPr>
        <w:spacing w:before="120" w:after="240"/>
        <w:rPr>
          <w:rFonts w:eastAsiaTheme="minorHAnsi" w:cs="Arial"/>
          <w:b/>
          <w:color w:val="000000"/>
          <w:szCs w:val="20"/>
        </w:rPr>
        <w:sectPr w:rsidR="00DA5C1E" w:rsidRPr="00DA5C1E" w:rsidSect="00DA5C1E">
          <w:pgSz w:w="15840" w:h="12240" w:orient="landscape"/>
          <w:pgMar w:top="288" w:right="288" w:bottom="288" w:left="288" w:header="432" w:footer="432" w:gutter="0"/>
          <w:cols w:space="720"/>
          <w:formProt w:val="0"/>
          <w:docGrid w:linePitch="360"/>
        </w:sectPr>
      </w:pPr>
      <w:r w:rsidRPr="00DA5C1E">
        <w:rPr>
          <w:rFonts w:eastAsiaTheme="minorHAnsi" w:cs="Arial"/>
          <w:b/>
          <w:color w:val="000000"/>
          <w:szCs w:val="20"/>
        </w:rPr>
        <w:t xml:space="preserve">A report </w:t>
      </w:r>
      <w:proofErr w:type="gramStart"/>
      <w:r w:rsidRPr="00DA5C1E">
        <w:rPr>
          <w:rFonts w:eastAsiaTheme="minorHAnsi" w:cs="Arial"/>
          <w:b/>
          <w:color w:val="000000"/>
          <w:szCs w:val="20"/>
        </w:rPr>
        <w:t>of</w:t>
      </w:r>
      <w:proofErr w:type="gramEnd"/>
      <w:r w:rsidRPr="00DA5C1E">
        <w:rPr>
          <w:rFonts w:eastAsiaTheme="minorHAnsi" w:cs="Arial"/>
          <w:b/>
          <w:color w:val="000000"/>
          <w:szCs w:val="20"/>
        </w:rPr>
        <w:t xml:space="preserve"> the Total Estimated Actual Expenditures for last year’s actions may be found in the Annual Update Table. A report </w:t>
      </w:r>
      <w:proofErr w:type="gramStart"/>
      <w:r w:rsidRPr="00DA5C1E">
        <w:rPr>
          <w:rFonts w:eastAsiaTheme="minorHAnsi" w:cs="Arial"/>
          <w:b/>
          <w:color w:val="000000"/>
          <w:szCs w:val="20"/>
        </w:rPr>
        <w:t>of</w:t>
      </w:r>
      <w:proofErr w:type="gramEnd"/>
      <w:r w:rsidRPr="00DA5C1E">
        <w:rPr>
          <w:rFonts w:eastAsiaTheme="minorHAnsi" w:cs="Arial"/>
          <w:b/>
          <w:color w:val="000000"/>
          <w:szCs w:val="20"/>
        </w:rPr>
        <w:t xml:space="preserve"> the Estimated Actual Percentages of Improved Services for last year’s actions may be found in the Contributing Actions Annual Update Table.</w:t>
      </w:r>
      <w:r w:rsidRPr="00DA5C1E">
        <w:rPr>
          <w:rFonts w:eastAsiaTheme="majorEastAsia" w:cstheme="majorBidi"/>
          <w:b/>
          <w:color w:val="000000"/>
          <w:sz w:val="40"/>
          <w:szCs w:val="26"/>
        </w:rPr>
        <w:br w:type="page"/>
      </w:r>
    </w:p>
    <w:p w14:paraId="1A30AD1B" w14:textId="77777777" w:rsidR="00DA5C1E" w:rsidRPr="00972924" w:rsidRDefault="00DA5C1E" w:rsidP="00606170">
      <w:pPr>
        <w:pStyle w:val="Heading4"/>
      </w:pPr>
      <w:bookmarkStart w:id="63" w:name="_Hlk79420166"/>
      <w:bookmarkEnd w:id="56"/>
      <w:r w:rsidRPr="00972924">
        <w:lastRenderedPageBreak/>
        <w:t>Instructions</w:t>
      </w:r>
    </w:p>
    <w:bookmarkEnd w:id="63"/>
    <w:p w14:paraId="586DB282" w14:textId="77777777" w:rsidR="00DA5C1E" w:rsidRPr="00DA5C1E" w:rsidRDefault="00DA5C1E" w:rsidP="00DA5C1E">
      <w:pPr>
        <w:pBdr>
          <w:top w:val="nil"/>
          <w:left w:val="nil"/>
          <w:bottom w:val="nil"/>
          <w:right w:val="nil"/>
          <w:between w:val="nil"/>
        </w:pBdr>
        <w:spacing w:after="200"/>
        <w:rPr>
          <w:rFonts w:eastAsia="SimSun"/>
          <w:b/>
          <w:sz w:val="32"/>
          <w:szCs w:val="28"/>
        </w:rPr>
      </w:pPr>
      <w:r w:rsidRPr="00DA5C1E">
        <w:rPr>
          <w:rFonts w:eastAsia="Arial" w:cs="Arial"/>
          <w:i/>
          <w:color w:val="000000"/>
        </w:rPr>
        <w:t xml:space="preserve">For additional questions or technical assistance related to the completion of the Local Control and Accountability Plan (LCAP) template, please contact the local county office of education (COE), or the California Department of Education’s (CDE’s) Local Agency Systems Support Office, by phone at 916-319-0809 or by email at </w:t>
      </w:r>
      <w:hyperlink r:id="rId16" w:tooltip="LCFF@cde.ca.gov">
        <w:r w:rsidRPr="00DA5C1E">
          <w:rPr>
            <w:rFonts w:eastAsia="Arial" w:cs="Arial"/>
            <w:i/>
            <w:color w:val="0000FF"/>
            <w:u w:val="single"/>
          </w:rPr>
          <w:t>LCFF@cde.ca.gov</w:t>
        </w:r>
      </w:hyperlink>
      <w:r w:rsidRPr="00DA5C1E">
        <w:rPr>
          <w:rFonts w:eastAsia="Arial" w:cs="Arial"/>
          <w:i/>
          <w:color w:val="000000"/>
        </w:rPr>
        <w:t>.</w:t>
      </w:r>
    </w:p>
    <w:p w14:paraId="03660CEE" w14:textId="77777777" w:rsidR="00DA5C1E" w:rsidRPr="00DA5C1E" w:rsidRDefault="00DA5C1E" w:rsidP="00DA5C1E">
      <w:pPr>
        <w:pBdr>
          <w:top w:val="nil"/>
          <w:left w:val="nil"/>
          <w:bottom w:val="nil"/>
          <w:right w:val="nil"/>
          <w:between w:val="nil"/>
        </w:pBdr>
        <w:spacing w:after="200"/>
        <w:rPr>
          <w:rFonts w:eastAsia="Arial" w:cs="Arial"/>
        </w:rPr>
      </w:pPr>
      <w:r w:rsidRPr="00DA5C1E">
        <w:rPr>
          <w:rFonts w:eastAsia="Calibri"/>
        </w:rPr>
        <w:t>Complete the prompts as instructed for each goal included in the 2026–27 LCAP. Duplicate the tables as needed. The 2026–27 LCAP Annual Update must be included with the 2027–28 LCAP.</w:t>
      </w:r>
    </w:p>
    <w:p w14:paraId="7D0AC8EB" w14:textId="77777777" w:rsidR="00DA5C1E" w:rsidRPr="00972924" w:rsidRDefault="00DA5C1E" w:rsidP="00606170">
      <w:pPr>
        <w:pStyle w:val="Heading5"/>
      </w:pPr>
      <w:r w:rsidRPr="00972924">
        <w:t>Goals and Actions</w:t>
      </w:r>
    </w:p>
    <w:p w14:paraId="21CAE3FF" w14:textId="77777777" w:rsidR="00DA5C1E" w:rsidRPr="00972924" w:rsidRDefault="00DA5C1E" w:rsidP="00E76700">
      <w:pPr>
        <w:pStyle w:val="Heading6"/>
        <w:rPr>
          <w:bCs/>
        </w:rPr>
      </w:pPr>
      <w:r w:rsidRPr="00972924">
        <w:t>Goal(s)</w:t>
      </w:r>
    </w:p>
    <w:p w14:paraId="7F997497" w14:textId="77777777" w:rsidR="00DA5C1E" w:rsidRPr="00DA5C1E" w:rsidRDefault="00DA5C1E" w:rsidP="00DA5C1E">
      <w:pPr>
        <w:shd w:val="clear" w:color="auto" w:fill="DEEAF6" w:themeFill="accent1" w:themeFillTint="33"/>
        <w:spacing w:before="60" w:after="120"/>
        <w:rPr>
          <w:rFonts w:eastAsiaTheme="minorHAnsi" w:cs="Arial"/>
          <w:b/>
          <w:bCs/>
          <w:color w:val="000000"/>
          <w:szCs w:val="20"/>
        </w:rPr>
      </w:pPr>
      <w:r w:rsidRPr="00DA5C1E">
        <w:rPr>
          <w:rFonts w:eastAsiaTheme="minorHAnsi" w:cs="Arial"/>
          <w:b/>
          <w:bCs/>
          <w:color w:val="000000"/>
          <w:szCs w:val="20"/>
        </w:rPr>
        <w:t xml:space="preserve">Description: </w:t>
      </w:r>
    </w:p>
    <w:p w14:paraId="3D1AC595" w14:textId="77777777" w:rsidR="00DA5C1E" w:rsidRPr="00DA5C1E" w:rsidRDefault="00DA5C1E" w:rsidP="00DA5C1E">
      <w:pPr>
        <w:spacing w:after="360"/>
        <w:rPr>
          <w:rFonts w:eastAsia="Arial" w:cs="Arial"/>
        </w:rPr>
      </w:pPr>
      <w:r w:rsidRPr="00DA5C1E">
        <w:rPr>
          <w:rFonts w:eastAsia="Arial" w:cs="Arial"/>
        </w:rPr>
        <w:t xml:space="preserve">Copy and paste the Goal Description verbatim from the </w:t>
      </w:r>
      <w:r w:rsidRPr="00DA5C1E">
        <w:rPr>
          <w:rFonts w:eastAsia="Calibri"/>
        </w:rPr>
        <w:t>2026–27</w:t>
      </w:r>
      <w:r w:rsidRPr="00DA5C1E">
        <w:rPr>
          <w:rFonts w:eastAsia="Arial" w:cs="Arial"/>
        </w:rPr>
        <w:t xml:space="preserve"> LCAP.</w:t>
      </w:r>
    </w:p>
    <w:p w14:paraId="471AC15E" w14:textId="77777777" w:rsidR="00DA5C1E" w:rsidRPr="00972924" w:rsidRDefault="00DA5C1E" w:rsidP="00E76700">
      <w:pPr>
        <w:pStyle w:val="Heading6"/>
        <w:rPr>
          <w:bCs/>
        </w:rPr>
      </w:pPr>
      <w:r w:rsidRPr="00972924">
        <w:t>Measuring and Reporting Results</w:t>
      </w:r>
    </w:p>
    <w:p w14:paraId="6878FDA0" w14:textId="77777777" w:rsidR="00DA5C1E" w:rsidRPr="00DA5C1E" w:rsidRDefault="00DA5C1E" w:rsidP="00DA5C1E">
      <w:pPr>
        <w:shd w:val="clear" w:color="auto" w:fill="DEEAF6" w:themeFill="accent1" w:themeFillTint="33"/>
        <w:spacing w:after="240"/>
        <w:rPr>
          <w:rFonts w:eastAsiaTheme="minorHAnsi" w:cs="Arial"/>
          <w:bCs/>
          <w:color w:val="000000"/>
        </w:rPr>
      </w:pPr>
      <w:r w:rsidRPr="00DA5C1E">
        <w:rPr>
          <w:rFonts w:eastAsiaTheme="minorHAnsi" w:cs="Arial"/>
          <w:bCs/>
          <w:color w:val="000000"/>
        </w:rPr>
        <w:t>Metric #</w:t>
      </w:r>
    </w:p>
    <w:p w14:paraId="04A6D219" w14:textId="77777777" w:rsidR="00DA5C1E" w:rsidRPr="00DA5C1E" w:rsidRDefault="00DA5C1E">
      <w:pPr>
        <w:numPr>
          <w:ilvl w:val="0"/>
          <w:numId w:val="7"/>
        </w:numPr>
        <w:spacing w:after="240"/>
        <w:contextualSpacing/>
        <w:rPr>
          <w:rFonts w:eastAsia="Arial" w:cs="Arial"/>
        </w:rPr>
      </w:pPr>
      <w:r w:rsidRPr="00DA5C1E">
        <w:rPr>
          <w:rFonts w:eastAsia="Arial" w:cs="Arial"/>
        </w:rPr>
        <w:t xml:space="preserve">Enter the metric number </w:t>
      </w:r>
      <w:r w:rsidRPr="00DA5C1E">
        <w:rPr>
          <w:rFonts w:eastAsia="Arial" w:cs="Arial"/>
          <w:color w:val="000000" w:themeColor="text1"/>
        </w:rPr>
        <w:t xml:space="preserve">verbatim from the </w:t>
      </w:r>
      <w:r w:rsidRPr="00DA5C1E">
        <w:rPr>
          <w:rFonts w:eastAsia="Calibri"/>
        </w:rPr>
        <w:t xml:space="preserve">2026–27 </w:t>
      </w:r>
      <w:r w:rsidRPr="00DA5C1E">
        <w:rPr>
          <w:rFonts w:eastAsia="Arial" w:cs="Arial"/>
          <w:color w:val="000000" w:themeColor="text1"/>
        </w:rPr>
        <w:t>LCAP.</w:t>
      </w:r>
    </w:p>
    <w:p w14:paraId="0ED6BCF0" w14:textId="77777777" w:rsidR="00DA5C1E" w:rsidRPr="00DA5C1E" w:rsidRDefault="00DA5C1E" w:rsidP="00DA5C1E">
      <w:pPr>
        <w:shd w:val="clear" w:color="auto" w:fill="DEEAF6" w:themeFill="accent1" w:themeFillTint="33"/>
        <w:spacing w:before="60" w:after="120"/>
        <w:rPr>
          <w:rFonts w:eastAsiaTheme="minorHAnsi" w:cs="Arial"/>
          <w:color w:val="000000"/>
          <w:szCs w:val="20"/>
        </w:rPr>
      </w:pPr>
      <w:r w:rsidRPr="00DA5C1E">
        <w:rPr>
          <w:rFonts w:eastAsiaTheme="minorHAnsi" w:cs="Arial"/>
          <w:color w:val="000000"/>
          <w:szCs w:val="20"/>
        </w:rPr>
        <w:t>Metric</w:t>
      </w:r>
    </w:p>
    <w:p w14:paraId="5F1AEAF9" w14:textId="77777777" w:rsidR="00DA5C1E" w:rsidRPr="00DA5C1E" w:rsidRDefault="00DA5C1E">
      <w:pPr>
        <w:numPr>
          <w:ilvl w:val="0"/>
          <w:numId w:val="5"/>
        </w:numPr>
        <w:pBdr>
          <w:top w:val="nil"/>
          <w:left w:val="nil"/>
          <w:bottom w:val="nil"/>
          <w:right w:val="nil"/>
          <w:between w:val="nil"/>
        </w:pBdr>
        <w:spacing w:after="240"/>
        <w:contextualSpacing/>
        <w:rPr>
          <w:rFonts w:eastAsia="Arial" w:cs="Arial"/>
          <w:color w:val="000000"/>
        </w:rPr>
      </w:pPr>
      <w:r w:rsidRPr="00DA5C1E">
        <w:rPr>
          <w:rFonts w:eastAsia="Arial" w:cs="Arial"/>
          <w:color w:val="000000" w:themeColor="text1"/>
        </w:rPr>
        <w:t xml:space="preserve">Enter the metric verbatim from the </w:t>
      </w:r>
      <w:r w:rsidRPr="00DA5C1E">
        <w:rPr>
          <w:rFonts w:eastAsia="Calibri"/>
        </w:rPr>
        <w:t xml:space="preserve">2026–27 </w:t>
      </w:r>
      <w:r w:rsidRPr="00DA5C1E">
        <w:rPr>
          <w:rFonts w:eastAsia="Arial" w:cs="Arial"/>
          <w:color w:val="000000" w:themeColor="text1"/>
        </w:rPr>
        <w:t>LCAP.</w:t>
      </w:r>
    </w:p>
    <w:p w14:paraId="26B53D9B" w14:textId="77777777" w:rsidR="00DA5C1E" w:rsidRPr="00DA5C1E" w:rsidRDefault="00DA5C1E" w:rsidP="00DA5C1E">
      <w:pPr>
        <w:shd w:val="clear" w:color="auto" w:fill="DEEAF6" w:themeFill="accent1" w:themeFillTint="33"/>
        <w:spacing w:before="60" w:after="120"/>
        <w:rPr>
          <w:rFonts w:eastAsiaTheme="minorHAnsi" w:cs="Arial"/>
          <w:color w:val="000000"/>
          <w:szCs w:val="20"/>
        </w:rPr>
      </w:pPr>
      <w:r w:rsidRPr="00DA5C1E">
        <w:rPr>
          <w:rFonts w:eastAsiaTheme="minorHAnsi" w:cs="Arial"/>
          <w:color w:val="000000"/>
          <w:szCs w:val="20"/>
        </w:rPr>
        <w:t>Baseline</w:t>
      </w:r>
    </w:p>
    <w:p w14:paraId="12093369" w14:textId="77777777" w:rsidR="00DA5C1E" w:rsidRPr="00DA5C1E" w:rsidRDefault="00DA5C1E">
      <w:pPr>
        <w:numPr>
          <w:ilvl w:val="0"/>
          <w:numId w:val="5"/>
        </w:numPr>
        <w:pBdr>
          <w:top w:val="nil"/>
          <w:left w:val="nil"/>
          <w:bottom w:val="nil"/>
          <w:right w:val="nil"/>
          <w:between w:val="nil"/>
        </w:pBdr>
        <w:spacing w:after="240"/>
        <w:rPr>
          <w:rFonts w:eastAsia="Arial" w:cs="Arial"/>
          <w:color w:val="000000" w:themeColor="text1"/>
        </w:rPr>
      </w:pPr>
      <w:r w:rsidRPr="00DA5C1E">
        <w:rPr>
          <w:rFonts w:eastAsia="Arial" w:cs="Arial"/>
          <w:color w:val="000000" w:themeColor="text1"/>
        </w:rPr>
        <w:t>School Districts and COEs: Enter the Baseline verbatim from the 2026–27 LCAP, including the school year to which the data applies.</w:t>
      </w:r>
    </w:p>
    <w:p w14:paraId="0605FD4B" w14:textId="6D86CEF9" w:rsidR="00DA5C1E" w:rsidRPr="00DA5C1E" w:rsidRDefault="00DA5C1E">
      <w:pPr>
        <w:numPr>
          <w:ilvl w:val="0"/>
          <w:numId w:val="5"/>
        </w:numPr>
        <w:pBdr>
          <w:top w:val="nil"/>
          <w:left w:val="nil"/>
          <w:bottom w:val="nil"/>
          <w:right w:val="nil"/>
          <w:between w:val="nil"/>
        </w:pBdr>
        <w:spacing w:after="240"/>
        <w:rPr>
          <w:rFonts w:eastAsia="Arial" w:cs="Arial"/>
        </w:rPr>
      </w:pPr>
      <w:r w:rsidRPr="00DA5C1E">
        <w:rPr>
          <w:rFonts w:eastAsia="Arial" w:cs="Arial"/>
        </w:rPr>
        <w:t xml:space="preserve">Charter Schools: Enter the data for the relevant metric from the </w:t>
      </w:r>
      <w:r w:rsidR="00B23071" w:rsidRPr="00DA5C1E">
        <w:rPr>
          <w:rFonts w:eastAsia="Arial" w:cs="Arial"/>
        </w:rPr>
        <w:t>202</w:t>
      </w:r>
      <w:r w:rsidR="00B23071">
        <w:rPr>
          <w:rFonts w:eastAsia="Arial" w:cs="Arial"/>
        </w:rPr>
        <w:t>3</w:t>
      </w:r>
      <w:r w:rsidRPr="00DA5C1E">
        <w:rPr>
          <w:rFonts w:eastAsia="Arial" w:cs="Arial"/>
        </w:rPr>
        <w:t>–</w:t>
      </w:r>
      <w:r w:rsidR="00B23071" w:rsidRPr="00DA5C1E">
        <w:rPr>
          <w:rFonts w:eastAsia="Arial" w:cs="Arial"/>
        </w:rPr>
        <w:t>2</w:t>
      </w:r>
      <w:r w:rsidR="00B23071">
        <w:rPr>
          <w:rFonts w:eastAsia="Arial" w:cs="Arial"/>
        </w:rPr>
        <w:t>4</w:t>
      </w:r>
      <w:r w:rsidR="00B23071" w:rsidRPr="00DA5C1E">
        <w:rPr>
          <w:rFonts w:eastAsia="Arial" w:cs="Arial"/>
        </w:rPr>
        <w:t xml:space="preserve"> </w:t>
      </w:r>
      <w:r w:rsidRPr="00DA5C1E">
        <w:rPr>
          <w:rFonts w:eastAsia="Arial" w:cs="Arial"/>
        </w:rPr>
        <w:t>school year</w:t>
      </w:r>
      <w:r w:rsidRPr="00DA5C1E">
        <w:rPr>
          <w:rFonts w:eastAsia="Arial" w:cs="Arial"/>
          <w:color w:val="000000" w:themeColor="text1"/>
        </w:rPr>
        <w:t>, including the school year to which the data applies, as applicable.</w:t>
      </w:r>
      <w:r w:rsidRPr="00DA5C1E">
        <w:rPr>
          <w:rFonts w:eastAsia="Arial" w:cs="Arial"/>
        </w:rPr>
        <w:t xml:space="preserve"> </w:t>
      </w:r>
    </w:p>
    <w:p w14:paraId="2ED2D7ED" w14:textId="77777777" w:rsidR="00DA5C1E" w:rsidRPr="00DA5C1E" w:rsidRDefault="00DA5C1E" w:rsidP="00DA5C1E">
      <w:pPr>
        <w:shd w:val="clear" w:color="auto" w:fill="DEEAF6" w:themeFill="accent1" w:themeFillTint="33"/>
        <w:spacing w:before="60" w:after="120"/>
        <w:rPr>
          <w:rFonts w:eastAsiaTheme="minorHAnsi" w:cs="Arial"/>
          <w:color w:val="000000"/>
          <w:szCs w:val="20"/>
        </w:rPr>
      </w:pPr>
      <w:r w:rsidRPr="00DA5C1E">
        <w:rPr>
          <w:rFonts w:eastAsiaTheme="minorHAnsi" w:cs="Arial"/>
          <w:color w:val="000000"/>
          <w:szCs w:val="20"/>
        </w:rPr>
        <w:t>Year 1 Outcome</w:t>
      </w:r>
    </w:p>
    <w:p w14:paraId="69B262FB" w14:textId="77777777" w:rsidR="00DA5C1E" w:rsidRPr="00DA5C1E" w:rsidRDefault="00DA5C1E">
      <w:pPr>
        <w:numPr>
          <w:ilvl w:val="0"/>
          <w:numId w:val="5"/>
        </w:numPr>
        <w:pBdr>
          <w:top w:val="nil"/>
          <w:left w:val="nil"/>
          <w:bottom w:val="nil"/>
          <w:right w:val="nil"/>
          <w:between w:val="nil"/>
        </w:pBdr>
        <w:spacing w:after="240"/>
        <w:rPr>
          <w:rFonts w:eastAsia="Arial" w:cs="Arial"/>
          <w:color w:val="000000" w:themeColor="text1"/>
        </w:rPr>
      </w:pPr>
      <w:r w:rsidRPr="00DA5C1E">
        <w:rPr>
          <w:rFonts w:eastAsia="Arial" w:cs="Arial"/>
          <w:color w:val="000000" w:themeColor="text1"/>
        </w:rPr>
        <w:t xml:space="preserve">School Districts and COEs: </w:t>
      </w:r>
      <w:r w:rsidRPr="00DA5C1E">
        <w:rPr>
          <w:rFonts w:eastAsia="Arial" w:cs="Arial"/>
        </w:rPr>
        <w:t xml:space="preserve">Enter the Year 1 Outcome verbatim from the </w:t>
      </w:r>
      <w:r w:rsidRPr="00DA5C1E">
        <w:rPr>
          <w:rFonts w:eastAsia="Calibri"/>
        </w:rPr>
        <w:t xml:space="preserve">2026–27 </w:t>
      </w:r>
      <w:r w:rsidRPr="00DA5C1E">
        <w:rPr>
          <w:rFonts w:eastAsia="Arial" w:cs="Arial"/>
        </w:rPr>
        <w:t>LCAP, including the school year to which the data applies.</w:t>
      </w:r>
    </w:p>
    <w:p w14:paraId="7B8C26C0" w14:textId="28EACDC9" w:rsidR="00DA5C1E" w:rsidRPr="00DA5C1E" w:rsidRDefault="00DA5C1E">
      <w:pPr>
        <w:numPr>
          <w:ilvl w:val="0"/>
          <w:numId w:val="5"/>
        </w:numPr>
        <w:pBdr>
          <w:top w:val="nil"/>
          <w:left w:val="nil"/>
          <w:bottom w:val="nil"/>
          <w:right w:val="nil"/>
          <w:between w:val="nil"/>
        </w:pBdr>
        <w:spacing w:after="240"/>
        <w:rPr>
          <w:rFonts w:eastAsia="Arial" w:cs="Arial"/>
        </w:rPr>
      </w:pPr>
      <w:r w:rsidRPr="00DA5C1E">
        <w:rPr>
          <w:rFonts w:eastAsia="Arial" w:cs="Arial"/>
        </w:rPr>
        <w:t xml:space="preserve">Charter Schools: Enter the data for the relevant metric from the </w:t>
      </w:r>
      <w:r w:rsidR="00B23071" w:rsidRPr="00DA5C1E">
        <w:rPr>
          <w:rFonts w:eastAsia="Arial" w:cs="Arial"/>
        </w:rPr>
        <w:t>202</w:t>
      </w:r>
      <w:r w:rsidR="00B23071">
        <w:rPr>
          <w:rFonts w:eastAsia="Arial" w:cs="Arial"/>
        </w:rPr>
        <w:t>4</w:t>
      </w:r>
      <w:r w:rsidRPr="00DA5C1E">
        <w:rPr>
          <w:rFonts w:eastAsia="Arial" w:cs="Arial"/>
        </w:rPr>
        <w:t>–</w:t>
      </w:r>
      <w:r w:rsidR="00B23071" w:rsidRPr="00DA5C1E">
        <w:rPr>
          <w:rFonts w:eastAsia="Arial" w:cs="Arial"/>
        </w:rPr>
        <w:t>2</w:t>
      </w:r>
      <w:r w:rsidR="00B23071">
        <w:rPr>
          <w:rFonts w:eastAsia="Arial" w:cs="Arial"/>
        </w:rPr>
        <w:t>5</w:t>
      </w:r>
      <w:r w:rsidR="00B23071" w:rsidRPr="00DA5C1E">
        <w:rPr>
          <w:rFonts w:eastAsia="Arial" w:cs="Arial"/>
        </w:rPr>
        <w:t xml:space="preserve"> </w:t>
      </w:r>
      <w:r w:rsidRPr="00DA5C1E">
        <w:rPr>
          <w:rFonts w:eastAsia="Arial" w:cs="Arial"/>
        </w:rPr>
        <w:t>school year</w:t>
      </w:r>
      <w:r w:rsidRPr="00DA5C1E">
        <w:rPr>
          <w:rFonts w:eastAsia="Arial" w:cs="Arial"/>
          <w:color w:val="000000" w:themeColor="text1"/>
        </w:rPr>
        <w:t>, including the school year to which the data applies, as applicable.</w:t>
      </w:r>
    </w:p>
    <w:p w14:paraId="4AB77F59" w14:textId="77777777" w:rsidR="00DA5C1E" w:rsidRPr="00DA5C1E" w:rsidRDefault="00DA5C1E" w:rsidP="00DA5C1E">
      <w:pPr>
        <w:shd w:val="clear" w:color="auto" w:fill="DEEAF6" w:themeFill="accent1" w:themeFillTint="33"/>
        <w:spacing w:before="60" w:after="120"/>
        <w:rPr>
          <w:rFonts w:eastAsiaTheme="minorHAnsi" w:cs="Arial"/>
          <w:color w:val="000000"/>
          <w:szCs w:val="20"/>
        </w:rPr>
      </w:pPr>
      <w:r w:rsidRPr="00DA5C1E">
        <w:rPr>
          <w:rFonts w:eastAsiaTheme="minorHAnsi" w:cs="Arial"/>
          <w:color w:val="000000"/>
          <w:szCs w:val="20"/>
        </w:rPr>
        <w:lastRenderedPageBreak/>
        <w:t>Year 2 Outcome</w:t>
      </w:r>
    </w:p>
    <w:p w14:paraId="7C9D4CE0" w14:textId="77777777" w:rsidR="00DA5C1E" w:rsidRPr="00DA5C1E" w:rsidRDefault="00DA5C1E">
      <w:pPr>
        <w:numPr>
          <w:ilvl w:val="0"/>
          <w:numId w:val="5"/>
        </w:numPr>
        <w:pBdr>
          <w:top w:val="nil"/>
          <w:left w:val="nil"/>
          <w:bottom w:val="nil"/>
          <w:right w:val="nil"/>
          <w:between w:val="nil"/>
        </w:pBdr>
        <w:spacing w:after="240"/>
        <w:rPr>
          <w:rFonts w:eastAsia="Arial" w:cs="Arial"/>
          <w:color w:val="000000" w:themeColor="text1"/>
        </w:rPr>
      </w:pPr>
      <w:r w:rsidRPr="00DA5C1E">
        <w:rPr>
          <w:rFonts w:eastAsia="Arial" w:cs="Arial"/>
          <w:color w:val="000000" w:themeColor="text1"/>
        </w:rPr>
        <w:t xml:space="preserve">School Districts and COEs: </w:t>
      </w:r>
      <w:r w:rsidRPr="00DA5C1E">
        <w:rPr>
          <w:rFonts w:eastAsia="Arial" w:cs="Arial"/>
        </w:rPr>
        <w:t xml:space="preserve">Enter the Year 2 Outcome verbatim from the </w:t>
      </w:r>
      <w:r w:rsidRPr="00DA5C1E">
        <w:rPr>
          <w:rFonts w:eastAsia="Calibri"/>
        </w:rPr>
        <w:t xml:space="preserve">2026–27 </w:t>
      </w:r>
      <w:r w:rsidRPr="00DA5C1E">
        <w:rPr>
          <w:rFonts w:eastAsia="Arial" w:cs="Arial"/>
        </w:rPr>
        <w:t>LCAP, including the school year to which the data applies.</w:t>
      </w:r>
    </w:p>
    <w:p w14:paraId="399B1B85" w14:textId="4345E506" w:rsidR="00DA5C1E" w:rsidRPr="00DA5C1E" w:rsidRDefault="00DA5C1E">
      <w:pPr>
        <w:numPr>
          <w:ilvl w:val="0"/>
          <w:numId w:val="5"/>
        </w:numPr>
        <w:pBdr>
          <w:top w:val="nil"/>
          <w:left w:val="nil"/>
          <w:bottom w:val="nil"/>
          <w:right w:val="nil"/>
          <w:between w:val="nil"/>
        </w:pBdr>
        <w:spacing w:after="240"/>
        <w:rPr>
          <w:rFonts w:eastAsia="Arial" w:cs="Arial"/>
        </w:rPr>
      </w:pPr>
      <w:r w:rsidRPr="00DA5C1E">
        <w:rPr>
          <w:rFonts w:eastAsia="Arial" w:cs="Arial"/>
        </w:rPr>
        <w:t xml:space="preserve">Charter Schools: Enter the data for the relevant metric from the </w:t>
      </w:r>
      <w:r w:rsidR="00B23071" w:rsidRPr="00DA5C1E">
        <w:rPr>
          <w:rFonts w:eastAsia="Arial" w:cs="Arial"/>
        </w:rPr>
        <w:t>202</w:t>
      </w:r>
      <w:r w:rsidR="00B23071">
        <w:rPr>
          <w:rFonts w:eastAsia="Arial" w:cs="Arial"/>
        </w:rPr>
        <w:t>5</w:t>
      </w:r>
      <w:r w:rsidRPr="00DA5C1E">
        <w:rPr>
          <w:rFonts w:eastAsia="Arial" w:cs="Arial"/>
        </w:rPr>
        <w:t>–</w:t>
      </w:r>
      <w:r w:rsidR="00B23071" w:rsidRPr="00DA5C1E">
        <w:rPr>
          <w:rFonts w:eastAsia="Arial" w:cs="Arial"/>
        </w:rPr>
        <w:t>2</w:t>
      </w:r>
      <w:r w:rsidR="00B23071">
        <w:rPr>
          <w:rFonts w:eastAsia="Arial" w:cs="Arial"/>
        </w:rPr>
        <w:t>6</w:t>
      </w:r>
      <w:r w:rsidR="00B23071" w:rsidRPr="00DA5C1E">
        <w:rPr>
          <w:rFonts w:eastAsia="Arial" w:cs="Arial"/>
        </w:rPr>
        <w:t xml:space="preserve"> </w:t>
      </w:r>
      <w:r w:rsidRPr="00DA5C1E">
        <w:rPr>
          <w:rFonts w:eastAsia="Arial" w:cs="Arial"/>
        </w:rPr>
        <w:t>school year</w:t>
      </w:r>
      <w:r w:rsidRPr="00DA5C1E">
        <w:rPr>
          <w:rFonts w:eastAsia="Arial" w:cs="Arial"/>
          <w:color w:val="000000" w:themeColor="text1"/>
        </w:rPr>
        <w:t>, including the school year to which the data applies, as applicable.</w:t>
      </w:r>
    </w:p>
    <w:p w14:paraId="0E7B97C2" w14:textId="77777777" w:rsidR="00DA5C1E" w:rsidRPr="00DA5C1E" w:rsidRDefault="00DA5C1E" w:rsidP="00DA5C1E">
      <w:pPr>
        <w:shd w:val="clear" w:color="auto" w:fill="DEEAF6" w:themeFill="accent1" w:themeFillTint="33"/>
        <w:spacing w:before="60" w:after="120"/>
        <w:rPr>
          <w:rFonts w:eastAsiaTheme="minorEastAsia" w:cs="Arial"/>
          <w:color w:val="000000" w:themeColor="text1"/>
        </w:rPr>
      </w:pPr>
      <w:r w:rsidRPr="00DA5C1E">
        <w:rPr>
          <w:rFonts w:eastAsiaTheme="minorEastAsia" w:cs="Arial"/>
          <w:color w:val="000000" w:themeColor="text1"/>
        </w:rPr>
        <w:t>Year 3 Outcome</w:t>
      </w:r>
    </w:p>
    <w:p w14:paraId="3679AA2B" w14:textId="77777777" w:rsidR="00DA5C1E" w:rsidRPr="00DA5C1E" w:rsidRDefault="00DA5C1E">
      <w:pPr>
        <w:numPr>
          <w:ilvl w:val="0"/>
          <w:numId w:val="5"/>
        </w:numPr>
        <w:pBdr>
          <w:top w:val="nil"/>
          <w:left w:val="nil"/>
          <w:bottom w:val="nil"/>
          <w:right w:val="nil"/>
          <w:between w:val="nil"/>
        </w:pBdr>
        <w:spacing w:after="240"/>
        <w:rPr>
          <w:rFonts w:eastAsia="Arial" w:cs="Arial"/>
        </w:rPr>
      </w:pPr>
      <w:r w:rsidRPr="00DA5C1E">
        <w:rPr>
          <w:rFonts w:eastAsia="Arial" w:cs="Arial"/>
          <w:color w:val="000000" w:themeColor="text1"/>
        </w:rPr>
        <w:t>Enter the most recent data available for the metric. Indicate the school year to which the data applies.</w:t>
      </w:r>
    </w:p>
    <w:p w14:paraId="74821267" w14:textId="77777777" w:rsidR="00DA5C1E" w:rsidRPr="00DA5C1E" w:rsidRDefault="00DA5C1E" w:rsidP="00DA5C1E">
      <w:pPr>
        <w:shd w:val="clear" w:color="auto" w:fill="DEEAF6" w:themeFill="accent1" w:themeFillTint="33"/>
        <w:spacing w:before="60" w:after="120"/>
        <w:rPr>
          <w:rFonts w:eastAsiaTheme="minorHAnsi" w:cs="Arial"/>
          <w:color w:val="000000"/>
          <w:szCs w:val="20"/>
        </w:rPr>
      </w:pPr>
      <w:r w:rsidRPr="00DA5C1E">
        <w:rPr>
          <w:rFonts w:eastAsiaTheme="minorHAnsi" w:cs="Arial"/>
          <w:color w:val="000000"/>
          <w:szCs w:val="20"/>
        </w:rPr>
        <w:t>Target for Year 3 Outcome</w:t>
      </w:r>
    </w:p>
    <w:p w14:paraId="3D08F101" w14:textId="77777777" w:rsidR="00DA5C1E" w:rsidRPr="00DA5C1E" w:rsidRDefault="00DA5C1E">
      <w:pPr>
        <w:numPr>
          <w:ilvl w:val="0"/>
          <w:numId w:val="6"/>
        </w:numPr>
        <w:pBdr>
          <w:top w:val="nil"/>
          <w:left w:val="nil"/>
          <w:bottom w:val="nil"/>
          <w:right w:val="nil"/>
          <w:between w:val="nil"/>
        </w:pBdr>
        <w:spacing w:after="240"/>
        <w:rPr>
          <w:rFonts w:eastAsia="Arial" w:cs="Arial"/>
          <w:color w:val="000000"/>
        </w:rPr>
      </w:pPr>
      <w:r w:rsidRPr="00DA5C1E">
        <w:rPr>
          <w:rFonts w:eastAsia="Arial" w:cs="Arial"/>
        </w:rPr>
        <w:t>Enter the target outcome for the relevant metric the LEA expects to achieve by the end of the three-year LCAP cycle</w:t>
      </w:r>
      <w:r w:rsidRPr="00DA5C1E">
        <w:rPr>
          <w:rFonts w:eastAsia="Arial" w:cs="Arial"/>
          <w:color w:val="000000"/>
        </w:rPr>
        <w:t>.</w:t>
      </w:r>
    </w:p>
    <w:p w14:paraId="1B12894F" w14:textId="77777777" w:rsidR="00DA5C1E" w:rsidRPr="00DA5C1E" w:rsidRDefault="00DA5C1E" w:rsidP="00DA5C1E">
      <w:pPr>
        <w:shd w:val="clear" w:color="auto" w:fill="DEEAF6" w:themeFill="accent1" w:themeFillTint="33"/>
        <w:spacing w:before="60" w:after="120"/>
        <w:rPr>
          <w:rFonts w:eastAsiaTheme="minorHAnsi" w:cs="Arial"/>
          <w:color w:val="000000"/>
          <w:szCs w:val="20"/>
        </w:rPr>
      </w:pPr>
      <w:r w:rsidRPr="00DA5C1E">
        <w:rPr>
          <w:rFonts w:eastAsiaTheme="minorHAnsi" w:cs="Arial"/>
          <w:color w:val="000000"/>
          <w:szCs w:val="20"/>
        </w:rPr>
        <w:t>Current Difference from Baseline</w:t>
      </w:r>
    </w:p>
    <w:p w14:paraId="312A5C4A" w14:textId="77777777" w:rsidR="00DA5C1E" w:rsidRPr="00DA5C1E" w:rsidRDefault="00DA5C1E">
      <w:pPr>
        <w:numPr>
          <w:ilvl w:val="0"/>
          <w:numId w:val="6"/>
        </w:numPr>
        <w:pBdr>
          <w:top w:val="nil"/>
          <w:left w:val="nil"/>
          <w:bottom w:val="nil"/>
          <w:right w:val="nil"/>
          <w:between w:val="nil"/>
        </w:pBdr>
        <w:spacing w:after="240"/>
        <w:rPr>
          <w:rFonts w:eastAsia="Arial" w:cs="Arial"/>
          <w:color w:val="000000"/>
        </w:rPr>
      </w:pPr>
      <w:r w:rsidRPr="00DA5C1E">
        <w:rPr>
          <w:rFonts w:eastAsia="Arial" w:cs="Arial"/>
        </w:rPr>
        <w:t>Enter the difference between the baseline and the Year 3 Outcome.</w:t>
      </w:r>
    </w:p>
    <w:p w14:paraId="41234C63" w14:textId="77777777" w:rsidR="00DA5C1E" w:rsidRPr="00DA5C1E" w:rsidRDefault="00DA5C1E" w:rsidP="00DA5C1E">
      <w:pPr>
        <w:spacing w:after="240"/>
        <w:rPr>
          <w:rFonts w:eastAsia="Arial" w:cs="Arial"/>
        </w:rPr>
      </w:pPr>
      <w:r w:rsidRPr="00DA5C1E">
        <w:rPr>
          <w:rFonts w:eastAsia="Arial" w:cs="Arial"/>
        </w:rPr>
        <w:t>Timeline for completing the “</w:t>
      </w:r>
      <w:r w:rsidRPr="00DA5C1E">
        <w:rPr>
          <w:rFonts w:eastAsia="Arial" w:cs="Arial"/>
          <w:b/>
        </w:rPr>
        <w:t>Measuring and Reporting Results</w:t>
      </w:r>
      <w:r w:rsidRPr="00DA5C1E">
        <w:rPr>
          <w:rFonts w:eastAsia="Arial" w:cs="Arial"/>
        </w:rPr>
        <w:t>” part of the Goal.</w:t>
      </w:r>
    </w:p>
    <w:tbl>
      <w:tblPr>
        <w:tblStyle w:val="TableGrid"/>
        <w:tblW w:w="15253" w:type="dxa"/>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Description w:val="Timeline table for completing the &quot;Measuring and Reporting Results&quot; part of the Goal."/>
      </w:tblPr>
      <w:tblGrid>
        <w:gridCol w:w="1718"/>
        <w:gridCol w:w="1941"/>
        <w:gridCol w:w="1941"/>
        <w:gridCol w:w="1928"/>
        <w:gridCol w:w="1928"/>
        <w:gridCol w:w="1928"/>
        <w:gridCol w:w="1920"/>
        <w:gridCol w:w="1949"/>
      </w:tblGrid>
      <w:tr w:rsidR="00DA5C1E" w:rsidRPr="00DA5C1E" w14:paraId="33463C72" w14:textId="77777777" w:rsidTr="00625C00">
        <w:trPr>
          <w:cantSplit/>
          <w:trHeight w:val="285"/>
          <w:tblHeader/>
        </w:trPr>
        <w:tc>
          <w:tcPr>
            <w:tcW w:w="171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02365313" w14:textId="77777777" w:rsidR="00DA5C1E" w:rsidRPr="00DA5C1E" w:rsidRDefault="00DA5C1E" w:rsidP="00DA5C1E">
            <w:pPr>
              <w:tabs>
                <w:tab w:val="left" w:pos="5093"/>
              </w:tabs>
              <w:spacing w:after="120"/>
              <w:jc w:val="center"/>
              <w:rPr>
                <w:rFonts w:eastAsia="Arial" w:cs="Arial"/>
                <w:color w:val="000000" w:themeColor="text1"/>
              </w:rPr>
            </w:pPr>
            <w:bookmarkStart w:id="64" w:name="_Hlk78371309"/>
            <w:r w:rsidRPr="00DA5C1E">
              <w:rPr>
                <w:rFonts w:eastAsia="Arial" w:cs="Arial"/>
                <w:color w:val="000000" w:themeColor="text1"/>
              </w:rPr>
              <w:t>Metric #</w:t>
            </w:r>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791DC2F6"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color w:val="000000" w:themeColor="text1"/>
              </w:rPr>
              <w:t>Metric</w:t>
            </w:r>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05CD4704"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color w:val="000000" w:themeColor="text1"/>
              </w:rPr>
              <w:t>Baseline</w:t>
            </w:r>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2F2A215F"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color w:val="000000" w:themeColor="text1"/>
              </w:rPr>
              <w:t>Year 1 Outcome</w:t>
            </w:r>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7E4F06D6"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color w:val="000000" w:themeColor="text1"/>
              </w:rPr>
              <w:t>Year 2 Outcome</w:t>
            </w:r>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38C62AF7" w14:textId="77777777" w:rsidR="00DA5C1E" w:rsidRPr="00DA5C1E" w:rsidRDefault="00DA5C1E" w:rsidP="00DA5C1E">
            <w:pPr>
              <w:tabs>
                <w:tab w:val="left" w:pos="5093"/>
              </w:tabs>
              <w:spacing w:after="120"/>
              <w:jc w:val="center"/>
              <w:rPr>
                <w:rFonts w:eastAsia="Arial" w:cs="Arial"/>
              </w:rPr>
            </w:pPr>
            <w:r w:rsidRPr="00DA5C1E">
              <w:rPr>
                <w:rFonts w:eastAsia="Arial" w:cs="Arial"/>
              </w:rPr>
              <w:t>Year 3 Outcome</w:t>
            </w:r>
          </w:p>
        </w:tc>
        <w:tc>
          <w:tcPr>
            <w:tcW w:w="1920"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256B1CE0" w14:textId="77777777" w:rsidR="00DA5C1E" w:rsidRPr="00DA5C1E" w:rsidRDefault="00DA5C1E" w:rsidP="00DA5C1E">
            <w:pPr>
              <w:jc w:val="center"/>
              <w:rPr>
                <w:rFonts w:eastAsia="Arial" w:cs="Arial"/>
                <w:color w:val="000000" w:themeColor="text1"/>
              </w:rPr>
            </w:pPr>
            <w:r w:rsidRPr="00DA5C1E">
              <w:rPr>
                <w:rFonts w:eastAsia="Arial" w:cs="Arial"/>
              </w:rPr>
              <w:t>Target for Year 3 Outcome</w:t>
            </w:r>
          </w:p>
        </w:tc>
        <w:tc>
          <w:tcPr>
            <w:tcW w:w="1949"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DEEAF6" w:themeFill="accent1" w:themeFillTint="33"/>
            <w:tcMar>
              <w:left w:w="105" w:type="dxa"/>
              <w:right w:w="105" w:type="dxa"/>
            </w:tcMar>
            <w:vAlign w:val="center"/>
          </w:tcPr>
          <w:p w14:paraId="193F7A5F" w14:textId="77777777" w:rsidR="00DA5C1E" w:rsidRPr="00DA5C1E" w:rsidRDefault="00DA5C1E" w:rsidP="00DA5C1E">
            <w:pPr>
              <w:tabs>
                <w:tab w:val="left" w:pos="5093"/>
              </w:tabs>
              <w:spacing w:after="120"/>
              <w:jc w:val="center"/>
              <w:rPr>
                <w:rFonts w:eastAsia="Arial" w:cs="Arial"/>
                <w:color w:val="000000" w:themeColor="text1"/>
              </w:rPr>
            </w:pPr>
            <w:r w:rsidRPr="00DA5C1E">
              <w:rPr>
                <w:rFonts w:eastAsia="Arial" w:cs="Arial"/>
              </w:rPr>
              <w:t>Current Difference from Baseline</w:t>
            </w:r>
          </w:p>
        </w:tc>
      </w:tr>
      <w:tr w:rsidR="00DA5C1E" w:rsidRPr="00DA5C1E" w14:paraId="39B0AA08" w14:textId="77777777" w:rsidTr="00625C00">
        <w:trPr>
          <w:cantSplit/>
          <w:trHeight w:val="420"/>
        </w:trPr>
        <w:tc>
          <w:tcPr>
            <w:tcW w:w="171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2889A227" w14:textId="77777777" w:rsidR="00DA5C1E" w:rsidRPr="00DA5C1E" w:rsidRDefault="00DA5C1E" w:rsidP="00DA5C1E">
            <w:pPr>
              <w:tabs>
                <w:tab w:val="left" w:pos="5093"/>
              </w:tabs>
              <w:spacing w:after="120"/>
              <w:rPr>
                <w:rFonts w:eastAsia="Arial" w:cs="Arial"/>
                <w:color w:val="000000" w:themeColor="text1"/>
              </w:rPr>
            </w:pPr>
            <w:r w:rsidRPr="00DA5C1E">
              <w:rPr>
                <w:rFonts w:eastAsia="Arial" w:cs="Arial"/>
              </w:rPr>
              <w:t xml:space="preserve">Enter information in this box when completing the LCAP for </w:t>
            </w:r>
            <w:r w:rsidRPr="00DA5C1E">
              <w:rPr>
                <w:rFonts w:eastAsia="Arial" w:cs="Arial"/>
                <w:b/>
              </w:rPr>
              <w:t>2027–28</w:t>
            </w:r>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431E899C" w14:textId="7BB5F982" w:rsidR="00DA5C1E" w:rsidRPr="00DA5C1E" w:rsidRDefault="00DA5C1E" w:rsidP="00DA5C1E">
            <w:pPr>
              <w:tabs>
                <w:tab w:val="left" w:pos="5093"/>
              </w:tabs>
              <w:spacing w:after="120"/>
              <w:rPr>
                <w:rFonts w:eastAsia="Arial" w:cs="Arial"/>
                <w:color w:val="000000" w:themeColor="text1"/>
              </w:rPr>
            </w:pPr>
            <w:r w:rsidRPr="00DA5C1E">
              <w:rPr>
                <w:rFonts w:eastAsia="Arial" w:cs="Arial"/>
              </w:rPr>
              <w:t xml:space="preserve">Enter information in this box when completing the LCAP for </w:t>
            </w:r>
            <w:r w:rsidR="00D22A5D">
              <w:rPr>
                <w:rFonts w:eastAsia="Arial" w:cs="Arial"/>
              </w:rPr>
              <w:br/>
            </w:r>
            <w:r w:rsidRPr="00DA5C1E">
              <w:rPr>
                <w:rFonts w:eastAsia="Arial" w:cs="Arial"/>
                <w:b/>
              </w:rPr>
              <w:t>2027–28</w:t>
            </w:r>
          </w:p>
        </w:tc>
        <w:tc>
          <w:tcPr>
            <w:tcW w:w="1941"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0591FE8A" w14:textId="77777777" w:rsidR="00DA5C1E" w:rsidRPr="00DA5C1E" w:rsidRDefault="00DA5C1E" w:rsidP="00DA5C1E">
            <w:pPr>
              <w:tabs>
                <w:tab w:val="left" w:pos="5093"/>
              </w:tabs>
              <w:spacing w:after="120"/>
              <w:rPr>
                <w:rFonts w:eastAsia="Arial" w:cs="Arial"/>
                <w:bCs/>
                <w:color w:val="000000" w:themeColor="text1"/>
              </w:rPr>
            </w:pPr>
            <w:r w:rsidRPr="00DA5C1E">
              <w:rPr>
                <w:rFonts w:eastAsia="Arial" w:cs="Arial"/>
              </w:rPr>
              <w:t xml:space="preserve">Enter Baseline data from the </w:t>
            </w:r>
            <w:r w:rsidRPr="00DA5C1E">
              <w:rPr>
                <w:rFonts w:eastAsia="Arial" w:cs="Arial"/>
                <w:b/>
              </w:rPr>
              <w:t>2024–25</w:t>
            </w:r>
            <w:r w:rsidRPr="00DA5C1E">
              <w:rPr>
                <w:rFonts w:eastAsia="Arial" w:cs="Arial"/>
                <w:bCs/>
              </w:rPr>
              <w:t xml:space="preserve"> LCAP year.</w:t>
            </w:r>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4CDEB7F1" w14:textId="77777777" w:rsidR="00DA5C1E" w:rsidRPr="00DA5C1E" w:rsidRDefault="00DA5C1E" w:rsidP="00DA5C1E">
            <w:pPr>
              <w:tabs>
                <w:tab w:val="left" w:pos="5093"/>
              </w:tabs>
              <w:spacing w:after="120"/>
              <w:rPr>
                <w:rFonts w:eastAsia="Arial" w:cs="Arial"/>
                <w:color w:val="000000" w:themeColor="text1"/>
              </w:rPr>
            </w:pPr>
            <w:r w:rsidRPr="00DA5C1E">
              <w:rPr>
                <w:rFonts w:eastAsia="Arial" w:cs="Arial"/>
              </w:rPr>
              <w:t xml:space="preserve">Enter outcome data from the </w:t>
            </w:r>
            <w:r w:rsidRPr="00DA5C1E">
              <w:rPr>
                <w:rFonts w:eastAsia="Arial" w:cs="Arial"/>
                <w:b/>
                <w:bCs/>
              </w:rPr>
              <w:t>2025–26</w:t>
            </w:r>
            <w:r w:rsidRPr="00DA5C1E">
              <w:rPr>
                <w:rFonts w:eastAsia="Arial" w:cs="Arial"/>
              </w:rPr>
              <w:t xml:space="preserve"> LCAP year.</w:t>
            </w:r>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17438127" w14:textId="77777777" w:rsidR="00DA5C1E" w:rsidRPr="00DA5C1E" w:rsidRDefault="00DA5C1E" w:rsidP="00DA5C1E">
            <w:pPr>
              <w:tabs>
                <w:tab w:val="left" w:pos="5093"/>
              </w:tabs>
              <w:spacing w:after="120"/>
              <w:rPr>
                <w:rFonts w:eastAsia="Arial" w:cs="Arial"/>
                <w:color w:val="000000" w:themeColor="text1"/>
              </w:rPr>
            </w:pPr>
            <w:r w:rsidRPr="00DA5C1E">
              <w:rPr>
                <w:rFonts w:eastAsia="Arial" w:cs="Arial"/>
              </w:rPr>
              <w:t xml:space="preserve">Enter outcome data from the </w:t>
            </w:r>
            <w:r w:rsidRPr="00DA5C1E">
              <w:rPr>
                <w:rFonts w:eastAsia="Arial" w:cs="Arial"/>
                <w:b/>
                <w:bCs/>
              </w:rPr>
              <w:t>2026–27</w:t>
            </w:r>
            <w:r w:rsidRPr="00DA5C1E">
              <w:rPr>
                <w:rFonts w:eastAsia="Arial" w:cs="Arial"/>
              </w:rPr>
              <w:t xml:space="preserve"> LCAP year.</w:t>
            </w:r>
          </w:p>
        </w:tc>
        <w:tc>
          <w:tcPr>
            <w:tcW w:w="1928"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13BE7E87" w14:textId="24F4DE13" w:rsidR="00DA5C1E" w:rsidRPr="00DA5C1E" w:rsidRDefault="00DA5C1E" w:rsidP="00DA5C1E">
            <w:pPr>
              <w:tabs>
                <w:tab w:val="left" w:pos="5093"/>
              </w:tabs>
              <w:spacing w:after="120"/>
              <w:rPr>
                <w:rFonts w:eastAsia="Arial" w:cs="Arial"/>
                <w:color w:val="000000" w:themeColor="text1"/>
              </w:rPr>
            </w:pPr>
            <w:r w:rsidRPr="00DA5C1E">
              <w:rPr>
                <w:rFonts w:eastAsia="Arial" w:cs="Arial"/>
              </w:rPr>
              <w:t xml:space="preserve">Enter information in this box when completing the LCAP for </w:t>
            </w:r>
            <w:r w:rsidR="00D22A5D">
              <w:rPr>
                <w:rFonts w:eastAsia="Arial" w:cs="Arial"/>
              </w:rPr>
              <w:br/>
            </w:r>
            <w:r w:rsidRPr="00DA5C1E">
              <w:rPr>
                <w:rFonts w:eastAsia="Arial" w:cs="Arial"/>
                <w:b/>
              </w:rPr>
              <w:t>2027–28</w:t>
            </w:r>
          </w:p>
        </w:tc>
        <w:tc>
          <w:tcPr>
            <w:tcW w:w="1920"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0E08ADDA" w14:textId="1ED7E51F" w:rsidR="00DA5C1E" w:rsidRPr="00DA5C1E" w:rsidRDefault="00DA5C1E" w:rsidP="00DA5C1E">
            <w:pPr>
              <w:rPr>
                <w:rFonts w:eastAsia="Arial" w:cs="Arial"/>
                <w:color w:val="000000" w:themeColor="text1"/>
              </w:rPr>
            </w:pPr>
            <w:r w:rsidRPr="00DA5C1E">
              <w:rPr>
                <w:rFonts w:eastAsia="Arial" w:cs="Arial"/>
              </w:rPr>
              <w:t xml:space="preserve">Enter information in this box when completing the LCAP for </w:t>
            </w:r>
            <w:r w:rsidR="00D22A5D">
              <w:rPr>
                <w:rFonts w:eastAsia="Arial" w:cs="Arial"/>
              </w:rPr>
              <w:br/>
            </w:r>
            <w:r w:rsidRPr="00DA5C1E">
              <w:rPr>
                <w:rFonts w:eastAsia="Arial" w:cs="Arial"/>
                <w:b/>
              </w:rPr>
              <w:t>2027–28</w:t>
            </w:r>
          </w:p>
        </w:tc>
        <w:tc>
          <w:tcPr>
            <w:tcW w:w="1949" w:type="dxa"/>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Mar>
              <w:left w:w="105" w:type="dxa"/>
              <w:right w:w="105" w:type="dxa"/>
            </w:tcMar>
          </w:tcPr>
          <w:p w14:paraId="7E024F7F" w14:textId="4D48C321" w:rsidR="00DA5C1E" w:rsidRPr="00DA5C1E" w:rsidRDefault="00DA5C1E" w:rsidP="00DA5C1E">
            <w:pPr>
              <w:tabs>
                <w:tab w:val="left" w:pos="5093"/>
              </w:tabs>
              <w:spacing w:after="120"/>
              <w:rPr>
                <w:rFonts w:eastAsia="Arial" w:cs="Arial"/>
                <w:color w:val="000000" w:themeColor="text1"/>
              </w:rPr>
            </w:pPr>
            <w:r w:rsidRPr="00DA5C1E">
              <w:rPr>
                <w:rFonts w:eastAsia="Arial" w:cs="Arial"/>
              </w:rPr>
              <w:t xml:space="preserve">Enter information in this box when completing the LCAP for </w:t>
            </w:r>
            <w:r w:rsidR="00D22A5D">
              <w:rPr>
                <w:rFonts w:eastAsia="Arial" w:cs="Arial"/>
              </w:rPr>
              <w:br/>
            </w:r>
            <w:r w:rsidRPr="00DA5C1E">
              <w:rPr>
                <w:rFonts w:eastAsia="Arial" w:cs="Arial"/>
                <w:b/>
              </w:rPr>
              <w:t>2027–28</w:t>
            </w:r>
          </w:p>
        </w:tc>
      </w:tr>
    </w:tbl>
    <w:p w14:paraId="4977C827" w14:textId="77777777" w:rsidR="00DA5C1E" w:rsidRPr="00972924" w:rsidRDefault="00DA5C1E" w:rsidP="00A87768">
      <w:pPr>
        <w:pStyle w:val="Heading6"/>
        <w:rPr>
          <w:bCs/>
        </w:rPr>
      </w:pPr>
      <w:r w:rsidRPr="00972924">
        <w:t>Goal Analysis</w:t>
      </w:r>
    </w:p>
    <w:bookmarkEnd w:id="64"/>
    <w:p w14:paraId="13465271" w14:textId="77777777" w:rsidR="00DA5C1E" w:rsidRPr="00DA5C1E" w:rsidRDefault="00DA5C1E" w:rsidP="00DA5C1E">
      <w:pPr>
        <w:spacing w:after="240"/>
        <w:rPr>
          <w:rFonts w:eastAsia="Arial" w:cs="Arial"/>
        </w:rPr>
      </w:pPr>
      <w:r w:rsidRPr="00DA5C1E">
        <w:rPr>
          <w:rFonts w:eastAsia="Arial" w:cs="Arial"/>
        </w:rPr>
        <w:t xml:space="preserve">Using actual annual measurable outcome data, including data from the Dashboard, analyze whether the planned actions were effective towards achieving the goal. “Effective” means </w:t>
      </w:r>
      <w:r w:rsidRPr="00DA5C1E">
        <w:rPr>
          <w:rFonts w:eastAsia="Arial" w:cs="Arial"/>
          <w:color w:val="000000"/>
        </w:rPr>
        <w:t>the degree to which</w:t>
      </w:r>
      <w:r w:rsidRPr="00DA5C1E">
        <w:rPr>
          <w:rFonts w:eastAsia="Arial" w:cs="Arial"/>
        </w:rPr>
        <w:t xml:space="preserve"> the planned actions were successful in producing the target result. </w:t>
      </w:r>
    </w:p>
    <w:p w14:paraId="0BD57D77" w14:textId="77777777" w:rsidR="00DA5C1E" w:rsidRPr="00DA5C1E" w:rsidRDefault="00DA5C1E" w:rsidP="00DA5C1E">
      <w:pPr>
        <w:spacing w:after="240"/>
        <w:rPr>
          <w:rFonts w:eastAsia="Arial" w:cs="Arial"/>
        </w:rPr>
      </w:pPr>
      <w:r w:rsidRPr="00DA5C1E">
        <w:rPr>
          <w:rFonts w:eastAsia="Arial" w:cs="Arial"/>
        </w:rPr>
        <w:t>Respond to the prompts as instructed.</w:t>
      </w:r>
    </w:p>
    <w:p w14:paraId="183AEB7D" w14:textId="77777777" w:rsidR="00DA5C1E" w:rsidRPr="00DA5C1E" w:rsidRDefault="00DA5C1E" w:rsidP="00DA5C1E">
      <w:pPr>
        <w:shd w:val="clear" w:color="auto" w:fill="DEEAF6" w:themeFill="accent1" w:themeFillTint="33"/>
        <w:spacing w:before="60" w:after="120"/>
        <w:rPr>
          <w:rFonts w:eastAsiaTheme="minorHAnsi" w:cs="Arial"/>
          <w:color w:val="000000"/>
          <w:szCs w:val="20"/>
        </w:rPr>
      </w:pPr>
      <w:r w:rsidRPr="00DA5C1E">
        <w:rPr>
          <w:rFonts w:eastAsiaTheme="minorHAnsi" w:cs="Arial"/>
          <w:color w:val="000000"/>
          <w:szCs w:val="20"/>
        </w:rPr>
        <w:lastRenderedPageBreak/>
        <w:t>A description of overall implementation, including any substantive differences in planned actions and actual implementation of these actions, and any relevant challenges and successes experienced with implementation.</w:t>
      </w:r>
    </w:p>
    <w:p w14:paraId="2768E929" w14:textId="77777777" w:rsidR="00DA5C1E" w:rsidRPr="00DA5C1E" w:rsidRDefault="00DA5C1E">
      <w:pPr>
        <w:numPr>
          <w:ilvl w:val="0"/>
          <w:numId w:val="4"/>
        </w:numPr>
        <w:pBdr>
          <w:top w:val="nil"/>
          <w:left w:val="nil"/>
          <w:bottom w:val="nil"/>
          <w:right w:val="nil"/>
          <w:between w:val="nil"/>
        </w:pBdr>
        <w:spacing w:after="240"/>
        <w:rPr>
          <w:rFonts w:eastAsia="Arial" w:cs="Arial"/>
        </w:rPr>
      </w:pPr>
      <w:r w:rsidRPr="00DA5C1E">
        <w:rPr>
          <w:rFonts w:eastAsia="Arial" w:cs="Arial"/>
          <w:color w:val="000000"/>
        </w:rPr>
        <w:t>Describe the overall implementation of the actions to achieve the articulated goal</w:t>
      </w:r>
      <w:r w:rsidRPr="00DA5C1E">
        <w:rPr>
          <w:rFonts w:eastAsiaTheme="minorHAnsi" w:cs="Arial"/>
          <w:color w:val="000000"/>
          <w:szCs w:val="20"/>
        </w:rPr>
        <w:t>, including relevant challenges and successes experienced with implementation</w:t>
      </w:r>
      <w:r w:rsidRPr="00DA5C1E">
        <w:rPr>
          <w:rFonts w:eastAsia="Arial" w:cs="Arial"/>
          <w:color w:val="000000"/>
        </w:rPr>
        <w:t xml:space="preserve">. </w:t>
      </w:r>
    </w:p>
    <w:p w14:paraId="7EC5A00F" w14:textId="77777777" w:rsidR="00DA5C1E" w:rsidRPr="00DA5C1E" w:rsidRDefault="00DA5C1E">
      <w:pPr>
        <w:numPr>
          <w:ilvl w:val="1"/>
          <w:numId w:val="4"/>
        </w:numPr>
        <w:pBdr>
          <w:top w:val="nil"/>
          <w:left w:val="nil"/>
          <w:bottom w:val="nil"/>
          <w:right w:val="nil"/>
          <w:between w:val="nil"/>
        </w:pBdr>
        <w:spacing w:after="240"/>
        <w:rPr>
          <w:rFonts w:eastAsia="Arial" w:cs="Arial"/>
        </w:rPr>
      </w:pPr>
      <w:r w:rsidRPr="00DA5C1E">
        <w:rPr>
          <w:rFonts w:eastAsia="Arial" w:cs="Arial"/>
          <w:color w:val="000000"/>
        </w:rPr>
        <w:t xml:space="preserve">Include a discussion of relevant challenges and successes experienced with the implementation process. </w:t>
      </w:r>
    </w:p>
    <w:p w14:paraId="7E9A5B4D" w14:textId="77777777" w:rsidR="00DA5C1E" w:rsidRPr="00DA5C1E" w:rsidRDefault="00DA5C1E">
      <w:pPr>
        <w:numPr>
          <w:ilvl w:val="1"/>
          <w:numId w:val="4"/>
        </w:numPr>
        <w:pBdr>
          <w:top w:val="nil"/>
          <w:left w:val="nil"/>
          <w:bottom w:val="nil"/>
          <w:right w:val="nil"/>
          <w:between w:val="nil"/>
        </w:pBdr>
        <w:spacing w:after="240"/>
        <w:rPr>
          <w:rFonts w:eastAsia="Arial" w:cs="Arial"/>
        </w:rPr>
      </w:pPr>
      <w:r w:rsidRPr="00DA5C1E">
        <w:rPr>
          <w:rFonts w:eastAsia="Arial" w:cs="Arial"/>
          <w:color w:val="000000"/>
        </w:rPr>
        <w:t xml:space="preserve">This </w:t>
      </w:r>
      <w:r w:rsidRPr="00DA5C1E">
        <w:rPr>
          <w:rFonts w:eastAsia="Arial" w:cs="Arial"/>
        </w:rPr>
        <w:t>discussion</w:t>
      </w:r>
      <w:r w:rsidRPr="00DA5C1E">
        <w:rPr>
          <w:rFonts w:eastAsia="Arial" w:cs="Arial"/>
          <w:color w:val="000000"/>
        </w:rPr>
        <w:t xml:space="preserve"> must include any instance where the LEA did not implement a planned action or </w:t>
      </w:r>
      <w:proofErr w:type="gramStart"/>
      <w:r w:rsidRPr="00DA5C1E">
        <w:rPr>
          <w:rFonts w:eastAsia="Arial" w:cs="Arial"/>
          <w:color w:val="000000"/>
        </w:rPr>
        <w:t>implemented</w:t>
      </w:r>
      <w:proofErr w:type="gramEnd"/>
      <w:r w:rsidRPr="00DA5C1E">
        <w:rPr>
          <w:rFonts w:eastAsia="Arial" w:cs="Arial"/>
          <w:color w:val="000000"/>
        </w:rPr>
        <w:t xml:space="preserve"> a planned action in a manner that differs substantively from how it was described in the adopted LCAP. </w:t>
      </w:r>
    </w:p>
    <w:p w14:paraId="02ADA2EB" w14:textId="77777777" w:rsidR="00DA5C1E" w:rsidRPr="00DA5C1E" w:rsidRDefault="00DA5C1E" w:rsidP="00DA5C1E">
      <w:pPr>
        <w:shd w:val="solid" w:color="DEEAF6" w:themeColor="accent1" w:themeTint="33" w:fill="auto"/>
        <w:spacing w:before="240" w:after="60"/>
        <w:rPr>
          <w:rFonts w:eastAsiaTheme="minorHAnsi" w:cs="Arial"/>
          <w:color w:val="000000"/>
          <w:szCs w:val="20"/>
        </w:rPr>
      </w:pPr>
      <w:r w:rsidRPr="00DA5C1E">
        <w:rPr>
          <w:rFonts w:eastAsia="Calibri" w:cs="Arial"/>
          <w:color w:val="000000"/>
        </w:rPr>
        <w:t xml:space="preserve">An explanation of material differences between Budgeted Expenditures and Estimated Actual Expenditures and/or </w:t>
      </w:r>
      <w:r w:rsidRPr="00DA5C1E">
        <w:rPr>
          <w:rFonts w:eastAsia="Arial" w:cs="Arial"/>
          <w:color w:val="000000"/>
        </w:rPr>
        <w:t>Planned Percentages of Improved Services and Estimated Actual Percentages of Improved Services</w:t>
      </w:r>
      <w:r w:rsidRPr="00DA5C1E">
        <w:rPr>
          <w:rFonts w:eastAsia="Calibri" w:cs="Arial"/>
          <w:color w:val="000000"/>
        </w:rPr>
        <w:t>.</w:t>
      </w:r>
    </w:p>
    <w:p w14:paraId="5A4FD448" w14:textId="77777777" w:rsidR="00DA5C1E" w:rsidRPr="00DA5C1E" w:rsidRDefault="00DA5C1E">
      <w:pPr>
        <w:numPr>
          <w:ilvl w:val="0"/>
          <w:numId w:val="4"/>
        </w:numPr>
        <w:pBdr>
          <w:top w:val="nil"/>
          <w:left w:val="nil"/>
          <w:bottom w:val="nil"/>
          <w:right w:val="nil"/>
          <w:between w:val="nil"/>
        </w:pBdr>
        <w:spacing w:after="240"/>
        <w:rPr>
          <w:rFonts w:eastAsia="Arial" w:cs="Arial"/>
        </w:rPr>
      </w:pPr>
      <w:r w:rsidRPr="00DA5C1E">
        <w:rPr>
          <w:rFonts w:eastAsia="Arial" w:cs="Arial"/>
          <w:color w:val="000000"/>
        </w:rPr>
        <w:t xml:space="preserve">Explain material differences between Budgeted Expenditures and Estimated Actual Expenditures and between the Planned Percentages of Improved Services and Estimated Actual Percentages of Improved Services, as applicable. Minor variances in expenditures or percentages do not need to be addressed, and a dollar-for-dollar </w:t>
      </w:r>
      <w:proofErr w:type="gramStart"/>
      <w:r w:rsidRPr="00DA5C1E">
        <w:rPr>
          <w:rFonts w:eastAsia="Arial" w:cs="Arial"/>
          <w:color w:val="000000"/>
        </w:rPr>
        <w:t>accounting</w:t>
      </w:r>
      <w:proofErr w:type="gramEnd"/>
      <w:r w:rsidRPr="00DA5C1E">
        <w:rPr>
          <w:rFonts w:eastAsia="Arial" w:cs="Arial"/>
          <w:color w:val="000000"/>
        </w:rPr>
        <w:t xml:space="preserve"> is not required.</w:t>
      </w:r>
    </w:p>
    <w:p w14:paraId="438FAFDD" w14:textId="77777777" w:rsidR="00DA5C1E" w:rsidRPr="00DA5C1E" w:rsidRDefault="00DA5C1E" w:rsidP="00DA5C1E">
      <w:pPr>
        <w:shd w:val="clear" w:color="auto" w:fill="DEEAF6" w:themeFill="accent1" w:themeFillTint="33"/>
        <w:spacing w:before="60" w:after="120"/>
        <w:rPr>
          <w:rFonts w:eastAsiaTheme="minorHAnsi" w:cs="Arial"/>
          <w:color w:val="000000"/>
          <w:szCs w:val="20"/>
        </w:rPr>
      </w:pPr>
      <w:r w:rsidRPr="00DA5C1E">
        <w:rPr>
          <w:rFonts w:eastAsiaTheme="minorHAnsi" w:cs="Arial"/>
          <w:color w:val="000000"/>
          <w:szCs w:val="20"/>
        </w:rPr>
        <w:t>An explanation of how effective or ineffective the specific actions were in making progress toward the goal during the three-year LCAP cycle.</w:t>
      </w:r>
    </w:p>
    <w:p w14:paraId="7A5A9CBB" w14:textId="77777777" w:rsidR="00DA5C1E" w:rsidRPr="00DA5C1E" w:rsidRDefault="00DA5C1E">
      <w:pPr>
        <w:numPr>
          <w:ilvl w:val="0"/>
          <w:numId w:val="4"/>
        </w:numPr>
        <w:pBdr>
          <w:top w:val="nil"/>
          <w:left w:val="nil"/>
          <w:bottom w:val="nil"/>
          <w:right w:val="nil"/>
          <w:between w:val="nil"/>
        </w:pBdr>
        <w:spacing w:after="240"/>
        <w:rPr>
          <w:rFonts w:eastAsia="Arial" w:cs="Arial"/>
        </w:rPr>
      </w:pPr>
      <w:r w:rsidRPr="00DA5C1E">
        <w:rPr>
          <w:rFonts w:eastAsia="Arial" w:cs="Arial"/>
          <w:color w:val="000000"/>
        </w:rPr>
        <w:t>Describe the</w:t>
      </w:r>
      <w:r w:rsidRPr="00DA5C1E">
        <w:rPr>
          <w:rFonts w:eastAsiaTheme="minorHAnsi" w:cs="Arial"/>
          <w:color w:val="000000"/>
          <w:szCs w:val="20"/>
        </w:rPr>
        <w:t xml:space="preserve"> effectiveness or ineffectiveness</w:t>
      </w:r>
      <w:r w:rsidRPr="00DA5C1E">
        <w:rPr>
          <w:rFonts w:eastAsia="Arial" w:cs="Arial"/>
          <w:color w:val="000000"/>
        </w:rPr>
        <w:t xml:space="preserve"> of </w:t>
      </w:r>
      <w:r w:rsidRPr="00DA5C1E">
        <w:rPr>
          <w:rFonts w:eastAsiaTheme="minorHAnsi" w:cs="Arial"/>
          <w:color w:val="000000"/>
          <w:szCs w:val="20"/>
        </w:rPr>
        <w:t>the specific actions in making progress toward the goal during the three-year LCAP cycle.</w:t>
      </w:r>
      <w:r w:rsidRPr="00DA5C1E">
        <w:rPr>
          <w:rFonts w:eastAsia="Arial" w:cs="Arial"/>
          <w:color w:val="000000"/>
        </w:rPr>
        <w:t xml:space="preserve"> “Effectiveness” means the degree to which the actions were successful in producing the desired result and “ineffectiveness” means that the actions did not produce any significant or desired result.</w:t>
      </w:r>
    </w:p>
    <w:p w14:paraId="013B9DE9" w14:textId="77777777" w:rsidR="00DA5C1E" w:rsidRPr="00DA5C1E" w:rsidRDefault="00DA5C1E">
      <w:pPr>
        <w:numPr>
          <w:ilvl w:val="1"/>
          <w:numId w:val="4"/>
        </w:numPr>
        <w:pBdr>
          <w:top w:val="nil"/>
          <w:left w:val="nil"/>
          <w:bottom w:val="nil"/>
          <w:right w:val="nil"/>
          <w:between w:val="nil"/>
        </w:pBdr>
        <w:spacing w:after="240"/>
        <w:rPr>
          <w:rFonts w:eastAsia="Arial" w:cs="Arial"/>
        </w:rPr>
      </w:pPr>
      <w:r w:rsidRPr="00DA5C1E">
        <w:rPr>
          <w:rFonts w:eastAsia="Arial" w:cs="Arial"/>
        </w:rPr>
        <w:t xml:space="preserve">In some cases, not all actions in a goal will be intended to improve performance on </w:t>
      </w:r>
      <w:proofErr w:type="gramStart"/>
      <w:r w:rsidRPr="00DA5C1E">
        <w:rPr>
          <w:rFonts w:eastAsia="Arial" w:cs="Arial"/>
        </w:rPr>
        <w:t>all of</w:t>
      </w:r>
      <w:proofErr w:type="gramEnd"/>
      <w:r w:rsidRPr="00DA5C1E">
        <w:rPr>
          <w:rFonts w:eastAsia="Arial" w:cs="Arial"/>
        </w:rPr>
        <w:t xml:space="preserve"> the metrics associated with the goal. </w:t>
      </w:r>
    </w:p>
    <w:p w14:paraId="67259D61" w14:textId="77777777" w:rsidR="00DA5C1E" w:rsidRPr="00DA5C1E" w:rsidRDefault="00DA5C1E">
      <w:pPr>
        <w:numPr>
          <w:ilvl w:val="1"/>
          <w:numId w:val="4"/>
        </w:numPr>
        <w:pBdr>
          <w:top w:val="nil"/>
          <w:left w:val="nil"/>
          <w:bottom w:val="nil"/>
          <w:right w:val="nil"/>
          <w:between w:val="nil"/>
        </w:pBdr>
        <w:spacing w:after="240"/>
        <w:rPr>
          <w:rFonts w:eastAsia="Arial" w:cs="Arial"/>
        </w:rPr>
      </w:pPr>
      <w:r w:rsidRPr="00DA5C1E">
        <w:rPr>
          <w:rFonts w:eastAsia="Arial" w:cs="Arial"/>
        </w:rPr>
        <w:t xml:space="preserve">When responding to this prompt, LEAs may </w:t>
      </w:r>
      <w:r w:rsidRPr="00DA5C1E">
        <w:rPr>
          <w:rFonts w:eastAsia="Arial" w:cs="Arial"/>
          <w:color w:val="000000"/>
        </w:rPr>
        <w:t>assess the effectiveness of a single action or group of actions within the goal in the context of performance on a single metric or group of specific metrics within the goal that are applicable to the action(s). G</w:t>
      </w:r>
      <w:r w:rsidRPr="00DA5C1E">
        <w:t>rouping actions with metrics will allow for more robust analysis of whether the strategy the LEA is using to impact a specified set of metrics is working and increase transparency for educational partners. LEAs are encouraged to use such an approach when goals include multiple actions and metrics that are not closely associated.</w:t>
      </w:r>
    </w:p>
    <w:p w14:paraId="291372C0" w14:textId="77777777" w:rsidR="00DA5C1E" w:rsidRPr="00DA5C1E" w:rsidRDefault="00DA5C1E">
      <w:pPr>
        <w:numPr>
          <w:ilvl w:val="1"/>
          <w:numId w:val="4"/>
        </w:numPr>
        <w:spacing w:after="240"/>
        <w:rPr>
          <w:rFonts w:eastAsia="Arial" w:cs="Arial"/>
        </w:rPr>
      </w:pPr>
      <w:r w:rsidRPr="00DA5C1E">
        <w:rPr>
          <w:rFonts w:cs="Arial"/>
          <w:bdr w:val="none" w:sz="0" w:space="0" w:color="auto" w:frame="1"/>
        </w:rPr>
        <w:t xml:space="preserve">Beginning with the development of the 2024–25 LCAP, the LEA must change actions that have not proven effective over a three-year period. </w:t>
      </w:r>
    </w:p>
    <w:p w14:paraId="6A25ECE4" w14:textId="77777777" w:rsidR="00DA5C1E" w:rsidRPr="00DA5C1E" w:rsidRDefault="00DA5C1E">
      <w:pPr>
        <w:numPr>
          <w:ilvl w:val="1"/>
          <w:numId w:val="4"/>
        </w:numPr>
        <w:spacing w:after="240"/>
      </w:pPr>
      <w:r w:rsidRPr="00DA5C1E">
        <w:rPr>
          <w:rFonts w:eastAsia="Arial" w:cs="Arial"/>
        </w:rPr>
        <w:t xml:space="preserve">To implement the requirement of California </w:t>
      </w:r>
      <w:r w:rsidRPr="00DA5C1E">
        <w:rPr>
          <w:rFonts w:eastAsia="Arial" w:cs="Arial"/>
          <w:i/>
          <w:iCs/>
        </w:rPr>
        <w:t>Education Code</w:t>
      </w:r>
      <w:r w:rsidRPr="00DA5C1E">
        <w:rPr>
          <w:rFonts w:eastAsia="Arial" w:cs="Arial"/>
        </w:rPr>
        <w:t xml:space="preserve"> Section 52064.4(a)(6), LEAs must review the rationale used to select each action funded with Learning Recovery and Emergency Block Grant funds to assess the overall effectiveness of the chosen action(s) and identify whether adjustments to the chosen approach are warranted based on progress shown on the metrics being used to monitor the impact of the action. </w:t>
      </w:r>
    </w:p>
    <w:p w14:paraId="4BFDC90F" w14:textId="77777777" w:rsidR="00DA5C1E" w:rsidRPr="00DA5C1E" w:rsidRDefault="00DA5C1E" w:rsidP="00DA5C1E">
      <w:pPr>
        <w:shd w:val="solid" w:color="DEEAF6" w:themeColor="accent1" w:themeTint="33" w:fill="auto"/>
        <w:spacing w:before="240" w:after="60"/>
        <w:rPr>
          <w:rFonts w:eastAsia="Calibri" w:cs="Arial"/>
          <w:color w:val="000000"/>
        </w:rPr>
      </w:pPr>
      <w:r w:rsidRPr="00DA5C1E">
        <w:rPr>
          <w:rFonts w:eastAsiaTheme="minorHAnsi" w:cs="Arial"/>
          <w:color w:val="000000"/>
          <w:szCs w:val="20"/>
        </w:rPr>
        <w:lastRenderedPageBreak/>
        <w:t>A description of any changes made to the planned goal, metrics, desired outcomes, or actions for the coming year that resulted from reflections on prior practice.</w:t>
      </w:r>
    </w:p>
    <w:p w14:paraId="6217234F" w14:textId="77777777" w:rsidR="00DA5C1E" w:rsidRPr="00DA5C1E" w:rsidRDefault="00DA5C1E">
      <w:pPr>
        <w:numPr>
          <w:ilvl w:val="0"/>
          <w:numId w:val="4"/>
        </w:numPr>
        <w:pBdr>
          <w:top w:val="nil"/>
          <w:left w:val="nil"/>
          <w:bottom w:val="nil"/>
          <w:right w:val="nil"/>
          <w:between w:val="nil"/>
        </w:pBdr>
        <w:spacing w:after="240"/>
        <w:rPr>
          <w:rFonts w:eastAsia="Arial" w:cs="Arial"/>
        </w:rPr>
      </w:pPr>
      <w:r w:rsidRPr="00DA5C1E">
        <w:rPr>
          <w:rFonts w:eastAsia="Arial" w:cs="Arial"/>
          <w:color w:val="000000"/>
        </w:rPr>
        <w:t xml:space="preserve">Describe any changes made to this goal, expected outcomes, metrics, or actions to achieve this goal </w:t>
      </w:r>
      <w:proofErr w:type="gramStart"/>
      <w:r w:rsidRPr="00DA5C1E">
        <w:rPr>
          <w:rFonts w:eastAsia="Arial" w:cs="Arial"/>
          <w:color w:val="000000"/>
        </w:rPr>
        <w:t>as a result of</w:t>
      </w:r>
      <w:proofErr w:type="gramEnd"/>
      <w:r w:rsidRPr="00DA5C1E">
        <w:rPr>
          <w:rFonts w:eastAsia="Arial" w:cs="Arial"/>
          <w:color w:val="000000"/>
        </w:rPr>
        <w:t xml:space="preserve"> this analysis and analysis of the data provided in the Dashboard or other local data, as applicable.</w:t>
      </w:r>
    </w:p>
    <w:p w14:paraId="2CB265E4" w14:textId="77777777" w:rsidR="00DA5C1E" w:rsidRPr="00DA5C1E" w:rsidRDefault="00DA5C1E">
      <w:pPr>
        <w:numPr>
          <w:ilvl w:val="1"/>
          <w:numId w:val="4"/>
        </w:numPr>
        <w:spacing w:after="240"/>
        <w:rPr>
          <w:rFonts w:cs="Arial"/>
          <w:i/>
          <w:iCs/>
          <w:bdr w:val="none" w:sz="0" w:space="0" w:color="auto" w:frame="1"/>
        </w:rPr>
      </w:pPr>
      <w:r w:rsidRPr="00DA5C1E">
        <w:rPr>
          <w:rFonts w:cs="Arial"/>
          <w:bdr w:val="none" w:sz="0" w:space="0" w:color="auto" w:frame="1"/>
        </w:rPr>
        <w:t>As noted above, beginning with the development of the 2024–25 LCAP, the LEA must change actions that have not proven effective over a three-year period. For actions that have been identified as ineffective, the LEA must identify the ineffective action and must include a description of the following:</w:t>
      </w:r>
    </w:p>
    <w:p w14:paraId="52FBADA6" w14:textId="77777777" w:rsidR="00DA5C1E" w:rsidRPr="00DA5C1E" w:rsidRDefault="00DA5C1E">
      <w:pPr>
        <w:numPr>
          <w:ilvl w:val="2"/>
          <w:numId w:val="4"/>
        </w:numPr>
        <w:spacing w:after="240"/>
        <w:rPr>
          <w:rFonts w:cs="Arial"/>
          <w:i/>
          <w:iCs/>
          <w:bdr w:val="none" w:sz="0" w:space="0" w:color="auto" w:frame="1"/>
        </w:rPr>
      </w:pPr>
      <w:r w:rsidRPr="00DA5C1E">
        <w:rPr>
          <w:rFonts w:cs="Arial"/>
          <w:bdr w:val="none" w:sz="0" w:space="0" w:color="auto" w:frame="1"/>
        </w:rPr>
        <w:t xml:space="preserve">The reasons for the ineffectiveness, and </w:t>
      </w:r>
    </w:p>
    <w:p w14:paraId="1C41A0A2" w14:textId="77777777" w:rsidR="00DA5C1E" w:rsidRPr="00DA5C1E" w:rsidRDefault="00DA5C1E">
      <w:pPr>
        <w:numPr>
          <w:ilvl w:val="2"/>
          <w:numId w:val="4"/>
        </w:numPr>
        <w:spacing w:after="240"/>
        <w:rPr>
          <w:rFonts w:cs="Arial"/>
          <w:i/>
          <w:iCs/>
          <w:bdr w:val="none" w:sz="0" w:space="0" w:color="auto" w:frame="1"/>
        </w:rPr>
      </w:pPr>
      <w:r w:rsidRPr="00DA5C1E">
        <w:rPr>
          <w:rFonts w:cs="Arial"/>
          <w:bdr w:val="none" w:sz="0" w:space="0" w:color="auto" w:frame="1"/>
        </w:rPr>
        <w:t>How changes to the action will result in a new or strengthened approach.</w:t>
      </w:r>
    </w:p>
    <w:p w14:paraId="1CBC2CD6" w14:textId="77777777" w:rsidR="00DA5C1E" w:rsidRPr="00DA5C1E" w:rsidRDefault="00DA5C1E" w:rsidP="00DA5C1E">
      <w:pPr>
        <w:rPr>
          <w:rFonts w:eastAsia="Arial"/>
        </w:rPr>
      </w:pPr>
      <w:r w:rsidRPr="00DA5C1E">
        <w:rPr>
          <w:rFonts w:eastAsia="Arial"/>
        </w:rPr>
        <w:t>California Department of Education</w:t>
      </w:r>
    </w:p>
    <w:p w14:paraId="7A10DA3E" w14:textId="77777777" w:rsidR="00DA5C1E" w:rsidRPr="00DA5C1E" w:rsidRDefault="00DA5C1E" w:rsidP="00DA5C1E">
      <w:pPr>
        <w:rPr>
          <w:rFonts w:eastAsia="Arial"/>
        </w:rPr>
      </w:pPr>
      <w:r w:rsidRPr="00DA5C1E">
        <w:rPr>
          <w:rFonts w:eastAsia="Arial"/>
        </w:rPr>
        <w:t>May 2026</w:t>
      </w:r>
    </w:p>
    <w:p w14:paraId="01A927E0" w14:textId="77777777" w:rsidR="00DA5C1E" w:rsidRDefault="00DA5C1E" w:rsidP="00DA5C1E">
      <w:pPr>
        <w:spacing w:after="240"/>
        <w:sectPr w:rsidR="00DA5C1E" w:rsidSect="00DA5C1E">
          <w:footerReference w:type="default" r:id="rId17"/>
          <w:pgSz w:w="15840" w:h="12240" w:orient="landscape"/>
          <w:pgMar w:top="288" w:right="288" w:bottom="288" w:left="288" w:header="432" w:footer="432" w:gutter="0"/>
          <w:cols w:space="720"/>
          <w:formProt w:val="0"/>
          <w:docGrid w:linePitch="360"/>
        </w:sectPr>
      </w:pPr>
    </w:p>
    <w:p w14:paraId="1D6A51B1" w14:textId="0AA433E7" w:rsidR="00512658" w:rsidRPr="00E60999" w:rsidRDefault="00512658" w:rsidP="007D5182">
      <w:pPr>
        <w:pStyle w:val="Heading2"/>
      </w:pPr>
      <w:r w:rsidRPr="00E60999">
        <w:lastRenderedPageBreak/>
        <w:t xml:space="preserve">Attachment </w:t>
      </w:r>
      <w:r w:rsidR="009B3B90">
        <w:t>3</w:t>
      </w:r>
      <w:r w:rsidRPr="00E60999">
        <w:t xml:space="preserve">: Proposed Revisions to the Local Control and Accountability Plan and Annual Update Template and Instructions </w:t>
      </w:r>
      <w:r w:rsidRPr="00E60999">
        <w:rPr>
          <w:bCs/>
        </w:rPr>
        <w:t>– Track Changes</w:t>
      </w:r>
    </w:p>
    <w:p w14:paraId="12CCC44D" w14:textId="77777777" w:rsidR="00512658" w:rsidRPr="0051773C" w:rsidRDefault="00512658" w:rsidP="007D5182">
      <w:pPr>
        <w:pStyle w:val="Heading3"/>
      </w:pPr>
      <w:r w:rsidRPr="0051773C">
        <w:t>DRAFT Local Control and Accountability Plan</w:t>
      </w:r>
    </w:p>
    <w:p w14:paraId="54937F02" w14:textId="77777777" w:rsidR="00512658" w:rsidRPr="00512658" w:rsidRDefault="00512658" w:rsidP="00512658">
      <w:pPr>
        <w:spacing w:before="120" w:after="120"/>
        <w:rPr>
          <w:rFonts w:eastAsiaTheme="minorHAnsi" w:cs="Arial"/>
          <w:b/>
          <w:color w:val="000000"/>
          <w:szCs w:val="20"/>
        </w:rPr>
      </w:pPr>
      <w:r w:rsidRPr="00512658">
        <w:rPr>
          <w:rFonts w:eastAsiaTheme="minorHAnsi" w:cs="Arial"/>
          <w:b/>
          <w:color w:val="000000"/>
          <w:szCs w:val="20"/>
        </w:rPr>
        <w:t>The instructions for completing the Local Control and Accountability Plan (LCAP) follow the template.</w:t>
      </w:r>
    </w:p>
    <w:tbl>
      <w:tblPr>
        <w:tblStyle w:val="TableGrid31"/>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9" w:type="dxa"/>
          <w:left w:w="29" w:type="dxa"/>
          <w:bottom w:w="29" w:type="dxa"/>
          <w:right w:w="29" w:type="dxa"/>
        </w:tblCellMar>
        <w:tblLook w:val="04A0" w:firstRow="1" w:lastRow="0" w:firstColumn="1" w:lastColumn="0" w:noHBand="0" w:noVBand="1"/>
        <w:tblDescription w:val="The table provides the Local Control and Accountability Plan (LCAP) Template Contact Information."/>
      </w:tblPr>
      <w:tblGrid>
        <w:gridCol w:w="5079"/>
        <w:gridCol w:w="5091"/>
        <w:gridCol w:w="5084"/>
      </w:tblGrid>
      <w:tr w:rsidR="00512658" w:rsidRPr="00512658" w14:paraId="5EF17872" w14:textId="77777777" w:rsidTr="00745B28">
        <w:trPr>
          <w:cantSplit/>
          <w:tblHeader/>
        </w:trPr>
        <w:tc>
          <w:tcPr>
            <w:tcW w:w="5079" w:type="dxa"/>
            <w:shd w:val="clear" w:color="auto" w:fill="DEEAF6" w:themeFill="accent1" w:themeFillTint="33"/>
            <w:vAlign w:val="center"/>
          </w:tcPr>
          <w:p w14:paraId="397C630B" w14:textId="77777777" w:rsidR="00512658" w:rsidRPr="00512658" w:rsidRDefault="00512658" w:rsidP="00512658">
            <w:pPr>
              <w:tabs>
                <w:tab w:val="left" w:pos="5093"/>
              </w:tabs>
              <w:rPr>
                <w:rFonts w:eastAsiaTheme="minorHAnsi" w:cs="Arial"/>
                <w:bCs/>
                <w:color w:val="000000"/>
                <w:szCs w:val="22"/>
              </w:rPr>
            </w:pPr>
            <w:r w:rsidRPr="00512658">
              <w:rPr>
                <w:rFonts w:eastAsiaTheme="minorHAnsi" w:cs="Arial"/>
                <w:bCs/>
                <w:color w:val="000000"/>
                <w:szCs w:val="22"/>
              </w:rPr>
              <w:t>Local Educational Agency (LEA) Name</w:t>
            </w:r>
          </w:p>
        </w:tc>
        <w:tc>
          <w:tcPr>
            <w:tcW w:w="5091" w:type="dxa"/>
            <w:shd w:val="clear" w:color="auto" w:fill="DEEAF6" w:themeFill="accent1" w:themeFillTint="33"/>
            <w:vAlign w:val="center"/>
          </w:tcPr>
          <w:p w14:paraId="73F06560" w14:textId="77777777" w:rsidR="00512658" w:rsidRPr="00512658" w:rsidRDefault="00512658" w:rsidP="00512658">
            <w:pPr>
              <w:tabs>
                <w:tab w:val="left" w:pos="5093"/>
              </w:tabs>
              <w:rPr>
                <w:rFonts w:eastAsiaTheme="minorHAnsi" w:cs="Arial"/>
                <w:bCs/>
                <w:color w:val="000000"/>
                <w:szCs w:val="22"/>
              </w:rPr>
            </w:pPr>
            <w:r w:rsidRPr="00512658">
              <w:rPr>
                <w:rFonts w:eastAsiaTheme="minorHAnsi" w:cs="Arial"/>
                <w:bCs/>
                <w:color w:val="000000"/>
                <w:szCs w:val="22"/>
              </w:rPr>
              <w:t>Contact Name and Title</w:t>
            </w:r>
          </w:p>
        </w:tc>
        <w:tc>
          <w:tcPr>
            <w:tcW w:w="5084" w:type="dxa"/>
            <w:shd w:val="clear" w:color="auto" w:fill="DEEAF6" w:themeFill="accent1" w:themeFillTint="33"/>
            <w:vAlign w:val="center"/>
          </w:tcPr>
          <w:p w14:paraId="686DFF8B" w14:textId="77777777" w:rsidR="00512658" w:rsidRPr="00512658" w:rsidRDefault="00512658" w:rsidP="00512658">
            <w:pPr>
              <w:tabs>
                <w:tab w:val="left" w:pos="5093"/>
              </w:tabs>
              <w:rPr>
                <w:rFonts w:eastAsiaTheme="minorHAnsi" w:cs="Arial"/>
                <w:bCs/>
                <w:color w:val="000000"/>
                <w:szCs w:val="22"/>
              </w:rPr>
            </w:pPr>
            <w:r w:rsidRPr="00512658">
              <w:rPr>
                <w:rFonts w:eastAsiaTheme="minorHAnsi" w:cs="Arial"/>
                <w:bCs/>
                <w:color w:val="000000"/>
                <w:szCs w:val="22"/>
              </w:rPr>
              <w:t xml:space="preserve">Email and </w:t>
            </w:r>
            <w:proofErr w:type="gramStart"/>
            <w:r w:rsidRPr="00512658">
              <w:rPr>
                <w:rFonts w:eastAsiaTheme="minorHAnsi" w:cs="Arial"/>
                <w:bCs/>
                <w:color w:val="000000"/>
                <w:szCs w:val="22"/>
              </w:rPr>
              <w:t>Phone</w:t>
            </w:r>
            <w:proofErr w:type="gramEnd"/>
          </w:p>
        </w:tc>
      </w:tr>
      <w:tr w:rsidR="00512658" w:rsidRPr="00512658" w14:paraId="24CB5666" w14:textId="77777777" w:rsidTr="00745B28">
        <w:trPr>
          <w:cantSplit/>
        </w:trPr>
        <w:tc>
          <w:tcPr>
            <w:tcW w:w="5079" w:type="dxa"/>
            <w:vAlign w:val="center"/>
          </w:tcPr>
          <w:p w14:paraId="70A69E67" w14:textId="2398C0E8" w:rsidR="00512658" w:rsidRPr="00512658" w:rsidRDefault="009950AF" w:rsidP="00512658">
            <w:pPr>
              <w:tabs>
                <w:tab w:val="left" w:pos="5093"/>
              </w:tabs>
              <w:rPr>
                <w:rFonts w:eastAsiaTheme="minorHAnsi" w:cs="Arial"/>
                <w:bCs/>
                <w:color w:val="000000"/>
                <w:szCs w:val="22"/>
              </w:rPr>
            </w:pPr>
            <w:r>
              <w:rPr>
                <w:rFonts w:eastAsiaTheme="minorHAnsi" w:cs="Arial"/>
                <w:bCs/>
                <w:color w:val="000000"/>
                <w:szCs w:val="22"/>
              </w:rPr>
              <w:fldChar w:fldCharType="begin">
                <w:ffData>
                  <w:name w:val="leaname"/>
                  <w:enabled/>
                  <w:calcOnExit w:val="0"/>
                  <w:textInput>
                    <w:default w:val="[Insert LEA Name here]"/>
                  </w:textInput>
                </w:ffData>
              </w:fldChar>
            </w:r>
            <w:bookmarkStart w:id="65" w:name="leaname"/>
            <w:r>
              <w:rPr>
                <w:rFonts w:eastAsiaTheme="minorHAnsi" w:cs="Arial"/>
                <w:bCs/>
                <w:color w:val="000000"/>
                <w:szCs w:val="22"/>
              </w:rPr>
              <w:instrText xml:space="preserve"> FORMTEXT </w:instrText>
            </w:r>
            <w:r>
              <w:rPr>
                <w:rFonts w:eastAsiaTheme="minorHAnsi" w:cs="Arial"/>
                <w:bCs/>
                <w:color w:val="000000"/>
                <w:szCs w:val="22"/>
              </w:rPr>
            </w:r>
            <w:r>
              <w:rPr>
                <w:rFonts w:eastAsiaTheme="minorHAnsi" w:cs="Arial"/>
                <w:bCs/>
                <w:color w:val="000000"/>
                <w:szCs w:val="22"/>
              </w:rPr>
              <w:fldChar w:fldCharType="separate"/>
            </w:r>
            <w:r>
              <w:rPr>
                <w:rFonts w:eastAsiaTheme="minorHAnsi" w:cs="Arial"/>
                <w:bCs/>
                <w:noProof/>
                <w:color w:val="000000"/>
                <w:szCs w:val="22"/>
              </w:rPr>
              <w:t>[Insert LEA Name here]</w:t>
            </w:r>
            <w:r>
              <w:rPr>
                <w:rFonts w:eastAsiaTheme="minorHAnsi" w:cs="Arial"/>
                <w:bCs/>
                <w:color w:val="000000"/>
                <w:szCs w:val="22"/>
              </w:rPr>
              <w:fldChar w:fldCharType="end"/>
            </w:r>
            <w:bookmarkEnd w:id="65"/>
          </w:p>
        </w:tc>
        <w:tc>
          <w:tcPr>
            <w:tcW w:w="5091" w:type="dxa"/>
            <w:vAlign w:val="center"/>
          </w:tcPr>
          <w:p w14:paraId="4317D253" w14:textId="1235399C" w:rsidR="00512658" w:rsidRPr="00512658" w:rsidRDefault="009950AF" w:rsidP="00512658">
            <w:pPr>
              <w:tabs>
                <w:tab w:val="left" w:pos="5093"/>
              </w:tabs>
              <w:rPr>
                <w:rFonts w:eastAsiaTheme="minorHAnsi" w:cs="Arial"/>
                <w:bCs/>
                <w:color w:val="000000"/>
                <w:szCs w:val="22"/>
              </w:rPr>
            </w:pPr>
            <w:r>
              <w:rPr>
                <w:rFonts w:eastAsiaTheme="minorHAnsi" w:cs="Arial"/>
                <w:bCs/>
                <w:color w:val="000000"/>
                <w:szCs w:val="22"/>
              </w:rPr>
              <w:fldChar w:fldCharType="begin">
                <w:ffData>
                  <w:name w:val="contactnametitle"/>
                  <w:enabled/>
                  <w:calcOnExit w:val="0"/>
                  <w:textInput>
                    <w:default w:val="[Insert Contact Name and Title here]"/>
                  </w:textInput>
                </w:ffData>
              </w:fldChar>
            </w:r>
            <w:bookmarkStart w:id="66" w:name="contactnametitle"/>
            <w:r>
              <w:rPr>
                <w:rFonts w:eastAsiaTheme="minorHAnsi" w:cs="Arial"/>
                <w:bCs/>
                <w:color w:val="000000"/>
                <w:szCs w:val="22"/>
              </w:rPr>
              <w:instrText xml:space="preserve"> FORMTEXT </w:instrText>
            </w:r>
            <w:r>
              <w:rPr>
                <w:rFonts w:eastAsiaTheme="minorHAnsi" w:cs="Arial"/>
                <w:bCs/>
                <w:color w:val="000000"/>
                <w:szCs w:val="22"/>
              </w:rPr>
            </w:r>
            <w:r>
              <w:rPr>
                <w:rFonts w:eastAsiaTheme="minorHAnsi" w:cs="Arial"/>
                <w:bCs/>
                <w:color w:val="000000"/>
                <w:szCs w:val="22"/>
              </w:rPr>
              <w:fldChar w:fldCharType="separate"/>
            </w:r>
            <w:r>
              <w:rPr>
                <w:rFonts w:eastAsiaTheme="minorHAnsi" w:cs="Arial"/>
                <w:bCs/>
                <w:noProof/>
                <w:color w:val="000000"/>
                <w:szCs w:val="22"/>
              </w:rPr>
              <w:t>[Insert Contact Name and Title here]</w:t>
            </w:r>
            <w:r>
              <w:rPr>
                <w:rFonts w:eastAsiaTheme="minorHAnsi" w:cs="Arial"/>
                <w:bCs/>
                <w:color w:val="000000"/>
                <w:szCs w:val="22"/>
              </w:rPr>
              <w:fldChar w:fldCharType="end"/>
            </w:r>
            <w:bookmarkEnd w:id="66"/>
          </w:p>
        </w:tc>
        <w:tc>
          <w:tcPr>
            <w:tcW w:w="5084" w:type="dxa"/>
            <w:vAlign w:val="center"/>
          </w:tcPr>
          <w:p w14:paraId="03EC8C34" w14:textId="4150B637" w:rsidR="00512658" w:rsidRPr="00512658" w:rsidRDefault="009950AF" w:rsidP="00512658">
            <w:pPr>
              <w:tabs>
                <w:tab w:val="left" w:pos="5093"/>
              </w:tabs>
              <w:rPr>
                <w:rFonts w:eastAsiaTheme="minorHAnsi" w:cs="Arial"/>
                <w:bCs/>
                <w:color w:val="000000"/>
                <w:szCs w:val="22"/>
              </w:rPr>
            </w:pPr>
            <w:r>
              <w:rPr>
                <w:rFonts w:eastAsiaTheme="minorHAnsi" w:cs="Arial"/>
                <w:bCs/>
                <w:color w:val="000000"/>
                <w:szCs w:val="22"/>
              </w:rPr>
              <w:fldChar w:fldCharType="begin">
                <w:ffData>
                  <w:name w:val="emailphone"/>
                  <w:enabled/>
                  <w:calcOnExit w:val="0"/>
                  <w:textInput>
                    <w:default w:val="[Insert Email and Phone here]"/>
                  </w:textInput>
                </w:ffData>
              </w:fldChar>
            </w:r>
            <w:bookmarkStart w:id="67" w:name="emailphone"/>
            <w:r>
              <w:rPr>
                <w:rFonts w:eastAsiaTheme="minorHAnsi" w:cs="Arial"/>
                <w:bCs/>
                <w:color w:val="000000"/>
                <w:szCs w:val="22"/>
              </w:rPr>
              <w:instrText xml:space="preserve"> FORMTEXT </w:instrText>
            </w:r>
            <w:r>
              <w:rPr>
                <w:rFonts w:eastAsiaTheme="minorHAnsi" w:cs="Arial"/>
                <w:bCs/>
                <w:color w:val="000000"/>
                <w:szCs w:val="22"/>
              </w:rPr>
            </w:r>
            <w:r>
              <w:rPr>
                <w:rFonts w:eastAsiaTheme="minorHAnsi" w:cs="Arial"/>
                <w:bCs/>
                <w:color w:val="000000"/>
                <w:szCs w:val="22"/>
              </w:rPr>
              <w:fldChar w:fldCharType="separate"/>
            </w:r>
            <w:r>
              <w:rPr>
                <w:rFonts w:eastAsiaTheme="minorHAnsi" w:cs="Arial"/>
                <w:bCs/>
                <w:noProof/>
                <w:color w:val="000000"/>
                <w:szCs w:val="22"/>
              </w:rPr>
              <w:t>[Insert Email and Phone here]</w:t>
            </w:r>
            <w:r>
              <w:rPr>
                <w:rFonts w:eastAsiaTheme="minorHAnsi" w:cs="Arial"/>
                <w:bCs/>
                <w:color w:val="000000"/>
                <w:szCs w:val="22"/>
              </w:rPr>
              <w:fldChar w:fldCharType="end"/>
            </w:r>
            <w:bookmarkEnd w:id="67"/>
          </w:p>
        </w:tc>
      </w:tr>
    </w:tbl>
    <w:p w14:paraId="27BE40AD" w14:textId="18AB4003" w:rsidR="00512658" w:rsidRPr="0051773C" w:rsidRDefault="00512658" w:rsidP="001E6F57">
      <w:pPr>
        <w:pStyle w:val="Heading4"/>
        <w:spacing w:before="240"/>
      </w:pPr>
      <w:bookmarkStart w:id="68" w:name="_Plan_Summary_[LCAP"/>
      <w:bookmarkEnd w:id="68"/>
      <w:r w:rsidRPr="0051773C">
        <w:t xml:space="preserve">Plan Summary </w:t>
      </w:r>
      <w:bookmarkStart w:id="69" w:name="_Hlk230336359"/>
      <w:r w:rsidR="009950AF">
        <w:fldChar w:fldCharType="begin">
          <w:ffData>
            <w:name w:val="lcapyear"/>
            <w:enabled/>
            <w:calcOnExit w:val="0"/>
            <w:textInput>
              <w:default w:val="[LCAP Year]"/>
            </w:textInput>
          </w:ffData>
        </w:fldChar>
      </w:r>
      <w:bookmarkStart w:id="70" w:name="lcapyear"/>
      <w:r w:rsidR="009950AF">
        <w:instrText xml:space="preserve"> FORMTEXT </w:instrText>
      </w:r>
      <w:r w:rsidR="009950AF">
        <w:fldChar w:fldCharType="separate"/>
      </w:r>
      <w:r w:rsidR="009950AF">
        <w:rPr>
          <w:noProof/>
        </w:rPr>
        <w:t>[LCAP Year]</w:t>
      </w:r>
      <w:r w:rsidR="009950AF">
        <w:fldChar w:fldCharType="end"/>
      </w:r>
      <w:bookmarkEnd w:id="69"/>
      <w:bookmarkEnd w:id="70"/>
    </w:p>
    <w:p w14:paraId="48C3FA79" w14:textId="77777777" w:rsidR="00512658" w:rsidRPr="0051773C" w:rsidRDefault="00512658" w:rsidP="00AC1298">
      <w:pPr>
        <w:pStyle w:val="Heading5"/>
      </w:pPr>
      <w:r w:rsidRPr="0051773C">
        <w:t>General Information</w:t>
      </w:r>
    </w:p>
    <w:p w14:paraId="216CD4B1"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 xml:space="preserve">A description of the LEA, its schools, and its students </w:t>
      </w:r>
      <w:r w:rsidRPr="00512658">
        <w:rPr>
          <w:rFonts w:eastAsiaTheme="minorHAnsi" w:cs="Arial"/>
          <w:szCs w:val="20"/>
        </w:rPr>
        <w:t>in grades transitional kindergarten–12, as applicable to the LEA</w:t>
      </w:r>
      <w:r w:rsidRPr="00512658">
        <w:rPr>
          <w:rFonts w:eastAsiaTheme="minorHAnsi" w:cs="Arial"/>
          <w:color w:val="000000"/>
          <w:szCs w:val="20"/>
        </w:rPr>
        <w:t>. LEAs may also provide information about their strategic plan, vision, etc.</w:t>
      </w:r>
    </w:p>
    <w:bookmarkStart w:id="71" w:name="_Hlk230336366"/>
    <w:p w14:paraId="10B3CBFD" w14:textId="20F1E362" w:rsidR="00512658" w:rsidRDefault="00445CF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geninfo"/>
            <w:enabled/>
            <w:calcOnExit w:val="0"/>
            <w:textInput>
              <w:default w:val="[Respond here]"/>
            </w:textInput>
          </w:ffData>
        </w:fldChar>
      </w:r>
      <w:bookmarkStart w:id="72" w:name="geninfo"/>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72"/>
    </w:p>
    <w:bookmarkEnd w:id="71"/>
    <w:p w14:paraId="051300E6" w14:textId="77777777" w:rsidR="00445CFE" w:rsidRPr="00512658" w:rsidRDefault="00445CF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CA5733D" w14:textId="77777777" w:rsidR="00512658" w:rsidRPr="00486945" w:rsidRDefault="00512658" w:rsidP="00B63371">
      <w:pPr>
        <w:pStyle w:val="Heading5"/>
      </w:pPr>
      <w:r w:rsidRPr="00486945">
        <w:t>Reflections: Annual Performance</w:t>
      </w:r>
    </w:p>
    <w:p w14:paraId="5242CC31"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reflection on annual performance based on a review of the California School Dashboard (Dashboard) and local data.</w:t>
      </w:r>
    </w:p>
    <w:p w14:paraId="0D19EF62" w14:textId="3174EC5D" w:rsidR="00512658" w:rsidRDefault="00445CF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annualperf"/>
            <w:enabled/>
            <w:calcOnExit w:val="0"/>
            <w:textInput>
              <w:default w:val="[Respond here]"/>
            </w:textInput>
          </w:ffData>
        </w:fldChar>
      </w:r>
      <w:bookmarkStart w:id="73" w:name="annualperf"/>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73"/>
    </w:p>
    <w:p w14:paraId="00302DCA" w14:textId="77777777" w:rsidR="00445CFE" w:rsidRPr="00512658" w:rsidRDefault="00445CF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37012811" w14:textId="77777777" w:rsidR="00512658" w:rsidRPr="00486945" w:rsidRDefault="00512658" w:rsidP="00B63371">
      <w:pPr>
        <w:pStyle w:val="Heading5"/>
      </w:pPr>
      <w:r w:rsidRPr="00486945">
        <w:t>Reflections: Technical Assistance</w:t>
      </w:r>
    </w:p>
    <w:p w14:paraId="426AE71F"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t xml:space="preserve">As applicable, </w:t>
      </w:r>
      <w:r w:rsidRPr="00512658">
        <w:rPr>
          <w:rFonts w:eastAsiaTheme="minorHAnsi" w:cs="Arial"/>
          <w:color w:val="000000"/>
          <w:szCs w:val="20"/>
        </w:rPr>
        <w:t xml:space="preserve">a summary of the work underway </w:t>
      </w:r>
      <w:proofErr w:type="gramStart"/>
      <w:r w:rsidRPr="00512658">
        <w:rPr>
          <w:rFonts w:eastAsiaTheme="minorHAnsi" w:cs="Arial"/>
          <w:color w:val="000000"/>
          <w:szCs w:val="20"/>
        </w:rPr>
        <w:t>as</w:t>
      </w:r>
      <w:proofErr w:type="gramEnd"/>
      <w:r w:rsidRPr="00512658">
        <w:rPr>
          <w:rFonts w:eastAsiaTheme="minorHAnsi" w:cs="Arial"/>
          <w:color w:val="000000"/>
          <w:szCs w:val="20"/>
        </w:rPr>
        <w:t xml:space="preserve"> part of technical assistance.</w:t>
      </w:r>
    </w:p>
    <w:p w14:paraId="75305412" w14:textId="1BB35A3E" w:rsidR="00512658" w:rsidRDefault="00445CF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techassistance"/>
            <w:enabled/>
            <w:calcOnExit w:val="0"/>
            <w:textInput>
              <w:default w:val="[Respond here]"/>
            </w:textInput>
          </w:ffData>
        </w:fldChar>
      </w:r>
      <w:bookmarkStart w:id="74" w:name="techassistance"/>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74"/>
    </w:p>
    <w:p w14:paraId="257DCCE6" w14:textId="77777777" w:rsidR="00445CFE" w:rsidRPr="00512658" w:rsidRDefault="00445CF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A162F06" w14:textId="77777777" w:rsidR="00512658" w:rsidRPr="00486945" w:rsidRDefault="00512658" w:rsidP="00B63371">
      <w:pPr>
        <w:pStyle w:val="Heading5"/>
        <w:keepNext/>
      </w:pPr>
      <w:r w:rsidRPr="00486945">
        <w:lastRenderedPageBreak/>
        <w:t>Comprehensive Support and Improvement</w:t>
      </w:r>
    </w:p>
    <w:p w14:paraId="2016D605" w14:textId="77777777" w:rsidR="00512658" w:rsidRPr="00512658" w:rsidRDefault="00512658" w:rsidP="00512658">
      <w:pPr>
        <w:spacing w:after="120"/>
        <w:rPr>
          <w:rFonts w:eastAsiaTheme="minorHAnsi" w:cs="Arial"/>
          <w:color w:val="000000"/>
          <w:szCs w:val="20"/>
        </w:rPr>
      </w:pPr>
      <w:r w:rsidRPr="00512658">
        <w:rPr>
          <w:rFonts w:eastAsiaTheme="minorHAnsi" w:cs="Arial"/>
          <w:color w:val="000000"/>
          <w:szCs w:val="20"/>
        </w:rPr>
        <w:t>An LEA with a school or schools eligible for comprehensive support and improvement must respond to the following prompts.</w:t>
      </w:r>
    </w:p>
    <w:p w14:paraId="271D3351" w14:textId="77777777" w:rsidR="00512658" w:rsidRPr="00810C9B" w:rsidRDefault="00512658" w:rsidP="00E76700">
      <w:pPr>
        <w:pStyle w:val="Heading6"/>
        <w:rPr>
          <w:bCs/>
        </w:rPr>
      </w:pPr>
      <w:r w:rsidRPr="00810C9B">
        <w:t>Schools Identified</w:t>
      </w:r>
    </w:p>
    <w:p w14:paraId="2646786E"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list of the schools in the LEA that are eligible for comprehensive support and improvement.</w:t>
      </w:r>
    </w:p>
    <w:bookmarkStart w:id="75" w:name="_Hlk230336391"/>
    <w:p w14:paraId="661F3F8A" w14:textId="30669564" w:rsidR="00512658" w:rsidRDefault="00445CF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csischools"/>
            <w:enabled/>
            <w:calcOnExit w:val="0"/>
            <w:textInput>
              <w:default w:val="[Identify the eligible schools here]"/>
            </w:textInput>
          </w:ffData>
        </w:fldChar>
      </w:r>
      <w:bookmarkStart w:id="76" w:name="csischools"/>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[Identify the eligible schools here]</w:t>
      </w:r>
      <w:r>
        <w:rPr>
          <w:rFonts w:eastAsiaTheme="minorHAnsi" w:cs="Arial"/>
          <w:color w:val="000000"/>
          <w:szCs w:val="20"/>
        </w:rPr>
        <w:fldChar w:fldCharType="end"/>
      </w:r>
      <w:bookmarkEnd w:id="76"/>
    </w:p>
    <w:bookmarkEnd w:id="75"/>
    <w:p w14:paraId="41D3F745" w14:textId="77777777" w:rsidR="004100FD" w:rsidRPr="00512658" w:rsidRDefault="004100FD"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7D570F7" w14:textId="77777777" w:rsidR="00512658" w:rsidRPr="00810C9B" w:rsidRDefault="00512658" w:rsidP="00E76700">
      <w:pPr>
        <w:pStyle w:val="Heading6"/>
        <w:rPr>
          <w:bCs/>
        </w:rPr>
      </w:pPr>
      <w:r w:rsidRPr="00810C9B">
        <w:t>Support for Identified Schools</w:t>
      </w:r>
    </w:p>
    <w:p w14:paraId="325B99C9"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description of how the LEA has or will support its eligible schools in developing comprehensive support and improvement plans.</w:t>
      </w:r>
    </w:p>
    <w:bookmarkStart w:id="77" w:name="_Hlk230336399"/>
    <w:p w14:paraId="27FEEAB0" w14:textId="2F54DE8D" w:rsidR="00512658" w:rsidRDefault="00445CF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csisupport"/>
            <w:enabled/>
            <w:calcOnExit w:val="0"/>
            <w:textInput>
              <w:default w:val="[Describe support for schools here]"/>
            </w:textInput>
          </w:ffData>
        </w:fldChar>
      </w:r>
      <w:bookmarkStart w:id="78" w:name="csisupport"/>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[Describe support for schools here]</w:t>
      </w:r>
      <w:r>
        <w:rPr>
          <w:rFonts w:eastAsiaTheme="minorHAnsi" w:cs="Arial"/>
          <w:color w:val="000000"/>
          <w:szCs w:val="20"/>
        </w:rPr>
        <w:fldChar w:fldCharType="end"/>
      </w:r>
      <w:bookmarkEnd w:id="77"/>
      <w:bookmarkEnd w:id="78"/>
    </w:p>
    <w:p w14:paraId="6B10C2E9" w14:textId="77777777" w:rsidR="004100FD" w:rsidRPr="00512658" w:rsidRDefault="004100FD"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797E2080" w14:textId="77777777" w:rsidR="00512658" w:rsidRPr="00810C9B" w:rsidRDefault="00512658" w:rsidP="00E76700">
      <w:pPr>
        <w:pStyle w:val="Heading6"/>
        <w:rPr>
          <w:bCs/>
        </w:rPr>
      </w:pPr>
      <w:r w:rsidRPr="00810C9B">
        <w:t>Monitoring and Evaluating Effectiveness</w:t>
      </w:r>
    </w:p>
    <w:p w14:paraId="76B1C209"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description of how the LEA will monitor and evaluate the plan to support student and school improvement.</w:t>
      </w:r>
    </w:p>
    <w:bookmarkStart w:id="79" w:name="_Hlk230336413"/>
    <w:p w14:paraId="3CE0947F" w14:textId="53B33A1D" w:rsidR="00512658" w:rsidRDefault="004100FD"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csimonitor"/>
            <w:enabled/>
            <w:calcOnExit w:val="0"/>
            <w:textInput>
              <w:default w:val="[Describe monitoring and evaluation here]"/>
            </w:textInput>
          </w:ffData>
        </w:fldChar>
      </w:r>
      <w:bookmarkStart w:id="80" w:name="csimonitor"/>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[Describe monitoring and evaluation here]</w:t>
      </w:r>
      <w:r>
        <w:rPr>
          <w:rFonts w:eastAsiaTheme="minorHAnsi" w:cs="Arial"/>
          <w:color w:val="000000"/>
          <w:szCs w:val="20"/>
        </w:rPr>
        <w:fldChar w:fldCharType="end"/>
      </w:r>
      <w:bookmarkEnd w:id="80"/>
    </w:p>
    <w:bookmarkEnd w:id="79"/>
    <w:p w14:paraId="4CEC4D13" w14:textId="77777777" w:rsidR="004100FD" w:rsidRPr="00512658" w:rsidRDefault="004100FD"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0EADA681" w14:textId="77777777" w:rsidR="00512658" w:rsidRPr="00512658" w:rsidRDefault="00512658" w:rsidP="00512658">
      <w:r w:rsidRPr="00512658">
        <w:br w:type="page"/>
      </w:r>
    </w:p>
    <w:p w14:paraId="36D95896" w14:textId="77777777" w:rsidR="00512658" w:rsidRPr="00810C9B" w:rsidRDefault="00512658" w:rsidP="00F42E2C">
      <w:pPr>
        <w:pStyle w:val="Heading4"/>
      </w:pPr>
      <w:bookmarkStart w:id="81" w:name="_Engaging_Educational_Partners"/>
      <w:bookmarkEnd w:id="81"/>
      <w:r w:rsidRPr="00810C9B">
        <w:lastRenderedPageBreak/>
        <w:t xml:space="preserve">Engaging Educational Partners </w:t>
      </w:r>
    </w:p>
    <w:p w14:paraId="4B285566" w14:textId="77777777" w:rsidR="00512658" w:rsidRPr="00512658" w:rsidRDefault="00512658" w:rsidP="00512658">
      <w:pPr>
        <w:shd w:val="clear" w:color="auto" w:fill="DEEAF6" w:themeFill="accent1" w:themeFillTint="33"/>
        <w:spacing w:before="60" w:after="120"/>
        <w:rPr>
          <w:rFonts w:cs="Arial"/>
          <w:color w:val="000000"/>
          <w:szCs w:val="20"/>
        </w:rPr>
      </w:pPr>
      <w:r w:rsidRPr="00512658">
        <w:rPr>
          <w:rFonts w:cs="Arial"/>
          <w:color w:val="000000"/>
          <w:szCs w:val="20"/>
        </w:rPr>
        <w:t xml:space="preserve">A summary of the process used to </w:t>
      </w:r>
      <w:r w:rsidRPr="00512658">
        <w:t>engage educational partners</w:t>
      </w:r>
      <w:r w:rsidRPr="00512658">
        <w:rPr>
          <w:rFonts w:cs="Arial"/>
          <w:color w:val="000000"/>
          <w:szCs w:val="20"/>
        </w:rPr>
        <w:t xml:space="preserve"> in the development of the LCAP. </w:t>
      </w:r>
    </w:p>
    <w:p w14:paraId="6560FAE6" w14:textId="77777777" w:rsidR="00512658" w:rsidRPr="00512658" w:rsidRDefault="00512658" w:rsidP="00512658">
      <w:pPr>
        <w:shd w:val="clear" w:color="auto" w:fill="DEEAF6" w:themeFill="accent1" w:themeFillTint="33"/>
        <w:spacing w:before="60" w:after="120"/>
        <w:rPr>
          <w:rFonts w:cs="Arial"/>
          <w:color w:val="000000"/>
          <w:szCs w:val="20"/>
        </w:rPr>
      </w:pPr>
      <w:r w:rsidRPr="00512658">
        <w:rPr>
          <w:rFonts w:cs="Arial"/>
          <w:color w:val="000000"/>
          <w:szCs w:val="20"/>
        </w:rPr>
        <w:t>School districts and county offices of education must, at a minimum, consult with teachers, principals, administrators, other school personnel, local bargaining units, parents, and students in the development of the LCAP.</w:t>
      </w:r>
    </w:p>
    <w:p w14:paraId="54864962" w14:textId="77777777" w:rsidR="00512658" w:rsidRPr="00512658" w:rsidRDefault="00512658" w:rsidP="00512658">
      <w:pPr>
        <w:shd w:val="clear" w:color="auto" w:fill="DEEAF6" w:themeFill="accent1" w:themeFillTint="33"/>
        <w:spacing w:before="60" w:after="120"/>
        <w:rPr>
          <w:rFonts w:cs="Arial"/>
          <w:color w:val="000000"/>
          <w:szCs w:val="20"/>
        </w:rPr>
      </w:pPr>
      <w:r w:rsidRPr="00512658">
        <w:rPr>
          <w:rFonts w:cs="Arial"/>
          <w:color w:val="000000"/>
          <w:szCs w:val="20"/>
        </w:rPr>
        <w:t>Charter schools must, at a minimum, consult with teachers, principals, administrators, other school personnel, parents, and students in the development of the LCAP.</w:t>
      </w:r>
    </w:p>
    <w:p w14:paraId="3EBA09CC" w14:textId="77777777" w:rsidR="00512658" w:rsidRPr="00512658" w:rsidRDefault="00512658" w:rsidP="00512658">
      <w:pPr>
        <w:shd w:val="clear" w:color="auto" w:fill="DEEAF6"/>
        <w:spacing w:before="60" w:after="120"/>
        <w:rPr>
          <w:rFonts w:cs="Arial"/>
          <w:color w:val="000000"/>
          <w:szCs w:val="20"/>
        </w:rPr>
      </w:pPr>
      <w:r w:rsidRPr="00512658">
        <w:rPr>
          <w:rFonts w:cs="Arial"/>
          <w:bCs/>
          <w:color w:val="000000"/>
          <w:szCs w:val="20"/>
        </w:rPr>
        <w:t xml:space="preserve">An LEA receiving Equity Multiplier funds must also consult with educational partners at schools generating Equity Multiplier funds in the development of the LCAP, specifically, in the development of the required focus goal for each applicable school. </w:t>
      </w:r>
    </w:p>
    <w:tbl>
      <w:tblPr>
        <w:tblStyle w:val="TableGrid"/>
        <w:tblW w:w="0" w:type="auto"/>
        <w:tblLook w:val="04A0" w:firstRow="1" w:lastRow="0" w:firstColumn="1" w:lastColumn="0" w:noHBand="0" w:noVBand="1"/>
        <w:tblDescription w:val="The table lists the educational partners that were engaged in the development of the Local Control and Accountability Plan (LCAP) and the process for engagement."/>
      </w:tblPr>
      <w:tblGrid>
        <w:gridCol w:w="3865"/>
        <w:gridCol w:w="11389"/>
      </w:tblGrid>
      <w:tr w:rsidR="00512658" w:rsidRPr="00512658" w14:paraId="51BF5F3D" w14:textId="77777777" w:rsidTr="006F453E">
        <w:trPr>
          <w:cantSplit/>
          <w:tblHeader/>
        </w:trPr>
        <w:tc>
          <w:tcPr>
            <w:tcW w:w="3865" w:type="dxa"/>
            <w:shd w:val="clear" w:color="auto" w:fill="DEEAF6" w:themeFill="accent1" w:themeFillTint="33"/>
          </w:tcPr>
          <w:p w14:paraId="02169EBF" w14:textId="77777777" w:rsidR="00512658" w:rsidRPr="00512658" w:rsidRDefault="00512658" w:rsidP="00512658">
            <w:pPr>
              <w:spacing w:before="60" w:after="120"/>
              <w:rPr>
                <w:rFonts w:cs="Arial"/>
                <w:color w:val="000000"/>
                <w:szCs w:val="20"/>
              </w:rPr>
            </w:pPr>
            <w:r w:rsidRPr="00512658">
              <w:rPr>
                <w:rFonts w:cs="Arial"/>
                <w:color w:val="000000"/>
                <w:szCs w:val="20"/>
              </w:rPr>
              <w:t>Educational Partner(s)</w:t>
            </w:r>
          </w:p>
        </w:tc>
        <w:tc>
          <w:tcPr>
            <w:tcW w:w="11389" w:type="dxa"/>
            <w:shd w:val="clear" w:color="auto" w:fill="DEEAF6" w:themeFill="accent1" w:themeFillTint="33"/>
          </w:tcPr>
          <w:p w14:paraId="38D4AB60" w14:textId="77777777" w:rsidR="00512658" w:rsidRPr="00512658" w:rsidRDefault="00512658" w:rsidP="00512658">
            <w:pPr>
              <w:spacing w:before="60" w:after="120"/>
              <w:rPr>
                <w:rFonts w:cs="Arial"/>
                <w:color w:val="000000"/>
                <w:szCs w:val="20"/>
              </w:rPr>
            </w:pPr>
            <w:r w:rsidRPr="00512658">
              <w:rPr>
                <w:rFonts w:cs="Arial"/>
                <w:color w:val="000000"/>
                <w:szCs w:val="20"/>
              </w:rPr>
              <w:t>Process for Engagement</w:t>
            </w:r>
          </w:p>
        </w:tc>
      </w:tr>
      <w:tr w:rsidR="00512658" w:rsidRPr="00512658" w14:paraId="73D9B423" w14:textId="77777777" w:rsidTr="006F453E">
        <w:trPr>
          <w:cantSplit/>
        </w:trPr>
        <w:tc>
          <w:tcPr>
            <w:tcW w:w="3865" w:type="dxa"/>
          </w:tcPr>
          <w:p w14:paraId="35B57E14" w14:textId="0C3BF8A0" w:rsidR="00512658" w:rsidRPr="00512658" w:rsidRDefault="002A3809" w:rsidP="00512658">
            <w:pPr>
              <w:spacing w:before="60" w:after="120"/>
              <w:rPr>
                <w:rFonts w:cs="Arial"/>
                <w:color w:val="000000"/>
                <w:szCs w:val="20"/>
              </w:rPr>
            </w:pPr>
            <w:r>
              <w:rPr>
                <w:rFonts w:cs="Arial"/>
                <w:color w:val="000000"/>
                <w:szCs w:val="20"/>
              </w:rPr>
              <w:fldChar w:fldCharType="begin">
                <w:ffData>
                  <w:name w:val="edpartner1"/>
                  <w:enabled/>
                  <w:calcOnExit w:val="0"/>
                  <w:textInput>
                    <w:default w:val="[Identify applicable partner(s) or group(s) here]"/>
                  </w:textInput>
                </w:ffData>
              </w:fldChar>
            </w:r>
            <w:bookmarkStart w:id="82" w:name="edpartner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[Identify applicable partner(s) or group(s) here]</w:t>
            </w:r>
            <w:r>
              <w:rPr>
                <w:rFonts w:cs="Arial"/>
                <w:color w:val="000000"/>
                <w:szCs w:val="20"/>
              </w:rPr>
              <w:fldChar w:fldCharType="end"/>
            </w:r>
            <w:bookmarkEnd w:id="82"/>
          </w:p>
        </w:tc>
        <w:tc>
          <w:tcPr>
            <w:tcW w:w="11389" w:type="dxa"/>
          </w:tcPr>
          <w:p w14:paraId="0EB293B8" w14:textId="366F5D05" w:rsidR="00512658" w:rsidRPr="00512658" w:rsidRDefault="002E6F4F" w:rsidP="00512658">
            <w:pPr>
              <w:spacing w:before="60" w:after="120"/>
              <w:rPr>
                <w:rFonts w:cs="Arial"/>
                <w:color w:val="000000"/>
                <w:szCs w:val="20"/>
              </w:rPr>
            </w:pPr>
            <w:r>
              <w:rPr>
                <w:rFonts w:cs="Arial"/>
                <w:color w:val="000000"/>
                <w:szCs w:val="20"/>
              </w:rPr>
              <w:fldChar w:fldCharType="begin">
                <w:ffData>
                  <w:name w:val="edpartnereng1"/>
                  <w:enabled/>
                  <w:calcOnExit w:val="0"/>
                  <w:textInput>
                    <w:default w:val="[Describe the process for engaging the identified educational partner(s) here]"/>
                  </w:textInput>
                </w:ffData>
              </w:fldChar>
            </w:r>
            <w:bookmarkStart w:id="83" w:name="edpartnereng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[Describe the process for engaging the identified educational partner(s) here]</w:t>
            </w:r>
            <w:r>
              <w:rPr>
                <w:rFonts w:cs="Arial"/>
                <w:color w:val="000000"/>
                <w:szCs w:val="20"/>
              </w:rPr>
              <w:fldChar w:fldCharType="end"/>
            </w:r>
            <w:bookmarkEnd w:id="83"/>
          </w:p>
        </w:tc>
      </w:tr>
      <w:tr w:rsidR="00512658" w:rsidRPr="00512658" w14:paraId="078F1088" w14:textId="77777777" w:rsidTr="006F453E">
        <w:trPr>
          <w:cantSplit/>
        </w:trPr>
        <w:tc>
          <w:tcPr>
            <w:tcW w:w="3865" w:type="dxa"/>
          </w:tcPr>
          <w:p w14:paraId="01E088B2" w14:textId="29EC82DA" w:rsidR="00512658" w:rsidRPr="00512658" w:rsidRDefault="002A3809" w:rsidP="00512658">
            <w:pPr>
              <w:spacing w:before="60" w:after="120"/>
              <w:rPr>
                <w:rFonts w:cs="Arial"/>
                <w:color w:val="000000"/>
                <w:szCs w:val="20"/>
              </w:rPr>
            </w:pPr>
            <w:r>
              <w:rPr>
                <w:rFonts w:cs="Arial"/>
                <w:color w:val="000000"/>
                <w:szCs w:val="20"/>
              </w:rPr>
              <w:fldChar w:fldCharType="begin">
                <w:ffData>
                  <w:name w:val="edpartner2"/>
                  <w:enabled/>
                  <w:calcOnExit w:val="0"/>
                  <w:textInput>
                    <w:default w:val="[Identify applicable partner(s) or group(s) here]"/>
                  </w:textInput>
                </w:ffData>
              </w:fldChar>
            </w:r>
            <w:bookmarkStart w:id="84" w:name="edpartner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[Identify applicable partner(s) or group(s) here]</w:t>
            </w:r>
            <w:r>
              <w:rPr>
                <w:rFonts w:cs="Arial"/>
                <w:color w:val="000000"/>
                <w:szCs w:val="20"/>
              </w:rPr>
              <w:fldChar w:fldCharType="end"/>
            </w:r>
            <w:bookmarkEnd w:id="84"/>
          </w:p>
        </w:tc>
        <w:tc>
          <w:tcPr>
            <w:tcW w:w="11389" w:type="dxa"/>
          </w:tcPr>
          <w:p w14:paraId="1DE8D062" w14:textId="3592127F" w:rsidR="00512658" w:rsidRPr="00512658" w:rsidRDefault="002E6F4F" w:rsidP="00512658">
            <w:pPr>
              <w:spacing w:before="60" w:after="120"/>
              <w:rPr>
                <w:rFonts w:cs="Arial"/>
                <w:color w:val="000000"/>
                <w:szCs w:val="20"/>
              </w:rPr>
            </w:pPr>
            <w:r>
              <w:rPr>
                <w:rFonts w:cs="Arial"/>
                <w:color w:val="000000"/>
                <w:szCs w:val="20"/>
              </w:rPr>
              <w:fldChar w:fldCharType="begin">
                <w:ffData>
                  <w:name w:val="edpartnereng2"/>
                  <w:enabled/>
                  <w:calcOnExit w:val="0"/>
                  <w:textInput>
                    <w:default w:val="[Describe the process for engaging the identified educational partner(s) here]"/>
                  </w:textInput>
                </w:ffData>
              </w:fldChar>
            </w:r>
            <w:bookmarkStart w:id="85" w:name="edpartnereng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[Describe the process for engaging the identified educational partner(s) here]</w:t>
            </w:r>
            <w:r>
              <w:rPr>
                <w:rFonts w:cs="Arial"/>
                <w:color w:val="000000"/>
                <w:szCs w:val="20"/>
              </w:rPr>
              <w:fldChar w:fldCharType="end"/>
            </w:r>
            <w:bookmarkEnd w:id="85"/>
          </w:p>
        </w:tc>
      </w:tr>
      <w:tr w:rsidR="00512658" w:rsidRPr="00512658" w14:paraId="41F3B71D" w14:textId="77777777" w:rsidTr="006F453E">
        <w:trPr>
          <w:cantSplit/>
        </w:trPr>
        <w:tc>
          <w:tcPr>
            <w:tcW w:w="3865" w:type="dxa"/>
          </w:tcPr>
          <w:p w14:paraId="1679DC1E" w14:textId="19DD6EE0" w:rsidR="00512658" w:rsidRPr="00512658" w:rsidRDefault="002A3809" w:rsidP="00512658">
            <w:pPr>
              <w:spacing w:before="60" w:after="120"/>
              <w:rPr>
                <w:rFonts w:cs="Arial"/>
                <w:color w:val="000000"/>
                <w:szCs w:val="20"/>
              </w:rPr>
            </w:pPr>
            <w:r>
              <w:rPr>
                <w:rFonts w:cs="Arial"/>
                <w:color w:val="000000"/>
                <w:szCs w:val="20"/>
              </w:rPr>
              <w:fldChar w:fldCharType="begin">
                <w:ffData>
                  <w:name w:val="edpartner3"/>
                  <w:enabled/>
                  <w:calcOnExit w:val="0"/>
                  <w:textInput>
                    <w:default w:val="[Identify applicable partner(s) or group(s) here]"/>
                  </w:textInput>
                </w:ffData>
              </w:fldChar>
            </w:r>
            <w:bookmarkStart w:id="86" w:name="edpartner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[Identify applicable partner(s) or group(s) here]</w:t>
            </w:r>
            <w:r>
              <w:rPr>
                <w:rFonts w:cs="Arial"/>
                <w:color w:val="000000"/>
                <w:szCs w:val="20"/>
              </w:rPr>
              <w:fldChar w:fldCharType="end"/>
            </w:r>
            <w:bookmarkEnd w:id="86"/>
          </w:p>
        </w:tc>
        <w:tc>
          <w:tcPr>
            <w:tcW w:w="11389" w:type="dxa"/>
          </w:tcPr>
          <w:p w14:paraId="5BFE32E7" w14:textId="168D0D00" w:rsidR="00512658" w:rsidRPr="00512658" w:rsidRDefault="002E6F4F" w:rsidP="00512658">
            <w:pPr>
              <w:spacing w:before="60" w:after="120"/>
              <w:rPr>
                <w:rFonts w:cs="Arial"/>
                <w:color w:val="000000"/>
                <w:szCs w:val="20"/>
              </w:rPr>
            </w:pPr>
            <w:r>
              <w:rPr>
                <w:rFonts w:cs="Arial"/>
                <w:color w:val="000000"/>
                <w:szCs w:val="20"/>
              </w:rPr>
              <w:fldChar w:fldCharType="begin">
                <w:ffData>
                  <w:name w:val="edpartnereng3"/>
                  <w:enabled/>
                  <w:calcOnExit w:val="0"/>
                  <w:textInput>
                    <w:default w:val="[Describe the process for engaging the identified educational partner(s) here]"/>
                  </w:textInput>
                </w:ffData>
              </w:fldChar>
            </w:r>
            <w:bookmarkStart w:id="87" w:name="edpartnereng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[Describe the process for engaging the identified educational partner(s) here]</w:t>
            </w:r>
            <w:r>
              <w:rPr>
                <w:rFonts w:cs="Arial"/>
                <w:color w:val="000000"/>
                <w:szCs w:val="20"/>
              </w:rPr>
              <w:fldChar w:fldCharType="end"/>
            </w:r>
            <w:bookmarkEnd w:id="87"/>
          </w:p>
        </w:tc>
      </w:tr>
    </w:tbl>
    <w:p w14:paraId="3DC49C4A" w14:textId="77777777" w:rsidR="00512658" w:rsidRPr="00512658" w:rsidRDefault="00512658" w:rsidP="00512658">
      <w:r w:rsidRPr="00512658">
        <w:t>Insert or delete rows, as necessary.</w:t>
      </w:r>
    </w:p>
    <w:p w14:paraId="3AACAB09" w14:textId="77777777" w:rsidR="00512658" w:rsidRPr="00512658" w:rsidRDefault="00512658" w:rsidP="00512658">
      <w:pPr>
        <w:shd w:val="clear" w:color="auto" w:fill="DEEAF6" w:themeFill="accent1" w:themeFillTint="33"/>
        <w:spacing w:before="360" w:after="120"/>
        <w:rPr>
          <w:rFonts w:cs="Arial"/>
          <w:color w:val="000000"/>
          <w:szCs w:val="20"/>
        </w:rPr>
      </w:pPr>
      <w:r w:rsidRPr="00512658">
        <w:t xml:space="preserve">A description of how the adopted LCAP was influenced by the feedback provided by educational partners. </w:t>
      </w:r>
    </w:p>
    <w:bookmarkStart w:id="88" w:name="_Hlk230336475"/>
    <w:p w14:paraId="28A0303F" w14:textId="30191CC1" w:rsidR="00512658" w:rsidRPr="00512658" w:rsidRDefault="002E6F4F"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Pr>
          <w:rFonts w:cs="Arial"/>
          <w:color w:val="000000"/>
          <w:szCs w:val="20"/>
        </w:rPr>
        <w:fldChar w:fldCharType="begin">
          <w:ffData>
            <w:name w:val="edpartnerdesc"/>
            <w:enabled/>
            <w:calcOnExit w:val="0"/>
            <w:textInput>
              <w:default w:val="[Respond here]"/>
            </w:textInput>
          </w:ffData>
        </w:fldChar>
      </w:r>
      <w:bookmarkStart w:id="89" w:name="edpartnerdesc"/>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[Respond here]</w:t>
      </w:r>
      <w:r>
        <w:rPr>
          <w:rFonts w:cs="Arial"/>
          <w:color w:val="000000"/>
          <w:szCs w:val="20"/>
        </w:rPr>
        <w:fldChar w:fldCharType="end"/>
      </w:r>
      <w:bookmarkEnd w:id="89"/>
    </w:p>
    <w:bookmarkEnd w:id="88"/>
    <w:p w14:paraId="2467A9F2" w14:textId="77777777" w:rsidR="00512658" w:rsidRPr="00512658" w:rsidRDefault="00512658" w:rsidP="00512658">
      <w:pPr>
        <w:rPr>
          <w:rFonts w:cs="Arial"/>
          <w:b/>
          <w:color w:val="000000"/>
          <w:szCs w:val="20"/>
        </w:rPr>
      </w:pPr>
      <w:r w:rsidRPr="00512658">
        <w:rPr>
          <w:rFonts w:cs="Arial"/>
          <w:b/>
          <w:color w:val="000000"/>
          <w:szCs w:val="20"/>
        </w:rPr>
        <w:br w:type="page"/>
      </w:r>
    </w:p>
    <w:p w14:paraId="37EF6036" w14:textId="77777777" w:rsidR="00512658" w:rsidRPr="00810C9B" w:rsidRDefault="00512658" w:rsidP="00F42E2C">
      <w:pPr>
        <w:pStyle w:val="Heading4"/>
      </w:pPr>
      <w:bookmarkStart w:id="90" w:name="_Goals_and_Actions_1"/>
      <w:bookmarkEnd w:id="90"/>
      <w:r w:rsidRPr="00810C9B">
        <w:lastRenderedPageBreak/>
        <w:t>Goals and Actions</w:t>
      </w:r>
    </w:p>
    <w:p w14:paraId="754AD367" w14:textId="77777777" w:rsidR="00512658" w:rsidRPr="00810C9B" w:rsidRDefault="00512658" w:rsidP="00F42E2C">
      <w:pPr>
        <w:pStyle w:val="Heading5"/>
        <w:rPr>
          <w:color w:val="000000"/>
        </w:rPr>
      </w:pPr>
      <w:r w:rsidRPr="00810C9B">
        <w:t>Goal</w:t>
      </w:r>
    </w:p>
    <w:tbl>
      <w:tblPr>
        <w:tblStyle w:val="PlainTable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6A0" w:firstRow="1" w:lastRow="0" w:firstColumn="1" w:lastColumn="0" w:noHBand="1" w:noVBand="1"/>
        <w:tblDescription w:val="The table provides a description of what the local educational agency (LEA) plans to accomplish with the goal and identifies the type of goal."/>
      </w:tblPr>
      <w:tblGrid>
        <w:gridCol w:w="1318"/>
        <w:gridCol w:w="10647"/>
        <w:gridCol w:w="3289"/>
      </w:tblGrid>
      <w:tr w:rsidR="00512658" w:rsidRPr="00512658" w14:paraId="0A2541F7" w14:textId="77777777" w:rsidTr="00FD7C8D">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318" w:type="dxa"/>
            <w:shd w:val="clear" w:color="auto" w:fill="DEEAF6" w:themeFill="accent1" w:themeFillTint="33"/>
            <w:vAlign w:val="bottom"/>
          </w:tcPr>
          <w:p w14:paraId="529D03D0" w14:textId="77777777" w:rsidR="00512658" w:rsidRPr="00512658" w:rsidRDefault="00512658" w:rsidP="00512658">
            <w:pPr>
              <w:tabs>
                <w:tab w:val="left" w:pos="5093"/>
              </w:tabs>
              <w:spacing w:after="120"/>
              <w:jc w:val="center"/>
              <w:rPr>
                <w:rFonts w:eastAsiaTheme="minorHAnsi" w:cs="Arial"/>
                <w:color w:val="000000"/>
              </w:rPr>
            </w:pPr>
            <w:r w:rsidRPr="00512658">
              <w:rPr>
                <w:rFonts w:eastAsiaTheme="minorHAnsi" w:cs="Arial"/>
                <w:color w:val="000000"/>
              </w:rPr>
              <w:t>Goal #</w:t>
            </w:r>
          </w:p>
        </w:tc>
        <w:tc>
          <w:tcPr>
            <w:tcW w:w="10647" w:type="dxa"/>
            <w:shd w:val="clear" w:color="auto" w:fill="DEEAF6" w:themeFill="accent1" w:themeFillTint="33"/>
            <w:vAlign w:val="bottom"/>
          </w:tcPr>
          <w:p w14:paraId="6CA823E4" w14:textId="77777777" w:rsidR="00512658" w:rsidRPr="00512658" w:rsidRDefault="00512658" w:rsidP="00512658">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sidRPr="00512658">
              <w:rPr>
                <w:rFonts w:eastAsiaTheme="minorHAnsi" w:cs="Arial"/>
                <w:color w:val="000000"/>
              </w:rPr>
              <w:t>Description</w:t>
            </w:r>
          </w:p>
        </w:tc>
        <w:tc>
          <w:tcPr>
            <w:tcW w:w="3289" w:type="dxa"/>
            <w:shd w:val="clear" w:color="auto" w:fill="DEEAF6" w:themeFill="accent1" w:themeFillTint="33"/>
          </w:tcPr>
          <w:p w14:paraId="0975E029" w14:textId="77777777" w:rsidR="00512658" w:rsidRPr="00512658" w:rsidRDefault="00512658" w:rsidP="00512658">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sidRPr="00512658">
              <w:rPr>
                <w:rFonts w:eastAsiaTheme="minorHAnsi" w:cs="Arial"/>
                <w:color w:val="000000"/>
              </w:rPr>
              <w:t>Type of Goal</w:t>
            </w:r>
          </w:p>
        </w:tc>
      </w:tr>
      <w:tr w:rsidR="00512658" w:rsidRPr="00512658" w14:paraId="56313C7D" w14:textId="77777777" w:rsidTr="00FD7C8D">
        <w:trPr>
          <w:cantSplit/>
          <w:trHeight w:val="432"/>
        </w:trPr>
        <w:tc>
          <w:tcPr>
            <w:cnfStyle w:val="001000000000" w:firstRow="0" w:lastRow="0" w:firstColumn="1" w:lastColumn="0" w:oddVBand="0" w:evenVBand="0" w:oddHBand="0" w:evenHBand="0" w:firstRowFirstColumn="0" w:firstRowLastColumn="0" w:lastRowFirstColumn="0" w:lastRowLastColumn="0"/>
            <w:tcW w:w="1318" w:type="dxa"/>
            <w:vAlign w:val="center"/>
          </w:tcPr>
          <w:p w14:paraId="526055A1" w14:textId="68E54FA6" w:rsidR="00512658" w:rsidRPr="00512658" w:rsidRDefault="00866768" w:rsidP="00512658">
            <w:pPr>
              <w:tabs>
                <w:tab w:val="left" w:pos="5093"/>
              </w:tabs>
              <w:spacing w:after="120"/>
              <w:jc w:val="center"/>
              <w:rPr>
                <w:rFonts w:eastAsiaTheme="minorHAnsi" w:cs="Arial"/>
                <w:b w:val="0"/>
                <w:bCs w:val="0"/>
                <w:color w:val="000000"/>
              </w:rPr>
            </w:pPr>
            <w:r>
              <w:rPr>
                <w:rFonts w:eastAsiaTheme="minorHAnsi" w:cs="Arial"/>
                <w:color w:val="000000"/>
              </w:rPr>
              <w:fldChar w:fldCharType="begin">
                <w:ffData>
                  <w:name w:val="goal1num1"/>
                  <w:enabled/>
                  <w:calcOnExit w:val="0"/>
                  <w:textInput>
                    <w:default w:val="[Goal #]"/>
                  </w:textInput>
                </w:ffData>
              </w:fldChar>
            </w:r>
            <w:bookmarkStart w:id="91" w:name="goal1num1"/>
            <w:r>
              <w:rPr>
                <w:rFonts w:eastAsiaTheme="minorHAnsi" w:cs="Arial"/>
                <w:b w:val="0"/>
                <w:bCs w:val="0"/>
                <w:color w:val="000000"/>
              </w:rPr>
              <w:instrText xml:space="preserve"> FORMTEXT </w:instrText>
            </w:r>
            <w:r>
              <w:rPr>
                <w:rFonts w:eastAsiaTheme="minorHAnsi" w:cs="Arial"/>
                <w:color w:val="000000"/>
              </w:rPr>
            </w:r>
            <w:r>
              <w:rPr>
                <w:rFonts w:eastAsiaTheme="minorHAnsi" w:cs="Arial"/>
                <w:color w:val="000000"/>
              </w:rPr>
              <w:fldChar w:fldCharType="separate"/>
            </w:r>
            <w:r>
              <w:rPr>
                <w:rFonts w:eastAsiaTheme="minorHAnsi" w:cs="Arial"/>
                <w:b w:val="0"/>
                <w:bCs w:val="0"/>
                <w:noProof/>
                <w:color w:val="000000"/>
              </w:rPr>
              <w:t>[Goal #]</w:t>
            </w:r>
            <w:r>
              <w:rPr>
                <w:rFonts w:eastAsiaTheme="minorHAnsi" w:cs="Arial"/>
                <w:color w:val="000000"/>
              </w:rPr>
              <w:fldChar w:fldCharType="end"/>
            </w:r>
            <w:bookmarkEnd w:id="91"/>
          </w:p>
        </w:tc>
        <w:tc>
          <w:tcPr>
            <w:tcW w:w="10647" w:type="dxa"/>
            <w:vAlign w:val="center"/>
          </w:tcPr>
          <w:p w14:paraId="54C1E478" w14:textId="083E2B36" w:rsidR="00512658" w:rsidRPr="00512658" w:rsidRDefault="00866768" w:rsidP="00512658">
            <w:pPr>
              <w:tabs>
                <w:tab w:val="left" w:pos="5093"/>
              </w:tabs>
              <w:spacing w:after="120"/>
              <w:cnfStyle w:val="000000000000" w:firstRow="0" w:lastRow="0" w:firstColumn="0" w:lastColumn="0" w:oddVBand="0" w:evenVBand="0" w:oddHBand="0" w:evenHBand="0" w:firstRowFirstColumn="0" w:firstRowLastColumn="0" w:lastRowFirstColumn="0" w:lastRowLastColumn="0"/>
              <w:rPr>
                <w:rFonts w:eastAsiaTheme="minorHAnsi" w:cs="Arial"/>
                <w:b/>
                <w:bCs/>
                <w:color w:val="000000"/>
              </w:rPr>
            </w:pPr>
            <w:r>
              <w:rPr>
                <w:rFonts w:eastAsiaTheme="minorHAnsi" w:cs="Arial"/>
                <w:color w:val="000000"/>
                <w:szCs w:val="20"/>
              </w:rPr>
              <w:fldChar w:fldCharType="begin">
                <w:ffData>
                  <w:name w:val="goal1desc1"/>
                  <w:enabled/>
                  <w:calcOnExit w:val="0"/>
                  <w:textInput>
                    <w:default w:val="[A description of what the LEA plans to accomplish.] "/>
                  </w:textInput>
                </w:ffData>
              </w:fldChar>
            </w:r>
            <w:bookmarkStart w:id="92" w:name="goal1desc1"/>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 xml:space="preserve">[A description of what the LEA plans to accomplish.] </w:t>
            </w:r>
            <w:r>
              <w:rPr>
                <w:rFonts w:eastAsiaTheme="minorHAnsi" w:cs="Arial"/>
                <w:color w:val="000000"/>
                <w:szCs w:val="20"/>
              </w:rPr>
              <w:fldChar w:fldCharType="end"/>
            </w:r>
            <w:bookmarkEnd w:id="92"/>
          </w:p>
        </w:tc>
        <w:tc>
          <w:tcPr>
            <w:tcW w:w="3289" w:type="dxa"/>
          </w:tcPr>
          <w:p w14:paraId="2D66A769" w14:textId="2FB75D9F" w:rsidR="00512658" w:rsidRPr="00512658" w:rsidRDefault="00866768" w:rsidP="00512658">
            <w:pPr>
              <w:tabs>
                <w:tab w:val="left" w:pos="5093"/>
              </w:tabs>
              <w:spacing w:after="120"/>
              <w:cnfStyle w:val="000000000000" w:firstRow="0" w:lastRow="0" w:firstColumn="0" w:lastColumn="0" w:oddVBand="0" w:evenVBand="0" w:oddHBand="0" w:evenHBand="0" w:firstRowFirstColumn="0" w:firstRowLastColumn="0" w:lastRowFirstColumn="0" w:lastRowLastColumn="0"/>
              <w:rPr>
                <w:rFonts w:eastAsiaTheme="minorHAnsi" w:cs="Arial"/>
                <w:b/>
                <w:bCs/>
                <w:color w:val="000000"/>
                <w:szCs w:val="20"/>
              </w:rPr>
            </w:pPr>
            <w:r>
              <w:rPr>
                <w:rFonts w:eastAsiaTheme="minorHAnsi" w:cs="Arial"/>
                <w:color w:val="000000"/>
                <w:szCs w:val="20"/>
              </w:rPr>
              <w:fldChar w:fldCharType="begin">
                <w:ffData>
                  <w:name w:val="goal1type1"/>
                  <w:enabled/>
                  <w:calcOnExit w:val="0"/>
                  <w:textInput>
                    <w:default w:val="[Identify the type of goal here]"/>
                  </w:textInput>
                </w:ffData>
              </w:fldChar>
            </w:r>
            <w:bookmarkStart w:id="93" w:name="goal1type1"/>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[Identify the type of goal here]</w:t>
            </w:r>
            <w:r>
              <w:rPr>
                <w:rFonts w:eastAsiaTheme="minorHAnsi" w:cs="Arial"/>
                <w:color w:val="000000"/>
                <w:szCs w:val="20"/>
              </w:rPr>
              <w:fldChar w:fldCharType="end"/>
            </w:r>
            <w:bookmarkEnd w:id="93"/>
          </w:p>
        </w:tc>
      </w:tr>
    </w:tbl>
    <w:p w14:paraId="39EA5CFB" w14:textId="77777777" w:rsidR="00512658" w:rsidRPr="00512658" w:rsidRDefault="00512658" w:rsidP="00512658">
      <w:pPr>
        <w:shd w:val="clear" w:color="auto" w:fill="DEEAF6" w:themeFill="accent1" w:themeFillTint="33"/>
        <w:spacing w:before="60" w:after="120"/>
        <w:rPr>
          <w:rFonts w:eastAsiaTheme="minorHAnsi" w:cs="Arial"/>
          <w:b/>
          <w:color w:val="000000"/>
          <w:szCs w:val="20"/>
        </w:rPr>
      </w:pPr>
      <w:r w:rsidRPr="00512658">
        <w:rPr>
          <w:rFonts w:eastAsiaTheme="minorHAnsi" w:cs="Arial"/>
          <w:color w:val="000000"/>
          <w:szCs w:val="20"/>
        </w:rPr>
        <w:t xml:space="preserve">State Priorities </w:t>
      </w:r>
      <w:proofErr w:type="gramStart"/>
      <w:r w:rsidRPr="00512658">
        <w:rPr>
          <w:rFonts w:eastAsiaTheme="minorHAnsi" w:cs="Arial"/>
          <w:color w:val="000000"/>
          <w:szCs w:val="20"/>
        </w:rPr>
        <w:t>addressed</w:t>
      </w:r>
      <w:proofErr w:type="gramEnd"/>
      <w:r w:rsidRPr="00512658">
        <w:rPr>
          <w:rFonts w:eastAsiaTheme="minorHAnsi" w:cs="Arial"/>
          <w:color w:val="000000"/>
          <w:szCs w:val="20"/>
        </w:rPr>
        <w:t xml:space="preserve"> by this goal.</w:t>
      </w:r>
    </w:p>
    <w:p w14:paraId="4AB1959F" w14:textId="34AD02CC" w:rsidR="00866768" w:rsidRDefault="00866768"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goal1priorities1"/>
            <w:enabled/>
            <w:calcOnExit w:val="0"/>
            <w:textInput>
              <w:default w:val="[Respond here]"/>
            </w:textInput>
          </w:ffData>
        </w:fldChar>
      </w:r>
      <w:bookmarkStart w:id="94" w:name="goal1priorities1"/>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94"/>
    </w:p>
    <w:p w14:paraId="7681F5AC" w14:textId="77777777" w:rsidR="00725BC2" w:rsidRPr="00512658" w:rsidRDefault="00725BC2"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19B9945C" w14:textId="77777777" w:rsidR="00512658" w:rsidRPr="00512658" w:rsidRDefault="00512658" w:rsidP="00512658">
      <w:pPr>
        <w:shd w:val="clear" w:color="auto" w:fill="DEEAF6" w:themeFill="accent1" w:themeFillTint="33"/>
        <w:spacing w:before="60" w:after="120"/>
        <w:rPr>
          <w:rFonts w:eastAsiaTheme="minorHAnsi" w:cs="Arial"/>
          <w:b/>
          <w:color w:val="000000"/>
          <w:szCs w:val="20"/>
        </w:rPr>
      </w:pPr>
      <w:r w:rsidRPr="00512658">
        <w:rPr>
          <w:rFonts w:eastAsiaTheme="minorHAnsi" w:cs="Arial"/>
          <w:color w:val="000000"/>
          <w:szCs w:val="20"/>
        </w:rPr>
        <w:t>An explanation of why the LEA has developed this goal.</w:t>
      </w:r>
    </w:p>
    <w:p w14:paraId="03FE7FEB" w14:textId="2E5E69DF" w:rsidR="00512658" w:rsidRDefault="00866768"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tabs>
          <w:tab w:val="left" w:pos="1440"/>
        </w:tabs>
        <w:spacing w:after="120"/>
        <w:ind w:left="144" w:right="144"/>
        <w:rPr>
          <w:rFonts w:eastAsiaTheme="minorHAnsi" w:cs="Arial"/>
          <w:color w:val="000000"/>
          <w:szCs w:val="20"/>
        </w:rPr>
      </w:pPr>
      <w:r>
        <w:rPr>
          <w:rFonts w:eastAsiaTheme="minorHAnsi" w:cs="Arial"/>
          <w:color w:val="000000"/>
          <w:szCs w:val="20"/>
        </w:rPr>
        <w:fldChar w:fldCharType="begin">
          <w:ffData>
            <w:name w:val="goal1explanation1"/>
            <w:enabled/>
            <w:calcOnExit w:val="0"/>
            <w:textInput>
              <w:default w:val="[Respond here]"/>
            </w:textInput>
          </w:ffData>
        </w:fldChar>
      </w:r>
      <w:bookmarkStart w:id="95" w:name="goal1explanation1"/>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95"/>
    </w:p>
    <w:p w14:paraId="5AF7A030" w14:textId="77777777" w:rsidR="00725BC2" w:rsidRPr="00512658" w:rsidRDefault="00725BC2"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tabs>
          <w:tab w:val="left" w:pos="1440"/>
        </w:tabs>
        <w:spacing w:after="120"/>
        <w:ind w:left="144" w:right="144"/>
        <w:rPr>
          <w:rFonts w:eastAsiaTheme="minorHAnsi" w:cs="Arial"/>
          <w:color w:val="000000"/>
          <w:szCs w:val="20"/>
        </w:rPr>
      </w:pPr>
    </w:p>
    <w:p w14:paraId="557E17BD" w14:textId="77777777" w:rsidR="00512658" w:rsidRPr="00810C9B" w:rsidRDefault="00512658" w:rsidP="00F42E2C">
      <w:pPr>
        <w:pStyle w:val="Heading5"/>
      </w:pPr>
      <w:r w:rsidRPr="00810C9B">
        <w:t>Measuring and Reporting Results</w:t>
      </w:r>
    </w:p>
    <w:tbl>
      <w:tblPr>
        <w:tblStyle w:val="TableGrid4"/>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6A0" w:firstRow="1" w:lastRow="0" w:firstColumn="1" w:lastColumn="0" w:noHBand="1" w:noVBand="1"/>
        <w:tblDescription w:val="The table measures and reports results by an LEA documenting progress by year for identified metrics/indicators."/>
      </w:tblPr>
      <w:tblGrid>
        <w:gridCol w:w="1255"/>
        <w:gridCol w:w="2333"/>
        <w:gridCol w:w="2333"/>
        <w:gridCol w:w="2333"/>
        <w:gridCol w:w="2333"/>
        <w:gridCol w:w="2333"/>
        <w:gridCol w:w="2334"/>
      </w:tblGrid>
      <w:tr w:rsidR="00512658" w:rsidRPr="00512658" w14:paraId="355AEF15" w14:textId="77777777" w:rsidTr="00FD7C8D">
        <w:trPr>
          <w:cantSplit/>
          <w:trHeight w:val="296"/>
          <w:tblHeader/>
        </w:trPr>
        <w:tc>
          <w:tcPr>
            <w:tcW w:w="1255" w:type="dxa"/>
            <w:shd w:val="solid" w:color="DEEAF6" w:themeColor="accent1" w:themeTint="33" w:fill="D5DCE4" w:themeFill="text2" w:themeFillTint="33"/>
            <w:vAlign w:val="center"/>
          </w:tcPr>
          <w:p w14:paraId="61617E6E" w14:textId="77777777" w:rsidR="00512658" w:rsidRPr="00512658" w:rsidRDefault="00512658" w:rsidP="00512658">
            <w:pPr>
              <w:tabs>
                <w:tab w:val="left" w:pos="5093"/>
              </w:tabs>
              <w:spacing w:after="120"/>
              <w:jc w:val="center"/>
              <w:rPr>
                <w:rFonts w:eastAsiaTheme="minorHAnsi" w:cs="Arial"/>
                <w:bCs/>
                <w:color w:val="000000"/>
              </w:rPr>
            </w:pPr>
            <w:r w:rsidRPr="00512658">
              <w:rPr>
                <w:rFonts w:eastAsiaTheme="minorHAnsi" w:cs="Arial"/>
                <w:bCs/>
                <w:color w:val="000000"/>
              </w:rPr>
              <w:t>Metric #</w:t>
            </w:r>
          </w:p>
        </w:tc>
        <w:tc>
          <w:tcPr>
            <w:tcW w:w="2333" w:type="dxa"/>
            <w:shd w:val="solid" w:color="DEEAF6" w:themeColor="accent1" w:themeTint="33" w:fill="D5DCE4" w:themeFill="text2" w:themeFillTint="33"/>
            <w:vAlign w:val="center"/>
          </w:tcPr>
          <w:p w14:paraId="743C3AD1" w14:textId="77777777" w:rsidR="00512658" w:rsidRPr="00512658" w:rsidRDefault="00512658" w:rsidP="00512658">
            <w:pPr>
              <w:tabs>
                <w:tab w:val="left" w:pos="5093"/>
              </w:tabs>
              <w:spacing w:after="120"/>
              <w:jc w:val="center"/>
              <w:rPr>
                <w:rFonts w:eastAsiaTheme="minorHAnsi" w:cs="Arial"/>
                <w:bCs/>
                <w:color w:val="000000"/>
              </w:rPr>
            </w:pPr>
            <w:r w:rsidRPr="00512658">
              <w:rPr>
                <w:rFonts w:eastAsiaTheme="minorHAnsi" w:cs="Arial"/>
                <w:bCs/>
                <w:color w:val="000000"/>
              </w:rPr>
              <w:t>Metric</w:t>
            </w:r>
          </w:p>
        </w:tc>
        <w:tc>
          <w:tcPr>
            <w:tcW w:w="2333" w:type="dxa"/>
            <w:shd w:val="solid" w:color="DEEAF6" w:themeColor="accent1" w:themeTint="33" w:fill="D5DCE4" w:themeFill="text2" w:themeFillTint="33"/>
            <w:vAlign w:val="center"/>
          </w:tcPr>
          <w:p w14:paraId="45A9639B" w14:textId="77777777" w:rsidR="00512658" w:rsidRPr="00512658" w:rsidRDefault="00512658" w:rsidP="00512658">
            <w:pPr>
              <w:tabs>
                <w:tab w:val="left" w:pos="5093"/>
              </w:tabs>
              <w:spacing w:after="120"/>
              <w:jc w:val="center"/>
              <w:rPr>
                <w:rFonts w:eastAsiaTheme="minorHAnsi" w:cs="Arial"/>
                <w:bCs/>
                <w:color w:val="000000"/>
              </w:rPr>
            </w:pPr>
            <w:r w:rsidRPr="00512658">
              <w:rPr>
                <w:rFonts w:eastAsiaTheme="minorHAnsi" w:cs="Arial"/>
                <w:bCs/>
                <w:color w:val="000000"/>
              </w:rPr>
              <w:t>Baseline</w:t>
            </w:r>
          </w:p>
        </w:tc>
        <w:tc>
          <w:tcPr>
            <w:tcW w:w="2333" w:type="dxa"/>
            <w:shd w:val="solid" w:color="DEEAF6" w:themeColor="accent1" w:themeTint="33" w:fill="D5DCE4" w:themeFill="text2" w:themeFillTint="33"/>
            <w:vAlign w:val="center"/>
          </w:tcPr>
          <w:p w14:paraId="0E5EF892" w14:textId="77777777" w:rsidR="00512658" w:rsidRPr="00512658" w:rsidRDefault="00512658" w:rsidP="00512658">
            <w:pPr>
              <w:tabs>
                <w:tab w:val="left" w:pos="5093"/>
              </w:tabs>
              <w:spacing w:after="120"/>
              <w:jc w:val="center"/>
              <w:rPr>
                <w:rFonts w:eastAsiaTheme="minorHAnsi" w:cs="Arial"/>
                <w:bCs/>
                <w:color w:val="000000"/>
              </w:rPr>
            </w:pPr>
            <w:r w:rsidRPr="00512658">
              <w:rPr>
                <w:rFonts w:eastAsiaTheme="minorHAnsi" w:cs="Arial"/>
                <w:bCs/>
                <w:color w:val="000000"/>
              </w:rPr>
              <w:t xml:space="preserve">Year 1 Outcome </w:t>
            </w:r>
          </w:p>
        </w:tc>
        <w:tc>
          <w:tcPr>
            <w:tcW w:w="2333" w:type="dxa"/>
            <w:shd w:val="solid" w:color="DEEAF6" w:themeColor="accent1" w:themeTint="33" w:fill="D5DCE4" w:themeFill="text2" w:themeFillTint="33"/>
            <w:vAlign w:val="center"/>
          </w:tcPr>
          <w:p w14:paraId="6C72A28C" w14:textId="77777777" w:rsidR="00512658" w:rsidRPr="00512658" w:rsidRDefault="00512658" w:rsidP="00512658">
            <w:pPr>
              <w:tabs>
                <w:tab w:val="left" w:pos="5093"/>
              </w:tabs>
              <w:spacing w:after="120"/>
              <w:jc w:val="center"/>
              <w:rPr>
                <w:rFonts w:eastAsiaTheme="minorHAnsi" w:cs="Arial"/>
                <w:bCs/>
                <w:color w:val="000000"/>
              </w:rPr>
            </w:pPr>
            <w:r w:rsidRPr="00512658">
              <w:rPr>
                <w:rFonts w:eastAsiaTheme="minorHAnsi" w:cs="Arial"/>
                <w:bCs/>
                <w:color w:val="000000"/>
              </w:rPr>
              <w:t xml:space="preserve">Year 2 Outcome </w:t>
            </w:r>
          </w:p>
        </w:tc>
        <w:tc>
          <w:tcPr>
            <w:tcW w:w="2333" w:type="dxa"/>
            <w:shd w:val="solid" w:color="DEEAF6" w:themeColor="accent1" w:themeTint="33" w:fill="D5DCE4" w:themeFill="text2" w:themeFillTint="33"/>
            <w:vAlign w:val="center"/>
          </w:tcPr>
          <w:p w14:paraId="04D2C6D4" w14:textId="77777777" w:rsidR="00512658" w:rsidRPr="00512658" w:rsidRDefault="00512658" w:rsidP="00512658">
            <w:pPr>
              <w:tabs>
                <w:tab w:val="left" w:pos="5093"/>
              </w:tabs>
              <w:spacing w:after="120"/>
              <w:jc w:val="center"/>
              <w:rPr>
                <w:rFonts w:eastAsiaTheme="minorHAnsi" w:cs="Arial"/>
                <w:bCs/>
                <w:color w:val="000000"/>
              </w:rPr>
            </w:pPr>
            <w:r w:rsidRPr="00512658">
              <w:rPr>
                <w:rFonts w:eastAsiaTheme="minorHAnsi" w:cs="Arial"/>
                <w:bCs/>
                <w:color w:val="000000"/>
              </w:rPr>
              <w:t>Target for Year 3 Outcome</w:t>
            </w:r>
          </w:p>
        </w:tc>
        <w:tc>
          <w:tcPr>
            <w:tcW w:w="2334" w:type="dxa"/>
            <w:shd w:val="solid" w:color="DEEAF6" w:themeColor="accent1" w:themeTint="33" w:fill="D5DCE4" w:themeFill="text2" w:themeFillTint="33"/>
            <w:vAlign w:val="center"/>
          </w:tcPr>
          <w:p w14:paraId="25227122" w14:textId="77777777" w:rsidR="00512658" w:rsidRPr="00512658" w:rsidRDefault="00512658" w:rsidP="00512658">
            <w:pPr>
              <w:tabs>
                <w:tab w:val="left" w:pos="5093"/>
              </w:tabs>
              <w:spacing w:after="120"/>
              <w:jc w:val="center"/>
              <w:rPr>
                <w:rFonts w:eastAsiaTheme="minorHAnsi" w:cs="Arial"/>
                <w:bCs/>
                <w:color w:val="000000"/>
              </w:rPr>
            </w:pPr>
            <w:r w:rsidRPr="00512658">
              <w:rPr>
                <w:rFonts w:eastAsiaTheme="minorHAnsi" w:cs="Arial"/>
                <w:bCs/>
              </w:rPr>
              <w:t xml:space="preserve">Current </w:t>
            </w:r>
            <w:r w:rsidRPr="00512658">
              <w:rPr>
                <w:rFonts w:eastAsiaTheme="minorHAnsi" w:cs="Arial"/>
                <w:bCs/>
                <w:color w:val="000000"/>
              </w:rPr>
              <w:t>Difference from Baseline</w:t>
            </w:r>
          </w:p>
        </w:tc>
      </w:tr>
      <w:tr w:rsidR="00512658" w:rsidRPr="00512658" w14:paraId="05672186" w14:textId="77777777" w:rsidTr="00FD7C8D">
        <w:trPr>
          <w:cantSplit/>
          <w:trHeight w:val="432"/>
        </w:trPr>
        <w:tc>
          <w:tcPr>
            <w:tcW w:w="1255" w:type="dxa"/>
          </w:tcPr>
          <w:p w14:paraId="7C92C846" w14:textId="3EA06555" w:rsidR="00512658" w:rsidRPr="00512658" w:rsidRDefault="00822D04"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metric1"/>
                  <w:enabled/>
                  <w:calcOnExit w:val="0"/>
                  <w:textInput>
                    <w:default w:val="[Metric #]"/>
                  </w:textInput>
                </w:ffData>
              </w:fldChar>
            </w:r>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[Metric #]</w:t>
            </w:r>
            <w:r>
              <w:rPr>
                <w:rFonts w:eastAsiaTheme="minorHAnsi" w:cs="Arial"/>
                <w:bCs/>
                <w:color w:val="000000"/>
              </w:rPr>
              <w:fldChar w:fldCharType="end"/>
            </w:r>
          </w:p>
        </w:tc>
        <w:tc>
          <w:tcPr>
            <w:tcW w:w="2333" w:type="dxa"/>
          </w:tcPr>
          <w:p w14:paraId="261A28DB" w14:textId="5795EB2D" w:rsidR="00512658" w:rsidRPr="00512658" w:rsidRDefault="00822D04"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metric1"/>
                  <w:enabled/>
                  <w:calcOnExit w:val="0"/>
                  <w:textInput>
                    <w:default w:val="[Insert metric here]"/>
                  </w:textInput>
                </w:ffData>
              </w:fldChar>
            </w:r>
            <w:bookmarkStart w:id="96" w:name="goal1metric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metric here]</w:t>
            </w:r>
            <w:r>
              <w:rPr>
                <w:rFonts w:eastAsiaTheme="minorHAnsi" w:cs="Arial"/>
                <w:bCs/>
                <w:color w:val="000000"/>
              </w:rPr>
              <w:fldChar w:fldCharType="end"/>
            </w:r>
            <w:bookmarkEnd w:id="96"/>
          </w:p>
        </w:tc>
        <w:tc>
          <w:tcPr>
            <w:tcW w:w="2333" w:type="dxa"/>
          </w:tcPr>
          <w:p w14:paraId="549E241C" w14:textId="086A4038" w:rsidR="00512658" w:rsidRPr="00512658" w:rsidRDefault="00654D2D" w:rsidP="00512658">
            <w:pPr>
              <w:tabs>
                <w:tab w:val="left" w:pos="5093"/>
              </w:tabs>
              <w:spacing w:after="120"/>
              <w:rPr>
                <w:rFonts w:eastAsia="Calibri" w:cs="Arial"/>
                <w:bCs/>
                <w:color w:val="000000"/>
              </w:rPr>
            </w:pPr>
            <w:r>
              <w:rPr>
                <w:rFonts w:eastAsia="Calibri" w:cs="Arial"/>
                <w:bCs/>
                <w:color w:val="000000"/>
              </w:rPr>
              <w:fldChar w:fldCharType="begin">
                <w:ffData>
                  <w:name w:val="goal1baseline1"/>
                  <w:enabled/>
                  <w:calcOnExit w:val="0"/>
                  <w:textInput>
                    <w:default w:val="[Insert baseline here]"/>
                  </w:textInput>
                </w:ffData>
              </w:fldChar>
            </w:r>
            <w:bookmarkStart w:id="97" w:name="goal1baseline1"/>
            <w:r>
              <w:rPr>
                <w:rFonts w:eastAsia="Calibri" w:cs="Arial"/>
                <w:bCs/>
                <w:color w:val="000000"/>
              </w:rPr>
              <w:instrText xml:space="preserve"> FORMTEXT </w:instrText>
            </w:r>
            <w:r>
              <w:rPr>
                <w:rFonts w:eastAsia="Calibri" w:cs="Arial"/>
                <w:bCs/>
                <w:color w:val="000000"/>
              </w:rPr>
            </w:r>
            <w:r>
              <w:rPr>
                <w:rFonts w:eastAsia="Calibri" w:cs="Arial"/>
                <w:bCs/>
                <w:color w:val="000000"/>
              </w:rPr>
              <w:fldChar w:fldCharType="separate"/>
            </w:r>
            <w:r>
              <w:rPr>
                <w:rFonts w:eastAsia="Calibri" w:cs="Arial"/>
                <w:bCs/>
                <w:noProof/>
                <w:color w:val="000000"/>
              </w:rPr>
              <w:t>[Insert baseline here]</w:t>
            </w:r>
            <w:r>
              <w:rPr>
                <w:rFonts w:eastAsia="Calibri" w:cs="Arial"/>
                <w:bCs/>
                <w:color w:val="000000"/>
              </w:rPr>
              <w:fldChar w:fldCharType="end"/>
            </w:r>
            <w:bookmarkEnd w:id="97"/>
          </w:p>
        </w:tc>
        <w:tc>
          <w:tcPr>
            <w:tcW w:w="2333" w:type="dxa"/>
          </w:tcPr>
          <w:p w14:paraId="51DC3C1C" w14:textId="3E7FAF9E" w:rsidR="00512658" w:rsidRPr="00512658" w:rsidRDefault="00654D2D"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yr1outcome1"/>
                  <w:enabled/>
                  <w:calcOnExit w:val="0"/>
                  <w:textInput>
                    <w:default w:val="[Insert outcome here]"/>
                  </w:textInput>
                </w:ffData>
              </w:fldChar>
            </w:r>
            <w:bookmarkStart w:id="98" w:name="goal1yr1outcome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outcome here]</w:t>
            </w:r>
            <w:r>
              <w:rPr>
                <w:rFonts w:eastAsiaTheme="minorHAnsi" w:cs="Arial"/>
                <w:bCs/>
                <w:color w:val="000000"/>
              </w:rPr>
              <w:fldChar w:fldCharType="end"/>
            </w:r>
            <w:bookmarkEnd w:id="98"/>
          </w:p>
        </w:tc>
        <w:tc>
          <w:tcPr>
            <w:tcW w:w="2333" w:type="dxa"/>
          </w:tcPr>
          <w:p w14:paraId="08FAD445" w14:textId="504FC7B3" w:rsidR="00512658" w:rsidRPr="00512658" w:rsidRDefault="00654D2D"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yr2outcome1"/>
                  <w:enabled/>
                  <w:calcOnExit w:val="0"/>
                  <w:textInput>
                    <w:default w:val="[Insert outcome here]"/>
                  </w:textInput>
                </w:ffData>
              </w:fldChar>
            </w:r>
            <w:bookmarkStart w:id="99" w:name="goal1yr2outcome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outcome here]</w:t>
            </w:r>
            <w:r>
              <w:rPr>
                <w:rFonts w:eastAsiaTheme="minorHAnsi" w:cs="Arial"/>
                <w:bCs/>
                <w:color w:val="000000"/>
              </w:rPr>
              <w:fldChar w:fldCharType="end"/>
            </w:r>
            <w:bookmarkEnd w:id="99"/>
          </w:p>
        </w:tc>
        <w:tc>
          <w:tcPr>
            <w:tcW w:w="2333" w:type="dxa"/>
          </w:tcPr>
          <w:p w14:paraId="19AE033B" w14:textId="780625EA" w:rsidR="00512658" w:rsidRPr="00512658" w:rsidRDefault="00C6485E"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yr3outcome1"/>
                  <w:enabled/>
                  <w:calcOnExit w:val="0"/>
                  <w:textInput>
                    <w:default w:val="[Insert target outcome here]"/>
                  </w:textInput>
                </w:ffData>
              </w:fldChar>
            </w:r>
            <w:bookmarkStart w:id="100" w:name="goal1yr3outcome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target outcome here]</w:t>
            </w:r>
            <w:r>
              <w:rPr>
                <w:rFonts w:eastAsiaTheme="minorHAnsi" w:cs="Arial"/>
                <w:bCs/>
                <w:color w:val="000000"/>
              </w:rPr>
              <w:fldChar w:fldCharType="end"/>
            </w:r>
            <w:bookmarkEnd w:id="100"/>
          </w:p>
        </w:tc>
        <w:tc>
          <w:tcPr>
            <w:tcW w:w="2334" w:type="dxa"/>
          </w:tcPr>
          <w:p w14:paraId="43BEAFB2" w14:textId="72157082" w:rsidR="00512658" w:rsidRPr="00512658" w:rsidRDefault="00725BC2" w:rsidP="00512658">
            <w:pPr>
              <w:tabs>
                <w:tab w:val="left" w:pos="5093"/>
              </w:tabs>
              <w:spacing w:after="120"/>
              <w:rPr>
                <w:rFonts w:eastAsia="Calibri" w:cs="Arial"/>
                <w:bCs/>
                <w:color w:val="000000"/>
              </w:rPr>
            </w:pPr>
            <w:r>
              <w:rPr>
                <w:rFonts w:eastAsia="Calibri" w:cs="Arial"/>
                <w:bCs/>
                <w:color w:val="000000"/>
              </w:rPr>
              <w:fldChar w:fldCharType="begin">
                <w:ffData>
                  <w:name w:val="goal1curdiffbase1"/>
                  <w:enabled/>
                  <w:calcOnExit w:val="0"/>
                  <w:textInput>
                    <w:default w:val="[Insert current difference from baseline here]"/>
                  </w:textInput>
                </w:ffData>
              </w:fldChar>
            </w:r>
            <w:bookmarkStart w:id="101" w:name="goal1curdiffbase1"/>
            <w:r>
              <w:rPr>
                <w:rFonts w:eastAsia="Calibri" w:cs="Arial"/>
                <w:bCs/>
                <w:color w:val="000000"/>
              </w:rPr>
              <w:instrText xml:space="preserve"> FORMTEXT </w:instrText>
            </w:r>
            <w:r>
              <w:rPr>
                <w:rFonts w:eastAsia="Calibri" w:cs="Arial"/>
                <w:bCs/>
                <w:color w:val="000000"/>
              </w:rPr>
            </w:r>
            <w:r>
              <w:rPr>
                <w:rFonts w:eastAsia="Calibri" w:cs="Arial"/>
                <w:bCs/>
                <w:color w:val="000000"/>
              </w:rPr>
              <w:fldChar w:fldCharType="separate"/>
            </w:r>
            <w:r>
              <w:rPr>
                <w:rFonts w:eastAsia="Calibri" w:cs="Arial"/>
                <w:bCs/>
                <w:noProof/>
                <w:color w:val="000000"/>
              </w:rPr>
              <w:t>[Insert current difference from baseline here]</w:t>
            </w:r>
            <w:r>
              <w:rPr>
                <w:rFonts w:eastAsia="Calibri" w:cs="Arial"/>
                <w:bCs/>
                <w:color w:val="000000"/>
              </w:rPr>
              <w:fldChar w:fldCharType="end"/>
            </w:r>
            <w:bookmarkEnd w:id="101"/>
          </w:p>
        </w:tc>
      </w:tr>
      <w:tr w:rsidR="00512658" w:rsidRPr="00512658" w14:paraId="03B21326" w14:textId="77777777" w:rsidTr="00FD7C8D">
        <w:trPr>
          <w:cantSplit/>
          <w:trHeight w:val="432"/>
        </w:trPr>
        <w:tc>
          <w:tcPr>
            <w:tcW w:w="1255" w:type="dxa"/>
          </w:tcPr>
          <w:p w14:paraId="607DCDB2" w14:textId="7E241A69" w:rsidR="00512658" w:rsidRPr="00512658" w:rsidRDefault="00822D04"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metric2"/>
                  <w:enabled/>
                  <w:calcOnExit w:val="0"/>
                  <w:textInput>
                    <w:default w:val="[Metric #]"/>
                  </w:textInput>
                </w:ffData>
              </w:fldChar>
            </w:r>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[Metric #]</w:t>
            </w:r>
            <w:r>
              <w:rPr>
                <w:rFonts w:eastAsiaTheme="minorHAnsi" w:cs="Arial"/>
                <w:bCs/>
                <w:color w:val="000000"/>
              </w:rPr>
              <w:fldChar w:fldCharType="end"/>
            </w:r>
          </w:p>
        </w:tc>
        <w:tc>
          <w:tcPr>
            <w:tcW w:w="2333" w:type="dxa"/>
          </w:tcPr>
          <w:p w14:paraId="55491275" w14:textId="7924C161" w:rsidR="00512658" w:rsidRPr="00512658" w:rsidRDefault="00822D04" w:rsidP="00512658">
            <w:pPr>
              <w:tabs>
                <w:tab w:val="left" w:pos="5093"/>
              </w:tabs>
              <w:spacing w:after="120"/>
              <w:rPr>
                <w:rFonts w:eastAsia="Calibri" w:cs="Arial"/>
                <w:bCs/>
                <w:color w:val="000000"/>
              </w:rPr>
            </w:pPr>
            <w:r>
              <w:rPr>
                <w:rFonts w:eastAsiaTheme="minorHAnsi" w:cs="Arial"/>
                <w:bCs/>
                <w:color w:val="000000"/>
              </w:rPr>
              <w:fldChar w:fldCharType="begin">
                <w:ffData>
                  <w:name w:val="goal1metric2"/>
                  <w:enabled/>
                  <w:calcOnExit w:val="0"/>
                  <w:textInput>
                    <w:default w:val="[Insert metric here]"/>
                  </w:textInput>
                </w:ffData>
              </w:fldChar>
            </w:r>
            <w:bookmarkStart w:id="102" w:name="goal1metric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metric here]</w:t>
            </w:r>
            <w:r>
              <w:rPr>
                <w:rFonts w:eastAsiaTheme="minorHAnsi" w:cs="Arial"/>
                <w:bCs/>
                <w:color w:val="000000"/>
              </w:rPr>
              <w:fldChar w:fldCharType="end"/>
            </w:r>
            <w:bookmarkEnd w:id="102"/>
          </w:p>
        </w:tc>
        <w:tc>
          <w:tcPr>
            <w:tcW w:w="2333" w:type="dxa"/>
          </w:tcPr>
          <w:p w14:paraId="6F5608D0" w14:textId="528F8D8C" w:rsidR="00512658" w:rsidRPr="00512658" w:rsidRDefault="00654D2D" w:rsidP="00512658">
            <w:pPr>
              <w:tabs>
                <w:tab w:val="left" w:pos="5093"/>
              </w:tabs>
              <w:spacing w:after="120"/>
              <w:rPr>
                <w:rFonts w:eastAsia="Calibri" w:cs="Arial"/>
                <w:bCs/>
                <w:color w:val="000000"/>
              </w:rPr>
            </w:pPr>
            <w:r>
              <w:rPr>
                <w:rFonts w:eastAsia="Calibri" w:cs="Arial"/>
                <w:bCs/>
                <w:color w:val="000000"/>
              </w:rPr>
              <w:fldChar w:fldCharType="begin">
                <w:ffData>
                  <w:name w:val="goal1baseline2"/>
                  <w:enabled/>
                  <w:calcOnExit w:val="0"/>
                  <w:textInput>
                    <w:default w:val="[Insert baseline here]"/>
                  </w:textInput>
                </w:ffData>
              </w:fldChar>
            </w:r>
            <w:bookmarkStart w:id="103" w:name="goal1baseline2"/>
            <w:r>
              <w:rPr>
                <w:rFonts w:eastAsia="Calibri" w:cs="Arial"/>
                <w:bCs/>
                <w:color w:val="000000"/>
              </w:rPr>
              <w:instrText xml:space="preserve"> FORMTEXT </w:instrText>
            </w:r>
            <w:r>
              <w:rPr>
                <w:rFonts w:eastAsia="Calibri" w:cs="Arial"/>
                <w:bCs/>
                <w:color w:val="000000"/>
              </w:rPr>
            </w:r>
            <w:r>
              <w:rPr>
                <w:rFonts w:eastAsia="Calibri" w:cs="Arial"/>
                <w:bCs/>
                <w:color w:val="000000"/>
              </w:rPr>
              <w:fldChar w:fldCharType="separate"/>
            </w:r>
            <w:r>
              <w:rPr>
                <w:rFonts w:eastAsia="Calibri" w:cs="Arial"/>
                <w:bCs/>
                <w:noProof/>
                <w:color w:val="000000"/>
              </w:rPr>
              <w:t>[Insert baseline here]</w:t>
            </w:r>
            <w:r>
              <w:rPr>
                <w:rFonts w:eastAsia="Calibri" w:cs="Arial"/>
                <w:bCs/>
                <w:color w:val="000000"/>
              </w:rPr>
              <w:fldChar w:fldCharType="end"/>
            </w:r>
            <w:bookmarkEnd w:id="103"/>
          </w:p>
        </w:tc>
        <w:tc>
          <w:tcPr>
            <w:tcW w:w="2333" w:type="dxa"/>
          </w:tcPr>
          <w:p w14:paraId="529D0C7F" w14:textId="0A6BA85D" w:rsidR="00512658" w:rsidRPr="00512658" w:rsidRDefault="00654D2D"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yr1outcome2"/>
                  <w:enabled/>
                  <w:calcOnExit w:val="0"/>
                  <w:textInput>
                    <w:default w:val="[Insert outcome here]"/>
                  </w:textInput>
                </w:ffData>
              </w:fldChar>
            </w:r>
            <w:bookmarkStart w:id="104" w:name="goal1yr1outcome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outcome here]</w:t>
            </w:r>
            <w:r>
              <w:rPr>
                <w:rFonts w:eastAsiaTheme="minorHAnsi" w:cs="Arial"/>
                <w:bCs/>
                <w:color w:val="000000"/>
              </w:rPr>
              <w:fldChar w:fldCharType="end"/>
            </w:r>
            <w:bookmarkEnd w:id="104"/>
          </w:p>
        </w:tc>
        <w:tc>
          <w:tcPr>
            <w:tcW w:w="2333" w:type="dxa"/>
          </w:tcPr>
          <w:p w14:paraId="6DF54491" w14:textId="3793F262" w:rsidR="00512658" w:rsidRPr="00512658" w:rsidRDefault="00654D2D"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yr2outcome2"/>
                  <w:enabled/>
                  <w:calcOnExit w:val="0"/>
                  <w:textInput>
                    <w:default w:val="[Insert outcome here]"/>
                  </w:textInput>
                </w:ffData>
              </w:fldChar>
            </w:r>
            <w:bookmarkStart w:id="105" w:name="goal1yr2outcome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outcome here]</w:t>
            </w:r>
            <w:r>
              <w:rPr>
                <w:rFonts w:eastAsiaTheme="minorHAnsi" w:cs="Arial"/>
                <w:bCs/>
                <w:color w:val="000000"/>
              </w:rPr>
              <w:fldChar w:fldCharType="end"/>
            </w:r>
            <w:bookmarkEnd w:id="105"/>
          </w:p>
        </w:tc>
        <w:tc>
          <w:tcPr>
            <w:tcW w:w="2333" w:type="dxa"/>
          </w:tcPr>
          <w:p w14:paraId="7554661C" w14:textId="662D87B0" w:rsidR="00512658" w:rsidRPr="00512658" w:rsidRDefault="00C6485E"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yr3outcome2"/>
                  <w:enabled/>
                  <w:calcOnExit w:val="0"/>
                  <w:textInput>
                    <w:default w:val="[Insert target outcome here]"/>
                  </w:textInput>
                </w:ffData>
              </w:fldChar>
            </w:r>
            <w:bookmarkStart w:id="106" w:name="goal1yr3outcome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target outcome here]</w:t>
            </w:r>
            <w:r>
              <w:rPr>
                <w:rFonts w:eastAsiaTheme="minorHAnsi" w:cs="Arial"/>
                <w:bCs/>
                <w:color w:val="000000"/>
              </w:rPr>
              <w:fldChar w:fldCharType="end"/>
            </w:r>
            <w:bookmarkEnd w:id="106"/>
          </w:p>
        </w:tc>
        <w:tc>
          <w:tcPr>
            <w:tcW w:w="2334" w:type="dxa"/>
          </w:tcPr>
          <w:p w14:paraId="41DE2EB1" w14:textId="0698C0B6" w:rsidR="00512658" w:rsidRPr="00512658" w:rsidRDefault="00725BC2" w:rsidP="00512658">
            <w:pPr>
              <w:tabs>
                <w:tab w:val="left" w:pos="5093"/>
              </w:tabs>
              <w:spacing w:after="120"/>
              <w:rPr>
                <w:rFonts w:eastAsia="Calibri" w:cs="Arial"/>
                <w:bCs/>
                <w:color w:val="000000"/>
              </w:rPr>
            </w:pPr>
            <w:r>
              <w:rPr>
                <w:rFonts w:eastAsia="Calibri" w:cs="Arial"/>
                <w:bCs/>
                <w:color w:val="000000"/>
              </w:rPr>
              <w:fldChar w:fldCharType="begin">
                <w:ffData>
                  <w:name w:val="goal1curdiffbase2"/>
                  <w:enabled/>
                  <w:calcOnExit w:val="0"/>
                  <w:textInput>
                    <w:default w:val="[Insert current difference from baseline here]"/>
                  </w:textInput>
                </w:ffData>
              </w:fldChar>
            </w:r>
            <w:bookmarkStart w:id="107" w:name="goal1curdiffbase2"/>
            <w:r>
              <w:rPr>
                <w:rFonts w:eastAsia="Calibri" w:cs="Arial"/>
                <w:bCs/>
                <w:color w:val="000000"/>
              </w:rPr>
              <w:instrText xml:space="preserve"> FORMTEXT </w:instrText>
            </w:r>
            <w:r>
              <w:rPr>
                <w:rFonts w:eastAsia="Calibri" w:cs="Arial"/>
                <w:bCs/>
                <w:color w:val="000000"/>
              </w:rPr>
            </w:r>
            <w:r>
              <w:rPr>
                <w:rFonts w:eastAsia="Calibri" w:cs="Arial"/>
                <w:bCs/>
                <w:color w:val="000000"/>
              </w:rPr>
              <w:fldChar w:fldCharType="separate"/>
            </w:r>
            <w:r>
              <w:rPr>
                <w:rFonts w:eastAsia="Calibri" w:cs="Arial"/>
                <w:bCs/>
                <w:noProof/>
                <w:color w:val="000000"/>
              </w:rPr>
              <w:t>[Insert current difference from baseline here]</w:t>
            </w:r>
            <w:r>
              <w:rPr>
                <w:rFonts w:eastAsia="Calibri" w:cs="Arial"/>
                <w:bCs/>
                <w:color w:val="000000"/>
              </w:rPr>
              <w:fldChar w:fldCharType="end"/>
            </w:r>
            <w:bookmarkEnd w:id="107"/>
          </w:p>
        </w:tc>
      </w:tr>
      <w:tr w:rsidR="00512658" w:rsidRPr="00512658" w14:paraId="354EC31E" w14:textId="77777777" w:rsidTr="00FD7C8D">
        <w:trPr>
          <w:cantSplit/>
          <w:trHeight w:val="432"/>
        </w:trPr>
        <w:tc>
          <w:tcPr>
            <w:tcW w:w="1255" w:type="dxa"/>
          </w:tcPr>
          <w:p w14:paraId="619539EC" w14:textId="1570D48D" w:rsidR="00512658" w:rsidRPr="00512658" w:rsidRDefault="00822D04"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metric3"/>
                  <w:enabled/>
                  <w:calcOnExit w:val="0"/>
                  <w:textInput>
                    <w:default w:val="[Metric #]"/>
                  </w:textInput>
                </w:ffData>
              </w:fldChar>
            </w:r>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[Metric #]</w:t>
            </w:r>
            <w:r>
              <w:rPr>
                <w:rFonts w:eastAsiaTheme="minorHAnsi" w:cs="Arial"/>
                <w:bCs/>
                <w:color w:val="000000"/>
              </w:rPr>
              <w:fldChar w:fldCharType="end"/>
            </w:r>
          </w:p>
        </w:tc>
        <w:tc>
          <w:tcPr>
            <w:tcW w:w="2333" w:type="dxa"/>
          </w:tcPr>
          <w:p w14:paraId="34DBF784" w14:textId="0AC94D3A" w:rsidR="00512658" w:rsidRPr="00512658" w:rsidRDefault="00822D04" w:rsidP="00512658">
            <w:pPr>
              <w:tabs>
                <w:tab w:val="left" w:pos="5093"/>
              </w:tabs>
              <w:spacing w:after="120"/>
              <w:rPr>
                <w:rFonts w:eastAsia="Calibri" w:cs="Arial"/>
                <w:bCs/>
                <w:color w:val="000000"/>
              </w:rPr>
            </w:pPr>
            <w:r>
              <w:rPr>
                <w:rFonts w:eastAsiaTheme="minorHAnsi" w:cs="Arial"/>
                <w:bCs/>
                <w:color w:val="000000"/>
              </w:rPr>
              <w:fldChar w:fldCharType="begin">
                <w:ffData>
                  <w:name w:val="goal1metric3"/>
                  <w:enabled/>
                  <w:calcOnExit w:val="0"/>
                  <w:textInput>
                    <w:default w:val="[Insert metric here]"/>
                  </w:textInput>
                </w:ffData>
              </w:fldChar>
            </w:r>
            <w:bookmarkStart w:id="108" w:name="goal1metric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metric here]</w:t>
            </w:r>
            <w:r>
              <w:rPr>
                <w:rFonts w:eastAsiaTheme="minorHAnsi" w:cs="Arial"/>
                <w:bCs/>
                <w:color w:val="000000"/>
              </w:rPr>
              <w:fldChar w:fldCharType="end"/>
            </w:r>
            <w:bookmarkEnd w:id="108"/>
          </w:p>
        </w:tc>
        <w:tc>
          <w:tcPr>
            <w:tcW w:w="2333" w:type="dxa"/>
          </w:tcPr>
          <w:p w14:paraId="75B34231" w14:textId="52E948D4" w:rsidR="00512658" w:rsidRPr="00512658" w:rsidRDefault="00654D2D" w:rsidP="00512658">
            <w:pPr>
              <w:tabs>
                <w:tab w:val="left" w:pos="5093"/>
              </w:tabs>
              <w:spacing w:after="120"/>
              <w:rPr>
                <w:rFonts w:eastAsia="Calibri" w:cs="Arial"/>
                <w:bCs/>
                <w:color w:val="000000"/>
              </w:rPr>
            </w:pPr>
            <w:r>
              <w:rPr>
                <w:rFonts w:eastAsia="Calibri" w:cs="Arial"/>
                <w:bCs/>
                <w:color w:val="000000"/>
              </w:rPr>
              <w:fldChar w:fldCharType="begin">
                <w:ffData>
                  <w:name w:val="goal1baseline3"/>
                  <w:enabled/>
                  <w:calcOnExit w:val="0"/>
                  <w:textInput>
                    <w:default w:val="[Insert baseline here]"/>
                  </w:textInput>
                </w:ffData>
              </w:fldChar>
            </w:r>
            <w:bookmarkStart w:id="109" w:name="goal1baseline3"/>
            <w:r>
              <w:rPr>
                <w:rFonts w:eastAsia="Calibri" w:cs="Arial"/>
                <w:bCs/>
                <w:color w:val="000000"/>
              </w:rPr>
              <w:instrText xml:space="preserve"> FORMTEXT </w:instrText>
            </w:r>
            <w:r>
              <w:rPr>
                <w:rFonts w:eastAsia="Calibri" w:cs="Arial"/>
                <w:bCs/>
                <w:color w:val="000000"/>
              </w:rPr>
            </w:r>
            <w:r>
              <w:rPr>
                <w:rFonts w:eastAsia="Calibri" w:cs="Arial"/>
                <w:bCs/>
                <w:color w:val="000000"/>
              </w:rPr>
              <w:fldChar w:fldCharType="separate"/>
            </w:r>
            <w:r>
              <w:rPr>
                <w:rFonts w:eastAsia="Calibri" w:cs="Arial"/>
                <w:bCs/>
                <w:noProof/>
                <w:color w:val="000000"/>
              </w:rPr>
              <w:t>[Insert baseline here]</w:t>
            </w:r>
            <w:r>
              <w:rPr>
                <w:rFonts w:eastAsia="Calibri" w:cs="Arial"/>
                <w:bCs/>
                <w:color w:val="000000"/>
              </w:rPr>
              <w:fldChar w:fldCharType="end"/>
            </w:r>
            <w:bookmarkEnd w:id="109"/>
          </w:p>
        </w:tc>
        <w:tc>
          <w:tcPr>
            <w:tcW w:w="2333" w:type="dxa"/>
          </w:tcPr>
          <w:p w14:paraId="78FF3753" w14:textId="58BEA87D" w:rsidR="00512658" w:rsidRPr="00512658" w:rsidRDefault="00654D2D"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yr1outcome3"/>
                  <w:enabled/>
                  <w:calcOnExit w:val="0"/>
                  <w:textInput>
                    <w:default w:val="[Insert outcome here]"/>
                  </w:textInput>
                </w:ffData>
              </w:fldChar>
            </w:r>
            <w:bookmarkStart w:id="110" w:name="goal1yr1outcome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outcome here]</w:t>
            </w:r>
            <w:r>
              <w:rPr>
                <w:rFonts w:eastAsiaTheme="minorHAnsi" w:cs="Arial"/>
                <w:bCs/>
                <w:color w:val="000000"/>
              </w:rPr>
              <w:fldChar w:fldCharType="end"/>
            </w:r>
            <w:bookmarkEnd w:id="110"/>
          </w:p>
        </w:tc>
        <w:tc>
          <w:tcPr>
            <w:tcW w:w="2333" w:type="dxa"/>
          </w:tcPr>
          <w:p w14:paraId="71FA7026" w14:textId="03277FAA" w:rsidR="00512658" w:rsidRPr="00512658" w:rsidRDefault="00654D2D"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yr2outcome3"/>
                  <w:enabled/>
                  <w:calcOnExit w:val="0"/>
                  <w:textInput>
                    <w:default w:val="[Insert outcome here]"/>
                  </w:textInput>
                </w:ffData>
              </w:fldChar>
            </w:r>
            <w:bookmarkStart w:id="111" w:name="goal1yr2outcome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outcome here]</w:t>
            </w:r>
            <w:r>
              <w:rPr>
                <w:rFonts w:eastAsiaTheme="minorHAnsi" w:cs="Arial"/>
                <w:bCs/>
                <w:color w:val="000000"/>
              </w:rPr>
              <w:fldChar w:fldCharType="end"/>
            </w:r>
            <w:bookmarkEnd w:id="111"/>
          </w:p>
        </w:tc>
        <w:tc>
          <w:tcPr>
            <w:tcW w:w="2333" w:type="dxa"/>
          </w:tcPr>
          <w:p w14:paraId="2FAD4B88" w14:textId="7874DC58" w:rsidR="00512658" w:rsidRPr="00512658" w:rsidRDefault="00C6485E"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yr3outcome3"/>
                  <w:enabled/>
                  <w:calcOnExit w:val="0"/>
                  <w:textInput>
                    <w:default w:val="[Insert target outcome here]"/>
                  </w:textInput>
                </w:ffData>
              </w:fldChar>
            </w:r>
            <w:bookmarkStart w:id="112" w:name="goal1yr3outcome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[Insert target outcome here]</w:t>
            </w:r>
            <w:r>
              <w:rPr>
                <w:rFonts w:eastAsiaTheme="minorHAnsi" w:cs="Arial"/>
                <w:bCs/>
                <w:color w:val="000000"/>
              </w:rPr>
              <w:fldChar w:fldCharType="end"/>
            </w:r>
            <w:bookmarkEnd w:id="112"/>
          </w:p>
        </w:tc>
        <w:tc>
          <w:tcPr>
            <w:tcW w:w="2334" w:type="dxa"/>
          </w:tcPr>
          <w:p w14:paraId="26375F46" w14:textId="41A45030" w:rsidR="00512658" w:rsidRPr="00512658" w:rsidRDefault="00725BC2" w:rsidP="00512658">
            <w:pPr>
              <w:tabs>
                <w:tab w:val="left" w:pos="5093"/>
              </w:tabs>
              <w:spacing w:after="120"/>
              <w:rPr>
                <w:rFonts w:eastAsia="Calibri" w:cs="Arial"/>
                <w:bCs/>
                <w:color w:val="000000"/>
              </w:rPr>
            </w:pPr>
            <w:r>
              <w:rPr>
                <w:rFonts w:eastAsia="Calibri" w:cs="Arial"/>
                <w:bCs/>
                <w:color w:val="000000"/>
              </w:rPr>
              <w:fldChar w:fldCharType="begin">
                <w:ffData>
                  <w:name w:val="goal1curdiffbase3"/>
                  <w:enabled/>
                  <w:calcOnExit w:val="0"/>
                  <w:textInput>
                    <w:default w:val="[Insert current difference from baseline here]"/>
                  </w:textInput>
                </w:ffData>
              </w:fldChar>
            </w:r>
            <w:bookmarkStart w:id="113" w:name="goal1curdiffbase3"/>
            <w:r>
              <w:rPr>
                <w:rFonts w:eastAsia="Calibri" w:cs="Arial"/>
                <w:bCs/>
                <w:color w:val="000000"/>
              </w:rPr>
              <w:instrText xml:space="preserve"> FORMTEXT </w:instrText>
            </w:r>
            <w:r>
              <w:rPr>
                <w:rFonts w:eastAsia="Calibri" w:cs="Arial"/>
                <w:bCs/>
                <w:color w:val="000000"/>
              </w:rPr>
            </w:r>
            <w:r>
              <w:rPr>
                <w:rFonts w:eastAsia="Calibri" w:cs="Arial"/>
                <w:bCs/>
                <w:color w:val="000000"/>
              </w:rPr>
              <w:fldChar w:fldCharType="separate"/>
            </w:r>
            <w:r>
              <w:rPr>
                <w:rFonts w:eastAsia="Calibri" w:cs="Arial"/>
                <w:bCs/>
                <w:noProof/>
                <w:color w:val="000000"/>
              </w:rPr>
              <w:t>[Insert current difference from baseline here]</w:t>
            </w:r>
            <w:r>
              <w:rPr>
                <w:rFonts w:eastAsia="Calibri" w:cs="Arial"/>
                <w:bCs/>
                <w:color w:val="000000"/>
              </w:rPr>
              <w:fldChar w:fldCharType="end"/>
            </w:r>
            <w:bookmarkEnd w:id="113"/>
          </w:p>
        </w:tc>
      </w:tr>
    </w:tbl>
    <w:p w14:paraId="29A022B4" w14:textId="77777777" w:rsidR="00512658" w:rsidRPr="00512658" w:rsidRDefault="00512658" w:rsidP="009853EF">
      <w:pPr>
        <w:spacing w:after="480"/>
      </w:pPr>
      <w:r w:rsidRPr="00512658">
        <w:t>Insert or delete rows, as necessary.</w:t>
      </w:r>
    </w:p>
    <w:p w14:paraId="7F600DD5" w14:textId="2E49AFC0" w:rsidR="00512658" w:rsidRPr="00810C9B" w:rsidRDefault="00512658" w:rsidP="00C56AB3">
      <w:pPr>
        <w:pStyle w:val="Heading5"/>
        <w:keepNext/>
      </w:pPr>
      <w:r w:rsidRPr="00810C9B">
        <w:lastRenderedPageBreak/>
        <w:t>Goal Analysis for</w:t>
      </w:r>
      <w:r w:rsidRPr="00320D00">
        <w:t xml:space="preserve"> </w:t>
      </w:r>
      <w:bookmarkStart w:id="114" w:name="_Hlk230336684"/>
      <w:r w:rsidR="00725BC2">
        <w:fldChar w:fldCharType="begin">
          <w:ffData>
            <w:name w:val="goal1anallcapyr1"/>
            <w:enabled/>
            <w:calcOnExit w:val="0"/>
            <w:textInput>
              <w:default w:val="[LCAP Year]"/>
            </w:textInput>
          </w:ffData>
        </w:fldChar>
      </w:r>
      <w:bookmarkStart w:id="115" w:name="goal1anallcapyr1"/>
      <w:r w:rsidR="00725BC2">
        <w:instrText xml:space="preserve"> FORMTEXT </w:instrText>
      </w:r>
      <w:r w:rsidR="00725BC2">
        <w:fldChar w:fldCharType="separate"/>
      </w:r>
      <w:r w:rsidR="00725BC2">
        <w:rPr>
          <w:noProof/>
        </w:rPr>
        <w:t>[LCAP Year]</w:t>
      </w:r>
      <w:r w:rsidR="00725BC2">
        <w:fldChar w:fldCharType="end"/>
      </w:r>
      <w:bookmarkEnd w:id="114"/>
      <w:bookmarkEnd w:id="115"/>
    </w:p>
    <w:p w14:paraId="22FF984C" w14:textId="77777777" w:rsidR="00512658" w:rsidRPr="00512658" w:rsidRDefault="00512658" w:rsidP="00512658">
      <w:pPr>
        <w:spacing w:before="120" w:after="120"/>
        <w:rPr>
          <w:rFonts w:eastAsiaTheme="minorHAnsi" w:cs="Arial"/>
          <w:color w:val="000000"/>
          <w:szCs w:val="20"/>
        </w:rPr>
      </w:pPr>
      <w:r w:rsidRPr="00512658">
        <w:rPr>
          <w:rFonts w:eastAsiaTheme="minorHAnsi" w:cs="Arial"/>
          <w:color w:val="000000"/>
          <w:szCs w:val="20"/>
        </w:rPr>
        <w:t>An analysis of how this goal was carried out in the previous year.</w:t>
      </w:r>
    </w:p>
    <w:p w14:paraId="42824F16"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description of overall implementation, including any substantive differences in planned actions and actual implementation of these actions, and any relevant challenges and successes experienced with implementation.</w:t>
      </w:r>
    </w:p>
    <w:p w14:paraId="31F1E326" w14:textId="7D79EDE8" w:rsidR="00512658" w:rsidRDefault="007C23E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goal1anal1"/>
            <w:enabled/>
            <w:calcOnExit w:val="0"/>
            <w:textInput>
              <w:default w:val="[Respond here]"/>
            </w:textInput>
          </w:ffData>
        </w:fldChar>
      </w:r>
      <w:bookmarkStart w:id="116" w:name="goal1anal1"/>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116"/>
    </w:p>
    <w:p w14:paraId="4EBAF5E2" w14:textId="77777777" w:rsidR="007C23EE" w:rsidRPr="00512658" w:rsidRDefault="007C23E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7A3F708" w14:textId="77777777" w:rsidR="00512658" w:rsidRPr="00512658" w:rsidRDefault="00512658" w:rsidP="00512658">
      <w:pPr>
        <w:shd w:val="solid" w:color="DEEAF6" w:themeColor="accent1" w:themeTint="33" w:fill="auto"/>
        <w:spacing w:before="240" w:after="60"/>
        <w:rPr>
          <w:rFonts w:eastAsiaTheme="minorHAnsi" w:cs="Arial"/>
          <w:color w:val="000000"/>
          <w:szCs w:val="20"/>
        </w:rPr>
      </w:pPr>
      <w:r w:rsidRPr="00512658">
        <w:rPr>
          <w:rFonts w:eastAsia="Calibri" w:cs="Arial"/>
          <w:color w:val="000000"/>
        </w:rPr>
        <w:t xml:space="preserve">An explanation of material differences between Budgeted Expenditures and Estimated Actual Expenditures and/or </w:t>
      </w:r>
      <w:r w:rsidRPr="00512658">
        <w:rPr>
          <w:rFonts w:eastAsia="Arial" w:cs="Arial"/>
          <w:color w:val="000000"/>
        </w:rPr>
        <w:t>Planned Percentages of Improved Services and Estimated Actual Percentages of Improved Services</w:t>
      </w:r>
      <w:r w:rsidRPr="00512658">
        <w:rPr>
          <w:rFonts w:eastAsia="Calibri" w:cs="Arial"/>
          <w:color w:val="000000"/>
        </w:rPr>
        <w:t>.</w:t>
      </w:r>
    </w:p>
    <w:p w14:paraId="7907545E" w14:textId="1011B61F" w:rsidR="00512658" w:rsidRDefault="007C23E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goal1anal2"/>
            <w:enabled/>
            <w:calcOnExit w:val="0"/>
            <w:textInput>
              <w:default w:val="[Respond here]"/>
            </w:textInput>
          </w:ffData>
        </w:fldChar>
      </w:r>
      <w:bookmarkStart w:id="117" w:name="goal1anal2"/>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117"/>
    </w:p>
    <w:p w14:paraId="0C21712F" w14:textId="77777777" w:rsidR="007C23EE" w:rsidRPr="00512658" w:rsidRDefault="007C23E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93CA165"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description of the effectiveness or ineffectiveness of the specific actions to date in making progress toward the goal.</w:t>
      </w:r>
    </w:p>
    <w:p w14:paraId="5D61F121" w14:textId="2E024778" w:rsidR="00512658" w:rsidRDefault="007C23E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goal1anal3"/>
            <w:enabled/>
            <w:calcOnExit w:val="0"/>
            <w:textInput>
              <w:default w:val="[Respond here]"/>
            </w:textInput>
          </w:ffData>
        </w:fldChar>
      </w:r>
      <w:bookmarkStart w:id="118" w:name="goal1anal3"/>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118"/>
    </w:p>
    <w:p w14:paraId="66B1E090" w14:textId="77777777" w:rsidR="007C23EE" w:rsidRPr="00512658" w:rsidRDefault="007C23E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116C6C50" w14:textId="77777777" w:rsidR="00512658" w:rsidRPr="00512658" w:rsidRDefault="00512658" w:rsidP="00512658">
      <w:pPr>
        <w:shd w:val="solid" w:color="DEEAF6" w:themeColor="accent1" w:themeTint="33" w:fill="auto"/>
        <w:spacing w:before="240" w:after="60"/>
        <w:rPr>
          <w:rFonts w:eastAsia="Calibri" w:cs="Arial"/>
          <w:color w:val="000000"/>
        </w:rPr>
      </w:pPr>
      <w:r w:rsidRPr="00512658">
        <w:rPr>
          <w:rFonts w:eastAsiaTheme="minorHAnsi" w:cs="Arial"/>
          <w:color w:val="000000"/>
          <w:szCs w:val="20"/>
        </w:rPr>
        <w:t>A description of any changes made to the planned goal, metrics, target outcomes, or actions for the coming year that resulted from reflections on prior practice.</w:t>
      </w:r>
    </w:p>
    <w:p w14:paraId="6B2A5AE6" w14:textId="343E93F8" w:rsidR="00512658" w:rsidRDefault="007C23E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goal1anal4"/>
            <w:enabled/>
            <w:calcOnExit w:val="0"/>
            <w:textInput>
              <w:default w:val="[Respond here]"/>
            </w:textInput>
          </w:ffData>
        </w:fldChar>
      </w:r>
      <w:bookmarkStart w:id="119" w:name="goal1anal4"/>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[Respond here]</w:t>
      </w:r>
      <w:r>
        <w:rPr>
          <w:rFonts w:eastAsiaTheme="minorHAnsi" w:cs="Arial"/>
          <w:color w:val="000000"/>
          <w:szCs w:val="20"/>
        </w:rPr>
        <w:fldChar w:fldCharType="end"/>
      </w:r>
      <w:bookmarkEnd w:id="119"/>
    </w:p>
    <w:p w14:paraId="2A5B5887" w14:textId="77777777" w:rsidR="007C23EE" w:rsidRPr="00512658" w:rsidRDefault="007C23EE"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2EE0C76" w14:textId="77777777" w:rsidR="00512658" w:rsidRPr="00512658" w:rsidRDefault="00512658" w:rsidP="00512658">
      <w:pPr>
        <w:spacing w:before="120" w:after="240"/>
        <w:rPr>
          <w:rFonts w:eastAsiaTheme="minorHAnsi" w:cs="Arial"/>
          <w:b/>
          <w:color w:val="000000"/>
          <w:szCs w:val="20"/>
        </w:rPr>
      </w:pPr>
      <w:r w:rsidRPr="00512658">
        <w:rPr>
          <w:rFonts w:eastAsiaTheme="minorHAnsi" w:cs="Arial"/>
          <w:b/>
          <w:color w:val="000000"/>
          <w:szCs w:val="20"/>
        </w:rPr>
        <w:t xml:space="preserve">A report </w:t>
      </w:r>
      <w:proofErr w:type="gramStart"/>
      <w:r w:rsidRPr="00512658">
        <w:rPr>
          <w:rFonts w:eastAsiaTheme="minorHAnsi" w:cs="Arial"/>
          <w:b/>
          <w:color w:val="000000"/>
          <w:szCs w:val="20"/>
        </w:rPr>
        <w:t>of</w:t>
      </w:r>
      <w:proofErr w:type="gramEnd"/>
      <w:r w:rsidRPr="00512658">
        <w:rPr>
          <w:rFonts w:eastAsiaTheme="minorHAnsi" w:cs="Arial"/>
          <w:b/>
          <w:color w:val="000000"/>
          <w:szCs w:val="20"/>
        </w:rPr>
        <w:t xml:space="preserve"> the Total Estimated Actual Expenditures for last year’s actions may be found in the Annual Update Table. A report </w:t>
      </w:r>
      <w:proofErr w:type="gramStart"/>
      <w:r w:rsidRPr="00512658">
        <w:rPr>
          <w:rFonts w:eastAsiaTheme="minorHAnsi" w:cs="Arial"/>
          <w:b/>
          <w:color w:val="000000"/>
          <w:szCs w:val="20"/>
        </w:rPr>
        <w:t>of</w:t>
      </w:r>
      <w:proofErr w:type="gramEnd"/>
      <w:r w:rsidRPr="00512658">
        <w:rPr>
          <w:rFonts w:eastAsiaTheme="minorHAnsi" w:cs="Arial"/>
          <w:b/>
          <w:color w:val="000000"/>
          <w:szCs w:val="20"/>
        </w:rPr>
        <w:t xml:space="preserve"> the Estimated Actual Percentages of Improved Services for last year’s actions may be found in the Contributing Actions Annual Update Table.</w:t>
      </w:r>
    </w:p>
    <w:p w14:paraId="1160DBB8" w14:textId="77777777" w:rsidR="00512658" w:rsidRPr="00810C9B" w:rsidRDefault="00512658" w:rsidP="002F47AF">
      <w:pPr>
        <w:pStyle w:val="Heading5"/>
        <w:keepNext/>
        <w:rPr>
          <w:strike/>
        </w:rPr>
      </w:pPr>
      <w:r w:rsidRPr="00810C9B">
        <w:lastRenderedPageBreak/>
        <w:t>Actions</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The table provides a description of action(s), total funds to be used for the action, and whether or not the action is contributing."/>
      </w:tblPr>
      <w:tblGrid>
        <w:gridCol w:w="1075"/>
        <w:gridCol w:w="3628"/>
        <w:gridCol w:w="7802"/>
        <w:gridCol w:w="1396"/>
        <w:gridCol w:w="1353"/>
      </w:tblGrid>
      <w:tr w:rsidR="00512658" w:rsidRPr="00512658" w14:paraId="746B5B62" w14:textId="77777777" w:rsidTr="00D017B8">
        <w:trPr>
          <w:cantSplit/>
          <w:tblHeader/>
        </w:trPr>
        <w:tc>
          <w:tcPr>
            <w:tcW w:w="1075" w:type="dxa"/>
            <w:shd w:val="clear" w:color="auto" w:fill="DEEAF6" w:themeFill="accent1" w:themeFillTint="33"/>
            <w:vAlign w:val="center"/>
          </w:tcPr>
          <w:p w14:paraId="4BD9D4F2" w14:textId="77777777" w:rsidR="00512658" w:rsidRPr="00512658" w:rsidRDefault="00512658" w:rsidP="00512658">
            <w:pPr>
              <w:tabs>
                <w:tab w:val="left" w:pos="5093"/>
              </w:tabs>
              <w:spacing w:after="120"/>
              <w:rPr>
                <w:rFonts w:eastAsiaTheme="minorHAnsi" w:cs="Arial"/>
                <w:bCs/>
                <w:color w:val="000000"/>
              </w:rPr>
            </w:pPr>
            <w:r w:rsidRPr="00512658">
              <w:rPr>
                <w:rFonts w:eastAsiaTheme="minorHAnsi" w:cs="Arial"/>
                <w:bCs/>
                <w:color w:val="000000"/>
              </w:rPr>
              <w:t>Action #</w:t>
            </w:r>
          </w:p>
        </w:tc>
        <w:tc>
          <w:tcPr>
            <w:tcW w:w="3628" w:type="dxa"/>
            <w:shd w:val="clear" w:color="auto" w:fill="DEEAF6" w:themeFill="accent1" w:themeFillTint="33"/>
            <w:vAlign w:val="center"/>
          </w:tcPr>
          <w:p w14:paraId="7ECB1D1B" w14:textId="77777777" w:rsidR="00512658" w:rsidRPr="00512658" w:rsidRDefault="00512658" w:rsidP="00512658">
            <w:pPr>
              <w:tabs>
                <w:tab w:val="left" w:pos="5093"/>
              </w:tabs>
              <w:spacing w:after="120"/>
              <w:rPr>
                <w:rFonts w:eastAsiaTheme="minorHAnsi" w:cs="Arial"/>
                <w:bCs/>
                <w:color w:val="000000"/>
              </w:rPr>
            </w:pPr>
            <w:r w:rsidRPr="00512658">
              <w:rPr>
                <w:rFonts w:eastAsiaTheme="minorHAnsi" w:cs="Arial"/>
                <w:bCs/>
                <w:color w:val="000000"/>
              </w:rPr>
              <w:t xml:space="preserve">Title </w:t>
            </w:r>
          </w:p>
        </w:tc>
        <w:tc>
          <w:tcPr>
            <w:tcW w:w="7802" w:type="dxa"/>
            <w:shd w:val="clear" w:color="auto" w:fill="DEEAF6" w:themeFill="accent1" w:themeFillTint="33"/>
            <w:vAlign w:val="center"/>
          </w:tcPr>
          <w:p w14:paraId="512882CD" w14:textId="77777777" w:rsidR="00512658" w:rsidRPr="00512658" w:rsidRDefault="00512658" w:rsidP="00512658">
            <w:pPr>
              <w:tabs>
                <w:tab w:val="left" w:pos="5093"/>
              </w:tabs>
              <w:spacing w:after="120"/>
              <w:rPr>
                <w:rFonts w:eastAsiaTheme="minorHAnsi" w:cs="Arial"/>
                <w:bCs/>
                <w:color w:val="000000"/>
              </w:rPr>
            </w:pPr>
            <w:r w:rsidRPr="00512658">
              <w:rPr>
                <w:rFonts w:eastAsiaTheme="minorHAnsi" w:cs="Arial"/>
                <w:bCs/>
                <w:color w:val="000000"/>
              </w:rPr>
              <w:t>Description</w:t>
            </w:r>
          </w:p>
        </w:tc>
        <w:tc>
          <w:tcPr>
            <w:tcW w:w="1396" w:type="dxa"/>
            <w:shd w:val="clear" w:color="auto" w:fill="DEEAF6" w:themeFill="accent1" w:themeFillTint="33"/>
            <w:vAlign w:val="center"/>
          </w:tcPr>
          <w:p w14:paraId="1A2EE531" w14:textId="77777777" w:rsidR="00512658" w:rsidRPr="00512658" w:rsidRDefault="00512658" w:rsidP="00512658">
            <w:pPr>
              <w:tabs>
                <w:tab w:val="left" w:pos="5093"/>
              </w:tabs>
              <w:spacing w:after="120"/>
              <w:rPr>
                <w:rFonts w:eastAsiaTheme="minorHAnsi" w:cs="Arial"/>
                <w:bCs/>
                <w:color w:val="000000"/>
              </w:rPr>
            </w:pPr>
            <w:r w:rsidRPr="00512658">
              <w:rPr>
                <w:rFonts w:eastAsiaTheme="minorHAnsi" w:cs="Arial"/>
                <w:bCs/>
                <w:color w:val="000000"/>
              </w:rPr>
              <w:t xml:space="preserve">Total Funds </w:t>
            </w:r>
          </w:p>
        </w:tc>
        <w:tc>
          <w:tcPr>
            <w:tcW w:w="1353" w:type="dxa"/>
            <w:shd w:val="clear" w:color="auto" w:fill="DEEAF6" w:themeFill="accent1" w:themeFillTint="33"/>
            <w:vAlign w:val="center"/>
          </w:tcPr>
          <w:p w14:paraId="141B3FCD" w14:textId="77777777" w:rsidR="00512658" w:rsidRPr="00512658" w:rsidRDefault="00512658" w:rsidP="00512658">
            <w:pPr>
              <w:tabs>
                <w:tab w:val="left" w:pos="5093"/>
              </w:tabs>
              <w:spacing w:after="120"/>
              <w:jc w:val="center"/>
              <w:rPr>
                <w:rFonts w:eastAsiaTheme="minorHAnsi" w:cs="Arial"/>
                <w:bCs/>
                <w:color w:val="000000"/>
              </w:rPr>
            </w:pPr>
            <w:r w:rsidRPr="00512658">
              <w:rPr>
                <w:rFonts w:eastAsiaTheme="minorHAnsi" w:cs="Arial"/>
                <w:bCs/>
                <w:color w:val="000000"/>
              </w:rPr>
              <w:t>Contributing</w:t>
            </w:r>
          </w:p>
        </w:tc>
      </w:tr>
      <w:tr w:rsidR="00512658" w:rsidRPr="00512658" w14:paraId="3226C79E" w14:textId="77777777" w:rsidTr="00D017B8">
        <w:trPr>
          <w:cantSplit/>
        </w:trPr>
        <w:tc>
          <w:tcPr>
            <w:tcW w:w="1075" w:type="dxa"/>
            <w:vAlign w:val="center"/>
          </w:tcPr>
          <w:p w14:paraId="559DBC7B" w14:textId="6BD51B90" w:rsidR="00512658" w:rsidRPr="00512658" w:rsidRDefault="008D3D93" w:rsidP="00512658">
            <w:pPr>
              <w:tabs>
                <w:tab w:val="left" w:pos="5093"/>
              </w:tabs>
              <w:spacing w:after="120"/>
              <w:jc w:val="center"/>
              <w:rPr>
                <w:rFonts w:eastAsiaTheme="minorHAnsi" w:cs="Arial"/>
                <w:bCs/>
                <w:color w:val="000000"/>
              </w:rPr>
            </w:pPr>
            <w:r>
              <w:rPr>
                <w:rFonts w:eastAsiaTheme="minorHAnsi" w:cs="Arial"/>
                <w:bCs/>
                <w:color w:val="000000"/>
              </w:rPr>
              <w:fldChar w:fldCharType="begin">
                <w:ffData>
                  <w:name w:val="goal1actionnum1"/>
                  <w:enabled/>
                  <w:calcOnExit w:val="0"/>
                  <w:textInput>
                    <w:default w:val="[Action #]"/>
                  </w:textInput>
                </w:ffData>
              </w:fldChar>
            </w:r>
            <w:bookmarkStart w:id="120" w:name="goal1actionnum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[Action #]</w:t>
            </w:r>
            <w:r>
              <w:rPr>
                <w:rFonts w:eastAsiaTheme="minorHAnsi" w:cs="Arial"/>
                <w:bCs/>
                <w:color w:val="000000"/>
              </w:rPr>
              <w:fldChar w:fldCharType="end"/>
            </w:r>
            <w:bookmarkEnd w:id="120"/>
          </w:p>
        </w:tc>
        <w:tc>
          <w:tcPr>
            <w:tcW w:w="3628" w:type="dxa"/>
            <w:vAlign w:val="center"/>
          </w:tcPr>
          <w:p w14:paraId="1F549A85" w14:textId="1233CEC3" w:rsidR="00512658" w:rsidRPr="00512658" w:rsidRDefault="000512DA"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acttitle1"/>
                  <w:enabled/>
                  <w:calcOnExit w:val="0"/>
                  <w:textInput>
                    <w:default w:val="[A short title for the action; this will appear in the Action tables]"/>
                  </w:textInput>
                </w:ffData>
              </w:fldChar>
            </w:r>
            <w:bookmarkStart w:id="121" w:name="goal1acttitle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short title for the action; this will appear in the Action tables]</w:t>
            </w:r>
            <w:r>
              <w:rPr>
                <w:rFonts w:eastAsiaTheme="minorHAnsi" w:cs="Arial"/>
                <w:bCs/>
                <w:color w:val="000000"/>
              </w:rPr>
              <w:fldChar w:fldCharType="end"/>
            </w:r>
            <w:bookmarkEnd w:id="121"/>
          </w:p>
        </w:tc>
        <w:tc>
          <w:tcPr>
            <w:tcW w:w="7802" w:type="dxa"/>
          </w:tcPr>
          <w:p w14:paraId="0BB8A002" w14:textId="1035DBCF" w:rsidR="00512658" w:rsidRPr="00512658" w:rsidRDefault="000512DA"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actiondesc1"/>
                  <w:enabled/>
                  <w:calcOnExit w:val="0"/>
                  <w:textInput>
                    <w:default w:val="[A description of what the action is; may include a description of how the action contributes to increasing or improving services]"/>
                  </w:textInput>
                </w:ffData>
              </w:fldChar>
            </w:r>
            <w:bookmarkStart w:id="122" w:name="goal1actiondesc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what the action is; may include a description of how the action contributes to increasing or improving services]</w:t>
            </w:r>
            <w:r>
              <w:rPr>
                <w:rFonts w:eastAsiaTheme="minorHAnsi" w:cs="Arial"/>
                <w:bCs/>
                <w:color w:val="000000"/>
              </w:rPr>
              <w:fldChar w:fldCharType="end"/>
            </w:r>
            <w:bookmarkEnd w:id="122"/>
          </w:p>
        </w:tc>
        <w:tc>
          <w:tcPr>
            <w:tcW w:w="1396" w:type="dxa"/>
          </w:tcPr>
          <w:p w14:paraId="44DF2F56" w14:textId="0BBC1BF0" w:rsidR="00512658" w:rsidRPr="00512658" w:rsidRDefault="005E05C0"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actionfunds1"/>
                  <w:enabled/>
                  <w:calcOnExit w:val="0"/>
                  <w:textInput>
                    <w:type w:val="number"/>
                    <w:default w:val="$0.00"/>
                    <w:format w:val="$#,##0.00;($#,##0.00)"/>
                  </w:textInput>
                </w:ffData>
              </w:fldChar>
            </w:r>
            <w:bookmarkStart w:id="123" w:name="goal1actionfunds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$0.00</w:t>
            </w:r>
            <w:r>
              <w:rPr>
                <w:rFonts w:eastAsiaTheme="minorHAnsi" w:cs="Arial"/>
                <w:bCs/>
                <w:color w:val="000000"/>
              </w:rPr>
              <w:fldChar w:fldCharType="end"/>
            </w:r>
            <w:bookmarkEnd w:id="123"/>
          </w:p>
        </w:tc>
        <w:tc>
          <w:tcPr>
            <w:tcW w:w="1353" w:type="dxa"/>
          </w:tcPr>
          <w:p w14:paraId="4127E270" w14:textId="50F53E3B" w:rsidR="00512658" w:rsidRPr="00512658" w:rsidRDefault="005E05C0" w:rsidP="00512658">
            <w:pPr>
              <w:tabs>
                <w:tab w:val="left" w:pos="5093"/>
              </w:tabs>
              <w:spacing w:after="120"/>
              <w:jc w:val="center"/>
              <w:rPr>
                <w:rFonts w:eastAsiaTheme="minorHAnsi" w:cs="Arial"/>
                <w:bCs/>
                <w:color w:val="000000"/>
              </w:rPr>
            </w:pPr>
            <w:r>
              <w:rPr>
                <w:rFonts w:eastAsiaTheme="minorHAnsi" w:cs="Arial"/>
                <w:bCs/>
                <w:color w:val="000000"/>
              </w:rPr>
              <w:fldChar w:fldCharType="begin">
                <w:ffData>
                  <w:name w:val="goal1actioncontr1"/>
                  <w:enabled/>
                  <w:calcOnExit w:val="0"/>
                  <w:textInput>
                    <w:default w:val="[Y/N]"/>
                  </w:textInput>
                </w:ffData>
              </w:fldChar>
            </w:r>
            <w:bookmarkStart w:id="124" w:name="goal1actioncontr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[Y/N]</w:t>
            </w:r>
            <w:r>
              <w:rPr>
                <w:rFonts w:eastAsiaTheme="minorHAnsi" w:cs="Arial"/>
                <w:bCs/>
                <w:color w:val="000000"/>
              </w:rPr>
              <w:fldChar w:fldCharType="end"/>
            </w:r>
            <w:bookmarkEnd w:id="124"/>
          </w:p>
        </w:tc>
      </w:tr>
      <w:tr w:rsidR="00512658" w:rsidRPr="00512658" w14:paraId="38EB3870" w14:textId="77777777" w:rsidTr="00D017B8">
        <w:trPr>
          <w:cantSplit/>
        </w:trPr>
        <w:tc>
          <w:tcPr>
            <w:tcW w:w="1075" w:type="dxa"/>
            <w:vAlign w:val="center"/>
          </w:tcPr>
          <w:p w14:paraId="14C4C594" w14:textId="540BEA3B" w:rsidR="00512658" w:rsidRPr="00512658" w:rsidRDefault="000512DA" w:rsidP="00512658">
            <w:pPr>
              <w:tabs>
                <w:tab w:val="left" w:pos="5093"/>
              </w:tabs>
              <w:spacing w:after="120"/>
              <w:jc w:val="center"/>
              <w:rPr>
                <w:rFonts w:eastAsiaTheme="minorHAnsi" w:cs="Arial"/>
                <w:bCs/>
                <w:color w:val="000000"/>
              </w:rPr>
            </w:pPr>
            <w:r>
              <w:rPr>
                <w:rFonts w:eastAsiaTheme="minorHAnsi" w:cs="Arial"/>
                <w:bCs/>
                <w:color w:val="000000"/>
              </w:rPr>
              <w:fldChar w:fldCharType="begin">
                <w:ffData>
                  <w:name w:val="goal1actionnum2"/>
                  <w:enabled/>
                  <w:calcOnExit w:val="0"/>
                  <w:textInput>
                    <w:default w:val="[Action #]"/>
                  </w:textInput>
                </w:ffData>
              </w:fldChar>
            </w:r>
            <w:bookmarkStart w:id="125" w:name="goal1actionnum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[Action #]</w:t>
            </w:r>
            <w:r>
              <w:rPr>
                <w:rFonts w:eastAsiaTheme="minorHAnsi" w:cs="Arial"/>
                <w:bCs/>
                <w:color w:val="000000"/>
              </w:rPr>
              <w:fldChar w:fldCharType="end"/>
            </w:r>
            <w:bookmarkEnd w:id="125"/>
          </w:p>
        </w:tc>
        <w:tc>
          <w:tcPr>
            <w:tcW w:w="3628" w:type="dxa"/>
            <w:vAlign w:val="center"/>
          </w:tcPr>
          <w:p w14:paraId="5BDC75B0" w14:textId="05024D13" w:rsidR="00512658" w:rsidRPr="00512658" w:rsidRDefault="000512DA"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acttitle2"/>
                  <w:enabled/>
                  <w:calcOnExit w:val="0"/>
                  <w:textInput>
                    <w:default w:val="[A short title for the action; this will appear in the Action tables]"/>
                  </w:textInput>
                </w:ffData>
              </w:fldChar>
            </w:r>
            <w:bookmarkStart w:id="126" w:name="goal1acttitle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short title for the action; this will appear in the Action tables]</w:t>
            </w:r>
            <w:r>
              <w:rPr>
                <w:rFonts w:eastAsiaTheme="minorHAnsi" w:cs="Arial"/>
                <w:bCs/>
                <w:color w:val="000000"/>
              </w:rPr>
              <w:fldChar w:fldCharType="end"/>
            </w:r>
            <w:bookmarkEnd w:id="126"/>
          </w:p>
        </w:tc>
        <w:tc>
          <w:tcPr>
            <w:tcW w:w="7802" w:type="dxa"/>
          </w:tcPr>
          <w:p w14:paraId="339BC03F" w14:textId="4F4B082C" w:rsidR="00512658" w:rsidRPr="00512658" w:rsidRDefault="000512DA"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actiondesc2"/>
                  <w:enabled/>
                  <w:calcOnExit w:val="0"/>
                  <w:textInput>
                    <w:default w:val="[A description of what the action is; may include a description of how the action contributes to increasing or improving services]"/>
                  </w:textInput>
                </w:ffData>
              </w:fldChar>
            </w:r>
            <w:bookmarkStart w:id="127" w:name="goal1actiondesc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what the action is; may include a description of how the action contributes to increasing or improving services]</w:t>
            </w:r>
            <w:r>
              <w:rPr>
                <w:rFonts w:eastAsiaTheme="minorHAnsi" w:cs="Arial"/>
                <w:bCs/>
                <w:color w:val="000000"/>
              </w:rPr>
              <w:fldChar w:fldCharType="end"/>
            </w:r>
            <w:bookmarkEnd w:id="127"/>
          </w:p>
        </w:tc>
        <w:tc>
          <w:tcPr>
            <w:tcW w:w="1396" w:type="dxa"/>
          </w:tcPr>
          <w:p w14:paraId="792B0C85" w14:textId="3356D58A" w:rsidR="00512658" w:rsidRPr="00512658" w:rsidRDefault="005E05C0"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actionfunds2"/>
                  <w:enabled/>
                  <w:calcOnExit w:val="0"/>
                  <w:textInput>
                    <w:type w:val="number"/>
                    <w:default w:val="$0.00"/>
                    <w:format w:val="$#,##0.00;($#,##0.00)"/>
                  </w:textInput>
                </w:ffData>
              </w:fldChar>
            </w:r>
            <w:bookmarkStart w:id="128" w:name="goal1actionfunds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$0.00</w:t>
            </w:r>
            <w:r>
              <w:rPr>
                <w:rFonts w:eastAsiaTheme="minorHAnsi" w:cs="Arial"/>
                <w:bCs/>
                <w:color w:val="000000"/>
              </w:rPr>
              <w:fldChar w:fldCharType="end"/>
            </w:r>
            <w:bookmarkEnd w:id="128"/>
          </w:p>
        </w:tc>
        <w:tc>
          <w:tcPr>
            <w:tcW w:w="1353" w:type="dxa"/>
          </w:tcPr>
          <w:p w14:paraId="038C5024" w14:textId="6D310EC1" w:rsidR="00512658" w:rsidRPr="00512658" w:rsidRDefault="005E05C0" w:rsidP="00512658">
            <w:pPr>
              <w:tabs>
                <w:tab w:val="left" w:pos="5093"/>
              </w:tabs>
              <w:spacing w:after="120"/>
              <w:jc w:val="center"/>
              <w:rPr>
                <w:rFonts w:eastAsiaTheme="minorHAnsi" w:cs="Arial"/>
                <w:bCs/>
                <w:color w:val="000000"/>
              </w:rPr>
            </w:pPr>
            <w:r>
              <w:rPr>
                <w:rFonts w:eastAsiaTheme="minorHAnsi" w:cs="Arial"/>
                <w:bCs/>
                <w:color w:val="000000"/>
              </w:rPr>
              <w:fldChar w:fldCharType="begin">
                <w:ffData>
                  <w:name w:val="goal1actioncontr2"/>
                  <w:enabled/>
                  <w:calcOnExit w:val="0"/>
                  <w:textInput>
                    <w:default w:val="[Y/N]"/>
                  </w:textInput>
                </w:ffData>
              </w:fldChar>
            </w:r>
            <w:bookmarkStart w:id="129" w:name="goal1actioncontr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[Y/N]</w:t>
            </w:r>
            <w:r>
              <w:rPr>
                <w:rFonts w:eastAsiaTheme="minorHAnsi" w:cs="Arial"/>
                <w:bCs/>
                <w:color w:val="000000"/>
              </w:rPr>
              <w:fldChar w:fldCharType="end"/>
            </w:r>
            <w:bookmarkEnd w:id="129"/>
          </w:p>
        </w:tc>
      </w:tr>
      <w:tr w:rsidR="00512658" w:rsidRPr="00512658" w14:paraId="72B55EBA" w14:textId="77777777" w:rsidTr="00D017B8">
        <w:trPr>
          <w:cantSplit/>
        </w:trPr>
        <w:tc>
          <w:tcPr>
            <w:tcW w:w="1075" w:type="dxa"/>
            <w:vAlign w:val="center"/>
          </w:tcPr>
          <w:p w14:paraId="32E105D8" w14:textId="60794A5D" w:rsidR="00512658" w:rsidRPr="00512658" w:rsidRDefault="000512DA" w:rsidP="00512658">
            <w:pPr>
              <w:tabs>
                <w:tab w:val="left" w:pos="5093"/>
              </w:tabs>
              <w:spacing w:after="120"/>
              <w:jc w:val="center"/>
              <w:rPr>
                <w:rFonts w:eastAsiaTheme="minorHAnsi" w:cs="Arial"/>
                <w:bCs/>
                <w:color w:val="000000"/>
              </w:rPr>
            </w:pPr>
            <w:r>
              <w:rPr>
                <w:rFonts w:eastAsiaTheme="minorHAnsi" w:cs="Arial"/>
                <w:bCs/>
                <w:color w:val="000000"/>
              </w:rPr>
              <w:fldChar w:fldCharType="begin">
                <w:ffData>
                  <w:name w:val="goal1actionnum3"/>
                  <w:enabled/>
                  <w:calcOnExit w:val="0"/>
                  <w:textInput>
                    <w:default w:val="[Action #]"/>
                  </w:textInput>
                </w:ffData>
              </w:fldChar>
            </w:r>
            <w:bookmarkStart w:id="130" w:name="goal1actionnum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[Action #]</w:t>
            </w:r>
            <w:r>
              <w:rPr>
                <w:rFonts w:eastAsiaTheme="minorHAnsi" w:cs="Arial"/>
                <w:bCs/>
                <w:color w:val="000000"/>
              </w:rPr>
              <w:fldChar w:fldCharType="end"/>
            </w:r>
            <w:bookmarkEnd w:id="130"/>
          </w:p>
        </w:tc>
        <w:tc>
          <w:tcPr>
            <w:tcW w:w="3628" w:type="dxa"/>
            <w:vAlign w:val="center"/>
          </w:tcPr>
          <w:p w14:paraId="7DA9EB2F" w14:textId="7F1787B8" w:rsidR="00512658" w:rsidRPr="00512658" w:rsidRDefault="000512DA"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acttitle3"/>
                  <w:enabled/>
                  <w:calcOnExit w:val="0"/>
                  <w:textInput>
                    <w:default w:val="[A short title for the action; this will appear in the Action tables]"/>
                  </w:textInput>
                </w:ffData>
              </w:fldChar>
            </w:r>
            <w:bookmarkStart w:id="131" w:name="goal1acttitle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short title for the action; this will appear in the Action tables]</w:t>
            </w:r>
            <w:r>
              <w:rPr>
                <w:rFonts w:eastAsiaTheme="minorHAnsi" w:cs="Arial"/>
                <w:bCs/>
                <w:color w:val="000000"/>
              </w:rPr>
              <w:fldChar w:fldCharType="end"/>
            </w:r>
            <w:bookmarkEnd w:id="131"/>
          </w:p>
        </w:tc>
        <w:tc>
          <w:tcPr>
            <w:tcW w:w="7802" w:type="dxa"/>
          </w:tcPr>
          <w:p w14:paraId="7AB0615B" w14:textId="154A1E79" w:rsidR="00512658" w:rsidRPr="00512658" w:rsidRDefault="000512DA"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actiondesc3"/>
                  <w:enabled/>
                  <w:calcOnExit w:val="0"/>
                  <w:textInput>
                    <w:default w:val="[A description of what the action is; may include a description of how the action contributes to increasing or improving services]"/>
                  </w:textInput>
                </w:ffData>
              </w:fldChar>
            </w:r>
            <w:bookmarkStart w:id="132" w:name="goal1actiondesc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what the action is; may include a description of how the action contributes to increasing or improving services]</w:t>
            </w:r>
            <w:r>
              <w:rPr>
                <w:rFonts w:eastAsiaTheme="minorHAnsi" w:cs="Arial"/>
                <w:bCs/>
                <w:color w:val="000000"/>
              </w:rPr>
              <w:fldChar w:fldCharType="end"/>
            </w:r>
            <w:bookmarkEnd w:id="132"/>
          </w:p>
        </w:tc>
        <w:tc>
          <w:tcPr>
            <w:tcW w:w="1396" w:type="dxa"/>
          </w:tcPr>
          <w:p w14:paraId="5B93E6DA" w14:textId="2FFEEDB5" w:rsidR="00512658" w:rsidRPr="00512658" w:rsidRDefault="005E05C0" w:rsidP="00512658">
            <w:pPr>
              <w:tabs>
                <w:tab w:val="left" w:pos="5093"/>
              </w:tabs>
              <w:spacing w:after="120"/>
              <w:rPr>
                <w:rFonts w:eastAsiaTheme="minorHAnsi" w:cs="Arial"/>
                <w:bCs/>
                <w:color w:val="000000"/>
              </w:rPr>
            </w:pPr>
            <w:r>
              <w:rPr>
                <w:rFonts w:eastAsiaTheme="minorHAnsi" w:cs="Arial"/>
                <w:bCs/>
                <w:color w:val="000000"/>
              </w:rPr>
              <w:fldChar w:fldCharType="begin">
                <w:ffData>
                  <w:name w:val="goal1actionfunds3"/>
                  <w:enabled/>
                  <w:calcOnExit w:val="0"/>
                  <w:textInput>
                    <w:type w:val="number"/>
                    <w:default w:val="$0.00"/>
                    <w:format w:val="$#,##0.00;($#,##0.00)"/>
                  </w:textInput>
                </w:ffData>
              </w:fldChar>
            </w:r>
            <w:bookmarkStart w:id="133" w:name="goal1actionfunds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$0.00</w:t>
            </w:r>
            <w:r>
              <w:rPr>
                <w:rFonts w:eastAsiaTheme="minorHAnsi" w:cs="Arial"/>
                <w:bCs/>
                <w:color w:val="000000"/>
              </w:rPr>
              <w:fldChar w:fldCharType="end"/>
            </w:r>
            <w:bookmarkEnd w:id="133"/>
          </w:p>
        </w:tc>
        <w:tc>
          <w:tcPr>
            <w:tcW w:w="1353" w:type="dxa"/>
          </w:tcPr>
          <w:p w14:paraId="540C30B4" w14:textId="4DA23504" w:rsidR="00512658" w:rsidRPr="00512658" w:rsidRDefault="005E05C0" w:rsidP="00512658">
            <w:pPr>
              <w:tabs>
                <w:tab w:val="left" w:pos="5093"/>
              </w:tabs>
              <w:spacing w:after="120"/>
              <w:jc w:val="center"/>
              <w:rPr>
                <w:rFonts w:eastAsiaTheme="minorHAnsi" w:cs="Arial"/>
                <w:bCs/>
                <w:color w:val="000000"/>
              </w:rPr>
            </w:pPr>
            <w:r>
              <w:rPr>
                <w:rFonts w:eastAsiaTheme="minorHAnsi" w:cs="Arial"/>
                <w:bCs/>
                <w:color w:val="000000"/>
              </w:rPr>
              <w:fldChar w:fldCharType="begin">
                <w:ffData>
                  <w:name w:val="goal1actioncontr3"/>
                  <w:enabled/>
                  <w:calcOnExit w:val="0"/>
                  <w:textInput>
                    <w:default w:val="[Y/N]"/>
                  </w:textInput>
                </w:ffData>
              </w:fldChar>
            </w:r>
            <w:bookmarkStart w:id="134" w:name="goal1actioncontr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[Y/N]</w:t>
            </w:r>
            <w:r>
              <w:rPr>
                <w:rFonts w:eastAsiaTheme="minorHAnsi" w:cs="Arial"/>
                <w:bCs/>
                <w:color w:val="000000"/>
              </w:rPr>
              <w:fldChar w:fldCharType="end"/>
            </w:r>
            <w:bookmarkEnd w:id="134"/>
          </w:p>
        </w:tc>
      </w:tr>
    </w:tbl>
    <w:p w14:paraId="32FFF0A5" w14:textId="77777777" w:rsidR="00512658" w:rsidRPr="00512658" w:rsidRDefault="00512658" w:rsidP="00512658">
      <w:pPr>
        <w:rPr>
          <w:rFonts w:eastAsiaTheme="minorHAnsi" w:cs="Arial"/>
          <w:b/>
          <w:color w:val="000000"/>
          <w:szCs w:val="20"/>
        </w:rPr>
      </w:pPr>
      <w:r w:rsidRPr="00512658">
        <w:t>Insert or delete rows, as necessary.</w:t>
      </w:r>
      <w:r w:rsidRPr="00512658">
        <w:rPr>
          <w:rFonts w:eastAsiaTheme="majorEastAsia" w:cstheme="majorBidi"/>
          <w:b/>
          <w:color w:val="000000"/>
          <w:sz w:val="40"/>
          <w:szCs w:val="26"/>
        </w:rPr>
        <w:br w:type="page"/>
      </w:r>
    </w:p>
    <w:p w14:paraId="1FBFB326" w14:textId="5E270592" w:rsidR="00512658" w:rsidRPr="00810C9B" w:rsidRDefault="00512658" w:rsidP="00F42E2C">
      <w:pPr>
        <w:pStyle w:val="Heading4"/>
      </w:pPr>
      <w:bookmarkStart w:id="135" w:name="_Increased_or_Improved_1"/>
      <w:bookmarkEnd w:id="135"/>
      <w:r w:rsidRPr="00810C9B">
        <w:lastRenderedPageBreak/>
        <w:t xml:space="preserve">Increased or Improved Services for Foster Youth, English Learners, and Low-Income Students for </w:t>
      </w:r>
      <w:bookmarkStart w:id="136" w:name="_Hlk230336739"/>
      <w:r w:rsidR="005E05C0">
        <w:fldChar w:fldCharType="begin">
          <w:ffData>
            <w:name w:val="incrimprlcapyr"/>
            <w:enabled/>
            <w:calcOnExit w:val="0"/>
            <w:textInput>
              <w:default w:val="[LCAP Year]"/>
            </w:textInput>
          </w:ffData>
        </w:fldChar>
      </w:r>
      <w:bookmarkStart w:id="137" w:name="incrimprlcapyr"/>
      <w:r w:rsidR="005E05C0">
        <w:instrText xml:space="preserve"> FORMTEXT </w:instrText>
      </w:r>
      <w:r w:rsidR="005E05C0">
        <w:fldChar w:fldCharType="separate"/>
      </w:r>
      <w:r w:rsidR="005E05C0">
        <w:rPr>
          <w:noProof/>
        </w:rPr>
        <w:t>[LCAP Year]</w:t>
      </w:r>
      <w:r w:rsidR="005E05C0">
        <w:fldChar w:fldCharType="end"/>
      </w:r>
      <w:bookmarkEnd w:id="136"/>
      <w:bookmarkEnd w:id="137"/>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he table reports Projected Local Control Funding Formula (LCFF) Supplemental and/or Concentration Grants and projected additional LCFF Concentration Grant."/>
      </w:tblPr>
      <w:tblGrid>
        <w:gridCol w:w="7627"/>
        <w:gridCol w:w="7627"/>
      </w:tblGrid>
      <w:tr w:rsidR="00512658" w:rsidRPr="00512658" w14:paraId="278AC17E" w14:textId="77777777" w:rsidTr="00D017B8">
        <w:trPr>
          <w:cantSplit/>
          <w:tblHeader/>
        </w:trPr>
        <w:tc>
          <w:tcPr>
            <w:tcW w:w="7627" w:type="dxa"/>
            <w:shd w:val="clear" w:color="auto" w:fill="DEEAF6" w:themeFill="accent1" w:themeFillTint="33"/>
            <w:vAlign w:val="center"/>
          </w:tcPr>
          <w:p w14:paraId="18487E0B" w14:textId="77777777" w:rsidR="00512658" w:rsidRPr="00512658" w:rsidRDefault="00512658" w:rsidP="00512658">
            <w:pPr>
              <w:spacing w:before="40" w:after="40"/>
              <w:rPr>
                <w:rFonts w:eastAsiaTheme="minorHAnsi" w:cs="Arial"/>
                <w:color w:val="000000"/>
                <w:szCs w:val="20"/>
              </w:rPr>
            </w:pPr>
            <w:r w:rsidRPr="00512658">
              <w:t>Total Projected LCFF Supplemental and/or Concentration Grants</w:t>
            </w:r>
          </w:p>
        </w:tc>
        <w:tc>
          <w:tcPr>
            <w:tcW w:w="7627" w:type="dxa"/>
            <w:shd w:val="clear" w:color="auto" w:fill="DEEAF6" w:themeFill="accent1" w:themeFillTint="33"/>
            <w:vAlign w:val="center"/>
          </w:tcPr>
          <w:p w14:paraId="3018192E" w14:textId="77777777" w:rsidR="00512658" w:rsidRPr="00512658" w:rsidRDefault="00512658" w:rsidP="00512658">
            <w:pPr>
              <w:spacing w:before="40" w:after="40"/>
            </w:pPr>
            <w:r w:rsidRPr="00512658">
              <w:t xml:space="preserve">Projected Additional 15 percent LCFF Concentration Grant </w:t>
            </w:r>
          </w:p>
        </w:tc>
      </w:tr>
      <w:tr w:rsidR="00512658" w:rsidRPr="00512658" w14:paraId="6F89047C" w14:textId="77777777" w:rsidTr="00D017B8">
        <w:trPr>
          <w:cantSplit/>
        </w:trPr>
        <w:tc>
          <w:tcPr>
            <w:tcW w:w="7627" w:type="dxa"/>
          </w:tcPr>
          <w:p w14:paraId="112DD911" w14:textId="2BC15052" w:rsidR="00512658" w:rsidRPr="00512658" w:rsidRDefault="00FD27E8" w:rsidP="00512658">
            <w:pPr>
              <w:spacing w:before="40" w:after="40"/>
              <w:rPr>
                <w:rFonts w:eastAsiaTheme="minorHAnsi" w:cs="Arial"/>
                <w:color w:val="000000"/>
                <w:szCs w:val="20"/>
              </w:rPr>
            </w:pPr>
            <w:r>
              <w:rPr>
                <w:rFonts w:eastAsiaTheme="minorHAnsi" w:cs="Arial"/>
                <w:bCs/>
                <w:color w:val="000000"/>
              </w:rPr>
              <w:fldChar w:fldCharType="begin">
                <w:ffData>
                  <w:name w:val="incimpprojsupcongran"/>
                  <w:enabled/>
                  <w:calcOnExit w:val="0"/>
                  <w:textInput>
                    <w:type w:val="number"/>
                    <w:default w:val="$0.00"/>
                    <w:format w:val="$#,##0.00;($#,##0.00)"/>
                  </w:textInput>
                </w:ffData>
              </w:fldChar>
            </w:r>
            <w:bookmarkStart w:id="138" w:name="incimpprojsupcongran"/>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$0.00</w:t>
            </w:r>
            <w:r>
              <w:rPr>
                <w:rFonts w:eastAsiaTheme="minorHAnsi" w:cs="Arial"/>
                <w:bCs/>
                <w:color w:val="000000"/>
              </w:rPr>
              <w:fldChar w:fldCharType="end"/>
            </w:r>
            <w:bookmarkEnd w:id="138"/>
          </w:p>
        </w:tc>
        <w:tc>
          <w:tcPr>
            <w:tcW w:w="7627" w:type="dxa"/>
          </w:tcPr>
          <w:p w14:paraId="26ED0FEF" w14:textId="497C15F1" w:rsidR="00512658" w:rsidRPr="00512658" w:rsidRDefault="00FD27E8" w:rsidP="00512658">
            <w:pPr>
              <w:spacing w:before="40" w:after="40"/>
              <w:rPr>
                <w:rFonts w:eastAsiaTheme="minorHAnsi" w:cs="Arial"/>
                <w:color w:val="000000"/>
                <w:szCs w:val="20"/>
              </w:rPr>
            </w:pPr>
            <w:r>
              <w:rPr>
                <w:rFonts w:eastAsiaTheme="minorHAnsi" w:cs="Arial"/>
                <w:bCs/>
                <w:color w:val="000000"/>
              </w:rPr>
              <w:fldChar w:fldCharType="begin">
                <w:ffData>
                  <w:name w:val="incimpprojadd15grant"/>
                  <w:enabled/>
                  <w:calcOnExit w:val="0"/>
                  <w:textInput>
                    <w:type w:val="number"/>
                    <w:default w:val="$0.00"/>
                    <w:format w:val="$#,##0.00;($#,##0.00)"/>
                  </w:textInput>
                </w:ffData>
              </w:fldChar>
            </w:r>
            <w:bookmarkStart w:id="139" w:name="incimpprojadd15grant"/>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$0.00</w:t>
            </w:r>
            <w:r>
              <w:rPr>
                <w:rFonts w:eastAsiaTheme="minorHAnsi" w:cs="Arial"/>
                <w:bCs/>
                <w:color w:val="000000"/>
              </w:rPr>
              <w:fldChar w:fldCharType="end"/>
            </w:r>
            <w:bookmarkEnd w:id="139"/>
          </w:p>
        </w:tc>
      </w:tr>
    </w:tbl>
    <w:p w14:paraId="767DFFE1" w14:textId="77777777" w:rsidR="00512658" w:rsidRPr="00512658" w:rsidRDefault="00512658" w:rsidP="00512658">
      <w:pPr>
        <w:spacing w:before="240"/>
        <w:rPr>
          <w:b/>
        </w:rPr>
      </w:pPr>
      <w:r w:rsidRPr="00512658">
        <w:rPr>
          <w:b/>
        </w:rPr>
        <w:t>Required Percentage to Increase or Improve Services for the LCAP Year</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4094"/>
        <w:gridCol w:w="3982"/>
        <w:gridCol w:w="3382"/>
        <w:gridCol w:w="3796"/>
      </w:tblGrid>
      <w:tr w:rsidR="00512658" w:rsidRPr="00512658" w14:paraId="5EF4D8F7" w14:textId="77777777" w:rsidTr="00D017B8">
        <w:trPr>
          <w:cantSplit/>
          <w:tblHeader/>
        </w:trPr>
        <w:tc>
          <w:tcPr>
            <w:tcW w:w="4094" w:type="dxa"/>
            <w:shd w:val="clear" w:color="auto" w:fill="DEEAF6" w:themeFill="accent1" w:themeFillTint="33"/>
            <w:vAlign w:val="center"/>
          </w:tcPr>
          <w:p w14:paraId="5ACE5E3C" w14:textId="77777777" w:rsidR="00512658" w:rsidRPr="00512658" w:rsidRDefault="00512658" w:rsidP="00512658">
            <w:pPr>
              <w:spacing w:before="40" w:after="40"/>
              <w:rPr>
                <w:rFonts w:eastAsiaTheme="minorHAnsi" w:cs="Arial"/>
                <w:color w:val="000000"/>
                <w:szCs w:val="20"/>
              </w:rPr>
            </w:pPr>
            <w:r w:rsidRPr="00512658">
              <w:t xml:space="preserve">Projected </w:t>
            </w:r>
            <w:r w:rsidRPr="00512658">
              <w:rPr>
                <w:rFonts w:eastAsiaTheme="minorHAnsi" w:cs="Arial"/>
                <w:szCs w:val="20"/>
              </w:rPr>
              <w:t>Percentage to Increase or Improve Services</w:t>
            </w:r>
            <w:r w:rsidRPr="00512658" w:rsidDel="00F91D09">
              <w:t xml:space="preserve"> </w:t>
            </w:r>
            <w:r w:rsidRPr="00512658">
              <w:t>for the Coming School Year</w:t>
            </w:r>
          </w:p>
        </w:tc>
        <w:tc>
          <w:tcPr>
            <w:tcW w:w="3982" w:type="dxa"/>
            <w:shd w:val="clear" w:color="auto" w:fill="DEEAF6" w:themeFill="accent1" w:themeFillTint="33"/>
            <w:vAlign w:val="center"/>
          </w:tcPr>
          <w:p w14:paraId="3A021B9C" w14:textId="77777777" w:rsidR="00512658" w:rsidRPr="00512658" w:rsidRDefault="00512658" w:rsidP="00512658">
            <w:pPr>
              <w:spacing w:before="40" w:after="40"/>
              <w:rPr>
                <w:rFonts w:eastAsiaTheme="minorHAnsi" w:cs="Arial"/>
                <w:color w:val="000000"/>
                <w:szCs w:val="20"/>
              </w:rPr>
            </w:pPr>
            <w:r w:rsidRPr="00512658">
              <w:t>LCFF Carryover — Percentage</w:t>
            </w:r>
          </w:p>
        </w:tc>
        <w:tc>
          <w:tcPr>
            <w:tcW w:w="3382" w:type="dxa"/>
            <w:shd w:val="clear" w:color="auto" w:fill="DEEAF6" w:themeFill="accent1" w:themeFillTint="33"/>
            <w:vAlign w:val="center"/>
          </w:tcPr>
          <w:p w14:paraId="7DE9F427" w14:textId="77777777" w:rsidR="00512658" w:rsidRPr="00512658" w:rsidRDefault="00512658" w:rsidP="00512658">
            <w:pPr>
              <w:spacing w:before="40" w:after="40"/>
              <w:rPr>
                <w:rFonts w:eastAsiaTheme="minorHAnsi" w:cs="Arial"/>
                <w:szCs w:val="20"/>
              </w:rPr>
            </w:pPr>
            <w:r w:rsidRPr="00512658">
              <w:rPr>
                <w:rFonts w:eastAsiaTheme="minorHAnsi" w:cs="Arial"/>
                <w:szCs w:val="20"/>
              </w:rPr>
              <w:t>LCFF Carryover — Dollar</w:t>
            </w:r>
          </w:p>
        </w:tc>
        <w:tc>
          <w:tcPr>
            <w:tcW w:w="3796" w:type="dxa"/>
            <w:shd w:val="clear" w:color="auto" w:fill="DEEAF6" w:themeFill="accent1" w:themeFillTint="33"/>
            <w:vAlign w:val="center"/>
          </w:tcPr>
          <w:p w14:paraId="13487D1F" w14:textId="77777777" w:rsidR="00512658" w:rsidRPr="00512658" w:rsidRDefault="00512658" w:rsidP="00512658">
            <w:pPr>
              <w:spacing w:before="40" w:after="40"/>
            </w:pPr>
            <w:r w:rsidRPr="00512658">
              <w:t>Total Percentage to Increase or Improve Services for the Coming School Year</w:t>
            </w:r>
          </w:p>
        </w:tc>
      </w:tr>
      <w:tr w:rsidR="00512658" w:rsidRPr="00512658" w14:paraId="49CB8C04" w14:textId="77777777" w:rsidTr="00D017B8">
        <w:trPr>
          <w:cantSplit/>
        </w:trPr>
        <w:tc>
          <w:tcPr>
            <w:tcW w:w="4094" w:type="dxa"/>
          </w:tcPr>
          <w:p w14:paraId="7234593D" w14:textId="199DDCC6" w:rsidR="00512658" w:rsidRPr="00512658" w:rsidRDefault="00FD27E8" w:rsidP="00512658">
            <w:pPr>
              <w:spacing w:before="40" w:after="40"/>
              <w:rPr>
                <w:rFonts w:eastAsiaTheme="minorHAnsi" w:cs="Arial"/>
                <w:color w:val="000000"/>
                <w:szCs w:val="20"/>
              </w:rPr>
            </w:pPr>
            <w:r>
              <w:rPr>
                <w:rFonts w:eastAsiaTheme="minorHAnsi" w:cs="Arial"/>
                <w:color w:val="000000"/>
                <w:szCs w:val="20"/>
              </w:rPr>
              <w:fldChar w:fldCharType="begin">
                <w:ffData>
                  <w:name w:val="incimpprojperc"/>
                  <w:enabled/>
                  <w:calcOnExit w:val="0"/>
                  <w:textInput>
                    <w:type w:val="number"/>
                    <w:default w:val="0.00%"/>
                    <w:format w:val="0.00%"/>
                  </w:textInput>
                </w:ffData>
              </w:fldChar>
            </w:r>
            <w:bookmarkStart w:id="140" w:name="incimpprojperc"/>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0.00%</w:t>
            </w:r>
            <w:r>
              <w:rPr>
                <w:rFonts w:eastAsiaTheme="minorHAnsi" w:cs="Arial"/>
                <w:color w:val="000000"/>
                <w:szCs w:val="20"/>
              </w:rPr>
              <w:fldChar w:fldCharType="end"/>
            </w:r>
            <w:bookmarkEnd w:id="140"/>
          </w:p>
        </w:tc>
        <w:tc>
          <w:tcPr>
            <w:tcW w:w="3982" w:type="dxa"/>
          </w:tcPr>
          <w:p w14:paraId="5D506D5F" w14:textId="49BCE979" w:rsidR="00512658" w:rsidRPr="00512658" w:rsidRDefault="006A6101" w:rsidP="00512658">
            <w:pPr>
              <w:spacing w:before="40" w:after="40"/>
              <w:rPr>
                <w:rFonts w:eastAsiaTheme="minorHAnsi" w:cs="Arial"/>
                <w:color w:val="000000"/>
                <w:szCs w:val="20"/>
              </w:rPr>
            </w:pPr>
            <w:r>
              <w:rPr>
                <w:rFonts w:eastAsiaTheme="minorHAnsi" w:cs="Arial"/>
                <w:color w:val="000000"/>
                <w:szCs w:val="20"/>
              </w:rPr>
              <w:fldChar w:fldCharType="begin">
                <w:ffData>
                  <w:name w:val="incimplcffcarryperc"/>
                  <w:enabled/>
                  <w:calcOnExit w:val="0"/>
                  <w:textInput>
                    <w:type w:val="number"/>
                    <w:default w:val="0.00%"/>
                    <w:format w:val="0.00%"/>
                  </w:textInput>
                </w:ffData>
              </w:fldChar>
            </w:r>
            <w:bookmarkStart w:id="141" w:name="incimplcffcarryperc"/>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0.00%</w:t>
            </w:r>
            <w:r>
              <w:rPr>
                <w:rFonts w:eastAsiaTheme="minorHAnsi" w:cs="Arial"/>
                <w:color w:val="000000"/>
                <w:szCs w:val="20"/>
              </w:rPr>
              <w:fldChar w:fldCharType="end"/>
            </w:r>
            <w:bookmarkEnd w:id="141"/>
          </w:p>
        </w:tc>
        <w:tc>
          <w:tcPr>
            <w:tcW w:w="3382" w:type="dxa"/>
          </w:tcPr>
          <w:p w14:paraId="7180CB39" w14:textId="15999229" w:rsidR="00512658" w:rsidRPr="00512658" w:rsidRDefault="00FD27E8" w:rsidP="00512658">
            <w:pPr>
              <w:spacing w:before="40" w:after="40"/>
              <w:rPr>
                <w:rFonts w:eastAsiaTheme="minorHAnsi" w:cs="Arial"/>
                <w:szCs w:val="20"/>
              </w:rPr>
            </w:pPr>
            <w:r>
              <w:rPr>
                <w:rFonts w:eastAsiaTheme="minorHAnsi" w:cs="Arial"/>
                <w:bCs/>
                <w:color w:val="000000"/>
              </w:rPr>
              <w:fldChar w:fldCharType="begin">
                <w:ffData>
                  <w:name w:val="incimplcffcarryover"/>
                  <w:enabled/>
                  <w:calcOnExit w:val="0"/>
                  <w:textInput>
                    <w:type w:val="number"/>
                    <w:default w:val="$0.00"/>
                    <w:format w:val="$#,##0.00;($#,##0.00)"/>
                  </w:textInput>
                </w:ffData>
              </w:fldChar>
            </w:r>
            <w:bookmarkStart w:id="142" w:name="incimplcffcarryover"/>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$0.00</w:t>
            </w:r>
            <w:r>
              <w:rPr>
                <w:rFonts w:eastAsiaTheme="minorHAnsi" w:cs="Arial"/>
                <w:bCs/>
                <w:color w:val="000000"/>
              </w:rPr>
              <w:fldChar w:fldCharType="end"/>
            </w:r>
            <w:bookmarkEnd w:id="142"/>
          </w:p>
        </w:tc>
        <w:tc>
          <w:tcPr>
            <w:tcW w:w="3796" w:type="dxa"/>
          </w:tcPr>
          <w:p w14:paraId="75013141" w14:textId="329F1F5C" w:rsidR="00512658" w:rsidRPr="00512658" w:rsidRDefault="006A6101" w:rsidP="00512658">
            <w:pPr>
              <w:spacing w:before="40" w:after="40"/>
              <w:rPr>
                <w:rFonts w:eastAsiaTheme="minorHAnsi" w:cs="Arial"/>
                <w:color w:val="000000"/>
                <w:szCs w:val="20"/>
              </w:rPr>
            </w:pPr>
            <w:r>
              <w:rPr>
                <w:rFonts w:eastAsiaTheme="minorHAnsi" w:cs="Arial"/>
                <w:color w:val="000000"/>
                <w:szCs w:val="20"/>
              </w:rPr>
              <w:fldChar w:fldCharType="begin">
                <w:ffData>
                  <w:name w:val="incimptotalperc"/>
                  <w:enabled/>
                  <w:calcOnExit w:val="0"/>
                  <w:textInput>
                    <w:type w:val="number"/>
                    <w:default w:val="0.00%"/>
                    <w:format w:val="0.00%"/>
                  </w:textInput>
                </w:ffData>
              </w:fldChar>
            </w:r>
            <w:bookmarkStart w:id="143" w:name="incimptotalperc"/>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0.00%</w:t>
            </w:r>
            <w:r>
              <w:rPr>
                <w:rFonts w:eastAsiaTheme="minorHAnsi" w:cs="Arial"/>
                <w:color w:val="000000"/>
                <w:szCs w:val="20"/>
              </w:rPr>
              <w:fldChar w:fldCharType="end"/>
            </w:r>
            <w:bookmarkEnd w:id="143"/>
          </w:p>
        </w:tc>
      </w:tr>
    </w:tbl>
    <w:p w14:paraId="20C7439B" w14:textId="77777777" w:rsidR="00512658" w:rsidRPr="00512658" w:rsidRDefault="00512658" w:rsidP="00512658">
      <w:pPr>
        <w:spacing w:before="120" w:after="120"/>
        <w:rPr>
          <w:rFonts w:eastAsiaTheme="minorHAnsi" w:cs="Arial"/>
          <w:b/>
          <w:color w:val="000000"/>
          <w:szCs w:val="20"/>
        </w:rPr>
      </w:pPr>
      <w:r w:rsidRPr="00512658">
        <w:rPr>
          <w:rFonts w:eastAsiaTheme="minorHAnsi" w:cs="Arial"/>
          <w:b/>
          <w:color w:val="000000"/>
          <w:szCs w:val="20"/>
        </w:rPr>
        <w:t>The Budgeted Expenditures for Actions identified as Contributing may be found in the Contributing Actions Table.</w:t>
      </w:r>
    </w:p>
    <w:p w14:paraId="17795618" w14:textId="77777777" w:rsidR="00512658" w:rsidRPr="00810C9B" w:rsidRDefault="00512658" w:rsidP="00D017B8">
      <w:pPr>
        <w:pStyle w:val="Heading5"/>
      </w:pPr>
      <w:r w:rsidRPr="00810C9B">
        <w:t>Required Descriptions</w:t>
      </w:r>
    </w:p>
    <w:p w14:paraId="24E8A6D2" w14:textId="77777777" w:rsidR="00512658" w:rsidRPr="00512658" w:rsidRDefault="00512658" w:rsidP="00512658">
      <w:pPr>
        <w:shd w:val="clear" w:color="auto" w:fill="DEEAF6" w:themeFill="accent1" w:themeFillTint="33"/>
        <w:spacing w:before="60" w:after="120"/>
        <w:rPr>
          <w:rFonts w:eastAsiaTheme="minorHAnsi" w:cs="Arial"/>
          <w:b/>
          <w:color w:val="000000"/>
          <w:szCs w:val="20"/>
        </w:rPr>
      </w:pPr>
      <w:r w:rsidRPr="00512658">
        <w:rPr>
          <w:rFonts w:eastAsiaTheme="minorHAnsi" w:cs="Arial"/>
          <w:b/>
          <w:color w:val="000000"/>
          <w:szCs w:val="20"/>
        </w:rPr>
        <w:t>LEA-wide and Schoolwide Actions</w:t>
      </w:r>
    </w:p>
    <w:p w14:paraId="0C548070"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For each action being provided to an entire LEA or school, provide an explanation of (1) the unique identified need(s) of the unduplicated student group(s) for whom the action is principally directed, (2) how the action is designed to address the identified need(s) and why it is being provided on an LEA or schoolwide basis, and (3) the metric(s) used to measure the effectiveness of the action in improving outcomes for the unduplicated student group(s).</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The table provides a description of identified needs, how the actions address those needs, and the metrics used to monitor the effectiveness of the actions."/>
      </w:tblPr>
      <w:tblGrid>
        <w:gridCol w:w="1352"/>
        <w:gridCol w:w="5261"/>
        <w:gridCol w:w="5262"/>
        <w:gridCol w:w="3379"/>
      </w:tblGrid>
      <w:tr w:rsidR="00512658" w:rsidRPr="00512658" w14:paraId="03C1E223" w14:textId="77777777" w:rsidTr="00D017B8">
        <w:trPr>
          <w:cantSplit/>
          <w:tblHeader/>
        </w:trPr>
        <w:tc>
          <w:tcPr>
            <w:tcW w:w="1352" w:type="dxa"/>
            <w:shd w:val="clear" w:color="auto" w:fill="DEEAF6" w:themeFill="accent1" w:themeFillTint="33"/>
            <w:vAlign w:val="center"/>
          </w:tcPr>
          <w:p w14:paraId="20CFFA5E" w14:textId="77777777" w:rsidR="00512658" w:rsidRPr="00512658" w:rsidRDefault="00512658" w:rsidP="00512658">
            <w:pPr>
              <w:tabs>
                <w:tab w:val="left" w:pos="5093"/>
              </w:tabs>
              <w:rPr>
                <w:rFonts w:eastAsiaTheme="minorHAnsi" w:cs="Arial"/>
                <w:bCs/>
                <w:color w:val="000000"/>
              </w:rPr>
            </w:pPr>
            <w:r w:rsidRPr="00512658">
              <w:rPr>
                <w:rFonts w:eastAsiaTheme="minorHAnsi" w:cs="Arial"/>
                <w:bCs/>
                <w:color w:val="000000"/>
              </w:rPr>
              <w:t xml:space="preserve">Goal and </w:t>
            </w:r>
            <w:proofErr w:type="gramStart"/>
            <w:r w:rsidRPr="00512658">
              <w:rPr>
                <w:rFonts w:eastAsiaTheme="minorHAnsi" w:cs="Arial"/>
                <w:bCs/>
                <w:color w:val="000000"/>
              </w:rPr>
              <w:t>Action #(</w:t>
            </w:r>
            <w:proofErr w:type="gramEnd"/>
            <w:r w:rsidRPr="00512658">
              <w:rPr>
                <w:rFonts w:eastAsiaTheme="minorHAnsi" w:cs="Arial"/>
                <w:bCs/>
                <w:color w:val="000000"/>
              </w:rPr>
              <w:t>s)</w:t>
            </w:r>
          </w:p>
        </w:tc>
        <w:tc>
          <w:tcPr>
            <w:tcW w:w="5261" w:type="dxa"/>
            <w:shd w:val="clear" w:color="auto" w:fill="DEEAF6" w:themeFill="accent1" w:themeFillTint="33"/>
            <w:vAlign w:val="center"/>
          </w:tcPr>
          <w:p w14:paraId="65C4AC08" w14:textId="77777777" w:rsidR="00512658" w:rsidRPr="00512658" w:rsidRDefault="00512658" w:rsidP="00512658">
            <w:pPr>
              <w:tabs>
                <w:tab w:val="left" w:pos="5093"/>
              </w:tabs>
              <w:rPr>
                <w:rFonts w:eastAsiaTheme="minorHAnsi" w:cs="Arial"/>
                <w:b/>
                <w:color w:val="000000"/>
              </w:rPr>
            </w:pPr>
            <w:r w:rsidRPr="00512658">
              <w:rPr>
                <w:rFonts w:eastAsia="Arial" w:cs="Arial"/>
                <w:color w:val="000000" w:themeColor="text1"/>
              </w:rPr>
              <w:t>Identified Need(s)</w:t>
            </w:r>
          </w:p>
        </w:tc>
        <w:tc>
          <w:tcPr>
            <w:tcW w:w="5262" w:type="dxa"/>
            <w:shd w:val="clear" w:color="auto" w:fill="DEEAF6" w:themeFill="accent1" w:themeFillTint="33"/>
            <w:vAlign w:val="center"/>
          </w:tcPr>
          <w:p w14:paraId="45089E79" w14:textId="77777777" w:rsidR="00512658" w:rsidRPr="00512658" w:rsidRDefault="00512658" w:rsidP="00512658">
            <w:pPr>
              <w:tabs>
                <w:tab w:val="left" w:pos="5093"/>
              </w:tabs>
              <w:rPr>
                <w:rFonts w:eastAsiaTheme="minorHAnsi" w:cs="Arial"/>
                <w:b/>
                <w:color w:val="000000"/>
              </w:rPr>
            </w:pPr>
            <w:r w:rsidRPr="00512658">
              <w:rPr>
                <w:rFonts w:cs="Arial"/>
                <w:color w:val="000000"/>
              </w:rPr>
              <w:t xml:space="preserve">How the Action(s) Address Need(s) and </w:t>
            </w:r>
            <w:proofErr w:type="gramStart"/>
            <w:r w:rsidRPr="00512658">
              <w:rPr>
                <w:rFonts w:cs="Arial"/>
                <w:color w:val="000000"/>
              </w:rPr>
              <w:t>Why</w:t>
            </w:r>
            <w:proofErr w:type="gramEnd"/>
            <w:r w:rsidRPr="00512658">
              <w:rPr>
                <w:rFonts w:cs="Arial"/>
                <w:color w:val="000000"/>
              </w:rPr>
              <w:t xml:space="preserve"> it is Provided on </w:t>
            </w:r>
            <w:proofErr w:type="gramStart"/>
            <w:r w:rsidRPr="00512658">
              <w:rPr>
                <w:rFonts w:cs="Arial"/>
                <w:color w:val="000000"/>
              </w:rPr>
              <w:t>an</w:t>
            </w:r>
            <w:proofErr w:type="gramEnd"/>
            <w:r w:rsidRPr="00512658">
              <w:rPr>
                <w:rFonts w:cs="Arial"/>
                <w:color w:val="000000"/>
              </w:rPr>
              <w:t xml:space="preserve"> LEA-wide or Schoolwide Basis</w:t>
            </w:r>
          </w:p>
        </w:tc>
        <w:tc>
          <w:tcPr>
            <w:tcW w:w="3379" w:type="dxa"/>
            <w:shd w:val="clear" w:color="auto" w:fill="DEEAF6" w:themeFill="accent1" w:themeFillTint="33"/>
            <w:vAlign w:val="center"/>
          </w:tcPr>
          <w:p w14:paraId="76B4738D" w14:textId="77777777" w:rsidR="00512658" w:rsidRPr="00512658" w:rsidRDefault="00512658" w:rsidP="00512658">
            <w:pPr>
              <w:tabs>
                <w:tab w:val="left" w:pos="5093"/>
              </w:tabs>
              <w:rPr>
                <w:rFonts w:eastAsiaTheme="minorHAnsi" w:cs="Arial"/>
                <w:b/>
                <w:color w:val="000000"/>
              </w:rPr>
            </w:pPr>
            <w:r w:rsidRPr="00512658">
              <w:rPr>
                <w:rFonts w:cs="Arial"/>
                <w:color w:val="000000" w:themeColor="text1"/>
              </w:rPr>
              <w:t xml:space="preserve">Metric(s) to Monitor Effectiveness </w:t>
            </w:r>
          </w:p>
        </w:tc>
      </w:tr>
      <w:tr w:rsidR="00512658" w:rsidRPr="00512658" w14:paraId="2AB91125" w14:textId="77777777" w:rsidTr="00D017B8">
        <w:trPr>
          <w:cantSplit/>
        </w:trPr>
        <w:tc>
          <w:tcPr>
            <w:tcW w:w="1352" w:type="dxa"/>
            <w:vAlign w:val="center"/>
          </w:tcPr>
          <w:p w14:paraId="400CFA35" w14:textId="54020CDE" w:rsidR="00512658" w:rsidRPr="00512658" w:rsidRDefault="002044B0" w:rsidP="00512658">
            <w:pPr>
              <w:tabs>
                <w:tab w:val="left" w:pos="5093"/>
              </w:tabs>
              <w:rPr>
                <w:rFonts w:eastAsiaTheme="minorHAnsi" w:cs="Arial"/>
                <w:bCs/>
                <w:color w:val="000000"/>
              </w:rPr>
            </w:pPr>
            <w:r>
              <w:rPr>
                <w:rFonts w:eastAsiaTheme="minorHAnsi" w:cs="Arial"/>
                <w:bCs/>
                <w:color w:val="000000"/>
              </w:rPr>
              <w:fldChar w:fldCharType="begin">
                <w:ffData>
                  <w:name w:val="leawidegoalaction1"/>
                  <w:enabled/>
                  <w:calcOnExit w:val="0"/>
                  <w:textInput>
                    <w:default w:val="[Goal and Action #(s)]"/>
                  </w:textInput>
                </w:ffData>
              </w:fldChar>
            </w:r>
            <w:bookmarkStart w:id="144" w:name="leawidegoalaction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[Goal and Action #(s)]</w:t>
            </w:r>
            <w:r>
              <w:rPr>
                <w:rFonts w:eastAsiaTheme="minorHAnsi" w:cs="Arial"/>
                <w:bCs/>
                <w:color w:val="000000"/>
              </w:rPr>
              <w:fldChar w:fldCharType="end"/>
            </w:r>
            <w:bookmarkEnd w:id="144"/>
          </w:p>
        </w:tc>
        <w:tc>
          <w:tcPr>
            <w:tcW w:w="5261" w:type="dxa"/>
            <w:vAlign w:val="center"/>
          </w:tcPr>
          <w:p w14:paraId="4CE7A483" w14:textId="00AD8B8E"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eawideidenneed1"/>
                  <w:enabled/>
                  <w:calcOnExit w:val="0"/>
                  <w:textInput>
                    <w:default w:val="[A description of the unique identified need(s) of the unduplicated student group(s) for whom the action(s) are principally directed]"/>
                  </w:textInput>
                </w:ffData>
              </w:fldChar>
            </w:r>
            <w:bookmarkStart w:id="145" w:name="leawideidenneed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unique identified need(s) of the unduplicated student group(s) for whom the action(s) are principally directed]</w:t>
            </w:r>
            <w:r>
              <w:rPr>
                <w:rFonts w:eastAsiaTheme="minorHAnsi" w:cs="Arial"/>
                <w:bCs/>
                <w:color w:val="000000"/>
              </w:rPr>
              <w:fldChar w:fldCharType="end"/>
            </w:r>
            <w:bookmarkEnd w:id="145"/>
          </w:p>
        </w:tc>
        <w:tc>
          <w:tcPr>
            <w:tcW w:w="5262" w:type="dxa"/>
            <w:vAlign w:val="center"/>
          </w:tcPr>
          <w:p w14:paraId="6D9F0696" w14:textId="1CE499AF"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eawidehowaction1"/>
                  <w:enabled/>
                  <w:calcOnExit w:val="0"/>
                  <w:textInput>
                    <w:default w:val="[A description of how the action(s) are designed to address those identified need(s) and why it is provided on an LEA-wide or schoolwide basis]"/>
                  </w:textInput>
                </w:ffData>
              </w:fldChar>
            </w:r>
            <w:bookmarkStart w:id="146" w:name="leawidehowaction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how the action(s) are designed to address those identified need(s) and why it is provided on an LEA-wide or schoolwide basis]</w:t>
            </w:r>
            <w:r>
              <w:rPr>
                <w:rFonts w:eastAsiaTheme="minorHAnsi" w:cs="Arial"/>
                <w:bCs/>
                <w:color w:val="000000"/>
              </w:rPr>
              <w:fldChar w:fldCharType="end"/>
            </w:r>
            <w:bookmarkEnd w:id="146"/>
          </w:p>
        </w:tc>
        <w:tc>
          <w:tcPr>
            <w:tcW w:w="3379" w:type="dxa"/>
            <w:vAlign w:val="center"/>
          </w:tcPr>
          <w:p w14:paraId="08CC8FE6" w14:textId="1C51F0D7"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eawidemetric1"/>
                  <w:enabled/>
                  <w:calcOnExit w:val="0"/>
                  <w:textInput>
                    <w:default w:val="[A description of the metric(s) being used to monitor effectiveness]"/>
                  </w:textInput>
                </w:ffData>
              </w:fldChar>
            </w:r>
            <w:bookmarkStart w:id="147" w:name="leawidemetric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metric(s) being used to monitor effectiveness]</w:t>
            </w:r>
            <w:r>
              <w:rPr>
                <w:rFonts w:eastAsiaTheme="minorHAnsi" w:cs="Arial"/>
                <w:bCs/>
                <w:color w:val="000000"/>
              </w:rPr>
              <w:fldChar w:fldCharType="end"/>
            </w:r>
            <w:bookmarkEnd w:id="147"/>
          </w:p>
        </w:tc>
      </w:tr>
      <w:tr w:rsidR="00512658" w:rsidRPr="00512658" w14:paraId="2985AE81" w14:textId="77777777" w:rsidTr="00D017B8">
        <w:trPr>
          <w:cantSplit/>
        </w:trPr>
        <w:tc>
          <w:tcPr>
            <w:tcW w:w="1352" w:type="dxa"/>
            <w:vAlign w:val="center"/>
          </w:tcPr>
          <w:p w14:paraId="18D380D3" w14:textId="1ED71727" w:rsidR="00512658" w:rsidRPr="00512658" w:rsidRDefault="002044B0" w:rsidP="00512658">
            <w:pPr>
              <w:tabs>
                <w:tab w:val="left" w:pos="5093"/>
              </w:tabs>
              <w:rPr>
                <w:rFonts w:eastAsiaTheme="minorHAnsi" w:cs="Arial"/>
                <w:bCs/>
                <w:color w:val="000000"/>
              </w:rPr>
            </w:pPr>
            <w:r>
              <w:rPr>
                <w:rFonts w:eastAsiaTheme="minorHAnsi" w:cs="Arial"/>
                <w:bCs/>
                <w:color w:val="000000"/>
              </w:rPr>
              <w:fldChar w:fldCharType="begin">
                <w:ffData>
                  <w:name w:val="leawidegoalaction2"/>
                  <w:enabled/>
                  <w:calcOnExit w:val="0"/>
                  <w:textInput>
                    <w:default w:val="[Goal and Action #(s)]"/>
                  </w:textInput>
                </w:ffData>
              </w:fldChar>
            </w:r>
            <w:bookmarkStart w:id="148" w:name="leawidegoalaction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[Goal and Action #(s)]</w:t>
            </w:r>
            <w:r>
              <w:rPr>
                <w:rFonts w:eastAsiaTheme="minorHAnsi" w:cs="Arial"/>
                <w:bCs/>
                <w:color w:val="000000"/>
              </w:rPr>
              <w:fldChar w:fldCharType="end"/>
            </w:r>
            <w:bookmarkEnd w:id="148"/>
          </w:p>
        </w:tc>
        <w:tc>
          <w:tcPr>
            <w:tcW w:w="5261" w:type="dxa"/>
            <w:vAlign w:val="center"/>
          </w:tcPr>
          <w:p w14:paraId="0501E3F7" w14:textId="24E3195D"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eawideidenneed2"/>
                  <w:enabled/>
                  <w:calcOnExit w:val="0"/>
                  <w:textInput>
                    <w:default w:val="[A description of the unique identified need(s) of the unduplicated student group(s) for whom the action(s) are principally directed]"/>
                  </w:textInput>
                </w:ffData>
              </w:fldChar>
            </w:r>
            <w:bookmarkStart w:id="149" w:name="leawideidenneed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unique identified need(s) of the unduplicated student group(s) for whom the action(s) are principally directed]</w:t>
            </w:r>
            <w:r>
              <w:rPr>
                <w:rFonts w:eastAsiaTheme="minorHAnsi" w:cs="Arial"/>
                <w:bCs/>
                <w:color w:val="000000"/>
              </w:rPr>
              <w:fldChar w:fldCharType="end"/>
            </w:r>
            <w:bookmarkEnd w:id="149"/>
          </w:p>
        </w:tc>
        <w:tc>
          <w:tcPr>
            <w:tcW w:w="5262" w:type="dxa"/>
            <w:vAlign w:val="center"/>
          </w:tcPr>
          <w:p w14:paraId="34932EE2" w14:textId="5753D3DB"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eawidehowaction2"/>
                  <w:enabled/>
                  <w:calcOnExit w:val="0"/>
                  <w:textInput>
                    <w:default w:val="[A description of how the action(s) are designed to address those identified need(s) and why it is provided on an LEA-wide or schoolwide basis]"/>
                  </w:textInput>
                </w:ffData>
              </w:fldChar>
            </w:r>
            <w:bookmarkStart w:id="150" w:name="leawidehowaction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how the action(s) are designed to address those identified need(s) and why it is provided on an LEA-wide or schoolwide basis]</w:t>
            </w:r>
            <w:r>
              <w:rPr>
                <w:rFonts w:eastAsiaTheme="minorHAnsi" w:cs="Arial"/>
                <w:bCs/>
                <w:color w:val="000000"/>
              </w:rPr>
              <w:fldChar w:fldCharType="end"/>
            </w:r>
            <w:bookmarkEnd w:id="150"/>
          </w:p>
        </w:tc>
        <w:tc>
          <w:tcPr>
            <w:tcW w:w="3379" w:type="dxa"/>
            <w:vAlign w:val="center"/>
          </w:tcPr>
          <w:p w14:paraId="0D7A57C4" w14:textId="2690753C"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eawidemetric2"/>
                  <w:enabled/>
                  <w:calcOnExit w:val="0"/>
                  <w:textInput>
                    <w:default w:val="[A description of the metric(s) being used to monitor effectiveness]"/>
                  </w:textInput>
                </w:ffData>
              </w:fldChar>
            </w:r>
            <w:bookmarkStart w:id="151" w:name="leawidemetric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metric(s) being used to monitor effectiveness]</w:t>
            </w:r>
            <w:r>
              <w:rPr>
                <w:rFonts w:eastAsiaTheme="minorHAnsi" w:cs="Arial"/>
                <w:bCs/>
                <w:color w:val="000000"/>
              </w:rPr>
              <w:fldChar w:fldCharType="end"/>
            </w:r>
            <w:bookmarkEnd w:id="151"/>
          </w:p>
        </w:tc>
      </w:tr>
      <w:tr w:rsidR="00512658" w:rsidRPr="00512658" w14:paraId="50526710" w14:textId="77777777" w:rsidTr="00D017B8">
        <w:trPr>
          <w:cantSplit/>
        </w:trPr>
        <w:tc>
          <w:tcPr>
            <w:tcW w:w="1352" w:type="dxa"/>
            <w:vAlign w:val="center"/>
          </w:tcPr>
          <w:p w14:paraId="08845C77" w14:textId="088FD8A6" w:rsidR="00512658" w:rsidRPr="00512658" w:rsidRDefault="002044B0" w:rsidP="00512658">
            <w:pPr>
              <w:tabs>
                <w:tab w:val="left" w:pos="5093"/>
              </w:tabs>
              <w:rPr>
                <w:rFonts w:eastAsiaTheme="minorHAnsi" w:cs="Arial"/>
                <w:bCs/>
                <w:color w:val="000000"/>
              </w:rPr>
            </w:pPr>
            <w:r>
              <w:rPr>
                <w:rFonts w:eastAsiaTheme="minorHAnsi" w:cs="Arial"/>
                <w:bCs/>
                <w:color w:val="000000"/>
              </w:rPr>
              <w:fldChar w:fldCharType="begin">
                <w:ffData>
                  <w:name w:val="leawidegoalaction3"/>
                  <w:enabled/>
                  <w:calcOnExit w:val="0"/>
                  <w:textInput>
                    <w:default w:val="[Goal and Action #(s)]"/>
                  </w:textInput>
                </w:ffData>
              </w:fldChar>
            </w:r>
            <w:bookmarkStart w:id="152" w:name="leawidegoalaction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[Goal and Action #(s)]</w:t>
            </w:r>
            <w:r>
              <w:rPr>
                <w:rFonts w:eastAsiaTheme="minorHAnsi" w:cs="Arial"/>
                <w:bCs/>
                <w:color w:val="000000"/>
              </w:rPr>
              <w:fldChar w:fldCharType="end"/>
            </w:r>
            <w:bookmarkEnd w:id="152"/>
          </w:p>
        </w:tc>
        <w:tc>
          <w:tcPr>
            <w:tcW w:w="5261" w:type="dxa"/>
            <w:vAlign w:val="center"/>
          </w:tcPr>
          <w:p w14:paraId="58DBED4A" w14:textId="4DF97AE7"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eawideidenneed3"/>
                  <w:enabled/>
                  <w:calcOnExit w:val="0"/>
                  <w:textInput>
                    <w:default w:val="[A description of the unique identified need(s) of the unduplicated student group(s) for whom the action(s) are principally directed]"/>
                  </w:textInput>
                </w:ffData>
              </w:fldChar>
            </w:r>
            <w:bookmarkStart w:id="153" w:name="leawideidenneed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unique identified need(s) of the unduplicated student group(s) for whom the action(s) are principally directed]</w:t>
            </w:r>
            <w:r>
              <w:rPr>
                <w:rFonts w:eastAsiaTheme="minorHAnsi" w:cs="Arial"/>
                <w:bCs/>
                <w:color w:val="000000"/>
              </w:rPr>
              <w:fldChar w:fldCharType="end"/>
            </w:r>
            <w:bookmarkEnd w:id="153"/>
          </w:p>
        </w:tc>
        <w:tc>
          <w:tcPr>
            <w:tcW w:w="5262" w:type="dxa"/>
            <w:vAlign w:val="center"/>
          </w:tcPr>
          <w:p w14:paraId="082B023C" w14:textId="0AB5F9FA"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eawidehowaction3"/>
                  <w:enabled/>
                  <w:calcOnExit w:val="0"/>
                  <w:textInput>
                    <w:default w:val="[A description of how the action(s) are designed to address those identified need(s) and why it is provided on an LEA-wide or schoolwide basis]"/>
                  </w:textInput>
                </w:ffData>
              </w:fldChar>
            </w:r>
            <w:bookmarkStart w:id="154" w:name="leawidehowaction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how the action(s) are designed to address those identified need(s) and why it is provided on an LEA-wide or schoolwide basis]</w:t>
            </w:r>
            <w:r>
              <w:rPr>
                <w:rFonts w:eastAsiaTheme="minorHAnsi" w:cs="Arial"/>
                <w:bCs/>
                <w:color w:val="000000"/>
              </w:rPr>
              <w:fldChar w:fldCharType="end"/>
            </w:r>
            <w:bookmarkEnd w:id="154"/>
          </w:p>
        </w:tc>
        <w:tc>
          <w:tcPr>
            <w:tcW w:w="3379" w:type="dxa"/>
            <w:vAlign w:val="center"/>
          </w:tcPr>
          <w:p w14:paraId="75015CCF" w14:textId="025A68AB"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eawidemetric3"/>
                  <w:enabled/>
                  <w:calcOnExit w:val="0"/>
                  <w:textInput>
                    <w:default w:val="[A description of the metric(s) being used to monitor effectiveness]"/>
                  </w:textInput>
                </w:ffData>
              </w:fldChar>
            </w:r>
            <w:bookmarkStart w:id="155" w:name="leawidemetric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metric(s) being used to monitor effectiveness]</w:t>
            </w:r>
            <w:r>
              <w:rPr>
                <w:rFonts w:eastAsiaTheme="minorHAnsi" w:cs="Arial"/>
                <w:bCs/>
                <w:color w:val="000000"/>
              </w:rPr>
              <w:fldChar w:fldCharType="end"/>
            </w:r>
            <w:bookmarkEnd w:id="155"/>
          </w:p>
        </w:tc>
      </w:tr>
    </w:tbl>
    <w:p w14:paraId="0448A004" w14:textId="77777777" w:rsidR="00512658" w:rsidRPr="00512658" w:rsidRDefault="00512658" w:rsidP="00512658">
      <w:pPr>
        <w:spacing w:after="960"/>
      </w:pPr>
      <w:r w:rsidRPr="00512658">
        <w:lastRenderedPageBreak/>
        <w:t>Insert or delete rows, as necessary.</w:t>
      </w:r>
    </w:p>
    <w:p w14:paraId="712F6CB4" w14:textId="77777777" w:rsidR="00512658" w:rsidRPr="00512658" w:rsidRDefault="00512658" w:rsidP="00512658">
      <w:pPr>
        <w:shd w:val="clear" w:color="auto" w:fill="DEEAF6" w:themeFill="accent1" w:themeFillTint="33"/>
        <w:spacing w:before="60" w:after="120"/>
        <w:rPr>
          <w:rFonts w:eastAsiaTheme="minorHAnsi" w:cs="Arial"/>
          <w:b/>
          <w:color w:val="000000"/>
          <w:szCs w:val="20"/>
        </w:rPr>
      </w:pPr>
      <w:r w:rsidRPr="00512658">
        <w:rPr>
          <w:rFonts w:eastAsiaTheme="minorHAnsi" w:cs="Arial"/>
          <w:b/>
          <w:color w:val="000000"/>
          <w:szCs w:val="20"/>
        </w:rPr>
        <w:t>Limited Actions</w:t>
      </w:r>
    </w:p>
    <w:p w14:paraId="436A1885" w14:textId="77777777" w:rsidR="00512658" w:rsidRPr="00512658" w:rsidRDefault="00512658" w:rsidP="00512658">
      <w:pPr>
        <w:shd w:val="clear" w:color="auto" w:fill="DEEAF6" w:themeFill="accent1" w:themeFillTint="33"/>
        <w:tabs>
          <w:tab w:val="left" w:pos="5093"/>
        </w:tabs>
        <w:spacing w:after="120"/>
        <w:rPr>
          <w:rFonts w:cs="Arial"/>
          <w:color w:val="000000" w:themeColor="text1"/>
        </w:rPr>
      </w:pPr>
      <w:r w:rsidRPr="00512658">
        <w:rPr>
          <w:rFonts w:eastAsiaTheme="minorHAnsi" w:cs="Arial"/>
          <w:color w:val="000000"/>
          <w:szCs w:val="20"/>
        </w:rPr>
        <w:t xml:space="preserve">For each action being solely provided to one or more unduplicated student group(s), provide an explanation of </w:t>
      </w:r>
      <w:r w:rsidRPr="00512658">
        <w:rPr>
          <w:rFonts w:cs="Arial"/>
        </w:rPr>
        <w:t xml:space="preserve">(1) </w:t>
      </w:r>
      <w:r w:rsidRPr="00512658">
        <w:rPr>
          <w:rFonts w:eastAsia="Arial" w:cs="Arial"/>
          <w:color w:val="000000" w:themeColor="text1"/>
        </w:rPr>
        <w:t>the unique identified need(s) of the unduplicated student group(s) being served</w:t>
      </w:r>
      <w:r w:rsidRPr="00512658">
        <w:rPr>
          <w:rFonts w:cs="Arial"/>
        </w:rPr>
        <w:t xml:space="preserve">, (2) </w:t>
      </w:r>
      <w:r w:rsidRPr="00512658">
        <w:rPr>
          <w:rFonts w:cs="Arial"/>
          <w:color w:val="000000"/>
        </w:rPr>
        <w:t>how the action is designed to address the identified need(s</w:t>
      </w:r>
      <w:r w:rsidRPr="00512658">
        <w:rPr>
          <w:rFonts w:eastAsia="Arial" w:cs="Arial"/>
          <w:color w:val="000000" w:themeColor="text1"/>
        </w:rPr>
        <w:t xml:space="preserve">), and (3) </w:t>
      </w:r>
      <w:r w:rsidRPr="00512658">
        <w:rPr>
          <w:rFonts w:cs="Arial"/>
          <w:color w:val="000000" w:themeColor="text1"/>
        </w:rPr>
        <w:t>how the effectiveness of the action in improving outcomes for the unduplicated student group(s) will be measured.</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For limited actions, the table provides a description of identified needs, how the actions address those needs, and the metrics used to monitor the effectiveness of the actions."/>
      </w:tblPr>
      <w:tblGrid>
        <w:gridCol w:w="1165"/>
        <w:gridCol w:w="5355"/>
        <w:gridCol w:w="5355"/>
        <w:gridCol w:w="3379"/>
      </w:tblGrid>
      <w:tr w:rsidR="00512658" w:rsidRPr="00512658" w14:paraId="17018244" w14:textId="77777777" w:rsidTr="00DE6639">
        <w:trPr>
          <w:cantSplit/>
          <w:trHeight w:val="619"/>
          <w:tblHeader/>
        </w:trPr>
        <w:tc>
          <w:tcPr>
            <w:tcW w:w="1165" w:type="dxa"/>
            <w:shd w:val="clear" w:color="auto" w:fill="DEEAF6" w:themeFill="accent1" w:themeFillTint="33"/>
            <w:vAlign w:val="center"/>
          </w:tcPr>
          <w:p w14:paraId="583B8C25" w14:textId="77777777" w:rsidR="00512658" w:rsidRPr="00512658" w:rsidRDefault="00512658" w:rsidP="00512658">
            <w:pPr>
              <w:rPr>
                <w:rFonts w:eastAsiaTheme="minorHAnsi"/>
                <w:b/>
              </w:rPr>
            </w:pPr>
            <w:r w:rsidRPr="00512658">
              <w:rPr>
                <w:rFonts w:eastAsiaTheme="minorHAnsi"/>
                <w:bCs/>
              </w:rPr>
              <w:t>Goal</w:t>
            </w:r>
            <w:r w:rsidRPr="00512658">
              <w:rPr>
                <w:rFonts w:eastAsiaTheme="minorHAnsi"/>
                <w:b/>
              </w:rPr>
              <w:t xml:space="preserve"> </w:t>
            </w:r>
            <w:r w:rsidRPr="00512658">
              <w:rPr>
                <w:rFonts w:eastAsiaTheme="minorHAnsi"/>
                <w:bCs/>
              </w:rPr>
              <w:t>and Action #</w:t>
            </w:r>
          </w:p>
        </w:tc>
        <w:tc>
          <w:tcPr>
            <w:tcW w:w="5355" w:type="dxa"/>
            <w:shd w:val="clear" w:color="auto" w:fill="DEEAF6" w:themeFill="accent1" w:themeFillTint="33"/>
            <w:vAlign w:val="center"/>
          </w:tcPr>
          <w:p w14:paraId="7F7C3B82" w14:textId="77777777" w:rsidR="00512658" w:rsidRPr="00512658" w:rsidRDefault="00512658" w:rsidP="00512658">
            <w:pPr>
              <w:tabs>
                <w:tab w:val="left" w:pos="5093"/>
              </w:tabs>
              <w:rPr>
                <w:rFonts w:eastAsiaTheme="minorHAnsi" w:cs="Arial"/>
                <w:b/>
                <w:color w:val="000000"/>
              </w:rPr>
            </w:pPr>
            <w:r w:rsidRPr="00512658">
              <w:rPr>
                <w:rFonts w:eastAsia="Arial" w:cs="Arial"/>
                <w:color w:val="000000" w:themeColor="text1"/>
              </w:rPr>
              <w:t>Identified Need(s)</w:t>
            </w:r>
          </w:p>
        </w:tc>
        <w:tc>
          <w:tcPr>
            <w:tcW w:w="5355" w:type="dxa"/>
            <w:shd w:val="clear" w:color="auto" w:fill="DEEAF6" w:themeFill="accent1" w:themeFillTint="33"/>
            <w:vAlign w:val="center"/>
          </w:tcPr>
          <w:p w14:paraId="5C03E2C9" w14:textId="77777777" w:rsidR="00512658" w:rsidRPr="00512658" w:rsidRDefault="00512658" w:rsidP="00512658">
            <w:pPr>
              <w:tabs>
                <w:tab w:val="left" w:pos="5093"/>
              </w:tabs>
              <w:rPr>
                <w:rFonts w:eastAsiaTheme="minorHAnsi" w:cs="Arial"/>
                <w:b/>
                <w:color w:val="000000"/>
              </w:rPr>
            </w:pPr>
            <w:r w:rsidRPr="00512658">
              <w:rPr>
                <w:rFonts w:cs="Arial"/>
                <w:color w:val="000000"/>
              </w:rPr>
              <w:t>How the Action(s) are Designed to Address Need(s)</w:t>
            </w:r>
          </w:p>
        </w:tc>
        <w:tc>
          <w:tcPr>
            <w:tcW w:w="3379" w:type="dxa"/>
            <w:shd w:val="clear" w:color="auto" w:fill="DEEAF6" w:themeFill="accent1" w:themeFillTint="33"/>
            <w:vAlign w:val="center"/>
          </w:tcPr>
          <w:p w14:paraId="1C201CE7" w14:textId="77777777" w:rsidR="00512658" w:rsidRPr="00512658" w:rsidRDefault="00512658" w:rsidP="00512658">
            <w:pPr>
              <w:tabs>
                <w:tab w:val="left" w:pos="5093"/>
              </w:tabs>
              <w:rPr>
                <w:rFonts w:cs="Arial"/>
                <w:color w:val="000000" w:themeColor="text1"/>
              </w:rPr>
            </w:pPr>
            <w:r w:rsidRPr="00512658">
              <w:rPr>
                <w:rFonts w:cs="Arial"/>
                <w:color w:val="000000" w:themeColor="text1"/>
              </w:rPr>
              <w:t>Metric(s) to Monitor Effectiveness</w:t>
            </w:r>
          </w:p>
        </w:tc>
      </w:tr>
      <w:tr w:rsidR="00512658" w:rsidRPr="00512658" w14:paraId="0370346E" w14:textId="77777777" w:rsidTr="00DE6639">
        <w:trPr>
          <w:cantSplit/>
          <w:trHeight w:val="1014"/>
        </w:trPr>
        <w:tc>
          <w:tcPr>
            <w:tcW w:w="1165" w:type="dxa"/>
            <w:vAlign w:val="center"/>
          </w:tcPr>
          <w:p w14:paraId="2FEF34F5" w14:textId="48206126"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imitgoalactnum1"/>
                  <w:enabled/>
                  <w:calcOnExit w:val="0"/>
                  <w:textInput>
                    <w:default w:val="[Goal and Action #]"/>
                  </w:textInput>
                </w:ffData>
              </w:fldChar>
            </w:r>
            <w:bookmarkStart w:id="156" w:name="limitgoalactnum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[Goal and Action #]</w:t>
            </w:r>
            <w:r>
              <w:rPr>
                <w:rFonts w:eastAsiaTheme="minorHAnsi" w:cs="Arial"/>
                <w:bCs/>
                <w:color w:val="000000"/>
              </w:rPr>
              <w:fldChar w:fldCharType="end"/>
            </w:r>
            <w:bookmarkEnd w:id="156"/>
          </w:p>
        </w:tc>
        <w:tc>
          <w:tcPr>
            <w:tcW w:w="5355" w:type="dxa"/>
            <w:vAlign w:val="center"/>
          </w:tcPr>
          <w:p w14:paraId="06CF7512" w14:textId="3B443C4D"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imitidentneed1"/>
                  <w:enabled/>
                  <w:calcOnExit w:val="0"/>
                  <w:textInput>
                    <w:default w:val="[A description of the unique identified need(s) of the unduplicated student group(s) being served]"/>
                  </w:textInput>
                </w:ffData>
              </w:fldChar>
            </w:r>
            <w:bookmarkStart w:id="157" w:name="limitidentneed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unique identified need(s) of the unduplicated student group(s) being served]</w:t>
            </w:r>
            <w:r>
              <w:rPr>
                <w:rFonts w:eastAsiaTheme="minorHAnsi" w:cs="Arial"/>
                <w:bCs/>
                <w:color w:val="000000"/>
              </w:rPr>
              <w:fldChar w:fldCharType="end"/>
            </w:r>
            <w:bookmarkEnd w:id="157"/>
          </w:p>
        </w:tc>
        <w:tc>
          <w:tcPr>
            <w:tcW w:w="5355" w:type="dxa"/>
            <w:vAlign w:val="center"/>
          </w:tcPr>
          <w:p w14:paraId="5FCAF3C0" w14:textId="4D5DC98A"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imitactionneed1"/>
                  <w:enabled/>
                  <w:calcOnExit w:val="0"/>
                  <w:textInput>
                    <w:default w:val="[A description of how the action is designed to address those identified need(s)]"/>
                  </w:textInput>
                </w:ffData>
              </w:fldChar>
            </w:r>
            <w:bookmarkStart w:id="158" w:name="limitactionneed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how the action is designed to address those identified need(s)]</w:t>
            </w:r>
            <w:r>
              <w:rPr>
                <w:rFonts w:eastAsiaTheme="minorHAnsi" w:cs="Arial"/>
                <w:bCs/>
                <w:color w:val="000000"/>
              </w:rPr>
              <w:fldChar w:fldCharType="end"/>
            </w:r>
            <w:bookmarkEnd w:id="158"/>
          </w:p>
        </w:tc>
        <w:tc>
          <w:tcPr>
            <w:tcW w:w="3379" w:type="dxa"/>
            <w:vAlign w:val="center"/>
          </w:tcPr>
          <w:p w14:paraId="07F60025" w14:textId="4C556614"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imitmetricdesc1"/>
                  <w:enabled/>
                  <w:calcOnExit w:val="0"/>
                  <w:textInput>
                    <w:default w:val="[A description of the metric(s) being used to monitor effectiveness]"/>
                  </w:textInput>
                </w:ffData>
              </w:fldChar>
            </w:r>
            <w:bookmarkStart w:id="159" w:name="limitmetricdesc1"/>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metric(s) being used to monitor effectiveness]</w:t>
            </w:r>
            <w:r>
              <w:rPr>
                <w:rFonts w:eastAsiaTheme="minorHAnsi" w:cs="Arial"/>
                <w:bCs/>
                <w:color w:val="000000"/>
              </w:rPr>
              <w:fldChar w:fldCharType="end"/>
            </w:r>
            <w:bookmarkEnd w:id="159"/>
          </w:p>
        </w:tc>
      </w:tr>
      <w:tr w:rsidR="00512658" w:rsidRPr="00512658" w14:paraId="54BAA9F5" w14:textId="77777777" w:rsidTr="00DE6639">
        <w:trPr>
          <w:cantSplit/>
          <w:trHeight w:val="1014"/>
        </w:trPr>
        <w:tc>
          <w:tcPr>
            <w:tcW w:w="1165" w:type="dxa"/>
            <w:vAlign w:val="center"/>
          </w:tcPr>
          <w:p w14:paraId="02982127" w14:textId="57D0EADB" w:rsidR="00512658" w:rsidRPr="00512658" w:rsidRDefault="002044B0" w:rsidP="00512658">
            <w:pPr>
              <w:tabs>
                <w:tab w:val="left" w:pos="5093"/>
              </w:tabs>
              <w:rPr>
                <w:rFonts w:eastAsiaTheme="minorHAnsi" w:cs="Arial"/>
                <w:bCs/>
                <w:color w:val="000000"/>
              </w:rPr>
            </w:pPr>
            <w:r>
              <w:rPr>
                <w:rFonts w:eastAsiaTheme="minorHAnsi" w:cs="Arial"/>
                <w:bCs/>
                <w:color w:val="000000"/>
              </w:rPr>
              <w:fldChar w:fldCharType="begin">
                <w:ffData>
                  <w:name w:val="limitgoalactnum2"/>
                  <w:enabled/>
                  <w:calcOnExit w:val="0"/>
                  <w:textInput>
                    <w:default w:val="[Goal and Action #]"/>
                  </w:textInput>
                </w:ffData>
              </w:fldChar>
            </w:r>
            <w:bookmarkStart w:id="160" w:name="limitgoalactnum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[Goal and Action #]</w:t>
            </w:r>
            <w:r>
              <w:rPr>
                <w:rFonts w:eastAsiaTheme="minorHAnsi" w:cs="Arial"/>
                <w:bCs/>
                <w:color w:val="000000"/>
              </w:rPr>
              <w:fldChar w:fldCharType="end"/>
            </w:r>
            <w:bookmarkEnd w:id="160"/>
          </w:p>
        </w:tc>
        <w:tc>
          <w:tcPr>
            <w:tcW w:w="5355" w:type="dxa"/>
            <w:vAlign w:val="center"/>
          </w:tcPr>
          <w:p w14:paraId="213C89B2" w14:textId="3DFFD16B"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imitidentneed2"/>
                  <w:enabled/>
                  <w:calcOnExit w:val="0"/>
                  <w:textInput>
                    <w:default w:val="[A description of the unique identified need(s) of the unduplicated student group(s) being served]"/>
                  </w:textInput>
                </w:ffData>
              </w:fldChar>
            </w:r>
            <w:bookmarkStart w:id="161" w:name="limitidentneed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unique identified need(s) of the unduplicated student group(s) being served]</w:t>
            </w:r>
            <w:r>
              <w:rPr>
                <w:rFonts w:eastAsiaTheme="minorHAnsi" w:cs="Arial"/>
                <w:bCs/>
                <w:color w:val="000000"/>
              </w:rPr>
              <w:fldChar w:fldCharType="end"/>
            </w:r>
            <w:bookmarkEnd w:id="161"/>
          </w:p>
        </w:tc>
        <w:tc>
          <w:tcPr>
            <w:tcW w:w="5355" w:type="dxa"/>
            <w:vAlign w:val="center"/>
          </w:tcPr>
          <w:p w14:paraId="2A7B31CF" w14:textId="50229ECA"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imitactionneed2"/>
                  <w:enabled/>
                  <w:calcOnExit w:val="0"/>
                  <w:textInput>
                    <w:default w:val="[A description of how the action is designed to address those identified need(s)]"/>
                  </w:textInput>
                </w:ffData>
              </w:fldChar>
            </w:r>
            <w:bookmarkStart w:id="162" w:name="limitactionneed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how the action is designed to address those identified need(s)]</w:t>
            </w:r>
            <w:r>
              <w:rPr>
                <w:rFonts w:eastAsiaTheme="minorHAnsi" w:cs="Arial"/>
                <w:bCs/>
                <w:color w:val="000000"/>
              </w:rPr>
              <w:fldChar w:fldCharType="end"/>
            </w:r>
            <w:bookmarkEnd w:id="162"/>
          </w:p>
        </w:tc>
        <w:tc>
          <w:tcPr>
            <w:tcW w:w="3379" w:type="dxa"/>
            <w:vAlign w:val="center"/>
          </w:tcPr>
          <w:p w14:paraId="533288E5" w14:textId="231D3F6C"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imitmetricdesc2"/>
                  <w:enabled/>
                  <w:calcOnExit w:val="0"/>
                  <w:textInput>
                    <w:default w:val="[A description of the metric(s) being used to monitor effectiveness]"/>
                  </w:textInput>
                </w:ffData>
              </w:fldChar>
            </w:r>
            <w:bookmarkStart w:id="163" w:name="limitmetricdesc2"/>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metric(s) being used to monitor effectiveness]</w:t>
            </w:r>
            <w:r>
              <w:rPr>
                <w:rFonts w:eastAsiaTheme="minorHAnsi" w:cs="Arial"/>
                <w:bCs/>
                <w:color w:val="000000"/>
              </w:rPr>
              <w:fldChar w:fldCharType="end"/>
            </w:r>
            <w:bookmarkEnd w:id="163"/>
          </w:p>
        </w:tc>
      </w:tr>
      <w:tr w:rsidR="00512658" w:rsidRPr="00512658" w14:paraId="53BBECC8" w14:textId="77777777" w:rsidTr="00DE6639">
        <w:trPr>
          <w:cantSplit/>
          <w:trHeight w:val="1014"/>
        </w:trPr>
        <w:tc>
          <w:tcPr>
            <w:tcW w:w="1165" w:type="dxa"/>
            <w:vAlign w:val="center"/>
          </w:tcPr>
          <w:p w14:paraId="18170402" w14:textId="5256FC47" w:rsidR="00512658" w:rsidRPr="00512658" w:rsidRDefault="002044B0" w:rsidP="00512658">
            <w:pPr>
              <w:tabs>
                <w:tab w:val="left" w:pos="5093"/>
              </w:tabs>
              <w:rPr>
                <w:rFonts w:eastAsiaTheme="minorHAnsi" w:cs="Arial"/>
                <w:bCs/>
                <w:color w:val="000000"/>
              </w:rPr>
            </w:pPr>
            <w:r>
              <w:rPr>
                <w:rFonts w:eastAsiaTheme="minorHAnsi" w:cs="Arial"/>
                <w:bCs/>
                <w:color w:val="000000"/>
              </w:rPr>
              <w:fldChar w:fldCharType="begin">
                <w:ffData>
                  <w:name w:val="limitgoalactnum3"/>
                  <w:enabled/>
                  <w:calcOnExit w:val="0"/>
                  <w:textInput>
                    <w:default w:val="[Goal and Action #]"/>
                  </w:textInput>
                </w:ffData>
              </w:fldChar>
            </w:r>
            <w:bookmarkStart w:id="164" w:name="limitgoalactnum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[Goal and Action #]</w:t>
            </w:r>
            <w:r>
              <w:rPr>
                <w:rFonts w:eastAsiaTheme="minorHAnsi" w:cs="Arial"/>
                <w:bCs/>
                <w:color w:val="000000"/>
              </w:rPr>
              <w:fldChar w:fldCharType="end"/>
            </w:r>
            <w:bookmarkEnd w:id="164"/>
          </w:p>
        </w:tc>
        <w:tc>
          <w:tcPr>
            <w:tcW w:w="5355" w:type="dxa"/>
            <w:vAlign w:val="center"/>
          </w:tcPr>
          <w:p w14:paraId="460178B3" w14:textId="345C8597"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imitidentneed3"/>
                  <w:enabled/>
                  <w:calcOnExit w:val="0"/>
                  <w:textInput>
                    <w:default w:val="[A description of the unique identified need(s) of the unduplicated student group(s) being served]"/>
                  </w:textInput>
                </w:ffData>
              </w:fldChar>
            </w:r>
            <w:bookmarkStart w:id="165" w:name="limitidentneed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unique identified need(s) of the unduplicated student group(s) being served]</w:t>
            </w:r>
            <w:r>
              <w:rPr>
                <w:rFonts w:eastAsiaTheme="minorHAnsi" w:cs="Arial"/>
                <w:bCs/>
                <w:color w:val="000000"/>
              </w:rPr>
              <w:fldChar w:fldCharType="end"/>
            </w:r>
            <w:bookmarkEnd w:id="165"/>
          </w:p>
        </w:tc>
        <w:tc>
          <w:tcPr>
            <w:tcW w:w="5355" w:type="dxa"/>
            <w:vAlign w:val="center"/>
          </w:tcPr>
          <w:p w14:paraId="418038CE" w14:textId="1682CC9A"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imitactionneed3"/>
                  <w:enabled/>
                  <w:calcOnExit w:val="0"/>
                  <w:textInput>
                    <w:default w:val="[A description of how the action is designed to address those identified need(s)]"/>
                  </w:textInput>
                </w:ffData>
              </w:fldChar>
            </w:r>
            <w:bookmarkStart w:id="166" w:name="limitactionneed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how the action is designed to address those identified need(s)]</w:t>
            </w:r>
            <w:r>
              <w:rPr>
                <w:rFonts w:eastAsiaTheme="minorHAnsi" w:cs="Arial"/>
                <w:bCs/>
                <w:color w:val="000000"/>
              </w:rPr>
              <w:fldChar w:fldCharType="end"/>
            </w:r>
            <w:bookmarkEnd w:id="166"/>
          </w:p>
        </w:tc>
        <w:tc>
          <w:tcPr>
            <w:tcW w:w="3379" w:type="dxa"/>
            <w:vAlign w:val="center"/>
          </w:tcPr>
          <w:p w14:paraId="6F0FFF24" w14:textId="7CC5E4FE" w:rsidR="00512658" w:rsidRPr="00512658" w:rsidRDefault="00675C99" w:rsidP="00512658">
            <w:pPr>
              <w:tabs>
                <w:tab w:val="left" w:pos="5093"/>
              </w:tabs>
              <w:rPr>
                <w:rFonts w:eastAsiaTheme="minorHAnsi" w:cs="Arial"/>
                <w:bCs/>
                <w:color w:val="000000"/>
              </w:rPr>
            </w:pPr>
            <w:r>
              <w:rPr>
                <w:rFonts w:eastAsiaTheme="minorHAnsi" w:cs="Arial"/>
                <w:bCs/>
                <w:color w:val="000000"/>
              </w:rPr>
              <w:fldChar w:fldCharType="begin">
                <w:ffData>
                  <w:name w:val="limitmetricdesc3"/>
                  <w:enabled/>
                  <w:calcOnExit w:val="0"/>
                  <w:textInput>
                    <w:default w:val="[A description of the metric(s) being used to monitor effectiveness]"/>
                  </w:textInput>
                </w:ffData>
              </w:fldChar>
            </w:r>
            <w:bookmarkStart w:id="167" w:name="limitmetricdesc3"/>
            <w:r>
              <w:rPr>
                <w:rFonts w:eastAsiaTheme="minorHAnsi" w:cs="Arial"/>
                <w:bCs/>
                <w:color w:val="000000"/>
              </w:rPr>
              <w:instrText xml:space="preserve"> FORMTEXT </w:instrText>
            </w:r>
            <w:r>
              <w:rPr>
                <w:rFonts w:eastAsiaTheme="minorHAnsi" w:cs="Arial"/>
                <w:bCs/>
                <w:color w:val="000000"/>
              </w:rPr>
            </w:r>
            <w:r>
              <w:rPr>
                <w:rFonts w:eastAsiaTheme="minorHAnsi" w:cs="Arial"/>
                <w:bCs/>
                <w:color w:val="000000"/>
              </w:rPr>
              <w:fldChar w:fldCharType="separate"/>
            </w:r>
            <w:r>
              <w:rPr>
                <w:rFonts w:eastAsiaTheme="minorHAnsi" w:cs="Arial"/>
                <w:bCs/>
                <w:noProof/>
                <w:color w:val="000000"/>
              </w:rPr>
              <w:t>[A description of the metric(s) being used to monitor effectiveness]</w:t>
            </w:r>
            <w:r>
              <w:rPr>
                <w:rFonts w:eastAsiaTheme="minorHAnsi" w:cs="Arial"/>
                <w:bCs/>
                <w:color w:val="000000"/>
              </w:rPr>
              <w:fldChar w:fldCharType="end"/>
            </w:r>
            <w:bookmarkEnd w:id="167"/>
          </w:p>
        </w:tc>
      </w:tr>
    </w:tbl>
    <w:p w14:paraId="6B77934A" w14:textId="77777777" w:rsidR="00512658" w:rsidRPr="00512658" w:rsidRDefault="00512658" w:rsidP="00512658">
      <w:pPr>
        <w:spacing w:after="240"/>
      </w:pPr>
      <w:r w:rsidRPr="00512658">
        <w:t>Insert or delete rows, as necessary.</w:t>
      </w:r>
    </w:p>
    <w:p w14:paraId="655A6788"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 xml:space="preserve">For any limited action contributing to meeting the increased or improved services requirement that is associated with a Planned Percentage of Improved Services in the Contributing Summary Table rather than an expenditure </w:t>
      </w:r>
      <w:proofErr w:type="gramStart"/>
      <w:r w:rsidRPr="00512658">
        <w:rPr>
          <w:rFonts w:eastAsiaTheme="minorHAnsi" w:cs="Arial"/>
          <w:color w:val="000000"/>
          <w:szCs w:val="20"/>
        </w:rPr>
        <w:t>of</w:t>
      </w:r>
      <w:proofErr w:type="gramEnd"/>
      <w:r w:rsidRPr="00512658">
        <w:rPr>
          <w:rFonts w:eastAsiaTheme="minorHAnsi" w:cs="Arial"/>
          <w:color w:val="000000"/>
          <w:szCs w:val="20"/>
        </w:rPr>
        <w:t xml:space="preserve"> LCFF funds, describe the methodology that was used to determine the contribution of the action towards the proportional percentage, as applicable.</w:t>
      </w:r>
    </w:p>
    <w:bookmarkStart w:id="168" w:name="_Hlk230337022"/>
    <w:p w14:paraId="109D08CD" w14:textId="08585533" w:rsidR="00512658" w:rsidRPr="00512658" w:rsidRDefault="00E76D17"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limitmethoddesc"/>
            <w:enabled/>
            <w:calcOnExit w:val="0"/>
            <w:textInput>
              <w:default w:val="[Provide description here]"/>
            </w:textInput>
          </w:ffData>
        </w:fldChar>
      </w:r>
      <w:bookmarkStart w:id="169" w:name="limitmethoddesc"/>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[Provide description here]</w:t>
      </w:r>
      <w:r>
        <w:rPr>
          <w:rFonts w:eastAsiaTheme="minorHAnsi" w:cs="Arial"/>
          <w:color w:val="000000"/>
          <w:szCs w:val="20"/>
        </w:rPr>
        <w:fldChar w:fldCharType="end"/>
      </w:r>
      <w:bookmarkEnd w:id="169"/>
    </w:p>
    <w:bookmarkEnd w:id="168"/>
    <w:p w14:paraId="736768C7" w14:textId="77777777" w:rsidR="00512658" w:rsidRPr="00512658" w:rsidRDefault="00512658" w:rsidP="00087B5F">
      <w:pPr>
        <w:keepNext/>
        <w:keepLines/>
        <w:shd w:val="clear" w:color="auto" w:fill="DEEAF6" w:themeFill="accent1" w:themeFillTint="33"/>
        <w:spacing w:before="60" w:after="120"/>
        <w:rPr>
          <w:rFonts w:eastAsiaTheme="minorHAnsi" w:cs="Arial"/>
          <w:b/>
          <w:color w:val="000000"/>
          <w:szCs w:val="20"/>
        </w:rPr>
      </w:pPr>
      <w:r w:rsidRPr="00512658">
        <w:rPr>
          <w:rFonts w:eastAsiaTheme="minorHAnsi" w:cs="Arial"/>
          <w:b/>
          <w:color w:val="000000"/>
          <w:szCs w:val="20"/>
        </w:rPr>
        <w:lastRenderedPageBreak/>
        <w:t>Additional Concentration Grant Funding</w:t>
      </w:r>
    </w:p>
    <w:p w14:paraId="612B7EFF" w14:textId="77777777" w:rsidR="00512658" w:rsidRPr="00512658" w:rsidRDefault="00512658" w:rsidP="00087B5F">
      <w:pPr>
        <w:keepNext/>
        <w:keepLines/>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 xml:space="preserve">A description of the plan for how the additional concentration grant add-on funding identified above will be used to increase the number of staff providing direct services to students at schools that have a high concentration </w:t>
      </w:r>
      <w:r w:rsidRPr="00512658">
        <w:rPr>
          <w:rFonts w:eastAsia="Calibri" w:cs="Arial"/>
          <w:color w:val="000000"/>
          <w:szCs w:val="20"/>
        </w:rPr>
        <w:t>(above 55 percent) of foster youth, English learners, and low-income students, as applicable</w:t>
      </w:r>
      <w:r w:rsidRPr="00512658">
        <w:rPr>
          <w:rFonts w:eastAsiaTheme="minorHAnsi" w:cs="Arial"/>
          <w:color w:val="000000"/>
          <w:szCs w:val="20"/>
        </w:rPr>
        <w:t>.</w:t>
      </w:r>
    </w:p>
    <w:p w14:paraId="7AEFCFB6" w14:textId="7507F96A" w:rsidR="00512658" w:rsidRPr="00512658" w:rsidRDefault="00E76D17" w:rsidP="005126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Pr>
          <w:rFonts w:eastAsiaTheme="minorHAnsi" w:cs="Arial"/>
          <w:color w:val="000000"/>
          <w:szCs w:val="20"/>
        </w:rPr>
        <w:fldChar w:fldCharType="begin">
          <w:ffData>
            <w:name w:val="limitaddgrantdesc"/>
            <w:enabled/>
            <w:calcOnExit w:val="0"/>
            <w:textInput>
              <w:default w:val="[Provide description here]"/>
            </w:textInput>
          </w:ffData>
        </w:fldChar>
      </w:r>
      <w:bookmarkStart w:id="170" w:name="limitaddgrantdesc"/>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[Provide description here]</w:t>
      </w:r>
      <w:r>
        <w:rPr>
          <w:rFonts w:eastAsiaTheme="minorHAnsi" w:cs="Arial"/>
          <w:color w:val="000000"/>
          <w:szCs w:val="20"/>
        </w:rPr>
        <w:fldChar w:fldCharType="end"/>
      </w:r>
      <w:bookmarkEnd w:id="170"/>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he table reports staff-to-student ratios by type of staff and concentration of unduplicated students."/>
      </w:tblPr>
      <w:tblGrid>
        <w:gridCol w:w="2785"/>
        <w:gridCol w:w="6234"/>
        <w:gridCol w:w="6235"/>
      </w:tblGrid>
      <w:tr w:rsidR="00512658" w:rsidRPr="00512658" w14:paraId="0A1E3FDB" w14:textId="77777777" w:rsidTr="00D30BED">
        <w:trPr>
          <w:cantSplit/>
          <w:tblHeader/>
        </w:trPr>
        <w:tc>
          <w:tcPr>
            <w:tcW w:w="2785" w:type="dxa"/>
            <w:shd w:val="clear" w:color="auto" w:fill="DEEAF6" w:themeFill="accent1" w:themeFillTint="33"/>
            <w:vAlign w:val="center"/>
          </w:tcPr>
          <w:p w14:paraId="5D007DAA" w14:textId="03D6DE32" w:rsidR="00512658" w:rsidRPr="00512658" w:rsidRDefault="00512658" w:rsidP="00512658">
            <w:pPr>
              <w:spacing w:before="40" w:after="40"/>
              <w:rPr>
                <w:rFonts w:eastAsiaTheme="minorHAnsi" w:cs="Arial"/>
                <w:b/>
                <w:color w:val="000000"/>
                <w:szCs w:val="20"/>
              </w:rPr>
            </w:pPr>
            <w:r w:rsidRPr="00512658">
              <w:rPr>
                <w:rFonts w:eastAsiaTheme="minorHAnsi" w:cs="Arial"/>
                <w:b/>
                <w:color w:val="000000"/>
                <w:szCs w:val="20"/>
              </w:rPr>
              <w:t xml:space="preserve">Staff-to-student ratios by type of </w:t>
            </w:r>
            <w:r w:rsidR="00087B5F">
              <w:rPr>
                <w:rFonts w:eastAsiaTheme="minorHAnsi" w:cs="Arial"/>
                <w:b/>
                <w:color w:val="000000"/>
                <w:szCs w:val="20"/>
              </w:rPr>
              <w:t>staff</w:t>
            </w:r>
            <w:r w:rsidRPr="00512658">
              <w:rPr>
                <w:rFonts w:eastAsiaTheme="minorHAnsi" w:cs="Arial"/>
                <w:b/>
                <w:color w:val="000000"/>
                <w:szCs w:val="20"/>
              </w:rPr>
              <w:t xml:space="preserve"> and concentration of unduplicated students </w:t>
            </w:r>
          </w:p>
        </w:tc>
        <w:tc>
          <w:tcPr>
            <w:tcW w:w="6234" w:type="dxa"/>
            <w:shd w:val="clear" w:color="auto" w:fill="DEEAF6" w:themeFill="accent1" w:themeFillTint="33"/>
            <w:vAlign w:val="center"/>
          </w:tcPr>
          <w:p w14:paraId="76E1C908" w14:textId="77777777" w:rsidR="00512658" w:rsidRPr="00512658" w:rsidRDefault="00512658" w:rsidP="00512658">
            <w:pPr>
              <w:rPr>
                <w:rFonts w:eastAsiaTheme="minorHAnsi" w:cs="Arial"/>
                <w:color w:val="000000"/>
                <w:szCs w:val="20"/>
              </w:rPr>
            </w:pPr>
            <w:r w:rsidRPr="00512658">
              <w:rPr>
                <w:rFonts w:eastAsia="Arial" w:cs="Arial"/>
              </w:rPr>
              <w:t xml:space="preserve">Schools with a student concentration of </w:t>
            </w:r>
            <w:r w:rsidRPr="00512658">
              <w:rPr>
                <w:rFonts w:eastAsia="Calibri" w:cs="Arial"/>
                <w:color w:val="000000"/>
                <w:szCs w:val="20"/>
              </w:rPr>
              <w:t>55 percent</w:t>
            </w:r>
            <w:r w:rsidRPr="00512658">
              <w:rPr>
                <w:rFonts w:eastAsia="Arial" w:cs="Arial"/>
              </w:rPr>
              <w:t xml:space="preserve"> or less</w:t>
            </w:r>
          </w:p>
        </w:tc>
        <w:tc>
          <w:tcPr>
            <w:tcW w:w="6235" w:type="dxa"/>
            <w:shd w:val="clear" w:color="auto" w:fill="DEEAF6" w:themeFill="accent1" w:themeFillTint="33"/>
            <w:vAlign w:val="center"/>
          </w:tcPr>
          <w:p w14:paraId="4EEA35C9" w14:textId="77777777" w:rsidR="00512658" w:rsidRPr="00512658" w:rsidRDefault="00512658" w:rsidP="00512658">
            <w:pPr>
              <w:spacing w:before="40" w:after="40"/>
            </w:pPr>
            <w:r w:rsidRPr="00512658">
              <w:rPr>
                <w:rFonts w:eastAsia="Arial" w:cs="Arial"/>
              </w:rPr>
              <w:t xml:space="preserve">Schools with a student concentration of greater than </w:t>
            </w:r>
            <w:r w:rsidRPr="00512658">
              <w:rPr>
                <w:rFonts w:eastAsia="Calibri" w:cs="Arial"/>
                <w:color w:val="000000"/>
                <w:szCs w:val="20"/>
              </w:rPr>
              <w:t>55 percent</w:t>
            </w:r>
          </w:p>
        </w:tc>
      </w:tr>
      <w:tr w:rsidR="00512658" w:rsidRPr="00512658" w14:paraId="680C5CD3" w14:textId="77777777" w:rsidTr="00D30BED">
        <w:trPr>
          <w:cantSplit/>
          <w:trHeight w:val="1360"/>
        </w:trPr>
        <w:tc>
          <w:tcPr>
            <w:tcW w:w="2785" w:type="dxa"/>
            <w:shd w:val="clear" w:color="auto" w:fill="DEEAF6" w:themeFill="accent1" w:themeFillTint="33"/>
            <w:vAlign w:val="center"/>
          </w:tcPr>
          <w:p w14:paraId="4584743F" w14:textId="77777777" w:rsidR="00512658" w:rsidRPr="00512658" w:rsidRDefault="00512658" w:rsidP="00512658">
            <w:pPr>
              <w:spacing w:before="40" w:after="40"/>
              <w:rPr>
                <w:rFonts w:eastAsiaTheme="minorHAnsi" w:cs="Arial"/>
                <w:color w:val="000000"/>
                <w:szCs w:val="20"/>
              </w:rPr>
            </w:pPr>
            <w:r w:rsidRPr="00512658">
              <w:t>Staff-to-student ratio of classified staff providing direct services to students</w:t>
            </w:r>
          </w:p>
        </w:tc>
        <w:tc>
          <w:tcPr>
            <w:tcW w:w="6234" w:type="dxa"/>
            <w:vAlign w:val="center"/>
          </w:tcPr>
          <w:p w14:paraId="056C7DDD" w14:textId="4A345E27" w:rsidR="00512658" w:rsidRPr="00512658" w:rsidRDefault="00FE0FFE" w:rsidP="00512658">
            <w:pPr>
              <w:spacing w:before="40" w:after="40"/>
              <w:rPr>
                <w:rFonts w:eastAsiaTheme="minorHAnsi" w:cs="Arial"/>
                <w:color w:val="000000"/>
                <w:szCs w:val="20"/>
              </w:rPr>
            </w:pPr>
            <w:r>
              <w:rPr>
                <w:rFonts w:eastAsiaTheme="minorHAnsi" w:cs="Arial"/>
                <w:color w:val="000000"/>
                <w:szCs w:val="20"/>
              </w:rPr>
              <w:fldChar w:fldCharType="begin">
                <w:ffData>
                  <w:name w:val="classstafflessratio"/>
                  <w:enabled/>
                  <w:calcOnExit w:val="0"/>
                  <w:textInput>
                    <w:default w:val="[Provide ratio here]"/>
                  </w:textInput>
                </w:ffData>
              </w:fldChar>
            </w:r>
            <w:bookmarkStart w:id="171" w:name="classstafflessratio"/>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[Provide ratio here]</w:t>
            </w:r>
            <w:r>
              <w:rPr>
                <w:rFonts w:eastAsiaTheme="minorHAnsi" w:cs="Arial"/>
                <w:color w:val="000000"/>
                <w:szCs w:val="20"/>
              </w:rPr>
              <w:fldChar w:fldCharType="end"/>
            </w:r>
            <w:bookmarkEnd w:id="171"/>
          </w:p>
        </w:tc>
        <w:tc>
          <w:tcPr>
            <w:tcW w:w="6235" w:type="dxa"/>
            <w:vAlign w:val="center"/>
          </w:tcPr>
          <w:p w14:paraId="2E254D1F" w14:textId="48CFA62A" w:rsidR="00512658" w:rsidRPr="00512658" w:rsidRDefault="00FE0FFE" w:rsidP="00512658">
            <w:pPr>
              <w:spacing w:before="40" w:after="40"/>
              <w:rPr>
                <w:rFonts w:eastAsiaTheme="minorHAnsi" w:cs="Arial"/>
                <w:color w:val="000000"/>
                <w:szCs w:val="20"/>
              </w:rPr>
            </w:pPr>
            <w:r>
              <w:rPr>
                <w:rFonts w:eastAsiaTheme="minorHAnsi" w:cs="Arial"/>
                <w:color w:val="000000"/>
                <w:szCs w:val="20"/>
              </w:rPr>
              <w:fldChar w:fldCharType="begin">
                <w:ffData>
                  <w:name w:val="classstaffgreatratio"/>
                  <w:enabled/>
                  <w:calcOnExit w:val="0"/>
                  <w:textInput>
                    <w:default w:val="[Provide ratio here]"/>
                  </w:textInput>
                </w:ffData>
              </w:fldChar>
            </w:r>
            <w:bookmarkStart w:id="172" w:name="classstaffgreatratio"/>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[Provide ratio here]</w:t>
            </w:r>
            <w:r>
              <w:rPr>
                <w:rFonts w:eastAsiaTheme="minorHAnsi" w:cs="Arial"/>
                <w:color w:val="000000"/>
                <w:szCs w:val="20"/>
              </w:rPr>
              <w:fldChar w:fldCharType="end"/>
            </w:r>
            <w:bookmarkEnd w:id="172"/>
          </w:p>
        </w:tc>
      </w:tr>
      <w:tr w:rsidR="00512658" w:rsidRPr="00512658" w14:paraId="2A62979D" w14:textId="77777777" w:rsidTr="00D30BED">
        <w:trPr>
          <w:cantSplit/>
          <w:trHeight w:val="1360"/>
        </w:trPr>
        <w:tc>
          <w:tcPr>
            <w:tcW w:w="2785" w:type="dxa"/>
            <w:shd w:val="clear" w:color="auto" w:fill="DEEAF6" w:themeFill="accent1" w:themeFillTint="33"/>
            <w:vAlign w:val="center"/>
          </w:tcPr>
          <w:p w14:paraId="3D51FE31" w14:textId="77777777" w:rsidR="00512658" w:rsidRPr="00512658" w:rsidRDefault="00512658" w:rsidP="00512658">
            <w:pPr>
              <w:spacing w:before="40" w:after="40"/>
              <w:rPr>
                <w:rFonts w:eastAsiaTheme="minorHAnsi" w:cs="Arial"/>
                <w:color w:val="000000"/>
                <w:szCs w:val="20"/>
              </w:rPr>
            </w:pPr>
            <w:r w:rsidRPr="00512658">
              <w:t>Staff-to-student ratio of certificated staff providing direct services to students</w:t>
            </w:r>
          </w:p>
        </w:tc>
        <w:tc>
          <w:tcPr>
            <w:tcW w:w="6234" w:type="dxa"/>
            <w:vAlign w:val="center"/>
          </w:tcPr>
          <w:p w14:paraId="0D917B17" w14:textId="15AC9234" w:rsidR="00512658" w:rsidRPr="00512658" w:rsidRDefault="00FE0FFE" w:rsidP="00512658">
            <w:pPr>
              <w:spacing w:before="40" w:after="40"/>
              <w:rPr>
                <w:rFonts w:eastAsiaTheme="minorHAnsi" w:cs="Arial"/>
                <w:color w:val="000000"/>
                <w:szCs w:val="20"/>
              </w:rPr>
            </w:pPr>
            <w:r>
              <w:rPr>
                <w:rFonts w:eastAsiaTheme="minorHAnsi" w:cs="Arial"/>
                <w:color w:val="000000"/>
                <w:szCs w:val="20"/>
              </w:rPr>
              <w:fldChar w:fldCharType="begin">
                <w:ffData>
                  <w:name w:val="certstafflessratio"/>
                  <w:enabled/>
                  <w:calcOnExit w:val="0"/>
                  <w:textInput>
                    <w:default w:val="[Provide ratio here]"/>
                  </w:textInput>
                </w:ffData>
              </w:fldChar>
            </w:r>
            <w:bookmarkStart w:id="173" w:name="certstafflessratio"/>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[Provide ratio here]</w:t>
            </w:r>
            <w:r>
              <w:rPr>
                <w:rFonts w:eastAsiaTheme="minorHAnsi" w:cs="Arial"/>
                <w:color w:val="000000"/>
                <w:szCs w:val="20"/>
              </w:rPr>
              <w:fldChar w:fldCharType="end"/>
            </w:r>
            <w:bookmarkEnd w:id="173"/>
          </w:p>
        </w:tc>
        <w:tc>
          <w:tcPr>
            <w:tcW w:w="6235" w:type="dxa"/>
            <w:vAlign w:val="center"/>
          </w:tcPr>
          <w:p w14:paraId="212BDA4E" w14:textId="4422DB1B" w:rsidR="00512658" w:rsidRPr="00512658" w:rsidRDefault="00FE0FFE" w:rsidP="00512658">
            <w:pPr>
              <w:spacing w:before="40" w:after="40"/>
              <w:rPr>
                <w:rFonts w:eastAsiaTheme="minorHAnsi" w:cs="Arial"/>
                <w:color w:val="000000"/>
                <w:szCs w:val="20"/>
              </w:rPr>
            </w:pPr>
            <w:r>
              <w:rPr>
                <w:rFonts w:eastAsiaTheme="minorHAnsi" w:cs="Arial"/>
                <w:color w:val="000000"/>
                <w:szCs w:val="20"/>
              </w:rPr>
              <w:fldChar w:fldCharType="begin">
                <w:ffData>
                  <w:name w:val="certstaffgreatratio"/>
                  <w:enabled/>
                  <w:calcOnExit w:val="0"/>
                  <w:textInput>
                    <w:default w:val="[Provide ratio here]"/>
                  </w:textInput>
                </w:ffData>
              </w:fldChar>
            </w:r>
            <w:bookmarkStart w:id="174" w:name="certstaffgreatratio"/>
            <w:r>
              <w:rPr>
                <w:rFonts w:eastAsiaTheme="minorHAnsi" w:cs="Arial"/>
                <w:color w:val="000000"/>
                <w:szCs w:val="20"/>
              </w:rPr>
              <w:instrText xml:space="preserve"> FORMTEXT </w:instrText>
            </w:r>
            <w:r>
              <w:rPr>
                <w:rFonts w:eastAsiaTheme="minorHAnsi" w:cs="Arial"/>
                <w:color w:val="000000"/>
                <w:szCs w:val="20"/>
              </w:rPr>
            </w:r>
            <w:r>
              <w:rPr>
                <w:rFonts w:eastAsiaTheme="minorHAnsi" w:cs="Arial"/>
                <w:color w:val="000000"/>
                <w:szCs w:val="20"/>
              </w:rPr>
              <w:fldChar w:fldCharType="separate"/>
            </w:r>
            <w:r>
              <w:rPr>
                <w:rFonts w:eastAsiaTheme="minorHAnsi" w:cs="Arial"/>
                <w:noProof/>
                <w:color w:val="000000"/>
                <w:szCs w:val="20"/>
              </w:rPr>
              <w:t>[Provide ratio here]</w:t>
            </w:r>
            <w:r>
              <w:rPr>
                <w:rFonts w:eastAsiaTheme="minorHAnsi" w:cs="Arial"/>
                <w:color w:val="000000"/>
                <w:szCs w:val="20"/>
              </w:rPr>
              <w:fldChar w:fldCharType="end"/>
            </w:r>
            <w:bookmarkEnd w:id="174"/>
          </w:p>
        </w:tc>
      </w:tr>
    </w:tbl>
    <w:p w14:paraId="235F1B22" w14:textId="77777777" w:rsidR="00512658" w:rsidRPr="00512658" w:rsidRDefault="00512658" w:rsidP="00512658">
      <w:pPr>
        <w:rPr>
          <w:rFonts w:eastAsiaTheme="minorHAnsi"/>
        </w:rPr>
        <w:sectPr w:rsidR="00512658" w:rsidRPr="00512658" w:rsidSect="00512658">
          <w:headerReference w:type="default" r:id="rId18"/>
          <w:footerReference w:type="default" r:id="rId19"/>
          <w:headerReference w:type="first" r:id="rId20"/>
          <w:footerReference w:type="first" r:id="rId21"/>
          <w:pgSz w:w="15840" w:h="12240" w:orient="landscape"/>
          <w:pgMar w:top="288" w:right="288" w:bottom="288" w:left="288" w:header="432" w:footer="432" w:gutter="0"/>
          <w:pgNumType w:start="1"/>
          <w:cols w:space="720"/>
          <w:formProt w:val="0"/>
          <w:docGrid w:linePitch="360"/>
        </w:sectPr>
      </w:pPr>
    </w:p>
    <w:p w14:paraId="12A0AA91" w14:textId="77777777" w:rsidR="00512658" w:rsidRPr="00512658" w:rsidRDefault="00512658" w:rsidP="00512658">
      <w:pPr>
        <w:rPr>
          <w:rFonts w:eastAsiaTheme="minorHAnsi"/>
        </w:rPr>
      </w:pPr>
    </w:p>
    <w:p w14:paraId="38BC2D88" w14:textId="77777777" w:rsidR="00512658" w:rsidRPr="00512658" w:rsidRDefault="00512658" w:rsidP="00512658">
      <w:pPr>
        <w:spacing w:after="160" w:line="259" w:lineRule="auto"/>
        <w:rPr>
          <w:rFonts w:eastAsiaTheme="minorHAnsi" w:cs="Arial"/>
          <w:b/>
        </w:rPr>
      </w:pPr>
      <w:r w:rsidRPr="00512658">
        <w:rPr>
          <w:rFonts w:eastAsiaTheme="minorHAnsi" w:cs="Arial"/>
          <w:b/>
          <w:szCs w:val="20"/>
        </w:rPr>
        <w:t xml:space="preserve">Table 1: </w:t>
      </w:r>
      <w:r w:rsidRPr="00512658">
        <w:rPr>
          <w:rFonts w:eastAsiaTheme="minorHAnsi" w:cs="Arial"/>
          <w:b/>
        </w:rPr>
        <w:t xml:space="preserve">[LCAP Year] Total Planned Expenditures Table </w:t>
      </w:r>
    </w:p>
    <w:tbl>
      <w:tblPr>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4" w:space="0" w:color="FFFFFF"/>
          <w:insideV w:val="single" w:sz="4" w:space="0" w:color="FFFFFF"/>
        </w:tblBorders>
        <w:tblLook w:val="04A0" w:firstRow="1" w:lastRow="0" w:firstColumn="1" w:lastColumn="0" w:noHBand="0" w:noVBand="1"/>
        <w:tblDescription w:val="Total Planned Expenditures Table from the Action Tables where LEAs will enter required information."/>
      </w:tblPr>
      <w:tblGrid>
        <w:gridCol w:w="1334"/>
        <w:gridCol w:w="1952"/>
        <w:gridCol w:w="3448"/>
        <w:gridCol w:w="3060"/>
        <w:gridCol w:w="2430"/>
        <w:gridCol w:w="3024"/>
      </w:tblGrid>
      <w:tr w:rsidR="00512658" w:rsidRPr="00512658" w14:paraId="26E3EC81" w14:textId="77777777" w:rsidTr="00C04F2C">
        <w:trPr>
          <w:cantSplit/>
          <w:trHeight w:val="2025"/>
          <w:tblHeader/>
        </w:trPr>
        <w:tc>
          <w:tcPr>
            <w:tcW w:w="1345" w:type="dxa"/>
            <w:shd w:val="clear" w:color="002060" w:fill="002060"/>
            <w:vAlign w:val="center"/>
            <w:hideMark/>
          </w:tcPr>
          <w:p w14:paraId="262B7E5E" w14:textId="77777777" w:rsidR="00512658" w:rsidRPr="00512658" w:rsidRDefault="00512658" w:rsidP="00512658">
            <w:pPr>
              <w:jc w:val="center"/>
              <w:rPr>
                <w:rFonts w:cs="Arial"/>
                <w:b/>
                <w:bCs/>
                <w:color w:val="FFFFFF"/>
              </w:rPr>
            </w:pPr>
            <w:r w:rsidRPr="00512658">
              <w:rPr>
                <w:rFonts w:cs="Arial"/>
                <w:b/>
                <w:bCs/>
                <w:color w:val="FFFFFF"/>
              </w:rPr>
              <w:t>LCAP Year</w:t>
            </w:r>
            <w:r w:rsidRPr="00512658">
              <w:rPr>
                <w:rFonts w:cs="Arial"/>
                <w:b/>
                <w:bCs/>
                <w:color w:val="FFFFFF"/>
              </w:rPr>
              <w:br/>
              <w:t>(Input)</w:t>
            </w:r>
          </w:p>
        </w:tc>
        <w:tc>
          <w:tcPr>
            <w:tcW w:w="1952" w:type="dxa"/>
            <w:shd w:val="clear" w:color="002060" w:fill="002060"/>
            <w:vAlign w:val="center"/>
            <w:hideMark/>
          </w:tcPr>
          <w:p w14:paraId="6D9BAC52" w14:textId="77777777" w:rsidR="00512658" w:rsidRPr="00512658" w:rsidRDefault="00512658" w:rsidP="00512658">
            <w:pPr>
              <w:jc w:val="center"/>
              <w:rPr>
                <w:rFonts w:cs="Arial"/>
                <w:b/>
                <w:bCs/>
                <w:color w:val="FFFFFF"/>
              </w:rPr>
            </w:pPr>
            <w:r w:rsidRPr="00512658">
              <w:rPr>
                <w:rFonts w:cs="Arial"/>
                <w:b/>
                <w:bCs/>
                <w:color w:val="FFFFFF"/>
              </w:rPr>
              <w:t>1. Projected LCFF Base Grant</w:t>
            </w:r>
            <w:r w:rsidRPr="00512658">
              <w:rPr>
                <w:rFonts w:cs="Arial"/>
                <w:b/>
                <w:bCs/>
                <w:color w:val="FFFFFF"/>
              </w:rPr>
              <w:br/>
              <w:t>(Input Dollar Amount)</w:t>
            </w:r>
          </w:p>
        </w:tc>
        <w:tc>
          <w:tcPr>
            <w:tcW w:w="3448" w:type="dxa"/>
            <w:shd w:val="clear" w:color="002060" w:fill="002060"/>
            <w:vAlign w:val="center"/>
            <w:hideMark/>
          </w:tcPr>
          <w:p w14:paraId="082EAD45" w14:textId="77777777" w:rsidR="00512658" w:rsidRPr="00512658" w:rsidRDefault="00512658" w:rsidP="00512658">
            <w:pPr>
              <w:jc w:val="center"/>
              <w:rPr>
                <w:rFonts w:cs="Arial"/>
                <w:b/>
                <w:bCs/>
                <w:color w:val="FFFFFF"/>
              </w:rPr>
            </w:pPr>
            <w:r w:rsidRPr="00512658">
              <w:rPr>
                <w:rFonts w:cs="Arial"/>
                <w:b/>
                <w:bCs/>
                <w:color w:val="FFFFFF"/>
              </w:rPr>
              <w:t>2. Projected LCFF Supplemental and/or Concentration Grants</w:t>
            </w:r>
            <w:r w:rsidRPr="00512658">
              <w:rPr>
                <w:rFonts w:cs="Arial"/>
                <w:b/>
                <w:bCs/>
                <w:color w:val="FFFFFF"/>
              </w:rPr>
              <w:br/>
              <w:t>(Input Dollar Amount)</w:t>
            </w:r>
          </w:p>
        </w:tc>
        <w:tc>
          <w:tcPr>
            <w:tcW w:w="3060" w:type="dxa"/>
            <w:shd w:val="clear" w:color="002060" w:fill="002060"/>
            <w:vAlign w:val="center"/>
            <w:hideMark/>
          </w:tcPr>
          <w:p w14:paraId="01B9DDB4" w14:textId="77777777" w:rsidR="00512658" w:rsidRPr="00512658" w:rsidRDefault="00512658" w:rsidP="00512658">
            <w:pPr>
              <w:jc w:val="center"/>
              <w:rPr>
                <w:rFonts w:cs="Arial"/>
                <w:b/>
                <w:bCs/>
                <w:color w:val="FFFFFF"/>
              </w:rPr>
            </w:pPr>
            <w:r w:rsidRPr="00512658">
              <w:rPr>
                <w:rFonts w:cs="Arial"/>
                <w:b/>
                <w:bCs/>
                <w:color w:val="FFFFFF"/>
              </w:rPr>
              <w:t>3. Projected Percentage to Increase or Improve Services for the Coming School Year</w:t>
            </w:r>
            <w:r w:rsidRPr="00512658">
              <w:rPr>
                <w:rFonts w:cs="Arial"/>
                <w:b/>
                <w:bCs/>
                <w:color w:val="FFFFFF"/>
              </w:rPr>
              <w:br/>
              <w:t>(2 divided by 1)</w:t>
            </w:r>
          </w:p>
        </w:tc>
        <w:tc>
          <w:tcPr>
            <w:tcW w:w="2430" w:type="dxa"/>
            <w:shd w:val="clear" w:color="002060" w:fill="002060"/>
            <w:vAlign w:val="center"/>
            <w:hideMark/>
          </w:tcPr>
          <w:p w14:paraId="527AE741" w14:textId="77777777" w:rsidR="00512658" w:rsidRPr="00512658" w:rsidRDefault="00512658" w:rsidP="00512658">
            <w:pPr>
              <w:jc w:val="center"/>
              <w:rPr>
                <w:rFonts w:cs="Arial"/>
                <w:b/>
                <w:bCs/>
                <w:color w:val="FFFFFF"/>
              </w:rPr>
            </w:pPr>
            <w:r w:rsidRPr="00512658">
              <w:rPr>
                <w:rFonts w:cs="Arial"/>
                <w:b/>
                <w:bCs/>
                <w:color w:val="FFFFFF"/>
              </w:rPr>
              <w:t>LCFF Carryover — Percentage</w:t>
            </w:r>
            <w:r w:rsidRPr="00512658">
              <w:rPr>
                <w:rFonts w:cs="Arial"/>
                <w:b/>
                <w:bCs/>
                <w:color w:val="FFFFFF"/>
              </w:rPr>
              <w:br/>
              <w:t>(Input Percentage from Prior Year)</w:t>
            </w:r>
          </w:p>
        </w:tc>
        <w:tc>
          <w:tcPr>
            <w:tcW w:w="3024" w:type="dxa"/>
            <w:shd w:val="clear" w:color="002060" w:fill="002060"/>
            <w:vAlign w:val="center"/>
            <w:hideMark/>
          </w:tcPr>
          <w:p w14:paraId="5006908A" w14:textId="77777777" w:rsidR="00512658" w:rsidRPr="00512658" w:rsidRDefault="00512658" w:rsidP="00512658">
            <w:pPr>
              <w:jc w:val="center"/>
              <w:rPr>
                <w:rFonts w:cs="Arial"/>
                <w:b/>
                <w:bCs/>
                <w:color w:val="FFFFFF"/>
              </w:rPr>
            </w:pPr>
            <w:r w:rsidRPr="00512658">
              <w:rPr>
                <w:rFonts w:cs="Arial"/>
                <w:b/>
                <w:bCs/>
                <w:color w:val="FFFFFF"/>
              </w:rPr>
              <w:t>Total Percentage to Increase or Improve Services for the Coming School Year</w:t>
            </w:r>
            <w:r w:rsidRPr="00512658">
              <w:rPr>
                <w:rFonts w:cs="Arial"/>
                <w:b/>
                <w:bCs/>
                <w:color w:val="FFFFFF"/>
              </w:rPr>
              <w:br/>
              <w:t>(3 + Carryover %)</w:t>
            </w:r>
          </w:p>
        </w:tc>
      </w:tr>
      <w:tr w:rsidR="00512658" w:rsidRPr="00512658" w14:paraId="0E8DD0C4" w14:textId="77777777" w:rsidTr="00C04F2C">
        <w:trPr>
          <w:cantSplit/>
          <w:trHeight w:val="795"/>
        </w:trPr>
        <w:tc>
          <w:tcPr>
            <w:tcW w:w="1345" w:type="dxa"/>
            <w:shd w:val="clear" w:color="BDD6EE" w:fill="BDD6EE"/>
            <w:vAlign w:val="center"/>
            <w:hideMark/>
          </w:tcPr>
          <w:p w14:paraId="10F4D9B2" w14:textId="77777777" w:rsidR="00512658" w:rsidRPr="00512658" w:rsidRDefault="00512658" w:rsidP="00512658">
            <w:pPr>
              <w:jc w:val="center"/>
              <w:rPr>
                <w:rFonts w:cs="Arial"/>
                <w:color w:val="000000"/>
              </w:rPr>
            </w:pPr>
            <w:r w:rsidRPr="00512658">
              <w:rPr>
                <w:rFonts w:cs="Arial"/>
                <w:color w:val="000000"/>
              </w:rPr>
              <w:t>[Input LCAP Year]</w:t>
            </w:r>
          </w:p>
        </w:tc>
        <w:tc>
          <w:tcPr>
            <w:tcW w:w="1952" w:type="dxa"/>
            <w:shd w:val="clear" w:color="BDD6EE" w:fill="BDD6EE"/>
            <w:noWrap/>
            <w:vAlign w:val="center"/>
            <w:hideMark/>
          </w:tcPr>
          <w:p w14:paraId="1C504A6C" w14:textId="77777777" w:rsidR="00512658" w:rsidRPr="00512658" w:rsidRDefault="00512658" w:rsidP="00512658">
            <w:pPr>
              <w:jc w:val="center"/>
              <w:rPr>
                <w:rFonts w:cs="Arial"/>
                <w:color w:val="000000"/>
              </w:rPr>
            </w:pPr>
            <w:r w:rsidRPr="00512658">
              <w:rPr>
                <w:rFonts w:cs="Arial"/>
                <w:color w:val="000000"/>
              </w:rPr>
              <w:t>$[Input Projected LCFF Base Grant]</w:t>
            </w:r>
          </w:p>
        </w:tc>
        <w:tc>
          <w:tcPr>
            <w:tcW w:w="3448" w:type="dxa"/>
            <w:shd w:val="clear" w:color="BDD6EE" w:fill="BDD6EE"/>
            <w:noWrap/>
            <w:vAlign w:val="center"/>
            <w:hideMark/>
          </w:tcPr>
          <w:p w14:paraId="4F43D305" w14:textId="77777777" w:rsidR="00512658" w:rsidRPr="00512658" w:rsidRDefault="00512658" w:rsidP="00512658">
            <w:pPr>
              <w:jc w:val="center"/>
              <w:rPr>
                <w:rFonts w:cs="Arial"/>
                <w:color w:val="000000"/>
              </w:rPr>
            </w:pPr>
            <w:r w:rsidRPr="00512658">
              <w:rPr>
                <w:rFonts w:cs="Arial"/>
                <w:color w:val="000000"/>
              </w:rPr>
              <w:t xml:space="preserve">$[Input Projected LCFF Supplemental and/or Concentration Grants] </w:t>
            </w:r>
          </w:p>
        </w:tc>
        <w:tc>
          <w:tcPr>
            <w:tcW w:w="3060" w:type="dxa"/>
            <w:shd w:val="clear" w:color="BDD6EE" w:fill="BDD6EE"/>
            <w:noWrap/>
            <w:vAlign w:val="center"/>
            <w:hideMark/>
          </w:tcPr>
          <w:p w14:paraId="78035316" w14:textId="77777777" w:rsidR="00512658" w:rsidRPr="00512658" w:rsidRDefault="00512658" w:rsidP="00512658">
            <w:pPr>
              <w:jc w:val="center"/>
              <w:rPr>
                <w:rFonts w:cs="Arial"/>
                <w:color w:val="000000"/>
              </w:rPr>
            </w:pPr>
            <w:r w:rsidRPr="00512658">
              <w:rPr>
                <w:rFonts w:cs="Arial"/>
                <w:color w:val="000000"/>
              </w:rPr>
              <w:t xml:space="preserve">[Input Projected Percentage to Increase or Improve Services for the Coming School </w:t>
            </w:r>
            <w:proofErr w:type="gramStart"/>
            <w:r w:rsidRPr="00512658">
              <w:rPr>
                <w:rFonts w:cs="Arial"/>
                <w:color w:val="000000"/>
              </w:rPr>
              <w:t>Year]%</w:t>
            </w:r>
            <w:proofErr w:type="gramEnd"/>
          </w:p>
        </w:tc>
        <w:tc>
          <w:tcPr>
            <w:tcW w:w="2430" w:type="dxa"/>
            <w:shd w:val="clear" w:color="BDD6EE" w:fill="BDD6EE"/>
            <w:noWrap/>
            <w:vAlign w:val="center"/>
            <w:hideMark/>
          </w:tcPr>
          <w:p w14:paraId="32975EE4" w14:textId="77777777" w:rsidR="00512658" w:rsidRPr="00512658" w:rsidRDefault="00512658" w:rsidP="00512658">
            <w:pPr>
              <w:jc w:val="center"/>
              <w:rPr>
                <w:rFonts w:cs="Arial"/>
                <w:color w:val="000000"/>
              </w:rPr>
            </w:pPr>
            <w:r w:rsidRPr="00512658">
              <w:rPr>
                <w:rFonts w:cs="Arial"/>
                <w:color w:val="000000"/>
              </w:rPr>
              <w:t xml:space="preserve">[Input LCFF Carryover — </w:t>
            </w:r>
            <w:proofErr w:type="gramStart"/>
            <w:r w:rsidRPr="00512658">
              <w:rPr>
                <w:rFonts w:cs="Arial"/>
                <w:color w:val="000000"/>
              </w:rPr>
              <w:t>Percentage]%</w:t>
            </w:r>
            <w:proofErr w:type="gramEnd"/>
          </w:p>
        </w:tc>
        <w:tc>
          <w:tcPr>
            <w:tcW w:w="3024" w:type="dxa"/>
            <w:shd w:val="clear" w:color="BDD6EE" w:fill="BDD6EE"/>
            <w:noWrap/>
            <w:vAlign w:val="center"/>
            <w:hideMark/>
          </w:tcPr>
          <w:p w14:paraId="742019E1" w14:textId="77777777" w:rsidR="00512658" w:rsidRPr="00512658" w:rsidRDefault="00512658" w:rsidP="00512658">
            <w:pPr>
              <w:jc w:val="center"/>
              <w:rPr>
                <w:rFonts w:cs="Arial"/>
                <w:color w:val="000000"/>
              </w:rPr>
            </w:pPr>
            <w:r w:rsidRPr="00512658">
              <w:rPr>
                <w:rFonts w:cs="Arial"/>
                <w:color w:val="000000"/>
              </w:rPr>
              <w:t xml:space="preserve">[Input Total Percentage to Increase or Improve Services for the Coming School </w:t>
            </w:r>
            <w:proofErr w:type="gramStart"/>
            <w:r w:rsidRPr="00512658">
              <w:rPr>
                <w:rFonts w:cs="Arial"/>
                <w:color w:val="000000"/>
              </w:rPr>
              <w:t>Year]%</w:t>
            </w:r>
            <w:proofErr w:type="gramEnd"/>
          </w:p>
        </w:tc>
      </w:tr>
    </w:tbl>
    <w:p w14:paraId="718EA4C6" w14:textId="77777777" w:rsidR="00512658" w:rsidRPr="00512658" w:rsidRDefault="00512658" w:rsidP="00512658">
      <w:pPr>
        <w:spacing w:after="160" w:line="259" w:lineRule="auto"/>
        <w:contextualSpacing/>
        <w:rPr>
          <w:rFonts w:eastAsiaTheme="minorHAnsi" w:cs="Arial"/>
          <w:b/>
        </w:rPr>
      </w:pPr>
    </w:p>
    <w:p w14:paraId="08543B44" w14:textId="77777777" w:rsidR="00512658" w:rsidRPr="00512658" w:rsidRDefault="00512658" w:rsidP="00512658">
      <w:pPr>
        <w:spacing w:after="160" w:line="259" w:lineRule="auto"/>
        <w:rPr>
          <w:rFonts w:eastAsiaTheme="minorHAnsi" w:cs="Arial"/>
          <w:b/>
          <w:szCs w:val="20"/>
        </w:rPr>
      </w:pPr>
      <w:r w:rsidRPr="00512658">
        <w:rPr>
          <w:rFonts w:eastAsiaTheme="minorHAnsi" w:cs="Arial"/>
          <w:b/>
          <w:szCs w:val="20"/>
        </w:rPr>
        <w:t xml:space="preserve">Table 1: </w:t>
      </w:r>
      <w:r w:rsidRPr="00512658">
        <w:rPr>
          <w:rFonts w:eastAsiaTheme="minorHAnsi" w:cs="Arial"/>
          <w:b/>
        </w:rPr>
        <w:t xml:space="preserve">[LCAP Year] </w:t>
      </w:r>
      <w:r w:rsidRPr="00512658">
        <w:rPr>
          <w:rFonts w:eastAsiaTheme="minorHAnsi" w:cs="Arial"/>
          <w:b/>
          <w:szCs w:val="20"/>
        </w:rPr>
        <w:t>Total Planned Expenditures Table</w:t>
      </w:r>
    </w:p>
    <w:tbl>
      <w:tblPr>
        <w:tblStyle w:val="TableGrid1"/>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12" w:space="0" w:color="FFFFFF"/>
          <w:insideV w:val="single" w:sz="4" w:space="0" w:color="FFFFFF"/>
        </w:tblBorders>
        <w:tblLook w:val="04A0" w:firstRow="1" w:lastRow="0" w:firstColumn="1" w:lastColumn="0" w:noHBand="0" w:noVBand="1"/>
        <w:tblDescription w:val="Totals from the Total Planned Expenditures Table by funding type."/>
      </w:tblPr>
      <w:tblGrid>
        <w:gridCol w:w="1132"/>
        <w:gridCol w:w="2805"/>
        <w:gridCol w:w="3513"/>
        <w:gridCol w:w="2775"/>
        <w:gridCol w:w="3046"/>
        <w:gridCol w:w="1977"/>
      </w:tblGrid>
      <w:tr w:rsidR="00512658" w:rsidRPr="00512658" w14:paraId="72D5665F" w14:textId="77777777" w:rsidTr="006454E3">
        <w:trPr>
          <w:cantSplit/>
          <w:trHeight w:val="398"/>
          <w:tblHeader/>
        </w:trPr>
        <w:tc>
          <w:tcPr>
            <w:tcW w:w="0" w:type="auto"/>
            <w:shd w:val="clear" w:color="auto" w:fill="002060"/>
            <w:vAlign w:val="center"/>
          </w:tcPr>
          <w:p w14:paraId="22725295"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Totals:</w:t>
            </w:r>
          </w:p>
        </w:tc>
        <w:tc>
          <w:tcPr>
            <w:tcW w:w="0" w:type="auto"/>
            <w:shd w:val="clear" w:color="auto" w:fill="002060"/>
            <w:noWrap/>
            <w:vAlign w:val="center"/>
            <w:hideMark/>
          </w:tcPr>
          <w:p w14:paraId="16D6DE6C"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LCFF Funds</w:t>
            </w:r>
          </w:p>
        </w:tc>
        <w:tc>
          <w:tcPr>
            <w:tcW w:w="0" w:type="auto"/>
            <w:shd w:val="clear" w:color="auto" w:fill="002060"/>
            <w:noWrap/>
            <w:vAlign w:val="center"/>
            <w:hideMark/>
          </w:tcPr>
          <w:p w14:paraId="4C1F82DE"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Other State Funds</w:t>
            </w:r>
          </w:p>
        </w:tc>
        <w:tc>
          <w:tcPr>
            <w:tcW w:w="0" w:type="auto"/>
            <w:shd w:val="clear" w:color="auto" w:fill="002060"/>
            <w:noWrap/>
            <w:vAlign w:val="center"/>
            <w:hideMark/>
          </w:tcPr>
          <w:p w14:paraId="6FEC49E0"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Local Funds</w:t>
            </w:r>
          </w:p>
        </w:tc>
        <w:tc>
          <w:tcPr>
            <w:tcW w:w="0" w:type="auto"/>
            <w:shd w:val="clear" w:color="auto" w:fill="002060"/>
            <w:noWrap/>
            <w:vAlign w:val="center"/>
            <w:hideMark/>
          </w:tcPr>
          <w:p w14:paraId="56DAFE4D"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Federal Funds</w:t>
            </w:r>
          </w:p>
        </w:tc>
        <w:tc>
          <w:tcPr>
            <w:tcW w:w="0" w:type="auto"/>
            <w:shd w:val="clear" w:color="auto" w:fill="002060"/>
            <w:noWrap/>
            <w:vAlign w:val="center"/>
            <w:hideMark/>
          </w:tcPr>
          <w:p w14:paraId="2A5AA76A"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Total Funds</w:t>
            </w:r>
          </w:p>
        </w:tc>
      </w:tr>
      <w:tr w:rsidR="00512658" w:rsidRPr="00512658" w14:paraId="0D1170FC" w14:textId="77777777" w:rsidTr="006454E3">
        <w:trPr>
          <w:cantSplit/>
          <w:trHeight w:val="398"/>
        </w:trPr>
        <w:tc>
          <w:tcPr>
            <w:tcW w:w="0" w:type="auto"/>
            <w:shd w:val="clear" w:color="BDD7EE" w:fill="BDD7EE"/>
            <w:vAlign w:val="center"/>
          </w:tcPr>
          <w:p w14:paraId="7FC534AE" w14:textId="77777777" w:rsidR="00512658" w:rsidRPr="00512658" w:rsidRDefault="00512658" w:rsidP="00512658">
            <w:pPr>
              <w:jc w:val="center"/>
              <w:rPr>
                <w:rFonts w:cs="Arial"/>
                <w:color w:val="000000"/>
              </w:rPr>
            </w:pPr>
            <w:r w:rsidRPr="00512658">
              <w:rPr>
                <w:rFonts w:cs="Arial"/>
                <w:color w:val="000000"/>
              </w:rPr>
              <w:t>Totals:</w:t>
            </w:r>
          </w:p>
        </w:tc>
        <w:tc>
          <w:tcPr>
            <w:tcW w:w="0" w:type="auto"/>
            <w:shd w:val="clear" w:color="BDD7EE" w:fill="BDD7EE"/>
            <w:noWrap/>
            <w:vAlign w:val="center"/>
            <w:hideMark/>
          </w:tcPr>
          <w:p w14:paraId="4B830640" w14:textId="77777777" w:rsidR="00512658" w:rsidRPr="00512658" w:rsidRDefault="00512658" w:rsidP="00512658">
            <w:pPr>
              <w:jc w:val="center"/>
              <w:rPr>
                <w:rFonts w:cs="Arial"/>
                <w:color w:val="000000"/>
              </w:rPr>
            </w:pPr>
            <w:r w:rsidRPr="00512658">
              <w:rPr>
                <w:rFonts w:cs="Arial"/>
                <w:color w:val="000000"/>
              </w:rPr>
              <w:t xml:space="preserve"> $[Total LCFF Funds] </w:t>
            </w:r>
          </w:p>
        </w:tc>
        <w:tc>
          <w:tcPr>
            <w:tcW w:w="0" w:type="auto"/>
            <w:shd w:val="clear" w:color="BDD7EE" w:fill="BDD7EE"/>
            <w:noWrap/>
            <w:vAlign w:val="center"/>
            <w:hideMark/>
          </w:tcPr>
          <w:p w14:paraId="7C9395A5" w14:textId="77777777" w:rsidR="00512658" w:rsidRPr="00512658" w:rsidRDefault="00512658" w:rsidP="00512658">
            <w:pPr>
              <w:jc w:val="center"/>
              <w:rPr>
                <w:rFonts w:cs="Arial"/>
                <w:color w:val="000000"/>
              </w:rPr>
            </w:pPr>
            <w:r w:rsidRPr="00512658">
              <w:rPr>
                <w:rFonts w:cs="Arial"/>
                <w:color w:val="000000"/>
              </w:rPr>
              <w:t xml:space="preserve"> $[Total Other State Funds] </w:t>
            </w:r>
          </w:p>
        </w:tc>
        <w:tc>
          <w:tcPr>
            <w:tcW w:w="0" w:type="auto"/>
            <w:shd w:val="clear" w:color="BDD7EE" w:fill="BDD7EE"/>
            <w:noWrap/>
            <w:vAlign w:val="center"/>
            <w:hideMark/>
          </w:tcPr>
          <w:p w14:paraId="44E0D753" w14:textId="77777777" w:rsidR="00512658" w:rsidRPr="00512658" w:rsidRDefault="00512658" w:rsidP="00512658">
            <w:pPr>
              <w:jc w:val="center"/>
              <w:rPr>
                <w:rFonts w:cs="Arial"/>
                <w:color w:val="000000"/>
              </w:rPr>
            </w:pPr>
            <w:r w:rsidRPr="00512658">
              <w:rPr>
                <w:rFonts w:cs="Arial"/>
                <w:color w:val="000000"/>
              </w:rPr>
              <w:t xml:space="preserve"> $[Total Local Funds] </w:t>
            </w:r>
          </w:p>
        </w:tc>
        <w:tc>
          <w:tcPr>
            <w:tcW w:w="0" w:type="auto"/>
            <w:shd w:val="clear" w:color="BDD7EE" w:fill="BDD7EE"/>
            <w:noWrap/>
            <w:vAlign w:val="center"/>
            <w:hideMark/>
          </w:tcPr>
          <w:p w14:paraId="00B152B7" w14:textId="77777777" w:rsidR="00512658" w:rsidRPr="00512658" w:rsidRDefault="00512658" w:rsidP="00512658">
            <w:pPr>
              <w:jc w:val="center"/>
              <w:rPr>
                <w:rFonts w:cs="Arial"/>
                <w:color w:val="000000"/>
              </w:rPr>
            </w:pPr>
            <w:r w:rsidRPr="00512658">
              <w:rPr>
                <w:rFonts w:cs="Arial"/>
                <w:color w:val="000000"/>
              </w:rPr>
              <w:t xml:space="preserve"> $[Total Federal Funds] </w:t>
            </w:r>
          </w:p>
        </w:tc>
        <w:tc>
          <w:tcPr>
            <w:tcW w:w="0" w:type="auto"/>
            <w:shd w:val="clear" w:color="BDD7EE" w:fill="BDD7EE"/>
            <w:noWrap/>
            <w:vAlign w:val="center"/>
            <w:hideMark/>
          </w:tcPr>
          <w:p w14:paraId="2DBED581" w14:textId="77777777" w:rsidR="00512658" w:rsidRPr="00512658" w:rsidRDefault="00512658" w:rsidP="00512658">
            <w:pPr>
              <w:jc w:val="center"/>
              <w:rPr>
                <w:rFonts w:cs="Arial"/>
                <w:color w:val="000000"/>
              </w:rPr>
            </w:pPr>
            <w:r w:rsidRPr="00512658">
              <w:rPr>
                <w:rFonts w:cs="Arial"/>
                <w:color w:val="000000"/>
              </w:rPr>
              <w:t xml:space="preserve"> $Total Funds] </w:t>
            </w:r>
          </w:p>
        </w:tc>
      </w:tr>
    </w:tbl>
    <w:p w14:paraId="71283E96" w14:textId="77777777" w:rsidR="00512658" w:rsidRPr="00512658" w:rsidRDefault="00512658" w:rsidP="00512658">
      <w:pPr>
        <w:spacing w:before="240" w:after="160" w:line="259" w:lineRule="auto"/>
        <w:rPr>
          <w:rFonts w:eastAsiaTheme="minorHAnsi" w:cs="Arial"/>
          <w:b/>
          <w:szCs w:val="20"/>
        </w:rPr>
      </w:pPr>
      <w:r w:rsidRPr="00512658">
        <w:rPr>
          <w:rFonts w:eastAsiaTheme="minorHAnsi" w:cs="Arial"/>
          <w:b/>
          <w:szCs w:val="20"/>
        </w:rPr>
        <w:t xml:space="preserve">Table 1: </w:t>
      </w:r>
      <w:r w:rsidRPr="00512658">
        <w:rPr>
          <w:rFonts w:eastAsiaTheme="minorHAnsi" w:cs="Arial"/>
          <w:b/>
        </w:rPr>
        <w:t xml:space="preserve">[LCAP Year] </w:t>
      </w:r>
      <w:r w:rsidRPr="00512658">
        <w:rPr>
          <w:rFonts w:eastAsiaTheme="minorHAnsi" w:cs="Arial"/>
          <w:b/>
          <w:szCs w:val="20"/>
        </w:rPr>
        <w:t>Total Planned Expenditures Table</w:t>
      </w:r>
    </w:p>
    <w:tbl>
      <w:tblPr>
        <w:tblStyle w:val="TableGrid1"/>
        <w:tblW w:w="0" w:type="auto"/>
        <w:tblInd w:w="-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12" w:space="0" w:color="FFFFFF"/>
          <w:insideV w:val="single" w:sz="4" w:space="0" w:color="FFFFFF"/>
        </w:tblBorders>
        <w:tblLook w:val="04A0" w:firstRow="1" w:lastRow="0" w:firstColumn="1" w:lastColumn="0" w:noHBand="0" w:noVBand="1"/>
        <w:tblDescription w:val="Total personnel and total non-personnel totals from the Total Planned Expenditures Table."/>
      </w:tblPr>
      <w:tblGrid>
        <w:gridCol w:w="2231"/>
        <w:gridCol w:w="2725"/>
      </w:tblGrid>
      <w:tr w:rsidR="00512658" w:rsidRPr="00512658" w14:paraId="29A9864C" w14:textId="77777777" w:rsidTr="00621E87">
        <w:trPr>
          <w:cantSplit/>
          <w:trHeight w:val="398"/>
          <w:tblHeader/>
        </w:trPr>
        <w:tc>
          <w:tcPr>
            <w:tcW w:w="0" w:type="auto"/>
            <w:shd w:val="clear" w:color="auto" w:fill="002060"/>
            <w:noWrap/>
            <w:vAlign w:val="center"/>
            <w:hideMark/>
          </w:tcPr>
          <w:p w14:paraId="2FF5EA2E"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Total Personnel</w:t>
            </w:r>
          </w:p>
        </w:tc>
        <w:tc>
          <w:tcPr>
            <w:tcW w:w="0" w:type="auto"/>
            <w:shd w:val="clear" w:color="auto" w:fill="002060"/>
            <w:noWrap/>
            <w:vAlign w:val="center"/>
            <w:hideMark/>
          </w:tcPr>
          <w:p w14:paraId="0825B550"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 xml:space="preserve">Total </w:t>
            </w:r>
            <w:proofErr w:type="gramStart"/>
            <w:r w:rsidRPr="00512658">
              <w:rPr>
                <w:rFonts w:cs="Arial"/>
                <w:b/>
                <w:bCs/>
                <w:color w:val="FFFFFF" w:themeColor="background1"/>
              </w:rPr>
              <w:t>Non-personnel</w:t>
            </w:r>
            <w:proofErr w:type="gramEnd"/>
          </w:p>
        </w:tc>
      </w:tr>
      <w:tr w:rsidR="00512658" w:rsidRPr="00512658" w14:paraId="25810B77" w14:textId="77777777" w:rsidTr="00621E87">
        <w:trPr>
          <w:cantSplit/>
          <w:trHeight w:val="398"/>
        </w:trPr>
        <w:tc>
          <w:tcPr>
            <w:tcW w:w="0" w:type="auto"/>
            <w:shd w:val="clear" w:color="BDD7EE" w:fill="BDD7EE"/>
            <w:noWrap/>
            <w:vAlign w:val="center"/>
            <w:hideMark/>
          </w:tcPr>
          <w:p w14:paraId="6791C8FB" w14:textId="77777777" w:rsidR="00512658" w:rsidRPr="00512658" w:rsidRDefault="00512658" w:rsidP="00512658">
            <w:pPr>
              <w:jc w:val="center"/>
              <w:rPr>
                <w:rFonts w:cs="Arial"/>
                <w:color w:val="000000"/>
              </w:rPr>
            </w:pPr>
            <w:r w:rsidRPr="00512658">
              <w:rPr>
                <w:rFonts w:cs="Arial"/>
                <w:color w:val="000000"/>
              </w:rPr>
              <w:t xml:space="preserve"> $[Total Personnel] </w:t>
            </w:r>
          </w:p>
        </w:tc>
        <w:tc>
          <w:tcPr>
            <w:tcW w:w="0" w:type="auto"/>
            <w:shd w:val="clear" w:color="BDD7EE" w:fill="BDD7EE"/>
            <w:noWrap/>
            <w:vAlign w:val="center"/>
            <w:hideMark/>
          </w:tcPr>
          <w:p w14:paraId="5ED827F0" w14:textId="77777777" w:rsidR="00512658" w:rsidRPr="00512658" w:rsidRDefault="00512658" w:rsidP="00512658">
            <w:pPr>
              <w:jc w:val="center"/>
              <w:rPr>
                <w:rFonts w:cs="Arial"/>
                <w:color w:val="000000"/>
              </w:rPr>
            </w:pPr>
            <w:r w:rsidRPr="00512658">
              <w:rPr>
                <w:rFonts w:cs="Arial"/>
                <w:color w:val="000000"/>
              </w:rPr>
              <w:t xml:space="preserve"> $[Total </w:t>
            </w:r>
            <w:proofErr w:type="gramStart"/>
            <w:r w:rsidRPr="00512658">
              <w:rPr>
                <w:rFonts w:cs="Arial"/>
                <w:color w:val="000000"/>
              </w:rPr>
              <w:t>Non-personnel</w:t>
            </w:r>
            <w:proofErr w:type="gramEnd"/>
            <w:r w:rsidRPr="00512658">
              <w:rPr>
                <w:rFonts w:cs="Arial"/>
                <w:color w:val="000000"/>
              </w:rPr>
              <w:t xml:space="preserve">] </w:t>
            </w:r>
          </w:p>
        </w:tc>
      </w:tr>
    </w:tbl>
    <w:p w14:paraId="62A18F92" w14:textId="77777777" w:rsidR="00512658" w:rsidRPr="00512658" w:rsidRDefault="00512658" w:rsidP="00512658">
      <w:pPr>
        <w:spacing w:before="240" w:after="160" w:line="259" w:lineRule="auto"/>
        <w:rPr>
          <w:rFonts w:eastAsiaTheme="minorHAnsi" w:cs="Arial"/>
          <w:bCs/>
          <w:szCs w:val="20"/>
        </w:rPr>
      </w:pPr>
      <w:r w:rsidRPr="00512658">
        <w:rPr>
          <w:rFonts w:eastAsiaTheme="minorHAnsi" w:cs="Arial"/>
          <w:bCs/>
          <w:szCs w:val="20"/>
        </w:rPr>
        <w:t>(Continued on the following page)</w:t>
      </w:r>
    </w:p>
    <w:p w14:paraId="6B0DCED8" w14:textId="77777777" w:rsidR="00512658" w:rsidRPr="00512658" w:rsidRDefault="00512658" w:rsidP="00512658">
      <w:pPr>
        <w:spacing w:before="240" w:after="1680" w:line="259" w:lineRule="auto"/>
        <w:rPr>
          <w:rFonts w:eastAsiaTheme="minorHAnsi" w:cs="Arial"/>
          <w:b/>
          <w:szCs w:val="20"/>
        </w:rPr>
      </w:pPr>
    </w:p>
    <w:p w14:paraId="0BC52983" w14:textId="77777777" w:rsidR="00512658" w:rsidRPr="00512658" w:rsidRDefault="00512658" w:rsidP="00512658">
      <w:pPr>
        <w:spacing w:before="240" w:after="160" w:line="259" w:lineRule="auto"/>
        <w:rPr>
          <w:rFonts w:eastAsiaTheme="minorHAnsi" w:cs="Arial"/>
          <w:b/>
        </w:rPr>
      </w:pPr>
      <w:r w:rsidRPr="00512658">
        <w:rPr>
          <w:rFonts w:eastAsiaTheme="minorHAnsi" w:cs="Arial"/>
          <w:b/>
          <w:szCs w:val="20"/>
        </w:rPr>
        <w:lastRenderedPageBreak/>
        <w:t xml:space="preserve">Table 1: </w:t>
      </w:r>
      <w:r w:rsidRPr="00512658">
        <w:rPr>
          <w:rFonts w:eastAsiaTheme="minorHAnsi" w:cs="Arial"/>
          <w:b/>
        </w:rPr>
        <w:t>[LCAP Year] Total Planned Expenditures Table</w:t>
      </w:r>
    </w:p>
    <w:tbl>
      <w:tblPr>
        <w:tblStyle w:val="TableGrid1"/>
        <w:tblW w:w="0" w:type="auto"/>
        <w:tblLook w:val="04A0" w:firstRow="1" w:lastRow="0" w:firstColumn="1" w:lastColumn="0" w:noHBand="0" w:noVBand="1"/>
        <w:tblDescription w:val="Total Planned Expenditures Table where LEAs enter the goal and action information."/>
      </w:tblPr>
      <w:tblGrid>
        <w:gridCol w:w="1102"/>
        <w:gridCol w:w="1197"/>
        <w:gridCol w:w="1385"/>
        <w:gridCol w:w="1770"/>
        <w:gridCol w:w="3495"/>
        <w:gridCol w:w="1087"/>
        <w:gridCol w:w="2633"/>
        <w:gridCol w:w="1221"/>
        <w:gridCol w:w="1369"/>
      </w:tblGrid>
      <w:tr w:rsidR="00512658" w:rsidRPr="00512658" w14:paraId="191294D4" w14:textId="77777777" w:rsidTr="00621E87">
        <w:trPr>
          <w:cantSplit/>
          <w:trHeight w:val="829"/>
          <w:tblHeader/>
        </w:trPr>
        <w:tc>
          <w:tcPr>
            <w:tcW w:w="0" w:type="auto"/>
            <w:tcBorders>
              <w:top w:val="nil"/>
              <w:left w:val="nil"/>
              <w:bottom w:val="single" w:sz="12" w:space="0" w:color="FFFFFF"/>
              <w:right w:val="single" w:sz="4" w:space="0" w:color="FFFFFF"/>
            </w:tcBorders>
            <w:shd w:val="clear" w:color="auto" w:fill="002060"/>
            <w:noWrap/>
            <w:vAlign w:val="center"/>
            <w:hideMark/>
          </w:tcPr>
          <w:p w14:paraId="25D62F94"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Goal #</w:t>
            </w:r>
          </w:p>
        </w:tc>
        <w:tc>
          <w:tcPr>
            <w:tcW w:w="0" w:type="auto"/>
            <w:tcBorders>
              <w:top w:val="nil"/>
              <w:left w:val="single" w:sz="4" w:space="0" w:color="FFFFFF"/>
              <w:bottom w:val="single" w:sz="12" w:space="0" w:color="FFFFFF"/>
              <w:right w:val="single" w:sz="4" w:space="0" w:color="FFFFFF"/>
            </w:tcBorders>
            <w:shd w:val="clear" w:color="auto" w:fill="002060"/>
            <w:noWrap/>
            <w:vAlign w:val="center"/>
            <w:hideMark/>
          </w:tcPr>
          <w:p w14:paraId="24EC01F5"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Action #</w:t>
            </w:r>
          </w:p>
        </w:tc>
        <w:tc>
          <w:tcPr>
            <w:tcW w:w="0" w:type="auto"/>
            <w:tcBorders>
              <w:top w:val="nil"/>
              <w:left w:val="single" w:sz="4" w:space="0" w:color="FFFFFF"/>
              <w:bottom w:val="single" w:sz="12" w:space="0" w:color="FFFFFF"/>
              <w:right w:val="single" w:sz="4" w:space="0" w:color="FFFFFF"/>
            </w:tcBorders>
            <w:shd w:val="clear" w:color="auto" w:fill="002060"/>
            <w:noWrap/>
            <w:vAlign w:val="center"/>
            <w:hideMark/>
          </w:tcPr>
          <w:p w14:paraId="0D13C888"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Action Title</w:t>
            </w:r>
          </w:p>
        </w:tc>
        <w:tc>
          <w:tcPr>
            <w:tcW w:w="0" w:type="auto"/>
            <w:tcBorders>
              <w:top w:val="nil"/>
              <w:left w:val="single" w:sz="4" w:space="0" w:color="FFFFFF"/>
              <w:bottom w:val="single" w:sz="12" w:space="0" w:color="FFFFFF"/>
              <w:right w:val="single" w:sz="4" w:space="0" w:color="FFFFFF"/>
            </w:tcBorders>
            <w:shd w:val="clear" w:color="auto" w:fill="002060"/>
            <w:noWrap/>
            <w:vAlign w:val="center"/>
            <w:hideMark/>
          </w:tcPr>
          <w:p w14:paraId="4B00C98B"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Student Group(s)</w:t>
            </w:r>
          </w:p>
        </w:tc>
        <w:tc>
          <w:tcPr>
            <w:tcW w:w="0" w:type="auto"/>
            <w:tcBorders>
              <w:top w:val="nil"/>
              <w:left w:val="single" w:sz="4" w:space="0" w:color="FFFFFF"/>
              <w:bottom w:val="single" w:sz="12" w:space="0" w:color="FFFFFF"/>
              <w:right w:val="single" w:sz="4" w:space="0" w:color="FFFFFF"/>
            </w:tcBorders>
            <w:shd w:val="clear" w:color="auto" w:fill="002060"/>
            <w:noWrap/>
            <w:vAlign w:val="center"/>
            <w:hideMark/>
          </w:tcPr>
          <w:p w14:paraId="7840C5EA"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Contributing to Increased or Improved Services?</w:t>
            </w:r>
          </w:p>
        </w:tc>
        <w:tc>
          <w:tcPr>
            <w:tcW w:w="0" w:type="auto"/>
            <w:tcBorders>
              <w:top w:val="nil"/>
              <w:left w:val="single" w:sz="4" w:space="0" w:color="FFFFFF"/>
              <w:bottom w:val="single" w:sz="12" w:space="0" w:color="FFFFFF"/>
              <w:right w:val="single" w:sz="4" w:space="0" w:color="FFFFFF"/>
            </w:tcBorders>
            <w:shd w:val="clear" w:color="auto" w:fill="002060"/>
            <w:noWrap/>
            <w:vAlign w:val="center"/>
            <w:hideMark/>
          </w:tcPr>
          <w:p w14:paraId="67F59BD7"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Scope</w:t>
            </w:r>
          </w:p>
        </w:tc>
        <w:tc>
          <w:tcPr>
            <w:tcW w:w="0" w:type="auto"/>
            <w:tcBorders>
              <w:top w:val="nil"/>
              <w:left w:val="single" w:sz="4" w:space="0" w:color="FFFFFF"/>
              <w:bottom w:val="single" w:sz="12" w:space="0" w:color="FFFFFF"/>
              <w:right w:val="single" w:sz="4" w:space="0" w:color="FFFFFF"/>
            </w:tcBorders>
            <w:shd w:val="clear" w:color="auto" w:fill="002060"/>
            <w:noWrap/>
            <w:vAlign w:val="center"/>
            <w:hideMark/>
          </w:tcPr>
          <w:p w14:paraId="54686E6E"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Unduplicated Student Group(s)</w:t>
            </w:r>
          </w:p>
        </w:tc>
        <w:tc>
          <w:tcPr>
            <w:tcW w:w="0" w:type="auto"/>
            <w:tcBorders>
              <w:top w:val="nil"/>
              <w:left w:val="single" w:sz="4" w:space="0" w:color="FFFFFF"/>
              <w:bottom w:val="single" w:sz="12" w:space="0" w:color="FFFFFF"/>
              <w:right w:val="single" w:sz="4" w:space="0" w:color="FFFFFF"/>
            </w:tcBorders>
            <w:shd w:val="clear" w:color="auto" w:fill="002060"/>
            <w:noWrap/>
            <w:vAlign w:val="center"/>
            <w:hideMark/>
          </w:tcPr>
          <w:p w14:paraId="45615E4F"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Location</w:t>
            </w:r>
          </w:p>
        </w:tc>
        <w:tc>
          <w:tcPr>
            <w:tcW w:w="0" w:type="auto"/>
            <w:tcBorders>
              <w:top w:val="nil"/>
              <w:left w:val="single" w:sz="4" w:space="0" w:color="FFFFFF"/>
              <w:bottom w:val="single" w:sz="12" w:space="0" w:color="FFFFFF"/>
              <w:right w:val="single" w:sz="4" w:space="0" w:color="FFFFFF"/>
            </w:tcBorders>
            <w:shd w:val="clear" w:color="auto" w:fill="002060"/>
            <w:noWrap/>
            <w:vAlign w:val="center"/>
            <w:hideMark/>
          </w:tcPr>
          <w:p w14:paraId="436BC933"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Time Span</w:t>
            </w:r>
          </w:p>
        </w:tc>
      </w:tr>
      <w:tr w:rsidR="00512658" w:rsidRPr="00512658" w14:paraId="45061FDA" w14:textId="77777777" w:rsidTr="00621E87">
        <w:trPr>
          <w:cantSplit/>
          <w:trHeight w:val="300"/>
        </w:trPr>
        <w:tc>
          <w:tcPr>
            <w:tcW w:w="0" w:type="auto"/>
            <w:tcBorders>
              <w:top w:val="single" w:sz="4" w:space="0" w:color="FFFFFF"/>
              <w:left w:val="nil"/>
              <w:bottom w:val="single" w:sz="4" w:space="0" w:color="FFFFFF"/>
              <w:right w:val="single" w:sz="4" w:space="0" w:color="FFFFFF"/>
            </w:tcBorders>
            <w:shd w:val="clear" w:color="BDD7EE" w:fill="BDD7EE"/>
            <w:noWrap/>
            <w:vAlign w:val="center"/>
            <w:hideMark/>
          </w:tcPr>
          <w:p w14:paraId="78E440AF" w14:textId="77777777" w:rsidR="00512658" w:rsidRPr="00512658" w:rsidRDefault="00512658" w:rsidP="00512658">
            <w:pPr>
              <w:jc w:val="center"/>
              <w:rPr>
                <w:rFonts w:cs="Arial"/>
                <w:color w:val="000000"/>
              </w:rPr>
            </w:pPr>
            <w:r w:rsidRPr="00512658">
              <w:rPr>
                <w:rFonts w:cs="Arial"/>
                <w:color w:val="000000"/>
              </w:rPr>
              <w:t>[Insert Goal #]</w:t>
            </w:r>
          </w:p>
        </w:tc>
        <w:tc>
          <w:tcPr>
            <w:tcW w:w="0" w:type="auto"/>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67927833" w14:textId="77777777" w:rsidR="00512658" w:rsidRPr="00512658" w:rsidRDefault="00512658" w:rsidP="00512658">
            <w:pPr>
              <w:jc w:val="center"/>
              <w:rPr>
                <w:rFonts w:cs="Arial"/>
                <w:color w:val="000000"/>
              </w:rPr>
            </w:pPr>
            <w:r w:rsidRPr="00512658">
              <w:rPr>
                <w:rFonts w:cs="Arial"/>
                <w:color w:val="000000"/>
              </w:rPr>
              <w:t>[Insert Action #]</w:t>
            </w:r>
          </w:p>
        </w:tc>
        <w:tc>
          <w:tcPr>
            <w:tcW w:w="0" w:type="auto"/>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791A3BD4" w14:textId="77777777" w:rsidR="00512658" w:rsidRPr="00512658" w:rsidRDefault="00512658" w:rsidP="00512658">
            <w:pPr>
              <w:jc w:val="center"/>
              <w:rPr>
                <w:rFonts w:cs="Arial"/>
                <w:color w:val="000000"/>
              </w:rPr>
            </w:pPr>
            <w:r w:rsidRPr="00512658">
              <w:rPr>
                <w:rFonts w:cs="Arial"/>
                <w:color w:val="000000"/>
              </w:rPr>
              <w:t>[Insert Action Title]</w:t>
            </w:r>
          </w:p>
        </w:tc>
        <w:tc>
          <w:tcPr>
            <w:tcW w:w="0" w:type="auto"/>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7E762527" w14:textId="77777777" w:rsidR="00512658" w:rsidRPr="00512658" w:rsidRDefault="00512658" w:rsidP="00512658">
            <w:pPr>
              <w:jc w:val="center"/>
              <w:rPr>
                <w:rFonts w:cs="Arial"/>
                <w:color w:val="000000"/>
              </w:rPr>
            </w:pPr>
            <w:r w:rsidRPr="00512658">
              <w:rPr>
                <w:rFonts w:cs="Arial"/>
                <w:color w:val="000000"/>
              </w:rPr>
              <w:t>[Insert Student Group(s)]</w:t>
            </w:r>
          </w:p>
        </w:tc>
        <w:tc>
          <w:tcPr>
            <w:tcW w:w="0" w:type="auto"/>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157C542A" w14:textId="77777777" w:rsidR="00512658" w:rsidRPr="00512658" w:rsidRDefault="00512658" w:rsidP="00512658">
            <w:pPr>
              <w:jc w:val="center"/>
              <w:rPr>
                <w:rFonts w:cs="Arial"/>
                <w:color w:val="000000"/>
              </w:rPr>
            </w:pPr>
            <w:r w:rsidRPr="00512658">
              <w:rPr>
                <w:rFonts w:cs="Arial"/>
                <w:color w:val="000000"/>
              </w:rPr>
              <w:t>[Insert Yes/No]</w:t>
            </w:r>
          </w:p>
        </w:tc>
        <w:tc>
          <w:tcPr>
            <w:tcW w:w="0" w:type="auto"/>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5DB580A2" w14:textId="77777777" w:rsidR="00512658" w:rsidRPr="00512658" w:rsidRDefault="00512658" w:rsidP="00512658">
            <w:pPr>
              <w:jc w:val="center"/>
              <w:rPr>
                <w:rFonts w:cs="Arial"/>
                <w:color w:val="000000"/>
              </w:rPr>
            </w:pPr>
            <w:r w:rsidRPr="00512658">
              <w:rPr>
                <w:rFonts w:cs="Arial"/>
                <w:color w:val="000000"/>
              </w:rPr>
              <w:t>[Insert Scope]</w:t>
            </w:r>
          </w:p>
        </w:tc>
        <w:tc>
          <w:tcPr>
            <w:tcW w:w="0" w:type="auto"/>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1714BB98" w14:textId="77777777" w:rsidR="00512658" w:rsidRPr="00512658" w:rsidRDefault="00512658" w:rsidP="00512658">
            <w:pPr>
              <w:jc w:val="center"/>
              <w:rPr>
                <w:rFonts w:cs="Arial"/>
                <w:color w:val="000000"/>
              </w:rPr>
            </w:pPr>
            <w:r w:rsidRPr="00512658">
              <w:rPr>
                <w:rFonts w:cs="Arial"/>
                <w:color w:val="000000"/>
              </w:rPr>
              <w:t>[Insert Unduplicated Student Group(s)]</w:t>
            </w:r>
          </w:p>
        </w:tc>
        <w:tc>
          <w:tcPr>
            <w:tcW w:w="0" w:type="auto"/>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116D698C" w14:textId="77777777" w:rsidR="00512658" w:rsidRPr="00512658" w:rsidRDefault="00512658" w:rsidP="00512658">
            <w:pPr>
              <w:jc w:val="center"/>
              <w:rPr>
                <w:rFonts w:cs="Arial"/>
                <w:color w:val="000000"/>
              </w:rPr>
            </w:pPr>
            <w:r w:rsidRPr="00512658">
              <w:rPr>
                <w:rFonts w:cs="Arial"/>
                <w:color w:val="000000"/>
              </w:rPr>
              <w:t>[Insert Location]</w:t>
            </w:r>
          </w:p>
        </w:tc>
        <w:tc>
          <w:tcPr>
            <w:tcW w:w="0" w:type="auto"/>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2D76E399" w14:textId="77777777" w:rsidR="00512658" w:rsidRPr="00512658" w:rsidRDefault="00512658" w:rsidP="00512658">
            <w:pPr>
              <w:jc w:val="center"/>
              <w:rPr>
                <w:rFonts w:cs="Arial"/>
                <w:color w:val="000000"/>
              </w:rPr>
            </w:pPr>
            <w:r w:rsidRPr="00512658">
              <w:rPr>
                <w:rFonts w:cs="Arial"/>
                <w:color w:val="000000"/>
              </w:rPr>
              <w:t>[Insert Time Span]</w:t>
            </w:r>
          </w:p>
        </w:tc>
      </w:tr>
      <w:tr w:rsidR="00512658" w:rsidRPr="00512658" w14:paraId="63BD8EA0" w14:textId="77777777" w:rsidTr="00621E87">
        <w:trPr>
          <w:cantSplit/>
          <w:trHeight w:val="300"/>
        </w:trPr>
        <w:tc>
          <w:tcPr>
            <w:tcW w:w="0" w:type="auto"/>
            <w:tcBorders>
              <w:top w:val="single" w:sz="4" w:space="0" w:color="FFFFFF"/>
              <w:left w:val="nil"/>
              <w:bottom w:val="nil"/>
              <w:right w:val="single" w:sz="4" w:space="0" w:color="FFFFFF"/>
            </w:tcBorders>
            <w:shd w:val="clear" w:color="DDEBF7" w:fill="DDEBF7"/>
            <w:noWrap/>
            <w:vAlign w:val="center"/>
            <w:hideMark/>
          </w:tcPr>
          <w:p w14:paraId="1700BBAD" w14:textId="77777777" w:rsidR="00512658" w:rsidRPr="00512658" w:rsidRDefault="00512658" w:rsidP="00512658">
            <w:pPr>
              <w:jc w:val="center"/>
              <w:rPr>
                <w:rFonts w:cs="Arial"/>
                <w:color w:val="000000"/>
              </w:rPr>
            </w:pPr>
            <w:r w:rsidRPr="00512658">
              <w:rPr>
                <w:rFonts w:cs="Arial"/>
                <w:color w:val="000000"/>
              </w:rPr>
              <w:t>[Insert Goal #]</w:t>
            </w:r>
          </w:p>
        </w:tc>
        <w:tc>
          <w:tcPr>
            <w:tcW w:w="0" w:type="auto"/>
            <w:tcBorders>
              <w:top w:val="single" w:sz="4" w:space="0" w:color="FFFFFF"/>
              <w:left w:val="single" w:sz="4" w:space="0" w:color="FFFFFF"/>
              <w:bottom w:val="nil"/>
              <w:right w:val="single" w:sz="4" w:space="0" w:color="FFFFFF"/>
            </w:tcBorders>
            <w:shd w:val="clear" w:color="DDEBF7" w:fill="DDEBF7"/>
            <w:noWrap/>
            <w:vAlign w:val="center"/>
            <w:hideMark/>
          </w:tcPr>
          <w:p w14:paraId="122C8849" w14:textId="77777777" w:rsidR="00512658" w:rsidRPr="00512658" w:rsidRDefault="00512658" w:rsidP="00512658">
            <w:pPr>
              <w:jc w:val="center"/>
              <w:rPr>
                <w:rFonts w:cs="Arial"/>
                <w:color w:val="000000"/>
              </w:rPr>
            </w:pPr>
            <w:r w:rsidRPr="00512658">
              <w:rPr>
                <w:rFonts w:cs="Arial"/>
                <w:color w:val="000000"/>
              </w:rPr>
              <w:t>[Insert Action #]</w:t>
            </w:r>
          </w:p>
        </w:tc>
        <w:tc>
          <w:tcPr>
            <w:tcW w:w="0" w:type="auto"/>
            <w:tcBorders>
              <w:top w:val="single" w:sz="4" w:space="0" w:color="FFFFFF"/>
              <w:left w:val="single" w:sz="4" w:space="0" w:color="FFFFFF"/>
              <w:bottom w:val="nil"/>
              <w:right w:val="single" w:sz="4" w:space="0" w:color="FFFFFF"/>
            </w:tcBorders>
            <w:shd w:val="clear" w:color="DDEBF7" w:fill="DDEBF7"/>
            <w:noWrap/>
            <w:vAlign w:val="center"/>
            <w:hideMark/>
          </w:tcPr>
          <w:p w14:paraId="517500FB" w14:textId="77777777" w:rsidR="00512658" w:rsidRPr="00512658" w:rsidRDefault="00512658" w:rsidP="00512658">
            <w:pPr>
              <w:jc w:val="center"/>
              <w:rPr>
                <w:rFonts w:cs="Arial"/>
                <w:color w:val="000000"/>
              </w:rPr>
            </w:pPr>
            <w:r w:rsidRPr="00512658">
              <w:rPr>
                <w:rFonts w:cs="Arial"/>
                <w:color w:val="000000"/>
              </w:rPr>
              <w:t>[Insert Action Title]</w:t>
            </w:r>
          </w:p>
        </w:tc>
        <w:tc>
          <w:tcPr>
            <w:tcW w:w="0" w:type="auto"/>
            <w:tcBorders>
              <w:top w:val="single" w:sz="4" w:space="0" w:color="FFFFFF"/>
              <w:left w:val="single" w:sz="4" w:space="0" w:color="FFFFFF"/>
              <w:bottom w:val="nil"/>
              <w:right w:val="single" w:sz="4" w:space="0" w:color="FFFFFF"/>
            </w:tcBorders>
            <w:shd w:val="clear" w:color="DDEBF7" w:fill="DDEBF7"/>
            <w:noWrap/>
            <w:vAlign w:val="center"/>
            <w:hideMark/>
          </w:tcPr>
          <w:p w14:paraId="10B37A53" w14:textId="77777777" w:rsidR="00512658" w:rsidRPr="00512658" w:rsidRDefault="00512658" w:rsidP="00512658">
            <w:pPr>
              <w:jc w:val="center"/>
              <w:rPr>
                <w:rFonts w:cs="Arial"/>
                <w:color w:val="000000"/>
              </w:rPr>
            </w:pPr>
            <w:r w:rsidRPr="00512658">
              <w:rPr>
                <w:rFonts w:cs="Arial"/>
                <w:color w:val="000000"/>
              </w:rPr>
              <w:t>[Insert Student Group(s)]</w:t>
            </w:r>
          </w:p>
        </w:tc>
        <w:tc>
          <w:tcPr>
            <w:tcW w:w="0" w:type="auto"/>
            <w:tcBorders>
              <w:top w:val="single" w:sz="4" w:space="0" w:color="FFFFFF"/>
              <w:left w:val="single" w:sz="4" w:space="0" w:color="FFFFFF"/>
              <w:bottom w:val="nil"/>
              <w:right w:val="single" w:sz="4" w:space="0" w:color="FFFFFF"/>
            </w:tcBorders>
            <w:shd w:val="clear" w:color="DDEBF7" w:fill="DDEBF7"/>
            <w:noWrap/>
            <w:vAlign w:val="center"/>
            <w:hideMark/>
          </w:tcPr>
          <w:p w14:paraId="50686D29" w14:textId="77777777" w:rsidR="00512658" w:rsidRPr="00512658" w:rsidRDefault="00512658" w:rsidP="00512658">
            <w:pPr>
              <w:jc w:val="center"/>
              <w:rPr>
                <w:rFonts w:cs="Arial"/>
                <w:color w:val="000000"/>
              </w:rPr>
            </w:pPr>
            <w:r w:rsidRPr="00512658">
              <w:rPr>
                <w:rFonts w:cs="Arial"/>
                <w:color w:val="000000"/>
              </w:rPr>
              <w:t>[Insert Yes/No]</w:t>
            </w:r>
          </w:p>
        </w:tc>
        <w:tc>
          <w:tcPr>
            <w:tcW w:w="0" w:type="auto"/>
            <w:tcBorders>
              <w:top w:val="single" w:sz="4" w:space="0" w:color="FFFFFF"/>
              <w:left w:val="single" w:sz="4" w:space="0" w:color="FFFFFF"/>
              <w:bottom w:val="nil"/>
              <w:right w:val="single" w:sz="4" w:space="0" w:color="FFFFFF"/>
            </w:tcBorders>
            <w:shd w:val="clear" w:color="DDEBF7" w:fill="DDEBF7"/>
            <w:noWrap/>
            <w:vAlign w:val="center"/>
            <w:hideMark/>
          </w:tcPr>
          <w:p w14:paraId="5130A1C6" w14:textId="77777777" w:rsidR="00512658" w:rsidRPr="00512658" w:rsidRDefault="00512658" w:rsidP="00512658">
            <w:pPr>
              <w:jc w:val="center"/>
              <w:rPr>
                <w:rFonts w:cs="Arial"/>
                <w:color w:val="000000"/>
              </w:rPr>
            </w:pPr>
            <w:r w:rsidRPr="00512658">
              <w:rPr>
                <w:rFonts w:cs="Arial"/>
                <w:color w:val="000000"/>
              </w:rPr>
              <w:t>[Insert Scope]</w:t>
            </w:r>
          </w:p>
        </w:tc>
        <w:tc>
          <w:tcPr>
            <w:tcW w:w="0" w:type="auto"/>
            <w:tcBorders>
              <w:top w:val="single" w:sz="4" w:space="0" w:color="FFFFFF"/>
              <w:left w:val="single" w:sz="4" w:space="0" w:color="FFFFFF"/>
              <w:bottom w:val="nil"/>
              <w:right w:val="single" w:sz="4" w:space="0" w:color="FFFFFF"/>
            </w:tcBorders>
            <w:shd w:val="clear" w:color="DDEBF7" w:fill="DDEBF7"/>
            <w:noWrap/>
            <w:vAlign w:val="center"/>
            <w:hideMark/>
          </w:tcPr>
          <w:p w14:paraId="51BB07A3" w14:textId="77777777" w:rsidR="00512658" w:rsidRPr="00512658" w:rsidRDefault="00512658" w:rsidP="00512658">
            <w:pPr>
              <w:jc w:val="center"/>
              <w:rPr>
                <w:rFonts w:cs="Arial"/>
                <w:color w:val="000000"/>
              </w:rPr>
            </w:pPr>
            <w:r w:rsidRPr="00512658">
              <w:rPr>
                <w:rFonts w:cs="Arial"/>
                <w:color w:val="000000"/>
              </w:rPr>
              <w:t>[Insert Unduplicated Student Group(s)]</w:t>
            </w:r>
          </w:p>
        </w:tc>
        <w:tc>
          <w:tcPr>
            <w:tcW w:w="0" w:type="auto"/>
            <w:tcBorders>
              <w:top w:val="single" w:sz="4" w:space="0" w:color="FFFFFF"/>
              <w:left w:val="single" w:sz="4" w:space="0" w:color="FFFFFF"/>
              <w:bottom w:val="nil"/>
              <w:right w:val="single" w:sz="4" w:space="0" w:color="FFFFFF"/>
            </w:tcBorders>
            <w:shd w:val="clear" w:color="DDEBF7" w:fill="DDEBF7"/>
            <w:noWrap/>
            <w:vAlign w:val="center"/>
            <w:hideMark/>
          </w:tcPr>
          <w:p w14:paraId="0F20E8D6" w14:textId="77777777" w:rsidR="00512658" w:rsidRPr="00512658" w:rsidRDefault="00512658" w:rsidP="00512658">
            <w:pPr>
              <w:jc w:val="center"/>
              <w:rPr>
                <w:rFonts w:cs="Arial"/>
                <w:color w:val="000000"/>
              </w:rPr>
            </w:pPr>
            <w:r w:rsidRPr="00512658">
              <w:rPr>
                <w:rFonts w:cs="Arial"/>
                <w:color w:val="000000"/>
              </w:rPr>
              <w:t>[Insert Location]</w:t>
            </w:r>
          </w:p>
        </w:tc>
        <w:tc>
          <w:tcPr>
            <w:tcW w:w="0" w:type="auto"/>
            <w:tcBorders>
              <w:top w:val="single" w:sz="4" w:space="0" w:color="FFFFFF"/>
              <w:left w:val="single" w:sz="4" w:space="0" w:color="FFFFFF"/>
              <w:bottom w:val="nil"/>
              <w:right w:val="single" w:sz="4" w:space="0" w:color="FFFFFF"/>
            </w:tcBorders>
            <w:shd w:val="clear" w:color="DDEBF7" w:fill="DDEBF7"/>
            <w:noWrap/>
            <w:vAlign w:val="center"/>
            <w:hideMark/>
          </w:tcPr>
          <w:p w14:paraId="7C910D70" w14:textId="77777777" w:rsidR="00512658" w:rsidRPr="00512658" w:rsidRDefault="00512658" w:rsidP="00512658">
            <w:pPr>
              <w:jc w:val="center"/>
              <w:rPr>
                <w:rFonts w:cs="Arial"/>
                <w:color w:val="000000"/>
              </w:rPr>
            </w:pPr>
            <w:r w:rsidRPr="00512658">
              <w:rPr>
                <w:rFonts w:cs="Arial"/>
                <w:color w:val="000000"/>
              </w:rPr>
              <w:t>[Insert Time Span]</w:t>
            </w:r>
          </w:p>
        </w:tc>
      </w:tr>
    </w:tbl>
    <w:p w14:paraId="7A158396" w14:textId="77777777" w:rsidR="00512658" w:rsidRPr="00512658" w:rsidRDefault="00512658" w:rsidP="00512658">
      <w:pPr>
        <w:spacing w:before="240" w:after="160" w:line="259" w:lineRule="auto"/>
        <w:rPr>
          <w:rFonts w:eastAsiaTheme="minorHAnsi" w:cs="Arial"/>
          <w:b/>
        </w:rPr>
      </w:pPr>
      <w:r w:rsidRPr="00512658">
        <w:rPr>
          <w:rFonts w:eastAsiaTheme="minorHAnsi" w:cs="Arial"/>
          <w:b/>
          <w:szCs w:val="20"/>
        </w:rPr>
        <w:t xml:space="preserve">Table 1: </w:t>
      </w:r>
      <w:r w:rsidRPr="00512658">
        <w:rPr>
          <w:rFonts w:eastAsiaTheme="minorHAnsi" w:cs="Arial"/>
          <w:b/>
        </w:rPr>
        <w:t>[LCAP Year] Total Planned Expenditures Table</w:t>
      </w:r>
    </w:p>
    <w:tbl>
      <w:tblPr>
        <w:tblStyle w:val="TableGrid1"/>
        <w:tblW w:w="5000" w:type="pct"/>
        <w:tblInd w:w="-5" w:type="dxa"/>
        <w:tblLayout w:type="fixed"/>
        <w:tblLook w:val="04A0" w:firstRow="1" w:lastRow="0" w:firstColumn="1" w:lastColumn="0" w:noHBand="0" w:noVBand="1"/>
        <w:tblDescription w:val="A continuation of Total Planned Expenditures Table where LEAs enter the goal and action information."/>
      </w:tblPr>
      <w:tblGrid>
        <w:gridCol w:w="1906"/>
        <w:gridCol w:w="1906"/>
        <w:gridCol w:w="1907"/>
        <w:gridCol w:w="1907"/>
        <w:gridCol w:w="1907"/>
        <w:gridCol w:w="1907"/>
        <w:gridCol w:w="1907"/>
        <w:gridCol w:w="1907"/>
      </w:tblGrid>
      <w:tr w:rsidR="00512658" w:rsidRPr="00512658" w14:paraId="6EFDE4DE" w14:textId="77777777" w:rsidTr="00AC0854">
        <w:trPr>
          <w:cantSplit/>
          <w:trHeight w:val="829"/>
          <w:tblHeader/>
        </w:trPr>
        <w:tc>
          <w:tcPr>
            <w:tcW w:w="1906" w:type="dxa"/>
            <w:tcBorders>
              <w:top w:val="nil"/>
              <w:left w:val="single" w:sz="4" w:space="0" w:color="FFFFFF"/>
              <w:bottom w:val="single" w:sz="12" w:space="0" w:color="FFFFFF"/>
              <w:right w:val="single" w:sz="4" w:space="0" w:color="FFFFFF"/>
            </w:tcBorders>
            <w:shd w:val="clear" w:color="auto" w:fill="002060"/>
            <w:noWrap/>
            <w:vAlign w:val="center"/>
            <w:hideMark/>
          </w:tcPr>
          <w:p w14:paraId="26660E2D"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Total Personnel</w:t>
            </w:r>
          </w:p>
        </w:tc>
        <w:tc>
          <w:tcPr>
            <w:tcW w:w="1906" w:type="dxa"/>
            <w:tcBorders>
              <w:top w:val="nil"/>
              <w:left w:val="single" w:sz="4" w:space="0" w:color="FFFFFF"/>
              <w:bottom w:val="single" w:sz="12" w:space="0" w:color="FFFFFF"/>
              <w:right w:val="single" w:sz="4" w:space="0" w:color="FFFFFF"/>
            </w:tcBorders>
            <w:shd w:val="clear" w:color="auto" w:fill="002060"/>
            <w:noWrap/>
            <w:vAlign w:val="center"/>
            <w:hideMark/>
          </w:tcPr>
          <w:p w14:paraId="343A916A"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 xml:space="preserve">Total </w:t>
            </w:r>
            <w:proofErr w:type="gramStart"/>
            <w:r w:rsidRPr="00512658">
              <w:rPr>
                <w:rFonts w:cs="Arial"/>
                <w:b/>
                <w:bCs/>
                <w:color w:val="FFFFFF" w:themeColor="background1"/>
              </w:rPr>
              <w:t>Non-personnel</w:t>
            </w:r>
            <w:proofErr w:type="gramEnd"/>
          </w:p>
        </w:tc>
        <w:tc>
          <w:tcPr>
            <w:tcW w:w="1907" w:type="dxa"/>
            <w:tcBorders>
              <w:top w:val="nil"/>
              <w:left w:val="single" w:sz="4" w:space="0" w:color="FFFFFF"/>
              <w:bottom w:val="single" w:sz="12" w:space="0" w:color="FFFFFF"/>
              <w:right w:val="single" w:sz="4" w:space="0" w:color="FFFFFF"/>
            </w:tcBorders>
            <w:shd w:val="clear" w:color="auto" w:fill="002060"/>
            <w:noWrap/>
            <w:vAlign w:val="center"/>
            <w:hideMark/>
          </w:tcPr>
          <w:p w14:paraId="45E96AC5"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LCFF Funds</w:t>
            </w:r>
          </w:p>
        </w:tc>
        <w:tc>
          <w:tcPr>
            <w:tcW w:w="1907" w:type="dxa"/>
            <w:tcBorders>
              <w:top w:val="nil"/>
              <w:left w:val="single" w:sz="4" w:space="0" w:color="FFFFFF"/>
              <w:bottom w:val="single" w:sz="12" w:space="0" w:color="FFFFFF"/>
              <w:right w:val="single" w:sz="4" w:space="0" w:color="FFFFFF"/>
            </w:tcBorders>
            <w:shd w:val="clear" w:color="auto" w:fill="002060"/>
            <w:noWrap/>
            <w:vAlign w:val="center"/>
            <w:hideMark/>
          </w:tcPr>
          <w:p w14:paraId="26B1EA8C"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Other State Funds</w:t>
            </w:r>
          </w:p>
        </w:tc>
        <w:tc>
          <w:tcPr>
            <w:tcW w:w="1907" w:type="dxa"/>
            <w:tcBorders>
              <w:top w:val="nil"/>
              <w:left w:val="single" w:sz="4" w:space="0" w:color="FFFFFF"/>
              <w:bottom w:val="single" w:sz="12" w:space="0" w:color="FFFFFF"/>
              <w:right w:val="single" w:sz="4" w:space="0" w:color="FFFFFF"/>
            </w:tcBorders>
            <w:shd w:val="clear" w:color="auto" w:fill="002060"/>
            <w:noWrap/>
            <w:vAlign w:val="center"/>
            <w:hideMark/>
          </w:tcPr>
          <w:p w14:paraId="127FD4AE"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Local Funds</w:t>
            </w:r>
          </w:p>
        </w:tc>
        <w:tc>
          <w:tcPr>
            <w:tcW w:w="1907" w:type="dxa"/>
            <w:tcBorders>
              <w:top w:val="nil"/>
              <w:left w:val="single" w:sz="4" w:space="0" w:color="FFFFFF"/>
              <w:bottom w:val="single" w:sz="12" w:space="0" w:color="FFFFFF"/>
              <w:right w:val="single" w:sz="4" w:space="0" w:color="FFFFFF"/>
            </w:tcBorders>
            <w:shd w:val="clear" w:color="auto" w:fill="002060"/>
            <w:noWrap/>
            <w:vAlign w:val="center"/>
            <w:hideMark/>
          </w:tcPr>
          <w:p w14:paraId="4D0EC631"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Federal Funds</w:t>
            </w:r>
          </w:p>
        </w:tc>
        <w:tc>
          <w:tcPr>
            <w:tcW w:w="1907" w:type="dxa"/>
            <w:tcBorders>
              <w:top w:val="nil"/>
              <w:left w:val="single" w:sz="4" w:space="0" w:color="FFFFFF"/>
              <w:bottom w:val="single" w:sz="12" w:space="0" w:color="FFFFFF"/>
              <w:right w:val="single" w:sz="4" w:space="0" w:color="FFFFFF" w:themeColor="background1"/>
            </w:tcBorders>
            <w:shd w:val="clear" w:color="auto" w:fill="002060"/>
            <w:noWrap/>
            <w:vAlign w:val="center"/>
            <w:hideMark/>
          </w:tcPr>
          <w:p w14:paraId="4AD61B5E"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Total Funds</w:t>
            </w:r>
          </w:p>
        </w:tc>
        <w:tc>
          <w:tcPr>
            <w:tcW w:w="1907" w:type="dxa"/>
            <w:tcBorders>
              <w:top w:val="single" w:sz="4" w:space="0" w:color="FFFFFF" w:themeColor="background1"/>
              <w:left w:val="single" w:sz="4" w:space="0" w:color="FFFFFF" w:themeColor="background1"/>
              <w:bottom w:val="single" w:sz="12" w:space="0" w:color="FFFFFF"/>
              <w:right w:val="single" w:sz="4" w:space="0" w:color="FFFFFF" w:themeColor="background1"/>
            </w:tcBorders>
            <w:shd w:val="clear" w:color="auto" w:fill="002060"/>
            <w:vAlign w:val="center"/>
          </w:tcPr>
          <w:p w14:paraId="12E4CFA0" w14:textId="77777777" w:rsidR="00512658" w:rsidRPr="00512658" w:rsidRDefault="00512658" w:rsidP="00512658">
            <w:pPr>
              <w:jc w:val="center"/>
              <w:rPr>
                <w:rFonts w:cs="Arial"/>
                <w:b/>
                <w:bCs/>
                <w:color w:val="FFFFFF" w:themeColor="background1"/>
              </w:rPr>
            </w:pPr>
            <w:r w:rsidRPr="00512658">
              <w:rPr>
                <w:rFonts w:cs="Arial"/>
                <w:b/>
                <w:bCs/>
                <w:color w:val="FFFFFF"/>
              </w:rPr>
              <w:t>Planned Percentage of Improved Services</w:t>
            </w:r>
          </w:p>
        </w:tc>
      </w:tr>
      <w:tr w:rsidR="00512658" w:rsidRPr="00512658" w14:paraId="4F2F7B43" w14:textId="77777777" w:rsidTr="00AC0854">
        <w:trPr>
          <w:cantSplit/>
          <w:trHeight w:val="300"/>
        </w:trPr>
        <w:tc>
          <w:tcPr>
            <w:tcW w:w="1906" w:type="dxa"/>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1D421E3F" w14:textId="77777777" w:rsidR="00512658" w:rsidRPr="00512658" w:rsidRDefault="00512658" w:rsidP="00512658">
            <w:pPr>
              <w:jc w:val="center"/>
              <w:rPr>
                <w:rFonts w:cs="Arial"/>
                <w:color w:val="000000"/>
              </w:rPr>
            </w:pPr>
            <w:r w:rsidRPr="00512658">
              <w:rPr>
                <w:rFonts w:cs="Arial"/>
                <w:color w:val="000000"/>
              </w:rPr>
              <w:t>[Insert Total Personnel]</w:t>
            </w:r>
          </w:p>
        </w:tc>
        <w:tc>
          <w:tcPr>
            <w:tcW w:w="1906" w:type="dxa"/>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0C8F2BA2" w14:textId="77777777" w:rsidR="00512658" w:rsidRPr="00512658" w:rsidRDefault="00512658" w:rsidP="00512658">
            <w:pPr>
              <w:jc w:val="center"/>
              <w:rPr>
                <w:rFonts w:cs="Arial"/>
                <w:color w:val="000000"/>
              </w:rPr>
            </w:pPr>
            <w:r w:rsidRPr="00512658">
              <w:rPr>
                <w:rFonts w:cs="Arial"/>
                <w:color w:val="000000"/>
              </w:rPr>
              <w:t>[Insert Total Non-personnel]</w:t>
            </w:r>
          </w:p>
        </w:tc>
        <w:tc>
          <w:tcPr>
            <w:tcW w:w="1907" w:type="dxa"/>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6B89AA09" w14:textId="77777777" w:rsidR="00512658" w:rsidRPr="00512658" w:rsidRDefault="00512658" w:rsidP="00512658">
            <w:pPr>
              <w:jc w:val="center"/>
              <w:rPr>
                <w:rFonts w:cs="Arial"/>
                <w:color w:val="000000"/>
              </w:rPr>
            </w:pPr>
            <w:r w:rsidRPr="00512658">
              <w:rPr>
                <w:rFonts w:cs="Arial"/>
                <w:color w:val="000000"/>
              </w:rPr>
              <w:t>$[Insert LCFF Funds]</w:t>
            </w:r>
          </w:p>
        </w:tc>
        <w:tc>
          <w:tcPr>
            <w:tcW w:w="1907" w:type="dxa"/>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1B4D005A" w14:textId="77777777" w:rsidR="00512658" w:rsidRPr="00512658" w:rsidRDefault="00512658" w:rsidP="00512658">
            <w:pPr>
              <w:jc w:val="center"/>
              <w:rPr>
                <w:rFonts w:cs="Arial"/>
                <w:color w:val="000000"/>
              </w:rPr>
            </w:pPr>
            <w:r w:rsidRPr="00512658">
              <w:rPr>
                <w:rFonts w:cs="Arial"/>
                <w:color w:val="000000"/>
              </w:rPr>
              <w:t>$[Insert Other State Funds]</w:t>
            </w:r>
          </w:p>
        </w:tc>
        <w:tc>
          <w:tcPr>
            <w:tcW w:w="1907" w:type="dxa"/>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74133184" w14:textId="77777777" w:rsidR="00512658" w:rsidRPr="00512658" w:rsidRDefault="00512658" w:rsidP="00512658">
            <w:pPr>
              <w:jc w:val="center"/>
              <w:rPr>
                <w:rFonts w:cs="Arial"/>
                <w:color w:val="000000"/>
              </w:rPr>
            </w:pPr>
            <w:r w:rsidRPr="00512658">
              <w:rPr>
                <w:rFonts w:cs="Arial"/>
                <w:color w:val="000000"/>
              </w:rPr>
              <w:t>$[Insert Local Funds]</w:t>
            </w:r>
          </w:p>
        </w:tc>
        <w:tc>
          <w:tcPr>
            <w:tcW w:w="1907" w:type="dxa"/>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1F5F9755" w14:textId="77777777" w:rsidR="00512658" w:rsidRPr="00512658" w:rsidRDefault="00512658" w:rsidP="00512658">
            <w:pPr>
              <w:jc w:val="center"/>
              <w:rPr>
                <w:rFonts w:cs="Arial"/>
                <w:color w:val="000000"/>
              </w:rPr>
            </w:pPr>
            <w:r w:rsidRPr="00512658">
              <w:rPr>
                <w:rFonts w:cs="Arial"/>
                <w:color w:val="000000"/>
              </w:rPr>
              <w:t>$[Insert Federal Funds]</w:t>
            </w:r>
          </w:p>
        </w:tc>
        <w:tc>
          <w:tcPr>
            <w:tcW w:w="1907" w:type="dxa"/>
            <w:tcBorders>
              <w:top w:val="single" w:sz="4" w:space="0" w:color="FFFFFF"/>
              <w:left w:val="single" w:sz="4" w:space="0" w:color="FFFFFF"/>
              <w:bottom w:val="single" w:sz="4" w:space="0" w:color="FFFFFF"/>
              <w:right w:val="single" w:sz="4" w:space="0" w:color="FFFFFF" w:themeColor="background1"/>
            </w:tcBorders>
            <w:shd w:val="clear" w:color="BDD7EE" w:fill="BDD7EE"/>
            <w:noWrap/>
            <w:vAlign w:val="center"/>
            <w:hideMark/>
          </w:tcPr>
          <w:p w14:paraId="313D4D74" w14:textId="77777777" w:rsidR="00512658" w:rsidRPr="00512658" w:rsidRDefault="00512658" w:rsidP="00512658">
            <w:pPr>
              <w:jc w:val="center"/>
              <w:rPr>
                <w:rFonts w:cs="Arial"/>
                <w:color w:val="000000"/>
              </w:rPr>
            </w:pPr>
            <w:r w:rsidRPr="00512658">
              <w:rPr>
                <w:rFonts w:cs="Arial"/>
                <w:color w:val="000000"/>
              </w:rPr>
              <w:t>$[Insert Total Funds]</w:t>
            </w:r>
          </w:p>
        </w:tc>
        <w:tc>
          <w:tcPr>
            <w:tcW w:w="1907" w:type="dxa"/>
            <w:tcBorders>
              <w:top w:val="single" w:sz="4" w:space="0" w:color="FFFFFF"/>
              <w:left w:val="single" w:sz="4" w:space="0" w:color="FFFFFF" w:themeColor="background1"/>
              <w:bottom w:val="single" w:sz="4" w:space="0" w:color="FFFFFF"/>
              <w:right w:val="single" w:sz="4" w:space="0" w:color="FFFFFF" w:themeColor="background1"/>
            </w:tcBorders>
            <w:shd w:val="clear" w:color="BDD7EE" w:fill="BDD7EE"/>
            <w:vAlign w:val="center"/>
          </w:tcPr>
          <w:p w14:paraId="17D1301D" w14:textId="77777777" w:rsidR="00512658" w:rsidRPr="00512658" w:rsidRDefault="00512658" w:rsidP="00512658">
            <w:pPr>
              <w:jc w:val="center"/>
              <w:rPr>
                <w:rFonts w:cs="Arial"/>
                <w:color w:val="000000"/>
              </w:rPr>
            </w:pPr>
            <w:r w:rsidRPr="00512658">
              <w:rPr>
                <w:rFonts w:cs="Arial"/>
                <w:color w:val="000000"/>
              </w:rPr>
              <w:t xml:space="preserve">[Insert </w:t>
            </w:r>
            <w:proofErr w:type="gramStart"/>
            <w:r w:rsidRPr="00512658">
              <w:rPr>
                <w:rFonts w:cs="Arial"/>
                <w:color w:val="000000"/>
              </w:rPr>
              <w:t>Percentage]%</w:t>
            </w:r>
            <w:proofErr w:type="gramEnd"/>
          </w:p>
        </w:tc>
      </w:tr>
      <w:tr w:rsidR="00512658" w:rsidRPr="00512658" w14:paraId="1FCF848C" w14:textId="77777777" w:rsidTr="00AC0854">
        <w:trPr>
          <w:cantSplit/>
          <w:trHeight w:val="300"/>
        </w:trPr>
        <w:tc>
          <w:tcPr>
            <w:tcW w:w="1906" w:type="dxa"/>
            <w:tcBorders>
              <w:top w:val="single" w:sz="4" w:space="0" w:color="FFFFFF"/>
              <w:left w:val="single" w:sz="4" w:space="0" w:color="FFFFFF"/>
              <w:bottom w:val="nil"/>
              <w:right w:val="single" w:sz="4" w:space="0" w:color="FFFFFF"/>
            </w:tcBorders>
            <w:shd w:val="clear" w:color="DDEBF7" w:fill="DDEBF7"/>
            <w:noWrap/>
            <w:vAlign w:val="center"/>
            <w:hideMark/>
          </w:tcPr>
          <w:p w14:paraId="6B98920D" w14:textId="77777777" w:rsidR="00512658" w:rsidRPr="00512658" w:rsidRDefault="00512658" w:rsidP="00512658">
            <w:pPr>
              <w:jc w:val="center"/>
              <w:rPr>
                <w:rFonts w:cs="Arial"/>
                <w:color w:val="000000"/>
              </w:rPr>
            </w:pPr>
            <w:r w:rsidRPr="00512658">
              <w:rPr>
                <w:rFonts w:cs="Arial"/>
                <w:color w:val="000000"/>
              </w:rPr>
              <w:t>[Insert Total Personnel]</w:t>
            </w:r>
          </w:p>
        </w:tc>
        <w:tc>
          <w:tcPr>
            <w:tcW w:w="1906" w:type="dxa"/>
            <w:tcBorders>
              <w:top w:val="single" w:sz="4" w:space="0" w:color="FFFFFF"/>
              <w:left w:val="single" w:sz="4" w:space="0" w:color="FFFFFF"/>
              <w:bottom w:val="nil"/>
              <w:right w:val="single" w:sz="4" w:space="0" w:color="FFFFFF"/>
            </w:tcBorders>
            <w:shd w:val="clear" w:color="DDEBF7" w:fill="DDEBF7"/>
            <w:noWrap/>
            <w:vAlign w:val="center"/>
            <w:hideMark/>
          </w:tcPr>
          <w:p w14:paraId="5727FF52" w14:textId="77777777" w:rsidR="00512658" w:rsidRPr="00512658" w:rsidRDefault="00512658" w:rsidP="00512658">
            <w:pPr>
              <w:jc w:val="center"/>
              <w:rPr>
                <w:rFonts w:cs="Arial"/>
                <w:color w:val="000000"/>
              </w:rPr>
            </w:pPr>
            <w:r w:rsidRPr="00512658">
              <w:rPr>
                <w:rFonts w:cs="Arial"/>
                <w:color w:val="000000"/>
              </w:rPr>
              <w:t>[Insert Total Non-personnel]</w:t>
            </w:r>
          </w:p>
        </w:tc>
        <w:tc>
          <w:tcPr>
            <w:tcW w:w="1907" w:type="dxa"/>
            <w:tcBorders>
              <w:top w:val="single" w:sz="4" w:space="0" w:color="FFFFFF"/>
              <w:left w:val="single" w:sz="4" w:space="0" w:color="FFFFFF"/>
              <w:bottom w:val="nil"/>
              <w:right w:val="single" w:sz="4" w:space="0" w:color="FFFFFF"/>
            </w:tcBorders>
            <w:shd w:val="clear" w:color="DDEBF7" w:fill="DDEBF7"/>
            <w:noWrap/>
            <w:vAlign w:val="center"/>
            <w:hideMark/>
          </w:tcPr>
          <w:p w14:paraId="347ADDB5" w14:textId="77777777" w:rsidR="00512658" w:rsidRPr="00512658" w:rsidRDefault="00512658" w:rsidP="00512658">
            <w:pPr>
              <w:jc w:val="center"/>
              <w:rPr>
                <w:rFonts w:cs="Arial"/>
                <w:color w:val="000000"/>
              </w:rPr>
            </w:pPr>
            <w:r w:rsidRPr="00512658">
              <w:rPr>
                <w:rFonts w:cs="Arial"/>
                <w:color w:val="000000"/>
              </w:rPr>
              <w:t>$[Insert LCFF Funds]</w:t>
            </w:r>
          </w:p>
        </w:tc>
        <w:tc>
          <w:tcPr>
            <w:tcW w:w="1907" w:type="dxa"/>
            <w:tcBorders>
              <w:top w:val="single" w:sz="4" w:space="0" w:color="FFFFFF"/>
              <w:left w:val="single" w:sz="4" w:space="0" w:color="FFFFFF"/>
              <w:bottom w:val="nil"/>
              <w:right w:val="single" w:sz="4" w:space="0" w:color="FFFFFF"/>
            </w:tcBorders>
            <w:shd w:val="clear" w:color="DDEBF7" w:fill="DDEBF7"/>
            <w:noWrap/>
            <w:vAlign w:val="center"/>
            <w:hideMark/>
          </w:tcPr>
          <w:p w14:paraId="68983853" w14:textId="77777777" w:rsidR="00512658" w:rsidRPr="00512658" w:rsidRDefault="00512658" w:rsidP="00512658">
            <w:pPr>
              <w:jc w:val="center"/>
              <w:rPr>
                <w:rFonts w:cs="Arial"/>
                <w:color w:val="000000"/>
              </w:rPr>
            </w:pPr>
            <w:r w:rsidRPr="00512658">
              <w:rPr>
                <w:rFonts w:cs="Arial"/>
                <w:color w:val="000000"/>
              </w:rPr>
              <w:t>$[Insert Other State Funds]</w:t>
            </w:r>
          </w:p>
        </w:tc>
        <w:tc>
          <w:tcPr>
            <w:tcW w:w="1907" w:type="dxa"/>
            <w:tcBorders>
              <w:top w:val="single" w:sz="4" w:space="0" w:color="FFFFFF"/>
              <w:left w:val="single" w:sz="4" w:space="0" w:color="FFFFFF"/>
              <w:bottom w:val="nil"/>
              <w:right w:val="single" w:sz="4" w:space="0" w:color="FFFFFF"/>
            </w:tcBorders>
            <w:shd w:val="clear" w:color="DDEBF7" w:fill="DDEBF7"/>
            <w:noWrap/>
            <w:vAlign w:val="center"/>
            <w:hideMark/>
          </w:tcPr>
          <w:p w14:paraId="32B5C49C" w14:textId="77777777" w:rsidR="00512658" w:rsidRPr="00512658" w:rsidRDefault="00512658" w:rsidP="00512658">
            <w:pPr>
              <w:jc w:val="center"/>
              <w:rPr>
                <w:rFonts w:cs="Arial"/>
                <w:color w:val="000000"/>
              </w:rPr>
            </w:pPr>
            <w:r w:rsidRPr="00512658">
              <w:rPr>
                <w:rFonts w:cs="Arial"/>
                <w:color w:val="000000"/>
              </w:rPr>
              <w:t>$[Insert Local Funds]</w:t>
            </w:r>
          </w:p>
        </w:tc>
        <w:tc>
          <w:tcPr>
            <w:tcW w:w="1907" w:type="dxa"/>
            <w:tcBorders>
              <w:top w:val="single" w:sz="4" w:space="0" w:color="FFFFFF"/>
              <w:left w:val="single" w:sz="4" w:space="0" w:color="FFFFFF"/>
              <w:bottom w:val="nil"/>
              <w:right w:val="single" w:sz="4" w:space="0" w:color="FFFFFF"/>
            </w:tcBorders>
            <w:shd w:val="clear" w:color="DDEBF7" w:fill="DDEBF7"/>
            <w:noWrap/>
            <w:vAlign w:val="center"/>
            <w:hideMark/>
          </w:tcPr>
          <w:p w14:paraId="02446333" w14:textId="77777777" w:rsidR="00512658" w:rsidRPr="00512658" w:rsidRDefault="00512658" w:rsidP="00512658">
            <w:pPr>
              <w:jc w:val="center"/>
              <w:rPr>
                <w:rFonts w:cs="Arial"/>
                <w:color w:val="000000"/>
              </w:rPr>
            </w:pPr>
            <w:r w:rsidRPr="00512658">
              <w:rPr>
                <w:rFonts w:cs="Arial"/>
                <w:color w:val="000000"/>
              </w:rPr>
              <w:t>$[Insert Federal Funds]</w:t>
            </w:r>
          </w:p>
        </w:tc>
        <w:tc>
          <w:tcPr>
            <w:tcW w:w="1907" w:type="dxa"/>
            <w:tcBorders>
              <w:top w:val="single" w:sz="4" w:space="0" w:color="FFFFFF"/>
              <w:left w:val="single" w:sz="4" w:space="0" w:color="FFFFFF"/>
              <w:bottom w:val="nil"/>
              <w:right w:val="single" w:sz="4" w:space="0" w:color="FFFFFF" w:themeColor="background1"/>
            </w:tcBorders>
            <w:shd w:val="clear" w:color="DDEBF7" w:fill="DDEBF7"/>
            <w:noWrap/>
            <w:vAlign w:val="center"/>
            <w:hideMark/>
          </w:tcPr>
          <w:p w14:paraId="149E5CCB" w14:textId="77777777" w:rsidR="00512658" w:rsidRPr="00512658" w:rsidRDefault="00512658" w:rsidP="00512658">
            <w:pPr>
              <w:jc w:val="center"/>
              <w:rPr>
                <w:rFonts w:cs="Arial"/>
                <w:color w:val="000000"/>
              </w:rPr>
            </w:pPr>
            <w:r w:rsidRPr="00512658">
              <w:rPr>
                <w:rFonts w:cs="Arial"/>
                <w:color w:val="000000"/>
              </w:rPr>
              <w:t>$[Insert Total Funds]</w:t>
            </w:r>
          </w:p>
        </w:tc>
        <w:tc>
          <w:tcPr>
            <w:tcW w:w="1907"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DDEBF7" w:fill="DDEBF7"/>
            <w:vAlign w:val="center"/>
          </w:tcPr>
          <w:p w14:paraId="1A5A933E" w14:textId="77777777" w:rsidR="00512658" w:rsidRPr="00512658" w:rsidRDefault="00512658" w:rsidP="00512658">
            <w:pPr>
              <w:jc w:val="center"/>
              <w:rPr>
                <w:rFonts w:cs="Arial"/>
                <w:color w:val="000000"/>
              </w:rPr>
            </w:pPr>
            <w:r w:rsidRPr="00512658">
              <w:rPr>
                <w:rFonts w:cs="Arial"/>
                <w:color w:val="000000"/>
              </w:rPr>
              <w:t xml:space="preserve">[Insert </w:t>
            </w:r>
            <w:proofErr w:type="gramStart"/>
            <w:r w:rsidRPr="00512658">
              <w:rPr>
                <w:rFonts w:cs="Arial"/>
                <w:color w:val="000000"/>
              </w:rPr>
              <w:t>Percentage]%</w:t>
            </w:r>
            <w:proofErr w:type="gramEnd"/>
          </w:p>
        </w:tc>
      </w:tr>
    </w:tbl>
    <w:p w14:paraId="771CAC39" w14:textId="77777777" w:rsidR="00512658" w:rsidRPr="00512658" w:rsidRDefault="00512658" w:rsidP="00512658">
      <w:pPr>
        <w:spacing w:before="240" w:after="160" w:line="259" w:lineRule="auto"/>
        <w:rPr>
          <w:rFonts w:eastAsiaTheme="minorHAnsi" w:cs="Arial"/>
          <w:bCs/>
          <w:szCs w:val="20"/>
        </w:rPr>
      </w:pPr>
      <w:r w:rsidRPr="00512658">
        <w:rPr>
          <w:rFonts w:eastAsiaTheme="minorHAnsi" w:cs="Arial"/>
          <w:bCs/>
          <w:szCs w:val="20"/>
        </w:rPr>
        <w:t>(Continued on the following page)</w:t>
      </w:r>
    </w:p>
    <w:p w14:paraId="2207FDD8" w14:textId="77777777" w:rsidR="00512658" w:rsidRPr="00512658" w:rsidRDefault="00512658" w:rsidP="00512658">
      <w:pPr>
        <w:spacing w:after="160" w:line="259" w:lineRule="auto"/>
        <w:rPr>
          <w:rFonts w:eastAsiaTheme="minorHAnsi" w:cs="Arial"/>
          <w:b/>
          <w:szCs w:val="20"/>
          <w:highlight w:val="yellow"/>
        </w:rPr>
      </w:pPr>
      <w:r w:rsidRPr="00512658">
        <w:rPr>
          <w:rFonts w:eastAsiaTheme="minorHAnsi" w:cs="Arial"/>
          <w:sz w:val="20"/>
          <w:szCs w:val="20"/>
        </w:rPr>
        <w:br w:type="page"/>
      </w:r>
      <w:r w:rsidRPr="00512658">
        <w:rPr>
          <w:rFonts w:eastAsiaTheme="minorHAnsi" w:cs="Arial"/>
          <w:b/>
          <w:szCs w:val="20"/>
        </w:rPr>
        <w:lastRenderedPageBreak/>
        <w:t xml:space="preserve">Table 2: </w:t>
      </w:r>
      <w:r w:rsidRPr="00512658">
        <w:rPr>
          <w:rFonts w:eastAsiaTheme="minorHAnsi" w:cs="Arial"/>
          <w:b/>
        </w:rPr>
        <w:t xml:space="preserve">[LCAP Year] </w:t>
      </w:r>
      <w:r w:rsidRPr="00512658">
        <w:rPr>
          <w:rFonts w:eastAsiaTheme="minorHAnsi" w:cs="Arial"/>
          <w:b/>
          <w:szCs w:val="20"/>
        </w:rPr>
        <w:t xml:space="preserve">Contributing Actions Table </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insideV w:val="single" w:sz="4" w:space="0" w:color="FFFFFF"/>
        </w:tblBorders>
        <w:tblLayout w:type="fixed"/>
        <w:tblLook w:val="04A0" w:firstRow="1" w:lastRow="0" w:firstColumn="1" w:lastColumn="0" w:noHBand="0" w:noVBand="1"/>
        <w:tblDescription w:val="Contributing Actions Table that includes information that an LEA enters."/>
      </w:tblPr>
      <w:tblGrid>
        <w:gridCol w:w="2177"/>
        <w:gridCol w:w="2178"/>
        <w:gridCol w:w="2179"/>
        <w:gridCol w:w="2180"/>
        <w:gridCol w:w="2180"/>
        <w:gridCol w:w="2180"/>
        <w:gridCol w:w="2180"/>
      </w:tblGrid>
      <w:tr w:rsidR="00512658" w:rsidRPr="00512658" w14:paraId="00F19821" w14:textId="77777777" w:rsidTr="00694EBE">
        <w:trPr>
          <w:cantSplit/>
          <w:trHeight w:val="1260"/>
          <w:tblHeader/>
        </w:trPr>
        <w:tc>
          <w:tcPr>
            <w:tcW w:w="2177" w:type="dxa"/>
            <w:shd w:val="clear" w:color="auto" w:fill="002060"/>
            <w:vAlign w:val="center"/>
            <w:hideMark/>
          </w:tcPr>
          <w:p w14:paraId="27A21A1E" w14:textId="77777777" w:rsidR="00512658" w:rsidRPr="00512658" w:rsidRDefault="00512658" w:rsidP="00512658">
            <w:pPr>
              <w:jc w:val="center"/>
              <w:rPr>
                <w:rFonts w:cs="Arial"/>
                <w:b/>
                <w:bCs/>
                <w:color w:val="FFFFFF"/>
              </w:rPr>
            </w:pPr>
            <w:r w:rsidRPr="00512658">
              <w:rPr>
                <w:rFonts w:cs="Arial"/>
                <w:b/>
                <w:bCs/>
                <w:color w:val="FFFFFF"/>
              </w:rPr>
              <w:t>1. Projected LCFF Base Grant</w:t>
            </w:r>
          </w:p>
        </w:tc>
        <w:tc>
          <w:tcPr>
            <w:tcW w:w="2178" w:type="dxa"/>
            <w:shd w:val="clear" w:color="auto" w:fill="002060"/>
            <w:vAlign w:val="center"/>
          </w:tcPr>
          <w:p w14:paraId="10D0B1CA" w14:textId="77777777" w:rsidR="00512658" w:rsidRPr="00512658" w:rsidRDefault="00512658" w:rsidP="00512658">
            <w:pPr>
              <w:jc w:val="center"/>
              <w:rPr>
                <w:rFonts w:cs="Arial"/>
                <w:b/>
                <w:bCs/>
                <w:color w:val="FFFFFF"/>
              </w:rPr>
            </w:pPr>
            <w:r w:rsidRPr="00512658">
              <w:rPr>
                <w:rFonts w:cs="Arial"/>
                <w:b/>
                <w:bCs/>
                <w:color w:val="FFFFFF"/>
              </w:rPr>
              <w:t>2. Projected LCFF Supplemental and/or Concentration Grants</w:t>
            </w:r>
          </w:p>
        </w:tc>
        <w:tc>
          <w:tcPr>
            <w:tcW w:w="2179" w:type="dxa"/>
            <w:shd w:val="clear" w:color="auto" w:fill="002060"/>
            <w:vAlign w:val="center"/>
          </w:tcPr>
          <w:p w14:paraId="31415166" w14:textId="77777777" w:rsidR="00512658" w:rsidRPr="00512658" w:rsidRDefault="00512658" w:rsidP="00512658">
            <w:pPr>
              <w:jc w:val="center"/>
              <w:rPr>
                <w:rFonts w:cs="Arial"/>
                <w:b/>
                <w:bCs/>
                <w:color w:val="FFFFFF"/>
              </w:rPr>
            </w:pPr>
            <w:r w:rsidRPr="00512658">
              <w:rPr>
                <w:rFonts w:cs="Arial"/>
                <w:b/>
                <w:bCs/>
                <w:color w:val="FFFFFF"/>
              </w:rPr>
              <w:t>3. Projected Percentage to Increase or Improve Services for the Coming School Year</w:t>
            </w:r>
          </w:p>
          <w:p w14:paraId="31DC86AE" w14:textId="77777777" w:rsidR="00512658" w:rsidRPr="00512658" w:rsidRDefault="00512658" w:rsidP="00512658">
            <w:pPr>
              <w:jc w:val="center"/>
              <w:rPr>
                <w:rFonts w:cs="Arial"/>
                <w:b/>
                <w:bCs/>
                <w:color w:val="FFFFFF"/>
              </w:rPr>
            </w:pPr>
            <w:r w:rsidRPr="00512658">
              <w:rPr>
                <w:rFonts w:cs="Arial"/>
                <w:b/>
                <w:bCs/>
                <w:color w:val="FFFFFF"/>
              </w:rPr>
              <w:t>(2 divided by 1)</w:t>
            </w:r>
          </w:p>
        </w:tc>
        <w:tc>
          <w:tcPr>
            <w:tcW w:w="2180" w:type="dxa"/>
            <w:tcBorders>
              <w:top w:val="single" w:sz="4" w:space="0" w:color="FFFFFF"/>
              <w:left w:val="single" w:sz="4" w:space="0" w:color="FFFFFF"/>
              <w:bottom w:val="single" w:sz="4" w:space="0" w:color="FFFFFF"/>
              <w:right w:val="nil"/>
            </w:tcBorders>
            <w:shd w:val="clear" w:color="002060" w:fill="002060"/>
            <w:vAlign w:val="center"/>
          </w:tcPr>
          <w:p w14:paraId="742785C4" w14:textId="77777777" w:rsidR="00512658" w:rsidRPr="00512658" w:rsidRDefault="00512658" w:rsidP="00512658">
            <w:pPr>
              <w:jc w:val="center"/>
              <w:rPr>
                <w:rFonts w:cs="Arial"/>
                <w:b/>
                <w:bCs/>
                <w:color w:val="FFFFFF"/>
              </w:rPr>
            </w:pPr>
            <w:r w:rsidRPr="00512658">
              <w:rPr>
                <w:rFonts w:cs="Arial"/>
                <w:b/>
                <w:bCs/>
                <w:color w:val="FFFFFF"/>
              </w:rPr>
              <w:t>LCFF Carryover — Percentage</w:t>
            </w:r>
            <w:r w:rsidRPr="00512658">
              <w:rPr>
                <w:rFonts w:cs="Arial"/>
                <w:b/>
                <w:bCs/>
                <w:color w:val="FFFFFF"/>
              </w:rPr>
              <w:br/>
              <w:t>(Percentage from Prior Year)</w:t>
            </w:r>
          </w:p>
        </w:tc>
        <w:tc>
          <w:tcPr>
            <w:tcW w:w="2180" w:type="dxa"/>
            <w:shd w:val="clear" w:color="auto" w:fill="002060"/>
            <w:vAlign w:val="center"/>
            <w:hideMark/>
          </w:tcPr>
          <w:p w14:paraId="2B43B820" w14:textId="77777777" w:rsidR="00512658" w:rsidRPr="00512658" w:rsidRDefault="00512658" w:rsidP="00512658">
            <w:pPr>
              <w:jc w:val="center"/>
              <w:rPr>
                <w:rFonts w:cs="Arial"/>
                <w:b/>
                <w:bCs/>
                <w:color w:val="FFFFFF"/>
              </w:rPr>
            </w:pPr>
            <w:r w:rsidRPr="00512658">
              <w:rPr>
                <w:rFonts w:cs="Arial"/>
                <w:b/>
                <w:bCs/>
                <w:color w:val="FFFFFF"/>
              </w:rPr>
              <w:t>4. Total Planned Contributing Expenditures</w:t>
            </w:r>
          </w:p>
          <w:p w14:paraId="5FFB6A48" w14:textId="77777777" w:rsidR="00512658" w:rsidRPr="00512658" w:rsidRDefault="00512658" w:rsidP="00512658">
            <w:pPr>
              <w:jc w:val="center"/>
              <w:rPr>
                <w:rFonts w:cs="Arial"/>
                <w:b/>
                <w:bCs/>
                <w:color w:val="FFFFFF"/>
              </w:rPr>
            </w:pPr>
            <w:r w:rsidRPr="00512658">
              <w:rPr>
                <w:rFonts w:cs="Arial"/>
                <w:b/>
                <w:bCs/>
                <w:color w:val="FFFFFF"/>
              </w:rPr>
              <w:t>(LCFF Funds)</w:t>
            </w:r>
          </w:p>
        </w:tc>
        <w:tc>
          <w:tcPr>
            <w:tcW w:w="2180" w:type="dxa"/>
            <w:shd w:val="clear" w:color="auto" w:fill="002060"/>
            <w:vAlign w:val="center"/>
          </w:tcPr>
          <w:p w14:paraId="4B293102" w14:textId="77777777" w:rsidR="00512658" w:rsidRPr="00512658" w:rsidRDefault="00512658" w:rsidP="00512658">
            <w:pPr>
              <w:jc w:val="center"/>
              <w:rPr>
                <w:rFonts w:cs="Arial"/>
                <w:b/>
                <w:bCs/>
                <w:color w:val="FFFFFF"/>
              </w:rPr>
            </w:pPr>
            <w:r w:rsidRPr="00512658">
              <w:rPr>
                <w:rFonts w:cs="Arial"/>
                <w:b/>
                <w:bCs/>
                <w:color w:val="FFFFFF"/>
              </w:rPr>
              <w:t>5. Total Planned Percentage of Improved Services</w:t>
            </w:r>
          </w:p>
          <w:p w14:paraId="064A064D" w14:textId="77777777" w:rsidR="00512658" w:rsidRPr="00512658" w:rsidRDefault="00512658" w:rsidP="00512658">
            <w:pPr>
              <w:jc w:val="center"/>
              <w:rPr>
                <w:rFonts w:cs="Arial"/>
                <w:b/>
                <w:bCs/>
                <w:color w:val="FFFFFF"/>
              </w:rPr>
            </w:pPr>
            <w:r w:rsidRPr="00512658">
              <w:rPr>
                <w:rFonts w:cs="Arial"/>
                <w:b/>
                <w:bCs/>
                <w:color w:val="FFFFFF"/>
              </w:rPr>
              <w:t>(%)</w:t>
            </w:r>
          </w:p>
        </w:tc>
        <w:tc>
          <w:tcPr>
            <w:tcW w:w="2180" w:type="dxa"/>
            <w:shd w:val="clear" w:color="auto" w:fill="002060"/>
            <w:vAlign w:val="center"/>
          </w:tcPr>
          <w:p w14:paraId="60E07304" w14:textId="77777777" w:rsidR="00512658" w:rsidRPr="00512658" w:rsidRDefault="00512658" w:rsidP="00512658">
            <w:pPr>
              <w:jc w:val="center"/>
              <w:rPr>
                <w:rFonts w:cs="Arial"/>
                <w:b/>
                <w:bCs/>
                <w:color w:val="FFFFFF"/>
              </w:rPr>
            </w:pPr>
            <w:r w:rsidRPr="00512658">
              <w:rPr>
                <w:rFonts w:cs="Arial"/>
                <w:b/>
                <w:bCs/>
                <w:color w:val="FFFFFF"/>
              </w:rPr>
              <w:t>Planned Percentage to Increase or Improve Services for the Coming School Year</w:t>
            </w:r>
          </w:p>
          <w:p w14:paraId="1DA93F64" w14:textId="77777777" w:rsidR="00512658" w:rsidRPr="00512658" w:rsidRDefault="00512658" w:rsidP="00512658">
            <w:pPr>
              <w:jc w:val="center"/>
              <w:rPr>
                <w:rFonts w:cs="Arial"/>
                <w:b/>
                <w:bCs/>
                <w:color w:val="FFFFFF"/>
              </w:rPr>
            </w:pPr>
            <w:r w:rsidRPr="00512658">
              <w:rPr>
                <w:rFonts w:cs="Arial"/>
                <w:b/>
                <w:bCs/>
                <w:color w:val="FFFFFF"/>
              </w:rPr>
              <w:t>(4 divided by 1, plus 5)</w:t>
            </w:r>
          </w:p>
        </w:tc>
      </w:tr>
      <w:tr w:rsidR="00512658" w:rsidRPr="00512658" w14:paraId="5E0D6C86" w14:textId="77777777" w:rsidTr="00694EBE">
        <w:trPr>
          <w:cantSplit/>
          <w:trHeight w:val="395"/>
        </w:trPr>
        <w:tc>
          <w:tcPr>
            <w:tcW w:w="2177" w:type="dxa"/>
            <w:shd w:val="clear" w:color="BDD6EE" w:fill="BDD6EE"/>
            <w:noWrap/>
            <w:vAlign w:val="center"/>
            <w:hideMark/>
          </w:tcPr>
          <w:p w14:paraId="4F65D153" w14:textId="77777777" w:rsidR="00512658" w:rsidRPr="00512658" w:rsidRDefault="00512658" w:rsidP="00512658">
            <w:pPr>
              <w:jc w:val="center"/>
              <w:rPr>
                <w:rFonts w:cs="Arial"/>
                <w:color w:val="000000"/>
                <w:sz w:val="22"/>
                <w:szCs w:val="22"/>
              </w:rPr>
            </w:pPr>
            <w:r w:rsidRPr="00512658">
              <w:rPr>
                <w:rFonts w:cs="Arial"/>
                <w:color w:val="000000"/>
              </w:rPr>
              <w:t>$[Estimated LCFF Base Grant Funds]</w:t>
            </w:r>
          </w:p>
        </w:tc>
        <w:tc>
          <w:tcPr>
            <w:tcW w:w="2178" w:type="dxa"/>
            <w:shd w:val="clear" w:color="BDD6EE" w:fill="BDD6EE"/>
            <w:vAlign w:val="center"/>
          </w:tcPr>
          <w:p w14:paraId="101C44DC" w14:textId="77777777" w:rsidR="00512658" w:rsidRPr="00512658" w:rsidRDefault="00512658" w:rsidP="00512658">
            <w:pPr>
              <w:jc w:val="center"/>
              <w:rPr>
                <w:rFonts w:cs="Arial"/>
                <w:color w:val="000000"/>
                <w:sz w:val="22"/>
                <w:szCs w:val="22"/>
              </w:rPr>
            </w:pPr>
            <w:r w:rsidRPr="00512658">
              <w:rPr>
                <w:rFonts w:cs="Arial"/>
                <w:color w:val="000000"/>
              </w:rPr>
              <w:t>$[Estimated LCFF Supplemental and/or Concentration Grant Funds]</w:t>
            </w:r>
          </w:p>
        </w:tc>
        <w:tc>
          <w:tcPr>
            <w:tcW w:w="2179" w:type="dxa"/>
            <w:shd w:val="clear" w:color="BDD6EE" w:fill="BDD6EE"/>
            <w:vAlign w:val="center"/>
          </w:tcPr>
          <w:p w14:paraId="278A537C" w14:textId="77777777" w:rsidR="00512658" w:rsidRPr="00512658" w:rsidRDefault="00512658" w:rsidP="00512658">
            <w:pPr>
              <w:jc w:val="center"/>
              <w:rPr>
                <w:rFonts w:cs="Arial"/>
                <w:color w:val="000000"/>
                <w:sz w:val="22"/>
                <w:szCs w:val="22"/>
              </w:rPr>
            </w:pPr>
            <w:r w:rsidRPr="00512658">
              <w:rPr>
                <w:rFonts w:cs="Arial"/>
                <w:color w:val="000000"/>
                <w:sz w:val="22"/>
                <w:szCs w:val="22"/>
              </w:rPr>
              <w:t xml:space="preserve">[Projected Percentage to Increase or Improve </w:t>
            </w:r>
            <w:proofErr w:type="gramStart"/>
            <w:r w:rsidRPr="00512658">
              <w:rPr>
                <w:rFonts w:cs="Arial"/>
                <w:color w:val="000000"/>
                <w:sz w:val="22"/>
                <w:szCs w:val="22"/>
              </w:rPr>
              <w:t>Services]%</w:t>
            </w:r>
            <w:proofErr w:type="gramEnd"/>
          </w:p>
        </w:tc>
        <w:tc>
          <w:tcPr>
            <w:tcW w:w="2180" w:type="dxa"/>
            <w:tcBorders>
              <w:top w:val="nil"/>
              <w:left w:val="single" w:sz="4" w:space="0" w:color="FFFFFF"/>
              <w:bottom w:val="single" w:sz="4" w:space="0" w:color="FFFFFF"/>
              <w:right w:val="nil"/>
            </w:tcBorders>
            <w:shd w:val="clear" w:color="BDD6EE" w:fill="BDD6EE"/>
            <w:vAlign w:val="center"/>
          </w:tcPr>
          <w:p w14:paraId="00B1924B" w14:textId="77777777" w:rsidR="00512658" w:rsidRPr="00512658" w:rsidRDefault="00512658" w:rsidP="00512658">
            <w:pPr>
              <w:jc w:val="center"/>
              <w:rPr>
                <w:rFonts w:cs="Arial"/>
                <w:color w:val="000000"/>
                <w:sz w:val="22"/>
                <w:szCs w:val="22"/>
              </w:rPr>
            </w:pPr>
            <w:r w:rsidRPr="00512658">
              <w:rPr>
                <w:rFonts w:cs="Arial"/>
                <w:color w:val="000000"/>
                <w:sz w:val="22"/>
                <w:szCs w:val="22"/>
              </w:rPr>
              <w:t xml:space="preserve">[LCFF Carryover </w:t>
            </w:r>
            <w:proofErr w:type="gramStart"/>
            <w:r w:rsidRPr="00512658">
              <w:rPr>
                <w:rFonts w:cs="Arial"/>
                <w:color w:val="000000"/>
                <w:sz w:val="22"/>
                <w:szCs w:val="22"/>
              </w:rPr>
              <w:t>Percentage]%</w:t>
            </w:r>
            <w:proofErr w:type="gramEnd"/>
          </w:p>
        </w:tc>
        <w:tc>
          <w:tcPr>
            <w:tcW w:w="2180" w:type="dxa"/>
            <w:shd w:val="clear" w:color="BDD6EE" w:fill="BDD6EE"/>
            <w:noWrap/>
            <w:vAlign w:val="center"/>
            <w:hideMark/>
          </w:tcPr>
          <w:p w14:paraId="3745FD58" w14:textId="77777777" w:rsidR="00512658" w:rsidRPr="00512658" w:rsidRDefault="00512658" w:rsidP="00512658">
            <w:pPr>
              <w:jc w:val="center"/>
              <w:rPr>
                <w:rFonts w:cs="Arial"/>
                <w:color w:val="000000"/>
                <w:sz w:val="22"/>
                <w:szCs w:val="22"/>
              </w:rPr>
            </w:pPr>
            <w:r w:rsidRPr="00512658">
              <w:rPr>
                <w:rFonts w:cs="Arial"/>
                <w:color w:val="000000"/>
                <w:sz w:val="22"/>
                <w:szCs w:val="22"/>
              </w:rPr>
              <w:t xml:space="preserve">[Planned Percentage of Increased </w:t>
            </w:r>
            <w:proofErr w:type="gramStart"/>
            <w:r w:rsidRPr="00512658">
              <w:rPr>
                <w:rFonts w:cs="Arial"/>
                <w:color w:val="000000"/>
                <w:sz w:val="22"/>
                <w:szCs w:val="22"/>
              </w:rPr>
              <w:t>Services]%</w:t>
            </w:r>
            <w:proofErr w:type="gramEnd"/>
          </w:p>
        </w:tc>
        <w:tc>
          <w:tcPr>
            <w:tcW w:w="2180" w:type="dxa"/>
            <w:shd w:val="clear" w:color="BDD6EE" w:fill="BDD6EE"/>
            <w:vAlign w:val="center"/>
          </w:tcPr>
          <w:p w14:paraId="1314F85B" w14:textId="77777777" w:rsidR="00512658" w:rsidRPr="00512658" w:rsidRDefault="00512658" w:rsidP="00512658">
            <w:pPr>
              <w:jc w:val="center"/>
              <w:rPr>
                <w:rFonts w:cs="Arial"/>
                <w:color w:val="000000"/>
                <w:sz w:val="22"/>
                <w:szCs w:val="22"/>
              </w:rPr>
            </w:pPr>
            <w:r w:rsidRPr="00512658">
              <w:rPr>
                <w:rFonts w:cs="Arial"/>
                <w:color w:val="000000"/>
                <w:sz w:val="22"/>
                <w:szCs w:val="22"/>
              </w:rPr>
              <w:t xml:space="preserve">[Total Planned Percentage of Improved </w:t>
            </w:r>
            <w:proofErr w:type="gramStart"/>
            <w:r w:rsidRPr="00512658">
              <w:rPr>
                <w:rFonts w:cs="Arial"/>
                <w:color w:val="000000"/>
                <w:sz w:val="22"/>
                <w:szCs w:val="22"/>
              </w:rPr>
              <w:t>Services]%</w:t>
            </w:r>
            <w:proofErr w:type="gramEnd"/>
          </w:p>
        </w:tc>
        <w:tc>
          <w:tcPr>
            <w:tcW w:w="2180" w:type="dxa"/>
            <w:shd w:val="clear" w:color="BDD6EE" w:fill="BDD6EE"/>
            <w:vAlign w:val="center"/>
          </w:tcPr>
          <w:p w14:paraId="268882C4" w14:textId="77777777" w:rsidR="00512658" w:rsidRPr="00512658" w:rsidRDefault="00512658" w:rsidP="00512658">
            <w:pPr>
              <w:jc w:val="center"/>
              <w:rPr>
                <w:rFonts w:cs="Arial"/>
                <w:color w:val="000000"/>
                <w:sz w:val="22"/>
                <w:szCs w:val="22"/>
              </w:rPr>
            </w:pPr>
            <w:r w:rsidRPr="00512658">
              <w:rPr>
                <w:rFonts w:cs="Arial"/>
                <w:color w:val="000000"/>
                <w:sz w:val="22"/>
                <w:szCs w:val="22"/>
              </w:rPr>
              <w:t xml:space="preserve">[Planned Percentage to Increase or Improve </w:t>
            </w:r>
            <w:proofErr w:type="gramStart"/>
            <w:r w:rsidRPr="00512658">
              <w:rPr>
                <w:rFonts w:cs="Arial"/>
                <w:color w:val="000000"/>
                <w:sz w:val="22"/>
                <w:szCs w:val="22"/>
              </w:rPr>
              <w:t>Services]%</w:t>
            </w:r>
            <w:proofErr w:type="gramEnd"/>
          </w:p>
        </w:tc>
      </w:tr>
    </w:tbl>
    <w:p w14:paraId="440929EB" w14:textId="77777777" w:rsidR="00512658" w:rsidRPr="00512658" w:rsidRDefault="00512658" w:rsidP="00512658">
      <w:pPr>
        <w:spacing w:before="240" w:after="160" w:line="259" w:lineRule="auto"/>
        <w:rPr>
          <w:rFonts w:eastAsiaTheme="minorHAnsi" w:cs="Arial"/>
          <w:b/>
          <w:szCs w:val="20"/>
        </w:rPr>
      </w:pPr>
      <w:r w:rsidRPr="00512658">
        <w:rPr>
          <w:rFonts w:eastAsiaTheme="minorHAnsi" w:cs="Arial"/>
          <w:b/>
          <w:szCs w:val="20"/>
        </w:rPr>
        <w:t xml:space="preserve">Table 2: </w:t>
      </w:r>
      <w:r w:rsidRPr="00512658">
        <w:rPr>
          <w:rFonts w:eastAsiaTheme="minorHAnsi" w:cs="Arial"/>
          <w:b/>
        </w:rPr>
        <w:t xml:space="preserve">[LCAP Year] </w:t>
      </w:r>
      <w:r w:rsidRPr="00512658">
        <w:rPr>
          <w:rFonts w:eastAsiaTheme="minorHAnsi" w:cs="Arial"/>
          <w:b/>
          <w:szCs w:val="20"/>
        </w:rPr>
        <w:t xml:space="preserve">Contributing Actions Table </w:t>
      </w:r>
    </w:p>
    <w:tbl>
      <w:tblPr>
        <w:tblStyle w:val="TableGrid1"/>
        <w:tblW w:w="0" w:type="auto"/>
        <w:tblLook w:val="04A0" w:firstRow="1" w:lastRow="0" w:firstColumn="1" w:lastColumn="0" w:noHBand="0" w:noVBand="1"/>
        <w:tblDescription w:val="Totals of the Contributing Actions Table separated by type and total LCFF Funds."/>
      </w:tblPr>
      <w:tblGrid>
        <w:gridCol w:w="2270"/>
        <w:gridCol w:w="2484"/>
      </w:tblGrid>
      <w:tr w:rsidR="00512658" w:rsidRPr="00512658" w14:paraId="00CF7694" w14:textId="77777777" w:rsidTr="00694EBE">
        <w:trPr>
          <w:cantSplit/>
          <w:trHeight w:val="398"/>
          <w:tblHeader/>
        </w:trPr>
        <w:tc>
          <w:tcPr>
            <w:tcW w:w="0" w:type="auto"/>
            <w:tcBorders>
              <w:top w:val="nil"/>
              <w:left w:val="nil"/>
              <w:bottom w:val="single" w:sz="12" w:space="0" w:color="FFFFFF"/>
              <w:right w:val="single" w:sz="4" w:space="0" w:color="FFFFFF"/>
            </w:tcBorders>
            <w:shd w:val="clear" w:color="auto" w:fill="002060"/>
            <w:vAlign w:val="center"/>
            <w:hideMark/>
          </w:tcPr>
          <w:p w14:paraId="2E9A0306"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Totals by Type</w:t>
            </w:r>
          </w:p>
        </w:tc>
        <w:tc>
          <w:tcPr>
            <w:tcW w:w="0" w:type="auto"/>
            <w:tcBorders>
              <w:top w:val="nil"/>
              <w:left w:val="nil"/>
              <w:bottom w:val="single" w:sz="12" w:space="0" w:color="FFFFFF"/>
              <w:right w:val="single" w:sz="4" w:space="0" w:color="FFFFFF"/>
            </w:tcBorders>
            <w:shd w:val="clear" w:color="auto" w:fill="002060"/>
            <w:noWrap/>
            <w:vAlign w:val="center"/>
            <w:hideMark/>
          </w:tcPr>
          <w:p w14:paraId="6572D12C"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Total LCFF Funds</w:t>
            </w:r>
          </w:p>
        </w:tc>
      </w:tr>
      <w:tr w:rsidR="00512658" w:rsidRPr="00512658" w14:paraId="7DB7497F" w14:textId="77777777" w:rsidTr="00C659C4">
        <w:trPr>
          <w:cantSplit/>
          <w:trHeight w:val="398"/>
        </w:trPr>
        <w:tc>
          <w:tcPr>
            <w:tcW w:w="0" w:type="auto"/>
            <w:tcBorders>
              <w:top w:val="single" w:sz="4" w:space="0" w:color="FFFFFF"/>
              <w:left w:val="nil"/>
              <w:bottom w:val="single" w:sz="4" w:space="0" w:color="FFFFFF"/>
              <w:right w:val="single" w:sz="4" w:space="0" w:color="FFFFFF"/>
            </w:tcBorders>
            <w:shd w:val="clear" w:color="BDD7EE" w:fill="BDD7EE"/>
            <w:vAlign w:val="center"/>
            <w:hideMark/>
          </w:tcPr>
          <w:p w14:paraId="3204CD54" w14:textId="77777777" w:rsidR="00512658" w:rsidRPr="00512658" w:rsidRDefault="00512658" w:rsidP="00512658">
            <w:pPr>
              <w:jc w:val="center"/>
              <w:rPr>
                <w:rFonts w:cs="Arial"/>
                <w:b/>
                <w:bCs/>
                <w:color w:val="000000"/>
              </w:rPr>
            </w:pPr>
            <w:r w:rsidRPr="00512658">
              <w:rPr>
                <w:rFonts w:cs="Arial"/>
                <w:b/>
                <w:bCs/>
                <w:color w:val="000000"/>
              </w:rPr>
              <w:t xml:space="preserve">Total: </w:t>
            </w:r>
          </w:p>
        </w:tc>
        <w:tc>
          <w:tcPr>
            <w:tcW w:w="0" w:type="auto"/>
            <w:tcBorders>
              <w:top w:val="single" w:sz="4" w:space="0" w:color="FFFFFF"/>
              <w:left w:val="nil"/>
              <w:bottom w:val="single" w:sz="4" w:space="0" w:color="FFFFFF"/>
              <w:right w:val="single" w:sz="4" w:space="0" w:color="FFFFFF"/>
            </w:tcBorders>
            <w:shd w:val="clear" w:color="BDD7EE" w:fill="BDD7EE"/>
            <w:noWrap/>
            <w:vAlign w:val="center"/>
            <w:hideMark/>
          </w:tcPr>
          <w:p w14:paraId="7D45E6E1" w14:textId="77777777" w:rsidR="00512658" w:rsidRPr="00512658" w:rsidRDefault="00512658" w:rsidP="00512658">
            <w:pPr>
              <w:jc w:val="center"/>
              <w:rPr>
                <w:rFonts w:cs="Arial"/>
                <w:color w:val="000000"/>
              </w:rPr>
            </w:pPr>
            <w:r w:rsidRPr="00512658">
              <w:rPr>
                <w:rFonts w:cs="Arial"/>
                <w:color w:val="000000"/>
              </w:rPr>
              <w:t xml:space="preserve"> $[Total LCFF Funds] </w:t>
            </w:r>
          </w:p>
        </w:tc>
      </w:tr>
      <w:tr w:rsidR="00512658" w:rsidRPr="00512658" w14:paraId="6D1E41B8" w14:textId="77777777" w:rsidTr="00C659C4">
        <w:trPr>
          <w:cantSplit/>
          <w:trHeight w:val="398"/>
        </w:trPr>
        <w:tc>
          <w:tcPr>
            <w:tcW w:w="0" w:type="auto"/>
            <w:tcBorders>
              <w:top w:val="nil"/>
              <w:left w:val="nil"/>
              <w:bottom w:val="single" w:sz="4" w:space="0" w:color="FFFFFF"/>
              <w:right w:val="single" w:sz="4" w:space="0" w:color="FFFFFF"/>
            </w:tcBorders>
            <w:shd w:val="clear" w:color="DDEBF7" w:fill="DDEBF7"/>
            <w:vAlign w:val="center"/>
            <w:hideMark/>
          </w:tcPr>
          <w:p w14:paraId="7B8B8A30" w14:textId="77777777" w:rsidR="00512658" w:rsidRPr="00512658" w:rsidRDefault="00512658" w:rsidP="00512658">
            <w:pPr>
              <w:jc w:val="center"/>
              <w:rPr>
                <w:rFonts w:cs="Arial"/>
                <w:b/>
                <w:bCs/>
                <w:color w:val="000000"/>
              </w:rPr>
            </w:pPr>
            <w:r w:rsidRPr="00512658">
              <w:rPr>
                <w:rFonts w:cs="Arial"/>
                <w:b/>
                <w:bCs/>
                <w:color w:val="000000"/>
              </w:rPr>
              <w:t>LEA-wide Total:</w:t>
            </w:r>
          </w:p>
        </w:tc>
        <w:tc>
          <w:tcPr>
            <w:tcW w:w="0" w:type="auto"/>
            <w:tcBorders>
              <w:top w:val="single" w:sz="4" w:space="0" w:color="FFFFFF"/>
              <w:left w:val="nil"/>
              <w:bottom w:val="single" w:sz="4" w:space="0" w:color="FFFFFF"/>
              <w:right w:val="single" w:sz="4" w:space="0" w:color="FFFFFF"/>
            </w:tcBorders>
            <w:shd w:val="clear" w:color="DDEBF7" w:fill="DDEBF7"/>
            <w:noWrap/>
            <w:vAlign w:val="center"/>
            <w:hideMark/>
          </w:tcPr>
          <w:p w14:paraId="334159C9" w14:textId="77777777" w:rsidR="00512658" w:rsidRPr="00512658" w:rsidRDefault="00512658" w:rsidP="00512658">
            <w:pPr>
              <w:jc w:val="center"/>
              <w:rPr>
                <w:rFonts w:cs="Arial"/>
                <w:color w:val="000000"/>
              </w:rPr>
            </w:pPr>
            <w:r w:rsidRPr="00512658">
              <w:rPr>
                <w:rFonts w:cs="Arial"/>
                <w:color w:val="000000"/>
              </w:rPr>
              <w:t xml:space="preserve"> $[Total LCFF Funds] </w:t>
            </w:r>
          </w:p>
        </w:tc>
      </w:tr>
      <w:tr w:rsidR="00512658" w:rsidRPr="00512658" w14:paraId="0AA1E00D" w14:textId="77777777" w:rsidTr="00C659C4">
        <w:trPr>
          <w:cantSplit/>
          <w:trHeight w:val="398"/>
        </w:trPr>
        <w:tc>
          <w:tcPr>
            <w:tcW w:w="0" w:type="auto"/>
            <w:tcBorders>
              <w:top w:val="nil"/>
              <w:left w:val="nil"/>
              <w:bottom w:val="single" w:sz="4" w:space="0" w:color="FFFFFF"/>
              <w:right w:val="single" w:sz="4" w:space="0" w:color="FFFFFF"/>
            </w:tcBorders>
            <w:shd w:val="clear" w:color="BDD7EE" w:fill="BDD7EE"/>
            <w:vAlign w:val="center"/>
            <w:hideMark/>
          </w:tcPr>
          <w:p w14:paraId="3CCC178C" w14:textId="77777777" w:rsidR="00512658" w:rsidRPr="00512658" w:rsidRDefault="00512658" w:rsidP="00512658">
            <w:pPr>
              <w:jc w:val="center"/>
              <w:rPr>
                <w:rFonts w:cs="Arial"/>
                <w:b/>
                <w:bCs/>
                <w:color w:val="000000"/>
              </w:rPr>
            </w:pPr>
            <w:r w:rsidRPr="00512658">
              <w:rPr>
                <w:rFonts w:cs="Arial"/>
                <w:b/>
                <w:bCs/>
                <w:color w:val="000000"/>
              </w:rPr>
              <w:t>Targeted Total:</w:t>
            </w:r>
          </w:p>
        </w:tc>
        <w:tc>
          <w:tcPr>
            <w:tcW w:w="0" w:type="auto"/>
            <w:tcBorders>
              <w:top w:val="single" w:sz="4" w:space="0" w:color="FFFFFF"/>
              <w:left w:val="nil"/>
              <w:bottom w:val="single" w:sz="4" w:space="0" w:color="FFFFFF"/>
              <w:right w:val="single" w:sz="4" w:space="0" w:color="FFFFFF"/>
            </w:tcBorders>
            <w:shd w:val="clear" w:color="BDD7EE" w:fill="BDD7EE"/>
            <w:noWrap/>
            <w:vAlign w:val="center"/>
            <w:hideMark/>
          </w:tcPr>
          <w:p w14:paraId="7CB01851" w14:textId="77777777" w:rsidR="00512658" w:rsidRPr="00512658" w:rsidRDefault="00512658" w:rsidP="00512658">
            <w:pPr>
              <w:jc w:val="center"/>
              <w:rPr>
                <w:rFonts w:cs="Arial"/>
                <w:color w:val="000000"/>
              </w:rPr>
            </w:pPr>
            <w:r w:rsidRPr="00512658">
              <w:rPr>
                <w:rFonts w:cs="Arial"/>
                <w:color w:val="000000"/>
              </w:rPr>
              <w:t xml:space="preserve"> $[Total LCFF Funds] </w:t>
            </w:r>
          </w:p>
        </w:tc>
      </w:tr>
      <w:tr w:rsidR="00512658" w:rsidRPr="00512658" w14:paraId="2FC29DA4" w14:textId="77777777" w:rsidTr="00C659C4">
        <w:trPr>
          <w:cantSplit/>
          <w:trHeight w:val="398"/>
        </w:trPr>
        <w:tc>
          <w:tcPr>
            <w:tcW w:w="0" w:type="auto"/>
            <w:tcBorders>
              <w:top w:val="nil"/>
              <w:left w:val="nil"/>
              <w:bottom w:val="nil"/>
              <w:right w:val="single" w:sz="4" w:space="0" w:color="FFFFFF"/>
            </w:tcBorders>
            <w:shd w:val="clear" w:color="DDEBF7" w:fill="DDEBF7"/>
            <w:vAlign w:val="center"/>
            <w:hideMark/>
          </w:tcPr>
          <w:p w14:paraId="7F1D19AD" w14:textId="77777777" w:rsidR="00512658" w:rsidRPr="00512658" w:rsidRDefault="00512658" w:rsidP="00512658">
            <w:pPr>
              <w:jc w:val="center"/>
              <w:rPr>
                <w:rFonts w:cs="Arial"/>
                <w:b/>
                <w:bCs/>
                <w:color w:val="000000"/>
              </w:rPr>
            </w:pPr>
            <w:r w:rsidRPr="00512658">
              <w:rPr>
                <w:rFonts w:cs="Arial"/>
                <w:b/>
                <w:bCs/>
                <w:color w:val="000000"/>
              </w:rPr>
              <w:t>Schoolwide Total:</w:t>
            </w:r>
          </w:p>
        </w:tc>
        <w:tc>
          <w:tcPr>
            <w:tcW w:w="0" w:type="auto"/>
            <w:tcBorders>
              <w:top w:val="single" w:sz="4" w:space="0" w:color="FFFFFF"/>
              <w:left w:val="nil"/>
              <w:bottom w:val="nil"/>
              <w:right w:val="single" w:sz="4" w:space="0" w:color="FFFFFF"/>
            </w:tcBorders>
            <w:shd w:val="clear" w:color="DDEBF7" w:fill="DDEBF7"/>
            <w:noWrap/>
            <w:vAlign w:val="center"/>
            <w:hideMark/>
          </w:tcPr>
          <w:p w14:paraId="1A6F0294" w14:textId="77777777" w:rsidR="00512658" w:rsidRPr="00512658" w:rsidRDefault="00512658" w:rsidP="00512658">
            <w:pPr>
              <w:jc w:val="center"/>
              <w:rPr>
                <w:rFonts w:cs="Arial"/>
                <w:color w:val="000000"/>
              </w:rPr>
            </w:pPr>
            <w:r w:rsidRPr="00512658">
              <w:rPr>
                <w:rFonts w:cs="Arial"/>
                <w:color w:val="000000"/>
              </w:rPr>
              <w:t xml:space="preserve"> $[Total LCFF Funds] </w:t>
            </w:r>
          </w:p>
        </w:tc>
      </w:tr>
    </w:tbl>
    <w:p w14:paraId="5826670E" w14:textId="77777777" w:rsidR="00512658" w:rsidRPr="00512658" w:rsidRDefault="00512658" w:rsidP="00512658">
      <w:pPr>
        <w:spacing w:before="240" w:after="1920" w:line="259" w:lineRule="auto"/>
        <w:rPr>
          <w:rFonts w:eastAsiaTheme="minorHAnsi" w:cs="Arial"/>
          <w:bCs/>
        </w:rPr>
      </w:pPr>
      <w:r w:rsidRPr="00512658">
        <w:rPr>
          <w:rFonts w:eastAsiaTheme="minorHAnsi" w:cs="Arial"/>
          <w:bCs/>
        </w:rPr>
        <w:t>(Continued on the following page)</w:t>
      </w:r>
    </w:p>
    <w:p w14:paraId="544C730E" w14:textId="77777777" w:rsidR="00512658" w:rsidRPr="00512658" w:rsidRDefault="00512658" w:rsidP="00512658">
      <w:pPr>
        <w:spacing w:before="240" w:after="160" w:line="259" w:lineRule="auto"/>
        <w:rPr>
          <w:rFonts w:eastAsiaTheme="minorHAnsi" w:cs="Arial"/>
          <w:b/>
          <w:szCs w:val="20"/>
        </w:rPr>
      </w:pPr>
      <w:r w:rsidRPr="00512658">
        <w:rPr>
          <w:rFonts w:eastAsiaTheme="minorHAnsi" w:cs="Arial"/>
          <w:b/>
          <w:szCs w:val="20"/>
        </w:rPr>
        <w:lastRenderedPageBreak/>
        <w:t xml:space="preserve">Table 2: </w:t>
      </w:r>
      <w:r w:rsidRPr="00512658">
        <w:rPr>
          <w:rFonts w:eastAsiaTheme="minorHAnsi" w:cs="Arial"/>
          <w:b/>
        </w:rPr>
        <w:t xml:space="preserve">[LCAP Year] </w:t>
      </w:r>
      <w:r w:rsidRPr="00512658">
        <w:rPr>
          <w:rFonts w:eastAsiaTheme="minorHAnsi" w:cs="Arial"/>
          <w:b/>
          <w:szCs w:val="20"/>
        </w:rPr>
        <w:t xml:space="preserve">Contributing Actions Table </w:t>
      </w:r>
    </w:p>
    <w:tbl>
      <w:tblPr>
        <w:tblStyle w:val="TableGrid1"/>
        <w:tblW w:w="5000" w:type="pct"/>
        <w:tblLook w:val="04A0" w:firstRow="1" w:lastRow="0" w:firstColumn="1" w:lastColumn="0" w:noHBand="0" w:noVBand="1"/>
        <w:tblDescription w:val="Contributing Actions Tables that includes Goal and Action information for unduplicated student groups."/>
      </w:tblPr>
      <w:tblGrid>
        <w:gridCol w:w="1057"/>
        <w:gridCol w:w="1217"/>
        <w:gridCol w:w="1491"/>
        <w:gridCol w:w="1656"/>
        <w:gridCol w:w="1030"/>
        <w:gridCol w:w="3846"/>
        <w:gridCol w:w="1257"/>
        <w:gridCol w:w="1884"/>
        <w:gridCol w:w="1821"/>
      </w:tblGrid>
      <w:tr w:rsidR="00512658" w:rsidRPr="00512658" w14:paraId="4B68B3A5" w14:textId="77777777" w:rsidTr="002F6A70">
        <w:trPr>
          <w:cantSplit/>
          <w:trHeight w:val="398"/>
          <w:tblHeader/>
        </w:trPr>
        <w:tc>
          <w:tcPr>
            <w:tcW w:w="362" w:type="pct"/>
            <w:tcBorders>
              <w:top w:val="nil"/>
              <w:left w:val="nil"/>
              <w:bottom w:val="single" w:sz="12" w:space="0" w:color="FFFFFF"/>
              <w:right w:val="single" w:sz="4" w:space="0" w:color="FFFFFF"/>
            </w:tcBorders>
            <w:shd w:val="clear" w:color="auto" w:fill="002060"/>
            <w:vAlign w:val="center"/>
            <w:hideMark/>
          </w:tcPr>
          <w:p w14:paraId="13E6BA4D"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Goal #</w:t>
            </w:r>
          </w:p>
        </w:tc>
        <w:tc>
          <w:tcPr>
            <w:tcW w:w="417" w:type="pct"/>
            <w:tcBorders>
              <w:top w:val="nil"/>
              <w:left w:val="single" w:sz="4" w:space="0" w:color="FFFFFF"/>
              <w:bottom w:val="single" w:sz="12" w:space="0" w:color="FFFFFF"/>
              <w:right w:val="single" w:sz="4" w:space="0" w:color="FFFFFF"/>
            </w:tcBorders>
            <w:shd w:val="clear" w:color="auto" w:fill="002060"/>
            <w:vAlign w:val="center"/>
            <w:hideMark/>
          </w:tcPr>
          <w:p w14:paraId="1585EA20"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Action #</w:t>
            </w:r>
          </w:p>
        </w:tc>
        <w:tc>
          <w:tcPr>
            <w:tcW w:w="526" w:type="pct"/>
            <w:tcBorders>
              <w:top w:val="nil"/>
              <w:left w:val="single" w:sz="4" w:space="0" w:color="FFFFFF"/>
              <w:bottom w:val="single" w:sz="12" w:space="0" w:color="FFFFFF"/>
              <w:right w:val="single" w:sz="4" w:space="0" w:color="FFFFFF"/>
            </w:tcBorders>
            <w:shd w:val="clear" w:color="auto" w:fill="002060"/>
            <w:vAlign w:val="center"/>
            <w:hideMark/>
          </w:tcPr>
          <w:p w14:paraId="4D739269"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Action Title</w:t>
            </w:r>
          </w:p>
        </w:tc>
        <w:tc>
          <w:tcPr>
            <w:tcW w:w="352" w:type="pct"/>
            <w:tcBorders>
              <w:top w:val="single" w:sz="4" w:space="0" w:color="FFFFFF"/>
              <w:left w:val="nil"/>
              <w:bottom w:val="single" w:sz="4" w:space="0" w:color="FFFFFF"/>
              <w:right w:val="nil"/>
            </w:tcBorders>
            <w:shd w:val="clear" w:color="002060" w:fill="002060"/>
            <w:vAlign w:val="center"/>
          </w:tcPr>
          <w:p w14:paraId="65C4963E" w14:textId="77777777" w:rsidR="00512658" w:rsidRPr="00512658" w:rsidRDefault="00512658" w:rsidP="00512658">
            <w:pPr>
              <w:jc w:val="center"/>
              <w:rPr>
                <w:rFonts w:cs="Arial"/>
                <w:b/>
                <w:bCs/>
                <w:color w:val="FFFFFF" w:themeColor="background1"/>
              </w:rPr>
            </w:pPr>
            <w:r w:rsidRPr="00512658">
              <w:rPr>
                <w:rFonts w:cs="Arial"/>
                <w:b/>
                <w:bCs/>
                <w:color w:val="FFFFFF"/>
              </w:rPr>
              <w:t>Contributing to Increased or Improved Services?</w:t>
            </w:r>
          </w:p>
        </w:tc>
        <w:tc>
          <w:tcPr>
            <w:tcW w:w="352" w:type="pct"/>
            <w:tcBorders>
              <w:top w:val="nil"/>
              <w:left w:val="single" w:sz="4" w:space="0" w:color="FFFFFF"/>
              <w:bottom w:val="single" w:sz="12" w:space="0" w:color="FFFFFF"/>
              <w:right w:val="single" w:sz="4" w:space="0" w:color="FFFFFF"/>
            </w:tcBorders>
            <w:shd w:val="clear" w:color="auto" w:fill="002060"/>
            <w:vAlign w:val="center"/>
            <w:hideMark/>
          </w:tcPr>
          <w:p w14:paraId="41C4A908"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Scope</w:t>
            </w:r>
          </w:p>
        </w:tc>
        <w:tc>
          <w:tcPr>
            <w:tcW w:w="1293" w:type="pct"/>
            <w:tcBorders>
              <w:top w:val="nil"/>
              <w:left w:val="single" w:sz="4" w:space="0" w:color="FFFFFF"/>
              <w:bottom w:val="single" w:sz="12" w:space="0" w:color="FFFFFF"/>
              <w:right w:val="single" w:sz="4" w:space="0" w:color="FFFFFF"/>
            </w:tcBorders>
            <w:shd w:val="clear" w:color="auto" w:fill="002060"/>
            <w:vAlign w:val="center"/>
            <w:hideMark/>
          </w:tcPr>
          <w:p w14:paraId="30956FF3"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Unduplicated Student Group(s)</w:t>
            </w:r>
          </w:p>
        </w:tc>
        <w:tc>
          <w:tcPr>
            <w:tcW w:w="430" w:type="pct"/>
            <w:tcBorders>
              <w:top w:val="nil"/>
              <w:left w:val="single" w:sz="4" w:space="0" w:color="FFFFFF"/>
              <w:bottom w:val="single" w:sz="12" w:space="0" w:color="FFFFFF"/>
              <w:right w:val="single" w:sz="4" w:space="0" w:color="FFFFFF" w:themeColor="background1"/>
            </w:tcBorders>
            <w:shd w:val="clear" w:color="auto" w:fill="002060"/>
            <w:vAlign w:val="center"/>
            <w:hideMark/>
          </w:tcPr>
          <w:p w14:paraId="6FF48129"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Location</w:t>
            </w:r>
          </w:p>
        </w:tc>
        <w:tc>
          <w:tcPr>
            <w:tcW w:w="645" w:type="pct"/>
            <w:tcBorders>
              <w:top w:val="single" w:sz="4" w:space="0" w:color="FFFFFF" w:themeColor="background1"/>
              <w:left w:val="single" w:sz="4" w:space="0" w:color="FFFFFF" w:themeColor="background1"/>
              <w:bottom w:val="single" w:sz="12" w:space="0" w:color="FFFFFF"/>
              <w:right w:val="single" w:sz="4" w:space="0" w:color="FFFFFF"/>
            </w:tcBorders>
            <w:shd w:val="clear" w:color="auto" w:fill="002060"/>
            <w:vAlign w:val="center"/>
            <w:hideMark/>
          </w:tcPr>
          <w:p w14:paraId="120BF177"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Planned Expenditures for Contributing Actions (LCFF Funds)</w:t>
            </w:r>
          </w:p>
        </w:tc>
        <w:tc>
          <w:tcPr>
            <w:tcW w:w="622" w:type="pct"/>
            <w:tcBorders>
              <w:top w:val="single" w:sz="4" w:space="0" w:color="FFFFFF" w:themeColor="background1"/>
              <w:left w:val="single" w:sz="4" w:space="0" w:color="FFFFFF"/>
              <w:bottom w:val="single" w:sz="12" w:space="0" w:color="FFFFFF"/>
              <w:right w:val="single" w:sz="4" w:space="0" w:color="FFFFFF" w:themeColor="background1"/>
            </w:tcBorders>
            <w:shd w:val="clear" w:color="auto" w:fill="002060"/>
            <w:vAlign w:val="center"/>
            <w:hideMark/>
          </w:tcPr>
          <w:p w14:paraId="6F3B2789"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Planned Percentage of Improved Services (%)</w:t>
            </w:r>
          </w:p>
        </w:tc>
      </w:tr>
      <w:tr w:rsidR="00512658" w:rsidRPr="00512658" w14:paraId="56B5CF80" w14:textId="77777777" w:rsidTr="002F6A70">
        <w:trPr>
          <w:cantSplit/>
          <w:trHeight w:val="398"/>
        </w:trPr>
        <w:tc>
          <w:tcPr>
            <w:tcW w:w="362" w:type="pct"/>
            <w:tcBorders>
              <w:top w:val="single" w:sz="4" w:space="0" w:color="FFFFFF"/>
              <w:left w:val="nil"/>
              <w:bottom w:val="single" w:sz="4" w:space="0" w:color="FFFFFF"/>
              <w:right w:val="single" w:sz="4" w:space="0" w:color="FFFFFF"/>
            </w:tcBorders>
            <w:shd w:val="clear" w:color="BDD7EE" w:fill="BDD7EE"/>
            <w:noWrap/>
            <w:vAlign w:val="center"/>
            <w:hideMark/>
          </w:tcPr>
          <w:p w14:paraId="0AC0AAF8" w14:textId="77777777" w:rsidR="00512658" w:rsidRPr="00512658" w:rsidRDefault="00512658" w:rsidP="00512658">
            <w:pPr>
              <w:jc w:val="center"/>
              <w:rPr>
                <w:rFonts w:cs="Arial"/>
                <w:color w:val="000000"/>
              </w:rPr>
            </w:pPr>
            <w:r w:rsidRPr="00512658">
              <w:rPr>
                <w:rFonts w:cs="Arial"/>
                <w:color w:val="000000"/>
              </w:rPr>
              <w:t>[Goal #]</w:t>
            </w:r>
          </w:p>
        </w:tc>
        <w:tc>
          <w:tcPr>
            <w:tcW w:w="417" w:type="pct"/>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1C6BA065" w14:textId="77777777" w:rsidR="00512658" w:rsidRPr="00512658" w:rsidRDefault="00512658" w:rsidP="00512658">
            <w:pPr>
              <w:jc w:val="center"/>
              <w:rPr>
                <w:rFonts w:cs="Arial"/>
                <w:color w:val="000000"/>
              </w:rPr>
            </w:pPr>
            <w:r w:rsidRPr="00512658">
              <w:rPr>
                <w:rFonts w:cs="Arial"/>
                <w:color w:val="000000"/>
              </w:rPr>
              <w:t>[Action #]</w:t>
            </w:r>
          </w:p>
        </w:tc>
        <w:tc>
          <w:tcPr>
            <w:tcW w:w="526" w:type="pct"/>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67F51449" w14:textId="77777777" w:rsidR="00512658" w:rsidRPr="00512658" w:rsidRDefault="00512658" w:rsidP="00512658">
            <w:pPr>
              <w:jc w:val="center"/>
              <w:rPr>
                <w:rFonts w:cs="Arial"/>
                <w:color w:val="000000"/>
              </w:rPr>
            </w:pPr>
            <w:r w:rsidRPr="00512658">
              <w:rPr>
                <w:rFonts w:cs="Arial"/>
                <w:color w:val="000000"/>
              </w:rPr>
              <w:t>[Action Title]</w:t>
            </w:r>
          </w:p>
        </w:tc>
        <w:tc>
          <w:tcPr>
            <w:tcW w:w="352" w:type="pct"/>
            <w:tcBorders>
              <w:top w:val="single" w:sz="4" w:space="0" w:color="FFFFFF"/>
              <w:left w:val="nil"/>
              <w:bottom w:val="single" w:sz="4" w:space="0" w:color="FFFFFF"/>
              <w:right w:val="nil"/>
            </w:tcBorders>
            <w:shd w:val="clear" w:color="BDD6EE" w:fill="BDD6EE"/>
            <w:vAlign w:val="center"/>
          </w:tcPr>
          <w:p w14:paraId="40182D4E" w14:textId="77777777" w:rsidR="00512658" w:rsidRPr="00512658" w:rsidRDefault="00512658" w:rsidP="00512658">
            <w:pPr>
              <w:jc w:val="center"/>
              <w:rPr>
                <w:rFonts w:cs="Arial"/>
                <w:color w:val="000000"/>
              </w:rPr>
            </w:pPr>
            <w:r w:rsidRPr="00512658">
              <w:rPr>
                <w:rFonts w:cs="Arial"/>
                <w:color w:val="000000"/>
              </w:rPr>
              <w:t>[Contributing to increased or improved services]</w:t>
            </w:r>
          </w:p>
        </w:tc>
        <w:tc>
          <w:tcPr>
            <w:tcW w:w="352" w:type="pct"/>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7A8EDBAE" w14:textId="77777777" w:rsidR="00512658" w:rsidRPr="00512658" w:rsidRDefault="00512658" w:rsidP="00512658">
            <w:pPr>
              <w:jc w:val="center"/>
              <w:rPr>
                <w:rFonts w:cs="Arial"/>
                <w:color w:val="000000"/>
              </w:rPr>
            </w:pPr>
            <w:r w:rsidRPr="00512658">
              <w:rPr>
                <w:rFonts w:cs="Arial"/>
                <w:color w:val="000000"/>
              </w:rPr>
              <w:t>[Scope]</w:t>
            </w:r>
          </w:p>
        </w:tc>
        <w:tc>
          <w:tcPr>
            <w:tcW w:w="1293" w:type="pct"/>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558E93F3" w14:textId="77777777" w:rsidR="00512658" w:rsidRPr="00512658" w:rsidRDefault="00512658" w:rsidP="00512658">
            <w:pPr>
              <w:jc w:val="center"/>
              <w:rPr>
                <w:rFonts w:cs="Arial"/>
                <w:color w:val="000000"/>
              </w:rPr>
            </w:pPr>
            <w:r w:rsidRPr="00512658">
              <w:rPr>
                <w:rFonts w:cs="Arial"/>
                <w:color w:val="000000"/>
              </w:rPr>
              <w:t>[Unduplicated Student Group(s)]</w:t>
            </w:r>
          </w:p>
        </w:tc>
        <w:tc>
          <w:tcPr>
            <w:tcW w:w="430" w:type="pct"/>
            <w:tcBorders>
              <w:top w:val="single" w:sz="4" w:space="0" w:color="FFFFFF"/>
              <w:left w:val="single" w:sz="4" w:space="0" w:color="FFFFFF"/>
              <w:bottom w:val="single" w:sz="4" w:space="0" w:color="FFFFFF"/>
              <w:right w:val="single" w:sz="4" w:space="0" w:color="FFFFFF" w:themeColor="background1"/>
            </w:tcBorders>
            <w:shd w:val="clear" w:color="BDD7EE" w:fill="BDD7EE"/>
            <w:vAlign w:val="center"/>
            <w:hideMark/>
          </w:tcPr>
          <w:p w14:paraId="59CEC74A" w14:textId="77777777" w:rsidR="00512658" w:rsidRPr="00512658" w:rsidRDefault="00512658" w:rsidP="00512658">
            <w:pPr>
              <w:jc w:val="center"/>
              <w:rPr>
                <w:rFonts w:cs="Arial"/>
                <w:color w:val="000000"/>
              </w:rPr>
            </w:pPr>
            <w:r w:rsidRPr="00512658">
              <w:rPr>
                <w:rFonts w:cs="Arial"/>
                <w:color w:val="000000"/>
              </w:rPr>
              <w:t>[Location]</w:t>
            </w:r>
          </w:p>
        </w:tc>
        <w:tc>
          <w:tcPr>
            <w:tcW w:w="645" w:type="pct"/>
            <w:tcBorders>
              <w:top w:val="single" w:sz="4" w:space="0" w:color="FFFFFF"/>
              <w:left w:val="single" w:sz="4" w:space="0" w:color="FFFFFF" w:themeColor="background1"/>
              <w:bottom w:val="single" w:sz="4" w:space="0" w:color="FFFFFF"/>
              <w:right w:val="single" w:sz="4" w:space="0" w:color="FFFFFF"/>
            </w:tcBorders>
            <w:shd w:val="clear" w:color="BDD7EE" w:fill="BDD7EE"/>
            <w:noWrap/>
            <w:vAlign w:val="center"/>
            <w:hideMark/>
          </w:tcPr>
          <w:p w14:paraId="6CC03EF1" w14:textId="77777777" w:rsidR="00512658" w:rsidRPr="00512658" w:rsidRDefault="00512658" w:rsidP="00512658">
            <w:pPr>
              <w:jc w:val="center"/>
              <w:rPr>
                <w:rFonts w:cs="Arial"/>
                <w:color w:val="000000"/>
              </w:rPr>
            </w:pPr>
            <w:r w:rsidRPr="00512658">
              <w:rPr>
                <w:rFonts w:cs="Arial"/>
                <w:color w:val="000000"/>
              </w:rPr>
              <w:t xml:space="preserve"> $[LCFF Funds] </w:t>
            </w:r>
          </w:p>
        </w:tc>
        <w:tc>
          <w:tcPr>
            <w:tcW w:w="622" w:type="pct"/>
            <w:tcBorders>
              <w:top w:val="single" w:sz="4" w:space="0" w:color="FFFFFF"/>
              <w:left w:val="single" w:sz="4" w:space="0" w:color="FFFFFF"/>
              <w:bottom w:val="single" w:sz="4" w:space="0" w:color="FFFFFF"/>
              <w:right w:val="single" w:sz="4" w:space="0" w:color="FFFFFF" w:themeColor="background1"/>
            </w:tcBorders>
            <w:shd w:val="clear" w:color="BDD7EE" w:fill="BDD7EE"/>
            <w:vAlign w:val="center"/>
            <w:hideMark/>
          </w:tcPr>
          <w:p w14:paraId="263B9452" w14:textId="77777777" w:rsidR="00512658" w:rsidRPr="00512658" w:rsidRDefault="00512658" w:rsidP="00512658">
            <w:pPr>
              <w:jc w:val="center"/>
              <w:rPr>
                <w:rFonts w:cs="Arial"/>
                <w:color w:val="000000"/>
              </w:rPr>
            </w:pPr>
            <w:r w:rsidRPr="00512658">
              <w:rPr>
                <w:rFonts w:cs="Arial"/>
                <w:color w:val="000000"/>
              </w:rPr>
              <w:t xml:space="preserve"> [Percentage]% </w:t>
            </w:r>
          </w:p>
        </w:tc>
      </w:tr>
      <w:tr w:rsidR="00512658" w:rsidRPr="00512658" w14:paraId="2D478E84" w14:textId="77777777" w:rsidTr="002F6A70">
        <w:trPr>
          <w:cantSplit/>
          <w:trHeight w:val="398"/>
        </w:trPr>
        <w:tc>
          <w:tcPr>
            <w:tcW w:w="362" w:type="pct"/>
            <w:tcBorders>
              <w:top w:val="single" w:sz="4" w:space="0" w:color="FFFFFF"/>
              <w:left w:val="nil"/>
              <w:bottom w:val="nil"/>
              <w:right w:val="single" w:sz="4" w:space="0" w:color="FFFFFF"/>
            </w:tcBorders>
            <w:shd w:val="clear" w:color="DDEBF7" w:fill="DDEBF7"/>
            <w:noWrap/>
            <w:vAlign w:val="center"/>
            <w:hideMark/>
          </w:tcPr>
          <w:p w14:paraId="17E646CE" w14:textId="77777777" w:rsidR="00512658" w:rsidRPr="00512658" w:rsidRDefault="00512658" w:rsidP="00512658">
            <w:pPr>
              <w:jc w:val="center"/>
              <w:rPr>
                <w:rFonts w:cs="Arial"/>
                <w:color w:val="000000"/>
              </w:rPr>
            </w:pPr>
            <w:r w:rsidRPr="00512658">
              <w:rPr>
                <w:rFonts w:cs="Arial"/>
                <w:color w:val="000000"/>
              </w:rPr>
              <w:t>[Goal #]</w:t>
            </w:r>
          </w:p>
        </w:tc>
        <w:tc>
          <w:tcPr>
            <w:tcW w:w="417" w:type="pct"/>
            <w:tcBorders>
              <w:top w:val="single" w:sz="4" w:space="0" w:color="FFFFFF"/>
              <w:left w:val="single" w:sz="4" w:space="0" w:color="FFFFFF"/>
              <w:bottom w:val="nil"/>
              <w:right w:val="single" w:sz="4" w:space="0" w:color="FFFFFF"/>
            </w:tcBorders>
            <w:shd w:val="clear" w:color="DDEBF7" w:fill="DDEBF7"/>
            <w:noWrap/>
            <w:vAlign w:val="center"/>
            <w:hideMark/>
          </w:tcPr>
          <w:p w14:paraId="7837167D" w14:textId="77777777" w:rsidR="00512658" w:rsidRPr="00512658" w:rsidRDefault="00512658" w:rsidP="00512658">
            <w:pPr>
              <w:jc w:val="center"/>
              <w:rPr>
                <w:rFonts w:cs="Arial"/>
                <w:color w:val="000000"/>
              </w:rPr>
            </w:pPr>
            <w:r w:rsidRPr="00512658">
              <w:rPr>
                <w:rFonts w:cs="Arial"/>
                <w:color w:val="000000"/>
              </w:rPr>
              <w:t>[Action #]</w:t>
            </w:r>
          </w:p>
        </w:tc>
        <w:tc>
          <w:tcPr>
            <w:tcW w:w="526" w:type="pct"/>
            <w:tcBorders>
              <w:top w:val="single" w:sz="4" w:space="0" w:color="FFFFFF"/>
              <w:left w:val="single" w:sz="4" w:space="0" w:color="FFFFFF"/>
              <w:bottom w:val="nil"/>
              <w:right w:val="single" w:sz="4" w:space="0" w:color="FFFFFF"/>
            </w:tcBorders>
            <w:shd w:val="clear" w:color="DDEBF7" w:fill="DDEBF7"/>
            <w:vAlign w:val="center"/>
            <w:hideMark/>
          </w:tcPr>
          <w:p w14:paraId="7466A873" w14:textId="77777777" w:rsidR="00512658" w:rsidRPr="00512658" w:rsidRDefault="00512658" w:rsidP="00512658">
            <w:pPr>
              <w:jc w:val="center"/>
              <w:rPr>
                <w:rFonts w:cs="Arial"/>
                <w:color w:val="000000"/>
              </w:rPr>
            </w:pPr>
            <w:r w:rsidRPr="00512658">
              <w:rPr>
                <w:rFonts w:cs="Arial"/>
                <w:color w:val="000000"/>
              </w:rPr>
              <w:t>[Action Title]</w:t>
            </w:r>
          </w:p>
        </w:tc>
        <w:tc>
          <w:tcPr>
            <w:tcW w:w="352" w:type="pct"/>
            <w:tcBorders>
              <w:top w:val="single" w:sz="4" w:space="0" w:color="FFFFFF"/>
              <w:left w:val="single" w:sz="4" w:space="0" w:color="FFFFFF"/>
              <w:bottom w:val="single" w:sz="4" w:space="0" w:color="FFFFFF"/>
              <w:right w:val="single" w:sz="4" w:space="0" w:color="FFFFFF"/>
            </w:tcBorders>
            <w:shd w:val="clear" w:color="DEEAF6" w:fill="DEEAF6"/>
            <w:vAlign w:val="center"/>
          </w:tcPr>
          <w:p w14:paraId="21594B7A" w14:textId="77777777" w:rsidR="00512658" w:rsidRPr="00512658" w:rsidRDefault="00512658" w:rsidP="00512658">
            <w:pPr>
              <w:jc w:val="center"/>
              <w:rPr>
                <w:rFonts w:cs="Arial"/>
                <w:color w:val="000000"/>
              </w:rPr>
            </w:pPr>
            <w:r w:rsidRPr="00512658">
              <w:rPr>
                <w:rFonts w:cs="Arial"/>
                <w:color w:val="000000"/>
              </w:rPr>
              <w:t>[Contributing to increased or improved services]</w:t>
            </w:r>
          </w:p>
        </w:tc>
        <w:tc>
          <w:tcPr>
            <w:tcW w:w="352" w:type="pct"/>
            <w:tcBorders>
              <w:top w:val="single" w:sz="4" w:space="0" w:color="FFFFFF"/>
              <w:left w:val="single" w:sz="4" w:space="0" w:color="FFFFFF"/>
              <w:bottom w:val="nil"/>
              <w:right w:val="single" w:sz="4" w:space="0" w:color="FFFFFF"/>
            </w:tcBorders>
            <w:shd w:val="clear" w:color="DDEBF7" w:fill="DDEBF7"/>
            <w:vAlign w:val="center"/>
            <w:hideMark/>
          </w:tcPr>
          <w:p w14:paraId="79B138FF" w14:textId="77777777" w:rsidR="00512658" w:rsidRPr="00512658" w:rsidRDefault="00512658" w:rsidP="00512658">
            <w:pPr>
              <w:jc w:val="center"/>
              <w:rPr>
                <w:rFonts w:cs="Arial"/>
                <w:color w:val="000000"/>
              </w:rPr>
            </w:pPr>
            <w:r w:rsidRPr="00512658">
              <w:rPr>
                <w:rFonts w:cs="Arial"/>
                <w:color w:val="000000"/>
              </w:rPr>
              <w:t>[Scope]</w:t>
            </w:r>
          </w:p>
        </w:tc>
        <w:tc>
          <w:tcPr>
            <w:tcW w:w="1293" w:type="pct"/>
            <w:tcBorders>
              <w:top w:val="single" w:sz="4" w:space="0" w:color="FFFFFF"/>
              <w:left w:val="single" w:sz="4" w:space="0" w:color="FFFFFF"/>
              <w:bottom w:val="nil"/>
              <w:right w:val="single" w:sz="4" w:space="0" w:color="FFFFFF"/>
            </w:tcBorders>
            <w:shd w:val="clear" w:color="DDEBF7" w:fill="DDEBF7"/>
            <w:vAlign w:val="center"/>
            <w:hideMark/>
          </w:tcPr>
          <w:p w14:paraId="1EE478E3" w14:textId="77777777" w:rsidR="00512658" w:rsidRPr="00512658" w:rsidRDefault="00512658" w:rsidP="00512658">
            <w:pPr>
              <w:jc w:val="center"/>
              <w:rPr>
                <w:rFonts w:cs="Arial"/>
                <w:color w:val="000000"/>
              </w:rPr>
            </w:pPr>
            <w:r w:rsidRPr="00512658">
              <w:rPr>
                <w:rFonts w:cs="Arial"/>
                <w:color w:val="000000"/>
              </w:rPr>
              <w:t>[Unduplicated Student Group(s)]</w:t>
            </w:r>
          </w:p>
        </w:tc>
        <w:tc>
          <w:tcPr>
            <w:tcW w:w="430" w:type="pct"/>
            <w:tcBorders>
              <w:top w:val="single" w:sz="4" w:space="0" w:color="FFFFFF"/>
              <w:left w:val="single" w:sz="4" w:space="0" w:color="FFFFFF"/>
              <w:bottom w:val="nil"/>
              <w:right w:val="single" w:sz="4" w:space="0" w:color="FFFFFF" w:themeColor="background1"/>
            </w:tcBorders>
            <w:shd w:val="clear" w:color="DDEBF7" w:fill="DDEBF7"/>
            <w:vAlign w:val="center"/>
            <w:hideMark/>
          </w:tcPr>
          <w:p w14:paraId="3DFE65D2" w14:textId="77777777" w:rsidR="00512658" w:rsidRPr="00512658" w:rsidRDefault="00512658" w:rsidP="00512658">
            <w:pPr>
              <w:jc w:val="center"/>
              <w:rPr>
                <w:rFonts w:cs="Arial"/>
                <w:color w:val="000000"/>
              </w:rPr>
            </w:pPr>
            <w:r w:rsidRPr="00512658">
              <w:rPr>
                <w:rFonts w:cs="Arial"/>
                <w:color w:val="000000"/>
              </w:rPr>
              <w:t>[Location]</w:t>
            </w:r>
          </w:p>
        </w:tc>
        <w:tc>
          <w:tcPr>
            <w:tcW w:w="645" w:type="pct"/>
            <w:tcBorders>
              <w:top w:val="single" w:sz="4" w:space="0" w:color="FFFFFF"/>
              <w:left w:val="single" w:sz="4" w:space="0" w:color="FFFFFF" w:themeColor="background1"/>
              <w:bottom w:val="single" w:sz="4" w:space="0" w:color="FFFFFF" w:themeColor="background1"/>
              <w:right w:val="single" w:sz="4" w:space="0" w:color="FFFFFF"/>
            </w:tcBorders>
            <w:shd w:val="clear" w:color="DDEBF7" w:fill="DDEBF7"/>
            <w:noWrap/>
            <w:vAlign w:val="center"/>
            <w:hideMark/>
          </w:tcPr>
          <w:p w14:paraId="6394FC75" w14:textId="77777777" w:rsidR="00512658" w:rsidRPr="00512658" w:rsidRDefault="00512658" w:rsidP="00512658">
            <w:pPr>
              <w:jc w:val="center"/>
              <w:rPr>
                <w:rFonts w:cs="Arial"/>
                <w:color w:val="000000"/>
              </w:rPr>
            </w:pPr>
            <w:r w:rsidRPr="00512658">
              <w:rPr>
                <w:rFonts w:cs="Arial"/>
                <w:color w:val="000000"/>
              </w:rPr>
              <w:t xml:space="preserve"> $[LCFF Funds] </w:t>
            </w:r>
          </w:p>
        </w:tc>
        <w:tc>
          <w:tcPr>
            <w:tcW w:w="622" w:type="pct"/>
            <w:tcBorders>
              <w:top w:val="single" w:sz="4" w:space="0" w:color="FFFFFF"/>
              <w:left w:val="single" w:sz="4" w:space="0" w:color="FFFFFF"/>
              <w:bottom w:val="single" w:sz="4" w:space="0" w:color="FFFFFF" w:themeColor="background1"/>
              <w:right w:val="single" w:sz="4" w:space="0" w:color="FFFFFF" w:themeColor="background1"/>
            </w:tcBorders>
            <w:shd w:val="clear" w:color="DDEBF7" w:fill="DDEBF7"/>
            <w:vAlign w:val="center"/>
            <w:hideMark/>
          </w:tcPr>
          <w:p w14:paraId="65A6062B" w14:textId="77777777" w:rsidR="00512658" w:rsidRPr="00512658" w:rsidRDefault="00512658" w:rsidP="00512658">
            <w:pPr>
              <w:jc w:val="center"/>
              <w:rPr>
                <w:rFonts w:cs="Arial"/>
                <w:color w:val="000000"/>
              </w:rPr>
            </w:pPr>
            <w:r w:rsidRPr="00512658">
              <w:rPr>
                <w:rFonts w:cs="Arial"/>
                <w:color w:val="000000"/>
              </w:rPr>
              <w:t>[Percentage]%</w:t>
            </w:r>
          </w:p>
        </w:tc>
      </w:tr>
    </w:tbl>
    <w:p w14:paraId="2D333133" w14:textId="77777777" w:rsidR="00512658" w:rsidRPr="00512658" w:rsidRDefault="00512658" w:rsidP="00512658">
      <w:pPr>
        <w:spacing w:after="160" w:line="259" w:lineRule="auto"/>
        <w:rPr>
          <w:rFonts w:eastAsiaTheme="minorHAnsi" w:cs="Arial"/>
          <w:b/>
          <w:szCs w:val="20"/>
        </w:rPr>
      </w:pPr>
      <w:r w:rsidRPr="00512658">
        <w:rPr>
          <w:rFonts w:eastAsiaTheme="minorHAnsi" w:cs="Arial"/>
          <w:sz w:val="20"/>
          <w:szCs w:val="20"/>
        </w:rPr>
        <w:br w:type="page"/>
      </w:r>
      <w:r w:rsidRPr="00512658">
        <w:rPr>
          <w:rFonts w:eastAsiaTheme="minorHAnsi" w:cs="Arial"/>
          <w:b/>
          <w:szCs w:val="20"/>
        </w:rPr>
        <w:lastRenderedPageBreak/>
        <w:t xml:space="preserve">Table 3: </w:t>
      </w:r>
      <w:r w:rsidRPr="00512658">
        <w:rPr>
          <w:rFonts w:eastAsiaTheme="minorHAnsi" w:cs="Arial"/>
          <w:b/>
        </w:rPr>
        <w:t xml:space="preserve">[LCAP Year] </w:t>
      </w:r>
      <w:r w:rsidRPr="00512658">
        <w:rPr>
          <w:rFonts w:eastAsiaTheme="minorHAnsi" w:cs="Arial"/>
          <w:b/>
          <w:szCs w:val="20"/>
        </w:rPr>
        <w:t>Annual Update Table</w:t>
      </w:r>
    </w:p>
    <w:tbl>
      <w:tblPr>
        <w:tblStyle w:val="TableGrid1"/>
        <w:tblW w:w="3311" w:type="pct"/>
        <w:tblLook w:val="04A0" w:firstRow="1" w:lastRow="0" w:firstColumn="1" w:lastColumn="0" w:noHBand="0" w:noVBand="1"/>
        <w:tblDescription w:val="Annual Update Table with the Planned and Actual Expenditures totals."/>
      </w:tblPr>
      <w:tblGrid>
        <w:gridCol w:w="1003"/>
        <w:gridCol w:w="4715"/>
        <w:gridCol w:w="4391"/>
      </w:tblGrid>
      <w:tr w:rsidR="00512658" w:rsidRPr="00512658" w14:paraId="422D7FF5" w14:textId="77777777" w:rsidTr="002F6A70">
        <w:trPr>
          <w:cantSplit/>
          <w:trHeight w:val="398"/>
          <w:tblHeader/>
        </w:trPr>
        <w:tc>
          <w:tcPr>
            <w:tcW w:w="496" w:type="pct"/>
            <w:tcBorders>
              <w:top w:val="nil"/>
              <w:left w:val="nil"/>
              <w:bottom w:val="single" w:sz="12" w:space="0" w:color="FFFFFF"/>
              <w:right w:val="single" w:sz="4" w:space="0" w:color="FFFFFF"/>
            </w:tcBorders>
            <w:shd w:val="clear" w:color="auto" w:fill="002060"/>
            <w:noWrap/>
            <w:vAlign w:val="center"/>
            <w:hideMark/>
          </w:tcPr>
          <w:p w14:paraId="1FF343CD"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Totals:</w:t>
            </w:r>
          </w:p>
        </w:tc>
        <w:tc>
          <w:tcPr>
            <w:tcW w:w="2332" w:type="pct"/>
            <w:tcBorders>
              <w:top w:val="nil"/>
              <w:left w:val="single" w:sz="4" w:space="0" w:color="FFFFFF"/>
              <w:bottom w:val="single" w:sz="12" w:space="0" w:color="FFFFFF"/>
              <w:right w:val="single" w:sz="4" w:space="0" w:color="FFFFFF"/>
            </w:tcBorders>
            <w:shd w:val="clear" w:color="auto" w:fill="002060"/>
            <w:noWrap/>
            <w:vAlign w:val="center"/>
            <w:hideMark/>
          </w:tcPr>
          <w:p w14:paraId="527CD3E2"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Last Year's Total Planned Expenditures</w:t>
            </w:r>
          </w:p>
        </w:tc>
        <w:tc>
          <w:tcPr>
            <w:tcW w:w="2172" w:type="pct"/>
            <w:tcBorders>
              <w:top w:val="nil"/>
              <w:left w:val="single" w:sz="4" w:space="0" w:color="FFFFFF"/>
              <w:bottom w:val="single" w:sz="12" w:space="0" w:color="FFFFFF"/>
              <w:right w:val="nil"/>
            </w:tcBorders>
            <w:shd w:val="clear" w:color="auto" w:fill="002060"/>
            <w:noWrap/>
            <w:vAlign w:val="center"/>
            <w:hideMark/>
          </w:tcPr>
          <w:p w14:paraId="19D958B9"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Total Estimated Actual Expenditures</w:t>
            </w:r>
          </w:p>
        </w:tc>
      </w:tr>
      <w:tr w:rsidR="00512658" w:rsidRPr="00512658" w14:paraId="2CF824E3" w14:textId="77777777" w:rsidTr="00C659C4">
        <w:trPr>
          <w:cantSplit/>
          <w:trHeight w:val="398"/>
        </w:trPr>
        <w:tc>
          <w:tcPr>
            <w:tcW w:w="496" w:type="pct"/>
            <w:tcBorders>
              <w:top w:val="single" w:sz="4" w:space="0" w:color="FFFFFF"/>
              <w:left w:val="nil"/>
              <w:bottom w:val="nil"/>
              <w:right w:val="single" w:sz="4" w:space="0" w:color="FFFFFF"/>
            </w:tcBorders>
            <w:shd w:val="clear" w:color="BDD7EE" w:fill="BDD7EE"/>
            <w:noWrap/>
            <w:vAlign w:val="center"/>
            <w:hideMark/>
          </w:tcPr>
          <w:p w14:paraId="6692B02B" w14:textId="77777777" w:rsidR="00512658" w:rsidRPr="00512658" w:rsidRDefault="00512658" w:rsidP="00512658">
            <w:pPr>
              <w:jc w:val="center"/>
              <w:rPr>
                <w:rFonts w:cs="Arial"/>
              </w:rPr>
            </w:pPr>
            <w:r w:rsidRPr="00512658">
              <w:rPr>
                <w:rFonts w:cs="Arial"/>
              </w:rPr>
              <w:t>Totals:</w:t>
            </w:r>
          </w:p>
        </w:tc>
        <w:tc>
          <w:tcPr>
            <w:tcW w:w="2332" w:type="pct"/>
            <w:tcBorders>
              <w:top w:val="single" w:sz="4" w:space="0" w:color="FFFFFF"/>
              <w:left w:val="single" w:sz="4" w:space="0" w:color="FFFFFF"/>
              <w:bottom w:val="nil"/>
              <w:right w:val="single" w:sz="4" w:space="0" w:color="FFFFFF"/>
            </w:tcBorders>
            <w:shd w:val="clear" w:color="BDD7EE" w:fill="BDD7EE"/>
            <w:noWrap/>
            <w:vAlign w:val="center"/>
            <w:hideMark/>
          </w:tcPr>
          <w:p w14:paraId="247D5D7B" w14:textId="77777777" w:rsidR="00512658" w:rsidRPr="00512658" w:rsidRDefault="00512658" w:rsidP="00512658">
            <w:pPr>
              <w:jc w:val="center"/>
              <w:rPr>
                <w:rFonts w:cs="Arial"/>
              </w:rPr>
            </w:pPr>
            <w:r w:rsidRPr="00512658">
              <w:rPr>
                <w:rFonts w:cs="Arial"/>
              </w:rPr>
              <w:t xml:space="preserve"> $[Planned Expenditure Total] </w:t>
            </w:r>
          </w:p>
        </w:tc>
        <w:tc>
          <w:tcPr>
            <w:tcW w:w="2172" w:type="pct"/>
            <w:tcBorders>
              <w:top w:val="single" w:sz="4" w:space="0" w:color="FFFFFF"/>
              <w:left w:val="single" w:sz="4" w:space="0" w:color="FFFFFF"/>
              <w:bottom w:val="nil"/>
              <w:right w:val="nil"/>
            </w:tcBorders>
            <w:shd w:val="clear" w:color="BDD7EE" w:fill="BDD7EE"/>
            <w:noWrap/>
            <w:vAlign w:val="center"/>
            <w:hideMark/>
          </w:tcPr>
          <w:p w14:paraId="7877F4D2" w14:textId="77777777" w:rsidR="00512658" w:rsidRPr="00512658" w:rsidRDefault="00512658" w:rsidP="00512658">
            <w:pPr>
              <w:jc w:val="center"/>
              <w:rPr>
                <w:rFonts w:cs="Arial"/>
              </w:rPr>
            </w:pPr>
            <w:r w:rsidRPr="00512658">
              <w:rPr>
                <w:rFonts w:cs="Arial"/>
              </w:rPr>
              <w:t xml:space="preserve"> $[Estimated Actual Total] </w:t>
            </w:r>
          </w:p>
        </w:tc>
      </w:tr>
    </w:tbl>
    <w:p w14:paraId="46ABD109" w14:textId="77777777" w:rsidR="00512658" w:rsidRPr="00512658" w:rsidRDefault="00512658" w:rsidP="00512658">
      <w:pPr>
        <w:spacing w:before="240" w:after="160" w:line="259" w:lineRule="auto"/>
        <w:rPr>
          <w:rFonts w:eastAsiaTheme="minorHAnsi" w:cs="Arial"/>
          <w:b/>
          <w:szCs w:val="20"/>
        </w:rPr>
      </w:pPr>
      <w:r w:rsidRPr="00512658">
        <w:rPr>
          <w:rFonts w:eastAsiaTheme="minorHAnsi" w:cs="Arial"/>
          <w:b/>
          <w:szCs w:val="20"/>
        </w:rPr>
        <w:t xml:space="preserve">Table 3: </w:t>
      </w:r>
      <w:r w:rsidRPr="00512658">
        <w:rPr>
          <w:rFonts w:eastAsiaTheme="minorHAnsi" w:cs="Arial"/>
          <w:b/>
        </w:rPr>
        <w:t xml:space="preserve">[LCAP Year] </w:t>
      </w:r>
      <w:r w:rsidRPr="00512658">
        <w:rPr>
          <w:rFonts w:eastAsiaTheme="minorHAnsi" w:cs="Arial"/>
          <w:b/>
          <w:szCs w:val="20"/>
        </w:rPr>
        <w:t>Annual Update Table</w:t>
      </w:r>
    </w:p>
    <w:tbl>
      <w:tblPr>
        <w:tblStyle w:val="TableGrid1"/>
        <w:tblW w:w="5000" w:type="pct"/>
        <w:tblLook w:val="04A0" w:firstRow="1" w:lastRow="0" w:firstColumn="1" w:lastColumn="0" w:noHBand="0" w:noVBand="1"/>
        <w:tblDescription w:val="Annual Update Table that includes Goal and Action information to compare planned expenditures and estimated actual expenditures."/>
      </w:tblPr>
      <w:tblGrid>
        <w:gridCol w:w="1057"/>
        <w:gridCol w:w="1217"/>
        <w:gridCol w:w="2977"/>
        <w:gridCol w:w="2094"/>
        <w:gridCol w:w="3499"/>
        <w:gridCol w:w="4420"/>
      </w:tblGrid>
      <w:tr w:rsidR="00512658" w:rsidRPr="00512658" w14:paraId="2BA13606" w14:textId="77777777" w:rsidTr="002F6A70">
        <w:trPr>
          <w:cantSplit/>
          <w:trHeight w:val="600"/>
          <w:tblHeader/>
        </w:trPr>
        <w:tc>
          <w:tcPr>
            <w:tcW w:w="346" w:type="pct"/>
            <w:tcBorders>
              <w:top w:val="nil"/>
              <w:left w:val="nil"/>
              <w:bottom w:val="single" w:sz="12" w:space="0" w:color="FFFFFF"/>
              <w:right w:val="single" w:sz="4" w:space="0" w:color="FFFFFF"/>
            </w:tcBorders>
            <w:shd w:val="clear" w:color="auto" w:fill="002060"/>
            <w:vAlign w:val="center"/>
            <w:hideMark/>
          </w:tcPr>
          <w:p w14:paraId="487F256E"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Last Year's Goal #</w:t>
            </w:r>
          </w:p>
        </w:tc>
        <w:tc>
          <w:tcPr>
            <w:tcW w:w="399" w:type="pct"/>
            <w:tcBorders>
              <w:top w:val="nil"/>
              <w:left w:val="single" w:sz="4" w:space="0" w:color="FFFFFF"/>
              <w:bottom w:val="single" w:sz="12" w:space="0" w:color="FFFFFF"/>
              <w:right w:val="single" w:sz="4" w:space="0" w:color="FFFFFF"/>
            </w:tcBorders>
            <w:shd w:val="clear" w:color="auto" w:fill="002060"/>
            <w:vAlign w:val="center"/>
            <w:hideMark/>
          </w:tcPr>
          <w:p w14:paraId="50CBBAA9"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Last Year's Action #</w:t>
            </w:r>
          </w:p>
        </w:tc>
        <w:tc>
          <w:tcPr>
            <w:tcW w:w="975" w:type="pct"/>
            <w:tcBorders>
              <w:top w:val="nil"/>
              <w:left w:val="single" w:sz="4" w:space="0" w:color="FFFFFF"/>
              <w:bottom w:val="single" w:sz="12" w:space="0" w:color="FFFFFF"/>
              <w:right w:val="single" w:sz="4" w:space="0" w:color="FFFFFF"/>
            </w:tcBorders>
            <w:shd w:val="clear" w:color="auto" w:fill="002060"/>
            <w:vAlign w:val="center"/>
            <w:hideMark/>
          </w:tcPr>
          <w:p w14:paraId="32C4CD19"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Prior Action/Service Title</w:t>
            </w:r>
          </w:p>
        </w:tc>
        <w:tc>
          <w:tcPr>
            <w:tcW w:w="686" w:type="pct"/>
            <w:tcBorders>
              <w:top w:val="nil"/>
              <w:left w:val="single" w:sz="4" w:space="0" w:color="FFFFFF"/>
              <w:bottom w:val="single" w:sz="12" w:space="0" w:color="FFFFFF"/>
              <w:right w:val="single" w:sz="4" w:space="0" w:color="FFFFFF"/>
            </w:tcBorders>
            <w:shd w:val="clear" w:color="auto" w:fill="002060"/>
            <w:vAlign w:val="center"/>
            <w:hideMark/>
          </w:tcPr>
          <w:p w14:paraId="42FCFA8B"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Contributed to Increased or Improved Services?</w:t>
            </w:r>
          </w:p>
        </w:tc>
        <w:tc>
          <w:tcPr>
            <w:tcW w:w="1146" w:type="pct"/>
            <w:tcBorders>
              <w:top w:val="nil"/>
              <w:left w:val="single" w:sz="4" w:space="0" w:color="FFFFFF"/>
              <w:bottom w:val="single" w:sz="12" w:space="0" w:color="FFFFFF"/>
              <w:right w:val="single" w:sz="4" w:space="0" w:color="FFFFFF"/>
            </w:tcBorders>
            <w:shd w:val="clear" w:color="auto" w:fill="002060"/>
            <w:vAlign w:val="center"/>
            <w:hideMark/>
          </w:tcPr>
          <w:p w14:paraId="7E2484C1"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Last Year's Planned Expenditures</w:t>
            </w:r>
          </w:p>
        </w:tc>
        <w:tc>
          <w:tcPr>
            <w:tcW w:w="1448" w:type="pct"/>
            <w:tcBorders>
              <w:top w:val="nil"/>
              <w:left w:val="single" w:sz="4" w:space="0" w:color="FFFFFF"/>
              <w:bottom w:val="single" w:sz="12" w:space="0" w:color="FFFFFF"/>
              <w:right w:val="nil"/>
            </w:tcBorders>
            <w:shd w:val="clear" w:color="auto" w:fill="002060"/>
            <w:vAlign w:val="center"/>
            <w:hideMark/>
          </w:tcPr>
          <w:p w14:paraId="5A05CD48"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Estimated Actual Expenditures</w:t>
            </w:r>
          </w:p>
        </w:tc>
      </w:tr>
      <w:tr w:rsidR="00512658" w:rsidRPr="00512658" w14:paraId="6B0DDBB7" w14:textId="77777777" w:rsidTr="00C659C4">
        <w:trPr>
          <w:cantSplit/>
          <w:trHeight w:val="398"/>
        </w:trPr>
        <w:tc>
          <w:tcPr>
            <w:tcW w:w="346" w:type="pct"/>
            <w:tcBorders>
              <w:top w:val="single" w:sz="4" w:space="0" w:color="FFFFFF"/>
              <w:left w:val="nil"/>
              <w:bottom w:val="single" w:sz="4" w:space="0" w:color="FFFFFF"/>
              <w:right w:val="single" w:sz="4" w:space="0" w:color="FFFFFF"/>
            </w:tcBorders>
            <w:shd w:val="clear" w:color="BDD7EE" w:fill="BDD7EE"/>
            <w:noWrap/>
            <w:vAlign w:val="center"/>
            <w:hideMark/>
          </w:tcPr>
          <w:p w14:paraId="62A2491D" w14:textId="77777777" w:rsidR="00512658" w:rsidRPr="00512658" w:rsidRDefault="00512658" w:rsidP="00512658">
            <w:pPr>
              <w:jc w:val="center"/>
              <w:rPr>
                <w:rFonts w:cs="Arial"/>
              </w:rPr>
            </w:pPr>
            <w:r w:rsidRPr="00512658">
              <w:rPr>
                <w:rFonts w:cs="Arial"/>
              </w:rPr>
              <w:t>[Goal #]</w:t>
            </w:r>
          </w:p>
        </w:tc>
        <w:tc>
          <w:tcPr>
            <w:tcW w:w="399" w:type="pct"/>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06DBBB93" w14:textId="77777777" w:rsidR="00512658" w:rsidRPr="00512658" w:rsidRDefault="00512658" w:rsidP="00512658">
            <w:pPr>
              <w:jc w:val="center"/>
              <w:rPr>
                <w:rFonts w:cs="Arial"/>
              </w:rPr>
            </w:pPr>
            <w:r w:rsidRPr="00512658">
              <w:rPr>
                <w:rFonts w:cs="Arial"/>
              </w:rPr>
              <w:t>[Action #]</w:t>
            </w:r>
          </w:p>
        </w:tc>
        <w:tc>
          <w:tcPr>
            <w:tcW w:w="975" w:type="pct"/>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36B7A84E" w14:textId="77777777" w:rsidR="00512658" w:rsidRPr="00512658" w:rsidRDefault="00512658" w:rsidP="00512658">
            <w:pPr>
              <w:jc w:val="center"/>
              <w:rPr>
                <w:rFonts w:cs="Arial"/>
              </w:rPr>
            </w:pPr>
            <w:r w:rsidRPr="00512658">
              <w:rPr>
                <w:rFonts w:cs="Arial"/>
              </w:rPr>
              <w:t>[Prior Action/Service Title]</w:t>
            </w:r>
          </w:p>
        </w:tc>
        <w:tc>
          <w:tcPr>
            <w:tcW w:w="686" w:type="pct"/>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3EC09120" w14:textId="77777777" w:rsidR="00512658" w:rsidRPr="00512658" w:rsidRDefault="00512658" w:rsidP="00512658">
            <w:pPr>
              <w:jc w:val="center"/>
              <w:rPr>
                <w:rFonts w:cs="Arial"/>
              </w:rPr>
            </w:pPr>
            <w:r w:rsidRPr="00512658">
              <w:rPr>
                <w:rFonts w:cs="Arial"/>
              </w:rPr>
              <w:t>[Yes/No]</w:t>
            </w:r>
          </w:p>
        </w:tc>
        <w:tc>
          <w:tcPr>
            <w:tcW w:w="1146" w:type="pct"/>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7C8C5BD4" w14:textId="77777777" w:rsidR="00512658" w:rsidRPr="00512658" w:rsidRDefault="00512658" w:rsidP="00512658">
            <w:pPr>
              <w:jc w:val="center"/>
              <w:rPr>
                <w:rFonts w:cs="Arial"/>
              </w:rPr>
            </w:pPr>
            <w:r w:rsidRPr="00512658">
              <w:rPr>
                <w:rFonts w:cs="Arial"/>
              </w:rPr>
              <w:t xml:space="preserve"> $[Total Planned Expenditures] </w:t>
            </w:r>
          </w:p>
        </w:tc>
        <w:tc>
          <w:tcPr>
            <w:tcW w:w="1448" w:type="pct"/>
            <w:tcBorders>
              <w:top w:val="single" w:sz="4" w:space="0" w:color="FFFFFF"/>
              <w:left w:val="single" w:sz="4" w:space="0" w:color="FFFFFF"/>
              <w:bottom w:val="single" w:sz="4" w:space="0" w:color="FFFFFF"/>
              <w:right w:val="nil"/>
            </w:tcBorders>
            <w:shd w:val="clear" w:color="BDD7EE" w:fill="BDD7EE"/>
            <w:noWrap/>
            <w:vAlign w:val="center"/>
            <w:hideMark/>
          </w:tcPr>
          <w:p w14:paraId="2FABC0BD" w14:textId="77777777" w:rsidR="00512658" w:rsidRPr="00512658" w:rsidRDefault="00512658" w:rsidP="00512658">
            <w:pPr>
              <w:jc w:val="center"/>
              <w:rPr>
                <w:rFonts w:cs="Arial"/>
              </w:rPr>
            </w:pPr>
            <w:r w:rsidRPr="00512658">
              <w:rPr>
                <w:rFonts w:cs="Arial"/>
              </w:rPr>
              <w:t xml:space="preserve"> $[Total Estimated Actual Expenditures] </w:t>
            </w:r>
          </w:p>
        </w:tc>
      </w:tr>
      <w:tr w:rsidR="00512658" w:rsidRPr="00512658" w14:paraId="11255673" w14:textId="77777777" w:rsidTr="00C659C4">
        <w:trPr>
          <w:cantSplit/>
          <w:trHeight w:val="398"/>
        </w:trPr>
        <w:tc>
          <w:tcPr>
            <w:tcW w:w="346" w:type="pct"/>
            <w:tcBorders>
              <w:top w:val="single" w:sz="4" w:space="0" w:color="FFFFFF"/>
              <w:left w:val="nil"/>
              <w:bottom w:val="nil"/>
              <w:right w:val="single" w:sz="4" w:space="0" w:color="FFFFFF"/>
            </w:tcBorders>
            <w:shd w:val="clear" w:color="DDEBF7" w:fill="DDEBF7"/>
            <w:noWrap/>
            <w:vAlign w:val="center"/>
            <w:hideMark/>
          </w:tcPr>
          <w:p w14:paraId="0DB2D925" w14:textId="77777777" w:rsidR="00512658" w:rsidRPr="00512658" w:rsidRDefault="00512658" w:rsidP="00512658">
            <w:pPr>
              <w:jc w:val="center"/>
              <w:rPr>
                <w:rFonts w:cs="Arial"/>
              </w:rPr>
            </w:pPr>
            <w:r w:rsidRPr="00512658">
              <w:rPr>
                <w:rFonts w:cs="Arial"/>
              </w:rPr>
              <w:t>[Goal #]</w:t>
            </w:r>
          </w:p>
        </w:tc>
        <w:tc>
          <w:tcPr>
            <w:tcW w:w="399" w:type="pct"/>
            <w:tcBorders>
              <w:top w:val="single" w:sz="4" w:space="0" w:color="FFFFFF"/>
              <w:left w:val="single" w:sz="4" w:space="0" w:color="FFFFFF"/>
              <w:bottom w:val="nil"/>
              <w:right w:val="single" w:sz="4" w:space="0" w:color="FFFFFF"/>
            </w:tcBorders>
            <w:shd w:val="clear" w:color="DDEBF7" w:fill="DDEBF7"/>
            <w:noWrap/>
            <w:vAlign w:val="center"/>
            <w:hideMark/>
          </w:tcPr>
          <w:p w14:paraId="21411604" w14:textId="77777777" w:rsidR="00512658" w:rsidRPr="00512658" w:rsidRDefault="00512658" w:rsidP="00512658">
            <w:pPr>
              <w:jc w:val="center"/>
              <w:rPr>
                <w:rFonts w:cs="Arial"/>
              </w:rPr>
            </w:pPr>
            <w:r w:rsidRPr="00512658">
              <w:rPr>
                <w:rFonts w:cs="Arial"/>
              </w:rPr>
              <w:t>[Action #]</w:t>
            </w:r>
          </w:p>
        </w:tc>
        <w:tc>
          <w:tcPr>
            <w:tcW w:w="975" w:type="pct"/>
            <w:tcBorders>
              <w:top w:val="single" w:sz="4" w:space="0" w:color="FFFFFF"/>
              <w:left w:val="single" w:sz="4" w:space="0" w:color="FFFFFF"/>
              <w:bottom w:val="nil"/>
              <w:right w:val="single" w:sz="4" w:space="0" w:color="FFFFFF"/>
            </w:tcBorders>
            <w:shd w:val="clear" w:color="DDEBF7" w:fill="DDEBF7"/>
            <w:noWrap/>
            <w:vAlign w:val="center"/>
            <w:hideMark/>
          </w:tcPr>
          <w:p w14:paraId="58F66C6C" w14:textId="77777777" w:rsidR="00512658" w:rsidRPr="00512658" w:rsidRDefault="00512658" w:rsidP="00512658">
            <w:pPr>
              <w:jc w:val="center"/>
              <w:rPr>
                <w:rFonts w:cs="Arial"/>
              </w:rPr>
            </w:pPr>
            <w:r w:rsidRPr="00512658">
              <w:rPr>
                <w:rFonts w:cs="Arial"/>
              </w:rPr>
              <w:t>[Prior Action/Service Title]</w:t>
            </w:r>
          </w:p>
        </w:tc>
        <w:tc>
          <w:tcPr>
            <w:tcW w:w="686" w:type="pct"/>
            <w:tcBorders>
              <w:top w:val="single" w:sz="4" w:space="0" w:color="FFFFFF"/>
              <w:left w:val="single" w:sz="4" w:space="0" w:color="FFFFFF"/>
              <w:bottom w:val="nil"/>
              <w:right w:val="single" w:sz="4" w:space="0" w:color="FFFFFF"/>
            </w:tcBorders>
            <w:shd w:val="clear" w:color="DDEBF7" w:fill="DDEBF7"/>
            <w:noWrap/>
            <w:vAlign w:val="center"/>
            <w:hideMark/>
          </w:tcPr>
          <w:p w14:paraId="00AA4454" w14:textId="77777777" w:rsidR="00512658" w:rsidRPr="00512658" w:rsidRDefault="00512658" w:rsidP="00512658">
            <w:pPr>
              <w:jc w:val="center"/>
              <w:rPr>
                <w:rFonts w:cs="Arial"/>
              </w:rPr>
            </w:pPr>
            <w:r w:rsidRPr="00512658">
              <w:rPr>
                <w:rFonts w:cs="Arial"/>
              </w:rPr>
              <w:t>[Yes/No]</w:t>
            </w:r>
          </w:p>
        </w:tc>
        <w:tc>
          <w:tcPr>
            <w:tcW w:w="1146" w:type="pct"/>
            <w:tcBorders>
              <w:top w:val="single" w:sz="4" w:space="0" w:color="FFFFFF"/>
              <w:left w:val="single" w:sz="4" w:space="0" w:color="FFFFFF"/>
              <w:bottom w:val="nil"/>
              <w:right w:val="single" w:sz="4" w:space="0" w:color="FFFFFF"/>
            </w:tcBorders>
            <w:shd w:val="clear" w:color="DDEBF7" w:fill="DDEBF7"/>
            <w:noWrap/>
            <w:vAlign w:val="center"/>
            <w:hideMark/>
          </w:tcPr>
          <w:p w14:paraId="1F0BFCDF" w14:textId="77777777" w:rsidR="00512658" w:rsidRPr="00512658" w:rsidRDefault="00512658" w:rsidP="00512658">
            <w:pPr>
              <w:jc w:val="center"/>
              <w:rPr>
                <w:rFonts w:cs="Arial"/>
              </w:rPr>
            </w:pPr>
            <w:r w:rsidRPr="00512658">
              <w:rPr>
                <w:rFonts w:cs="Arial"/>
              </w:rPr>
              <w:t xml:space="preserve"> $[Total Planned Expenditures] </w:t>
            </w:r>
          </w:p>
        </w:tc>
        <w:tc>
          <w:tcPr>
            <w:tcW w:w="1448" w:type="pct"/>
            <w:tcBorders>
              <w:top w:val="single" w:sz="4" w:space="0" w:color="FFFFFF"/>
              <w:left w:val="single" w:sz="4" w:space="0" w:color="FFFFFF"/>
              <w:bottom w:val="nil"/>
              <w:right w:val="nil"/>
            </w:tcBorders>
            <w:shd w:val="clear" w:color="DDEBF7" w:fill="DDEBF7"/>
            <w:noWrap/>
            <w:vAlign w:val="center"/>
            <w:hideMark/>
          </w:tcPr>
          <w:p w14:paraId="29F0ACE3" w14:textId="77777777" w:rsidR="00512658" w:rsidRPr="00512658" w:rsidRDefault="00512658" w:rsidP="00512658">
            <w:pPr>
              <w:jc w:val="center"/>
              <w:rPr>
                <w:rFonts w:cs="Arial"/>
              </w:rPr>
            </w:pPr>
            <w:r w:rsidRPr="00512658">
              <w:rPr>
                <w:rFonts w:cs="Arial"/>
              </w:rPr>
              <w:t xml:space="preserve"> $[Total Estimated Actual Expenditures] </w:t>
            </w:r>
          </w:p>
        </w:tc>
      </w:tr>
    </w:tbl>
    <w:p w14:paraId="60722AAB" w14:textId="77777777" w:rsidR="00512658" w:rsidRPr="00512658" w:rsidRDefault="00512658" w:rsidP="00512658">
      <w:pPr>
        <w:spacing w:after="160" w:line="259" w:lineRule="auto"/>
        <w:rPr>
          <w:rFonts w:eastAsiaTheme="minorHAnsi" w:cs="Arial"/>
          <w:b/>
          <w:szCs w:val="20"/>
        </w:rPr>
      </w:pPr>
    </w:p>
    <w:p w14:paraId="16DBBCC0" w14:textId="77777777" w:rsidR="00512658" w:rsidRPr="00512658" w:rsidRDefault="00512658" w:rsidP="00512658">
      <w:pPr>
        <w:spacing w:after="160" w:line="259" w:lineRule="auto"/>
        <w:rPr>
          <w:rFonts w:eastAsiaTheme="minorHAnsi" w:cs="Arial"/>
          <w:b/>
          <w:szCs w:val="20"/>
        </w:rPr>
      </w:pPr>
      <w:r w:rsidRPr="00512658">
        <w:rPr>
          <w:rFonts w:eastAsiaTheme="minorHAnsi" w:cs="Arial"/>
          <w:b/>
          <w:szCs w:val="20"/>
        </w:rPr>
        <w:br w:type="page"/>
      </w:r>
    </w:p>
    <w:p w14:paraId="06E4CCA6" w14:textId="77777777" w:rsidR="00512658" w:rsidRPr="00512658" w:rsidRDefault="00512658" w:rsidP="00512658">
      <w:pPr>
        <w:spacing w:after="160" w:line="259" w:lineRule="auto"/>
        <w:rPr>
          <w:rFonts w:eastAsiaTheme="minorHAnsi" w:cs="Arial"/>
          <w:b/>
          <w:szCs w:val="20"/>
        </w:rPr>
      </w:pPr>
      <w:r w:rsidRPr="00512658">
        <w:rPr>
          <w:rFonts w:eastAsiaTheme="minorHAnsi" w:cs="Arial"/>
          <w:b/>
          <w:szCs w:val="20"/>
        </w:rPr>
        <w:lastRenderedPageBreak/>
        <w:t xml:space="preserve">Table 4: </w:t>
      </w:r>
      <w:r w:rsidRPr="00512658">
        <w:rPr>
          <w:rFonts w:eastAsiaTheme="minorHAnsi" w:cs="Arial"/>
          <w:b/>
        </w:rPr>
        <w:t xml:space="preserve">[LCAP Year] </w:t>
      </w:r>
      <w:r w:rsidRPr="00512658">
        <w:rPr>
          <w:rFonts w:eastAsiaTheme="minorHAnsi" w:cs="Arial"/>
          <w:b/>
          <w:szCs w:val="20"/>
        </w:rPr>
        <w:t>Contributing Actions Annual Update Table</w:t>
      </w:r>
      <w:r w:rsidRPr="00512658" w:rsidDel="00762B29">
        <w:rPr>
          <w:rFonts w:eastAsiaTheme="minorHAnsi" w:cs="Arial"/>
          <w:b/>
          <w:szCs w:val="20"/>
        </w:rPr>
        <w:t xml:space="preserve"> </w:t>
      </w:r>
      <w:r w:rsidRPr="00512658">
        <w:rPr>
          <w:rFonts w:eastAsiaTheme="minorHAnsi" w:cs="Arial"/>
          <w:b/>
          <w:szCs w:val="20"/>
        </w:rPr>
        <w:t xml:space="preserve"> </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12" w:space="0" w:color="FFFFFF"/>
          <w:insideV w:val="single" w:sz="4" w:space="0" w:color="FFFFFF"/>
        </w:tblBorders>
        <w:tblLayout w:type="fixed"/>
        <w:tblLook w:val="04A0" w:firstRow="1" w:lastRow="0" w:firstColumn="1" w:lastColumn="0" w:noHBand="0" w:noVBand="1"/>
        <w:tblDescription w:val="Contributing Actions Annual Update Table where LEAs will include a variety of financial information for educational partners."/>
      </w:tblPr>
      <w:tblGrid>
        <w:gridCol w:w="2178"/>
        <w:gridCol w:w="2179"/>
        <w:gridCol w:w="2179"/>
        <w:gridCol w:w="2180"/>
        <w:gridCol w:w="2179"/>
        <w:gridCol w:w="2179"/>
        <w:gridCol w:w="2180"/>
      </w:tblGrid>
      <w:tr w:rsidR="00512658" w:rsidRPr="00512658" w14:paraId="6791D70B" w14:textId="77777777" w:rsidTr="002F6A70">
        <w:trPr>
          <w:cantSplit/>
          <w:trHeight w:val="4077"/>
          <w:tblHeader/>
        </w:trPr>
        <w:tc>
          <w:tcPr>
            <w:tcW w:w="2039" w:type="dxa"/>
            <w:shd w:val="clear" w:color="auto" w:fill="002060"/>
            <w:vAlign w:val="center"/>
          </w:tcPr>
          <w:p w14:paraId="128BA6F1"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6. Estimated Actual LCFF Supplemental and/or Concentration Grants</w:t>
            </w:r>
          </w:p>
        </w:tc>
        <w:tc>
          <w:tcPr>
            <w:tcW w:w="2039" w:type="dxa"/>
            <w:shd w:val="clear" w:color="auto" w:fill="002060"/>
            <w:noWrap/>
            <w:vAlign w:val="center"/>
            <w:hideMark/>
          </w:tcPr>
          <w:p w14:paraId="12902C97"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4. Total Planned Contributing Expenditures</w:t>
            </w:r>
          </w:p>
        </w:tc>
        <w:tc>
          <w:tcPr>
            <w:tcW w:w="2039" w:type="dxa"/>
            <w:shd w:val="clear" w:color="auto" w:fill="002060"/>
            <w:noWrap/>
            <w:vAlign w:val="center"/>
            <w:hideMark/>
          </w:tcPr>
          <w:p w14:paraId="400B69CF"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 xml:space="preserve">7. Total Estimated Actual Expenditures for Contributing Actions </w:t>
            </w:r>
          </w:p>
          <w:p w14:paraId="10E6F295"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(LCFF Funds)</w:t>
            </w:r>
          </w:p>
        </w:tc>
        <w:tc>
          <w:tcPr>
            <w:tcW w:w="2040" w:type="dxa"/>
            <w:shd w:val="clear" w:color="auto" w:fill="002060"/>
            <w:vAlign w:val="center"/>
          </w:tcPr>
          <w:p w14:paraId="06F50371"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Difference Between Planned and Estimated Actual Expenditures for Contributing Actions</w:t>
            </w:r>
          </w:p>
          <w:p w14:paraId="0091BA34"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(Subtract 4 from 7)</w:t>
            </w:r>
          </w:p>
        </w:tc>
        <w:tc>
          <w:tcPr>
            <w:tcW w:w="2039" w:type="dxa"/>
            <w:shd w:val="clear" w:color="auto" w:fill="002060"/>
            <w:vAlign w:val="center"/>
          </w:tcPr>
          <w:p w14:paraId="71A1208C"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5. Total Planned Percentage of Improved Services (%)</w:t>
            </w:r>
          </w:p>
        </w:tc>
        <w:tc>
          <w:tcPr>
            <w:tcW w:w="2039" w:type="dxa"/>
            <w:shd w:val="clear" w:color="auto" w:fill="002060"/>
            <w:vAlign w:val="center"/>
          </w:tcPr>
          <w:p w14:paraId="4D6A9BE3"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 xml:space="preserve">8. Total Estimated Actual Percentage of Improved Services </w:t>
            </w:r>
          </w:p>
          <w:p w14:paraId="0DEB309B"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w:t>
            </w:r>
          </w:p>
        </w:tc>
        <w:tc>
          <w:tcPr>
            <w:tcW w:w="2040" w:type="dxa"/>
            <w:shd w:val="clear" w:color="auto" w:fill="002060"/>
            <w:vAlign w:val="center"/>
          </w:tcPr>
          <w:p w14:paraId="12B45552"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Difference Between Planned and Estimated Actual Percentage of Improved Services</w:t>
            </w:r>
          </w:p>
          <w:p w14:paraId="2B39E84F"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(Subtract 5 from 8)</w:t>
            </w:r>
          </w:p>
        </w:tc>
      </w:tr>
      <w:tr w:rsidR="00512658" w:rsidRPr="00512658" w14:paraId="583E6B3B" w14:textId="77777777" w:rsidTr="00C659C4">
        <w:trPr>
          <w:cantSplit/>
          <w:trHeight w:val="978"/>
        </w:trPr>
        <w:tc>
          <w:tcPr>
            <w:tcW w:w="2039" w:type="dxa"/>
            <w:shd w:val="clear" w:color="BDD7EE" w:fill="BDD7EE"/>
            <w:vAlign w:val="center"/>
          </w:tcPr>
          <w:p w14:paraId="60F3B19D" w14:textId="77777777" w:rsidR="00512658" w:rsidRPr="00512658" w:rsidRDefault="00512658" w:rsidP="00512658">
            <w:pPr>
              <w:rPr>
                <w:rFonts w:cs="Arial"/>
              </w:rPr>
            </w:pPr>
            <w:r w:rsidRPr="00512658">
              <w:rPr>
                <w:rFonts w:cs="Arial"/>
              </w:rPr>
              <w:t>$[Estimated Actual LCFF Supplemental and/or Concentration Grants]</w:t>
            </w:r>
          </w:p>
        </w:tc>
        <w:tc>
          <w:tcPr>
            <w:tcW w:w="2039" w:type="dxa"/>
            <w:shd w:val="clear" w:color="BDD7EE" w:fill="BDD7EE"/>
            <w:noWrap/>
            <w:vAlign w:val="center"/>
            <w:hideMark/>
          </w:tcPr>
          <w:p w14:paraId="7FF1AE18" w14:textId="77777777" w:rsidR="00512658" w:rsidRPr="00512658" w:rsidRDefault="00512658" w:rsidP="00512658">
            <w:pPr>
              <w:rPr>
                <w:rFonts w:cs="Arial"/>
              </w:rPr>
            </w:pPr>
            <w:r w:rsidRPr="00512658">
              <w:rPr>
                <w:rFonts w:cs="Arial"/>
              </w:rPr>
              <w:t>$[Planned Expenditure Total]</w:t>
            </w:r>
          </w:p>
        </w:tc>
        <w:tc>
          <w:tcPr>
            <w:tcW w:w="2039" w:type="dxa"/>
            <w:shd w:val="clear" w:color="BDD7EE" w:fill="BDD7EE"/>
            <w:noWrap/>
            <w:vAlign w:val="center"/>
            <w:hideMark/>
          </w:tcPr>
          <w:p w14:paraId="75B0DBA8" w14:textId="77777777" w:rsidR="00512658" w:rsidRPr="00512658" w:rsidRDefault="00512658" w:rsidP="00512658">
            <w:pPr>
              <w:rPr>
                <w:rFonts w:cs="Arial"/>
              </w:rPr>
            </w:pPr>
            <w:r w:rsidRPr="00512658">
              <w:rPr>
                <w:rFonts w:cs="Arial"/>
              </w:rPr>
              <w:t>$[Total Estimated Actual Expenditures]</w:t>
            </w:r>
          </w:p>
        </w:tc>
        <w:tc>
          <w:tcPr>
            <w:tcW w:w="2040" w:type="dxa"/>
            <w:shd w:val="clear" w:color="BDD7EE" w:fill="BDD7EE"/>
            <w:vAlign w:val="center"/>
          </w:tcPr>
          <w:p w14:paraId="1CE7AF80" w14:textId="0C0B3683" w:rsidR="00512658" w:rsidRPr="00512658" w:rsidRDefault="00512658" w:rsidP="00512658">
            <w:pPr>
              <w:rPr>
                <w:rFonts w:cs="Arial"/>
              </w:rPr>
            </w:pPr>
            <w:r w:rsidRPr="00512658">
              <w:rPr>
                <w:rFonts w:cs="Arial"/>
              </w:rPr>
              <w:t>$[Difference Between Planned and Estimated Actual Expenditures]</w:t>
            </w:r>
          </w:p>
        </w:tc>
        <w:tc>
          <w:tcPr>
            <w:tcW w:w="2039" w:type="dxa"/>
            <w:shd w:val="clear" w:color="BDD7EE" w:fill="BDD7EE"/>
            <w:vAlign w:val="center"/>
          </w:tcPr>
          <w:p w14:paraId="7F447187" w14:textId="77777777" w:rsidR="00512658" w:rsidRPr="00512658" w:rsidRDefault="00512658" w:rsidP="00512658">
            <w:pPr>
              <w:rPr>
                <w:rFonts w:cs="Arial"/>
              </w:rPr>
            </w:pPr>
            <w:r w:rsidRPr="00512658">
              <w:rPr>
                <w:rFonts w:cs="Arial"/>
              </w:rPr>
              <w:t xml:space="preserve">[Planned Percentage of Improved </w:t>
            </w:r>
            <w:proofErr w:type="gramStart"/>
            <w:r w:rsidRPr="00512658">
              <w:rPr>
                <w:rFonts w:cs="Arial"/>
              </w:rPr>
              <w:t>Services]%</w:t>
            </w:r>
            <w:proofErr w:type="gramEnd"/>
          </w:p>
        </w:tc>
        <w:tc>
          <w:tcPr>
            <w:tcW w:w="2039" w:type="dxa"/>
            <w:shd w:val="clear" w:color="BDD7EE" w:fill="BDD7EE"/>
            <w:vAlign w:val="center"/>
          </w:tcPr>
          <w:p w14:paraId="7FC43270" w14:textId="2536F17E" w:rsidR="00512658" w:rsidRPr="00512658" w:rsidRDefault="00512658" w:rsidP="00512658">
            <w:pPr>
              <w:rPr>
                <w:rFonts w:cs="Arial"/>
              </w:rPr>
            </w:pPr>
            <w:r w:rsidRPr="00512658">
              <w:rPr>
                <w:rFonts w:cs="Arial"/>
              </w:rPr>
              <w:t>[</w:t>
            </w:r>
            <w:r w:rsidRPr="00512658">
              <w:t xml:space="preserve">Estimated Actual Percentage of Improved </w:t>
            </w:r>
            <w:proofErr w:type="gramStart"/>
            <w:r w:rsidRPr="00512658">
              <w:t>Services</w:t>
            </w:r>
            <w:r w:rsidRPr="00512658">
              <w:rPr>
                <w:rFonts w:cs="Arial"/>
              </w:rPr>
              <w:t>]%</w:t>
            </w:r>
            <w:proofErr w:type="gramEnd"/>
          </w:p>
        </w:tc>
        <w:tc>
          <w:tcPr>
            <w:tcW w:w="2040" w:type="dxa"/>
            <w:shd w:val="clear" w:color="BDD7EE" w:fill="BDD7EE"/>
            <w:vAlign w:val="center"/>
          </w:tcPr>
          <w:p w14:paraId="24CFF032" w14:textId="77777777" w:rsidR="00512658" w:rsidRPr="00512658" w:rsidRDefault="00512658" w:rsidP="00512658">
            <w:pPr>
              <w:rPr>
                <w:rFonts w:cs="Arial"/>
              </w:rPr>
            </w:pPr>
            <w:r w:rsidRPr="00512658">
              <w:rPr>
                <w:rFonts w:cs="Arial"/>
              </w:rPr>
              <w:t>$[Difference]</w:t>
            </w:r>
          </w:p>
        </w:tc>
      </w:tr>
    </w:tbl>
    <w:p w14:paraId="6DA491B2" w14:textId="77777777" w:rsidR="00512658" w:rsidRPr="00512658" w:rsidRDefault="00512658" w:rsidP="00512658">
      <w:pPr>
        <w:spacing w:before="240" w:after="160" w:line="259" w:lineRule="auto"/>
        <w:rPr>
          <w:rFonts w:eastAsiaTheme="minorHAnsi" w:cs="Arial"/>
          <w:b/>
          <w:szCs w:val="20"/>
        </w:rPr>
      </w:pPr>
      <w:r w:rsidRPr="00512658">
        <w:rPr>
          <w:rFonts w:eastAsiaTheme="minorHAnsi" w:cs="Arial"/>
          <w:b/>
          <w:szCs w:val="20"/>
        </w:rPr>
        <w:t xml:space="preserve">Table 4: </w:t>
      </w:r>
      <w:r w:rsidRPr="00512658">
        <w:rPr>
          <w:rFonts w:eastAsiaTheme="minorHAnsi" w:cs="Arial"/>
          <w:b/>
        </w:rPr>
        <w:t xml:space="preserve">[LCAP Year] </w:t>
      </w:r>
      <w:r w:rsidRPr="00512658">
        <w:rPr>
          <w:rFonts w:eastAsiaTheme="minorHAnsi" w:cs="Arial"/>
          <w:b/>
          <w:szCs w:val="20"/>
        </w:rPr>
        <w:t>Contributing Actions Annual Update Table</w:t>
      </w:r>
      <w:r w:rsidRPr="00512658" w:rsidDel="00762B29">
        <w:rPr>
          <w:rFonts w:eastAsiaTheme="minorHAnsi" w:cs="Arial"/>
          <w:b/>
          <w:szCs w:val="20"/>
        </w:rPr>
        <w:t xml:space="preserve"> </w:t>
      </w:r>
    </w:p>
    <w:tbl>
      <w:tblPr>
        <w:tblStyle w:val="TableGrid1"/>
        <w:tblW w:w="5000" w:type="pct"/>
        <w:tblLook w:val="04A0" w:firstRow="1" w:lastRow="0" w:firstColumn="1" w:lastColumn="0" w:noHBand="0" w:noVBand="1"/>
        <w:tblDescription w:val="Contributing Actions Annual Update Table where LEAs will include goal and action information to compare last year's planned expenditures and estimated actual expenditures for contributing actions."/>
      </w:tblPr>
      <w:tblGrid>
        <w:gridCol w:w="1057"/>
        <w:gridCol w:w="1217"/>
        <w:gridCol w:w="2977"/>
        <w:gridCol w:w="2085"/>
        <w:gridCol w:w="3499"/>
        <w:gridCol w:w="4419"/>
      </w:tblGrid>
      <w:tr w:rsidR="00512658" w:rsidRPr="00512658" w14:paraId="42CC3690" w14:textId="77777777" w:rsidTr="002F6A70">
        <w:trPr>
          <w:cantSplit/>
          <w:trHeight w:val="600"/>
          <w:tblHeader/>
        </w:trPr>
        <w:tc>
          <w:tcPr>
            <w:tcW w:w="346" w:type="pct"/>
            <w:tcBorders>
              <w:top w:val="single" w:sz="4" w:space="0" w:color="FFFFFF" w:themeColor="background1"/>
              <w:left w:val="single" w:sz="4" w:space="0" w:color="FFFFFF" w:themeColor="background1"/>
              <w:bottom w:val="single" w:sz="12" w:space="0" w:color="FFFFFF"/>
              <w:right w:val="single" w:sz="4" w:space="0" w:color="FFFFFF"/>
            </w:tcBorders>
            <w:shd w:val="clear" w:color="auto" w:fill="002060"/>
            <w:vAlign w:val="center"/>
            <w:hideMark/>
          </w:tcPr>
          <w:p w14:paraId="5D763CA5"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Last Year’s Goal #</w:t>
            </w:r>
          </w:p>
        </w:tc>
        <w:tc>
          <w:tcPr>
            <w:tcW w:w="399" w:type="pct"/>
            <w:tcBorders>
              <w:top w:val="single" w:sz="4" w:space="0" w:color="FFFFFF" w:themeColor="background1"/>
              <w:left w:val="single" w:sz="4" w:space="0" w:color="FFFFFF"/>
              <w:bottom w:val="single" w:sz="12" w:space="0" w:color="FFFFFF"/>
              <w:right w:val="single" w:sz="4" w:space="0" w:color="FFFFFF"/>
            </w:tcBorders>
            <w:shd w:val="clear" w:color="auto" w:fill="002060"/>
            <w:vAlign w:val="center"/>
            <w:hideMark/>
          </w:tcPr>
          <w:p w14:paraId="1C015DD6"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Last Year’s Action #</w:t>
            </w:r>
          </w:p>
        </w:tc>
        <w:tc>
          <w:tcPr>
            <w:tcW w:w="975" w:type="pct"/>
            <w:tcBorders>
              <w:top w:val="single" w:sz="4" w:space="0" w:color="FFFFFF" w:themeColor="background1"/>
              <w:left w:val="single" w:sz="4" w:space="0" w:color="FFFFFF"/>
              <w:bottom w:val="single" w:sz="12" w:space="0" w:color="FFFFFF"/>
              <w:right w:val="single" w:sz="4" w:space="0" w:color="FFFFFF"/>
            </w:tcBorders>
            <w:shd w:val="clear" w:color="auto" w:fill="002060"/>
            <w:vAlign w:val="center"/>
            <w:hideMark/>
          </w:tcPr>
          <w:p w14:paraId="7B7990B0"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Prior Action/Service Title</w:t>
            </w:r>
          </w:p>
        </w:tc>
        <w:tc>
          <w:tcPr>
            <w:tcW w:w="686" w:type="pct"/>
            <w:tcBorders>
              <w:top w:val="single" w:sz="4" w:space="0" w:color="FFFFFF" w:themeColor="background1"/>
              <w:left w:val="single" w:sz="4" w:space="0" w:color="FFFFFF"/>
              <w:bottom w:val="single" w:sz="12" w:space="0" w:color="FFFFFF"/>
              <w:right w:val="single" w:sz="4" w:space="0" w:color="FFFFFF"/>
            </w:tcBorders>
            <w:shd w:val="clear" w:color="auto" w:fill="002060"/>
            <w:vAlign w:val="center"/>
            <w:hideMark/>
          </w:tcPr>
          <w:p w14:paraId="01B0A7C1"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Contributed to Increased or Improved Services?</w:t>
            </w:r>
          </w:p>
        </w:tc>
        <w:tc>
          <w:tcPr>
            <w:tcW w:w="1146" w:type="pct"/>
            <w:tcBorders>
              <w:top w:val="single" w:sz="4" w:space="0" w:color="FFFFFF" w:themeColor="background1"/>
              <w:left w:val="single" w:sz="4" w:space="0" w:color="FFFFFF"/>
              <w:bottom w:val="single" w:sz="12" w:space="0" w:color="FFFFFF"/>
              <w:right w:val="single" w:sz="4" w:space="0" w:color="FFFFFF"/>
            </w:tcBorders>
            <w:shd w:val="clear" w:color="auto" w:fill="002060"/>
            <w:vAlign w:val="center"/>
            <w:hideMark/>
          </w:tcPr>
          <w:p w14:paraId="7120354F"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Last Year's Planned Expenditures for Contributing Actions</w:t>
            </w:r>
            <w:r w:rsidRPr="00512658">
              <w:t xml:space="preserve"> </w:t>
            </w:r>
            <w:r w:rsidRPr="00512658">
              <w:rPr>
                <w:rFonts w:cs="Arial"/>
                <w:b/>
                <w:bCs/>
                <w:color w:val="FFFFFF" w:themeColor="background1"/>
              </w:rPr>
              <w:t>(LCFF Funds)</w:t>
            </w:r>
          </w:p>
        </w:tc>
        <w:tc>
          <w:tcPr>
            <w:tcW w:w="1448" w:type="pct"/>
            <w:tcBorders>
              <w:top w:val="single" w:sz="4" w:space="0" w:color="FFFFFF" w:themeColor="background1"/>
              <w:left w:val="single" w:sz="4" w:space="0" w:color="FFFFFF"/>
              <w:bottom w:val="single" w:sz="12" w:space="0" w:color="FFFFFF"/>
              <w:right w:val="single" w:sz="4" w:space="0" w:color="FFFFFF" w:themeColor="background1"/>
            </w:tcBorders>
            <w:shd w:val="clear" w:color="auto" w:fill="002060"/>
            <w:vAlign w:val="center"/>
            <w:hideMark/>
          </w:tcPr>
          <w:p w14:paraId="7BA9F941"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Estimated Actual Expenditures for Contributing Actions</w:t>
            </w:r>
            <w:r w:rsidRPr="00512658">
              <w:t xml:space="preserve"> </w:t>
            </w:r>
            <w:r w:rsidRPr="00512658">
              <w:rPr>
                <w:rFonts w:cs="Arial"/>
                <w:b/>
                <w:bCs/>
                <w:color w:val="FFFFFF" w:themeColor="background1"/>
              </w:rPr>
              <w:t>(LCFF Funds)</w:t>
            </w:r>
            <w:r w:rsidRPr="00512658">
              <w:t xml:space="preserve"> </w:t>
            </w:r>
          </w:p>
        </w:tc>
      </w:tr>
      <w:tr w:rsidR="00512658" w:rsidRPr="00512658" w14:paraId="3A931196" w14:textId="77777777" w:rsidTr="00C659C4">
        <w:trPr>
          <w:cantSplit/>
          <w:trHeight w:val="398"/>
        </w:trPr>
        <w:tc>
          <w:tcPr>
            <w:tcW w:w="346" w:type="pct"/>
            <w:tcBorders>
              <w:top w:val="single" w:sz="4" w:space="0" w:color="FFFFFF"/>
              <w:left w:val="single" w:sz="4" w:space="0" w:color="FFFFFF" w:themeColor="background1"/>
              <w:bottom w:val="single" w:sz="4" w:space="0" w:color="FFFFFF"/>
              <w:right w:val="single" w:sz="4" w:space="0" w:color="FFFFFF"/>
            </w:tcBorders>
            <w:shd w:val="clear" w:color="BDD7EE" w:fill="BDD7EE"/>
            <w:noWrap/>
            <w:vAlign w:val="center"/>
            <w:hideMark/>
          </w:tcPr>
          <w:p w14:paraId="2F560735" w14:textId="77777777" w:rsidR="00512658" w:rsidRPr="00512658" w:rsidRDefault="00512658" w:rsidP="00512658">
            <w:pPr>
              <w:jc w:val="center"/>
              <w:rPr>
                <w:rFonts w:cs="Arial"/>
              </w:rPr>
            </w:pPr>
            <w:r w:rsidRPr="00512658">
              <w:rPr>
                <w:rFonts w:cs="Arial"/>
              </w:rPr>
              <w:t>[Goal #]</w:t>
            </w:r>
          </w:p>
        </w:tc>
        <w:tc>
          <w:tcPr>
            <w:tcW w:w="399" w:type="pct"/>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125F4E61" w14:textId="77777777" w:rsidR="00512658" w:rsidRPr="00512658" w:rsidRDefault="00512658" w:rsidP="00512658">
            <w:pPr>
              <w:jc w:val="center"/>
              <w:rPr>
                <w:rFonts w:cs="Arial"/>
              </w:rPr>
            </w:pPr>
            <w:r w:rsidRPr="00512658">
              <w:rPr>
                <w:rFonts w:cs="Arial"/>
              </w:rPr>
              <w:t>[Action #]</w:t>
            </w:r>
          </w:p>
        </w:tc>
        <w:tc>
          <w:tcPr>
            <w:tcW w:w="975" w:type="pct"/>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6D4E95B5" w14:textId="77777777" w:rsidR="00512658" w:rsidRPr="00512658" w:rsidRDefault="00512658" w:rsidP="00512658">
            <w:pPr>
              <w:jc w:val="center"/>
              <w:rPr>
                <w:rFonts w:cs="Arial"/>
              </w:rPr>
            </w:pPr>
            <w:r w:rsidRPr="00512658">
              <w:rPr>
                <w:rFonts w:cs="Arial"/>
              </w:rPr>
              <w:t>[Prior Action/Service Title]</w:t>
            </w:r>
          </w:p>
        </w:tc>
        <w:tc>
          <w:tcPr>
            <w:tcW w:w="686" w:type="pct"/>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7AD242FA" w14:textId="77777777" w:rsidR="00512658" w:rsidRPr="00512658" w:rsidRDefault="00512658" w:rsidP="00512658">
            <w:pPr>
              <w:jc w:val="center"/>
              <w:rPr>
                <w:rFonts w:cs="Arial"/>
              </w:rPr>
            </w:pPr>
            <w:r w:rsidRPr="00512658">
              <w:rPr>
                <w:rFonts w:cs="Arial"/>
              </w:rPr>
              <w:t>[Yes/No]</w:t>
            </w:r>
          </w:p>
        </w:tc>
        <w:tc>
          <w:tcPr>
            <w:tcW w:w="1146" w:type="pct"/>
            <w:tcBorders>
              <w:top w:val="single" w:sz="4" w:space="0" w:color="FFFFFF"/>
              <w:left w:val="single" w:sz="4" w:space="0" w:color="FFFFFF"/>
              <w:bottom w:val="single" w:sz="4" w:space="0" w:color="FFFFFF"/>
              <w:right w:val="single" w:sz="4" w:space="0" w:color="FFFFFF"/>
            </w:tcBorders>
            <w:shd w:val="clear" w:color="BDD7EE" w:fill="BDD7EE"/>
            <w:noWrap/>
            <w:vAlign w:val="center"/>
            <w:hideMark/>
          </w:tcPr>
          <w:p w14:paraId="6F606555" w14:textId="77777777" w:rsidR="00512658" w:rsidRPr="00512658" w:rsidRDefault="00512658" w:rsidP="00512658">
            <w:pPr>
              <w:jc w:val="center"/>
              <w:rPr>
                <w:rFonts w:cs="Arial"/>
              </w:rPr>
            </w:pPr>
            <w:r w:rsidRPr="00512658">
              <w:rPr>
                <w:rFonts w:cs="Arial"/>
              </w:rPr>
              <w:t xml:space="preserve"> $[Total Planned Expenditures] </w:t>
            </w:r>
          </w:p>
        </w:tc>
        <w:tc>
          <w:tcPr>
            <w:tcW w:w="1448" w:type="pct"/>
            <w:tcBorders>
              <w:top w:val="single" w:sz="4" w:space="0" w:color="FFFFFF"/>
              <w:left w:val="single" w:sz="4" w:space="0" w:color="FFFFFF"/>
              <w:bottom w:val="single" w:sz="4" w:space="0" w:color="FFFFFF"/>
              <w:right w:val="single" w:sz="4" w:space="0" w:color="FFFFFF" w:themeColor="background1"/>
            </w:tcBorders>
            <w:shd w:val="clear" w:color="BDD7EE" w:fill="BDD7EE"/>
            <w:noWrap/>
            <w:vAlign w:val="center"/>
            <w:hideMark/>
          </w:tcPr>
          <w:p w14:paraId="601C591A" w14:textId="77777777" w:rsidR="00512658" w:rsidRPr="00512658" w:rsidRDefault="00512658" w:rsidP="00512658">
            <w:pPr>
              <w:jc w:val="center"/>
              <w:rPr>
                <w:rFonts w:cs="Arial"/>
              </w:rPr>
            </w:pPr>
            <w:r w:rsidRPr="00512658">
              <w:rPr>
                <w:rFonts w:cs="Arial"/>
              </w:rPr>
              <w:t xml:space="preserve"> $[Total Estimated Actual Expenditures] </w:t>
            </w:r>
          </w:p>
        </w:tc>
      </w:tr>
      <w:tr w:rsidR="00512658" w:rsidRPr="00512658" w14:paraId="528F0D29" w14:textId="77777777" w:rsidTr="00C659C4">
        <w:trPr>
          <w:cantSplit/>
          <w:trHeight w:val="398"/>
        </w:trPr>
        <w:tc>
          <w:tcPr>
            <w:tcW w:w="346" w:type="pct"/>
            <w:tcBorders>
              <w:top w:val="single" w:sz="4" w:space="0" w:color="FFFFFF"/>
              <w:left w:val="single" w:sz="4" w:space="0" w:color="FFFFFF" w:themeColor="background1"/>
              <w:bottom w:val="single" w:sz="4" w:space="0" w:color="FFFFFF" w:themeColor="background1"/>
              <w:right w:val="single" w:sz="4" w:space="0" w:color="FFFFFF"/>
            </w:tcBorders>
            <w:shd w:val="clear" w:color="DDEBF7" w:fill="DDEBF7"/>
            <w:noWrap/>
            <w:vAlign w:val="center"/>
            <w:hideMark/>
          </w:tcPr>
          <w:p w14:paraId="37168AD9" w14:textId="77777777" w:rsidR="00512658" w:rsidRPr="00512658" w:rsidRDefault="00512658" w:rsidP="00512658">
            <w:pPr>
              <w:jc w:val="center"/>
              <w:rPr>
                <w:rFonts w:cs="Arial"/>
              </w:rPr>
            </w:pPr>
            <w:r w:rsidRPr="00512658">
              <w:rPr>
                <w:rFonts w:cs="Arial"/>
              </w:rPr>
              <w:t>[Goal #]</w:t>
            </w:r>
          </w:p>
        </w:tc>
        <w:tc>
          <w:tcPr>
            <w:tcW w:w="399" w:type="pct"/>
            <w:tcBorders>
              <w:top w:val="single" w:sz="4" w:space="0" w:color="FFFFFF"/>
              <w:left w:val="single" w:sz="4" w:space="0" w:color="FFFFFF"/>
              <w:bottom w:val="single" w:sz="4" w:space="0" w:color="FFFFFF" w:themeColor="background1"/>
              <w:right w:val="single" w:sz="4" w:space="0" w:color="FFFFFF"/>
            </w:tcBorders>
            <w:shd w:val="clear" w:color="DDEBF7" w:fill="DDEBF7"/>
            <w:noWrap/>
            <w:vAlign w:val="center"/>
            <w:hideMark/>
          </w:tcPr>
          <w:p w14:paraId="76D97B20" w14:textId="77777777" w:rsidR="00512658" w:rsidRPr="00512658" w:rsidRDefault="00512658" w:rsidP="00512658">
            <w:pPr>
              <w:jc w:val="center"/>
              <w:rPr>
                <w:rFonts w:cs="Arial"/>
              </w:rPr>
            </w:pPr>
            <w:r w:rsidRPr="00512658">
              <w:rPr>
                <w:rFonts w:cs="Arial"/>
              </w:rPr>
              <w:t>[Action #]</w:t>
            </w:r>
          </w:p>
        </w:tc>
        <w:tc>
          <w:tcPr>
            <w:tcW w:w="975" w:type="pct"/>
            <w:tcBorders>
              <w:top w:val="single" w:sz="4" w:space="0" w:color="FFFFFF"/>
              <w:left w:val="single" w:sz="4" w:space="0" w:color="FFFFFF"/>
              <w:bottom w:val="single" w:sz="4" w:space="0" w:color="FFFFFF" w:themeColor="background1"/>
              <w:right w:val="single" w:sz="4" w:space="0" w:color="FFFFFF"/>
            </w:tcBorders>
            <w:shd w:val="clear" w:color="DDEBF7" w:fill="DDEBF7"/>
            <w:noWrap/>
            <w:vAlign w:val="center"/>
            <w:hideMark/>
          </w:tcPr>
          <w:p w14:paraId="105561BB" w14:textId="77777777" w:rsidR="00512658" w:rsidRPr="00512658" w:rsidRDefault="00512658" w:rsidP="00512658">
            <w:pPr>
              <w:jc w:val="center"/>
              <w:rPr>
                <w:rFonts w:cs="Arial"/>
              </w:rPr>
            </w:pPr>
            <w:r w:rsidRPr="00512658">
              <w:rPr>
                <w:rFonts w:cs="Arial"/>
              </w:rPr>
              <w:t>[Prior Action/Service Title]</w:t>
            </w:r>
          </w:p>
        </w:tc>
        <w:tc>
          <w:tcPr>
            <w:tcW w:w="686" w:type="pct"/>
            <w:tcBorders>
              <w:top w:val="single" w:sz="4" w:space="0" w:color="FFFFFF"/>
              <w:left w:val="single" w:sz="4" w:space="0" w:color="FFFFFF"/>
              <w:bottom w:val="single" w:sz="4" w:space="0" w:color="FFFFFF" w:themeColor="background1"/>
              <w:right w:val="single" w:sz="4" w:space="0" w:color="FFFFFF"/>
            </w:tcBorders>
            <w:shd w:val="clear" w:color="DDEBF7" w:fill="DDEBF7"/>
            <w:noWrap/>
            <w:vAlign w:val="center"/>
            <w:hideMark/>
          </w:tcPr>
          <w:p w14:paraId="3692F403" w14:textId="77777777" w:rsidR="00512658" w:rsidRPr="00512658" w:rsidRDefault="00512658" w:rsidP="00512658">
            <w:pPr>
              <w:jc w:val="center"/>
              <w:rPr>
                <w:rFonts w:cs="Arial"/>
              </w:rPr>
            </w:pPr>
            <w:r w:rsidRPr="00512658">
              <w:rPr>
                <w:rFonts w:cs="Arial"/>
              </w:rPr>
              <w:t>[Yes/No]</w:t>
            </w:r>
          </w:p>
        </w:tc>
        <w:tc>
          <w:tcPr>
            <w:tcW w:w="1146" w:type="pct"/>
            <w:tcBorders>
              <w:top w:val="single" w:sz="4" w:space="0" w:color="FFFFFF"/>
              <w:left w:val="single" w:sz="4" w:space="0" w:color="FFFFFF"/>
              <w:bottom w:val="single" w:sz="4" w:space="0" w:color="FFFFFF" w:themeColor="background1"/>
              <w:right w:val="single" w:sz="4" w:space="0" w:color="FFFFFF"/>
            </w:tcBorders>
            <w:shd w:val="clear" w:color="DDEBF7" w:fill="DDEBF7"/>
            <w:noWrap/>
            <w:vAlign w:val="center"/>
            <w:hideMark/>
          </w:tcPr>
          <w:p w14:paraId="3EA7EFF5" w14:textId="77777777" w:rsidR="00512658" w:rsidRPr="00512658" w:rsidRDefault="00512658" w:rsidP="00512658">
            <w:pPr>
              <w:jc w:val="center"/>
              <w:rPr>
                <w:rFonts w:cs="Arial"/>
              </w:rPr>
            </w:pPr>
            <w:r w:rsidRPr="00512658">
              <w:rPr>
                <w:rFonts w:cs="Arial"/>
              </w:rPr>
              <w:t xml:space="preserve"> $[Total Planned Expenditures] </w:t>
            </w:r>
          </w:p>
        </w:tc>
        <w:tc>
          <w:tcPr>
            <w:tcW w:w="1448" w:type="pct"/>
            <w:tcBorders>
              <w:top w:val="single" w:sz="4" w:space="0" w:color="FFFFFF"/>
              <w:left w:val="single" w:sz="4" w:space="0" w:color="FFFFFF"/>
              <w:bottom w:val="single" w:sz="4" w:space="0" w:color="FFFFFF" w:themeColor="background1"/>
              <w:right w:val="single" w:sz="4" w:space="0" w:color="FFFFFF" w:themeColor="background1"/>
            </w:tcBorders>
            <w:shd w:val="clear" w:color="DDEBF7" w:fill="DDEBF7"/>
            <w:noWrap/>
            <w:vAlign w:val="center"/>
            <w:hideMark/>
          </w:tcPr>
          <w:p w14:paraId="4BAD4DD0" w14:textId="77777777" w:rsidR="00512658" w:rsidRPr="00512658" w:rsidRDefault="00512658" w:rsidP="00512658">
            <w:pPr>
              <w:jc w:val="center"/>
              <w:rPr>
                <w:rFonts w:cs="Arial"/>
              </w:rPr>
            </w:pPr>
            <w:r w:rsidRPr="00512658">
              <w:rPr>
                <w:rFonts w:cs="Arial"/>
              </w:rPr>
              <w:t xml:space="preserve"> $[Total Estimated Actual Expenditures] </w:t>
            </w:r>
          </w:p>
        </w:tc>
      </w:tr>
    </w:tbl>
    <w:p w14:paraId="54F8CD9D" w14:textId="77777777" w:rsidR="00512658" w:rsidRPr="00512658" w:rsidRDefault="00512658" w:rsidP="00512658">
      <w:pPr>
        <w:spacing w:before="240" w:after="160" w:line="259" w:lineRule="auto"/>
        <w:rPr>
          <w:rFonts w:eastAsiaTheme="minorHAnsi" w:cs="Arial"/>
          <w:bCs/>
          <w:szCs w:val="20"/>
        </w:rPr>
      </w:pPr>
      <w:r w:rsidRPr="00512658">
        <w:rPr>
          <w:rFonts w:eastAsiaTheme="minorHAnsi" w:cs="Arial"/>
          <w:bCs/>
          <w:szCs w:val="20"/>
        </w:rPr>
        <w:t>(Continued on the following page)</w:t>
      </w:r>
    </w:p>
    <w:p w14:paraId="67F4D334" w14:textId="77777777" w:rsidR="00512658" w:rsidRPr="00512658" w:rsidRDefault="00512658" w:rsidP="00512658">
      <w:pPr>
        <w:spacing w:before="240" w:after="160" w:line="259" w:lineRule="auto"/>
        <w:rPr>
          <w:rFonts w:eastAsiaTheme="minorHAnsi" w:cs="Arial"/>
          <w:b/>
          <w:szCs w:val="20"/>
        </w:rPr>
      </w:pPr>
      <w:r w:rsidRPr="00512658">
        <w:rPr>
          <w:rFonts w:eastAsiaTheme="minorHAnsi" w:cs="Arial"/>
          <w:b/>
          <w:szCs w:val="20"/>
        </w:rPr>
        <w:lastRenderedPageBreak/>
        <w:t xml:space="preserve">Table 4: </w:t>
      </w:r>
      <w:r w:rsidRPr="00512658">
        <w:rPr>
          <w:rFonts w:eastAsiaTheme="minorHAnsi" w:cs="Arial"/>
          <w:b/>
        </w:rPr>
        <w:t xml:space="preserve">[LCAP Year] </w:t>
      </w:r>
      <w:r w:rsidRPr="00512658">
        <w:rPr>
          <w:rFonts w:eastAsiaTheme="minorHAnsi" w:cs="Arial"/>
          <w:b/>
          <w:szCs w:val="20"/>
        </w:rPr>
        <w:t>Contributing Actions Annual Update Table</w:t>
      </w:r>
      <w:r w:rsidRPr="00512658" w:rsidDel="00762B29">
        <w:rPr>
          <w:rFonts w:eastAsiaTheme="minorHAnsi" w:cs="Arial"/>
          <w:b/>
          <w:szCs w:val="20"/>
        </w:rPr>
        <w:t xml:space="preserve"> </w:t>
      </w:r>
    </w:p>
    <w:tbl>
      <w:tblPr>
        <w:tblStyle w:val="TableGrid1"/>
        <w:tblW w:w="2498" w:type="pct"/>
        <w:tblInd w:w="-5" w:type="dxa"/>
        <w:tblLayout w:type="fixed"/>
        <w:tblLook w:val="04A0" w:firstRow="1" w:lastRow="0" w:firstColumn="1" w:lastColumn="0" w:noHBand="0" w:noVBand="1"/>
        <w:tblDescription w:val="Continuation of the previous table that includes planned percentage of improved services and estimated actual percentage."/>
      </w:tblPr>
      <w:tblGrid>
        <w:gridCol w:w="3810"/>
        <w:gridCol w:w="3811"/>
      </w:tblGrid>
      <w:tr w:rsidR="00512658" w:rsidRPr="00512658" w14:paraId="16449AEF" w14:textId="77777777" w:rsidTr="002F6A70">
        <w:trPr>
          <w:cantSplit/>
          <w:trHeight w:val="600"/>
          <w:tblHeader/>
        </w:trPr>
        <w:tc>
          <w:tcPr>
            <w:tcW w:w="2500" w:type="pct"/>
            <w:tcBorders>
              <w:top w:val="single" w:sz="4" w:space="0" w:color="FFFFFF" w:themeColor="background1"/>
              <w:left w:val="single" w:sz="4" w:space="0" w:color="FFFFFF" w:themeColor="background1"/>
              <w:bottom w:val="single" w:sz="12" w:space="0" w:color="FFFFFF"/>
              <w:right w:val="single" w:sz="4" w:space="0" w:color="FFFFFF"/>
            </w:tcBorders>
            <w:shd w:val="clear" w:color="auto" w:fill="002060"/>
            <w:hideMark/>
          </w:tcPr>
          <w:p w14:paraId="3657638F" w14:textId="77777777" w:rsidR="00512658" w:rsidRPr="00512658" w:rsidRDefault="00512658" w:rsidP="00512658">
            <w:pPr>
              <w:jc w:val="center"/>
              <w:rPr>
                <w:rFonts w:cs="Arial"/>
                <w:b/>
                <w:bCs/>
                <w:color w:val="FFFFFF" w:themeColor="background1"/>
              </w:rPr>
            </w:pPr>
            <w:r w:rsidRPr="00512658">
              <w:rPr>
                <w:b/>
              </w:rPr>
              <w:t>Planned Percentage of Improved Services</w:t>
            </w:r>
          </w:p>
        </w:tc>
        <w:tc>
          <w:tcPr>
            <w:tcW w:w="2500" w:type="pct"/>
            <w:tcBorders>
              <w:top w:val="single" w:sz="4" w:space="0" w:color="FFFFFF" w:themeColor="background1"/>
              <w:left w:val="single" w:sz="4" w:space="0" w:color="FFFFFF"/>
              <w:bottom w:val="single" w:sz="12" w:space="0" w:color="FFFFFF"/>
              <w:right w:val="single" w:sz="4" w:space="0" w:color="FFFFFF" w:themeColor="background1"/>
            </w:tcBorders>
            <w:shd w:val="clear" w:color="auto" w:fill="002060"/>
            <w:hideMark/>
          </w:tcPr>
          <w:p w14:paraId="51932D7B" w14:textId="77777777" w:rsidR="00512658" w:rsidRPr="00512658" w:rsidRDefault="00512658" w:rsidP="00512658">
            <w:pPr>
              <w:jc w:val="center"/>
              <w:rPr>
                <w:rFonts w:cs="Arial"/>
                <w:b/>
                <w:bCs/>
                <w:color w:val="FFFFFF" w:themeColor="background1"/>
              </w:rPr>
            </w:pPr>
            <w:r w:rsidRPr="00512658">
              <w:rPr>
                <w:b/>
              </w:rPr>
              <w:t>Estimated Actual Percentage of Improved Services</w:t>
            </w:r>
          </w:p>
        </w:tc>
      </w:tr>
      <w:tr w:rsidR="00512658" w:rsidRPr="00512658" w14:paraId="2AEB8160" w14:textId="77777777" w:rsidTr="002F6A70">
        <w:trPr>
          <w:cantSplit/>
          <w:trHeight w:val="645"/>
        </w:trPr>
        <w:tc>
          <w:tcPr>
            <w:tcW w:w="2500" w:type="pct"/>
            <w:tcBorders>
              <w:top w:val="single" w:sz="4" w:space="0" w:color="FFFFFF"/>
              <w:left w:val="single" w:sz="4" w:space="0" w:color="FFFFFF" w:themeColor="background1"/>
              <w:bottom w:val="single" w:sz="4" w:space="0" w:color="FFFFFF"/>
              <w:right w:val="single" w:sz="4" w:space="0" w:color="FFFFFF"/>
            </w:tcBorders>
            <w:shd w:val="clear" w:color="BDD7EE" w:fill="BDD7EE"/>
            <w:noWrap/>
            <w:vAlign w:val="center"/>
            <w:hideMark/>
          </w:tcPr>
          <w:p w14:paraId="60F86EBB" w14:textId="77777777" w:rsidR="00512658" w:rsidRPr="00512658" w:rsidRDefault="00512658" w:rsidP="00512658">
            <w:pPr>
              <w:jc w:val="center"/>
              <w:rPr>
                <w:rFonts w:cs="Arial"/>
              </w:rPr>
            </w:pPr>
            <w:r w:rsidRPr="00512658">
              <w:rPr>
                <w:rFonts w:cs="Arial"/>
              </w:rPr>
              <w:t xml:space="preserve">[Planned Percentage </w:t>
            </w:r>
            <w:proofErr w:type="gramStart"/>
            <w:r w:rsidRPr="00512658">
              <w:rPr>
                <w:rFonts w:cs="Arial"/>
              </w:rPr>
              <w:t>Percentage]%</w:t>
            </w:r>
            <w:proofErr w:type="gramEnd"/>
            <w:r w:rsidRPr="00512658">
              <w:rPr>
                <w:rFonts w:cs="Arial"/>
              </w:rPr>
              <w:t xml:space="preserve"> </w:t>
            </w:r>
          </w:p>
        </w:tc>
        <w:tc>
          <w:tcPr>
            <w:tcW w:w="2500" w:type="pct"/>
            <w:tcBorders>
              <w:top w:val="single" w:sz="4" w:space="0" w:color="FFFFFF"/>
              <w:left w:val="single" w:sz="4" w:space="0" w:color="FFFFFF"/>
              <w:bottom w:val="single" w:sz="4" w:space="0" w:color="FFFFFF"/>
              <w:right w:val="single" w:sz="4" w:space="0" w:color="FFFFFF" w:themeColor="background1"/>
            </w:tcBorders>
            <w:shd w:val="clear" w:color="BDD7EE" w:fill="BDD7EE"/>
            <w:noWrap/>
            <w:vAlign w:val="center"/>
            <w:hideMark/>
          </w:tcPr>
          <w:p w14:paraId="35BCE6B5" w14:textId="77777777" w:rsidR="00512658" w:rsidRPr="00512658" w:rsidRDefault="00512658" w:rsidP="00512658">
            <w:pPr>
              <w:jc w:val="center"/>
              <w:rPr>
                <w:rFonts w:cs="Arial"/>
              </w:rPr>
            </w:pPr>
            <w:r w:rsidRPr="00512658">
              <w:rPr>
                <w:rFonts w:cs="Arial"/>
              </w:rPr>
              <w:t xml:space="preserve">[Estimated Actual </w:t>
            </w:r>
            <w:proofErr w:type="gramStart"/>
            <w:r w:rsidRPr="00512658">
              <w:rPr>
                <w:rFonts w:cs="Arial"/>
              </w:rPr>
              <w:t>Percentage]%</w:t>
            </w:r>
            <w:proofErr w:type="gramEnd"/>
            <w:r w:rsidRPr="00512658" w:rsidDel="006D7A25">
              <w:rPr>
                <w:rFonts w:cs="Arial"/>
              </w:rPr>
              <w:t xml:space="preserve"> </w:t>
            </w:r>
          </w:p>
        </w:tc>
      </w:tr>
      <w:tr w:rsidR="00512658" w:rsidRPr="00512658" w14:paraId="7F3FA0BC" w14:textId="77777777" w:rsidTr="002F6A70">
        <w:trPr>
          <w:cantSplit/>
          <w:trHeight w:val="728"/>
        </w:trPr>
        <w:tc>
          <w:tcPr>
            <w:tcW w:w="2500" w:type="pct"/>
            <w:tcBorders>
              <w:top w:val="single" w:sz="4" w:space="0" w:color="FFFFFF"/>
              <w:left w:val="single" w:sz="4" w:space="0" w:color="FFFFFF" w:themeColor="background1"/>
              <w:bottom w:val="single" w:sz="4" w:space="0" w:color="FFFFFF" w:themeColor="background1"/>
              <w:right w:val="single" w:sz="4" w:space="0" w:color="FFFFFF"/>
            </w:tcBorders>
            <w:shd w:val="clear" w:color="DDEBF7" w:fill="DDEBF7"/>
            <w:noWrap/>
            <w:vAlign w:val="center"/>
            <w:hideMark/>
          </w:tcPr>
          <w:p w14:paraId="27CF0EA0" w14:textId="77777777" w:rsidR="00512658" w:rsidRPr="00512658" w:rsidRDefault="00512658" w:rsidP="00512658">
            <w:pPr>
              <w:jc w:val="center"/>
              <w:rPr>
                <w:rFonts w:cs="Arial"/>
              </w:rPr>
            </w:pPr>
            <w:r w:rsidRPr="00512658">
              <w:rPr>
                <w:rFonts w:cs="Arial"/>
              </w:rPr>
              <w:t xml:space="preserve">[Planned Percentage </w:t>
            </w:r>
            <w:proofErr w:type="gramStart"/>
            <w:r w:rsidRPr="00512658">
              <w:rPr>
                <w:rFonts w:cs="Arial"/>
              </w:rPr>
              <w:t>Percentage]%</w:t>
            </w:r>
            <w:proofErr w:type="gramEnd"/>
            <w:r w:rsidRPr="00512658" w:rsidDel="006D7A25">
              <w:rPr>
                <w:rFonts w:cs="Arial"/>
              </w:rPr>
              <w:t xml:space="preserve"> </w:t>
            </w:r>
          </w:p>
        </w:tc>
        <w:tc>
          <w:tcPr>
            <w:tcW w:w="2500" w:type="pct"/>
            <w:tcBorders>
              <w:top w:val="single" w:sz="4" w:space="0" w:color="FFFFFF"/>
              <w:left w:val="single" w:sz="4" w:space="0" w:color="FFFFFF"/>
              <w:bottom w:val="single" w:sz="4" w:space="0" w:color="FFFFFF" w:themeColor="background1"/>
              <w:right w:val="single" w:sz="4" w:space="0" w:color="FFFFFF" w:themeColor="background1"/>
            </w:tcBorders>
            <w:shd w:val="clear" w:color="DDEBF7" w:fill="DDEBF7"/>
            <w:noWrap/>
            <w:vAlign w:val="center"/>
            <w:hideMark/>
          </w:tcPr>
          <w:p w14:paraId="4D70E64B" w14:textId="77777777" w:rsidR="00512658" w:rsidRPr="00512658" w:rsidRDefault="00512658" w:rsidP="00512658">
            <w:pPr>
              <w:jc w:val="center"/>
              <w:rPr>
                <w:rFonts w:cs="Arial"/>
              </w:rPr>
            </w:pPr>
            <w:r w:rsidRPr="00512658">
              <w:rPr>
                <w:rFonts w:cs="Arial"/>
              </w:rPr>
              <w:t xml:space="preserve">[Estimated Actual </w:t>
            </w:r>
            <w:proofErr w:type="gramStart"/>
            <w:r w:rsidRPr="00512658">
              <w:rPr>
                <w:rFonts w:cs="Arial"/>
              </w:rPr>
              <w:t>Percentage]%</w:t>
            </w:r>
            <w:proofErr w:type="gramEnd"/>
            <w:r w:rsidRPr="00512658" w:rsidDel="006D7A25">
              <w:rPr>
                <w:rFonts w:cs="Arial"/>
              </w:rPr>
              <w:t xml:space="preserve"> </w:t>
            </w:r>
          </w:p>
        </w:tc>
      </w:tr>
    </w:tbl>
    <w:p w14:paraId="4706562A" w14:textId="77777777" w:rsidR="00512658" w:rsidRPr="00512658" w:rsidRDefault="00512658" w:rsidP="00512658">
      <w:pPr>
        <w:spacing w:after="160" w:line="259" w:lineRule="auto"/>
        <w:rPr>
          <w:rFonts w:eastAsiaTheme="minorHAnsi" w:cs="Arial"/>
          <w:sz w:val="20"/>
          <w:szCs w:val="20"/>
        </w:rPr>
      </w:pPr>
    </w:p>
    <w:p w14:paraId="59246B7D" w14:textId="77777777" w:rsidR="00512658" w:rsidRPr="00512658" w:rsidRDefault="00512658" w:rsidP="00512658">
      <w:pPr>
        <w:spacing w:after="160" w:line="259" w:lineRule="auto"/>
        <w:rPr>
          <w:rFonts w:eastAsiaTheme="minorHAnsi" w:cs="Arial"/>
          <w:sz w:val="20"/>
          <w:szCs w:val="20"/>
        </w:rPr>
      </w:pPr>
      <w:r w:rsidRPr="00512658">
        <w:rPr>
          <w:rFonts w:eastAsiaTheme="minorHAnsi" w:cs="Arial"/>
          <w:sz w:val="20"/>
          <w:szCs w:val="20"/>
        </w:rPr>
        <w:br w:type="page"/>
      </w:r>
    </w:p>
    <w:p w14:paraId="653C7944" w14:textId="77777777" w:rsidR="00512658" w:rsidRPr="00512658" w:rsidRDefault="00512658" w:rsidP="00512658">
      <w:pPr>
        <w:spacing w:before="240" w:after="160" w:line="259" w:lineRule="auto"/>
        <w:rPr>
          <w:rFonts w:eastAsiaTheme="minorHAnsi" w:cs="Arial"/>
          <w:b/>
          <w:szCs w:val="20"/>
        </w:rPr>
      </w:pPr>
      <w:r w:rsidRPr="00512658">
        <w:rPr>
          <w:rFonts w:eastAsiaTheme="minorHAnsi" w:cs="Arial"/>
          <w:b/>
          <w:szCs w:val="20"/>
        </w:rPr>
        <w:lastRenderedPageBreak/>
        <w:t xml:space="preserve">Table 5: </w:t>
      </w:r>
      <w:r w:rsidRPr="00512658">
        <w:rPr>
          <w:rFonts w:eastAsiaTheme="minorHAnsi" w:cs="Arial"/>
          <w:b/>
        </w:rPr>
        <w:t xml:space="preserve">[LCAP Year] </w:t>
      </w:r>
      <w:r w:rsidRPr="00512658">
        <w:rPr>
          <w:rFonts w:eastAsiaTheme="minorHAnsi" w:cs="Arial"/>
          <w:b/>
          <w:szCs w:val="20"/>
        </w:rPr>
        <w:t>LCFF Carryover Table</w:t>
      </w:r>
      <w:r w:rsidRPr="00512658" w:rsidDel="00762B29">
        <w:rPr>
          <w:rFonts w:eastAsiaTheme="minorHAnsi" w:cs="Arial"/>
          <w:b/>
          <w:szCs w:val="20"/>
        </w:rPr>
        <w:t xml:space="preserve"> </w:t>
      </w:r>
    </w:p>
    <w:tbl>
      <w:tblPr>
        <w:tblStyle w:val="TableGrid1"/>
        <w:tblpPr w:leftFromText="180" w:rightFromText="180" w:vertAnchor="text" w:horzAnchor="margin" w:tblpY="-57"/>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12" w:space="0" w:color="FFFFFF"/>
          <w:insideV w:val="single" w:sz="4" w:space="0" w:color="FFFFFF"/>
        </w:tblBorders>
        <w:tblLayout w:type="fixed"/>
        <w:tblLook w:val="04A0" w:firstRow="1" w:lastRow="0" w:firstColumn="1" w:lastColumn="0" w:noHBand="0" w:noVBand="1"/>
        <w:tblDescription w:val="Total expenditure table."/>
      </w:tblPr>
      <w:tblGrid>
        <w:gridCol w:w="1695"/>
        <w:gridCol w:w="1695"/>
        <w:gridCol w:w="1695"/>
        <w:gridCol w:w="1695"/>
        <w:gridCol w:w="1695"/>
        <w:gridCol w:w="1694"/>
        <w:gridCol w:w="1695"/>
        <w:gridCol w:w="1695"/>
        <w:gridCol w:w="1695"/>
      </w:tblGrid>
      <w:tr w:rsidR="00512658" w:rsidRPr="00512658" w14:paraId="4782E343" w14:textId="77777777" w:rsidTr="00E542E8">
        <w:trPr>
          <w:cantSplit/>
          <w:trHeight w:val="300"/>
          <w:tblHeader/>
        </w:trPr>
        <w:tc>
          <w:tcPr>
            <w:tcW w:w="1695" w:type="dxa"/>
            <w:shd w:val="clear" w:color="auto" w:fill="002060"/>
            <w:vAlign w:val="center"/>
            <w:hideMark/>
          </w:tcPr>
          <w:p w14:paraId="5C052441"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9. Estimated Actual LCFF Base Grant</w:t>
            </w:r>
          </w:p>
        </w:tc>
        <w:tc>
          <w:tcPr>
            <w:tcW w:w="1695" w:type="dxa"/>
            <w:shd w:val="clear" w:color="auto" w:fill="002060"/>
            <w:vAlign w:val="center"/>
            <w:hideMark/>
          </w:tcPr>
          <w:p w14:paraId="4C4CC9CC"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6. Estimated Actual LCFF Supplemental and/or Concentration Grants</w:t>
            </w:r>
          </w:p>
        </w:tc>
        <w:tc>
          <w:tcPr>
            <w:tcW w:w="1695" w:type="dxa"/>
            <w:tcBorders>
              <w:top w:val="single" w:sz="4" w:space="0" w:color="FFFFFF"/>
              <w:left w:val="single" w:sz="4" w:space="0" w:color="FFFFFF"/>
              <w:bottom w:val="single" w:sz="4" w:space="0" w:color="FFFFFF"/>
              <w:right w:val="single" w:sz="4" w:space="0" w:color="FFFFFF"/>
            </w:tcBorders>
            <w:shd w:val="clear" w:color="002060" w:fill="002060"/>
            <w:vAlign w:val="center"/>
          </w:tcPr>
          <w:p w14:paraId="38E67E70" w14:textId="77777777" w:rsidR="00512658" w:rsidRPr="00512658" w:rsidRDefault="00512658" w:rsidP="00512658">
            <w:pPr>
              <w:jc w:val="center"/>
              <w:rPr>
                <w:rFonts w:cs="Arial"/>
                <w:b/>
                <w:bCs/>
                <w:color w:val="FFFFFF" w:themeColor="background1"/>
              </w:rPr>
            </w:pPr>
            <w:r w:rsidRPr="00512658">
              <w:rPr>
                <w:rFonts w:cs="Arial"/>
                <w:b/>
                <w:bCs/>
                <w:color w:val="FFFFFF"/>
              </w:rPr>
              <w:t>LCFF Carryover — Percentage</w:t>
            </w:r>
            <w:r w:rsidRPr="00512658">
              <w:rPr>
                <w:rFonts w:cs="Arial"/>
                <w:b/>
                <w:bCs/>
                <w:color w:val="FFFFFF"/>
              </w:rPr>
              <w:br/>
              <w:t>(Percentage from Prior Year)</w:t>
            </w:r>
          </w:p>
        </w:tc>
        <w:tc>
          <w:tcPr>
            <w:tcW w:w="1695" w:type="dxa"/>
            <w:shd w:val="clear" w:color="auto" w:fill="002060"/>
            <w:vAlign w:val="center"/>
            <w:hideMark/>
          </w:tcPr>
          <w:p w14:paraId="7D8D54AB"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10. Estimated Actual Percentage to Increase or Improve Services for the Current School Year</w:t>
            </w:r>
          </w:p>
          <w:p w14:paraId="31F616FD"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(6 divided by 9)</w:t>
            </w:r>
          </w:p>
        </w:tc>
        <w:tc>
          <w:tcPr>
            <w:tcW w:w="1695" w:type="dxa"/>
            <w:shd w:val="clear" w:color="auto" w:fill="002060"/>
            <w:vAlign w:val="center"/>
            <w:hideMark/>
          </w:tcPr>
          <w:p w14:paraId="48DCACEB"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 xml:space="preserve">7. Total Estimated Actual Expenditures for Contributing Actions </w:t>
            </w:r>
          </w:p>
          <w:p w14:paraId="54E29860"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(LCFF Funds)</w:t>
            </w:r>
          </w:p>
        </w:tc>
        <w:tc>
          <w:tcPr>
            <w:tcW w:w="1694" w:type="dxa"/>
            <w:shd w:val="clear" w:color="auto" w:fill="002060"/>
            <w:vAlign w:val="center"/>
            <w:hideMark/>
          </w:tcPr>
          <w:p w14:paraId="13FC6F06"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 xml:space="preserve">8. Total Estimated Actual Percentage of Improved Services </w:t>
            </w:r>
          </w:p>
          <w:p w14:paraId="563BEBFB"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w:t>
            </w:r>
          </w:p>
        </w:tc>
        <w:tc>
          <w:tcPr>
            <w:tcW w:w="1695" w:type="dxa"/>
            <w:shd w:val="clear" w:color="auto" w:fill="002060"/>
            <w:vAlign w:val="center"/>
            <w:hideMark/>
          </w:tcPr>
          <w:p w14:paraId="53D8DBDE"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11. Estimated Actual Percentage of Increased or Improved Services</w:t>
            </w:r>
          </w:p>
          <w:p w14:paraId="4177ABC4"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(7 divided by 9, plus 8)</w:t>
            </w:r>
          </w:p>
        </w:tc>
        <w:tc>
          <w:tcPr>
            <w:tcW w:w="1695" w:type="dxa"/>
            <w:shd w:val="clear" w:color="auto" w:fill="002060"/>
            <w:vAlign w:val="center"/>
            <w:hideMark/>
          </w:tcPr>
          <w:p w14:paraId="2705490F"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12. LCFF Carryover — Dollar (Subtract 11 from 10 and multiply by 9)</w:t>
            </w:r>
          </w:p>
        </w:tc>
        <w:tc>
          <w:tcPr>
            <w:tcW w:w="1695" w:type="dxa"/>
            <w:shd w:val="clear" w:color="auto" w:fill="002060"/>
            <w:vAlign w:val="center"/>
            <w:hideMark/>
          </w:tcPr>
          <w:p w14:paraId="10D08989"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 xml:space="preserve">13. LCFF Carryover — Percentage </w:t>
            </w:r>
          </w:p>
          <w:p w14:paraId="2B391261" w14:textId="77777777" w:rsidR="00512658" w:rsidRPr="00512658" w:rsidRDefault="00512658" w:rsidP="00512658">
            <w:pPr>
              <w:jc w:val="center"/>
              <w:rPr>
                <w:rFonts w:cs="Arial"/>
                <w:b/>
                <w:bCs/>
                <w:color w:val="FFFFFF" w:themeColor="background1"/>
              </w:rPr>
            </w:pPr>
            <w:r w:rsidRPr="00512658">
              <w:rPr>
                <w:rFonts w:cs="Arial"/>
                <w:b/>
                <w:bCs/>
                <w:color w:val="FFFFFF" w:themeColor="background1"/>
              </w:rPr>
              <w:t>(12 divided by 9)</w:t>
            </w:r>
          </w:p>
        </w:tc>
      </w:tr>
      <w:tr w:rsidR="00512658" w:rsidRPr="00512658" w14:paraId="2C815613" w14:textId="77777777" w:rsidTr="00E542E8">
        <w:trPr>
          <w:cantSplit/>
          <w:trHeight w:val="398"/>
        </w:trPr>
        <w:tc>
          <w:tcPr>
            <w:tcW w:w="1695" w:type="dxa"/>
            <w:shd w:val="clear" w:color="BDD7EE" w:fill="BDD7EE"/>
            <w:noWrap/>
            <w:vAlign w:val="center"/>
            <w:hideMark/>
          </w:tcPr>
          <w:p w14:paraId="03555AE2" w14:textId="77777777" w:rsidR="00512658" w:rsidRPr="00512658" w:rsidRDefault="00512658" w:rsidP="00512658">
            <w:pPr>
              <w:jc w:val="center"/>
              <w:rPr>
                <w:rFonts w:cs="Arial"/>
                <w:color w:val="000000"/>
              </w:rPr>
            </w:pPr>
            <w:r w:rsidRPr="00512658">
              <w:rPr>
                <w:rFonts w:cs="Arial"/>
                <w:color w:val="000000"/>
              </w:rPr>
              <w:t>$[Estimated Actual LCFF Base Grant]</w:t>
            </w:r>
          </w:p>
        </w:tc>
        <w:tc>
          <w:tcPr>
            <w:tcW w:w="1695" w:type="dxa"/>
            <w:shd w:val="clear" w:color="BDD7EE" w:fill="BDD7EE"/>
            <w:noWrap/>
            <w:vAlign w:val="center"/>
            <w:hideMark/>
          </w:tcPr>
          <w:p w14:paraId="7C8C45E6" w14:textId="77777777" w:rsidR="00512658" w:rsidRPr="00512658" w:rsidRDefault="00512658" w:rsidP="00512658">
            <w:pPr>
              <w:jc w:val="center"/>
              <w:rPr>
                <w:rFonts w:cs="Arial"/>
                <w:color w:val="000000"/>
              </w:rPr>
            </w:pPr>
            <w:r w:rsidRPr="00512658">
              <w:rPr>
                <w:rFonts w:cs="Arial"/>
                <w:color w:val="000000"/>
              </w:rPr>
              <w:t>$[Estimated Actual LCFF Supplemental and/or Concentration Grants]</w:t>
            </w:r>
          </w:p>
        </w:tc>
        <w:tc>
          <w:tcPr>
            <w:tcW w:w="1695" w:type="dxa"/>
            <w:tcBorders>
              <w:top w:val="nil"/>
              <w:left w:val="single" w:sz="4" w:space="0" w:color="FFFFFF"/>
              <w:bottom w:val="single" w:sz="4" w:space="0" w:color="FFFFFF"/>
              <w:right w:val="single" w:sz="4" w:space="0" w:color="FFFFFF"/>
            </w:tcBorders>
            <w:shd w:val="clear" w:color="BDD6EE" w:fill="BDD6EE"/>
            <w:vAlign w:val="center"/>
          </w:tcPr>
          <w:p w14:paraId="2C62726F" w14:textId="77777777" w:rsidR="00512658" w:rsidRPr="00512658" w:rsidRDefault="00512658" w:rsidP="00512658">
            <w:pPr>
              <w:jc w:val="center"/>
              <w:rPr>
                <w:rFonts w:cs="Arial"/>
                <w:color w:val="000000"/>
              </w:rPr>
            </w:pPr>
            <w:r w:rsidRPr="00512658">
              <w:rPr>
                <w:rFonts w:cs="Arial"/>
                <w:color w:val="000000"/>
              </w:rPr>
              <w:t>[LCFF Carryover — Percentage</w:t>
            </w:r>
          </w:p>
          <w:p w14:paraId="57CCC9B0" w14:textId="77777777" w:rsidR="00512658" w:rsidRPr="00512658" w:rsidRDefault="00512658" w:rsidP="00512658">
            <w:pPr>
              <w:jc w:val="center"/>
              <w:rPr>
                <w:rFonts w:cs="Arial"/>
                <w:color w:val="000000"/>
              </w:rPr>
            </w:pPr>
            <w:r w:rsidRPr="00512658">
              <w:rPr>
                <w:rFonts w:cs="Arial"/>
                <w:color w:val="000000"/>
              </w:rPr>
              <w:t xml:space="preserve">from Prior </w:t>
            </w:r>
            <w:proofErr w:type="gramStart"/>
            <w:r w:rsidRPr="00512658">
              <w:rPr>
                <w:rFonts w:cs="Arial"/>
                <w:color w:val="000000"/>
              </w:rPr>
              <w:t>Year]%</w:t>
            </w:r>
            <w:proofErr w:type="gramEnd"/>
          </w:p>
        </w:tc>
        <w:tc>
          <w:tcPr>
            <w:tcW w:w="1695" w:type="dxa"/>
            <w:shd w:val="clear" w:color="BDD7EE" w:fill="BDD7EE"/>
            <w:noWrap/>
            <w:vAlign w:val="center"/>
            <w:hideMark/>
          </w:tcPr>
          <w:p w14:paraId="66625C12" w14:textId="77777777" w:rsidR="00512658" w:rsidRPr="00512658" w:rsidRDefault="00512658" w:rsidP="00512658">
            <w:pPr>
              <w:jc w:val="center"/>
              <w:rPr>
                <w:rFonts w:cs="Arial"/>
                <w:color w:val="000000"/>
              </w:rPr>
            </w:pPr>
            <w:r w:rsidRPr="00512658">
              <w:rPr>
                <w:rFonts w:cs="Arial"/>
                <w:color w:val="000000"/>
              </w:rPr>
              <w:t xml:space="preserve">[Estimated Actual Percentage to Increase or Improve </w:t>
            </w:r>
            <w:proofErr w:type="gramStart"/>
            <w:r w:rsidRPr="00512658">
              <w:rPr>
                <w:rFonts w:cs="Arial"/>
                <w:color w:val="000000"/>
              </w:rPr>
              <w:t>Services]%</w:t>
            </w:r>
            <w:proofErr w:type="gramEnd"/>
          </w:p>
        </w:tc>
        <w:tc>
          <w:tcPr>
            <w:tcW w:w="1695" w:type="dxa"/>
            <w:shd w:val="clear" w:color="BDD7EE" w:fill="BDD7EE"/>
            <w:vAlign w:val="center"/>
            <w:hideMark/>
          </w:tcPr>
          <w:p w14:paraId="66731765" w14:textId="77777777" w:rsidR="00512658" w:rsidRPr="00512658" w:rsidRDefault="00512658" w:rsidP="00512658">
            <w:pPr>
              <w:jc w:val="center"/>
              <w:rPr>
                <w:rFonts w:cs="Arial"/>
                <w:color w:val="000000"/>
              </w:rPr>
            </w:pPr>
            <w:r w:rsidRPr="00512658">
              <w:rPr>
                <w:rFonts w:cs="Arial"/>
                <w:color w:val="000000"/>
              </w:rPr>
              <w:t xml:space="preserve">$[Total Estimated Actual Expenditures for Contributing </w:t>
            </w:r>
            <w:proofErr w:type="gramStart"/>
            <w:r w:rsidRPr="00512658">
              <w:rPr>
                <w:rFonts w:cs="Arial"/>
                <w:color w:val="000000"/>
              </w:rPr>
              <w:t>Actions ]</w:t>
            </w:r>
            <w:proofErr w:type="gramEnd"/>
          </w:p>
        </w:tc>
        <w:tc>
          <w:tcPr>
            <w:tcW w:w="1694" w:type="dxa"/>
            <w:shd w:val="clear" w:color="BDD7EE" w:fill="BDD7EE"/>
            <w:noWrap/>
            <w:vAlign w:val="center"/>
            <w:hideMark/>
          </w:tcPr>
          <w:p w14:paraId="68557D5E" w14:textId="77777777" w:rsidR="00512658" w:rsidRPr="00512658" w:rsidRDefault="00512658" w:rsidP="00512658">
            <w:pPr>
              <w:jc w:val="center"/>
              <w:rPr>
                <w:rFonts w:cs="Arial"/>
                <w:color w:val="000000"/>
              </w:rPr>
            </w:pPr>
            <w:r w:rsidRPr="00512658">
              <w:rPr>
                <w:rFonts w:cs="Arial"/>
                <w:color w:val="000000"/>
              </w:rPr>
              <w:t xml:space="preserve"> [Total Estimated Actual Percentage of Improved Services] </w:t>
            </w:r>
          </w:p>
        </w:tc>
        <w:tc>
          <w:tcPr>
            <w:tcW w:w="1695" w:type="dxa"/>
            <w:shd w:val="clear" w:color="BDD7EE" w:fill="BDD7EE"/>
            <w:noWrap/>
            <w:vAlign w:val="center"/>
            <w:hideMark/>
          </w:tcPr>
          <w:p w14:paraId="32B76CC5" w14:textId="77777777" w:rsidR="00512658" w:rsidRPr="00512658" w:rsidRDefault="00512658" w:rsidP="00512658">
            <w:pPr>
              <w:jc w:val="center"/>
              <w:rPr>
                <w:rFonts w:cs="Arial"/>
                <w:color w:val="000000"/>
              </w:rPr>
            </w:pPr>
            <w:r w:rsidRPr="00512658">
              <w:rPr>
                <w:rFonts w:cs="Arial"/>
                <w:color w:val="000000"/>
              </w:rPr>
              <w:t xml:space="preserve"> [Estimated Actual Percentage of Increased or Improved </w:t>
            </w:r>
            <w:proofErr w:type="gramStart"/>
            <w:r w:rsidRPr="00512658">
              <w:rPr>
                <w:rFonts w:cs="Arial"/>
                <w:color w:val="000000"/>
              </w:rPr>
              <w:t>Services]%</w:t>
            </w:r>
            <w:proofErr w:type="gramEnd"/>
            <w:r w:rsidRPr="00512658">
              <w:rPr>
                <w:rFonts w:cs="Arial"/>
                <w:color w:val="000000"/>
              </w:rPr>
              <w:t xml:space="preserve"> </w:t>
            </w:r>
          </w:p>
        </w:tc>
        <w:tc>
          <w:tcPr>
            <w:tcW w:w="1695" w:type="dxa"/>
            <w:shd w:val="clear" w:color="BDD7EE" w:fill="BDD7EE"/>
            <w:noWrap/>
            <w:vAlign w:val="center"/>
            <w:hideMark/>
          </w:tcPr>
          <w:p w14:paraId="41D49171" w14:textId="77777777" w:rsidR="00512658" w:rsidRPr="00512658" w:rsidRDefault="00512658" w:rsidP="00512658">
            <w:pPr>
              <w:jc w:val="center"/>
              <w:rPr>
                <w:rFonts w:cs="Arial"/>
                <w:color w:val="000000"/>
              </w:rPr>
            </w:pPr>
            <w:r w:rsidRPr="00512658">
              <w:rPr>
                <w:rFonts w:cs="Arial"/>
                <w:color w:val="000000"/>
              </w:rPr>
              <w:t xml:space="preserve"> $[LCFF Carryover] </w:t>
            </w:r>
          </w:p>
        </w:tc>
        <w:tc>
          <w:tcPr>
            <w:tcW w:w="1695" w:type="dxa"/>
            <w:shd w:val="clear" w:color="BDD7EE" w:fill="BDD7EE"/>
            <w:noWrap/>
            <w:vAlign w:val="center"/>
            <w:hideMark/>
          </w:tcPr>
          <w:p w14:paraId="12DC67A8" w14:textId="77777777" w:rsidR="00512658" w:rsidRPr="00512658" w:rsidRDefault="00512658" w:rsidP="00512658">
            <w:pPr>
              <w:jc w:val="center"/>
              <w:rPr>
                <w:rFonts w:cs="Arial"/>
                <w:color w:val="000000"/>
              </w:rPr>
            </w:pPr>
            <w:r w:rsidRPr="00512658">
              <w:rPr>
                <w:rFonts w:cs="Arial"/>
                <w:color w:val="000000"/>
              </w:rPr>
              <w:t xml:space="preserve"> [Proportional LCFF Carryover </w:t>
            </w:r>
            <w:proofErr w:type="gramStart"/>
            <w:r w:rsidRPr="00512658">
              <w:rPr>
                <w:rFonts w:cs="Arial"/>
                <w:color w:val="000000"/>
              </w:rPr>
              <w:t>Percentage]%</w:t>
            </w:r>
            <w:proofErr w:type="gramEnd"/>
            <w:r w:rsidRPr="00512658">
              <w:rPr>
                <w:rFonts w:cs="Arial"/>
                <w:color w:val="000000"/>
              </w:rPr>
              <w:t xml:space="preserve"> </w:t>
            </w:r>
          </w:p>
        </w:tc>
      </w:tr>
    </w:tbl>
    <w:p w14:paraId="78CFD9A9" w14:textId="77777777" w:rsidR="00512658" w:rsidRPr="00512658" w:rsidRDefault="00512658" w:rsidP="00512658">
      <w:pPr>
        <w:rPr>
          <w:rFonts w:eastAsiaTheme="minorHAnsi"/>
        </w:rPr>
        <w:sectPr w:rsidR="00512658" w:rsidRPr="00512658" w:rsidSect="00512658">
          <w:footerReference w:type="default" r:id="rId22"/>
          <w:pgSz w:w="15840" w:h="12240" w:orient="landscape"/>
          <w:pgMar w:top="288" w:right="288" w:bottom="288" w:left="288" w:header="432" w:footer="432" w:gutter="0"/>
          <w:cols w:space="720"/>
          <w:formProt w:val="0"/>
          <w:docGrid w:linePitch="360"/>
        </w:sectPr>
      </w:pPr>
    </w:p>
    <w:p w14:paraId="58DE2287" w14:textId="77777777" w:rsidR="00512658" w:rsidRPr="00810C9B" w:rsidRDefault="00512658" w:rsidP="0028170F">
      <w:pPr>
        <w:pStyle w:val="Heading4"/>
      </w:pPr>
      <w:r w:rsidRPr="00810C9B">
        <w:lastRenderedPageBreak/>
        <w:t>DRAFT Local Control and Accountability Plan Instructions</w:t>
      </w:r>
    </w:p>
    <w:p w14:paraId="5CDF71E1" w14:textId="3737E046" w:rsidR="00512658" w:rsidRPr="00512658" w:rsidRDefault="00512658" w:rsidP="00512658">
      <w:pPr>
        <w:spacing w:after="160"/>
        <w:rPr>
          <w:rFonts w:eastAsia="Arial" w:cs="Arial"/>
        </w:rPr>
      </w:pPr>
      <w:hyperlink w:anchor="_Plan_Summary_[LCAP" w:tooltip="Plan Summary Instructions" w:history="1">
        <w:r w:rsidRPr="00512658">
          <w:rPr>
            <w:rFonts w:eastAsia="Arial" w:cs="Arial"/>
            <w:color w:val="0000FF"/>
            <w:u w:val="single"/>
          </w:rPr>
          <w:t>Plan Summary</w:t>
        </w:r>
      </w:hyperlink>
    </w:p>
    <w:p w14:paraId="0320A09B" w14:textId="65B17249" w:rsidR="00512658" w:rsidRPr="00512658" w:rsidRDefault="00512658" w:rsidP="00512658">
      <w:pPr>
        <w:spacing w:after="160"/>
        <w:rPr>
          <w:rFonts w:eastAsia="Arial" w:cs="Arial"/>
        </w:rPr>
      </w:pPr>
      <w:hyperlink w:anchor="_Engaging_Educational_Partners" w:tooltip="Engaging Educational Partners Instructions" w:history="1">
        <w:proofErr w:type="gramStart"/>
        <w:r w:rsidRPr="00512658">
          <w:rPr>
            <w:rFonts w:eastAsia="Arial" w:cs="Arial"/>
            <w:color w:val="0000FF"/>
            <w:u w:val="single"/>
          </w:rPr>
          <w:t>Engaging</w:t>
        </w:r>
        <w:proofErr w:type="gramEnd"/>
        <w:r w:rsidRPr="00512658">
          <w:rPr>
            <w:rFonts w:eastAsia="Arial" w:cs="Arial"/>
            <w:color w:val="0000FF"/>
            <w:u w:val="single"/>
          </w:rPr>
          <w:t xml:space="preserve"> Educa</w:t>
        </w:r>
        <w:bookmarkStart w:id="175" w:name="_Hlt230872083"/>
        <w:r w:rsidRPr="00512658">
          <w:rPr>
            <w:rFonts w:eastAsia="Arial" w:cs="Arial"/>
            <w:color w:val="0000FF"/>
            <w:u w:val="single"/>
          </w:rPr>
          <w:t>t</w:t>
        </w:r>
        <w:bookmarkEnd w:id="175"/>
        <w:r w:rsidRPr="00512658">
          <w:rPr>
            <w:rFonts w:eastAsia="Arial" w:cs="Arial"/>
            <w:color w:val="0000FF"/>
            <w:u w:val="single"/>
          </w:rPr>
          <w:t>ional P</w:t>
        </w:r>
        <w:bookmarkStart w:id="176" w:name="_Hlt230872074"/>
        <w:bookmarkStart w:id="177" w:name="_Hlt230872075"/>
        <w:r w:rsidRPr="00512658">
          <w:rPr>
            <w:rFonts w:eastAsia="Arial" w:cs="Arial"/>
            <w:color w:val="0000FF"/>
            <w:u w:val="single"/>
          </w:rPr>
          <w:t>a</w:t>
        </w:r>
        <w:bookmarkEnd w:id="176"/>
        <w:bookmarkEnd w:id="177"/>
        <w:r w:rsidRPr="00512658">
          <w:rPr>
            <w:rFonts w:eastAsia="Arial" w:cs="Arial"/>
            <w:color w:val="0000FF"/>
            <w:u w:val="single"/>
          </w:rPr>
          <w:t>rtners</w:t>
        </w:r>
      </w:hyperlink>
    </w:p>
    <w:p w14:paraId="15BE01F3" w14:textId="41453338" w:rsidR="00512658" w:rsidRPr="00512658" w:rsidRDefault="00512658" w:rsidP="00512658">
      <w:pPr>
        <w:spacing w:after="160"/>
        <w:rPr>
          <w:rFonts w:eastAsia="Arial" w:cs="Arial"/>
        </w:rPr>
      </w:pPr>
      <w:hyperlink w:anchor="_Goals_and_Actions_1" w:tooltip="Goals and Actions Instructions" w:history="1">
        <w:r w:rsidRPr="00512658">
          <w:rPr>
            <w:rFonts w:eastAsia="Arial" w:cs="Arial"/>
            <w:color w:val="0000FF"/>
            <w:u w:val="single"/>
          </w:rPr>
          <w:t>Goals a</w:t>
        </w:r>
        <w:bookmarkStart w:id="178" w:name="_Hlt230872091"/>
        <w:r w:rsidRPr="00512658">
          <w:rPr>
            <w:rFonts w:eastAsia="Arial" w:cs="Arial"/>
            <w:color w:val="0000FF"/>
            <w:u w:val="single"/>
          </w:rPr>
          <w:t>n</w:t>
        </w:r>
        <w:bookmarkEnd w:id="178"/>
        <w:r w:rsidRPr="00512658">
          <w:rPr>
            <w:rFonts w:eastAsia="Arial" w:cs="Arial"/>
            <w:color w:val="0000FF"/>
            <w:u w:val="single"/>
          </w:rPr>
          <w:t>d Actions</w:t>
        </w:r>
      </w:hyperlink>
    </w:p>
    <w:p w14:paraId="355D7E21" w14:textId="08C93D0F" w:rsidR="00512658" w:rsidRPr="00512658" w:rsidRDefault="00512658" w:rsidP="00512658">
      <w:pPr>
        <w:pBdr>
          <w:top w:val="nil"/>
          <w:left w:val="nil"/>
          <w:bottom w:val="nil"/>
          <w:right w:val="nil"/>
          <w:between w:val="nil"/>
        </w:pBdr>
        <w:spacing w:after="200"/>
        <w:rPr>
          <w:rFonts w:eastAsia="Arial" w:cs="Arial"/>
        </w:rPr>
      </w:pPr>
      <w:hyperlink w:anchor="_Increased_or_Improved_1" w:tooltip="Increased or Improved Services for Foster Youth, English Learners, and Low-Income Students Instructions" w:history="1">
        <w:r w:rsidRPr="00512658">
          <w:rPr>
            <w:rFonts w:eastAsia="Arial" w:cs="Arial"/>
            <w:color w:val="0000FF"/>
            <w:u w:val="single"/>
          </w:rPr>
          <w:t>Increased or Improved Services for Foster Youth, English Learners, and Low-Income Students</w:t>
        </w:r>
      </w:hyperlink>
      <w:r w:rsidRPr="00512658">
        <w:rPr>
          <w:rFonts w:eastAsia="Arial" w:cs="Arial"/>
        </w:rPr>
        <w:t xml:space="preserve"> </w:t>
      </w:r>
    </w:p>
    <w:p w14:paraId="5EBC80F8" w14:textId="77777777" w:rsidR="00512658" w:rsidRPr="00512658" w:rsidRDefault="00512658" w:rsidP="00512658">
      <w:pPr>
        <w:pBdr>
          <w:top w:val="nil"/>
          <w:left w:val="nil"/>
          <w:bottom w:val="nil"/>
          <w:right w:val="nil"/>
          <w:between w:val="nil"/>
        </w:pBdr>
        <w:spacing w:after="200"/>
        <w:rPr>
          <w:rFonts w:eastAsia="Arial" w:cs="Arial"/>
          <w:i/>
          <w:color w:val="000000"/>
        </w:rPr>
      </w:pPr>
      <w:r w:rsidRPr="00512658">
        <w:rPr>
          <w:rFonts w:eastAsia="Arial" w:cs="Arial"/>
          <w:i/>
          <w:color w:val="000000"/>
        </w:rPr>
        <w:t xml:space="preserve">For additional questions or technical assistance related to the completion of the Local Control and Accountability Plan (LCAP) template, please contact the local county office of education (COE), or the California Department of Education’s (CDE’s) Local Agency Systems Support Office, by phone at 916-319-0809 or by email at </w:t>
      </w:r>
      <w:hyperlink r:id="rId23" w:tooltip="mailto:LCFF@cde.ca.gov">
        <w:r w:rsidRPr="00512658">
          <w:rPr>
            <w:rFonts w:eastAsia="Arial" w:cs="Arial"/>
            <w:i/>
            <w:color w:val="0000FF"/>
            <w:u w:val="single"/>
          </w:rPr>
          <w:t>LCFF@cde.ca.gov</w:t>
        </w:r>
      </w:hyperlink>
      <w:r w:rsidRPr="00512658">
        <w:rPr>
          <w:rFonts w:eastAsia="Arial" w:cs="Arial"/>
          <w:i/>
          <w:color w:val="000000"/>
        </w:rPr>
        <w:t>.</w:t>
      </w:r>
    </w:p>
    <w:p w14:paraId="00AC80CA" w14:textId="77777777" w:rsidR="00512658" w:rsidRPr="00810C9B" w:rsidRDefault="00512658" w:rsidP="00B34308">
      <w:pPr>
        <w:pStyle w:val="Heading5"/>
      </w:pPr>
      <w:r w:rsidRPr="00810C9B">
        <w:t>Introduction and Instructions</w:t>
      </w:r>
    </w:p>
    <w:p w14:paraId="74D57EED" w14:textId="77777777" w:rsidR="00512658" w:rsidRPr="00512658" w:rsidRDefault="00512658" w:rsidP="00512658">
      <w:pPr>
        <w:spacing w:after="240"/>
        <w:rPr>
          <w:rFonts w:cstheme="minorHAnsi"/>
        </w:rPr>
      </w:pPr>
      <w:r w:rsidRPr="00512658">
        <w:rPr>
          <w:rFonts w:cstheme="minorHAnsi"/>
        </w:rPr>
        <w:t xml:space="preserve">The Local Control Funding Formula (LCFF) requires local educational agencies (LEAs) to engage their local </w:t>
      </w:r>
      <w:r w:rsidRPr="00512658">
        <w:t>educational partners</w:t>
      </w:r>
      <w:r w:rsidRPr="00512658">
        <w:rPr>
          <w:rFonts w:cstheme="minorHAnsi"/>
        </w:rPr>
        <w:t xml:space="preserve"> in an annual planning process to evaluate their progress within eight state priority areas encompassing all statutory metrics (COEs have 10 state priorities). LEAs document the results of this planning process in the LCAP using the template adopted by the State Board of Education. </w:t>
      </w:r>
    </w:p>
    <w:p w14:paraId="3D73371F" w14:textId="77777777" w:rsidR="00512658" w:rsidRPr="00512658" w:rsidRDefault="00512658" w:rsidP="00512658">
      <w:pPr>
        <w:spacing w:after="240"/>
        <w:rPr>
          <w:rFonts w:cstheme="minorHAnsi"/>
        </w:rPr>
      </w:pPr>
      <w:r w:rsidRPr="00512658">
        <w:rPr>
          <w:rFonts w:cstheme="minorHAnsi"/>
        </w:rPr>
        <w:t xml:space="preserve">The LCAP development process serves three distinct, but related functions: </w:t>
      </w:r>
    </w:p>
    <w:p w14:paraId="08166A5F" w14:textId="77777777" w:rsidR="00512658" w:rsidRPr="00512658" w:rsidRDefault="00512658">
      <w:pPr>
        <w:numPr>
          <w:ilvl w:val="0"/>
          <w:numId w:val="11"/>
        </w:numPr>
        <w:spacing w:after="240"/>
        <w:rPr>
          <w:rFonts w:cstheme="minorHAnsi"/>
        </w:rPr>
      </w:pPr>
      <w:r w:rsidRPr="00512658">
        <w:rPr>
          <w:rFonts w:cstheme="minorHAnsi"/>
          <w:b/>
        </w:rPr>
        <w:t>Comprehensive Strategic Planning:</w:t>
      </w:r>
      <w:r w:rsidRPr="00512658">
        <w:rPr>
          <w:rFonts w:cstheme="minorHAnsi"/>
        </w:rPr>
        <w:t xml:space="preserve"> The process of developing and annually updating the LCAP supports comprehensive strategic planning</w:t>
      </w:r>
      <w:r w:rsidRPr="00512658">
        <w:rPr>
          <w:rFonts w:cs="Arial"/>
          <w:i/>
          <w:iCs/>
          <w:color w:val="0000FF"/>
          <w:bdr w:val="none" w:sz="0" w:space="0" w:color="auto" w:frame="1"/>
        </w:rPr>
        <w:t xml:space="preserve">, </w:t>
      </w:r>
      <w:r w:rsidRPr="00512658">
        <w:rPr>
          <w:rFonts w:cs="Arial"/>
          <w:bdr w:val="none" w:sz="0" w:space="0" w:color="auto" w:frame="1"/>
        </w:rPr>
        <w:t>particularly to address and reduce disparities in opportunities and outcomes between student groups indicated by the California School Dashboard</w:t>
      </w:r>
      <w:r w:rsidRPr="00512658">
        <w:rPr>
          <w:rFonts w:cstheme="minorHAnsi"/>
        </w:rPr>
        <w:t xml:space="preserve"> (California </w:t>
      </w:r>
      <w:r w:rsidRPr="00512658">
        <w:rPr>
          <w:rFonts w:cstheme="minorHAnsi"/>
          <w:i/>
        </w:rPr>
        <w:t>Education Code</w:t>
      </w:r>
      <w:r w:rsidRPr="00512658">
        <w:rPr>
          <w:rFonts w:cstheme="minorHAnsi"/>
        </w:rPr>
        <w:t xml:space="preserve"> [</w:t>
      </w:r>
      <w:r w:rsidRPr="00512658">
        <w:rPr>
          <w:rFonts w:cstheme="minorHAnsi"/>
          <w:i/>
        </w:rPr>
        <w:t>EC</w:t>
      </w:r>
      <w:r w:rsidRPr="00512658">
        <w:rPr>
          <w:rFonts w:cstheme="minorHAnsi"/>
        </w:rPr>
        <w:t xml:space="preserve">] Section 52064[e][1]). Strategic planning that is comprehensive connects budgetary decisions to teaching and learning performance data. LEAs should continually evaluate the hard choices they make about the use of limited resources to meet </w:t>
      </w:r>
      <w:proofErr w:type="gramStart"/>
      <w:r w:rsidRPr="00512658">
        <w:rPr>
          <w:rFonts w:cstheme="minorHAnsi"/>
        </w:rPr>
        <w:t>student</w:t>
      </w:r>
      <w:proofErr w:type="gramEnd"/>
      <w:r w:rsidRPr="00512658">
        <w:rPr>
          <w:rFonts w:cstheme="minorHAnsi"/>
        </w:rPr>
        <w:t xml:space="preserve"> and community needs to ensure opportunities and outcomes are improved for all students.</w:t>
      </w:r>
    </w:p>
    <w:p w14:paraId="5EFB6446" w14:textId="77777777" w:rsidR="00512658" w:rsidRPr="00512658" w:rsidRDefault="00512658">
      <w:pPr>
        <w:numPr>
          <w:ilvl w:val="0"/>
          <w:numId w:val="11"/>
        </w:numPr>
        <w:spacing w:after="240"/>
        <w:rPr>
          <w:rFonts w:cstheme="minorHAnsi"/>
        </w:rPr>
      </w:pPr>
      <w:r w:rsidRPr="00512658">
        <w:rPr>
          <w:rFonts w:cstheme="minorHAnsi"/>
          <w:b/>
        </w:rPr>
        <w:t xml:space="preserve">Meaningful Engagement of Educational Partners: </w:t>
      </w:r>
      <w:r w:rsidRPr="00512658">
        <w:rPr>
          <w:rFonts w:cstheme="minorHAnsi"/>
        </w:rPr>
        <w:t>The LCAP development process should result in an LCAP that reflects decisions made through meaningful engagement (</w:t>
      </w:r>
      <w:r w:rsidRPr="00512658">
        <w:rPr>
          <w:rFonts w:cstheme="minorHAnsi"/>
          <w:i/>
        </w:rPr>
        <w:t>EC</w:t>
      </w:r>
      <w:r w:rsidRPr="00512658">
        <w:rPr>
          <w:rFonts w:cstheme="minorHAnsi"/>
        </w:rPr>
        <w:t xml:space="preserve"> Section 52064[e][1]). Local </w:t>
      </w:r>
      <w:r w:rsidRPr="00512658">
        <w:t>educational partners</w:t>
      </w:r>
      <w:r w:rsidRPr="00512658">
        <w:rPr>
          <w:rFonts w:cs="Arial"/>
          <w:color w:val="000000"/>
          <w:szCs w:val="20"/>
        </w:rPr>
        <w:t xml:space="preserve"> </w:t>
      </w:r>
      <w:r w:rsidRPr="00512658">
        <w:rPr>
          <w:rFonts w:cstheme="minorHAnsi"/>
        </w:rPr>
        <w:t xml:space="preserve">possess valuable perspectives and insights about </w:t>
      </w:r>
      <w:proofErr w:type="gramStart"/>
      <w:r w:rsidRPr="00512658">
        <w:rPr>
          <w:rFonts w:cstheme="minorHAnsi"/>
        </w:rPr>
        <w:t>an LEA's</w:t>
      </w:r>
      <w:proofErr w:type="gramEnd"/>
      <w:r w:rsidRPr="00512658">
        <w:rPr>
          <w:rFonts w:cstheme="minorHAnsi"/>
        </w:rPr>
        <w:t xml:space="preserve"> programs and services. Effective strategic planning will incorporate these perspectives and insights </w:t>
      </w:r>
      <w:proofErr w:type="gramStart"/>
      <w:r w:rsidRPr="00512658">
        <w:rPr>
          <w:rFonts w:cstheme="minorHAnsi"/>
        </w:rPr>
        <w:t>in order to</w:t>
      </w:r>
      <w:proofErr w:type="gramEnd"/>
      <w:r w:rsidRPr="00512658">
        <w:rPr>
          <w:rFonts w:cstheme="minorHAnsi"/>
        </w:rPr>
        <w:t xml:space="preserve"> identify potential goals and actions to be included in the LCAP.</w:t>
      </w:r>
    </w:p>
    <w:p w14:paraId="6D42C03F" w14:textId="77777777" w:rsidR="00512658" w:rsidRPr="00512658" w:rsidRDefault="00512658">
      <w:pPr>
        <w:numPr>
          <w:ilvl w:val="0"/>
          <w:numId w:val="11"/>
        </w:numPr>
        <w:spacing w:after="240"/>
        <w:rPr>
          <w:rFonts w:cstheme="minorHAnsi"/>
        </w:rPr>
      </w:pPr>
      <w:r w:rsidRPr="00512658">
        <w:rPr>
          <w:rFonts w:cstheme="minorHAnsi"/>
          <w:b/>
        </w:rPr>
        <w:t>Accountability and Compliance:</w:t>
      </w:r>
      <w:r w:rsidRPr="00512658">
        <w:rPr>
          <w:rFonts w:cstheme="minorHAnsi"/>
        </w:rPr>
        <w:t xml:space="preserve"> The LCAP serves an important accountability function because the nature of some LCAP template sections require LEAs to show that they have complied with various requirements specified in the LCFF statutes and regulations, most notably:</w:t>
      </w:r>
    </w:p>
    <w:p w14:paraId="34D62387" w14:textId="77777777" w:rsidR="00512658" w:rsidRPr="00512658" w:rsidRDefault="00512658">
      <w:pPr>
        <w:numPr>
          <w:ilvl w:val="1"/>
          <w:numId w:val="11"/>
        </w:numPr>
        <w:spacing w:after="240"/>
        <w:rPr>
          <w:rFonts w:cstheme="minorHAnsi"/>
        </w:rPr>
      </w:pPr>
      <w:r w:rsidRPr="00512658">
        <w:rPr>
          <w:rFonts w:cstheme="minorHAnsi"/>
        </w:rPr>
        <w:lastRenderedPageBreak/>
        <w:t xml:space="preserve">Demonstrating that LEAs are increasing or improving services for </w:t>
      </w:r>
      <w:r w:rsidRPr="00512658">
        <w:rPr>
          <w:rFonts w:eastAsiaTheme="minorHAnsi" w:cs="Arial"/>
          <w:color w:val="000000"/>
          <w:szCs w:val="20"/>
        </w:rPr>
        <w:t>foster youth, English learners,</w:t>
      </w:r>
      <w:r w:rsidRPr="00512658">
        <w:t xml:space="preserve"> </w:t>
      </w:r>
      <w:r w:rsidRPr="00512658">
        <w:rPr>
          <w:rFonts w:eastAsiaTheme="minorHAnsi" w:cs="Arial"/>
          <w:color w:val="000000"/>
          <w:szCs w:val="20"/>
        </w:rPr>
        <w:t xml:space="preserve">including long-term English learners, and low-income students </w:t>
      </w:r>
      <w:r w:rsidRPr="00512658">
        <w:rPr>
          <w:rFonts w:cstheme="minorHAnsi"/>
        </w:rPr>
        <w:t>in proportion to the amount of additional funding those students generate under LCFF (</w:t>
      </w:r>
      <w:r w:rsidRPr="00512658">
        <w:rPr>
          <w:rFonts w:cstheme="minorHAnsi"/>
          <w:i/>
        </w:rPr>
        <w:t>EC</w:t>
      </w:r>
      <w:r w:rsidRPr="00512658">
        <w:rPr>
          <w:rFonts w:cstheme="minorHAnsi"/>
        </w:rPr>
        <w:t xml:space="preserve"> Section 52064[b</w:t>
      </w:r>
      <w:proofErr w:type="gramStart"/>
      <w:r w:rsidRPr="00512658">
        <w:rPr>
          <w:rFonts w:cstheme="minorHAnsi"/>
        </w:rPr>
        <w:t>][</w:t>
      </w:r>
      <w:proofErr w:type="gramEnd"/>
      <w:r w:rsidRPr="00512658">
        <w:rPr>
          <w:rFonts w:cstheme="minorHAnsi"/>
        </w:rPr>
        <w:t>4-6]).</w:t>
      </w:r>
    </w:p>
    <w:p w14:paraId="161DC897" w14:textId="77777777" w:rsidR="00512658" w:rsidRPr="00512658" w:rsidRDefault="00512658">
      <w:pPr>
        <w:numPr>
          <w:ilvl w:val="1"/>
          <w:numId w:val="11"/>
        </w:numPr>
        <w:spacing w:after="240"/>
        <w:rPr>
          <w:rFonts w:cstheme="minorHAnsi"/>
        </w:rPr>
      </w:pPr>
      <w:r w:rsidRPr="00512658">
        <w:rPr>
          <w:rFonts w:cstheme="minorHAnsi"/>
        </w:rPr>
        <w:t>Establishing goals, supported by actions and related expenditures, that address the statutory priority areas and statutory metrics (</w:t>
      </w:r>
      <w:r w:rsidRPr="00512658">
        <w:rPr>
          <w:rFonts w:cstheme="minorHAnsi"/>
          <w:i/>
        </w:rPr>
        <w:t>EC</w:t>
      </w:r>
      <w:r w:rsidRPr="00512658">
        <w:rPr>
          <w:rFonts w:cstheme="minorHAnsi"/>
        </w:rPr>
        <w:t xml:space="preserve"> sections 52064[b][1] and [2]). </w:t>
      </w:r>
    </w:p>
    <w:p w14:paraId="0FA4F478" w14:textId="77777777" w:rsidR="00512658" w:rsidRPr="00512658" w:rsidRDefault="00512658">
      <w:pPr>
        <w:numPr>
          <w:ilvl w:val="2"/>
          <w:numId w:val="11"/>
        </w:numPr>
        <w:spacing w:after="240"/>
        <w:rPr>
          <w:rFonts w:cstheme="minorHAnsi"/>
        </w:rPr>
      </w:pPr>
      <w:r w:rsidRPr="00512658">
        <w:rPr>
          <w:rFonts w:cstheme="minorHAnsi"/>
          <w:b/>
          <w:bCs/>
        </w:rPr>
        <w:t>NOTE:</w:t>
      </w:r>
      <w:r w:rsidRPr="00512658">
        <w:rPr>
          <w:rFonts w:cstheme="minorHAnsi"/>
        </w:rPr>
        <w:t xml:space="preserve"> As specified in </w:t>
      </w:r>
      <w:r w:rsidRPr="00512658">
        <w:rPr>
          <w:rFonts w:cstheme="minorHAnsi"/>
          <w:i/>
          <w:iCs/>
        </w:rPr>
        <w:t>EC</w:t>
      </w:r>
      <w:r w:rsidRPr="00512658">
        <w:rPr>
          <w:rFonts w:cstheme="minorHAnsi"/>
        </w:rPr>
        <w:t xml:space="preserve"> Section 62064(b)(1), the LCAP must provide a description of the annual goals, for all pupils and each subgroup of pupils identified pursuant to </w:t>
      </w:r>
      <w:r w:rsidRPr="00512658">
        <w:rPr>
          <w:rFonts w:cstheme="minorHAnsi"/>
          <w:i/>
        </w:rPr>
        <w:t xml:space="preserve">EC </w:t>
      </w:r>
      <w:r w:rsidRPr="00512658">
        <w:rPr>
          <w:rFonts w:cstheme="minorHAnsi"/>
        </w:rPr>
        <w:t xml:space="preserve">Section 52052, to be achieved for each of the state priorities. Beginning in 2023–24, </w:t>
      </w:r>
      <w:r w:rsidRPr="00512658">
        <w:rPr>
          <w:rFonts w:cstheme="minorHAnsi"/>
          <w:i/>
          <w:iCs/>
        </w:rPr>
        <w:t>EC</w:t>
      </w:r>
      <w:r w:rsidRPr="00512658">
        <w:rPr>
          <w:rFonts w:cstheme="minorHAnsi"/>
        </w:rPr>
        <w:t xml:space="preserve"> Section 52052 identifies long-term English learners as a separate and distinct pupil subgroup with a numerical significance at 15 students.</w:t>
      </w:r>
    </w:p>
    <w:p w14:paraId="46434821" w14:textId="77777777" w:rsidR="00512658" w:rsidRPr="00512658" w:rsidRDefault="00512658">
      <w:pPr>
        <w:numPr>
          <w:ilvl w:val="1"/>
          <w:numId w:val="11"/>
        </w:numPr>
        <w:spacing w:after="240"/>
        <w:rPr>
          <w:rFonts w:cstheme="minorHAnsi"/>
        </w:rPr>
      </w:pPr>
      <w:r w:rsidRPr="00512658">
        <w:rPr>
          <w:rFonts w:cstheme="minorHAnsi"/>
        </w:rPr>
        <w:t>Annually reviewing and updating the LCAP to reflect progress toward the goals (</w:t>
      </w:r>
      <w:r w:rsidRPr="00512658">
        <w:rPr>
          <w:rFonts w:cstheme="minorHAnsi"/>
          <w:i/>
        </w:rPr>
        <w:t>EC</w:t>
      </w:r>
      <w:r w:rsidRPr="00512658">
        <w:rPr>
          <w:rFonts w:cstheme="minorHAnsi"/>
        </w:rPr>
        <w:t xml:space="preserve"> Section 52064[b][7]).</w:t>
      </w:r>
    </w:p>
    <w:p w14:paraId="1E32FE18" w14:textId="77777777" w:rsidR="00512658" w:rsidRPr="00512658" w:rsidRDefault="00512658">
      <w:pPr>
        <w:numPr>
          <w:ilvl w:val="1"/>
          <w:numId w:val="11"/>
        </w:numPr>
        <w:spacing w:after="240"/>
        <w:rPr>
          <w:rFonts w:cstheme="minorHAnsi"/>
          <w:i/>
        </w:rPr>
      </w:pPr>
      <w:r w:rsidRPr="00512658">
        <w:rPr>
          <w:rFonts w:cstheme="minorHAnsi"/>
          <w:iCs/>
        </w:rPr>
        <w:t>Ensuring that all increases attributable to supplemental and concentration grant calculations, including concentration grant add-on funding and/or LCFF carryover, are reflected in the LCAP (</w:t>
      </w:r>
      <w:r w:rsidRPr="00512658">
        <w:rPr>
          <w:rFonts w:cstheme="minorHAnsi"/>
          <w:i/>
        </w:rPr>
        <w:t>EC</w:t>
      </w:r>
      <w:r w:rsidRPr="00512658">
        <w:rPr>
          <w:rFonts w:cstheme="minorHAnsi"/>
          <w:iCs/>
        </w:rPr>
        <w:t xml:space="preserve"> sections 52064[b][6], [8], and [11]).</w:t>
      </w:r>
    </w:p>
    <w:p w14:paraId="254AABF9" w14:textId="77777777" w:rsidR="00512658" w:rsidRPr="00512658" w:rsidRDefault="00512658" w:rsidP="00512658">
      <w:pPr>
        <w:spacing w:after="240"/>
        <w:rPr>
          <w:rFonts w:cstheme="minorHAnsi"/>
        </w:rPr>
      </w:pPr>
      <w:r w:rsidRPr="00512658">
        <w:rPr>
          <w:rFonts w:cstheme="minorHAnsi"/>
        </w:rPr>
        <w:t>The LCAP template, like each LEA’s final adopted LCAP, is a document, not a process. LEAs must use the template to memorialize the outcome of their LCAP development process, which must: (a) reflect comprehensive strategic planning</w:t>
      </w:r>
      <w:r w:rsidRPr="00512658">
        <w:rPr>
          <w:rFonts w:cs="Arial"/>
          <w:i/>
          <w:iCs/>
          <w:color w:val="0000FF"/>
          <w:bdr w:val="none" w:sz="0" w:space="0" w:color="auto" w:frame="1"/>
        </w:rPr>
        <w:t xml:space="preserve">, </w:t>
      </w:r>
      <w:r w:rsidRPr="00512658">
        <w:rPr>
          <w:rFonts w:cs="Arial"/>
          <w:bdr w:val="none" w:sz="0" w:space="0" w:color="auto" w:frame="1"/>
        </w:rPr>
        <w:t xml:space="preserve">particularly to address and reduce disparities in opportunities and outcomes between student groups indicated by the California School Dashboard </w:t>
      </w:r>
      <w:r w:rsidRPr="00512658">
        <w:rPr>
          <w:rFonts w:cstheme="minorHAnsi"/>
        </w:rPr>
        <w:t>(Dashboard)</w:t>
      </w:r>
      <w:r w:rsidRPr="00512658">
        <w:rPr>
          <w:rFonts w:cs="Arial"/>
          <w:bdr w:val="none" w:sz="0" w:space="0" w:color="auto" w:frame="1"/>
        </w:rPr>
        <w:t>,</w:t>
      </w:r>
      <w:r w:rsidRPr="00512658">
        <w:rPr>
          <w:rFonts w:cstheme="minorHAnsi"/>
        </w:rPr>
        <w:t xml:space="preserve"> (b) through meaningful engagement with </w:t>
      </w:r>
      <w:r w:rsidRPr="00512658">
        <w:t>educational partners</w:t>
      </w:r>
      <w:r w:rsidRPr="00512658">
        <w:rPr>
          <w:rFonts w:cstheme="minorHAnsi"/>
        </w:rPr>
        <w:t xml:space="preserve"> that (c) meets legal requirements, as reflected in the final adopted LCAP. The sections included within the LCAP template do not and cannot reflect the full development process, just as the LCAP template itself is not intended as a tool for engaging educational partners. </w:t>
      </w:r>
    </w:p>
    <w:p w14:paraId="3CB42D59" w14:textId="77777777" w:rsidR="00512658" w:rsidRPr="00512658" w:rsidRDefault="00512658" w:rsidP="00512658">
      <w:pPr>
        <w:spacing w:after="240"/>
        <w:rPr>
          <w:rFonts w:cstheme="minorHAnsi"/>
        </w:rPr>
      </w:pPr>
      <w:r w:rsidRPr="00512658">
        <w:rPr>
          <w:rFonts w:cstheme="minorHAnsi"/>
        </w:rPr>
        <w:t xml:space="preserve">If a county superintendent of schools has jurisdiction over a single school district, the county board of education and the governing board of the school district may adopt and file for review and approval a single LCAP consistent with the requirements in </w:t>
      </w:r>
      <w:r w:rsidRPr="00512658">
        <w:rPr>
          <w:rFonts w:cstheme="minorHAnsi"/>
          <w:i/>
        </w:rPr>
        <w:t>EC</w:t>
      </w:r>
      <w:r w:rsidRPr="00512658">
        <w:rPr>
          <w:rFonts w:cstheme="minorHAnsi"/>
        </w:rPr>
        <w:t xml:space="preserve"> sections 52060, 52062, 52066, 52068, and 52070. The LCAP must clearly articulate to which entity’s budget (school district or county superintendent of schools) all budgeted and actual expenditures are aligned.</w:t>
      </w:r>
    </w:p>
    <w:p w14:paraId="189AEC55" w14:textId="77777777" w:rsidR="00512658" w:rsidRPr="00512658" w:rsidRDefault="00512658" w:rsidP="00512658">
      <w:pPr>
        <w:spacing w:after="240"/>
        <w:rPr>
          <w:rFonts w:cstheme="minorHAnsi"/>
        </w:rPr>
      </w:pPr>
      <w:r w:rsidRPr="00512658">
        <w:rPr>
          <w:rFonts w:cstheme="minorHAnsi"/>
        </w:rPr>
        <w:t xml:space="preserve">At its most basic, the adopted LCAP should attempt to distill not just what the LEA is doing for students in transitional kindergarten through grade twelve (TK–12), but also allow </w:t>
      </w:r>
      <w:r w:rsidRPr="00512658">
        <w:t>educational partners</w:t>
      </w:r>
      <w:r w:rsidRPr="00512658">
        <w:rPr>
          <w:rFonts w:cstheme="minorHAnsi"/>
        </w:rPr>
        <w:t xml:space="preserve"> to understand why, and whether those strategies are leading to improved opportunities and outcomes for students. LEAs are strongly encouraged to use language and a level of detail in their adopted LCAPs intended to be meaningful and accessible for the LEA’s diverse </w:t>
      </w:r>
      <w:r w:rsidRPr="00512658">
        <w:t>educational partners</w:t>
      </w:r>
      <w:r w:rsidRPr="00512658">
        <w:rPr>
          <w:rFonts w:cstheme="minorHAnsi"/>
        </w:rPr>
        <w:t xml:space="preserve"> and the broader public.</w:t>
      </w:r>
    </w:p>
    <w:p w14:paraId="0A692E75" w14:textId="77777777" w:rsidR="00512658" w:rsidRPr="00512658" w:rsidRDefault="00512658" w:rsidP="00512658">
      <w:pPr>
        <w:spacing w:after="240"/>
        <w:rPr>
          <w:rFonts w:cstheme="minorHAnsi"/>
        </w:rPr>
      </w:pPr>
      <w:r w:rsidRPr="00512658">
        <w:rPr>
          <w:rFonts w:cstheme="minorHAnsi"/>
        </w:rPr>
        <w:t xml:space="preserve">In developing and finalizing the LCAP for adoption, LEAs are encouraged to keep the following overarching frame at the forefront of the strategic planning and </w:t>
      </w:r>
      <w:r w:rsidRPr="00512658">
        <w:t xml:space="preserve">educational partner </w:t>
      </w:r>
      <w:r w:rsidRPr="00512658">
        <w:rPr>
          <w:rFonts w:cstheme="minorHAnsi"/>
        </w:rPr>
        <w:t xml:space="preserve">engagement functions: </w:t>
      </w:r>
    </w:p>
    <w:p w14:paraId="0027ED1D" w14:textId="77777777" w:rsidR="00512658" w:rsidRPr="00512658" w:rsidRDefault="00512658" w:rsidP="00512658">
      <w:pPr>
        <w:spacing w:after="240"/>
        <w:ind w:left="720"/>
        <w:rPr>
          <w:rFonts w:cstheme="minorHAnsi"/>
        </w:rPr>
      </w:pPr>
      <w:r w:rsidRPr="00512658">
        <w:rPr>
          <w:rFonts w:cstheme="minorHAnsi"/>
        </w:rPr>
        <w:lastRenderedPageBreak/>
        <w:t xml:space="preserve">Given present performance across the state priorities and on indicators in the Dashboard, how is the LEA using its budgetary resources to respond to TK–12 student and community needs, and address any performance gaps, including by meeting its obligation to increase or improve services for </w:t>
      </w:r>
      <w:r w:rsidRPr="00512658">
        <w:rPr>
          <w:rFonts w:eastAsiaTheme="minorHAnsi" w:cs="Arial"/>
          <w:color w:val="000000"/>
          <w:szCs w:val="20"/>
        </w:rPr>
        <w:t>foster youth, English learners, and low-income students?</w:t>
      </w:r>
    </w:p>
    <w:p w14:paraId="16C02444" w14:textId="77777777" w:rsidR="00512658" w:rsidRPr="00512658" w:rsidRDefault="00512658" w:rsidP="00512658">
      <w:pPr>
        <w:spacing w:after="240"/>
        <w:rPr>
          <w:rFonts w:cstheme="minorHAnsi"/>
        </w:rPr>
      </w:pPr>
      <w:r w:rsidRPr="00512658">
        <w:rPr>
          <w:rFonts w:cstheme="minorHAnsi"/>
        </w:rPr>
        <w:t xml:space="preserve">LEAs are encouraged to focus on a set of metrics and actions which, based on research, experience, and input gathered from educational partners, the LEA believes will have the biggest impact on behalf of its TK–12 students. </w:t>
      </w:r>
    </w:p>
    <w:p w14:paraId="643BF70E" w14:textId="77777777" w:rsidR="00512658" w:rsidRPr="00512658" w:rsidRDefault="00512658" w:rsidP="00512658">
      <w:pPr>
        <w:spacing w:after="240"/>
        <w:rPr>
          <w:rFonts w:cstheme="minorHAnsi"/>
        </w:rPr>
      </w:pPr>
      <w:r w:rsidRPr="00512658">
        <w:rPr>
          <w:rFonts w:cstheme="minorHAnsi"/>
        </w:rPr>
        <w:t>These instructions address the requirements for each section of the LCAP but may include information about effective practices when developing the LCAP and completing the LCAP document. Additionally, the beginning of each template section includes information emphasizing the purpose that section serves.</w:t>
      </w:r>
    </w:p>
    <w:p w14:paraId="6B81BEB0" w14:textId="77777777" w:rsidR="00512658" w:rsidRPr="00810C9B" w:rsidRDefault="00512658" w:rsidP="00F42E2C">
      <w:pPr>
        <w:pStyle w:val="Heading5"/>
      </w:pPr>
      <w:r w:rsidRPr="00810C9B">
        <w:t>Plan Summary</w:t>
      </w:r>
    </w:p>
    <w:p w14:paraId="6B7D59D9" w14:textId="77777777" w:rsidR="00512658" w:rsidRPr="00810C9B" w:rsidRDefault="00512658" w:rsidP="00E76700">
      <w:pPr>
        <w:pStyle w:val="Heading6"/>
        <w:rPr>
          <w:bCs/>
        </w:rPr>
      </w:pPr>
      <w:r w:rsidRPr="00810C9B">
        <w:t>Purpose</w:t>
      </w:r>
    </w:p>
    <w:p w14:paraId="42ECDA09" w14:textId="77777777" w:rsidR="00512658" w:rsidRPr="00512658" w:rsidRDefault="00512658" w:rsidP="00512658">
      <w:r w:rsidRPr="00512658">
        <w:t xml:space="preserve">A well-developed Plan Summary section provides </w:t>
      </w:r>
      <w:proofErr w:type="gramStart"/>
      <w:r w:rsidRPr="00512658">
        <w:t>a meaningful</w:t>
      </w:r>
      <w:proofErr w:type="gramEnd"/>
      <w:r w:rsidRPr="00512658">
        <w:t xml:space="preserve"> context for the LCAP. This section provides information about </w:t>
      </w:r>
      <w:proofErr w:type="gramStart"/>
      <w:r w:rsidRPr="00512658">
        <w:t>an LEA’s</w:t>
      </w:r>
      <w:proofErr w:type="gramEnd"/>
      <w:r w:rsidRPr="00512658">
        <w:t xml:space="preserve"> community as well as relevant information about student needs and performance. </w:t>
      </w:r>
      <w:proofErr w:type="gramStart"/>
      <w:r w:rsidRPr="00512658">
        <w:t>In order to</w:t>
      </w:r>
      <w:proofErr w:type="gramEnd"/>
      <w:r w:rsidRPr="00512658">
        <w:t xml:space="preserve"> present a meaningful context for the rest of the LCAP, the content of this section should be clearly and meaningfully related to the content included throughout each subsequent section of the LCAP.</w:t>
      </w:r>
    </w:p>
    <w:p w14:paraId="13755D05" w14:textId="77777777" w:rsidR="00512658" w:rsidRPr="00810C9B" w:rsidRDefault="00512658" w:rsidP="00E76700">
      <w:pPr>
        <w:pStyle w:val="Heading6"/>
        <w:rPr>
          <w:bCs/>
        </w:rPr>
      </w:pPr>
      <w:r w:rsidRPr="00810C9B">
        <w:t>Requirements and Instructions</w:t>
      </w:r>
    </w:p>
    <w:p w14:paraId="187E42D0" w14:textId="77777777" w:rsidR="00512658" w:rsidRPr="00810C9B" w:rsidRDefault="00512658" w:rsidP="00334009">
      <w:pPr>
        <w:pStyle w:val="Heading7"/>
        <w:rPr>
          <w:i/>
          <w:iCs/>
        </w:rPr>
      </w:pPr>
      <w:r w:rsidRPr="00810C9B">
        <w:t xml:space="preserve">General Information </w:t>
      </w:r>
    </w:p>
    <w:p w14:paraId="3ED5EFAB"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 xml:space="preserve">A description of the LEA, its schools, and its students </w:t>
      </w:r>
      <w:r w:rsidRPr="00512658">
        <w:rPr>
          <w:rFonts w:eastAsiaTheme="minorHAnsi" w:cs="Arial"/>
          <w:szCs w:val="20"/>
        </w:rPr>
        <w:t>in grades transitional kindergarten–12, as applicable to the LEA</w:t>
      </w:r>
      <w:r w:rsidRPr="00512658">
        <w:rPr>
          <w:rFonts w:eastAsiaTheme="minorHAnsi" w:cs="Arial"/>
          <w:color w:val="000000"/>
          <w:szCs w:val="20"/>
        </w:rPr>
        <w:t>. LEAs may also provide information about their strategic plan, vision, etc.</w:t>
      </w:r>
    </w:p>
    <w:p w14:paraId="30583F40" w14:textId="77777777" w:rsidR="00512658" w:rsidRPr="00512658" w:rsidRDefault="00512658" w:rsidP="00512658">
      <w:pPr>
        <w:spacing w:after="240"/>
      </w:pPr>
      <w:r w:rsidRPr="00512658">
        <w:rPr>
          <w:rFonts w:eastAsia="Arial" w:cs="Arial"/>
        </w:rPr>
        <w:t>Briefly</w:t>
      </w:r>
      <w:r w:rsidRPr="00512658">
        <w:rPr>
          <w:rFonts w:eastAsia="Arial" w:cs="Arial"/>
          <w:szCs w:val="22"/>
        </w:rPr>
        <w:t xml:space="preserve"> describe the </w:t>
      </w:r>
      <w:r w:rsidRPr="00512658">
        <w:rPr>
          <w:rFonts w:eastAsiaTheme="minorHAnsi" w:cs="Arial"/>
          <w:szCs w:val="20"/>
        </w:rPr>
        <w:t>LEA, its schools, and its students in grades TK–12, as applicable to the LEA</w:t>
      </w:r>
      <w:r w:rsidRPr="00512658">
        <w:rPr>
          <w:rFonts w:eastAsia="Arial" w:cs="Arial"/>
          <w:szCs w:val="22"/>
        </w:rPr>
        <w:t>.</w:t>
      </w:r>
      <w:r w:rsidRPr="00512658">
        <w:t xml:space="preserve"> </w:t>
      </w:r>
    </w:p>
    <w:p w14:paraId="447F42B5" w14:textId="77777777" w:rsidR="00512658" w:rsidRPr="00512658" w:rsidRDefault="00512658">
      <w:pPr>
        <w:numPr>
          <w:ilvl w:val="0"/>
          <w:numId w:val="29"/>
        </w:numPr>
        <w:spacing w:after="240"/>
        <w:rPr>
          <w:rFonts w:eastAsia="Arial" w:cs="Arial"/>
          <w:szCs w:val="22"/>
        </w:rPr>
      </w:pPr>
      <w:r w:rsidRPr="00512658">
        <w:t xml:space="preserve">For example, information about an LEA in terms of geography, enrollment, employment, the number and size of specific schools, recent community challenges, and other such information the LEA may wish to include can enable a reader to more fully understand the LEA’s LCAP. </w:t>
      </w:r>
    </w:p>
    <w:p w14:paraId="612EE607" w14:textId="77777777" w:rsidR="00512658" w:rsidRPr="00512658" w:rsidRDefault="00512658">
      <w:pPr>
        <w:numPr>
          <w:ilvl w:val="0"/>
          <w:numId w:val="29"/>
        </w:numPr>
        <w:spacing w:after="240"/>
        <w:rPr>
          <w:rFonts w:eastAsia="Arial" w:cs="Arial"/>
          <w:szCs w:val="22"/>
        </w:rPr>
      </w:pPr>
      <w:r w:rsidRPr="00512658">
        <w:rPr>
          <w:rFonts w:eastAsia="Arial" w:cs="Arial"/>
          <w:szCs w:val="22"/>
        </w:rPr>
        <w:t>LEAs may also provide information about their strategic plan, vision, etc.</w:t>
      </w:r>
    </w:p>
    <w:p w14:paraId="5F3B974C" w14:textId="77777777" w:rsidR="00512658" w:rsidRPr="00512658" w:rsidRDefault="00512658">
      <w:pPr>
        <w:numPr>
          <w:ilvl w:val="0"/>
          <w:numId w:val="29"/>
        </w:numPr>
        <w:spacing w:after="240"/>
      </w:pPr>
      <w:r w:rsidRPr="00512658">
        <w:t xml:space="preserve">As part of this response, identify all schools within the LEA receiving Equity Multiplier funding. </w:t>
      </w:r>
    </w:p>
    <w:p w14:paraId="0C282903" w14:textId="77777777" w:rsidR="00512658" w:rsidRPr="00810C9B" w:rsidRDefault="00512658" w:rsidP="00334009">
      <w:pPr>
        <w:pStyle w:val="Heading7"/>
        <w:rPr>
          <w:i/>
          <w:iCs/>
        </w:rPr>
      </w:pPr>
      <w:r w:rsidRPr="00810C9B">
        <w:t xml:space="preserve">Reflections: Annual Performance </w:t>
      </w:r>
    </w:p>
    <w:p w14:paraId="7BBA08DD"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reflection on annual performance based on a review of the California School Dashboard (Dashboard) and local data.</w:t>
      </w:r>
    </w:p>
    <w:p w14:paraId="2AF31001" w14:textId="77777777" w:rsidR="00512658" w:rsidRPr="00512658" w:rsidRDefault="00512658" w:rsidP="00512658">
      <w:pPr>
        <w:spacing w:after="240"/>
        <w:rPr>
          <w:highlight w:val="yellow"/>
        </w:rPr>
      </w:pPr>
      <w:r w:rsidRPr="00512658">
        <w:lastRenderedPageBreak/>
        <w:t xml:space="preserve">Reflect on the LEA’s annual performance on the Dashboard and local data. This may include both successes and challenges identified by the LEA during the development process. </w:t>
      </w:r>
    </w:p>
    <w:p w14:paraId="49B9CACF" w14:textId="77777777" w:rsidR="00512658" w:rsidRPr="00512658" w:rsidRDefault="00512658" w:rsidP="00512658">
      <w:pPr>
        <w:spacing w:after="240"/>
        <w:rPr>
          <w:rFonts w:eastAsia="Arial" w:cs="Arial"/>
          <w:szCs w:val="22"/>
        </w:rPr>
      </w:pPr>
      <w:r w:rsidRPr="00512658">
        <w:rPr>
          <w:rFonts w:eastAsia="Arial" w:cs="Arial"/>
          <w:szCs w:val="22"/>
        </w:rPr>
        <w:t>LEAs are encouraged to highlight how they are addressing the identified needs of student groups, and/or schools within the LCAP as part of this response.</w:t>
      </w:r>
    </w:p>
    <w:p w14:paraId="77A635DF" w14:textId="77777777" w:rsidR="00512658" w:rsidRPr="00512658" w:rsidRDefault="00512658" w:rsidP="00512658">
      <w:pPr>
        <w:spacing w:after="240"/>
        <w:rPr>
          <w:rFonts w:eastAsia="Arial" w:cs="Arial"/>
          <w:szCs w:val="22"/>
        </w:rPr>
      </w:pPr>
      <w:r w:rsidRPr="00512658">
        <w:rPr>
          <w:rFonts w:eastAsia="Arial" w:cs="Arial"/>
          <w:szCs w:val="22"/>
        </w:rPr>
        <w:t>As part of this response, the LEA must identify the following, which will remain unchanged during the three-year LCAP cycle:</w:t>
      </w:r>
    </w:p>
    <w:p w14:paraId="3E6DA193" w14:textId="77777777" w:rsidR="00512658" w:rsidRPr="00512658" w:rsidRDefault="00512658">
      <w:pPr>
        <w:numPr>
          <w:ilvl w:val="0"/>
          <w:numId w:val="24"/>
        </w:numPr>
        <w:spacing w:after="240"/>
        <w:rPr>
          <w:rFonts w:eastAsia="Arial" w:cs="Arial"/>
          <w:szCs w:val="22"/>
        </w:rPr>
      </w:pPr>
      <w:r w:rsidRPr="00512658">
        <w:rPr>
          <w:rFonts w:eastAsia="Arial" w:cs="Arial"/>
          <w:szCs w:val="22"/>
        </w:rPr>
        <w:t xml:space="preserve">Any school within the LEA that received the lowest performance level on one or more state indicators on the 2023 Dashboard; </w:t>
      </w:r>
    </w:p>
    <w:p w14:paraId="0EDC5E18" w14:textId="77777777" w:rsidR="00512658" w:rsidRPr="00512658" w:rsidRDefault="00512658">
      <w:pPr>
        <w:numPr>
          <w:ilvl w:val="0"/>
          <w:numId w:val="24"/>
        </w:numPr>
        <w:spacing w:after="240"/>
        <w:rPr>
          <w:rFonts w:eastAsia="Arial" w:cs="Arial"/>
          <w:szCs w:val="22"/>
        </w:rPr>
      </w:pPr>
      <w:r w:rsidRPr="00512658">
        <w:rPr>
          <w:rFonts w:eastAsia="Arial" w:cs="Arial"/>
          <w:szCs w:val="22"/>
        </w:rPr>
        <w:t xml:space="preserve">Any student group within the LEA that received the lowest performance level on one or more state indicators on the 2023 Dashboard; and/or </w:t>
      </w:r>
    </w:p>
    <w:p w14:paraId="37128274" w14:textId="77777777" w:rsidR="00512658" w:rsidRPr="00512658" w:rsidRDefault="00512658">
      <w:pPr>
        <w:numPr>
          <w:ilvl w:val="0"/>
          <w:numId w:val="24"/>
        </w:numPr>
        <w:spacing w:after="240"/>
        <w:rPr>
          <w:rFonts w:eastAsia="Arial" w:cs="Arial"/>
          <w:szCs w:val="22"/>
        </w:rPr>
      </w:pPr>
      <w:r w:rsidRPr="00512658">
        <w:rPr>
          <w:rFonts w:eastAsia="Arial" w:cs="Arial"/>
          <w:szCs w:val="22"/>
        </w:rPr>
        <w:t>Any student group within a school within the LEA that received the lowest performance level on one or more state indicators on the 2023 Dashboard.</w:t>
      </w:r>
      <w:r w:rsidRPr="00512658">
        <w:rPr>
          <w:rFonts w:eastAsia="Arial" w:cs="Arial"/>
          <w:i/>
          <w:iCs/>
        </w:rPr>
        <w:t xml:space="preserve"> </w:t>
      </w:r>
    </w:p>
    <w:p w14:paraId="5C237DC5" w14:textId="0A410A44" w:rsidR="00512658" w:rsidRPr="00512658" w:rsidRDefault="00512658" w:rsidP="00512658">
      <w:pPr>
        <w:spacing w:after="240"/>
        <w:rPr>
          <w:rFonts w:eastAsia="Arial" w:cs="Arial"/>
          <w:szCs w:val="22"/>
        </w:rPr>
      </w:pPr>
      <w:r w:rsidRPr="00512658">
        <w:rPr>
          <w:rFonts w:eastAsia="Arial" w:cs="Arial"/>
          <w:i/>
          <w:iCs/>
          <w:szCs w:val="22"/>
        </w:rPr>
        <w:t>EC</w:t>
      </w:r>
      <w:r w:rsidRPr="00512658">
        <w:rPr>
          <w:rFonts w:eastAsia="Arial" w:cs="Arial"/>
          <w:szCs w:val="22"/>
        </w:rPr>
        <w:t xml:space="preserve"> Section 52064.4 requires that </w:t>
      </w:r>
      <w:proofErr w:type="gramStart"/>
      <w:r w:rsidRPr="00512658">
        <w:rPr>
          <w:rFonts w:eastAsia="Arial" w:cs="Arial"/>
          <w:szCs w:val="22"/>
        </w:rPr>
        <w:t>an LEA</w:t>
      </w:r>
      <w:proofErr w:type="gramEnd"/>
      <w:r w:rsidRPr="00512658">
        <w:rPr>
          <w:rFonts w:eastAsia="Arial" w:cs="Arial"/>
          <w:szCs w:val="22"/>
        </w:rPr>
        <w:t xml:space="preserve"> that has unexpended Learning Recovery Emergency Block Grant (LREBG) funds must include one or more actions funded with LREBG funds within the 2027-28 LCAP, as applicable to the LEA. </w:t>
      </w:r>
      <w:r w:rsidRPr="00512658">
        <w:rPr>
          <w:rFonts w:cs="Arial"/>
          <w:bdr w:val="none" w:sz="0" w:space="0" w:color="auto" w:frame="1"/>
        </w:rPr>
        <w:t xml:space="preserve">To implement the requirements of </w:t>
      </w:r>
      <w:r w:rsidRPr="00512658">
        <w:rPr>
          <w:rFonts w:cs="Arial"/>
          <w:i/>
          <w:iCs/>
          <w:bdr w:val="none" w:sz="0" w:space="0" w:color="auto" w:frame="1"/>
        </w:rPr>
        <w:t>EC</w:t>
      </w:r>
      <w:r w:rsidRPr="00512658">
        <w:rPr>
          <w:rFonts w:cs="Arial"/>
          <w:bdr w:val="none" w:sz="0" w:space="0" w:color="auto" w:frame="1"/>
        </w:rPr>
        <w:t xml:space="preserve"> Section 52064.4, all LEAs must do the following:</w:t>
      </w:r>
    </w:p>
    <w:p w14:paraId="589CE268" w14:textId="60647C3C" w:rsidR="00512658" w:rsidRPr="00512658" w:rsidRDefault="00512658">
      <w:pPr>
        <w:numPr>
          <w:ilvl w:val="0"/>
          <w:numId w:val="40"/>
        </w:numPr>
        <w:spacing w:after="240"/>
        <w:contextualSpacing/>
        <w:rPr>
          <w:rFonts w:eastAsia="Arial" w:cs="Arial"/>
          <w:szCs w:val="22"/>
        </w:rPr>
      </w:pPr>
      <w:r w:rsidRPr="00512658">
        <w:rPr>
          <w:rFonts w:eastAsia="Arial" w:cs="Arial"/>
          <w:szCs w:val="22"/>
        </w:rPr>
        <w:t xml:space="preserve">For the 2027–28 LCAP year, identify </w:t>
      </w:r>
      <w:proofErr w:type="gramStart"/>
      <w:r w:rsidRPr="00512658">
        <w:rPr>
          <w:rFonts w:eastAsia="Arial" w:cs="Arial"/>
          <w:szCs w:val="22"/>
        </w:rPr>
        <w:t>whether or not</w:t>
      </w:r>
      <w:proofErr w:type="gramEnd"/>
      <w:r w:rsidRPr="00512658">
        <w:rPr>
          <w:rFonts w:eastAsia="Arial" w:cs="Arial"/>
          <w:szCs w:val="22"/>
        </w:rPr>
        <w:t xml:space="preserve"> the LEA has unexpended LREBG funds for the applicable LCAP year. </w:t>
      </w:r>
    </w:p>
    <w:p w14:paraId="15A68294" w14:textId="77777777" w:rsidR="00512658" w:rsidRPr="00512658" w:rsidRDefault="00512658">
      <w:pPr>
        <w:numPr>
          <w:ilvl w:val="1"/>
          <w:numId w:val="24"/>
        </w:numPr>
        <w:spacing w:after="240"/>
        <w:rPr>
          <w:rFonts w:eastAsia="Arial" w:cs="Arial"/>
          <w:szCs w:val="22"/>
        </w:rPr>
      </w:pPr>
      <w:r w:rsidRPr="00512658">
        <w:rPr>
          <w:rFonts w:eastAsia="Arial" w:cs="Arial"/>
          <w:szCs w:val="22"/>
        </w:rPr>
        <w:t>If the LEA has unexpended LREBG funds the LEA must provide the following:</w:t>
      </w:r>
    </w:p>
    <w:p w14:paraId="2FEC3697" w14:textId="77777777" w:rsidR="00512658" w:rsidRPr="00512658" w:rsidRDefault="00512658">
      <w:pPr>
        <w:numPr>
          <w:ilvl w:val="2"/>
          <w:numId w:val="24"/>
        </w:numPr>
        <w:spacing w:after="240"/>
        <w:rPr>
          <w:rFonts w:eastAsia="Arial" w:cs="Arial"/>
          <w:szCs w:val="22"/>
        </w:rPr>
      </w:pPr>
      <w:r w:rsidRPr="00512658">
        <w:rPr>
          <w:rFonts w:eastAsia="Arial" w:cs="Arial"/>
          <w:szCs w:val="22"/>
        </w:rPr>
        <w:t xml:space="preserve">The goal and action number for each action that will be funded, either in whole or in part, with LREBG funds; and </w:t>
      </w:r>
    </w:p>
    <w:p w14:paraId="13F71BFF" w14:textId="77777777" w:rsidR="00512658" w:rsidRPr="00512658" w:rsidRDefault="00512658">
      <w:pPr>
        <w:numPr>
          <w:ilvl w:val="2"/>
          <w:numId w:val="24"/>
        </w:numPr>
        <w:spacing w:after="240"/>
        <w:rPr>
          <w:rFonts w:eastAsia="Arial" w:cs="Arial"/>
          <w:szCs w:val="22"/>
        </w:rPr>
      </w:pPr>
      <w:r w:rsidRPr="00512658">
        <w:rPr>
          <w:rFonts w:eastAsia="Arial" w:cs="Arial"/>
          <w:szCs w:val="22"/>
        </w:rPr>
        <w:t xml:space="preserve">An explanation of the rationale for selecting each action funded with LREBG funds. This explanation must include: </w:t>
      </w:r>
    </w:p>
    <w:p w14:paraId="09F9B0A6" w14:textId="77777777" w:rsidR="00512658" w:rsidRPr="00512658" w:rsidRDefault="00512658">
      <w:pPr>
        <w:numPr>
          <w:ilvl w:val="3"/>
          <w:numId w:val="24"/>
        </w:numPr>
        <w:spacing w:after="240"/>
        <w:rPr>
          <w:rFonts w:eastAsia="Arial" w:cs="Arial"/>
          <w:szCs w:val="22"/>
        </w:rPr>
      </w:pPr>
      <w:r w:rsidRPr="00512658">
        <w:rPr>
          <w:rFonts w:eastAsia="Arial" w:cs="Arial"/>
          <w:szCs w:val="22"/>
        </w:rPr>
        <w:t xml:space="preserve">An explanation of how the action is aligned with the allowable uses of funds identified in </w:t>
      </w:r>
      <w:r w:rsidRPr="00512658">
        <w:rPr>
          <w:rFonts w:eastAsia="Arial" w:cs="Arial"/>
          <w:i/>
          <w:iCs/>
          <w:szCs w:val="22"/>
        </w:rPr>
        <w:t>EC</w:t>
      </w:r>
      <w:r w:rsidRPr="00512658">
        <w:rPr>
          <w:rFonts w:eastAsia="Arial" w:cs="Arial"/>
          <w:szCs w:val="22"/>
        </w:rPr>
        <w:t xml:space="preserve"> Section </w:t>
      </w:r>
      <w:hyperlink r:id="rId24" w:history="1">
        <w:r w:rsidRPr="00512658">
          <w:rPr>
            <w:rFonts w:eastAsia="Arial" w:cs="Arial"/>
            <w:color w:val="0000FF"/>
            <w:szCs w:val="22"/>
            <w:u w:val="single"/>
          </w:rPr>
          <w:t>32526(c)(2)</w:t>
        </w:r>
      </w:hyperlink>
      <w:r w:rsidRPr="00512658">
        <w:rPr>
          <w:rFonts w:eastAsia="Arial" w:cs="Arial"/>
          <w:szCs w:val="22"/>
        </w:rPr>
        <w:t>; and</w:t>
      </w:r>
    </w:p>
    <w:p w14:paraId="4AFA8DD2" w14:textId="77777777" w:rsidR="00512658" w:rsidRPr="00512658" w:rsidRDefault="00512658">
      <w:pPr>
        <w:numPr>
          <w:ilvl w:val="3"/>
          <w:numId w:val="24"/>
        </w:numPr>
        <w:spacing w:after="240"/>
        <w:rPr>
          <w:rFonts w:eastAsia="Arial" w:cs="Arial"/>
          <w:szCs w:val="22"/>
        </w:rPr>
      </w:pPr>
      <w:r w:rsidRPr="00512658">
        <w:rPr>
          <w:rFonts w:eastAsia="Arial" w:cs="Arial"/>
          <w:szCs w:val="22"/>
        </w:rPr>
        <w:t xml:space="preserve">An explanation of how the action is expected to address the area(s) of need of students and schools identified in the needs assessment required by </w:t>
      </w:r>
      <w:r w:rsidRPr="00512658">
        <w:rPr>
          <w:rFonts w:eastAsia="Arial" w:cs="Arial"/>
          <w:i/>
          <w:iCs/>
          <w:szCs w:val="22"/>
        </w:rPr>
        <w:t>EC</w:t>
      </w:r>
      <w:r w:rsidRPr="00512658">
        <w:rPr>
          <w:rFonts w:eastAsia="Arial" w:cs="Arial"/>
          <w:szCs w:val="22"/>
        </w:rPr>
        <w:t xml:space="preserve"> Section </w:t>
      </w:r>
      <w:hyperlink r:id="rId25" w:history="1">
        <w:r w:rsidRPr="00512658">
          <w:rPr>
            <w:rFonts w:eastAsia="Arial" w:cs="Arial"/>
            <w:color w:val="0000FF"/>
            <w:szCs w:val="22"/>
            <w:u w:val="single"/>
          </w:rPr>
          <w:t>32526(d)</w:t>
        </w:r>
      </w:hyperlink>
      <w:r w:rsidRPr="00512658">
        <w:rPr>
          <w:rFonts w:eastAsia="Arial" w:cs="Arial"/>
          <w:szCs w:val="22"/>
        </w:rPr>
        <w:t>.</w:t>
      </w:r>
    </w:p>
    <w:p w14:paraId="091F9001" w14:textId="77777777" w:rsidR="00512658" w:rsidRPr="00512658" w:rsidRDefault="00512658">
      <w:pPr>
        <w:numPr>
          <w:ilvl w:val="4"/>
          <w:numId w:val="24"/>
        </w:numPr>
        <w:spacing w:after="240"/>
        <w:rPr>
          <w:rFonts w:eastAsia="Arial" w:cs="Arial"/>
          <w:szCs w:val="22"/>
        </w:rPr>
      </w:pPr>
      <w:r w:rsidRPr="00512658">
        <w:rPr>
          <w:rFonts w:eastAsia="Arial" w:cs="Arial"/>
          <w:bCs/>
          <w:iCs/>
        </w:rPr>
        <w:t xml:space="preserve">For information related to </w:t>
      </w:r>
      <w:r w:rsidRPr="00512658">
        <w:rPr>
          <w:rFonts w:eastAsia="Arial" w:cs="Arial"/>
          <w:szCs w:val="22"/>
        </w:rPr>
        <w:t xml:space="preserve">the allowable uses of funds and </w:t>
      </w:r>
      <w:r w:rsidRPr="00512658">
        <w:rPr>
          <w:rFonts w:eastAsia="Arial" w:cs="Arial"/>
          <w:bCs/>
          <w:iCs/>
        </w:rPr>
        <w:t xml:space="preserve">the required needs assessment, please see the Program Information tab on the </w:t>
      </w:r>
      <w:hyperlink r:id="rId26" w:history="1">
        <w:r w:rsidRPr="00512658">
          <w:rPr>
            <w:rFonts w:eastAsia="Arial" w:cs="Arial"/>
            <w:bCs/>
            <w:iCs/>
            <w:color w:val="0000FF"/>
            <w:u w:val="single"/>
          </w:rPr>
          <w:t>LREBG Program Information</w:t>
        </w:r>
      </w:hyperlink>
      <w:r w:rsidRPr="00512658">
        <w:rPr>
          <w:rFonts w:eastAsia="Arial" w:cs="Arial"/>
          <w:bCs/>
          <w:iCs/>
        </w:rPr>
        <w:t xml:space="preserve"> web page.</w:t>
      </w:r>
    </w:p>
    <w:p w14:paraId="1AE41A42" w14:textId="77777777" w:rsidR="00512658" w:rsidRPr="00512658" w:rsidRDefault="00512658">
      <w:pPr>
        <w:numPr>
          <w:ilvl w:val="3"/>
          <w:numId w:val="24"/>
        </w:numPr>
        <w:spacing w:after="240"/>
        <w:rPr>
          <w:rFonts w:eastAsia="Arial" w:cs="Arial"/>
          <w:szCs w:val="22"/>
        </w:rPr>
      </w:pPr>
      <w:r w:rsidRPr="00512658">
        <w:rPr>
          <w:rFonts w:eastAsia="Arial" w:cs="Arial"/>
          <w:szCs w:val="22"/>
        </w:rPr>
        <w:lastRenderedPageBreak/>
        <w:t xml:space="preserve">Actions may be grouped together for purposes of these explanations. </w:t>
      </w:r>
    </w:p>
    <w:p w14:paraId="3BD009AD" w14:textId="77777777" w:rsidR="00512658" w:rsidRPr="00512658" w:rsidRDefault="00512658">
      <w:pPr>
        <w:numPr>
          <w:ilvl w:val="3"/>
          <w:numId w:val="24"/>
        </w:numPr>
        <w:spacing w:after="240"/>
        <w:rPr>
          <w:rFonts w:eastAsia="Arial" w:cs="Arial"/>
          <w:szCs w:val="22"/>
        </w:rPr>
      </w:pPr>
      <w:r w:rsidRPr="00512658">
        <w:rPr>
          <w:rFonts w:eastAsia="Arial" w:cs="Arial"/>
          <w:szCs w:val="22"/>
        </w:rPr>
        <w:t>The LEA may provide these explanations as part of the action description rather than as part of the Reflections: Annual Performance.</w:t>
      </w:r>
    </w:p>
    <w:p w14:paraId="3710186D" w14:textId="13B76726" w:rsidR="00512658" w:rsidRPr="00512658" w:rsidRDefault="00512658">
      <w:pPr>
        <w:numPr>
          <w:ilvl w:val="1"/>
          <w:numId w:val="24"/>
        </w:numPr>
        <w:spacing w:after="240"/>
        <w:rPr>
          <w:rFonts w:eastAsia="Arial" w:cs="Arial"/>
          <w:szCs w:val="22"/>
        </w:rPr>
      </w:pPr>
      <w:r w:rsidRPr="00512658">
        <w:rPr>
          <w:rFonts w:eastAsia="Arial" w:cs="Arial"/>
          <w:szCs w:val="22"/>
        </w:rPr>
        <w:t xml:space="preserve">If the LEA does not have unexpended LREBG funds, the LEA is not required to conduct the needs assessment required by </w:t>
      </w:r>
      <w:r w:rsidRPr="00512658">
        <w:rPr>
          <w:rFonts w:eastAsia="Arial" w:cs="Arial"/>
          <w:i/>
          <w:iCs/>
          <w:szCs w:val="22"/>
        </w:rPr>
        <w:t>EC</w:t>
      </w:r>
      <w:r w:rsidRPr="00512658">
        <w:rPr>
          <w:rFonts w:eastAsia="Arial" w:cs="Arial"/>
          <w:szCs w:val="22"/>
        </w:rPr>
        <w:t xml:space="preserve"> Section 32526(d), to provide the information identified above or to include actions funded with LREBG funds within the 2027-28 LCAP.</w:t>
      </w:r>
    </w:p>
    <w:p w14:paraId="7F85DA9F" w14:textId="77777777" w:rsidR="00512658" w:rsidRPr="00810C9B" w:rsidRDefault="00512658" w:rsidP="00334009">
      <w:pPr>
        <w:pStyle w:val="Heading7"/>
        <w:rPr>
          <w:i/>
          <w:iCs/>
        </w:rPr>
      </w:pPr>
      <w:r w:rsidRPr="00810C9B">
        <w:t xml:space="preserve">Reflections: Technical Assistance </w:t>
      </w:r>
    </w:p>
    <w:p w14:paraId="4D20FB79"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t xml:space="preserve">As applicable, </w:t>
      </w:r>
      <w:r w:rsidRPr="00512658">
        <w:rPr>
          <w:rFonts w:eastAsiaTheme="minorHAnsi" w:cs="Arial"/>
          <w:color w:val="000000"/>
          <w:szCs w:val="20"/>
        </w:rPr>
        <w:t xml:space="preserve">a summary of the work underway </w:t>
      </w:r>
      <w:proofErr w:type="gramStart"/>
      <w:r w:rsidRPr="00512658">
        <w:rPr>
          <w:rFonts w:eastAsiaTheme="minorHAnsi" w:cs="Arial"/>
          <w:color w:val="000000"/>
          <w:szCs w:val="20"/>
        </w:rPr>
        <w:t>as</w:t>
      </w:r>
      <w:proofErr w:type="gramEnd"/>
      <w:r w:rsidRPr="00512658">
        <w:rPr>
          <w:rFonts w:eastAsiaTheme="minorHAnsi" w:cs="Arial"/>
          <w:color w:val="000000"/>
          <w:szCs w:val="20"/>
        </w:rPr>
        <w:t xml:space="preserve"> part of technical assistance.</w:t>
      </w:r>
    </w:p>
    <w:p w14:paraId="055C3896" w14:textId="77777777" w:rsidR="00512658" w:rsidRPr="00512658" w:rsidRDefault="00512658" w:rsidP="00512658">
      <w:pPr>
        <w:spacing w:after="240"/>
        <w:rPr>
          <w:rFonts w:cs="Arial"/>
          <w:bdr w:val="none" w:sz="0" w:space="0" w:color="auto" w:frame="1"/>
        </w:rPr>
      </w:pPr>
      <w:r w:rsidRPr="00512658">
        <w:rPr>
          <w:rFonts w:cs="Arial"/>
          <w:bdr w:val="none" w:sz="0" w:space="0" w:color="auto" w:frame="1"/>
        </w:rPr>
        <w:t xml:space="preserve">Annually identify the reason(s) the LEA is eligible for or has requested technical assistance consistent with </w:t>
      </w:r>
      <w:r w:rsidRPr="00512658">
        <w:rPr>
          <w:rFonts w:cs="Arial"/>
          <w:i/>
          <w:iCs/>
          <w:bdr w:val="none" w:sz="0" w:space="0" w:color="auto" w:frame="1"/>
        </w:rPr>
        <w:t>EC</w:t>
      </w:r>
      <w:r w:rsidRPr="00512658">
        <w:rPr>
          <w:rFonts w:cs="Arial"/>
          <w:bdr w:val="none" w:sz="0" w:space="0" w:color="auto" w:frame="1"/>
        </w:rPr>
        <w:t xml:space="preserve"> sections 47607.3, 52071, 52071.5, 52072, or 52072.5, and provide a summary of the work underway as part of receiving technical assistance. The most common form of this technical assistance is frequently referred to as Differentiated </w:t>
      </w:r>
      <w:proofErr w:type="gramStart"/>
      <w:r w:rsidRPr="00512658">
        <w:rPr>
          <w:rFonts w:cs="Arial"/>
          <w:bdr w:val="none" w:sz="0" w:space="0" w:color="auto" w:frame="1"/>
        </w:rPr>
        <w:t>Assistance,</w:t>
      </w:r>
      <w:proofErr w:type="gramEnd"/>
      <w:r w:rsidRPr="00512658">
        <w:rPr>
          <w:rFonts w:cs="Arial"/>
          <w:bdr w:val="none" w:sz="0" w:space="0" w:color="auto" w:frame="1"/>
        </w:rPr>
        <w:t xml:space="preserve"> however this also includes LEAs that have requested technical assistance from their COE.</w:t>
      </w:r>
    </w:p>
    <w:p w14:paraId="3DF38DFC" w14:textId="77777777" w:rsidR="00512658" w:rsidRPr="00512658" w:rsidRDefault="00512658">
      <w:pPr>
        <w:numPr>
          <w:ilvl w:val="0"/>
          <w:numId w:val="31"/>
        </w:numPr>
        <w:spacing w:after="240"/>
        <w:rPr>
          <w:rFonts w:eastAsiaTheme="minorHAnsi" w:cs="Arial"/>
          <w:color w:val="000000"/>
          <w:szCs w:val="20"/>
        </w:rPr>
      </w:pPr>
      <w:r w:rsidRPr="00512658">
        <w:rPr>
          <w:rFonts w:eastAsiaTheme="minorHAnsi" w:cs="Arial"/>
          <w:color w:val="000000"/>
          <w:szCs w:val="20"/>
        </w:rPr>
        <w:t>If the LEA is not eligible for or receiving technical assistance, the LEA may respond to this prompt as “Not Applicable.”</w:t>
      </w:r>
    </w:p>
    <w:p w14:paraId="439ADEEE" w14:textId="77777777" w:rsidR="00512658" w:rsidRPr="00810C9B" w:rsidRDefault="00512658" w:rsidP="00334009">
      <w:pPr>
        <w:pStyle w:val="Heading7"/>
        <w:rPr>
          <w:i/>
          <w:iCs/>
        </w:rPr>
      </w:pPr>
      <w:r w:rsidRPr="00810C9B">
        <w:t>Comprehensive Support and Improvement</w:t>
      </w:r>
    </w:p>
    <w:p w14:paraId="276716E5" w14:textId="77777777" w:rsidR="00512658" w:rsidRPr="00512658" w:rsidRDefault="00512658" w:rsidP="00512658">
      <w:pPr>
        <w:spacing w:after="240"/>
        <w:rPr>
          <w:rFonts w:eastAsia="Arial" w:cs="Arial"/>
        </w:rPr>
      </w:pPr>
      <w:r w:rsidRPr="00512658">
        <w:rPr>
          <w:rFonts w:eastAsia="Arial" w:cs="Arial"/>
        </w:rPr>
        <w:t xml:space="preserve">An LEA with a school or schools identified for comprehensive support and improvement (CSI) under </w:t>
      </w:r>
      <w:proofErr w:type="gramStart"/>
      <w:r w:rsidRPr="00512658">
        <w:rPr>
          <w:rFonts w:eastAsia="Arial" w:cs="Arial"/>
        </w:rPr>
        <w:t>the Every</w:t>
      </w:r>
      <w:proofErr w:type="gramEnd"/>
      <w:r w:rsidRPr="00512658">
        <w:rPr>
          <w:rFonts w:eastAsia="Arial" w:cs="Arial"/>
        </w:rPr>
        <w:t xml:space="preserve"> Student Succeeds Act must respond to the following prompts:</w:t>
      </w:r>
    </w:p>
    <w:p w14:paraId="38E61F24" w14:textId="77777777" w:rsidR="00512658" w:rsidRPr="00810C9B" w:rsidRDefault="00512658" w:rsidP="00507360">
      <w:pPr>
        <w:pStyle w:val="Heading8"/>
        <w:rPr>
          <w:rFonts w:ascii="Arial" w:eastAsiaTheme="minorHAnsi" w:hAnsi="Arial" w:cs="Arial"/>
          <w:color w:val="000000" w:themeColor="text1"/>
          <w:sz w:val="24"/>
          <w:szCs w:val="24"/>
        </w:rPr>
      </w:pPr>
      <w:r w:rsidRPr="00810C9B">
        <w:rPr>
          <w:rFonts w:ascii="Arial" w:eastAsiaTheme="minorHAnsi" w:hAnsi="Arial" w:cs="Arial"/>
          <w:color w:val="000000" w:themeColor="text1"/>
          <w:sz w:val="24"/>
          <w:szCs w:val="24"/>
        </w:rPr>
        <w:t xml:space="preserve">Schools Identified </w:t>
      </w:r>
    </w:p>
    <w:p w14:paraId="6F457AA6"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list of the schools in the LEA that are eligible for comprehensive support and improvement.</w:t>
      </w:r>
    </w:p>
    <w:p w14:paraId="577F1296" w14:textId="77777777" w:rsidR="00512658" w:rsidRPr="00512658" w:rsidRDefault="00512658">
      <w:pPr>
        <w:numPr>
          <w:ilvl w:val="0"/>
          <w:numId w:val="31"/>
        </w:numPr>
        <w:spacing w:after="240"/>
        <w:contextualSpacing/>
        <w:rPr>
          <w:b/>
        </w:rPr>
      </w:pPr>
      <w:r w:rsidRPr="00512658">
        <w:t xml:space="preserve">Identify the schools within the LEA that have been identified for CSI. </w:t>
      </w:r>
    </w:p>
    <w:p w14:paraId="40F8EE11" w14:textId="77777777" w:rsidR="00512658" w:rsidRPr="00810C9B" w:rsidRDefault="00512658" w:rsidP="00507360">
      <w:pPr>
        <w:pStyle w:val="Heading8"/>
        <w:rPr>
          <w:rFonts w:ascii="Arial" w:eastAsiaTheme="minorHAnsi" w:hAnsi="Arial" w:cs="Arial"/>
          <w:color w:val="000000" w:themeColor="text1"/>
          <w:sz w:val="24"/>
          <w:szCs w:val="24"/>
        </w:rPr>
      </w:pPr>
      <w:r w:rsidRPr="00810C9B">
        <w:rPr>
          <w:rFonts w:ascii="Arial" w:eastAsiaTheme="minorHAnsi" w:hAnsi="Arial" w:cs="Arial"/>
          <w:color w:val="000000" w:themeColor="text1"/>
          <w:sz w:val="24"/>
          <w:szCs w:val="24"/>
        </w:rPr>
        <w:t xml:space="preserve">Support for Identified Schools </w:t>
      </w:r>
    </w:p>
    <w:p w14:paraId="28D1D965"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description of how the LEA has or will support its eligible schools in developing comprehensive support and improvement plans.</w:t>
      </w:r>
    </w:p>
    <w:p w14:paraId="158DBBA7" w14:textId="77777777" w:rsidR="00512658" w:rsidRPr="00512658" w:rsidRDefault="00512658">
      <w:pPr>
        <w:numPr>
          <w:ilvl w:val="0"/>
          <w:numId w:val="31"/>
        </w:numPr>
        <w:pBdr>
          <w:top w:val="nil"/>
          <w:left w:val="nil"/>
          <w:bottom w:val="nil"/>
          <w:right w:val="nil"/>
          <w:between w:val="nil"/>
        </w:pBdr>
        <w:spacing w:after="120"/>
        <w:contextualSpacing/>
        <w:rPr>
          <w:rFonts w:eastAsia="Arial" w:cs="Arial"/>
          <w:b/>
          <w:color w:val="000000"/>
        </w:rPr>
      </w:pPr>
      <w:r w:rsidRPr="00512658">
        <w:rPr>
          <w:rFonts w:eastAsia="Arial" w:cs="Arial"/>
          <w:color w:val="000000"/>
        </w:rPr>
        <w:t>Describe how the LEA has or will support the identified schools in developing CSI plans that included a school-level needs assessment, evidence-based interventions, and the identification of any resource inequities to be addressed through the implementation of the CSI plan.</w:t>
      </w:r>
    </w:p>
    <w:p w14:paraId="7964C5D7" w14:textId="77777777" w:rsidR="00512658" w:rsidRPr="00810C9B" w:rsidRDefault="00512658" w:rsidP="00507360">
      <w:pPr>
        <w:pStyle w:val="Heading8"/>
        <w:rPr>
          <w:rFonts w:ascii="Arial" w:eastAsiaTheme="minorHAnsi" w:hAnsi="Arial" w:cs="Arial"/>
          <w:color w:val="000000" w:themeColor="text1"/>
          <w:sz w:val="24"/>
          <w:szCs w:val="24"/>
        </w:rPr>
      </w:pPr>
      <w:r w:rsidRPr="00810C9B">
        <w:rPr>
          <w:rFonts w:ascii="Arial" w:eastAsiaTheme="minorHAnsi" w:hAnsi="Arial" w:cs="Arial"/>
          <w:color w:val="000000" w:themeColor="text1"/>
          <w:sz w:val="24"/>
          <w:szCs w:val="24"/>
        </w:rPr>
        <w:t>Monitoring and Evaluating Effectiveness</w:t>
      </w:r>
    </w:p>
    <w:p w14:paraId="2A06B095"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description of how the LEA will monitor and evaluate the plan to support student and school improvement.</w:t>
      </w:r>
    </w:p>
    <w:p w14:paraId="5DB1181F" w14:textId="77777777" w:rsidR="00512658" w:rsidRPr="00512658" w:rsidRDefault="00512658">
      <w:pPr>
        <w:numPr>
          <w:ilvl w:val="0"/>
          <w:numId w:val="31"/>
        </w:numPr>
        <w:pBdr>
          <w:top w:val="nil"/>
          <w:left w:val="nil"/>
          <w:bottom w:val="nil"/>
          <w:right w:val="nil"/>
          <w:between w:val="nil"/>
        </w:pBdr>
        <w:spacing w:after="240"/>
        <w:contextualSpacing/>
        <w:rPr>
          <w:rFonts w:eastAsia="Arial" w:cs="Arial"/>
        </w:rPr>
      </w:pPr>
      <w:r w:rsidRPr="00512658">
        <w:rPr>
          <w:rFonts w:eastAsia="Arial" w:cs="Arial"/>
          <w:color w:val="000000"/>
        </w:rPr>
        <w:lastRenderedPageBreak/>
        <w:t>Describe how the LEA will monitor and evaluate the implementation and effectiveness of the CSI plan to support student and school improvement.</w:t>
      </w:r>
    </w:p>
    <w:p w14:paraId="6DF74EDA" w14:textId="77777777" w:rsidR="00512658" w:rsidRPr="00823525" w:rsidRDefault="00512658" w:rsidP="00F42E2C">
      <w:pPr>
        <w:pStyle w:val="Heading5"/>
      </w:pPr>
      <w:r w:rsidRPr="00823525">
        <w:t>Engaging Educational Partners</w:t>
      </w:r>
    </w:p>
    <w:p w14:paraId="4398E91F" w14:textId="77777777" w:rsidR="00512658" w:rsidRPr="00823525" w:rsidRDefault="00512658" w:rsidP="00E76700">
      <w:pPr>
        <w:pStyle w:val="Heading6"/>
        <w:rPr>
          <w:bCs/>
        </w:rPr>
      </w:pPr>
      <w:r w:rsidRPr="00823525">
        <w:t>Purpose</w:t>
      </w:r>
    </w:p>
    <w:p w14:paraId="5C3421B4" w14:textId="77777777" w:rsidR="00512658" w:rsidRPr="00512658" w:rsidRDefault="00512658" w:rsidP="00512658">
      <w:pPr>
        <w:shd w:val="clear" w:color="auto" w:fill="FFFFFF"/>
        <w:spacing w:after="240"/>
        <w:rPr>
          <w:rFonts w:eastAsiaTheme="minorHAnsi" w:cs="Arial"/>
          <w:bCs/>
          <w:color w:val="000000"/>
          <w:szCs w:val="20"/>
        </w:rPr>
      </w:pPr>
      <w:r w:rsidRPr="00512658">
        <w:rPr>
          <w:rFonts w:eastAsiaTheme="minorHAnsi" w:cs="Arial"/>
          <w:bCs/>
          <w:color w:val="000000"/>
          <w:szCs w:val="20"/>
        </w:rPr>
        <w:t xml:space="preserve">Significant and purposeful engagement of parents, students, educators, and other </w:t>
      </w:r>
      <w:r w:rsidRPr="00512658">
        <w:rPr>
          <w:rFonts w:eastAsiaTheme="minorHAnsi" w:cs="Arial"/>
          <w:bCs/>
          <w:szCs w:val="20"/>
        </w:rPr>
        <w:t>educational partner</w:t>
      </w:r>
      <w:r w:rsidRPr="00512658">
        <w:rPr>
          <w:rFonts w:eastAsiaTheme="minorHAnsi" w:cs="Arial"/>
          <w:bCs/>
          <w:color w:val="000000"/>
          <w:szCs w:val="20"/>
        </w:rPr>
        <w:t>s, including those representing the student groups identified by LCFF, is critical to the development of the LCAP and the budget process. Consistent with statute, such engagement should support comprehensive strategic planning</w:t>
      </w:r>
      <w:r w:rsidRPr="00512658">
        <w:rPr>
          <w:rFonts w:cs="Arial"/>
          <w:i/>
          <w:iCs/>
          <w:bdr w:val="none" w:sz="0" w:space="0" w:color="auto" w:frame="1"/>
        </w:rPr>
        <w:t xml:space="preserve">, </w:t>
      </w:r>
      <w:r w:rsidRPr="00512658">
        <w:rPr>
          <w:rFonts w:cs="Arial"/>
          <w:bdr w:val="none" w:sz="0" w:space="0" w:color="auto" w:frame="1"/>
        </w:rPr>
        <w:t>particularly to address and reduce disparities in opportunities and outcomes between student groups indicated by the Dashboard</w:t>
      </w:r>
      <w:r w:rsidRPr="00512658">
        <w:rPr>
          <w:rFonts w:eastAsiaTheme="minorHAnsi" w:cs="Arial"/>
          <w:bCs/>
          <w:color w:val="000000"/>
          <w:szCs w:val="20"/>
        </w:rPr>
        <w:t>, accountability, and improvement across the state priorities and locally identified priorities (</w:t>
      </w:r>
      <w:r w:rsidRPr="00512658">
        <w:rPr>
          <w:rFonts w:eastAsiaTheme="minorHAnsi" w:cs="Arial"/>
          <w:bCs/>
          <w:i/>
          <w:color w:val="000000"/>
          <w:szCs w:val="20"/>
        </w:rPr>
        <w:t>EC</w:t>
      </w:r>
      <w:r w:rsidRPr="00512658">
        <w:rPr>
          <w:rFonts w:eastAsiaTheme="minorHAnsi" w:cs="Arial"/>
          <w:bCs/>
          <w:color w:val="000000"/>
          <w:szCs w:val="20"/>
        </w:rPr>
        <w:t xml:space="preserve"> Section 52064[e][1]). Engagement of </w:t>
      </w:r>
      <w:r w:rsidRPr="00512658">
        <w:t>educational partners</w:t>
      </w:r>
      <w:r w:rsidRPr="00512658">
        <w:rPr>
          <w:rFonts w:eastAsiaTheme="minorHAnsi" w:cs="Arial"/>
          <w:bCs/>
          <w:color w:val="000000"/>
          <w:szCs w:val="20"/>
        </w:rPr>
        <w:t xml:space="preserve"> is an ongoing, annual process. </w:t>
      </w:r>
    </w:p>
    <w:p w14:paraId="56FDCF41" w14:textId="77777777" w:rsidR="00512658" w:rsidRPr="00512658" w:rsidRDefault="00512658" w:rsidP="00512658">
      <w:pPr>
        <w:shd w:val="clear" w:color="auto" w:fill="FFFFFF"/>
        <w:spacing w:after="240"/>
        <w:rPr>
          <w:rFonts w:eastAsiaTheme="minorHAnsi" w:cs="Arial"/>
          <w:bCs/>
          <w:color w:val="000000"/>
          <w:szCs w:val="20"/>
        </w:rPr>
      </w:pPr>
      <w:r w:rsidRPr="00512658">
        <w:rPr>
          <w:rFonts w:eastAsiaTheme="minorHAnsi" w:cs="Arial"/>
          <w:bCs/>
          <w:color w:val="000000"/>
          <w:szCs w:val="20"/>
        </w:rPr>
        <w:t xml:space="preserve">This section is designed to reflect how the engagement of </w:t>
      </w:r>
      <w:r w:rsidRPr="00512658">
        <w:t xml:space="preserve">educational partners </w:t>
      </w:r>
      <w:r w:rsidRPr="00512658">
        <w:rPr>
          <w:rFonts w:eastAsiaTheme="minorHAnsi" w:cs="Arial"/>
          <w:bCs/>
          <w:color w:val="000000"/>
          <w:szCs w:val="20"/>
        </w:rPr>
        <w:t xml:space="preserve">influenced the decisions reflected in the adopted LCAP. The goal is to allow </w:t>
      </w:r>
      <w:r w:rsidRPr="00512658">
        <w:t>educational partners</w:t>
      </w:r>
      <w:r w:rsidRPr="00512658">
        <w:rPr>
          <w:rFonts w:eastAsiaTheme="minorHAnsi" w:cs="Arial"/>
          <w:bCs/>
          <w:color w:val="000000"/>
          <w:szCs w:val="20"/>
        </w:rPr>
        <w:t xml:space="preserve"> that participated in the LCAP development process and the broader public to understand how the LEA engaged </w:t>
      </w:r>
      <w:r w:rsidRPr="00512658">
        <w:t>educational partners</w:t>
      </w:r>
      <w:r w:rsidRPr="00512658">
        <w:rPr>
          <w:rFonts w:eastAsiaTheme="minorHAnsi" w:cs="Arial"/>
          <w:bCs/>
          <w:color w:val="000000"/>
          <w:szCs w:val="20"/>
        </w:rPr>
        <w:t xml:space="preserve"> and the impact of that engagement. LEAs are encouraged to keep this goal in the forefront when completing this section. </w:t>
      </w:r>
    </w:p>
    <w:p w14:paraId="6204DAC9" w14:textId="77777777" w:rsidR="00512658" w:rsidRPr="00823525" w:rsidRDefault="00512658" w:rsidP="00E76700">
      <w:pPr>
        <w:pStyle w:val="Heading6"/>
        <w:rPr>
          <w:rFonts w:cs="Arial"/>
          <w:bCs/>
          <w:color w:val="000000"/>
          <w:szCs w:val="22"/>
        </w:rPr>
      </w:pPr>
      <w:r w:rsidRPr="00823525">
        <w:t>Requirements</w:t>
      </w:r>
    </w:p>
    <w:p w14:paraId="6F4A399E" w14:textId="4249A46D" w:rsidR="00512658" w:rsidRPr="00512658" w:rsidRDefault="00512658" w:rsidP="00512658">
      <w:pPr>
        <w:spacing w:after="240"/>
        <w:rPr>
          <w:rFonts w:eastAsiaTheme="minorHAnsi" w:cs="Arial"/>
          <w:bCs/>
          <w:color w:val="000000"/>
          <w:szCs w:val="20"/>
        </w:rPr>
      </w:pPr>
      <w:r w:rsidRPr="00512658">
        <w:rPr>
          <w:rFonts w:eastAsiaTheme="minorHAnsi" w:cs="Arial"/>
          <w:b/>
          <w:color w:val="000000"/>
          <w:szCs w:val="20"/>
        </w:rPr>
        <w:t>School districts and COEs:</w:t>
      </w:r>
      <w:r w:rsidRPr="00512658">
        <w:rPr>
          <w:rFonts w:eastAsiaTheme="minorHAnsi" w:cs="Arial"/>
          <w:bCs/>
          <w:color w:val="000000"/>
          <w:szCs w:val="20"/>
        </w:rPr>
        <w:t xml:space="preserve"> </w:t>
      </w:r>
      <w:r w:rsidRPr="00512658">
        <w:rPr>
          <w:rFonts w:eastAsiaTheme="minorHAnsi" w:cs="Arial"/>
          <w:bCs/>
          <w:i/>
          <w:iCs/>
          <w:color w:val="000000"/>
          <w:szCs w:val="20"/>
        </w:rPr>
        <w:t>EC</w:t>
      </w:r>
      <w:r w:rsidRPr="00512658">
        <w:rPr>
          <w:rFonts w:eastAsiaTheme="minorHAnsi" w:cs="Arial"/>
          <w:bCs/>
          <w:color w:val="000000"/>
          <w:szCs w:val="20"/>
        </w:rPr>
        <w:t xml:space="preserve"> sections </w:t>
      </w:r>
      <w:hyperlink r:id="rId27" w:history="1">
        <w:r w:rsidRPr="00512658">
          <w:rPr>
            <w:rFonts w:eastAsiaTheme="minorHAnsi" w:cs="Arial"/>
            <w:bCs/>
            <w:color w:val="0000FF"/>
            <w:szCs w:val="20"/>
            <w:u w:val="single"/>
          </w:rPr>
          <w:t>52060(g)</w:t>
        </w:r>
      </w:hyperlink>
      <w:r w:rsidRPr="00512658">
        <w:rPr>
          <w:rFonts w:eastAsiaTheme="minorHAnsi" w:cs="Arial"/>
          <w:bCs/>
          <w:color w:val="000000"/>
          <w:szCs w:val="20"/>
        </w:rPr>
        <w:t xml:space="preserve"> and </w:t>
      </w:r>
      <w:hyperlink r:id="rId28" w:history="1">
        <w:r w:rsidRPr="00512658">
          <w:rPr>
            <w:rFonts w:eastAsiaTheme="minorHAnsi" w:cs="Arial"/>
            <w:bCs/>
            <w:color w:val="0000FF"/>
            <w:szCs w:val="20"/>
            <w:u w:val="single"/>
          </w:rPr>
          <w:t>52066(g)</w:t>
        </w:r>
      </w:hyperlink>
      <w:r w:rsidRPr="00512658">
        <w:rPr>
          <w:rFonts w:eastAsiaTheme="minorHAnsi" w:cs="Arial"/>
          <w:bCs/>
          <w:color w:val="000000"/>
          <w:szCs w:val="20"/>
        </w:rPr>
        <w:t xml:space="preserve"> specify the </w:t>
      </w:r>
      <w:r w:rsidRPr="00512658">
        <w:t>educational partners</w:t>
      </w:r>
      <w:r w:rsidRPr="00512658">
        <w:rPr>
          <w:rFonts w:eastAsiaTheme="minorHAnsi" w:cs="Arial"/>
          <w:bCs/>
          <w:color w:val="000000"/>
          <w:szCs w:val="20"/>
        </w:rPr>
        <w:t xml:space="preserve"> that must be consulted when developing the LCAP: </w:t>
      </w:r>
    </w:p>
    <w:p w14:paraId="0D91521F" w14:textId="77777777" w:rsidR="00512658" w:rsidRPr="00512658" w:rsidRDefault="00512658">
      <w:pPr>
        <w:numPr>
          <w:ilvl w:val="0"/>
          <w:numId w:val="21"/>
        </w:numPr>
        <w:spacing w:after="240"/>
        <w:contextualSpacing/>
        <w:rPr>
          <w:rFonts w:eastAsiaTheme="minorHAnsi" w:cs="Arial"/>
          <w:bCs/>
          <w:color w:val="000000"/>
          <w:szCs w:val="20"/>
        </w:rPr>
      </w:pPr>
      <w:r w:rsidRPr="00512658">
        <w:rPr>
          <w:rFonts w:eastAsiaTheme="minorHAnsi" w:cs="Arial"/>
          <w:bCs/>
          <w:color w:val="000000"/>
          <w:szCs w:val="20"/>
        </w:rPr>
        <w:t xml:space="preserve">Teachers, </w:t>
      </w:r>
    </w:p>
    <w:p w14:paraId="1B081C25" w14:textId="77777777" w:rsidR="00512658" w:rsidRPr="00512658" w:rsidRDefault="00512658">
      <w:pPr>
        <w:numPr>
          <w:ilvl w:val="0"/>
          <w:numId w:val="21"/>
        </w:numPr>
        <w:spacing w:after="240"/>
        <w:contextualSpacing/>
        <w:rPr>
          <w:rFonts w:eastAsiaTheme="minorHAnsi" w:cs="Arial"/>
          <w:bCs/>
          <w:color w:val="000000"/>
          <w:szCs w:val="20"/>
        </w:rPr>
      </w:pPr>
      <w:r w:rsidRPr="00512658">
        <w:rPr>
          <w:rFonts w:eastAsiaTheme="minorHAnsi" w:cs="Arial"/>
          <w:bCs/>
          <w:color w:val="000000"/>
          <w:szCs w:val="20"/>
        </w:rPr>
        <w:t xml:space="preserve">Principals, </w:t>
      </w:r>
    </w:p>
    <w:p w14:paraId="212C89B7" w14:textId="77777777" w:rsidR="00512658" w:rsidRPr="00512658" w:rsidRDefault="00512658">
      <w:pPr>
        <w:numPr>
          <w:ilvl w:val="0"/>
          <w:numId w:val="21"/>
        </w:numPr>
        <w:spacing w:after="240"/>
        <w:contextualSpacing/>
        <w:rPr>
          <w:rFonts w:eastAsiaTheme="minorHAnsi" w:cs="Arial"/>
          <w:bCs/>
          <w:color w:val="000000"/>
          <w:szCs w:val="20"/>
        </w:rPr>
      </w:pPr>
      <w:r w:rsidRPr="00512658">
        <w:rPr>
          <w:rFonts w:eastAsiaTheme="minorHAnsi" w:cs="Arial"/>
          <w:bCs/>
          <w:color w:val="000000"/>
          <w:szCs w:val="20"/>
        </w:rPr>
        <w:t xml:space="preserve">Administrators, </w:t>
      </w:r>
    </w:p>
    <w:p w14:paraId="44ABF5E4" w14:textId="77777777" w:rsidR="00512658" w:rsidRPr="00512658" w:rsidRDefault="00512658">
      <w:pPr>
        <w:numPr>
          <w:ilvl w:val="0"/>
          <w:numId w:val="21"/>
        </w:numPr>
        <w:spacing w:after="240"/>
        <w:contextualSpacing/>
        <w:rPr>
          <w:rFonts w:eastAsiaTheme="minorHAnsi" w:cs="Arial"/>
          <w:bCs/>
          <w:color w:val="000000"/>
          <w:szCs w:val="20"/>
        </w:rPr>
      </w:pPr>
      <w:r w:rsidRPr="00512658">
        <w:rPr>
          <w:rFonts w:eastAsiaTheme="minorHAnsi" w:cs="Arial"/>
          <w:bCs/>
          <w:color w:val="000000"/>
          <w:szCs w:val="20"/>
        </w:rPr>
        <w:t xml:space="preserve">Other school personnel, </w:t>
      </w:r>
    </w:p>
    <w:p w14:paraId="1404FF73" w14:textId="77777777" w:rsidR="00512658" w:rsidRPr="00512658" w:rsidRDefault="00512658">
      <w:pPr>
        <w:numPr>
          <w:ilvl w:val="0"/>
          <w:numId w:val="21"/>
        </w:numPr>
        <w:spacing w:after="240"/>
        <w:contextualSpacing/>
        <w:rPr>
          <w:rFonts w:eastAsiaTheme="minorHAnsi" w:cs="Arial"/>
          <w:bCs/>
          <w:color w:val="000000"/>
          <w:szCs w:val="20"/>
        </w:rPr>
      </w:pPr>
      <w:r w:rsidRPr="00512658">
        <w:rPr>
          <w:rFonts w:eastAsiaTheme="minorHAnsi" w:cs="Arial"/>
          <w:bCs/>
          <w:color w:val="000000"/>
          <w:szCs w:val="20"/>
        </w:rPr>
        <w:t xml:space="preserve">Local bargaining units of the LEA, </w:t>
      </w:r>
    </w:p>
    <w:p w14:paraId="1EC8AD88" w14:textId="77777777" w:rsidR="00512658" w:rsidRPr="00512658" w:rsidRDefault="00512658">
      <w:pPr>
        <w:numPr>
          <w:ilvl w:val="0"/>
          <w:numId w:val="21"/>
        </w:numPr>
        <w:spacing w:after="240"/>
        <w:contextualSpacing/>
        <w:rPr>
          <w:rFonts w:eastAsiaTheme="minorHAnsi" w:cs="Arial"/>
          <w:bCs/>
          <w:color w:val="000000"/>
          <w:szCs w:val="20"/>
        </w:rPr>
      </w:pPr>
      <w:r w:rsidRPr="00512658">
        <w:rPr>
          <w:rFonts w:eastAsiaTheme="minorHAnsi" w:cs="Arial"/>
          <w:bCs/>
          <w:color w:val="000000"/>
          <w:szCs w:val="20"/>
        </w:rPr>
        <w:t xml:space="preserve">Parents, and </w:t>
      </w:r>
    </w:p>
    <w:p w14:paraId="13B5EA37" w14:textId="77777777" w:rsidR="00512658" w:rsidRPr="00512658" w:rsidRDefault="00512658">
      <w:pPr>
        <w:numPr>
          <w:ilvl w:val="0"/>
          <w:numId w:val="21"/>
        </w:numPr>
        <w:spacing w:after="240"/>
        <w:contextualSpacing/>
        <w:rPr>
          <w:rFonts w:eastAsiaTheme="minorHAnsi" w:cs="Arial"/>
          <w:bCs/>
          <w:color w:val="000000"/>
          <w:szCs w:val="20"/>
        </w:rPr>
      </w:pPr>
      <w:r w:rsidRPr="00512658">
        <w:rPr>
          <w:rFonts w:eastAsiaTheme="minorHAnsi" w:cs="Arial"/>
          <w:bCs/>
          <w:color w:val="000000"/>
          <w:szCs w:val="20"/>
        </w:rPr>
        <w:t>Students</w:t>
      </w:r>
    </w:p>
    <w:p w14:paraId="44E6EF1C" w14:textId="77777777" w:rsidR="00512658" w:rsidRPr="00512658" w:rsidRDefault="00512658" w:rsidP="00512658">
      <w:pPr>
        <w:spacing w:after="240"/>
        <w:ind w:left="360"/>
        <w:rPr>
          <w:rFonts w:eastAsiaTheme="minorHAnsi" w:cs="Arial"/>
        </w:rPr>
      </w:pPr>
      <w:r w:rsidRPr="00512658">
        <w:rPr>
          <w:rFonts w:eastAsiaTheme="minorHAnsi" w:cs="Arial"/>
          <w:bCs/>
          <w:color w:val="000000"/>
          <w:szCs w:val="20"/>
        </w:rPr>
        <w:t xml:space="preserve">A school district or COE receiving Equity Multiplier funds must also consult with educational partners at schools generating Equity Multiplier funds in the development of the LCAP, specifically, in the development of the required focus goal for each applicable school. </w:t>
      </w:r>
    </w:p>
    <w:p w14:paraId="6A6FE8AD" w14:textId="77777777" w:rsidR="00512658" w:rsidRPr="00512658" w:rsidRDefault="00512658" w:rsidP="00512658">
      <w:pPr>
        <w:spacing w:after="240"/>
        <w:rPr>
          <w:rFonts w:eastAsiaTheme="minorHAnsi" w:cs="Arial"/>
          <w:bCs/>
          <w:color w:val="000000"/>
          <w:szCs w:val="20"/>
        </w:rPr>
      </w:pPr>
      <w:r w:rsidRPr="00512658">
        <w:rPr>
          <w:rFonts w:eastAsiaTheme="minorHAnsi" w:cs="Arial"/>
          <w:bCs/>
          <w:color w:val="000000"/>
          <w:szCs w:val="20"/>
        </w:rPr>
        <w:t xml:space="preserve">Before adopting the LCAP, school districts and COEs must share it with the applicable committees, as identified below under Requirements and Instructions. The superintendent is required by statute to respond in writing to the comments received from these committees. School districts and COEs must also consult with the special education local plan area administrator(s) when developing the LCAP. </w:t>
      </w:r>
    </w:p>
    <w:p w14:paraId="623E1714" w14:textId="0B440EC4" w:rsidR="00512658" w:rsidRPr="00512658" w:rsidRDefault="00512658" w:rsidP="00512658">
      <w:pPr>
        <w:spacing w:after="240"/>
        <w:rPr>
          <w:rFonts w:eastAsiaTheme="minorHAnsi" w:cs="Arial"/>
          <w:bCs/>
          <w:color w:val="000000"/>
          <w:szCs w:val="20"/>
        </w:rPr>
      </w:pPr>
      <w:r w:rsidRPr="00512658">
        <w:rPr>
          <w:rFonts w:eastAsiaTheme="minorHAnsi" w:cs="Arial"/>
          <w:b/>
          <w:color w:val="000000"/>
          <w:szCs w:val="20"/>
        </w:rPr>
        <w:lastRenderedPageBreak/>
        <w:t>Charter schools:</w:t>
      </w:r>
      <w:r w:rsidRPr="00512658">
        <w:rPr>
          <w:rFonts w:eastAsiaTheme="minorHAnsi" w:cs="Arial"/>
          <w:bCs/>
          <w:color w:val="000000"/>
          <w:szCs w:val="20"/>
        </w:rPr>
        <w:t xml:space="preserve"> </w:t>
      </w:r>
      <w:r w:rsidRPr="00512658">
        <w:rPr>
          <w:rFonts w:eastAsiaTheme="minorHAnsi" w:cs="Arial"/>
          <w:bCs/>
          <w:i/>
          <w:iCs/>
          <w:color w:val="000000"/>
          <w:szCs w:val="20"/>
        </w:rPr>
        <w:t>EC</w:t>
      </w:r>
      <w:r w:rsidRPr="00512658">
        <w:rPr>
          <w:rFonts w:eastAsiaTheme="minorHAnsi" w:cs="Arial"/>
          <w:bCs/>
          <w:color w:val="000000"/>
          <w:szCs w:val="20"/>
        </w:rPr>
        <w:t xml:space="preserve"> Section </w:t>
      </w:r>
      <w:hyperlink r:id="rId29" w:history="1">
        <w:r w:rsidRPr="00512658">
          <w:rPr>
            <w:rFonts w:eastAsiaTheme="minorHAnsi" w:cs="Arial"/>
            <w:bCs/>
            <w:color w:val="0000FF"/>
            <w:szCs w:val="20"/>
            <w:u w:val="single"/>
          </w:rPr>
          <w:t>47606.5(d)</w:t>
        </w:r>
      </w:hyperlink>
      <w:r w:rsidRPr="00512658">
        <w:rPr>
          <w:rFonts w:eastAsiaTheme="minorHAnsi" w:cs="Arial"/>
          <w:bCs/>
          <w:color w:val="000000"/>
          <w:szCs w:val="20"/>
        </w:rPr>
        <w:t xml:space="preserve"> requires that the following educational partners be consulted with when developing the LCAP: </w:t>
      </w:r>
    </w:p>
    <w:p w14:paraId="03083921" w14:textId="77777777" w:rsidR="00512658" w:rsidRPr="00512658" w:rsidRDefault="00512658">
      <w:pPr>
        <w:numPr>
          <w:ilvl w:val="0"/>
          <w:numId w:val="22"/>
        </w:numPr>
        <w:spacing w:after="240"/>
        <w:contextualSpacing/>
        <w:rPr>
          <w:rFonts w:eastAsiaTheme="minorHAnsi" w:cs="Arial"/>
          <w:bCs/>
          <w:color w:val="000000"/>
          <w:szCs w:val="20"/>
        </w:rPr>
      </w:pPr>
      <w:r w:rsidRPr="00512658">
        <w:rPr>
          <w:rFonts w:eastAsiaTheme="minorHAnsi" w:cs="Arial"/>
          <w:bCs/>
          <w:color w:val="000000"/>
          <w:szCs w:val="20"/>
        </w:rPr>
        <w:t xml:space="preserve">Teachers, </w:t>
      </w:r>
    </w:p>
    <w:p w14:paraId="6D8458D0" w14:textId="77777777" w:rsidR="00512658" w:rsidRPr="00512658" w:rsidRDefault="00512658">
      <w:pPr>
        <w:numPr>
          <w:ilvl w:val="0"/>
          <w:numId w:val="22"/>
        </w:numPr>
        <w:spacing w:after="240"/>
        <w:contextualSpacing/>
        <w:rPr>
          <w:rFonts w:eastAsiaTheme="minorHAnsi" w:cs="Arial"/>
          <w:bCs/>
          <w:color w:val="000000"/>
          <w:szCs w:val="20"/>
        </w:rPr>
      </w:pPr>
      <w:r w:rsidRPr="00512658">
        <w:rPr>
          <w:rFonts w:eastAsiaTheme="minorHAnsi" w:cs="Arial"/>
          <w:bCs/>
          <w:color w:val="000000"/>
          <w:szCs w:val="20"/>
        </w:rPr>
        <w:t xml:space="preserve">Principals, </w:t>
      </w:r>
    </w:p>
    <w:p w14:paraId="09501BC1" w14:textId="77777777" w:rsidR="00512658" w:rsidRPr="00512658" w:rsidRDefault="00512658">
      <w:pPr>
        <w:numPr>
          <w:ilvl w:val="0"/>
          <w:numId w:val="22"/>
        </w:numPr>
        <w:spacing w:after="240"/>
        <w:contextualSpacing/>
        <w:rPr>
          <w:rFonts w:eastAsiaTheme="minorHAnsi" w:cs="Arial"/>
          <w:bCs/>
          <w:color w:val="000000"/>
          <w:szCs w:val="20"/>
        </w:rPr>
      </w:pPr>
      <w:r w:rsidRPr="00512658">
        <w:rPr>
          <w:rFonts w:eastAsiaTheme="minorHAnsi" w:cs="Arial"/>
          <w:bCs/>
          <w:color w:val="000000"/>
          <w:szCs w:val="20"/>
        </w:rPr>
        <w:t xml:space="preserve">Administrators, </w:t>
      </w:r>
    </w:p>
    <w:p w14:paraId="61456CCA" w14:textId="77777777" w:rsidR="00512658" w:rsidRPr="00512658" w:rsidRDefault="00512658">
      <w:pPr>
        <w:numPr>
          <w:ilvl w:val="0"/>
          <w:numId w:val="22"/>
        </w:numPr>
        <w:spacing w:after="240"/>
        <w:contextualSpacing/>
        <w:rPr>
          <w:rFonts w:eastAsiaTheme="minorHAnsi" w:cs="Arial"/>
          <w:bCs/>
          <w:color w:val="000000"/>
          <w:szCs w:val="20"/>
        </w:rPr>
      </w:pPr>
      <w:r w:rsidRPr="00512658">
        <w:rPr>
          <w:rFonts w:eastAsiaTheme="minorHAnsi" w:cs="Arial"/>
          <w:bCs/>
          <w:color w:val="000000"/>
          <w:szCs w:val="20"/>
        </w:rPr>
        <w:t xml:space="preserve">Other school personnel, </w:t>
      </w:r>
    </w:p>
    <w:p w14:paraId="3F6B6BA2" w14:textId="77777777" w:rsidR="00512658" w:rsidRPr="00512658" w:rsidRDefault="00512658">
      <w:pPr>
        <w:numPr>
          <w:ilvl w:val="0"/>
          <w:numId w:val="22"/>
        </w:numPr>
        <w:spacing w:after="240"/>
        <w:contextualSpacing/>
        <w:rPr>
          <w:rFonts w:eastAsiaTheme="minorHAnsi" w:cs="Arial"/>
          <w:bCs/>
          <w:color w:val="000000"/>
          <w:szCs w:val="20"/>
        </w:rPr>
      </w:pPr>
      <w:r w:rsidRPr="00512658">
        <w:rPr>
          <w:rFonts w:eastAsiaTheme="minorHAnsi" w:cs="Arial"/>
          <w:bCs/>
          <w:color w:val="000000"/>
          <w:szCs w:val="20"/>
        </w:rPr>
        <w:t xml:space="preserve">Parents, and </w:t>
      </w:r>
    </w:p>
    <w:p w14:paraId="170CEF0F" w14:textId="77777777" w:rsidR="00512658" w:rsidRPr="00512658" w:rsidRDefault="00512658">
      <w:pPr>
        <w:numPr>
          <w:ilvl w:val="0"/>
          <w:numId w:val="22"/>
        </w:numPr>
        <w:spacing w:after="240"/>
        <w:contextualSpacing/>
        <w:rPr>
          <w:rFonts w:eastAsiaTheme="minorHAnsi" w:cs="Arial"/>
          <w:bCs/>
          <w:color w:val="000000"/>
          <w:szCs w:val="20"/>
        </w:rPr>
      </w:pPr>
      <w:r w:rsidRPr="00512658">
        <w:rPr>
          <w:rFonts w:eastAsiaTheme="minorHAnsi" w:cs="Arial"/>
          <w:bCs/>
          <w:color w:val="000000"/>
          <w:szCs w:val="20"/>
        </w:rPr>
        <w:t xml:space="preserve">Students </w:t>
      </w:r>
    </w:p>
    <w:p w14:paraId="663BD7AE" w14:textId="77777777" w:rsidR="00512658" w:rsidRPr="00512658" w:rsidRDefault="00512658" w:rsidP="00512658">
      <w:pPr>
        <w:spacing w:after="240"/>
        <w:ind w:left="360"/>
        <w:rPr>
          <w:rFonts w:eastAsiaTheme="minorHAnsi" w:cs="Arial"/>
          <w:bCs/>
          <w:color w:val="000000"/>
          <w:szCs w:val="20"/>
        </w:rPr>
      </w:pPr>
      <w:r w:rsidRPr="00512658">
        <w:rPr>
          <w:rFonts w:eastAsiaTheme="minorHAnsi" w:cs="Arial"/>
          <w:bCs/>
          <w:color w:val="000000"/>
          <w:szCs w:val="20"/>
        </w:rPr>
        <w:t>A charter school receiving Equity Multiplier funds must also consult with educational partners at the school generating Equity Multiplier funds in the development of the LCAP, specifically, in the development of the required focus goal for the school.</w:t>
      </w:r>
    </w:p>
    <w:p w14:paraId="20CE281F" w14:textId="77777777" w:rsidR="00512658" w:rsidRPr="00512658" w:rsidRDefault="00512658" w:rsidP="00512658">
      <w:pPr>
        <w:shd w:val="clear" w:color="auto" w:fill="FFFFFF"/>
        <w:spacing w:after="240"/>
        <w:rPr>
          <w:rFonts w:eastAsiaTheme="majorEastAsia" w:cs="Calibri"/>
          <w:szCs w:val="22"/>
          <w:u w:val="single"/>
        </w:rPr>
      </w:pPr>
      <w:r w:rsidRPr="00512658">
        <w:rPr>
          <w:rFonts w:eastAsiaTheme="minorHAnsi" w:cs="Arial"/>
          <w:bCs/>
          <w:color w:val="000000"/>
          <w:szCs w:val="20"/>
        </w:rPr>
        <w:t xml:space="preserve">The LCAP should also be shared with, and LEAs should request input from, schoolsite-level advisory groups, as applicable (e.g., schoolsite councils, English Learner Advisory Councils, student advisory groups, etc.), to facilitate alignment between schoolsite and district-level goals. </w:t>
      </w:r>
      <w:r w:rsidRPr="00512658">
        <w:rPr>
          <w:rFonts w:eastAsiaTheme="majorEastAsia" w:cs="Calibri"/>
          <w:szCs w:val="22"/>
        </w:rPr>
        <w:t>Information and resources that support effective engagement, define student consultation, and provide the requirements for advisory group composition, can be found under Resources on the following web page of the CDE’s website:</w:t>
      </w:r>
      <w:r w:rsidRPr="00512658">
        <w:rPr>
          <w:rFonts w:eastAsiaTheme="majorEastAsia" w:cs="Calibri"/>
          <w:color w:val="0000FF"/>
          <w:szCs w:val="22"/>
        </w:rPr>
        <w:t xml:space="preserve"> </w:t>
      </w:r>
      <w:hyperlink r:id="rId30" w:tooltip="Local Control and Accountability Plan (LCAP)" w:history="1">
        <w:r w:rsidRPr="00512658">
          <w:rPr>
            <w:rFonts w:eastAsiaTheme="majorEastAsia" w:cs="Calibri"/>
            <w:color w:val="0000FF"/>
            <w:szCs w:val="22"/>
            <w:u w:val="single"/>
          </w:rPr>
          <w:t>https://www.cde.ca.gov/re/lc/</w:t>
        </w:r>
      </w:hyperlink>
      <w:r w:rsidRPr="00512658">
        <w:rPr>
          <w:rFonts w:eastAsiaTheme="majorEastAsia" w:cs="Calibri"/>
          <w:szCs w:val="22"/>
        </w:rPr>
        <w:t>.</w:t>
      </w:r>
    </w:p>
    <w:p w14:paraId="1FE5F50C" w14:textId="77777777" w:rsidR="00512658" w:rsidRPr="00512658" w:rsidRDefault="00512658" w:rsidP="00512658">
      <w:pPr>
        <w:shd w:val="clear" w:color="auto" w:fill="FFFFFF"/>
        <w:spacing w:after="240"/>
        <w:rPr>
          <w:rFonts w:eastAsiaTheme="majorEastAsia" w:cs="Calibri"/>
          <w:szCs w:val="22"/>
        </w:rPr>
      </w:pPr>
      <w:r w:rsidRPr="00512658">
        <w:rPr>
          <w:rFonts w:eastAsiaTheme="majorEastAsia" w:cs="Calibri"/>
          <w:szCs w:val="22"/>
        </w:rPr>
        <w:t xml:space="preserve">Before the governing board/body of </w:t>
      </w:r>
      <w:proofErr w:type="gramStart"/>
      <w:r w:rsidRPr="00512658">
        <w:rPr>
          <w:rFonts w:eastAsiaTheme="majorEastAsia" w:cs="Calibri"/>
          <w:szCs w:val="22"/>
        </w:rPr>
        <w:t>an LEA</w:t>
      </w:r>
      <w:proofErr w:type="gramEnd"/>
      <w:r w:rsidRPr="00512658">
        <w:rPr>
          <w:rFonts w:eastAsiaTheme="majorEastAsia" w:cs="Calibri"/>
          <w:szCs w:val="22"/>
        </w:rPr>
        <w:t xml:space="preserve"> considers the adoption of the LCAP, the LEA must meet</w:t>
      </w:r>
      <w:r w:rsidRPr="00512658">
        <w:rPr>
          <w:rFonts w:eastAsiaTheme="majorEastAsia" w:cs="Calibri"/>
          <w:iCs/>
          <w:szCs w:val="22"/>
        </w:rPr>
        <w:t xml:space="preserve"> the following legal requirements</w:t>
      </w:r>
      <w:r w:rsidRPr="00512658">
        <w:rPr>
          <w:rFonts w:eastAsiaTheme="majorEastAsia" w:cs="Calibri"/>
          <w:szCs w:val="22"/>
        </w:rPr>
        <w:t>:</w:t>
      </w:r>
    </w:p>
    <w:p w14:paraId="53F68149" w14:textId="54EACF23" w:rsidR="00512658" w:rsidRPr="00512658" w:rsidRDefault="00512658">
      <w:pPr>
        <w:numPr>
          <w:ilvl w:val="0"/>
          <w:numId w:val="30"/>
        </w:numPr>
        <w:shd w:val="clear" w:color="auto" w:fill="FFFFFF"/>
        <w:spacing w:after="240"/>
        <w:rPr>
          <w:rFonts w:eastAsiaTheme="majorEastAsia" w:cs="Calibri"/>
          <w:szCs w:val="22"/>
        </w:rPr>
      </w:pPr>
      <w:r w:rsidRPr="00512658">
        <w:rPr>
          <w:rFonts w:eastAsiaTheme="majorEastAsia" w:cs="Calibri"/>
          <w:szCs w:val="22"/>
        </w:rPr>
        <w:t xml:space="preserve">For school districts, see </w:t>
      </w:r>
      <w:hyperlink r:id="rId31" w:history="1">
        <w:r w:rsidRPr="00512658">
          <w:rPr>
            <w:rFonts w:eastAsiaTheme="minorHAnsi" w:cs="Arial"/>
            <w:i/>
            <w:iCs/>
            <w:color w:val="0000FF"/>
            <w:u w:val="single"/>
          </w:rPr>
          <w:t>Education Code</w:t>
        </w:r>
        <w:r w:rsidRPr="00512658">
          <w:rPr>
            <w:rFonts w:eastAsiaTheme="minorHAnsi" w:cs="Arial"/>
            <w:color w:val="0000FF"/>
            <w:u w:val="single"/>
          </w:rPr>
          <w:t xml:space="preserve"> Section 52062</w:t>
        </w:r>
      </w:hyperlink>
      <w:r w:rsidRPr="00512658">
        <w:rPr>
          <w:rFonts w:eastAsiaTheme="minorHAnsi" w:cs="Arial"/>
        </w:rPr>
        <w:t>;</w:t>
      </w:r>
    </w:p>
    <w:p w14:paraId="32CAA2A4" w14:textId="77777777" w:rsidR="00512658" w:rsidRPr="00512658" w:rsidRDefault="00512658">
      <w:pPr>
        <w:numPr>
          <w:ilvl w:val="1"/>
          <w:numId w:val="30"/>
        </w:numPr>
        <w:shd w:val="clear" w:color="auto" w:fill="FFFFFF"/>
        <w:spacing w:after="240"/>
        <w:rPr>
          <w:rFonts w:eastAsiaTheme="majorEastAsia" w:cs="Calibri"/>
          <w:szCs w:val="22"/>
        </w:rPr>
      </w:pPr>
      <w:r w:rsidRPr="00512658">
        <w:rPr>
          <w:rFonts w:eastAsiaTheme="minorHAnsi" w:cs="Arial"/>
          <w:b/>
          <w:bCs/>
        </w:rPr>
        <w:t>Note:</w:t>
      </w:r>
      <w:r w:rsidRPr="00512658">
        <w:rPr>
          <w:rFonts w:eastAsiaTheme="minorHAnsi" w:cs="Arial"/>
        </w:rPr>
        <w:t xml:space="preserve"> Charter schools using the LCAP as the School Plan for Student Achievement must meet the requirements of </w:t>
      </w:r>
      <w:r w:rsidRPr="00512658">
        <w:rPr>
          <w:rFonts w:eastAsiaTheme="minorHAnsi" w:cs="Arial"/>
          <w:i/>
          <w:iCs/>
        </w:rPr>
        <w:t>EC</w:t>
      </w:r>
      <w:r w:rsidRPr="00512658">
        <w:rPr>
          <w:rFonts w:eastAsiaTheme="minorHAnsi" w:cs="Arial"/>
        </w:rPr>
        <w:t xml:space="preserve"> Section 52062(a).</w:t>
      </w:r>
    </w:p>
    <w:p w14:paraId="22CE2E3E" w14:textId="563EE024" w:rsidR="00512658" w:rsidRPr="00512658" w:rsidRDefault="00512658">
      <w:pPr>
        <w:numPr>
          <w:ilvl w:val="0"/>
          <w:numId w:val="30"/>
        </w:numPr>
        <w:shd w:val="clear" w:color="auto" w:fill="FFFFFF"/>
        <w:spacing w:after="240"/>
        <w:rPr>
          <w:rFonts w:eastAsiaTheme="majorEastAsia" w:cs="Calibri"/>
          <w:szCs w:val="22"/>
        </w:rPr>
      </w:pPr>
      <w:r w:rsidRPr="00512658">
        <w:rPr>
          <w:rFonts w:eastAsiaTheme="majorEastAsia" w:cs="Calibri"/>
          <w:szCs w:val="22"/>
        </w:rPr>
        <w:t xml:space="preserve">For COEs, see </w:t>
      </w:r>
      <w:hyperlink r:id="rId32" w:history="1">
        <w:r w:rsidRPr="00512658">
          <w:rPr>
            <w:rFonts w:eastAsiaTheme="minorHAnsi" w:cs="Arial"/>
            <w:i/>
            <w:iCs/>
            <w:color w:val="0000FF"/>
            <w:u w:val="single"/>
          </w:rPr>
          <w:t>Education Code</w:t>
        </w:r>
        <w:r w:rsidRPr="00512658">
          <w:rPr>
            <w:rFonts w:eastAsiaTheme="minorHAnsi" w:cs="Arial"/>
            <w:color w:val="0000FF"/>
            <w:u w:val="single"/>
          </w:rPr>
          <w:t xml:space="preserve"> Section 52068</w:t>
        </w:r>
      </w:hyperlink>
      <w:r w:rsidRPr="00512658">
        <w:rPr>
          <w:rFonts w:eastAsiaTheme="minorHAnsi" w:cs="Arial"/>
        </w:rPr>
        <w:t xml:space="preserve">; and </w:t>
      </w:r>
    </w:p>
    <w:p w14:paraId="5AD0D0FF" w14:textId="0FD5D5D4" w:rsidR="00512658" w:rsidRPr="00512658" w:rsidRDefault="00512658">
      <w:pPr>
        <w:numPr>
          <w:ilvl w:val="0"/>
          <w:numId w:val="30"/>
        </w:numPr>
        <w:shd w:val="clear" w:color="auto" w:fill="FFFFFF"/>
        <w:spacing w:after="240"/>
        <w:rPr>
          <w:rFonts w:eastAsiaTheme="majorEastAsia" w:cs="Calibri"/>
          <w:szCs w:val="22"/>
        </w:rPr>
      </w:pPr>
      <w:r w:rsidRPr="00512658">
        <w:rPr>
          <w:rFonts w:eastAsiaTheme="majorEastAsia" w:cs="Calibri"/>
          <w:szCs w:val="22"/>
        </w:rPr>
        <w:t xml:space="preserve">For charter schools, see </w:t>
      </w:r>
      <w:hyperlink r:id="rId33" w:history="1">
        <w:r w:rsidRPr="00512658">
          <w:rPr>
            <w:rFonts w:eastAsiaTheme="minorHAnsi" w:cs="Arial"/>
            <w:i/>
            <w:iCs/>
            <w:color w:val="0000FF"/>
            <w:u w:val="single"/>
          </w:rPr>
          <w:t>Education Code</w:t>
        </w:r>
        <w:r w:rsidRPr="00512658">
          <w:rPr>
            <w:rFonts w:eastAsiaTheme="minorHAnsi" w:cs="Arial"/>
            <w:color w:val="0000FF"/>
            <w:u w:val="single"/>
          </w:rPr>
          <w:t xml:space="preserve"> Section 47606.5</w:t>
        </w:r>
      </w:hyperlink>
      <w:r w:rsidRPr="00512658">
        <w:rPr>
          <w:rFonts w:eastAsiaTheme="minorHAnsi" w:cs="Arial"/>
        </w:rPr>
        <w:t>.</w:t>
      </w:r>
    </w:p>
    <w:p w14:paraId="17EEA3A0" w14:textId="7DFCC663" w:rsidR="00512658" w:rsidRPr="00512658" w:rsidRDefault="00512658">
      <w:pPr>
        <w:numPr>
          <w:ilvl w:val="0"/>
          <w:numId w:val="30"/>
        </w:numPr>
        <w:shd w:val="clear" w:color="auto" w:fill="FFFFFF"/>
        <w:spacing w:after="240"/>
        <w:rPr>
          <w:rFonts w:eastAsiaTheme="majorEastAsia" w:cs="Calibri"/>
          <w:szCs w:val="22"/>
        </w:rPr>
      </w:pPr>
      <w:r w:rsidRPr="00512658">
        <w:rPr>
          <w:rFonts w:eastAsiaTheme="minorHAnsi" w:cs="Arial"/>
          <w:b/>
          <w:bCs/>
        </w:rPr>
        <w:t>NOTE:</w:t>
      </w:r>
      <w:r w:rsidRPr="00512658">
        <w:rPr>
          <w:rFonts w:eastAsiaTheme="minorHAnsi" w:cs="Arial"/>
        </w:rPr>
        <w:t xml:space="preserve"> As a reminder, the superintendent of a school district or COE must respond, in writing, to comments received by the applicable committees identified in the </w:t>
      </w:r>
      <w:r w:rsidRPr="00512658">
        <w:rPr>
          <w:rFonts w:eastAsiaTheme="minorHAnsi" w:cs="Arial"/>
          <w:i/>
          <w:iCs/>
        </w:rPr>
        <w:t xml:space="preserve">Education Code </w:t>
      </w:r>
      <w:r w:rsidRPr="00512658">
        <w:rPr>
          <w:rFonts w:eastAsiaTheme="minorHAnsi" w:cs="Arial"/>
        </w:rPr>
        <w:t>sections listed above. This includes the parent advisory committee and may include the English learner parent advisory committee and the student advisory committee, as applicable.</w:t>
      </w:r>
    </w:p>
    <w:p w14:paraId="3907F490" w14:textId="77777777" w:rsidR="00512658" w:rsidRPr="00823525" w:rsidRDefault="00512658" w:rsidP="00E76700">
      <w:pPr>
        <w:pStyle w:val="Heading6"/>
        <w:rPr>
          <w:bCs/>
        </w:rPr>
      </w:pPr>
      <w:r w:rsidRPr="00823525">
        <w:t>Instructions</w:t>
      </w:r>
    </w:p>
    <w:p w14:paraId="013DFE13" w14:textId="77777777" w:rsidR="00512658" w:rsidRPr="00512658" w:rsidRDefault="00512658" w:rsidP="00512658">
      <w:pPr>
        <w:shd w:val="clear" w:color="auto" w:fill="FFFFFF"/>
        <w:spacing w:after="240"/>
        <w:rPr>
          <w:rFonts w:eastAsiaTheme="majorEastAsia" w:cs="Calibri"/>
          <w:szCs w:val="22"/>
        </w:rPr>
      </w:pPr>
      <w:r w:rsidRPr="00512658">
        <w:rPr>
          <w:rFonts w:eastAsiaTheme="majorEastAsia" w:cs="Calibri"/>
          <w:szCs w:val="22"/>
        </w:rPr>
        <w:t>Respond to the prompts as follows:</w:t>
      </w:r>
    </w:p>
    <w:p w14:paraId="4248D680" w14:textId="77777777" w:rsidR="00512658" w:rsidRPr="00512658" w:rsidRDefault="00512658" w:rsidP="00512658">
      <w:pPr>
        <w:shd w:val="clear" w:color="auto" w:fill="DEEAF6" w:themeFill="accent1" w:themeFillTint="33"/>
        <w:spacing w:before="60" w:after="120"/>
        <w:rPr>
          <w:rFonts w:cs="Arial"/>
          <w:color w:val="000000"/>
          <w:szCs w:val="20"/>
        </w:rPr>
      </w:pPr>
      <w:r w:rsidRPr="00512658">
        <w:rPr>
          <w:rFonts w:cs="Arial"/>
          <w:color w:val="000000"/>
          <w:szCs w:val="20"/>
        </w:rPr>
        <w:t xml:space="preserve">A summary of the process used to </w:t>
      </w:r>
      <w:r w:rsidRPr="00512658">
        <w:t>engage educational partners</w:t>
      </w:r>
      <w:r w:rsidRPr="00512658">
        <w:rPr>
          <w:rFonts w:cs="Arial"/>
          <w:color w:val="000000"/>
          <w:szCs w:val="20"/>
        </w:rPr>
        <w:t xml:space="preserve"> in the development of the LCAP.</w:t>
      </w:r>
    </w:p>
    <w:p w14:paraId="7F59BDCB" w14:textId="77777777" w:rsidR="00512658" w:rsidRPr="00512658" w:rsidRDefault="00512658" w:rsidP="00512658">
      <w:pPr>
        <w:shd w:val="clear" w:color="auto" w:fill="DEEAF6" w:themeFill="accent1" w:themeFillTint="33"/>
        <w:spacing w:before="60" w:after="120"/>
        <w:rPr>
          <w:rFonts w:cs="Arial"/>
          <w:color w:val="000000"/>
          <w:szCs w:val="20"/>
        </w:rPr>
      </w:pPr>
      <w:r w:rsidRPr="00512658">
        <w:rPr>
          <w:rFonts w:cs="Arial"/>
          <w:color w:val="000000"/>
          <w:szCs w:val="20"/>
        </w:rPr>
        <w:lastRenderedPageBreak/>
        <w:t>School districts and county offices of education must, at a minimum, consult with teachers, principals, administrators, other school personnel, local bargaining units, parents, and students in the development of the LCAP.</w:t>
      </w:r>
    </w:p>
    <w:p w14:paraId="30D3237C" w14:textId="77777777" w:rsidR="00512658" w:rsidRPr="00512658" w:rsidRDefault="00512658" w:rsidP="00512658">
      <w:pPr>
        <w:shd w:val="clear" w:color="auto" w:fill="DEEAF6" w:themeFill="accent1" w:themeFillTint="33"/>
        <w:spacing w:before="60" w:after="120"/>
        <w:rPr>
          <w:rFonts w:cs="Arial"/>
          <w:color w:val="000000"/>
          <w:szCs w:val="20"/>
        </w:rPr>
      </w:pPr>
      <w:r w:rsidRPr="00512658">
        <w:rPr>
          <w:rFonts w:cs="Arial"/>
          <w:color w:val="000000"/>
          <w:szCs w:val="20"/>
        </w:rPr>
        <w:t>Charter schools must, at a minimum, consult with teachers, principals, administrators, other school personnel, parents, and students in the development of the LCAP.</w:t>
      </w:r>
    </w:p>
    <w:p w14:paraId="2F0526F0" w14:textId="77777777" w:rsidR="00512658" w:rsidRPr="00512658" w:rsidRDefault="00512658" w:rsidP="00512658">
      <w:pPr>
        <w:shd w:val="clear" w:color="auto" w:fill="DEEAF6"/>
        <w:spacing w:before="60" w:after="120"/>
        <w:rPr>
          <w:rFonts w:cs="Arial"/>
          <w:color w:val="000000"/>
          <w:szCs w:val="20"/>
        </w:rPr>
      </w:pPr>
      <w:r w:rsidRPr="00512658">
        <w:rPr>
          <w:rFonts w:cs="Arial"/>
          <w:bCs/>
          <w:color w:val="000000"/>
          <w:szCs w:val="20"/>
        </w:rPr>
        <w:t xml:space="preserve">An LEA receiving Equity Multiplier funds must also consult with educational partners at schools generating Equity Multiplier funds in the development of the LCAP, specifically, in the development of the required focus goal for each applicable school. </w:t>
      </w:r>
    </w:p>
    <w:p w14:paraId="73B38553" w14:textId="77777777" w:rsidR="00512658" w:rsidRPr="00512658" w:rsidRDefault="00512658" w:rsidP="00512658">
      <w:pPr>
        <w:keepNext/>
        <w:spacing w:after="240"/>
        <w:rPr>
          <w:rFonts w:eastAsiaTheme="minorHAnsi" w:cs="Arial"/>
        </w:rPr>
      </w:pPr>
      <w:r w:rsidRPr="00512658">
        <w:rPr>
          <w:rFonts w:eastAsiaTheme="minorHAnsi" w:cs="Arial"/>
        </w:rPr>
        <w:t>Complete the table as follows:</w:t>
      </w:r>
    </w:p>
    <w:p w14:paraId="490EAD93" w14:textId="77777777" w:rsidR="00512658" w:rsidRPr="00512658" w:rsidRDefault="00512658" w:rsidP="00512658">
      <w:pPr>
        <w:shd w:val="clear" w:color="auto" w:fill="DEEAF6" w:themeFill="accent1" w:themeFillTint="33"/>
        <w:spacing w:after="240"/>
        <w:rPr>
          <w:rFonts w:eastAsiaTheme="minorHAnsi" w:cs="Arial"/>
        </w:rPr>
      </w:pPr>
      <w:r w:rsidRPr="00512658">
        <w:rPr>
          <w:rFonts w:eastAsia="Calibri" w:cs="Arial"/>
          <w:color w:val="000000"/>
          <w:kern w:val="2"/>
          <w:szCs w:val="22"/>
          <w14:ligatures w14:val="standardContextual"/>
        </w:rPr>
        <w:t>Educational Partners</w:t>
      </w:r>
    </w:p>
    <w:p w14:paraId="5325B3F2" w14:textId="77777777" w:rsidR="00512658" w:rsidRPr="00512658" w:rsidRDefault="00512658" w:rsidP="00512658">
      <w:pPr>
        <w:spacing w:after="240"/>
        <w:rPr>
          <w:rFonts w:eastAsiaTheme="minorHAnsi" w:cs="Arial"/>
        </w:rPr>
      </w:pPr>
      <w:r w:rsidRPr="00512658">
        <w:rPr>
          <w:rFonts w:eastAsiaTheme="minorHAnsi" w:cs="Arial"/>
        </w:rPr>
        <w:t>Identify the applicable educational partner(s) or group(s) that were engaged in the development of the LCAP.</w:t>
      </w:r>
    </w:p>
    <w:p w14:paraId="6875390E" w14:textId="77777777" w:rsidR="00512658" w:rsidRPr="00512658" w:rsidRDefault="00512658" w:rsidP="00512658">
      <w:pPr>
        <w:shd w:val="clear" w:color="auto" w:fill="DEEAF6" w:themeFill="accent1" w:themeFillTint="33"/>
        <w:spacing w:after="240"/>
        <w:rPr>
          <w:rFonts w:eastAsiaTheme="minorHAnsi" w:cs="Arial"/>
        </w:rPr>
      </w:pPr>
      <w:r w:rsidRPr="00512658">
        <w:rPr>
          <w:rFonts w:eastAsia="Calibri" w:cs="Arial"/>
          <w:color w:val="000000"/>
          <w:kern w:val="2"/>
          <w:szCs w:val="22"/>
          <w14:ligatures w14:val="standardContextual"/>
        </w:rPr>
        <w:t>Process for Engagement</w:t>
      </w:r>
    </w:p>
    <w:p w14:paraId="741ACEBC" w14:textId="77777777" w:rsidR="00512658" w:rsidRPr="00512658" w:rsidRDefault="00512658" w:rsidP="00512658">
      <w:pPr>
        <w:spacing w:after="240"/>
        <w:rPr>
          <w:rFonts w:eastAsiaTheme="minorHAnsi" w:cs="Arial"/>
        </w:rPr>
      </w:pPr>
      <w:r w:rsidRPr="00512658">
        <w:rPr>
          <w:rFonts w:eastAsiaTheme="minorHAnsi" w:cs="Arial"/>
        </w:rPr>
        <w:t xml:space="preserve">Describe the engagement process used by the LEA to involve the identified </w:t>
      </w:r>
      <w:r w:rsidRPr="00512658">
        <w:t>educational partner(s)</w:t>
      </w:r>
      <w:r w:rsidRPr="00512658">
        <w:rPr>
          <w:rFonts w:eastAsiaTheme="minorHAnsi" w:cs="Arial"/>
        </w:rPr>
        <w:t xml:space="preserve"> in the development of the LCAP. At a minimum, the LEA must describe how it met its obligation to consult with all statutorily required </w:t>
      </w:r>
      <w:r w:rsidRPr="00512658">
        <w:t>educational partners,</w:t>
      </w:r>
      <w:r w:rsidRPr="00512658">
        <w:rPr>
          <w:rFonts w:eastAsiaTheme="minorHAnsi" w:cs="Arial"/>
        </w:rPr>
        <w:t xml:space="preserve"> as applicable to the type of LEA. </w:t>
      </w:r>
    </w:p>
    <w:p w14:paraId="4379FDC7" w14:textId="77777777" w:rsidR="00512658" w:rsidRPr="00512658" w:rsidRDefault="00512658">
      <w:pPr>
        <w:numPr>
          <w:ilvl w:val="0"/>
          <w:numId w:val="23"/>
        </w:numPr>
        <w:spacing w:after="240"/>
        <w:rPr>
          <w:rFonts w:eastAsiaTheme="minorHAnsi" w:cs="Arial"/>
        </w:rPr>
      </w:pPr>
      <w:r w:rsidRPr="00512658">
        <w:rPr>
          <w:rFonts w:eastAsiaTheme="minorHAnsi" w:cs="Arial"/>
        </w:rPr>
        <w:t xml:space="preserve">A sufficient response to this prompt must include general information about the timeline of the process and meetings or other engagement strategies with </w:t>
      </w:r>
      <w:r w:rsidRPr="00512658">
        <w:t>educational partners</w:t>
      </w:r>
      <w:r w:rsidRPr="00512658">
        <w:rPr>
          <w:rFonts w:eastAsiaTheme="minorHAnsi" w:cs="Arial"/>
        </w:rPr>
        <w:t xml:space="preserve">. A response may also include information about </w:t>
      </w:r>
      <w:proofErr w:type="gramStart"/>
      <w:r w:rsidRPr="00512658">
        <w:rPr>
          <w:rFonts w:eastAsiaTheme="minorHAnsi" w:cs="Arial"/>
        </w:rPr>
        <w:t>an LEA’s</w:t>
      </w:r>
      <w:proofErr w:type="gramEnd"/>
      <w:r w:rsidRPr="00512658">
        <w:rPr>
          <w:rFonts w:eastAsiaTheme="minorHAnsi" w:cs="Arial"/>
        </w:rPr>
        <w:t xml:space="preserve"> philosophical approach to engaging its </w:t>
      </w:r>
      <w:r w:rsidRPr="00512658">
        <w:t>educational partners</w:t>
      </w:r>
      <w:r w:rsidRPr="00512658">
        <w:rPr>
          <w:rFonts w:eastAsiaTheme="minorHAnsi" w:cs="Arial"/>
        </w:rPr>
        <w:t xml:space="preserve">. </w:t>
      </w:r>
    </w:p>
    <w:p w14:paraId="3A09A252" w14:textId="77777777" w:rsidR="00512658" w:rsidRPr="00512658" w:rsidRDefault="00512658">
      <w:pPr>
        <w:numPr>
          <w:ilvl w:val="0"/>
          <w:numId w:val="23"/>
        </w:numPr>
        <w:spacing w:after="240"/>
        <w:rPr>
          <w:rFonts w:eastAsiaTheme="minorHAnsi" w:cs="Arial"/>
        </w:rPr>
      </w:pPr>
      <w:r w:rsidRPr="00512658">
        <w:rPr>
          <w:rFonts w:eastAsiaTheme="minorHAnsi" w:cs="Arial"/>
          <w:bCs/>
          <w:color w:val="000000"/>
          <w:szCs w:val="20"/>
        </w:rPr>
        <w:t xml:space="preserve">An LEA receiving Equity Multiplier funds must also include a summary of how it </w:t>
      </w:r>
      <w:proofErr w:type="gramStart"/>
      <w:r w:rsidRPr="00512658">
        <w:rPr>
          <w:rFonts w:eastAsiaTheme="minorHAnsi" w:cs="Arial"/>
          <w:bCs/>
          <w:color w:val="000000"/>
          <w:szCs w:val="20"/>
        </w:rPr>
        <w:t>consulted</w:t>
      </w:r>
      <w:proofErr w:type="gramEnd"/>
      <w:r w:rsidRPr="00512658">
        <w:rPr>
          <w:rFonts w:eastAsiaTheme="minorHAnsi" w:cs="Arial"/>
          <w:bCs/>
          <w:color w:val="000000"/>
          <w:szCs w:val="20"/>
        </w:rPr>
        <w:t xml:space="preserve"> with educational partners at schools generating Equity Multiplier funds in the development of the LCAP, specifically, in the development of the required focus goal for each applicable school. </w:t>
      </w:r>
    </w:p>
    <w:p w14:paraId="1EA4F444" w14:textId="77777777" w:rsidR="00512658" w:rsidRPr="00512658" w:rsidRDefault="00512658" w:rsidP="00512658">
      <w:pPr>
        <w:shd w:val="clear" w:color="auto" w:fill="DEEAF6" w:themeFill="accent1" w:themeFillTint="33"/>
        <w:spacing w:after="240"/>
      </w:pPr>
      <w:r w:rsidRPr="00512658">
        <w:t>A description of how the adopted LCAP was influenced by the feedback provided by educational partners.</w:t>
      </w:r>
    </w:p>
    <w:p w14:paraId="393B8B54" w14:textId="77777777" w:rsidR="00512658" w:rsidRPr="00512658" w:rsidRDefault="00512658" w:rsidP="00512658">
      <w:pPr>
        <w:spacing w:after="240"/>
        <w:rPr>
          <w:rFonts w:eastAsiaTheme="minorHAnsi" w:cs="Arial"/>
        </w:rPr>
      </w:pPr>
      <w:r w:rsidRPr="00512658">
        <w:rPr>
          <w:rFonts w:eastAsiaTheme="minorHAnsi" w:cs="Arial"/>
        </w:rPr>
        <w:t xml:space="preserve">Describe </w:t>
      </w:r>
      <w:r w:rsidRPr="00512658">
        <w:t xml:space="preserve">any goals, metrics, actions, or budgeted expenditures in </w:t>
      </w:r>
      <w:r w:rsidRPr="00512658">
        <w:rPr>
          <w:rFonts w:eastAsiaTheme="minorHAnsi" w:cs="Arial"/>
        </w:rPr>
        <w:t xml:space="preserve">the LCAP that were influenced by or developed in response to the </w:t>
      </w:r>
      <w:r w:rsidRPr="00512658">
        <w:t>educational partner</w:t>
      </w:r>
      <w:r w:rsidRPr="00512658">
        <w:rPr>
          <w:rFonts w:eastAsiaTheme="minorHAnsi" w:cs="Arial"/>
        </w:rPr>
        <w:t xml:space="preserve"> feedback.</w:t>
      </w:r>
    </w:p>
    <w:p w14:paraId="3C5CD8F4" w14:textId="77777777" w:rsidR="00512658" w:rsidRPr="00512658" w:rsidRDefault="00512658">
      <w:pPr>
        <w:numPr>
          <w:ilvl w:val="0"/>
          <w:numId w:val="23"/>
        </w:numPr>
        <w:spacing w:after="240"/>
        <w:rPr>
          <w:rFonts w:eastAsiaTheme="minorHAnsi" w:cs="Arial"/>
        </w:rPr>
      </w:pPr>
      <w:r w:rsidRPr="00512658">
        <w:rPr>
          <w:rFonts w:eastAsiaTheme="minorHAnsi" w:cs="Arial"/>
        </w:rPr>
        <w:t xml:space="preserve">A sufficient response to this prompt will provide </w:t>
      </w:r>
      <w:r w:rsidRPr="00512658">
        <w:t>educational partners</w:t>
      </w:r>
      <w:r w:rsidRPr="00512658">
        <w:rPr>
          <w:rFonts w:eastAsiaTheme="minorHAnsi" w:cs="Arial"/>
        </w:rPr>
        <w:t xml:space="preserve"> and the public with clear, specific information about how the engagement process influenced the development of the LCAP. This may include a description of how the LEA prioritized requests of </w:t>
      </w:r>
      <w:r w:rsidRPr="00512658">
        <w:t xml:space="preserve">educational partners </w:t>
      </w:r>
      <w:r w:rsidRPr="00512658">
        <w:rPr>
          <w:rFonts w:eastAsiaTheme="minorHAnsi" w:cs="Arial"/>
        </w:rPr>
        <w:t xml:space="preserve">within the context of the budgetary resources available or otherwise prioritized areas of focus within the LCAP. </w:t>
      </w:r>
    </w:p>
    <w:p w14:paraId="50FBCE66" w14:textId="77777777" w:rsidR="00512658" w:rsidRPr="00512658" w:rsidRDefault="00512658">
      <w:pPr>
        <w:numPr>
          <w:ilvl w:val="0"/>
          <w:numId w:val="23"/>
        </w:numPr>
        <w:spacing w:after="240"/>
        <w:rPr>
          <w:rFonts w:eastAsiaTheme="minorHAnsi" w:cs="Arial"/>
        </w:rPr>
      </w:pPr>
      <w:r w:rsidRPr="00512658">
        <w:rPr>
          <w:rFonts w:eastAsiaTheme="minorHAnsi" w:cs="Arial"/>
          <w:bCs/>
          <w:color w:val="000000"/>
          <w:szCs w:val="20"/>
        </w:rPr>
        <w:lastRenderedPageBreak/>
        <w:t xml:space="preserve">An LEA receiving Equity Multiplier funds must include a description of how the consultation with educational partners at schools generating Equity Multiplier funds </w:t>
      </w:r>
      <w:r w:rsidRPr="00512658">
        <w:rPr>
          <w:rFonts w:eastAsiaTheme="minorHAnsi" w:cs="Arial"/>
        </w:rPr>
        <w:t>influenced the development of the adopted LCAP</w:t>
      </w:r>
      <w:r w:rsidRPr="00512658">
        <w:rPr>
          <w:rFonts w:eastAsiaTheme="minorHAnsi" w:cs="Arial"/>
          <w:bCs/>
          <w:color w:val="000000"/>
          <w:szCs w:val="20"/>
        </w:rPr>
        <w:t xml:space="preserve">. </w:t>
      </w:r>
    </w:p>
    <w:p w14:paraId="6729FD03" w14:textId="77777777" w:rsidR="00512658" w:rsidRPr="00512658" w:rsidRDefault="00512658">
      <w:pPr>
        <w:numPr>
          <w:ilvl w:val="0"/>
          <w:numId w:val="23"/>
        </w:numPr>
        <w:spacing w:after="240"/>
        <w:contextualSpacing/>
        <w:rPr>
          <w:rFonts w:eastAsiaTheme="minorHAnsi" w:cs="Arial"/>
        </w:rPr>
      </w:pPr>
      <w:r w:rsidRPr="00512658">
        <w:rPr>
          <w:rFonts w:eastAsiaTheme="minorHAnsi" w:cs="Arial"/>
        </w:rPr>
        <w:t>For the purposes of this prompt, this may also include, but is not necessarily limited to:</w:t>
      </w:r>
    </w:p>
    <w:p w14:paraId="50DC53C0"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Inclusion of a goal or decision to pursue a Focus Goal (as described below)</w:t>
      </w:r>
    </w:p>
    <w:p w14:paraId="2F85C9AA"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Inclusion of metrics other than the statutorily required metrics</w:t>
      </w:r>
    </w:p>
    <w:p w14:paraId="3A963B3A"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Determination of the target outcome on one or more metrics</w:t>
      </w:r>
    </w:p>
    <w:p w14:paraId="306AE9F3"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Inclusion of performance by one or more student groups in the Measuring and Reporting Results subsection</w:t>
      </w:r>
    </w:p>
    <w:p w14:paraId="109DECDE"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Inclusion of action(s) or a group of actions</w:t>
      </w:r>
    </w:p>
    <w:p w14:paraId="1594AF1B"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 xml:space="preserve">Elimination of action(s) or group of actions </w:t>
      </w:r>
    </w:p>
    <w:p w14:paraId="040E69F7"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 xml:space="preserve">Changes to the level of proposed </w:t>
      </w:r>
      <w:proofErr w:type="gramStart"/>
      <w:r w:rsidRPr="00512658">
        <w:rPr>
          <w:rFonts w:eastAsiaTheme="minorHAnsi" w:cs="Arial"/>
          <w:szCs w:val="22"/>
        </w:rPr>
        <w:t>expenditures</w:t>
      </w:r>
      <w:proofErr w:type="gramEnd"/>
      <w:r w:rsidRPr="00512658">
        <w:rPr>
          <w:rFonts w:eastAsiaTheme="minorHAnsi" w:cs="Arial"/>
          <w:szCs w:val="22"/>
        </w:rPr>
        <w:t xml:space="preserve"> for one or more actions</w:t>
      </w:r>
    </w:p>
    <w:p w14:paraId="3803E353"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Inclusion of action(s) as contributing to increased or improved services for unduplicated students</w:t>
      </w:r>
    </w:p>
    <w:p w14:paraId="0834C2A5"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Analysis of effectiveness of the specific actions to achieve the goal</w:t>
      </w:r>
    </w:p>
    <w:p w14:paraId="6B1BDF19"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Analysis of material differences in expenditures</w:t>
      </w:r>
    </w:p>
    <w:p w14:paraId="274AB3E6" w14:textId="77777777" w:rsidR="00512658" w:rsidRPr="00512658" w:rsidRDefault="00512658">
      <w:pPr>
        <w:numPr>
          <w:ilvl w:val="0"/>
          <w:numId w:val="10"/>
        </w:numPr>
        <w:ind w:left="1440"/>
        <w:contextualSpacing/>
        <w:rPr>
          <w:rFonts w:eastAsiaTheme="minorHAnsi" w:cs="Arial"/>
          <w:szCs w:val="22"/>
        </w:rPr>
      </w:pPr>
      <w:r w:rsidRPr="00512658">
        <w:rPr>
          <w:rFonts w:eastAsiaTheme="minorHAnsi" w:cs="Arial"/>
          <w:szCs w:val="22"/>
        </w:rPr>
        <w:t>Analysis of changes made to a goal for the ensuing LCAP year based on the annual update process</w:t>
      </w:r>
    </w:p>
    <w:p w14:paraId="77E45518" w14:textId="77777777" w:rsidR="00512658" w:rsidRPr="00512658" w:rsidRDefault="00512658">
      <w:pPr>
        <w:numPr>
          <w:ilvl w:val="0"/>
          <w:numId w:val="10"/>
        </w:numPr>
        <w:spacing w:after="240"/>
        <w:ind w:left="1440"/>
        <w:rPr>
          <w:rFonts w:eastAsiaTheme="minorHAnsi" w:cs="Arial"/>
          <w:szCs w:val="22"/>
        </w:rPr>
      </w:pPr>
      <w:r w:rsidRPr="00512658">
        <w:rPr>
          <w:rFonts w:eastAsiaTheme="minorHAnsi" w:cs="Arial"/>
          <w:szCs w:val="22"/>
        </w:rPr>
        <w:t>Analysis of challenges or successes in the implementation of actions</w:t>
      </w:r>
    </w:p>
    <w:p w14:paraId="0DA1720F" w14:textId="77777777" w:rsidR="00512658" w:rsidRPr="00823525" w:rsidRDefault="00512658" w:rsidP="00F42E2C">
      <w:pPr>
        <w:pStyle w:val="Heading5"/>
      </w:pPr>
      <w:r w:rsidRPr="00823525">
        <w:t>Goals and Actions</w:t>
      </w:r>
    </w:p>
    <w:p w14:paraId="05A15224" w14:textId="77777777" w:rsidR="00512658" w:rsidRPr="00823525" w:rsidRDefault="00512658" w:rsidP="00E76700">
      <w:pPr>
        <w:pStyle w:val="Heading6"/>
        <w:rPr>
          <w:bCs/>
        </w:rPr>
      </w:pPr>
      <w:r w:rsidRPr="00823525">
        <w:t>Purpose</w:t>
      </w:r>
    </w:p>
    <w:p w14:paraId="18D8D465" w14:textId="77777777" w:rsidR="00512658" w:rsidRPr="00512658" w:rsidRDefault="00512658" w:rsidP="00512658">
      <w:pPr>
        <w:spacing w:after="160"/>
        <w:rPr>
          <w:rFonts w:eastAsia="Arial" w:cs="Arial"/>
        </w:rPr>
      </w:pPr>
      <w:r w:rsidRPr="00512658">
        <w:rPr>
          <w:rFonts w:eastAsia="Arial" w:cs="Arial"/>
        </w:rPr>
        <w:t xml:space="preserve">Well-developed goals will clearly communicate to </w:t>
      </w:r>
      <w:r w:rsidRPr="00512658">
        <w:t>educational partners</w:t>
      </w:r>
      <w:r w:rsidRPr="00512658">
        <w:rPr>
          <w:rFonts w:eastAsia="Arial" w:cs="Arial"/>
        </w:rPr>
        <w:t xml:space="preserve"> what the LEA plans to accomplish, what the LEA plans to do </w:t>
      </w:r>
      <w:proofErr w:type="gramStart"/>
      <w:r w:rsidRPr="00512658">
        <w:rPr>
          <w:rFonts w:eastAsia="Arial" w:cs="Arial"/>
        </w:rPr>
        <w:t>in order to</w:t>
      </w:r>
      <w:proofErr w:type="gramEnd"/>
      <w:r w:rsidRPr="00512658">
        <w:rPr>
          <w:rFonts w:eastAsia="Arial" w:cs="Arial"/>
        </w:rPr>
        <w:t xml:space="preserve"> accomplish the goal, and how the LEA will know when it has accomplished the goal. A goal statement, associated metrics and expected outcomes, and the actions included in the goal must </w:t>
      </w:r>
      <w:proofErr w:type="gramStart"/>
      <w:r w:rsidRPr="00512658">
        <w:rPr>
          <w:rFonts w:eastAsia="Arial" w:cs="Arial"/>
        </w:rPr>
        <w:t>be in alignment</w:t>
      </w:r>
      <w:proofErr w:type="gramEnd"/>
      <w:r w:rsidRPr="00512658">
        <w:rPr>
          <w:rFonts w:eastAsia="Arial" w:cs="Arial"/>
        </w:rPr>
        <w:t xml:space="preserve">. The explanation for why the LEA included a goal is an opportunity for LEAs to clearly communicate to </w:t>
      </w:r>
      <w:r w:rsidRPr="00512658">
        <w:t>educational partners</w:t>
      </w:r>
      <w:r w:rsidRPr="00512658">
        <w:rPr>
          <w:rFonts w:eastAsia="Arial" w:cs="Arial"/>
        </w:rPr>
        <w:t xml:space="preserve"> and the public why, among the various strengths and areas for improvement highlighted by performance data and strategies and actions that could be pursued, the LEA decided to pursue this goal, and the related metrics, expected outcomes, actions, and expenditures.</w:t>
      </w:r>
    </w:p>
    <w:p w14:paraId="5158EBB3" w14:textId="77777777" w:rsidR="00512658" w:rsidRPr="00512658" w:rsidRDefault="00512658" w:rsidP="00512658">
      <w:pPr>
        <w:spacing w:after="160"/>
        <w:rPr>
          <w:rFonts w:eastAsia="Arial" w:cs="Arial"/>
          <w:u w:val="single"/>
        </w:rPr>
      </w:pPr>
      <w:r w:rsidRPr="00512658">
        <w:rPr>
          <w:rFonts w:eastAsia="Arial" w:cs="Arial"/>
        </w:rPr>
        <w:t>A well-developed goal can be focused on the performance relative to a metric or metrics for all students, a specific student group(s), narrowing performance gaps, or implementing programs or strategies expected to impact outcomes. LEAs should assess the performance of their student groups when developing goals and the related actions to achieve such goals.</w:t>
      </w:r>
    </w:p>
    <w:p w14:paraId="5B571708" w14:textId="77777777" w:rsidR="00512658" w:rsidRPr="00823525" w:rsidRDefault="00512658" w:rsidP="00F42E2C">
      <w:pPr>
        <w:pStyle w:val="Heading5"/>
      </w:pPr>
      <w:r w:rsidRPr="00823525">
        <w:t>Requirements and Instructions</w:t>
      </w:r>
    </w:p>
    <w:p w14:paraId="371B620D" w14:textId="77777777" w:rsidR="00512658" w:rsidRPr="00512658" w:rsidRDefault="00512658" w:rsidP="00512658">
      <w:pPr>
        <w:spacing w:after="160"/>
        <w:rPr>
          <w:rFonts w:eastAsia="Arial" w:cs="Arial"/>
        </w:rPr>
      </w:pPr>
      <w:r w:rsidRPr="00512658">
        <w:rPr>
          <w:rFonts w:eastAsia="Arial" w:cs="Arial"/>
        </w:rPr>
        <w:t xml:space="preserve">LEAs should prioritize the goals, specific actions, and related expenditures included within the LCAP within one or more state priorities. LEAs </w:t>
      </w:r>
      <w:r w:rsidRPr="00512658">
        <w:rPr>
          <w:rFonts w:cs="Arial"/>
          <w:bdr w:val="none" w:sz="0" w:space="0" w:color="auto" w:frame="1"/>
        </w:rPr>
        <w:t xml:space="preserve">must </w:t>
      </w:r>
      <w:r w:rsidRPr="00512658">
        <w:rPr>
          <w:rFonts w:eastAsia="Arial" w:cs="Arial"/>
        </w:rPr>
        <w:t xml:space="preserve">consider performance on the state and local indicators, including their locally collected and reported data for the local indicators that are </w:t>
      </w:r>
      <w:r w:rsidRPr="00512658">
        <w:rPr>
          <w:rFonts w:eastAsia="Arial" w:cs="Arial"/>
        </w:rPr>
        <w:lastRenderedPageBreak/>
        <w:t xml:space="preserve">included in the Dashboard, in determining whether and how to prioritize its goals within the LCAP. As previously stated, strategic planning that is comprehensive connects budgetary decisions to teaching and learning performance data. LEAs should continually evaluate the hard choices they make about the use of limited resources to meet </w:t>
      </w:r>
      <w:proofErr w:type="gramStart"/>
      <w:r w:rsidRPr="00512658">
        <w:rPr>
          <w:rFonts w:eastAsia="Arial" w:cs="Arial"/>
        </w:rPr>
        <w:t>student</w:t>
      </w:r>
      <w:proofErr w:type="gramEnd"/>
      <w:r w:rsidRPr="00512658">
        <w:rPr>
          <w:rFonts w:eastAsia="Arial" w:cs="Arial"/>
        </w:rPr>
        <w:t xml:space="preserve"> and community needs to ensure opportunities and outcomes are improved for all students, and to address and reduce disparities in opportunities and outcomes between student groups indicated by the Dashboard.</w:t>
      </w:r>
    </w:p>
    <w:p w14:paraId="308D65E3" w14:textId="77777777" w:rsidR="00512658" w:rsidRPr="00512658" w:rsidRDefault="00512658" w:rsidP="00512658">
      <w:pPr>
        <w:spacing w:after="160"/>
        <w:rPr>
          <w:rFonts w:eastAsia="Arial" w:cs="Arial"/>
        </w:rPr>
      </w:pPr>
      <w:proofErr w:type="gramStart"/>
      <w:r w:rsidRPr="00512658">
        <w:rPr>
          <w:rFonts w:eastAsia="Arial" w:cs="Arial"/>
        </w:rPr>
        <w:t>In order to</w:t>
      </w:r>
      <w:proofErr w:type="gramEnd"/>
      <w:r w:rsidRPr="00512658">
        <w:rPr>
          <w:rFonts w:eastAsia="Arial" w:cs="Arial"/>
        </w:rPr>
        <w:t xml:space="preserve"> support prioritization of goals, the LCAP template provides LEAs with the option of developing three different kinds of goals:</w:t>
      </w:r>
    </w:p>
    <w:p w14:paraId="3B8A9526" w14:textId="77777777" w:rsidR="00512658" w:rsidRPr="00512658" w:rsidRDefault="00512658">
      <w:pPr>
        <w:numPr>
          <w:ilvl w:val="0"/>
          <w:numId w:val="12"/>
        </w:numPr>
        <w:spacing w:after="240"/>
        <w:rPr>
          <w:rFonts w:eastAsia="Arial" w:cs="Arial"/>
        </w:rPr>
      </w:pPr>
      <w:r w:rsidRPr="00512658">
        <w:rPr>
          <w:rFonts w:eastAsia="Arial" w:cs="Arial"/>
        </w:rPr>
        <w:t>Focus Goal: A Focus Goal is relatively more concentrated in scope and may focus on a fewer number of metrics to measure improvement. A Focus Goal statement will be time bound and make clear how the goal is to be measured.</w:t>
      </w:r>
    </w:p>
    <w:p w14:paraId="4E88AAEB" w14:textId="77777777" w:rsidR="00512658" w:rsidRPr="00512658" w:rsidRDefault="00512658">
      <w:pPr>
        <w:numPr>
          <w:ilvl w:val="1"/>
          <w:numId w:val="12"/>
        </w:numPr>
        <w:spacing w:after="240"/>
        <w:rPr>
          <w:rFonts w:eastAsia="Arial" w:cs="Arial"/>
        </w:rPr>
      </w:pPr>
      <w:r w:rsidRPr="00512658">
        <w:rPr>
          <w:rFonts w:eastAsia="Arial" w:cs="Arial"/>
        </w:rPr>
        <w:t>All Equity Multiplier goals must be developed as focus goals. For additional information, see Required Focus Goal(s) for LEAs Receiving Equity Multiplier Funding below.</w:t>
      </w:r>
    </w:p>
    <w:p w14:paraId="6C11EA96" w14:textId="77777777" w:rsidR="00512658" w:rsidRPr="00512658" w:rsidRDefault="00512658">
      <w:pPr>
        <w:numPr>
          <w:ilvl w:val="0"/>
          <w:numId w:val="12"/>
        </w:numPr>
        <w:spacing w:after="240"/>
        <w:rPr>
          <w:rFonts w:eastAsia="Arial" w:cs="Arial"/>
        </w:rPr>
      </w:pPr>
      <w:r w:rsidRPr="00512658">
        <w:rPr>
          <w:rFonts w:eastAsia="Arial" w:cs="Arial"/>
        </w:rPr>
        <w:t>Broad Goal: A Broad Goal is relatively less concentrated in its scope and may focus on improving performance across a wide range of metrics.</w:t>
      </w:r>
    </w:p>
    <w:p w14:paraId="066167F1" w14:textId="77777777" w:rsidR="00512658" w:rsidRPr="00512658" w:rsidRDefault="00512658">
      <w:pPr>
        <w:numPr>
          <w:ilvl w:val="0"/>
          <w:numId w:val="12"/>
        </w:numPr>
        <w:spacing w:after="240"/>
        <w:rPr>
          <w:rFonts w:eastAsia="Arial" w:cs="Arial"/>
        </w:rPr>
      </w:pPr>
      <w:r w:rsidRPr="00512658">
        <w:rPr>
          <w:rFonts w:eastAsia="Arial" w:cs="Arial"/>
        </w:rPr>
        <w:t xml:space="preserve">Maintenance of Progress Goal: A Maintenance of Progress Goal includes actions that may be ongoing without significant changes and allows </w:t>
      </w:r>
      <w:proofErr w:type="gramStart"/>
      <w:r w:rsidRPr="00512658">
        <w:rPr>
          <w:rFonts w:eastAsia="Arial" w:cs="Arial"/>
        </w:rPr>
        <w:t>an LEA</w:t>
      </w:r>
      <w:proofErr w:type="gramEnd"/>
      <w:r w:rsidRPr="00512658">
        <w:rPr>
          <w:rFonts w:eastAsia="Arial" w:cs="Arial"/>
        </w:rPr>
        <w:t xml:space="preserve"> to track performance on any metrics not addressed in the other goals of the LCAP.</w:t>
      </w:r>
    </w:p>
    <w:p w14:paraId="61DD4E4F" w14:textId="77777777" w:rsidR="00512658" w:rsidRPr="00512658" w:rsidRDefault="00512658" w:rsidP="00512658">
      <w:pPr>
        <w:spacing w:after="240"/>
        <w:rPr>
          <w:rFonts w:eastAsia="Arial"/>
          <w:b/>
          <w:bCs/>
        </w:rPr>
      </w:pPr>
      <w:r w:rsidRPr="00512658">
        <w:rPr>
          <w:rFonts w:eastAsia="Arial"/>
          <w:b/>
          <w:bCs/>
        </w:rPr>
        <w:t>Requirement to Address the LCFF State Priorities</w:t>
      </w:r>
    </w:p>
    <w:p w14:paraId="02120AAA" w14:textId="78A480AD" w:rsidR="00512658" w:rsidRPr="00512658" w:rsidRDefault="00512658" w:rsidP="00512658">
      <w:pPr>
        <w:spacing w:after="240"/>
        <w:rPr>
          <w:rFonts w:eastAsia="Arial"/>
        </w:rPr>
      </w:pPr>
      <w:r w:rsidRPr="00512658">
        <w:rPr>
          <w:rFonts w:eastAsia="Arial"/>
        </w:rPr>
        <w:t xml:space="preserve">At a minimum, the LCAP must address all LCFF priorities and associated metrics articulated in </w:t>
      </w:r>
      <w:r w:rsidRPr="00512658">
        <w:rPr>
          <w:rFonts w:eastAsia="Arial"/>
          <w:i/>
          <w:iCs/>
        </w:rPr>
        <w:t>EC</w:t>
      </w:r>
      <w:r w:rsidRPr="00512658">
        <w:rPr>
          <w:rFonts w:eastAsia="Arial"/>
        </w:rPr>
        <w:t xml:space="preserve"> sections 52060(d) and 52066(d), as applicable to the LEA. The </w:t>
      </w:r>
      <w:hyperlink r:id="rId34" w:history="1">
        <w:r w:rsidRPr="00512658">
          <w:rPr>
            <w:rFonts w:eastAsiaTheme="minorHAnsi" w:cs="Arial"/>
            <w:i/>
            <w:iCs/>
            <w:color w:val="0000FF"/>
            <w:u w:val="single"/>
          </w:rPr>
          <w:t>LCFF State Priorities Summary</w:t>
        </w:r>
      </w:hyperlink>
      <w:r w:rsidRPr="00512658">
        <w:rPr>
          <w:rFonts w:eastAsia="Arial"/>
        </w:rPr>
        <w:t xml:space="preserve"> provides a summary of </w:t>
      </w:r>
      <w:r w:rsidRPr="00512658">
        <w:rPr>
          <w:rFonts w:eastAsia="Arial"/>
          <w:i/>
          <w:iCs/>
        </w:rPr>
        <w:t>EC</w:t>
      </w:r>
      <w:r w:rsidRPr="00512658">
        <w:rPr>
          <w:rFonts w:eastAsia="Arial"/>
        </w:rPr>
        <w:t xml:space="preserve"> sections 52060(d) and 52066(d) </w:t>
      </w:r>
      <w:r w:rsidRPr="00512658">
        <w:rPr>
          <w:rFonts w:ascii="Helvetica" w:hAnsi="Helvetica" w:cs="Helvetica"/>
          <w:color w:val="000000"/>
          <w:shd w:val="clear" w:color="auto" w:fill="FFFFFF"/>
        </w:rPr>
        <w:t>to aid in the development of the LCAP</w:t>
      </w:r>
      <w:r w:rsidRPr="00512658">
        <w:rPr>
          <w:rFonts w:eastAsia="Arial"/>
        </w:rPr>
        <w:t xml:space="preserve">. </w:t>
      </w:r>
    </w:p>
    <w:p w14:paraId="092FC6B2" w14:textId="77777777" w:rsidR="00512658" w:rsidRPr="00512658" w:rsidRDefault="00512658" w:rsidP="00512658">
      <w:pPr>
        <w:shd w:val="clear" w:color="auto" w:fill="FFFFFF"/>
        <w:spacing w:after="240"/>
        <w:rPr>
          <w:rFonts w:eastAsiaTheme="majorEastAsia" w:cs="Calibri"/>
          <w:szCs w:val="22"/>
        </w:rPr>
      </w:pPr>
      <w:r w:rsidRPr="00512658">
        <w:rPr>
          <w:rFonts w:eastAsiaTheme="majorEastAsia" w:cs="Calibri"/>
          <w:szCs w:val="22"/>
        </w:rPr>
        <w:t>Respond to the following prompts, as applicable:</w:t>
      </w:r>
    </w:p>
    <w:p w14:paraId="08E65138" w14:textId="77777777" w:rsidR="00512658" w:rsidRPr="00823525" w:rsidRDefault="00512658" w:rsidP="00E76700">
      <w:pPr>
        <w:pStyle w:val="Heading6"/>
        <w:rPr>
          <w:bCs/>
        </w:rPr>
      </w:pPr>
      <w:r w:rsidRPr="00823525">
        <w:t>Focus Goal(s)</w:t>
      </w:r>
    </w:p>
    <w:p w14:paraId="06C67E72"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shd w:val="clear" w:color="auto" w:fill="DEEAF6" w:themeFill="accent1" w:themeFillTint="33"/>
        </w:rPr>
        <w:t>Description</w:t>
      </w:r>
      <w:r w:rsidRPr="00512658">
        <w:rPr>
          <w:rFonts w:eastAsia="Arial" w:cs="Arial"/>
          <w:bCs/>
        </w:rPr>
        <w:t xml:space="preserve"> </w:t>
      </w:r>
    </w:p>
    <w:p w14:paraId="07ED8CF9" w14:textId="77777777" w:rsidR="00512658" w:rsidRPr="00512658" w:rsidRDefault="00512658" w:rsidP="00512658">
      <w:pPr>
        <w:spacing w:after="240"/>
        <w:rPr>
          <w:rFonts w:eastAsia="Arial" w:cs="Arial"/>
        </w:rPr>
      </w:pPr>
      <w:r w:rsidRPr="00512658">
        <w:rPr>
          <w:rFonts w:eastAsia="Arial" w:cs="Arial"/>
        </w:rPr>
        <w:t xml:space="preserve">The description provided for a Focus Goal must be specific, measurable, and time bound. </w:t>
      </w:r>
    </w:p>
    <w:p w14:paraId="3F45E9D0" w14:textId="77777777" w:rsidR="00512658" w:rsidRPr="00512658" w:rsidRDefault="00512658">
      <w:pPr>
        <w:numPr>
          <w:ilvl w:val="0"/>
          <w:numId w:val="25"/>
        </w:numPr>
        <w:spacing w:after="240"/>
        <w:rPr>
          <w:rFonts w:eastAsia="Arial" w:cs="Arial"/>
        </w:rPr>
      </w:pPr>
      <w:proofErr w:type="gramStart"/>
      <w:r w:rsidRPr="00512658">
        <w:rPr>
          <w:rFonts w:eastAsia="Arial" w:cs="Arial"/>
        </w:rPr>
        <w:t>An</w:t>
      </w:r>
      <w:proofErr w:type="gramEnd"/>
      <w:r w:rsidRPr="00512658">
        <w:rPr>
          <w:rFonts w:eastAsia="Arial" w:cs="Arial"/>
        </w:rPr>
        <w:t xml:space="preserve"> LEA develops a Focus Goal to address areas of need that may require or benefit from a more specific and data intensive approach. </w:t>
      </w:r>
    </w:p>
    <w:p w14:paraId="7827B870" w14:textId="77777777" w:rsidR="00512658" w:rsidRPr="00512658" w:rsidRDefault="00512658">
      <w:pPr>
        <w:numPr>
          <w:ilvl w:val="0"/>
          <w:numId w:val="25"/>
        </w:numPr>
        <w:spacing w:after="240"/>
        <w:rPr>
          <w:rFonts w:eastAsia="Arial" w:cs="Arial"/>
        </w:rPr>
      </w:pPr>
      <w:r w:rsidRPr="00512658">
        <w:rPr>
          <w:rFonts w:eastAsia="Arial" w:cs="Arial"/>
        </w:rPr>
        <w:t>The Focus Goal can explicitly reference the metric(s) by which achievement of the goal will be measured and the time frame according to which the LEA expects to achieve the goal.</w:t>
      </w:r>
    </w:p>
    <w:p w14:paraId="26DB9EDE"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lastRenderedPageBreak/>
        <w:t>Type of Goal</w:t>
      </w:r>
    </w:p>
    <w:p w14:paraId="526A7FFE" w14:textId="77777777" w:rsidR="00512658" w:rsidRPr="00512658" w:rsidRDefault="00512658" w:rsidP="00512658">
      <w:pPr>
        <w:spacing w:after="240"/>
        <w:rPr>
          <w:rFonts w:eastAsia="Arial" w:cs="Arial"/>
        </w:rPr>
      </w:pPr>
      <w:r w:rsidRPr="00512658">
        <w:rPr>
          <w:rFonts w:eastAsia="Arial" w:cs="Arial"/>
        </w:rPr>
        <w:t>Identify the type of goal being implemented as a Focus Goal.</w:t>
      </w:r>
    </w:p>
    <w:p w14:paraId="5ABD08D7" w14:textId="77777777" w:rsidR="00512658" w:rsidRPr="00512658" w:rsidRDefault="00512658" w:rsidP="00512658">
      <w:pPr>
        <w:shd w:val="clear" w:color="auto" w:fill="DEEAF6" w:themeFill="accent1" w:themeFillTint="33"/>
        <w:spacing w:after="240"/>
        <w:rPr>
          <w:rFonts w:eastAsia="Arial" w:cs="Arial"/>
        </w:rPr>
      </w:pPr>
      <w:r w:rsidRPr="00512658">
        <w:rPr>
          <w:rFonts w:eastAsia="Arial" w:cs="Arial"/>
        </w:rPr>
        <w:t xml:space="preserve">State Priorities </w:t>
      </w:r>
      <w:proofErr w:type="gramStart"/>
      <w:r w:rsidRPr="00512658">
        <w:rPr>
          <w:rFonts w:eastAsia="Arial" w:cs="Arial"/>
        </w:rPr>
        <w:t>addressed</w:t>
      </w:r>
      <w:proofErr w:type="gramEnd"/>
      <w:r w:rsidRPr="00512658">
        <w:rPr>
          <w:rFonts w:eastAsia="Arial" w:cs="Arial"/>
        </w:rPr>
        <w:t xml:space="preserve"> by this goal. </w:t>
      </w:r>
    </w:p>
    <w:p w14:paraId="21090A95" w14:textId="77777777" w:rsidR="00512658" w:rsidRPr="00512658" w:rsidRDefault="00512658" w:rsidP="00512658">
      <w:pPr>
        <w:spacing w:after="240"/>
        <w:rPr>
          <w:rFonts w:eastAsia="Arial" w:cs="Arial"/>
        </w:rPr>
      </w:pPr>
      <w:r w:rsidRPr="00512658">
        <w:rPr>
          <w:rFonts w:eastAsia="Arial" w:cs="Arial"/>
        </w:rPr>
        <w:t>Identify each of the state priorities that this goal is intended to address.</w:t>
      </w:r>
    </w:p>
    <w:p w14:paraId="72E7ADDF"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An e</w:t>
      </w:r>
      <w:r w:rsidRPr="00512658" w:rsidDel="00322CC0">
        <w:rPr>
          <w:rFonts w:eastAsia="Arial" w:cs="Arial"/>
          <w:bCs/>
        </w:rPr>
        <w:t xml:space="preserve">xplanation of why the LEA </w:t>
      </w:r>
      <w:r w:rsidRPr="00512658">
        <w:rPr>
          <w:rFonts w:eastAsia="Arial" w:cs="Arial"/>
          <w:bCs/>
        </w:rPr>
        <w:t>has developed</w:t>
      </w:r>
      <w:r w:rsidRPr="00512658" w:rsidDel="00322CC0">
        <w:rPr>
          <w:rFonts w:eastAsia="Arial" w:cs="Arial"/>
          <w:bCs/>
        </w:rPr>
        <w:t xml:space="preserve"> this </w:t>
      </w:r>
      <w:r w:rsidRPr="00512658">
        <w:rPr>
          <w:rFonts w:eastAsia="Arial" w:cs="Arial"/>
          <w:bCs/>
        </w:rPr>
        <w:t>goal.</w:t>
      </w:r>
      <w:r w:rsidRPr="00512658" w:rsidDel="00322CC0">
        <w:rPr>
          <w:rFonts w:eastAsia="Arial" w:cs="Arial"/>
          <w:bCs/>
        </w:rPr>
        <w:t xml:space="preserve"> </w:t>
      </w:r>
    </w:p>
    <w:p w14:paraId="3D06499C" w14:textId="77777777" w:rsidR="00512658" w:rsidRPr="00512658" w:rsidRDefault="00512658" w:rsidP="00512658">
      <w:pPr>
        <w:spacing w:after="240"/>
        <w:rPr>
          <w:rFonts w:eastAsia="Arial" w:cs="Arial"/>
        </w:rPr>
      </w:pPr>
      <w:r w:rsidRPr="00512658" w:rsidDel="00322CC0">
        <w:rPr>
          <w:rFonts w:eastAsia="Arial" w:cs="Arial"/>
        </w:rPr>
        <w:t xml:space="preserve">Explain why the LEA has chosen to prioritize this goal. </w:t>
      </w:r>
    </w:p>
    <w:p w14:paraId="3542BA6B" w14:textId="77777777" w:rsidR="00512658" w:rsidRPr="00512658" w:rsidRDefault="00512658">
      <w:pPr>
        <w:numPr>
          <w:ilvl w:val="0"/>
          <w:numId w:val="26"/>
        </w:numPr>
        <w:spacing w:after="240"/>
        <w:rPr>
          <w:rFonts w:eastAsia="Arial" w:cs="Arial"/>
        </w:rPr>
      </w:pPr>
      <w:r w:rsidRPr="00512658" w:rsidDel="00322CC0">
        <w:rPr>
          <w:rFonts w:eastAsia="Arial" w:cs="Arial"/>
        </w:rPr>
        <w:t xml:space="preserve">An explanation must be based on Dashboard data or other locally collected data. </w:t>
      </w:r>
    </w:p>
    <w:p w14:paraId="5BF65F0E" w14:textId="77777777" w:rsidR="00512658" w:rsidRPr="00512658" w:rsidRDefault="00512658">
      <w:pPr>
        <w:numPr>
          <w:ilvl w:val="0"/>
          <w:numId w:val="26"/>
        </w:numPr>
        <w:spacing w:after="240"/>
        <w:rPr>
          <w:rFonts w:eastAsia="Arial" w:cs="Arial"/>
        </w:rPr>
      </w:pPr>
      <w:r w:rsidRPr="00512658" w:rsidDel="00322CC0">
        <w:rPr>
          <w:rFonts w:eastAsia="Arial" w:cs="Arial"/>
        </w:rPr>
        <w:t xml:space="preserve">LEAs must describe how the LEA identified this </w:t>
      </w:r>
      <w:r w:rsidRPr="00512658">
        <w:rPr>
          <w:rFonts w:eastAsia="Arial" w:cs="Arial"/>
        </w:rPr>
        <w:t>goal</w:t>
      </w:r>
      <w:r w:rsidRPr="00512658" w:rsidDel="00322CC0">
        <w:rPr>
          <w:rFonts w:eastAsia="Arial" w:cs="Arial"/>
        </w:rPr>
        <w:t xml:space="preserve"> for focused attention, including relevant consultation with </w:t>
      </w:r>
      <w:r w:rsidRPr="00512658">
        <w:t>educational partners</w:t>
      </w:r>
      <w:r w:rsidRPr="00512658" w:rsidDel="00322CC0">
        <w:rPr>
          <w:rFonts w:eastAsia="Arial" w:cs="Arial"/>
        </w:rPr>
        <w:t xml:space="preserve">. </w:t>
      </w:r>
    </w:p>
    <w:p w14:paraId="15A9812B" w14:textId="77777777" w:rsidR="00512658" w:rsidRPr="00512658" w:rsidRDefault="00512658">
      <w:pPr>
        <w:numPr>
          <w:ilvl w:val="0"/>
          <w:numId w:val="26"/>
        </w:numPr>
        <w:spacing w:after="240"/>
        <w:rPr>
          <w:rFonts w:eastAsia="Arial" w:cs="Arial"/>
        </w:rPr>
      </w:pPr>
      <w:r w:rsidRPr="00512658" w:rsidDel="00322CC0">
        <w:rPr>
          <w:rFonts w:eastAsia="Arial" w:cs="Arial"/>
        </w:rPr>
        <w:t xml:space="preserve">LEAs are encouraged to promote transparency and understanding around the decision to </w:t>
      </w:r>
      <w:r w:rsidRPr="00512658">
        <w:rPr>
          <w:rFonts w:eastAsia="Arial" w:cs="Arial"/>
        </w:rPr>
        <w:t>pursue a f</w:t>
      </w:r>
      <w:r w:rsidRPr="00512658" w:rsidDel="00322CC0">
        <w:rPr>
          <w:rFonts w:eastAsia="Arial" w:cs="Arial"/>
        </w:rPr>
        <w:t xml:space="preserve">ocus </w:t>
      </w:r>
      <w:r w:rsidRPr="00512658">
        <w:rPr>
          <w:rFonts w:eastAsia="Arial" w:cs="Arial"/>
        </w:rPr>
        <w:t>g</w:t>
      </w:r>
      <w:r w:rsidRPr="00512658" w:rsidDel="00322CC0">
        <w:rPr>
          <w:rFonts w:eastAsia="Arial" w:cs="Arial"/>
        </w:rPr>
        <w:t>oal.</w:t>
      </w:r>
    </w:p>
    <w:p w14:paraId="22CD035F" w14:textId="77777777" w:rsidR="00512658" w:rsidRPr="00823525" w:rsidRDefault="00512658" w:rsidP="00E76700">
      <w:pPr>
        <w:pStyle w:val="Heading6"/>
        <w:rPr>
          <w:bCs/>
        </w:rPr>
      </w:pPr>
      <w:r w:rsidRPr="00823525">
        <w:t>Required Focus Goal(s) for LEAs Receiving Equity Multiplier Funding</w:t>
      </w:r>
    </w:p>
    <w:p w14:paraId="2E07288F" w14:textId="77777777" w:rsidR="00512658" w:rsidRPr="00512658" w:rsidRDefault="00512658" w:rsidP="00512658">
      <w:pPr>
        <w:shd w:val="clear" w:color="auto" w:fill="DEEAF6" w:themeFill="accent1" w:themeFillTint="33"/>
        <w:rPr>
          <w:rFonts w:eastAsia="Arial"/>
        </w:rPr>
      </w:pPr>
      <w:r w:rsidRPr="00512658">
        <w:rPr>
          <w:rFonts w:eastAsia="Arial"/>
          <w:shd w:val="clear" w:color="auto" w:fill="DEEAF6" w:themeFill="accent1" w:themeFillTint="33"/>
        </w:rPr>
        <w:t>Description</w:t>
      </w:r>
    </w:p>
    <w:p w14:paraId="63ABAFA4" w14:textId="77777777" w:rsidR="00512658" w:rsidRPr="00512658" w:rsidRDefault="00512658" w:rsidP="00512658">
      <w:pPr>
        <w:shd w:val="clear" w:color="auto" w:fill="FFFFFF"/>
        <w:spacing w:before="240" w:after="240"/>
        <w:textAlignment w:val="baseline"/>
        <w:rPr>
          <w:rFonts w:cs="Arial"/>
          <w:bdr w:val="none" w:sz="0" w:space="0" w:color="auto" w:frame="1"/>
        </w:rPr>
      </w:pPr>
      <w:r w:rsidRPr="00512658">
        <w:rPr>
          <w:rFonts w:cs="Arial"/>
          <w:bdr w:val="none" w:sz="0" w:space="0" w:color="auto" w:frame="1"/>
        </w:rPr>
        <w:t xml:space="preserve">LEAs receiving Equity Multiplier funding must include one or more focus goals for each school generating Equity Multiplier funding. In addition to addressing </w:t>
      </w:r>
      <w:proofErr w:type="gramStart"/>
      <w:r w:rsidRPr="00512658">
        <w:rPr>
          <w:rFonts w:cs="Arial"/>
          <w:bdr w:val="none" w:sz="0" w:space="0" w:color="auto" w:frame="1"/>
        </w:rPr>
        <w:t>the focus</w:t>
      </w:r>
      <w:proofErr w:type="gramEnd"/>
      <w:r w:rsidRPr="00512658">
        <w:rPr>
          <w:rFonts w:cs="Arial"/>
          <w:bdr w:val="none" w:sz="0" w:space="0" w:color="auto" w:frame="1"/>
        </w:rPr>
        <w:t xml:space="preserve"> goal requirements described above, LEAs must adhere to the following requirements.</w:t>
      </w:r>
    </w:p>
    <w:p w14:paraId="4C7E2189" w14:textId="77777777" w:rsidR="00512658" w:rsidRPr="00512658" w:rsidRDefault="00512658" w:rsidP="00512658">
      <w:pPr>
        <w:shd w:val="clear" w:color="auto" w:fill="FFFFFF"/>
        <w:spacing w:after="240"/>
        <w:textAlignment w:val="baseline"/>
        <w:rPr>
          <w:rFonts w:cs="Arial"/>
          <w:bdr w:val="none" w:sz="0" w:space="0" w:color="auto" w:frame="1"/>
        </w:rPr>
      </w:pPr>
      <w:r w:rsidRPr="00512658">
        <w:rPr>
          <w:rFonts w:cs="Arial"/>
          <w:bdr w:val="none" w:sz="0" w:space="0" w:color="auto" w:frame="1"/>
        </w:rPr>
        <w:t>Focus goals for Equity Multiplier schoolsites must address the following:</w:t>
      </w:r>
    </w:p>
    <w:p w14:paraId="1DD96162" w14:textId="77777777" w:rsidR="00512658" w:rsidRPr="00512658" w:rsidRDefault="00512658">
      <w:pPr>
        <w:numPr>
          <w:ilvl w:val="0"/>
          <w:numId w:val="39"/>
        </w:numPr>
        <w:shd w:val="clear" w:color="auto" w:fill="FFFFFF"/>
        <w:spacing w:after="240"/>
        <w:textAlignment w:val="baseline"/>
        <w:rPr>
          <w:rFonts w:cs="Arial"/>
        </w:rPr>
      </w:pPr>
      <w:r w:rsidRPr="00512658">
        <w:rPr>
          <w:rFonts w:cs="Arial"/>
        </w:rPr>
        <w:t xml:space="preserve">All </w:t>
      </w:r>
      <w:r w:rsidRPr="00512658">
        <w:rPr>
          <w:rFonts w:cs="Arial"/>
          <w:bdr w:val="none" w:sz="0" w:space="0" w:color="auto" w:frame="1"/>
        </w:rPr>
        <w:t>student groups that have the lowest performance level on one or more state indicators on the Dashboard, and</w:t>
      </w:r>
    </w:p>
    <w:p w14:paraId="3779B38F" w14:textId="77777777" w:rsidR="00512658" w:rsidRPr="00512658" w:rsidRDefault="00512658">
      <w:pPr>
        <w:numPr>
          <w:ilvl w:val="0"/>
          <w:numId w:val="39"/>
        </w:numPr>
        <w:shd w:val="clear" w:color="auto" w:fill="FFFFFF"/>
        <w:spacing w:after="240"/>
        <w:textAlignment w:val="baseline"/>
        <w:rPr>
          <w:rFonts w:cs="Arial"/>
          <w:bdr w:val="none" w:sz="0" w:space="0" w:color="auto" w:frame="1"/>
        </w:rPr>
      </w:pPr>
      <w:r w:rsidRPr="00512658">
        <w:rPr>
          <w:rFonts w:cs="Arial"/>
          <w:bdr w:val="none" w:sz="0" w:space="0" w:color="auto" w:frame="1"/>
        </w:rPr>
        <w:t>Any underlying issues in the credentialing, subject matter preparation, and retention of the school’s educators, if applicable.</w:t>
      </w:r>
    </w:p>
    <w:p w14:paraId="52EA4F50" w14:textId="77777777" w:rsidR="00512658" w:rsidRPr="00512658" w:rsidRDefault="00512658">
      <w:pPr>
        <w:numPr>
          <w:ilvl w:val="0"/>
          <w:numId w:val="36"/>
        </w:numPr>
        <w:shd w:val="clear" w:color="auto" w:fill="FFFFFF"/>
        <w:spacing w:after="240"/>
        <w:textAlignment w:val="baseline"/>
        <w:rPr>
          <w:rFonts w:cs="Arial"/>
        </w:rPr>
      </w:pPr>
      <w:r w:rsidRPr="00512658">
        <w:rPr>
          <w:rFonts w:cs="Arial"/>
        </w:rPr>
        <w:t xml:space="preserve">Focus Goals for </w:t>
      </w:r>
      <w:proofErr w:type="gramStart"/>
      <w:r w:rsidRPr="00512658">
        <w:rPr>
          <w:rFonts w:cs="Arial"/>
        </w:rPr>
        <w:t>each and every</w:t>
      </w:r>
      <w:proofErr w:type="gramEnd"/>
      <w:r w:rsidRPr="00512658">
        <w:rPr>
          <w:rFonts w:cs="Arial"/>
        </w:rPr>
        <w:t xml:space="preserve"> Equity Multiplier schoolsite must identify specific metrics for each identified student group, as applicable.</w:t>
      </w:r>
    </w:p>
    <w:p w14:paraId="01F18C27" w14:textId="77777777" w:rsidR="00512658" w:rsidRPr="00512658" w:rsidRDefault="00512658">
      <w:pPr>
        <w:numPr>
          <w:ilvl w:val="0"/>
          <w:numId w:val="36"/>
        </w:numPr>
        <w:shd w:val="clear" w:color="auto" w:fill="FFFFFF"/>
        <w:spacing w:after="240"/>
        <w:textAlignment w:val="baseline"/>
        <w:rPr>
          <w:rFonts w:cs="Arial"/>
        </w:rPr>
      </w:pPr>
      <w:r w:rsidRPr="00512658">
        <w:rPr>
          <w:rFonts w:cs="Arial"/>
        </w:rPr>
        <w:t xml:space="preserve">An LEA may create a single goal for multiple Equity Multiplier schoolsites if those schoolsites have the same student group(s) performing at the lowest performance level on one or more state indicators on the Dashboard or, experience similar issues in the credentialing, subject matter preparation, and retention of the school’s educators. </w:t>
      </w:r>
    </w:p>
    <w:p w14:paraId="2A9A70B6" w14:textId="77777777" w:rsidR="00512658" w:rsidRPr="00512658" w:rsidRDefault="00512658">
      <w:pPr>
        <w:numPr>
          <w:ilvl w:val="1"/>
          <w:numId w:val="36"/>
        </w:numPr>
        <w:shd w:val="clear" w:color="auto" w:fill="FFFFFF"/>
        <w:spacing w:after="240"/>
        <w:textAlignment w:val="baseline"/>
        <w:rPr>
          <w:rFonts w:cs="Arial"/>
        </w:rPr>
      </w:pPr>
      <w:r w:rsidRPr="00512658">
        <w:rPr>
          <w:rFonts w:cs="Arial"/>
        </w:rPr>
        <w:lastRenderedPageBreak/>
        <w:t>When creating a single goal for multiple Equity Multiplier schoolsites, the goal must identify the student groups and the performance levels on the Dashboard that the Focus Goal is addressing; or,</w:t>
      </w:r>
    </w:p>
    <w:p w14:paraId="01E2C6F9" w14:textId="77777777" w:rsidR="00512658" w:rsidRPr="00512658" w:rsidRDefault="00512658">
      <w:pPr>
        <w:numPr>
          <w:ilvl w:val="1"/>
          <w:numId w:val="36"/>
        </w:numPr>
        <w:shd w:val="clear" w:color="auto" w:fill="FFFFFF"/>
        <w:spacing w:after="240"/>
        <w:textAlignment w:val="baseline"/>
        <w:rPr>
          <w:rFonts w:cs="Arial"/>
        </w:rPr>
      </w:pPr>
      <w:r w:rsidRPr="00512658">
        <w:rPr>
          <w:rFonts w:cs="Arial"/>
        </w:rPr>
        <w:t xml:space="preserve">The common issues the schoolsites are experiencing </w:t>
      </w:r>
      <w:proofErr w:type="gramStart"/>
      <w:r w:rsidRPr="00512658">
        <w:rPr>
          <w:rFonts w:cs="Arial"/>
        </w:rPr>
        <w:t>in</w:t>
      </w:r>
      <w:proofErr w:type="gramEnd"/>
      <w:r w:rsidRPr="00512658">
        <w:rPr>
          <w:rFonts w:cs="Arial"/>
        </w:rPr>
        <w:t xml:space="preserve"> credentialing, subject matter preparation, and retention of the school’s educators, if applicable.</w:t>
      </w:r>
    </w:p>
    <w:p w14:paraId="73F7E232"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Type of Goal</w:t>
      </w:r>
    </w:p>
    <w:p w14:paraId="07AD8AA9" w14:textId="77777777" w:rsidR="00512658" w:rsidRPr="00512658" w:rsidRDefault="00512658" w:rsidP="00512658">
      <w:pPr>
        <w:spacing w:after="240"/>
        <w:rPr>
          <w:rFonts w:eastAsia="Arial" w:cs="Arial"/>
        </w:rPr>
      </w:pPr>
      <w:r w:rsidRPr="00512658">
        <w:rPr>
          <w:rFonts w:eastAsia="Arial" w:cs="Arial"/>
        </w:rPr>
        <w:t>Identify the type of goal being implemented as an Equity Multiplier Focus Goal.</w:t>
      </w:r>
    </w:p>
    <w:p w14:paraId="27AD2E91" w14:textId="77777777" w:rsidR="00512658" w:rsidRPr="00512658" w:rsidRDefault="00512658" w:rsidP="00512658">
      <w:pPr>
        <w:shd w:val="clear" w:color="auto" w:fill="DEEAF6" w:themeFill="accent1" w:themeFillTint="33"/>
        <w:spacing w:after="240"/>
        <w:rPr>
          <w:rFonts w:eastAsia="Arial" w:cs="Arial"/>
        </w:rPr>
      </w:pPr>
      <w:r w:rsidRPr="00512658">
        <w:rPr>
          <w:rFonts w:eastAsia="Arial" w:cs="Arial"/>
        </w:rPr>
        <w:t xml:space="preserve">State Priorities </w:t>
      </w:r>
      <w:proofErr w:type="gramStart"/>
      <w:r w:rsidRPr="00512658">
        <w:rPr>
          <w:rFonts w:eastAsia="Arial" w:cs="Arial"/>
        </w:rPr>
        <w:t>addressed</w:t>
      </w:r>
      <w:proofErr w:type="gramEnd"/>
      <w:r w:rsidRPr="00512658">
        <w:rPr>
          <w:rFonts w:eastAsia="Arial" w:cs="Arial"/>
        </w:rPr>
        <w:t xml:space="preserve"> by this goal. </w:t>
      </w:r>
    </w:p>
    <w:p w14:paraId="39E03ADB" w14:textId="77777777" w:rsidR="00512658" w:rsidRPr="00512658" w:rsidRDefault="00512658" w:rsidP="00512658">
      <w:pPr>
        <w:spacing w:after="240"/>
        <w:rPr>
          <w:rFonts w:eastAsia="Arial" w:cs="Arial"/>
        </w:rPr>
      </w:pPr>
      <w:r w:rsidRPr="00512658">
        <w:rPr>
          <w:rFonts w:eastAsia="Arial" w:cs="Arial"/>
        </w:rPr>
        <w:t>Identify each of the state priorities that this goal is intended to address.</w:t>
      </w:r>
    </w:p>
    <w:p w14:paraId="6A3EB6A7"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An e</w:t>
      </w:r>
      <w:r w:rsidRPr="00512658" w:rsidDel="00322CC0">
        <w:rPr>
          <w:rFonts w:eastAsia="Arial" w:cs="Arial"/>
          <w:bCs/>
        </w:rPr>
        <w:t xml:space="preserve">xplanation of why the LEA </w:t>
      </w:r>
      <w:r w:rsidRPr="00512658">
        <w:rPr>
          <w:rFonts w:eastAsia="Arial" w:cs="Arial"/>
          <w:bCs/>
        </w:rPr>
        <w:t>has developed</w:t>
      </w:r>
      <w:r w:rsidRPr="00512658" w:rsidDel="00322CC0">
        <w:rPr>
          <w:rFonts w:eastAsia="Arial" w:cs="Arial"/>
          <w:bCs/>
        </w:rPr>
        <w:t xml:space="preserve"> this </w:t>
      </w:r>
      <w:r w:rsidRPr="00512658">
        <w:rPr>
          <w:rFonts w:eastAsia="Arial" w:cs="Arial"/>
          <w:bCs/>
        </w:rPr>
        <w:t>goal.</w:t>
      </w:r>
      <w:r w:rsidRPr="00512658" w:rsidDel="00322CC0">
        <w:rPr>
          <w:rFonts w:eastAsia="Arial" w:cs="Arial"/>
          <w:bCs/>
        </w:rPr>
        <w:t xml:space="preserve"> </w:t>
      </w:r>
    </w:p>
    <w:p w14:paraId="02F20F5F" w14:textId="77777777" w:rsidR="00512658" w:rsidRPr="00512658" w:rsidRDefault="00512658" w:rsidP="00512658">
      <w:pPr>
        <w:spacing w:after="240"/>
        <w:rPr>
          <w:rFonts w:eastAsia="Arial" w:cs="Arial"/>
        </w:rPr>
      </w:pPr>
      <w:r w:rsidRPr="00512658" w:rsidDel="00322CC0">
        <w:rPr>
          <w:rFonts w:eastAsia="Arial" w:cs="Arial"/>
        </w:rPr>
        <w:t xml:space="preserve">Explain why the LEA has chosen to prioritize this goal. </w:t>
      </w:r>
    </w:p>
    <w:p w14:paraId="1B4455CD" w14:textId="77777777" w:rsidR="00512658" w:rsidRPr="00512658" w:rsidRDefault="00512658">
      <w:pPr>
        <w:numPr>
          <w:ilvl w:val="0"/>
          <w:numId w:val="26"/>
        </w:numPr>
        <w:spacing w:after="240"/>
        <w:rPr>
          <w:rFonts w:eastAsia="Arial" w:cs="Arial"/>
        </w:rPr>
      </w:pPr>
      <w:r w:rsidRPr="00512658" w:rsidDel="00322CC0">
        <w:rPr>
          <w:rFonts w:eastAsia="Arial" w:cs="Arial"/>
        </w:rPr>
        <w:t xml:space="preserve">An explanation must be based on Dashboard data or other locally collected data. </w:t>
      </w:r>
    </w:p>
    <w:p w14:paraId="279C6C59" w14:textId="77777777" w:rsidR="00512658" w:rsidRPr="00512658" w:rsidRDefault="00512658">
      <w:pPr>
        <w:numPr>
          <w:ilvl w:val="0"/>
          <w:numId w:val="26"/>
        </w:numPr>
        <w:spacing w:after="240"/>
        <w:rPr>
          <w:rFonts w:eastAsia="Arial" w:cs="Arial"/>
        </w:rPr>
      </w:pPr>
      <w:r w:rsidRPr="00512658" w:rsidDel="00322CC0">
        <w:rPr>
          <w:rFonts w:eastAsia="Arial" w:cs="Arial"/>
        </w:rPr>
        <w:t xml:space="preserve">LEAs must describe how the LEA identified this </w:t>
      </w:r>
      <w:r w:rsidRPr="00512658">
        <w:rPr>
          <w:rFonts w:eastAsia="Arial" w:cs="Arial"/>
        </w:rPr>
        <w:t>goal</w:t>
      </w:r>
      <w:r w:rsidRPr="00512658" w:rsidDel="00322CC0">
        <w:rPr>
          <w:rFonts w:eastAsia="Arial" w:cs="Arial"/>
        </w:rPr>
        <w:t xml:space="preserve"> for focused attention, including relevant consultation with </w:t>
      </w:r>
      <w:r w:rsidRPr="00512658">
        <w:t>educational partners</w:t>
      </w:r>
      <w:r w:rsidRPr="00512658" w:rsidDel="00322CC0">
        <w:rPr>
          <w:rFonts w:eastAsia="Arial" w:cs="Arial"/>
        </w:rPr>
        <w:t xml:space="preserve">. </w:t>
      </w:r>
    </w:p>
    <w:p w14:paraId="36F558C4" w14:textId="77777777" w:rsidR="00512658" w:rsidRPr="00512658" w:rsidRDefault="00512658">
      <w:pPr>
        <w:numPr>
          <w:ilvl w:val="0"/>
          <w:numId w:val="26"/>
        </w:numPr>
        <w:spacing w:after="240"/>
        <w:rPr>
          <w:rFonts w:eastAsia="Arial" w:cs="Arial"/>
        </w:rPr>
      </w:pPr>
      <w:r w:rsidRPr="00512658" w:rsidDel="00322CC0">
        <w:rPr>
          <w:rFonts w:eastAsia="Arial" w:cs="Arial"/>
        </w:rPr>
        <w:t xml:space="preserve">LEAs are encouraged to promote transparency and understanding around the decision to </w:t>
      </w:r>
      <w:r w:rsidRPr="00512658">
        <w:rPr>
          <w:rFonts w:eastAsia="Arial" w:cs="Arial"/>
        </w:rPr>
        <w:t>pursue a f</w:t>
      </w:r>
      <w:r w:rsidRPr="00512658" w:rsidDel="00322CC0">
        <w:rPr>
          <w:rFonts w:eastAsia="Arial" w:cs="Arial"/>
        </w:rPr>
        <w:t xml:space="preserve">ocus </w:t>
      </w:r>
      <w:r w:rsidRPr="00512658">
        <w:rPr>
          <w:rFonts w:eastAsia="Arial" w:cs="Arial"/>
        </w:rPr>
        <w:t>g</w:t>
      </w:r>
      <w:r w:rsidRPr="00512658" w:rsidDel="00322CC0">
        <w:rPr>
          <w:rFonts w:eastAsia="Arial" w:cs="Arial"/>
        </w:rPr>
        <w:t>oal.</w:t>
      </w:r>
    </w:p>
    <w:p w14:paraId="7D5B2726" w14:textId="77777777" w:rsidR="00512658" w:rsidRPr="00512658" w:rsidRDefault="00512658">
      <w:pPr>
        <w:numPr>
          <w:ilvl w:val="0"/>
          <w:numId w:val="26"/>
        </w:numPr>
        <w:shd w:val="clear" w:color="auto" w:fill="FFFFFF"/>
        <w:spacing w:after="240"/>
        <w:textAlignment w:val="baseline"/>
        <w:rPr>
          <w:rFonts w:cs="Arial"/>
        </w:rPr>
      </w:pPr>
      <w:r w:rsidRPr="00512658">
        <w:rPr>
          <w:rFonts w:cs="Arial"/>
        </w:rPr>
        <w:t>In addition to this information, the LEA must also identify:</w:t>
      </w:r>
    </w:p>
    <w:p w14:paraId="2CF9D5BE" w14:textId="77777777" w:rsidR="00512658" w:rsidRPr="00512658" w:rsidRDefault="00512658">
      <w:pPr>
        <w:numPr>
          <w:ilvl w:val="1"/>
          <w:numId w:val="26"/>
        </w:numPr>
        <w:shd w:val="clear" w:color="auto" w:fill="FFFFFF"/>
        <w:spacing w:after="240"/>
        <w:textAlignment w:val="baseline"/>
        <w:rPr>
          <w:rFonts w:cs="Arial"/>
        </w:rPr>
      </w:pPr>
      <w:r w:rsidRPr="00512658">
        <w:rPr>
          <w:rFonts w:cs="Arial"/>
        </w:rPr>
        <w:t>The school or schools to which the goal applies</w:t>
      </w:r>
    </w:p>
    <w:p w14:paraId="07899419" w14:textId="77777777" w:rsidR="00512658" w:rsidRPr="00512658" w:rsidRDefault="00512658" w:rsidP="00512658">
      <w:pPr>
        <w:shd w:val="clear" w:color="auto" w:fill="FFFFFF"/>
        <w:spacing w:after="240"/>
        <w:textAlignment w:val="baseline"/>
        <w:rPr>
          <w:rFonts w:cs="Arial"/>
        </w:rPr>
      </w:pPr>
      <w:r w:rsidRPr="00512658">
        <w:rPr>
          <w:rFonts w:cs="Arial"/>
        </w:rPr>
        <w:t xml:space="preserve">LEAs are encouraged to approach an Equity Multiplier goal from a wholistic standpoint, considering how the goal might maximize student outcomes </w:t>
      </w:r>
      <w:proofErr w:type="gramStart"/>
      <w:r w:rsidRPr="00512658">
        <w:rPr>
          <w:rFonts w:cs="Arial"/>
        </w:rPr>
        <w:t>through the use of</w:t>
      </w:r>
      <w:proofErr w:type="gramEnd"/>
      <w:r w:rsidRPr="00512658">
        <w:rPr>
          <w:rFonts w:cs="Arial"/>
        </w:rPr>
        <w:t xml:space="preserve"> LCFF and other funding in addition to Equity Multiplier funds.</w:t>
      </w:r>
    </w:p>
    <w:p w14:paraId="44032DCB" w14:textId="77777777" w:rsidR="00512658" w:rsidRPr="00512658" w:rsidRDefault="00512658">
      <w:pPr>
        <w:numPr>
          <w:ilvl w:val="0"/>
          <w:numId w:val="35"/>
        </w:numPr>
        <w:shd w:val="clear" w:color="auto" w:fill="FFFFFF"/>
        <w:spacing w:after="240"/>
        <w:textAlignment w:val="baseline"/>
        <w:rPr>
          <w:rFonts w:cs="Arial"/>
        </w:rPr>
      </w:pPr>
      <w:r w:rsidRPr="00512658">
        <w:rPr>
          <w:rFonts w:cs="Arial"/>
        </w:rPr>
        <w:t xml:space="preserve">Equity Multiplier funds must be used to supplement, not supplant, funding provided to Equity Multiplier schoolsites for purposes of the LCFF, the Expanded Learning Opportunities Program (ELO-P), the Literacy Coaches and Reading Specialists (LCRS) Grant Program, and/or the California Community Schools Partnership Program (CCSPP). </w:t>
      </w:r>
    </w:p>
    <w:p w14:paraId="49008CC1" w14:textId="77777777" w:rsidR="00512658" w:rsidRPr="00512658" w:rsidRDefault="00512658">
      <w:pPr>
        <w:numPr>
          <w:ilvl w:val="0"/>
          <w:numId w:val="35"/>
        </w:numPr>
        <w:shd w:val="clear" w:color="auto" w:fill="FFFFFF"/>
        <w:spacing w:after="240"/>
        <w:textAlignment w:val="baseline"/>
        <w:rPr>
          <w:rFonts w:cs="Arial"/>
        </w:rPr>
      </w:pPr>
      <w:r w:rsidRPr="00512658">
        <w:rPr>
          <w:rFonts w:cs="Arial"/>
        </w:rPr>
        <w:lastRenderedPageBreak/>
        <w:t>This means that Equity Multiplier funds must not be used to replace funding that an Equity Multiplier schoolsite would otherwise receive to implement LEA-wide actions identified in the LCAP or that an Equity Multiplier schoolsite would otherwise receive to implement provisions of the ELO-P, the LCRS, and/or the CCSPP.</w:t>
      </w:r>
    </w:p>
    <w:p w14:paraId="352490F2" w14:textId="5E2D099B" w:rsidR="00512658" w:rsidRPr="00512658" w:rsidRDefault="00512658" w:rsidP="00512658">
      <w:pPr>
        <w:spacing w:after="240"/>
        <w:rPr>
          <w:rFonts w:cs="Arial"/>
          <w:color w:val="2C2E35"/>
          <w:shd w:val="clear" w:color="auto" w:fill="FFFFFF"/>
        </w:rPr>
      </w:pPr>
      <w:r w:rsidRPr="00512658">
        <w:rPr>
          <w:rFonts w:cs="Arial"/>
          <w:b/>
          <w:bCs/>
        </w:rPr>
        <w:t xml:space="preserve">Note: </w:t>
      </w:r>
      <w:r w:rsidRPr="00512658">
        <w:rPr>
          <w:rFonts w:cs="Arial"/>
          <w:i/>
          <w:iCs/>
        </w:rPr>
        <w:t>EC</w:t>
      </w:r>
      <w:r w:rsidRPr="00512658">
        <w:rPr>
          <w:rFonts w:cs="Arial"/>
        </w:rPr>
        <w:t xml:space="preserve"> Section </w:t>
      </w:r>
      <w:hyperlink r:id="rId35" w:history="1">
        <w:r w:rsidRPr="00512658">
          <w:rPr>
            <w:rFonts w:cs="Arial"/>
            <w:color w:val="0000FF"/>
            <w:u w:val="single"/>
          </w:rPr>
          <w:t>42238.024(b)(1)</w:t>
        </w:r>
      </w:hyperlink>
      <w:r w:rsidRPr="00512658">
        <w:rPr>
          <w:rFonts w:cs="Arial"/>
        </w:rPr>
        <w:t xml:space="preserve"> requires that Equity Multiplier funds be used for the provision of evidence-based services and supports for students. Evidence-based services and supports are based on objective evidence that has informed the design of the service or support and/or guides the modification of those services and supports. Evidence-based </w:t>
      </w:r>
      <w:proofErr w:type="gramStart"/>
      <w:r w:rsidRPr="00512658">
        <w:rPr>
          <w:rFonts w:cs="Arial"/>
        </w:rPr>
        <w:t>supports</w:t>
      </w:r>
      <w:proofErr w:type="gramEnd"/>
      <w:r w:rsidRPr="00512658">
        <w:rPr>
          <w:rFonts w:cs="Arial"/>
        </w:rPr>
        <w:t xml:space="preserve"> and strategies are </w:t>
      </w:r>
      <w:proofErr w:type="gramStart"/>
      <w:r w:rsidRPr="00512658">
        <w:rPr>
          <w:rFonts w:cs="Arial"/>
        </w:rPr>
        <w:t>most commonly based</w:t>
      </w:r>
      <w:proofErr w:type="gramEnd"/>
      <w:r w:rsidRPr="00512658">
        <w:rPr>
          <w:rFonts w:cs="Arial"/>
        </w:rPr>
        <w:t xml:space="preserve"> on </w:t>
      </w:r>
      <w:r w:rsidRPr="00512658">
        <w:rPr>
          <w:rFonts w:cs="Arial"/>
          <w:color w:val="2C2E35"/>
          <w:shd w:val="clear" w:color="auto" w:fill="FFFFFF"/>
        </w:rPr>
        <w:t>educational research and/or metrics of LEA, school, and/or student performance.</w:t>
      </w:r>
    </w:p>
    <w:p w14:paraId="56D95CAB" w14:textId="77777777" w:rsidR="00512658" w:rsidRPr="00823525" w:rsidRDefault="00512658" w:rsidP="00E76700">
      <w:pPr>
        <w:pStyle w:val="Heading6"/>
        <w:rPr>
          <w:bCs/>
        </w:rPr>
      </w:pPr>
      <w:r w:rsidRPr="00823525">
        <w:t>Broad Goal</w:t>
      </w:r>
    </w:p>
    <w:p w14:paraId="6BC4F445"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 xml:space="preserve">Description </w:t>
      </w:r>
    </w:p>
    <w:p w14:paraId="7DDBE756" w14:textId="77777777" w:rsidR="00512658" w:rsidRPr="00512658" w:rsidRDefault="00512658" w:rsidP="00512658">
      <w:pPr>
        <w:spacing w:after="240"/>
        <w:rPr>
          <w:rFonts w:eastAsia="Arial" w:cs="Arial"/>
        </w:rPr>
      </w:pPr>
      <w:r w:rsidRPr="00512658">
        <w:rPr>
          <w:rFonts w:eastAsia="Arial" w:cs="Arial"/>
        </w:rPr>
        <w:t xml:space="preserve">Describe what the LEA plans to achieve through the actions included in the goal. </w:t>
      </w:r>
    </w:p>
    <w:p w14:paraId="7846BA36" w14:textId="77777777" w:rsidR="00512658" w:rsidRPr="00512658" w:rsidRDefault="00512658">
      <w:pPr>
        <w:numPr>
          <w:ilvl w:val="0"/>
          <w:numId w:val="27"/>
        </w:numPr>
        <w:spacing w:after="240"/>
        <w:rPr>
          <w:rFonts w:eastAsia="Arial" w:cs="Arial"/>
        </w:rPr>
      </w:pPr>
      <w:r w:rsidRPr="00512658">
        <w:rPr>
          <w:rFonts w:eastAsia="Arial" w:cs="Arial"/>
        </w:rPr>
        <w:t xml:space="preserve">The description of a broad goal will be clearly aligned with the expected measurable outcomes included for the goal. </w:t>
      </w:r>
    </w:p>
    <w:p w14:paraId="4C62A014" w14:textId="77777777" w:rsidR="00512658" w:rsidRPr="00512658" w:rsidRDefault="00512658">
      <w:pPr>
        <w:numPr>
          <w:ilvl w:val="0"/>
          <w:numId w:val="27"/>
        </w:numPr>
        <w:spacing w:after="240"/>
        <w:rPr>
          <w:rFonts w:eastAsia="Arial" w:cs="Arial"/>
        </w:rPr>
      </w:pPr>
      <w:r w:rsidRPr="00512658">
        <w:rPr>
          <w:rFonts w:eastAsia="Arial" w:cs="Arial"/>
        </w:rPr>
        <w:t xml:space="preserve">The goal description organizes the actions and expected outcomes in a cohesive and consistent manner. </w:t>
      </w:r>
    </w:p>
    <w:p w14:paraId="7EA3FFD8" w14:textId="77777777" w:rsidR="00512658" w:rsidRPr="00512658" w:rsidRDefault="00512658">
      <w:pPr>
        <w:numPr>
          <w:ilvl w:val="0"/>
          <w:numId w:val="27"/>
        </w:numPr>
        <w:spacing w:after="240"/>
        <w:rPr>
          <w:rFonts w:eastAsia="Arial" w:cs="Arial"/>
        </w:rPr>
      </w:pPr>
      <w:r w:rsidRPr="00512658">
        <w:rPr>
          <w:rFonts w:eastAsia="Arial" w:cs="Arial"/>
        </w:rPr>
        <w:t>A goal description is specific enough to be measurable in either quantitative or qualitative terms. A broad goal is not as specific as a focus goal. While it is specific enough to be measurable, there are many different metrics for measuring progress toward the goal.</w:t>
      </w:r>
    </w:p>
    <w:p w14:paraId="749B06D7"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Type of Goal</w:t>
      </w:r>
    </w:p>
    <w:p w14:paraId="7A624C3B" w14:textId="77777777" w:rsidR="00512658" w:rsidRPr="00512658" w:rsidRDefault="00512658" w:rsidP="00512658">
      <w:pPr>
        <w:spacing w:after="240"/>
        <w:rPr>
          <w:rFonts w:eastAsia="Arial" w:cs="Arial"/>
        </w:rPr>
      </w:pPr>
      <w:r w:rsidRPr="00512658">
        <w:rPr>
          <w:rFonts w:eastAsia="Arial" w:cs="Arial"/>
        </w:rPr>
        <w:t>Identify the type of goal being implemented as a Broad Goal.</w:t>
      </w:r>
    </w:p>
    <w:p w14:paraId="28136374"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 xml:space="preserve">State Priorities </w:t>
      </w:r>
      <w:proofErr w:type="gramStart"/>
      <w:r w:rsidRPr="00512658">
        <w:rPr>
          <w:rFonts w:eastAsia="Arial" w:cs="Arial"/>
          <w:bCs/>
        </w:rPr>
        <w:t>addressed</w:t>
      </w:r>
      <w:proofErr w:type="gramEnd"/>
      <w:r w:rsidRPr="00512658">
        <w:rPr>
          <w:rFonts w:eastAsia="Arial" w:cs="Arial"/>
          <w:bCs/>
        </w:rPr>
        <w:t xml:space="preserve"> by this goal. </w:t>
      </w:r>
    </w:p>
    <w:p w14:paraId="0ADB21E6" w14:textId="77777777" w:rsidR="00512658" w:rsidRPr="00512658" w:rsidRDefault="00512658" w:rsidP="00512658">
      <w:pPr>
        <w:spacing w:after="240"/>
        <w:rPr>
          <w:rFonts w:eastAsia="Arial" w:cs="Arial"/>
          <w:b/>
        </w:rPr>
      </w:pPr>
      <w:r w:rsidRPr="00512658">
        <w:rPr>
          <w:rFonts w:eastAsia="Arial" w:cs="Arial"/>
          <w:bCs/>
        </w:rPr>
        <w:t xml:space="preserve">Identify </w:t>
      </w:r>
      <w:r w:rsidRPr="00512658">
        <w:rPr>
          <w:rFonts w:eastAsia="Arial" w:cs="Arial"/>
        </w:rPr>
        <w:t xml:space="preserve">each of </w:t>
      </w:r>
      <w:r w:rsidRPr="00512658">
        <w:rPr>
          <w:rFonts w:eastAsia="Arial" w:cs="Arial"/>
          <w:bCs/>
        </w:rPr>
        <w:t>the state priorities that this goal is intended to address.</w:t>
      </w:r>
    </w:p>
    <w:p w14:paraId="13B03658"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An e</w:t>
      </w:r>
      <w:r w:rsidRPr="00512658" w:rsidDel="00322CC0">
        <w:rPr>
          <w:rFonts w:eastAsia="Arial" w:cs="Arial"/>
          <w:bCs/>
        </w:rPr>
        <w:t xml:space="preserve">xplanation of why the LEA </w:t>
      </w:r>
      <w:r w:rsidRPr="00512658">
        <w:rPr>
          <w:rFonts w:eastAsia="Arial" w:cs="Arial"/>
          <w:bCs/>
        </w:rPr>
        <w:t>has developed</w:t>
      </w:r>
      <w:r w:rsidRPr="00512658" w:rsidDel="00322CC0">
        <w:rPr>
          <w:rFonts w:eastAsia="Arial" w:cs="Arial"/>
          <w:bCs/>
        </w:rPr>
        <w:t xml:space="preserve"> this </w:t>
      </w:r>
      <w:r w:rsidRPr="00512658">
        <w:rPr>
          <w:rFonts w:eastAsia="Arial" w:cs="Arial"/>
          <w:bCs/>
        </w:rPr>
        <w:t xml:space="preserve">goal. </w:t>
      </w:r>
    </w:p>
    <w:p w14:paraId="6A2193E0" w14:textId="77777777" w:rsidR="00512658" w:rsidRPr="00512658" w:rsidRDefault="00512658" w:rsidP="00512658">
      <w:pPr>
        <w:spacing w:after="240"/>
        <w:rPr>
          <w:rFonts w:eastAsia="Arial" w:cs="Arial"/>
        </w:rPr>
      </w:pPr>
      <w:r w:rsidRPr="00512658">
        <w:rPr>
          <w:rFonts w:eastAsia="Arial" w:cs="Arial"/>
        </w:rPr>
        <w:t>Explain why the LEA developed this goal and how the actions and metrics grouped together will help achieve the goal.</w:t>
      </w:r>
    </w:p>
    <w:p w14:paraId="2532E446" w14:textId="77777777" w:rsidR="00512658" w:rsidRPr="00823525" w:rsidRDefault="00512658" w:rsidP="00E76700">
      <w:pPr>
        <w:pStyle w:val="Heading6"/>
        <w:rPr>
          <w:bCs/>
        </w:rPr>
      </w:pPr>
      <w:r w:rsidRPr="00823525">
        <w:t>Maintenance of Progress Goal</w:t>
      </w:r>
    </w:p>
    <w:p w14:paraId="2C6C1A7C"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 xml:space="preserve">Description </w:t>
      </w:r>
    </w:p>
    <w:p w14:paraId="4A40E4B5" w14:textId="77777777" w:rsidR="00512658" w:rsidRPr="00512658" w:rsidRDefault="00512658" w:rsidP="00512658">
      <w:pPr>
        <w:spacing w:after="240"/>
        <w:rPr>
          <w:rFonts w:eastAsia="Arial" w:cs="Arial"/>
          <w:color w:val="000000"/>
        </w:rPr>
      </w:pPr>
      <w:r w:rsidRPr="00512658">
        <w:rPr>
          <w:rFonts w:eastAsia="Arial" w:cs="Arial"/>
        </w:rPr>
        <w:lastRenderedPageBreak/>
        <w:t xml:space="preserve">Describe </w:t>
      </w:r>
      <w:r w:rsidRPr="00512658">
        <w:rPr>
          <w:rFonts w:eastAsia="Arial" w:cs="Arial"/>
          <w:color w:val="000000"/>
        </w:rPr>
        <w:t xml:space="preserve">how the LEA intends to maintain the progress made in the LCFF State Priorities not addressed by the other goals in the LCAP. </w:t>
      </w:r>
    </w:p>
    <w:p w14:paraId="3692CF8B" w14:textId="77777777" w:rsidR="00512658" w:rsidRPr="00512658" w:rsidRDefault="00512658">
      <w:pPr>
        <w:numPr>
          <w:ilvl w:val="0"/>
          <w:numId w:val="28"/>
        </w:numPr>
        <w:spacing w:after="240"/>
        <w:rPr>
          <w:rFonts w:eastAsia="Arial" w:cs="Arial"/>
        </w:rPr>
      </w:pPr>
      <w:r w:rsidRPr="00512658">
        <w:rPr>
          <w:rFonts w:eastAsia="Arial" w:cs="Arial"/>
        </w:rPr>
        <w:t xml:space="preserve">Use this type of goal to address the state priorities and applicable metrics not addressed within the other goals in the LCAP. </w:t>
      </w:r>
    </w:p>
    <w:p w14:paraId="3930CE87" w14:textId="77777777" w:rsidR="00512658" w:rsidRPr="00512658" w:rsidRDefault="00512658">
      <w:pPr>
        <w:numPr>
          <w:ilvl w:val="0"/>
          <w:numId w:val="28"/>
        </w:numPr>
        <w:spacing w:after="240"/>
        <w:rPr>
          <w:rFonts w:eastAsia="Arial" w:cs="Arial"/>
        </w:rPr>
      </w:pPr>
      <w:r w:rsidRPr="00512658">
        <w:rPr>
          <w:rFonts w:eastAsia="Arial" w:cs="Arial"/>
        </w:rPr>
        <w:t xml:space="preserve">The state priorities and metrics to be addressed in this section are those for which the LEA, in consultation with </w:t>
      </w:r>
      <w:r w:rsidRPr="00512658">
        <w:t>educational partners</w:t>
      </w:r>
      <w:r w:rsidRPr="00512658">
        <w:rPr>
          <w:rFonts w:eastAsia="Arial" w:cs="Arial"/>
        </w:rPr>
        <w:t>, has determined to maintain actions and monitor progress while focusing implementation efforts on the actions covered by other goals in the LCAP.</w:t>
      </w:r>
    </w:p>
    <w:p w14:paraId="206FF261"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Type of Goal</w:t>
      </w:r>
    </w:p>
    <w:p w14:paraId="01B224D8" w14:textId="77777777" w:rsidR="00512658" w:rsidRPr="00512658" w:rsidRDefault="00512658" w:rsidP="00512658">
      <w:pPr>
        <w:spacing w:after="240"/>
        <w:rPr>
          <w:rFonts w:eastAsia="Arial" w:cs="Arial"/>
        </w:rPr>
      </w:pPr>
      <w:r w:rsidRPr="00512658">
        <w:rPr>
          <w:rFonts w:eastAsia="Arial" w:cs="Arial"/>
        </w:rPr>
        <w:t>Identify the type of goal being implemented as a Maintenance of Progress Goal.</w:t>
      </w:r>
    </w:p>
    <w:p w14:paraId="2A3C2F63" w14:textId="77777777" w:rsidR="00512658" w:rsidRPr="00512658" w:rsidRDefault="00512658" w:rsidP="00512658">
      <w:pPr>
        <w:shd w:val="clear" w:color="auto" w:fill="DEEAF6" w:themeFill="accent1" w:themeFillTint="33"/>
        <w:spacing w:after="240"/>
        <w:rPr>
          <w:rFonts w:eastAsia="Arial" w:cs="Arial"/>
        </w:rPr>
      </w:pPr>
      <w:r w:rsidRPr="00512658">
        <w:rPr>
          <w:rFonts w:eastAsia="Arial" w:cs="Arial"/>
        </w:rPr>
        <w:t xml:space="preserve">State Priorities </w:t>
      </w:r>
      <w:proofErr w:type="gramStart"/>
      <w:r w:rsidRPr="00512658">
        <w:rPr>
          <w:rFonts w:eastAsia="Arial" w:cs="Arial"/>
        </w:rPr>
        <w:t>addressed</w:t>
      </w:r>
      <w:proofErr w:type="gramEnd"/>
      <w:r w:rsidRPr="00512658">
        <w:rPr>
          <w:rFonts w:eastAsia="Arial" w:cs="Arial"/>
        </w:rPr>
        <w:t xml:space="preserve"> by this goal. </w:t>
      </w:r>
    </w:p>
    <w:p w14:paraId="61F2B64B" w14:textId="77777777" w:rsidR="00512658" w:rsidRPr="00512658" w:rsidRDefault="00512658" w:rsidP="00512658">
      <w:pPr>
        <w:spacing w:after="240"/>
        <w:rPr>
          <w:rFonts w:eastAsia="Arial" w:cs="Arial"/>
        </w:rPr>
      </w:pPr>
      <w:r w:rsidRPr="00512658">
        <w:rPr>
          <w:rFonts w:eastAsia="Arial" w:cs="Arial"/>
        </w:rPr>
        <w:t>Identify each of the state priorities that this goal is intended to address.</w:t>
      </w:r>
    </w:p>
    <w:p w14:paraId="3748371C" w14:textId="77777777" w:rsidR="00512658" w:rsidRPr="00512658" w:rsidRDefault="00512658" w:rsidP="00512658">
      <w:pPr>
        <w:shd w:val="clear" w:color="auto" w:fill="DEEAF6" w:themeFill="accent1" w:themeFillTint="33"/>
        <w:spacing w:after="240"/>
        <w:rPr>
          <w:rFonts w:eastAsia="Arial"/>
          <w:bCs/>
        </w:rPr>
      </w:pPr>
      <w:r w:rsidRPr="00512658">
        <w:rPr>
          <w:rFonts w:eastAsia="Arial" w:cs="Arial"/>
          <w:bCs/>
        </w:rPr>
        <w:t>An e</w:t>
      </w:r>
      <w:r w:rsidRPr="00512658" w:rsidDel="00322CC0">
        <w:rPr>
          <w:rFonts w:eastAsia="Arial" w:cs="Arial"/>
          <w:bCs/>
        </w:rPr>
        <w:t xml:space="preserve">xplanation of why the LEA </w:t>
      </w:r>
      <w:r w:rsidRPr="00512658">
        <w:rPr>
          <w:rFonts w:eastAsia="Arial" w:cs="Arial"/>
          <w:bCs/>
        </w:rPr>
        <w:t>has developed</w:t>
      </w:r>
      <w:r w:rsidRPr="00512658" w:rsidDel="00322CC0">
        <w:rPr>
          <w:rFonts w:eastAsia="Arial" w:cs="Arial"/>
          <w:bCs/>
        </w:rPr>
        <w:t xml:space="preserve"> this </w:t>
      </w:r>
      <w:r w:rsidRPr="00512658">
        <w:rPr>
          <w:rFonts w:eastAsia="Arial" w:cs="Arial"/>
          <w:bCs/>
        </w:rPr>
        <w:t>goal.</w:t>
      </w:r>
      <w:r w:rsidRPr="00512658">
        <w:rPr>
          <w:rFonts w:eastAsia="Arial"/>
          <w:bCs/>
        </w:rPr>
        <w:t xml:space="preserve"> </w:t>
      </w:r>
    </w:p>
    <w:p w14:paraId="6876FB2C" w14:textId="77777777" w:rsidR="00512658" w:rsidRPr="00512658" w:rsidRDefault="00512658" w:rsidP="00512658">
      <w:pPr>
        <w:spacing w:after="240"/>
      </w:pPr>
      <w:r w:rsidRPr="00512658">
        <w:rPr>
          <w:rFonts w:eastAsia="Arial" w:cs="Arial"/>
        </w:rPr>
        <w:t>Explain how the actions will sustain the progress exemplified by the related metrics.</w:t>
      </w:r>
    </w:p>
    <w:p w14:paraId="378EA432" w14:textId="77777777" w:rsidR="00512658" w:rsidRPr="00823525" w:rsidRDefault="00512658" w:rsidP="00E76700">
      <w:pPr>
        <w:pStyle w:val="Heading6"/>
        <w:rPr>
          <w:bCs/>
        </w:rPr>
      </w:pPr>
      <w:r w:rsidRPr="00823525">
        <w:t>Measuring and Reporting Results:</w:t>
      </w:r>
    </w:p>
    <w:p w14:paraId="763DEA80" w14:textId="77777777" w:rsidR="00512658" w:rsidRPr="00512658" w:rsidRDefault="00512658" w:rsidP="00512658">
      <w:pPr>
        <w:spacing w:after="240"/>
        <w:rPr>
          <w:rFonts w:eastAsia="Arial" w:cs="Arial"/>
        </w:rPr>
      </w:pPr>
      <w:r w:rsidRPr="00512658">
        <w:rPr>
          <w:rFonts w:eastAsia="Arial" w:cs="Arial"/>
        </w:rPr>
        <w:t xml:space="preserve">For each LCAP year, identify the metric(s) that the LEA will use to track progress toward the expected outcomes. </w:t>
      </w:r>
    </w:p>
    <w:p w14:paraId="405A369F" w14:textId="77777777" w:rsidR="00512658" w:rsidRPr="00512658" w:rsidRDefault="00512658">
      <w:pPr>
        <w:numPr>
          <w:ilvl w:val="0"/>
          <w:numId w:val="7"/>
        </w:numPr>
        <w:spacing w:after="240"/>
        <w:rPr>
          <w:rFonts w:eastAsia="Arial" w:cs="Arial"/>
        </w:rPr>
      </w:pPr>
      <w:r w:rsidRPr="00512658">
        <w:rPr>
          <w:rFonts w:eastAsia="Arial" w:cs="Arial"/>
        </w:rPr>
        <w:t xml:space="preserve">LEAs must identify metrics for specific student groups, as appropriate, including expected outcomes that </w:t>
      </w:r>
      <w:r w:rsidRPr="00512658">
        <w:rPr>
          <w:rFonts w:cs="Arial"/>
          <w:bdr w:val="none" w:sz="0" w:space="0" w:color="auto" w:frame="1"/>
        </w:rPr>
        <w:t>address and reduce disparities in outcomes between student groups</w:t>
      </w:r>
      <w:r w:rsidRPr="00512658">
        <w:rPr>
          <w:rFonts w:eastAsia="Arial" w:cs="Arial"/>
        </w:rPr>
        <w:t xml:space="preserve">. </w:t>
      </w:r>
    </w:p>
    <w:p w14:paraId="5FEE50FE" w14:textId="77777777" w:rsidR="00512658" w:rsidRPr="00512658" w:rsidRDefault="00512658">
      <w:pPr>
        <w:numPr>
          <w:ilvl w:val="0"/>
          <w:numId w:val="7"/>
        </w:numPr>
        <w:spacing w:before="240" w:after="240"/>
        <w:rPr>
          <w:rFonts w:eastAsia="Arial" w:cs="Arial"/>
        </w:rPr>
      </w:pPr>
      <w:r w:rsidRPr="00512658">
        <w:rPr>
          <w:rFonts w:eastAsia="Arial" w:cs="Arial"/>
        </w:rPr>
        <w:t xml:space="preserve">The metrics may be quantitative or qualitative; but at minimum, </w:t>
      </w:r>
      <w:proofErr w:type="gramStart"/>
      <w:r w:rsidRPr="00512658">
        <w:rPr>
          <w:rFonts w:eastAsia="Arial" w:cs="Arial"/>
        </w:rPr>
        <w:t>an</w:t>
      </w:r>
      <w:proofErr w:type="gramEnd"/>
      <w:r w:rsidRPr="00512658">
        <w:rPr>
          <w:rFonts w:eastAsia="Arial" w:cs="Arial"/>
        </w:rPr>
        <w:t xml:space="preserve"> LEA’s LCAP must include goals that are measured using </w:t>
      </w:r>
      <w:proofErr w:type="gramStart"/>
      <w:r w:rsidRPr="00512658">
        <w:rPr>
          <w:rFonts w:eastAsia="Arial" w:cs="Arial"/>
        </w:rPr>
        <w:t>all of</w:t>
      </w:r>
      <w:proofErr w:type="gramEnd"/>
      <w:r w:rsidRPr="00512658">
        <w:rPr>
          <w:rFonts w:eastAsia="Arial" w:cs="Arial"/>
        </w:rPr>
        <w:t xml:space="preserve"> the applicable metrics for the related state priorities, in each LCAP year, as applicable to the type of LEA. </w:t>
      </w:r>
    </w:p>
    <w:p w14:paraId="54A61B4E" w14:textId="77777777" w:rsidR="00512658" w:rsidRPr="00512658" w:rsidRDefault="00512658">
      <w:pPr>
        <w:numPr>
          <w:ilvl w:val="0"/>
          <w:numId w:val="24"/>
        </w:numPr>
        <w:spacing w:before="240" w:after="240"/>
        <w:rPr>
          <w:rFonts w:eastAsia="Arial" w:cs="Arial"/>
        </w:rPr>
      </w:pPr>
      <w:r w:rsidRPr="00512658">
        <w:rPr>
          <w:rFonts w:eastAsia="Arial" w:cs="Arial"/>
        </w:rPr>
        <w:t>To the extent a state priority does not specify one or more metrics (e.g., implementation of state academic content and performance standards), the LEA must identify a metric to use within the LCAP. For these state priorities, LEAs are encouraged to use metrics based on or reported through the relevant local indicator self-reflection tools within the Dashboard.</w:t>
      </w:r>
    </w:p>
    <w:p w14:paraId="037262EB" w14:textId="77777777" w:rsidR="00512658" w:rsidRPr="00512658" w:rsidRDefault="00512658">
      <w:pPr>
        <w:numPr>
          <w:ilvl w:val="0"/>
          <w:numId w:val="7"/>
        </w:numPr>
        <w:spacing w:after="240"/>
      </w:pPr>
      <w:r w:rsidRPr="00512658">
        <w:rPr>
          <w:rFonts w:cs="Arial"/>
          <w:b/>
          <w:bCs/>
          <w:bdr w:val="none" w:sz="0" w:space="0" w:color="auto" w:frame="1"/>
        </w:rPr>
        <w:t xml:space="preserve">Required metrics for LEA-wide actions: </w:t>
      </w:r>
      <w:r w:rsidRPr="00512658">
        <w:rPr>
          <w:rFonts w:cs="Arial"/>
          <w:bdr w:val="none" w:sz="0" w:space="0" w:color="auto" w:frame="1"/>
        </w:rPr>
        <w:t xml:space="preserve">For each action identified as 1) contributing towards the requirement to increase or improve services for foster youth, English learners, including long-term English learners, and low-income students and 2) being provided on an LEA-wide basis, the LEA must identify one or more metrics to monitor the effectiveness of the action and its budgeted expenditures. </w:t>
      </w:r>
      <w:r w:rsidRPr="00512658">
        <w:t xml:space="preserve"> </w:t>
      </w:r>
    </w:p>
    <w:p w14:paraId="56499435" w14:textId="77777777" w:rsidR="00512658" w:rsidRPr="00512658" w:rsidRDefault="00512658">
      <w:pPr>
        <w:numPr>
          <w:ilvl w:val="1"/>
          <w:numId w:val="7"/>
        </w:numPr>
        <w:spacing w:after="240"/>
        <w:rPr>
          <w:rFonts w:cs="Arial"/>
          <w:bdr w:val="none" w:sz="0" w:space="0" w:color="auto" w:frame="1"/>
        </w:rPr>
      </w:pPr>
      <w:r w:rsidRPr="00512658">
        <w:lastRenderedPageBreak/>
        <w:t xml:space="preserve">These required metrics may be identified within </w:t>
      </w:r>
      <w:r w:rsidRPr="00512658">
        <w:rPr>
          <w:rFonts w:cs="Arial"/>
          <w:bdr w:val="none" w:sz="0" w:space="0" w:color="auto" w:frame="1"/>
        </w:rPr>
        <w:t xml:space="preserve">the action description or the first prompt in the increased or improved services </w:t>
      </w:r>
      <w:proofErr w:type="gramStart"/>
      <w:r w:rsidRPr="00512658">
        <w:rPr>
          <w:rFonts w:cs="Arial"/>
          <w:bdr w:val="none" w:sz="0" w:space="0" w:color="auto" w:frame="1"/>
        </w:rPr>
        <w:t>section,</w:t>
      </w:r>
      <w:proofErr w:type="gramEnd"/>
      <w:r w:rsidRPr="00512658">
        <w:rPr>
          <w:rFonts w:cs="Arial"/>
          <w:bdr w:val="none" w:sz="0" w:space="0" w:color="auto" w:frame="1"/>
        </w:rPr>
        <w:t xml:space="preserve"> however the description must clearly identify the metric(s) being used to monitor the effectiveness of the action and the action(s) that the metric(s) apply to.</w:t>
      </w:r>
    </w:p>
    <w:p w14:paraId="5FC78FFE" w14:textId="77777777" w:rsidR="00512658" w:rsidRPr="00512658" w:rsidRDefault="00512658">
      <w:pPr>
        <w:numPr>
          <w:ilvl w:val="0"/>
          <w:numId w:val="7"/>
        </w:numPr>
        <w:spacing w:after="240"/>
        <w:rPr>
          <w:rFonts w:cs="Arial"/>
          <w:bdr w:val="none" w:sz="0" w:space="0" w:color="auto" w:frame="1"/>
        </w:rPr>
      </w:pPr>
      <w:r w:rsidRPr="00512658">
        <w:rPr>
          <w:rFonts w:cs="Arial"/>
          <w:b/>
          <w:bCs/>
          <w:bdr w:val="none" w:sz="0" w:space="0" w:color="auto" w:frame="1"/>
        </w:rPr>
        <w:t>Required metrics for Equity Multiplier goals</w:t>
      </w:r>
      <w:r w:rsidRPr="00512658">
        <w:rPr>
          <w:rFonts w:cs="Arial"/>
          <w:bdr w:val="none" w:sz="0" w:space="0" w:color="auto" w:frame="1"/>
        </w:rPr>
        <w:t>: For each Equity Multiplier goal, the LEA must identify:</w:t>
      </w:r>
    </w:p>
    <w:p w14:paraId="05EBDBD8" w14:textId="77777777" w:rsidR="00512658" w:rsidRPr="00512658" w:rsidRDefault="00512658">
      <w:pPr>
        <w:numPr>
          <w:ilvl w:val="1"/>
          <w:numId w:val="7"/>
        </w:numPr>
        <w:shd w:val="clear" w:color="auto" w:fill="FFFFFF"/>
        <w:spacing w:after="240"/>
        <w:jc w:val="both"/>
        <w:textAlignment w:val="baseline"/>
        <w:rPr>
          <w:rFonts w:cs="Arial"/>
        </w:rPr>
      </w:pPr>
      <w:r w:rsidRPr="00512658">
        <w:rPr>
          <w:rFonts w:cs="Arial"/>
        </w:rPr>
        <w:t xml:space="preserve">The specific metrics for each identified student group at each specific </w:t>
      </w:r>
      <w:proofErr w:type="gramStart"/>
      <w:r w:rsidRPr="00512658">
        <w:rPr>
          <w:rFonts w:cs="Arial"/>
        </w:rPr>
        <w:t>schoolsite</w:t>
      </w:r>
      <w:proofErr w:type="gramEnd"/>
      <w:r w:rsidRPr="00512658">
        <w:rPr>
          <w:rFonts w:cs="Arial"/>
        </w:rPr>
        <w:t>, as applicable, to measure the progress toward the goal, and/or</w:t>
      </w:r>
    </w:p>
    <w:p w14:paraId="445D9568" w14:textId="77777777" w:rsidR="00512658" w:rsidRPr="00512658" w:rsidRDefault="00512658">
      <w:pPr>
        <w:numPr>
          <w:ilvl w:val="1"/>
          <w:numId w:val="7"/>
        </w:numPr>
        <w:shd w:val="clear" w:color="auto" w:fill="FFFFFF"/>
        <w:spacing w:after="240"/>
        <w:jc w:val="both"/>
        <w:textAlignment w:val="baseline"/>
        <w:rPr>
          <w:rFonts w:cs="Arial"/>
          <w:bdr w:val="none" w:sz="0" w:space="0" w:color="auto" w:frame="1"/>
        </w:rPr>
      </w:pPr>
      <w:r w:rsidRPr="00512658">
        <w:rPr>
          <w:rFonts w:cs="Arial"/>
        </w:rPr>
        <w:t xml:space="preserve">The specific metrics used to measure progress in meeting the goal related to credentialing, subject matter preparation, or educator retention at each specific </w:t>
      </w:r>
      <w:proofErr w:type="gramStart"/>
      <w:r w:rsidRPr="00512658">
        <w:rPr>
          <w:rFonts w:cs="Arial"/>
        </w:rPr>
        <w:t>schoolsite</w:t>
      </w:r>
      <w:proofErr w:type="gramEnd"/>
      <w:r w:rsidRPr="00512658">
        <w:rPr>
          <w:rFonts w:cs="Arial"/>
        </w:rPr>
        <w:t xml:space="preserve">. </w:t>
      </w:r>
    </w:p>
    <w:p w14:paraId="55398980" w14:textId="77777777" w:rsidR="00512658" w:rsidRPr="00512658" w:rsidRDefault="00512658">
      <w:pPr>
        <w:numPr>
          <w:ilvl w:val="0"/>
          <w:numId w:val="7"/>
        </w:numPr>
        <w:shd w:val="clear" w:color="auto" w:fill="FFFFFF"/>
        <w:spacing w:after="240"/>
        <w:jc w:val="both"/>
        <w:textAlignment w:val="baseline"/>
        <w:rPr>
          <w:rFonts w:cs="Arial"/>
          <w:bdr w:val="none" w:sz="0" w:space="0" w:color="auto" w:frame="1"/>
        </w:rPr>
      </w:pPr>
      <w:r w:rsidRPr="00512658">
        <w:rPr>
          <w:rFonts w:cs="Arial"/>
          <w:b/>
          <w:bCs/>
          <w:bdr w:val="none" w:sz="0" w:space="0" w:color="auto" w:frame="1"/>
        </w:rPr>
        <w:t>Required metrics for actions supported by LREBG funds</w:t>
      </w:r>
      <w:r w:rsidRPr="00512658">
        <w:rPr>
          <w:rFonts w:cs="Arial"/>
          <w:bdr w:val="none" w:sz="0" w:space="0" w:color="auto" w:frame="1"/>
        </w:rPr>
        <w:t>:</w:t>
      </w:r>
      <w:r w:rsidRPr="00512658">
        <w:rPr>
          <w:rFonts w:cs="Arial"/>
          <w:b/>
          <w:bCs/>
          <w:bdr w:val="none" w:sz="0" w:space="0" w:color="auto" w:frame="1"/>
        </w:rPr>
        <w:t xml:space="preserve"> </w:t>
      </w:r>
      <w:r w:rsidRPr="00512658">
        <w:rPr>
          <w:rFonts w:cs="Arial"/>
          <w:bdr w:val="none" w:sz="0" w:space="0" w:color="auto" w:frame="1"/>
        </w:rPr>
        <w:t xml:space="preserve">To implement the requirements of </w:t>
      </w:r>
      <w:r w:rsidRPr="00512658">
        <w:rPr>
          <w:rFonts w:cs="Arial"/>
          <w:i/>
          <w:iCs/>
          <w:bdr w:val="none" w:sz="0" w:space="0" w:color="auto" w:frame="1"/>
        </w:rPr>
        <w:t>EC</w:t>
      </w:r>
      <w:r w:rsidRPr="00512658">
        <w:rPr>
          <w:rFonts w:cs="Arial"/>
          <w:bdr w:val="none" w:sz="0" w:space="0" w:color="auto" w:frame="1"/>
        </w:rPr>
        <w:t xml:space="preserve"> Section 52064.4, LEAs with unexpended LREBG funds must include at least one metric to monitor the impact of each action funded with LREBG funds included in the goal. </w:t>
      </w:r>
    </w:p>
    <w:p w14:paraId="1B5CE1B9" w14:textId="77777777" w:rsidR="00512658" w:rsidRPr="00512658" w:rsidRDefault="00512658">
      <w:pPr>
        <w:numPr>
          <w:ilvl w:val="1"/>
          <w:numId w:val="7"/>
        </w:numPr>
        <w:shd w:val="clear" w:color="auto" w:fill="FFFFFF"/>
        <w:spacing w:after="240"/>
        <w:jc w:val="both"/>
        <w:textAlignment w:val="baseline"/>
        <w:rPr>
          <w:rFonts w:cs="Arial"/>
          <w:bdr w:val="none" w:sz="0" w:space="0" w:color="auto" w:frame="1"/>
        </w:rPr>
      </w:pPr>
      <w:r w:rsidRPr="00512658">
        <w:rPr>
          <w:rFonts w:cs="Arial"/>
          <w:bdr w:val="none" w:sz="0" w:space="0" w:color="auto" w:frame="1"/>
        </w:rPr>
        <w:t>The metrics being used to monitor the impact of each action funded with LREBG funds are not required to be new metrics; they may be metrics that are already being used to measure progress towards goals and actions included in the LCAP.</w:t>
      </w:r>
    </w:p>
    <w:p w14:paraId="554C311A" w14:textId="77777777" w:rsidR="00512658" w:rsidRPr="00512658" w:rsidRDefault="00512658" w:rsidP="00512658">
      <w:pPr>
        <w:spacing w:after="240"/>
        <w:rPr>
          <w:rFonts w:eastAsia="Arial" w:cs="Arial"/>
        </w:rPr>
      </w:pPr>
      <w:r w:rsidRPr="00512658">
        <w:rPr>
          <w:rFonts w:eastAsia="Arial" w:cs="Arial"/>
        </w:rPr>
        <w:t>Complete the table as follows:</w:t>
      </w:r>
    </w:p>
    <w:p w14:paraId="67048371" w14:textId="77777777" w:rsidR="00512658" w:rsidRPr="00512658" w:rsidRDefault="00512658" w:rsidP="00512658">
      <w:pPr>
        <w:shd w:val="clear" w:color="auto" w:fill="DEEAF6" w:themeFill="accent1" w:themeFillTint="33"/>
        <w:spacing w:after="240"/>
        <w:rPr>
          <w:rFonts w:eastAsiaTheme="minorHAnsi" w:cs="Arial"/>
          <w:bCs/>
          <w:color w:val="000000"/>
        </w:rPr>
      </w:pPr>
      <w:r w:rsidRPr="00512658">
        <w:rPr>
          <w:rFonts w:eastAsiaTheme="minorHAnsi" w:cs="Arial"/>
          <w:bCs/>
          <w:color w:val="000000"/>
        </w:rPr>
        <w:t>Metric #</w:t>
      </w:r>
    </w:p>
    <w:p w14:paraId="33336D74" w14:textId="77777777" w:rsidR="00512658" w:rsidRPr="00512658" w:rsidRDefault="00512658">
      <w:pPr>
        <w:numPr>
          <w:ilvl w:val="0"/>
          <w:numId w:val="7"/>
        </w:numPr>
        <w:spacing w:after="240"/>
        <w:contextualSpacing/>
        <w:rPr>
          <w:rFonts w:eastAsia="Arial" w:cs="Arial"/>
        </w:rPr>
      </w:pPr>
      <w:r w:rsidRPr="00512658">
        <w:rPr>
          <w:rFonts w:eastAsia="Arial" w:cs="Arial"/>
        </w:rPr>
        <w:t xml:space="preserve">Enter the metric number. </w:t>
      </w:r>
    </w:p>
    <w:p w14:paraId="56FAC817" w14:textId="77777777" w:rsidR="00512658" w:rsidRPr="00512658" w:rsidRDefault="00512658" w:rsidP="00512658">
      <w:pPr>
        <w:shd w:val="clear" w:color="auto" w:fill="DEEAF6" w:themeFill="accent1" w:themeFillTint="33"/>
        <w:spacing w:after="240"/>
        <w:rPr>
          <w:rFonts w:eastAsia="Arial" w:cs="Arial"/>
          <w:bCs/>
          <w:color w:val="000000"/>
        </w:rPr>
      </w:pPr>
      <w:r w:rsidRPr="00512658">
        <w:rPr>
          <w:rFonts w:eastAsia="Arial" w:cs="Arial"/>
          <w:bCs/>
          <w:color w:val="000000"/>
        </w:rPr>
        <w:t xml:space="preserve">Metric </w:t>
      </w:r>
    </w:p>
    <w:p w14:paraId="6DDB0919" w14:textId="77777777" w:rsidR="00512658" w:rsidRPr="00512658" w:rsidRDefault="00512658">
      <w:pPr>
        <w:numPr>
          <w:ilvl w:val="0"/>
          <w:numId w:val="6"/>
        </w:numPr>
        <w:pBdr>
          <w:top w:val="nil"/>
          <w:left w:val="nil"/>
          <w:bottom w:val="nil"/>
          <w:right w:val="nil"/>
          <w:between w:val="nil"/>
        </w:pBdr>
        <w:spacing w:after="240"/>
        <w:contextualSpacing/>
        <w:rPr>
          <w:rFonts w:eastAsia="Arial" w:cs="Arial"/>
        </w:rPr>
      </w:pPr>
      <w:r w:rsidRPr="00512658">
        <w:rPr>
          <w:rFonts w:eastAsia="Arial" w:cs="Arial"/>
          <w:color w:val="000000"/>
        </w:rPr>
        <w:t xml:space="preserve">Identify the standard of measure being used to determine progress towards the goal and/or to measure the effectiveness of one or more actions associated with the goal. </w:t>
      </w:r>
    </w:p>
    <w:p w14:paraId="06F8EFC2" w14:textId="77777777" w:rsidR="00512658" w:rsidRPr="00512658" w:rsidRDefault="00512658" w:rsidP="00512658">
      <w:pPr>
        <w:shd w:val="clear" w:color="auto" w:fill="DEEAF6" w:themeFill="accent1" w:themeFillTint="33"/>
        <w:spacing w:after="240"/>
        <w:rPr>
          <w:rFonts w:eastAsia="Arial" w:cs="Arial"/>
          <w:bCs/>
          <w:color w:val="000000"/>
        </w:rPr>
      </w:pPr>
      <w:r w:rsidRPr="00512658">
        <w:rPr>
          <w:rFonts w:eastAsia="Arial" w:cs="Arial"/>
          <w:bCs/>
          <w:color w:val="000000"/>
        </w:rPr>
        <w:t xml:space="preserve">Baseline </w:t>
      </w:r>
    </w:p>
    <w:p w14:paraId="171299B4" w14:textId="5882A3FC" w:rsidR="00512658" w:rsidRPr="00512658" w:rsidRDefault="00512658">
      <w:pPr>
        <w:numPr>
          <w:ilvl w:val="0"/>
          <w:numId w:val="6"/>
        </w:numPr>
        <w:pBdr>
          <w:top w:val="nil"/>
          <w:left w:val="nil"/>
          <w:bottom w:val="nil"/>
          <w:right w:val="nil"/>
          <w:between w:val="nil"/>
        </w:pBdr>
        <w:spacing w:after="240"/>
        <w:rPr>
          <w:rFonts w:eastAsia="Arial" w:cs="Arial"/>
        </w:rPr>
      </w:pPr>
      <w:r w:rsidRPr="00512658">
        <w:rPr>
          <w:rFonts w:eastAsia="Arial" w:cs="Arial"/>
          <w:color w:val="000000"/>
        </w:rPr>
        <w:t xml:space="preserve">Enter the baseline when completing the LCAP for </w:t>
      </w:r>
      <w:r w:rsidRPr="00512658">
        <w:rPr>
          <w:rFonts w:eastAsia="Arial" w:cs="Arial"/>
        </w:rPr>
        <w:t xml:space="preserve">2027–28. </w:t>
      </w:r>
    </w:p>
    <w:p w14:paraId="3F9F5905" w14:textId="26D9F1FC" w:rsidR="00512658" w:rsidRPr="00512658" w:rsidRDefault="00512658">
      <w:pPr>
        <w:numPr>
          <w:ilvl w:val="1"/>
          <w:numId w:val="33"/>
        </w:numPr>
        <w:pBdr>
          <w:top w:val="nil"/>
          <w:left w:val="nil"/>
          <w:bottom w:val="nil"/>
          <w:right w:val="nil"/>
          <w:between w:val="nil"/>
        </w:pBdr>
        <w:spacing w:after="240"/>
        <w:rPr>
          <w:rFonts w:eastAsia="Arial" w:cs="Arial"/>
        </w:rPr>
      </w:pPr>
      <w:r w:rsidRPr="00512658">
        <w:rPr>
          <w:rFonts w:eastAsia="Arial" w:cs="Arial"/>
        </w:rPr>
        <w:t>Use the most recent data associated with the metric available at the time of adoption of the LCAP for the first year of the three-year plan. LEAs may use data as reported on the 2026 Dashboard for the baseline of a metric only if that data represents the most recent available data (e.g., high school graduation rate).</w:t>
      </w:r>
    </w:p>
    <w:p w14:paraId="5F26EB5B" w14:textId="77777777" w:rsidR="00512658" w:rsidRPr="00512658" w:rsidRDefault="00512658">
      <w:pPr>
        <w:numPr>
          <w:ilvl w:val="1"/>
          <w:numId w:val="33"/>
        </w:numPr>
        <w:pBdr>
          <w:top w:val="nil"/>
          <w:left w:val="nil"/>
          <w:bottom w:val="nil"/>
          <w:right w:val="nil"/>
          <w:between w:val="nil"/>
        </w:pBdr>
        <w:spacing w:after="240"/>
        <w:rPr>
          <w:rFonts w:eastAsia="Arial" w:cs="Arial"/>
        </w:rPr>
      </w:pPr>
      <w:r w:rsidRPr="00512658">
        <w:rPr>
          <w:rFonts w:eastAsia="Arial" w:cs="Arial"/>
        </w:rPr>
        <w:lastRenderedPageBreak/>
        <w:t xml:space="preserve">Using the most recent data available may involve reviewing data the LEA is preparing for submission to the California Longitudinal Pupil Achievement Data System (CALPADS) or data that the LEA has recently submitted to CALPADS. </w:t>
      </w:r>
    </w:p>
    <w:p w14:paraId="731FFA64" w14:textId="77777777" w:rsidR="00512658" w:rsidRPr="00512658" w:rsidRDefault="00512658">
      <w:pPr>
        <w:numPr>
          <w:ilvl w:val="1"/>
          <w:numId w:val="33"/>
        </w:numPr>
        <w:pBdr>
          <w:top w:val="nil"/>
          <w:left w:val="nil"/>
          <w:bottom w:val="nil"/>
          <w:right w:val="nil"/>
          <w:between w:val="nil"/>
        </w:pBdr>
        <w:spacing w:after="240"/>
        <w:rPr>
          <w:rFonts w:eastAsia="Arial" w:cs="Arial"/>
        </w:rPr>
      </w:pPr>
      <w:r w:rsidRPr="00512658">
        <w:rPr>
          <w:rFonts w:eastAsia="Arial" w:cs="Arial"/>
        </w:rPr>
        <w:t>Indicate the school year to which the baseline data applies.</w:t>
      </w:r>
    </w:p>
    <w:p w14:paraId="2CD5C398" w14:textId="77777777" w:rsidR="00512658" w:rsidRPr="00512658" w:rsidRDefault="00512658">
      <w:pPr>
        <w:numPr>
          <w:ilvl w:val="1"/>
          <w:numId w:val="33"/>
        </w:numPr>
        <w:pBdr>
          <w:top w:val="nil"/>
          <w:left w:val="nil"/>
          <w:bottom w:val="nil"/>
          <w:right w:val="nil"/>
          <w:between w:val="nil"/>
        </w:pBdr>
        <w:spacing w:after="240"/>
        <w:rPr>
          <w:rFonts w:eastAsia="Arial" w:cs="Arial"/>
        </w:rPr>
      </w:pPr>
      <w:r w:rsidRPr="00512658">
        <w:rPr>
          <w:rFonts w:eastAsia="Arial" w:cs="Arial"/>
        </w:rPr>
        <w:t xml:space="preserve">The baseline data must remain unchanged throughout the three-year LCAP. </w:t>
      </w:r>
    </w:p>
    <w:p w14:paraId="1FBD5C09" w14:textId="77777777" w:rsidR="00512658" w:rsidRPr="00512658" w:rsidRDefault="00512658">
      <w:pPr>
        <w:numPr>
          <w:ilvl w:val="2"/>
          <w:numId w:val="33"/>
        </w:numPr>
        <w:pBdr>
          <w:top w:val="nil"/>
          <w:left w:val="nil"/>
          <w:bottom w:val="nil"/>
          <w:right w:val="nil"/>
          <w:between w:val="nil"/>
        </w:pBdr>
        <w:spacing w:after="240"/>
        <w:rPr>
          <w:rFonts w:eastAsia="Arial" w:cs="Arial"/>
        </w:rPr>
      </w:pPr>
      <w:r w:rsidRPr="00512658">
        <w:rPr>
          <w:rFonts w:eastAsia="Arial" w:cs="Arial"/>
        </w:rPr>
        <w:t xml:space="preserve">This requirement is not intended to prevent LEAs from revising the baseline data if it is necessary to do so. For example, if an LEA identifies that its data collection practices for a particular metric are leading to inaccurate data and revises its practice to obtain accurate data, it would also be appropriate for the LEA to revise the baseline data to align with the more accurate data process and report its results using the accurate data. </w:t>
      </w:r>
    </w:p>
    <w:p w14:paraId="3E80997D" w14:textId="77777777" w:rsidR="00512658" w:rsidRPr="00512658" w:rsidRDefault="00512658">
      <w:pPr>
        <w:numPr>
          <w:ilvl w:val="2"/>
          <w:numId w:val="33"/>
        </w:numPr>
        <w:pBdr>
          <w:top w:val="nil"/>
          <w:left w:val="nil"/>
          <w:bottom w:val="nil"/>
          <w:right w:val="nil"/>
          <w:between w:val="nil"/>
        </w:pBdr>
        <w:spacing w:after="240"/>
        <w:rPr>
          <w:rFonts w:eastAsia="Arial" w:cs="Arial"/>
        </w:rPr>
      </w:pPr>
      <w:r w:rsidRPr="00512658">
        <w:rPr>
          <w:rFonts w:eastAsia="Arial" w:cs="Arial"/>
        </w:rPr>
        <w:t xml:space="preserve">If an LEA chooses to revise its baseline data, then, at a minimum, it must clearly identify the change as part of its response to the description of changes prompt in the Goal Analysis for the goal. LEAs are also strongly encouraged to involve their educational partners in the decision of </w:t>
      </w:r>
      <w:proofErr w:type="gramStart"/>
      <w:r w:rsidRPr="00512658">
        <w:rPr>
          <w:rFonts w:eastAsia="Arial" w:cs="Arial"/>
        </w:rPr>
        <w:t>whether or not</w:t>
      </w:r>
      <w:proofErr w:type="gramEnd"/>
      <w:r w:rsidRPr="00512658">
        <w:rPr>
          <w:rFonts w:eastAsia="Arial" w:cs="Arial"/>
        </w:rPr>
        <w:t xml:space="preserve"> to revise a baseline and to communicate the proposed change to their educational partners.</w:t>
      </w:r>
    </w:p>
    <w:p w14:paraId="668D308B" w14:textId="77777777" w:rsidR="00512658" w:rsidRPr="00512658" w:rsidRDefault="00512658">
      <w:pPr>
        <w:numPr>
          <w:ilvl w:val="1"/>
          <w:numId w:val="33"/>
        </w:numPr>
        <w:pBdr>
          <w:top w:val="nil"/>
          <w:left w:val="nil"/>
          <w:bottom w:val="nil"/>
          <w:right w:val="nil"/>
          <w:between w:val="nil"/>
        </w:pBdr>
        <w:spacing w:after="240"/>
        <w:rPr>
          <w:rFonts w:eastAsia="Arial" w:cs="Arial"/>
        </w:rPr>
      </w:pPr>
      <w:r w:rsidRPr="00512658">
        <w:rPr>
          <w:rFonts w:eastAsia="Arial" w:cs="Arial"/>
        </w:rPr>
        <w:t>Note for Charter Schools: Charter schools developing a one- or two-year LCAP may identify a new baseline each year, as applicable.</w:t>
      </w:r>
    </w:p>
    <w:p w14:paraId="518C200F"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 xml:space="preserve">Year 1 Outcome </w:t>
      </w:r>
    </w:p>
    <w:p w14:paraId="07B6B7F1" w14:textId="342BC86B" w:rsidR="00512658" w:rsidRPr="00512658" w:rsidRDefault="00512658">
      <w:pPr>
        <w:numPr>
          <w:ilvl w:val="0"/>
          <w:numId w:val="6"/>
        </w:numPr>
        <w:pBdr>
          <w:top w:val="nil"/>
          <w:left w:val="nil"/>
          <w:bottom w:val="nil"/>
          <w:right w:val="nil"/>
          <w:between w:val="nil"/>
        </w:pBdr>
        <w:spacing w:after="240"/>
        <w:rPr>
          <w:rFonts w:eastAsia="Arial" w:cs="Arial"/>
        </w:rPr>
      </w:pPr>
      <w:r w:rsidRPr="00512658">
        <w:rPr>
          <w:rFonts w:eastAsia="Arial" w:cs="Arial"/>
        </w:rPr>
        <w:t>When completing the LCAP for 2028–29, enter the most recent data available. Indicate the school year to which the data applies.</w:t>
      </w:r>
    </w:p>
    <w:p w14:paraId="07BB5FE3" w14:textId="0BD03417" w:rsidR="00512658" w:rsidRPr="00512658" w:rsidRDefault="00512658">
      <w:pPr>
        <w:numPr>
          <w:ilvl w:val="1"/>
          <w:numId w:val="6"/>
        </w:numPr>
        <w:spacing w:after="240"/>
        <w:contextualSpacing/>
        <w:rPr>
          <w:rFonts w:eastAsia="Arial" w:cs="Arial"/>
        </w:rPr>
      </w:pPr>
      <w:r w:rsidRPr="00512658">
        <w:rPr>
          <w:rFonts w:eastAsia="Arial" w:cs="Arial"/>
        </w:rPr>
        <w:t xml:space="preserve">Note for Charter Schools: Charter schools developing a one-year LCAP may provide the Year 1 Outcome when completing the LCAP for both 2028–29 and 2029–30 or may provide the Year 1 Outcome for 2028–29 and provide the Year 2 Outcome for 2029–30. </w:t>
      </w:r>
    </w:p>
    <w:p w14:paraId="3A5A37F2"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 xml:space="preserve">Year 2 Outcome </w:t>
      </w:r>
    </w:p>
    <w:p w14:paraId="32210666" w14:textId="1CA1B65B" w:rsidR="00512658" w:rsidRPr="00512658" w:rsidRDefault="00512658">
      <w:pPr>
        <w:numPr>
          <w:ilvl w:val="0"/>
          <w:numId w:val="6"/>
        </w:numPr>
        <w:pBdr>
          <w:top w:val="nil"/>
          <w:left w:val="nil"/>
          <w:bottom w:val="nil"/>
          <w:right w:val="nil"/>
          <w:between w:val="nil"/>
        </w:pBdr>
        <w:spacing w:after="240"/>
        <w:rPr>
          <w:rFonts w:eastAsia="Arial" w:cs="Arial"/>
        </w:rPr>
      </w:pPr>
      <w:r w:rsidRPr="00512658">
        <w:rPr>
          <w:rFonts w:eastAsia="Arial" w:cs="Arial"/>
        </w:rPr>
        <w:t>When completing the LCAP for 2029–30, enter the most recent data available. Indicate the school year to which the data applies.</w:t>
      </w:r>
    </w:p>
    <w:p w14:paraId="37FF3579" w14:textId="01BB89E2" w:rsidR="00512658" w:rsidRPr="00512658" w:rsidRDefault="00512658">
      <w:pPr>
        <w:numPr>
          <w:ilvl w:val="1"/>
          <w:numId w:val="6"/>
        </w:numPr>
        <w:pBdr>
          <w:top w:val="nil"/>
          <w:left w:val="nil"/>
          <w:bottom w:val="nil"/>
          <w:right w:val="nil"/>
          <w:between w:val="nil"/>
        </w:pBdr>
        <w:spacing w:after="240"/>
        <w:rPr>
          <w:rFonts w:eastAsia="Arial" w:cs="Arial"/>
        </w:rPr>
      </w:pPr>
      <w:r w:rsidRPr="00512658">
        <w:rPr>
          <w:rFonts w:eastAsia="Arial" w:cs="Arial"/>
        </w:rPr>
        <w:t>Note for Charter Schools: Charter schools developing a one-year LCAP may identify the Year 2 Outcome as not applicable when completing the LCAP for 2029–30 or may provide the Year 2 Outcome for 2029–30.</w:t>
      </w:r>
    </w:p>
    <w:p w14:paraId="54B32232" w14:textId="77777777" w:rsidR="00512658" w:rsidRPr="00512658" w:rsidRDefault="00512658" w:rsidP="00512658">
      <w:pPr>
        <w:shd w:val="clear" w:color="auto" w:fill="DEEAF6" w:themeFill="accent1" w:themeFillTint="33"/>
        <w:spacing w:after="240"/>
        <w:rPr>
          <w:rFonts w:eastAsia="Arial" w:cs="Arial"/>
          <w:bCs/>
        </w:rPr>
      </w:pPr>
      <w:r w:rsidRPr="00512658">
        <w:rPr>
          <w:rFonts w:eastAsia="Arial" w:cs="Arial"/>
          <w:bCs/>
        </w:rPr>
        <w:t xml:space="preserve">Target for Year 3 Outcome </w:t>
      </w:r>
    </w:p>
    <w:p w14:paraId="7733BDB0" w14:textId="77777777" w:rsidR="00512658" w:rsidRPr="00512658" w:rsidRDefault="00512658">
      <w:pPr>
        <w:numPr>
          <w:ilvl w:val="0"/>
          <w:numId w:val="6"/>
        </w:numPr>
        <w:pBdr>
          <w:top w:val="nil"/>
          <w:left w:val="nil"/>
          <w:bottom w:val="nil"/>
          <w:right w:val="nil"/>
          <w:between w:val="nil"/>
        </w:pBdr>
        <w:spacing w:after="240"/>
        <w:rPr>
          <w:rFonts w:eastAsia="Arial" w:cs="Arial"/>
          <w:color w:val="000000"/>
        </w:rPr>
      </w:pPr>
      <w:r w:rsidRPr="00512658">
        <w:rPr>
          <w:rFonts w:eastAsia="Arial" w:cs="Arial"/>
        </w:rPr>
        <w:lastRenderedPageBreak/>
        <w:t>When completing the first year of the LCAP, enter the target outcome for the relevant metric the LEA expects to achieve by the end of the three-year LCAP cycle</w:t>
      </w:r>
      <w:r w:rsidRPr="00512658">
        <w:rPr>
          <w:rFonts w:eastAsia="Arial" w:cs="Arial"/>
          <w:color w:val="000000"/>
        </w:rPr>
        <w:t>.</w:t>
      </w:r>
    </w:p>
    <w:p w14:paraId="17010DDD" w14:textId="77777777" w:rsidR="00512658" w:rsidRPr="00512658" w:rsidRDefault="00512658">
      <w:pPr>
        <w:numPr>
          <w:ilvl w:val="1"/>
          <w:numId w:val="6"/>
        </w:numPr>
        <w:pBdr>
          <w:top w:val="nil"/>
          <w:left w:val="nil"/>
          <w:bottom w:val="nil"/>
          <w:right w:val="nil"/>
          <w:between w:val="nil"/>
        </w:pBdr>
        <w:spacing w:after="240"/>
        <w:rPr>
          <w:rFonts w:eastAsia="Arial" w:cs="Arial"/>
        </w:rPr>
      </w:pPr>
      <w:r w:rsidRPr="00512658">
        <w:rPr>
          <w:rFonts w:eastAsia="Arial" w:cs="Arial"/>
        </w:rPr>
        <w:t>Note for Charter Schools: Charter schools developing a one- or two-year LCAP may identify a Target for Year 1 or Target for Year 2, as applicable.</w:t>
      </w:r>
    </w:p>
    <w:p w14:paraId="1E7D93C1" w14:textId="77777777" w:rsidR="00512658" w:rsidRPr="00512658" w:rsidRDefault="00512658" w:rsidP="00512658">
      <w:pPr>
        <w:shd w:val="clear" w:color="auto" w:fill="DEEAF6" w:themeFill="accent1" w:themeFillTint="33"/>
        <w:spacing w:after="240"/>
        <w:rPr>
          <w:rFonts w:eastAsia="Arial" w:cs="Arial"/>
        </w:rPr>
      </w:pPr>
      <w:r w:rsidRPr="00512658">
        <w:rPr>
          <w:rFonts w:eastAsia="Arial" w:cs="Arial"/>
        </w:rPr>
        <w:t>Current Difference from Baseline</w:t>
      </w:r>
    </w:p>
    <w:p w14:paraId="529A1CFE" w14:textId="6F2FD92D" w:rsidR="00512658" w:rsidRPr="00512658" w:rsidRDefault="00512658">
      <w:pPr>
        <w:numPr>
          <w:ilvl w:val="0"/>
          <w:numId w:val="6"/>
        </w:numPr>
        <w:pBdr>
          <w:top w:val="nil"/>
          <w:left w:val="nil"/>
          <w:bottom w:val="nil"/>
          <w:right w:val="nil"/>
          <w:between w:val="nil"/>
        </w:pBdr>
        <w:spacing w:after="240"/>
        <w:rPr>
          <w:rFonts w:eastAsia="Arial" w:cs="Arial"/>
          <w:color w:val="000000"/>
        </w:rPr>
      </w:pPr>
      <w:r w:rsidRPr="00512658">
        <w:rPr>
          <w:rFonts w:eastAsia="Arial" w:cs="Arial"/>
        </w:rPr>
        <w:t>When completing the LCAP for 2028–29 and 2029–30, enter the current difference between the baseline and the yearly outcome, as applicable.</w:t>
      </w:r>
    </w:p>
    <w:p w14:paraId="7D5719DB" w14:textId="77777777" w:rsidR="00512658" w:rsidRPr="00512658" w:rsidRDefault="00512658">
      <w:pPr>
        <w:numPr>
          <w:ilvl w:val="1"/>
          <w:numId w:val="6"/>
        </w:numPr>
        <w:pBdr>
          <w:top w:val="nil"/>
          <w:left w:val="nil"/>
          <w:bottom w:val="nil"/>
          <w:right w:val="nil"/>
          <w:between w:val="nil"/>
        </w:pBdr>
        <w:spacing w:after="240"/>
        <w:rPr>
          <w:rFonts w:eastAsia="Arial" w:cs="Arial"/>
        </w:rPr>
      </w:pPr>
      <w:r w:rsidRPr="00512658">
        <w:rPr>
          <w:rFonts w:eastAsia="Arial" w:cs="Arial"/>
        </w:rPr>
        <w:t>Note for Charter Schools: Charter schools developing a one- or two-year LCAP will identify the current difference between the baseline and the yearly outcome for Year 1 and/or the current difference between the baseline and the yearly outcome for Year 2, as applicable.</w:t>
      </w:r>
    </w:p>
    <w:p w14:paraId="1187E1BE" w14:textId="77777777" w:rsidR="00512658" w:rsidRPr="00512658" w:rsidRDefault="00512658" w:rsidP="00512658">
      <w:pPr>
        <w:keepNext/>
        <w:spacing w:after="240"/>
        <w:rPr>
          <w:rFonts w:eastAsia="Arial" w:cs="Arial"/>
        </w:rPr>
      </w:pPr>
      <w:r w:rsidRPr="00512658">
        <w:rPr>
          <w:rFonts w:eastAsia="Arial" w:cs="Arial"/>
        </w:rPr>
        <w:t>Timeline for school districts and COEs for completing the “</w:t>
      </w:r>
      <w:r w:rsidRPr="00512658">
        <w:rPr>
          <w:rFonts w:eastAsia="Arial" w:cs="Arial"/>
          <w:b/>
        </w:rPr>
        <w:t>Measuring and Reporting Results</w:t>
      </w:r>
      <w:r w:rsidRPr="00512658">
        <w:rPr>
          <w:rFonts w:eastAsia="Arial" w:cs="Arial"/>
        </w:rPr>
        <w:t>” part of the Goal.</w:t>
      </w:r>
    </w:p>
    <w:tbl>
      <w:tblPr>
        <w:tblStyle w:val="TableGrid1"/>
        <w:tblW w:w="0" w:type="auto"/>
        <w:jc w:val="center"/>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ook w:val="0620" w:firstRow="1" w:lastRow="0" w:firstColumn="0" w:lastColumn="0" w:noHBand="1" w:noVBand="1"/>
        <w:tblDescription w:val="The table documents progress by year for identified metrics/indicators along with instructions on how to fill out the table in the Local Control and Accountability Plan (LCAP) template."/>
      </w:tblPr>
      <w:tblGrid>
        <w:gridCol w:w="2554"/>
        <w:gridCol w:w="2553"/>
        <w:gridCol w:w="2471"/>
        <w:gridCol w:w="2471"/>
        <w:gridCol w:w="2553"/>
        <w:gridCol w:w="2652"/>
      </w:tblGrid>
      <w:tr w:rsidR="00512658" w:rsidRPr="00512658" w14:paraId="31B2068E" w14:textId="77777777" w:rsidTr="00890115">
        <w:trPr>
          <w:cantSplit/>
          <w:trHeight w:val="280"/>
          <w:tblHeader/>
          <w:jc w:val="center"/>
        </w:trPr>
        <w:tc>
          <w:tcPr>
            <w:tcW w:w="0" w:type="auto"/>
            <w:shd w:val="solid" w:color="DEEAF6" w:themeColor="accent1" w:themeTint="33" w:fill="D5DCE4"/>
            <w:vAlign w:val="center"/>
          </w:tcPr>
          <w:p w14:paraId="24EC012E" w14:textId="77777777" w:rsidR="00512658" w:rsidRPr="00512658" w:rsidRDefault="00512658" w:rsidP="00512658">
            <w:pPr>
              <w:tabs>
                <w:tab w:val="left" w:pos="5093"/>
              </w:tabs>
              <w:spacing w:line="310" w:lineRule="auto"/>
              <w:jc w:val="center"/>
              <w:rPr>
                <w:rFonts w:eastAsia="Arial" w:cs="Arial"/>
              </w:rPr>
            </w:pPr>
            <w:r w:rsidRPr="00512658">
              <w:rPr>
                <w:rFonts w:eastAsia="Arial" w:cs="Arial"/>
              </w:rPr>
              <w:t>Metric</w:t>
            </w:r>
          </w:p>
        </w:tc>
        <w:tc>
          <w:tcPr>
            <w:tcW w:w="0" w:type="auto"/>
            <w:shd w:val="solid" w:color="DEEAF6" w:themeColor="accent1" w:themeTint="33" w:fill="D5DCE4"/>
            <w:vAlign w:val="center"/>
          </w:tcPr>
          <w:p w14:paraId="0CF5FC4F" w14:textId="77777777" w:rsidR="00512658" w:rsidRPr="00512658" w:rsidRDefault="00512658" w:rsidP="00512658">
            <w:pPr>
              <w:tabs>
                <w:tab w:val="left" w:pos="5093"/>
              </w:tabs>
              <w:spacing w:line="310" w:lineRule="auto"/>
              <w:jc w:val="center"/>
              <w:rPr>
                <w:rFonts w:eastAsia="Arial" w:cs="Arial"/>
              </w:rPr>
            </w:pPr>
            <w:r w:rsidRPr="00512658">
              <w:rPr>
                <w:rFonts w:eastAsia="Arial" w:cs="Arial"/>
              </w:rPr>
              <w:t>Baseline</w:t>
            </w:r>
          </w:p>
        </w:tc>
        <w:tc>
          <w:tcPr>
            <w:tcW w:w="0" w:type="auto"/>
            <w:shd w:val="solid" w:color="DEEAF6" w:themeColor="accent1" w:themeTint="33" w:fill="D5DCE4"/>
            <w:vAlign w:val="center"/>
          </w:tcPr>
          <w:p w14:paraId="53DD17D3" w14:textId="77777777" w:rsidR="00512658" w:rsidRPr="00512658" w:rsidRDefault="00512658" w:rsidP="00512658">
            <w:pPr>
              <w:tabs>
                <w:tab w:val="left" w:pos="5093"/>
              </w:tabs>
              <w:spacing w:line="310" w:lineRule="auto"/>
              <w:jc w:val="center"/>
              <w:rPr>
                <w:rFonts w:eastAsia="Arial" w:cs="Arial"/>
              </w:rPr>
            </w:pPr>
            <w:r w:rsidRPr="00512658">
              <w:rPr>
                <w:rFonts w:eastAsia="Arial" w:cs="Arial"/>
              </w:rPr>
              <w:t xml:space="preserve">Year 1 Outcome </w:t>
            </w:r>
          </w:p>
        </w:tc>
        <w:tc>
          <w:tcPr>
            <w:tcW w:w="0" w:type="auto"/>
            <w:shd w:val="solid" w:color="DEEAF6" w:themeColor="accent1" w:themeTint="33" w:fill="D5DCE4"/>
            <w:vAlign w:val="center"/>
          </w:tcPr>
          <w:p w14:paraId="63E7CB2C" w14:textId="77777777" w:rsidR="00512658" w:rsidRPr="00512658" w:rsidRDefault="00512658" w:rsidP="00512658">
            <w:pPr>
              <w:tabs>
                <w:tab w:val="left" w:pos="5093"/>
              </w:tabs>
              <w:spacing w:line="310" w:lineRule="auto"/>
              <w:jc w:val="center"/>
              <w:rPr>
                <w:rFonts w:eastAsia="Arial" w:cs="Arial"/>
              </w:rPr>
            </w:pPr>
            <w:r w:rsidRPr="00512658">
              <w:rPr>
                <w:rFonts w:eastAsia="Arial" w:cs="Arial"/>
              </w:rPr>
              <w:t xml:space="preserve">Year 2 Outcome </w:t>
            </w:r>
          </w:p>
        </w:tc>
        <w:tc>
          <w:tcPr>
            <w:tcW w:w="0" w:type="auto"/>
            <w:shd w:val="solid" w:color="DEEAF6" w:themeColor="accent1" w:themeTint="33" w:fill="D5DCE4"/>
            <w:vAlign w:val="center"/>
          </w:tcPr>
          <w:p w14:paraId="4E6A48CD" w14:textId="77777777" w:rsidR="00512658" w:rsidRPr="00512658" w:rsidRDefault="00512658" w:rsidP="00512658">
            <w:pPr>
              <w:tabs>
                <w:tab w:val="left" w:pos="5093"/>
              </w:tabs>
              <w:spacing w:line="310" w:lineRule="auto"/>
              <w:jc w:val="center"/>
              <w:rPr>
                <w:rFonts w:eastAsia="Arial" w:cs="Arial"/>
              </w:rPr>
            </w:pPr>
            <w:r w:rsidRPr="00512658">
              <w:rPr>
                <w:rFonts w:eastAsia="Arial" w:cs="Arial"/>
              </w:rPr>
              <w:t>Target for Year 3 Outcome</w:t>
            </w:r>
          </w:p>
        </w:tc>
        <w:tc>
          <w:tcPr>
            <w:tcW w:w="0" w:type="auto"/>
            <w:shd w:val="solid" w:color="DEEAF6" w:themeColor="accent1" w:themeTint="33" w:fill="D5DCE4"/>
            <w:vAlign w:val="center"/>
          </w:tcPr>
          <w:p w14:paraId="5E77B6F0" w14:textId="77777777" w:rsidR="00512658" w:rsidRPr="00512658" w:rsidRDefault="00512658" w:rsidP="00512658">
            <w:pPr>
              <w:tabs>
                <w:tab w:val="left" w:pos="5093"/>
              </w:tabs>
              <w:spacing w:line="310" w:lineRule="auto"/>
              <w:jc w:val="center"/>
              <w:rPr>
                <w:rFonts w:eastAsia="Arial" w:cs="Arial"/>
              </w:rPr>
            </w:pPr>
            <w:r w:rsidRPr="00512658">
              <w:rPr>
                <w:rFonts w:eastAsia="Arial" w:cs="Arial"/>
              </w:rPr>
              <w:t>Current Difference from Baseline</w:t>
            </w:r>
          </w:p>
        </w:tc>
      </w:tr>
      <w:tr w:rsidR="00512658" w:rsidRPr="00512658" w14:paraId="10A46BFC" w14:textId="77777777" w:rsidTr="00890115">
        <w:trPr>
          <w:cantSplit/>
          <w:trHeight w:val="420"/>
          <w:jc w:val="center"/>
        </w:trPr>
        <w:tc>
          <w:tcPr>
            <w:tcW w:w="0" w:type="auto"/>
            <w:vAlign w:val="center"/>
          </w:tcPr>
          <w:p w14:paraId="15B2489C" w14:textId="5601DA2B" w:rsidR="00512658" w:rsidRPr="00512658" w:rsidRDefault="00512658" w:rsidP="00512658">
            <w:pPr>
              <w:tabs>
                <w:tab w:val="left" w:pos="5093"/>
              </w:tabs>
              <w:spacing w:line="276" w:lineRule="auto"/>
              <w:rPr>
                <w:rFonts w:eastAsia="Arial" w:cs="Arial"/>
              </w:rPr>
            </w:pPr>
            <w:r w:rsidRPr="00512658">
              <w:rPr>
                <w:rFonts w:eastAsia="Arial" w:cs="Arial"/>
              </w:rPr>
              <w:t xml:space="preserve">Enter information in this box when completing the LCAP for </w:t>
            </w:r>
            <w:r w:rsidRPr="00512658">
              <w:rPr>
                <w:rFonts w:eastAsia="Arial" w:cs="Arial"/>
                <w:b/>
              </w:rPr>
              <w:t>2027–28</w:t>
            </w:r>
            <w:r w:rsidRPr="00512658">
              <w:rPr>
                <w:rFonts w:eastAsia="Arial" w:cs="Arial"/>
              </w:rPr>
              <w:t xml:space="preserve"> or when adding a new metric.</w:t>
            </w:r>
          </w:p>
        </w:tc>
        <w:tc>
          <w:tcPr>
            <w:tcW w:w="0" w:type="auto"/>
            <w:vAlign w:val="center"/>
          </w:tcPr>
          <w:p w14:paraId="73984609" w14:textId="5AC29CDD" w:rsidR="00512658" w:rsidRPr="00512658" w:rsidRDefault="00512658" w:rsidP="00512658">
            <w:pPr>
              <w:tabs>
                <w:tab w:val="left" w:pos="5093"/>
              </w:tabs>
              <w:spacing w:line="276" w:lineRule="auto"/>
              <w:rPr>
                <w:rFonts w:eastAsia="Arial" w:cs="Arial"/>
              </w:rPr>
            </w:pPr>
            <w:r w:rsidRPr="00512658">
              <w:rPr>
                <w:rFonts w:eastAsia="Arial" w:cs="Arial"/>
              </w:rPr>
              <w:t xml:space="preserve">Enter information in this box when completing the LCAP for </w:t>
            </w:r>
            <w:r w:rsidRPr="00512658">
              <w:rPr>
                <w:rFonts w:eastAsia="Arial" w:cs="Arial"/>
                <w:b/>
              </w:rPr>
              <w:t xml:space="preserve">2027–28 </w:t>
            </w:r>
            <w:r w:rsidRPr="00512658">
              <w:rPr>
                <w:rFonts w:eastAsia="Arial" w:cs="Arial"/>
              </w:rPr>
              <w:t>or when adding a new metric.</w:t>
            </w:r>
          </w:p>
        </w:tc>
        <w:tc>
          <w:tcPr>
            <w:tcW w:w="0" w:type="auto"/>
            <w:vAlign w:val="center"/>
          </w:tcPr>
          <w:p w14:paraId="33C3BE68" w14:textId="243392C7" w:rsidR="00512658" w:rsidRPr="00512658" w:rsidRDefault="00512658" w:rsidP="00512658">
            <w:pPr>
              <w:tabs>
                <w:tab w:val="left" w:pos="5093"/>
              </w:tabs>
              <w:spacing w:line="276" w:lineRule="auto"/>
              <w:rPr>
                <w:rFonts w:eastAsia="Arial" w:cs="Arial"/>
              </w:rPr>
            </w:pPr>
            <w:r w:rsidRPr="00512658">
              <w:rPr>
                <w:rFonts w:eastAsia="Arial" w:cs="Arial"/>
              </w:rPr>
              <w:t xml:space="preserve">Enter information in this box when completing the LCAP for </w:t>
            </w:r>
            <w:r w:rsidRPr="00512658">
              <w:rPr>
                <w:rFonts w:eastAsia="Arial" w:cs="Arial"/>
                <w:b/>
              </w:rPr>
              <w:t>2028–29</w:t>
            </w:r>
            <w:r w:rsidRPr="00512658">
              <w:rPr>
                <w:rFonts w:eastAsia="Arial" w:cs="Arial"/>
              </w:rPr>
              <w:t>. Leave blank until then.</w:t>
            </w:r>
          </w:p>
        </w:tc>
        <w:tc>
          <w:tcPr>
            <w:tcW w:w="0" w:type="auto"/>
            <w:vAlign w:val="center"/>
          </w:tcPr>
          <w:p w14:paraId="776C6E6D" w14:textId="3A511FD2" w:rsidR="00512658" w:rsidRPr="00512658" w:rsidRDefault="00512658" w:rsidP="00512658">
            <w:pPr>
              <w:tabs>
                <w:tab w:val="left" w:pos="5093"/>
              </w:tabs>
              <w:spacing w:line="276" w:lineRule="auto"/>
              <w:rPr>
                <w:rFonts w:eastAsia="Arial" w:cs="Arial"/>
              </w:rPr>
            </w:pPr>
            <w:r w:rsidRPr="00512658">
              <w:rPr>
                <w:rFonts w:eastAsia="Arial" w:cs="Arial"/>
              </w:rPr>
              <w:t xml:space="preserve">Enter information in this box when completing the LCAP for </w:t>
            </w:r>
            <w:r w:rsidRPr="00512658">
              <w:rPr>
                <w:rFonts w:eastAsia="Arial" w:cs="Arial"/>
                <w:b/>
              </w:rPr>
              <w:t>2029–30</w:t>
            </w:r>
            <w:r w:rsidRPr="00512658">
              <w:rPr>
                <w:rFonts w:eastAsia="Arial" w:cs="Arial"/>
              </w:rPr>
              <w:t>. Leave blank until then.</w:t>
            </w:r>
          </w:p>
        </w:tc>
        <w:tc>
          <w:tcPr>
            <w:tcW w:w="0" w:type="auto"/>
            <w:vAlign w:val="center"/>
          </w:tcPr>
          <w:p w14:paraId="15D532DA" w14:textId="1A07E290" w:rsidR="00512658" w:rsidRPr="00512658" w:rsidRDefault="00512658" w:rsidP="00512658">
            <w:pPr>
              <w:tabs>
                <w:tab w:val="left" w:pos="5093"/>
              </w:tabs>
              <w:spacing w:line="276" w:lineRule="auto"/>
              <w:rPr>
                <w:rFonts w:eastAsia="Arial" w:cs="Arial"/>
              </w:rPr>
            </w:pPr>
            <w:r w:rsidRPr="00512658">
              <w:rPr>
                <w:rFonts w:eastAsia="Arial" w:cs="Arial"/>
              </w:rPr>
              <w:t xml:space="preserve">Enter information in this box when completing the LCAP for </w:t>
            </w:r>
            <w:r w:rsidRPr="00512658">
              <w:rPr>
                <w:rFonts w:eastAsia="Arial" w:cs="Arial"/>
                <w:b/>
              </w:rPr>
              <w:t>2027–28</w:t>
            </w:r>
            <w:r w:rsidRPr="00512658">
              <w:rPr>
                <w:rFonts w:eastAsia="Arial" w:cs="Arial"/>
              </w:rPr>
              <w:t xml:space="preserve"> or when adding a new metric.</w:t>
            </w:r>
          </w:p>
        </w:tc>
        <w:tc>
          <w:tcPr>
            <w:tcW w:w="0" w:type="auto"/>
            <w:vAlign w:val="center"/>
          </w:tcPr>
          <w:p w14:paraId="2F0C945C" w14:textId="0FE07BCE" w:rsidR="00512658" w:rsidRPr="00512658" w:rsidRDefault="00512658" w:rsidP="00512658">
            <w:pPr>
              <w:tabs>
                <w:tab w:val="left" w:pos="5093"/>
              </w:tabs>
              <w:spacing w:line="276" w:lineRule="auto"/>
              <w:rPr>
                <w:rFonts w:eastAsia="Arial" w:cs="Arial"/>
              </w:rPr>
            </w:pPr>
            <w:r w:rsidRPr="00512658">
              <w:rPr>
                <w:rFonts w:eastAsia="Arial" w:cs="Arial"/>
              </w:rPr>
              <w:t xml:space="preserve">Enter information in this box when completing the LCAP for </w:t>
            </w:r>
            <w:r w:rsidRPr="00512658">
              <w:rPr>
                <w:rFonts w:eastAsia="Arial" w:cs="Arial"/>
                <w:b/>
              </w:rPr>
              <w:t>2028–29</w:t>
            </w:r>
            <w:r w:rsidRPr="00512658">
              <w:rPr>
                <w:rFonts w:eastAsia="Arial" w:cs="Arial"/>
                <w:bCs/>
              </w:rPr>
              <w:t xml:space="preserve"> and</w:t>
            </w:r>
            <w:r w:rsidRPr="00512658">
              <w:rPr>
                <w:rFonts w:eastAsia="Arial" w:cs="Arial"/>
                <w:b/>
              </w:rPr>
              <w:t xml:space="preserve"> </w:t>
            </w:r>
            <w:r w:rsidRPr="00512658">
              <w:rPr>
                <w:rFonts w:eastAsia="Arial" w:cs="Arial"/>
                <w:b/>
                <w:bCs/>
              </w:rPr>
              <w:t>2029–30</w:t>
            </w:r>
            <w:r w:rsidRPr="00512658">
              <w:rPr>
                <w:rFonts w:eastAsia="Arial" w:cs="Arial"/>
              </w:rPr>
              <w:t>. Leave blank until then.</w:t>
            </w:r>
          </w:p>
        </w:tc>
      </w:tr>
    </w:tbl>
    <w:p w14:paraId="0ECF5EDE" w14:textId="77777777" w:rsidR="00512658" w:rsidRPr="00823525" w:rsidRDefault="00512658" w:rsidP="00E76700">
      <w:pPr>
        <w:pStyle w:val="Heading6"/>
        <w:rPr>
          <w:bCs/>
        </w:rPr>
      </w:pPr>
      <w:r w:rsidRPr="00823525">
        <w:t>Goal Analysis:</w:t>
      </w:r>
    </w:p>
    <w:p w14:paraId="44772697" w14:textId="77777777" w:rsidR="00512658" w:rsidRPr="00512658" w:rsidRDefault="00512658" w:rsidP="00512658">
      <w:pPr>
        <w:spacing w:before="240" w:after="240"/>
        <w:rPr>
          <w:rFonts w:eastAsia="Arial" w:cs="Arial"/>
        </w:rPr>
      </w:pPr>
      <w:r w:rsidRPr="00512658">
        <w:rPr>
          <w:rFonts w:eastAsia="Arial" w:cs="Arial"/>
        </w:rPr>
        <w:t>Enter the LCAP Year.</w:t>
      </w:r>
    </w:p>
    <w:p w14:paraId="2A1054AF" w14:textId="77777777" w:rsidR="00512658" w:rsidRPr="00512658" w:rsidRDefault="00512658" w:rsidP="00512658">
      <w:pPr>
        <w:spacing w:after="240"/>
        <w:rPr>
          <w:rFonts w:eastAsia="Arial" w:cs="Arial"/>
        </w:rPr>
      </w:pPr>
      <w:r w:rsidRPr="00512658">
        <w:rPr>
          <w:rFonts w:eastAsia="Arial" w:cs="Arial"/>
        </w:rPr>
        <w:t xml:space="preserve">Using actual annual measurable outcome data, including data from the Dashboard, analyze whether the planned actions were effective towards achieving the goal. “Effective” means </w:t>
      </w:r>
      <w:r w:rsidRPr="00512658">
        <w:rPr>
          <w:rFonts w:eastAsia="Arial" w:cs="Arial"/>
          <w:color w:val="000000"/>
        </w:rPr>
        <w:t>the degree to which</w:t>
      </w:r>
      <w:r w:rsidRPr="00512658">
        <w:rPr>
          <w:rFonts w:eastAsia="Arial" w:cs="Arial"/>
        </w:rPr>
        <w:t xml:space="preserve"> the planned actions were successful in producing the target result. Respond to the prompts as instructed.</w:t>
      </w:r>
    </w:p>
    <w:p w14:paraId="4F8D91A5" w14:textId="25813D28" w:rsidR="00512658" w:rsidRPr="00512658" w:rsidRDefault="00512658" w:rsidP="00512658">
      <w:pPr>
        <w:spacing w:after="240"/>
        <w:rPr>
          <w:rFonts w:eastAsia="Arial" w:cs="Arial"/>
        </w:rPr>
      </w:pPr>
      <w:r w:rsidRPr="00512658">
        <w:rPr>
          <w:rFonts w:eastAsia="Arial" w:cs="Arial"/>
          <w:b/>
          <w:bCs/>
        </w:rPr>
        <w:lastRenderedPageBreak/>
        <w:t>Note:</w:t>
      </w:r>
      <w:r w:rsidRPr="00512658">
        <w:rPr>
          <w:rFonts w:eastAsia="Arial" w:cs="Arial"/>
        </w:rPr>
        <w:t xml:space="preserve"> When completing the 2027–28 LCAP, use the 2026–27 Local Control and Accountability Plan Annual Update template to complete the Goal Analysis and identify the Goal Analysis prompts in the 2027–28 LCAP as “Not Applicable.”</w:t>
      </w:r>
    </w:p>
    <w:p w14:paraId="05193924"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description of overall implementation, including any substantive differences in planned actions and actual implementation of these actions, and any relevant challenges and successes experienced with implementation.</w:t>
      </w:r>
    </w:p>
    <w:p w14:paraId="33B1D785" w14:textId="77777777" w:rsidR="00512658" w:rsidRPr="00512658" w:rsidRDefault="00512658">
      <w:pPr>
        <w:numPr>
          <w:ilvl w:val="0"/>
          <w:numId w:val="4"/>
        </w:numPr>
        <w:pBdr>
          <w:top w:val="nil"/>
          <w:left w:val="nil"/>
          <w:bottom w:val="nil"/>
          <w:right w:val="nil"/>
          <w:between w:val="nil"/>
        </w:pBdr>
        <w:spacing w:after="240"/>
        <w:rPr>
          <w:rFonts w:eastAsia="Arial" w:cs="Arial"/>
        </w:rPr>
      </w:pPr>
      <w:r w:rsidRPr="00512658">
        <w:rPr>
          <w:rFonts w:eastAsia="Arial" w:cs="Arial"/>
          <w:color w:val="000000"/>
        </w:rPr>
        <w:t>Describe the overall implementation of the actions to achieve the articulated goal</w:t>
      </w:r>
      <w:r w:rsidRPr="00512658">
        <w:rPr>
          <w:rFonts w:eastAsiaTheme="minorHAnsi" w:cs="Arial"/>
          <w:color w:val="000000"/>
          <w:szCs w:val="20"/>
        </w:rPr>
        <w:t>, including relevant challenges and successes experienced with implementation</w:t>
      </w:r>
      <w:r w:rsidRPr="00512658">
        <w:rPr>
          <w:rFonts w:eastAsia="Arial" w:cs="Arial"/>
          <w:color w:val="000000"/>
        </w:rPr>
        <w:t xml:space="preserve">. </w:t>
      </w:r>
    </w:p>
    <w:p w14:paraId="48A5E10F" w14:textId="77777777" w:rsidR="00512658" w:rsidRPr="00512658" w:rsidRDefault="00512658">
      <w:pPr>
        <w:numPr>
          <w:ilvl w:val="1"/>
          <w:numId w:val="4"/>
        </w:numPr>
        <w:pBdr>
          <w:top w:val="nil"/>
          <w:left w:val="nil"/>
          <w:bottom w:val="nil"/>
          <w:right w:val="nil"/>
          <w:between w:val="nil"/>
        </w:pBdr>
        <w:spacing w:after="240"/>
        <w:rPr>
          <w:rFonts w:eastAsia="Arial" w:cs="Arial"/>
        </w:rPr>
      </w:pPr>
      <w:r w:rsidRPr="00512658">
        <w:rPr>
          <w:rFonts w:eastAsia="Arial" w:cs="Arial"/>
          <w:color w:val="000000"/>
        </w:rPr>
        <w:t xml:space="preserve">Include a discussion of relevant challenges and successes experienced with the implementation process. </w:t>
      </w:r>
    </w:p>
    <w:p w14:paraId="1EB7CAD4" w14:textId="77777777" w:rsidR="00512658" w:rsidRPr="00512658" w:rsidRDefault="00512658">
      <w:pPr>
        <w:numPr>
          <w:ilvl w:val="1"/>
          <w:numId w:val="4"/>
        </w:numPr>
        <w:pBdr>
          <w:top w:val="nil"/>
          <w:left w:val="nil"/>
          <w:bottom w:val="nil"/>
          <w:right w:val="nil"/>
          <w:between w:val="nil"/>
        </w:pBdr>
        <w:spacing w:after="240"/>
        <w:rPr>
          <w:rFonts w:eastAsia="Arial" w:cs="Arial"/>
        </w:rPr>
      </w:pPr>
      <w:r w:rsidRPr="00512658">
        <w:rPr>
          <w:rFonts w:eastAsia="Arial" w:cs="Arial"/>
          <w:color w:val="000000"/>
        </w:rPr>
        <w:t xml:space="preserve">This </w:t>
      </w:r>
      <w:r w:rsidRPr="00512658">
        <w:rPr>
          <w:rFonts w:eastAsia="Arial" w:cs="Arial"/>
        </w:rPr>
        <w:t>discussion</w:t>
      </w:r>
      <w:r w:rsidRPr="00512658">
        <w:rPr>
          <w:rFonts w:eastAsia="Arial" w:cs="Arial"/>
          <w:color w:val="000000"/>
        </w:rPr>
        <w:t xml:space="preserve"> must include any instance where the LEA did not implement a planned action or </w:t>
      </w:r>
      <w:proofErr w:type="gramStart"/>
      <w:r w:rsidRPr="00512658">
        <w:rPr>
          <w:rFonts w:eastAsia="Arial" w:cs="Arial"/>
          <w:color w:val="000000"/>
        </w:rPr>
        <w:t>implemented</w:t>
      </w:r>
      <w:proofErr w:type="gramEnd"/>
      <w:r w:rsidRPr="00512658">
        <w:rPr>
          <w:rFonts w:eastAsia="Arial" w:cs="Arial"/>
          <w:color w:val="000000"/>
        </w:rPr>
        <w:t xml:space="preserve"> a planned action in a manner that differs substantively from how it was described in the adopted LCAP. </w:t>
      </w:r>
    </w:p>
    <w:p w14:paraId="0BECDA58" w14:textId="77777777" w:rsidR="00512658" w:rsidRPr="00512658" w:rsidRDefault="00512658" w:rsidP="00512658">
      <w:pPr>
        <w:shd w:val="solid" w:color="DEEAF6" w:themeColor="accent1" w:themeTint="33" w:fill="auto"/>
        <w:spacing w:before="240" w:after="60"/>
        <w:rPr>
          <w:rFonts w:eastAsiaTheme="minorHAnsi" w:cs="Arial"/>
          <w:color w:val="000000"/>
          <w:szCs w:val="20"/>
        </w:rPr>
      </w:pPr>
      <w:r w:rsidRPr="00512658">
        <w:rPr>
          <w:rFonts w:eastAsia="Calibri" w:cs="Arial"/>
          <w:color w:val="000000"/>
        </w:rPr>
        <w:t xml:space="preserve">An explanation of material differences between Budgeted Expenditures and Estimated Actual Expenditures and/or </w:t>
      </w:r>
      <w:r w:rsidRPr="00512658">
        <w:rPr>
          <w:rFonts w:eastAsia="Arial" w:cs="Arial"/>
          <w:color w:val="000000"/>
        </w:rPr>
        <w:t>Planned Percentages of Improved Services and Estimated Actual Percentages of Improved Services</w:t>
      </w:r>
      <w:r w:rsidRPr="00512658">
        <w:rPr>
          <w:rFonts w:eastAsia="Calibri" w:cs="Arial"/>
          <w:color w:val="000000"/>
        </w:rPr>
        <w:t>.</w:t>
      </w:r>
    </w:p>
    <w:p w14:paraId="188125B5" w14:textId="77777777" w:rsidR="00512658" w:rsidRPr="00512658" w:rsidRDefault="00512658">
      <w:pPr>
        <w:numPr>
          <w:ilvl w:val="0"/>
          <w:numId w:val="4"/>
        </w:numPr>
        <w:pBdr>
          <w:top w:val="nil"/>
          <w:left w:val="nil"/>
          <w:bottom w:val="nil"/>
          <w:right w:val="nil"/>
          <w:between w:val="nil"/>
        </w:pBdr>
        <w:spacing w:after="240"/>
        <w:rPr>
          <w:rFonts w:eastAsia="Arial" w:cs="Arial"/>
        </w:rPr>
      </w:pPr>
      <w:r w:rsidRPr="00512658">
        <w:rPr>
          <w:rFonts w:eastAsia="Arial" w:cs="Arial"/>
          <w:color w:val="000000"/>
        </w:rPr>
        <w:t xml:space="preserve">Explain material differences between Budgeted Expenditures and Estimated Actual Expenditures and between the Planned Percentages of Improved Services and Estimated Actual Percentages of Improved Services, as applicable. Minor variances in expenditures or percentages do not need to be addressed, and a dollar-for-dollar </w:t>
      </w:r>
      <w:proofErr w:type="gramStart"/>
      <w:r w:rsidRPr="00512658">
        <w:rPr>
          <w:rFonts w:eastAsia="Arial" w:cs="Arial"/>
          <w:color w:val="000000"/>
        </w:rPr>
        <w:t>accounting</w:t>
      </w:r>
      <w:proofErr w:type="gramEnd"/>
      <w:r w:rsidRPr="00512658">
        <w:rPr>
          <w:rFonts w:eastAsia="Arial" w:cs="Arial"/>
          <w:color w:val="000000"/>
        </w:rPr>
        <w:t xml:space="preserve"> is not required.</w:t>
      </w:r>
    </w:p>
    <w:p w14:paraId="2D904C06" w14:textId="77777777" w:rsidR="00512658" w:rsidRPr="00512658" w:rsidRDefault="00512658" w:rsidP="00512658">
      <w:pPr>
        <w:keepNext/>
        <w:shd w:val="clear" w:color="auto" w:fill="DEEAF6" w:themeFill="accent1" w:themeFillTint="33"/>
        <w:spacing w:before="60" w:after="120"/>
        <w:rPr>
          <w:rFonts w:eastAsiaTheme="minorHAnsi" w:cs="Arial"/>
          <w:color w:val="000000"/>
          <w:szCs w:val="20"/>
        </w:rPr>
      </w:pPr>
      <w:r w:rsidRPr="00512658">
        <w:rPr>
          <w:rFonts w:eastAsiaTheme="minorHAnsi" w:cs="Arial"/>
          <w:color w:val="000000"/>
          <w:szCs w:val="20"/>
        </w:rPr>
        <w:t>A description of the effectiveness or ineffectiveness of the specific actions to date in making progress toward the goal.</w:t>
      </w:r>
    </w:p>
    <w:p w14:paraId="13C14FA9" w14:textId="77777777" w:rsidR="00512658" w:rsidRPr="00512658" w:rsidRDefault="00512658">
      <w:pPr>
        <w:numPr>
          <w:ilvl w:val="0"/>
          <w:numId w:val="4"/>
        </w:numPr>
        <w:pBdr>
          <w:top w:val="nil"/>
          <w:left w:val="nil"/>
          <w:bottom w:val="nil"/>
          <w:right w:val="nil"/>
          <w:between w:val="nil"/>
        </w:pBdr>
        <w:spacing w:after="240"/>
        <w:rPr>
          <w:rFonts w:eastAsia="Arial" w:cs="Arial"/>
        </w:rPr>
      </w:pPr>
      <w:r w:rsidRPr="00512658">
        <w:rPr>
          <w:rFonts w:eastAsia="Arial" w:cs="Arial"/>
          <w:color w:val="000000"/>
        </w:rPr>
        <w:t>Describe the</w:t>
      </w:r>
      <w:r w:rsidRPr="00512658">
        <w:rPr>
          <w:rFonts w:eastAsiaTheme="minorHAnsi" w:cs="Arial"/>
          <w:color w:val="000000"/>
          <w:szCs w:val="20"/>
        </w:rPr>
        <w:t xml:space="preserve"> effectiveness or ineffectiveness</w:t>
      </w:r>
      <w:r w:rsidRPr="00512658">
        <w:rPr>
          <w:rFonts w:eastAsia="Arial" w:cs="Arial"/>
          <w:color w:val="000000"/>
        </w:rPr>
        <w:t xml:space="preserve"> of </w:t>
      </w:r>
      <w:r w:rsidRPr="00512658">
        <w:rPr>
          <w:rFonts w:eastAsiaTheme="minorHAnsi" w:cs="Arial"/>
          <w:color w:val="000000"/>
          <w:szCs w:val="20"/>
        </w:rPr>
        <w:t>the specific actions to date</w:t>
      </w:r>
      <w:r w:rsidRPr="00512658">
        <w:rPr>
          <w:rFonts w:eastAsia="Arial" w:cs="Arial"/>
          <w:color w:val="000000"/>
        </w:rPr>
        <w:t xml:space="preserve"> </w:t>
      </w:r>
      <w:r w:rsidRPr="00512658">
        <w:rPr>
          <w:rFonts w:eastAsiaTheme="minorHAnsi" w:cs="Arial"/>
          <w:color w:val="000000"/>
          <w:szCs w:val="20"/>
        </w:rPr>
        <w:t>in making progress toward the goal.</w:t>
      </w:r>
      <w:r w:rsidRPr="00512658">
        <w:rPr>
          <w:rFonts w:eastAsia="Arial" w:cs="Arial"/>
          <w:color w:val="000000"/>
        </w:rPr>
        <w:t xml:space="preserve"> “Effectiveness” means the degree to which the actions were successful in producing the target result and “ineffectiveness” means that the actions did not produce any significant or targeted result.</w:t>
      </w:r>
    </w:p>
    <w:p w14:paraId="7A19B2D3" w14:textId="77777777" w:rsidR="00512658" w:rsidRPr="00512658" w:rsidRDefault="00512658">
      <w:pPr>
        <w:numPr>
          <w:ilvl w:val="1"/>
          <w:numId w:val="4"/>
        </w:numPr>
        <w:pBdr>
          <w:top w:val="nil"/>
          <w:left w:val="nil"/>
          <w:bottom w:val="nil"/>
          <w:right w:val="nil"/>
          <w:between w:val="nil"/>
        </w:pBdr>
        <w:spacing w:after="240"/>
        <w:rPr>
          <w:rFonts w:eastAsia="Arial" w:cs="Arial"/>
        </w:rPr>
      </w:pPr>
      <w:r w:rsidRPr="00512658">
        <w:rPr>
          <w:rFonts w:eastAsia="Arial" w:cs="Arial"/>
        </w:rPr>
        <w:t xml:space="preserve">In some cases, not all actions in a goal will be intended to improve performance on </w:t>
      </w:r>
      <w:proofErr w:type="gramStart"/>
      <w:r w:rsidRPr="00512658">
        <w:rPr>
          <w:rFonts w:eastAsia="Arial" w:cs="Arial"/>
        </w:rPr>
        <w:t>all of</w:t>
      </w:r>
      <w:proofErr w:type="gramEnd"/>
      <w:r w:rsidRPr="00512658">
        <w:rPr>
          <w:rFonts w:eastAsia="Arial" w:cs="Arial"/>
        </w:rPr>
        <w:t xml:space="preserve"> the metrics associated with the goal. </w:t>
      </w:r>
    </w:p>
    <w:p w14:paraId="46EE3DD7" w14:textId="77777777" w:rsidR="00512658" w:rsidRPr="00512658" w:rsidRDefault="00512658">
      <w:pPr>
        <w:numPr>
          <w:ilvl w:val="1"/>
          <w:numId w:val="4"/>
        </w:numPr>
        <w:pBdr>
          <w:top w:val="nil"/>
          <w:left w:val="nil"/>
          <w:bottom w:val="nil"/>
          <w:right w:val="nil"/>
          <w:between w:val="nil"/>
        </w:pBdr>
        <w:spacing w:after="240"/>
        <w:rPr>
          <w:rFonts w:eastAsia="Arial" w:cs="Arial"/>
        </w:rPr>
      </w:pPr>
      <w:r w:rsidRPr="00512658">
        <w:rPr>
          <w:rFonts w:eastAsia="Arial" w:cs="Arial"/>
        </w:rPr>
        <w:t xml:space="preserve">When responding to this prompt, LEAs may </w:t>
      </w:r>
      <w:r w:rsidRPr="00512658">
        <w:rPr>
          <w:rFonts w:eastAsia="Arial" w:cs="Arial"/>
          <w:color w:val="000000"/>
        </w:rPr>
        <w:t>assess the effectiveness of a single action or group of actions within the goal in the context of performance on a single metric or group of specific metrics within the goal that are applicable to the action(s). G</w:t>
      </w:r>
      <w:r w:rsidRPr="00512658">
        <w:t>rouping actions with metrics will allow for more robust analysis of whether the strategy the LEA is using to impact a specified set of metrics is working and increase transparency for educational partners. LEAs are encouraged to use such an approach when goals include multiple actions and metrics that are not closely associated.</w:t>
      </w:r>
    </w:p>
    <w:p w14:paraId="3CC73E3E" w14:textId="6A13FE60" w:rsidR="00512658" w:rsidRPr="00512658" w:rsidRDefault="00512658">
      <w:pPr>
        <w:numPr>
          <w:ilvl w:val="1"/>
          <w:numId w:val="4"/>
        </w:numPr>
        <w:spacing w:after="240"/>
        <w:rPr>
          <w:rFonts w:cs="Arial"/>
          <w:i/>
          <w:iCs/>
          <w:bdr w:val="none" w:sz="0" w:space="0" w:color="auto" w:frame="1"/>
        </w:rPr>
      </w:pPr>
      <w:r w:rsidRPr="00512658">
        <w:rPr>
          <w:rFonts w:cs="Arial"/>
          <w:bdr w:val="none" w:sz="0" w:space="0" w:color="auto" w:frame="1"/>
        </w:rPr>
        <w:t xml:space="preserve">The LEA must change actions that have not proven effective over a three-year period. </w:t>
      </w:r>
    </w:p>
    <w:p w14:paraId="42ABA1E5" w14:textId="77777777" w:rsidR="00512658" w:rsidRPr="00512658" w:rsidRDefault="00512658" w:rsidP="00512658">
      <w:pPr>
        <w:shd w:val="solid" w:color="DEEAF6" w:themeColor="accent1" w:themeTint="33" w:fill="auto"/>
        <w:spacing w:before="240" w:after="60"/>
        <w:rPr>
          <w:rFonts w:eastAsia="Calibri" w:cs="Arial"/>
          <w:color w:val="000000"/>
        </w:rPr>
      </w:pPr>
      <w:r w:rsidRPr="00512658">
        <w:rPr>
          <w:rFonts w:eastAsiaTheme="minorHAnsi" w:cs="Arial"/>
          <w:color w:val="000000"/>
          <w:szCs w:val="20"/>
        </w:rPr>
        <w:lastRenderedPageBreak/>
        <w:t>A description of any changes made to the planned goal, metrics, target outcomes, or actions for the coming year that resulted from reflections on prior practice.</w:t>
      </w:r>
    </w:p>
    <w:p w14:paraId="4D6EB212" w14:textId="77777777" w:rsidR="00512658" w:rsidRPr="00512658" w:rsidRDefault="00512658">
      <w:pPr>
        <w:numPr>
          <w:ilvl w:val="0"/>
          <w:numId w:val="4"/>
        </w:numPr>
        <w:pBdr>
          <w:top w:val="nil"/>
          <w:left w:val="nil"/>
          <w:bottom w:val="nil"/>
          <w:right w:val="nil"/>
          <w:between w:val="nil"/>
        </w:pBdr>
        <w:spacing w:after="240"/>
        <w:rPr>
          <w:rFonts w:eastAsia="Arial" w:cs="Arial"/>
        </w:rPr>
      </w:pPr>
      <w:r w:rsidRPr="00512658">
        <w:rPr>
          <w:rFonts w:eastAsia="Arial" w:cs="Arial"/>
          <w:color w:val="000000"/>
        </w:rPr>
        <w:t xml:space="preserve">Describe any changes made to this goal, expected outcomes, metrics, or actions to achieve this goal </w:t>
      </w:r>
      <w:proofErr w:type="gramStart"/>
      <w:r w:rsidRPr="00512658">
        <w:rPr>
          <w:rFonts w:eastAsia="Arial" w:cs="Arial"/>
          <w:color w:val="000000"/>
        </w:rPr>
        <w:t>as a result of</w:t>
      </w:r>
      <w:proofErr w:type="gramEnd"/>
      <w:r w:rsidRPr="00512658">
        <w:rPr>
          <w:rFonts w:eastAsia="Arial" w:cs="Arial"/>
          <w:color w:val="000000"/>
        </w:rPr>
        <w:t xml:space="preserve"> this analysis and analysis of the data provided in the Dashboard or other local data, as applicable.</w:t>
      </w:r>
    </w:p>
    <w:p w14:paraId="2AB23B40" w14:textId="1C12875D" w:rsidR="00512658" w:rsidRPr="00512658" w:rsidRDefault="00512658">
      <w:pPr>
        <w:numPr>
          <w:ilvl w:val="1"/>
          <w:numId w:val="4"/>
        </w:numPr>
        <w:spacing w:after="240"/>
        <w:rPr>
          <w:rFonts w:cs="Arial"/>
          <w:i/>
          <w:iCs/>
          <w:bdr w:val="none" w:sz="0" w:space="0" w:color="auto" w:frame="1"/>
        </w:rPr>
      </w:pPr>
      <w:r w:rsidRPr="00512658">
        <w:rPr>
          <w:rFonts w:cs="Arial"/>
          <w:bdr w:val="none" w:sz="0" w:space="0" w:color="auto" w:frame="1"/>
        </w:rPr>
        <w:t xml:space="preserve">As noted above, </w:t>
      </w:r>
      <w:proofErr w:type="gramStart"/>
      <w:r w:rsidRPr="00512658">
        <w:rPr>
          <w:rFonts w:cs="Arial"/>
          <w:bdr w:val="none" w:sz="0" w:space="0" w:color="auto" w:frame="1"/>
        </w:rPr>
        <w:t>the LEA</w:t>
      </w:r>
      <w:proofErr w:type="gramEnd"/>
      <w:r w:rsidRPr="00512658">
        <w:rPr>
          <w:rFonts w:cs="Arial"/>
          <w:bdr w:val="none" w:sz="0" w:space="0" w:color="auto" w:frame="1"/>
        </w:rPr>
        <w:t xml:space="preserve"> must change actions that have not proven effective over a three-year period. For actions that have been identified as ineffective, the LEA must identify the ineffective action and must include a description of the following:</w:t>
      </w:r>
    </w:p>
    <w:p w14:paraId="1297D082" w14:textId="77777777" w:rsidR="00512658" w:rsidRPr="00512658" w:rsidRDefault="00512658">
      <w:pPr>
        <w:numPr>
          <w:ilvl w:val="2"/>
          <w:numId w:val="4"/>
        </w:numPr>
        <w:spacing w:after="240"/>
        <w:rPr>
          <w:rFonts w:cs="Arial"/>
          <w:i/>
          <w:iCs/>
          <w:bdr w:val="none" w:sz="0" w:space="0" w:color="auto" w:frame="1"/>
        </w:rPr>
      </w:pPr>
      <w:r w:rsidRPr="00512658">
        <w:rPr>
          <w:rFonts w:cs="Arial"/>
          <w:bdr w:val="none" w:sz="0" w:space="0" w:color="auto" w:frame="1"/>
        </w:rPr>
        <w:t xml:space="preserve">The reasons for the ineffectiveness, and </w:t>
      </w:r>
    </w:p>
    <w:p w14:paraId="6526BEED" w14:textId="77777777" w:rsidR="00512658" w:rsidRPr="00512658" w:rsidRDefault="00512658">
      <w:pPr>
        <w:numPr>
          <w:ilvl w:val="2"/>
          <w:numId w:val="4"/>
        </w:numPr>
        <w:spacing w:after="240"/>
        <w:rPr>
          <w:rFonts w:cs="Arial"/>
          <w:i/>
          <w:iCs/>
          <w:bdr w:val="none" w:sz="0" w:space="0" w:color="auto" w:frame="1"/>
        </w:rPr>
      </w:pPr>
      <w:r w:rsidRPr="00512658">
        <w:rPr>
          <w:rFonts w:cs="Arial"/>
          <w:bdr w:val="none" w:sz="0" w:space="0" w:color="auto" w:frame="1"/>
        </w:rPr>
        <w:t>How changes to the action will result in a new or strengthened approach.</w:t>
      </w:r>
    </w:p>
    <w:p w14:paraId="1A7770AD" w14:textId="77777777" w:rsidR="00512658" w:rsidRPr="00823525" w:rsidRDefault="00512658" w:rsidP="00E76700">
      <w:pPr>
        <w:pStyle w:val="Heading6"/>
        <w:rPr>
          <w:bCs/>
        </w:rPr>
      </w:pPr>
      <w:r w:rsidRPr="00823525">
        <w:t xml:space="preserve">Actions: </w:t>
      </w:r>
    </w:p>
    <w:p w14:paraId="732A69DF" w14:textId="77777777" w:rsidR="00512658" w:rsidRPr="00512658" w:rsidRDefault="00512658" w:rsidP="00512658">
      <w:pPr>
        <w:spacing w:after="240"/>
        <w:rPr>
          <w:rFonts w:eastAsia="Arial" w:cs="Arial"/>
        </w:rPr>
      </w:pPr>
      <w:r w:rsidRPr="00512658">
        <w:rPr>
          <w:rFonts w:eastAsia="Arial" w:cs="Arial"/>
        </w:rPr>
        <w:t xml:space="preserve">Complete the table as follows. Add additional rows as necessary. </w:t>
      </w:r>
    </w:p>
    <w:p w14:paraId="3D2C85B9" w14:textId="77777777" w:rsidR="00512658" w:rsidRPr="00512658" w:rsidRDefault="00512658" w:rsidP="00512658">
      <w:pPr>
        <w:shd w:val="clear" w:color="auto" w:fill="DEEAF6" w:themeFill="accent1" w:themeFillTint="33"/>
        <w:spacing w:after="240"/>
        <w:rPr>
          <w:rFonts w:eastAsiaTheme="minorHAnsi" w:cs="Arial"/>
          <w:bCs/>
          <w:color w:val="000000"/>
        </w:rPr>
      </w:pPr>
      <w:r w:rsidRPr="00512658">
        <w:rPr>
          <w:rFonts w:eastAsiaTheme="minorHAnsi" w:cs="Arial"/>
          <w:bCs/>
          <w:color w:val="000000"/>
        </w:rPr>
        <w:t>Action #</w:t>
      </w:r>
    </w:p>
    <w:p w14:paraId="7012F1D5" w14:textId="77777777" w:rsidR="00512658" w:rsidRPr="00512658" w:rsidRDefault="00512658">
      <w:pPr>
        <w:numPr>
          <w:ilvl w:val="0"/>
          <w:numId w:val="7"/>
        </w:numPr>
        <w:spacing w:after="240"/>
        <w:contextualSpacing/>
        <w:rPr>
          <w:rFonts w:eastAsia="Arial" w:cs="Arial"/>
        </w:rPr>
      </w:pPr>
      <w:r w:rsidRPr="00512658">
        <w:rPr>
          <w:rFonts w:eastAsia="Arial" w:cs="Arial"/>
        </w:rPr>
        <w:t xml:space="preserve">Enter the action number. </w:t>
      </w:r>
    </w:p>
    <w:p w14:paraId="21D45A3D" w14:textId="77777777" w:rsidR="00512658" w:rsidRPr="00512658" w:rsidRDefault="00512658" w:rsidP="00512658">
      <w:pPr>
        <w:shd w:val="clear" w:color="auto" w:fill="DEEAF6" w:themeFill="accent1" w:themeFillTint="33"/>
        <w:spacing w:after="240"/>
        <w:rPr>
          <w:rFonts w:eastAsiaTheme="minorHAnsi" w:cs="Arial"/>
          <w:bCs/>
          <w:color w:val="000000"/>
        </w:rPr>
      </w:pPr>
      <w:r w:rsidRPr="00512658">
        <w:rPr>
          <w:rFonts w:eastAsiaTheme="minorHAnsi" w:cs="Arial"/>
          <w:bCs/>
          <w:color w:val="000000"/>
        </w:rPr>
        <w:t>Title</w:t>
      </w:r>
    </w:p>
    <w:p w14:paraId="6A969253" w14:textId="77777777" w:rsidR="00512658" w:rsidRPr="00512658" w:rsidRDefault="00512658">
      <w:pPr>
        <w:numPr>
          <w:ilvl w:val="0"/>
          <w:numId w:val="7"/>
        </w:numPr>
        <w:spacing w:after="240"/>
        <w:contextualSpacing/>
        <w:rPr>
          <w:rFonts w:eastAsia="Arial" w:cs="Arial"/>
        </w:rPr>
      </w:pPr>
      <w:r w:rsidRPr="00512658">
        <w:rPr>
          <w:rFonts w:eastAsia="Arial" w:cs="Arial"/>
        </w:rPr>
        <w:t xml:space="preserve">Provide a short title for the action. This title will also appear in the action tables. </w:t>
      </w:r>
    </w:p>
    <w:p w14:paraId="2D7874E3" w14:textId="77777777" w:rsidR="00512658" w:rsidRPr="00512658" w:rsidRDefault="00512658" w:rsidP="00512658">
      <w:pPr>
        <w:keepNext/>
        <w:shd w:val="clear" w:color="auto" w:fill="DEEAF6" w:themeFill="accent1" w:themeFillTint="33"/>
        <w:spacing w:after="240"/>
        <w:rPr>
          <w:rFonts w:eastAsiaTheme="minorHAnsi" w:cs="Arial"/>
          <w:bCs/>
          <w:color w:val="000000"/>
        </w:rPr>
      </w:pPr>
      <w:r w:rsidRPr="00512658">
        <w:rPr>
          <w:rFonts w:eastAsiaTheme="minorHAnsi" w:cs="Arial"/>
          <w:bCs/>
          <w:color w:val="000000"/>
        </w:rPr>
        <w:t>Description</w:t>
      </w:r>
    </w:p>
    <w:p w14:paraId="0128F02D" w14:textId="77777777" w:rsidR="00512658" w:rsidRPr="00512658" w:rsidRDefault="00512658">
      <w:pPr>
        <w:numPr>
          <w:ilvl w:val="0"/>
          <w:numId w:val="7"/>
        </w:numPr>
        <w:spacing w:after="240"/>
        <w:rPr>
          <w:rFonts w:eastAsia="Arial" w:cs="Arial"/>
        </w:rPr>
      </w:pPr>
      <w:r w:rsidRPr="00512658">
        <w:rPr>
          <w:rFonts w:eastAsia="Arial" w:cs="Arial"/>
        </w:rPr>
        <w:t xml:space="preserve">Provide a brief description of the action. </w:t>
      </w:r>
    </w:p>
    <w:p w14:paraId="1A929B4F" w14:textId="77777777" w:rsidR="00512658" w:rsidRPr="00512658" w:rsidRDefault="00512658">
      <w:pPr>
        <w:numPr>
          <w:ilvl w:val="1"/>
          <w:numId w:val="24"/>
        </w:numPr>
        <w:spacing w:after="240"/>
        <w:rPr>
          <w:rFonts w:eastAsia="Arial" w:cs="Arial"/>
        </w:rPr>
      </w:pPr>
      <w:r w:rsidRPr="00512658">
        <w:rPr>
          <w:rFonts w:eastAsia="Arial" w:cs="Arial"/>
        </w:rPr>
        <w:t>For actions that contribute to meeting the increased or improved services requirement, the LEA may include an explanation of how each action is principally directed towards and effective in meeting the LEA's goals for unduplicated students, as described in the instructions for the Increased or Improved Services for Foster Youth, English Learners, and Low-Income Students section.</w:t>
      </w:r>
    </w:p>
    <w:p w14:paraId="055CD895" w14:textId="77777777" w:rsidR="00512658" w:rsidRPr="00512658" w:rsidRDefault="00512658">
      <w:pPr>
        <w:numPr>
          <w:ilvl w:val="1"/>
          <w:numId w:val="24"/>
        </w:numPr>
        <w:spacing w:after="240"/>
        <w:rPr>
          <w:rFonts w:eastAsia="Arial" w:cs="Arial"/>
        </w:rPr>
      </w:pPr>
      <w:r w:rsidRPr="00512658">
        <w:rPr>
          <w:rFonts w:cs="Arial"/>
          <w:bdr w:val="none" w:sz="0" w:space="0" w:color="auto" w:frame="1"/>
        </w:rPr>
        <w:t>As previously noted, for each action identified as 1) contributing towards the requirement to increase or improve services for foster youth, English learners, including long-term English learners, and low-income students and 2) being provided on an LEA-wide basis, the LEA must identify one or more metrics to monitor the effectiveness of the action and its budgeted expenditures.</w:t>
      </w:r>
    </w:p>
    <w:p w14:paraId="55ED718E" w14:textId="77777777" w:rsidR="00512658" w:rsidRPr="00512658" w:rsidRDefault="00512658">
      <w:pPr>
        <w:numPr>
          <w:ilvl w:val="1"/>
          <w:numId w:val="24"/>
        </w:numPr>
        <w:spacing w:after="240"/>
        <w:rPr>
          <w:rFonts w:eastAsia="Arial" w:cs="Arial"/>
        </w:rPr>
      </w:pPr>
      <w:r w:rsidRPr="00512658">
        <w:rPr>
          <w:rFonts w:eastAsia="Arial" w:cs="Arial"/>
        </w:rPr>
        <w:lastRenderedPageBreak/>
        <w:t xml:space="preserve">These required metrics may be identified within the action description or the first prompt in the increased or improved services section; however, the description must clearly identify the metric(s) being used to monitor the effectiveness of </w:t>
      </w:r>
      <w:proofErr w:type="gramStart"/>
      <w:r w:rsidRPr="00512658">
        <w:rPr>
          <w:rFonts w:eastAsia="Arial" w:cs="Arial"/>
        </w:rPr>
        <w:t>the action and the</w:t>
      </w:r>
      <w:proofErr w:type="gramEnd"/>
      <w:r w:rsidRPr="00512658">
        <w:rPr>
          <w:rFonts w:eastAsia="Arial" w:cs="Arial"/>
        </w:rPr>
        <w:t xml:space="preserve"> action(s) that the metric(s) apply to.</w:t>
      </w:r>
    </w:p>
    <w:p w14:paraId="112A373B" w14:textId="77777777" w:rsidR="00512658" w:rsidRPr="00512658" w:rsidRDefault="00512658" w:rsidP="00512658">
      <w:pPr>
        <w:shd w:val="clear" w:color="auto" w:fill="DEEAF6" w:themeFill="accent1" w:themeFillTint="33"/>
        <w:spacing w:after="240"/>
        <w:rPr>
          <w:rFonts w:eastAsiaTheme="minorHAnsi" w:cs="Arial"/>
          <w:bCs/>
          <w:color w:val="000000"/>
        </w:rPr>
      </w:pPr>
      <w:r w:rsidRPr="00512658">
        <w:rPr>
          <w:rFonts w:eastAsiaTheme="minorHAnsi" w:cs="Arial"/>
          <w:bCs/>
          <w:color w:val="000000"/>
        </w:rPr>
        <w:t>Total Funds</w:t>
      </w:r>
    </w:p>
    <w:p w14:paraId="1B959E1D" w14:textId="77777777" w:rsidR="00512658" w:rsidRPr="00512658" w:rsidRDefault="00512658">
      <w:pPr>
        <w:numPr>
          <w:ilvl w:val="0"/>
          <w:numId w:val="7"/>
        </w:numPr>
        <w:spacing w:after="240"/>
        <w:contextualSpacing/>
        <w:rPr>
          <w:rFonts w:eastAsia="Arial" w:cs="Arial"/>
        </w:rPr>
      </w:pPr>
      <w:r w:rsidRPr="00512658">
        <w:rPr>
          <w:rFonts w:eastAsia="Arial" w:cs="Arial"/>
        </w:rPr>
        <w:t xml:space="preserve">Enter the total amount of expenditures associated with this action. Budgeted expenditures from specific fund sources will be provided in the action tables. </w:t>
      </w:r>
    </w:p>
    <w:p w14:paraId="55DF838B" w14:textId="77777777" w:rsidR="00512658" w:rsidRPr="00512658" w:rsidRDefault="00512658" w:rsidP="00512658">
      <w:pPr>
        <w:shd w:val="clear" w:color="auto" w:fill="DEEAF6" w:themeFill="accent1" w:themeFillTint="33"/>
        <w:spacing w:after="240"/>
        <w:rPr>
          <w:rFonts w:eastAsiaTheme="minorHAnsi" w:cs="Arial"/>
          <w:bCs/>
          <w:color w:val="000000"/>
        </w:rPr>
      </w:pPr>
      <w:proofErr w:type="gramStart"/>
      <w:r w:rsidRPr="00512658">
        <w:rPr>
          <w:rFonts w:eastAsiaTheme="minorHAnsi" w:cs="Arial"/>
          <w:bCs/>
          <w:color w:val="000000"/>
        </w:rPr>
        <w:t>Contributing</w:t>
      </w:r>
      <w:proofErr w:type="gramEnd"/>
    </w:p>
    <w:p w14:paraId="7AC6507F" w14:textId="77777777" w:rsidR="00512658" w:rsidRPr="00512658" w:rsidRDefault="00512658">
      <w:pPr>
        <w:numPr>
          <w:ilvl w:val="0"/>
          <w:numId w:val="7"/>
        </w:numPr>
        <w:spacing w:after="240"/>
        <w:rPr>
          <w:rFonts w:eastAsia="Arial" w:cs="Arial"/>
        </w:rPr>
      </w:pPr>
      <w:r w:rsidRPr="00512658">
        <w:rPr>
          <w:rFonts w:eastAsia="Arial" w:cs="Arial"/>
        </w:rPr>
        <w:t xml:space="preserve">Indicate whether the action contributes to meeting the increased or improved services requirement as described in the Increased or Improved Services section using a “Y” for Yes or an “N” for No. </w:t>
      </w:r>
    </w:p>
    <w:p w14:paraId="250B12A5" w14:textId="77777777" w:rsidR="00512658" w:rsidRPr="00512658" w:rsidRDefault="00512658">
      <w:pPr>
        <w:numPr>
          <w:ilvl w:val="1"/>
          <w:numId w:val="7"/>
        </w:numPr>
        <w:spacing w:after="240"/>
        <w:rPr>
          <w:rFonts w:eastAsia="Arial" w:cs="Arial"/>
        </w:rPr>
      </w:pPr>
      <w:r w:rsidRPr="00512658">
        <w:rPr>
          <w:rFonts w:eastAsia="Arial" w:cs="Arial"/>
          <w:b/>
        </w:rPr>
        <w:t>Note:</w:t>
      </w:r>
      <w:r w:rsidRPr="00512658">
        <w:rPr>
          <w:rFonts w:eastAsia="Arial" w:cs="Arial"/>
        </w:rPr>
        <w:t xml:space="preserve"> for each such contributing action, the LEA will need to provide additional information in the Increased or Improved Services section to address the requirements in </w:t>
      </w:r>
      <w:r w:rsidRPr="00512658">
        <w:rPr>
          <w:rFonts w:eastAsia="Arial" w:cs="Arial"/>
          <w:i/>
        </w:rPr>
        <w:t>California Code of Regulations</w:t>
      </w:r>
      <w:r w:rsidRPr="00512658">
        <w:rPr>
          <w:rFonts w:eastAsia="Arial" w:cs="Arial"/>
        </w:rPr>
        <w:t xml:space="preserve">, Title 5 [5 </w:t>
      </w:r>
      <w:r w:rsidRPr="00512658">
        <w:rPr>
          <w:rFonts w:eastAsia="Arial" w:cs="Arial"/>
          <w:i/>
        </w:rPr>
        <w:t>CCR</w:t>
      </w:r>
      <w:r w:rsidRPr="00512658">
        <w:rPr>
          <w:rFonts w:eastAsia="Arial" w:cs="Arial"/>
        </w:rPr>
        <w:t>] Section 15496 in the Increased or Improved Services section of the LCAP.</w:t>
      </w:r>
    </w:p>
    <w:p w14:paraId="34D71D2F" w14:textId="77777777" w:rsidR="00512658" w:rsidRPr="00512658" w:rsidRDefault="00512658" w:rsidP="00512658">
      <w:pPr>
        <w:spacing w:after="240"/>
        <w:rPr>
          <w:rFonts w:eastAsia="Arial" w:cs="Arial"/>
        </w:rPr>
      </w:pPr>
      <w:r w:rsidRPr="00512658">
        <w:rPr>
          <w:rFonts w:eastAsia="Arial" w:cs="Arial"/>
          <w:b/>
          <w:i/>
        </w:rPr>
        <w:t>Actions for Foster Youth</w:t>
      </w:r>
      <w:r w:rsidRPr="00512658">
        <w:rPr>
          <w:rFonts w:eastAsia="Arial" w:cs="Arial"/>
          <w:b/>
          <w:bCs/>
        </w:rPr>
        <w:t>:</w:t>
      </w:r>
      <w:r w:rsidRPr="00512658">
        <w:rPr>
          <w:rFonts w:eastAsia="Arial" w:cs="Arial"/>
        </w:rPr>
        <w:t xml:space="preserve"> School districts, COEs, and charter schools that have a numerically significant foster youth student subgroup are encouraged to include specific actions in the LCAP designed to meet needs specific to foster youth students.</w:t>
      </w:r>
    </w:p>
    <w:p w14:paraId="3B87545D" w14:textId="77777777" w:rsidR="00512658" w:rsidRPr="00823525" w:rsidRDefault="00512658" w:rsidP="00E76700">
      <w:pPr>
        <w:pStyle w:val="Heading6"/>
        <w:rPr>
          <w:bCs/>
        </w:rPr>
      </w:pPr>
      <w:r w:rsidRPr="00823525">
        <w:t>Required Actions</w:t>
      </w:r>
    </w:p>
    <w:p w14:paraId="51BC47C7" w14:textId="77777777" w:rsidR="00512658" w:rsidRPr="00823525" w:rsidRDefault="00512658" w:rsidP="00334009">
      <w:pPr>
        <w:pStyle w:val="Heading7"/>
        <w:rPr>
          <w:i/>
          <w:iCs/>
        </w:rPr>
      </w:pPr>
      <w:r w:rsidRPr="00823525">
        <w:t>For English Learners and Long-Term English Learners</w:t>
      </w:r>
    </w:p>
    <w:p w14:paraId="3F1A8EE2" w14:textId="77777777" w:rsidR="00512658" w:rsidRPr="00512658" w:rsidRDefault="00512658">
      <w:pPr>
        <w:numPr>
          <w:ilvl w:val="0"/>
          <w:numId w:val="32"/>
        </w:numPr>
        <w:spacing w:after="240"/>
        <w:rPr>
          <w:rFonts w:eastAsia="Arial" w:cs="Arial"/>
          <w:color w:val="000000"/>
          <w:shd w:val="clear" w:color="auto" w:fill="FFFFFF"/>
        </w:rPr>
      </w:pPr>
      <w:r w:rsidRPr="00512658">
        <w:rPr>
          <w:rFonts w:eastAsia="Arial" w:cs="Arial"/>
          <w:bCs/>
          <w:iCs/>
        </w:rPr>
        <w:t>LEAs with 30 or more</w:t>
      </w:r>
      <w:r w:rsidRPr="00512658">
        <w:rPr>
          <w:rFonts w:eastAsia="Arial" w:cs="Arial"/>
          <w:color w:val="000000"/>
          <w:shd w:val="clear" w:color="auto" w:fill="FFFFFF"/>
        </w:rPr>
        <w:t xml:space="preserve"> English learners and/or 15 or more long-term English learners must include specific actions in the LCAP related to, at a minimum: </w:t>
      </w:r>
    </w:p>
    <w:p w14:paraId="78E85C06" w14:textId="77777777" w:rsidR="00512658" w:rsidRPr="00512658" w:rsidRDefault="00512658">
      <w:pPr>
        <w:numPr>
          <w:ilvl w:val="1"/>
          <w:numId w:val="32"/>
        </w:numPr>
        <w:spacing w:after="240"/>
        <w:rPr>
          <w:rFonts w:eastAsia="Arial" w:cs="Arial"/>
          <w:color w:val="000000"/>
          <w:shd w:val="clear" w:color="auto" w:fill="FFFFFF"/>
        </w:rPr>
      </w:pPr>
      <w:r w:rsidRPr="00512658">
        <w:rPr>
          <w:rFonts w:eastAsia="Arial" w:cs="Arial"/>
          <w:color w:val="000000"/>
          <w:shd w:val="clear" w:color="auto" w:fill="FFFFFF"/>
        </w:rPr>
        <w:t xml:space="preserve">Language acquisition programs, as defined in </w:t>
      </w:r>
      <w:r w:rsidRPr="00512658">
        <w:rPr>
          <w:rFonts w:eastAsia="Arial" w:cs="Arial"/>
          <w:i/>
          <w:color w:val="000000"/>
          <w:shd w:val="clear" w:color="auto" w:fill="FFFFFF"/>
        </w:rPr>
        <w:t>EC</w:t>
      </w:r>
      <w:r w:rsidRPr="00512658">
        <w:rPr>
          <w:rFonts w:eastAsia="Arial" w:cs="Arial"/>
          <w:color w:val="000000"/>
          <w:shd w:val="clear" w:color="auto" w:fill="FFFFFF"/>
        </w:rPr>
        <w:t xml:space="preserve"> Section 306, provided to students, and </w:t>
      </w:r>
    </w:p>
    <w:p w14:paraId="051F4FEA" w14:textId="77777777" w:rsidR="00512658" w:rsidRPr="00512658" w:rsidRDefault="00512658">
      <w:pPr>
        <w:numPr>
          <w:ilvl w:val="1"/>
          <w:numId w:val="32"/>
        </w:numPr>
        <w:spacing w:after="240"/>
        <w:rPr>
          <w:rFonts w:eastAsia="Arial" w:cs="Arial"/>
          <w:color w:val="000000"/>
          <w:shd w:val="clear" w:color="auto" w:fill="FFFFFF"/>
        </w:rPr>
      </w:pPr>
      <w:r w:rsidRPr="00512658">
        <w:rPr>
          <w:rFonts w:eastAsia="Arial" w:cs="Arial"/>
          <w:color w:val="000000"/>
          <w:shd w:val="clear" w:color="auto" w:fill="FFFFFF"/>
        </w:rPr>
        <w:t xml:space="preserve">Professional development for teachers. </w:t>
      </w:r>
    </w:p>
    <w:p w14:paraId="1D496FB2" w14:textId="77777777" w:rsidR="00512658" w:rsidRPr="00512658" w:rsidRDefault="00512658">
      <w:pPr>
        <w:numPr>
          <w:ilvl w:val="1"/>
          <w:numId w:val="32"/>
        </w:numPr>
        <w:spacing w:after="240"/>
        <w:rPr>
          <w:rFonts w:eastAsia="Arial" w:cs="Arial"/>
          <w:color w:val="000000"/>
          <w:shd w:val="clear" w:color="auto" w:fill="FFFFFF"/>
        </w:rPr>
      </w:pPr>
      <w:r w:rsidRPr="00512658">
        <w:rPr>
          <w:rFonts w:eastAsia="Arial" w:cs="Arial"/>
          <w:color w:val="000000"/>
          <w:shd w:val="clear" w:color="auto" w:fill="FFFFFF"/>
        </w:rPr>
        <w:t>If an LEA has both 30 or more English learners and 15 or more long-term English learners, the LEA must include actions for both English learners and long-term English learners.</w:t>
      </w:r>
    </w:p>
    <w:p w14:paraId="254EAF2C" w14:textId="77777777" w:rsidR="00512658" w:rsidRPr="00823525" w:rsidRDefault="00512658" w:rsidP="00334009">
      <w:pPr>
        <w:pStyle w:val="Heading7"/>
        <w:rPr>
          <w:rFonts w:eastAsia="Arial" w:cs="Arial"/>
          <w:i/>
          <w:iCs/>
          <w:shd w:val="clear" w:color="auto" w:fill="FFFFFF"/>
        </w:rPr>
      </w:pPr>
      <w:r w:rsidRPr="00823525">
        <w:rPr>
          <w:shd w:val="clear" w:color="auto" w:fill="FFFFFF"/>
        </w:rPr>
        <w:lastRenderedPageBreak/>
        <w:t>For Technical Assistance</w:t>
      </w:r>
    </w:p>
    <w:p w14:paraId="56A2E49A" w14:textId="77777777" w:rsidR="00512658" w:rsidRPr="00512658" w:rsidRDefault="00512658">
      <w:pPr>
        <w:numPr>
          <w:ilvl w:val="0"/>
          <w:numId w:val="32"/>
        </w:numPr>
        <w:spacing w:after="240"/>
        <w:rPr>
          <w:rFonts w:eastAsia="Arial" w:cs="Arial"/>
          <w:bCs/>
          <w:iCs/>
        </w:rPr>
      </w:pPr>
      <w:r w:rsidRPr="00512658">
        <w:rPr>
          <w:rFonts w:eastAsia="Arial" w:cs="Arial"/>
          <w:bCs/>
          <w:iCs/>
        </w:rPr>
        <w:t xml:space="preserve">LEAs eligible for technical assistance pursuant to </w:t>
      </w:r>
      <w:r w:rsidRPr="00512658">
        <w:rPr>
          <w:rFonts w:eastAsia="Arial" w:cs="Arial"/>
          <w:bCs/>
          <w:i/>
        </w:rPr>
        <w:t>EC</w:t>
      </w:r>
      <w:r w:rsidRPr="00512658">
        <w:rPr>
          <w:rFonts w:eastAsia="Arial" w:cs="Arial"/>
          <w:bCs/>
          <w:iCs/>
        </w:rPr>
        <w:t xml:space="preserve"> sections 47607.3, 52071, 52071.5, 52072, or 52072.5, must include specific actions within the LCAP related to its implementation of the work underway as part of technical assistance. </w:t>
      </w:r>
      <w:r w:rsidRPr="00512658">
        <w:rPr>
          <w:rFonts w:cs="Arial"/>
          <w:bdr w:val="none" w:sz="0" w:space="0" w:color="auto" w:frame="1"/>
        </w:rPr>
        <w:t>The most common form of this technical assistance is frequently referred to as Differentiated Assistance.</w:t>
      </w:r>
    </w:p>
    <w:p w14:paraId="4228DBEF" w14:textId="77777777" w:rsidR="00512658" w:rsidRPr="00823525" w:rsidRDefault="00512658" w:rsidP="00334009">
      <w:pPr>
        <w:pStyle w:val="Heading7"/>
        <w:rPr>
          <w:i/>
          <w:iCs/>
        </w:rPr>
      </w:pPr>
      <w:r w:rsidRPr="00823525">
        <w:t>For Lowest Performing Dashboard Indicators</w:t>
      </w:r>
    </w:p>
    <w:p w14:paraId="348A408F" w14:textId="0DDFB023" w:rsidR="00512658" w:rsidRPr="00512658" w:rsidRDefault="00512658">
      <w:pPr>
        <w:numPr>
          <w:ilvl w:val="0"/>
          <w:numId w:val="32"/>
        </w:numPr>
        <w:spacing w:after="240"/>
        <w:rPr>
          <w:rFonts w:eastAsia="Arial" w:cs="Arial"/>
          <w:bCs/>
          <w:iCs/>
        </w:rPr>
      </w:pPr>
      <w:r w:rsidRPr="00512658">
        <w:rPr>
          <w:rFonts w:eastAsia="Arial" w:cs="Arial"/>
          <w:bCs/>
          <w:iCs/>
        </w:rPr>
        <w:t>LEAs that have the lowest performance level on Dashboard indicators for (1) a school within the LEA, (2) a student group within the LEA, and/or (3) a student group within any school within the LEA must include one or more specific actions within the LCAP:</w:t>
      </w:r>
    </w:p>
    <w:p w14:paraId="36DB7488" w14:textId="75F92DBE" w:rsidR="00512658" w:rsidRPr="00512658" w:rsidRDefault="00512658">
      <w:pPr>
        <w:numPr>
          <w:ilvl w:val="1"/>
          <w:numId w:val="32"/>
        </w:numPr>
        <w:spacing w:after="240"/>
        <w:rPr>
          <w:rFonts w:eastAsia="Arial" w:cs="Arial"/>
          <w:bCs/>
          <w:iCs/>
        </w:rPr>
      </w:pPr>
      <w:r w:rsidRPr="00512658">
        <w:rPr>
          <w:rFonts w:eastAsia="Arial" w:cs="Arial"/>
          <w:bCs/>
          <w:iCs/>
        </w:rPr>
        <w:t xml:space="preserve">The specific action(s) must be directed towards the identified student group(s) and/or school(s) and must address the identified state indicator(s) for which the student group or school received the lowest performance level on the 2026 Dashboard. Each student group and/or school that receives the lowest performance level on the 2026 Dashboard must be addressed by one or more actions. </w:t>
      </w:r>
    </w:p>
    <w:p w14:paraId="1C12634B" w14:textId="77777777" w:rsidR="00512658" w:rsidRPr="00512658" w:rsidRDefault="00512658">
      <w:pPr>
        <w:numPr>
          <w:ilvl w:val="1"/>
          <w:numId w:val="32"/>
        </w:numPr>
        <w:spacing w:after="240"/>
        <w:rPr>
          <w:rFonts w:eastAsia="Arial" w:cs="Arial"/>
          <w:bCs/>
          <w:iCs/>
        </w:rPr>
      </w:pPr>
      <w:r w:rsidRPr="00512658">
        <w:rPr>
          <w:rFonts w:eastAsia="Arial" w:cs="Arial"/>
          <w:bCs/>
          <w:iCs/>
        </w:rPr>
        <w:t>These required actions will be effective for the three-year LCAP cycle.</w:t>
      </w:r>
    </w:p>
    <w:p w14:paraId="0877FE94" w14:textId="77777777" w:rsidR="00512658" w:rsidRPr="00823525" w:rsidRDefault="00512658" w:rsidP="00334009">
      <w:pPr>
        <w:pStyle w:val="Heading7"/>
        <w:rPr>
          <w:i/>
          <w:iCs/>
        </w:rPr>
      </w:pPr>
      <w:r w:rsidRPr="00823525">
        <w:t xml:space="preserve">For LEAs </w:t>
      </w:r>
      <w:proofErr w:type="gramStart"/>
      <w:r w:rsidRPr="00823525">
        <w:t>With</w:t>
      </w:r>
      <w:proofErr w:type="gramEnd"/>
      <w:r w:rsidRPr="00823525">
        <w:t xml:space="preserve"> Unexpended LREBG Funds</w:t>
      </w:r>
    </w:p>
    <w:p w14:paraId="7E6E2E6E" w14:textId="4AA390B2" w:rsidR="00512658" w:rsidRPr="00512658" w:rsidRDefault="00512658">
      <w:pPr>
        <w:numPr>
          <w:ilvl w:val="0"/>
          <w:numId w:val="32"/>
        </w:numPr>
        <w:spacing w:after="240"/>
        <w:rPr>
          <w:rFonts w:eastAsia="Arial" w:cs="Arial"/>
          <w:bCs/>
          <w:iCs/>
        </w:rPr>
      </w:pPr>
      <w:r w:rsidRPr="00512658">
        <w:rPr>
          <w:rFonts w:eastAsia="Arial" w:cs="Arial"/>
          <w:bCs/>
          <w:iCs/>
        </w:rPr>
        <w:t xml:space="preserve">To implement the requirements of </w:t>
      </w:r>
      <w:r w:rsidRPr="00512658">
        <w:rPr>
          <w:rFonts w:eastAsia="Arial" w:cs="Arial"/>
          <w:bCs/>
          <w:i/>
        </w:rPr>
        <w:t>EC</w:t>
      </w:r>
      <w:r w:rsidRPr="00512658">
        <w:rPr>
          <w:rFonts w:eastAsia="Arial" w:cs="Arial"/>
          <w:bCs/>
          <w:iCs/>
        </w:rPr>
        <w:t xml:space="preserve"> Section 52064.4, LEAs with unexpended LREBG funds must include one or more actions supported with LREBG funds within the 2027–28 LCAP, as applicable to the LEA. Actions funded with LREBG funds must remain in the LCAP until the LEA has expended the remainder of its LREBG funds, after which time the actions may be removed from the LCAP. </w:t>
      </w:r>
    </w:p>
    <w:p w14:paraId="63F83AC7" w14:textId="77777777" w:rsidR="00512658" w:rsidRPr="00512658" w:rsidRDefault="00512658">
      <w:pPr>
        <w:numPr>
          <w:ilvl w:val="1"/>
          <w:numId w:val="32"/>
        </w:numPr>
        <w:spacing w:after="240"/>
        <w:rPr>
          <w:rFonts w:eastAsia="Arial" w:cs="Arial"/>
          <w:bCs/>
          <w:iCs/>
        </w:rPr>
      </w:pPr>
      <w:r w:rsidRPr="00512658">
        <w:rPr>
          <w:rFonts w:eastAsia="Arial" w:cs="Arial"/>
          <w:bCs/>
          <w:iCs/>
        </w:rPr>
        <w:t xml:space="preserve">Prior to identifying the actions included in the LCAP the LEA is required to conduct a needs assessment pursuant to </w:t>
      </w:r>
      <w:r w:rsidRPr="00512658">
        <w:rPr>
          <w:rFonts w:eastAsia="Arial" w:cs="Arial"/>
          <w:bCs/>
          <w:i/>
        </w:rPr>
        <w:t>EC</w:t>
      </w:r>
      <w:r w:rsidRPr="00512658">
        <w:rPr>
          <w:rFonts w:eastAsia="Arial" w:cs="Arial"/>
          <w:bCs/>
          <w:iCs/>
        </w:rPr>
        <w:t xml:space="preserve"> Section </w:t>
      </w:r>
      <w:hyperlink r:id="rId36" w:history="1">
        <w:r w:rsidRPr="00512658">
          <w:rPr>
            <w:rFonts w:eastAsia="Arial" w:cs="Arial"/>
            <w:bCs/>
            <w:iCs/>
            <w:color w:val="0000FF"/>
            <w:u w:val="single"/>
          </w:rPr>
          <w:t>32526(d)</w:t>
        </w:r>
      </w:hyperlink>
      <w:r w:rsidRPr="00512658">
        <w:rPr>
          <w:rFonts w:eastAsia="Arial" w:cs="Arial"/>
          <w:bCs/>
          <w:iCs/>
        </w:rPr>
        <w:t xml:space="preserve">. For information related to the required needs assessment please see the Program Information tab on the </w:t>
      </w:r>
      <w:hyperlink r:id="rId37" w:history="1">
        <w:r w:rsidRPr="00512658">
          <w:rPr>
            <w:rFonts w:eastAsia="Arial" w:cs="Arial"/>
            <w:bCs/>
            <w:iCs/>
            <w:color w:val="0000FF"/>
            <w:u w:val="single"/>
          </w:rPr>
          <w:t>LREBG Program Information</w:t>
        </w:r>
      </w:hyperlink>
      <w:r w:rsidRPr="00512658">
        <w:rPr>
          <w:rFonts w:eastAsia="Arial" w:cs="Arial"/>
          <w:bCs/>
          <w:iCs/>
        </w:rPr>
        <w:t xml:space="preserve"> web page. Additional information about the needs assessment and evidence-based resources for the LREBG may be found on the </w:t>
      </w:r>
      <w:hyperlink r:id="rId38" w:tgtFrame="_blank" w:history="1">
        <w:r w:rsidRPr="00512658">
          <w:rPr>
            <w:rFonts w:eastAsia="Arial" w:cs="Arial"/>
            <w:bCs/>
            <w:iCs/>
            <w:color w:val="0000FF"/>
            <w:u w:val="single"/>
          </w:rPr>
          <w:t>California Statewide System of Support LREBG Resources</w:t>
        </w:r>
      </w:hyperlink>
      <w:r w:rsidRPr="00512658">
        <w:rPr>
          <w:rFonts w:eastAsia="Arial" w:cs="Arial"/>
          <w:bCs/>
          <w:iCs/>
        </w:rPr>
        <w:t xml:space="preserve"> web page. The required LREBG needs assessment may be part of the LEAs regular needs assessment for the LCAP if it meets the requirements of </w:t>
      </w:r>
      <w:r w:rsidRPr="00512658">
        <w:rPr>
          <w:rFonts w:eastAsia="Arial" w:cs="Arial"/>
          <w:bCs/>
          <w:i/>
        </w:rPr>
        <w:t>EC</w:t>
      </w:r>
      <w:r w:rsidRPr="00512658">
        <w:rPr>
          <w:rFonts w:eastAsia="Arial" w:cs="Arial"/>
          <w:bCs/>
          <w:iCs/>
        </w:rPr>
        <w:t xml:space="preserve"> Section 32526(d).</w:t>
      </w:r>
    </w:p>
    <w:p w14:paraId="44F3D835" w14:textId="77777777" w:rsidR="00512658" w:rsidRPr="00512658" w:rsidRDefault="00512658">
      <w:pPr>
        <w:numPr>
          <w:ilvl w:val="1"/>
          <w:numId w:val="32"/>
        </w:numPr>
        <w:spacing w:after="240"/>
        <w:rPr>
          <w:rFonts w:eastAsia="Arial" w:cs="Arial"/>
          <w:bCs/>
          <w:iCs/>
        </w:rPr>
      </w:pPr>
      <w:r w:rsidRPr="00512658">
        <w:rPr>
          <w:rFonts w:eastAsia="Arial" w:cs="Arial"/>
          <w:bCs/>
          <w:iCs/>
        </w:rPr>
        <w:t xml:space="preserve">School districts receiving technical assistance and COEs providing technical assistance are encouraged to use the technical assistance process to support the school district in conducting the required needs assessment, the selection of actions funded by the LREBG and/or the evaluation of implementation of the actions required as part of the LCAP annual update process. </w:t>
      </w:r>
    </w:p>
    <w:p w14:paraId="59BA4304" w14:textId="77777777" w:rsidR="00512658" w:rsidRPr="00512658" w:rsidRDefault="00512658">
      <w:pPr>
        <w:numPr>
          <w:ilvl w:val="1"/>
          <w:numId w:val="32"/>
        </w:numPr>
        <w:spacing w:after="240"/>
        <w:rPr>
          <w:rFonts w:eastAsia="Arial" w:cs="Arial"/>
          <w:bCs/>
          <w:iCs/>
        </w:rPr>
      </w:pPr>
      <w:r w:rsidRPr="00512658">
        <w:rPr>
          <w:rFonts w:eastAsia="Arial" w:cs="Arial"/>
          <w:bCs/>
          <w:iCs/>
        </w:rPr>
        <w:t xml:space="preserve">As a reminder, LREBG funds must be used to implement one or more of the purposes articulated in </w:t>
      </w:r>
      <w:r w:rsidRPr="00512658">
        <w:rPr>
          <w:rFonts w:eastAsia="Arial" w:cs="Arial"/>
          <w:bCs/>
          <w:i/>
          <w:iCs/>
        </w:rPr>
        <w:t>EC</w:t>
      </w:r>
      <w:r w:rsidRPr="00512658">
        <w:rPr>
          <w:rFonts w:eastAsia="Arial" w:cs="Arial"/>
          <w:bCs/>
          <w:iCs/>
        </w:rPr>
        <w:t xml:space="preserve"> Section </w:t>
      </w:r>
      <w:hyperlink r:id="rId39" w:history="1">
        <w:r w:rsidRPr="00512658">
          <w:rPr>
            <w:rFonts w:eastAsia="Arial" w:cs="Arial"/>
            <w:bCs/>
            <w:iCs/>
            <w:color w:val="0000FF"/>
            <w:u w:val="single"/>
          </w:rPr>
          <w:t>32526(c)(2)</w:t>
        </w:r>
      </w:hyperlink>
      <w:r w:rsidRPr="00512658">
        <w:rPr>
          <w:rFonts w:eastAsia="Arial" w:cs="Arial"/>
          <w:bCs/>
          <w:iCs/>
        </w:rPr>
        <w:t>.</w:t>
      </w:r>
    </w:p>
    <w:p w14:paraId="59A9E185" w14:textId="77777777" w:rsidR="00512658" w:rsidRPr="00512658" w:rsidRDefault="00512658">
      <w:pPr>
        <w:numPr>
          <w:ilvl w:val="1"/>
          <w:numId w:val="32"/>
        </w:numPr>
        <w:spacing w:after="240"/>
        <w:rPr>
          <w:rFonts w:eastAsia="Arial" w:cs="Arial"/>
          <w:bCs/>
          <w:iCs/>
        </w:rPr>
      </w:pPr>
      <w:r w:rsidRPr="00512658">
        <w:rPr>
          <w:rFonts w:eastAsia="Arial" w:cs="Arial"/>
          <w:bCs/>
          <w:iCs/>
        </w:rPr>
        <w:t>LEAs with unexpended LREBG funds must include</w:t>
      </w:r>
      <w:r w:rsidRPr="00512658" w:rsidDel="00897E80">
        <w:rPr>
          <w:rFonts w:eastAsia="Arial" w:cs="Arial"/>
          <w:bCs/>
          <w:iCs/>
        </w:rPr>
        <w:t xml:space="preserve"> </w:t>
      </w:r>
      <w:r w:rsidRPr="00512658">
        <w:rPr>
          <w:rFonts w:eastAsia="Arial" w:cs="Arial"/>
          <w:bCs/>
          <w:iCs/>
        </w:rPr>
        <w:t>one or more actions supported by LREBG funds within the LCAP. For each action supported by LREBG funding the action description must:</w:t>
      </w:r>
    </w:p>
    <w:p w14:paraId="653D88D3" w14:textId="77777777" w:rsidR="00512658" w:rsidRPr="00512658" w:rsidRDefault="00512658">
      <w:pPr>
        <w:numPr>
          <w:ilvl w:val="2"/>
          <w:numId w:val="32"/>
        </w:numPr>
        <w:spacing w:after="240"/>
        <w:rPr>
          <w:rFonts w:eastAsia="Arial" w:cs="Arial"/>
          <w:bCs/>
          <w:iCs/>
        </w:rPr>
      </w:pPr>
      <w:r w:rsidRPr="00512658">
        <w:rPr>
          <w:rFonts w:eastAsia="Arial" w:cs="Arial"/>
          <w:bCs/>
          <w:iCs/>
        </w:rPr>
        <w:lastRenderedPageBreak/>
        <w:t xml:space="preserve">Identify the action as </w:t>
      </w:r>
      <w:proofErr w:type="gramStart"/>
      <w:r w:rsidRPr="00512658">
        <w:rPr>
          <w:rFonts w:eastAsia="Arial" w:cs="Arial"/>
          <w:bCs/>
          <w:iCs/>
        </w:rPr>
        <w:t>an LREBG</w:t>
      </w:r>
      <w:proofErr w:type="gramEnd"/>
      <w:r w:rsidRPr="00512658">
        <w:rPr>
          <w:rFonts w:eastAsia="Arial" w:cs="Arial"/>
          <w:bCs/>
          <w:iCs/>
        </w:rPr>
        <w:t xml:space="preserve"> action;</w:t>
      </w:r>
    </w:p>
    <w:p w14:paraId="04B6FADF" w14:textId="77777777" w:rsidR="00512658" w:rsidRPr="00512658" w:rsidRDefault="00512658">
      <w:pPr>
        <w:numPr>
          <w:ilvl w:val="2"/>
          <w:numId w:val="32"/>
        </w:numPr>
        <w:spacing w:after="240"/>
        <w:rPr>
          <w:rFonts w:eastAsia="Arial" w:cs="Arial"/>
          <w:bCs/>
          <w:iCs/>
        </w:rPr>
      </w:pPr>
      <w:r w:rsidRPr="00512658">
        <w:rPr>
          <w:rFonts w:eastAsia="Arial" w:cs="Arial"/>
          <w:bCs/>
          <w:iCs/>
        </w:rPr>
        <w:t>Include an explanation of how research supports the selected action;</w:t>
      </w:r>
    </w:p>
    <w:p w14:paraId="7AC2E5EB" w14:textId="77777777" w:rsidR="00512658" w:rsidRPr="00512658" w:rsidRDefault="00512658">
      <w:pPr>
        <w:numPr>
          <w:ilvl w:val="2"/>
          <w:numId w:val="32"/>
        </w:numPr>
        <w:spacing w:after="240"/>
        <w:rPr>
          <w:rFonts w:eastAsia="Arial" w:cs="Arial"/>
          <w:bCs/>
          <w:iCs/>
        </w:rPr>
      </w:pPr>
      <w:r w:rsidRPr="00512658">
        <w:rPr>
          <w:rFonts w:eastAsia="Arial" w:cs="Arial"/>
          <w:bCs/>
          <w:iCs/>
        </w:rPr>
        <w:t>Identify the metric(s) being used to monitor the impact of the action; and</w:t>
      </w:r>
    </w:p>
    <w:p w14:paraId="21FB6F52" w14:textId="77777777" w:rsidR="00512658" w:rsidRPr="00512658" w:rsidRDefault="00512658">
      <w:pPr>
        <w:numPr>
          <w:ilvl w:val="2"/>
          <w:numId w:val="32"/>
        </w:numPr>
        <w:spacing w:after="120"/>
        <w:rPr>
          <w:rFonts w:eastAsia="Arial" w:cs="Arial"/>
          <w:bCs/>
          <w:iCs/>
        </w:rPr>
      </w:pPr>
      <w:r w:rsidRPr="00512658">
        <w:rPr>
          <w:rFonts w:eastAsia="Arial" w:cs="Arial"/>
          <w:bCs/>
          <w:iCs/>
        </w:rPr>
        <w:t xml:space="preserve">Identify the amount of LREBG funds being used to support the action. </w:t>
      </w:r>
    </w:p>
    <w:p w14:paraId="45EA5582" w14:textId="77777777" w:rsidR="00512658" w:rsidRPr="00823525" w:rsidRDefault="00512658" w:rsidP="00F42E2C">
      <w:pPr>
        <w:pStyle w:val="Heading5"/>
      </w:pPr>
      <w:r w:rsidRPr="00823525">
        <w:t xml:space="preserve">Increased or Improved Services for Foster Youth, English Learners, and Low-Income Students </w:t>
      </w:r>
    </w:p>
    <w:p w14:paraId="49DF4952" w14:textId="77777777" w:rsidR="00512658" w:rsidRPr="00823525" w:rsidRDefault="00512658" w:rsidP="00E76700">
      <w:pPr>
        <w:pStyle w:val="Heading6"/>
        <w:rPr>
          <w:bCs/>
        </w:rPr>
      </w:pPr>
      <w:r w:rsidRPr="00823525">
        <w:t>Purpose</w:t>
      </w:r>
    </w:p>
    <w:p w14:paraId="160CBA9D" w14:textId="77777777" w:rsidR="00512658" w:rsidRPr="00512658" w:rsidRDefault="00512658" w:rsidP="00512658">
      <w:pPr>
        <w:spacing w:after="240"/>
      </w:pPr>
      <w:r w:rsidRPr="00512658">
        <w:t xml:space="preserve">A well-written Increased or Improved Services section provides educational partners with a comprehensive description, within a single dedicated section, of how an LEA plans to increase or improve services for its unduplicated students as defined in </w:t>
      </w:r>
      <w:r w:rsidRPr="00512658">
        <w:rPr>
          <w:i/>
        </w:rPr>
        <w:t>EC</w:t>
      </w:r>
      <w:r w:rsidRPr="00512658">
        <w:t xml:space="preserve"> Section 42238.02 in grades </w:t>
      </w:r>
      <w:r w:rsidRPr="00512658">
        <w:rPr>
          <w:rFonts w:cstheme="minorHAnsi"/>
        </w:rPr>
        <w:t xml:space="preserve">TK–12 </w:t>
      </w:r>
      <w:r w:rsidRPr="00512658">
        <w:t xml:space="preserve">as compared to all students in grades </w:t>
      </w:r>
      <w:r w:rsidRPr="00512658">
        <w:rPr>
          <w:rFonts w:cstheme="minorHAnsi"/>
        </w:rPr>
        <w:t xml:space="preserve">TK–12, as applicable, </w:t>
      </w:r>
      <w:r w:rsidRPr="00512658">
        <w:t>and how LEA-wide or schoolwide actions identified for this purpose meet regulatory requirements. Descriptions provided should include sufficient detail yet be sufficiently succinct to promote a broader understanding of educational partners</w:t>
      </w:r>
      <w:r w:rsidRPr="00512658">
        <w:rPr>
          <w:rFonts w:eastAsiaTheme="minorHAnsi" w:cs="Arial"/>
          <w:color w:val="000000"/>
          <w:szCs w:val="20"/>
        </w:rPr>
        <w:t xml:space="preserve"> </w:t>
      </w:r>
      <w:r w:rsidRPr="00512658">
        <w:t xml:space="preserve">to facilitate their ability to provide input. </w:t>
      </w:r>
      <w:proofErr w:type="gramStart"/>
      <w:r w:rsidRPr="00512658">
        <w:t>An</w:t>
      </w:r>
      <w:proofErr w:type="gramEnd"/>
      <w:r w:rsidRPr="00512658">
        <w:t xml:space="preserve"> LEA’s description in this section must align with the actions included in the Goals and Actions section as contributing. </w:t>
      </w:r>
    </w:p>
    <w:p w14:paraId="015FDB20" w14:textId="77777777" w:rsidR="00512658" w:rsidRPr="00512658" w:rsidRDefault="00512658" w:rsidP="00512658">
      <w:pPr>
        <w:spacing w:after="240"/>
      </w:pPr>
      <w:r w:rsidRPr="00512658">
        <w:t xml:space="preserve">Please Note: </w:t>
      </w:r>
      <w:proofErr w:type="gramStart"/>
      <w:r w:rsidRPr="00512658">
        <w:t>For the purpose of</w:t>
      </w:r>
      <w:proofErr w:type="gramEnd"/>
      <w:r w:rsidRPr="00512658">
        <w:t xml:space="preserve"> meeting the Increased or Improved Services requirement and consistent with </w:t>
      </w:r>
      <w:r w:rsidRPr="00512658">
        <w:rPr>
          <w:i/>
        </w:rPr>
        <w:t>EC</w:t>
      </w:r>
      <w:r w:rsidRPr="00512658">
        <w:t xml:space="preserve"> Section 42238.02, long-term English learners are included in the English learner student group.</w:t>
      </w:r>
    </w:p>
    <w:p w14:paraId="5566160B" w14:textId="77777777" w:rsidR="00512658" w:rsidRPr="00823525" w:rsidRDefault="00512658" w:rsidP="00E63100">
      <w:pPr>
        <w:pStyle w:val="Heading7"/>
        <w:rPr>
          <w:i/>
          <w:iCs/>
        </w:rPr>
      </w:pPr>
      <w:r w:rsidRPr="00823525">
        <w:t>Statutory Requirements</w:t>
      </w:r>
    </w:p>
    <w:p w14:paraId="48687F69" w14:textId="77777777" w:rsidR="00512658" w:rsidRPr="00512658" w:rsidRDefault="00512658" w:rsidP="00512658">
      <w:pPr>
        <w:shd w:val="clear" w:color="auto" w:fill="FFFFFF"/>
        <w:spacing w:after="240"/>
        <w:rPr>
          <w:rFonts w:cs="Arial"/>
          <w:color w:val="333333"/>
        </w:rPr>
      </w:pPr>
      <w:r w:rsidRPr="00512658">
        <w:rPr>
          <w:rFonts w:eastAsia="Arial" w:cs="Arial"/>
        </w:rPr>
        <w:t>An</w:t>
      </w:r>
      <w:r w:rsidRPr="00512658">
        <w:rPr>
          <w:rFonts w:cs="Arial"/>
          <w:color w:val="212121"/>
          <w:shd w:val="clear" w:color="auto" w:fill="FFFFFF"/>
        </w:rPr>
        <w:t xml:space="preserve"> LEA is required to demonstrate in its LCAP how it is increasing or improving services for its students who are foster youth, English learners, and/or low-income, collectively referred to as unduplicated students, as compared to the services provided to all students in proportion to the increase in funding it receives based on the number and concentration of unduplicated students in the LEA (</w:t>
      </w:r>
      <w:r w:rsidRPr="00512658">
        <w:rPr>
          <w:rFonts w:eastAsia="Arial" w:cs="Arial"/>
          <w:i/>
        </w:rPr>
        <w:t>EC</w:t>
      </w:r>
      <w:r w:rsidRPr="00512658">
        <w:rPr>
          <w:rFonts w:eastAsia="Arial" w:cs="Arial"/>
        </w:rPr>
        <w:t xml:space="preserve"> Section 42238.07[a][1], </w:t>
      </w:r>
      <w:r w:rsidRPr="00512658">
        <w:rPr>
          <w:rFonts w:eastAsia="Arial" w:cs="Arial"/>
          <w:i/>
        </w:rPr>
        <w:t>EC</w:t>
      </w:r>
      <w:r w:rsidRPr="00512658">
        <w:rPr>
          <w:rFonts w:eastAsia="Arial" w:cs="Arial"/>
        </w:rPr>
        <w:t xml:space="preserve"> Section </w:t>
      </w:r>
      <w:r w:rsidRPr="00512658">
        <w:rPr>
          <w:rFonts w:cs="Arial"/>
          <w:color w:val="333333"/>
        </w:rPr>
        <w:t xml:space="preserve">52064[b][8][B]; 5 </w:t>
      </w:r>
      <w:r w:rsidRPr="00512658">
        <w:rPr>
          <w:rFonts w:cs="Arial"/>
          <w:i/>
          <w:color w:val="333333"/>
        </w:rPr>
        <w:t>CCR</w:t>
      </w:r>
      <w:r w:rsidRPr="00512658">
        <w:rPr>
          <w:rFonts w:cs="Arial"/>
          <w:color w:val="333333"/>
        </w:rPr>
        <w:t xml:space="preserve"> Section 15496[a]). This proportionality percentage is also known as the “minimum proportionality percentage” or “MPP.” The manner in which an LEA demonstrates it is meeting its MPP is two-fold: (1) through the expenditure of LCFF funds or through the identification of a Planned Percentage of Improved Services as documented in the Contributing Actions Table, and (2) through the explanations provided in the Increased or Improved Services for Foster Youth, English Learners, and Low-Income Students section.</w:t>
      </w:r>
    </w:p>
    <w:p w14:paraId="6BECB529" w14:textId="77777777" w:rsidR="00512658" w:rsidRPr="00512658" w:rsidRDefault="00512658" w:rsidP="00512658">
      <w:pPr>
        <w:spacing w:after="240"/>
        <w:rPr>
          <w:rFonts w:eastAsia="Arial" w:cs="Arial"/>
        </w:rPr>
      </w:pPr>
      <w:r w:rsidRPr="00512658">
        <w:rPr>
          <w:rFonts w:eastAsia="Arial" w:cs="Arial"/>
        </w:rPr>
        <w:t xml:space="preserve">To improve services means to grow services in quality and to increase services means to grow services in quantity. Services are increased or improved by those actions in the LCAP that are identified in the Goals and Actions section as contributing to the increased or improved services requirement, whether they are provided </w:t>
      </w:r>
      <w:r w:rsidRPr="00512658">
        <w:rPr>
          <w:rFonts w:eastAsiaTheme="minorHAnsi" w:cs="Arial"/>
          <w:color w:val="000000"/>
          <w:szCs w:val="20"/>
        </w:rPr>
        <w:t xml:space="preserve">across the entire LEA (LEA-wide action), provided to an entire school (Schoolwide action), or solely provided to one or more unduplicated student group(s) (Limited action). </w:t>
      </w:r>
    </w:p>
    <w:p w14:paraId="72EED3D0" w14:textId="77777777" w:rsidR="00512658" w:rsidRPr="00512658" w:rsidRDefault="00512658" w:rsidP="00512658">
      <w:pPr>
        <w:shd w:val="clear" w:color="auto" w:fill="FFFFFF"/>
        <w:spacing w:after="240"/>
        <w:rPr>
          <w:rFonts w:cs="Arial"/>
          <w:color w:val="333333"/>
        </w:rPr>
      </w:pPr>
      <w:r w:rsidRPr="00512658">
        <w:rPr>
          <w:rFonts w:cs="Arial"/>
          <w:color w:val="333333"/>
        </w:rPr>
        <w:t xml:space="preserve">Therefore, for </w:t>
      </w:r>
      <w:r w:rsidRPr="00512658">
        <w:rPr>
          <w:rFonts w:cs="Arial"/>
          <w:i/>
          <w:color w:val="333333"/>
        </w:rPr>
        <w:t>any</w:t>
      </w:r>
      <w:r w:rsidRPr="00512658">
        <w:rPr>
          <w:rFonts w:cs="Arial"/>
          <w:color w:val="333333"/>
        </w:rPr>
        <w:t xml:space="preserve"> action contributing to </w:t>
      </w:r>
      <w:proofErr w:type="gramStart"/>
      <w:r w:rsidRPr="00512658">
        <w:rPr>
          <w:rFonts w:cs="Arial"/>
          <w:color w:val="333333"/>
        </w:rPr>
        <w:t>meet</w:t>
      </w:r>
      <w:proofErr w:type="gramEnd"/>
      <w:r w:rsidRPr="00512658">
        <w:rPr>
          <w:rFonts w:cs="Arial"/>
          <w:color w:val="333333"/>
        </w:rPr>
        <w:t xml:space="preserve"> the increased or improved services requirement, the LEA must include an explanation of:</w:t>
      </w:r>
    </w:p>
    <w:p w14:paraId="4F40BE62" w14:textId="77777777" w:rsidR="00512658" w:rsidRPr="00512658" w:rsidRDefault="00512658">
      <w:pPr>
        <w:numPr>
          <w:ilvl w:val="0"/>
          <w:numId w:val="37"/>
        </w:numPr>
        <w:shd w:val="clear" w:color="auto" w:fill="FFFFFF"/>
        <w:rPr>
          <w:rFonts w:cs="Arial"/>
          <w:color w:val="333333"/>
        </w:rPr>
      </w:pPr>
      <w:r w:rsidRPr="00512658">
        <w:lastRenderedPageBreak/>
        <w:t xml:space="preserve">How the action is increasing or improving services for the unduplicated student group(s) (Identified Needs and Action Design), and </w:t>
      </w:r>
    </w:p>
    <w:p w14:paraId="01D49E21" w14:textId="77777777" w:rsidR="00512658" w:rsidRPr="00512658" w:rsidRDefault="00512658">
      <w:pPr>
        <w:numPr>
          <w:ilvl w:val="0"/>
          <w:numId w:val="37"/>
        </w:numPr>
        <w:shd w:val="clear" w:color="auto" w:fill="FFFFFF"/>
        <w:spacing w:after="240"/>
        <w:rPr>
          <w:rFonts w:eastAsia="Arial" w:cs="Arial"/>
        </w:rPr>
      </w:pPr>
      <w:r w:rsidRPr="00512658">
        <w:t>How the action meets the LEA's goals for its unduplicated pupils in the state and any local priority areas (Measurement of Effectiveness).</w:t>
      </w:r>
    </w:p>
    <w:p w14:paraId="54C31A60" w14:textId="77777777" w:rsidR="00512658" w:rsidRPr="00823525" w:rsidRDefault="00512658" w:rsidP="00E63100">
      <w:pPr>
        <w:pStyle w:val="Heading7"/>
        <w:rPr>
          <w:i/>
          <w:iCs/>
        </w:rPr>
      </w:pPr>
      <w:r w:rsidRPr="00823525">
        <w:t>LEA-wide and Schoolwide Actions</w:t>
      </w:r>
    </w:p>
    <w:p w14:paraId="5BD7AC2B" w14:textId="77777777" w:rsidR="00512658" w:rsidRPr="00512658" w:rsidRDefault="00512658" w:rsidP="00512658">
      <w:pPr>
        <w:spacing w:after="240"/>
        <w:rPr>
          <w:rFonts w:cs="Arial"/>
          <w:color w:val="000000" w:themeColor="text1"/>
        </w:rPr>
      </w:pPr>
      <w:r w:rsidRPr="00512658">
        <w:t xml:space="preserve">In addition to the above required explanations, LEAs must provide a justification for </w:t>
      </w:r>
      <w:r w:rsidRPr="00512658">
        <w:rPr>
          <w:rFonts w:eastAsiaTheme="minorHAnsi" w:cs="Arial"/>
          <w:color w:val="000000"/>
          <w:szCs w:val="20"/>
        </w:rPr>
        <w:t>why</w:t>
      </w:r>
      <w:r w:rsidRPr="00512658">
        <w:rPr>
          <w:rFonts w:cs="Arial"/>
          <w:color w:val="000000" w:themeColor="text1"/>
        </w:rPr>
        <w:t xml:space="preserve"> an LEA-wide or Schoolwide action is being provided to all students and </w:t>
      </w:r>
      <w:r w:rsidRPr="00512658">
        <w:rPr>
          <w:rFonts w:cs="Arial"/>
          <w:color w:val="212121"/>
          <w:shd w:val="clear" w:color="auto" w:fill="FFFFFF"/>
        </w:rPr>
        <w:t>how the action is intended to improve outcomes for unduplicated student group(s) as compared to all students.</w:t>
      </w:r>
      <w:r w:rsidRPr="00512658">
        <w:rPr>
          <w:rFonts w:cs="Arial"/>
          <w:color w:val="000000" w:themeColor="text1"/>
        </w:rPr>
        <w:t xml:space="preserve"> </w:t>
      </w:r>
    </w:p>
    <w:p w14:paraId="7BF4CF8D" w14:textId="77777777" w:rsidR="00512658" w:rsidRPr="00512658" w:rsidRDefault="00512658">
      <w:pPr>
        <w:numPr>
          <w:ilvl w:val="0"/>
          <w:numId w:val="38"/>
        </w:numPr>
        <w:spacing w:after="240"/>
        <w:rPr>
          <w:rFonts w:eastAsia="Arial" w:cs="Arial"/>
          <w:b/>
        </w:rPr>
      </w:pPr>
      <w:r w:rsidRPr="00512658">
        <w:rPr>
          <w:rFonts w:eastAsia="Arial" w:cs="Arial"/>
        </w:rPr>
        <w:t xml:space="preserve">Conclusory statements that a service will help achieve an expected outcome for the goal, without an explicit connection or further explanation as to how, are not sufficient. </w:t>
      </w:r>
    </w:p>
    <w:p w14:paraId="79CB3D92" w14:textId="77777777" w:rsidR="00512658" w:rsidRPr="00512658" w:rsidRDefault="00512658">
      <w:pPr>
        <w:numPr>
          <w:ilvl w:val="0"/>
          <w:numId w:val="38"/>
        </w:numPr>
        <w:spacing w:after="240"/>
        <w:rPr>
          <w:rFonts w:eastAsia="Arial" w:cs="Arial"/>
          <w:b/>
        </w:rPr>
      </w:pPr>
      <w:r w:rsidRPr="00512658">
        <w:rPr>
          <w:rFonts w:eastAsia="Arial" w:cs="Arial"/>
        </w:rPr>
        <w:t xml:space="preserve">Further, simply stating that </w:t>
      </w:r>
      <w:proofErr w:type="gramStart"/>
      <w:r w:rsidRPr="00512658">
        <w:rPr>
          <w:rFonts w:eastAsia="Arial" w:cs="Arial"/>
        </w:rPr>
        <w:t>an LEA</w:t>
      </w:r>
      <w:proofErr w:type="gramEnd"/>
      <w:r w:rsidRPr="00512658">
        <w:rPr>
          <w:rFonts w:eastAsia="Arial" w:cs="Arial"/>
        </w:rPr>
        <w:t xml:space="preserve"> has a high enrollment percentage of a specific student group or groups does not meet the increased or improved services standard because enrolling students is not the same as serving students.</w:t>
      </w:r>
    </w:p>
    <w:p w14:paraId="0505F2DE" w14:textId="77777777" w:rsidR="00512658" w:rsidRPr="00823525" w:rsidRDefault="00512658" w:rsidP="00E63100">
      <w:pPr>
        <w:pStyle w:val="Heading7"/>
        <w:rPr>
          <w:i/>
          <w:iCs/>
        </w:rPr>
      </w:pPr>
      <w:r w:rsidRPr="00823525">
        <w:t>For School Districts Only</w:t>
      </w:r>
    </w:p>
    <w:p w14:paraId="5042E69F" w14:textId="77777777" w:rsidR="00512658" w:rsidRPr="00512658" w:rsidRDefault="00512658" w:rsidP="00512658">
      <w:pPr>
        <w:spacing w:after="240"/>
        <w:rPr>
          <w:rFonts w:eastAsia="Arial" w:cs="Arial"/>
          <w:b/>
        </w:rPr>
      </w:pPr>
      <w:r w:rsidRPr="00512658">
        <w:rPr>
          <w:rFonts w:eastAsia="Arial" w:cs="Arial"/>
        </w:rPr>
        <w:t xml:space="preserve">Actions provided on an </w:t>
      </w:r>
      <w:r w:rsidRPr="00512658">
        <w:rPr>
          <w:rFonts w:eastAsia="Arial" w:cs="Arial"/>
          <w:b/>
        </w:rPr>
        <w:t>LEA-wide</w:t>
      </w:r>
      <w:r w:rsidRPr="00512658">
        <w:rPr>
          <w:rFonts w:eastAsia="Arial" w:cs="Arial"/>
        </w:rPr>
        <w:t xml:space="preserve"> basis at </w:t>
      </w:r>
      <w:r w:rsidRPr="00512658">
        <w:rPr>
          <w:rFonts w:eastAsia="Arial" w:cs="Arial"/>
          <w:b/>
        </w:rPr>
        <w:t>school districts with an unduplicated pupil percentage of less than 55 percent</w:t>
      </w:r>
      <w:r w:rsidRPr="00512658">
        <w:rPr>
          <w:rFonts w:eastAsia="Arial" w:cs="Arial"/>
        </w:rPr>
        <w:t xml:space="preserve"> must also include a description of how the actions</w:t>
      </w:r>
      <w:r w:rsidRPr="00512658">
        <w:rPr>
          <w:rFonts w:eastAsia="Arial" w:cs="Arial"/>
          <w:b/>
        </w:rPr>
        <w:t xml:space="preserve"> </w:t>
      </w:r>
      <w:r w:rsidRPr="00512658">
        <w:rPr>
          <w:rFonts w:eastAsia="Arial" w:cs="Arial"/>
        </w:rPr>
        <w:t>are the</w:t>
      </w:r>
      <w:r w:rsidRPr="00512658">
        <w:rPr>
          <w:rFonts w:cs="Arial"/>
          <w:color w:val="212121"/>
          <w:shd w:val="clear" w:color="auto" w:fill="FFFFFF"/>
        </w:rPr>
        <w:t xml:space="preserve"> most effective use of the funds to meet the district's goals for its unduplicated pupils in the state and any local priority areas</w:t>
      </w:r>
      <w:r w:rsidRPr="00512658">
        <w:rPr>
          <w:rFonts w:eastAsia="Arial" w:cs="Arial"/>
        </w:rPr>
        <w:t>. The description must provide the basis for this determination, including any alternatives considered, supporting research, experience, or educational theory.</w:t>
      </w:r>
    </w:p>
    <w:p w14:paraId="31962F8A" w14:textId="77777777" w:rsidR="00512658" w:rsidRPr="00512658" w:rsidRDefault="00512658" w:rsidP="00512658">
      <w:pPr>
        <w:spacing w:after="240"/>
      </w:pPr>
      <w:r w:rsidRPr="00512658">
        <w:rPr>
          <w:rFonts w:eastAsia="Arial" w:cs="Arial"/>
        </w:rPr>
        <w:t xml:space="preserve">Actions provided on a </w:t>
      </w:r>
      <w:r w:rsidRPr="00512658">
        <w:rPr>
          <w:rFonts w:eastAsia="Arial" w:cs="Arial"/>
          <w:b/>
        </w:rPr>
        <w:t>Schoolwide</w:t>
      </w:r>
      <w:r w:rsidRPr="00512658">
        <w:rPr>
          <w:rFonts w:eastAsia="Arial" w:cs="Arial"/>
        </w:rPr>
        <w:t xml:space="preserve"> basis for </w:t>
      </w:r>
      <w:r w:rsidRPr="00512658">
        <w:rPr>
          <w:rFonts w:eastAsia="Arial" w:cs="Arial"/>
          <w:b/>
        </w:rPr>
        <w:t>schools with less than 40 percent enrollment of unduplicated pupils</w:t>
      </w:r>
      <w:r w:rsidRPr="00512658">
        <w:rPr>
          <w:rFonts w:eastAsia="Arial" w:cs="Arial"/>
        </w:rPr>
        <w:t xml:space="preserve"> must also include a description of how these actions are the</w:t>
      </w:r>
      <w:r w:rsidRPr="00512658">
        <w:rPr>
          <w:rFonts w:cs="Arial"/>
          <w:color w:val="212121"/>
          <w:shd w:val="clear" w:color="auto" w:fill="FFFFFF"/>
        </w:rPr>
        <w:t xml:space="preserve"> most effective use of the funds to meet the district's goals for its unduplicated pupils in the state and any local priority areas</w:t>
      </w:r>
      <w:r w:rsidRPr="00512658">
        <w:rPr>
          <w:rFonts w:eastAsia="Arial" w:cs="Arial"/>
        </w:rPr>
        <w:t>. The description must provide the basis for this determination, including any alternatives considered, supporting research, experience, or educational theory.</w:t>
      </w:r>
    </w:p>
    <w:p w14:paraId="69AA8970" w14:textId="77777777" w:rsidR="00512658" w:rsidRPr="00823525" w:rsidRDefault="00512658" w:rsidP="00E76700">
      <w:pPr>
        <w:pStyle w:val="Heading6"/>
        <w:rPr>
          <w:bCs/>
        </w:rPr>
      </w:pPr>
      <w:r w:rsidRPr="00823525">
        <w:t>Requirements and Instructions</w:t>
      </w:r>
    </w:p>
    <w:p w14:paraId="4E677264" w14:textId="77777777" w:rsidR="00512658" w:rsidRPr="00512658" w:rsidRDefault="00512658" w:rsidP="00512658">
      <w:pPr>
        <w:spacing w:after="240"/>
      </w:pPr>
      <w:r w:rsidRPr="00512658">
        <w:t>Complete the tables as follows:</w:t>
      </w:r>
    </w:p>
    <w:p w14:paraId="719C44F6" w14:textId="77777777" w:rsidR="00512658" w:rsidRPr="00512658" w:rsidRDefault="00512658" w:rsidP="00512658">
      <w:pPr>
        <w:shd w:val="clear" w:color="auto" w:fill="DEEAF6" w:themeFill="accent1" w:themeFillTint="33"/>
        <w:spacing w:after="240"/>
        <w:rPr>
          <w:rFonts w:eastAsia="Arial" w:cs="Arial"/>
          <w:bCs/>
          <w:iCs/>
        </w:rPr>
      </w:pPr>
      <w:r w:rsidRPr="00512658">
        <w:rPr>
          <w:rFonts w:eastAsia="Arial" w:cs="Arial"/>
          <w:bCs/>
          <w:iCs/>
        </w:rPr>
        <w:t xml:space="preserve">Total </w:t>
      </w:r>
      <w:r w:rsidRPr="00512658">
        <w:rPr>
          <w:bCs/>
          <w:iCs/>
        </w:rPr>
        <w:t>Projected LCFF Supplemental and/or Concentration Grants</w:t>
      </w:r>
      <w:r w:rsidRPr="00512658" w:rsidDel="00F05118">
        <w:rPr>
          <w:rFonts w:eastAsia="Arial" w:cs="Arial"/>
          <w:bCs/>
          <w:iCs/>
        </w:rPr>
        <w:t xml:space="preserve"> </w:t>
      </w:r>
    </w:p>
    <w:p w14:paraId="130E7B05" w14:textId="77777777" w:rsidR="00512658" w:rsidRPr="00512658" w:rsidRDefault="00512658">
      <w:pPr>
        <w:numPr>
          <w:ilvl w:val="0"/>
          <w:numId w:val="34"/>
        </w:numPr>
        <w:spacing w:after="240"/>
        <w:contextualSpacing/>
        <w:rPr>
          <w:rFonts w:eastAsia="Arial" w:cs="Arial"/>
        </w:rPr>
      </w:pPr>
      <w:r w:rsidRPr="00512658">
        <w:rPr>
          <w:rFonts w:eastAsia="Arial" w:cs="Arial"/>
        </w:rPr>
        <w:t>Specify the amount of LCFF supplemental and concentration grant funds the LEA estimates it will receive in the coming year based on the number and concentration of foster youth, English learner, and low-income students. This amount includes the Additional 15 percent LCFF Concentration Grant.</w:t>
      </w:r>
    </w:p>
    <w:p w14:paraId="2D9226CA" w14:textId="77777777" w:rsidR="00512658" w:rsidRPr="00512658" w:rsidRDefault="00512658" w:rsidP="00512658">
      <w:pPr>
        <w:shd w:val="clear" w:color="auto" w:fill="DEEAF6" w:themeFill="accent1" w:themeFillTint="33"/>
        <w:spacing w:after="240"/>
        <w:rPr>
          <w:rFonts w:eastAsia="Arial" w:cs="Arial"/>
          <w:bCs/>
          <w:iCs/>
        </w:rPr>
      </w:pPr>
      <w:r w:rsidRPr="00512658">
        <w:rPr>
          <w:rFonts w:eastAsia="Arial" w:cs="Arial"/>
          <w:bCs/>
          <w:iCs/>
        </w:rPr>
        <w:t xml:space="preserve">Projected Additional 15 percent LCFF Concentration Grant </w:t>
      </w:r>
    </w:p>
    <w:p w14:paraId="5AE6E128" w14:textId="77777777" w:rsidR="00512658" w:rsidRPr="00512658" w:rsidRDefault="00512658">
      <w:pPr>
        <w:numPr>
          <w:ilvl w:val="0"/>
          <w:numId w:val="34"/>
        </w:numPr>
        <w:spacing w:after="240"/>
        <w:contextualSpacing/>
        <w:rPr>
          <w:rFonts w:eastAsia="Arial" w:cs="Arial"/>
          <w:b/>
        </w:rPr>
      </w:pPr>
      <w:r w:rsidRPr="00512658">
        <w:rPr>
          <w:rFonts w:eastAsia="Arial" w:cs="Arial"/>
        </w:rPr>
        <w:lastRenderedPageBreak/>
        <w:t xml:space="preserve">Specify the amount of additional LCFF concentration grant add-on funding, as described in </w:t>
      </w:r>
      <w:r w:rsidRPr="00512658">
        <w:rPr>
          <w:rFonts w:eastAsia="Arial" w:cs="Arial"/>
          <w:i/>
        </w:rPr>
        <w:t>EC</w:t>
      </w:r>
      <w:r w:rsidRPr="00512658">
        <w:rPr>
          <w:rFonts w:eastAsia="Arial" w:cs="Arial"/>
        </w:rPr>
        <w:t xml:space="preserve"> Section 42238.02, that the LEA estimates it will receive in the coming year.</w:t>
      </w:r>
    </w:p>
    <w:p w14:paraId="6658AA33" w14:textId="77777777" w:rsidR="00512658" w:rsidRPr="00512658" w:rsidRDefault="00512658" w:rsidP="00512658">
      <w:pPr>
        <w:shd w:val="clear" w:color="auto" w:fill="DEEAF6" w:themeFill="accent1" w:themeFillTint="33"/>
        <w:spacing w:after="240"/>
        <w:rPr>
          <w:rFonts w:eastAsia="Arial" w:cs="Arial"/>
          <w:bCs/>
          <w:iCs/>
        </w:rPr>
      </w:pPr>
      <w:r w:rsidRPr="00512658">
        <w:rPr>
          <w:rFonts w:eastAsia="Arial" w:cs="Arial"/>
          <w:bCs/>
          <w:iCs/>
        </w:rPr>
        <w:t xml:space="preserve">Projected Percentage to Increase or Improve Services for the Coming School Year </w:t>
      </w:r>
    </w:p>
    <w:p w14:paraId="72864B3A" w14:textId="77777777" w:rsidR="00512658" w:rsidRPr="00512658" w:rsidRDefault="00512658">
      <w:pPr>
        <w:numPr>
          <w:ilvl w:val="0"/>
          <w:numId w:val="34"/>
        </w:numPr>
        <w:spacing w:after="240"/>
        <w:contextualSpacing/>
        <w:rPr>
          <w:rFonts w:eastAsia="Arial" w:cs="Arial"/>
        </w:rPr>
      </w:pPr>
      <w:r w:rsidRPr="00512658">
        <w:rPr>
          <w:rFonts w:eastAsia="Arial" w:cs="Arial"/>
        </w:rPr>
        <w:t xml:space="preserve">Specify the estimated percentage by which services for unduplicated pupils must be increased or improved as compared to the services provided to all students in the LCAP year as calculated pursuant to 5 </w:t>
      </w:r>
      <w:r w:rsidRPr="00512658">
        <w:rPr>
          <w:rFonts w:eastAsia="Arial" w:cs="Arial"/>
          <w:i/>
        </w:rPr>
        <w:t>CCR</w:t>
      </w:r>
      <w:r w:rsidRPr="00512658">
        <w:rPr>
          <w:rFonts w:eastAsia="Arial" w:cs="Arial"/>
        </w:rPr>
        <w:t xml:space="preserve"> Section 15496(a)(7).</w:t>
      </w:r>
    </w:p>
    <w:p w14:paraId="2500F512" w14:textId="77777777" w:rsidR="00512658" w:rsidRPr="00512658" w:rsidRDefault="00512658" w:rsidP="00512658">
      <w:pPr>
        <w:shd w:val="clear" w:color="auto" w:fill="DEEAF6" w:themeFill="accent1" w:themeFillTint="33"/>
        <w:spacing w:after="240"/>
        <w:rPr>
          <w:bCs/>
          <w:iCs/>
        </w:rPr>
      </w:pPr>
      <w:r w:rsidRPr="00512658">
        <w:rPr>
          <w:rFonts w:cstheme="minorHAnsi"/>
          <w:bCs/>
          <w:iCs/>
          <w:shd w:val="clear" w:color="auto" w:fill="DEEAF6" w:themeFill="accent1" w:themeFillTint="33"/>
        </w:rPr>
        <w:t>LCFF Carryover — Percentage</w:t>
      </w:r>
      <w:r w:rsidRPr="00512658">
        <w:rPr>
          <w:bCs/>
          <w:iCs/>
          <w:shd w:val="clear" w:color="auto" w:fill="DEEAF6" w:themeFill="accent1" w:themeFillTint="33"/>
        </w:rPr>
        <w:t xml:space="preserve"> </w:t>
      </w:r>
    </w:p>
    <w:p w14:paraId="30C676E7" w14:textId="77777777" w:rsidR="00512658" w:rsidRPr="00512658" w:rsidRDefault="00512658">
      <w:pPr>
        <w:numPr>
          <w:ilvl w:val="0"/>
          <w:numId w:val="34"/>
        </w:numPr>
        <w:spacing w:after="240"/>
        <w:contextualSpacing/>
      </w:pPr>
      <w:r w:rsidRPr="00512658">
        <w:t xml:space="preserve">Specify the LCFF Carryover — Percentage </w:t>
      </w:r>
      <w:r w:rsidRPr="00512658">
        <w:rPr>
          <w:rFonts w:eastAsia="Arial" w:cs="Arial"/>
        </w:rPr>
        <w:t>identified in the LCFF Carryover Table.</w:t>
      </w:r>
      <w:r w:rsidRPr="00512658">
        <w:t xml:space="preserve"> If a carryover percentage is not </w:t>
      </w:r>
      <w:r w:rsidRPr="00512658">
        <w:rPr>
          <w:rFonts w:eastAsia="Arial" w:cs="Arial"/>
        </w:rPr>
        <w:t>identified in the LCFF Carryover Table,</w:t>
      </w:r>
      <w:r w:rsidRPr="00512658">
        <w:t xml:space="preserve"> specify a percentage of zero (0.00%).</w:t>
      </w:r>
    </w:p>
    <w:p w14:paraId="48CC3AB5" w14:textId="77777777" w:rsidR="00512658" w:rsidRPr="00512658" w:rsidRDefault="00512658" w:rsidP="00512658">
      <w:pPr>
        <w:shd w:val="clear" w:color="auto" w:fill="DEEAF6" w:themeFill="accent1" w:themeFillTint="33"/>
        <w:spacing w:after="240"/>
        <w:rPr>
          <w:bCs/>
          <w:iCs/>
        </w:rPr>
      </w:pPr>
      <w:r w:rsidRPr="00512658">
        <w:rPr>
          <w:rFonts w:cstheme="minorHAnsi"/>
          <w:bCs/>
          <w:iCs/>
        </w:rPr>
        <w:t>LCFF Carryover — Dollar</w:t>
      </w:r>
      <w:r w:rsidRPr="00512658">
        <w:rPr>
          <w:bCs/>
          <w:iCs/>
        </w:rPr>
        <w:t xml:space="preserve"> </w:t>
      </w:r>
    </w:p>
    <w:p w14:paraId="5DF513D5" w14:textId="77777777" w:rsidR="00512658" w:rsidRPr="00512658" w:rsidRDefault="00512658">
      <w:pPr>
        <w:numPr>
          <w:ilvl w:val="0"/>
          <w:numId w:val="34"/>
        </w:numPr>
        <w:spacing w:after="240"/>
        <w:contextualSpacing/>
      </w:pPr>
      <w:r w:rsidRPr="00512658">
        <w:t xml:space="preserve">Specify the LCFF Carryover — Dollar amount </w:t>
      </w:r>
      <w:r w:rsidRPr="00512658">
        <w:rPr>
          <w:rFonts w:eastAsia="Arial" w:cs="Arial"/>
        </w:rPr>
        <w:t>identified in the LCFF Carryover Table.</w:t>
      </w:r>
      <w:r w:rsidRPr="00512658">
        <w:t xml:space="preserve"> If a carryover amount is not </w:t>
      </w:r>
      <w:r w:rsidRPr="00512658">
        <w:rPr>
          <w:rFonts w:eastAsia="Arial" w:cs="Arial"/>
        </w:rPr>
        <w:t>identified in the LCFF Carryover Table,</w:t>
      </w:r>
      <w:r w:rsidRPr="00512658">
        <w:t xml:space="preserve"> specify an amount of zero ($0).</w:t>
      </w:r>
    </w:p>
    <w:p w14:paraId="1E06C9AB" w14:textId="77777777" w:rsidR="00512658" w:rsidRPr="00512658" w:rsidRDefault="00512658" w:rsidP="00512658">
      <w:pPr>
        <w:shd w:val="clear" w:color="auto" w:fill="DEEAF6" w:themeFill="accent1" w:themeFillTint="33"/>
        <w:spacing w:after="240"/>
        <w:rPr>
          <w:rFonts w:eastAsia="Arial" w:cs="Arial"/>
          <w:bCs/>
          <w:iCs/>
        </w:rPr>
      </w:pPr>
      <w:r w:rsidRPr="00512658">
        <w:rPr>
          <w:rFonts w:eastAsia="Arial" w:cs="Arial"/>
          <w:bCs/>
          <w:iCs/>
        </w:rPr>
        <w:t xml:space="preserve">Total Percentage to Increase or Improve Services for the Coming School Year </w:t>
      </w:r>
    </w:p>
    <w:p w14:paraId="05735F32" w14:textId="77777777" w:rsidR="00512658" w:rsidRPr="00512658" w:rsidRDefault="00512658">
      <w:pPr>
        <w:numPr>
          <w:ilvl w:val="0"/>
          <w:numId w:val="34"/>
        </w:numPr>
        <w:spacing w:after="240"/>
        <w:contextualSpacing/>
        <w:rPr>
          <w:rFonts w:eastAsia="Arial" w:cs="Arial"/>
        </w:rPr>
      </w:pPr>
      <w:r w:rsidRPr="00512658">
        <w:rPr>
          <w:rFonts w:eastAsia="Arial" w:cs="Arial"/>
        </w:rPr>
        <w:t xml:space="preserve">Add the Projected Percentage to Increase or Improve Services for the Coming School Year and the Proportional LCFF Required Carryover Percentage and specify the percentage. This is the LEA’s percentage by which services for unduplicated pupils must be increased or improved as compared to the services provided to all students in the LCAP year, as calculated pursuant to 5 </w:t>
      </w:r>
      <w:r w:rsidRPr="00512658">
        <w:rPr>
          <w:rFonts w:eastAsia="Arial" w:cs="Arial"/>
          <w:i/>
        </w:rPr>
        <w:t>CCR</w:t>
      </w:r>
      <w:r w:rsidRPr="00512658">
        <w:rPr>
          <w:rFonts w:eastAsia="Arial" w:cs="Arial"/>
        </w:rPr>
        <w:t xml:space="preserve"> Section 15496(a)(7)</w:t>
      </w:r>
      <w:r w:rsidRPr="00512658">
        <w:rPr>
          <w:rFonts w:eastAsiaTheme="minorHAnsi" w:cs="Arial"/>
          <w:color w:val="000000"/>
          <w:szCs w:val="20"/>
        </w:rPr>
        <w:t>.</w:t>
      </w:r>
    </w:p>
    <w:p w14:paraId="3617ABE0" w14:textId="77777777" w:rsidR="00512658" w:rsidRPr="00512658" w:rsidRDefault="00512658" w:rsidP="00512658">
      <w:pPr>
        <w:spacing w:after="240"/>
        <w:rPr>
          <w:rFonts w:eastAsia="Arial" w:cs="Arial"/>
          <w:b/>
          <w:i/>
        </w:rPr>
      </w:pPr>
      <w:r w:rsidRPr="00512658">
        <w:rPr>
          <w:rFonts w:eastAsia="Arial" w:cs="Arial"/>
          <w:b/>
          <w:i/>
        </w:rPr>
        <w:t>Required Descriptions:</w:t>
      </w:r>
    </w:p>
    <w:p w14:paraId="45297862" w14:textId="77777777" w:rsidR="00512658" w:rsidRPr="00512658" w:rsidRDefault="00512658" w:rsidP="00512658">
      <w:pPr>
        <w:shd w:val="clear" w:color="auto" w:fill="DEEAF6" w:themeFill="accent1" w:themeFillTint="33"/>
        <w:spacing w:before="60" w:after="120"/>
        <w:rPr>
          <w:rFonts w:eastAsiaTheme="minorHAnsi" w:cs="Arial"/>
          <w:b/>
          <w:color w:val="000000"/>
          <w:szCs w:val="20"/>
        </w:rPr>
      </w:pPr>
      <w:r w:rsidRPr="00512658">
        <w:rPr>
          <w:rFonts w:eastAsiaTheme="minorHAnsi" w:cs="Arial"/>
          <w:b/>
          <w:color w:val="000000"/>
          <w:szCs w:val="20"/>
        </w:rPr>
        <w:t>LEA-wide and Schoolwide Actions</w:t>
      </w:r>
    </w:p>
    <w:p w14:paraId="62FC106E" w14:textId="77777777" w:rsidR="00512658" w:rsidRPr="00512658" w:rsidRDefault="00512658" w:rsidP="00512658">
      <w:pPr>
        <w:shd w:val="clear" w:color="auto" w:fill="DEEAF6" w:themeFill="accent1" w:themeFillTint="33"/>
        <w:spacing w:before="60" w:after="120"/>
        <w:rPr>
          <w:rFonts w:eastAsiaTheme="minorHAnsi" w:cs="Arial"/>
          <w:color w:val="000000"/>
          <w:szCs w:val="20"/>
        </w:rPr>
      </w:pPr>
      <w:r w:rsidRPr="00512658">
        <w:rPr>
          <w:rFonts w:eastAsia="Arial" w:cs="Arial"/>
          <w:bCs/>
        </w:rPr>
        <w:t xml:space="preserve">For each action being provided to an entire LEA or school, provide an explanation of (1) </w:t>
      </w:r>
      <w:r w:rsidRPr="00512658">
        <w:rPr>
          <w:rFonts w:eastAsia="Arial" w:cs="Arial"/>
          <w:color w:val="000000" w:themeColor="text1"/>
        </w:rPr>
        <w:t>the unique identified need(s) of the unduplicated student group(s) for whom the action is principally directed</w:t>
      </w:r>
      <w:r w:rsidRPr="00512658">
        <w:rPr>
          <w:rFonts w:eastAsiaTheme="minorHAnsi" w:cs="Arial"/>
          <w:color w:val="000000"/>
          <w:szCs w:val="20"/>
        </w:rPr>
        <w:t xml:space="preserve">, (2) </w:t>
      </w:r>
      <w:r w:rsidRPr="00512658">
        <w:rPr>
          <w:rFonts w:cs="Arial"/>
          <w:color w:val="000000"/>
        </w:rPr>
        <w:t>how the action is designed to address the identified need(s</w:t>
      </w:r>
      <w:r w:rsidRPr="00512658">
        <w:rPr>
          <w:rFonts w:eastAsia="Arial" w:cs="Arial"/>
          <w:color w:val="000000" w:themeColor="text1"/>
        </w:rPr>
        <w:t xml:space="preserve">) and why it is being provided on an LEA or schoolwide basis, and (3) </w:t>
      </w:r>
      <w:r w:rsidRPr="00512658">
        <w:rPr>
          <w:rFonts w:cs="Arial"/>
          <w:color w:val="000000" w:themeColor="text1"/>
        </w:rPr>
        <w:t>the metric(s) used to measure the effectiveness of the action in improving outcomes for the unduplicated student group(s).</w:t>
      </w:r>
    </w:p>
    <w:p w14:paraId="7B0F3B14" w14:textId="77777777" w:rsidR="00512658" w:rsidRPr="00512658" w:rsidRDefault="00512658" w:rsidP="00512658">
      <w:pPr>
        <w:spacing w:after="240"/>
      </w:pPr>
      <w:r w:rsidRPr="00512658">
        <w:t>If the LEA has provided this required description in the Action Descriptions, state as such within the table.</w:t>
      </w:r>
    </w:p>
    <w:p w14:paraId="125A566B" w14:textId="77777777" w:rsidR="00512658" w:rsidRPr="00512658" w:rsidRDefault="00512658" w:rsidP="00512658">
      <w:pPr>
        <w:keepNext/>
        <w:spacing w:after="240"/>
        <w:rPr>
          <w:rFonts w:eastAsia="Arial" w:cs="Arial"/>
        </w:rPr>
      </w:pPr>
      <w:r w:rsidRPr="00512658">
        <w:rPr>
          <w:rFonts w:eastAsia="Arial" w:cs="Arial"/>
        </w:rPr>
        <w:t>Complete the table as follows:</w:t>
      </w:r>
    </w:p>
    <w:p w14:paraId="2EB20CEE" w14:textId="77777777" w:rsidR="00512658" w:rsidRPr="00512658" w:rsidRDefault="00512658" w:rsidP="00512658">
      <w:pPr>
        <w:shd w:val="clear" w:color="auto" w:fill="DEEAF6" w:themeFill="accent1" w:themeFillTint="33"/>
        <w:rPr>
          <w:rFonts w:eastAsia="Arial"/>
          <w:b/>
          <w:bCs/>
        </w:rPr>
      </w:pPr>
      <w:r w:rsidRPr="00512658">
        <w:rPr>
          <w:rFonts w:eastAsia="Arial"/>
          <w:b/>
          <w:bCs/>
        </w:rPr>
        <w:t>Identified Need(s)</w:t>
      </w:r>
    </w:p>
    <w:p w14:paraId="7FA6D9ED" w14:textId="77777777" w:rsidR="00512658" w:rsidRPr="00512658" w:rsidRDefault="00512658" w:rsidP="00512658">
      <w:pPr>
        <w:shd w:val="clear" w:color="auto" w:fill="FFFFFF"/>
        <w:spacing w:before="240" w:after="240"/>
        <w:rPr>
          <w:rFonts w:eastAsia="Arial" w:cs="Arial"/>
          <w:color w:val="000000" w:themeColor="text1"/>
        </w:rPr>
      </w:pPr>
      <w:r w:rsidRPr="00512658">
        <w:rPr>
          <w:rFonts w:eastAsia="Arial" w:cs="Arial"/>
          <w:color w:val="000000"/>
        </w:rPr>
        <w:t>Provide an explanation of the</w:t>
      </w:r>
      <w:r w:rsidRPr="00512658">
        <w:rPr>
          <w:rFonts w:eastAsia="Arial" w:cs="Arial"/>
          <w:b/>
          <w:color w:val="000000" w:themeColor="text1"/>
        </w:rPr>
        <w:t xml:space="preserve"> </w:t>
      </w:r>
      <w:r w:rsidRPr="00512658">
        <w:rPr>
          <w:rFonts w:eastAsia="Arial" w:cs="Arial"/>
          <w:color w:val="000000" w:themeColor="text1"/>
        </w:rPr>
        <w:t xml:space="preserve">unique identified need(s) of the LEA’s unduplicated student group(s) for whom the action is principally directed. </w:t>
      </w:r>
    </w:p>
    <w:p w14:paraId="3F0366A3" w14:textId="77777777" w:rsidR="00512658" w:rsidRPr="00512658" w:rsidRDefault="00512658" w:rsidP="00512658">
      <w:pPr>
        <w:shd w:val="clear" w:color="auto" w:fill="FFFFFF"/>
        <w:spacing w:after="240"/>
        <w:rPr>
          <w:rFonts w:eastAsia="Arial" w:cs="Arial"/>
          <w:color w:val="000000" w:themeColor="text1"/>
        </w:rPr>
      </w:pPr>
      <w:r w:rsidRPr="00512658">
        <w:rPr>
          <w:rFonts w:eastAsia="Arial" w:cs="Arial"/>
        </w:rPr>
        <w:lastRenderedPageBreak/>
        <w:t>An LEA demonstrates how an action is principally directed towards an unduplicated student group(s) when the LEA explains the need(s), condition(s), or circumstance(s) of the unduplicated student group(s) identified through a needs assessment and how the action addresses them.</w:t>
      </w:r>
      <w:r w:rsidRPr="00512658">
        <w:rPr>
          <w:rFonts w:eastAsia="Arial" w:cs="Arial"/>
          <w:color w:val="000000" w:themeColor="text1"/>
        </w:rPr>
        <w:t xml:space="preserve"> </w:t>
      </w:r>
      <w:r w:rsidRPr="00512658">
        <w:rPr>
          <w:rFonts w:eastAsia="Arial" w:cs="Arial"/>
        </w:rPr>
        <w:t>A meaningful needs assessment includes, at a minimum, analysis of applicable student achievement data and educational partner feedback.</w:t>
      </w:r>
    </w:p>
    <w:p w14:paraId="008559B4" w14:textId="77777777" w:rsidR="00512658" w:rsidRPr="00512658" w:rsidRDefault="00512658" w:rsidP="00512658">
      <w:pPr>
        <w:shd w:val="clear" w:color="auto" w:fill="DEEAF6" w:themeFill="accent1" w:themeFillTint="33"/>
        <w:spacing w:after="240"/>
        <w:rPr>
          <w:rFonts w:eastAsia="Arial" w:cs="Arial"/>
          <w:color w:val="000000"/>
        </w:rPr>
      </w:pPr>
      <w:r w:rsidRPr="00512658">
        <w:rPr>
          <w:rFonts w:eastAsia="Arial" w:cs="Arial"/>
          <w:b/>
          <w:color w:val="000000"/>
        </w:rPr>
        <w:t xml:space="preserve">How the Action(s) are Designed to Address Need(s) and </w:t>
      </w:r>
      <w:proofErr w:type="gramStart"/>
      <w:r w:rsidRPr="00512658">
        <w:rPr>
          <w:rFonts w:eastAsia="Arial" w:cs="Arial"/>
          <w:b/>
          <w:color w:val="000000"/>
        </w:rPr>
        <w:t>Why</w:t>
      </w:r>
      <w:proofErr w:type="gramEnd"/>
      <w:r w:rsidRPr="00512658">
        <w:rPr>
          <w:rFonts w:eastAsia="Arial" w:cs="Arial"/>
          <w:b/>
          <w:color w:val="000000"/>
        </w:rPr>
        <w:t xml:space="preserve"> it is Provided on </w:t>
      </w:r>
      <w:proofErr w:type="gramStart"/>
      <w:r w:rsidRPr="00512658">
        <w:rPr>
          <w:rFonts w:eastAsia="Arial" w:cs="Arial"/>
          <w:b/>
          <w:color w:val="000000"/>
        </w:rPr>
        <w:t>an</w:t>
      </w:r>
      <w:proofErr w:type="gramEnd"/>
      <w:r w:rsidRPr="00512658">
        <w:rPr>
          <w:rFonts w:eastAsia="Arial" w:cs="Arial"/>
          <w:b/>
          <w:color w:val="000000"/>
        </w:rPr>
        <w:t xml:space="preserve"> LEA-wide or Schoolwide Basis</w:t>
      </w:r>
    </w:p>
    <w:p w14:paraId="16CF03BE" w14:textId="77777777" w:rsidR="00512658" w:rsidRPr="00512658" w:rsidRDefault="00512658" w:rsidP="00512658">
      <w:pPr>
        <w:pBdr>
          <w:top w:val="nil"/>
          <w:left w:val="nil"/>
          <w:bottom w:val="nil"/>
          <w:right w:val="nil"/>
          <w:between w:val="nil"/>
        </w:pBdr>
        <w:spacing w:after="240"/>
        <w:rPr>
          <w:rFonts w:eastAsia="Arial" w:cs="Arial"/>
        </w:rPr>
      </w:pPr>
      <w:r w:rsidRPr="00512658">
        <w:rPr>
          <w:rFonts w:eastAsia="Arial" w:cs="Arial"/>
        </w:rPr>
        <w:t xml:space="preserve">Provide an explanation of how the action as designed will address the unique identified </w:t>
      </w:r>
      <w:proofErr w:type="gramStart"/>
      <w:r w:rsidRPr="00512658">
        <w:rPr>
          <w:rFonts w:eastAsia="Arial" w:cs="Arial"/>
        </w:rPr>
        <w:t>need</w:t>
      </w:r>
      <w:proofErr w:type="gramEnd"/>
      <w:r w:rsidRPr="00512658">
        <w:rPr>
          <w:rFonts w:eastAsia="Arial" w:cs="Arial"/>
        </w:rPr>
        <w:t>(s) of the LEA’s unduplicated student group(s) for whom the action is principally directed and the rationale for why the action is being provided on an LEA-wide or schoolwide basis.</w:t>
      </w:r>
    </w:p>
    <w:p w14:paraId="1ECF5017" w14:textId="77777777" w:rsidR="00512658" w:rsidRPr="00512658" w:rsidRDefault="00512658">
      <w:pPr>
        <w:numPr>
          <w:ilvl w:val="0"/>
          <w:numId w:val="34"/>
        </w:numPr>
        <w:spacing w:after="240"/>
        <w:rPr>
          <w:rFonts w:eastAsia="Arial"/>
        </w:rPr>
      </w:pPr>
      <w:r w:rsidRPr="00512658">
        <w:rPr>
          <w:shd w:val="clear" w:color="auto" w:fill="FFFFFF"/>
        </w:rPr>
        <w:t xml:space="preserve">As stated above, </w:t>
      </w:r>
      <w:r w:rsidRPr="00512658">
        <w:rPr>
          <w:rFonts w:eastAsia="Arial"/>
        </w:rPr>
        <w:t xml:space="preserve">conclusory statements that a service will help achieve an expected outcome for the goal, without an explicit connection or further explanation as to how, are not sufficient. </w:t>
      </w:r>
    </w:p>
    <w:p w14:paraId="12404CF3" w14:textId="77777777" w:rsidR="00512658" w:rsidRPr="00512658" w:rsidRDefault="00512658">
      <w:pPr>
        <w:numPr>
          <w:ilvl w:val="0"/>
          <w:numId w:val="34"/>
        </w:numPr>
        <w:pBdr>
          <w:top w:val="nil"/>
          <w:left w:val="nil"/>
          <w:bottom w:val="nil"/>
          <w:right w:val="nil"/>
          <w:between w:val="nil"/>
        </w:pBdr>
        <w:spacing w:after="240"/>
        <w:rPr>
          <w:rFonts w:eastAsia="Arial" w:cs="Arial"/>
        </w:rPr>
      </w:pPr>
      <w:r w:rsidRPr="00512658">
        <w:rPr>
          <w:rFonts w:eastAsia="Arial"/>
        </w:rPr>
        <w:t xml:space="preserve">Further, simply stating that </w:t>
      </w:r>
      <w:proofErr w:type="gramStart"/>
      <w:r w:rsidRPr="00512658">
        <w:rPr>
          <w:rFonts w:eastAsia="Arial"/>
        </w:rPr>
        <w:t>an LEA</w:t>
      </w:r>
      <w:proofErr w:type="gramEnd"/>
      <w:r w:rsidRPr="00512658">
        <w:rPr>
          <w:rFonts w:eastAsia="Arial"/>
        </w:rPr>
        <w:t xml:space="preserve"> has a high enrollment percentage of a specific student group or groups does not meet the increased or improved services standard because enrolling students is not the same as serving students.</w:t>
      </w:r>
    </w:p>
    <w:p w14:paraId="47D4C627" w14:textId="77777777" w:rsidR="00512658" w:rsidRPr="00512658" w:rsidRDefault="00512658" w:rsidP="00512658">
      <w:pPr>
        <w:shd w:val="clear" w:color="auto" w:fill="DEEAF6" w:themeFill="accent1" w:themeFillTint="33"/>
        <w:spacing w:after="240"/>
        <w:rPr>
          <w:rFonts w:eastAsia="Arial" w:cs="Arial"/>
        </w:rPr>
      </w:pPr>
      <w:r w:rsidRPr="00512658">
        <w:rPr>
          <w:rFonts w:eastAsia="Arial" w:cs="Arial"/>
          <w:b/>
        </w:rPr>
        <w:t>Metric(s) to Monitor Effectiveness</w:t>
      </w:r>
    </w:p>
    <w:p w14:paraId="48C2AD62" w14:textId="77777777" w:rsidR="00512658" w:rsidRPr="00512658" w:rsidRDefault="00512658" w:rsidP="00512658">
      <w:pPr>
        <w:spacing w:after="240"/>
      </w:pPr>
      <w:r w:rsidRPr="00512658">
        <w:t>Identify the metric(s) being used to measure the progress and effectiveness of the action(s).</w:t>
      </w:r>
    </w:p>
    <w:p w14:paraId="6F825746" w14:textId="77777777" w:rsidR="00512658" w:rsidRPr="00512658" w:rsidRDefault="00512658" w:rsidP="00512658">
      <w:pPr>
        <w:spacing w:before="240" w:after="240"/>
        <w:rPr>
          <w:rFonts w:eastAsia="Arial"/>
        </w:rPr>
      </w:pPr>
      <w:r w:rsidRPr="00512658">
        <w:rPr>
          <w:rFonts w:eastAsia="Arial" w:cs="Arial"/>
          <w:b/>
        </w:rPr>
        <w:t>Note for COEs and Charter Schools</w:t>
      </w:r>
      <w:r w:rsidRPr="00512658">
        <w:rPr>
          <w:rFonts w:eastAsia="Arial" w:cs="Arial"/>
        </w:rPr>
        <w:t xml:space="preserve">: In the case of COEs and charter schools, schoolwide and LEA-wide </w:t>
      </w:r>
      <w:proofErr w:type="gramStart"/>
      <w:r w:rsidRPr="00512658">
        <w:rPr>
          <w:rFonts w:eastAsia="Arial" w:cs="Arial"/>
        </w:rPr>
        <w:t>are considered to be</w:t>
      </w:r>
      <w:proofErr w:type="gramEnd"/>
      <w:r w:rsidRPr="00512658">
        <w:rPr>
          <w:rFonts w:eastAsia="Arial" w:cs="Arial"/>
        </w:rPr>
        <w:t xml:space="preserve"> synonymous.</w:t>
      </w:r>
    </w:p>
    <w:p w14:paraId="765B0DFD" w14:textId="77777777" w:rsidR="00512658" w:rsidRPr="00174216" w:rsidRDefault="00512658" w:rsidP="00512658">
      <w:pPr>
        <w:shd w:val="clear" w:color="auto" w:fill="DEEAF6" w:themeFill="accent1" w:themeFillTint="33"/>
        <w:spacing w:after="240"/>
        <w:rPr>
          <w:rFonts w:eastAsia="Arial" w:cs="Arial"/>
          <w:b/>
        </w:rPr>
      </w:pPr>
      <w:r w:rsidRPr="00174216">
        <w:rPr>
          <w:rFonts w:eastAsia="Arial" w:cs="Arial"/>
          <w:b/>
        </w:rPr>
        <w:t>Limited Actions</w:t>
      </w:r>
    </w:p>
    <w:p w14:paraId="1E34A2F7" w14:textId="77777777" w:rsidR="00512658" w:rsidRPr="00512658" w:rsidRDefault="00512658" w:rsidP="00512658">
      <w:pPr>
        <w:shd w:val="clear" w:color="auto" w:fill="DEEAF6" w:themeFill="accent1" w:themeFillTint="33"/>
        <w:spacing w:after="240"/>
        <w:rPr>
          <w:rFonts w:eastAsia="Arial" w:cs="Arial"/>
        </w:rPr>
      </w:pPr>
      <w:r w:rsidRPr="00512658">
        <w:rPr>
          <w:rFonts w:eastAsiaTheme="minorHAnsi" w:cs="Arial"/>
          <w:color w:val="000000"/>
          <w:szCs w:val="20"/>
        </w:rPr>
        <w:t xml:space="preserve">For each action being solely provided to one or more unduplicated student group(s), provide an explanation of </w:t>
      </w:r>
      <w:r w:rsidRPr="00512658">
        <w:rPr>
          <w:rFonts w:cs="Arial"/>
        </w:rPr>
        <w:t xml:space="preserve">(1) </w:t>
      </w:r>
      <w:r w:rsidRPr="00512658">
        <w:rPr>
          <w:rFonts w:eastAsia="Arial" w:cs="Arial"/>
          <w:color w:val="000000" w:themeColor="text1"/>
        </w:rPr>
        <w:t>the unique identified need(s) of the unduplicated student group(s) being served</w:t>
      </w:r>
      <w:r w:rsidRPr="00512658">
        <w:rPr>
          <w:rFonts w:cs="Arial"/>
        </w:rPr>
        <w:t xml:space="preserve">, (2) </w:t>
      </w:r>
      <w:r w:rsidRPr="00512658">
        <w:rPr>
          <w:rFonts w:cs="Arial"/>
          <w:color w:val="000000"/>
        </w:rPr>
        <w:t>how the action is designed to address the identified need(s</w:t>
      </w:r>
      <w:r w:rsidRPr="00512658">
        <w:rPr>
          <w:rFonts w:eastAsia="Arial" w:cs="Arial"/>
          <w:color w:val="000000" w:themeColor="text1"/>
        </w:rPr>
        <w:t xml:space="preserve">), and (3) </w:t>
      </w:r>
      <w:r w:rsidRPr="00512658">
        <w:rPr>
          <w:rFonts w:cs="Arial"/>
          <w:color w:val="000000" w:themeColor="text1"/>
        </w:rPr>
        <w:t xml:space="preserve">how the effectiveness of the action in improving outcomes for the unduplicated student group(s) will be measured. </w:t>
      </w:r>
    </w:p>
    <w:p w14:paraId="645CA18A" w14:textId="77777777" w:rsidR="00512658" w:rsidRPr="00512658" w:rsidRDefault="00512658" w:rsidP="00512658">
      <w:pPr>
        <w:spacing w:after="240"/>
      </w:pPr>
      <w:r w:rsidRPr="00512658">
        <w:t xml:space="preserve">If </w:t>
      </w:r>
      <w:proofErr w:type="gramStart"/>
      <w:r w:rsidRPr="00512658">
        <w:t>the LEA</w:t>
      </w:r>
      <w:proofErr w:type="gramEnd"/>
      <w:r w:rsidRPr="00512658">
        <w:t xml:space="preserve"> has provided the required descriptions in the Action Descriptions, state as such.</w:t>
      </w:r>
    </w:p>
    <w:p w14:paraId="50AE13BB" w14:textId="77777777" w:rsidR="00512658" w:rsidRPr="00512658" w:rsidRDefault="00512658" w:rsidP="00512658">
      <w:pPr>
        <w:spacing w:after="240"/>
        <w:rPr>
          <w:rFonts w:eastAsia="Arial" w:cs="Arial"/>
        </w:rPr>
      </w:pPr>
      <w:r w:rsidRPr="00512658">
        <w:rPr>
          <w:rFonts w:eastAsia="Arial" w:cs="Arial"/>
        </w:rPr>
        <w:t>Complete the table as follows:</w:t>
      </w:r>
    </w:p>
    <w:p w14:paraId="4137DCA7" w14:textId="77777777" w:rsidR="00512658" w:rsidRPr="00512658" w:rsidRDefault="00512658" w:rsidP="00512658">
      <w:pPr>
        <w:shd w:val="clear" w:color="auto" w:fill="DEEAF6" w:themeFill="accent1" w:themeFillTint="33"/>
        <w:rPr>
          <w:rFonts w:eastAsia="Arial" w:cs="Arial"/>
          <w:b/>
          <w:bCs/>
        </w:rPr>
      </w:pPr>
      <w:r w:rsidRPr="00512658">
        <w:rPr>
          <w:rFonts w:eastAsia="Arial" w:cs="Arial"/>
          <w:b/>
          <w:bCs/>
        </w:rPr>
        <w:t>Identified Need(s)</w:t>
      </w:r>
    </w:p>
    <w:p w14:paraId="1718C5D7" w14:textId="77777777" w:rsidR="00512658" w:rsidRPr="00512658" w:rsidRDefault="00512658" w:rsidP="00512658">
      <w:pPr>
        <w:shd w:val="clear" w:color="auto" w:fill="FFFFFF"/>
        <w:spacing w:before="240" w:after="240"/>
        <w:rPr>
          <w:rFonts w:eastAsia="Arial" w:cs="Arial"/>
        </w:rPr>
      </w:pPr>
      <w:r w:rsidRPr="00512658">
        <w:rPr>
          <w:rFonts w:eastAsia="Arial" w:cs="Arial"/>
          <w:color w:val="000000"/>
        </w:rPr>
        <w:t>Provide an explanation of the</w:t>
      </w:r>
      <w:r w:rsidRPr="00512658">
        <w:rPr>
          <w:rFonts w:eastAsia="Arial" w:cs="Arial"/>
          <w:b/>
          <w:color w:val="000000" w:themeColor="text1"/>
        </w:rPr>
        <w:t xml:space="preserve"> </w:t>
      </w:r>
      <w:r w:rsidRPr="00512658">
        <w:rPr>
          <w:rFonts w:eastAsia="Arial" w:cs="Arial"/>
          <w:color w:val="000000" w:themeColor="text1"/>
        </w:rPr>
        <w:t xml:space="preserve">unique need(s) of the unduplicated student group(s) being served </w:t>
      </w:r>
      <w:r w:rsidRPr="00512658">
        <w:rPr>
          <w:rFonts w:eastAsia="Arial" w:cs="Arial"/>
        </w:rPr>
        <w:t>identified through the LEA’s needs assessment</w:t>
      </w:r>
      <w:r w:rsidRPr="00512658">
        <w:rPr>
          <w:rFonts w:eastAsia="Arial" w:cs="Arial"/>
          <w:color w:val="000000" w:themeColor="text1"/>
        </w:rPr>
        <w:t xml:space="preserve">. </w:t>
      </w:r>
      <w:r w:rsidRPr="00512658">
        <w:rPr>
          <w:rFonts w:eastAsia="Arial" w:cs="Arial"/>
        </w:rPr>
        <w:t>A meaningful needs assessment includes, at a minimum, analysis of applicable student achievement data and educational partner feedback.</w:t>
      </w:r>
    </w:p>
    <w:p w14:paraId="2C6A9469" w14:textId="77777777" w:rsidR="00512658" w:rsidRPr="00512658" w:rsidRDefault="00512658" w:rsidP="00512658">
      <w:pPr>
        <w:shd w:val="clear" w:color="auto" w:fill="DEEAF6" w:themeFill="accent1" w:themeFillTint="33"/>
        <w:spacing w:after="240"/>
        <w:rPr>
          <w:rFonts w:eastAsia="Arial" w:cs="Arial"/>
          <w:b/>
          <w:color w:val="000000"/>
        </w:rPr>
      </w:pPr>
      <w:r w:rsidRPr="00512658">
        <w:rPr>
          <w:rFonts w:eastAsia="Arial" w:cs="Arial"/>
          <w:b/>
          <w:color w:val="000000"/>
        </w:rPr>
        <w:lastRenderedPageBreak/>
        <w:t>How the Action(s) are Designed to Address Need(s)</w:t>
      </w:r>
    </w:p>
    <w:p w14:paraId="0FCC48AE" w14:textId="77777777" w:rsidR="00512658" w:rsidRPr="00512658" w:rsidRDefault="00512658" w:rsidP="00512658">
      <w:pPr>
        <w:pBdr>
          <w:top w:val="nil"/>
          <w:left w:val="nil"/>
          <w:bottom w:val="nil"/>
          <w:right w:val="nil"/>
          <w:between w:val="nil"/>
        </w:pBdr>
        <w:spacing w:after="240"/>
        <w:rPr>
          <w:rFonts w:eastAsia="Arial" w:cs="Arial"/>
        </w:rPr>
      </w:pPr>
      <w:r w:rsidRPr="00512658">
        <w:rPr>
          <w:rFonts w:eastAsia="Arial" w:cs="Arial"/>
        </w:rPr>
        <w:t xml:space="preserve">Provide an explanation of how the action is designed to address the unique identified </w:t>
      </w:r>
      <w:proofErr w:type="gramStart"/>
      <w:r w:rsidRPr="00512658">
        <w:rPr>
          <w:rFonts w:eastAsia="Arial" w:cs="Arial"/>
        </w:rPr>
        <w:t>need</w:t>
      </w:r>
      <w:proofErr w:type="gramEnd"/>
      <w:r w:rsidRPr="00512658">
        <w:rPr>
          <w:rFonts w:eastAsia="Arial" w:cs="Arial"/>
        </w:rPr>
        <w:t>(s) of the unduplicated student group(s) being served.</w:t>
      </w:r>
    </w:p>
    <w:p w14:paraId="2B0CE818" w14:textId="77777777" w:rsidR="00512658" w:rsidRPr="00512658" w:rsidRDefault="00512658" w:rsidP="00512658">
      <w:pPr>
        <w:shd w:val="clear" w:color="auto" w:fill="DEEAF6" w:themeFill="accent1" w:themeFillTint="33"/>
        <w:spacing w:after="240"/>
        <w:rPr>
          <w:rFonts w:eastAsia="Arial" w:cs="Arial"/>
        </w:rPr>
      </w:pPr>
      <w:r w:rsidRPr="00512658">
        <w:rPr>
          <w:rFonts w:eastAsia="Arial" w:cs="Arial"/>
          <w:b/>
        </w:rPr>
        <w:t>Metric(s) to Monitor Effectiveness</w:t>
      </w:r>
    </w:p>
    <w:p w14:paraId="2930B2FE" w14:textId="77777777" w:rsidR="00512658" w:rsidRPr="00512658" w:rsidRDefault="00512658" w:rsidP="00512658">
      <w:pPr>
        <w:spacing w:after="240"/>
        <w:rPr>
          <w:b/>
        </w:rPr>
      </w:pPr>
      <w:r w:rsidRPr="00512658">
        <w:t>Identify the metric(s) being used to measure the progress and effectiveness of the action(s).</w:t>
      </w:r>
    </w:p>
    <w:p w14:paraId="4C4F7EAF" w14:textId="77777777" w:rsidR="00512658" w:rsidRPr="00512658" w:rsidRDefault="00512658" w:rsidP="00512658">
      <w:pPr>
        <w:shd w:val="clear" w:color="auto" w:fill="DEEAF6" w:themeFill="accent1" w:themeFillTint="33"/>
        <w:spacing w:after="240"/>
        <w:rPr>
          <w:rFonts w:eastAsia="Arial" w:cs="Arial"/>
          <w:bCs/>
        </w:rPr>
      </w:pPr>
      <w:r w:rsidRPr="00512658">
        <w:rPr>
          <w:rFonts w:eastAsia="Calibri" w:cs="Arial"/>
          <w:bCs/>
          <w:color w:val="000000" w:themeColor="text1"/>
        </w:rPr>
        <w:t xml:space="preserve">For any limited action contributing to meeting the increased or improved services requirement that is associated with a Planned Percentage of Improved Services in the Contributing Summary Table rather than an expenditure </w:t>
      </w:r>
      <w:proofErr w:type="gramStart"/>
      <w:r w:rsidRPr="00512658">
        <w:rPr>
          <w:rFonts w:eastAsia="Calibri" w:cs="Arial"/>
          <w:bCs/>
          <w:color w:val="000000" w:themeColor="text1"/>
        </w:rPr>
        <w:t>of</w:t>
      </w:r>
      <w:proofErr w:type="gramEnd"/>
      <w:r w:rsidRPr="00512658">
        <w:rPr>
          <w:rFonts w:eastAsia="Calibri" w:cs="Arial"/>
          <w:bCs/>
          <w:color w:val="000000" w:themeColor="text1"/>
        </w:rPr>
        <w:t xml:space="preserve"> LCFF funds, describe the methodology that was used to determine the contribution of the action towards the proportional percentage, as applicable.</w:t>
      </w:r>
    </w:p>
    <w:p w14:paraId="20BBD332" w14:textId="77777777" w:rsidR="00512658" w:rsidRPr="00512658" w:rsidRDefault="00512658">
      <w:pPr>
        <w:numPr>
          <w:ilvl w:val="0"/>
          <w:numId w:val="20"/>
        </w:numPr>
        <w:spacing w:after="240"/>
        <w:rPr>
          <w:rFonts w:eastAsia="Calibri" w:cs="Arial"/>
          <w:color w:val="000000"/>
        </w:rPr>
      </w:pPr>
      <w:r w:rsidRPr="00512658">
        <w:rPr>
          <w:rFonts w:eastAsia="Calibri" w:cs="Arial"/>
          <w:color w:val="000000"/>
        </w:rPr>
        <w:t xml:space="preserve">For each action with an identified </w:t>
      </w:r>
      <w:r w:rsidRPr="00512658">
        <w:rPr>
          <w:rFonts w:eastAsia="Arial" w:cs="Arial"/>
        </w:rPr>
        <w:t>Planned Percentage of Improved Services, identify the goal and action number and describe the methodology that was used.</w:t>
      </w:r>
    </w:p>
    <w:p w14:paraId="60A1F3E9" w14:textId="77777777" w:rsidR="00512658" w:rsidRPr="00512658" w:rsidRDefault="00512658">
      <w:pPr>
        <w:numPr>
          <w:ilvl w:val="0"/>
          <w:numId w:val="20"/>
        </w:numPr>
        <w:spacing w:after="240" w:line="259" w:lineRule="auto"/>
        <w:rPr>
          <w:rFonts w:eastAsia="Calibri" w:cs="Arial"/>
          <w:color w:val="000000"/>
        </w:rPr>
      </w:pPr>
      <w:r w:rsidRPr="00512658">
        <w:rPr>
          <w:rFonts w:eastAsia="Arial" w:cs="Arial"/>
        </w:rPr>
        <w:t>When identifying a Planned Percentage of Improved Services, the LEA must describe the methodology that it used to determine the contribution of the action towards the proportional percentage. The percentage of improved services for an action corresponds to the amount of LCFF funding that the LEA estimates it would expend to implement the action if it were funded.</w:t>
      </w:r>
    </w:p>
    <w:p w14:paraId="40172E2D" w14:textId="77777777" w:rsidR="00512658" w:rsidRPr="00512658" w:rsidRDefault="00512658">
      <w:pPr>
        <w:numPr>
          <w:ilvl w:val="0"/>
          <w:numId w:val="20"/>
        </w:numPr>
        <w:spacing w:after="240"/>
        <w:rPr>
          <w:rFonts w:eastAsia="Calibri" w:cs="Arial"/>
          <w:color w:val="000000"/>
        </w:rPr>
      </w:pPr>
      <w:r w:rsidRPr="00512658">
        <w:rPr>
          <w:rFonts w:eastAsia="Calibri" w:cs="Arial"/>
          <w:color w:val="000000"/>
        </w:rPr>
        <w:t xml:space="preserve">For example, </w:t>
      </w:r>
      <w:proofErr w:type="gramStart"/>
      <w:r w:rsidRPr="00512658">
        <w:rPr>
          <w:rFonts w:eastAsia="Calibri" w:cs="Arial"/>
          <w:color w:val="000000"/>
        </w:rPr>
        <w:t>an LEA</w:t>
      </w:r>
      <w:proofErr w:type="gramEnd"/>
      <w:r w:rsidRPr="00512658">
        <w:rPr>
          <w:rFonts w:eastAsia="Calibri" w:cs="Arial"/>
          <w:color w:val="000000"/>
        </w:rPr>
        <w:t xml:space="preserve"> determines that there is a need to analyze data to ensure that instructional aides and expanded learning providers know what targeted supports to provide to students who are foster youth. The LEA could implement this action by hiring additional staff to collect and analyze data and to coordinate </w:t>
      </w:r>
      <w:proofErr w:type="gramStart"/>
      <w:r w:rsidRPr="00512658">
        <w:rPr>
          <w:rFonts w:eastAsia="Calibri" w:cs="Arial"/>
          <w:color w:val="000000"/>
        </w:rPr>
        <w:t>supports</w:t>
      </w:r>
      <w:proofErr w:type="gramEnd"/>
      <w:r w:rsidRPr="00512658">
        <w:rPr>
          <w:rFonts w:eastAsia="Calibri" w:cs="Arial"/>
          <w:color w:val="000000"/>
        </w:rPr>
        <w:t xml:space="preserve"> for students, which, based on the LEA’s current pay scale, the LEA estimates would cost $165,000. Instead, the LEA chooses to utilize a portion of existing staff time to analyze data relating to students who are foster youth. This analysis will then be shared with site principals who will use the data to coordinate services provided by instructional assistants and expanded learning providers to target support to students. In this example, the LEA would divide the estimated cost of $165,000 by the amount of LCFF Funding identified in the Total Planned Expenditures Table and then convert the quotient to a percentage. This percentage is the Planned Percentage of Improved Services for the action.</w:t>
      </w:r>
    </w:p>
    <w:p w14:paraId="545349D7" w14:textId="77777777" w:rsidR="00512658" w:rsidRPr="00512658" w:rsidRDefault="00512658" w:rsidP="00512658">
      <w:pPr>
        <w:shd w:val="clear" w:color="auto" w:fill="DEEAF6" w:themeFill="accent1" w:themeFillTint="33"/>
        <w:spacing w:before="60" w:after="120"/>
        <w:rPr>
          <w:rFonts w:eastAsia="Arial" w:cs="Arial"/>
          <w:b/>
          <w:bCs/>
        </w:rPr>
      </w:pPr>
      <w:r w:rsidRPr="00512658">
        <w:rPr>
          <w:rFonts w:eastAsia="Arial" w:cs="Arial"/>
          <w:b/>
          <w:bCs/>
        </w:rPr>
        <w:t>Additional Concentration Grant Funding</w:t>
      </w:r>
    </w:p>
    <w:p w14:paraId="1A44A09D" w14:textId="77777777" w:rsidR="00512658" w:rsidRPr="00512658" w:rsidRDefault="00512658" w:rsidP="00512658">
      <w:pPr>
        <w:shd w:val="clear" w:color="auto" w:fill="DEEAF6" w:themeFill="accent1" w:themeFillTint="33"/>
        <w:spacing w:before="60" w:after="120"/>
        <w:rPr>
          <w:rFonts w:eastAsiaTheme="minorEastAsia" w:cs="Arial"/>
          <w:color w:val="000000"/>
        </w:rPr>
      </w:pPr>
      <w:r w:rsidRPr="00512658">
        <w:rPr>
          <w:rFonts w:eastAsia="Arial" w:cs="Arial"/>
        </w:rPr>
        <w:t>A description of the plan for how the additional concentration grant add-on funding identified above will be used to increase the number of staff providing direct services to students at schools that have a high concentration (above 55 percent) of foster youth, English learners, and low-income students, as applicable</w:t>
      </w:r>
      <w:r w:rsidRPr="00512658">
        <w:rPr>
          <w:rFonts w:eastAsiaTheme="minorEastAsia" w:cs="Arial"/>
          <w:color w:val="000000" w:themeColor="text1"/>
        </w:rPr>
        <w:t>.</w:t>
      </w:r>
    </w:p>
    <w:p w14:paraId="55D262E7" w14:textId="77777777" w:rsidR="00512658" w:rsidRPr="00512658" w:rsidRDefault="00512658" w:rsidP="00512658">
      <w:pPr>
        <w:spacing w:after="240"/>
        <w:rPr>
          <w:rFonts w:eastAsia="Arial" w:cs="Arial"/>
        </w:rPr>
      </w:pPr>
      <w:r w:rsidRPr="00512658">
        <w:rPr>
          <w:rFonts w:eastAsia="Arial" w:cs="Arial"/>
        </w:rPr>
        <w:t xml:space="preserve">An LEA that receives the additional concentration grant add-on described in </w:t>
      </w:r>
      <w:r w:rsidRPr="00512658">
        <w:rPr>
          <w:rFonts w:eastAsia="Arial" w:cs="Arial"/>
          <w:i/>
        </w:rPr>
        <w:t>EC</w:t>
      </w:r>
      <w:r w:rsidRPr="00512658">
        <w:rPr>
          <w:rFonts w:eastAsia="Arial" w:cs="Arial"/>
        </w:rPr>
        <w:t xml:space="preserve"> Section 42238.02 is required to demonstrate how it is using these funds to increase the number of staff who provide direct services to students at schools with an enrollment of unduplicated students that </w:t>
      </w:r>
      <w:r w:rsidRPr="00512658">
        <w:rPr>
          <w:rFonts w:eastAsia="Arial" w:cs="Arial"/>
        </w:rPr>
        <w:lastRenderedPageBreak/>
        <w:t xml:space="preserve">is greater than </w:t>
      </w:r>
      <w:r w:rsidRPr="00512658">
        <w:rPr>
          <w:rFonts w:eastAsia="Calibri" w:cs="Arial"/>
          <w:color w:val="000000"/>
          <w:szCs w:val="20"/>
        </w:rPr>
        <w:t>55 percent</w:t>
      </w:r>
      <w:r w:rsidRPr="00512658">
        <w:rPr>
          <w:rFonts w:eastAsia="Arial" w:cs="Arial"/>
        </w:rPr>
        <w:t xml:space="preserve"> as compared to the number of staff who provide direct services to students at schools with an enrollment of unduplicated students that is equal to or less than </w:t>
      </w:r>
      <w:r w:rsidRPr="00512658">
        <w:rPr>
          <w:rFonts w:eastAsia="Calibri" w:cs="Arial"/>
          <w:color w:val="000000"/>
          <w:szCs w:val="20"/>
        </w:rPr>
        <w:t>55 percent</w:t>
      </w:r>
      <w:r w:rsidRPr="00512658">
        <w:rPr>
          <w:rFonts w:eastAsia="Arial" w:cs="Arial"/>
        </w:rPr>
        <w:t xml:space="preserve">. The staff who provide direct services to students must be certificated staff and/or classified staff employed by the LEA; classified staff includes custodial staff. </w:t>
      </w:r>
    </w:p>
    <w:p w14:paraId="032916C8" w14:textId="77777777" w:rsidR="00512658" w:rsidRPr="00512658" w:rsidRDefault="00512658" w:rsidP="00512658">
      <w:pPr>
        <w:keepNext/>
        <w:spacing w:after="240"/>
        <w:rPr>
          <w:rFonts w:eastAsia="Arial" w:cs="Arial"/>
        </w:rPr>
      </w:pPr>
      <w:r w:rsidRPr="00512658">
        <w:rPr>
          <w:rFonts w:eastAsia="Arial" w:cs="Arial"/>
        </w:rPr>
        <w:t>Provide the following descriptions, as applicable to the LEA:</w:t>
      </w:r>
    </w:p>
    <w:p w14:paraId="5A5BA87B" w14:textId="77777777" w:rsidR="00512658" w:rsidRPr="00512658" w:rsidRDefault="00512658">
      <w:pPr>
        <w:numPr>
          <w:ilvl w:val="0"/>
          <w:numId w:val="14"/>
        </w:numPr>
        <w:spacing w:after="240"/>
        <w:rPr>
          <w:rFonts w:eastAsia="Arial" w:cs="Arial"/>
        </w:rPr>
      </w:pPr>
      <w:r w:rsidRPr="00512658">
        <w:rPr>
          <w:rFonts w:eastAsia="Arial" w:cs="Arial"/>
        </w:rPr>
        <w:t>An LEA that does not receive a concentration grant or the concentration grant add-on must indicate that a response to this prompt is not applicable.</w:t>
      </w:r>
    </w:p>
    <w:p w14:paraId="095B6EE0" w14:textId="77777777" w:rsidR="00512658" w:rsidRPr="00512658" w:rsidRDefault="00512658">
      <w:pPr>
        <w:numPr>
          <w:ilvl w:val="0"/>
          <w:numId w:val="14"/>
        </w:numPr>
        <w:spacing w:after="240"/>
        <w:rPr>
          <w:rFonts w:eastAsia="Arial" w:cs="Arial"/>
        </w:rPr>
      </w:pPr>
      <w:r w:rsidRPr="00512658">
        <w:rPr>
          <w:rFonts w:eastAsia="Arial" w:cs="Arial"/>
        </w:rPr>
        <w:t xml:space="preserve">Identify the goal and action numbers of the actions in the LCAP that the LEA is implementing to meet the requirement to increase the number of staff who provide direct services to students at schools with an enrollment of unduplicated students that is greater than 55 percent. </w:t>
      </w:r>
    </w:p>
    <w:p w14:paraId="13B938FB" w14:textId="77777777" w:rsidR="00512658" w:rsidRPr="00512658" w:rsidRDefault="00512658">
      <w:pPr>
        <w:numPr>
          <w:ilvl w:val="0"/>
          <w:numId w:val="14"/>
        </w:numPr>
        <w:spacing w:after="240"/>
        <w:rPr>
          <w:rFonts w:eastAsia="Arial" w:cs="Arial"/>
        </w:rPr>
      </w:pPr>
      <w:r w:rsidRPr="00512658">
        <w:rPr>
          <w:rFonts w:eastAsia="Arial" w:cs="Arial"/>
        </w:rPr>
        <w:t>An LEA that does not have comparison schools from which to describe how it is using the concentration grant add-on funds, such as a single-school LEA or an LEA that only has schools with an enrollment of unduplicated students that is greater than 55 percent, must describe how it is using the funds to increase the number of credentialed staff, classified staff, or both, including custodial staff, who provide direct services to students at selected schools and the criteria used to determine which schools require additional staffing support.</w:t>
      </w:r>
    </w:p>
    <w:p w14:paraId="43CBB21A" w14:textId="77777777" w:rsidR="00512658" w:rsidRPr="00512658" w:rsidRDefault="00512658">
      <w:pPr>
        <w:numPr>
          <w:ilvl w:val="0"/>
          <w:numId w:val="14"/>
        </w:numPr>
        <w:spacing w:after="240"/>
        <w:rPr>
          <w:rFonts w:eastAsia="Arial" w:cs="Arial"/>
        </w:rPr>
      </w:pPr>
      <w:r w:rsidRPr="00512658">
        <w:rPr>
          <w:rFonts w:eastAsia="Arial" w:cs="Arial"/>
        </w:rPr>
        <w:t>In the event that an additional concentration grant add-on is not sufficient to increase staff providing direct services to students at a school with an enrollment of unduplicated students that is greater than 55 percent, the LEA must describe how it is using the funds to retain staff providing direct services to students at a school with an enrollment of unduplicated students that is greater than 55 percent.</w:t>
      </w:r>
    </w:p>
    <w:p w14:paraId="787C5CC5" w14:textId="77777777" w:rsidR="00512658" w:rsidRPr="00512658" w:rsidRDefault="00512658" w:rsidP="00512658">
      <w:pPr>
        <w:spacing w:after="240"/>
        <w:rPr>
          <w:rFonts w:eastAsia="Arial" w:cs="Arial"/>
        </w:rPr>
      </w:pPr>
      <w:r w:rsidRPr="00512658">
        <w:rPr>
          <w:rFonts w:eastAsia="Arial" w:cs="Arial"/>
        </w:rPr>
        <w:t xml:space="preserve">Complete the table as follows: </w:t>
      </w:r>
    </w:p>
    <w:p w14:paraId="55FFDCCA" w14:textId="77777777" w:rsidR="00512658" w:rsidRPr="00512658" w:rsidRDefault="00512658">
      <w:pPr>
        <w:numPr>
          <w:ilvl w:val="0"/>
          <w:numId w:val="14"/>
        </w:numPr>
        <w:spacing w:after="240"/>
        <w:rPr>
          <w:rFonts w:eastAsia="Arial" w:cs="Arial"/>
        </w:rPr>
      </w:pPr>
      <w:r w:rsidRPr="00512658">
        <w:rPr>
          <w:rFonts w:eastAsia="Arial" w:cs="Arial"/>
        </w:rPr>
        <w:t xml:space="preserve">Provide the staff-to-student ratio of classified staff providing direct services to students with a concentration of unduplicated students that is 55 percent or less and the staff-to-student ratio of classified staff providing direct services to students at schools with a concentration of unduplicated students that is greater than </w:t>
      </w:r>
      <w:r w:rsidRPr="00512658">
        <w:rPr>
          <w:rFonts w:eastAsia="Calibri" w:cs="Arial"/>
          <w:color w:val="000000"/>
          <w:szCs w:val="20"/>
        </w:rPr>
        <w:t>55 percent</w:t>
      </w:r>
      <w:r w:rsidRPr="00512658">
        <w:rPr>
          <w:rFonts w:eastAsia="Arial" w:cs="Arial"/>
        </w:rPr>
        <w:t xml:space="preserve">, as applicable to the LEA. </w:t>
      </w:r>
    </w:p>
    <w:p w14:paraId="53C60886" w14:textId="77777777" w:rsidR="00512658" w:rsidRPr="00512658" w:rsidRDefault="00512658">
      <w:pPr>
        <w:numPr>
          <w:ilvl w:val="1"/>
          <w:numId w:val="14"/>
        </w:numPr>
        <w:spacing w:after="240"/>
        <w:rPr>
          <w:rFonts w:eastAsia="Arial" w:cs="Arial"/>
        </w:rPr>
      </w:pPr>
      <w:r w:rsidRPr="00512658">
        <w:rPr>
          <w:rFonts w:eastAsia="Arial" w:cs="Arial"/>
        </w:rPr>
        <w:t xml:space="preserve">The LEA may group its schools by grade span (Elementary, Middle/Junior High, and High Schools), as applicable to the LEA. </w:t>
      </w:r>
    </w:p>
    <w:p w14:paraId="6F41E008" w14:textId="77777777" w:rsidR="00512658" w:rsidRPr="00512658" w:rsidRDefault="00512658">
      <w:pPr>
        <w:numPr>
          <w:ilvl w:val="1"/>
          <w:numId w:val="14"/>
        </w:numPr>
        <w:spacing w:after="240"/>
        <w:rPr>
          <w:rFonts w:eastAsia="Arial" w:cs="Arial"/>
        </w:rPr>
      </w:pPr>
      <w:r w:rsidRPr="00512658">
        <w:rPr>
          <w:rFonts w:eastAsia="Arial" w:cs="Arial"/>
        </w:rPr>
        <w:t xml:space="preserve">The staff-to-student ratio must be based on the number of full-time equivalent (FTE) staff and the number of enrolled students as counted on the first Wednesday in October of each year. </w:t>
      </w:r>
    </w:p>
    <w:p w14:paraId="4D3C8D90" w14:textId="77777777" w:rsidR="00512658" w:rsidRPr="00512658" w:rsidRDefault="00512658">
      <w:pPr>
        <w:numPr>
          <w:ilvl w:val="0"/>
          <w:numId w:val="14"/>
        </w:numPr>
        <w:spacing w:after="240"/>
        <w:rPr>
          <w:rFonts w:eastAsia="Arial" w:cs="Arial"/>
        </w:rPr>
      </w:pPr>
      <w:r w:rsidRPr="00512658">
        <w:rPr>
          <w:rFonts w:eastAsia="Arial" w:cs="Arial"/>
        </w:rPr>
        <w:lastRenderedPageBreak/>
        <w:t xml:space="preserve">Provide the staff-to-student ratio of </w:t>
      </w:r>
      <w:r w:rsidRPr="00512658">
        <w:t>certificated staff</w:t>
      </w:r>
      <w:r w:rsidRPr="00512658">
        <w:rPr>
          <w:rFonts w:eastAsia="Arial" w:cs="Arial"/>
        </w:rPr>
        <w:t xml:space="preserve"> providing direct services to students at schools with a concentration of unduplicated students that is 55 percent or less and the staff-to-student ratio of </w:t>
      </w:r>
      <w:r w:rsidRPr="00512658">
        <w:t xml:space="preserve">certificated staff </w:t>
      </w:r>
      <w:r w:rsidRPr="00512658">
        <w:rPr>
          <w:rFonts w:eastAsia="Arial" w:cs="Arial"/>
        </w:rPr>
        <w:t xml:space="preserve">providing direct services to students at schools with a concentration of unduplicated students that is greater than </w:t>
      </w:r>
      <w:r w:rsidRPr="00512658">
        <w:rPr>
          <w:rFonts w:eastAsia="Calibri" w:cs="Arial"/>
          <w:color w:val="000000"/>
          <w:szCs w:val="20"/>
        </w:rPr>
        <w:t>55 percent</w:t>
      </w:r>
      <w:r w:rsidRPr="00512658">
        <w:rPr>
          <w:rFonts w:eastAsia="Arial" w:cs="Arial"/>
        </w:rPr>
        <w:t xml:space="preserve">, as applicable to the LEA. </w:t>
      </w:r>
    </w:p>
    <w:p w14:paraId="270FB47E" w14:textId="77777777" w:rsidR="00512658" w:rsidRPr="00512658" w:rsidRDefault="00512658">
      <w:pPr>
        <w:numPr>
          <w:ilvl w:val="1"/>
          <w:numId w:val="14"/>
        </w:numPr>
        <w:spacing w:after="240"/>
        <w:rPr>
          <w:rFonts w:eastAsia="Arial" w:cs="Arial"/>
        </w:rPr>
      </w:pPr>
      <w:r w:rsidRPr="00512658">
        <w:rPr>
          <w:rFonts w:eastAsia="Arial" w:cs="Arial"/>
        </w:rPr>
        <w:t xml:space="preserve">The LEA may group its schools by grade span (Elementary, Middle/Junior High, and High Schools), as applicable to the LEA. </w:t>
      </w:r>
    </w:p>
    <w:p w14:paraId="208BFDD2" w14:textId="77777777" w:rsidR="00512658" w:rsidRPr="00512658" w:rsidRDefault="00512658">
      <w:pPr>
        <w:numPr>
          <w:ilvl w:val="1"/>
          <w:numId w:val="14"/>
        </w:numPr>
        <w:spacing w:after="240"/>
        <w:rPr>
          <w:rFonts w:eastAsia="Arial" w:cs="Arial"/>
        </w:rPr>
      </w:pPr>
      <w:r w:rsidRPr="00512658">
        <w:rPr>
          <w:rFonts w:eastAsia="Arial" w:cs="Arial"/>
        </w:rPr>
        <w:t>The staff-to-student ratio must be based on the number of FTE staff and the number of enrolled students as counted on the first Wednesday in October of each year.</w:t>
      </w:r>
    </w:p>
    <w:p w14:paraId="35953609" w14:textId="77777777" w:rsidR="00512658" w:rsidRPr="00DD5639" w:rsidRDefault="00512658" w:rsidP="00F42E2C">
      <w:pPr>
        <w:pStyle w:val="Heading5"/>
      </w:pPr>
      <w:r w:rsidRPr="00DD5639">
        <w:t>Action Tables</w:t>
      </w:r>
    </w:p>
    <w:p w14:paraId="3846BB74" w14:textId="77777777" w:rsidR="00512658" w:rsidRPr="00512658" w:rsidRDefault="00512658" w:rsidP="00512658">
      <w:pPr>
        <w:spacing w:after="240"/>
        <w:rPr>
          <w:rFonts w:eastAsia="Arial" w:cs="Arial"/>
        </w:rPr>
      </w:pPr>
      <w:r w:rsidRPr="00512658">
        <w:rPr>
          <w:rFonts w:eastAsia="Arial" w:cs="Arial"/>
        </w:rPr>
        <w:t xml:space="preserve">Complete the Total Planned Expenditures Table for each action in the LCAP. The information </w:t>
      </w:r>
      <w:proofErr w:type="gramStart"/>
      <w:r w:rsidRPr="00512658">
        <w:rPr>
          <w:rFonts w:eastAsia="Arial" w:cs="Arial"/>
        </w:rPr>
        <w:t>entered into</w:t>
      </w:r>
      <w:proofErr w:type="gramEnd"/>
      <w:r w:rsidRPr="00512658">
        <w:rPr>
          <w:rFonts w:eastAsia="Arial" w:cs="Arial"/>
        </w:rPr>
        <w:t xml:space="preserve"> this table will automatically populate the other Action Tables. Information is only entered into the Total Planned Expenditures Table, the Annual Update Table, the Contributing Actions Annual Update Table, and the LCFF Carryover Table. The word “input” has been added to column headers to aid in identifying the column(s) where information will be entered. Information is not entered on the remaining Action tables. </w:t>
      </w:r>
    </w:p>
    <w:p w14:paraId="0C923639" w14:textId="77777777" w:rsidR="00512658" w:rsidRPr="00512658" w:rsidRDefault="00512658" w:rsidP="00512658">
      <w:pPr>
        <w:spacing w:after="240"/>
        <w:rPr>
          <w:rFonts w:eastAsia="Arial" w:cs="Arial"/>
        </w:rPr>
      </w:pPr>
      <w:r w:rsidRPr="00512658">
        <w:rPr>
          <w:rFonts w:eastAsia="Arial" w:cs="Arial"/>
        </w:rPr>
        <w:t>The following tables are required to be included as part of the LCAP adopted by the local governing board or governing body:</w:t>
      </w:r>
    </w:p>
    <w:p w14:paraId="6036DD74" w14:textId="77777777" w:rsidR="00512658" w:rsidRPr="00512658" w:rsidRDefault="00512658">
      <w:pPr>
        <w:numPr>
          <w:ilvl w:val="0"/>
          <w:numId w:val="8"/>
        </w:numPr>
        <w:spacing w:after="240"/>
        <w:rPr>
          <w:rFonts w:eastAsia="Arial" w:cs="Arial"/>
        </w:rPr>
      </w:pPr>
      <w:r w:rsidRPr="00512658">
        <w:rPr>
          <w:rFonts w:eastAsia="Arial" w:cs="Arial"/>
        </w:rPr>
        <w:t>Table 1: Total Planned Expenditures Table (for the coming LCAP Year)</w:t>
      </w:r>
    </w:p>
    <w:p w14:paraId="33DAA68C" w14:textId="77777777" w:rsidR="00512658" w:rsidRPr="00512658" w:rsidRDefault="00512658">
      <w:pPr>
        <w:numPr>
          <w:ilvl w:val="0"/>
          <w:numId w:val="8"/>
        </w:numPr>
        <w:spacing w:after="240"/>
        <w:rPr>
          <w:rFonts w:eastAsia="Arial" w:cs="Arial"/>
        </w:rPr>
      </w:pPr>
      <w:r w:rsidRPr="00512658">
        <w:rPr>
          <w:rFonts w:eastAsia="Arial" w:cs="Arial"/>
        </w:rPr>
        <w:t>Table 2: Contributing Actions Table (for the coming LCAP Year)</w:t>
      </w:r>
    </w:p>
    <w:p w14:paraId="663428EA" w14:textId="77777777" w:rsidR="00512658" w:rsidRPr="00512658" w:rsidRDefault="00512658">
      <w:pPr>
        <w:numPr>
          <w:ilvl w:val="0"/>
          <w:numId w:val="8"/>
        </w:numPr>
        <w:spacing w:after="240"/>
        <w:rPr>
          <w:rFonts w:eastAsia="Arial" w:cs="Arial"/>
        </w:rPr>
      </w:pPr>
      <w:r w:rsidRPr="00512658">
        <w:rPr>
          <w:rFonts w:eastAsia="Arial" w:cs="Arial"/>
        </w:rPr>
        <w:t>Table 3: Annual Update Table (for the current LCAP Year)</w:t>
      </w:r>
    </w:p>
    <w:p w14:paraId="7A1293F6" w14:textId="77777777" w:rsidR="00512658" w:rsidRPr="00512658" w:rsidRDefault="00512658">
      <w:pPr>
        <w:numPr>
          <w:ilvl w:val="0"/>
          <w:numId w:val="8"/>
        </w:numPr>
        <w:spacing w:after="240"/>
        <w:rPr>
          <w:rFonts w:eastAsia="Arial" w:cs="Arial"/>
        </w:rPr>
      </w:pPr>
      <w:r w:rsidRPr="00512658">
        <w:rPr>
          <w:rFonts w:eastAsia="Arial" w:cs="Arial"/>
        </w:rPr>
        <w:t>Table 4: Contributing Actions Annual Update Table (for the current LCAP Year)</w:t>
      </w:r>
    </w:p>
    <w:p w14:paraId="35C34758" w14:textId="77777777" w:rsidR="00512658" w:rsidRPr="00512658" w:rsidRDefault="00512658">
      <w:pPr>
        <w:numPr>
          <w:ilvl w:val="0"/>
          <w:numId w:val="8"/>
        </w:numPr>
        <w:spacing w:after="240"/>
        <w:rPr>
          <w:rFonts w:eastAsia="Arial" w:cs="Arial"/>
        </w:rPr>
      </w:pPr>
      <w:r w:rsidRPr="00512658">
        <w:rPr>
          <w:rFonts w:eastAsia="Arial" w:cs="Arial"/>
        </w:rPr>
        <w:t>Table 5: LCFF Carryover Table (for the current LCAP Year)</w:t>
      </w:r>
    </w:p>
    <w:p w14:paraId="1F94C1EE" w14:textId="54121188" w:rsidR="00512658" w:rsidRPr="00512658" w:rsidRDefault="00512658" w:rsidP="00512658">
      <w:pPr>
        <w:spacing w:after="240"/>
        <w:rPr>
          <w:rFonts w:eastAsia="Arial" w:cs="Arial"/>
        </w:rPr>
      </w:pPr>
      <w:r w:rsidRPr="00512658">
        <w:rPr>
          <w:rFonts w:eastAsia="Arial" w:cs="Arial"/>
        </w:rPr>
        <w:t>Note: The coming LCAP Year is the year that is being planned for, while the current LCAP year is the current year of implementation. For example, when developing the 2027–28 LCAP, 2027–28 will be the coming LCAP Year and 2026–27 will be the current LCAP Year.</w:t>
      </w:r>
    </w:p>
    <w:p w14:paraId="28E07B77" w14:textId="77777777" w:rsidR="00512658" w:rsidRPr="00DD5639" w:rsidRDefault="00512658" w:rsidP="00174216">
      <w:pPr>
        <w:pStyle w:val="Heading6"/>
        <w:keepNext/>
        <w:rPr>
          <w:rFonts w:cstheme="majorBidi"/>
          <w:bCs/>
        </w:rPr>
      </w:pPr>
      <w:r w:rsidRPr="00DD5639">
        <w:t>Total Planned Expenditures Table</w:t>
      </w:r>
    </w:p>
    <w:p w14:paraId="46ED39F4" w14:textId="77777777" w:rsidR="00512658" w:rsidRPr="00512658" w:rsidRDefault="00512658" w:rsidP="00512658">
      <w:pPr>
        <w:spacing w:after="240"/>
        <w:rPr>
          <w:rFonts w:eastAsia="Arial" w:cs="Arial"/>
        </w:rPr>
      </w:pPr>
      <w:r w:rsidRPr="00512658">
        <w:rPr>
          <w:rFonts w:eastAsia="Arial" w:cs="Arial"/>
        </w:rPr>
        <w:t>In the Total Planned Expenditures Table, input the following information for each action in the LCAP for that applicable LCAP year:</w:t>
      </w:r>
    </w:p>
    <w:p w14:paraId="15D5288D" w14:textId="77777777" w:rsidR="00512658" w:rsidRPr="00512658" w:rsidRDefault="00512658">
      <w:pPr>
        <w:numPr>
          <w:ilvl w:val="0"/>
          <w:numId w:val="9"/>
        </w:numPr>
        <w:spacing w:after="240"/>
      </w:pPr>
      <w:r w:rsidRPr="00512658">
        <w:rPr>
          <w:b/>
        </w:rPr>
        <w:t>LCAP Year</w:t>
      </w:r>
      <w:r w:rsidRPr="00512658">
        <w:t>: Identify the applicable LCAP Year.</w:t>
      </w:r>
    </w:p>
    <w:p w14:paraId="2D8153B5" w14:textId="77777777" w:rsidR="00512658" w:rsidRPr="00512658" w:rsidRDefault="00512658">
      <w:pPr>
        <w:numPr>
          <w:ilvl w:val="0"/>
          <w:numId w:val="9"/>
        </w:numPr>
        <w:spacing w:after="240"/>
      </w:pPr>
      <w:r w:rsidRPr="00512658">
        <w:rPr>
          <w:rFonts w:eastAsia="Arial" w:cs="Arial"/>
          <w:b/>
          <w:bCs/>
        </w:rPr>
        <w:lastRenderedPageBreak/>
        <w:t>1. Projected LCFF Base Grant</w:t>
      </w:r>
      <w:r w:rsidRPr="00512658">
        <w:rPr>
          <w:rFonts w:eastAsia="Arial" w:cs="Arial"/>
          <w:bCs/>
        </w:rPr>
        <w:t xml:space="preserve">: Provide the total amount estimated LCFF entitlement for the coming school year, excluding the supplemental and concentration grants and the add-ons for the Targeted Instructional Improvement Block Grant program, the former Home-to-School Transportation program, and the Small School District Transportation program, pursuant to </w:t>
      </w:r>
      <w:r w:rsidRPr="00512658">
        <w:rPr>
          <w:rFonts w:eastAsia="Arial" w:cs="Arial"/>
        </w:rPr>
        <w:t xml:space="preserve">5 </w:t>
      </w:r>
      <w:r w:rsidRPr="00512658">
        <w:rPr>
          <w:rFonts w:eastAsia="Arial" w:cs="Arial"/>
          <w:i/>
        </w:rPr>
        <w:t>CCR</w:t>
      </w:r>
      <w:r w:rsidRPr="00512658">
        <w:rPr>
          <w:rFonts w:eastAsia="Arial" w:cs="Arial"/>
        </w:rPr>
        <w:t xml:space="preserve"> Section 15496(a)(8)</w:t>
      </w:r>
      <w:r w:rsidRPr="00512658">
        <w:rPr>
          <w:rFonts w:eastAsia="Arial" w:cs="Arial"/>
          <w:bCs/>
        </w:rPr>
        <w:t>. Note that the LCFF Base Grant for purposes of the LCAP also includes the Necessary Small Schools and Economic Recovery Target allowances for school districts, and County Operations Grant for COEs.</w:t>
      </w:r>
    </w:p>
    <w:p w14:paraId="55752038" w14:textId="77777777" w:rsidR="00512658" w:rsidRPr="00512658" w:rsidRDefault="00512658" w:rsidP="00512658">
      <w:pPr>
        <w:spacing w:after="240"/>
        <w:ind w:left="720"/>
        <w:rPr>
          <w:rFonts w:eastAsia="Arial" w:cs="Arial"/>
        </w:rPr>
      </w:pPr>
      <w:r w:rsidRPr="00512658">
        <w:rPr>
          <w:rFonts w:eastAsia="Arial" w:cs="Arial"/>
          <w:bCs/>
        </w:rPr>
        <w:t xml:space="preserve">See </w:t>
      </w:r>
      <w:r w:rsidRPr="00512658">
        <w:rPr>
          <w:rFonts w:eastAsia="Arial" w:cs="Arial"/>
          <w:bCs/>
          <w:i/>
        </w:rPr>
        <w:t>EC</w:t>
      </w:r>
      <w:r w:rsidRPr="00512658">
        <w:rPr>
          <w:rFonts w:eastAsia="Arial" w:cs="Arial"/>
          <w:bCs/>
        </w:rPr>
        <w:t xml:space="preserve"> sections 2574 (for COEs) and 42238.02 (for school districts and charter schools), as applicable, for LCFF entitlement calculations. </w:t>
      </w:r>
    </w:p>
    <w:p w14:paraId="0961D98A" w14:textId="77777777" w:rsidR="00512658" w:rsidRPr="00512658" w:rsidRDefault="00512658">
      <w:pPr>
        <w:numPr>
          <w:ilvl w:val="0"/>
          <w:numId w:val="9"/>
        </w:numPr>
        <w:spacing w:after="240"/>
        <w:rPr>
          <w:rFonts w:eastAsia="Arial" w:cs="Arial"/>
        </w:rPr>
      </w:pPr>
      <w:r w:rsidRPr="00512658">
        <w:rPr>
          <w:rFonts w:eastAsia="Arial" w:cs="Arial"/>
          <w:b/>
          <w:bCs/>
        </w:rPr>
        <w:t>2. Projected LCFF Supplemental and/or Concentration Grants</w:t>
      </w:r>
      <w:r w:rsidRPr="00512658">
        <w:rPr>
          <w:rFonts w:eastAsia="Arial" w:cs="Arial"/>
          <w:b/>
        </w:rPr>
        <w:t>:</w:t>
      </w:r>
      <w:r w:rsidRPr="00512658">
        <w:rPr>
          <w:rFonts w:eastAsia="Arial" w:cs="Arial"/>
        </w:rPr>
        <w:t xml:space="preserve"> Provide the total amount of LCFF supplemental and concentration grants estimated </w:t>
      </w:r>
      <w:proofErr w:type="gramStart"/>
      <w:r w:rsidRPr="00512658">
        <w:rPr>
          <w:rFonts w:eastAsia="Arial" w:cs="Arial"/>
        </w:rPr>
        <w:t>on the basis of</w:t>
      </w:r>
      <w:proofErr w:type="gramEnd"/>
      <w:r w:rsidRPr="00512658">
        <w:rPr>
          <w:rFonts w:eastAsia="Arial" w:cs="Arial"/>
        </w:rPr>
        <w:t xml:space="preserve"> the number and concentration of unduplicated students for the coming school year.</w:t>
      </w:r>
    </w:p>
    <w:p w14:paraId="09E34AC5" w14:textId="77777777" w:rsidR="00512658" w:rsidRPr="00512658" w:rsidRDefault="00512658">
      <w:pPr>
        <w:numPr>
          <w:ilvl w:val="0"/>
          <w:numId w:val="9"/>
        </w:numPr>
        <w:spacing w:after="240"/>
        <w:rPr>
          <w:rFonts w:eastAsia="Arial" w:cs="Arial"/>
        </w:rPr>
      </w:pPr>
      <w:r w:rsidRPr="00512658">
        <w:rPr>
          <w:rFonts w:eastAsia="Arial" w:cs="Arial"/>
          <w:b/>
        </w:rPr>
        <w:t>3. Projected Percentage to Increase or Improve Services for the Coming School Year:</w:t>
      </w:r>
      <w:r w:rsidRPr="00512658">
        <w:rPr>
          <w:rFonts w:eastAsia="Arial" w:cs="Arial"/>
        </w:rPr>
        <w:t xml:space="preserve"> This percentage will not be entered; it is calculated based on the Projected LCFF Base Grant and the Projected LCFF Supplemental and/or Concentration Grants, pursuant to 5 </w:t>
      </w:r>
      <w:r w:rsidRPr="00512658">
        <w:rPr>
          <w:rFonts w:eastAsia="Arial" w:cs="Arial"/>
          <w:i/>
        </w:rPr>
        <w:t>CCR</w:t>
      </w:r>
      <w:r w:rsidRPr="00512658">
        <w:rPr>
          <w:rFonts w:eastAsia="Arial" w:cs="Arial"/>
        </w:rPr>
        <w:t xml:space="preserve"> Section 15496(a)(8). This is the percentage by which services for unduplicated pupils must be increased or improved as compared to the services provided to all students in the coming LCAP year.</w:t>
      </w:r>
    </w:p>
    <w:p w14:paraId="6FB80D8D" w14:textId="77777777" w:rsidR="00512658" w:rsidRPr="00512658" w:rsidRDefault="00512658">
      <w:pPr>
        <w:numPr>
          <w:ilvl w:val="0"/>
          <w:numId w:val="9"/>
        </w:numPr>
        <w:spacing w:after="240"/>
        <w:rPr>
          <w:rFonts w:eastAsia="Arial" w:cs="Arial"/>
        </w:rPr>
      </w:pPr>
      <w:r w:rsidRPr="00512658">
        <w:rPr>
          <w:rFonts w:eastAsia="Arial" w:cs="Arial"/>
          <w:b/>
        </w:rPr>
        <w:t xml:space="preserve">LCFF Carryover — Percentage: </w:t>
      </w:r>
      <w:r w:rsidRPr="00512658">
        <w:rPr>
          <w:rFonts w:eastAsia="Arial" w:cs="Arial"/>
        </w:rPr>
        <w:t>Specify the LCFF Carryover — Percentage identified in the LCFF Carryover Table from the prior LCAP year. If a carryover percentage is not identified in the LCFF Carryover Table, specify a percentage of zero (0.00%).</w:t>
      </w:r>
    </w:p>
    <w:p w14:paraId="02ECDDF3" w14:textId="77777777" w:rsidR="00512658" w:rsidRPr="00512658" w:rsidRDefault="00512658">
      <w:pPr>
        <w:numPr>
          <w:ilvl w:val="0"/>
          <w:numId w:val="9"/>
        </w:numPr>
        <w:spacing w:after="240"/>
        <w:rPr>
          <w:rFonts w:eastAsia="Arial" w:cs="Arial"/>
        </w:rPr>
      </w:pPr>
      <w:r w:rsidRPr="00512658">
        <w:rPr>
          <w:rFonts w:eastAsia="Arial" w:cs="Arial"/>
          <w:b/>
        </w:rPr>
        <w:t>Total Percentage to Increase or Improve Services for the Coming School Year:</w:t>
      </w:r>
      <w:r w:rsidRPr="00512658">
        <w:rPr>
          <w:rFonts w:eastAsia="Arial" w:cs="Arial"/>
          <w:b/>
          <w:i/>
        </w:rPr>
        <w:t xml:space="preserve"> </w:t>
      </w:r>
      <w:r w:rsidRPr="00512658">
        <w:rPr>
          <w:rFonts w:eastAsia="Arial" w:cs="Arial"/>
        </w:rPr>
        <w:t>This percentage will not be entered; it is calculated based on the Projected Percentage to Increase or Improve Services for the Coming School Year</w:t>
      </w:r>
      <w:r w:rsidRPr="00512658" w:rsidDel="00C265B9">
        <w:rPr>
          <w:rFonts w:eastAsia="Arial" w:cs="Arial"/>
        </w:rPr>
        <w:t xml:space="preserve"> </w:t>
      </w:r>
      <w:r w:rsidRPr="00512658">
        <w:rPr>
          <w:rFonts w:eastAsia="Arial" w:cs="Arial"/>
        </w:rPr>
        <w:t xml:space="preserve">and the LCFF Carryover — Percentage. </w:t>
      </w:r>
      <w:r w:rsidRPr="00512658">
        <w:rPr>
          <w:rFonts w:eastAsia="Arial" w:cs="Arial"/>
          <w:b/>
          <w:i/>
        </w:rPr>
        <w:t>This is the percentage by which the LEA must increase or improve services for unduplicated pupils as compared to the services provided to all students in the coming LCAP year.</w:t>
      </w:r>
    </w:p>
    <w:p w14:paraId="540B7357" w14:textId="77777777" w:rsidR="00512658" w:rsidRPr="00512658" w:rsidRDefault="00512658">
      <w:pPr>
        <w:numPr>
          <w:ilvl w:val="0"/>
          <w:numId w:val="9"/>
        </w:numPr>
        <w:spacing w:after="240"/>
        <w:rPr>
          <w:rFonts w:eastAsia="Arial" w:cs="Arial"/>
        </w:rPr>
      </w:pPr>
      <w:r w:rsidRPr="00512658">
        <w:rPr>
          <w:rFonts w:eastAsia="Arial" w:cs="Arial"/>
          <w:b/>
        </w:rPr>
        <w:t>Goal #</w:t>
      </w:r>
      <w:r w:rsidRPr="00512658">
        <w:rPr>
          <w:rFonts w:eastAsia="Arial" w:cs="Arial"/>
        </w:rPr>
        <w:t>: Enter the LCAP Goal number for the action.</w:t>
      </w:r>
    </w:p>
    <w:p w14:paraId="5654B60F" w14:textId="77777777" w:rsidR="00512658" w:rsidRPr="00512658" w:rsidRDefault="00512658">
      <w:pPr>
        <w:numPr>
          <w:ilvl w:val="0"/>
          <w:numId w:val="9"/>
        </w:numPr>
        <w:spacing w:after="240"/>
        <w:rPr>
          <w:rFonts w:eastAsia="Arial" w:cs="Arial"/>
        </w:rPr>
      </w:pPr>
      <w:proofErr w:type="gramStart"/>
      <w:r w:rsidRPr="00512658">
        <w:rPr>
          <w:rFonts w:eastAsia="Arial" w:cs="Arial"/>
          <w:b/>
        </w:rPr>
        <w:t>Action #</w:t>
      </w:r>
      <w:r w:rsidRPr="00512658">
        <w:rPr>
          <w:rFonts w:eastAsia="Arial" w:cs="Arial"/>
        </w:rPr>
        <w:t>:</w:t>
      </w:r>
      <w:proofErr w:type="gramEnd"/>
      <w:r w:rsidRPr="00512658">
        <w:rPr>
          <w:rFonts w:eastAsia="Arial" w:cs="Arial"/>
        </w:rPr>
        <w:t xml:space="preserve"> Enter the action’s number as indicated in the LCAP Goal.</w:t>
      </w:r>
    </w:p>
    <w:p w14:paraId="0AD94C0C" w14:textId="77777777" w:rsidR="00512658" w:rsidRPr="00512658" w:rsidRDefault="00512658">
      <w:pPr>
        <w:numPr>
          <w:ilvl w:val="0"/>
          <w:numId w:val="9"/>
        </w:numPr>
        <w:spacing w:after="240"/>
        <w:rPr>
          <w:rFonts w:eastAsia="Arial" w:cs="Arial"/>
        </w:rPr>
      </w:pPr>
      <w:r w:rsidRPr="00512658">
        <w:rPr>
          <w:rFonts w:eastAsia="Arial" w:cs="Arial"/>
          <w:b/>
        </w:rPr>
        <w:t>Action Title</w:t>
      </w:r>
      <w:r w:rsidRPr="00512658">
        <w:rPr>
          <w:rFonts w:eastAsia="Arial" w:cs="Arial"/>
        </w:rPr>
        <w:t xml:space="preserve">: Provide a title </w:t>
      </w:r>
      <w:proofErr w:type="gramStart"/>
      <w:r w:rsidRPr="00512658">
        <w:rPr>
          <w:rFonts w:eastAsia="Arial" w:cs="Arial"/>
        </w:rPr>
        <w:t>of</w:t>
      </w:r>
      <w:proofErr w:type="gramEnd"/>
      <w:r w:rsidRPr="00512658">
        <w:rPr>
          <w:rFonts w:eastAsia="Arial" w:cs="Arial"/>
        </w:rPr>
        <w:t xml:space="preserve"> the action. </w:t>
      </w:r>
    </w:p>
    <w:p w14:paraId="4D471FBB" w14:textId="77777777" w:rsidR="00512658" w:rsidRPr="00512658" w:rsidRDefault="00512658">
      <w:pPr>
        <w:numPr>
          <w:ilvl w:val="0"/>
          <w:numId w:val="9"/>
        </w:numPr>
        <w:spacing w:after="240"/>
        <w:rPr>
          <w:rFonts w:eastAsia="Arial" w:cs="Arial"/>
        </w:rPr>
      </w:pPr>
      <w:r w:rsidRPr="00512658">
        <w:rPr>
          <w:rFonts w:eastAsia="Arial" w:cs="Arial"/>
          <w:b/>
        </w:rPr>
        <w:t>Student Group(s)</w:t>
      </w:r>
      <w:r w:rsidRPr="00512658">
        <w:rPr>
          <w:rFonts w:eastAsia="Arial" w:cs="Arial"/>
        </w:rPr>
        <w:t>: Indicate the student group or groups who will be the primary beneficiary of the action by entering “All,” or by entering a specific student group or groups.</w:t>
      </w:r>
    </w:p>
    <w:p w14:paraId="3C992BB1" w14:textId="77777777" w:rsidR="00512658" w:rsidRPr="00512658" w:rsidRDefault="00512658">
      <w:pPr>
        <w:numPr>
          <w:ilvl w:val="0"/>
          <w:numId w:val="9"/>
        </w:numPr>
        <w:spacing w:after="240"/>
        <w:rPr>
          <w:rFonts w:eastAsia="Arial" w:cs="Arial"/>
        </w:rPr>
      </w:pPr>
      <w:r w:rsidRPr="00512658">
        <w:rPr>
          <w:rFonts w:eastAsia="Arial" w:cs="Arial"/>
          <w:b/>
        </w:rPr>
        <w:lastRenderedPageBreak/>
        <w:t xml:space="preserve">Contributing to Increased or Improved </w:t>
      </w:r>
      <w:proofErr w:type="gramStart"/>
      <w:r w:rsidRPr="00512658">
        <w:rPr>
          <w:rFonts w:eastAsia="Arial" w:cs="Arial"/>
          <w:b/>
        </w:rPr>
        <w:t>Services?:</w:t>
      </w:r>
      <w:proofErr w:type="gramEnd"/>
      <w:r w:rsidRPr="00512658">
        <w:rPr>
          <w:rFonts w:eastAsia="Arial" w:cs="Arial"/>
        </w:rPr>
        <w:t xml:space="preserve"> Type “Yes” if the action </w:t>
      </w:r>
      <w:r w:rsidRPr="00512658">
        <w:rPr>
          <w:rFonts w:eastAsia="Arial" w:cs="Arial"/>
          <w:b/>
        </w:rPr>
        <w:t>is</w:t>
      </w:r>
      <w:r w:rsidRPr="00512658">
        <w:rPr>
          <w:rFonts w:eastAsia="Arial" w:cs="Arial"/>
        </w:rPr>
        <w:t xml:space="preserve"> included as contributing to meeting the increased or improved services requirement; OR, type “No” if the action is </w:t>
      </w:r>
      <w:r w:rsidRPr="00512658">
        <w:rPr>
          <w:rFonts w:eastAsia="Arial" w:cs="Arial"/>
          <w:b/>
        </w:rPr>
        <w:t>not</w:t>
      </w:r>
      <w:r w:rsidRPr="00512658">
        <w:rPr>
          <w:rFonts w:eastAsia="Arial" w:cs="Arial"/>
        </w:rPr>
        <w:t xml:space="preserve"> included as contributing to meeting the increased or improved services requirement.</w:t>
      </w:r>
    </w:p>
    <w:p w14:paraId="5B2DE836" w14:textId="77777777" w:rsidR="00512658" w:rsidRPr="00512658" w:rsidRDefault="00512658">
      <w:pPr>
        <w:numPr>
          <w:ilvl w:val="0"/>
          <w:numId w:val="9"/>
        </w:numPr>
        <w:spacing w:after="240"/>
        <w:rPr>
          <w:rFonts w:eastAsia="Arial" w:cs="Arial"/>
        </w:rPr>
      </w:pPr>
      <w:r w:rsidRPr="00512658">
        <w:rPr>
          <w:rFonts w:eastAsia="Arial" w:cs="Arial"/>
        </w:rPr>
        <w:t>If “Yes” is entered into the Contributing column, then complete the following columns:</w:t>
      </w:r>
    </w:p>
    <w:p w14:paraId="0B324154" w14:textId="77777777" w:rsidR="00512658" w:rsidRPr="00512658" w:rsidRDefault="00512658">
      <w:pPr>
        <w:numPr>
          <w:ilvl w:val="1"/>
          <w:numId w:val="9"/>
        </w:numPr>
        <w:spacing w:after="240"/>
        <w:rPr>
          <w:rFonts w:eastAsia="Arial" w:cs="Arial"/>
        </w:rPr>
      </w:pPr>
      <w:r w:rsidRPr="00512658">
        <w:rPr>
          <w:rFonts w:eastAsia="Arial" w:cs="Arial"/>
          <w:b/>
        </w:rPr>
        <w:t>Scope</w:t>
      </w:r>
      <w:r w:rsidRPr="00512658">
        <w:rPr>
          <w:rFonts w:eastAsia="Arial" w:cs="Arial"/>
        </w:rPr>
        <w:t xml:space="preserve">: The scope of an action may be LEA-wide (i.e., districtwide, countywide, or </w:t>
      </w:r>
      <w:proofErr w:type="spellStart"/>
      <w:r w:rsidRPr="00512658">
        <w:rPr>
          <w:rFonts w:eastAsia="Arial" w:cs="Arial"/>
        </w:rPr>
        <w:t>charterwide</w:t>
      </w:r>
      <w:proofErr w:type="spellEnd"/>
      <w:r w:rsidRPr="00512658">
        <w:rPr>
          <w:rFonts w:eastAsia="Arial" w:cs="Arial"/>
        </w:rPr>
        <w:t xml:space="preserve">), schoolwide, or limited. An action that is LEA-wide in scope upgrades the entire educational program of the LEA. An action that is schoolwide in scope upgrades the entire educational program of a single school. An action that is limited in its scope is an action that serves only one or more unduplicated student groups. </w:t>
      </w:r>
    </w:p>
    <w:p w14:paraId="2200E199" w14:textId="77777777" w:rsidR="00512658" w:rsidRPr="00512658" w:rsidRDefault="00512658">
      <w:pPr>
        <w:numPr>
          <w:ilvl w:val="1"/>
          <w:numId w:val="9"/>
        </w:numPr>
        <w:spacing w:after="240"/>
        <w:rPr>
          <w:rFonts w:eastAsia="Arial" w:cs="Arial"/>
        </w:rPr>
      </w:pPr>
      <w:r w:rsidRPr="00512658">
        <w:rPr>
          <w:rFonts w:eastAsia="Arial" w:cs="Arial"/>
          <w:b/>
        </w:rPr>
        <w:t>Unduplicated Student Group(s)</w:t>
      </w:r>
      <w:r w:rsidRPr="00512658">
        <w:rPr>
          <w:rFonts w:eastAsia="Arial" w:cs="Arial"/>
        </w:rPr>
        <w:t>: Regardless of scope, contributing actions serve one or more unduplicated student groups. Indicate one or more unduplicated student groups for whom services are being increased or improved as compared to what all students receive.</w:t>
      </w:r>
    </w:p>
    <w:p w14:paraId="16DB7942" w14:textId="77777777" w:rsidR="00512658" w:rsidRPr="00512658" w:rsidRDefault="00512658">
      <w:pPr>
        <w:numPr>
          <w:ilvl w:val="1"/>
          <w:numId w:val="9"/>
        </w:numPr>
        <w:spacing w:after="240"/>
        <w:rPr>
          <w:rFonts w:eastAsia="Arial" w:cs="Arial"/>
        </w:rPr>
      </w:pPr>
      <w:r w:rsidRPr="00512658">
        <w:rPr>
          <w:rFonts w:eastAsia="Arial" w:cs="Arial"/>
          <w:b/>
        </w:rPr>
        <w:t>Location</w:t>
      </w:r>
      <w:r w:rsidRPr="00512658">
        <w:rPr>
          <w:rFonts w:eastAsia="Arial" w:cs="Arial"/>
        </w:rPr>
        <w:t>: Identify the location where the action will be provided. If the action is provided to all schools within the LEA, the LEA must indicate “All Schools.” If the action is provided to specific schools within the LEA or specific grade spans only, the LEA must enter “Specific Schools” or “Specific Grade Spans.” Identify the individual school or a subset of schools or grade spans (e.g., all high schools or grades transitional kindergarten through grade five), as appropriate.</w:t>
      </w:r>
    </w:p>
    <w:p w14:paraId="7CC7A82C" w14:textId="77777777" w:rsidR="00512658" w:rsidRPr="00512658" w:rsidRDefault="00512658">
      <w:pPr>
        <w:numPr>
          <w:ilvl w:val="0"/>
          <w:numId w:val="9"/>
        </w:numPr>
        <w:spacing w:after="240"/>
        <w:rPr>
          <w:rFonts w:eastAsia="Arial" w:cs="Arial"/>
        </w:rPr>
      </w:pPr>
      <w:r w:rsidRPr="00512658">
        <w:rPr>
          <w:rFonts w:eastAsia="Arial" w:cs="Arial"/>
          <w:b/>
        </w:rPr>
        <w:t>Time Span</w:t>
      </w:r>
      <w:r w:rsidRPr="00512658">
        <w:rPr>
          <w:rFonts w:eastAsia="Arial" w:cs="Arial"/>
        </w:rPr>
        <w:t xml:space="preserve">: Enter “ongoing” if the action will be implemented for an indeterminate </w:t>
      </w:r>
      <w:proofErr w:type="gramStart"/>
      <w:r w:rsidRPr="00512658">
        <w:rPr>
          <w:rFonts w:eastAsia="Arial" w:cs="Arial"/>
        </w:rPr>
        <w:t>period of time</w:t>
      </w:r>
      <w:proofErr w:type="gramEnd"/>
      <w:r w:rsidRPr="00512658">
        <w:rPr>
          <w:rFonts w:eastAsia="Arial" w:cs="Arial"/>
        </w:rPr>
        <w:t>. Otherwise, indicate the span of time for which the action will be implemented. For example, an LEA might enter “1 Year,” or “2 Years,” or “6 Months.”</w:t>
      </w:r>
    </w:p>
    <w:p w14:paraId="128B9FF7" w14:textId="77777777" w:rsidR="00512658" w:rsidRPr="00512658" w:rsidRDefault="00512658">
      <w:pPr>
        <w:numPr>
          <w:ilvl w:val="0"/>
          <w:numId w:val="9"/>
        </w:numPr>
        <w:spacing w:after="240"/>
        <w:rPr>
          <w:rFonts w:eastAsia="Arial" w:cs="Arial"/>
        </w:rPr>
      </w:pPr>
      <w:r w:rsidRPr="00512658">
        <w:rPr>
          <w:rFonts w:eastAsia="Arial" w:cs="Arial"/>
          <w:b/>
        </w:rPr>
        <w:t>Total Personnel</w:t>
      </w:r>
      <w:r w:rsidRPr="00512658">
        <w:rPr>
          <w:rFonts w:eastAsia="Arial" w:cs="Arial"/>
        </w:rPr>
        <w:t xml:space="preserve">: Enter the total amount of personnel expenditures utilized to implement this action. </w:t>
      </w:r>
    </w:p>
    <w:p w14:paraId="11848380" w14:textId="77777777" w:rsidR="00512658" w:rsidRPr="00512658" w:rsidRDefault="00512658">
      <w:pPr>
        <w:numPr>
          <w:ilvl w:val="0"/>
          <w:numId w:val="9"/>
        </w:numPr>
        <w:spacing w:after="240"/>
        <w:rPr>
          <w:rFonts w:eastAsia="Arial" w:cs="Arial"/>
        </w:rPr>
      </w:pPr>
      <w:r w:rsidRPr="00512658">
        <w:rPr>
          <w:rFonts w:eastAsia="Arial" w:cs="Arial"/>
          <w:b/>
        </w:rPr>
        <w:t>Total Non-Personnel</w:t>
      </w:r>
      <w:r w:rsidRPr="00512658">
        <w:rPr>
          <w:rFonts w:eastAsia="Arial" w:cs="Arial"/>
        </w:rPr>
        <w:t>: This amount will be automatically calculated based on information provided in the Total Personnel column and the Total Funds column.</w:t>
      </w:r>
    </w:p>
    <w:p w14:paraId="23B584E4" w14:textId="77777777" w:rsidR="00512658" w:rsidRPr="00512658" w:rsidRDefault="00512658">
      <w:pPr>
        <w:numPr>
          <w:ilvl w:val="0"/>
          <w:numId w:val="9"/>
        </w:numPr>
        <w:spacing w:after="240"/>
        <w:rPr>
          <w:rFonts w:eastAsia="Arial" w:cs="Arial"/>
        </w:rPr>
      </w:pPr>
      <w:r w:rsidRPr="00512658">
        <w:rPr>
          <w:rFonts w:eastAsia="Arial" w:cs="Arial"/>
          <w:b/>
        </w:rPr>
        <w:t>LCFF Funds</w:t>
      </w:r>
      <w:r w:rsidRPr="00512658">
        <w:rPr>
          <w:rFonts w:eastAsia="Arial" w:cs="Arial"/>
        </w:rPr>
        <w:t xml:space="preserve">: Enter the total amount of LCFF funds utilized to implement this action, if any. LCFF funds include all funds that make up </w:t>
      </w:r>
      <w:proofErr w:type="gramStart"/>
      <w:r w:rsidRPr="00512658">
        <w:rPr>
          <w:rFonts w:eastAsia="Arial" w:cs="Arial"/>
        </w:rPr>
        <w:t>an LEA’s</w:t>
      </w:r>
      <w:proofErr w:type="gramEnd"/>
      <w:r w:rsidRPr="00512658">
        <w:rPr>
          <w:rFonts w:eastAsia="Arial" w:cs="Arial"/>
        </w:rPr>
        <w:t xml:space="preserve"> total LCFF target (i.e., base grant, grade span adjustment, supplemental grant, concentration grant, Targeted Instructional Improvement Block Grant, and Home-To-School Transportation).</w:t>
      </w:r>
    </w:p>
    <w:p w14:paraId="05B7EBEF" w14:textId="77777777" w:rsidR="00512658" w:rsidRPr="00512658" w:rsidRDefault="00512658">
      <w:pPr>
        <w:numPr>
          <w:ilvl w:val="1"/>
          <w:numId w:val="9"/>
        </w:numPr>
        <w:spacing w:after="240"/>
        <w:rPr>
          <w:rFonts w:eastAsia="Arial" w:cs="Arial"/>
        </w:rPr>
      </w:pPr>
      <w:r w:rsidRPr="00512658">
        <w:rPr>
          <w:rFonts w:eastAsia="Arial" w:cs="Arial"/>
          <w:b/>
        </w:rPr>
        <w:t>Note:</w:t>
      </w:r>
      <w:r w:rsidRPr="00512658">
        <w:rPr>
          <w:rFonts w:eastAsia="Arial" w:cs="Arial"/>
        </w:rPr>
        <w:t xml:space="preserve"> For an action to contribute towards meeting the increased or improved services requirement, it must include some measure of LCFF funding. The action may also include funding from other sources, however the extent to which an action contributes to meeting the increased or improved services requirement is based on the LCFF funding being used to implement the action.</w:t>
      </w:r>
    </w:p>
    <w:p w14:paraId="7BE2DFC6" w14:textId="77777777" w:rsidR="00512658" w:rsidRPr="00512658" w:rsidRDefault="00512658">
      <w:pPr>
        <w:numPr>
          <w:ilvl w:val="0"/>
          <w:numId w:val="9"/>
        </w:numPr>
        <w:spacing w:after="240"/>
        <w:rPr>
          <w:rFonts w:eastAsia="Arial" w:cs="Arial"/>
        </w:rPr>
      </w:pPr>
      <w:r w:rsidRPr="00512658">
        <w:rPr>
          <w:rFonts w:eastAsia="Arial" w:cs="Arial"/>
          <w:b/>
        </w:rPr>
        <w:lastRenderedPageBreak/>
        <w:t>Other State Funds</w:t>
      </w:r>
      <w:r w:rsidRPr="00512658">
        <w:rPr>
          <w:rFonts w:eastAsia="Arial" w:cs="Arial"/>
        </w:rPr>
        <w:t>: Enter the total amount of Other State Funds utilized to implement this action, if any.</w:t>
      </w:r>
    </w:p>
    <w:p w14:paraId="49AFB8B9" w14:textId="77777777" w:rsidR="00512658" w:rsidRPr="00512658" w:rsidRDefault="00512658">
      <w:pPr>
        <w:numPr>
          <w:ilvl w:val="1"/>
          <w:numId w:val="9"/>
        </w:numPr>
        <w:spacing w:after="240"/>
        <w:rPr>
          <w:rFonts w:eastAsia="Arial" w:cs="Arial"/>
          <w:bCs/>
        </w:rPr>
      </w:pPr>
      <w:r w:rsidRPr="00512658">
        <w:rPr>
          <w:rFonts w:eastAsia="Arial" w:cs="Arial"/>
          <w:b/>
        </w:rPr>
        <w:t>Note:</w:t>
      </w:r>
      <w:r w:rsidRPr="00512658">
        <w:rPr>
          <w:rFonts w:eastAsia="Arial" w:cs="Arial"/>
          <w:bCs/>
        </w:rPr>
        <w:t xml:space="preserve"> Equity Multiplier funds must be included in the “Other State Funds” category, not in the “LCFF Funds” category. As a reminder, </w:t>
      </w:r>
      <w:r w:rsidRPr="00512658">
        <w:rPr>
          <w:rFonts w:ascii="Helvetica" w:hAnsi="Helvetica" w:cs="Helvetica"/>
          <w:color w:val="000000"/>
          <w:shd w:val="clear" w:color="auto" w:fill="FFFFFF"/>
        </w:rPr>
        <w:t>Equity Multiplier funds must be used to supplement, not supplant, funding provided to Equity Multiplier schoolsites for purposes of the LCFF, the ELO-P, the LCRS, and/or the CCSPP. This means that Equity Multiplier funds must not be used to replace funding that an Equity Multiplier schoolsite would otherwise receive to implement LEA-wide actions identified in the LEA’s LCAP or that an Equity Multiplier schoolsite would otherwise receive to implement provisions of the ELO-P, the LCRS, and/or the CCSPP.</w:t>
      </w:r>
    </w:p>
    <w:p w14:paraId="754E6C8B" w14:textId="77777777" w:rsidR="00512658" w:rsidRPr="00512658" w:rsidRDefault="00512658">
      <w:pPr>
        <w:numPr>
          <w:ilvl w:val="0"/>
          <w:numId w:val="9"/>
        </w:numPr>
        <w:spacing w:after="240"/>
        <w:rPr>
          <w:rFonts w:eastAsia="Arial" w:cs="Arial"/>
        </w:rPr>
      </w:pPr>
      <w:r w:rsidRPr="00512658">
        <w:rPr>
          <w:rFonts w:eastAsia="Arial" w:cs="Arial"/>
          <w:b/>
        </w:rPr>
        <w:t>Local Funds</w:t>
      </w:r>
      <w:r w:rsidRPr="00512658">
        <w:rPr>
          <w:rFonts w:eastAsia="Arial" w:cs="Arial"/>
        </w:rPr>
        <w:t>: Enter the total amount of Local Funds utilized to implement this action, if any.</w:t>
      </w:r>
    </w:p>
    <w:p w14:paraId="5CA6FA71" w14:textId="77777777" w:rsidR="00512658" w:rsidRPr="00512658" w:rsidRDefault="00512658">
      <w:pPr>
        <w:numPr>
          <w:ilvl w:val="0"/>
          <w:numId w:val="9"/>
        </w:numPr>
        <w:spacing w:after="240"/>
        <w:rPr>
          <w:rFonts w:eastAsia="Arial" w:cs="Arial"/>
        </w:rPr>
      </w:pPr>
      <w:r w:rsidRPr="00512658">
        <w:rPr>
          <w:rFonts w:eastAsia="Arial" w:cs="Arial"/>
          <w:b/>
        </w:rPr>
        <w:t>Federal Funds</w:t>
      </w:r>
      <w:r w:rsidRPr="00512658">
        <w:rPr>
          <w:rFonts w:eastAsia="Arial" w:cs="Arial"/>
        </w:rPr>
        <w:t>: Enter the total amount of Federal Funds utilized to implement this action, if any.</w:t>
      </w:r>
    </w:p>
    <w:p w14:paraId="0CE2BB43" w14:textId="77777777" w:rsidR="00512658" w:rsidRPr="00512658" w:rsidRDefault="00512658">
      <w:pPr>
        <w:numPr>
          <w:ilvl w:val="0"/>
          <w:numId w:val="9"/>
        </w:numPr>
        <w:spacing w:after="160" w:line="259" w:lineRule="auto"/>
        <w:rPr>
          <w:rFonts w:eastAsia="Calibri" w:cs="Arial"/>
          <w:color w:val="000000"/>
        </w:rPr>
      </w:pPr>
      <w:r w:rsidRPr="00512658">
        <w:rPr>
          <w:rFonts w:eastAsia="Arial" w:cs="Arial"/>
          <w:b/>
        </w:rPr>
        <w:t>Total Funds</w:t>
      </w:r>
      <w:r w:rsidRPr="00512658">
        <w:rPr>
          <w:rFonts w:eastAsia="Arial" w:cs="Arial"/>
        </w:rPr>
        <w:t>: This amount is automatically calculated based on amounts entered in the previous four columns.</w:t>
      </w:r>
    </w:p>
    <w:p w14:paraId="7136B6A1" w14:textId="77777777" w:rsidR="00512658" w:rsidRPr="00512658" w:rsidRDefault="00512658">
      <w:pPr>
        <w:numPr>
          <w:ilvl w:val="0"/>
          <w:numId w:val="9"/>
        </w:numPr>
        <w:spacing w:after="160" w:line="259" w:lineRule="auto"/>
        <w:rPr>
          <w:rFonts w:eastAsia="Calibri" w:cs="Arial"/>
          <w:color w:val="000000"/>
        </w:rPr>
      </w:pPr>
      <w:r w:rsidRPr="00512658">
        <w:rPr>
          <w:rFonts w:eastAsia="Calibri" w:cs="Arial"/>
          <w:b/>
          <w:bCs/>
          <w:color w:val="000000" w:themeColor="text1"/>
        </w:rPr>
        <w:t>Planned Percentage of Improved Services</w:t>
      </w:r>
      <w:r w:rsidRPr="00512658">
        <w:rPr>
          <w:rFonts w:eastAsia="Calibri" w:cs="Arial"/>
          <w:color w:val="000000" w:themeColor="text1"/>
        </w:rPr>
        <w:t>: For any action identified as contributing, being provided on a Limited basis to unduplicated students, and that does not have funding associated with the action, enter the planned quality improvement anticipated for the action as a percentage rounded to the nearest hundredth (0.00%). A limited action is an action that only serves foster youth, English learners, and/or low-income students.</w:t>
      </w:r>
    </w:p>
    <w:p w14:paraId="5B092EA8" w14:textId="77777777" w:rsidR="00512658" w:rsidRPr="00512658" w:rsidRDefault="00512658">
      <w:pPr>
        <w:numPr>
          <w:ilvl w:val="1"/>
          <w:numId w:val="9"/>
        </w:numPr>
        <w:spacing w:after="160" w:line="259" w:lineRule="auto"/>
        <w:rPr>
          <w:rFonts w:eastAsia="Calibri" w:cs="Arial"/>
          <w:color w:val="000000"/>
        </w:rPr>
      </w:pPr>
      <w:r w:rsidRPr="00512658">
        <w:rPr>
          <w:rFonts w:eastAsia="Arial" w:cs="Arial"/>
        </w:rPr>
        <w:t>As noted in the instructions for the Increased or Improved Services section, when identifying a Planned Percentage of Improved Services, the LEA must describe the methodology that it used to determine the contribution of the action towards the proportional percentage. The percentage of improved services for an action corresponds to the amount of LCFF funding that the LEA estimates it would expend to implement the action if it were funded.</w:t>
      </w:r>
    </w:p>
    <w:p w14:paraId="0A4FB9BA" w14:textId="77777777" w:rsidR="00512658" w:rsidRPr="00512658" w:rsidRDefault="00512658" w:rsidP="00512658">
      <w:pPr>
        <w:spacing w:after="160" w:line="259" w:lineRule="auto"/>
        <w:ind w:left="1440"/>
        <w:rPr>
          <w:rFonts w:eastAsia="Calibri" w:cs="Arial"/>
          <w:color w:val="000000"/>
        </w:rPr>
      </w:pPr>
      <w:r w:rsidRPr="00512658">
        <w:rPr>
          <w:rFonts w:eastAsia="Calibri" w:cs="Arial"/>
          <w:color w:val="000000"/>
        </w:rPr>
        <w:t xml:space="preserve">For example, </w:t>
      </w:r>
      <w:proofErr w:type="gramStart"/>
      <w:r w:rsidRPr="00512658">
        <w:rPr>
          <w:rFonts w:eastAsia="Calibri" w:cs="Arial"/>
          <w:color w:val="000000"/>
        </w:rPr>
        <w:t>an LEA</w:t>
      </w:r>
      <w:proofErr w:type="gramEnd"/>
      <w:r w:rsidRPr="00512658">
        <w:rPr>
          <w:rFonts w:eastAsia="Calibri" w:cs="Arial"/>
          <w:color w:val="000000"/>
        </w:rPr>
        <w:t xml:space="preserve"> determines that there is a need to analyze data to ensure that instructional aides and expanded learning providers know what targeted supports to provide to students who are foster youth. The LEA could implement this action by hiring additional staff to collect and analyze data and to coordinate </w:t>
      </w:r>
      <w:proofErr w:type="gramStart"/>
      <w:r w:rsidRPr="00512658">
        <w:rPr>
          <w:rFonts w:eastAsia="Calibri" w:cs="Arial"/>
          <w:color w:val="000000"/>
        </w:rPr>
        <w:t>supports</w:t>
      </w:r>
      <w:proofErr w:type="gramEnd"/>
      <w:r w:rsidRPr="00512658">
        <w:rPr>
          <w:rFonts w:eastAsia="Calibri" w:cs="Arial"/>
          <w:color w:val="000000"/>
        </w:rPr>
        <w:t xml:space="preserve"> for students, which, based on the LEA’s current pay scale, the LEA estimates would cost $165,000. Instead, the LEA chooses to utilize a portion of existing staff time to analyze data relating to students who are foster youth. This analysis will then be shared with site principals who will use the data to coordinate services provided by instructional assistants and expanded learning providers to target support to students. In this example, the LEA would divide the estimated cost of $165,000 by the amount of LCFF Funding identified in the Data Entry Table and then convert the quotient to a percentage. This percentage is the Planned Percentage of Improved Services for the action.</w:t>
      </w:r>
    </w:p>
    <w:p w14:paraId="2F94CE1E" w14:textId="77777777" w:rsidR="00512658" w:rsidRPr="00DD5639" w:rsidRDefault="00512658" w:rsidP="00423092">
      <w:pPr>
        <w:pStyle w:val="Heading6"/>
        <w:keepNext/>
        <w:keepLines/>
        <w:rPr>
          <w:bCs/>
        </w:rPr>
      </w:pPr>
      <w:r w:rsidRPr="00DD5639">
        <w:lastRenderedPageBreak/>
        <w:t>Contributing Actions Table</w:t>
      </w:r>
    </w:p>
    <w:p w14:paraId="7AB41B8D" w14:textId="77777777" w:rsidR="00512658" w:rsidRPr="00512658" w:rsidRDefault="00512658" w:rsidP="00423092">
      <w:pPr>
        <w:keepNext/>
        <w:keepLines/>
        <w:spacing w:after="240"/>
        <w:rPr>
          <w:rFonts w:eastAsia="Arial"/>
        </w:rPr>
      </w:pPr>
      <w:r w:rsidRPr="00512658">
        <w:rPr>
          <w:rFonts w:eastAsia="Arial"/>
        </w:rPr>
        <w:t xml:space="preserve">As noted above, information will not be entered in the Contributing Actions Table; however, the ‘Contributing to Increased or Improved Services?’ column will need to be checked to ensure that only actions with a “Yes” are displaying. If actions with a “No” are displayed or if actions that are contributing are not displaying in the column, use the drop-down menu in the column header to filter only the “Yes” responses.  </w:t>
      </w:r>
    </w:p>
    <w:p w14:paraId="6A91FB70" w14:textId="77777777" w:rsidR="00512658" w:rsidRPr="00DD5639" w:rsidRDefault="00512658" w:rsidP="00E76700">
      <w:pPr>
        <w:pStyle w:val="Heading6"/>
        <w:rPr>
          <w:bCs/>
        </w:rPr>
      </w:pPr>
      <w:r w:rsidRPr="00DD5639">
        <w:t>Annual Update Table</w:t>
      </w:r>
    </w:p>
    <w:p w14:paraId="7D67E468" w14:textId="77777777" w:rsidR="00512658" w:rsidRPr="00512658" w:rsidRDefault="00512658" w:rsidP="00512658">
      <w:pPr>
        <w:spacing w:after="240"/>
        <w:rPr>
          <w:rFonts w:eastAsia="Arial" w:cs="Arial"/>
        </w:rPr>
      </w:pPr>
      <w:r w:rsidRPr="00512658">
        <w:rPr>
          <w:rFonts w:eastAsia="Arial" w:cs="Arial"/>
        </w:rPr>
        <w:t>In the Annual Update Table, provide the following information for each action in the LCAP for the relevant LCAP year:</w:t>
      </w:r>
    </w:p>
    <w:p w14:paraId="15B25921" w14:textId="77777777" w:rsidR="00512658" w:rsidRPr="00512658" w:rsidRDefault="00512658">
      <w:pPr>
        <w:numPr>
          <w:ilvl w:val="0"/>
          <w:numId w:val="13"/>
        </w:numPr>
        <w:spacing w:after="160" w:line="259" w:lineRule="auto"/>
        <w:ind w:left="360" w:firstLine="0"/>
        <w:rPr>
          <w:rFonts w:eastAsia="Calibri" w:cs="Arial"/>
          <w:color w:val="000000"/>
        </w:rPr>
      </w:pPr>
      <w:r w:rsidRPr="00512658">
        <w:rPr>
          <w:rFonts w:eastAsia="Arial" w:cs="Arial"/>
          <w:b/>
          <w:bCs/>
        </w:rPr>
        <w:t>Estimated Actual Expenditures</w:t>
      </w:r>
      <w:r w:rsidRPr="00512658">
        <w:rPr>
          <w:rFonts w:eastAsia="Arial" w:cs="Arial"/>
        </w:rPr>
        <w:t>: Enter the total estimated actual expenditures to implement this action, if any.</w:t>
      </w:r>
    </w:p>
    <w:p w14:paraId="7611F777" w14:textId="77777777" w:rsidR="00512658" w:rsidRPr="00DD5639" w:rsidRDefault="00512658" w:rsidP="00E76700">
      <w:pPr>
        <w:pStyle w:val="Heading6"/>
        <w:rPr>
          <w:bCs/>
        </w:rPr>
      </w:pPr>
      <w:r w:rsidRPr="00DD5639">
        <w:t>Contributing Actions Annual Update Table</w:t>
      </w:r>
    </w:p>
    <w:p w14:paraId="2A4F7E14" w14:textId="77777777" w:rsidR="00512658" w:rsidRPr="00512658" w:rsidRDefault="00512658" w:rsidP="00512658">
      <w:pPr>
        <w:spacing w:after="240"/>
        <w:rPr>
          <w:rFonts w:eastAsia="Arial" w:cs="Arial"/>
        </w:rPr>
      </w:pPr>
      <w:r w:rsidRPr="00512658">
        <w:rPr>
          <w:rFonts w:eastAsia="Arial" w:cs="Arial"/>
        </w:rPr>
        <w:t>In the Contributing Actions Annual Update Table, check the ‘Contributing to Increased or Improved Services?’ column to ensure that only actions with a “Yes” are displaying. If actions with a “No” are displayed or if actions that are contributing are not displaying in the column, use the drop-down menu in the column header to filter only the “Yes” responses. Provide the following information for each contributing action in the LCAP for the relevant LCAP year:</w:t>
      </w:r>
    </w:p>
    <w:p w14:paraId="46A483D5" w14:textId="77777777" w:rsidR="00512658" w:rsidRPr="00512658" w:rsidRDefault="00512658">
      <w:pPr>
        <w:numPr>
          <w:ilvl w:val="0"/>
          <w:numId w:val="13"/>
        </w:numPr>
        <w:spacing w:after="240"/>
        <w:rPr>
          <w:rFonts w:eastAsia="Arial" w:cs="Arial"/>
        </w:rPr>
      </w:pPr>
      <w:r w:rsidRPr="00512658">
        <w:rPr>
          <w:rFonts w:eastAsia="Arial" w:cs="Arial"/>
          <w:b/>
        </w:rPr>
        <w:t>6. Estimated Actual LCFF Supplemental and/or Concentration Grants:</w:t>
      </w:r>
      <w:r w:rsidRPr="00512658">
        <w:rPr>
          <w:rFonts w:eastAsia="Arial" w:cs="Arial"/>
        </w:rPr>
        <w:t xml:space="preserve"> Provide the total amount of LCFF supplemental and concentration grants estimated based on the number and concentration of unduplicated students in the current school year.</w:t>
      </w:r>
    </w:p>
    <w:p w14:paraId="30624F8E" w14:textId="77777777" w:rsidR="00512658" w:rsidRPr="00512658" w:rsidRDefault="00512658">
      <w:pPr>
        <w:numPr>
          <w:ilvl w:val="0"/>
          <w:numId w:val="13"/>
        </w:numPr>
        <w:spacing w:after="240"/>
        <w:rPr>
          <w:rFonts w:eastAsia="Arial" w:cs="Arial"/>
        </w:rPr>
      </w:pPr>
      <w:r w:rsidRPr="00512658">
        <w:rPr>
          <w:rFonts w:eastAsia="Arial" w:cs="Arial"/>
          <w:b/>
        </w:rPr>
        <w:t>Estimated Actual Expenditures for Contributing Actions</w:t>
      </w:r>
      <w:r w:rsidRPr="00512658">
        <w:rPr>
          <w:rFonts w:eastAsia="Arial" w:cs="Arial"/>
        </w:rPr>
        <w:t>: Enter the total estimated actual expenditure of LCFF funds used to implement this action, if any.</w:t>
      </w:r>
    </w:p>
    <w:p w14:paraId="4692D7DF" w14:textId="77777777" w:rsidR="00512658" w:rsidRPr="00512658" w:rsidRDefault="00512658">
      <w:pPr>
        <w:numPr>
          <w:ilvl w:val="0"/>
          <w:numId w:val="13"/>
        </w:numPr>
        <w:spacing w:after="160" w:line="259" w:lineRule="auto"/>
        <w:rPr>
          <w:rFonts w:eastAsia="Calibri" w:cs="Arial"/>
          <w:color w:val="000000"/>
        </w:rPr>
      </w:pPr>
      <w:r w:rsidRPr="00512658">
        <w:rPr>
          <w:rFonts w:eastAsia="Calibri" w:cs="Arial"/>
          <w:b/>
          <w:bCs/>
          <w:color w:val="000000" w:themeColor="text1"/>
        </w:rPr>
        <w:t>Estimated Actual Percentage of Improved Services:</w:t>
      </w:r>
      <w:r w:rsidRPr="00512658">
        <w:rPr>
          <w:rFonts w:eastAsia="Calibri" w:cs="Arial"/>
          <w:color w:val="000000" w:themeColor="text1"/>
        </w:rPr>
        <w:t xml:space="preserve"> For any action identified as contributing, being provided on a Limited basis only to unduplicated students, and that does not have funding associated with the action, enter the </w:t>
      </w:r>
      <w:r w:rsidRPr="00512658">
        <w:rPr>
          <w:rFonts w:eastAsia="Arial" w:cs="Arial"/>
        </w:rPr>
        <w:t xml:space="preserve">total estimated actual </w:t>
      </w:r>
      <w:r w:rsidRPr="00512658">
        <w:rPr>
          <w:rFonts w:eastAsia="Calibri" w:cs="Arial"/>
          <w:color w:val="000000" w:themeColor="text1"/>
        </w:rPr>
        <w:t>quality improvement anticipated for the action as a percentage rounded to the nearest hundredth (0.00%).</w:t>
      </w:r>
    </w:p>
    <w:p w14:paraId="0A706553" w14:textId="77777777" w:rsidR="00512658" w:rsidRPr="00512658" w:rsidRDefault="00512658">
      <w:pPr>
        <w:numPr>
          <w:ilvl w:val="1"/>
          <w:numId w:val="13"/>
        </w:numPr>
        <w:spacing w:after="160" w:line="259" w:lineRule="auto"/>
        <w:rPr>
          <w:rFonts w:eastAsia="Calibri" w:cs="Arial"/>
          <w:color w:val="000000"/>
        </w:rPr>
      </w:pPr>
      <w:r w:rsidRPr="00512658">
        <w:rPr>
          <w:rFonts w:eastAsia="Calibri" w:cs="Arial"/>
          <w:color w:val="000000"/>
        </w:rPr>
        <w:t xml:space="preserve">Building on the example provided above for calculating the Planned Percentage of Improved Services, the LEA in the example implements the action. As part of the annual update process, the LEA reviews implementation and student outcome data and determines that the action was implemented with fidelity and that outcomes for foster youth students improved. The LEA reviews the original estimated cost for the action and determines that </w:t>
      </w:r>
      <w:proofErr w:type="gramStart"/>
      <w:r w:rsidRPr="00512658">
        <w:rPr>
          <w:rFonts w:eastAsia="Calibri" w:cs="Arial"/>
          <w:color w:val="000000"/>
        </w:rPr>
        <w:t>had it</w:t>
      </w:r>
      <w:proofErr w:type="gramEnd"/>
      <w:r w:rsidRPr="00512658">
        <w:rPr>
          <w:rFonts w:eastAsia="Calibri" w:cs="Arial"/>
          <w:color w:val="000000"/>
        </w:rPr>
        <w:t xml:space="preserve"> hired additional staff to collect and analyze data and to coordinate </w:t>
      </w:r>
      <w:proofErr w:type="gramStart"/>
      <w:r w:rsidRPr="00512658">
        <w:rPr>
          <w:rFonts w:eastAsia="Calibri" w:cs="Arial"/>
          <w:color w:val="000000"/>
        </w:rPr>
        <w:t>supports</w:t>
      </w:r>
      <w:proofErr w:type="gramEnd"/>
      <w:r w:rsidRPr="00512658">
        <w:rPr>
          <w:rFonts w:eastAsia="Calibri" w:cs="Arial"/>
          <w:color w:val="000000"/>
        </w:rPr>
        <w:t xml:space="preserve"> for students that estimated actual cost would have been $169,500 due to a </w:t>
      </w:r>
      <w:proofErr w:type="gramStart"/>
      <w:r w:rsidRPr="00512658">
        <w:rPr>
          <w:rFonts w:eastAsia="Calibri" w:cs="Arial"/>
          <w:color w:val="000000"/>
        </w:rPr>
        <w:t>cost of living</w:t>
      </w:r>
      <w:proofErr w:type="gramEnd"/>
      <w:r w:rsidRPr="00512658">
        <w:rPr>
          <w:rFonts w:eastAsia="Calibri" w:cs="Arial"/>
          <w:color w:val="000000"/>
        </w:rPr>
        <w:t xml:space="preserve"> adjustment. The LEA would divide the estimated actual cost of $169,500 by the amount of LCFF Funding identified in the Data Entry Table and then convert the quotient to a percentage. This percentage is the Estimated Actual Percentage of Improved Services for the action.</w:t>
      </w:r>
    </w:p>
    <w:p w14:paraId="14EBD66E" w14:textId="77777777" w:rsidR="00512658" w:rsidRPr="00DD5639" w:rsidRDefault="00512658" w:rsidP="00E76700">
      <w:pPr>
        <w:pStyle w:val="Heading6"/>
        <w:rPr>
          <w:bCs/>
        </w:rPr>
      </w:pPr>
      <w:r w:rsidRPr="00DD5639">
        <w:lastRenderedPageBreak/>
        <w:t>LCFF Carryover Table</w:t>
      </w:r>
    </w:p>
    <w:p w14:paraId="368DF30F" w14:textId="77777777" w:rsidR="00512658" w:rsidRPr="00512658" w:rsidRDefault="00512658">
      <w:pPr>
        <w:numPr>
          <w:ilvl w:val="0"/>
          <w:numId w:val="9"/>
        </w:numPr>
        <w:spacing w:after="240"/>
      </w:pPr>
      <w:r w:rsidRPr="00512658">
        <w:rPr>
          <w:rFonts w:eastAsia="Arial" w:cs="Arial"/>
          <w:b/>
          <w:bCs/>
        </w:rPr>
        <w:t>9. Estimated Actual LCFF Base Grant</w:t>
      </w:r>
      <w:r w:rsidRPr="00512658">
        <w:rPr>
          <w:rFonts w:eastAsia="Arial" w:cs="Arial"/>
          <w:bCs/>
        </w:rPr>
        <w:t xml:space="preserve">: Provide the total amount of estimated LCFF Target Entitlement for the current school year, excluding the supplemental and concentration grants and the add-ons for the Targeted Instructional Improvement Block Grant program, the former Home-to-School Transportation program, and the Small School District Transportation program, pursuant to </w:t>
      </w:r>
      <w:r w:rsidRPr="00512658">
        <w:rPr>
          <w:rFonts w:eastAsia="Arial" w:cs="Arial"/>
        </w:rPr>
        <w:t xml:space="preserve">5 </w:t>
      </w:r>
      <w:r w:rsidRPr="00512658">
        <w:rPr>
          <w:rFonts w:eastAsia="Arial" w:cs="Arial"/>
          <w:i/>
        </w:rPr>
        <w:t>CCR</w:t>
      </w:r>
      <w:r w:rsidRPr="00512658">
        <w:rPr>
          <w:rFonts w:eastAsia="Arial" w:cs="Arial"/>
        </w:rPr>
        <w:t xml:space="preserve"> Section 15496(a)(8)</w:t>
      </w:r>
      <w:r w:rsidRPr="00512658">
        <w:rPr>
          <w:rFonts w:eastAsia="Arial" w:cs="Arial"/>
          <w:bCs/>
        </w:rPr>
        <w:t xml:space="preserve">. Note that the LCFF Base Grant for purposes of the LCAP also includes the Necessary Small Schools and Economic Recovery Target allowances for school districts, and County Operations Grant for COEs. See </w:t>
      </w:r>
      <w:r w:rsidRPr="00512658">
        <w:rPr>
          <w:rFonts w:eastAsia="Arial" w:cs="Arial"/>
          <w:bCs/>
          <w:i/>
        </w:rPr>
        <w:t>EC</w:t>
      </w:r>
      <w:r w:rsidRPr="00512658">
        <w:rPr>
          <w:rFonts w:eastAsia="Arial" w:cs="Arial"/>
          <w:bCs/>
        </w:rPr>
        <w:t xml:space="preserve"> sections 2574 (for COEs) and 42238.02 (for school districts and charter schools), as applicable, for LCFF entitlement calculations.</w:t>
      </w:r>
    </w:p>
    <w:p w14:paraId="7EB249A8" w14:textId="77777777" w:rsidR="00512658" w:rsidRPr="00512658" w:rsidRDefault="00512658">
      <w:pPr>
        <w:numPr>
          <w:ilvl w:val="0"/>
          <w:numId w:val="9"/>
        </w:numPr>
        <w:spacing w:after="240"/>
        <w:rPr>
          <w:rFonts w:eastAsia="Arial" w:cs="Arial"/>
        </w:rPr>
      </w:pPr>
      <w:r w:rsidRPr="00512658">
        <w:rPr>
          <w:rFonts w:eastAsia="Arial" w:cs="Arial"/>
          <w:b/>
        </w:rPr>
        <w:t>10. Total Percentage to Increase or Improve Services for the Current School Year:</w:t>
      </w:r>
      <w:r w:rsidRPr="00512658">
        <w:rPr>
          <w:rFonts w:eastAsia="Arial" w:cs="Arial"/>
        </w:rPr>
        <w:t xml:space="preserve"> This percentage will not be entered. The percentage is calculated based on the amounts of the Estimated Actual LCFF Base Grant (9) and the Estimated Actual LCFF Supplemental and/or Concentration Grants (6), pursuant to 5 </w:t>
      </w:r>
      <w:r w:rsidRPr="00512658">
        <w:rPr>
          <w:rFonts w:eastAsia="Arial" w:cs="Arial"/>
          <w:i/>
        </w:rPr>
        <w:t>CCR</w:t>
      </w:r>
      <w:r w:rsidRPr="00512658">
        <w:rPr>
          <w:rFonts w:eastAsia="Arial" w:cs="Arial"/>
        </w:rPr>
        <w:t xml:space="preserve"> Section 15496(a)(8), plus the LCFF Carryover – Percentage from the prior year. This is the percentage by which services for unduplicated pupils must be increased or improved as compared to the services provided to all students in the current LCAP year.</w:t>
      </w:r>
    </w:p>
    <w:p w14:paraId="18C0AF9D" w14:textId="77777777" w:rsidR="00512658" w:rsidRPr="00DD5639" w:rsidRDefault="00512658" w:rsidP="00E76700">
      <w:pPr>
        <w:pStyle w:val="Heading6"/>
        <w:rPr>
          <w:bCs/>
        </w:rPr>
      </w:pPr>
      <w:r w:rsidRPr="00DD5639">
        <w:t>Calculations in the Action Tables</w:t>
      </w:r>
    </w:p>
    <w:p w14:paraId="331DDDFF" w14:textId="77777777" w:rsidR="00512658" w:rsidRPr="00512658" w:rsidRDefault="00512658" w:rsidP="00512658">
      <w:pPr>
        <w:spacing w:after="240"/>
        <w:rPr>
          <w:rFonts w:eastAsia="Arial"/>
        </w:rPr>
      </w:pPr>
      <w:r w:rsidRPr="00512658">
        <w:rPr>
          <w:rFonts w:eastAsia="Arial"/>
        </w:rPr>
        <w:t>To reduce the duplication of effort of LEAs, the Action Tables include functionality such as pre-population of fields and cells based on the information provided in the Data Entry Table, the Annual Update Summary Table, and the Contributing Actions Table. For transparency, the functionality and calculations used are provided below.</w:t>
      </w:r>
    </w:p>
    <w:p w14:paraId="1BDA4FD0" w14:textId="77777777" w:rsidR="00512658" w:rsidRPr="00DD5639" w:rsidRDefault="00512658" w:rsidP="00334009">
      <w:pPr>
        <w:pStyle w:val="Heading7"/>
        <w:rPr>
          <w:i/>
          <w:iCs/>
        </w:rPr>
      </w:pPr>
      <w:r w:rsidRPr="00DD5639">
        <w:t>Contributing Actions Table</w:t>
      </w:r>
    </w:p>
    <w:p w14:paraId="21349FAD" w14:textId="77777777" w:rsidR="00512658" w:rsidRPr="00512658" w:rsidRDefault="00512658">
      <w:pPr>
        <w:numPr>
          <w:ilvl w:val="0"/>
          <w:numId w:val="15"/>
        </w:numPr>
        <w:spacing w:after="240"/>
        <w:rPr>
          <w:rFonts w:eastAsia="Arial"/>
          <w:b/>
          <w:bCs/>
        </w:rPr>
      </w:pPr>
      <w:r w:rsidRPr="00512658">
        <w:rPr>
          <w:rFonts w:eastAsia="Arial"/>
          <w:b/>
          <w:bCs/>
        </w:rPr>
        <w:t>4. Total Planned Contributing Expenditures (LCFF Funds)</w:t>
      </w:r>
    </w:p>
    <w:p w14:paraId="7ADE83C4" w14:textId="77777777" w:rsidR="00512658" w:rsidRPr="00512658" w:rsidRDefault="00512658">
      <w:pPr>
        <w:numPr>
          <w:ilvl w:val="1"/>
          <w:numId w:val="15"/>
        </w:numPr>
        <w:spacing w:after="240"/>
        <w:rPr>
          <w:rFonts w:eastAsia="Arial"/>
        </w:rPr>
      </w:pPr>
      <w:r w:rsidRPr="00512658">
        <w:rPr>
          <w:rFonts w:eastAsia="Arial"/>
        </w:rPr>
        <w:t>This amount is the total of the Planned Expenditures for Contributing Actions (LCFF Funds) column.</w:t>
      </w:r>
    </w:p>
    <w:p w14:paraId="4571E0D3" w14:textId="77777777" w:rsidR="00512658" w:rsidRPr="00512658" w:rsidRDefault="00512658">
      <w:pPr>
        <w:numPr>
          <w:ilvl w:val="0"/>
          <w:numId w:val="15"/>
        </w:numPr>
        <w:spacing w:after="240"/>
        <w:rPr>
          <w:rFonts w:eastAsia="Arial"/>
          <w:b/>
          <w:bCs/>
        </w:rPr>
      </w:pPr>
      <w:r w:rsidRPr="00512658">
        <w:rPr>
          <w:rFonts w:eastAsia="Arial"/>
          <w:b/>
          <w:bCs/>
        </w:rPr>
        <w:t>5. Total Planned Percentage of Improved Services</w:t>
      </w:r>
    </w:p>
    <w:p w14:paraId="3CCAEAC6" w14:textId="77777777" w:rsidR="00512658" w:rsidRPr="00512658" w:rsidRDefault="00512658">
      <w:pPr>
        <w:numPr>
          <w:ilvl w:val="1"/>
          <w:numId w:val="15"/>
        </w:numPr>
        <w:spacing w:after="240"/>
        <w:rPr>
          <w:rFonts w:eastAsia="Arial"/>
        </w:rPr>
      </w:pPr>
      <w:r w:rsidRPr="00512658">
        <w:rPr>
          <w:rFonts w:eastAsia="Arial"/>
        </w:rPr>
        <w:t>This percentage is the total of the Planned Percentage of Improved Services column.</w:t>
      </w:r>
    </w:p>
    <w:p w14:paraId="4F9D8BE4" w14:textId="77777777" w:rsidR="00512658" w:rsidRPr="00512658" w:rsidRDefault="00512658">
      <w:pPr>
        <w:numPr>
          <w:ilvl w:val="0"/>
          <w:numId w:val="15"/>
        </w:numPr>
        <w:spacing w:after="240"/>
        <w:rPr>
          <w:rFonts w:eastAsia="Arial"/>
          <w:b/>
          <w:bCs/>
        </w:rPr>
      </w:pPr>
      <w:r w:rsidRPr="00512658">
        <w:rPr>
          <w:rFonts w:eastAsia="Arial"/>
          <w:b/>
          <w:bCs/>
        </w:rPr>
        <w:t>Planned Percentage to Increase or Improve Services for the coming school year (4 divided by 1, plus 5)</w:t>
      </w:r>
    </w:p>
    <w:p w14:paraId="6A0C7B20" w14:textId="77777777" w:rsidR="00512658" w:rsidRPr="00512658" w:rsidRDefault="00512658">
      <w:pPr>
        <w:numPr>
          <w:ilvl w:val="1"/>
          <w:numId w:val="15"/>
        </w:numPr>
        <w:spacing w:after="240"/>
        <w:rPr>
          <w:rFonts w:eastAsia="Arial"/>
        </w:rPr>
      </w:pPr>
      <w:r w:rsidRPr="00512658">
        <w:rPr>
          <w:rFonts w:eastAsia="Arial"/>
        </w:rPr>
        <w:t xml:space="preserve">This percentage is calculated by dividing the Total Planned Contributing Expenditures (4) by the </w:t>
      </w:r>
      <w:r w:rsidRPr="00512658">
        <w:t>Projected LCFF Base Grant</w:t>
      </w:r>
      <w:r w:rsidRPr="00512658" w:rsidDel="00672E66">
        <w:rPr>
          <w:rFonts w:eastAsia="Arial"/>
        </w:rPr>
        <w:t xml:space="preserve"> </w:t>
      </w:r>
      <w:r w:rsidRPr="00512658">
        <w:rPr>
          <w:rFonts w:eastAsia="Arial"/>
        </w:rPr>
        <w:t>(1), converting the quotient to a percentage, and adding it to the Total Planned Percentage of Improved Services (5).</w:t>
      </w:r>
    </w:p>
    <w:p w14:paraId="7BDC5788" w14:textId="77777777" w:rsidR="00512658" w:rsidRPr="00DD5639" w:rsidRDefault="00512658" w:rsidP="00423092">
      <w:pPr>
        <w:pStyle w:val="Heading7"/>
        <w:rPr>
          <w:i/>
          <w:iCs/>
        </w:rPr>
      </w:pPr>
      <w:r w:rsidRPr="00DD5639">
        <w:lastRenderedPageBreak/>
        <w:t>Contributing Actions Annual Update Table</w:t>
      </w:r>
    </w:p>
    <w:p w14:paraId="4F170599" w14:textId="77777777" w:rsidR="00512658" w:rsidRPr="00512658" w:rsidRDefault="00512658" w:rsidP="00512658">
      <w:pPr>
        <w:spacing w:after="240"/>
        <w:rPr>
          <w:rFonts w:eastAsia="Arial"/>
        </w:rPr>
      </w:pPr>
      <w:r w:rsidRPr="00512658">
        <w:rPr>
          <w:rFonts w:eastAsia="Arial"/>
        </w:rPr>
        <w:t xml:space="preserve">Pursuant to </w:t>
      </w:r>
      <w:r w:rsidRPr="00512658">
        <w:rPr>
          <w:rFonts w:eastAsia="Arial"/>
          <w:i/>
        </w:rPr>
        <w:t>EC</w:t>
      </w:r>
      <w:r w:rsidRPr="00512658">
        <w:rPr>
          <w:rFonts w:eastAsia="Arial"/>
        </w:rPr>
        <w:t xml:space="preserve"> Section 42238.07(c)(2), if the Total Planned Contributing Expenditures (4) is less than the Estimated Actual LCFF Supplemental and Concentration Grants (6), the LEA is required to calculate the difference between the Total Planned Percentage of Improved Services (5) and the Total Estimated Actual Percentage of Improved Services (7). If the Total Planned Contributing Expenditures (4) is equal to or greater than the Estimated Actual LCFF Supplemental and Concentration Grants (6), the Difference Between Planned and Estimated Actual Percentage of Improved Services will display “Not Required.”</w:t>
      </w:r>
    </w:p>
    <w:p w14:paraId="413EAEE6" w14:textId="77777777" w:rsidR="00512658" w:rsidRPr="00512658" w:rsidRDefault="00512658">
      <w:pPr>
        <w:numPr>
          <w:ilvl w:val="0"/>
          <w:numId w:val="16"/>
        </w:numPr>
        <w:spacing w:after="240"/>
        <w:rPr>
          <w:rFonts w:eastAsia="Arial"/>
          <w:b/>
          <w:bCs/>
        </w:rPr>
      </w:pPr>
      <w:r w:rsidRPr="00512658">
        <w:rPr>
          <w:rFonts w:eastAsia="Arial"/>
          <w:b/>
          <w:bCs/>
        </w:rPr>
        <w:t>6. Estimated Actual LCFF Supplemental and Concentration Grants</w:t>
      </w:r>
    </w:p>
    <w:p w14:paraId="1CC8921C" w14:textId="77777777" w:rsidR="00512658" w:rsidRPr="00512658" w:rsidRDefault="00512658">
      <w:pPr>
        <w:numPr>
          <w:ilvl w:val="1"/>
          <w:numId w:val="16"/>
        </w:numPr>
        <w:spacing w:after="240"/>
        <w:rPr>
          <w:rFonts w:eastAsia="Arial"/>
        </w:rPr>
      </w:pPr>
      <w:r w:rsidRPr="00512658">
        <w:rPr>
          <w:rFonts w:eastAsia="Arial"/>
        </w:rPr>
        <w:t xml:space="preserve">This is the total amount of LCFF supplemental and concentration grants the LEA estimates it will </w:t>
      </w:r>
      <w:proofErr w:type="gramStart"/>
      <w:r w:rsidRPr="00512658">
        <w:rPr>
          <w:rFonts w:eastAsia="Arial"/>
        </w:rPr>
        <w:t>actually receive</w:t>
      </w:r>
      <w:proofErr w:type="gramEnd"/>
      <w:r w:rsidRPr="00512658">
        <w:rPr>
          <w:rFonts w:eastAsia="Arial"/>
        </w:rPr>
        <w:t xml:space="preserve"> based on the number and concentration of unduplicated students in the current school year.</w:t>
      </w:r>
    </w:p>
    <w:p w14:paraId="559A0CDE" w14:textId="77777777" w:rsidR="00512658" w:rsidRPr="00512658" w:rsidRDefault="00512658">
      <w:pPr>
        <w:numPr>
          <w:ilvl w:val="0"/>
          <w:numId w:val="16"/>
        </w:numPr>
        <w:spacing w:after="240"/>
        <w:rPr>
          <w:rFonts w:eastAsia="Arial"/>
          <w:b/>
          <w:bCs/>
        </w:rPr>
      </w:pPr>
      <w:r w:rsidRPr="00512658">
        <w:rPr>
          <w:rFonts w:eastAsia="Arial"/>
          <w:b/>
          <w:bCs/>
        </w:rPr>
        <w:t>4. Total Planned Contributing Expenditures (LCFF Funds)</w:t>
      </w:r>
    </w:p>
    <w:p w14:paraId="11EC928B" w14:textId="77777777" w:rsidR="00512658" w:rsidRPr="00512658" w:rsidRDefault="00512658">
      <w:pPr>
        <w:numPr>
          <w:ilvl w:val="1"/>
          <w:numId w:val="16"/>
        </w:numPr>
        <w:spacing w:after="240"/>
        <w:rPr>
          <w:rFonts w:eastAsia="Arial"/>
        </w:rPr>
      </w:pPr>
      <w:r w:rsidRPr="00512658">
        <w:rPr>
          <w:rFonts w:eastAsia="Arial"/>
        </w:rPr>
        <w:t>This amount is the total of the Last Year's Planned Expenditures for Contributing Actions (LCFF Funds).</w:t>
      </w:r>
    </w:p>
    <w:p w14:paraId="3BBE9592" w14:textId="77777777" w:rsidR="00512658" w:rsidRPr="00512658" w:rsidRDefault="00512658">
      <w:pPr>
        <w:numPr>
          <w:ilvl w:val="0"/>
          <w:numId w:val="16"/>
        </w:numPr>
        <w:spacing w:after="240"/>
        <w:rPr>
          <w:rFonts w:eastAsia="Arial"/>
          <w:b/>
          <w:bCs/>
        </w:rPr>
      </w:pPr>
      <w:r w:rsidRPr="00512658">
        <w:rPr>
          <w:rFonts w:eastAsia="Arial"/>
          <w:b/>
          <w:bCs/>
        </w:rPr>
        <w:t>7. Total Estimated Actual Expenditures for Contributing Actions</w:t>
      </w:r>
    </w:p>
    <w:p w14:paraId="197CC8ED" w14:textId="77777777" w:rsidR="00512658" w:rsidRPr="00512658" w:rsidRDefault="00512658">
      <w:pPr>
        <w:numPr>
          <w:ilvl w:val="1"/>
          <w:numId w:val="16"/>
        </w:numPr>
        <w:spacing w:after="240"/>
        <w:rPr>
          <w:rFonts w:eastAsia="Arial"/>
        </w:rPr>
      </w:pPr>
      <w:r w:rsidRPr="00512658">
        <w:rPr>
          <w:rFonts w:eastAsia="Arial"/>
        </w:rPr>
        <w:t>This amount is the total of the Estimated Actual Expenditures for Contributing Actions (LCFF Funds).</w:t>
      </w:r>
    </w:p>
    <w:p w14:paraId="6334D921" w14:textId="77777777" w:rsidR="00512658" w:rsidRPr="00512658" w:rsidRDefault="00512658">
      <w:pPr>
        <w:numPr>
          <w:ilvl w:val="0"/>
          <w:numId w:val="16"/>
        </w:numPr>
        <w:spacing w:after="240"/>
        <w:rPr>
          <w:rFonts w:eastAsia="Arial"/>
          <w:b/>
          <w:bCs/>
        </w:rPr>
      </w:pPr>
      <w:r w:rsidRPr="00512658">
        <w:rPr>
          <w:rFonts w:eastAsia="Arial"/>
          <w:b/>
          <w:bCs/>
        </w:rPr>
        <w:t>Difference Between Planned and Estimated Actual Expenditures for Contributing Actions (Subtract 7 from 4)</w:t>
      </w:r>
    </w:p>
    <w:p w14:paraId="7D7AA731" w14:textId="77777777" w:rsidR="00512658" w:rsidRPr="00512658" w:rsidRDefault="00512658">
      <w:pPr>
        <w:numPr>
          <w:ilvl w:val="1"/>
          <w:numId w:val="16"/>
        </w:numPr>
        <w:spacing w:after="240"/>
        <w:rPr>
          <w:rFonts w:eastAsia="Arial"/>
        </w:rPr>
      </w:pPr>
      <w:r w:rsidRPr="00512658">
        <w:rPr>
          <w:rFonts w:eastAsia="Arial"/>
        </w:rPr>
        <w:t>This amount is the Total Estimated Actual Expenditures for Contributing Actions (7) subtracted from the Total Planned Contributing Expenditures (4).</w:t>
      </w:r>
    </w:p>
    <w:p w14:paraId="656D0BB1" w14:textId="77777777" w:rsidR="00512658" w:rsidRPr="00512658" w:rsidRDefault="00512658">
      <w:pPr>
        <w:numPr>
          <w:ilvl w:val="0"/>
          <w:numId w:val="17"/>
        </w:numPr>
        <w:spacing w:after="240"/>
        <w:rPr>
          <w:rFonts w:eastAsia="Arial"/>
          <w:b/>
          <w:bCs/>
        </w:rPr>
      </w:pPr>
      <w:r w:rsidRPr="00512658">
        <w:rPr>
          <w:rFonts w:eastAsia="Arial"/>
          <w:b/>
          <w:bCs/>
        </w:rPr>
        <w:t>5. Total Planned Percentage of Improved Services (%)</w:t>
      </w:r>
    </w:p>
    <w:p w14:paraId="2366801C" w14:textId="77777777" w:rsidR="00512658" w:rsidRPr="00512658" w:rsidRDefault="00512658">
      <w:pPr>
        <w:numPr>
          <w:ilvl w:val="1"/>
          <w:numId w:val="17"/>
        </w:numPr>
        <w:spacing w:after="240"/>
        <w:rPr>
          <w:rFonts w:eastAsia="Arial"/>
        </w:rPr>
      </w:pPr>
      <w:r w:rsidRPr="00512658">
        <w:rPr>
          <w:rFonts w:eastAsia="Arial"/>
        </w:rPr>
        <w:t>This amount is the total of the Planned Percentage of Improved Services column.</w:t>
      </w:r>
    </w:p>
    <w:p w14:paraId="2E4D80D9" w14:textId="77777777" w:rsidR="00512658" w:rsidRPr="00512658" w:rsidRDefault="00512658">
      <w:pPr>
        <w:numPr>
          <w:ilvl w:val="0"/>
          <w:numId w:val="17"/>
        </w:numPr>
        <w:spacing w:after="240"/>
        <w:rPr>
          <w:rFonts w:eastAsia="Arial"/>
          <w:b/>
          <w:bCs/>
        </w:rPr>
      </w:pPr>
      <w:r w:rsidRPr="00512658">
        <w:rPr>
          <w:rFonts w:eastAsia="Arial"/>
          <w:b/>
          <w:bCs/>
        </w:rPr>
        <w:t>8. Total Estimated Actual Percentage of Improved Services (%)</w:t>
      </w:r>
    </w:p>
    <w:p w14:paraId="6E54D407" w14:textId="77777777" w:rsidR="00512658" w:rsidRPr="00512658" w:rsidRDefault="00512658">
      <w:pPr>
        <w:numPr>
          <w:ilvl w:val="1"/>
          <w:numId w:val="17"/>
        </w:numPr>
        <w:spacing w:after="240"/>
        <w:rPr>
          <w:rFonts w:eastAsia="Arial"/>
        </w:rPr>
      </w:pPr>
      <w:r w:rsidRPr="00512658">
        <w:rPr>
          <w:rFonts w:eastAsia="Arial"/>
        </w:rPr>
        <w:t>This amount is the total of the Estimated Actual Percentage of Improved Services column.</w:t>
      </w:r>
    </w:p>
    <w:p w14:paraId="47571085" w14:textId="77777777" w:rsidR="00512658" w:rsidRPr="00512658" w:rsidRDefault="00512658">
      <w:pPr>
        <w:numPr>
          <w:ilvl w:val="0"/>
          <w:numId w:val="17"/>
        </w:numPr>
        <w:spacing w:after="240"/>
        <w:rPr>
          <w:rFonts w:eastAsia="Arial"/>
          <w:b/>
          <w:bCs/>
        </w:rPr>
      </w:pPr>
      <w:r w:rsidRPr="00512658">
        <w:rPr>
          <w:rFonts w:eastAsia="Arial"/>
          <w:b/>
          <w:bCs/>
        </w:rPr>
        <w:t>Difference Between Planned and Estimated Actual Percentage of Improved Services (Subtract 5 from 8)</w:t>
      </w:r>
    </w:p>
    <w:p w14:paraId="7221A172" w14:textId="77777777" w:rsidR="00512658" w:rsidRPr="00512658" w:rsidRDefault="00512658">
      <w:pPr>
        <w:numPr>
          <w:ilvl w:val="1"/>
          <w:numId w:val="17"/>
        </w:numPr>
        <w:spacing w:after="240"/>
        <w:rPr>
          <w:rFonts w:eastAsia="Arial"/>
        </w:rPr>
      </w:pPr>
      <w:r w:rsidRPr="00512658">
        <w:rPr>
          <w:rFonts w:eastAsia="Arial"/>
        </w:rPr>
        <w:lastRenderedPageBreak/>
        <w:t>This amount is the Total Planned Percentage of Improved Services (5) subtracted from the Total Estimated Actual Percentage of Improved Services (8).</w:t>
      </w:r>
    </w:p>
    <w:p w14:paraId="0F3B782C" w14:textId="77777777" w:rsidR="00512658" w:rsidRPr="00DD5639" w:rsidRDefault="00512658" w:rsidP="00423092">
      <w:pPr>
        <w:pStyle w:val="Heading7"/>
        <w:rPr>
          <w:i/>
          <w:iCs/>
        </w:rPr>
      </w:pPr>
      <w:r w:rsidRPr="00DD5639">
        <w:t>LCFF Carryover Table</w:t>
      </w:r>
    </w:p>
    <w:p w14:paraId="777DD6DE" w14:textId="77777777" w:rsidR="00512658" w:rsidRPr="00512658" w:rsidRDefault="00512658">
      <w:pPr>
        <w:numPr>
          <w:ilvl w:val="0"/>
          <w:numId w:val="18"/>
        </w:numPr>
        <w:spacing w:after="240"/>
        <w:rPr>
          <w:rFonts w:eastAsia="Arial"/>
          <w:b/>
          <w:bCs/>
        </w:rPr>
      </w:pPr>
      <w:r w:rsidRPr="00512658">
        <w:rPr>
          <w:rFonts w:eastAsia="Arial"/>
          <w:b/>
          <w:bCs/>
        </w:rPr>
        <w:t>10. Total Percentage to Increase or Improve Services for the Current School Year (6 divided by 9 plus Carryover %)</w:t>
      </w:r>
    </w:p>
    <w:p w14:paraId="31A90D44" w14:textId="77777777" w:rsidR="00512658" w:rsidRPr="00512658" w:rsidRDefault="00512658">
      <w:pPr>
        <w:numPr>
          <w:ilvl w:val="1"/>
          <w:numId w:val="18"/>
        </w:numPr>
        <w:spacing w:after="240"/>
        <w:rPr>
          <w:rFonts w:eastAsia="Arial"/>
        </w:rPr>
      </w:pPr>
      <w:r w:rsidRPr="00512658">
        <w:rPr>
          <w:rFonts w:eastAsia="Arial"/>
        </w:rPr>
        <w:t xml:space="preserve">This percentage is the Estimated Actual LCFF Supplemental and/or Concentration Grants (6) divided by the Estimated Actual LCFF Base Grant (9) plus the LCFF Carryover – Percentage from the prior year. </w:t>
      </w:r>
    </w:p>
    <w:p w14:paraId="3D6EC50B" w14:textId="77777777" w:rsidR="00512658" w:rsidRPr="00512658" w:rsidRDefault="00512658">
      <w:pPr>
        <w:numPr>
          <w:ilvl w:val="0"/>
          <w:numId w:val="18"/>
        </w:numPr>
        <w:spacing w:after="240"/>
        <w:rPr>
          <w:rFonts w:eastAsia="Arial"/>
          <w:b/>
          <w:bCs/>
        </w:rPr>
      </w:pPr>
      <w:r w:rsidRPr="00512658">
        <w:rPr>
          <w:rFonts w:eastAsia="Arial"/>
          <w:b/>
          <w:bCs/>
        </w:rPr>
        <w:t>11. Estimated Actual Percentage of Increased or Improved Services (7 divided by 9, plus 8)</w:t>
      </w:r>
    </w:p>
    <w:p w14:paraId="5D89FA94" w14:textId="77777777" w:rsidR="00512658" w:rsidRPr="00512658" w:rsidRDefault="00512658">
      <w:pPr>
        <w:numPr>
          <w:ilvl w:val="1"/>
          <w:numId w:val="18"/>
        </w:numPr>
        <w:spacing w:after="240"/>
        <w:rPr>
          <w:rFonts w:eastAsia="Arial"/>
        </w:rPr>
      </w:pPr>
      <w:r w:rsidRPr="00512658">
        <w:rPr>
          <w:rFonts w:eastAsia="Arial"/>
        </w:rPr>
        <w:t xml:space="preserve">This percentage is the Total Estimated Actual Expenditures for Contributing Actions (7) divided by the LCFF Funding (9), </w:t>
      </w:r>
      <w:r w:rsidRPr="00512658">
        <w:rPr>
          <w:rFonts w:eastAsia="Calibri" w:cs="Arial"/>
          <w:color w:val="000000"/>
        </w:rPr>
        <w:t>then converting the quotient to a percentage and adding the Total Estimated Actual Percentage of Improved Services (8).</w:t>
      </w:r>
    </w:p>
    <w:p w14:paraId="115EF9D4" w14:textId="77777777" w:rsidR="00512658" w:rsidRPr="00512658" w:rsidRDefault="00512658">
      <w:pPr>
        <w:numPr>
          <w:ilvl w:val="0"/>
          <w:numId w:val="18"/>
        </w:numPr>
        <w:spacing w:after="240"/>
        <w:rPr>
          <w:rFonts w:eastAsia="Arial"/>
          <w:b/>
          <w:bCs/>
        </w:rPr>
      </w:pPr>
      <w:r w:rsidRPr="00512658">
        <w:rPr>
          <w:rFonts w:eastAsia="Arial"/>
          <w:b/>
          <w:bCs/>
        </w:rPr>
        <w:t>12. LCFF Carryover — Dollar Amount LCFF Carryover (Subtract 11 from 10 and multiply by 9)</w:t>
      </w:r>
    </w:p>
    <w:p w14:paraId="03A2E960" w14:textId="77777777" w:rsidR="00512658" w:rsidRPr="00512658" w:rsidRDefault="00512658">
      <w:pPr>
        <w:numPr>
          <w:ilvl w:val="1"/>
          <w:numId w:val="18"/>
        </w:numPr>
        <w:spacing w:after="240"/>
        <w:rPr>
          <w:rFonts w:eastAsia="Arial"/>
        </w:rPr>
      </w:pPr>
      <w:r w:rsidRPr="00512658">
        <w:rPr>
          <w:rFonts w:eastAsia="Arial"/>
        </w:rPr>
        <w:t xml:space="preserve">If the Estimated Actual Percentage of Increased or Improved Services (11) is less than the Estimated Actual Percentage to Increase or Improve Services (10), the LEA is required to carry over LCFF funds. </w:t>
      </w:r>
    </w:p>
    <w:p w14:paraId="1BDFB390" w14:textId="77777777" w:rsidR="00512658" w:rsidRPr="00512658" w:rsidRDefault="00512658" w:rsidP="00512658">
      <w:pPr>
        <w:spacing w:after="240"/>
        <w:ind w:left="1440"/>
        <w:rPr>
          <w:rFonts w:eastAsia="Arial"/>
        </w:rPr>
      </w:pPr>
      <w:r w:rsidRPr="00512658">
        <w:rPr>
          <w:rFonts w:eastAsia="Arial"/>
        </w:rPr>
        <w:t>The amount of LCFF funds is calculated by subtracting the Estimated Actual Percentage to Increase or Improve Services (11) from the Estimated Actual Percentage of Increased or Improved Services (10) and then multiplying by the Estimated Actual LCFF Base Grant</w:t>
      </w:r>
      <w:r w:rsidRPr="00512658" w:rsidDel="003102FA">
        <w:rPr>
          <w:rFonts w:eastAsia="Arial"/>
        </w:rPr>
        <w:t xml:space="preserve"> </w:t>
      </w:r>
      <w:r w:rsidRPr="00512658">
        <w:rPr>
          <w:rFonts w:eastAsia="Arial"/>
        </w:rPr>
        <w:t>(9). This amount is the amount of LCFF funds that is required to be carried over to the coming year.</w:t>
      </w:r>
    </w:p>
    <w:p w14:paraId="6FF84AD0" w14:textId="77777777" w:rsidR="00512658" w:rsidRPr="00512658" w:rsidRDefault="00512658">
      <w:pPr>
        <w:numPr>
          <w:ilvl w:val="0"/>
          <w:numId w:val="19"/>
        </w:numPr>
        <w:spacing w:after="240"/>
        <w:rPr>
          <w:rFonts w:eastAsia="Arial"/>
          <w:b/>
          <w:bCs/>
        </w:rPr>
      </w:pPr>
      <w:r w:rsidRPr="00512658">
        <w:rPr>
          <w:rFonts w:eastAsia="Arial"/>
          <w:b/>
          <w:bCs/>
        </w:rPr>
        <w:t>13. LCFF Carryover — Percentage</w:t>
      </w:r>
      <w:r w:rsidRPr="00512658" w:rsidDel="005605FC">
        <w:rPr>
          <w:rFonts w:eastAsia="Arial"/>
          <w:b/>
          <w:bCs/>
        </w:rPr>
        <w:t xml:space="preserve"> </w:t>
      </w:r>
      <w:r w:rsidRPr="00512658">
        <w:rPr>
          <w:rFonts w:eastAsia="Arial"/>
          <w:b/>
          <w:bCs/>
        </w:rPr>
        <w:t>(12 divided by 9)</w:t>
      </w:r>
    </w:p>
    <w:p w14:paraId="235B13E9" w14:textId="77777777" w:rsidR="00512658" w:rsidRPr="00512658" w:rsidRDefault="00512658">
      <w:pPr>
        <w:numPr>
          <w:ilvl w:val="1"/>
          <w:numId w:val="19"/>
        </w:numPr>
        <w:spacing w:after="240"/>
        <w:rPr>
          <w:rFonts w:eastAsia="Arial"/>
        </w:rPr>
      </w:pPr>
      <w:r w:rsidRPr="00512658">
        <w:rPr>
          <w:rFonts w:eastAsia="Arial"/>
        </w:rPr>
        <w:t>This percentage is the unmet portion of the Percentage to Increase or Improve Services that the LEA must carry over into the coming LCAP year. The percentage is calculated by dividing the LCFF Carryover (12) by the LCFF Funding (9).</w:t>
      </w:r>
    </w:p>
    <w:p w14:paraId="78179F58" w14:textId="77777777" w:rsidR="00512658" w:rsidRPr="00512658" w:rsidRDefault="00512658" w:rsidP="00512658">
      <w:pPr>
        <w:rPr>
          <w:rFonts w:eastAsia="Arial"/>
        </w:rPr>
      </w:pPr>
      <w:r w:rsidRPr="00512658">
        <w:rPr>
          <w:rFonts w:eastAsia="Arial"/>
        </w:rPr>
        <w:t>California Department of Education</w:t>
      </w:r>
    </w:p>
    <w:p w14:paraId="1F90213F" w14:textId="5C57007C" w:rsidR="006E3D8E" w:rsidRDefault="00512658" w:rsidP="009B3B90">
      <w:r w:rsidRPr="00512658">
        <w:rPr>
          <w:rFonts w:eastAsia="Arial"/>
        </w:rPr>
        <w:t>May 2026</w:t>
      </w:r>
    </w:p>
    <w:sectPr w:rsidR="006E3D8E" w:rsidSect="00D03E1A">
      <w:footerReference w:type="default" r:id="rId40"/>
      <w:pgSz w:w="15840" w:h="12240" w:orient="landscape"/>
      <w:pgMar w:top="288" w:right="288" w:bottom="288" w:left="288" w:header="432"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4769" w14:textId="77777777" w:rsidR="00696973" w:rsidRDefault="00696973" w:rsidP="00B328C2">
      <w:r>
        <w:separator/>
      </w:r>
    </w:p>
  </w:endnote>
  <w:endnote w:type="continuationSeparator" w:id="0">
    <w:p w14:paraId="20188F25" w14:textId="77777777" w:rsidR="00696973" w:rsidRDefault="00696973" w:rsidP="00B3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A6C3" w14:textId="37941F4A" w:rsidR="007735A5" w:rsidRDefault="007735A5" w:rsidP="007735A5">
    <w:pPr>
      <w:pStyle w:val="Footer"/>
      <w:tabs>
        <w:tab w:val="clear" w:pos="4680"/>
        <w:tab w:val="clear" w:pos="9360"/>
        <w:tab w:val="right" w:pos="15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9677" w14:textId="77777777" w:rsidR="00DA5C1E" w:rsidRPr="006E235A" w:rsidRDefault="00DA5C1E" w:rsidP="00C659C4">
    <w:pPr>
      <w:pStyle w:val="Footer"/>
      <w:tabs>
        <w:tab w:val="clear" w:pos="4680"/>
        <w:tab w:val="clear" w:pos="9360"/>
        <w:tab w:val="right" w:pos="15120"/>
      </w:tabs>
    </w:pPr>
    <w:r>
      <w:t xml:space="preserve">Draft </w:t>
    </w:r>
    <w:r w:rsidRPr="001D18BE">
      <w:t>202</w:t>
    </w:r>
    <w:r>
      <w:t>6–</w:t>
    </w:r>
    <w:r w:rsidRPr="001D18BE">
      <w:t>2</w:t>
    </w:r>
    <w:r>
      <w:t>7</w:t>
    </w:r>
    <w:r w:rsidRPr="001D18BE">
      <w:t xml:space="preserve"> Local Control and Accountability Plan Annual Update</w:t>
    </w:r>
    <w:r>
      <w:t xml:space="preserve"> Template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CF0A" w14:textId="77777777" w:rsidR="00DA5C1E" w:rsidRPr="000924A5" w:rsidRDefault="00DA5C1E" w:rsidP="007735A5">
    <w:pPr>
      <w:pStyle w:val="Footer"/>
    </w:pPr>
    <w:r>
      <w:rPr>
        <w:b/>
      </w:rPr>
      <w:t>Draft – Deliberative and 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514D" w14:textId="77777777" w:rsidR="00DA5C1E" w:rsidRDefault="00DA5C1E" w:rsidP="007735A5">
    <w:pPr>
      <w:pStyle w:val="Footer"/>
      <w:tabs>
        <w:tab w:val="clear" w:pos="4680"/>
        <w:tab w:val="clear" w:pos="9360"/>
        <w:tab w:val="right" w:pos="15120"/>
      </w:tabs>
    </w:pPr>
    <w:r>
      <w:t xml:space="preserve">Draft </w:t>
    </w:r>
    <w:r w:rsidRPr="001D18BE">
      <w:t>202</w:t>
    </w:r>
    <w:r>
      <w:t>6–</w:t>
    </w:r>
    <w:r w:rsidRPr="001D18BE">
      <w:t>2</w:t>
    </w:r>
    <w:r>
      <w:t>7</w:t>
    </w:r>
    <w:r w:rsidRPr="001D18BE">
      <w:t xml:space="preserve"> Local Control and Accountability Plan Annual Update</w:t>
    </w:r>
    <w:r>
      <w:t xml:space="preserve"> Instructions</w:t>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01B4" w14:textId="77777777" w:rsidR="00512658" w:rsidRDefault="00512658" w:rsidP="007735A5">
    <w:pPr>
      <w:pStyle w:val="Footer"/>
      <w:tabs>
        <w:tab w:val="clear" w:pos="4680"/>
        <w:tab w:val="clear" w:pos="9360"/>
        <w:tab w:val="right" w:pos="15120"/>
      </w:tabs>
    </w:pPr>
  </w:p>
  <w:p w14:paraId="01EB1AE1" w14:textId="77777777" w:rsidR="00512658" w:rsidRPr="006E235A" w:rsidRDefault="00512658" w:rsidP="007735A5">
    <w:pPr>
      <w:pStyle w:val="Footer"/>
      <w:tabs>
        <w:tab w:val="clear" w:pos="4680"/>
        <w:tab w:val="clear" w:pos="9360"/>
        <w:tab w:val="right" w:pos="15120"/>
      </w:tabs>
    </w:pPr>
    <w:r>
      <w:t>DRAFT Local Control and Accountability Plan Template</w:t>
    </w:r>
    <w:r>
      <w:ptab w:relativeTo="margin" w:alignment="center" w:leader="none"/>
    </w: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6FCC" w14:textId="77777777" w:rsidR="00512658" w:rsidRPr="000924A5" w:rsidRDefault="00512658" w:rsidP="007735A5">
    <w:pPr>
      <w:pStyle w:val="Footer"/>
    </w:pPr>
    <w:r>
      <w:rPr>
        <w:b/>
      </w:rPr>
      <w:t>Draft – Deliberative and Confidential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8455" w14:textId="77777777" w:rsidR="00512658" w:rsidRDefault="00512658" w:rsidP="007735A5">
    <w:pPr>
      <w:pStyle w:val="Footer"/>
      <w:tabs>
        <w:tab w:val="clear" w:pos="4680"/>
        <w:tab w:val="clear" w:pos="9360"/>
        <w:tab w:val="right" w:pos="15120"/>
      </w:tabs>
    </w:pPr>
  </w:p>
  <w:p w14:paraId="33AB99B4" w14:textId="77777777" w:rsidR="00512658" w:rsidRPr="006E235A" w:rsidRDefault="00512658" w:rsidP="007735A5">
    <w:pPr>
      <w:pStyle w:val="Footer"/>
      <w:tabs>
        <w:tab w:val="clear" w:pos="4680"/>
        <w:tab w:val="clear" w:pos="9360"/>
        <w:tab w:val="right" w:pos="15120"/>
      </w:tabs>
    </w:pPr>
    <w:r>
      <w:t>Draft Local Control and Accountability Plan Template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FA8A" w14:textId="77777777" w:rsidR="009B338C" w:rsidRDefault="009B338C" w:rsidP="007735A5">
    <w:pPr>
      <w:pStyle w:val="Footer"/>
      <w:tabs>
        <w:tab w:val="clear" w:pos="4680"/>
        <w:tab w:val="clear" w:pos="9360"/>
        <w:tab w:val="right" w:pos="15120"/>
      </w:tabs>
    </w:pPr>
  </w:p>
  <w:p w14:paraId="29694E5C" w14:textId="77777777" w:rsidR="009B338C" w:rsidRPr="006E235A" w:rsidRDefault="009B338C" w:rsidP="007735A5">
    <w:pPr>
      <w:pStyle w:val="Footer"/>
      <w:tabs>
        <w:tab w:val="clear" w:pos="4680"/>
        <w:tab w:val="clear" w:pos="9360"/>
        <w:tab w:val="right" w:pos="15120"/>
      </w:tabs>
    </w:pPr>
    <w:r>
      <w:t>Draft Local Control and Accountability Plan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B1A1" w14:textId="77777777" w:rsidR="00696973" w:rsidRDefault="00696973" w:rsidP="00B328C2">
      <w:r>
        <w:separator/>
      </w:r>
    </w:p>
  </w:footnote>
  <w:footnote w:type="continuationSeparator" w:id="0">
    <w:p w14:paraId="0495160E" w14:textId="77777777" w:rsidR="00696973" w:rsidRDefault="00696973" w:rsidP="00B32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3962" w14:textId="57AECCF2" w:rsidR="007735A5" w:rsidRDefault="007735A5" w:rsidP="00B328C2">
    <w:pPr>
      <w:pStyle w:val="Header"/>
      <w:jc w:val="right"/>
    </w:pPr>
    <w:r>
      <w:t>memo-cpag-</w:t>
    </w:r>
    <w:r w:rsidR="008B733B">
      <w:t>sscrb-jun26item01</w:t>
    </w:r>
  </w:p>
  <w:p w14:paraId="21825D7C" w14:textId="75AA0B73" w:rsidR="007735A5" w:rsidRDefault="007735A5" w:rsidP="00B328C2">
    <w:pPr>
      <w:pStyle w:val="Header"/>
      <w:jc w:val="right"/>
      <w:rPr>
        <w:noProof/>
      </w:rPr>
    </w:pPr>
    <w:r>
      <w:t xml:space="preserve">Page </w:t>
    </w:r>
    <w:r w:rsidR="00EA5F50">
      <w:fldChar w:fldCharType="begin"/>
    </w:r>
    <w:r w:rsidR="00EA5F50">
      <w:instrText xml:space="preserve"> PAGE   \* MERGEFORMAT </w:instrText>
    </w:r>
    <w:r w:rsidR="00EA5F50">
      <w:fldChar w:fldCharType="separate"/>
    </w:r>
    <w:r w:rsidR="00EA5F50">
      <w:rPr>
        <w:noProof/>
      </w:rPr>
      <w:t>1</w:t>
    </w:r>
    <w:r w:rsidR="00EA5F50">
      <w:fldChar w:fldCharType="end"/>
    </w:r>
    <w:r>
      <w:t xml:space="preserve"> </w:t>
    </w:r>
    <w:r>
      <w:rPr>
        <w:noProof/>
      </w:rPr>
      <w:t xml:space="preserve">of </w:t>
    </w:r>
    <w:r w:rsidR="00F9592A">
      <w:rPr>
        <w:noProof/>
      </w:rPr>
      <w:t>3</w:t>
    </w:r>
  </w:p>
  <w:p w14:paraId="214933D8" w14:textId="77777777" w:rsidR="007735A5" w:rsidRDefault="007735A5" w:rsidP="00B328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E739" w14:textId="4CABC7A4" w:rsidR="007735A5" w:rsidRDefault="00000000" w:rsidP="007735A5">
    <w:pPr>
      <w:pStyle w:val="Header"/>
      <w:jc w:val="right"/>
    </w:pPr>
    <w:sdt>
      <w:sdtPr>
        <w:id w:val="-585150532"/>
        <w:docPartObj>
          <w:docPartGallery w:val="Watermarks"/>
          <w:docPartUnique/>
        </w:docPartObj>
      </w:sdtPr>
      <w:sdtContent>
        <w:r>
          <w:rPr>
            <w:noProof/>
          </w:rPr>
          <w:pict w14:anchorId="48FB0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735A5" w:rsidRPr="00DA513A">
      <w:t xml:space="preserve"> </w:t>
    </w:r>
    <w:r w:rsidR="007735A5">
      <w:t>memo-cpag-imb-sep21item01</w:t>
    </w:r>
  </w:p>
  <w:p w14:paraId="3BC36E6B" w14:textId="77777777" w:rsidR="007735A5" w:rsidRDefault="007735A5" w:rsidP="007735A5">
    <w:pPr>
      <w:pStyle w:val="Header"/>
      <w:jc w:val="right"/>
    </w:pPr>
    <w:r>
      <w:t>Attachment 4</w:t>
    </w:r>
  </w:p>
  <w:p w14:paraId="536FCA53" w14:textId="77777777" w:rsidR="007735A5" w:rsidRDefault="007735A5" w:rsidP="007735A5">
    <w:pPr>
      <w:pStyle w:val="Header"/>
      <w:spacing w:after="120"/>
      <w:jc w:val="right"/>
    </w:pPr>
    <w:r>
      <w:t xml:space="preserve">Page </w:t>
    </w:r>
    <w:r>
      <w:fldChar w:fldCharType="begin"/>
    </w:r>
    <w:r>
      <w:instrText xml:space="preserve"> PAGE   \* MERGEFORMAT </w:instrText>
    </w:r>
    <w:r>
      <w:fldChar w:fldCharType="separate"/>
    </w:r>
    <w:r>
      <w:t>1</w:t>
    </w:r>
    <w:r>
      <w:fldChar w:fldCharType="end"/>
    </w:r>
    <w:r>
      <w:t xml:space="preserve"> of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337D" w14:textId="77777777" w:rsidR="00DA5C1E" w:rsidRPr="00DA5C1E" w:rsidRDefault="00DA5C1E" w:rsidP="00DA5C1E">
    <w:pPr>
      <w:tabs>
        <w:tab w:val="center" w:pos="4680"/>
        <w:tab w:val="right" w:pos="9360"/>
      </w:tabs>
      <w:autoSpaceDE w:val="0"/>
      <w:autoSpaceDN w:val="0"/>
      <w:adjustRightInd w:val="0"/>
      <w:jc w:val="right"/>
      <w:rPr>
        <w:highlight w:val="yellow"/>
      </w:rPr>
    </w:pPr>
    <w:r w:rsidRPr="00DA5C1E">
      <w:t>memo-cpag-sscrb-jun26item01</w:t>
    </w:r>
  </w:p>
  <w:p w14:paraId="16AE2984" w14:textId="77777777" w:rsidR="00DA5C1E" w:rsidRPr="00DA5C1E" w:rsidRDefault="00DA5C1E" w:rsidP="00DA5C1E">
    <w:pPr>
      <w:tabs>
        <w:tab w:val="center" w:pos="4680"/>
        <w:tab w:val="right" w:pos="9360"/>
      </w:tabs>
      <w:autoSpaceDE w:val="0"/>
      <w:autoSpaceDN w:val="0"/>
      <w:adjustRightInd w:val="0"/>
      <w:jc w:val="right"/>
      <w:rPr>
        <w:rFonts w:eastAsia="Calibri" w:cs="Arial"/>
      </w:rPr>
    </w:pPr>
    <w:r w:rsidRPr="00DA5C1E">
      <w:rPr>
        <w:rFonts w:eastAsia="Calibri" w:cs="Arial"/>
      </w:rPr>
      <w:t>Attachment 1</w:t>
    </w:r>
  </w:p>
  <w:p w14:paraId="6B84280D" w14:textId="09822D0E" w:rsidR="00DA5C1E" w:rsidRPr="00DA5C1E" w:rsidRDefault="00DA5C1E" w:rsidP="00DA5C1E">
    <w:pPr>
      <w:tabs>
        <w:tab w:val="center" w:pos="4680"/>
        <w:tab w:val="right" w:pos="9360"/>
      </w:tabs>
      <w:spacing w:after="240"/>
      <w:jc w:val="right"/>
      <w:rPr>
        <w:rFonts w:ascii="Calibri" w:eastAsia="Calibri" w:hAnsi="Calibri"/>
        <w:sz w:val="22"/>
        <w:szCs w:val="22"/>
      </w:rPr>
    </w:pPr>
    <w:r w:rsidRPr="00DA5C1E">
      <w:rPr>
        <w:rFonts w:cs="Arial"/>
      </w:rPr>
      <w:t xml:space="preserve">Page </w:t>
    </w:r>
    <w:r w:rsidRPr="00DA5C1E">
      <w:rPr>
        <w:rFonts w:cs="Arial"/>
        <w:bCs/>
      </w:rPr>
      <w:fldChar w:fldCharType="begin"/>
    </w:r>
    <w:r w:rsidRPr="00DA5C1E">
      <w:rPr>
        <w:rFonts w:cs="Arial"/>
        <w:bCs/>
      </w:rPr>
      <w:instrText xml:space="preserve"> PAGE  \* Arabic  \* MERGEFORMAT </w:instrText>
    </w:r>
    <w:r w:rsidRPr="00DA5C1E">
      <w:rPr>
        <w:rFonts w:cs="Arial"/>
        <w:bCs/>
      </w:rPr>
      <w:fldChar w:fldCharType="separate"/>
    </w:r>
    <w:r w:rsidRPr="00DA5C1E">
      <w:rPr>
        <w:rFonts w:cs="Arial"/>
        <w:bCs/>
      </w:rPr>
      <w:t>1</w:t>
    </w:r>
    <w:r w:rsidRPr="00DA5C1E">
      <w:rPr>
        <w:rFonts w:cs="Arial"/>
        <w:bCs/>
      </w:rPr>
      <w:fldChar w:fldCharType="end"/>
    </w:r>
    <w:r w:rsidRPr="00DA5C1E">
      <w:rPr>
        <w:rFonts w:cs="Arial"/>
      </w:rPr>
      <w:t xml:space="preserve"> of </w:t>
    </w:r>
    <w:r w:rsidR="009965FC">
      <w:rPr>
        <w:rFonts w:cs="Arial"/>
        <w:bCs/>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657D" w14:textId="77777777" w:rsidR="00DA5C1E" w:rsidRPr="00C43E4F" w:rsidRDefault="00DA5C1E" w:rsidP="00C659C4">
    <w:pPr>
      <w:tabs>
        <w:tab w:val="center" w:pos="4680"/>
        <w:tab w:val="right" w:pos="9360"/>
      </w:tabs>
      <w:autoSpaceDE w:val="0"/>
      <w:autoSpaceDN w:val="0"/>
      <w:adjustRightInd w:val="0"/>
      <w:jc w:val="right"/>
      <w:rPr>
        <w:highlight w:val="yellow"/>
      </w:rPr>
    </w:pPr>
    <w:r w:rsidRPr="004628FA">
      <w:t>memo-cpag-s</w:t>
    </w:r>
    <w:r>
      <w:t>scr</w:t>
    </w:r>
    <w:r w:rsidRPr="004628FA">
      <w:t>b-</w:t>
    </w:r>
    <w:r>
      <w:t>jun26</w:t>
    </w:r>
    <w:r w:rsidRPr="004628FA">
      <w:t>item01</w:t>
    </w:r>
  </w:p>
  <w:p w14:paraId="2E9B7288" w14:textId="77777777" w:rsidR="00DA5C1E" w:rsidRPr="00C43E4F" w:rsidRDefault="00DA5C1E" w:rsidP="00C659C4">
    <w:pPr>
      <w:tabs>
        <w:tab w:val="center" w:pos="4680"/>
        <w:tab w:val="right" w:pos="9360"/>
      </w:tabs>
      <w:autoSpaceDE w:val="0"/>
      <w:autoSpaceDN w:val="0"/>
      <w:adjustRightInd w:val="0"/>
      <w:jc w:val="right"/>
      <w:rPr>
        <w:rFonts w:eastAsia="Calibri" w:cs="Arial"/>
      </w:rPr>
    </w:pPr>
    <w:r w:rsidRPr="00C43E4F">
      <w:rPr>
        <w:rFonts w:eastAsia="Calibri" w:cs="Arial"/>
      </w:rPr>
      <w:t xml:space="preserve">Attachment </w:t>
    </w:r>
    <w:r>
      <w:rPr>
        <w:rFonts w:eastAsia="Calibri" w:cs="Arial"/>
      </w:rPr>
      <w:t>2</w:t>
    </w:r>
  </w:p>
  <w:p w14:paraId="1C85AAA5" w14:textId="77777777" w:rsidR="00DA5C1E" w:rsidRPr="00FF151F" w:rsidRDefault="00DA5C1E" w:rsidP="00C659C4">
    <w:pPr>
      <w:tabs>
        <w:tab w:val="center" w:pos="4680"/>
        <w:tab w:val="right" w:pos="9360"/>
      </w:tabs>
      <w:spacing w:after="240"/>
      <w:jc w:val="right"/>
      <w:rPr>
        <w:rFonts w:cs="Arial"/>
        <w:bCs/>
      </w:rPr>
    </w:pPr>
    <w:r w:rsidRPr="00C43E4F">
      <w:rPr>
        <w:rFonts w:cs="Arial"/>
      </w:rPr>
      <w:t xml:space="preserve">Page </w:t>
    </w:r>
    <w:r>
      <w:rPr>
        <w:rFonts w:cs="Arial"/>
        <w:bCs/>
      </w:rPr>
      <w:fldChar w:fldCharType="begin"/>
    </w:r>
    <w:r>
      <w:rPr>
        <w:rFonts w:cs="Arial"/>
        <w:bCs/>
      </w:rPr>
      <w:instrText xml:space="preserve"> PAGE  \* Arabic  \* MERGEFORMAT </w:instrText>
    </w:r>
    <w:r>
      <w:rPr>
        <w:rFonts w:cs="Arial"/>
        <w:bCs/>
      </w:rPr>
      <w:fldChar w:fldCharType="separate"/>
    </w:r>
    <w:r>
      <w:rPr>
        <w:rFonts w:cs="Arial"/>
        <w:bCs/>
      </w:rPr>
      <w:t>1</w:t>
    </w:r>
    <w:r>
      <w:rPr>
        <w:rFonts w:cs="Arial"/>
        <w:bCs/>
      </w:rPr>
      <w:fldChar w:fldCharType="end"/>
    </w:r>
    <w:r w:rsidRPr="00C43E4F">
      <w:rPr>
        <w:rFonts w:cs="Arial"/>
      </w:rPr>
      <w:t xml:space="preserve"> of </w:t>
    </w:r>
    <w:r>
      <w:rPr>
        <w:rFonts w:cs="Arial"/>
        <w:bCs/>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22B3" w14:textId="77777777" w:rsidR="00DA5C1E" w:rsidRDefault="00DA5C1E" w:rsidP="007735A5">
    <w:pPr>
      <w:pStyle w:val="Header"/>
    </w:pPr>
    <w:r>
      <w:t>Template 1</w:t>
    </w:r>
    <w:r w:rsidRPr="00273CCA">
      <w:ptab w:relativeTo="margin" w:alignment="center" w:leader="none"/>
    </w:r>
    <w:r w:rsidRPr="00273CCA">
      <w:ptab w:relativeTo="margin" w:alignment="right" w:leader="none"/>
    </w:r>
    <w:r w:rsidRPr="00273CCA">
      <w:t xml:space="preserve">Page </w:t>
    </w:r>
    <w:r w:rsidRPr="00273CCA">
      <w:rPr>
        <w:b/>
        <w:bCs/>
      </w:rPr>
      <w:fldChar w:fldCharType="begin"/>
    </w:r>
    <w:r w:rsidRPr="00273CCA">
      <w:rPr>
        <w:b/>
        <w:bCs/>
      </w:rPr>
      <w:instrText xml:space="preserve"> PAGE  \* Arabic  \* MERGEFORMAT </w:instrText>
    </w:r>
    <w:r w:rsidRPr="00273CCA">
      <w:rPr>
        <w:b/>
        <w:bCs/>
      </w:rPr>
      <w:fldChar w:fldCharType="separate"/>
    </w:r>
    <w:r>
      <w:rPr>
        <w:b/>
        <w:bCs/>
        <w:noProof/>
      </w:rPr>
      <w:t>1</w:t>
    </w:r>
    <w:r w:rsidRPr="00273CCA">
      <w:rPr>
        <w:b/>
        <w:bCs/>
      </w:rPr>
      <w:fldChar w:fldCharType="end"/>
    </w:r>
    <w:r w:rsidRPr="00273CCA">
      <w:t xml:space="preserve"> of </w:t>
    </w:r>
    <w:r w:rsidRPr="00273CCA">
      <w:rPr>
        <w:b/>
        <w:bCs/>
      </w:rPr>
      <w:fldChar w:fldCharType="begin"/>
    </w:r>
    <w:r w:rsidRPr="00273CCA">
      <w:rPr>
        <w:b/>
        <w:bCs/>
      </w:rPr>
      <w:instrText xml:space="preserve"> NUMPAGES  \* Arabic  \* MERGEFORMAT </w:instrText>
    </w:r>
    <w:r w:rsidRPr="00273CCA">
      <w:rPr>
        <w:b/>
        <w:bCs/>
      </w:rPr>
      <w:fldChar w:fldCharType="separate"/>
    </w:r>
    <w:r>
      <w:rPr>
        <w:b/>
        <w:bCs/>
        <w:noProof/>
      </w:rPr>
      <w:t>35</w:t>
    </w:r>
    <w:r w:rsidRPr="00273CCA">
      <w:rPr>
        <w:b/>
        <w:bCs/>
      </w:rPr>
      <w:fldChar w:fldCharType="end"/>
    </w:r>
    <w:sdt>
      <w:sdtPr>
        <w:id w:val="-1532111995"/>
        <w:docPartObj>
          <w:docPartGallery w:val="Watermarks"/>
          <w:docPartUnique/>
        </w:docPartObj>
      </w:sdtPr>
      <w:sdtContent>
        <w:r>
          <w:rPr>
            <w:noProof/>
          </w:rPr>
          <mc:AlternateContent>
            <mc:Choice Requires="wps">
              <w:drawing>
                <wp:inline distT="0" distB="0" distL="0" distR="0" wp14:anchorId="1B43EEAB" wp14:editId="1827E71F">
                  <wp:extent cx="5237480" cy="314261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9167D1" w14:textId="77777777" w:rsidR="00DA5C1E" w:rsidRDefault="00DA5C1E" w:rsidP="007735A5">
                              <w:pPr>
                                <w:pStyle w:val="NormalWeb"/>
                                <w:spacing w:before="0" w:beforeAutospacing="0" w:after="0" w:afterAutospacing="0"/>
                                <w:jc w:val="center"/>
                              </w:pPr>
                              <w:r w:rsidRPr="00D60D47">
                                <w:rPr>
                                  <w:rFonts w:ascii="Calibri" w:hAnsi="Calibri" w:cs="Calibri"/>
                                  <w:color w:val="000000"/>
                                  <w:sz w:val="2"/>
                                  <w:szCs w:val="2"/>
                                  <w14:textFill>
                                    <w14:solidFill>
                                      <w14:srgbClr w14:val="000000">
                                        <w14:alpha w14:val="50000"/>
                                      </w14:srgbClr>
                                    </w14:solidFill>
                                  </w14:textFill>
                                </w:rPr>
                                <w:t>DRAFT</w:t>
                              </w:r>
                            </w:p>
                          </w:txbxContent>
                        </wps:txbx>
                        <wps:bodyPr wrap="square" numCol="1" fromWordArt="1">
                          <a:prstTxWarp prst="textPlain">
                            <a:avLst>
                              <a:gd name="adj" fmla="val 50000"/>
                            </a:avLst>
                          </a:prstTxWarp>
                          <a:spAutoFit/>
                        </wps:bodyPr>
                      </wps:wsp>
                    </a:graphicData>
                  </a:graphic>
                </wp:inline>
              </w:drawing>
            </mc:Choice>
            <mc:Fallback>
              <w:pict>
                <v:shapetype w14:anchorId="1B43EEAB" id="_x0000_t202" coordsize="21600,21600" o:spt="202" path="m,l,21600r21600,l21600,xe">
                  <v:stroke joinstyle="miter"/>
                  <v:path gradientshapeok="t" o:connecttype="rect"/>
                </v:shapetype>
                <v:shape id="Text Box 1" o:spid="_x0000_s1026" type="#_x0000_t202" style="width:412.4pt;height:247.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filled="f" stroked="f">
                  <v:stroke joinstyle="round"/>
                  <o:lock v:ext="edit" shapetype="t"/>
                  <v:textbox style="mso-fit-shape-to-text:t">
                    <w:txbxContent>
                      <w:p w14:paraId="739167D1" w14:textId="77777777" w:rsidR="00DA5C1E" w:rsidRDefault="00DA5C1E" w:rsidP="007735A5">
                        <w:pPr>
                          <w:pStyle w:val="NormalWeb"/>
                          <w:spacing w:before="0" w:beforeAutospacing="0" w:after="0" w:afterAutospacing="0"/>
                          <w:jc w:val="center"/>
                        </w:pPr>
                        <w:r w:rsidRPr="00D60D47">
                          <w:rPr>
                            <w:rFonts w:ascii="Calibri" w:hAnsi="Calibri" w:cs="Calibri"/>
                            <w:color w:val="000000"/>
                            <w:sz w:val="2"/>
                            <w:szCs w:val="2"/>
                            <w14:textFill>
                              <w14:solidFill>
                                <w14:srgbClr w14:val="000000">
                                  <w14:alpha w14:val="50000"/>
                                </w14:srgbClr>
                              </w14:solidFill>
                            </w14:textFill>
                          </w:rPr>
                          <w:t>DRAFT</w:t>
                        </w:r>
                      </w:p>
                    </w:txbxContent>
                  </v:textbox>
                  <w10:anchorlock/>
                </v:shape>
              </w:pict>
            </mc:Fallback>
          </mc:AlternateContent>
        </w:r>
      </w:sdtContent>
    </w:sdt>
  </w:p>
  <w:p w14:paraId="17050598" w14:textId="77777777" w:rsidR="00DA5C1E" w:rsidRDefault="00DA5C1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EE56" w14:textId="77777777" w:rsidR="00512658" w:rsidRPr="00C43E4F" w:rsidRDefault="00512658" w:rsidP="00C659C4">
    <w:pPr>
      <w:tabs>
        <w:tab w:val="center" w:pos="4680"/>
        <w:tab w:val="right" w:pos="9360"/>
      </w:tabs>
      <w:autoSpaceDE w:val="0"/>
      <w:autoSpaceDN w:val="0"/>
      <w:adjustRightInd w:val="0"/>
      <w:jc w:val="right"/>
      <w:rPr>
        <w:highlight w:val="yellow"/>
      </w:rPr>
    </w:pPr>
    <w:r w:rsidRPr="004628FA">
      <w:t>memo-cpag-s</w:t>
    </w:r>
    <w:r>
      <w:t>scr</w:t>
    </w:r>
    <w:r w:rsidRPr="004628FA">
      <w:t>b-</w:t>
    </w:r>
    <w:r>
      <w:t>jun26</w:t>
    </w:r>
    <w:r w:rsidRPr="004628FA">
      <w:t>item01</w:t>
    </w:r>
  </w:p>
  <w:p w14:paraId="1BE1150A" w14:textId="6D4E39F7" w:rsidR="00512658" w:rsidRPr="00C43E4F" w:rsidRDefault="00512658" w:rsidP="00C659C4">
    <w:pPr>
      <w:tabs>
        <w:tab w:val="center" w:pos="4680"/>
        <w:tab w:val="right" w:pos="9360"/>
      </w:tabs>
      <w:autoSpaceDE w:val="0"/>
      <w:autoSpaceDN w:val="0"/>
      <w:adjustRightInd w:val="0"/>
      <w:jc w:val="right"/>
      <w:rPr>
        <w:rFonts w:eastAsia="Calibri" w:cs="Arial"/>
      </w:rPr>
    </w:pPr>
    <w:r w:rsidRPr="00C43E4F">
      <w:rPr>
        <w:rFonts w:eastAsia="Calibri" w:cs="Arial"/>
      </w:rPr>
      <w:t xml:space="preserve">Attachment </w:t>
    </w:r>
    <w:r w:rsidR="009B3B90">
      <w:rPr>
        <w:rFonts w:eastAsia="Calibri" w:cs="Arial"/>
      </w:rPr>
      <w:t>3</w:t>
    </w:r>
  </w:p>
  <w:p w14:paraId="24F0D22A" w14:textId="77777777" w:rsidR="00512658" w:rsidRPr="00A14AB3" w:rsidRDefault="00512658" w:rsidP="00C659C4">
    <w:pPr>
      <w:tabs>
        <w:tab w:val="center" w:pos="4680"/>
        <w:tab w:val="right" w:pos="9360"/>
      </w:tabs>
      <w:spacing w:after="240"/>
      <w:jc w:val="right"/>
    </w:pPr>
    <w:r w:rsidRPr="00C43E4F">
      <w:rPr>
        <w:rFonts w:cs="Arial"/>
      </w:rPr>
      <w:t xml:space="preserve">Page </w:t>
    </w:r>
    <w:r>
      <w:rPr>
        <w:rFonts w:cs="Arial"/>
        <w:bCs/>
      </w:rPr>
      <w:fldChar w:fldCharType="begin"/>
    </w:r>
    <w:r>
      <w:rPr>
        <w:rFonts w:cs="Arial"/>
        <w:bCs/>
      </w:rPr>
      <w:instrText xml:space="preserve"> PAGE  \* Arabic  \* MERGEFORMAT </w:instrText>
    </w:r>
    <w:r>
      <w:rPr>
        <w:rFonts w:cs="Arial"/>
        <w:bCs/>
      </w:rPr>
      <w:fldChar w:fldCharType="separate"/>
    </w:r>
    <w:r>
      <w:rPr>
        <w:rFonts w:cs="Arial"/>
        <w:bCs/>
        <w:noProof/>
      </w:rPr>
      <w:t>1</w:t>
    </w:r>
    <w:r>
      <w:rPr>
        <w:rFonts w:cs="Arial"/>
        <w:bCs/>
      </w:rPr>
      <w:fldChar w:fldCharType="end"/>
    </w:r>
    <w:r w:rsidRPr="00C43E4F">
      <w:rPr>
        <w:rFonts w:cs="Arial"/>
      </w:rPr>
      <w:t xml:space="preserve"> of </w:t>
    </w:r>
    <w:r>
      <w:rPr>
        <w:rFonts w:cs="Arial"/>
        <w:bCs/>
      </w:rPr>
      <w:t>53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175C" w14:textId="77777777" w:rsidR="00512658" w:rsidRDefault="00512658" w:rsidP="007735A5">
    <w:pPr>
      <w:pStyle w:val="Header"/>
    </w:pPr>
    <w:r>
      <w:t>Template 1</w:t>
    </w:r>
    <w:r w:rsidRPr="00273CCA">
      <w:ptab w:relativeTo="margin" w:alignment="center" w:leader="none"/>
    </w:r>
    <w:r w:rsidRPr="00273CCA">
      <w:ptab w:relativeTo="margin" w:alignment="right" w:leader="none"/>
    </w:r>
    <w:r w:rsidRPr="00273CCA">
      <w:t xml:space="preserve">Page </w:t>
    </w:r>
    <w:r w:rsidRPr="00273CCA">
      <w:rPr>
        <w:b/>
        <w:bCs/>
      </w:rPr>
      <w:fldChar w:fldCharType="begin"/>
    </w:r>
    <w:r w:rsidRPr="00273CCA">
      <w:rPr>
        <w:b/>
        <w:bCs/>
      </w:rPr>
      <w:instrText xml:space="preserve"> PAGE  \* Arabic  \* MERGEFORMAT </w:instrText>
    </w:r>
    <w:r w:rsidRPr="00273CCA">
      <w:rPr>
        <w:b/>
        <w:bCs/>
      </w:rPr>
      <w:fldChar w:fldCharType="separate"/>
    </w:r>
    <w:r>
      <w:rPr>
        <w:b/>
        <w:bCs/>
        <w:noProof/>
      </w:rPr>
      <w:t>1</w:t>
    </w:r>
    <w:r w:rsidRPr="00273CCA">
      <w:rPr>
        <w:b/>
        <w:bCs/>
      </w:rPr>
      <w:fldChar w:fldCharType="end"/>
    </w:r>
    <w:r w:rsidRPr="00273CCA">
      <w:t xml:space="preserve"> of </w:t>
    </w:r>
    <w:r w:rsidRPr="00273CCA">
      <w:rPr>
        <w:b/>
        <w:bCs/>
      </w:rPr>
      <w:fldChar w:fldCharType="begin"/>
    </w:r>
    <w:r w:rsidRPr="00273CCA">
      <w:rPr>
        <w:b/>
        <w:bCs/>
      </w:rPr>
      <w:instrText xml:space="preserve"> NUMPAGES  \* Arabic  \* MERGEFORMAT </w:instrText>
    </w:r>
    <w:r w:rsidRPr="00273CCA">
      <w:rPr>
        <w:b/>
        <w:bCs/>
      </w:rPr>
      <w:fldChar w:fldCharType="separate"/>
    </w:r>
    <w:r>
      <w:rPr>
        <w:b/>
        <w:bCs/>
        <w:noProof/>
      </w:rPr>
      <w:t>35</w:t>
    </w:r>
    <w:r w:rsidRPr="00273CCA">
      <w:rPr>
        <w:b/>
        <w:bCs/>
      </w:rPr>
      <w:fldChar w:fldCharType="end"/>
    </w:r>
    <w:sdt>
      <w:sdtPr>
        <w:id w:val="1576237834"/>
        <w:docPartObj>
          <w:docPartGallery w:val="Watermarks"/>
          <w:docPartUnique/>
        </w:docPartObj>
      </w:sdtPr>
      <w:sdtContent>
        <w:r>
          <w:rPr>
            <w:noProof/>
          </w:rPr>
          <mc:AlternateContent>
            <mc:Choice Requires="wps">
              <w:drawing>
                <wp:inline distT="0" distB="0" distL="0" distR="0" wp14:anchorId="4B3BE958" wp14:editId="5473C3A3">
                  <wp:extent cx="5237480" cy="3142615"/>
                  <wp:effectExtent l="0" t="0" r="0" b="0"/>
                  <wp:docPr id="1135497965" name="Text Box 1135497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5DE928" w14:textId="77777777" w:rsidR="00512658" w:rsidRDefault="00512658" w:rsidP="007735A5">
                              <w:pPr>
                                <w:pStyle w:val="NormalWeb"/>
                                <w:spacing w:before="0" w:beforeAutospacing="0" w:after="0" w:afterAutospacing="0"/>
                                <w:jc w:val="center"/>
                              </w:pPr>
                              <w:r w:rsidRPr="00D60D47">
                                <w:rPr>
                                  <w:rFonts w:ascii="Calibri" w:hAnsi="Calibri" w:cs="Calibri"/>
                                  <w:color w:val="000000"/>
                                  <w:sz w:val="2"/>
                                  <w:szCs w:val="2"/>
                                  <w14:textFill>
                                    <w14:solidFill>
                                      <w14:srgbClr w14:val="000000">
                                        <w14:alpha w14:val="50000"/>
                                      </w14:srgbClr>
                                    </w14:solidFill>
                                  </w14:textFill>
                                </w:rPr>
                                <w:t>DRAFT</w:t>
                              </w:r>
                            </w:p>
                          </w:txbxContent>
                        </wps:txbx>
                        <wps:bodyPr wrap="square" numCol="1" fromWordArt="1">
                          <a:prstTxWarp prst="textPlain">
                            <a:avLst>
                              <a:gd name="adj" fmla="val 50000"/>
                            </a:avLst>
                          </a:prstTxWarp>
                          <a:spAutoFit/>
                        </wps:bodyPr>
                      </wps:wsp>
                    </a:graphicData>
                  </a:graphic>
                </wp:inline>
              </w:drawing>
            </mc:Choice>
            <mc:Fallback>
              <w:pict>
                <v:shapetype w14:anchorId="4B3BE958" id="_x0000_t202" coordsize="21600,21600" o:spt="202" path="m,l,21600r21600,l21600,xe">
                  <v:stroke joinstyle="miter"/>
                  <v:path gradientshapeok="t" o:connecttype="rect"/>
                </v:shapetype>
                <v:shape id="Text Box 1135497965" o:spid="_x0000_s1027" type="#_x0000_t202" style="width:412.4pt;height:247.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filled="f" stroked="f">
                  <v:stroke joinstyle="round"/>
                  <o:lock v:ext="edit" shapetype="t"/>
                  <v:textbox style="mso-fit-shape-to-text:t">
                    <w:txbxContent>
                      <w:p w14:paraId="4D5DE928" w14:textId="77777777" w:rsidR="00512658" w:rsidRDefault="00512658" w:rsidP="007735A5">
                        <w:pPr>
                          <w:pStyle w:val="NormalWeb"/>
                          <w:spacing w:before="0" w:beforeAutospacing="0" w:after="0" w:afterAutospacing="0"/>
                          <w:jc w:val="center"/>
                        </w:pPr>
                        <w:r w:rsidRPr="00D60D47">
                          <w:rPr>
                            <w:rFonts w:ascii="Calibri" w:hAnsi="Calibri" w:cs="Calibri"/>
                            <w:color w:val="000000"/>
                            <w:sz w:val="2"/>
                            <w:szCs w:val="2"/>
                            <w14:textFill>
                              <w14:solidFill>
                                <w14:srgbClr w14:val="000000">
                                  <w14:alpha w14:val="50000"/>
                                </w14:srgbClr>
                              </w14:solidFill>
                            </w14:textFill>
                          </w:rPr>
                          <w:t>DRAFT</w:t>
                        </w:r>
                      </w:p>
                    </w:txbxContent>
                  </v:textbox>
                  <w10:anchorlock/>
                </v:shape>
              </w:pict>
            </mc:Fallback>
          </mc:AlternateContent>
        </w:r>
      </w:sdtContent>
    </w:sdt>
  </w:p>
  <w:p w14:paraId="761F11F7" w14:textId="77777777" w:rsidR="00512658" w:rsidRDefault="005126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AA8"/>
    <w:multiLevelType w:val="hybridMultilevel"/>
    <w:tmpl w:val="65B0A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E04E4"/>
    <w:multiLevelType w:val="hybridMultilevel"/>
    <w:tmpl w:val="76B0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75EA7"/>
    <w:multiLevelType w:val="hybridMultilevel"/>
    <w:tmpl w:val="084C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7582F"/>
    <w:multiLevelType w:val="hybridMultilevel"/>
    <w:tmpl w:val="A734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72C36"/>
    <w:multiLevelType w:val="hybridMultilevel"/>
    <w:tmpl w:val="CDE66AA4"/>
    <w:lvl w:ilvl="0" w:tplc="8FA2E0F2">
      <w:start w:val="1"/>
      <w:numFmt w:val="decimal"/>
      <w:pStyle w:val="NumberedList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A35E06"/>
    <w:multiLevelType w:val="hybridMultilevel"/>
    <w:tmpl w:val="E4A4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C684A"/>
    <w:multiLevelType w:val="hybridMultilevel"/>
    <w:tmpl w:val="3AC6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3599D"/>
    <w:multiLevelType w:val="hybridMultilevel"/>
    <w:tmpl w:val="519C6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56340"/>
    <w:multiLevelType w:val="multilevel"/>
    <w:tmpl w:val="359AC90A"/>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93E2191"/>
    <w:multiLevelType w:val="hybridMultilevel"/>
    <w:tmpl w:val="EF42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73745"/>
    <w:multiLevelType w:val="hybridMultilevel"/>
    <w:tmpl w:val="35C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A12E8"/>
    <w:multiLevelType w:val="hybridMultilevel"/>
    <w:tmpl w:val="A86CA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C05F0"/>
    <w:multiLevelType w:val="hybridMultilevel"/>
    <w:tmpl w:val="13563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36ADA"/>
    <w:multiLevelType w:val="hybridMultilevel"/>
    <w:tmpl w:val="06A8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B787E"/>
    <w:multiLevelType w:val="hybridMultilevel"/>
    <w:tmpl w:val="1FA4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11338"/>
    <w:multiLevelType w:val="hybridMultilevel"/>
    <w:tmpl w:val="2BFCA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D4AC4"/>
    <w:multiLevelType w:val="hybridMultilevel"/>
    <w:tmpl w:val="250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F6981"/>
    <w:multiLevelType w:val="hybridMultilevel"/>
    <w:tmpl w:val="5EE0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2300F"/>
    <w:multiLevelType w:val="hybridMultilevel"/>
    <w:tmpl w:val="9C620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CB7D10"/>
    <w:multiLevelType w:val="hybridMultilevel"/>
    <w:tmpl w:val="3E50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EE74C7"/>
    <w:multiLevelType w:val="hybridMultilevel"/>
    <w:tmpl w:val="8CA6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D2B90"/>
    <w:multiLevelType w:val="hybridMultilevel"/>
    <w:tmpl w:val="354ABA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D55968"/>
    <w:multiLevelType w:val="hybridMultilevel"/>
    <w:tmpl w:val="7A881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344EB"/>
    <w:multiLevelType w:val="hybridMultilevel"/>
    <w:tmpl w:val="3848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35C66"/>
    <w:multiLevelType w:val="hybridMultilevel"/>
    <w:tmpl w:val="21CC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32E40"/>
    <w:multiLevelType w:val="hybridMultilevel"/>
    <w:tmpl w:val="D3749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5D468A"/>
    <w:multiLevelType w:val="hybridMultilevel"/>
    <w:tmpl w:val="0E6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5579D"/>
    <w:multiLevelType w:val="hybridMultilevel"/>
    <w:tmpl w:val="F89A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D2EBD"/>
    <w:multiLevelType w:val="hybridMultilevel"/>
    <w:tmpl w:val="9D8C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A731D"/>
    <w:multiLevelType w:val="hybridMultilevel"/>
    <w:tmpl w:val="2E68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50C80"/>
    <w:multiLevelType w:val="hybridMultilevel"/>
    <w:tmpl w:val="F904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B1C1C"/>
    <w:multiLevelType w:val="hybridMultilevel"/>
    <w:tmpl w:val="2754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56E17"/>
    <w:multiLevelType w:val="hybridMultilevel"/>
    <w:tmpl w:val="630C3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A63A1"/>
    <w:multiLevelType w:val="hybridMultilevel"/>
    <w:tmpl w:val="D53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6367C"/>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EA27401"/>
    <w:multiLevelType w:val="hybridMultilevel"/>
    <w:tmpl w:val="29FE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F237D"/>
    <w:multiLevelType w:val="hybridMultilevel"/>
    <w:tmpl w:val="C51C60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9918211">
    <w:abstractNumId w:val="4"/>
  </w:num>
  <w:num w:numId="2" w16cid:durableId="313294487">
    <w:abstractNumId w:val="14"/>
  </w:num>
  <w:num w:numId="3" w16cid:durableId="1478956796">
    <w:abstractNumId w:val="32"/>
  </w:num>
  <w:num w:numId="4" w16cid:durableId="1491172018">
    <w:abstractNumId w:val="23"/>
  </w:num>
  <w:num w:numId="5" w16cid:durableId="980966908">
    <w:abstractNumId w:val="18"/>
  </w:num>
  <w:num w:numId="6" w16cid:durableId="794366827">
    <w:abstractNumId w:val="11"/>
  </w:num>
  <w:num w:numId="7" w16cid:durableId="1986157200">
    <w:abstractNumId w:val="20"/>
  </w:num>
  <w:num w:numId="8" w16cid:durableId="1395201794">
    <w:abstractNumId w:val="19"/>
  </w:num>
  <w:num w:numId="9" w16cid:durableId="622344337">
    <w:abstractNumId w:val="26"/>
  </w:num>
  <w:num w:numId="10" w16cid:durableId="1789350079">
    <w:abstractNumId w:val="28"/>
  </w:num>
  <w:num w:numId="11" w16cid:durableId="2044164507">
    <w:abstractNumId w:val="29"/>
  </w:num>
  <w:num w:numId="12" w16cid:durableId="18161651">
    <w:abstractNumId w:val="35"/>
  </w:num>
  <w:num w:numId="13" w16cid:durableId="1381326829">
    <w:abstractNumId w:val="22"/>
  </w:num>
  <w:num w:numId="14" w16cid:durableId="2123457245">
    <w:abstractNumId w:val="7"/>
  </w:num>
  <w:num w:numId="15" w16cid:durableId="1139877216">
    <w:abstractNumId w:val="30"/>
  </w:num>
  <w:num w:numId="16" w16cid:durableId="614022826">
    <w:abstractNumId w:val="31"/>
  </w:num>
  <w:num w:numId="17" w16cid:durableId="1598175097">
    <w:abstractNumId w:val="12"/>
  </w:num>
  <w:num w:numId="18" w16cid:durableId="1609384904">
    <w:abstractNumId w:val="27"/>
  </w:num>
  <w:num w:numId="19" w16cid:durableId="243733709">
    <w:abstractNumId w:val="5"/>
  </w:num>
  <w:num w:numId="20" w16cid:durableId="1476681805">
    <w:abstractNumId w:val="6"/>
  </w:num>
  <w:num w:numId="21" w16cid:durableId="860314266">
    <w:abstractNumId w:val="21"/>
  </w:num>
  <w:num w:numId="22" w16cid:durableId="21784163">
    <w:abstractNumId w:val="9"/>
  </w:num>
  <w:num w:numId="23" w16cid:durableId="2033677469">
    <w:abstractNumId w:val="33"/>
  </w:num>
  <w:num w:numId="24" w16cid:durableId="1499733751">
    <w:abstractNumId w:val="15"/>
  </w:num>
  <w:num w:numId="25" w16cid:durableId="1250238438">
    <w:abstractNumId w:val="1"/>
  </w:num>
  <w:num w:numId="26" w16cid:durableId="1139493939">
    <w:abstractNumId w:val="24"/>
  </w:num>
  <w:num w:numId="27" w16cid:durableId="185797361">
    <w:abstractNumId w:val="2"/>
  </w:num>
  <w:num w:numId="28" w16cid:durableId="1062601321">
    <w:abstractNumId w:val="25"/>
  </w:num>
  <w:num w:numId="29" w16cid:durableId="1797291089">
    <w:abstractNumId w:val="37"/>
  </w:num>
  <w:num w:numId="30" w16cid:durableId="83652518">
    <w:abstractNumId w:val="36"/>
  </w:num>
  <w:num w:numId="31" w16cid:durableId="1577518536">
    <w:abstractNumId w:val="13"/>
  </w:num>
  <w:num w:numId="32" w16cid:durableId="1925530956">
    <w:abstractNumId w:val="0"/>
  </w:num>
  <w:num w:numId="33" w16cid:durableId="1780640453">
    <w:abstractNumId w:val="38"/>
  </w:num>
  <w:num w:numId="34" w16cid:durableId="1095977611">
    <w:abstractNumId w:val="10"/>
  </w:num>
  <w:num w:numId="35" w16cid:durableId="700209221">
    <w:abstractNumId w:val="40"/>
  </w:num>
  <w:num w:numId="36" w16cid:durableId="2119252367">
    <w:abstractNumId w:val="3"/>
  </w:num>
  <w:num w:numId="37" w16cid:durableId="1839227504">
    <w:abstractNumId w:val="34"/>
  </w:num>
  <w:num w:numId="38" w16cid:durableId="509832398">
    <w:abstractNumId w:val="39"/>
  </w:num>
  <w:num w:numId="39" w16cid:durableId="402996261">
    <w:abstractNumId w:val="8"/>
  </w:num>
  <w:num w:numId="40" w16cid:durableId="1625501829">
    <w:abstractNumId w:val="16"/>
  </w:num>
  <w:num w:numId="41" w16cid:durableId="1047996642">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DA0tQBCUxMDMyUdpeDU4uLM/DyQAvNaANbYT/QsAAAA"/>
  </w:docVars>
  <w:rsids>
    <w:rsidRoot w:val="00057A96"/>
    <w:rsid w:val="00016261"/>
    <w:rsid w:val="00042B95"/>
    <w:rsid w:val="000512DA"/>
    <w:rsid w:val="00053B2A"/>
    <w:rsid w:val="00054055"/>
    <w:rsid w:val="00057A96"/>
    <w:rsid w:val="00066FEF"/>
    <w:rsid w:val="00077927"/>
    <w:rsid w:val="00087B5F"/>
    <w:rsid w:val="00092077"/>
    <w:rsid w:val="00094B5F"/>
    <w:rsid w:val="000961F9"/>
    <w:rsid w:val="000B094C"/>
    <w:rsid w:val="000B0E57"/>
    <w:rsid w:val="000B1380"/>
    <w:rsid w:val="000B2409"/>
    <w:rsid w:val="000B3909"/>
    <w:rsid w:val="000B3E9B"/>
    <w:rsid w:val="000C139F"/>
    <w:rsid w:val="000D422C"/>
    <w:rsid w:val="000D4BD8"/>
    <w:rsid w:val="000D5571"/>
    <w:rsid w:val="000D78CF"/>
    <w:rsid w:val="000E7F66"/>
    <w:rsid w:val="000F37D0"/>
    <w:rsid w:val="000F4AC8"/>
    <w:rsid w:val="000F7FD7"/>
    <w:rsid w:val="00101718"/>
    <w:rsid w:val="00103799"/>
    <w:rsid w:val="00104101"/>
    <w:rsid w:val="001071FD"/>
    <w:rsid w:val="00111B08"/>
    <w:rsid w:val="00113217"/>
    <w:rsid w:val="00117728"/>
    <w:rsid w:val="00122A39"/>
    <w:rsid w:val="00124BD2"/>
    <w:rsid w:val="00125545"/>
    <w:rsid w:val="00134CB2"/>
    <w:rsid w:val="0014220C"/>
    <w:rsid w:val="00142FCE"/>
    <w:rsid w:val="00143E89"/>
    <w:rsid w:val="001506D5"/>
    <w:rsid w:val="001532A5"/>
    <w:rsid w:val="00157E24"/>
    <w:rsid w:val="0016173B"/>
    <w:rsid w:val="001648E9"/>
    <w:rsid w:val="00170158"/>
    <w:rsid w:val="001713E0"/>
    <w:rsid w:val="00173AB1"/>
    <w:rsid w:val="00174216"/>
    <w:rsid w:val="00175C30"/>
    <w:rsid w:val="00184DEF"/>
    <w:rsid w:val="001969D2"/>
    <w:rsid w:val="001A17FE"/>
    <w:rsid w:val="001A277D"/>
    <w:rsid w:val="001A6E20"/>
    <w:rsid w:val="001D07D0"/>
    <w:rsid w:val="001D23A5"/>
    <w:rsid w:val="001D2914"/>
    <w:rsid w:val="001E108C"/>
    <w:rsid w:val="001E1114"/>
    <w:rsid w:val="001E6F57"/>
    <w:rsid w:val="001F0710"/>
    <w:rsid w:val="001F5418"/>
    <w:rsid w:val="001F6E2C"/>
    <w:rsid w:val="002044B0"/>
    <w:rsid w:val="0021188E"/>
    <w:rsid w:val="00230A98"/>
    <w:rsid w:val="00234ABA"/>
    <w:rsid w:val="00235D86"/>
    <w:rsid w:val="002408E4"/>
    <w:rsid w:val="0024272B"/>
    <w:rsid w:val="00255123"/>
    <w:rsid w:val="00267E47"/>
    <w:rsid w:val="00272091"/>
    <w:rsid w:val="0028170F"/>
    <w:rsid w:val="00281D27"/>
    <w:rsid w:val="00282F2C"/>
    <w:rsid w:val="0029286A"/>
    <w:rsid w:val="00295021"/>
    <w:rsid w:val="002A3809"/>
    <w:rsid w:val="002A4F98"/>
    <w:rsid w:val="002C0C4A"/>
    <w:rsid w:val="002C6D6D"/>
    <w:rsid w:val="002C7E2B"/>
    <w:rsid w:val="002D5D7E"/>
    <w:rsid w:val="002E0954"/>
    <w:rsid w:val="002E6F4F"/>
    <w:rsid w:val="002F47AF"/>
    <w:rsid w:val="002F6A70"/>
    <w:rsid w:val="003058FC"/>
    <w:rsid w:val="00311BBC"/>
    <w:rsid w:val="00312FAF"/>
    <w:rsid w:val="00320D00"/>
    <w:rsid w:val="00321D49"/>
    <w:rsid w:val="00322A76"/>
    <w:rsid w:val="00322C00"/>
    <w:rsid w:val="00325EAA"/>
    <w:rsid w:val="00334009"/>
    <w:rsid w:val="0033616F"/>
    <w:rsid w:val="00336D06"/>
    <w:rsid w:val="00353FA6"/>
    <w:rsid w:val="00364C1F"/>
    <w:rsid w:val="00374AE5"/>
    <w:rsid w:val="003838A1"/>
    <w:rsid w:val="003848A0"/>
    <w:rsid w:val="00387105"/>
    <w:rsid w:val="00387CD0"/>
    <w:rsid w:val="003958BE"/>
    <w:rsid w:val="003A4142"/>
    <w:rsid w:val="003A603F"/>
    <w:rsid w:val="003B06E7"/>
    <w:rsid w:val="003B08BA"/>
    <w:rsid w:val="003B1076"/>
    <w:rsid w:val="003B7706"/>
    <w:rsid w:val="003D15A2"/>
    <w:rsid w:val="003E3B94"/>
    <w:rsid w:val="003F57FB"/>
    <w:rsid w:val="0040022F"/>
    <w:rsid w:val="004100FD"/>
    <w:rsid w:val="00415752"/>
    <w:rsid w:val="00421D12"/>
    <w:rsid w:val="00423092"/>
    <w:rsid w:val="004434E3"/>
    <w:rsid w:val="00445CFE"/>
    <w:rsid w:val="0045139A"/>
    <w:rsid w:val="00453828"/>
    <w:rsid w:val="004562FC"/>
    <w:rsid w:val="0047116B"/>
    <w:rsid w:val="00471DA8"/>
    <w:rsid w:val="00474A2F"/>
    <w:rsid w:val="00475142"/>
    <w:rsid w:val="00477D93"/>
    <w:rsid w:val="00486945"/>
    <w:rsid w:val="004906F2"/>
    <w:rsid w:val="004926B6"/>
    <w:rsid w:val="00494408"/>
    <w:rsid w:val="004A0E9F"/>
    <w:rsid w:val="004B3BB1"/>
    <w:rsid w:val="004C5BCC"/>
    <w:rsid w:val="004D22BF"/>
    <w:rsid w:val="004D4792"/>
    <w:rsid w:val="004D6E7B"/>
    <w:rsid w:val="004E0D44"/>
    <w:rsid w:val="004E121C"/>
    <w:rsid w:val="00500910"/>
    <w:rsid w:val="00507360"/>
    <w:rsid w:val="00507A42"/>
    <w:rsid w:val="00512658"/>
    <w:rsid w:val="0051479B"/>
    <w:rsid w:val="0051773C"/>
    <w:rsid w:val="00521787"/>
    <w:rsid w:val="0052331E"/>
    <w:rsid w:val="0053067F"/>
    <w:rsid w:val="00530C8E"/>
    <w:rsid w:val="00532469"/>
    <w:rsid w:val="0054334A"/>
    <w:rsid w:val="005616F9"/>
    <w:rsid w:val="00570946"/>
    <w:rsid w:val="00594B4B"/>
    <w:rsid w:val="005B1325"/>
    <w:rsid w:val="005C7454"/>
    <w:rsid w:val="005D2DDA"/>
    <w:rsid w:val="005D2E55"/>
    <w:rsid w:val="005D600A"/>
    <w:rsid w:val="005D6C95"/>
    <w:rsid w:val="005E05C0"/>
    <w:rsid w:val="005F18DB"/>
    <w:rsid w:val="005F4AA1"/>
    <w:rsid w:val="005F64E6"/>
    <w:rsid w:val="005F76AD"/>
    <w:rsid w:val="00606170"/>
    <w:rsid w:val="0060791C"/>
    <w:rsid w:val="006110B0"/>
    <w:rsid w:val="00613B4F"/>
    <w:rsid w:val="00621E87"/>
    <w:rsid w:val="00625C00"/>
    <w:rsid w:val="00627A78"/>
    <w:rsid w:val="00630C3E"/>
    <w:rsid w:val="006332BB"/>
    <w:rsid w:val="00633C7E"/>
    <w:rsid w:val="00634F90"/>
    <w:rsid w:val="00642313"/>
    <w:rsid w:val="0064508E"/>
    <w:rsid w:val="006454E3"/>
    <w:rsid w:val="00647AF9"/>
    <w:rsid w:val="00651384"/>
    <w:rsid w:val="0065304D"/>
    <w:rsid w:val="00654D2D"/>
    <w:rsid w:val="00674D9F"/>
    <w:rsid w:val="006753B1"/>
    <w:rsid w:val="00675C99"/>
    <w:rsid w:val="00676C4B"/>
    <w:rsid w:val="00681207"/>
    <w:rsid w:val="0068237C"/>
    <w:rsid w:val="0068394A"/>
    <w:rsid w:val="00685AE4"/>
    <w:rsid w:val="00690109"/>
    <w:rsid w:val="00694EBE"/>
    <w:rsid w:val="00696973"/>
    <w:rsid w:val="006A2964"/>
    <w:rsid w:val="006A6101"/>
    <w:rsid w:val="006B2D7E"/>
    <w:rsid w:val="006B3243"/>
    <w:rsid w:val="006B697B"/>
    <w:rsid w:val="006D1494"/>
    <w:rsid w:val="006D6BAF"/>
    <w:rsid w:val="006E38E0"/>
    <w:rsid w:val="006E3D8E"/>
    <w:rsid w:val="006E69D4"/>
    <w:rsid w:val="006F453E"/>
    <w:rsid w:val="006F7BEF"/>
    <w:rsid w:val="0070539B"/>
    <w:rsid w:val="00720604"/>
    <w:rsid w:val="00725BC2"/>
    <w:rsid w:val="00735143"/>
    <w:rsid w:val="00741E83"/>
    <w:rsid w:val="00745B28"/>
    <w:rsid w:val="0075187B"/>
    <w:rsid w:val="007701C7"/>
    <w:rsid w:val="007735A5"/>
    <w:rsid w:val="007752FA"/>
    <w:rsid w:val="00775C7E"/>
    <w:rsid w:val="00780DA9"/>
    <w:rsid w:val="007A2653"/>
    <w:rsid w:val="007A6AAF"/>
    <w:rsid w:val="007C1065"/>
    <w:rsid w:val="007C1EC6"/>
    <w:rsid w:val="007C23EE"/>
    <w:rsid w:val="007C3AFC"/>
    <w:rsid w:val="007C4CFB"/>
    <w:rsid w:val="007D08AF"/>
    <w:rsid w:val="007D5182"/>
    <w:rsid w:val="007D6BCB"/>
    <w:rsid w:val="007E43EB"/>
    <w:rsid w:val="007F2747"/>
    <w:rsid w:val="00804A15"/>
    <w:rsid w:val="00807DB0"/>
    <w:rsid w:val="00810C9B"/>
    <w:rsid w:val="00811E37"/>
    <w:rsid w:val="00816D43"/>
    <w:rsid w:val="008213F2"/>
    <w:rsid w:val="00822D04"/>
    <w:rsid w:val="00823525"/>
    <w:rsid w:val="00826DB3"/>
    <w:rsid w:val="00827B2F"/>
    <w:rsid w:val="0083537A"/>
    <w:rsid w:val="00845154"/>
    <w:rsid w:val="008607DC"/>
    <w:rsid w:val="00861A2C"/>
    <w:rsid w:val="00866768"/>
    <w:rsid w:val="00881A1E"/>
    <w:rsid w:val="00882E2F"/>
    <w:rsid w:val="0088591F"/>
    <w:rsid w:val="0088775F"/>
    <w:rsid w:val="00890115"/>
    <w:rsid w:val="00894471"/>
    <w:rsid w:val="008A323C"/>
    <w:rsid w:val="008A7C03"/>
    <w:rsid w:val="008B09E5"/>
    <w:rsid w:val="008B1135"/>
    <w:rsid w:val="008B4567"/>
    <w:rsid w:val="008B733B"/>
    <w:rsid w:val="008C12D0"/>
    <w:rsid w:val="008C54FA"/>
    <w:rsid w:val="008D2B05"/>
    <w:rsid w:val="008D3D93"/>
    <w:rsid w:val="008D7054"/>
    <w:rsid w:val="008E41CC"/>
    <w:rsid w:val="008E5E01"/>
    <w:rsid w:val="008F6CA0"/>
    <w:rsid w:val="009025EA"/>
    <w:rsid w:val="00927902"/>
    <w:rsid w:val="00933143"/>
    <w:rsid w:val="00933AF5"/>
    <w:rsid w:val="00940C4F"/>
    <w:rsid w:val="009425AE"/>
    <w:rsid w:val="00943F67"/>
    <w:rsid w:val="00955838"/>
    <w:rsid w:val="00956D7D"/>
    <w:rsid w:val="00963290"/>
    <w:rsid w:val="009664DF"/>
    <w:rsid w:val="00966F27"/>
    <w:rsid w:val="00967112"/>
    <w:rsid w:val="009711AE"/>
    <w:rsid w:val="00971CC6"/>
    <w:rsid w:val="00972924"/>
    <w:rsid w:val="00980CAE"/>
    <w:rsid w:val="00982A10"/>
    <w:rsid w:val="009849B1"/>
    <w:rsid w:val="009853EF"/>
    <w:rsid w:val="009874D4"/>
    <w:rsid w:val="00990B49"/>
    <w:rsid w:val="009950AF"/>
    <w:rsid w:val="009965FC"/>
    <w:rsid w:val="00996786"/>
    <w:rsid w:val="00996BF6"/>
    <w:rsid w:val="009A2F5C"/>
    <w:rsid w:val="009B338C"/>
    <w:rsid w:val="009B3B90"/>
    <w:rsid w:val="009B6E95"/>
    <w:rsid w:val="009C0E3F"/>
    <w:rsid w:val="009C5E3E"/>
    <w:rsid w:val="009D7AEF"/>
    <w:rsid w:val="009F160E"/>
    <w:rsid w:val="00A006F5"/>
    <w:rsid w:val="00A02AA9"/>
    <w:rsid w:val="00A11875"/>
    <w:rsid w:val="00A1586F"/>
    <w:rsid w:val="00A161AA"/>
    <w:rsid w:val="00A20A3E"/>
    <w:rsid w:val="00A20CB7"/>
    <w:rsid w:val="00A27228"/>
    <w:rsid w:val="00A312A6"/>
    <w:rsid w:val="00A322A0"/>
    <w:rsid w:val="00A32805"/>
    <w:rsid w:val="00A35C73"/>
    <w:rsid w:val="00A4431B"/>
    <w:rsid w:val="00A4448B"/>
    <w:rsid w:val="00A51A6D"/>
    <w:rsid w:val="00A62991"/>
    <w:rsid w:val="00A87768"/>
    <w:rsid w:val="00A91383"/>
    <w:rsid w:val="00A92AF5"/>
    <w:rsid w:val="00A9515B"/>
    <w:rsid w:val="00AA5638"/>
    <w:rsid w:val="00AB4C92"/>
    <w:rsid w:val="00AC0854"/>
    <w:rsid w:val="00AC1298"/>
    <w:rsid w:val="00AC6416"/>
    <w:rsid w:val="00AC6C8F"/>
    <w:rsid w:val="00AD0650"/>
    <w:rsid w:val="00AD3EDB"/>
    <w:rsid w:val="00AD4FCF"/>
    <w:rsid w:val="00AF54EB"/>
    <w:rsid w:val="00B068DB"/>
    <w:rsid w:val="00B2161B"/>
    <w:rsid w:val="00B23071"/>
    <w:rsid w:val="00B328C2"/>
    <w:rsid w:val="00B32A1F"/>
    <w:rsid w:val="00B331C3"/>
    <w:rsid w:val="00B34308"/>
    <w:rsid w:val="00B34E1C"/>
    <w:rsid w:val="00B47D2E"/>
    <w:rsid w:val="00B53115"/>
    <w:rsid w:val="00B57987"/>
    <w:rsid w:val="00B63371"/>
    <w:rsid w:val="00B73100"/>
    <w:rsid w:val="00B7432C"/>
    <w:rsid w:val="00B77BA6"/>
    <w:rsid w:val="00B86EAD"/>
    <w:rsid w:val="00B95B46"/>
    <w:rsid w:val="00BA392F"/>
    <w:rsid w:val="00BB2156"/>
    <w:rsid w:val="00BB2F42"/>
    <w:rsid w:val="00BB3833"/>
    <w:rsid w:val="00BC2122"/>
    <w:rsid w:val="00BC3667"/>
    <w:rsid w:val="00BC376B"/>
    <w:rsid w:val="00BC7E09"/>
    <w:rsid w:val="00BD0B2C"/>
    <w:rsid w:val="00BE50CE"/>
    <w:rsid w:val="00BF1C54"/>
    <w:rsid w:val="00BF7F32"/>
    <w:rsid w:val="00C04F2C"/>
    <w:rsid w:val="00C063F5"/>
    <w:rsid w:val="00C10674"/>
    <w:rsid w:val="00C2262C"/>
    <w:rsid w:val="00C26F88"/>
    <w:rsid w:val="00C420BB"/>
    <w:rsid w:val="00C445C1"/>
    <w:rsid w:val="00C56AB3"/>
    <w:rsid w:val="00C61F78"/>
    <w:rsid w:val="00C6485E"/>
    <w:rsid w:val="00C659C4"/>
    <w:rsid w:val="00C66B31"/>
    <w:rsid w:val="00C819E6"/>
    <w:rsid w:val="00C90DF6"/>
    <w:rsid w:val="00CA2A7A"/>
    <w:rsid w:val="00CC5474"/>
    <w:rsid w:val="00CD120B"/>
    <w:rsid w:val="00CD29EF"/>
    <w:rsid w:val="00CE58BF"/>
    <w:rsid w:val="00D017B8"/>
    <w:rsid w:val="00D02F0C"/>
    <w:rsid w:val="00D03E1A"/>
    <w:rsid w:val="00D22A5D"/>
    <w:rsid w:val="00D25ECC"/>
    <w:rsid w:val="00D2787F"/>
    <w:rsid w:val="00D30BED"/>
    <w:rsid w:val="00D312ED"/>
    <w:rsid w:val="00D44536"/>
    <w:rsid w:val="00D469C1"/>
    <w:rsid w:val="00D56400"/>
    <w:rsid w:val="00D569B3"/>
    <w:rsid w:val="00D60783"/>
    <w:rsid w:val="00D66707"/>
    <w:rsid w:val="00D703B7"/>
    <w:rsid w:val="00D749DC"/>
    <w:rsid w:val="00D75AAE"/>
    <w:rsid w:val="00D8152A"/>
    <w:rsid w:val="00D81E7D"/>
    <w:rsid w:val="00D864AC"/>
    <w:rsid w:val="00D9024E"/>
    <w:rsid w:val="00D93337"/>
    <w:rsid w:val="00D93D9D"/>
    <w:rsid w:val="00DA0923"/>
    <w:rsid w:val="00DA4907"/>
    <w:rsid w:val="00DA5C1E"/>
    <w:rsid w:val="00DA5F02"/>
    <w:rsid w:val="00DC5FAA"/>
    <w:rsid w:val="00DC6DF3"/>
    <w:rsid w:val="00DD2E13"/>
    <w:rsid w:val="00DD5639"/>
    <w:rsid w:val="00DE6639"/>
    <w:rsid w:val="00DF09D6"/>
    <w:rsid w:val="00DF1B3C"/>
    <w:rsid w:val="00DF5D36"/>
    <w:rsid w:val="00DF6116"/>
    <w:rsid w:val="00DF6C20"/>
    <w:rsid w:val="00E32FDC"/>
    <w:rsid w:val="00E37BFB"/>
    <w:rsid w:val="00E46D57"/>
    <w:rsid w:val="00E542E8"/>
    <w:rsid w:val="00E57156"/>
    <w:rsid w:val="00E57E59"/>
    <w:rsid w:val="00E60999"/>
    <w:rsid w:val="00E63100"/>
    <w:rsid w:val="00E70F5D"/>
    <w:rsid w:val="00E735D3"/>
    <w:rsid w:val="00E75DD9"/>
    <w:rsid w:val="00E76700"/>
    <w:rsid w:val="00E76D17"/>
    <w:rsid w:val="00E8268A"/>
    <w:rsid w:val="00E832F7"/>
    <w:rsid w:val="00E87AD8"/>
    <w:rsid w:val="00E90A37"/>
    <w:rsid w:val="00E92897"/>
    <w:rsid w:val="00EA32AA"/>
    <w:rsid w:val="00EA56AE"/>
    <w:rsid w:val="00EA5F50"/>
    <w:rsid w:val="00EA665C"/>
    <w:rsid w:val="00EB1983"/>
    <w:rsid w:val="00EB3970"/>
    <w:rsid w:val="00EB520B"/>
    <w:rsid w:val="00EC34BE"/>
    <w:rsid w:val="00EC3FF1"/>
    <w:rsid w:val="00EC7EA5"/>
    <w:rsid w:val="00ED05A0"/>
    <w:rsid w:val="00ED6D90"/>
    <w:rsid w:val="00EE17F0"/>
    <w:rsid w:val="00EE50E8"/>
    <w:rsid w:val="00EE5736"/>
    <w:rsid w:val="00EF3F9C"/>
    <w:rsid w:val="00F024AE"/>
    <w:rsid w:val="00F04181"/>
    <w:rsid w:val="00F05FC5"/>
    <w:rsid w:val="00F06887"/>
    <w:rsid w:val="00F1142A"/>
    <w:rsid w:val="00F137D6"/>
    <w:rsid w:val="00F32701"/>
    <w:rsid w:val="00F37CA7"/>
    <w:rsid w:val="00F42E2C"/>
    <w:rsid w:val="00F45C3F"/>
    <w:rsid w:val="00F54E4E"/>
    <w:rsid w:val="00F56F15"/>
    <w:rsid w:val="00F64788"/>
    <w:rsid w:val="00F73E8B"/>
    <w:rsid w:val="00F816AC"/>
    <w:rsid w:val="00F8248A"/>
    <w:rsid w:val="00F90D0D"/>
    <w:rsid w:val="00F94315"/>
    <w:rsid w:val="00F9592A"/>
    <w:rsid w:val="00FA6178"/>
    <w:rsid w:val="00FB087D"/>
    <w:rsid w:val="00FB2CEA"/>
    <w:rsid w:val="00FB575B"/>
    <w:rsid w:val="00FC3CE9"/>
    <w:rsid w:val="00FC5E1F"/>
    <w:rsid w:val="00FC76C1"/>
    <w:rsid w:val="00FD27E8"/>
    <w:rsid w:val="00FD43C3"/>
    <w:rsid w:val="00FD60BE"/>
    <w:rsid w:val="00FD64D3"/>
    <w:rsid w:val="00FD7C8D"/>
    <w:rsid w:val="00FE0657"/>
    <w:rsid w:val="00FE0FFE"/>
    <w:rsid w:val="00FF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E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933143"/>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autoRedefine/>
    <w:uiPriority w:val="9"/>
    <w:unhideWhenUsed/>
    <w:qFormat/>
    <w:rsid w:val="007D5182"/>
    <w:pPr>
      <w:keepNext/>
      <w:keepLines/>
      <w:spacing w:before="240" w:after="240"/>
      <w:jc w:val="center"/>
      <w:outlineLvl w:val="1"/>
    </w:pPr>
    <w:rPr>
      <w:rFonts w:eastAsiaTheme="majorEastAsia" w:cstheme="majorBidi"/>
      <w:b/>
      <w:sz w:val="40"/>
      <w:szCs w:val="32"/>
    </w:rPr>
  </w:style>
  <w:style w:type="paragraph" w:styleId="Heading3">
    <w:name w:val="heading 3"/>
    <w:basedOn w:val="Normal"/>
    <w:next w:val="Normal"/>
    <w:link w:val="Heading3Char"/>
    <w:uiPriority w:val="9"/>
    <w:unhideWhenUsed/>
    <w:qFormat/>
    <w:rsid w:val="007D5182"/>
    <w:pPr>
      <w:keepNext/>
      <w:keepLines/>
      <w:spacing w:before="40"/>
      <w:outlineLvl w:val="2"/>
    </w:pPr>
    <w:rPr>
      <w:rFonts w:eastAsiaTheme="majorEastAsia" w:cstheme="majorBidi"/>
      <w:b/>
      <w:sz w:val="36"/>
      <w:szCs w:val="36"/>
    </w:rPr>
  </w:style>
  <w:style w:type="paragraph" w:styleId="Heading4">
    <w:name w:val="heading 4"/>
    <w:basedOn w:val="Normal"/>
    <w:next w:val="Normal"/>
    <w:link w:val="Heading4Char"/>
    <w:uiPriority w:val="9"/>
    <w:unhideWhenUsed/>
    <w:qFormat/>
    <w:rsid w:val="00F42E2C"/>
    <w:pPr>
      <w:keepNext/>
      <w:keepLines/>
      <w:spacing w:before="40" w:after="120"/>
      <w:outlineLvl w:val="3"/>
    </w:pPr>
    <w:rPr>
      <w:rFonts w:eastAsiaTheme="majorEastAsia" w:cstheme="majorBidi"/>
      <w:b/>
      <w:iCs/>
      <w:sz w:val="32"/>
      <w:szCs w:val="28"/>
    </w:rPr>
  </w:style>
  <w:style w:type="paragraph" w:styleId="Heading5">
    <w:name w:val="heading 5"/>
    <w:basedOn w:val="Normal"/>
    <w:next w:val="Normal"/>
    <w:link w:val="Heading5Char"/>
    <w:uiPriority w:val="9"/>
    <w:unhideWhenUsed/>
    <w:qFormat/>
    <w:rsid w:val="00F42E2C"/>
    <w:pPr>
      <w:spacing w:before="120" w:after="120"/>
      <w:outlineLvl w:val="4"/>
    </w:pPr>
    <w:rPr>
      <w:rFonts w:eastAsiaTheme="minorHAnsi" w:cstheme="minorBidi"/>
      <w:b/>
      <w:bCs/>
      <w:i/>
      <w:iCs/>
      <w:sz w:val="28"/>
      <w:szCs w:val="28"/>
    </w:rPr>
  </w:style>
  <w:style w:type="paragraph" w:styleId="Heading6">
    <w:name w:val="heading 6"/>
    <w:basedOn w:val="Normal"/>
    <w:next w:val="Normal"/>
    <w:link w:val="Heading6Char"/>
    <w:uiPriority w:val="9"/>
    <w:unhideWhenUsed/>
    <w:qFormat/>
    <w:rsid w:val="00E76700"/>
    <w:pPr>
      <w:spacing w:before="120" w:after="120"/>
      <w:outlineLvl w:val="5"/>
    </w:pPr>
    <w:rPr>
      <w:rFonts w:eastAsiaTheme="minorHAnsi" w:cstheme="minorBidi"/>
      <w:b/>
      <w:sz w:val="26"/>
      <w:szCs w:val="26"/>
    </w:rPr>
  </w:style>
  <w:style w:type="paragraph" w:styleId="Heading7">
    <w:name w:val="heading 7"/>
    <w:basedOn w:val="Normal"/>
    <w:next w:val="Normal"/>
    <w:link w:val="Heading7Char"/>
    <w:uiPriority w:val="9"/>
    <w:unhideWhenUsed/>
    <w:qFormat/>
    <w:rsid w:val="00334009"/>
    <w:pPr>
      <w:keepNext/>
      <w:keepLines/>
      <w:spacing w:before="40"/>
      <w:outlineLvl w:val="6"/>
    </w:pPr>
    <w:rPr>
      <w:rFonts w:eastAsiaTheme="minorHAnsi" w:cstheme="majorBidi"/>
      <w:color w:val="000000" w:themeColor="text1"/>
    </w:rPr>
  </w:style>
  <w:style w:type="paragraph" w:styleId="Heading8">
    <w:name w:val="heading 8"/>
    <w:basedOn w:val="Normal"/>
    <w:next w:val="Normal"/>
    <w:link w:val="Heading8Char"/>
    <w:uiPriority w:val="9"/>
    <w:unhideWhenUsed/>
    <w:qFormat/>
    <w:rsid w:val="009025E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7D5182"/>
    <w:rPr>
      <w:rFonts w:ascii="Arial" w:eastAsiaTheme="majorEastAsia" w:hAnsi="Arial" w:cstheme="majorBidi"/>
      <w:b/>
      <w:sz w:val="40"/>
      <w:szCs w:val="32"/>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33143"/>
    <w:rPr>
      <w:rFonts w:ascii="Arial" w:eastAsiaTheme="majorEastAsia" w:hAnsi="Arial" w:cstheme="majorBidi"/>
      <w:b/>
      <w:color w:val="000000" w:themeColor="text1"/>
      <w:sz w:val="36"/>
      <w:szCs w:val="32"/>
    </w:rPr>
  </w:style>
  <w:style w:type="character" w:customStyle="1" w:styleId="BodyTextIndentChar">
    <w:name w:val="Body Text Indent Char"/>
    <w:link w:val="BodyTextIndent"/>
    <w:rsid w:val="00B34E1C"/>
    <w:rPr>
      <w:rFonts w:ascii="Arial" w:hAnsi="Arial"/>
      <w:color w:val="993366"/>
      <w:sz w:val="24"/>
      <w:szCs w:val="24"/>
    </w:rPr>
  </w:style>
  <w:style w:type="character" w:styleId="Hyperlink">
    <w:name w:val="Hyperlink"/>
    <w:uiPriority w:val="99"/>
    <w:rsid w:val="00B34E1C"/>
    <w:rPr>
      <w:color w:val="0000FF"/>
      <w:u w:val="single"/>
    </w:rPr>
  </w:style>
  <w:style w:type="paragraph" w:styleId="ListParagraph">
    <w:name w:val="List Paragraph"/>
    <w:aliases w:val="list"/>
    <w:basedOn w:val="Normal"/>
    <w:link w:val="ListParagraphChar"/>
    <w:uiPriority w:val="34"/>
    <w:qFormat/>
    <w:rsid w:val="00B34E1C"/>
    <w:pPr>
      <w:ind w:left="720"/>
      <w:contextualSpacing/>
    </w:pPr>
  </w:style>
  <w:style w:type="paragraph" w:customStyle="1" w:styleId="NumberedListPara">
    <w:name w:val="Numbered List Para"/>
    <w:basedOn w:val="ListParagraph"/>
    <w:qFormat/>
    <w:rsid w:val="00B34E1C"/>
    <w:pPr>
      <w:numPr>
        <w:numId w:val="1"/>
      </w:numPr>
      <w:spacing w:after="120"/>
      <w:contextualSpacing w:val="0"/>
    </w:pPr>
    <w:rPr>
      <w:rFonts w:cs="Arial"/>
    </w:rPr>
  </w:style>
  <w:style w:type="paragraph" w:styleId="BodyTextIndent">
    <w:name w:val="Body Text Indent"/>
    <w:basedOn w:val="Normal"/>
    <w:link w:val="BodyTextIndentChar"/>
    <w:semiHidden/>
    <w:unhideWhenUsed/>
    <w:rsid w:val="00B34E1C"/>
    <w:pPr>
      <w:spacing w:after="120"/>
      <w:ind w:left="360"/>
    </w:pPr>
    <w:rPr>
      <w:rFonts w:eastAsiaTheme="minorHAnsi" w:cstheme="minorBidi"/>
      <w:color w:val="993366"/>
    </w:rPr>
  </w:style>
  <w:style w:type="character" w:customStyle="1" w:styleId="BodyTextIndentChar1">
    <w:name w:val="Body Text Indent Char1"/>
    <w:basedOn w:val="DefaultParagraphFont"/>
    <w:uiPriority w:val="99"/>
    <w:semiHidden/>
    <w:rsid w:val="00B34E1C"/>
    <w:rPr>
      <w:rFonts w:ascii="Arial" w:eastAsia="Times New Roman" w:hAnsi="Arial" w:cs="Times New Roman"/>
      <w:sz w:val="24"/>
      <w:szCs w:val="24"/>
    </w:rPr>
  </w:style>
  <w:style w:type="paragraph" w:styleId="Header">
    <w:name w:val="header"/>
    <w:basedOn w:val="Normal"/>
    <w:link w:val="HeaderChar"/>
    <w:uiPriority w:val="99"/>
    <w:unhideWhenUsed/>
    <w:rsid w:val="00B328C2"/>
    <w:pPr>
      <w:tabs>
        <w:tab w:val="center" w:pos="4680"/>
        <w:tab w:val="right" w:pos="9360"/>
      </w:tabs>
    </w:pPr>
  </w:style>
  <w:style w:type="character" w:customStyle="1" w:styleId="HeaderChar">
    <w:name w:val="Header Char"/>
    <w:basedOn w:val="DefaultParagraphFont"/>
    <w:link w:val="Header"/>
    <w:uiPriority w:val="99"/>
    <w:rsid w:val="00B328C2"/>
    <w:rPr>
      <w:rFonts w:ascii="Arial" w:eastAsia="Times New Roman" w:hAnsi="Arial" w:cs="Times New Roman"/>
      <w:sz w:val="24"/>
      <w:szCs w:val="24"/>
    </w:rPr>
  </w:style>
  <w:style w:type="paragraph" w:styleId="Footer">
    <w:name w:val="footer"/>
    <w:basedOn w:val="Normal"/>
    <w:link w:val="FooterChar"/>
    <w:uiPriority w:val="99"/>
    <w:unhideWhenUsed/>
    <w:rsid w:val="00B328C2"/>
    <w:pPr>
      <w:tabs>
        <w:tab w:val="center" w:pos="4680"/>
        <w:tab w:val="right" w:pos="9360"/>
      </w:tabs>
    </w:pPr>
  </w:style>
  <w:style w:type="character" w:customStyle="1" w:styleId="FooterChar">
    <w:name w:val="Footer Char"/>
    <w:basedOn w:val="DefaultParagraphFont"/>
    <w:link w:val="Footer"/>
    <w:uiPriority w:val="99"/>
    <w:rsid w:val="00B328C2"/>
    <w:rPr>
      <w:rFonts w:ascii="Arial" w:eastAsia="Times New Roman" w:hAnsi="Arial" w:cs="Times New Roman"/>
      <w:sz w:val="24"/>
      <w:szCs w:val="24"/>
    </w:rPr>
  </w:style>
  <w:style w:type="character" w:styleId="CommentReference">
    <w:name w:val="annotation reference"/>
    <w:basedOn w:val="DefaultParagraphFont"/>
    <w:uiPriority w:val="99"/>
    <w:unhideWhenUsed/>
    <w:rsid w:val="00BA392F"/>
    <w:rPr>
      <w:sz w:val="16"/>
      <w:szCs w:val="16"/>
    </w:rPr>
  </w:style>
  <w:style w:type="paragraph" w:styleId="CommentText">
    <w:name w:val="annotation text"/>
    <w:basedOn w:val="Normal"/>
    <w:link w:val="CommentTextChar"/>
    <w:uiPriority w:val="99"/>
    <w:unhideWhenUsed/>
    <w:rsid w:val="00BA392F"/>
    <w:rPr>
      <w:sz w:val="20"/>
      <w:szCs w:val="20"/>
    </w:rPr>
  </w:style>
  <w:style w:type="character" w:customStyle="1" w:styleId="CommentTextChar">
    <w:name w:val="Comment Text Char"/>
    <w:basedOn w:val="DefaultParagraphFont"/>
    <w:link w:val="CommentText"/>
    <w:uiPriority w:val="99"/>
    <w:rsid w:val="00BA39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BA392F"/>
    <w:rPr>
      <w:b/>
      <w:bCs/>
    </w:rPr>
  </w:style>
  <w:style w:type="character" w:customStyle="1" w:styleId="CommentSubjectChar">
    <w:name w:val="Comment Subject Char"/>
    <w:basedOn w:val="CommentTextChar"/>
    <w:link w:val="CommentSubject"/>
    <w:uiPriority w:val="99"/>
    <w:rsid w:val="00BA392F"/>
    <w:rPr>
      <w:rFonts w:ascii="Arial" w:eastAsia="Times New Roman" w:hAnsi="Arial" w:cs="Times New Roman"/>
      <w:b/>
      <w:bCs/>
      <w:sz w:val="20"/>
      <w:szCs w:val="20"/>
    </w:rPr>
  </w:style>
  <w:style w:type="character" w:styleId="FollowedHyperlink">
    <w:name w:val="FollowedHyperlink"/>
    <w:basedOn w:val="DefaultParagraphFont"/>
    <w:unhideWhenUsed/>
    <w:rsid w:val="00EC7EA5"/>
    <w:rPr>
      <w:color w:val="954F72" w:themeColor="followedHyperlink"/>
      <w:u w:val="single"/>
    </w:rPr>
  </w:style>
  <w:style w:type="paragraph" w:styleId="FootnoteText">
    <w:name w:val="footnote text"/>
    <w:basedOn w:val="Normal"/>
    <w:link w:val="FootnoteTextChar"/>
    <w:uiPriority w:val="99"/>
    <w:unhideWhenUsed/>
    <w:rsid w:val="00A4448B"/>
    <w:rPr>
      <w:sz w:val="20"/>
      <w:szCs w:val="20"/>
    </w:rPr>
  </w:style>
  <w:style w:type="character" w:customStyle="1" w:styleId="FootnoteTextChar">
    <w:name w:val="Footnote Text Char"/>
    <w:basedOn w:val="DefaultParagraphFont"/>
    <w:link w:val="FootnoteText"/>
    <w:uiPriority w:val="99"/>
    <w:rsid w:val="00A4448B"/>
    <w:rPr>
      <w:rFonts w:ascii="Arial" w:eastAsia="Times New Roman" w:hAnsi="Arial" w:cs="Times New Roman"/>
      <w:sz w:val="20"/>
      <w:szCs w:val="20"/>
    </w:rPr>
  </w:style>
  <w:style w:type="character" w:styleId="FootnoteReference">
    <w:name w:val="footnote reference"/>
    <w:basedOn w:val="DefaultParagraphFont"/>
    <w:uiPriority w:val="99"/>
    <w:unhideWhenUsed/>
    <w:rsid w:val="00A4448B"/>
    <w:rPr>
      <w:vertAlign w:val="superscript"/>
    </w:rPr>
  </w:style>
  <w:style w:type="paragraph" w:styleId="EndnoteText">
    <w:name w:val="endnote text"/>
    <w:basedOn w:val="Normal"/>
    <w:link w:val="EndnoteTextChar"/>
    <w:unhideWhenUsed/>
    <w:rsid w:val="00845154"/>
    <w:rPr>
      <w:sz w:val="20"/>
      <w:szCs w:val="20"/>
    </w:rPr>
  </w:style>
  <w:style w:type="character" w:customStyle="1" w:styleId="EndnoteTextChar">
    <w:name w:val="Endnote Text Char"/>
    <w:basedOn w:val="DefaultParagraphFont"/>
    <w:link w:val="EndnoteText"/>
    <w:rsid w:val="00845154"/>
    <w:rPr>
      <w:rFonts w:ascii="Arial" w:eastAsia="Times New Roman" w:hAnsi="Arial" w:cs="Times New Roman"/>
      <w:sz w:val="20"/>
      <w:szCs w:val="20"/>
    </w:rPr>
  </w:style>
  <w:style w:type="character" w:styleId="EndnoteReference">
    <w:name w:val="endnote reference"/>
    <w:basedOn w:val="DefaultParagraphFont"/>
    <w:unhideWhenUsed/>
    <w:rsid w:val="00845154"/>
    <w:rPr>
      <w:vertAlign w:val="superscript"/>
    </w:rPr>
  </w:style>
  <w:style w:type="paragraph" w:styleId="Revision">
    <w:name w:val="Revision"/>
    <w:hidden/>
    <w:uiPriority w:val="99"/>
    <w:semiHidden/>
    <w:rsid w:val="00A91383"/>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7D5182"/>
    <w:rPr>
      <w:rFonts w:ascii="Arial" w:eastAsiaTheme="majorEastAsia" w:hAnsi="Arial" w:cstheme="majorBidi"/>
      <w:b/>
      <w:sz w:val="36"/>
      <w:szCs w:val="36"/>
    </w:rPr>
  </w:style>
  <w:style w:type="character" w:customStyle="1" w:styleId="ListParagraphChar">
    <w:name w:val="List Paragraph Char"/>
    <w:aliases w:val="list Char"/>
    <w:basedOn w:val="DefaultParagraphFont"/>
    <w:link w:val="ListParagraph"/>
    <w:uiPriority w:val="34"/>
    <w:locked/>
    <w:rsid w:val="006E3D8E"/>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F42E2C"/>
    <w:rPr>
      <w:rFonts w:ascii="Arial" w:eastAsiaTheme="majorEastAsia" w:hAnsi="Arial" w:cstheme="majorBidi"/>
      <w:b/>
      <w:iCs/>
      <w:sz w:val="32"/>
      <w:szCs w:val="28"/>
    </w:rPr>
  </w:style>
  <w:style w:type="character" w:customStyle="1" w:styleId="Heading5Char">
    <w:name w:val="Heading 5 Char"/>
    <w:basedOn w:val="DefaultParagraphFont"/>
    <w:link w:val="Heading5"/>
    <w:uiPriority w:val="9"/>
    <w:rsid w:val="00F42E2C"/>
    <w:rPr>
      <w:rFonts w:ascii="Arial" w:hAnsi="Arial"/>
      <w:b/>
      <w:bCs/>
      <w:i/>
      <w:iCs/>
      <w:sz w:val="28"/>
      <w:szCs w:val="28"/>
    </w:rPr>
  </w:style>
  <w:style w:type="character" w:customStyle="1" w:styleId="Heading6Char">
    <w:name w:val="Heading 6 Char"/>
    <w:basedOn w:val="DefaultParagraphFont"/>
    <w:link w:val="Heading6"/>
    <w:uiPriority w:val="9"/>
    <w:rsid w:val="00E76700"/>
    <w:rPr>
      <w:rFonts w:ascii="Arial" w:hAnsi="Arial"/>
      <w:b/>
      <w:sz w:val="26"/>
      <w:szCs w:val="26"/>
    </w:rPr>
  </w:style>
  <w:style w:type="character" w:customStyle="1" w:styleId="Heading7Char">
    <w:name w:val="Heading 7 Char"/>
    <w:basedOn w:val="DefaultParagraphFont"/>
    <w:link w:val="Heading7"/>
    <w:uiPriority w:val="9"/>
    <w:rsid w:val="00334009"/>
    <w:rPr>
      <w:rFonts w:ascii="Arial" w:hAnsi="Arial" w:cstheme="majorBidi"/>
      <w:color w:val="000000" w:themeColor="text1"/>
      <w:sz w:val="24"/>
      <w:szCs w:val="24"/>
    </w:rPr>
  </w:style>
  <w:style w:type="paragraph" w:styleId="Title">
    <w:name w:val="Title"/>
    <w:basedOn w:val="Normal"/>
    <w:next w:val="Normal"/>
    <w:link w:val="TitleChar"/>
    <w:uiPriority w:val="10"/>
    <w:qFormat/>
    <w:rsid w:val="006E3D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3D8E"/>
    <w:rPr>
      <w:rFonts w:ascii="Arial" w:eastAsiaTheme="majorEastAsia" w:hAnsi="Arial" w:cstheme="majorBidi"/>
      <w:spacing w:val="-10"/>
      <w:kern w:val="28"/>
      <w:sz w:val="56"/>
      <w:szCs w:val="56"/>
    </w:rPr>
  </w:style>
  <w:style w:type="paragraph" w:styleId="NoSpacing">
    <w:name w:val="No Spacing"/>
    <w:uiPriority w:val="1"/>
    <w:qFormat/>
    <w:rsid w:val="006E3D8E"/>
    <w:pPr>
      <w:spacing w:after="0" w:line="240" w:lineRule="auto"/>
    </w:pPr>
    <w:rPr>
      <w:rFonts w:ascii="Arial" w:hAnsi="Arial"/>
      <w:sz w:val="24"/>
    </w:rPr>
  </w:style>
  <w:style w:type="paragraph" w:styleId="Subtitle">
    <w:name w:val="Subtitle"/>
    <w:basedOn w:val="Normal"/>
    <w:next w:val="Normal"/>
    <w:link w:val="SubtitleChar"/>
    <w:uiPriority w:val="11"/>
    <w:qFormat/>
    <w:rsid w:val="006E3D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E3D8E"/>
    <w:rPr>
      <w:rFonts w:ascii="Arial" w:eastAsiaTheme="minorEastAsia" w:hAnsi="Arial" w:cs="Times New Roman"/>
      <w:color w:val="5A5A5A" w:themeColor="text1" w:themeTint="A5"/>
      <w:spacing w:val="15"/>
      <w:sz w:val="28"/>
      <w:szCs w:val="24"/>
    </w:rPr>
  </w:style>
  <w:style w:type="paragraph" w:styleId="MessageHeader">
    <w:name w:val="Message Header"/>
    <w:basedOn w:val="Normal"/>
    <w:link w:val="MessageHeaderChar"/>
    <w:uiPriority w:val="99"/>
    <w:unhideWhenUsed/>
    <w:rsid w:val="006E3D8E"/>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6E3D8E"/>
    <w:rPr>
      <w:rFonts w:ascii="Arial" w:eastAsiaTheme="majorEastAsia" w:hAnsi="Arial" w:cstheme="majorBidi"/>
      <w:sz w:val="24"/>
      <w:szCs w:val="24"/>
      <w:shd w:val="clear" w:color="auto" w:fill="FFFFFF" w:themeFill="background1"/>
    </w:rPr>
  </w:style>
  <w:style w:type="paragraph" w:styleId="NormalWeb">
    <w:name w:val="Normal (Web)"/>
    <w:basedOn w:val="Normal"/>
    <w:uiPriority w:val="99"/>
    <w:unhideWhenUsed/>
    <w:rsid w:val="006E3D8E"/>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6E3D8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3D8E"/>
  </w:style>
  <w:style w:type="table" w:customStyle="1" w:styleId="TableGrid1">
    <w:name w:val="Table Grid1"/>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6E3D8E"/>
    <w:pPr>
      <w:spacing w:after="120"/>
      <w:ind w:left="720"/>
    </w:pPr>
    <w:rPr>
      <w:rFonts w:eastAsiaTheme="minorHAnsi" w:cstheme="minorBidi"/>
    </w:rPr>
  </w:style>
  <w:style w:type="paragraph" w:customStyle="1" w:styleId="MediumList2-Accent41">
    <w:name w:val="Medium List 2 - Accent 41"/>
    <w:basedOn w:val="Normal"/>
    <w:uiPriority w:val="34"/>
    <w:locked/>
    <w:rsid w:val="006E3D8E"/>
    <w:pPr>
      <w:spacing w:after="120"/>
      <w:ind w:left="720"/>
    </w:pPr>
    <w:rPr>
      <w:rFonts w:eastAsiaTheme="minorHAnsi" w:cstheme="minorBidi"/>
    </w:rPr>
  </w:style>
  <w:style w:type="paragraph" w:customStyle="1" w:styleId="ColorfulList-Accent11">
    <w:name w:val="Colorful List - Accent 11"/>
    <w:basedOn w:val="Normal"/>
    <w:uiPriority w:val="34"/>
    <w:locked/>
    <w:rsid w:val="006E3D8E"/>
    <w:pPr>
      <w:spacing w:after="120"/>
      <w:ind w:left="720"/>
    </w:pPr>
    <w:rPr>
      <w:rFonts w:eastAsiaTheme="minorHAnsi" w:cstheme="minorBidi"/>
    </w:rPr>
  </w:style>
  <w:style w:type="table" w:customStyle="1" w:styleId="TableGrid11">
    <w:name w:val="Table Grid11"/>
    <w:basedOn w:val="TableNormal"/>
    <w:next w:val="TableGrid"/>
    <w:uiPriority w:val="59"/>
    <w:locked/>
    <w:rsid w:val="006E3D8E"/>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E3D8E"/>
  </w:style>
  <w:style w:type="character" w:styleId="LineNumber">
    <w:name w:val="line number"/>
    <w:rsid w:val="006E3D8E"/>
  </w:style>
  <w:style w:type="paragraph" w:customStyle="1" w:styleId="StyleHeading2Before05line">
    <w:name w:val="Style Heading 2 + Before:  0.5 line"/>
    <w:basedOn w:val="Heading2"/>
    <w:locked/>
    <w:rsid w:val="006E3D8E"/>
    <w:pPr>
      <w:spacing w:before="160" w:after="120"/>
    </w:pPr>
    <w:rPr>
      <w:i/>
      <w:iCs/>
      <w:sz w:val="24"/>
      <w:szCs w:val="20"/>
    </w:rPr>
  </w:style>
  <w:style w:type="paragraph" w:customStyle="1" w:styleId="ColorfulShading-Accent11">
    <w:name w:val="Colorful Shading - Accent 11"/>
    <w:hidden/>
    <w:uiPriority w:val="99"/>
    <w:semiHidden/>
    <w:rsid w:val="006E3D8E"/>
    <w:pPr>
      <w:spacing w:after="120" w:line="240" w:lineRule="auto"/>
    </w:pPr>
    <w:rPr>
      <w:rFonts w:ascii="Arial" w:hAnsi="Arial"/>
      <w:sz w:val="24"/>
      <w:szCs w:val="24"/>
    </w:rPr>
  </w:style>
  <w:style w:type="paragraph" w:customStyle="1" w:styleId="DirectionsOverview">
    <w:name w:val="Directions Overview"/>
    <w:basedOn w:val="Normal"/>
    <w:locked/>
    <w:rsid w:val="006E3D8E"/>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6E3D8E"/>
    <w:rPr>
      <w:rFonts w:ascii="Arial" w:hAnsi="Arial"/>
      <w:b/>
      <w:i/>
      <w:color w:val="0563C1"/>
      <w:sz w:val="20"/>
      <w:u w:val="single"/>
    </w:rPr>
  </w:style>
  <w:style w:type="paragraph" w:customStyle="1" w:styleId="Directions">
    <w:name w:val="Directions"/>
    <w:basedOn w:val="Normal"/>
    <w:autoRedefine/>
    <w:locked/>
    <w:rsid w:val="006E3D8E"/>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6E3D8E"/>
    <w:pPr>
      <w:spacing w:after="120"/>
      <w:ind w:left="720"/>
    </w:pPr>
    <w:rPr>
      <w:rFonts w:eastAsiaTheme="minorHAnsi" w:cstheme="minorBidi"/>
    </w:rPr>
  </w:style>
  <w:style w:type="paragraph" w:customStyle="1" w:styleId="ColorfulList-Accent12">
    <w:name w:val="Colorful List - Accent 12"/>
    <w:basedOn w:val="Normal"/>
    <w:uiPriority w:val="34"/>
    <w:locked/>
    <w:rsid w:val="006E3D8E"/>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6E3D8E"/>
    <w:pPr>
      <w:spacing w:after="120" w:line="240" w:lineRule="auto"/>
    </w:pPr>
    <w:rPr>
      <w:rFonts w:ascii="Arial" w:hAnsi="Arial"/>
      <w:sz w:val="24"/>
      <w:szCs w:val="24"/>
    </w:rPr>
  </w:style>
  <w:style w:type="paragraph" w:customStyle="1" w:styleId="Default">
    <w:name w:val="Default"/>
    <w:locked/>
    <w:rsid w:val="006E3D8E"/>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6E3D8E"/>
    <w:rPr>
      <w:b/>
      <w:bCs/>
    </w:rPr>
  </w:style>
  <w:style w:type="table" w:customStyle="1" w:styleId="TableGrid2">
    <w:name w:val="Table Grid2"/>
    <w:basedOn w:val="TableNormal"/>
    <w:next w:val="TableGrid"/>
    <w:uiPriority w:val="39"/>
    <w:locked/>
    <w:rsid w:val="006E3D8E"/>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6E3D8E"/>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6E3D8E"/>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6E3D8E"/>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6E3D8E"/>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6E3D8E"/>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6E3D8E"/>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6E3D8E"/>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6E3D8E"/>
    <w:rPr>
      <w:rFonts w:ascii="Arial" w:hAnsi="Arial"/>
      <w:sz w:val="24"/>
      <w:szCs w:val="24"/>
      <w:shd w:val="clear" w:color="auto" w:fill="F1E4F0"/>
    </w:rPr>
  </w:style>
  <w:style w:type="character" w:customStyle="1" w:styleId="EditableBChar">
    <w:name w:val="Editable_B Char"/>
    <w:basedOn w:val="DefaultParagraphFont"/>
    <w:link w:val="EditableB"/>
    <w:rsid w:val="006E3D8E"/>
    <w:rPr>
      <w:rFonts w:ascii="Arial" w:hAnsi="Arial"/>
      <w:sz w:val="24"/>
      <w:szCs w:val="24"/>
      <w:shd w:val="clear" w:color="auto" w:fill="F1E4F0"/>
    </w:rPr>
  </w:style>
  <w:style w:type="paragraph" w:customStyle="1" w:styleId="Addendum">
    <w:name w:val="Addendum"/>
    <w:basedOn w:val="Normal"/>
    <w:link w:val="AddendumChar"/>
    <w:qFormat/>
    <w:locked/>
    <w:rsid w:val="006E3D8E"/>
    <w:pPr>
      <w:spacing w:after="200"/>
    </w:pPr>
    <w:rPr>
      <w:rFonts w:eastAsiaTheme="minorHAnsi" w:cs="Arial"/>
      <w:i/>
      <w:szCs w:val="20"/>
    </w:rPr>
  </w:style>
  <w:style w:type="paragraph" w:customStyle="1" w:styleId="TemplateText">
    <w:name w:val="TemplateText"/>
    <w:basedOn w:val="SectionBreak0"/>
    <w:link w:val="TemplateTextChar"/>
    <w:qFormat/>
    <w:locked/>
    <w:rsid w:val="006E3D8E"/>
  </w:style>
  <w:style w:type="character" w:customStyle="1" w:styleId="AddendumChar">
    <w:name w:val="Addendum Char"/>
    <w:basedOn w:val="DefaultParagraphFont"/>
    <w:link w:val="Addendum"/>
    <w:rsid w:val="006E3D8E"/>
    <w:rPr>
      <w:rFonts w:ascii="Arial" w:hAnsi="Arial" w:cs="Arial"/>
      <w:i/>
      <w:sz w:val="24"/>
      <w:szCs w:val="20"/>
    </w:rPr>
  </w:style>
  <w:style w:type="character" w:customStyle="1" w:styleId="SectionBreakChar0">
    <w:name w:val="Section Break Char"/>
    <w:basedOn w:val="DefaultParagraphFont"/>
    <w:link w:val="SectionBreak0"/>
    <w:rsid w:val="006E3D8E"/>
    <w:rPr>
      <w:rFonts w:ascii="Arial" w:hAnsi="Arial" w:cs="Arial"/>
      <w:color w:val="000000"/>
      <w:sz w:val="20"/>
      <w:szCs w:val="20"/>
    </w:rPr>
  </w:style>
  <w:style w:type="character" w:customStyle="1" w:styleId="TemplateTextChar">
    <w:name w:val="TemplateText Char"/>
    <w:basedOn w:val="SectionBreakChar0"/>
    <w:link w:val="TemplateText"/>
    <w:rsid w:val="006E3D8E"/>
    <w:rPr>
      <w:rFonts w:ascii="Arial" w:hAnsi="Arial" w:cs="Arial"/>
      <w:color w:val="000000"/>
      <w:sz w:val="20"/>
      <w:szCs w:val="20"/>
    </w:rPr>
  </w:style>
  <w:style w:type="character" w:styleId="PlaceholderText">
    <w:name w:val="Placeholder Text"/>
    <w:basedOn w:val="DefaultParagraphFont"/>
    <w:uiPriority w:val="99"/>
    <w:semiHidden/>
    <w:rsid w:val="006E3D8E"/>
    <w:rPr>
      <w:color w:val="808080"/>
    </w:rPr>
  </w:style>
  <w:style w:type="paragraph" w:customStyle="1" w:styleId="Template-Normal">
    <w:name w:val="Template - Normal"/>
    <w:basedOn w:val="Normal"/>
    <w:rsid w:val="006E3D8E"/>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6E3D8E"/>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E3D8E"/>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6E3D8E"/>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6E3D8E"/>
    <w:rPr>
      <w:rFonts w:ascii="Arial" w:eastAsia="Calibri" w:hAnsi="Arial"/>
      <w:color w:val="0000FF"/>
      <w:sz w:val="24"/>
      <w:u w:val="single"/>
    </w:rPr>
  </w:style>
  <w:style w:type="table" w:customStyle="1" w:styleId="TableGrid3">
    <w:name w:val="Table Grid3"/>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6E3D8E"/>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E3D8E"/>
    <w:rPr>
      <w:rFonts w:ascii="Calibri" w:eastAsia="Calibri" w:hAnsi="Calibri" w:cs="Calibri"/>
    </w:rPr>
  </w:style>
  <w:style w:type="paragraph" w:customStyle="1" w:styleId="TableParagraph">
    <w:name w:val="Table Paragraph"/>
    <w:basedOn w:val="Normal"/>
    <w:uiPriority w:val="1"/>
    <w:qFormat/>
    <w:rsid w:val="006E3D8E"/>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6E3D8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6E3D8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E3D8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6E3D8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Emphasis">
    <w:name w:val="Emphasis"/>
    <w:basedOn w:val="DefaultParagraphFont"/>
    <w:uiPriority w:val="20"/>
    <w:qFormat/>
    <w:rsid w:val="006E3D8E"/>
    <w:rPr>
      <w:i/>
      <w:iCs/>
    </w:rPr>
  </w:style>
  <w:style w:type="character" w:styleId="UnresolvedMention">
    <w:name w:val="Unresolved Mention"/>
    <w:basedOn w:val="DefaultParagraphFont"/>
    <w:uiPriority w:val="99"/>
    <w:semiHidden/>
    <w:unhideWhenUsed/>
    <w:rsid w:val="006E3D8E"/>
    <w:rPr>
      <w:color w:val="605E5C"/>
      <w:shd w:val="clear" w:color="auto" w:fill="E1DFDD"/>
    </w:rPr>
  </w:style>
  <w:style w:type="character" w:customStyle="1" w:styleId="UnresolvedMention1">
    <w:name w:val="Unresolved Mention1"/>
    <w:basedOn w:val="DefaultParagraphFont"/>
    <w:uiPriority w:val="99"/>
    <w:semiHidden/>
    <w:unhideWhenUsed/>
    <w:rsid w:val="006E3D8E"/>
    <w:rPr>
      <w:color w:val="605E5C"/>
      <w:shd w:val="clear" w:color="auto" w:fill="E1DFDD"/>
    </w:rPr>
  </w:style>
  <w:style w:type="character" w:customStyle="1" w:styleId="normaltextrun">
    <w:name w:val="normaltextrun"/>
    <w:basedOn w:val="DefaultParagraphFont"/>
    <w:rsid w:val="00DA5C1E"/>
  </w:style>
  <w:style w:type="character" w:customStyle="1" w:styleId="eop">
    <w:name w:val="eop"/>
    <w:basedOn w:val="DefaultParagraphFont"/>
    <w:rsid w:val="00DA5C1E"/>
  </w:style>
  <w:style w:type="character" w:customStyle="1" w:styleId="Heading8Char">
    <w:name w:val="Heading 8 Char"/>
    <w:basedOn w:val="DefaultParagraphFont"/>
    <w:link w:val="Heading8"/>
    <w:uiPriority w:val="9"/>
    <w:rsid w:val="009025E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s://www.cde.ca.gov/fg/aa/ca/lrebgpgminfo.asp" TargetMode="External"/><Relationship Id="rId39" Type="http://schemas.openxmlformats.org/officeDocument/2006/relationships/hyperlink" Target="https://leginfo.legislature.ca.gov/faces/codes_displaySection.xhtml?sectionNum=32526.&amp;lawCode=EDC"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https://www.cde.ca.gov/re/lc/documents/lcffprioritiessummary.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yperlink" Target="https://leginfo.legislature.ca.gov/faces/codes_displaySection.xhtml?sectionNum=32526.&amp;lawCode=EDC" TargetMode="External"/><Relationship Id="rId33" Type="http://schemas.openxmlformats.org/officeDocument/2006/relationships/hyperlink" Target="https://leginfo.legislature.ca.gov/faces/codes_displaySection.xhtml?sectionNum=47606.5.&amp;lawCode=EDC" TargetMode="External"/><Relationship Id="rId38" Type="http://schemas.openxmlformats.org/officeDocument/2006/relationships/hyperlink" Target="https://systemofsupport.org/posts/2024/09/lrebg/" TargetMode="External"/><Relationship Id="rId2" Type="http://schemas.openxmlformats.org/officeDocument/2006/relationships/numbering" Target="numbering.xml"/><Relationship Id="rId16" Type="http://schemas.openxmlformats.org/officeDocument/2006/relationships/hyperlink" Target="mailto:LCFF@cde.ca.gov" TargetMode="External"/><Relationship Id="rId20" Type="http://schemas.openxmlformats.org/officeDocument/2006/relationships/header" Target="header7.xml"/><Relationship Id="rId29" Type="http://schemas.openxmlformats.org/officeDocument/2006/relationships/hyperlink" Target="https://leginfo.legislature.ca.gov/faces/codes_displaySection.xhtml?sectionNum=47606.5.&amp;lawCode=ED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leginfo.legislature.ca.gov/faces/codes_displaySection.xhtml?sectionNum=32526.&amp;lawCode=EDC" TargetMode="External"/><Relationship Id="rId32" Type="http://schemas.openxmlformats.org/officeDocument/2006/relationships/hyperlink" Target="https://leginfo.legislature.ca.gov/faces/codes_displaySection.xhtml?lawCode=EDC&amp;sectionNum=52068." TargetMode="External"/><Relationship Id="rId37" Type="http://schemas.openxmlformats.org/officeDocument/2006/relationships/hyperlink" Target="https://www.cde.ca.gov/fg/aa/ca/lrebgpgminfo.asp" TargetMode="Externa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LCFF@cde.ca.gov" TargetMode="External"/><Relationship Id="rId28" Type="http://schemas.openxmlformats.org/officeDocument/2006/relationships/hyperlink" Target="https://leginfo.legislature.ca.gov/faces/codes_displaySection.xhtml?lawCode=EDC&amp;sectionNum=52066." TargetMode="External"/><Relationship Id="rId36" Type="http://schemas.openxmlformats.org/officeDocument/2006/relationships/hyperlink" Target="https://leginfo.legislature.ca.gov/faces/codes_displaySection.xhtml?sectionNum=32526.&amp;lawCode=EDC" TargetMode="Externa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s://leginfo.legislature.ca.gov/faces/codes_displaySection.xhtml?lawCode=EDC&amp;sectionNum=5206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yperlink" Target="https://leginfo.legislature.ca.gov/faces/codes_displaySection.xhtml?lawCode=EDC&amp;sectionNum=52060." TargetMode="External"/><Relationship Id="rId30" Type="http://schemas.openxmlformats.org/officeDocument/2006/relationships/hyperlink" Target="https://www.cde.ca.gov/re/lc/" TargetMode="External"/><Relationship Id="rId35" Type="http://schemas.openxmlformats.org/officeDocument/2006/relationships/hyperlink" Target="https://leginfo.legislature.ca.gov/faces/codes_displaySection.xhtml?lawCode=EDC&amp;sectionNum=42238.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8DB14-88E2-4A59-AC30-9A8C6B50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18687</Words>
  <Characters>106522</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June 2026 Agenda Item 03 - California Practitioners Advisory Group (CA State Board of Education)</vt:lpstr>
    </vt:vector>
  </TitlesOfParts>
  <Company/>
  <LinksUpToDate>false</LinksUpToDate>
  <CharactersWithSpaces>124960</CharactersWithSpaces>
  <SharedDoc>false</SharedDoc>
  <HLinks>
    <vt:vector size="132" baseType="variant">
      <vt:variant>
        <vt:i4>5439546</vt:i4>
      </vt:variant>
      <vt:variant>
        <vt:i4>462</vt:i4>
      </vt:variant>
      <vt:variant>
        <vt:i4>0</vt:i4>
      </vt:variant>
      <vt:variant>
        <vt:i4>5</vt:i4>
      </vt:variant>
      <vt:variant>
        <vt:lpwstr>https://leginfo.legislature.ca.gov/faces/codes_displaySection.xhtml?sectionNum=32526.&amp;lawCode=EDC</vt:lpwstr>
      </vt:variant>
      <vt:variant>
        <vt:lpwstr/>
      </vt:variant>
      <vt:variant>
        <vt:i4>196690</vt:i4>
      </vt:variant>
      <vt:variant>
        <vt:i4>459</vt:i4>
      </vt:variant>
      <vt:variant>
        <vt:i4>0</vt:i4>
      </vt:variant>
      <vt:variant>
        <vt:i4>5</vt:i4>
      </vt:variant>
      <vt:variant>
        <vt:lpwstr>https://systemofsupport.org/posts/2024/09/lrebg/</vt:lpwstr>
      </vt:variant>
      <vt:variant>
        <vt:lpwstr/>
      </vt:variant>
      <vt:variant>
        <vt:i4>720984</vt:i4>
      </vt:variant>
      <vt:variant>
        <vt:i4>456</vt:i4>
      </vt:variant>
      <vt:variant>
        <vt:i4>0</vt:i4>
      </vt:variant>
      <vt:variant>
        <vt:i4>5</vt:i4>
      </vt:variant>
      <vt:variant>
        <vt:lpwstr>https://www.cde.ca.gov/fg/aa/ca/lrebgpgminfo.asp</vt:lpwstr>
      </vt:variant>
      <vt:variant>
        <vt:lpwstr/>
      </vt:variant>
      <vt:variant>
        <vt:i4>5439546</vt:i4>
      </vt:variant>
      <vt:variant>
        <vt:i4>453</vt:i4>
      </vt:variant>
      <vt:variant>
        <vt:i4>0</vt:i4>
      </vt:variant>
      <vt:variant>
        <vt:i4>5</vt:i4>
      </vt:variant>
      <vt:variant>
        <vt:lpwstr>https://leginfo.legislature.ca.gov/faces/codes_displaySection.xhtml?sectionNum=32526.&amp;lawCode=EDC</vt:lpwstr>
      </vt:variant>
      <vt:variant>
        <vt:lpwstr/>
      </vt:variant>
      <vt:variant>
        <vt:i4>5832810</vt:i4>
      </vt:variant>
      <vt:variant>
        <vt:i4>450</vt:i4>
      </vt:variant>
      <vt:variant>
        <vt:i4>0</vt:i4>
      </vt:variant>
      <vt:variant>
        <vt:i4>5</vt:i4>
      </vt:variant>
      <vt:variant>
        <vt:lpwstr>https://leginfo.legislature.ca.gov/faces/codes_displaySection.xhtml?lawCode=EDC&amp;sectionNum=42238.024.</vt:lpwstr>
      </vt:variant>
      <vt:variant>
        <vt:lpwstr/>
      </vt:variant>
      <vt:variant>
        <vt:i4>4849673</vt:i4>
      </vt:variant>
      <vt:variant>
        <vt:i4>447</vt:i4>
      </vt:variant>
      <vt:variant>
        <vt:i4>0</vt:i4>
      </vt:variant>
      <vt:variant>
        <vt:i4>5</vt:i4>
      </vt:variant>
      <vt:variant>
        <vt:lpwstr>https://www.cde.ca.gov/re/lc/documents/lcffprioritiessummary.docx</vt:lpwstr>
      </vt:variant>
      <vt:variant>
        <vt:lpwstr/>
      </vt:variant>
      <vt:variant>
        <vt:i4>6422547</vt:i4>
      </vt:variant>
      <vt:variant>
        <vt:i4>444</vt:i4>
      </vt:variant>
      <vt:variant>
        <vt:i4>0</vt:i4>
      </vt:variant>
      <vt:variant>
        <vt:i4>5</vt:i4>
      </vt:variant>
      <vt:variant>
        <vt:lpwstr>https://leginfo.legislature.ca.gov/faces/codes_displaySection.xhtml?sectionNum=47606.5.&amp;lawCode=EDC</vt:lpwstr>
      </vt:variant>
      <vt:variant>
        <vt:lpwstr/>
      </vt:variant>
      <vt:variant>
        <vt:i4>6160499</vt:i4>
      </vt:variant>
      <vt:variant>
        <vt:i4>441</vt:i4>
      </vt:variant>
      <vt:variant>
        <vt:i4>0</vt:i4>
      </vt:variant>
      <vt:variant>
        <vt:i4>5</vt:i4>
      </vt:variant>
      <vt:variant>
        <vt:lpwstr>https://leginfo.legislature.ca.gov/faces/codes_displaySection.xhtml?lawCode=EDC&amp;sectionNum=52068.</vt:lpwstr>
      </vt:variant>
      <vt:variant>
        <vt:lpwstr/>
      </vt:variant>
      <vt:variant>
        <vt:i4>5505139</vt:i4>
      </vt:variant>
      <vt:variant>
        <vt:i4>438</vt:i4>
      </vt:variant>
      <vt:variant>
        <vt:i4>0</vt:i4>
      </vt:variant>
      <vt:variant>
        <vt:i4>5</vt:i4>
      </vt:variant>
      <vt:variant>
        <vt:lpwstr>https://leginfo.legislature.ca.gov/faces/codes_displaySection.xhtml?lawCode=EDC&amp;sectionNum=52062.</vt:lpwstr>
      </vt:variant>
      <vt:variant>
        <vt:lpwstr/>
      </vt:variant>
      <vt:variant>
        <vt:i4>4980802</vt:i4>
      </vt:variant>
      <vt:variant>
        <vt:i4>435</vt:i4>
      </vt:variant>
      <vt:variant>
        <vt:i4>0</vt:i4>
      </vt:variant>
      <vt:variant>
        <vt:i4>5</vt:i4>
      </vt:variant>
      <vt:variant>
        <vt:lpwstr>https://www.cde.ca.gov/re/lc/</vt:lpwstr>
      </vt:variant>
      <vt:variant>
        <vt:lpwstr/>
      </vt:variant>
      <vt:variant>
        <vt:i4>6422547</vt:i4>
      </vt:variant>
      <vt:variant>
        <vt:i4>432</vt:i4>
      </vt:variant>
      <vt:variant>
        <vt:i4>0</vt:i4>
      </vt:variant>
      <vt:variant>
        <vt:i4>5</vt:i4>
      </vt:variant>
      <vt:variant>
        <vt:lpwstr>https://leginfo.legislature.ca.gov/faces/codes_displaySection.xhtml?sectionNum=47606.5.&amp;lawCode=EDC</vt:lpwstr>
      </vt:variant>
      <vt:variant>
        <vt:lpwstr/>
      </vt:variant>
      <vt:variant>
        <vt:i4>5242995</vt:i4>
      </vt:variant>
      <vt:variant>
        <vt:i4>429</vt:i4>
      </vt:variant>
      <vt:variant>
        <vt:i4>0</vt:i4>
      </vt:variant>
      <vt:variant>
        <vt:i4>5</vt:i4>
      </vt:variant>
      <vt:variant>
        <vt:lpwstr>https://leginfo.legislature.ca.gov/faces/codes_displaySection.xhtml?lawCode=EDC&amp;sectionNum=52066.</vt:lpwstr>
      </vt:variant>
      <vt:variant>
        <vt:lpwstr/>
      </vt:variant>
      <vt:variant>
        <vt:i4>5636211</vt:i4>
      </vt:variant>
      <vt:variant>
        <vt:i4>426</vt:i4>
      </vt:variant>
      <vt:variant>
        <vt:i4>0</vt:i4>
      </vt:variant>
      <vt:variant>
        <vt:i4>5</vt:i4>
      </vt:variant>
      <vt:variant>
        <vt:lpwstr>https://leginfo.legislature.ca.gov/faces/codes_displaySection.xhtml?lawCode=EDC&amp;sectionNum=52060.</vt:lpwstr>
      </vt:variant>
      <vt:variant>
        <vt:lpwstr/>
      </vt:variant>
      <vt:variant>
        <vt:i4>720984</vt:i4>
      </vt:variant>
      <vt:variant>
        <vt:i4>423</vt:i4>
      </vt:variant>
      <vt:variant>
        <vt:i4>0</vt:i4>
      </vt:variant>
      <vt:variant>
        <vt:i4>5</vt:i4>
      </vt:variant>
      <vt:variant>
        <vt:lpwstr>https://www.cde.ca.gov/fg/aa/ca/lrebgpgminfo.asp</vt:lpwstr>
      </vt:variant>
      <vt:variant>
        <vt:lpwstr/>
      </vt:variant>
      <vt:variant>
        <vt:i4>5439546</vt:i4>
      </vt:variant>
      <vt:variant>
        <vt:i4>420</vt:i4>
      </vt:variant>
      <vt:variant>
        <vt:i4>0</vt:i4>
      </vt:variant>
      <vt:variant>
        <vt:i4>5</vt:i4>
      </vt:variant>
      <vt:variant>
        <vt:lpwstr>https://leginfo.legislature.ca.gov/faces/codes_displaySection.xhtml?sectionNum=32526.&amp;lawCode=EDC</vt:lpwstr>
      </vt:variant>
      <vt:variant>
        <vt:lpwstr/>
      </vt:variant>
      <vt:variant>
        <vt:i4>5439546</vt:i4>
      </vt:variant>
      <vt:variant>
        <vt:i4>417</vt:i4>
      </vt:variant>
      <vt:variant>
        <vt:i4>0</vt:i4>
      </vt:variant>
      <vt:variant>
        <vt:i4>5</vt:i4>
      </vt:variant>
      <vt:variant>
        <vt:lpwstr>https://leginfo.legislature.ca.gov/faces/codes_displaySection.xhtml?sectionNum=32526.&amp;lawCode=EDC</vt:lpwstr>
      </vt:variant>
      <vt:variant>
        <vt:lpwstr/>
      </vt:variant>
      <vt:variant>
        <vt:i4>1179755</vt:i4>
      </vt:variant>
      <vt:variant>
        <vt:i4>414</vt:i4>
      </vt:variant>
      <vt:variant>
        <vt:i4>0</vt:i4>
      </vt:variant>
      <vt:variant>
        <vt:i4>5</vt:i4>
      </vt:variant>
      <vt:variant>
        <vt:lpwstr>mailto:LCFF@cde.ca.gov</vt:lpwstr>
      </vt:variant>
      <vt:variant>
        <vt:lpwstr/>
      </vt:variant>
      <vt:variant>
        <vt:i4>7602214</vt:i4>
      </vt:variant>
      <vt:variant>
        <vt:i4>411</vt:i4>
      </vt:variant>
      <vt:variant>
        <vt:i4>0</vt:i4>
      </vt:variant>
      <vt:variant>
        <vt:i4>5</vt:i4>
      </vt:variant>
      <vt:variant>
        <vt:lpwstr/>
      </vt:variant>
      <vt:variant>
        <vt:lpwstr>_Increased_or_Improved_1</vt:lpwstr>
      </vt:variant>
      <vt:variant>
        <vt:i4>4718601</vt:i4>
      </vt:variant>
      <vt:variant>
        <vt:i4>408</vt:i4>
      </vt:variant>
      <vt:variant>
        <vt:i4>0</vt:i4>
      </vt:variant>
      <vt:variant>
        <vt:i4>5</vt:i4>
      </vt:variant>
      <vt:variant>
        <vt:lpwstr/>
      </vt:variant>
      <vt:variant>
        <vt:lpwstr>_Goals_and_Actions_1</vt:lpwstr>
      </vt:variant>
      <vt:variant>
        <vt:i4>7667802</vt:i4>
      </vt:variant>
      <vt:variant>
        <vt:i4>405</vt:i4>
      </vt:variant>
      <vt:variant>
        <vt:i4>0</vt:i4>
      </vt:variant>
      <vt:variant>
        <vt:i4>5</vt:i4>
      </vt:variant>
      <vt:variant>
        <vt:lpwstr/>
      </vt:variant>
      <vt:variant>
        <vt:lpwstr>_Engaging_Educational_Partners</vt:lpwstr>
      </vt:variant>
      <vt:variant>
        <vt:i4>7733347</vt:i4>
      </vt:variant>
      <vt:variant>
        <vt:i4>402</vt:i4>
      </vt:variant>
      <vt:variant>
        <vt:i4>0</vt:i4>
      </vt:variant>
      <vt:variant>
        <vt:i4>5</vt:i4>
      </vt:variant>
      <vt:variant>
        <vt:lpwstr/>
      </vt:variant>
      <vt:variant>
        <vt:lpwstr>_Plan_Summary_[LCAP</vt:lpwstr>
      </vt:variant>
      <vt:variant>
        <vt:i4>1179755</vt:i4>
      </vt:variant>
      <vt:variant>
        <vt:i4>99</vt:i4>
      </vt:variant>
      <vt:variant>
        <vt:i4>0</vt:i4>
      </vt:variant>
      <vt:variant>
        <vt:i4>5</vt:i4>
      </vt:variant>
      <vt:variant>
        <vt:lpwstr>mailto:LCFF@cde.ca.gov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Agenda Item 03 - California Practitioners Advisory Group (CA State Board of Education)</dc:title>
  <dc:subject>Item 03: Local Control and Accountability Plan Revisions for the 2027-28 School Year.</dc:subject>
  <dc:creator/>
  <cp:keywords/>
  <dc:description/>
  <cp:lastModifiedBy/>
  <cp:revision>1</cp:revision>
  <dcterms:created xsi:type="dcterms:W3CDTF">2026-05-29T20:23:00Z</dcterms:created>
  <dcterms:modified xsi:type="dcterms:W3CDTF">2026-06-01T21:03:00Z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0368f971-c95d-4a96-be92-a193b46da816</vt:lpwstr>
  </property>
</Properties>
</file>