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01D2" w14:textId="77777777" w:rsidR="00057A96" w:rsidRDefault="00057A96" w:rsidP="00057A96">
      <w:r>
        <w:t>California Department of Education</w:t>
      </w:r>
    </w:p>
    <w:p w14:paraId="46FC8CF6" w14:textId="77777777" w:rsidR="00057A96" w:rsidRDefault="00057A96" w:rsidP="00057A96">
      <w:r>
        <w:t>Executive Office</w:t>
      </w:r>
    </w:p>
    <w:p w14:paraId="61B891A2" w14:textId="77777777" w:rsidR="00982A10" w:rsidRDefault="00057A96" w:rsidP="00982A10">
      <w:r>
        <w:t>SBE-00</w:t>
      </w:r>
      <w:r w:rsidR="00BC376B">
        <w:t>2</w:t>
      </w:r>
      <w:r>
        <w:t xml:space="preserve"> (REV. 1</w:t>
      </w:r>
      <w:r w:rsidR="000C139F">
        <w:t>1</w:t>
      </w:r>
      <w:r>
        <w:t>/2017)</w:t>
      </w:r>
    </w:p>
    <w:p w14:paraId="00B7CCA5" w14:textId="0229120C" w:rsidR="00982A10" w:rsidRDefault="00982A10" w:rsidP="00982A10">
      <w:r>
        <w:br w:type="column"/>
      </w:r>
      <w:r w:rsidR="00BB3833">
        <w:t>memo-cpag-</w:t>
      </w:r>
      <w:r w:rsidR="008C54FA">
        <w:t>sab</w:t>
      </w:r>
      <w:r w:rsidR="00BB3833">
        <w:t>-</w:t>
      </w:r>
      <w:r w:rsidR="008C54FA">
        <w:t>aug23item01</w:t>
      </w:r>
      <w:r w:rsidR="00BB3833">
        <w:tab/>
      </w:r>
    </w:p>
    <w:p w14:paraId="263292C9" w14:textId="77777777" w:rsidR="00982A10" w:rsidRDefault="00982A10" w:rsidP="0033616F">
      <w:pPr>
        <w:pStyle w:val="Heading1"/>
        <w:spacing w:line="360" w:lineRule="auto"/>
        <w:rPr>
          <w:rFonts w:cs="Arial"/>
          <w:b w:val="0"/>
          <w:color w:val="auto"/>
          <w:sz w:val="40"/>
          <w:szCs w:val="52"/>
        </w:rPr>
        <w:sectPr w:rsidR="00982A10" w:rsidSect="00B328C2">
          <w:headerReference w:type="default" r:id="rId8"/>
          <w:type w:val="continuous"/>
          <w:pgSz w:w="12240" w:h="15840"/>
          <w:pgMar w:top="720" w:right="1440" w:bottom="1440" w:left="1440" w:header="720" w:footer="720" w:gutter="0"/>
          <w:pgNumType w:start="1"/>
          <w:cols w:num="2" w:space="144" w:equalWidth="0">
            <w:col w:w="5760" w:space="144"/>
            <w:col w:w="3456"/>
          </w:cols>
          <w:titlePg/>
          <w:docGrid w:linePitch="326"/>
        </w:sectPr>
      </w:pPr>
    </w:p>
    <w:p w14:paraId="7D35EF60" w14:textId="77777777" w:rsidR="00057A96" w:rsidRPr="008B1135" w:rsidRDefault="00BC376B" w:rsidP="0033616F">
      <w:pPr>
        <w:pStyle w:val="Heading1"/>
        <w:spacing w:line="360" w:lineRule="auto"/>
        <w:rPr>
          <w:rFonts w:cs="Arial"/>
          <w:b w:val="0"/>
          <w:color w:val="auto"/>
          <w:sz w:val="40"/>
          <w:szCs w:val="52"/>
        </w:rPr>
      </w:pPr>
      <w:r w:rsidRPr="008B1135">
        <w:rPr>
          <w:rFonts w:cs="Arial"/>
          <w:color w:val="auto"/>
          <w:sz w:val="40"/>
          <w:szCs w:val="52"/>
        </w:rPr>
        <w:t>MEMORANDUM</w:t>
      </w:r>
    </w:p>
    <w:p w14:paraId="192D30B9" w14:textId="30D42D82" w:rsidR="00057A96" w:rsidRPr="008B1135" w:rsidRDefault="008F6CA0" w:rsidP="008B1135">
      <w:pPr>
        <w:spacing w:after="360"/>
      </w:pPr>
      <w:r w:rsidRPr="008F6CA0">
        <w:rPr>
          <w:b/>
        </w:rPr>
        <w:t>DATE:</w:t>
      </w:r>
      <w:r>
        <w:tab/>
      </w:r>
      <w:r w:rsidR="0064508E">
        <w:t xml:space="preserve">August </w:t>
      </w:r>
      <w:r w:rsidR="00FC76C1" w:rsidRPr="00FB575B">
        <w:t>1</w:t>
      </w:r>
      <w:r w:rsidR="008C54FA" w:rsidRPr="00FB575B">
        <w:t>5</w:t>
      </w:r>
      <w:r w:rsidR="000F4AC8">
        <w:t xml:space="preserve">, </w:t>
      </w:r>
      <w:r w:rsidR="00092077">
        <w:t>2023</w:t>
      </w:r>
    </w:p>
    <w:p w14:paraId="75B2E838" w14:textId="77777777" w:rsidR="00057A96" w:rsidRPr="00C61F78" w:rsidRDefault="00057A96" w:rsidP="00C61F78">
      <w:pPr>
        <w:spacing w:after="360"/>
        <w:ind w:left="1440" w:hanging="1440"/>
      </w:pPr>
      <w:r w:rsidRPr="008B1135">
        <w:rPr>
          <w:b/>
        </w:rPr>
        <w:t>TO:</w:t>
      </w:r>
      <w:r w:rsidRPr="00C61F78">
        <w:rPr>
          <w:b/>
        </w:rPr>
        <w:tab/>
      </w:r>
      <w:r w:rsidRPr="00C61F78">
        <w:t xml:space="preserve">MEMBERS, </w:t>
      </w:r>
      <w:r w:rsidR="00BB3833">
        <w:t>California Practitioners Advisory Group</w:t>
      </w:r>
      <w:r w:rsidRPr="00C61F78">
        <w:tab/>
      </w:r>
    </w:p>
    <w:p w14:paraId="6B83A354" w14:textId="77777777" w:rsidR="00057A96" w:rsidRPr="0033616F" w:rsidRDefault="00057A96" w:rsidP="00C61F78">
      <w:pPr>
        <w:spacing w:after="360"/>
        <w:ind w:left="1440" w:hanging="1440"/>
      </w:pPr>
      <w:r w:rsidRPr="008B1135">
        <w:rPr>
          <w:b/>
        </w:rPr>
        <w:t>FROM:</w:t>
      </w:r>
      <w:r w:rsidR="00C61F78">
        <w:tab/>
      </w:r>
      <w:r w:rsidR="00BB3833">
        <w:t>STAFF, Cali</w:t>
      </w:r>
      <w:r w:rsidR="00AA5638">
        <w:t>fornia Department of Education</w:t>
      </w:r>
    </w:p>
    <w:p w14:paraId="341DB870" w14:textId="5064670D" w:rsidR="00057A96" w:rsidRPr="00C61F78" w:rsidRDefault="00057A96" w:rsidP="00C61F78">
      <w:pPr>
        <w:spacing w:after="360"/>
        <w:ind w:left="1440" w:hanging="1440"/>
      </w:pPr>
      <w:r w:rsidRPr="008B1135">
        <w:rPr>
          <w:b/>
        </w:rPr>
        <w:t>SUBJECT:</w:t>
      </w:r>
      <w:r w:rsidRPr="00C61F78">
        <w:rPr>
          <w:b/>
        </w:rPr>
        <w:tab/>
      </w:r>
      <w:r w:rsidR="00FC76C1" w:rsidRPr="00FB575B">
        <w:rPr>
          <w:rFonts w:ascii="Helvetica" w:hAnsi="Helvetica" w:cs="Helvetica"/>
          <w:color w:val="000000"/>
          <w:shd w:val="clear" w:color="auto" w:fill="FFFFFF"/>
        </w:rPr>
        <w:t xml:space="preserve">Local Control and Accountability Plan </w:t>
      </w:r>
      <w:r w:rsidR="000D422C" w:rsidRPr="00FB575B">
        <w:rPr>
          <w:rFonts w:ascii="Helvetica" w:hAnsi="Helvetica" w:cs="Helvetica"/>
          <w:color w:val="000000"/>
          <w:shd w:val="clear" w:color="auto" w:fill="FFFFFF"/>
        </w:rPr>
        <w:t xml:space="preserve">Revisions </w:t>
      </w:r>
      <w:r w:rsidR="00FC76C1" w:rsidRPr="00FB575B">
        <w:rPr>
          <w:rFonts w:ascii="Helvetica" w:hAnsi="Helvetica" w:cs="Helvetica"/>
          <w:color w:val="000000"/>
          <w:shd w:val="clear" w:color="auto" w:fill="FFFFFF"/>
        </w:rPr>
        <w:t xml:space="preserve">as </w:t>
      </w:r>
      <w:r w:rsidR="000D422C" w:rsidRPr="00FB575B">
        <w:rPr>
          <w:rFonts w:ascii="Helvetica" w:hAnsi="Helvetica" w:cs="Helvetica"/>
          <w:color w:val="000000"/>
          <w:shd w:val="clear" w:color="auto" w:fill="FFFFFF"/>
        </w:rPr>
        <w:t xml:space="preserve">Required </w:t>
      </w:r>
      <w:r w:rsidR="00FC76C1" w:rsidRPr="00FB575B">
        <w:rPr>
          <w:rFonts w:ascii="Helvetica" w:hAnsi="Helvetica" w:cs="Helvetica"/>
          <w:color w:val="000000"/>
          <w:shd w:val="clear" w:color="auto" w:fill="FFFFFF"/>
        </w:rPr>
        <w:t>by Senate Bill 114.</w:t>
      </w:r>
    </w:p>
    <w:p w14:paraId="73398251" w14:textId="77777777" w:rsidR="00057A96" w:rsidRPr="008B1135" w:rsidRDefault="00474A2F" w:rsidP="00450200">
      <w:pPr>
        <w:pStyle w:val="Heading2"/>
      </w:pPr>
      <w:r>
        <w:t>Summary o</w:t>
      </w:r>
      <w:r w:rsidR="00057A96" w:rsidRPr="008B1135">
        <w:t>f Key Issues</w:t>
      </w:r>
    </w:p>
    <w:p w14:paraId="3888E341" w14:textId="0BB8BF87" w:rsidR="00EA56AE" w:rsidRPr="00801B58" w:rsidRDefault="00EA56AE" w:rsidP="00EA56AE">
      <w:pPr>
        <w:spacing w:after="240"/>
      </w:pPr>
      <w:r w:rsidRPr="00801B58">
        <w:rPr>
          <w:rFonts w:cs="Arial"/>
        </w:rPr>
        <w:t xml:space="preserve">The Local Control and Accountability Plan (LCAP) is a three-year plan that describes the goals, actions, services, and expenditures to support positive student outcomes that address state and local priorities. The LCAP provides an opportunity for local educational agencies (LEAs) to share their stories of how, what, and why programs and services </w:t>
      </w:r>
      <w:proofErr w:type="gramStart"/>
      <w:r w:rsidRPr="00801B58">
        <w:rPr>
          <w:rFonts w:cs="Arial"/>
        </w:rPr>
        <w:t>are selected</w:t>
      </w:r>
      <w:proofErr w:type="gramEnd"/>
      <w:r w:rsidRPr="00801B58">
        <w:rPr>
          <w:rFonts w:cs="Arial"/>
        </w:rPr>
        <w:t xml:space="preserve"> to meet their local needs.</w:t>
      </w:r>
      <w:r w:rsidRPr="00801B58">
        <w:rPr>
          <w:rFonts w:ascii="Times New Roman" w:hAnsi="Times New Roman"/>
        </w:rPr>
        <w:t xml:space="preserve"> </w:t>
      </w:r>
      <w:r w:rsidRPr="00801B58">
        <w:rPr>
          <w:rFonts w:cs="Arial"/>
        </w:rPr>
        <w:t xml:space="preserve">Since the adoption of the first LCAP in 2014, California has worked to continuously improve the LCAP template, instructions, and </w:t>
      </w:r>
      <w:proofErr w:type="gramStart"/>
      <w:r w:rsidRPr="00801B58">
        <w:rPr>
          <w:rFonts w:cs="Arial"/>
        </w:rPr>
        <w:t>trainings</w:t>
      </w:r>
      <w:proofErr w:type="gramEnd"/>
      <w:r w:rsidRPr="00801B58">
        <w:rPr>
          <w:rFonts w:cs="Arial"/>
        </w:rPr>
        <w:t xml:space="preserve"> based on learnings from implementation and </w:t>
      </w:r>
      <w:r w:rsidR="00092077">
        <w:rPr>
          <w:rFonts w:cs="Arial"/>
        </w:rPr>
        <w:t>educational partner</w:t>
      </w:r>
      <w:r w:rsidR="00092077" w:rsidRPr="00801B58">
        <w:rPr>
          <w:rFonts w:cs="Arial"/>
        </w:rPr>
        <w:t xml:space="preserve"> </w:t>
      </w:r>
      <w:r w:rsidRPr="00801B58">
        <w:rPr>
          <w:rFonts w:cs="Arial"/>
        </w:rPr>
        <w:t xml:space="preserve">feedback. Improvements that have </w:t>
      </w:r>
      <w:proofErr w:type="gramStart"/>
      <w:r w:rsidRPr="00801B58">
        <w:rPr>
          <w:rFonts w:cs="Arial"/>
        </w:rPr>
        <w:t>been made</w:t>
      </w:r>
      <w:proofErr w:type="gramEnd"/>
      <w:r w:rsidRPr="00801B58">
        <w:rPr>
          <w:rFonts w:cs="Arial"/>
        </w:rPr>
        <w:t xml:space="preserve"> to the LCAP include the addition of the annual update, a move to a three-year template, and most recently the addition of summary tables displayed in a database format. Over the past year, the administration and legislature have made additional changes through Senate Bill </w:t>
      </w:r>
      <w:r>
        <w:rPr>
          <w:rFonts w:cs="Arial"/>
        </w:rPr>
        <w:t>114</w:t>
      </w:r>
      <w:r w:rsidRPr="00801B58">
        <w:rPr>
          <w:rFonts w:cs="Arial"/>
        </w:rPr>
        <w:t xml:space="preserve"> which amended California </w:t>
      </w:r>
      <w:r w:rsidRPr="00801B58">
        <w:rPr>
          <w:rFonts w:cs="Arial"/>
          <w:i/>
        </w:rPr>
        <w:t>Education Code</w:t>
      </w:r>
      <w:r w:rsidRPr="00801B58">
        <w:rPr>
          <w:rFonts w:cs="Arial"/>
        </w:rPr>
        <w:t xml:space="preserve"> (</w:t>
      </w:r>
      <w:r w:rsidRPr="00801B58">
        <w:rPr>
          <w:rFonts w:cs="Arial"/>
          <w:i/>
        </w:rPr>
        <w:t>EC</w:t>
      </w:r>
      <w:r w:rsidRPr="00801B58">
        <w:rPr>
          <w:rFonts w:cs="Arial"/>
        </w:rPr>
        <w:t xml:space="preserve">) Section 52064 to require additional revisions of the LCAP and Annual Update </w:t>
      </w:r>
      <w:r w:rsidRPr="00801B58">
        <w:t>template and instructions. The proposed revisions to the LCAP template and instructions will be in effect beginning with the 202</w:t>
      </w:r>
      <w:r>
        <w:t>4</w:t>
      </w:r>
      <w:r w:rsidRPr="00801B58">
        <w:rPr>
          <w:rFonts w:cs="Arial"/>
        </w:rPr>
        <w:t>–</w:t>
      </w:r>
      <w:r w:rsidRPr="00801B58">
        <w:t>2</w:t>
      </w:r>
      <w:r>
        <w:t>5</w:t>
      </w:r>
      <w:r w:rsidRPr="00801B58">
        <w:t xml:space="preserve"> LCAP year. Please see </w:t>
      </w:r>
      <w:r w:rsidR="00092077">
        <w:t>A</w:t>
      </w:r>
      <w:r w:rsidR="00092077" w:rsidRPr="00801B58">
        <w:t xml:space="preserve">ttachments </w:t>
      </w:r>
      <w:r w:rsidRPr="00801B58">
        <w:t>1 and 3 for more information related to the LCAP template revisions.</w:t>
      </w:r>
    </w:p>
    <w:p w14:paraId="6982AB9A" w14:textId="3E6D71DA" w:rsidR="006E3D8E" w:rsidRPr="00613018" w:rsidRDefault="00EA56AE" w:rsidP="006E3D8E">
      <w:pPr>
        <w:autoSpaceDE w:val="0"/>
        <w:autoSpaceDN w:val="0"/>
        <w:adjustRightInd w:val="0"/>
        <w:spacing w:after="240"/>
        <w:rPr>
          <w:rFonts w:cs="Arial"/>
        </w:rPr>
      </w:pPr>
      <w:r w:rsidRPr="00801B58">
        <w:rPr>
          <w:rFonts w:cs="Arial"/>
        </w:rPr>
        <w:t>The statutory deadline for adoption of the revised LCAP template and instructions is January 202</w:t>
      </w:r>
      <w:r>
        <w:rPr>
          <w:rFonts w:cs="Arial"/>
        </w:rPr>
        <w:t>4</w:t>
      </w:r>
      <w:r w:rsidRPr="00801B58">
        <w:rPr>
          <w:rFonts w:cs="Arial"/>
        </w:rPr>
        <w:t xml:space="preserve">. The California Department of Education (CDE) is bringing this item to the </w:t>
      </w:r>
      <w:r w:rsidR="00092077">
        <w:rPr>
          <w:rFonts w:cs="Arial"/>
        </w:rPr>
        <w:t>State Board of Education (</w:t>
      </w:r>
      <w:r w:rsidRPr="00801B58">
        <w:rPr>
          <w:rFonts w:cs="Arial"/>
        </w:rPr>
        <w:t>SBE</w:t>
      </w:r>
      <w:r w:rsidR="00092077">
        <w:rPr>
          <w:rFonts w:cs="Arial"/>
        </w:rPr>
        <w:t>)</w:t>
      </w:r>
      <w:r w:rsidRPr="00801B58">
        <w:rPr>
          <w:rFonts w:cs="Arial"/>
        </w:rPr>
        <w:t xml:space="preserve"> at its September 202</w:t>
      </w:r>
      <w:r>
        <w:rPr>
          <w:rFonts w:cs="Arial"/>
        </w:rPr>
        <w:t>3</w:t>
      </w:r>
      <w:r w:rsidRPr="00801B58">
        <w:rPr>
          <w:rFonts w:cs="Arial"/>
        </w:rPr>
        <w:t xml:space="preserve"> meeting to receive feedback on the draft LCAP template and instructions before bringing the request for adoption of the new LCAP template by the SBE at its November 202</w:t>
      </w:r>
      <w:r>
        <w:rPr>
          <w:rFonts w:cs="Arial"/>
        </w:rPr>
        <w:t>3</w:t>
      </w:r>
      <w:r w:rsidRPr="00801B58">
        <w:rPr>
          <w:rFonts w:cs="Arial"/>
        </w:rPr>
        <w:t xml:space="preserve"> meeting. This timeline affords LEAs and </w:t>
      </w:r>
      <w:r>
        <w:rPr>
          <w:rFonts w:cs="Arial"/>
        </w:rPr>
        <w:t>educational partners</w:t>
      </w:r>
      <w:r w:rsidRPr="00801B58">
        <w:rPr>
          <w:rFonts w:cs="Arial"/>
        </w:rPr>
        <w:t xml:space="preserve"> with more time to become familiar with the new requirements as well as ensure the CDE can provide timely and comprehensive guidance and support related to these new requirements.</w:t>
      </w:r>
    </w:p>
    <w:p w14:paraId="17BF70A7" w14:textId="6F27B32B" w:rsidR="006D6BAF" w:rsidRPr="007701C7" w:rsidRDefault="006E3D8E" w:rsidP="006E3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cs="Arial"/>
          <w:sz w:val="23"/>
          <w:szCs w:val="23"/>
        </w:rPr>
      </w:pPr>
      <w:r w:rsidRPr="00613018">
        <w:rPr>
          <w:rFonts w:cs="Arial"/>
        </w:rPr>
        <w:t>Consistent with the statutory requirements, the prototype</w:t>
      </w:r>
      <w:r>
        <w:rPr>
          <w:rFonts w:cs="Arial"/>
        </w:rPr>
        <w:t>s</w:t>
      </w:r>
      <w:r w:rsidRPr="00613018">
        <w:rPr>
          <w:rFonts w:cs="Arial"/>
        </w:rPr>
        <w:t xml:space="preserve"> </w:t>
      </w:r>
      <w:r>
        <w:rPr>
          <w:rFonts w:cs="Arial"/>
        </w:rPr>
        <w:t>themselves</w:t>
      </w:r>
      <w:r w:rsidRPr="00613018">
        <w:rPr>
          <w:rFonts w:cs="Arial"/>
        </w:rPr>
        <w:t xml:space="preserve"> do not include technical terminology or detailed prompts. The instructions </w:t>
      </w:r>
      <w:r>
        <w:rPr>
          <w:rFonts w:cs="Arial"/>
        </w:rPr>
        <w:t xml:space="preserve">for the </w:t>
      </w:r>
      <w:r w:rsidRPr="00FB575B">
        <w:rPr>
          <w:rFonts w:cs="Arial"/>
        </w:rPr>
        <w:t>LCAP include more technical directions and guidance for completing the LCAP.</w:t>
      </w:r>
      <w:r w:rsidRPr="00613018">
        <w:rPr>
          <w:rFonts w:cs="Arial"/>
        </w:rPr>
        <w:t xml:space="preserve"> </w:t>
      </w:r>
      <w:r w:rsidR="00092077">
        <w:rPr>
          <w:rFonts w:cs="Arial"/>
        </w:rPr>
        <w:t>CDE s</w:t>
      </w:r>
      <w:r w:rsidRPr="00613018">
        <w:rPr>
          <w:rFonts w:cs="Arial"/>
        </w:rPr>
        <w:t xml:space="preserve">taff will </w:t>
      </w:r>
      <w:r>
        <w:rPr>
          <w:rFonts w:cs="Arial"/>
        </w:rPr>
        <w:t>revise</w:t>
      </w:r>
      <w:r w:rsidRPr="00613018">
        <w:rPr>
          <w:rFonts w:cs="Arial"/>
        </w:rPr>
        <w:t xml:space="preserve"> the </w:t>
      </w:r>
      <w:r w:rsidRPr="00613018">
        <w:rPr>
          <w:rFonts w:cs="Arial"/>
        </w:rPr>
        <w:lastRenderedPageBreak/>
        <w:t>template</w:t>
      </w:r>
      <w:r>
        <w:rPr>
          <w:rFonts w:cs="Arial"/>
        </w:rPr>
        <w:t>s</w:t>
      </w:r>
      <w:r w:rsidRPr="00613018">
        <w:rPr>
          <w:rFonts w:cs="Arial"/>
        </w:rPr>
        <w:t xml:space="preserve"> and instructions </w:t>
      </w:r>
      <w:r>
        <w:rPr>
          <w:rFonts w:cs="Arial"/>
        </w:rPr>
        <w:t>b</w:t>
      </w:r>
      <w:r w:rsidRPr="00613018">
        <w:rPr>
          <w:rFonts w:cs="Arial"/>
        </w:rPr>
        <w:t>ased on SBE feedback</w:t>
      </w:r>
      <w:r>
        <w:rPr>
          <w:rFonts w:cs="Arial"/>
        </w:rPr>
        <w:t xml:space="preserve"> and t</w:t>
      </w:r>
      <w:r w:rsidRPr="00613018">
        <w:rPr>
          <w:rFonts w:cs="Arial"/>
        </w:rPr>
        <w:t>he</w:t>
      </w:r>
      <w:r>
        <w:rPr>
          <w:rFonts w:cs="Arial"/>
        </w:rPr>
        <w:t xml:space="preserve"> revised</w:t>
      </w:r>
      <w:r w:rsidRPr="00613018">
        <w:rPr>
          <w:rFonts w:cs="Arial"/>
        </w:rPr>
        <w:t xml:space="preserve"> draft </w:t>
      </w:r>
      <w:r>
        <w:rPr>
          <w:rFonts w:cs="Arial"/>
        </w:rPr>
        <w:t xml:space="preserve">templates and </w:t>
      </w:r>
      <w:r w:rsidRPr="00613018">
        <w:rPr>
          <w:rFonts w:cs="Arial"/>
        </w:rPr>
        <w:t xml:space="preserve">instructions will then </w:t>
      </w:r>
      <w:proofErr w:type="gramStart"/>
      <w:r w:rsidRPr="00613018">
        <w:rPr>
          <w:rFonts w:cs="Arial"/>
        </w:rPr>
        <w:t xml:space="preserve">be </w:t>
      </w:r>
      <w:r>
        <w:rPr>
          <w:rFonts w:cs="Arial"/>
        </w:rPr>
        <w:t>provided</w:t>
      </w:r>
      <w:proofErr w:type="gramEnd"/>
      <w:r>
        <w:rPr>
          <w:rFonts w:cs="Arial"/>
        </w:rPr>
        <w:t xml:space="preserve"> for additional </w:t>
      </w:r>
      <w:r w:rsidR="00092077">
        <w:rPr>
          <w:rFonts w:cs="Arial"/>
        </w:rPr>
        <w:t xml:space="preserve">educational partner </w:t>
      </w:r>
      <w:r>
        <w:rPr>
          <w:rFonts w:cs="Arial"/>
        </w:rPr>
        <w:t xml:space="preserve">feedback. </w:t>
      </w:r>
      <w:r w:rsidR="00092077">
        <w:rPr>
          <w:rFonts w:cs="Arial"/>
        </w:rPr>
        <w:t xml:space="preserve">Educational partner </w:t>
      </w:r>
      <w:r>
        <w:rPr>
          <w:rFonts w:cs="Arial"/>
        </w:rPr>
        <w:t xml:space="preserve">feedback </w:t>
      </w:r>
      <w:r w:rsidR="006D1494" w:rsidRPr="00FB575B">
        <w:rPr>
          <w:rFonts w:cs="Arial"/>
        </w:rPr>
        <w:t xml:space="preserve">will </w:t>
      </w:r>
      <w:proofErr w:type="gramStart"/>
      <w:r w:rsidR="006D1494" w:rsidRPr="00FB575B">
        <w:rPr>
          <w:rFonts w:cs="Arial"/>
        </w:rPr>
        <w:t>be documented</w:t>
      </w:r>
      <w:proofErr w:type="gramEnd"/>
      <w:r w:rsidR="006D1494" w:rsidRPr="00FB575B">
        <w:rPr>
          <w:rFonts w:cs="Arial"/>
        </w:rPr>
        <w:t xml:space="preserve">, analyzed, and used to inform </w:t>
      </w:r>
      <w:r w:rsidR="00530C8E" w:rsidRPr="00FB575B">
        <w:rPr>
          <w:rFonts w:cs="Arial"/>
        </w:rPr>
        <w:t xml:space="preserve">CDE </w:t>
      </w:r>
      <w:r w:rsidRPr="00FB575B">
        <w:rPr>
          <w:rFonts w:cs="Arial"/>
        </w:rPr>
        <w:t>staff</w:t>
      </w:r>
      <w:r w:rsidRPr="00613018">
        <w:rPr>
          <w:rFonts w:cs="Arial"/>
        </w:rPr>
        <w:t xml:space="preserve"> recommendation that the SBE approve the final LCAP </w:t>
      </w:r>
      <w:r>
        <w:rPr>
          <w:rFonts w:cs="Arial"/>
        </w:rPr>
        <w:t>template and instructions</w:t>
      </w:r>
      <w:r w:rsidRPr="00613018">
        <w:rPr>
          <w:rFonts w:cs="Arial"/>
        </w:rPr>
        <w:t xml:space="preserve"> at the November </w:t>
      </w:r>
      <w:r w:rsidR="00EA56AE" w:rsidRPr="00613018">
        <w:rPr>
          <w:rFonts w:cs="Arial"/>
        </w:rPr>
        <w:t>20</w:t>
      </w:r>
      <w:r w:rsidR="00EA56AE">
        <w:rPr>
          <w:rFonts w:cs="Arial"/>
        </w:rPr>
        <w:t>23</w:t>
      </w:r>
      <w:r w:rsidR="00EA56AE" w:rsidRPr="00613018">
        <w:rPr>
          <w:rFonts w:cs="Arial"/>
        </w:rPr>
        <w:t xml:space="preserve"> </w:t>
      </w:r>
      <w:r w:rsidRPr="00613018">
        <w:rPr>
          <w:rFonts w:cs="Arial"/>
        </w:rPr>
        <w:t>SBE meeting.</w:t>
      </w:r>
    </w:p>
    <w:p w14:paraId="26516D12" w14:textId="581A3FFE" w:rsidR="00B34E1C" w:rsidRPr="00933143" w:rsidRDefault="006E3D8E" w:rsidP="00450200">
      <w:pPr>
        <w:pStyle w:val="Heading3"/>
        <w:rPr>
          <w:rStyle w:val="Heading2Char"/>
          <w:b/>
        </w:rPr>
      </w:pPr>
      <w:r w:rsidRPr="00126B98">
        <w:rPr>
          <w:rStyle w:val="Heading2Char"/>
          <w:b/>
          <w:szCs w:val="36"/>
        </w:rPr>
        <w:t>Summary</w:t>
      </w:r>
      <w:r>
        <w:rPr>
          <w:rStyle w:val="Heading2Char"/>
          <w:b/>
        </w:rPr>
        <w:t xml:space="preserve"> of Requirements</w:t>
      </w:r>
    </w:p>
    <w:p w14:paraId="1ACDA645" w14:textId="77777777" w:rsidR="00EA56AE" w:rsidRDefault="00EA56AE" w:rsidP="00EA56AE">
      <w:pPr>
        <w:spacing w:after="240"/>
        <w:rPr>
          <w:rFonts w:cs="Arial"/>
        </w:rPr>
      </w:pPr>
      <w:r>
        <w:rPr>
          <w:rFonts w:cs="Arial"/>
        </w:rPr>
        <w:t xml:space="preserve">SB 114 added the following requirements to </w:t>
      </w:r>
      <w:r w:rsidRPr="00BE358F">
        <w:rPr>
          <w:rFonts w:cs="Arial"/>
          <w:i/>
          <w:iCs/>
        </w:rPr>
        <w:t>EC</w:t>
      </w:r>
      <w:r w:rsidRPr="00A77D24">
        <w:rPr>
          <w:rFonts w:cs="Arial"/>
        </w:rPr>
        <w:t xml:space="preserve"> Section 52064</w:t>
      </w:r>
      <w:r>
        <w:rPr>
          <w:rFonts w:cs="Arial"/>
        </w:rPr>
        <w:t xml:space="preserve"> related to the LCAP:</w:t>
      </w:r>
    </w:p>
    <w:p w14:paraId="5E706EDF" w14:textId="3BCDD300" w:rsidR="00EA56AE" w:rsidRDefault="00EA56AE" w:rsidP="00EA56AE">
      <w:pPr>
        <w:pStyle w:val="ListParagraph"/>
        <w:numPr>
          <w:ilvl w:val="0"/>
          <w:numId w:val="5"/>
        </w:numPr>
        <w:spacing w:after="240"/>
        <w:contextualSpacing w:val="0"/>
        <w:rPr>
          <w:rFonts w:cs="Arial"/>
        </w:rPr>
      </w:pPr>
      <w:r>
        <w:rPr>
          <w:rFonts w:cs="Arial"/>
        </w:rPr>
        <w:t>Clarifies</w:t>
      </w:r>
      <w:r w:rsidRPr="00A77D24">
        <w:rPr>
          <w:rFonts w:cs="Arial"/>
        </w:rPr>
        <w:t xml:space="preserve"> that the process of developing and annually updating the LCAP must support LEAs in comprehensive strategic planning, accountability, and improvement across the state priorities, particularly to address and reduce disparities in opportunities and outcomes between pupil groups indicated by the California School Dashboard</w:t>
      </w:r>
      <w:r w:rsidR="0068394A">
        <w:rPr>
          <w:rFonts w:cs="Arial"/>
        </w:rPr>
        <w:t xml:space="preserve"> (Dashboard)</w:t>
      </w:r>
      <w:r w:rsidRPr="00A77D24">
        <w:rPr>
          <w:rFonts w:cs="Arial"/>
        </w:rPr>
        <w:t xml:space="preserve">, and any locally identified priorities through meaningful engagement with local </w:t>
      </w:r>
      <w:r w:rsidR="006753B1">
        <w:rPr>
          <w:rFonts w:cs="Arial"/>
        </w:rPr>
        <w:t>educational partners</w:t>
      </w:r>
      <w:r w:rsidRPr="00A77D24">
        <w:rPr>
          <w:rFonts w:cs="Arial"/>
        </w:rPr>
        <w:t>.</w:t>
      </w:r>
    </w:p>
    <w:p w14:paraId="1A5A37A2" w14:textId="77777777" w:rsidR="00EA56AE" w:rsidRPr="00A77D24" w:rsidRDefault="00EA56AE" w:rsidP="00EA56AE">
      <w:pPr>
        <w:pStyle w:val="ListParagraph"/>
        <w:numPr>
          <w:ilvl w:val="0"/>
          <w:numId w:val="5"/>
        </w:numPr>
        <w:spacing w:after="240"/>
        <w:rPr>
          <w:rFonts w:cs="Arial"/>
        </w:rPr>
      </w:pPr>
      <w:r>
        <w:rPr>
          <w:rFonts w:cs="Arial"/>
        </w:rPr>
        <w:t xml:space="preserve">Specifies that </w:t>
      </w:r>
      <w:r w:rsidRPr="005B2EB7">
        <w:rPr>
          <w:rFonts w:cs="Arial"/>
        </w:rPr>
        <w:t xml:space="preserve">for each action identified as contributing towards the requirement to increase or improve services for unduplicated students and </w:t>
      </w:r>
      <w:proofErr w:type="gramStart"/>
      <w:r w:rsidRPr="005B2EB7">
        <w:rPr>
          <w:rFonts w:cs="Arial"/>
        </w:rPr>
        <w:t>being provided</w:t>
      </w:r>
      <w:proofErr w:type="gramEnd"/>
      <w:r w:rsidRPr="005B2EB7">
        <w:rPr>
          <w:rFonts w:cs="Arial"/>
        </w:rPr>
        <w:t xml:space="preserve"> on an LEA-wide basis, an LEA must identify one or more metrics to monitor the effectiveness of the action and its budgeted expenditures.</w:t>
      </w:r>
    </w:p>
    <w:p w14:paraId="1214F46E" w14:textId="77777777" w:rsidR="00EA56AE" w:rsidRPr="00801B58" w:rsidRDefault="00EA56AE" w:rsidP="00EA56AE">
      <w:pPr>
        <w:spacing w:after="240"/>
        <w:rPr>
          <w:rFonts w:cs="Arial"/>
        </w:rPr>
      </w:pPr>
      <w:r w:rsidRPr="00801B58">
        <w:rPr>
          <w:rFonts w:cs="Arial"/>
        </w:rPr>
        <w:t xml:space="preserve">SB </w:t>
      </w:r>
      <w:r>
        <w:rPr>
          <w:rFonts w:cs="Arial"/>
        </w:rPr>
        <w:t>114</w:t>
      </w:r>
      <w:r w:rsidRPr="00801B58">
        <w:rPr>
          <w:rFonts w:cs="Arial"/>
          <w:i/>
        </w:rPr>
        <w:t xml:space="preserve"> </w:t>
      </w:r>
      <w:r w:rsidRPr="00801B58">
        <w:rPr>
          <w:rFonts w:cs="Arial"/>
        </w:rPr>
        <w:t xml:space="preserve">amended </w:t>
      </w:r>
      <w:r w:rsidRPr="00801B58">
        <w:rPr>
          <w:rFonts w:cs="Arial"/>
          <w:i/>
        </w:rPr>
        <w:t>EC</w:t>
      </w:r>
      <w:r w:rsidRPr="00801B58">
        <w:rPr>
          <w:rFonts w:cs="Arial"/>
        </w:rPr>
        <w:t xml:space="preserve"> Section 52064 to require the following revisions to the LCAP template:</w:t>
      </w:r>
    </w:p>
    <w:p w14:paraId="48F1EABD" w14:textId="77777777" w:rsidR="00EA56AE" w:rsidRDefault="00EA56AE" w:rsidP="00EA56AE">
      <w:pPr>
        <w:pStyle w:val="ListParagraph"/>
        <w:numPr>
          <w:ilvl w:val="0"/>
          <w:numId w:val="2"/>
        </w:numPr>
        <w:spacing w:after="240"/>
        <w:contextualSpacing w:val="0"/>
        <w:rPr>
          <w:rFonts w:cs="Arial"/>
        </w:rPr>
      </w:pPr>
      <w:r>
        <w:rPr>
          <w:rFonts w:cs="Arial"/>
        </w:rPr>
        <w:t xml:space="preserve">To include a requirement that, in addition to describing the actions that an LEA will take to achieve the goals articulated in the LCAP, </w:t>
      </w:r>
      <w:r w:rsidRPr="00446661">
        <w:rPr>
          <w:rFonts w:cs="Arial"/>
        </w:rPr>
        <w:t xml:space="preserve">an LEA eligible </w:t>
      </w:r>
      <w:r>
        <w:rPr>
          <w:rFonts w:cs="Arial"/>
        </w:rPr>
        <w:t>for technical assistance</w:t>
      </w:r>
      <w:r w:rsidRPr="00446661">
        <w:rPr>
          <w:rFonts w:cs="Arial"/>
        </w:rPr>
        <w:t xml:space="preserve"> </w:t>
      </w:r>
      <w:r w:rsidRPr="00712015">
        <w:rPr>
          <w:rFonts w:cs="Arial"/>
        </w:rPr>
        <w:t xml:space="preserve">pursuant to </w:t>
      </w:r>
      <w:r>
        <w:rPr>
          <w:rFonts w:cs="Arial"/>
          <w:i/>
          <w:iCs/>
        </w:rPr>
        <w:t xml:space="preserve">EC </w:t>
      </w:r>
      <w:r>
        <w:rPr>
          <w:rFonts w:cs="Arial"/>
        </w:rPr>
        <w:t>s</w:t>
      </w:r>
      <w:r w:rsidRPr="00712015">
        <w:rPr>
          <w:rFonts w:cs="Arial"/>
        </w:rPr>
        <w:t>ection</w:t>
      </w:r>
      <w:r>
        <w:rPr>
          <w:rFonts w:cs="Arial"/>
        </w:rPr>
        <w:t>s</w:t>
      </w:r>
      <w:r w:rsidRPr="00712015">
        <w:rPr>
          <w:rFonts w:cs="Arial"/>
        </w:rPr>
        <w:t xml:space="preserve"> 47607.3, 52071, 52071.5, 52072, or 52072.5</w:t>
      </w:r>
      <w:r>
        <w:rPr>
          <w:rFonts w:cs="Arial"/>
        </w:rPr>
        <w:t xml:space="preserve"> </w:t>
      </w:r>
      <w:r w:rsidRPr="00446661">
        <w:rPr>
          <w:rFonts w:cs="Arial"/>
        </w:rPr>
        <w:t>must include specific actions within the LCAP that address the work underway as part of technical assistance.</w:t>
      </w:r>
    </w:p>
    <w:p w14:paraId="03C73925" w14:textId="697D668B" w:rsidR="00EA56AE" w:rsidRDefault="00EA56AE" w:rsidP="00EA56AE">
      <w:pPr>
        <w:pStyle w:val="ListParagraph"/>
        <w:numPr>
          <w:ilvl w:val="0"/>
          <w:numId w:val="2"/>
        </w:numPr>
        <w:spacing w:after="240"/>
        <w:contextualSpacing w:val="0"/>
        <w:rPr>
          <w:rFonts w:cs="Arial"/>
        </w:rPr>
      </w:pPr>
      <w:r>
        <w:rPr>
          <w:rFonts w:cs="Arial"/>
        </w:rPr>
        <w:t xml:space="preserve">To include clarification that </w:t>
      </w:r>
      <w:r w:rsidRPr="00CA762B">
        <w:rPr>
          <w:rFonts w:cs="Arial"/>
        </w:rPr>
        <w:t>long-term English learners</w:t>
      </w:r>
      <w:r>
        <w:rPr>
          <w:rFonts w:cs="Arial"/>
        </w:rPr>
        <w:t xml:space="preserve"> </w:t>
      </w:r>
      <w:proofErr w:type="gramStart"/>
      <w:r>
        <w:rPr>
          <w:rFonts w:cs="Arial"/>
        </w:rPr>
        <w:t>are included</w:t>
      </w:r>
      <w:proofErr w:type="gramEnd"/>
      <w:r>
        <w:rPr>
          <w:rFonts w:cs="Arial"/>
        </w:rPr>
        <w:t xml:space="preserve"> </w:t>
      </w:r>
      <w:r w:rsidR="00FC76C1" w:rsidRPr="00FB575B">
        <w:rPr>
          <w:rFonts w:cs="Arial"/>
        </w:rPr>
        <w:t>as part of</w:t>
      </w:r>
      <w:r w:rsidR="00FC76C1">
        <w:rPr>
          <w:rFonts w:cs="Arial"/>
        </w:rPr>
        <w:t xml:space="preserve"> </w:t>
      </w:r>
      <w:r>
        <w:rPr>
          <w:rFonts w:cs="Arial"/>
        </w:rPr>
        <w:t>an LEA</w:t>
      </w:r>
      <w:r w:rsidR="006753B1">
        <w:rPr>
          <w:rFonts w:cs="Arial"/>
        </w:rPr>
        <w:t>’</w:t>
      </w:r>
      <w:r>
        <w:rPr>
          <w:rFonts w:cs="Arial"/>
        </w:rPr>
        <w:t xml:space="preserve">s </w:t>
      </w:r>
      <w:r w:rsidRPr="00CA762B">
        <w:rPr>
          <w:rFonts w:cs="Arial"/>
        </w:rPr>
        <w:t xml:space="preserve">unduplicated </w:t>
      </w:r>
      <w:r>
        <w:rPr>
          <w:rFonts w:cs="Arial"/>
        </w:rPr>
        <w:t>pupils</w:t>
      </w:r>
      <w:r w:rsidR="00FC76C1" w:rsidRPr="00FB575B">
        <w:rPr>
          <w:rFonts w:cs="Arial"/>
        </w:rPr>
        <w:t>, specifically as part of the English Learner student group</w:t>
      </w:r>
      <w:r w:rsidRPr="00FB575B">
        <w:rPr>
          <w:rFonts w:cs="Arial"/>
        </w:rPr>
        <w:t>,</w:t>
      </w:r>
      <w:r w:rsidRPr="00CA762B">
        <w:rPr>
          <w:rFonts w:cs="Arial"/>
        </w:rPr>
        <w:t xml:space="preserve"> as defined in </w:t>
      </w:r>
      <w:r>
        <w:rPr>
          <w:rFonts w:cs="Arial"/>
          <w:i/>
          <w:iCs/>
        </w:rPr>
        <w:t xml:space="preserve">EC </w:t>
      </w:r>
      <w:r w:rsidRPr="00CA762B">
        <w:rPr>
          <w:rFonts w:cs="Arial"/>
        </w:rPr>
        <w:t>Section 42238.02</w:t>
      </w:r>
      <w:r>
        <w:rPr>
          <w:rFonts w:cs="Arial"/>
        </w:rPr>
        <w:t>.</w:t>
      </w:r>
    </w:p>
    <w:p w14:paraId="0CE7E3D0" w14:textId="77777777" w:rsidR="00EA56AE" w:rsidRDefault="00EA56AE" w:rsidP="00EA56AE">
      <w:pPr>
        <w:pStyle w:val="ListParagraph"/>
        <w:numPr>
          <w:ilvl w:val="0"/>
          <w:numId w:val="2"/>
        </w:numPr>
        <w:spacing w:after="240"/>
        <w:contextualSpacing w:val="0"/>
        <w:rPr>
          <w:rFonts w:cs="Arial"/>
        </w:rPr>
      </w:pPr>
      <w:r>
        <w:rPr>
          <w:rFonts w:cs="Arial"/>
        </w:rPr>
        <w:t xml:space="preserve">To include a requirement that, in addition to assessing the effectiveness of actions </w:t>
      </w:r>
      <w:r w:rsidRPr="00CA762B">
        <w:rPr>
          <w:rFonts w:cs="Arial"/>
        </w:rPr>
        <w:t>when reviewing the progress that actions have made towards a goal</w:t>
      </w:r>
      <w:r>
        <w:rPr>
          <w:rFonts w:cs="Arial"/>
        </w:rPr>
        <w:t xml:space="preserve">, LEAs must also </w:t>
      </w:r>
      <w:r w:rsidRPr="00CA762B">
        <w:rPr>
          <w:rFonts w:cs="Arial"/>
        </w:rPr>
        <w:t>assess the lack of effectiveness</w:t>
      </w:r>
      <w:r>
        <w:rPr>
          <w:rFonts w:cs="Arial"/>
        </w:rPr>
        <w:t xml:space="preserve"> of actions</w:t>
      </w:r>
      <w:r w:rsidRPr="00CA762B">
        <w:rPr>
          <w:rFonts w:cs="Arial"/>
        </w:rPr>
        <w:t>.</w:t>
      </w:r>
    </w:p>
    <w:p w14:paraId="371B4BD9" w14:textId="77777777" w:rsidR="00EA56AE" w:rsidRDefault="00EA56AE" w:rsidP="00EA56AE">
      <w:pPr>
        <w:pStyle w:val="ListParagraph"/>
        <w:numPr>
          <w:ilvl w:val="0"/>
          <w:numId w:val="2"/>
        </w:numPr>
        <w:spacing w:after="240"/>
        <w:contextualSpacing w:val="0"/>
        <w:rPr>
          <w:rFonts w:cs="Arial"/>
        </w:rPr>
      </w:pPr>
      <w:r>
        <w:rPr>
          <w:rFonts w:cs="Arial"/>
        </w:rPr>
        <w:t xml:space="preserve">To include a requirement that </w:t>
      </w:r>
      <w:r w:rsidRPr="00CA762B">
        <w:rPr>
          <w:rFonts w:cs="Arial"/>
        </w:rPr>
        <w:t xml:space="preserve">LEAs eligible </w:t>
      </w:r>
      <w:r>
        <w:rPr>
          <w:rFonts w:cs="Arial"/>
        </w:rPr>
        <w:t>for technical assistance</w:t>
      </w:r>
      <w:r w:rsidRPr="00446661">
        <w:rPr>
          <w:rFonts w:cs="Arial"/>
        </w:rPr>
        <w:t xml:space="preserve"> </w:t>
      </w:r>
      <w:r w:rsidRPr="00712015">
        <w:rPr>
          <w:rFonts w:cs="Arial"/>
        </w:rPr>
        <w:t xml:space="preserve">pursuant to </w:t>
      </w:r>
      <w:r>
        <w:rPr>
          <w:rFonts w:cs="Arial"/>
          <w:i/>
          <w:iCs/>
        </w:rPr>
        <w:t xml:space="preserve">EC </w:t>
      </w:r>
      <w:r>
        <w:rPr>
          <w:rFonts w:cs="Arial"/>
        </w:rPr>
        <w:t>s</w:t>
      </w:r>
      <w:r w:rsidRPr="00712015">
        <w:rPr>
          <w:rFonts w:cs="Arial"/>
        </w:rPr>
        <w:t>ection</w:t>
      </w:r>
      <w:r>
        <w:rPr>
          <w:rFonts w:cs="Arial"/>
        </w:rPr>
        <w:t>s</w:t>
      </w:r>
      <w:r w:rsidRPr="00712015">
        <w:rPr>
          <w:rFonts w:cs="Arial"/>
        </w:rPr>
        <w:t xml:space="preserve"> 47607.3, 52071, 52071.5, 52072, or 52072.5</w:t>
      </w:r>
      <w:r w:rsidRPr="00CA762B">
        <w:rPr>
          <w:rFonts w:cs="Arial"/>
        </w:rPr>
        <w:t xml:space="preserve"> must include a summary of the work underway as part of receiving technical assistance.</w:t>
      </w:r>
    </w:p>
    <w:p w14:paraId="2D39A0E5" w14:textId="77777777" w:rsidR="00EA56AE" w:rsidRDefault="00EA56AE" w:rsidP="00EA56AE">
      <w:pPr>
        <w:pStyle w:val="ListParagraph"/>
        <w:numPr>
          <w:ilvl w:val="0"/>
          <w:numId w:val="2"/>
        </w:numPr>
        <w:spacing w:after="240"/>
        <w:contextualSpacing w:val="0"/>
        <w:rPr>
          <w:rFonts w:cs="Arial"/>
        </w:rPr>
      </w:pPr>
      <w:r>
        <w:rPr>
          <w:rFonts w:cs="Arial"/>
        </w:rPr>
        <w:t xml:space="preserve">To include a requirement that </w:t>
      </w:r>
      <w:r w:rsidRPr="0042564C">
        <w:rPr>
          <w:rFonts w:cs="Arial"/>
        </w:rPr>
        <w:t xml:space="preserve">LEAs with schools that generate LCFF Equity Multiplier funding must include a summary of how they consulted with </w:t>
      </w:r>
      <w:r w:rsidRPr="0042564C">
        <w:rPr>
          <w:rFonts w:cs="Arial"/>
        </w:rPr>
        <w:lastRenderedPageBreak/>
        <w:t>educational partners at schools generating LCFF Equity Multiplier funds in the development of the LCAP.</w:t>
      </w:r>
    </w:p>
    <w:p w14:paraId="16DE3B99" w14:textId="77777777" w:rsidR="00EA56AE" w:rsidRDefault="00EA56AE" w:rsidP="00EA56AE">
      <w:pPr>
        <w:spacing w:after="240"/>
        <w:rPr>
          <w:rFonts w:cs="Arial"/>
        </w:rPr>
      </w:pPr>
      <w:r>
        <w:rPr>
          <w:rFonts w:cs="Arial"/>
        </w:rPr>
        <w:t>S</w:t>
      </w:r>
      <w:r w:rsidRPr="00801B58">
        <w:rPr>
          <w:rFonts w:cs="Arial"/>
        </w:rPr>
        <w:t xml:space="preserve">B </w:t>
      </w:r>
      <w:r>
        <w:rPr>
          <w:rFonts w:cs="Arial"/>
        </w:rPr>
        <w:t>114</w:t>
      </w:r>
      <w:r w:rsidRPr="00801B58">
        <w:rPr>
          <w:rFonts w:cs="Arial"/>
        </w:rPr>
        <w:t xml:space="preserve"> further amended </w:t>
      </w:r>
      <w:r w:rsidRPr="00801B58">
        <w:rPr>
          <w:rFonts w:cs="Arial"/>
          <w:i/>
        </w:rPr>
        <w:t>EC</w:t>
      </w:r>
      <w:r w:rsidRPr="00801B58">
        <w:rPr>
          <w:rFonts w:cs="Arial"/>
        </w:rPr>
        <w:t xml:space="preserve"> Section 52064 to require the following revisions to the </w:t>
      </w:r>
      <w:r>
        <w:rPr>
          <w:rFonts w:cs="Arial"/>
        </w:rPr>
        <w:t xml:space="preserve">instructions for the </w:t>
      </w:r>
      <w:r w:rsidRPr="00801B58">
        <w:rPr>
          <w:rFonts w:cs="Arial"/>
        </w:rPr>
        <w:t>LCAP template:</w:t>
      </w:r>
    </w:p>
    <w:p w14:paraId="66A11E38" w14:textId="77777777" w:rsidR="00EA56AE" w:rsidRDefault="00EA56AE" w:rsidP="00EA56AE">
      <w:pPr>
        <w:pStyle w:val="ListParagraph"/>
        <w:numPr>
          <w:ilvl w:val="0"/>
          <w:numId w:val="4"/>
        </w:numPr>
        <w:spacing w:after="240"/>
        <w:contextualSpacing w:val="0"/>
        <w:rPr>
          <w:rFonts w:cs="Arial"/>
        </w:rPr>
      </w:pPr>
      <w:r>
        <w:rPr>
          <w:rFonts w:cs="Arial"/>
        </w:rPr>
        <w:t xml:space="preserve">To add the requirement </w:t>
      </w:r>
      <w:r w:rsidRPr="005B6E04">
        <w:rPr>
          <w:rFonts w:cs="Arial"/>
        </w:rPr>
        <w:t xml:space="preserve">that LEAs must consider their performance on the state and local indicators that </w:t>
      </w:r>
      <w:proofErr w:type="gramStart"/>
      <w:r w:rsidRPr="005B6E04">
        <w:rPr>
          <w:rFonts w:cs="Arial"/>
        </w:rPr>
        <w:t>are included</w:t>
      </w:r>
      <w:proofErr w:type="gramEnd"/>
      <w:r w:rsidRPr="005B6E04">
        <w:rPr>
          <w:rFonts w:cs="Arial"/>
        </w:rPr>
        <w:t xml:space="preserve"> in the Dashboard in determining whether and how to prioritize the goals, specific actions, and related expenditures included within the LCAP.</w:t>
      </w:r>
    </w:p>
    <w:p w14:paraId="4E1128AE" w14:textId="77777777" w:rsidR="00EA56AE" w:rsidRDefault="00EA56AE" w:rsidP="00EA56AE">
      <w:pPr>
        <w:pStyle w:val="ListParagraph"/>
        <w:numPr>
          <w:ilvl w:val="0"/>
          <w:numId w:val="4"/>
        </w:numPr>
        <w:spacing w:after="240"/>
        <w:contextualSpacing w:val="0"/>
        <w:rPr>
          <w:rFonts w:cs="Arial"/>
        </w:rPr>
      </w:pPr>
      <w:r>
        <w:rPr>
          <w:rFonts w:cs="Arial"/>
        </w:rPr>
        <w:t xml:space="preserve">To add the requirement that LEAs </w:t>
      </w:r>
      <w:r w:rsidRPr="005B6E04">
        <w:rPr>
          <w:rFonts w:cs="Arial"/>
        </w:rPr>
        <w:t>that have a numerically significant English learner student subgroup and/or a numerically significant long-term English learner subgroup must include specific actions in the LCAP related to, at a minimum</w:t>
      </w:r>
      <w:r>
        <w:rPr>
          <w:rFonts w:cs="Arial"/>
        </w:rPr>
        <w:t xml:space="preserve">, </w:t>
      </w:r>
      <w:r w:rsidRPr="00C61F13">
        <w:rPr>
          <w:rFonts w:cs="Arial"/>
        </w:rPr>
        <w:t>the language acquisition programs, as defined in Section 306, provided to pupils and professional development activities specific to English</w:t>
      </w:r>
      <w:r>
        <w:rPr>
          <w:rFonts w:cs="Arial"/>
        </w:rPr>
        <w:t xml:space="preserve"> learners and/or long-term English learners.</w:t>
      </w:r>
    </w:p>
    <w:p w14:paraId="035268FE" w14:textId="77777777" w:rsidR="00EA56AE" w:rsidRPr="00C61F13" w:rsidRDefault="00EA56AE" w:rsidP="00EA56AE">
      <w:pPr>
        <w:pStyle w:val="ListParagraph"/>
        <w:numPr>
          <w:ilvl w:val="0"/>
          <w:numId w:val="4"/>
        </w:numPr>
        <w:spacing w:after="240"/>
        <w:contextualSpacing w:val="0"/>
        <w:rPr>
          <w:rFonts w:cs="Arial"/>
        </w:rPr>
      </w:pPr>
      <w:r>
        <w:rPr>
          <w:rFonts w:cs="Arial"/>
        </w:rPr>
        <w:t>To a</w:t>
      </w:r>
      <w:r w:rsidRPr="00C61F13">
        <w:rPr>
          <w:rFonts w:cs="Arial"/>
        </w:rPr>
        <w:t>dd the requirement that LEAs that meet certain performance criteria on the Dashboard must include specific actions in the LCAP to address the needs of identified school and/or student group, as applicable.</w:t>
      </w:r>
    </w:p>
    <w:p w14:paraId="0B927A38" w14:textId="77777777" w:rsidR="00EA56AE" w:rsidRDefault="00EA56AE" w:rsidP="00EA56AE">
      <w:pPr>
        <w:pStyle w:val="ListParagraph"/>
        <w:numPr>
          <w:ilvl w:val="0"/>
          <w:numId w:val="4"/>
        </w:numPr>
        <w:spacing w:after="240"/>
        <w:contextualSpacing w:val="0"/>
        <w:rPr>
          <w:rFonts w:cs="Arial"/>
        </w:rPr>
      </w:pPr>
      <w:r>
        <w:rPr>
          <w:rFonts w:cs="Arial"/>
        </w:rPr>
        <w:t>To a</w:t>
      </w:r>
      <w:r w:rsidRPr="00C61F13">
        <w:rPr>
          <w:rFonts w:cs="Arial"/>
        </w:rPr>
        <w:t>dd the requirement that LEAs receiving LCFF Equity Multiplier funding must include one or more focus goals for each school generating funding. These goals must address all student groups that have the lowest performance level on one or more state indicators on the Dashboard and any underlying issues in the credentialing, subject matter preparation, and retention of the school’s educators, if applicable.</w:t>
      </w:r>
    </w:p>
    <w:p w14:paraId="0D6774B1" w14:textId="77777777" w:rsidR="00EA56AE" w:rsidRDefault="00EA56AE" w:rsidP="00EA56AE">
      <w:pPr>
        <w:pStyle w:val="ListParagraph"/>
        <w:numPr>
          <w:ilvl w:val="0"/>
          <w:numId w:val="4"/>
        </w:numPr>
        <w:spacing w:after="240"/>
        <w:contextualSpacing w:val="0"/>
        <w:rPr>
          <w:rFonts w:cs="Arial"/>
        </w:rPr>
      </w:pPr>
      <w:r>
        <w:rPr>
          <w:rFonts w:cs="Arial"/>
        </w:rPr>
        <w:t xml:space="preserve">To add the requirement that LEAs must </w:t>
      </w:r>
      <w:r w:rsidRPr="00D71DE6">
        <w:rPr>
          <w:rFonts w:cs="Arial"/>
        </w:rPr>
        <w:t xml:space="preserve">change actions that have not proven effective over </w:t>
      </w:r>
      <w:r>
        <w:rPr>
          <w:rFonts w:cs="Arial"/>
        </w:rPr>
        <w:t xml:space="preserve">a </w:t>
      </w:r>
      <w:r w:rsidRPr="00D71DE6">
        <w:rPr>
          <w:rFonts w:cs="Arial"/>
        </w:rPr>
        <w:t>three-year period</w:t>
      </w:r>
      <w:r>
        <w:rPr>
          <w:rFonts w:cs="Arial"/>
        </w:rPr>
        <w:t>.</w:t>
      </w:r>
    </w:p>
    <w:p w14:paraId="54F45334" w14:textId="77777777" w:rsidR="00EA56AE" w:rsidRPr="00D71DE6" w:rsidRDefault="00EA56AE" w:rsidP="00EA56AE">
      <w:pPr>
        <w:pStyle w:val="ListParagraph"/>
        <w:numPr>
          <w:ilvl w:val="0"/>
          <w:numId w:val="4"/>
        </w:numPr>
        <w:spacing w:after="240"/>
        <w:contextualSpacing w:val="0"/>
        <w:rPr>
          <w:rFonts w:cs="Arial"/>
        </w:rPr>
      </w:pPr>
      <w:r w:rsidRPr="00D71DE6">
        <w:rPr>
          <w:rFonts w:cs="Arial"/>
        </w:rPr>
        <w:t>To remove</w:t>
      </w:r>
      <w:r>
        <w:rPr>
          <w:rFonts w:cs="Arial"/>
        </w:rPr>
        <w:t xml:space="preserve"> </w:t>
      </w:r>
      <w:r w:rsidRPr="00D71DE6">
        <w:rPr>
          <w:rFonts w:cs="Arial"/>
        </w:rPr>
        <w:t>the requirement for LEAs that meet certain criteria on the Dashboard to add one or more required goals to the LCAP.</w:t>
      </w:r>
    </w:p>
    <w:p w14:paraId="3C28C33A" w14:textId="01ED090A" w:rsidR="00EA56AE" w:rsidRDefault="00EA56AE" w:rsidP="00EA56AE">
      <w:pPr>
        <w:spacing w:after="240"/>
        <w:rPr>
          <w:rFonts w:cs="Arial"/>
        </w:rPr>
      </w:pPr>
      <w:r>
        <w:rPr>
          <w:rFonts w:cs="Arial"/>
        </w:rPr>
        <w:t>In addition to changes required by SB 114</w:t>
      </w:r>
      <w:r w:rsidR="00F94315">
        <w:rPr>
          <w:rFonts w:cs="Arial"/>
        </w:rPr>
        <w:t>,</w:t>
      </w:r>
      <w:r>
        <w:rPr>
          <w:rFonts w:cs="Arial"/>
        </w:rPr>
        <w:t xml:space="preserve"> the CDE is proposing the following revisions to the LCAP template and instructions:</w:t>
      </w:r>
    </w:p>
    <w:p w14:paraId="44F54F60" w14:textId="7CD33D00" w:rsidR="00FC3CE9" w:rsidRDefault="00FC3CE9" w:rsidP="00FC3CE9">
      <w:pPr>
        <w:pStyle w:val="ListParagraph"/>
        <w:numPr>
          <w:ilvl w:val="0"/>
          <w:numId w:val="6"/>
        </w:numPr>
        <w:spacing w:after="240"/>
        <w:contextualSpacing w:val="0"/>
        <w:rPr>
          <w:rFonts w:cs="Arial"/>
        </w:rPr>
      </w:pPr>
      <w:r>
        <w:rPr>
          <w:rFonts w:cs="Arial"/>
        </w:rPr>
        <w:t xml:space="preserve">Removing </w:t>
      </w:r>
      <w:r w:rsidR="00143E89">
        <w:rPr>
          <w:rFonts w:cs="Arial"/>
        </w:rPr>
        <w:t xml:space="preserve">prompts </w:t>
      </w:r>
      <w:r>
        <w:rPr>
          <w:rFonts w:cs="Arial"/>
        </w:rPr>
        <w:t xml:space="preserve">that </w:t>
      </w:r>
      <w:proofErr w:type="gramStart"/>
      <w:r>
        <w:rPr>
          <w:rFonts w:cs="Arial"/>
        </w:rPr>
        <w:t>are not explicitly required</w:t>
      </w:r>
      <w:proofErr w:type="gramEnd"/>
      <w:r>
        <w:rPr>
          <w:rFonts w:cs="Arial"/>
        </w:rPr>
        <w:t xml:space="preserve"> by statute from the LCAP template in response to direction provided by the SBE at its November 2021 meeting for the CDE to identify ways to reduce the length of the LCAP.</w:t>
      </w:r>
    </w:p>
    <w:p w14:paraId="5D003A5A" w14:textId="68D0652A" w:rsidR="00634F90" w:rsidRDefault="00634F90" w:rsidP="00FC3CE9">
      <w:pPr>
        <w:pStyle w:val="ListParagraph"/>
        <w:numPr>
          <w:ilvl w:val="0"/>
          <w:numId w:val="6"/>
        </w:numPr>
        <w:spacing w:after="240"/>
        <w:contextualSpacing w:val="0"/>
        <w:rPr>
          <w:rFonts w:cs="Arial"/>
        </w:rPr>
      </w:pPr>
      <w:r>
        <w:rPr>
          <w:rFonts w:cs="Arial"/>
        </w:rPr>
        <w:t>Moving the location of the Goal Analysis prompts within the LCAP Template.</w:t>
      </w:r>
    </w:p>
    <w:p w14:paraId="494879F7" w14:textId="3ABECE18" w:rsidR="00FC3CE9" w:rsidRPr="006B2D7E" w:rsidRDefault="00FC3CE9" w:rsidP="00FC3CE9">
      <w:pPr>
        <w:pStyle w:val="ListParagraph"/>
        <w:numPr>
          <w:ilvl w:val="0"/>
          <w:numId w:val="6"/>
        </w:numPr>
        <w:spacing w:after="240"/>
        <w:contextualSpacing w:val="0"/>
        <w:rPr>
          <w:rFonts w:cs="Arial"/>
        </w:rPr>
      </w:pPr>
      <w:r w:rsidRPr="006B2D7E">
        <w:rPr>
          <w:rFonts w:cs="Arial"/>
        </w:rPr>
        <w:t xml:space="preserve">Revising the LCAP Action Tables to </w:t>
      </w:r>
      <w:r>
        <w:rPr>
          <w:rFonts w:cs="Arial"/>
        </w:rPr>
        <w:t>consolidate</w:t>
      </w:r>
      <w:r w:rsidRPr="006B2D7E">
        <w:rPr>
          <w:rFonts w:cs="Arial"/>
        </w:rPr>
        <w:t xml:space="preserve"> the Data Entry Table </w:t>
      </w:r>
      <w:r>
        <w:rPr>
          <w:rFonts w:cs="Arial"/>
        </w:rPr>
        <w:t xml:space="preserve">and the </w:t>
      </w:r>
      <w:r w:rsidRPr="006B2D7E">
        <w:rPr>
          <w:rFonts w:cs="Arial"/>
        </w:rPr>
        <w:t>Total Expenditures Table</w:t>
      </w:r>
      <w:r>
        <w:rPr>
          <w:rFonts w:cs="Arial"/>
        </w:rPr>
        <w:t xml:space="preserve"> into a single table</w:t>
      </w:r>
      <w:r w:rsidRPr="006B2D7E">
        <w:rPr>
          <w:rFonts w:cs="Arial"/>
        </w:rPr>
        <w:t>.</w:t>
      </w:r>
    </w:p>
    <w:p w14:paraId="02D65540" w14:textId="77777777" w:rsidR="00EA56AE" w:rsidRDefault="00EA56AE" w:rsidP="00FC3CE9">
      <w:pPr>
        <w:pStyle w:val="ListParagraph"/>
        <w:numPr>
          <w:ilvl w:val="0"/>
          <w:numId w:val="6"/>
        </w:numPr>
        <w:spacing w:after="240"/>
        <w:contextualSpacing w:val="0"/>
        <w:rPr>
          <w:rFonts w:cs="Arial"/>
        </w:rPr>
      </w:pPr>
      <w:r w:rsidRPr="00D71DE6">
        <w:rPr>
          <w:rFonts w:cs="Arial"/>
        </w:rPr>
        <w:lastRenderedPageBreak/>
        <w:t>Revis</w:t>
      </w:r>
      <w:r>
        <w:rPr>
          <w:rFonts w:cs="Arial"/>
        </w:rPr>
        <w:t>ing</w:t>
      </w:r>
      <w:r w:rsidRPr="00D71DE6">
        <w:rPr>
          <w:rFonts w:cs="Arial"/>
        </w:rPr>
        <w:t xml:space="preserve"> the formatting of certain instructions for ease of reading and to enable readers to understand the instructions more clearly.</w:t>
      </w:r>
    </w:p>
    <w:p w14:paraId="73912F2B" w14:textId="77777777" w:rsidR="00EA56AE" w:rsidRDefault="00EA56AE" w:rsidP="00FC3CE9">
      <w:pPr>
        <w:pStyle w:val="ListParagraph"/>
        <w:numPr>
          <w:ilvl w:val="0"/>
          <w:numId w:val="6"/>
        </w:numPr>
        <w:spacing w:after="240"/>
        <w:contextualSpacing w:val="0"/>
        <w:rPr>
          <w:rFonts w:cs="Arial"/>
        </w:rPr>
      </w:pPr>
      <w:r>
        <w:rPr>
          <w:rFonts w:cs="Arial"/>
        </w:rPr>
        <w:t>Revising certain wording within the template and instructions to provide additional clarification.</w:t>
      </w:r>
    </w:p>
    <w:p w14:paraId="321FDF69" w14:textId="037DF7E3" w:rsidR="006E3D8E" w:rsidRDefault="006E3D8E" w:rsidP="006E3D8E">
      <w:pPr>
        <w:spacing w:after="240"/>
        <w:rPr>
          <w:rFonts w:cs="Arial"/>
        </w:rPr>
      </w:pPr>
      <w:r w:rsidRPr="00AC71C5">
        <w:rPr>
          <w:rFonts w:cs="Arial"/>
        </w:rPr>
        <w:t xml:space="preserve">Attachment </w:t>
      </w:r>
      <w:proofErr w:type="gramStart"/>
      <w:r w:rsidRPr="00AC71C5">
        <w:rPr>
          <w:rFonts w:cs="Arial"/>
        </w:rPr>
        <w:t>1</w:t>
      </w:r>
      <w:proofErr w:type="gramEnd"/>
      <w:r>
        <w:rPr>
          <w:rFonts w:cs="Arial"/>
        </w:rPr>
        <w:t xml:space="preserve"> provides a detailed s</w:t>
      </w:r>
      <w:r w:rsidRPr="00AC71C5">
        <w:rPr>
          <w:rFonts w:cs="Arial"/>
        </w:rPr>
        <w:t xml:space="preserve">ummary of </w:t>
      </w:r>
      <w:r>
        <w:rPr>
          <w:rFonts w:cs="Arial"/>
        </w:rPr>
        <w:t>these required and proposed r</w:t>
      </w:r>
      <w:r w:rsidRPr="00AC71C5">
        <w:rPr>
          <w:rFonts w:cs="Arial"/>
        </w:rPr>
        <w:t xml:space="preserve">evisions to the </w:t>
      </w:r>
      <w:r>
        <w:rPr>
          <w:rFonts w:cs="Arial"/>
        </w:rPr>
        <w:t>LCAP t</w:t>
      </w:r>
      <w:r w:rsidRPr="00AC71C5">
        <w:rPr>
          <w:rFonts w:cs="Arial"/>
        </w:rPr>
        <w:t xml:space="preserve">emplate and </w:t>
      </w:r>
      <w:r>
        <w:rPr>
          <w:rFonts w:cs="Arial"/>
        </w:rPr>
        <w:t>i</w:t>
      </w:r>
      <w:r w:rsidRPr="00AC71C5">
        <w:rPr>
          <w:rFonts w:cs="Arial"/>
        </w:rPr>
        <w:t>nstructions</w:t>
      </w:r>
      <w:r>
        <w:rPr>
          <w:rFonts w:cs="Arial"/>
        </w:rPr>
        <w:t>.</w:t>
      </w:r>
    </w:p>
    <w:p w14:paraId="5DD5A097" w14:textId="77777777" w:rsidR="006E3D8E" w:rsidRPr="00613018" w:rsidRDefault="006E3D8E" w:rsidP="00450200">
      <w:pPr>
        <w:pStyle w:val="Heading3"/>
      </w:pPr>
      <w:r w:rsidRPr="00613018">
        <w:t>Attachment(s)</w:t>
      </w:r>
    </w:p>
    <w:p w14:paraId="677E9D64" w14:textId="5C4F5766" w:rsidR="006E3D8E" w:rsidRDefault="006E3D8E" w:rsidP="00EA56AE">
      <w:pPr>
        <w:pStyle w:val="ListParagraph"/>
        <w:numPr>
          <w:ilvl w:val="0"/>
          <w:numId w:val="3"/>
        </w:numPr>
        <w:spacing w:after="240"/>
        <w:contextualSpacing w:val="0"/>
      </w:pPr>
      <w:r>
        <w:t xml:space="preserve">Attachment 1: </w:t>
      </w:r>
      <w:r w:rsidR="00D60783" w:rsidRPr="00D60783">
        <w:t xml:space="preserve">Summary of Required and Proposed Revisions to the Local Control and Accountability Plan and Annual Update Template </w:t>
      </w:r>
      <w:r>
        <w:t>(</w:t>
      </w:r>
      <w:r w:rsidR="0014220C" w:rsidRPr="00FB575B">
        <w:t>4</w:t>
      </w:r>
      <w:r w:rsidR="0014220C">
        <w:t xml:space="preserve"> </w:t>
      </w:r>
      <w:r>
        <w:t>pages)</w:t>
      </w:r>
    </w:p>
    <w:p w14:paraId="7F68EBAD" w14:textId="1CD04C5F" w:rsidR="006E3D8E" w:rsidRPr="00613018" w:rsidRDefault="006E3D8E" w:rsidP="00EA56AE">
      <w:pPr>
        <w:pStyle w:val="ListParagraph"/>
        <w:numPr>
          <w:ilvl w:val="0"/>
          <w:numId w:val="3"/>
        </w:numPr>
        <w:spacing w:after="240"/>
        <w:contextualSpacing w:val="0"/>
      </w:pPr>
      <w:r w:rsidRPr="00613018">
        <w:t xml:space="preserve">Attachment </w:t>
      </w:r>
      <w:r>
        <w:t>2</w:t>
      </w:r>
      <w:r w:rsidRPr="00613018">
        <w:t xml:space="preserve">: Current Local Control and Accountability Plan and Annual Update Template </w:t>
      </w:r>
      <w:r>
        <w:t xml:space="preserve">and Instructions </w:t>
      </w:r>
      <w:r w:rsidRPr="00613018">
        <w:t>(</w:t>
      </w:r>
      <w:r w:rsidR="008607DC">
        <w:t>4</w:t>
      </w:r>
      <w:r w:rsidR="00EA56AE">
        <w:t xml:space="preserve">1 </w:t>
      </w:r>
      <w:r w:rsidRPr="00613018">
        <w:t>pages)</w:t>
      </w:r>
    </w:p>
    <w:p w14:paraId="772650B1" w14:textId="48658A5E" w:rsidR="006E3D8E" w:rsidRDefault="006E3D8E" w:rsidP="00FC3CE9">
      <w:pPr>
        <w:pStyle w:val="ListParagraph"/>
        <w:numPr>
          <w:ilvl w:val="0"/>
          <w:numId w:val="3"/>
        </w:numPr>
        <w:spacing w:after="240"/>
        <w:contextualSpacing w:val="0"/>
      </w:pPr>
      <w:r w:rsidRPr="00613018">
        <w:rPr>
          <w:rFonts w:cs="Arial"/>
        </w:rPr>
        <w:t xml:space="preserve">Attachment </w:t>
      </w:r>
      <w:r>
        <w:rPr>
          <w:rFonts w:cs="Arial"/>
        </w:rPr>
        <w:t>3</w:t>
      </w:r>
      <w:r w:rsidRPr="00613018">
        <w:rPr>
          <w:rFonts w:cs="Arial"/>
        </w:rPr>
        <w:t xml:space="preserve">: </w:t>
      </w:r>
      <w:r w:rsidRPr="00613018">
        <w:t xml:space="preserve">Proposed </w:t>
      </w:r>
      <w:r>
        <w:t>Revisions to</w:t>
      </w:r>
      <w:r w:rsidRPr="00613018">
        <w:t xml:space="preserve"> the Local Control and Accountability Plan and Annual Update Template </w:t>
      </w:r>
      <w:r>
        <w:t xml:space="preserve">and Instructions </w:t>
      </w:r>
      <w:r w:rsidR="00FC3CE9">
        <w:t xml:space="preserve">– Track Changes </w:t>
      </w:r>
      <w:r w:rsidRPr="00613018">
        <w:t>(</w:t>
      </w:r>
      <w:r w:rsidR="00FC3CE9">
        <w:t>49</w:t>
      </w:r>
      <w:r w:rsidR="00FC3CE9" w:rsidRPr="00613018">
        <w:t xml:space="preserve"> </w:t>
      </w:r>
      <w:r w:rsidRPr="00613018">
        <w:t>pages)</w:t>
      </w:r>
    </w:p>
    <w:p w14:paraId="35F863B9" w14:textId="61EFA76E" w:rsidR="00FC3CE9" w:rsidRDefault="00FC3CE9" w:rsidP="00FC3CE9">
      <w:pPr>
        <w:pStyle w:val="ListParagraph"/>
        <w:numPr>
          <w:ilvl w:val="0"/>
          <w:numId w:val="3"/>
        </w:numPr>
        <w:spacing w:after="240"/>
        <w:contextualSpacing w:val="0"/>
      </w:pPr>
      <w:bookmarkStart w:id="0" w:name="_Hlk142907044"/>
      <w:r w:rsidRPr="00613018">
        <w:rPr>
          <w:rFonts w:cs="Arial"/>
        </w:rPr>
        <w:t xml:space="preserve">Attachment </w:t>
      </w:r>
      <w:r>
        <w:rPr>
          <w:rFonts w:cs="Arial"/>
        </w:rPr>
        <w:t>4</w:t>
      </w:r>
      <w:r w:rsidRPr="00613018">
        <w:rPr>
          <w:rFonts w:cs="Arial"/>
        </w:rPr>
        <w:t xml:space="preserve">: </w:t>
      </w:r>
      <w:r w:rsidRPr="00613018">
        <w:t xml:space="preserve">Proposed </w:t>
      </w:r>
      <w:r>
        <w:t>Revisions to</w:t>
      </w:r>
      <w:r w:rsidRPr="00613018">
        <w:t xml:space="preserve"> the Local Control and Accountability Plan and Annual Update Template </w:t>
      </w:r>
      <w:r>
        <w:t xml:space="preserve">and Instructions – No Markup </w:t>
      </w:r>
      <w:r w:rsidRPr="00613018">
        <w:t>(</w:t>
      </w:r>
      <w:r>
        <w:t>4</w:t>
      </w:r>
      <w:r w:rsidR="0065304D">
        <w:t>3</w:t>
      </w:r>
      <w:r w:rsidRPr="00613018">
        <w:t xml:space="preserve"> pages)</w:t>
      </w:r>
    </w:p>
    <w:p w14:paraId="7B43E4C4" w14:textId="77777777" w:rsidR="006E3D8E" w:rsidRDefault="006E3D8E" w:rsidP="006E3D8E">
      <w:pPr>
        <w:sectPr w:rsidR="006E3D8E" w:rsidSect="007735A5">
          <w:type w:val="continuous"/>
          <w:pgSz w:w="12240" w:h="15840"/>
          <w:pgMar w:top="720" w:right="1440" w:bottom="1440" w:left="1440" w:header="720" w:footer="720" w:gutter="0"/>
          <w:cols w:space="720"/>
          <w:docGrid w:linePitch="360"/>
        </w:sectPr>
      </w:pPr>
      <w:bookmarkStart w:id="1" w:name="_Plan_Summary"/>
      <w:bookmarkStart w:id="2" w:name="_heading=h.abrhfjgw55p3" w:colFirst="0" w:colLast="0"/>
      <w:bookmarkStart w:id="3" w:name="_heading=h.nh1aw8csn4od" w:colFirst="0" w:colLast="0"/>
      <w:bookmarkStart w:id="4" w:name="_heading=h.lmx7wbe1yd34" w:colFirst="0" w:colLast="0"/>
      <w:bookmarkStart w:id="5" w:name="_heading=h.1rayevydi87u" w:colFirst="0" w:colLast="0"/>
      <w:bookmarkStart w:id="6" w:name="bookmark=id.gjdgxs" w:colFirst="0" w:colLast="0"/>
      <w:bookmarkStart w:id="7" w:name="_Stakeholder_Engagement"/>
      <w:bookmarkStart w:id="8" w:name="_Goals_and_Actions"/>
      <w:bookmarkStart w:id="9" w:name="_Increased_or_Improved"/>
      <w:bookmarkStart w:id="10" w:name="_heading=h.3rwltp8e421b" w:colFirst="0" w:colLast="0"/>
      <w:bookmarkStart w:id="11" w:name="_heading=h.30j0zll" w:colFirst="0" w:colLast="0"/>
      <w:bookmarkStart w:id="12" w:name="_heading=h.ih9cqm662bkz" w:colFirst="0" w:colLast="0"/>
      <w:bookmarkStart w:id="13" w:name="_Actual_Actions/Services_1"/>
      <w:bookmarkStart w:id="14" w:name="_Expected_Results"/>
      <w:bookmarkStart w:id="15" w:name="_Scope_of_Service_1"/>
      <w:bookmarkStart w:id="16" w:name="_Changes"/>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F90213F" w14:textId="77777777" w:rsidR="006E3D8E" w:rsidRDefault="006E3D8E" w:rsidP="00450200">
      <w:pPr>
        <w:spacing w:after="160"/>
      </w:pPr>
    </w:p>
    <w:sectPr w:rsidR="006E3D8E" w:rsidSect="00EA56AE">
      <w:headerReference w:type="default" r:id="rId9"/>
      <w:footerReference w:type="default" r:id="rId10"/>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93E1" w14:textId="77777777" w:rsidR="008B5722" w:rsidRDefault="008B5722" w:rsidP="00B328C2">
      <w:r>
        <w:separator/>
      </w:r>
    </w:p>
  </w:endnote>
  <w:endnote w:type="continuationSeparator" w:id="0">
    <w:p w14:paraId="44581DB4" w14:textId="77777777" w:rsidR="008B5722" w:rsidRDefault="008B5722" w:rsidP="00B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19026"/>
      <w:docPartObj>
        <w:docPartGallery w:val="Page Numbers (Top of Page)"/>
        <w:docPartUnique/>
      </w:docPartObj>
    </w:sdtPr>
    <w:sdtContent>
      <w:p w14:paraId="749EA6C3" w14:textId="77777777" w:rsidR="007735A5" w:rsidRDefault="007735A5" w:rsidP="007735A5">
        <w:pPr>
          <w:pStyle w:val="Footer"/>
          <w:tabs>
            <w:tab w:val="clear" w:pos="4680"/>
            <w:tab w:val="clear" w:pos="9360"/>
            <w:tab w:val="right" w:pos="15120"/>
          </w:tabs>
        </w:pPr>
        <w:r w:rsidRPr="00C6395A">
          <w:rPr>
            <w:b/>
          </w:rPr>
          <w:t>Draft – For Review and Feedback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48B3" w14:textId="77777777" w:rsidR="008B5722" w:rsidRDefault="008B5722" w:rsidP="00B328C2">
      <w:r>
        <w:separator/>
      </w:r>
    </w:p>
  </w:footnote>
  <w:footnote w:type="continuationSeparator" w:id="0">
    <w:p w14:paraId="1835D8F9" w14:textId="77777777" w:rsidR="008B5722" w:rsidRDefault="008B5722" w:rsidP="00B3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3962" w14:textId="77777777" w:rsidR="007735A5" w:rsidRDefault="007735A5" w:rsidP="00B328C2">
    <w:pPr>
      <w:pStyle w:val="Header"/>
      <w:jc w:val="right"/>
    </w:pPr>
    <w:r>
      <w:t>memo-cpag-pptb-feb18item01</w:t>
    </w:r>
  </w:p>
  <w:p w14:paraId="21825D7C" w14:textId="3CD98FD0" w:rsidR="007735A5" w:rsidRDefault="007735A5" w:rsidP="00B328C2">
    <w:pPr>
      <w:pStyle w:val="Header"/>
      <w:jc w:val="right"/>
      <w:rPr>
        <w:noProof/>
      </w:rPr>
    </w:pPr>
    <w:r>
      <w:t xml:space="preserve">Page </w:t>
    </w:r>
    <w:r w:rsidR="00EA5F50">
      <w:fldChar w:fldCharType="begin"/>
    </w:r>
    <w:r w:rsidR="00EA5F50">
      <w:instrText xml:space="preserve"> PAGE   \* MERGEFORMAT </w:instrText>
    </w:r>
    <w:r w:rsidR="00EA5F50">
      <w:fldChar w:fldCharType="separate"/>
    </w:r>
    <w:r w:rsidR="00EA5F50">
      <w:rPr>
        <w:noProof/>
      </w:rPr>
      <w:t>1</w:t>
    </w:r>
    <w:r w:rsidR="00EA5F50">
      <w:fldChar w:fldCharType="end"/>
    </w:r>
    <w:r>
      <w:t xml:space="preserve"> </w:t>
    </w:r>
    <w:r>
      <w:rPr>
        <w:noProof/>
      </w:rPr>
      <w:t xml:space="preserve">of </w:t>
    </w:r>
    <w:r w:rsidR="00EA5F50">
      <w:rPr>
        <w:noProof/>
      </w:rPr>
      <w:t>4</w:t>
    </w:r>
  </w:p>
  <w:p w14:paraId="214933D8" w14:textId="77777777" w:rsidR="007735A5" w:rsidRDefault="007735A5" w:rsidP="00B328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E739" w14:textId="4CABC7A4" w:rsidR="007735A5" w:rsidRDefault="00000000" w:rsidP="007735A5">
    <w:pPr>
      <w:pStyle w:val="Header"/>
      <w:jc w:val="right"/>
    </w:pPr>
    <w:sdt>
      <w:sdtPr>
        <w:id w:val="-585150532"/>
        <w:docPartObj>
          <w:docPartGallery w:val="Watermarks"/>
          <w:docPartUnique/>
        </w:docPartObj>
      </w:sdtPr>
      <w:sdtContent>
        <w:r>
          <w:rPr>
            <w:noProof/>
          </w:rPr>
          <w:pict w14:anchorId="48FB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35A5" w:rsidRPr="00DA513A">
      <w:t xml:space="preserve"> </w:t>
    </w:r>
    <w:r w:rsidR="007735A5">
      <w:t>memo-cpag-imb-sep21item01</w:t>
    </w:r>
  </w:p>
  <w:p w14:paraId="3BC36E6B" w14:textId="77777777" w:rsidR="007735A5" w:rsidRDefault="007735A5" w:rsidP="007735A5">
    <w:pPr>
      <w:pStyle w:val="Header"/>
      <w:jc w:val="right"/>
    </w:pPr>
    <w:r>
      <w:t xml:space="preserve">Attachment </w:t>
    </w:r>
    <w:proofErr w:type="gramStart"/>
    <w:r>
      <w:t>4</w:t>
    </w:r>
    <w:proofErr w:type="gramEnd"/>
  </w:p>
  <w:p w14:paraId="536FCA53" w14:textId="77777777" w:rsidR="007735A5" w:rsidRDefault="007735A5" w:rsidP="007735A5">
    <w:pPr>
      <w:pStyle w:val="Header"/>
      <w:spacing w:after="120"/>
      <w:jc w:val="right"/>
    </w:pPr>
    <w:r>
      <w:t xml:space="preserve">Page </w:t>
    </w:r>
    <w:r>
      <w:fldChar w:fldCharType="begin"/>
    </w:r>
    <w:r>
      <w:instrText xml:space="preserve"> PAGE   \* MERGEFORMAT </w:instrText>
    </w:r>
    <w:r>
      <w:fldChar w:fldCharType="separate"/>
    </w:r>
    <w:r>
      <w:t>1</w:t>
    </w:r>
    <w:r>
      <w:fldChar w:fldCharType="end"/>
    </w:r>
    <w: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C36"/>
    <w:multiLevelType w:val="hybridMultilevel"/>
    <w:tmpl w:val="CDE66AA4"/>
    <w:lvl w:ilvl="0" w:tplc="8FA2E0F2">
      <w:start w:val="1"/>
      <w:numFmt w:val="decimal"/>
      <w:pStyle w:val="NumberedListPar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17976"/>
    <w:multiLevelType w:val="hybridMultilevel"/>
    <w:tmpl w:val="EF8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1FA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11F8E"/>
    <w:multiLevelType w:val="hybridMultilevel"/>
    <w:tmpl w:val="8328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9261B"/>
    <w:multiLevelType w:val="hybridMultilevel"/>
    <w:tmpl w:val="00EA4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A731D"/>
    <w:multiLevelType w:val="hybridMultilevel"/>
    <w:tmpl w:val="2E68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18211">
    <w:abstractNumId w:val="0"/>
  </w:num>
  <w:num w:numId="2" w16cid:durableId="1389064775">
    <w:abstractNumId w:val="4"/>
  </w:num>
  <w:num w:numId="3" w16cid:durableId="313294487">
    <w:abstractNumId w:val="2"/>
  </w:num>
  <w:num w:numId="4" w16cid:durableId="1395011493">
    <w:abstractNumId w:val="3"/>
  </w:num>
  <w:num w:numId="5" w16cid:durableId="443306723">
    <w:abstractNumId w:val="1"/>
  </w:num>
  <w:num w:numId="6" w16cid:durableId="147895679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0MDA0tQBCUxMDMyUdpeDU4uLM/DyQArNaAJfpVO0sAAAA"/>
  </w:docVars>
  <w:rsids>
    <w:rsidRoot w:val="00057A96"/>
    <w:rsid w:val="00053B2A"/>
    <w:rsid w:val="00057A96"/>
    <w:rsid w:val="00077927"/>
    <w:rsid w:val="00092077"/>
    <w:rsid w:val="000B094C"/>
    <w:rsid w:val="000C139F"/>
    <w:rsid w:val="000D422C"/>
    <w:rsid w:val="000D4BD8"/>
    <w:rsid w:val="000D5571"/>
    <w:rsid w:val="000F37D0"/>
    <w:rsid w:val="000F4AC8"/>
    <w:rsid w:val="00103799"/>
    <w:rsid w:val="001071FD"/>
    <w:rsid w:val="00124BD2"/>
    <w:rsid w:val="00126B98"/>
    <w:rsid w:val="00134CB2"/>
    <w:rsid w:val="0014220C"/>
    <w:rsid w:val="00143E89"/>
    <w:rsid w:val="0016173B"/>
    <w:rsid w:val="001648E9"/>
    <w:rsid w:val="001713E0"/>
    <w:rsid w:val="00184DEF"/>
    <w:rsid w:val="0021188E"/>
    <w:rsid w:val="002408E4"/>
    <w:rsid w:val="0029286A"/>
    <w:rsid w:val="00321D49"/>
    <w:rsid w:val="00322C00"/>
    <w:rsid w:val="00325EAA"/>
    <w:rsid w:val="0033616F"/>
    <w:rsid w:val="00364C1F"/>
    <w:rsid w:val="003848A0"/>
    <w:rsid w:val="003A603F"/>
    <w:rsid w:val="003E3B94"/>
    <w:rsid w:val="0044097C"/>
    <w:rsid w:val="004434E3"/>
    <w:rsid w:val="00450200"/>
    <w:rsid w:val="00474A2F"/>
    <w:rsid w:val="004906F2"/>
    <w:rsid w:val="004C5BCC"/>
    <w:rsid w:val="004D22BF"/>
    <w:rsid w:val="004E121C"/>
    <w:rsid w:val="0051479B"/>
    <w:rsid w:val="00521787"/>
    <w:rsid w:val="00530C8E"/>
    <w:rsid w:val="0054334A"/>
    <w:rsid w:val="00594B4B"/>
    <w:rsid w:val="005B1325"/>
    <w:rsid w:val="005D2E55"/>
    <w:rsid w:val="005D600A"/>
    <w:rsid w:val="005F18DB"/>
    <w:rsid w:val="006332BB"/>
    <w:rsid w:val="00634F90"/>
    <w:rsid w:val="00642313"/>
    <w:rsid w:val="0064508E"/>
    <w:rsid w:val="00647AF9"/>
    <w:rsid w:val="0065304D"/>
    <w:rsid w:val="006753B1"/>
    <w:rsid w:val="00681207"/>
    <w:rsid w:val="0068394A"/>
    <w:rsid w:val="006A2964"/>
    <w:rsid w:val="006B2D7E"/>
    <w:rsid w:val="006B697B"/>
    <w:rsid w:val="006D1494"/>
    <w:rsid w:val="006D6BAF"/>
    <w:rsid w:val="006E3D8E"/>
    <w:rsid w:val="007701C7"/>
    <w:rsid w:val="007735A5"/>
    <w:rsid w:val="00780DA9"/>
    <w:rsid w:val="007A2653"/>
    <w:rsid w:val="008213F2"/>
    <w:rsid w:val="00826DB3"/>
    <w:rsid w:val="00845154"/>
    <w:rsid w:val="0084768D"/>
    <w:rsid w:val="008607DC"/>
    <w:rsid w:val="00861A2C"/>
    <w:rsid w:val="0088775F"/>
    <w:rsid w:val="008B1135"/>
    <w:rsid w:val="008B5722"/>
    <w:rsid w:val="008C12D0"/>
    <w:rsid w:val="008C54FA"/>
    <w:rsid w:val="008D2B05"/>
    <w:rsid w:val="008E5E01"/>
    <w:rsid w:val="008F6CA0"/>
    <w:rsid w:val="00933143"/>
    <w:rsid w:val="00956D7D"/>
    <w:rsid w:val="00963290"/>
    <w:rsid w:val="00982A10"/>
    <w:rsid w:val="009874D4"/>
    <w:rsid w:val="00990B49"/>
    <w:rsid w:val="00A11875"/>
    <w:rsid w:val="00A322A0"/>
    <w:rsid w:val="00A35C73"/>
    <w:rsid w:val="00A4448B"/>
    <w:rsid w:val="00A91383"/>
    <w:rsid w:val="00AA5638"/>
    <w:rsid w:val="00AB4C92"/>
    <w:rsid w:val="00AD3EDB"/>
    <w:rsid w:val="00AF54EB"/>
    <w:rsid w:val="00B328C2"/>
    <w:rsid w:val="00B331C3"/>
    <w:rsid w:val="00B34E1C"/>
    <w:rsid w:val="00B7432C"/>
    <w:rsid w:val="00BA392F"/>
    <w:rsid w:val="00BB3833"/>
    <w:rsid w:val="00BC3667"/>
    <w:rsid w:val="00BC376B"/>
    <w:rsid w:val="00BF7F32"/>
    <w:rsid w:val="00C420BB"/>
    <w:rsid w:val="00C61F78"/>
    <w:rsid w:val="00CC5474"/>
    <w:rsid w:val="00D469C1"/>
    <w:rsid w:val="00D569B3"/>
    <w:rsid w:val="00D60783"/>
    <w:rsid w:val="00D66850"/>
    <w:rsid w:val="00D703B7"/>
    <w:rsid w:val="00D75B12"/>
    <w:rsid w:val="00D81E7D"/>
    <w:rsid w:val="00DC5FAA"/>
    <w:rsid w:val="00DF5D36"/>
    <w:rsid w:val="00DF6116"/>
    <w:rsid w:val="00DF6C20"/>
    <w:rsid w:val="00E32FDC"/>
    <w:rsid w:val="00E37BFB"/>
    <w:rsid w:val="00E46D57"/>
    <w:rsid w:val="00E832F7"/>
    <w:rsid w:val="00EA56AE"/>
    <w:rsid w:val="00EA5F50"/>
    <w:rsid w:val="00EC34BE"/>
    <w:rsid w:val="00EC3FF1"/>
    <w:rsid w:val="00EC7EA5"/>
    <w:rsid w:val="00EE1C92"/>
    <w:rsid w:val="00EE63AF"/>
    <w:rsid w:val="00F04181"/>
    <w:rsid w:val="00F05FC5"/>
    <w:rsid w:val="00F06887"/>
    <w:rsid w:val="00F1142A"/>
    <w:rsid w:val="00F32701"/>
    <w:rsid w:val="00F37CA7"/>
    <w:rsid w:val="00F90D0D"/>
    <w:rsid w:val="00F94315"/>
    <w:rsid w:val="00FB575B"/>
    <w:rsid w:val="00FC3CE9"/>
    <w:rsid w:val="00FC76C1"/>
    <w:rsid w:val="00FD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AE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933143"/>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Heading1"/>
    <w:next w:val="Normal"/>
    <w:link w:val="Heading2Char"/>
    <w:autoRedefine/>
    <w:uiPriority w:val="9"/>
    <w:unhideWhenUsed/>
    <w:qFormat/>
    <w:rsid w:val="00450200"/>
    <w:pPr>
      <w:outlineLvl w:val="1"/>
    </w:pPr>
  </w:style>
  <w:style w:type="paragraph" w:styleId="Heading3">
    <w:name w:val="heading 3"/>
    <w:basedOn w:val="Heading2"/>
    <w:next w:val="Normal"/>
    <w:link w:val="Heading3Char"/>
    <w:uiPriority w:val="9"/>
    <w:unhideWhenUsed/>
    <w:qFormat/>
    <w:rsid w:val="00450200"/>
    <w:pPr>
      <w:spacing w:before="0"/>
      <w:outlineLvl w:val="2"/>
    </w:pPr>
    <w:rPr>
      <w:szCs w:val="36"/>
    </w:rPr>
  </w:style>
  <w:style w:type="paragraph" w:styleId="Heading4">
    <w:name w:val="heading 4"/>
    <w:basedOn w:val="Normal"/>
    <w:next w:val="Normal"/>
    <w:link w:val="Heading4Char"/>
    <w:uiPriority w:val="9"/>
    <w:unhideWhenUsed/>
    <w:qFormat/>
    <w:rsid w:val="00DF6C20"/>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6E3D8E"/>
    <w:pPr>
      <w:spacing w:before="120" w:after="120"/>
      <w:outlineLvl w:val="4"/>
    </w:pPr>
    <w:rPr>
      <w:rFonts w:eastAsiaTheme="minorHAnsi" w:cstheme="minorBidi"/>
      <w:b/>
      <w:bCs/>
    </w:rPr>
  </w:style>
  <w:style w:type="paragraph" w:styleId="Heading6">
    <w:name w:val="heading 6"/>
    <w:basedOn w:val="Normal"/>
    <w:next w:val="Normal"/>
    <w:link w:val="Heading6Char"/>
    <w:uiPriority w:val="9"/>
    <w:unhideWhenUsed/>
    <w:qFormat/>
    <w:rsid w:val="006E3D8E"/>
    <w:pPr>
      <w:spacing w:before="120" w:after="120"/>
      <w:outlineLvl w:val="5"/>
    </w:pPr>
    <w:rPr>
      <w:rFonts w:eastAsiaTheme="minorHAnsi" w:cstheme="minorBidi"/>
      <w:bCs/>
    </w:rPr>
  </w:style>
  <w:style w:type="paragraph" w:styleId="Heading7">
    <w:name w:val="heading 7"/>
    <w:basedOn w:val="Normal"/>
    <w:next w:val="Normal"/>
    <w:link w:val="Heading7Char"/>
    <w:uiPriority w:val="9"/>
    <w:unhideWhenUsed/>
    <w:qFormat/>
    <w:rsid w:val="006E3D8E"/>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450200"/>
    <w:rPr>
      <w:rFonts w:ascii="Arial" w:eastAsiaTheme="majorEastAsia" w:hAnsi="Arial" w:cstheme="majorBidi"/>
      <w:b/>
      <w:color w:val="000000" w:themeColor="text1"/>
      <w:sz w:val="36"/>
      <w:szCs w:val="32"/>
    </w:rPr>
  </w:style>
  <w:style w:type="paragraph" w:styleId="BalloonText">
    <w:name w:val="Balloon Text"/>
    <w:basedOn w:val="Normal"/>
    <w:link w:val="BalloonTextChar"/>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33143"/>
    <w:rPr>
      <w:rFonts w:ascii="Arial" w:eastAsiaTheme="majorEastAsia" w:hAnsi="Arial" w:cstheme="majorBidi"/>
      <w:b/>
      <w:color w:val="000000" w:themeColor="text1"/>
      <w:sz w:val="36"/>
      <w:szCs w:val="32"/>
    </w:rPr>
  </w:style>
  <w:style w:type="character" w:customStyle="1" w:styleId="BodyTextIndentChar">
    <w:name w:val="Body Text Indent Char"/>
    <w:link w:val="BodyTextIndent"/>
    <w:rsid w:val="00B34E1C"/>
    <w:rPr>
      <w:rFonts w:ascii="Arial" w:hAnsi="Arial"/>
      <w:color w:val="993366"/>
      <w:sz w:val="24"/>
      <w:szCs w:val="24"/>
    </w:rPr>
  </w:style>
  <w:style w:type="character" w:styleId="Hyperlink">
    <w:name w:val="Hyperlink"/>
    <w:uiPriority w:val="99"/>
    <w:rsid w:val="00B34E1C"/>
    <w:rPr>
      <w:color w:val="0000FF"/>
      <w:u w:val="single"/>
    </w:rPr>
  </w:style>
  <w:style w:type="paragraph" w:styleId="ListParagraph">
    <w:name w:val="List Paragraph"/>
    <w:aliases w:val="list"/>
    <w:basedOn w:val="Normal"/>
    <w:link w:val="ListParagraphChar"/>
    <w:uiPriority w:val="34"/>
    <w:qFormat/>
    <w:rsid w:val="00B34E1C"/>
    <w:pPr>
      <w:ind w:left="720"/>
      <w:contextualSpacing/>
    </w:pPr>
  </w:style>
  <w:style w:type="paragraph" w:customStyle="1" w:styleId="NumberedListPara">
    <w:name w:val="Numbered List Para"/>
    <w:basedOn w:val="ListParagraph"/>
    <w:qFormat/>
    <w:rsid w:val="00B34E1C"/>
    <w:pPr>
      <w:numPr>
        <w:numId w:val="1"/>
      </w:numPr>
      <w:spacing w:after="120"/>
      <w:contextualSpacing w:val="0"/>
    </w:pPr>
    <w:rPr>
      <w:rFonts w:cs="Arial"/>
    </w:rPr>
  </w:style>
  <w:style w:type="paragraph" w:styleId="BodyTextIndent">
    <w:name w:val="Body Text Indent"/>
    <w:basedOn w:val="Normal"/>
    <w:link w:val="BodyTextIndentChar"/>
    <w:semiHidden/>
    <w:unhideWhenUsed/>
    <w:rsid w:val="00B34E1C"/>
    <w:pPr>
      <w:spacing w:after="120"/>
      <w:ind w:left="360"/>
    </w:pPr>
    <w:rPr>
      <w:rFonts w:eastAsiaTheme="minorHAnsi" w:cstheme="minorBidi"/>
      <w:color w:val="993366"/>
    </w:rPr>
  </w:style>
  <w:style w:type="character" w:customStyle="1" w:styleId="BodyTextIndentChar1">
    <w:name w:val="Body Text Indent Char1"/>
    <w:basedOn w:val="DefaultParagraphFont"/>
    <w:uiPriority w:val="99"/>
    <w:semiHidden/>
    <w:rsid w:val="00B34E1C"/>
    <w:rPr>
      <w:rFonts w:ascii="Arial" w:eastAsia="Times New Roman" w:hAnsi="Arial" w:cs="Times New Roman"/>
      <w:sz w:val="24"/>
      <w:szCs w:val="24"/>
    </w:rPr>
  </w:style>
  <w:style w:type="paragraph" w:styleId="Header">
    <w:name w:val="header"/>
    <w:basedOn w:val="Normal"/>
    <w:link w:val="HeaderChar"/>
    <w:uiPriority w:val="99"/>
    <w:unhideWhenUsed/>
    <w:rsid w:val="00B328C2"/>
    <w:pPr>
      <w:tabs>
        <w:tab w:val="center" w:pos="4680"/>
        <w:tab w:val="right" w:pos="9360"/>
      </w:tabs>
    </w:pPr>
  </w:style>
  <w:style w:type="character" w:customStyle="1" w:styleId="HeaderChar">
    <w:name w:val="Header Char"/>
    <w:basedOn w:val="DefaultParagraphFont"/>
    <w:link w:val="Header"/>
    <w:uiPriority w:val="99"/>
    <w:rsid w:val="00B328C2"/>
    <w:rPr>
      <w:rFonts w:ascii="Arial" w:eastAsia="Times New Roman" w:hAnsi="Arial" w:cs="Times New Roman"/>
      <w:sz w:val="24"/>
      <w:szCs w:val="24"/>
    </w:rPr>
  </w:style>
  <w:style w:type="paragraph" w:styleId="Footer">
    <w:name w:val="footer"/>
    <w:basedOn w:val="Normal"/>
    <w:link w:val="FooterChar"/>
    <w:uiPriority w:val="99"/>
    <w:unhideWhenUsed/>
    <w:rsid w:val="00B328C2"/>
    <w:pPr>
      <w:tabs>
        <w:tab w:val="center" w:pos="4680"/>
        <w:tab w:val="right" w:pos="9360"/>
      </w:tabs>
    </w:pPr>
  </w:style>
  <w:style w:type="character" w:customStyle="1" w:styleId="FooterChar">
    <w:name w:val="Footer Char"/>
    <w:basedOn w:val="DefaultParagraphFont"/>
    <w:link w:val="Footer"/>
    <w:uiPriority w:val="99"/>
    <w:rsid w:val="00B328C2"/>
    <w:rPr>
      <w:rFonts w:ascii="Arial" w:eastAsia="Times New Roman" w:hAnsi="Arial" w:cs="Times New Roman"/>
      <w:sz w:val="24"/>
      <w:szCs w:val="24"/>
    </w:rPr>
  </w:style>
  <w:style w:type="character" w:styleId="CommentReference">
    <w:name w:val="annotation reference"/>
    <w:basedOn w:val="DefaultParagraphFont"/>
    <w:uiPriority w:val="99"/>
    <w:unhideWhenUsed/>
    <w:rsid w:val="00BA392F"/>
    <w:rPr>
      <w:sz w:val="16"/>
      <w:szCs w:val="16"/>
    </w:rPr>
  </w:style>
  <w:style w:type="paragraph" w:styleId="CommentText">
    <w:name w:val="annotation text"/>
    <w:basedOn w:val="Normal"/>
    <w:link w:val="CommentTextChar"/>
    <w:uiPriority w:val="99"/>
    <w:unhideWhenUsed/>
    <w:rsid w:val="00BA392F"/>
    <w:rPr>
      <w:sz w:val="20"/>
      <w:szCs w:val="20"/>
    </w:rPr>
  </w:style>
  <w:style w:type="character" w:customStyle="1" w:styleId="CommentTextChar">
    <w:name w:val="Comment Text Char"/>
    <w:basedOn w:val="DefaultParagraphFont"/>
    <w:link w:val="CommentText"/>
    <w:uiPriority w:val="99"/>
    <w:rsid w:val="00BA39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BA392F"/>
    <w:rPr>
      <w:b/>
      <w:bCs/>
    </w:rPr>
  </w:style>
  <w:style w:type="character" w:customStyle="1" w:styleId="CommentSubjectChar">
    <w:name w:val="Comment Subject Char"/>
    <w:basedOn w:val="CommentTextChar"/>
    <w:link w:val="CommentSubject"/>
    <w:uiPriority w:val="99"/>
    <w:rsid w:val="00BA392F"/>
    <w:rPr>
      <w:rFonts w:ascii="Arial" w:eastAsia="Times New Roman" w:hAnsi="Arial" w:cs="Times New Roman"/>
      <w:b/>
      <w:bCs/>
      <w:sz w:val="20"/>
      <w:szCs w:val="20"/>
    </w:rPr>
  </w:style>
  <w:style w:type="character" w:styleId="FollowedHyperlink">
    <w:name w:val="FollowedHyperlink"/>
    <w:basedOn w:val="DefaultParagraphFont"/>
    <w:unhideWhenUsed/>
    <w:rsid w:val="00EC7EA5"/>
    <w:rPr>
      <w:color w:val="954F72" w:themeColor="followedHyperlink"/>
      <w:u w:val="single"/>
    </w:rPr>
  </w:style>
  <w:style w:type="paragraph" w:styleId="FootnoteText">
    <w:name w:val="footnote text"/>
    <w:basedOn w:val="Normal"/>
    <w:link w:val="FootnoteTextChar"/>
    <w:uiPriority w:val="99"/>
    <w:unhideWhenUsed/>
    <w:rsid w:val="00A4448B"/>
    <w:rPr>
      <w:sz w:val="20"/>
      <w:szCs w:val="20"/>
    </w:rPr>
  </w:style>
  <w:style w:type="character" w:customStyle="1" w:styleId="FootnoteTextChar">
    <w:name w:val="Footnote Text Char"/>
    <w:basedOn w:val="DefaultParagraphFont"/>
    <w:link w:val="FootnoteText"/>
    <w:uiPriority w:val="99"/>
    <w:rsid w:val="00A4448B"/>
    <w:rPr>
      <w:rFonts w:ascii="Arial" w:eastAsia="Times New Roman" w:hAnsi="Arial" w:cs="Times New Roman"/>
      <w:sz w:val="20"/>
      <w:szCs w:val="20"/>
    </w:rPr>
  </w:style>
  <w:style w:type="character" w:styleId="FootnoteReference">
    <w:name w:val="footnote reference"/>
    <w:basedOn w:val="DefaultParagraphFont"/>
    <w:uiPriority w:val="99"/>
    <w:unhideWhenUsed/>
    <w:rsid w:val="00A4448B"/>
    <w:rPr>
      <w:vertAlign w:val="superscript"/>
    </w:rPr>
  </w:style>
  <w:style w:type="paragraph" w:styleId="EndnoteText">
    <w:name w:val="endnote text"/>
    <w:basedOn w:val="Normal"/>
    <w:link w:val="EndnoteTextChar"/>
    <w:unhideWhenUsed/>
    <w:rsid w:val="00845154"/>
    <w:rPr>
      <w:sz w:val="20"/>
      <w:szCs w:val="20"/>
    </w:rPr>
  </w:style>
  <w:style w:type="character" w:customStyle="1" w:styleId="EndnoteTextChar">
    <w:name w:val="Endnote Text Char"/>
    <w:basedOn w:val="DefaultParagraphFont"/>
    <w:link w:val="EndnoteText"/>
    <w:rsid w:val="00845154"/>
    <w:rPr>
      <w:rFonts w:ascii="Arial" w:eastAsia="Times New Roman" w:hAnsi="Arial" w:cs="Times New Roman"/>
      <w:sz w:val="20"/>
      <w:szCs w:val="20"/>
    </w:rPr>
  </w:style>
  <w:style w:type="character" w:styleId="EndnoteReference">
    <w:name w:val="endnote reference"/>
    <w:basedOn w:val="DefaultParagraphFont"/>
    <w:unhideWhenUsed/>
    <w:rsid w:val="00845154"/>
    <w:rPr>
      <w:vertAlign w:val="superscript"/>
    </w:rPr>
  </w:style>
  <w:style w:type="paragraph" w:styleId="Revision">
    <w:name w:val="Revision"/>
    <w:hidden/>
    <w:uiPriority w:val="99"/>
    <w:semiHidden/>
    <w:rsid w:val="00A91383"/>
    <w:pPr>
      <w:spacing w:after="0" w:line="240" w:lineRule="auto"/>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450200"/>
    <w:rPr>
      <w:rFonts w:ascii="Arial" w:eastAsiaTheme="majorEastAsia" w:hAnsi="Arial" w:cstheme="majorBidi"/>
      <w:b/>
      <w:sz w:val="32"/>
      <w:szCs w:val="36"/>
    </w:rPr>
  </w:style>
  <w:style w:type="character" w:customStyle="1" w:styleId="ListParagraphChar">
    <w:name w:val="List Paragraph Char"/>
    <w:aliases w:val="list Char"/>
    <w:basedOn w:val="DefaultParagraphFont"/>
    <w:link w:val="ListParagraph"/>
    <w:uiPriority w:val="34"/>
    <w:locked/>
    <w:rsid w:val="006E3D8E"/>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F6C20"/>
    <w:rPr>
      <w:rFonts w:ascii="Arial" w:eastAsiaTheme="majorEastAsia" w:hAnsi="Arial" w:cstheme="majorBidi"/>
      <w:b/>
      <w:iCs/>
      <w:sz w:val="28"/>
      <w:szCs w:val="24"/>
    </w:rPr>
  </w:style>
  <w:style w:type="character" w:customStyle="1" w:styleId="Heading5Char">
    <w:name w:val="Heading 5 Char"/>
    <w:basedOn w:val="DefaultParagraphFont"/>
    <w:link w:val="Heading5"/>
    <w:uiPriority w:val="9"/>
    <w:rsid w:val="006E3D8E"/>
    <w:rPr>
      <w:rFonts w:ascii="Arial" w:hAnsi="Arial"/>
      <w:b/>
      <w:bCs/>
      <w:sz w:val="24"/>
      <w:szCs w:val="24"/>
    </w:rPr>
  </w:style>
  <w:style w:type="character" w:customStyle="1" w:styleId="Heading6Char">
    <w:name w:val="Heading 6 Char"/>
    <w:basedOn w:val="DefaultParagraphFont"/>
    <w:link w:val="Heading6"/>
    <w:uiPriority w:val="9"/>
    <w:rsid w:val="006E3D8E"/>
    <w:rPr>
      <w:rFonts w:ascii="Arial" w:hAnsi="Arial"/>
      <w:bCs/>
      <w:sz w:val="24"/>
      <w:szCs w:val="24"/>
    </w:rPr>
  </w:style>
  <w:style w:type="character" w:customStyle="1" w:styleId="Heading7Char">
    <w:name w:val="Heading 7 Char"/>
    <w:basedOn w:val="DefaultParagraphFont"/>
    <w:link w:val="Heading7"/>
    <w:uiPriority w:val="9"/>
    <w:rsid w:val="006E3D8E"/>
    <w:rPr>
      <w:rFonts w:ascii="Arial" w:eastAsiaTheme="majorEastAsia" w:hAnsi="Arial" w:cstheme="majorBidi"/>
      <w:i/>
      <w:iCs/>
      <w:color w:val="1F4D78" w:themeColor="accent1" w:themeShade="7F"/>
      <w:sz w:val="24"/>
      <w:szCs w:val="24"/>
    </w:rPr>
  </w:style>
  <w:style w:type="paragraph" w:styleId="Title">
    <w:name w:val="Title"/>
    <w:basedOn w:val="Normal"/>
    <w:next w:val="Normal"/>
    <w:link w:val="TitleChar"/>
    <w:uiPriority w:val="10"/>
    <w:qFormat/>
    <w:rsid w:val="006E3D8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3D8E"/>
    <w:rPr>
      <w:rFonts w:ascii="Arial" w:eastAsiaTheme="majorEastAsia" w:hAnsi="Arial" w:cstheme="majorBidi"/>
      <w:spacing w:val="-10"/>
      <w:kern w:val="28"/>
      <w:sz w:val="56"/>
      <w:szCs w:val="56"/>
    </w:rPr>
  </w:style>
  <w:style w:type="paragraph" w:styleId="NoSpacing">
    <w:name w:val="No Spacing"/>
    <w:uiPriority w:val="1"/>
    <w:qFormat/>
    <w:rsid w:val="006E3D8E"/>
    <w:pPr>
      <w:spacing w:after="0" w:line="240" w:lineRule="auto"/>
    </w:pPr>
    <w:rPr>
      <w:rFonts w:ascii="Arial" w:hAnsi="Arial"/>
      <w:sz w:val="24"/>
    </w:rPr>
  </w:style>
  <w:style w:type="paragraph" w:styleId="Subtitle">
    <w:name w:val="Subtitle"/>
    <w:basedOn w:val="Normal"/>
    <w:next w:val="Normal"/>
    <w:link w:val="SubtitleChar"/>
    <w:uiPriority w:val="11"/>
    <w:qFormat/>
    <w:rsid w:val="006E3D8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6E3D8E"/>
    <w:rPr>
      <w:rFonts w:ascii="Arial" w:eastAsiaTheme="minorEastAsia" w:hAnsi="Arial" w:cs="Times New Roman"/>
      <w:color w:val="5A5A5A" w:themeColor="text1" w:themeTint="A5"/>
      <w:spacing w:val="15"/>
      <w:sz w:val="28"/>
      <w:szCs w:val="24"/>
    </w:rPr>
  </w:style>
  <w:style w:type="paragraph" w:styleId="MessageHeader">
    <w:name w:val="Message Header"/>
    <w:basedOn w:val="Normal"/>
    <w:link w:val="MessageHeaderChar"/>
    <w:uiPriority w:val="99"/>
    <w:unhideWhenUsed/>
    <w:rsid w:val="006E3D8E"/>
    <w:pPr>
      <w:shd w:val="clear" w:color="auto" w:fill="FFFFFF" w:themeFill="background1"/>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6E3D8E"/>
    <w:rPr>
      <w:rFonts w:ascii="Arial" w:eastAsiaTheme="majorEastAsia" w:hAnsi="Arial" w:cstheme="majorBidi"/>
      <w:sz w:val="24"/>
      <w:szCs w:val="24"/>
      <w:shd w:val="clear" w:color="auto" w:fill="FFFFFF" w:themeFill="background1"/>
    </w:rPr>
  </w:style>
  <w:style w:type="paragraph" w:styleId="NormalWeb">
    <w:name w:val="Normal (Web)"/>
    <w:basedOn w:val="Normal"/>
    <w:uiPriority w:val="99"/>
    <w:unhideWhenUsed/>
    <w:rsid w:val="006E3D8E"/>
    <w:pPr>
      <w:spacing w:before="100" w:beforeAutospacing="1" w:after="100" w:afterAutospacing="1"/>
    </w:pPr>
    <w:rPr>
      <w:rFonts w:ascii="Times New Roman" w:eastAsiaTheme="minorEastAsia" w:hAnsi="Times New Roman"/>
    </w:rPr>
  </w:style>
  <w:style w:type="table" w:styleId="TableGrid">
    <w:name w:val="Table Grid"/>
    <w:basedOn w:val="TableNormal"/>
    <w:uiPriority w:val="39"/>
    <w:rsid w:val="006E3D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3D8E"/>
  </w:style>
  <w:style w:type="table" w:customStyle="1" w:styleId="TableGrid1">
    <w:name w:val="Table Grid1"/>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locked/>
    <w:rsid w:val="006E3D8E"/>
    <w:pPr>
      <w:spacing w:after="120"/>
      <w:ind w:left="720"/>
    </w:pPr>
    <w:rPr>
      <w:rFonts w:eastAsiaTheme="minorHAnsi" w:cstheme="minorBidi"/>
    </w:rPr>
  </w:style>
  <w:style w:type="paragraph" w:customStyle="1" w:styleId="MediumList2-Accent41">
    <w:name w:val="Medium List 2 - Accent 41"/>
    <w:basedOn w:val="Normal"/>
    <w:uiPriority w:val="34"/>
    <w:locked/>
    <w:rsid w:val="006E3D8E"/>
    <w:pPr>
      <w:spacing w:after="120"/>
      <w:ind w:left="720"/>
    </w:pPr>
    <w:rPr>
      <w:rFonts w:eastAsiaTheme="minorHAnsi" w:cstheme="minorBidi"/>
    </w:rPr>
  </w:style>
  <w:style w:type="paragraph" w:customStyle="1" w:styleId="ColorfulList-Accent11">
    <w:name w:val="Colorful List - Accent 11"/>
    <w:basedOn w:val="Normal"/>
    <w:uiPriority w:val="34"/>
    <w:locked/>
    <w:rsid w:val="006E3D8E"/>
    <w:pPr>
      <w:spacing w:after="120"/>
      <w:ind w:left="720"/>
    </w:pPr>
    <w:rPr>
      <w:rFonts w:eastAsiaTheme="minorHAnsi" w:cstheme="minorBidi"/>
    </w:rPr>
  </w:style>
  <w:style w:type="table" w:customStyle="1" w:styleId="TableGrid11">
    <w:name w:val="Table Grid11"/>
    <w:basedOn w:val="TableNormal"/>
    <w:next w:val="TableGrid"/>
    <w:uiPriority w:val="59"/>
    <w:locked/>
    <w:rsid w:val="006E3D8E"/>
    <w:pPr>
      <w:spacing w:after="12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E3D8E"/>
  </w:style>
  <w:style w:type="character" w:styleId="LineNumber">
    <w:name w:val="line number"/>
    <w:rsid w:val="006E3D8E"/>
  </w:style>
  <w:style w:type="paragraph" w:customStyle="1" w:styleId="StyleHeading2Before05line">
    <w:name w:val="Style Heading 2 + Before:  0.5 line"/>
    <w:basedOn w:val="Heading2"/>
    <w:locked/>
    <w:rsid w:val="006E3D8E"/>
    <w:pPr>
      <w:spacing w:before="160" w:after="120"/>
    </w:pPr>
    <w:rPr>
      <w:i/>
      <w:iCs/>
      <w:sz w:val="24"/>
      <w:szCs w:val="20"/>
    </w:rPr>
  </w:style>
  <w:style w:type="paragraph" w:customStyle="1" w:styleId="ColorfulShading-Accent11">
    <w:name w:val="Colorful Shading - Accent 11"/>
    <w:hidden/>
    <w:uiPriority w:val="99"/>
    <w:semiHidden/>
    <w:rsid w:val="006E3D8E"/>
    <w:pPr>
      <w:spacing w:after="120" w:line="240" w:lineRule="auto"/>
    </w:pPr>
    <w:rPr>
      <w:rFonts w:ascii="Arial" w:hAnsi="Arial"/>
      <w:sz w:val="24"/>
      <w:szCs w:val="24"/>
    </w:rPr>
  </w:style>
  <w:style w:type="paragraph" w:customStyle="1" w:styleId="DirectionsOverview">
    <w:name w:val="Directions Overview"/>
    <w:basedOn w:val="Normal"/>
    <w:locked/>
    <w:rsid w:val="006E3D8E"/>
    <w:pPr>
      <w:spacing w:after="200"/>
    </w:pPr>
    <w:rPr>
      <w:rFonts w:ascii="Calibri" w:eastAsiaTheme="minorHAnsi" w:hAnsi="Calibri" w:cstheme="minorBidi"/>
      <w:i/>
      <w:szCs w:val="22"/>
    </w:rPr>
  </w:style>
  <w:style w:type="character" w:customStyle="1" w:styleId="ReturnHeadingsHyperlink">
    <w:name w:val="Return Headings Hyperlink"/>
    <w:uiPriority w:val="1"/>
    <w:locked/>
    <w:rsid w:val="006E3D8E"/>
    <w:rPr>
      <w:rFonts w:ascii="Arial" w:hAnsi="Arial"/>
      <w:b/>
      <w:i/>
      <w:color w:val="0563C1"/>
      <w:sz w:val="20"/>
      <w:u w:val="single"/>
    </w:rPr>
  </w:style>
  <w:style w:type="paragraph" w:customStyle="1" w:styleId="Directions">
    <w:name w:val="Directions"/>
    <w:basedOn w:val="Normal"/>
    <w:autoRedefine/>
    <w:locked/>
    <w:rsid w:val="006E3D8E"/>
    <w:pPr>
      <w:spacing w:after="120"/>
      <w:ind w:left="1152"/>
    </w:pPr>
    <w:rPr>
      <w:rFonts w:eastAsia="Calibri" w:cstheme="minorBidi"/>
      <w:color w:val="000000"/>
      <w:szCs w:val="22"/>
    </w:rPr>
  </w:style>
  <w:style w:type="paragraph" w:customStyle="1" w:styleId="MediumGrid1-Accent21">
    <w:name w:val="Medium Grid 1 - Accent 21"/>
    <w:basedOn w:val="Normal"/>
    <w:uiPriority w:val="34"/>
    <w:locked/>
    <w:rsid w:val="006E3D8E"/>
    <w:pPr>
      <w:spacing w:after="120"/>
      <w:ind w:left="720"/>
    </w:pPr>
    <w:rPr>
      <w:rFonts w:eastAsiaTheme="minorHAnsi" w:cstheme="minorBidi"/>
    </w:rPr>
  </w:style>
  <w:style w:type="paragraph" w:customStyle="1" w:styleId="ColorfulList-Accent12">
    <w:name w:val="Colorful List - Accent 12"/>
    <w:basedOn w:val="Normal"/>
    <w:uiPriority w:val="34"/>
    <w:locked/>
    <w:rsid w:val="006E3D8E"/>
    <w:pPr>
      <w:spacing w:after="160" w:line="259" w:lineRule="auto"/>
      <w:ind w:left="720"/>
      <w:contextualSpacing/>
    </w:pPr>
    <w:rPr>
      <w:rFonts w:ascii="Calibri" w:eastAsia="Calibri" w:hAnsi="Calibri" w:cstheme="minorBidi"/>
      <w:szCs w:val="22"/>
    </w:rPr>
  </w:style>
  <w:style w:type="paragraph" w:customStyle="1" w:styleId="ColorfulShading-Accent12">
    <w:name w:val="Colorful Shading - Accent 12"/>
    <w:hidden/>
    <w:uiPriority w:val="99"/>
    <w:semiHidden/>
    <w:rsid w:val="006E3D8E"/>
    <w:pPr>
      <w:spacing w:after="120" w:line="240" w:lineRule="auto"/>
    </w:pPr>
    <w:rPr>
      <w:rFonts w:ascii="Arial" w:hAnsi="Arial"/>
      <w:sz w:val="24"/>
      <w:szCs w:val="24"/>
    </w:rPr>
  </w:style>
  <w:style w:type="paragraph" w:customStyle="1" w:styleId="Default">
    <w:name w:val="Default"/>
    <w:locked/>
    <w:rsid w:val="006E3D8E"/>
    <w:pPr>
      <w:autoSpaceDE w:val="0"/>
      <w:autoSpaceDN w:val="0"/>
      <w:adjustRightInd w:val="0"/>
      <w:spacing w:after="120" w:line="240" w:lineRule="auto"/>
    </w:pPr>
    <w:rPr>
      <w:rFonts w:ascii="Candara" w:eastAsia="Calibri" w:hAnsi="Candara" w:cs="Candara"/>
      <w:color w:val="000000"/>
      <w:sz w:val="24"/>
      <w:szCs w:val="24"/>
    </w:rPr>
  </w:style>
  <w:style w:type="character" w:styleId="Strong">
    <w:name w:val="Strong"/>
    <w:uiPriority w:val="22"/>
    <w:qFormat/>
    <w:rsid w:val="006E3D8E"/>
    <w:rPr>
      <w:b/>
      <w:bCs/>
    </w:rPr>
  </w:style>
  <w:style w:type="table" w:customStyle="1" w:styleId="TableGrid2">
    <w:name w:val="Table Grid2"/>
    <w:basedOn w:val="TableNormal"/>
    <w:next w:val="TableGrid"/>
    <w:uiPriority w:val="39"/>
    <w:locked/>
    <w:rsid w:val="006E3D8E"/>
    <w:pPr>
      <w:spacing w:after="12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reak">
    <w:name w:val="Section break"/>
    <w:basedOn w:val="Normal"/>
    <w:link w:val="SectionbreakChar"/>
    <w:locked/>
    <w:rsid w:val="006E3D8E"/>
    <w:pPr>
      <w:pBdr>
        <w:top w:val="single" w:sz="4" w:space="12" w:color="B4C6E7" w:themeColor="accent5" w:themeTint="66"/>
        <w:left w:val="single" w:sz="4" w:space="4" w:color="B4C6E7" w:themeColor="accent5" w:themeTint="66"/>
        <w:bottom w:val="single" w:sz="4" w:space="12" w:color="B4C6E7" w:themeColor="accent5" w:themeTint="66"/>
        <w:right w:val="single" w:sz="4" w:space="4" w:color="B4C6E7" w:themeColor="accent5" w:themeTint="66"/>
      </w:pBdr>
      <w:shd w:val="clear" w:color="auto" w:fill="D9E2F3" w:themeFill="accent5" w:themeFillTint="33"/>
      <w:spacing w:before="60" w:after="120"/>
      <w:jc w:val="center"/>
    </w:pPr>
    <w:rPr>
      <w:rFonts w:eastAsiaTheme="minorHAnsi" w:cstheme="minorBidi"/>
      <w:sz w:val="20"/>
      <w:shd w:val="clear" w:color="auto" w:fill="D9E2F3" w:themeFill="accent5" w:themeFillTint="33"/>
    </w:rPr>
  </w:style>
  <w:style w:type="paragraph" w:customStyle="1" w:styleId="EditableA">
    <w:name w:val="Editable_A"/>
    <w:basedOn w:val="Normal"/>
    <w:link w:val="EditableAChar"/>
    <w:qFormat/>
    <w:rsid w:val="006E3D8E"/>
    <w:pPr>
      <w:pBdr>
        <w:top w:val="single" w:sz="4" w:space="12" w:color="8EAADB" w:themeColor="accent5" w:themeTint="99"/>
        <w:left w:val="single" w:sz="4" w:space="4" w:color="8EAADB" w:themeColor="accent5" w:themeTint="99"/>
        <w:bottom w:val="single" w:sz="4" w:space="12" w:color="8EAADB" w:themeColor="accent5" w:themeTint="99"/>
        <w:right w:val="single" w:sz="4" w:space="4" w:color="8EAADB" w:themeColor="accent5" w:themeTint="99"/>
      </w:pBdr>
      <w:shd w:val="clear" w:color="auto" w:fill="D9E2F3" w:themeFill="accent5" w:themeFillTint="33"/>
      <w:spacing w:before="60" w:after="120"/>
      <w:jc w:val="center"/>
    </w:pPr>
    <w:rPr>
      <w:rFonts w:eastAsiaTheme="minorHAnsi" w:cstheme="minorBidi"/>
      <w:shd w:val="clear" w:color="auto" w:fill="D9E2F3" w:themeFill="accent5" w:themeFillTint="33"/>
    </w:rPr>
  </w:style>
  <w:style w:type="character" w:customStyle="1" w:styleId="SectionbreakChar">
    <w:name w:val="Section break Char"/>
    <w:basedOn w:val="DefaultParagraphFont"/>
    <w:link w:val="Sectionbreak"/>
    <w:rsid w:val="006E3D8E"/>
    <w:rPr>
      <w:rFonts w:ascii="Arial" w:hAnsi="Arial"/>
      <w:sz w:val="20"/>
      <w:szCs w:val="24"/>
      <w:shd w:val="clear" w:color="auto" w:fill="D9E2F3" w:themeFill="accent5" w:themeFillTint="33"/>
    </w:rPr>
  </w:style>
  <w:style w:type="character" w:customStyle="1" w:styleId="EditableAChar">
    <w:name w:val="Editable_A Char"/>
    <w:basedOn w:val="DefaultParagraphFont"/>
    <w:link w:val="EditableA"/>
    <w:rsid w:val="006E3D8E"/>
    <w:rPr>
      <w:rFonts w:ascii="Arial" w:hAnsi="Arial"/>
      <w:sz w:val="24"/>
      <w:szCs w:val="24"/>
      <w:shd w:val="clear" w:color="auto" w:fill="D9E2F3" w:themeFill="accent5" w:themeFillTint="33"/>
    </w:rPr>
  </w:style>
  <w:style w:type="paragraph" w:customStyle="1" w:styleId="SectionBreak0">
    <w:name w:val="Section Break"/>
    <w:basedOn w:val="Normal"/>
    <w:link w:val="SectionBreakChar0"/>
    <w:qFormat/>
    <w:locked/>
    <w:rsid w:val="006E3D8E"/>
    <w:pPr>
      <w:spacing w:before="60" w:after="60"/>
    </w:pPr>
    <w:rPr>
      <w:rFonts w:eastAsiaTheme="minorHAnsi" w:cs="Arial"/>
      <w:color w:val="000000"/>
      <w:sz w:val="20"/>
      <w:szCs w:val="20"/>
    </w:rPr>
  </w:style>
  <w:style w:type="paragraph" w:customStyle="1" w:styleId="EditableViolet">
    <w:name w:val="Editable_Violet"/>
    <w:basedOn w:val="EditableA"/>
    <w:link w:val="EditableVioletChar"/>
    <w:locked/>
    <w:rsid w:val="006E3D8E"/>
    <w:pPr>
      <w:pBdr>
        <w:top w:val="single" w:sz="4" w:space="12" w:color="D39EE6"/>
        <w:left w:val="single" w:sz="4" w:space="4" w:color="D39EE6"/>
        <w:bottom w:val="single" w:sz="4" w:space="12" w:color="D39EE6"/>
        <w:right w:val="single" w:sz="4" w:space="4" w:color="D39EE6"/>
      </w:pBdr>
      <w:shd w:val="clear" w:color="auto" w:fill="F1E4F0"/>
    </w:pPr>
  </w:style>
  <w:style w:type="paragraph" w:customStyle="1" w:styleId="EditableB">
    <w:name w:val="Editable_B"/>
    <w:basedOn w:val="Normal"/>
    <w:link w:val="EditableBChar"/>
    <w:qFormat/>
    <w:rsid w:val="006E3D8E"/>
    <w:pPr>
      <w:pBdr>
        <w:top w:val="single" w:sz="4" w:space="12" w:color="D39EE6"/>
        <w:left w:val="single" w:sz="4" w:space="4" w:color="D39EE6"/>
        <w:bottom w:val="single" w:sz="4" w:space="12" w:color="D39EE6"/>
        <w:right w:val="single" w:sz="4" w:space="4" w:color="D39EE6"/>
      </w:pBdr>
      <w:shd w:val="clear" w:color="auto" w:fill="F1E4F0"/>
      <w:spacing w:after="120"/>
      <w:jc w:val="center"/>
    </w:pPr>
    <w:rPr>
      <w:rFonts w:eastAsiaTheme="minorHAnsi" w:cstheme="minorBidi"/>
    </w:rPr>
  </w:style>
  <w:style w:type="character" w:customStyle="1" w:styleId="EditableVioletChar">
    <w:name w:val="Editable_Violet Char"/>
    <w:basedOn w:val="EditableAChar"/>
    <w:link w:val="EditableViolet"/>
    <w:rsid w:val="006E3D8E"/>
    <w:rPr>
      <w:rFonts w:ascii="Arial" w:hAnsi="Arial"/>
      <w:sz w:val="24"/>
      <w:szCs w:val="24"/>
      <w:shd w:val="clear" w:color="auto" w:fill="F1E4F0"/>
    </w:rPr>
  </w:style>
  <w:style w:type="character" w:customStyle="1" w:styleId="EditableBChar">
    <w:name w:val="Editable_B Char"/>
    <w:basedOn w:val="DefaultParagraphFont"/>
    <w:link w:val="EditableB"/>
    <w:rsid w:val="006E3D8E"/>
    <w:rPr>
      <w:rFonts w:ascii="Arial" w:hAnsi="Arial"/>
      <w:sz w:val="24"/>
      <w:szCs w:val="24"/>
      <w:shd w:val="clear" w:color="auto" w:fill="F1E4F0"/>
    </w:rPr>
  </w:style>
  <w:style w:type="paragraph" w:customStyle="1" w:styleId="Addendum">
    <w:name w:val="Addendum"/>
    <w:basedOn w:val="Normal"/>
    <w:link w:val="AddendumChar"/>
    <w:qFormat/>
    <w:locked/>
    <w:rsid w:val="006E3D8E"/>
    <w:pPr>
      <w:spacing w:after="200"/>
    </w:pPr>
    <w:rPr>
      <w:rFonts w:eastAsiaTheme="minorHAnsi" w:cs="Arial"/>
      <w:i/>
      <w:szCs w:val="20"/>
    </w:rPr>
  </w:style>
  <w:style w:type="paragraph" w:customStyle="1" w:styleId="TemplateText">
    <w:name w:val="TemplateText"/>
    <w:basedOn w:val="SectionBreak0"/>
    <w:link w:val="TemplateTextChar"/>
    <w:qFormat/>
    <w:locked/>
    <w:rsid w:val="006E3D8E"/>
  </w:style>
  <w:style w:type="character" w:customStyle="1" w:styleId="AddendumChar">
    <w:name w:val="Addendum Char"/>
    <w:basedOn w:val="DefaultParagraphFont"/>
    <w:link w:val="Addendum"/>
    <w:rsid w:val="006E3D8E"/>
    <w:rPr>
      <w:rFonts w:ascii="Arial" w:hAnsi="Arial" w:cs="Arial"/>
      <w:i/>
      <w:sz w:val="24"/>
      <w:szCs w:val="20"/>
    </w:rPr>
  </w:style>
  <w:style w:type="character" w:customStyle="1" w:styleId="SectionBreakChar0">
    <w:name w:val="Section Break Char"/>
    <w:basedOn w:val="DefaultParagraphFont"/>
    <w:link w:val="SectionBreak0"/>
    <w:rsid w:val="006E3D8E"/>
    <w:rPr>
      <w:rFonts w:ascii="Arial" w:hAnsi="Arial" w:cs="Arial"/>
      <w:color w:val="000000"/>
      <w:sz w:val="20"/>
      <w:szCs w:val="20"/>
    </w:rPr>
  </w:style>
  <w:style w:type="character" w:customStyle="1" w:styleId="TemplateTextChar">
    <w:name w:val="TemplateText Char"/>
    <w:basedOn w:val="SectionBreakChar0"/>
    <w:link w:val="TemplateText"/>
    <w:rsid w:val="006E3D8E"/>
    <w:rPr>
      <w:rFonts w:ascii="Arial" w:hAnsi="Arial" w:cs="Arial"/>
      <w:color w:val="000000"/>
      <w:sz w:val="20"/>
      <w:szCs w:val="20"/>
    </w:rPr>
  </w:style>
  <w:style w:type="character" w:styleId="PlaceholderText">
    <w:name w:val="Placeholder Text"/>
    <w:basedOn w:val="DefaultParagraphFont"/>
    <w:uiPriority w:val="99"/>
    <w:semiHidden/>
    <w:rsid w:val="006E3D8E"/>
    <w:rPr>
      <w:color w:val="808080"/>
    </w:rPr>
  </w:style>
  <w:style w:type="paragraph" w:customStyle="1" w:styleId="Template-Normal">
    <w:name w:val="Template - Normal"/>
    <w:basedOn w:val="Normal"/>
    <w:rsid w:val="006E3D8E"/>
    <w:pPr>
      <w:spacing w:before="60" w:after="60"/>
    </w:pPr>
    <w:rPr>
      <w:rFonts w:eastAsiaTheme="minorHAnsi" w:cs="Arial"/>
      <w:color w:val="000000"/>
      <w:sz w:val="20"/>
      <w:szCs w:val="20"/>
    </w:rPr>
  </w:style>
  <w:style w:type="table" w:styleId="GridTable1Light-Accent3">
    <w:name w:val="Grid Table 1 Light Accent 3"/>
    <w:basedOn w:val="TableNormal"/>
    <w:uiPriority w:val="46"/>
    <w:rsid w:val="006E3D8E"/>
    <w:pPr>
      <w:spacing w:after="120" w:line="240" w:lineRule="auto"/>
    </w:pPr>
    <w:rPr>
      <w:rFonts w:ascii="Arial" w:hAnsi="Arial"/>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6E3D8E"/>
    <w:pPr>
      <w:spacing w:after="120" w:line="240" w:lineRule="auto"/>
    </w:pPr>
    <w:rPr>
      <w:rFonts w:ascii="Arial" w:hAnsi="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2">
    <w:name w:val="Hyperlink2"/>
    <w:basedOn w:val="Normal"/>
    <w:link w:val="Hyperlink2Char"/>
    <w:qFormat/>
    <w:rsid w:val="006E3D8E"/>
    <w:pPr>
      <w:spacing w:after="120"/>
      <w:ind w:left="720"/>
    </w:pPr>
    <w:rPr>
      <w:rFonts w:eastAsia="Calibri" w:cstheme="minorBidi"/>
      <w:color w:val="0000FF"/>
      <w:szCs w:val="22"/>
      <w:u w:val="single"/>
    </w:rPr>
  </w:style>
  <w:style w:type="character" w:customStyle="1" w:styleId="Hyperlink2Char">
    <w:name w:val="Hyperlink2 Char"/>
    <w:basedOn w:val="DefaultParagraphFont"/>
    <w:link w:val="Hyperlink2"/>
    <w:rsid w:val="006E3D8E"/>
    <w:rPr>
      <w:rFonts w:ascii="Arial" w:eastAsia="Calibri" w:hAnsi="Arial"/>
      <w:color w:val="0000FF"/>
      <w:sz w:val="24"/>
      <w:u w:val="single"/>
    </w:rPr>
  </w:style>
  <w:style w:type="table" w:customStyle="1" w:styleId="TableGrid3">
    <w:name w:val="Table Grid3"/>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E3D8E"/>
    <w:pPr>
      <w:spacing w:after="12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E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next w:val="PlainTable4"/>
    <w:uiPriority w:val="44"/>
    <w:rsid w:val="006E3D8E"/>
    <w:pPr>
      <w:spacing w:after="120" w:line="240" w:lineRule="auto"/>
    </w:pPr>
    <w:rPr>
      <w:rFonts w:ascii="Arial" w:hAnsi="Arial"/>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6E3D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E3D8E"/>
    <w:rPr>
      <w:rFonts w:ascii="Calibri" w:eastAsia="Calibri" w:hAnsi="Calibri" w:cs="Calibri"/>
    </w:rPr>
  </w:style>
  <w:style w:type="paragraph" w:customStyle="1" w:styleId="TableParagraph">
    <w:name w:val="Table Paragraph"/>
    <w:basedOn w:val="Normal"/>
    <w:uiPriority w:val="1"/>
    <w:qFormat/>
    <w:rsid w:val="006E3D8E"/>
    <w:pPr>
      <w:widowControl w:val="0"/>
      <w:autoSpaceDE w:val="0"/>
      <w:autoSpaceDN w:val="0"/>
      <w:spacing w:line="267" w:lineRule="exact"/>
      <w:ind w:left="14"/>
      <w:jc w:val="center"/>
    </w:pPr>
    <w:rPr>
      <w:rFonts w:eastAsia="Arial" w:cs="Arial"/>
      <w:sz w:val="22"/>
      <w:szCs w:val="22"/>
    </w:rPr>
  </w:style>
  <w:style w:type="table" w:styleId="GridTable2-Accent1">
    <w:name w:val="Grid Table 2 Accent 1"/>
    <w:basedOn w:val="TableNormal"/>
    <w:uiPriority w:val="47"/>
    <w:rsid w:val="006E3D8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6E3D8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6E3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6E3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1">
    <w:name w:val="Grid Table 6 Colorful Accent 1"/>
    <w:basedOn w:val="TableNormal"/>
    <w:uiPriority w:val="51"/>
    <w:rsid w:val="006E3D8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Emphasis">
    <w:name w:val="Emphasis"/>
    <w:basedOn w:val="DefaultParagraphFont"/>
    <w:uiPriority w:val="20"/>
    <w:qFormat/>
    <w:rsid w:val="006E3D8E"/>
    <w:rPr>
      <w:i/>
      <w:iCs/>
    </w:rPr>
  </w:style>
  <w:style w:type="character" w:styleId="UnresolvedMention">
    <w:name w:val="Unresolved Mention"/>
    <w:basedOn w:val="DefaultParagraphFont"/>
    <w:uiPriority w:val="99"/>
    <w:semiHidden/>
    <w:unhideWhenUsed/>
    <w:rsid w:val="006E3D8E"/>
    <w:rPr>
      <w:color w:val="605E5C"/>
      <w:shd w:val="clear" w:color="auto" w:fill="E1DFDD"/>
    </w:rPr>
  </w:style>
  <w:style w:type="character" w:customStyle="1" w:styleId="UnresolvedMention1">
    <w:name w:val="Unresolved Mention1"/>
    <w:basedOn w:val="DefaultParagraphFont"/>
    <w:uiPriority w:val="99"/>
    <w:semiHidden/>
    <w:unhideWhenUsed/>
    <w:rsid w:val="006E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31E6-270F-4957-8E60-87426AEA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6951</Characters>
  <Application>Microsoft Office Word</Application>
  <DocSecurity>0</DocSecurity>
  <Lines>126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Agenda Item 01 - California Practitioners Advisory Group (CA Dept of Education)</dc:title>
  <dc:subject>Local Control and Accountability Plan Revisions as Required by Senate Bill 114.</dc:subject>
  <dc:creator/>
  <cp:keywords/>
  <dc:description/>
  <cp:lastModifiedBy/>
  <cp:revision>1</cp:revision>
  <dcterms:created xsi:type="dcterms:W3CDTF">2023-08-15T20:44:00Z</dcterms:created>
  <dcterms:modified xsi:type="dcterms:W3CDTF">2023-08-15T20:45:00Z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bdeb0e23b8c0ad3dddbbd32413e261c1df3d0255139ac2e777c263a278061ede</vt:lpwstr>
  </property>
</Properties>
</file>