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94782" w14:textId="77777777" w:rsidR="008900A5" w:rsidRPr="00E63188" w:rsidRDefault="008900A5" w:rsidP="00B377B6">
      <w:pPr>
        <w:pStyle w:val="Header"/>
        <w:jc w:val="right"/>
      </w:pPr>
      <w:r w:rsidRPr="00E63188">
        <w:t>California Department of Education</w:t>
      </w:r>
    </w:p>
    <w:p w14:paraId="21E92397" w14:textId="77777777" w:rsidR="008900A5" w:rsidRPr="00E63188" w:rsidRDefault="008900A5" w:rsidP="00B377B6">
      <w:pPr>
        <w:pStyle w:val="Header"/>
        <w:jc w:val="right"/>
      </w:pPr>
      <w:r w:rsidRPr="00E63188">
        <w:t>Charter Schools Division</w:t>
      </w:r>
    </w:p>
    <w:p w14:paraId="080717C6" w14:textId="77777777" w:rsidR="008900A5" w:rsidRPr="00E63188" w:rsidRDefault="008900A5" w:rsidP="00B377B6">
      <w:pPr>
        <w:pStyle w:val="Header"/>
        <w:jc w:val="right"/>
      </w:pPr>
      <w:r w:rsidRPr="00E63188">
        <w:t xml:space="preserve">Created </w:t>
      </w:r>
      <w:r>
        <w:t>03</w:t>
      </w:r>
      <w:r w:rsidRPr="00E63188">
        <w:t>/202</w:t>
      </w:r>
      <w:r>
        <w:t>5</w:t>
      </w:r>
    </w:p>
    <w:p w14:paraId="41F904C7" w14:textId="77777777" w:rsidR="005E03AE" w:rsidRDefault="005E03AE" w:rsidP="00B377B6">
      <w:pPr>
        <w:pStyle w:val="Header"/>
        <w:jc w:val="right"/>
      </w:pPr>
      <w:r w:rsidRPr="005E03AE">
        <w:t>memo-lacb-csd-apr25item01</w:t>
      </w:r>
    </w:p>
    <w:p w14:paraId="75CDDD76" w14:textId="66576636" w:rsidR="008900A5" w:rsidRPr="00E63188" w:rsidRDefault="008900A5" w:rsidP="00B377B6">
      <w:pPr>
        <w:pStyle w:val="Header"/>
        <w:jc w:val="right"/>
      </w:pPr>
      <w:r w:rsidRPr="00E63188">
        <w:t xml:space="preserve">Attachment </w:t>
      </w:r>
      <w:r w:rsidR="00335D8A">
        <w:t>16</w:t>
      </w:r>
    </w:p>
    <w:p w14:paraId="75B5DDEB" w14:textId="77777777" w:rsidR="008900A5" w:rsidRPr="00CA1D59" w:rsidRDefault="008900A5" w:rsidP="008C1CCA">
      <w:pPr>
        <w:pStyle w:val="Heading1"/>
      </w:pPr>
      <w:r>
        <w:t>C</w:t>
      </w:r>
      <w:r w:rsidRPr="00BF0851">
        <w:t xml:space="preserve">alifornia State Board of Education-Authorized Charter </w:t>
      </w:r>
      <w:r>
        <w:t xml:space="preserve">District </w:t>
      </w:r>
      <w:r w:rsidRPr="00BF0851">
        <w:t>2024 Academic Memorandum Form</w:t>
      </w:r>
    </w:p>
    <w:p w14:paraId="5D0F697E" w14:textId="77777777" w:rsidR="008900A5" w:rsidRPr="00E63188" w:rsidRDefault="008900A5" w:rsidP="008C1CCA">
      <w:pPr>
        <w:spacing w:after="480"/>
        <w:jc w:val="center"/>
        <w:rPr>
          <w:rFonts w:eastAsia="Calibri" w:cs="Arial"/>
          <w14:ligatures w14:val="none"/>
        </w:rPr>
      </w:pPr>
      <w:r w:rsidRPr="00E63188">
        <w:rPr>
          <w:rFonts w:eastAsia="Calibri" w:cs="Arial"/>
          <w14:ligatures w14:val="none"/>
        </w:rPr>
        <w:t>CALIFORNIA DEPARTMENT OF EDUCATION</w:t>
      </w:r>
    </w:p>
    <w:p w14:paraId="334F00FC" w14:textId="77777777" w:rsidR="008900A5" w:rsidRPr="00E63188" w:rsidRDefault="008900A5" w:rsidP="008C1CCA">
      <w:pPr>
        <w:rPr>
          <w:rFonts w:eastAsia="Calibri" w:cs="Arial"/>
          <w14:ligatures w14:val="none"/>
        </w:rPr>
      </w:pPr>
      <w:r>
        <w:rPr>
          <w:rFonts w:eastAsia="Calibri" w:cs="Arial"/>
          <w14:ligatures w14:val="none"/>
        </w:rPr>
        <w:t xml:space="preserve">This document contains Academic Memorandum </w:t>
      </w:r>
      <w:r w:rsidRPr="005F5E19">
        <w:rPr>
          <w:rFonts w:eastAsia="Calibri" w:cs="Arial"/>
          <w14:ligatures w14:val="none"/>
        </w:rPr>
        <w:t xml:space="preserve">Form responses from </w:t>
      </w:r>
      <w:r w:rsidRPr="005F5E19">
        <w:rPr>
          <w:rFonts w:eastAsia="Calibri" w:cs="Arial"/>
          <w:noProof/>
          <w14:ligatures w14:val="none"/>
        </w:rPr>
        <w:t xml:space="preserve">Pioneer Union Elementary School District </w:t>
      </w:r>
      <w:r w:rsidRPr="005F5E19">
        <w:rPr>
          <w:rFonts w:eastAsia="Calibri" w:cs="Arial"/>
          <w14:ligatures w14:val="none"/>
        </w:rPr>
        <w:t>(Charter #</w:t>
      </w:r>
      <w:r w:rsidRPr="005F5E19">
        <w:rPr>
          <w:rFonts w:eastAsia="Calibri" w:cs="Arial"/>
          <w:noProof/>
          <w14:ligatures w14:val="none"/>
        </w:rPr>
        <w:t>00D1</w:t>
      </w:r>
      <w:r w:rsidRPr="005F5E19">
        <w:rPr>
          <w:rFonts w:eastAsia="Calibri" w:cs="Arial"/>
          <w14:ligatures w14:val="none"/>
        </w:rPr>
        <w:t>). Responses from the charter district have been provided, as is, and have not been edited by the C</w:t>
      </w:r>
      <w:r w:rsidRPr="00E63188">
        <w:rPr>
          <w:rFonts w:eastAsia="Calibri" w:cs="Arial"/>
          <w14:ligatures w14:val="none"/>
        </w:rPr>
        <w:t>alifornia Department of Education</w:t>
      </w:r>
      <w:r>
        <w:rPr>
          <w:rFonts w:eastAsia="Calibri" w:cs="Arial"/>
          <w14:ligatures w14:val="none"/>
        </w:rPr>
        <w:t xml:space="preserve"> (CDE)</w:t>
      </w:r>
      <w:r w:rsidRPr="00E63188">
        <w:rPr>
          <w:rFonts w:eastAsia="Calibri" w:cs="Arial"/>
          <w14:ligatures w14:val="none"/>
        </w:rPr>
        <w:t xml:space="preserve"> for capitalization, punctuation, or spelling.</w:t>
      </w:r>
    </w:p>
    <w:p w14:paraId="78E580D6" w14:textId="77777777" w:rsidR="008900A5" w:rsidRPr="00D852E7" w:rsidRDefault="008900A5" w:rsidP="00D852E7">
      <w:pPr>
        <w:spacing w:after="160" w:line="259" w:lineRule="auto"/>
        <w:rPr>
          <w:rFonts w:eastAsiaTheme="majorEastAsia" w:cstheme="majorBidi"/>
          <w:b/>
          <w:sz w:val="32"/>
          <w:szCs w:val="26"/>
        </w:rPr>
      </w:pPr>
      <w:r w:rsidRPr="00E63188">
        <w:br w:type="page"/>
      </w:r>
    </w:p>
    <w:p w14:paraId="178C81EA" w14:textId="77777777" w:rsidR="008900A5" w:rsidRPr="00A42D0A" w:rsidRDefault="008900A5" w:rsidP="00A42D0A">
      <w:pPr>
        <w:pStyle w:val="Heading2"/>
      </w:pPr>
      <w:r w:rsidRPr="00D67676">
        <w:lastRenderedPageBreak/>
        <w:t>Pioneer Union Elementary School District</w:t>
      </w:r>
      <w:r w:rsidRPr="00A42D0A">
        <w:br/>
        <w:t>2024 Academic Memorandum Form</w:t>
      </w:r>
    </w:p>
    <w:p w14:paraId="04609E57" w14:textId="77777777" w:rsidR="008900A5" w:rsidRPr="00A42D0A" w:rsidRDefault="008900A5" w:rsidP="00A42D0A">
      <w:pPr>
        <w:pStyle w:val="Heading3"/>
      </w:pPr>
      <w:r w:rsidRPr="00A42D0A">
        <w:t xml:space="preserve">Section 1. Charter </w:t>
      </w:r>
      <w:r>
        <w:t>District</w:t>
      </w:r>
      <w:r w:rsidRPr="00A42D0A">
        <w:t xml:space="preserve"> Information</w:t>
      </w:r>
    </w:p>
    <w:p w14:paraId="09A72927" w14:textId="77777777" w:rsidR="008900A5" w:rsidRPr="00A42D0A" w:rsidRDefault="008900A5" w:rsidP="00A42D0A">
      <w:pPr>
        <w:pStyle w:val="Heading4"/>
      </w:pPr>
      <w:r w:rsidRPr="00A42D0A">
        <w:t>General Information</w:t>
      </w:r>
    </w:p>
    <w:p w14:paraId="6CE283D3" w14:textId="77777777" w:rsidR="008900A5" w:rsidRDefault="008900A5" w:rsidP="00765AEF">
      <w:r w:rsidRPr="00CE0005">
        <w:t xml:space="preserve">Provide the following information as it pertains to the charter </w:t>
      </w:r>
      <w:r>
        <w:t>district</w:t>
      </w:r>
      <w:r w:rsidRPr="00CE0005">
        <w:t>.</w:t>
      </w:r>
    </w:p>
    <w:tbl>
      <w:tblPr>
        <w:tblStyle w:val="TableGrid"/>
        <w:tblW w:w="0" w:type="auto"/>
        <w:tblLook w:val="04A0" w:firstRow="1" w:lastRow="0" w:firstColumn="1" w:lastColumn="0" w:noHBand="0" w:noVBand="1"/>
        <w:tblCaption w:val="General Information"/>
        <w:tblDescription w:val="General Information"/>
      </w:tblPr>
      <w:tblGrid>
        <w:gridCol w:w="4675"/>
        <w:gridCol w:w="4675"/>
      </w:tblGrid>
      <w:tr w:rsidR="008900A5" w:rsidRPr="00F303BC" w14:paraId="3EEF4A79" w14:textId="77777777" w:rsidTr="007929F6">
        <w:trPr>
          <w:cantSplit/>
          <w:tblHeader/>
        </w:trPr>
        <w:tc>
          <w:tcPr>
            <w:tcW w:w="4675" w:type="dxa"/>
            <w:shd w:val="clear" w:color="auto" w:fill="D9D9D9" w:themeFill="background1" w:themeFillShade="D9"/>
          </w:tcPr>
          <w:p w14:paraId="48E81A81" w14:textId="77777777" w:rsidR="008900A5" w:rsidRPr="00F303BC" w:rsidRDefault="008900A5" w:rsidP="00765AEF">
            <w:pPr>
              <w:rPr>
                <w:b/>
                <w:bCs/>
              </w:rPr>
            </w:pPr>
            <w:r w:rsidRPr="00F303BC">
              <w:rPr>
                <w:b/>
                <w:bCs/>
              </w:rPr>
              <w:t>Prompt</w:t>
            </w:r>
          </w:p>
        </w:tc>
        <w:tc>
          <w:tcPr>
            <w:tcW w:w="4675" w:type="dxa"/>
            <w:shd w:val="clear" w:color="auto" w:fill="D9D9D9" w:themeFill="background1" w:themeFillShade="D9"/>
          </w:tcPr>
          <w:p w14:paraId="0B4DB396" w14:textId="77777777" w:rsidR="008900A5" w:rsidRPr="00F303BC" w:rsidRDefault="008900A5" w:rsidP="00765AEF">
            <w:pPr>
              <w:rPr>
                <w:b/>
                <w:bCs/>
              </w:rPr>
            </w:pPr>
            <w:r w:rsidRPr="00F303BC">
              <w:rPr>
                <w:b/>
                <w:bCs/>
              </w:rPr>
              <w:t>Response</w:t>
            </w:r>
          </w:p>
        </w:tc>
      </w:tr>
      <w:tr w:rsidR="008900A5" w14:paraId="6D30EEA3" w14:textId="77777777" w:rsidTr="00C2622E">
        <w:tc>
          <w:tcPr>
            <w:tcW w:w="4675" w:type="dxa"/>
          </w:tcPr>
          <w:p w14:paraId="7D08DAA5" w14:textId="77777777" w:rsidR="008900A5" w:rsidRDefault="008900A5" w:rsidP="00765AEF">
            <w:r>
              <w:t>Charter District Name</w:t>
            </w:r>
          </w:p>
        </w:tc>
        <w:tc>
          <w:tcPr>
            <w:tcW w:w="4675" w:type="dxa"/>
          </w:tcPr>
          <w:p w14:paraId="57B8F236" w14:textId="77777777" w:rsidR="008900A5" w:rsidRDefault="008900A5" w:rsidP="00765AEF">
            <w:r>
              <w:rPr>
                <w:noProof/>
              </w:rPr>
              <w:t>Pioneer Union Elementary School District</w:t>
            </w:r>
          </w:p>
        </w:tc>
      </w:tr>
      <w:tr w:rsidR="008900A5" w14:paraId="4D59E089" w14:textId="77777777" w:rsidTr="00C2622E">
        <w:tc>
          <w:tcPr>
            <w:tcW w:w="4675" w:type="dxa"/>
          </w:tcPr>
          <w:p w14:paraId="093FC812" w14:textId="77777777" w:rsidR="008900A5" w:rsidRDefault="008900A5" w:rsidP="00765AEF">
            <w:r>
              <w:t>District Address</w:t>
            </w:r>
          </w:p>
        </w:tc>
        <w:tc>
          <w:tcPr>
            <w:tcW w:w="4675" w:type="dxa"/>
          </w:tcPr>
          <w:p w14:paraId="6EEB20E5" w14:textId="77777777" w:rsidR="008900A5" w:rsidRDefault="008900A5" w:rsidP="00765AEF">
            <w:r>
              <w:rPr>
                <w:noProof/>
              </w:rPr>
              <w:t>1888 Mustangs Drive</w:t>
            </w:r>
          </w:p>
        </w:tc>
      </w:tr>
      <w:tr w:rsidR="008900A5" w14:paraId="463F30BB" w14:textId="77777777" w:rsidTr="00C2622E">
        <w:tc>
          <w:tcPr>
            <w:tcW w:w="4675" w:type="dxa"/>
          </w:tcPr>
          <w:p w14:paraId="0C07BE9D" w14:textId="77777777" w:rsidR="008900A5" w:rsidRDefault="008900A5" w:rsidP="00765AEF">
            <w:r>
              <w:t>City</w:t>
            </w:r>
          </w:p>
        </w:tc>
        <w:tc>
          <w:tcPr>
            <w:tcW w:w="4675" w:type="dxa"/>
          </w:tcPr>
          <w:p w14:paraId="20285485" w14:textId="77777777" w:rsidR="008900A5" w:rsidRDefault="008900A5" w:rsidP="00765AEF">
            <w:r>
              <w:rPr>
                <w:noProof/>
              </w:rPr>
              <w:t>Hanford</w:t>
            </w:r>
          </w:p>
        </w:tc>
      </w:tr>
      <w:tr w:rsidR="008900A5" w14:paraId="16C64E2C" w14:textId="77777777" w:rsidTr="00C2622E">
        <w:tc>
          <w:tcPr>
            <w:tcW w:w="4675" w:type="dxa"/>
          </w:tcPr>
          <w:p w14:paraId="013D5B8A" w14:textId="77777777" w:rsidR="008900A5" w:rsidRDefault="008900A5" w:rsidP="00765AEF">
            <w:r>
              <w:t>ZIP Code</w:t>
            </w:r>
          </w:p>
        </w:tc>
        <w:tc>
          <w:tcPr>
            <w:tcW w:w="4675" w:type="dxa"/>
          </w:tcPr>
          <w:p w14:paraId="29ED7C4D" w14:textId="77777777" w:rsidR="008900A5" w:rsidRDefault="008900A5" w:rsidP="00765AEF">
            <w:r>
              <w:rPr>
                <w:noProof/>
              </w:rPr>
              <w:t>93230</w:t>
            </w:r>
          </w:p>
        </w:tc>
      </w:tr>
      <w:tr w:rsidR="008900A5" w14:paraId="0E37BDCE" w14:textId="77777777" w:rsidTr="00C2622E">
        <w:tc>
          <w:tcPr>
            <w:tcW w:w="4675" w:type="dxa"/>
          </w:tcPr>
          <w:p w14:paraId="50B1B5CD" w14:textId="77777777" w:rsidR="008900A5" w:rsidRDefault="008900A5" w:rsidP="00765AEF">
            <w:r>
              <w:t>County</w:t>
            </w:r>
          </w:p>
        </w:tc>
        <w:tc>
          <w:tcPr>
            <w:tcW w:w="4675" w:type="dxa"/>
          </w:tcPr>
          <w:p w14:paraId="4C986A6D" w14:textId="77777777" w:rsidR="008900A5" w:rsidRDefault="008900A5" w:rsidP="00765AEF">
            <w:r>
              <w:rPr>
                <w:noProof/>
              </w:rPr>
              <w:t>Kings</w:t>
            </w:r>
          </w:p>
        </w:tc>
      </w:tr>
      <w:tr w:rsidR="008900A5" w14:paraId="3F62E43F" w14:textId="77777777" w:rsidTr="00C2622E">
        <w:tc>
          <w:tcPr>
            <w:tcW w:w="4675" w:type="dxa"/>
          </w:tcPr>
          <w:p w14:paraId="0B793206" w14:textId="77777777" w:rsidR="008900A5" w:rsidRDefault="008900A5" w:rsidP="00765AEF">
            <w:r>
              <w:t>Website Address</w:t>
            </w:r>
          </w:p>
        </w:tc>
        <w:tc>
          <w:tcPr>
            <w:tcW w:w="4675" w:type="dxa"/>
          </w:tcPr>
          <w:p w14:paraId="4380CDC5" w14:textId="77777777" w:rsidR="008900A5" w:rsidRDefault="008900A5" w:rsidP="00765AEF">
            <w:r>
              <w:rPr>
                <w:noProof/>
              </w:rPr>
              <w:t>puesd.net</w:t>
            </w:r>
          </w:p>
        </w:tc>
      </w:tr>
      <w:tr w:rsidR="008900A5" w14:paraId="12FE35AC" w14:textId="77777777" w:rsidTr="00C2622E">
        <w:tc>
          <w:tcPr>
            <w:tcW w:w="4675" w:type="dxa"/>
          </w:tcPr>
          <w:p w14:paraId="4FDB0B05" w14:textId="77777777" w:rsidR="008900A5" w:rsidRDefault="008900A5" w:rsidP="00765AEF">
            <w:r>
              <w:t>County District School (CDS) Code</w:t>
            </w:r>
          </w:p>
        </w:tc>
        <w:tc>
          <w:tcPr>
            <w:tcW w:w="4675" w:type="dxa"/>
          </w:tcPr>
          <w:p w14:paraId="21429942" w14:textId="008DE44D" w:rsidR="008900A5" w:rsidRDefault="008900A5" w:rsidP="00765AEF">
            <w:r>
              <w:rPr>
                <w:noProof/>
              </w:rPr>
              <w:t>16</w:t>
            </w:r>
            <w:r w:rsidR="00CF3706">
              <w:rPr>
                <w:noProof/>
              </w:rPr>
              <w:t>-</w:t>
            </w:r>
            <w:r>
              <w:rPr>
                <w:noProof/>
              </w:rPr>
              <w:t>63990</w:t>
            </w:r>
            <w:r w:rsidR="00CF3706">
              <w:rPr>
                <w:noProof/>
              </w:rPr>
              <w:t>-</w:t>
            </w:r>
            <w:r>
              <w:rPr>
                <w:noProof/>
              </w:rPr>
              <w:t>0000000</w:t>
            </w:r>
          </w:p>
        </w:tc>
      </w:tr>
      <w:tr w:rsidR="008900A5" w14:paraId="712542CE" w14:textId="77777777" w:rsidTr="00C2622E">
        <w:tc>
          <w:tcPr>
            <w:tcW w:w="4675" w:type="dxa"/>
          </w:tcPr>
          <w:p w14:paraId="3D5DBFE8" w14:textId="77777777" w:rsidR="008900A5" w:rsidRDefault="008900A5" w:rsidP="00765AEF">
            <w:r>
              <w:t>Charter Number</w:t>
            </w:r>
          </w:p>
        </w:tc>
        <w:tc>
          <w:tcPr>
            <w:tcW w:w="4675" w:type="dxa"/>
          </w:tcPr>
          <w:p w14:paraId="5097F881" w14:textId="77777777" w:rsidR="008900A5" w:rsidRDefault="008900A5" w:rsidP="00765AEF">
            <w:r>
              <w:rPr>
                <w:noProof/>
              </w:rPr>
              <w:t>00D1</w:t>
            </w:r>
          </w:p>
        </w:tc>
      </w:tr>
      <w:tr w:rsidR="008900A5" w14:paraId="3605B250" w14:textId="77777777" w:rsidTr="00C2622E">
        <w:tc>
          <w:tcPr>
            <w:tcW w:w="4675" w:type="dxa"/>
          </w:tcPr>
          <w:p w14:paraId="3D80BFCA" w14:textId="77777777" w:rsidR="008900A5" w:rsidRDefault="008900A5" w:rsidP="00765AEF">
            <w:r>
              <w:t>Current Charter Term Start Date</w:t>
            </w:r>
          </w:p>
        </w:tc>
        <w:tc>
          <w:tcPr>
            <w:tcW w:w="4675" w:type="dxa"/>
          </w:tcPr>
          <w:p w14:paraId="0F4A720A" w14:textId="77777777" w:rsidR="008900A5" w:rsidRDefault="008900A5" w:rsidP="00765AEF">
            <w:r>
              <w:rPr>
                <w:noProof/>
              </w:rPr>
              <w:t>6/30/2019</w:t>
            </w:r>
          </w:p>
        </w:tc>
      </w:tr>
      <w:tr w:rsidR="008900A5" w14:paraId="3A77D688" w14:textId="77777777" w:rsidTr="00C2622E">
        <w:tc>
          <w:tcPr>
            <w:tcW w:w="4675" w:type="dxa"/>
          </w:tcPr>
          <w:p w14:paraId="1396883F" w14:textId="77777777" w:rsidR="008900A5" w:rsidRDefault="008900A5" w:rsidP="00765AEF">
            <w:r>
              <w:t>Current Charter Term End Date</w:t>
            </w:r>
          </w:p>
        </w:tc>
        <w:tc>
          <w:tcPr>
            <w:tcW w:w="4675" w:type="dxa"/>
          </w:tcPr>
          <w:p w14:paraId="10F5A2EB" w14:textId="77777777" w:rsidR="008900A5" w:rsidRDefault="008900A5" w:rsidP="00765AEF">
            <w:r>
              <w:rPr>
                <w:noProof/>
              </w:rPr>
              <w:t>6/30/2027</w:t>
            </w:r>
          </w:p>
        </w:tc>
      </w:tr>
      <w:tr w:rsidR="008900A5" w14:paraId="01828BB2" w14:textId="77777777" w:rsidTr="00C2622E">
        <w:tc>
          <w:tcPr>
            <w:tcW w:w="4675" w:type="dxa"/>
          </w:tcPr>
          <w:p w14:paraId="226DEBFC" w14:textId="77777777" w:rsidR="008900A5" w:rsidRDefault="008900A5" w:rsidP="00765AEF">
            <w:r>
              <w:t>Grade Levels Served</w:t>
            </w:r>
          </w:p>
        </w:tc>
        <w:tc>
          <w:tcPr>
            <w:tcW w:w="4675" w:type="dxa"/>
          </w:tcPr>
          <w:p w14:paraId="6E02EE72" w14:textId="77777777" w:rsidR="008900A5" w:rsidRDefault="008900A5" w:rsidP="00765AEF">
            <w:r>
              <w:rPr>
                <w:noProof/>
              </w:rPr>
              <w:t>TK-8</w:t>
            </w:r>
          </w:p>
        </w:tc>
      </w:tr>
      <w:tr w:rsidR="008900A5" w14:paraId="5953C164" w14:textId="77777777" w:rsidTr="00C2622E">
        <w:tc>
          <w:tcPr>
            <w:tcW w:w="4675" w:type="dxa"/>
          </w:tcPr>
          <w:p w14:paraId="0835DDF2" w14:textId="77777777" w:rsidR="008900A5" w:rsidRDefault="008900A5" w:rsidP="00765AEF">
            <w:r>
              <w:t>2023–24 Enrollment</w:t>
            </w:r>
          </w:p>
        </w:tc>
        <w:tc>
          <w:tcPr>
            <w:tcW w:w="4675" w:type="dxa"/>
          </w:tcPr>
          <w:p w14:paraId="15903BD3" w14:textId="77777777" w:rsidR="008900A5" w:rsidRDefault="008900A5" w:rsidP="00765AEF">
            <w:r>
              <w:rPr>
                <w:noProof/>
              </w:rPr>
              <w:t>1637</w:t>
            </w:r>
          </w:p>
        </w:tc>
      </w:tr>
      <w:tr w:rsidR="008900A5" w14:paraId="096E7206" w14:textId="77777777" w:rsidTr="00C2622E">
        <w:tc>
          <w:tcPr>
            <w:tcW w:w="4675" w:type="dxa"/>
          </w:tcPr>
          <w:p w14:paraId="7D2EF034" w14:textId="77777777" w:rsidR="008900A5" w:rsidRDefault="008900A5" w:rsidP="00765AEF">
            <w:r>
              <w:t>Instruction Type</w:t>
            </w:r>
          </w:p>
        </w:tc>
        <w:tc>
          <w:tcPr>
            <w:tcW w:w="4675" w:type="dxa"/>
          </w:tcPr>
          <w:p w14:paraId="0CC1FF5E" w14:textId="77777777" w:rsidR="008900A5" w:rsidRDefault="008900A5" w:rsidP="00765AEF">
            <w:r>
              <w:rPr>
                <w:noProof/>
              </w:rPr>
              <w:t>Classroom-based</w:t>
            </w:r>
          </w:p>
        </w:tc>
      </w:tr>
    </w:tbl>
    <w:p w14:paraId="6D18FE7C" w14:textId="77777777" w:rsidR="008900A5" w:rsidRPr="00E33535" w:rsidRDefault="008900A5" w:rsidP="00765AEF">
      <w:pPr>
        <w:rPr>
          <w:b/>
          <w:bCs/>
        </w:rPr>
      </w:pPr>
      <w:r w:rsidRPr="00112568">
        <w:rPr>
          <w:b/>
          <w:bCs/>
        </w:rPr>
        <w:t>District Description:</w:t>
      </w:r>
    </w:p>
    <w:p w14:paraId="72E7BEA0" w14:textId="77777777" w:rsidR="008900A5" w:rsidRDefault="008900A5" w:rsidP="00C2622E">
      <w:pPr>
        <w:rPr>
          <w:bCs/>
        </w:rPr>
      </w:pPr>
      <w:r w:rsidRPr="00D67676">
        <w:rPr>
          <w:bCs/>
          <w:noProof/>
        </w:rPr>
        <w:t xml:space="preserve">The Pioneer Elementary Charter School District serves  transitional through eighth grade students in a growing community in northwest Hanford, California (population ~50,000). Located in Kings County, Hanford is the county seat and maintains a small-town feel with big-city services. The district, established in 1870, reflects the diverse local population, including farm workers, professionals, military personnel, and business owners. Its student demographics include 29.2% White, 57.3% Hispanic, 3% African </w:t>
      </w:r>
      <w:r w:rsidRPr="00D67676">
        <w:rPr>
          <w:bCs/>
          <w:noProof/>
        </w:rPr>
        <w:lastRenderedPageBreak/>
        <w:t>American, 2.6% Asian, and 1.3% Filipino. In 1993, Pioneer Union Elementary became the first charter school district in California. Since then, it has seen increased enrollment, improved test scores, and expanded programs.   Throughout the history of the charter each of its schools have been recognized, some several times, as California Distinguished schools. Additionally, schools within the district have been recognized with the following awards: Title I Academic Achievement Award School, Award for Character and Civic Education from the Bonner center, Kreman School of Education and Human Development, California State University Fresno, California Honor Roll presented by Educational Results Partnership (ERP) and the Campaign for Business and Education Excellence (CBEE).  Pioneer fosters a secure, engaging learning environment with diverse academic and extracurricular opportunities, including reading labs, technology integration, experimental science, arts, music, and athletics. Strong collaboration among parents, teachers, and administrators ensures high expectations and student success.  Guided by its motto, “A learning community dedicated to excellence,” the district emphasizes communication, information literacy, responsible decision-making, and lifelong learning. Charter status has enabled flexibility in programs and staffing, integration of technology, and continued innovation to meet evolving educational needs.</w:t>
      </w:r>
    </w:p>
    <w:p w14:paraId="3F88E966" w14:textId="77777777" w:rsidR="008900A5" w:rsidRDefault="008900A5" w:rsidP="007F4711">
      <w:pPr>
        <w:pStyle w:val="Heading4"/>
      </w:pPr>
      <w:r>
        <w:t>Charter Schools within the Charter District</w:t>
      </w:r>
    </w:p>
    <w:p w14:paraId="026ECFD7" w14:textId="77777777" w:rsidR="008900A5" w:rsidRPr="007F4711" w:rsidRDefault="008900A5" w:rsidP="007F4711">
      <w:r>
        <w:t>Provide information regarding the first charter school.</w:t>
      </w:r>
    </w:p>
    <w:tbl>
      <w:tblPr>
        <w:tblStyle w:val="TableGrid"/>
        <w:tblW w:w="0" w:type="auto"/>
        <w:tblLook w:val="04A0" w:firstRow="1" w:lastRow="0" w:firstColumn="1" w:lastColumn="0" w:noHBand="0" w:noVBand="1"/>
        <w:tblCaption w:val="Charter Schools within the Charter District 1"/>
        <w:tblDescription w:val="Charter Schools within the Charter District 1"/>
      </w:tblPr>
      <w:tblGrid>
        <w:gridCol w:w="4675"/>
        <w:gridCol w:w="4675"/>
      </w:tblGrid>
      <w:tr w:rsidR="008900A5" w:rsidRPr="00F303BC" w14:paraId="49DA5792" w14:textId="77777777" w:rsidTr="007F4711">
        <w:trPr>
          <w:tblHeader/>
        </w:trPr>
        <w:tc>
          <w:tcPr>
            <w:tcW w:w="4675" w:type="dxa"/>
            <w:shd w:val="clear" w:color="auto" w:fill="D9D9D9" w:themeFill="background1" w:themeFillShade="D9"/>
          </w:tcPr>
          <w:p w14:paraId="70282027" w14:textId="77777777" w:rsidR="008900A5" w:rsidRPr="00F303BC" w:rsidRDefault="008900A5" w:rsidP="00D41927">
            <w:pPr>
              <w:rPr>
                <w:b/>
                <w:bCs/>
              </w:rPr>
            </w:pPr>
            <w:r w:rsidRPr="00F303BC">
              <w:rPr>
                <w:b/>
                <w:bCs/>
              </w:rPr>
              <w:t>Prompt</w:t>
            </w:r>
          </w:p>
        </w:tc>
        <w:tc>
          <w:tcPr>
            <w:tcW w:w="4675" w:type="dxa"/>
            <w:shd w:val="clear" w:color="auto" w:fill="D9D9D9" w:themeFill="background1" w:themeFillShade="D9"/>
          </w:tcPr>
          <w:p w14:paraId="4E666916" w14:textId="77777777" w:rsidR="008900A5" w:rsidRPr="00F303BC" w:rsidRDefault="008900A5" w:rsidP="00D41927">
            <w:pPr>
              <w:rPr>
                <w:b/>
                <w:bCs/>
              </w:rPr>
            </w:pPr>
            <w:r w:rsidRPr="00F303BC">
              <w:rPr>
                <w:b/>
                <w:bCs/>
              </w:rPr>
              <w:t>Response</w:t>
            </w:r>
          </w:p>
        </w:tc>
      </w:tr>
      <w:tr w:rsidR="008900A5" w14:paraId="2C235C3B" w14:textId="77777777" w:rsidTr="007F4711">
        <w:tc>
          <w:tcPr>
            <w:tcW w:w="4675" w:type="dxa"/>
          </w:tcPr>
          <w:p w14:paraId="585E4910" w14:textId="77777777" w:rsidR="008900A5" w:rsidRDefault="008900A5" w:rsidP="00D41927">
            <w:r>
              <w:t>Charter School Name</w:t>
            </w:r>
          </w:p>
        </w:tc>
        <w:tc>
          <w:tcPr>
            <w:tcW w:w="4675" w:type="dxa"/>
          </w:tcPr>
          <w:p w14:paraId="3425E087" w14:textId="77777777" w:rsidR="008900A5" w:rsidRDefault="008900A5" w:rsidP="00D41927">
            <w:r>
              <w:rPr>
                <w:noProof/>
              </w:rPr>
              <w:t>Pioneer Elementary School</w:t>
            </w:r>
          </w:p>
        </w:tc>
      </w:tr>
      <w:tr w:rsidR="008900A5" w14:paraId="1762014F" w14:textId="77777777" w:rsidTr="007F4711">
        <w:tc>
          <w:tcPr>
            <w:tcW w:w="4675" w:type="dxa"/>
          </w:tcPr>
          <w:p w14:paraId="63961E52" w14:textId="77777777" w:rsidR="008900A5" w:rsidRDefault="008900A5" w:rsidP="00D41927">
            <w:r>
              <w:t>County District School (CDS) Code</w:t>
            </w:r>
          </w:p>
        </w:tc>
        <w:tc>
          <w:tcPr>
            <w:tcW w:w="4675" w:type="dxa"/>
          </w:tcPr>
          <w:p w14:paraId="1116164B" w14:textId="15C5A2AA" w:rsidR="008900A5" w:rsidRDefault="008900A5" w:rsidP="00D41927">
            <w:r>
              <w:rPr>
                <w:noProof/>
              </w:rPr>
              <w:t>16</w:t>
            </w:r>
            <w:r w:rsidR="00CF3706">
              <w:rPr>
                <w:noProof/>
              </w:rPr>
              <w:t>-</w:t>
            </w:r>
            <w:r>
              <w:rPr>
                <w:noProof/>
              </w:rPr>
              <w:t>63990</w:t>
            </w:r>
            <w:r w:rsidR="00CF3706">
              <w:rPr>
                <w:noProof/>
              </w:rPr>
              <w:t>-</w:t>
            </w:r>
            <w:r>
              <w:rPr>
                <w:noProof/>
              </w:rPr>
              <w:t>6010557</w:t>
            </w:r>
          </w:p>
        </w:tc>
      </w:tr>
      <w:tr w:rsidR="008900A5" w14:paraId="6E001F7F" w14:textId="77777777" w:rsidTr="007F4711">
        <w:tc>
          <w:tcPr>
            <w:tcW w:w="4675" w:type="dxa"/>
          </w:tcPr>
          <w:p w14:paraId="25D8E0CF" w14:textId="77777777" w:rsidR="008900A5" w:rsidRDefault="008900A5" w:rsidP="00D41927">
            <w:r>
              <w:t>Charter School Address</w:t>
            </w:r>
          </w:p>
        </w:tc>
        <w:tc>
          <w:tcPr>
            <w:tcW w:w="4675" w:type="dxa"/>
          </w:tcPr>
          <w:p w14:paraId="0C352604" w14:textId="77777777" w:rsidR="008900A5" w:rsidRDefault="008900A5" w:rsidP="00D41927">
            <w:r>
              <w:rPr>
                <w:noProof/>
              </w:rPr>
              <w:t>8810 14th Avenue</w:t>
            </w:r>
          </w:p>
        </w:tc>
      </w:tr>
      <w:tr w:rsidR="008900A5" w14:paraId="3493AE7D" w14:textId="77777777" w:rsidTr="007F4711">
        <w:tc>
          <w:tcPr>
            <w:tcW w:w="4675" w:type="dxa"/>
          </w:tcPr>
          <w:p w14:paraId="15C5463F" w14:textId="77777777" w:rsidR="008900A5" w:rsidRDefault="008900A5" w:rsidP="00D41927">
            <w:r>
              <w:t>City</w:t>
            </w:r>
          </w:p>
        </w:tc>
        <w:tc>
          <w:tcPr>
            <w:tcW w:w="4675" w:type="dxa"/>
          </w:tcPr>
          <w:p w14:paraId="4C24A325" w14:textId="77777777" w:rsidR="008900A5" w:rsidRDefault="008900A5" w:rsidP="00D41927">
            <w:r>
              <w:rPr>
                <w:noProof/>
              </w:rPr>
              <w:t>Hanford</w:t>
            </w:r>
          </w:p>
        </w:tc>
      </w:tr>
      <w:tr w:rsidR="008900A5" w14:paraId="7FEFAA46" w14:textId="77777777" w:rsidTr="007F4711">
        <w:tc>
          <w:tcPr>
            <w:tcW w:w="4675" w:type="dxa"/>
          </w:tcPr>
          <w:p w14:paraId="2099C867" w14:textId="77777777" w:rsidR="008900A5" w:rsidRDefault="008900A5" w:rsidP="00D41927">
            <w:r>
              <w:t>ZIP Code</w:t>
            </w:r>
          </w:p>
        </w:tc>
        <w:tc>
          <w:tcPr>
            <w:tcW w:w="4675" w:type="dxa"/>
          </w:tcPr>
          <w:p w14:paraId="46A9ECD6" w14:textId="77777777" w:rsidR="008900A5" w:rsidRDefault="008900A5" w:rsidP="00D41927">
            <w:r>
              <w:rPr>
                <w:noProof/>
              </w:rPr>
              <w:t>93230</w:t>
            </w:r>
          </w:p>
        </w:tc>
      </w:tr>
      <w:tr w:rsidR="008900A5" w14:paraId="2357F08E" w14:textId="77777777" w:rsidTr="007F4711">
        <w:tc>
          <w:tcPr>
            <w:tcW w:w="4675" w:type="dxa"/>
          </w:tcPr>
          <w:p w14:paraId="28644C26" w14:textId="77777777" w:rsidR="008900A5" w:rsidRDefault="008900A5" w:rsidP="00D41927">
            <w:r>
              <w:t>Grade Levels Served</w:t>
            </w:r>
          </w:p>
        </w:tc>
        <w:tc>
          <w:tcPr>
            <w:tcW w:w="4675" w:type="dxa"/>
          </w:tcPr>
          <w:p w14:paraId="2ACA0614" w14:textId="77777777" w:rsidR="008900A5" w:rsidRDefault="008900A5" w:rsidP="00D41927">
            <w:r>
              <w:rPr>
                <w:noProof/>
              </w:rPr>
              <w:t>TK-5</w:t>
            </w:r>
          </w:p>
        </w:tc>
      </w:tr>
      <w:tr w:rsidR="008900A5" w14:paraId="0AF92A19" w14:textId="77777777" w:rsidTr="007F4711">
        <w:tc>
          <w:tcPr>
            <w:tcW w:w="4675" w:type="dxa"/>
          </w:tcPr>
          <w:p w14:paraId="7FB42F67" w14:textId="77777777" w:rsidR="008900A5" w:rsidRDefault="008900A5" w:rsidP="00D41927">
            <w:r>
              <w:t>2023–24 Enrollment</w:t>
            </w:r>
          </w:p>
        </w:tc>
        <w:tc>
          <w:tcPr>
            <w:tcW w:w="4675" w:type="dxa"/>
          </w:tcPr>
          <w:p w14:paraId="3E8B8EFC" w14:textId="77777777" w:rsidR="008900A5" w:rsidRDefault="008900A5" w:rsidP="00D41927">
            <w:r>
              <w:rPr>
                <w:noProof/>
              </w:rPr>
              <w:t>501</w:t>
            </w:r>
          </w:p>
        </w:tc>
      </w:tr>
      <w:tr w:rsidR="008900A5" w14:paraId="22D2BB65" w14:textId="77777777" w:rsidTr="007F4711">
        <w:tc>
          <w:tcPr>
            <w:tcW w:w="4675" w:type="dxa"/>
          </w:tcPr>
          <w:p w14:paraId="13D0BEAD" w14:textId="77777777" w:rsidR="008900A5" w:rsidRDefault="008900A5" w:rsidP="00D41927">
            <w:r>
              <w:t>Instruction Type</w:t>
            </w:r>
          </w:p>
        </w:tc>
        <w:tc>
          <w:tcPr>
            <w:tcW w:w="4675" w:type="dxa"/>
          </w:tcPr>
          <w:p w14:paraId="4A2FB229" w14:textId="77777777" w:rsidR="008900A5" w:rsidRDefault="008900A5" w:rsidP="00D41927">
            <w:r>
              <w:rPr>
                <w:noProof/>
              </w:rPr>
              <w:t>Classroom-based</w:t>
            </w:r>
          </w:p>
        </w:tc>
      </w:tr>
    </w:tbl>
    <w:p w14:paraId="096BC5C5" w14:textId="77777777" w:rsidR="008900A5" w:rsidRPr="007F4711" w:rsidRDefault="008900A5" w:rsidP="007F4711">
      <w:r>
        <w:t>Provide information regarding the second charter school.</w:t>
      </w:r>
    </w:p>
    <w:tbl>
      <w:tblPr>
        <w:tblStyle w:val="TableGrid"/>
        <w:tblW w:w="0" w:type="auto"/>
        <w:tblLook w:val="04A0" w:firstRow="1" w:lastRow="0" w:firstColumn="1" w:lastColumn="0" w:noHBand="0" w:noVBand="1"/>
        <w:tblCaption w:val="Charter Schools within the Charter District 2"/>
        <w:tblDescription w:val="Charter Schools within the Charter District 2"/>
      </w:tblPr>
      <w:tblGrid>
        <w:gridCol w:w="4675"/>
        <w:gridCol w:w="4675"/>
      </w:tblGrid>
      <w:tr w:rsidR="008900A5" w:rsidRPr="00F303BC" w14:paraId="58252F10" w14:textId="77777777" w:rsidTr="00D41927">
        <w:trPr>
          <w:tblHeader/>
        </w:trPr>
        <w:tc>
          <w:tcPr>
            <w:tcW w:w="4675" w:type="dxa"/>
            <w:shd w:val="clear" w:color="auto" w:fill="D9D9D9" w:themeFill="background1" w:themeFillShade="D9"/>
          </w:tcPr>
          <w:p w14:paraId="068ED343" w14:textId="77777777" w:rsidR="008900A5" w:rsidRPr="00F303BC" w:rsidRDefault="008900A5" w:rsidP="00D41927">
            <w:pPr>
              <w:rPr>
                <w:b/>
                <w:bCs/>
              </w:rPr>
            </w:pPr>
            <w:r w:rsidRPr="00F303BC">
              <w:rPr>
                <w:b/>
                <w:bCs/>
              </w:rPr>
              <w:lastRenderedPageBreak/>
              <w:t>Prompt</w:t>
            </w:r>
          </w:p>
        </w:tc>
        <w:tc>
          <w:tcPr>
            <w:tcW w:w="4675" w:type="dxa"/>
            <w:shd w:val="clear" w:color="auto" w:fill="D9D9D9" w:themeFill="background1" w:themeFillShade="D9"/>
          </w:tcPr>
          <w:p w14:paraId="304B69C3" w14:textId="77777777" w:rsidR="008900A5" w:rsidRPr="00F303BC" w:rsidRDefault="008900A5" w:rsidP="00D41927">
            <w:pPr>
              <w:rPr>
                <w:b/>
                <w:bCs/>
              </w:rPr>
            </w:pPr>
            <w:r w:rsidRPr="00F303BC">
              <w:rPr>
                <w:b/>
                <w:bCs/>
              </w:rPr>
              <w:t>Response</w:t>
            </w:r>
          </w:p>
        </w:tc>
      </w:tr>
      <w:tr w:rsidR="008900A5" w14:paraId="33893AAE" w14:textId="77777777" w:rsidTr="00D41927">
        <w:tc>
          <w:tcPr>
            <w:tcW w:w="4675" w:type="dxa"/>
          </w:tcPr>
          <w:p w14:paraId="258B4EC2" w14:textId="77777777" w:rsidR="008900A5" w:rsidRDefault="008900A5" w:rsidP="00D41927">
            <w:r>
              <w:t>Charter School Name</w:t>
            </w:r>
          </w:p>
        </w:tc>
        <w:tc>
          <w:tcPr>
            <w:tcW w:w="4675" w:type="dxa"/>
          </w:tcPr>
          <w:p w14:paraId="6C592910" w14:textId="77777777" w:rsidR="008900A5" w:rsidRDefault="008900A5" w:rsidP="00D41927">
            <w:r>
              <w:rPr>
                <w:noProof/>
              </w:rPr>
              <w:t>Frontier Elementary School</w:t>
            </w:r>
          </w:p>
        </w:tc>
      </w:tr>
      <w:tr w:rsidR="008900A5" w14:paraId="3E0CF05E" w14:textId="77777777" w:rsidTr="00D41927">
        <w:tc>
          <w:tcPr>
            <w:tcW w:w="4675" w:type="dxa"/>
          </w:tcPr>
          <w:p w14:paraId="329D0665" w14:textId="77777777" w:rsidR="008900A5" w:rsidRDefault="008900A5" w:rsidP="00D41927">
            <w:r>
              <w:t>County District School (CDS) Code</w:t>
            </w:r>
          </w:p>
        </w:tc>
        <w:tc>
          <w:tcPr>
            <w:tcW w:w="4675" w:type="dxa"/>
          </w:tcPr>
          <w:p w14:paraId="4D0B1AB8" w14:textId="77777777" w:rsidR="008900A5" w:rsidRDefault="008900A5" w:rsidP="00D41927">
            <w:r>
              <w:rPr>
                <w:noProof/>
              </w:rPr>
              <w:t>16-63990-0116699</w:t>
            </w:r>
          </w:p>
        </w:tc>
      </w:tr>
      <w:tr w:rsidR="008900A5" w14:paraId="62FD3CDF" w14:textId="77777777" w:rsidTr="00D41927">
        <w:tc>
          <w:tcPr>
            <w:tcW w:w="4675" w:type="dxa"/>
          </w:tcPr>
          <w:p w14:paraId="116E12BA" w14:textId="77777777" w:rsidR="008900A5" w:rsidRDefault="008900A5" w:rsidP="00D41927">
            <w:r>
              <w:t>Charter School Address</w:t>
            </w:r>
          </w:p>
        </w:tc>
        <w:tc>
          <w:tcPr>
            <w:tcW w:w="4675" w:type="dxa"/>
          </w:tcPr>
          <w:p w14:paraId="46D13579" w14:textId="77777777" w:rsidR="008900A5" w:rsidRDefault="008900A5" w:rsidP="00D41927">
            <w:r>
              <w:rPr>
                <w:noProof/>
              </w:rPr>
              <w:t>1854 N. Mustang Drive</w:t>
            </w:r>
          </w:p>
        </w:tc>
      </w:tr>
      <w:tr w:rsidR="008900A5" w14:paraId="4C0F1BC9" w14:textId="77777777" w:rsidTr="00D41927">
        <w:tc>
          <w:tcPr>
            <w:tcW w:w="4675" w:type="dxa"/>
          </w:tcPr>
          <w:p w14:paraId="28150FA7" w14:textId="77777777" w:rsidR="008900A5" w:rsidRDefault="008900A5" w:rsidP="00D41927">
            <w:r>
              <w:t>City</w:t>
            </w:r>
          </w:p>
        </w:tc>
        <w:tc>
          <w:tcPr>
            <w:tcW w:w="4675" w:type="dxa"/>
          </w:tcPr>
          <w:p w14:paraId="4B064EF0" w14:textId="77777777" w:rsidR="008900A5" w:rsidRDefault="008900A5" w:rsidP="00D41927">
            <w:r>
              <w:rPr>
                <w:noProof/>
              </w:rPr>
              <w:t>Hanford</w:t>
            </w:r>
          </w:p>
        </w:tc>
      </w:tr>
      <w:tr w:rsidR="008900A5" w14:paraId="39047866" w14:textId="77777777" w:rsidTr="00D41927">
        <w:tc>
          <w:tcPr>
            <w:tcW w:w="4675" w:type="dxa"/>
          </w:tcPr>
          <w:p w14:paraId="7AA9DC9C" w14:textId="77777777" w:rsidR="008900A5" w:rsidRDefault="008900A5" w:rsidP="00D41927">
            <w:r>
              <w:t>ZIP Code</w:t>
            </w:r>
          </w:p>
        </w:tc>
        <w:tc>
          <w:tcPr>
            <w:tcW w:w="4675" w:type="dxa"/>
          </w:tcPr>
          <w:p w14:paraId="618150C5" w14:textId="77777777" w:rsidR="008900A5" w:rsidRDefault="008900A5" w:rsidP="00D41927">
            <w:r>
              <w:rPr>
                <w:noProof/>
              </w:rPr>
              <w:t>93230</w:t>
            </w:r>
          </w:p>
        </w:tc>
      </w:tr>
      <w:tr w:rsidR="008900A5" w14:paraId="28CA410A" w14:textId="77777777" w:rsidTr="00D41927">
        <w:tc>
          <w:tcPr>
            <w:tcW w:w="4675" w:type="dxa"/>
          </w:tcPr>
          <w:p w14:paraId="7B8BAAEE" w14:textId="77777777" w:rsidR="008900A5" w:rsidRDefault="008900A5" w:rsidP="00D41927">
            <w:r>
              <w:t>Grade Levels Served</w:t>
            </w:r>
          </w:p>
        </w:tc>
        <w:tc>
          <w:tcPr>
            <w:tcW w:w="4675" w:type="dxa"/>
          </w:tcPr>
          <w:p w14:paraId="38297069" w14:textId="77777777" w:rsidR="008900A5" w:rsidRDefault="008900A5" w:rsidP="00D41927">
            <w:r>
              <w:rPr>
                <w:noProof/>
              </w:rPr>
              <w:t>TK-5</w:t>
            </w:r>
          </w:p>
        </w:tc>
      </w:tr>
      <w:tr w:rsidR="008900A5" w14:paraId="4DD4CC37" w14:textId="77777777" w:rsidTr="00D41927">
        <w:tc>
          <w:tcPr>
            <w:tcW w:w="4675" w:type="dxa"/>
          </w:tcPr>
          <w:p w14:paraId="722DEEC0" w14:textId="77777777" w:rsidR="008900A5" w:rsidRDefault="008900A5" w:rsidP="00D41927">
            <w:r>
              <w:t>2023–24 Enrollment</w:t>
            </w:r>
          </w:p>
        </w:tc>
        <w:tc>
          <w:tcPr>
            <w:tcW w:w="4675" w:type="dxa"/>
          </w:tcPr>
          <w:p w14:paraId="672D3EF3" w14:textId="77777777" w:rsidR="008900A5" w:rsidRDefault="008900A5" w:rsidP="00D41927">
            <w:r>
              <w:rPr>
                <w:noProof/>
              </w:rPr>
              <w:t>577</w:t>
            </w:r>
          </w:p>
        </w:tc>
      </w:tr>
      <w:tr w:rsidR="008900A5" w14:paraId="744F63F0" w14:textId="77777777" w:rsidTr="00D41927">
        <w:tc>
          <w:tcPr>
            <w:tcW w:w="4675" w:type="dxa"/>
          </w:tcPr>
          <w:p w14:paraId="77AB2EF2" w14:textId="77777777" w:rsidR="008900A5" w:rsidRDefault="008900A5" w:rsidP="00D41927">
            <w:r>
              <w:t>Instruction Type</w:t>
            </w:r>
          </w:p>
        </w:tc>
        <w:tc>
          <w:tcPr>
            <w:tcW w:w="4675" w:type="dxa"/>
          </w:tcPr>
          <w:p w14:paraId="7D34F95D" w14:textId="77777777" w:rsidR="008900A5" w:rsidRDefault="008900A5" w:rsidP="00D41927">
            <w:r>
              <w:rPr>
                <w:noProof/>
              </w:rPr>
              <w:t>Classroom-based</w:t>
            </w:r>
          </w:p>
        </w:tc>
      </w:tr>
    </w:tbl>
    <w:p w14:paraId="24B9D178" w14:textId="77777777" w:rsidR="008900A5" w:rsidRPr="007F4711" w:rsidRDefault="008900A5" w:rsidP="007F4711">
      <w:r>
        <w:t>Provide information regarding the third charter school.</w:t>
      </w:r>
    </w:p>
    <w:tbl>
      <w:tblPr>
        <w:tblStyle w:val="TableGrid"/>
        <w:tblW w:w="0" w:type="auto"/>
        <w:tblLook w:val="04A0" w:firstRow="1" w:lastRow="0" w:firstColumn="1" w:lastColumn="0" w:noHBand="0" w:noVBand="1"/>
        <w:tblCaption w:val="Charter Schools within the Charter District 3"/>
        <w:tblDescription w:val="Charter Schools within the Charter District 3"/>
      </w:tblPr>
      <w:tblGrid>
        <w:gridCol w:w="4675"/>
        <w:gridCol w:w="4675"/>
      </w:tblGrid>
      <w:tr w:rsidR="008900A5" w:rsidRPr="00F303BC" w14:paraId="71AE7F2C" w14:textId="77777777" w:rsidTr="00D41927">
        <w:trPr>
          <w:tblHeader/>
        </w:trPr>
        <w:tc>
          <w:tcPr>
            <w:tcW w:w="4675" w:type="dxa"/>
            <w:shd w:val="clear" w:color="auto" w:fill="D9D9D9" w:themeFill="background1" w:themeFillShade="D9"/>
          </w:tcPr>
          <w:p w14:paraId="07A5B600" w14:textId="77777777" w:rsidR="008900A5" w:rsidRPr="00F303BC" w:rsidRDefault="008900A5" w:rsidP="00D41927">
            <w:pPr>
              <w:rPr>
                <w:b/>
                <w:bCs/>
              </w:rPr>
            </w:pPr>
            <w:r w:rsidRPr="00F303BC">
              <w:rPr>
                <w:b/>
                <w:bCs/>
              </w:rPr>
              <w:t>Prompt</w:t>
            </w:r>
          </w:p>
        </w:tc>
        <w:tc>
          <w:tcPr>
            <w:tcW w:w="4675" w:type="dxa"/>
            <w:shd w:val="clear" w:color="auto" w:fill="D9D9D9" w:themeFill="background1" w:themeFillShade="D9"/>
          </w:tcPr>
          <w:p w14:paraId="7B43C376" w14:textId="77777777" w:rsidR="008900A5" w:rsidRPr="00F303BC" w:rsidRDefault="008900A5" w:rsidP="00D41927">
            <w:pPr>
              <w:rPr>
                <w:b/>
                <w:bCs/>
              </w:rPr>
            </w:pPr>
            <w:r w:rsidRPr="00F303BC">
              <w:rPr>
                <w:b/>
                <w:bCs/>
              </w:rPr>
              <w:t>Response</w:t>
            </w:r>
          </w:p>
        </w:tc>
      </w:tr>
      <w:tr w:rsidR="008900A5" w14:paraId="7F06610E" w14:textId="77777777" w:rsidTr="00D41927">
        <w:tc>
          <w:tcPr>
            <w:tcW w:w="4675" w:type="dxa"/>
          </w:tcPr>
          <w:p w14:paraId="4E51BE2F" w14:textId="77777777" w:rsidR="008900A5" w:rsidRDefault="008900A5" w:rsidP="00D41927">
            <w:r>
              <w:t>Charter School Name</w:t>
            </w:r>
          </w:p>
        </w:tc>
        <w:tc>
          <w:tcPr>
            <w:tcW w:w="4675" w:type="dxa"/>
          </w:tcPr>
          <w:p w14:paraId="30F9ED03" w14:textId="77777777" w:rsidR="008900A5" w:rsidRDefault="008900A5" w:rsidP="00D41927">
            <w:r>
              <w:rPr>
                <w:noProof/>
              </w:rPr>
              <w:t>Pioneer Middle School</w:t>
            </w:r>
          </w:p>
        </w:tc>
      </w:tr>
      <w:tr w:rsidR="008900A5" w14:paraId="25BBABF1" w14:textId="77777777" w:rsidTr="00D41927">
        <w:tc>
          <w:tcPr>
            <w:tcW w:w="4675" w:type="dxa"/>
          </w:tcPr>
          <w:p w14:paraId="32C6558A" w14:textId="77777777" w:rsidR="008900A5" w:rsidRDefault="008900A5" w:rsidP="00D41927">
            <w:r>
              <w:t>County District School (CDS) Code</w:t>
            </w:r>
          </w:p>
        </w:tc>
        <w:tc>
          <w:tcPr>
            <w:tcW w:w="4675" w:type="dxa"/>
          </w:tcPr>
          <w:p w14:paraId="7DCC67EB" w14:textId="77777777" w:rsidR="008900A5" w:rsidRDefault="008900A5" w:rsidP="00D41927">
            <w:r>
              <w:rPr>
                <w:noProof/>
              </w:rPr>
              <w:t>16-63990-6110233</w:t>
            </w:r>
          </w:p>
        </w:tc>
      </w:tr>
      <w:tr w:rsidR="008900A5" w14:paraId="294669D2" w14:textId="77777777" w:rsidTr="00D41927">
        <w:tc>
          <w:tcPr>
            <w:tcW w:w="4675" w:type="dxa"/>
          </w:tcPr>
          <w:p w14:paraId="2BC002E9" w14:textId="77777777" w:rsidR="008900A5" w:rsidRDefault="008900A5" w:rsidP="00D41927">
            <w:r>
              <w:t>Charter School Address</w:t>
            </w:r>
          </w:p>
        </w:tc>
        <w:tc>
          <w:tcPr>
            <w:tcW w:w="4675" w:type="dxa"/>
          </w:tcPr>
          <w:p w14:paraId="003C6DA1" w14:textId="77777777" w:rsidR="008900A5" w:rsidRDefault="008900A5" w:rsidP="00D41927">
            <w:r>
              <w:rPr>
                <w:noProof/>
              </w:rPr>
              <w:t>101 W. Pioneer Way</w:t>
            </w:r>
          </w:p>
        </w:tc>
      </w:tr>
      <w:tr w:rsidR="008900A5" w14:paraId="04E61315" w14:textId="77777777" w:rsidTr="00D41927">
        <w:tc>
          <w:tcPr>
            <w:tcW w:w="4675" w:type="dxa"/>
          </w:tcPr>
          <w:p w14:paraId="0D5656D7" w14:textId="77777777" w:rsidR="008900A5" w:rsidRDefault="008900A5" w:rsidP="00D41927">
            <w:r>
              <w:t>City</w:t>
            </w:r>
          </w:p>
        </w:tc>
        <w:tc>
          <w:tcPr>
            <w:tcW w:w="4675" w:type="dxa"/>
          </w:tcPr>
          <w:p w14:paraId="444E24C9" w14:textId="77777777" w:rsidR="008900A5" w:rsidRDefault="008900A5" w:rsidP="00D41927">
            <w:r>
              <w:rPr>
                <w:noProof/>
              </w:rPr>
              <w:t>Hanford</w:t>
            </w:r>
          </w:p>
        </w:tc>
      </w:tr>
      <w:tr w:rsidR="008900A5" w14:paraId="23C95CBB" w14:textId="77777777" w:rsidTr="00D41927">
        <w:tc>
          <w:tcPr>
            <w:tcW w:w="4675" w:type="dxa"/>
          </w:tcPr>
          <w:p w14:paraId="0976BADD" w14:textId="77777777" w:rsidR="008900A5" w:rsidRDefault="008900A5" w:rsidP="00D41927">
            <w:r>
              <w:t>ZIP Code</w:t>
            </w:r>
          </w:p>
        </w:tc>
        <w:tc>
          <w:tcPr>
            <w:tcW w:w="4675" w:type="dxa"/>
          </w:tcPr>
          <w:p w14:paraId="2AEB6689" w14:textId="77777777" w:rsidR="008900A5" w:rsidRDefault="008900A5" w:rsidP="00D41927">
            <w:r>
              <w:rPr>
                <w:noProof/>
              </w:rPr>
              <w:t>93230</w:t>
            </w:r>
          </w:p>
        </w:tc>
      </w:tr>
      <w:tr w:rsidR="008900A5" w14:paraId="76C3569F" w14:textId="77777777" w:rsidTr="00D41927">
        <w:tc>
          <w:tcPr>
            <w:tcW w:w="4675" w:type="dxa"/>
          </w:tcPr>
          <w:p w14:paraId="7EF725EE" w14:textId="77777777" w:rsidR="008900A5" w:rsidRDefault="008900A5" w:rsidP="00D41927">
            <w:r>
              <w:t>Grade Levels Served</w:t>
            </w:r>
          </w:p>
        </w:tc>
        <w:tc>
          <w:tcPr>
            <w:tcW w:w="4675" w:type="dxa"/>
          </w:tcPr>
          <w:p w14:paraId="6A771DE9" w14:textId="77777777" w:rsidR="008900A5" w:rsidRDefault="008900A5" w:rsidP="00D41927">
            <w:r>
              <w:rPr>
                <w:noProof/>
              </w:rPr>
              <w:t>6-8</w:t>
            </w:r>
          </w:p>
        </w:tc>
      </w:tr>
      <w:tr w:rsidR="008900A5" w14:paraId="7C18D7C2" w14:textId="77777777" w:rsidTr="00D41927">
        <w:tc>
          <w:tcPr>
            <w:tcW w:w="4675" w:type="dxa"/>
          </w:tcPr>
          <w:p w14:paraId="3EDF0FF1" w14:textId="77777777" w:rsidR="008900A5" w:rsidRDefault="008900A5" w:rsidP="00D41927">
            <w:r>
              <w:t>2023–24 Enrollment</w:t>
            </w:r>
          </w:p>
        </w:tc>
        <w:tc>
          <w:tcPr>
            <w:tcW w:w="4675" w:type="dxa"/>
          </w:tcPr>
          <w:p w14:paraId="0E7365E6" w14:textId="77777777" w:rsidR="008900A5" w:rsidRDefault="008900A5" w:rsidP="00D41927">
            <w:r>
              <w:rPr>
                <w:noProof/>
              </w:rPr>
              <w:t>558</w:t>
            </w:r>
          </w:p>
        </w:tc>
      </w:tr>
      <w:tr w:rsidR="008900A5" w14:paraId="2D2CCC12" w14:textId="77777777" w:rsidTr="00D41927">
        <w:tc>
          <w:tcPr>
            <w:tcW w:w="4675" w:type="dxa"/>
          </w:tcPr>
          <w:p w14:paraId="601A17F3" w14:textId="77777777" w:rsidR="008900A5" w:rsidRDefault="008900A5" w:rsidP="00D41927">
            <w:r>
              <w:t>Instruction Type</w:t>
            </w:r>
          </w:p>
        </w:tc>
        <w:tc>
          <w:tcPr>
            <w:tcW w:w="4675" w:type="dxa"/>
          </w:tcPr>
          <w:p w14:paraId="6415A376" w14:textId="77777777" w:rsidR="008900A5" w:rsidRDefault="008900A5" w:rsidP="00D41927">
            <w:r>
              <w:rPr>
                <w:noProof/>
              </w:rPr>
              <w:t>Classroom-based</w:t>
            </w:r>
          </w:p>
        </w:tc>
      </w:tr>
    </w:tbl>
    <w:p w14:paraId="7A9C5369" w14:textId="77777777" w:rsidR="008900A5" w:rsidRPr="00A42D0A" w:rsidRDefault="008900A5" w:rsidP="00A42D0A">
      <w:pPr>
        <w:pStyle w:val="Heading5"/>
      </w:pPr>
      <w:r w:rsidRPr="00A42D0A">
        <w:t>Demographic Information</w:t>
      </w:r>
    </w:p>
    <w:p w14:paraId="5A38DBED" w14:textId="77777777" w:rsidR="008900A5" w:rsidRPr="00CE1DD0" w:rsidRDefault="008900A5" w:rsidP="00CE1DD0">
      <w:r>
        <w:t xml:space="preserve">Provide the following information </w:t>
      </w:r>
      <w:proofErr w:type="gramStart"/>
      <w:r>
        <w:t>as</w:t>
      </w:r>
      <w:proofErr w:type="gramEnd"/>
      <w:r>
        <w:t xml:space="preserve"> a percentage of the charter district’s total student population. Provide the information as it is reported on the 2024 California School </w:t>
      </w:r>
      <w:r w:rsidRPr="00CE1DD0">
        <w:t>Dashboard.</w:t>
      </w:r>
    </w:p>
    <w:p w14:paraId="525A0BCE" w14:textId="77777777" w:rsidR="008900A5" w:rsidRDefault="008900A5" w:rsidP="00A42D0A">
      <w:pPr>
        <w:pStyle w:val="Heading6"/>
      </w:pPr>
      <w:r w:rsidRPr="00A42D0A">
        <w:lastRenderedPageBreak/>
        <w:t>2024 Student Group Information</w:t>
      </w:r>
    </w:p>
    <w:tbl>
      <w:tblPr>
        <w:tblStyle w:val="TableGrid"/>
        <w:tblW w:w="0" w:type="auto"/>
        <w:tblLook w:val="04A0" w:firstRow="1" w:lastRow="0" w:firstColumn="1" w:lastColumn="0" w:noHBand="0" w:noVBand="1"/>
        <w:tblCaption w:val="2024 Student Group Information"/>
        <w:tblDescription w:val="2024 Student Group Information"/>
      </w:tblPr>
      <w:tblGrid>
        <w:gridCol w:w="4675"/>
        <w:gridCol w:w="4675"/>
      </w:tblGrid>
      <w:tr w:rsidR="008900A5" w:rsidRPr="00F303BC" w14:paraId="0BAB6FD5" w14:textId="77777777" w:rsidTr="007929F6">
        <w:trPr>
          <w:cantSplit/>
          <w:tblHeader/>
        </w:trPr>
        <w:tc>
          <w:tcPr>
            <w:tcW w:w="4675" w:type="dxa"/>
            <w:shd w:val="clear" w:color="auto" w:fill="D9D9D9" w:themeFill="background1" w:themeFillShade="D9"/>
          </w:tcPr>
          <w:p w14:paraId="6383CF93" w14:textId="77777777" w:rsidR="008900A5" w:rsidRPr="00F303BC" w:rsidRDefault="008900A5" w:rsidP="00D41927">
            <w:pPr>
              <w:rPr>
                <w:b/>
                <w:bCs/>
              </w:rPr>
            </w:pPr>
            <w:r w:rsidRPr="00F303BC">
              <w:rPr>
                <w:b/>
                <w:bCs/>
              </w:rPr>
              <w:t>Prompt</w:t>
            </w:r>
          </w:p>
        </w:tc>
        <w:tc>
          <w:tcPr>
            <w:tcW w:w="4675" w:type="dxa"/>
            <w:shd w:val="clear" w:color="auto" w:fill="D9D9D9" w:themeFill="background1" w:themeFillShade="D9"/>
          </w:tcPr>
          <w:p w14:paraId="52BF3044" w14:textId="77777777" w:rsidR="008900A5" w:rsidRPr="00F303BC" w:rsidRDefault="008900A5" w:rsidP="00D41927">
            <w:pPr>
              <w:rPr>
                <w:b/>
                <w:bCs/>
              </w:rPr>
            </w:pPr>
            <w:r>
              <w:rPr>
                <w:b/>
                <w:bCs/>
              </w:rPr>
              <w:t>Percentage</w:t>
            </w:r>
          </w:p>
        </w:tc>
      </w:tr>
      <w:tr w:rsidR="008900A5" w14:paraId="35336B52" w14:textId="77777777" w:rsidTr="007929F6">
        <w:trPr>
          <w:cantSplit/>
          <w:tblHeader/>
        </w:trPr>
        <w:tc>
          <w:tcPr>
            <w:tcW w:w="4675" w:type="dxa"/>
          </w:tcPr>
          <w:p w14:paraId="4AEDEAA9" w14:textId="77777777" w:rsidR="008900A5" w:rsidRDefault="008900A5" w:rsidP="00D41927">
            <w:r>
              <w:t>English Learners</w:t>
            </w:r>
          </w:p>
        </w:tc>
        <w:tc>
          <w:tcPr>
            <w:tcW w:w="4675" w:type="dxa"/>
          </w:tcPr>
          <w:p w14:paraId="24503CA6" w14:textId="4E4121F0" w:rsidR="008900A5" w:rsidRDefault="008900A5" w:rsidP="00D41927">
            <w:r>
              <w:rPr>
                <w:noProof/>
              </w:rPr>
              <w:t>7.9</w:t>
            </w:r>
          </w:p>
        </w:tc>
      </w:tr>
      <w:tr w:rsidR="008900A5" w14:paraId="50C299BB" w14:textId="77777777" w:rsidTr="007929F6">
        <w:trPr>
          <w:cantSplit/>
          <w:tblHeader/>
        </w:trPr>
        <w:tc>
          <w:tcPr>
            <w:tcW w:w="4675" w:type="dxa"/>
          </w:tcPr>
          <w:p w14:paraId="10A8F96A" w14:textId="77777777" w:rsidR="008900A5" w:rsidRDefault="008900A5" w:rsidP="00D41927">
            <w:r>
              <w:t>Foster Youth</w:t>
            </w:r>
          </w:p>
        </w:tc>
        <w:tc>
          <w:tcPr>
            <w:tcW w:w="4675" w:type="dxa"/>
          </w:tcPr>
          <w:p w14:paraId="3D751C11" w14:textId="61411967" w:rsidR="008900A5" w:rsidRDefault="008900A5" w:rsidP="00D41927">
            <w:r>
              <w:rPr>
                <w:noProof/>
              </w:rPr>
              <w:t>0.</w:t>
            </w:r>
            <w:r w:rsidR="00CF3706">
              <w:rPr>
                <w:noProof/>
              </w:rPr>
              <w:t>3</w:t>
            </w:r>
          </w:p>
        </w:tc>
      </w:tr>
      <w:tr w:rsidR="008900A5" w14:paraId="490D7A90" w14:textId="77777777" w:rsidTr="007929F6">
        <w:trPr>
          <w:cantSplit/>
          <w:tblHeader/>
        </w:trPr>
        <w:tc>
          <w:tcPr>
            <w:tcW w:w="4675" w:type="dxa"/>
          </w:tcPr>
          <w:p w14:paraId="549087CE" w14:textId="77777777" w:rsidR="008900A5" w:rsidRDefault="008900A5" w:rsidP="00D41927">
            <w:r>
              <w:t>Homeless</w:t>
            </w:r>
          </w:p>
        </w:tc>
        <w:tc>
          <w:tcPr>
            <w:tcW w:w="4675" w:type="dxa"/>
          </w:tcPr>
          <w:p w14:paraId="47B6C0C1" w14:textId="5B05F37B" w:rsidR="008900A5" w:rsidRDefault="008900A5" w:rsidP="00D41927">
            <w:r>
              <w:rPr>
                <w:noProof/>
              </w:rPr>
              <w:t>0.2</w:t>
            </w:r>
          </w:p>
        </w:tc>
      </w:tr>
      <w:tr w:rsidR="008900A5" w14:paraId="36E3DA8C" w14:textId="77777777" w:rsidTr="007929F6">
        <w:trPr>
          <w:cantSplit/>
          <w:tblHeader/>
        </w:trPr>
        <w:tc>
          <w:tcPr>
            <w:tcW w:w="4675" w:type="dxa"/>
          </w:tcPr>
          <w:p w14:paraId="2523C6F9" w14:textId="77777777" w:rsidR="008900A5" w:rsidRDefault="008900A5" w:rsidP="00D41927">
            <w:r>
              <w:t>Socioeconomically Disadvantaged</w:t>
            </w:r>
          </w:p>
        </w:tc>
        <w:tc>
          <w:tcPr>
            <w:tcW w:w="4675" w:type="dxa"/>
          </w:tcPr>
          <w:p w14:paraId="6894FE12" w14:textId="5CC7B207" w:rsidR="008900A5" w:rsidRDefault="008900A5" w:rsidP="00D41927">
            <w:r>
              <w:rPr>
                <w:noProof/>
              </w:rPr>
              <w:t>44.</w:t>
            </w:r>
            <w:r w:rsidR="00CF3706">
              <w:rPr>
                <w:noProof/>
              </w:rPr>
              <w:t>3</w:t>
            </w:r>
          </w:p>
        </w:tc>
      </w:tr>
      <w:tr w:rsidR="008900A5" w14:paraId="3E6D4599" w14:textId="77777777" w:rsidTr="007929F6">
        <w:trPr>
          <w:cantSplit/>
          <w:tblHeader/>
        </w:trPr>
        <w:tc>
          <w:tcPr>
            <w:tcW w:w="4675" w:type="dxa"/>
          </w:tcPr>
          <w:p w14:paraId="5E43F6D0" w14:textId="77777777" w:rsidR="008900A5" w:rsidRDefault="008900A5" w:rsidP="00D41927">
            <w:r>
              <w:t>Students with Disabilities</w:t>
            </w:r>
          </w:p>
        </w:tc>
        <w:tc>
          <w:tcPr>
            <w:tcW w:w="4675" w:type="dxa"/>
          </w:tcPr>
          <w:p w14:paraId="70606E1D" w14:textId="77777777" w:rsidR="008900A5" w:rsidRDefault="008900A5" w:rsidP="00D41927">
            <w:r>
              <w:rPr>
                <w:noProof/>
              </w:rPr>
              <w:t>8</w:t>
            </w:r>
          </w:p>
        </w:tc>
      </w:tr>
    </w:tbl>
    <w:p w14:paraId="0113CA30" w14:textId="77777777" w:rsidR="008900A5" w:rsidRDefault="008900A5" w:rsidP="00A42D0A">
      <w:pPr>
        <w:pStyle w:val="Heading6"/>
      </w:pPr>
      <w:r w:rsidRPr="00CE1DD0">
        <w:t>2024 Race/Ethnicity Information</w:t>
      </w:r>
    </w:p>
    <w:tbl>
      <w:tblPr>
        <w:tblStyle w:val="TableGrid"/>
        <w:tblW w:w="0" w:type="auto"/>
        <w:tblLook w:val="04A0" w:firstRow="1" w:lastRow="0" w:firstColumn="1" w:lastColumn="0" w:noHBand="0" w:noVBand="1"/>
        <w:tblCaption w:val="2024 Race/Ethnicity Information"/>
        <w:tblDescription w:val="2024 Race/Ethnicity Information"/>
      </w:tblPr>
      <w:tblGrid>
        <w:gridCol w:w="4675"/>
        <w:gridCol w:w="4675"/>
      </w:tblGrid>
      <w:tr w:rsidR="008900A5" w:rsidRPr="00F303BC" w14:paraId="5B055ACC" w14:textId="77777777" w:rsidTr="007929F6">
        <w:trPr>
          <w:cantSplit/>
          <w:tblHeader/>
        </w:trPr>
        <w:tc>
          <w:tcPr>
            <w:tcW w:w="4675" w:type="dxa"/>
            <w:shd w:val="clear" w:color="auto" w:fill="D9D9D9" w:themeFill="background1" w:themeFillShade="D9"/>
          </w:tcPr>
          <w:p w14:paraId="6F40517A" w14:textId="77777777" w:rsidR="008900A5" w:rsidRPr="00F303BC" w:rsidRDefault="008900A5" w:rsidP="00D41927">
            <w:pPr>
              <w:rPr>
                <w:b/>
                <w:bCs/>
              </w:rPr>
            </w:pPr>
            <w:r w:rsidRPr="00F303BC">
              <w:rPr>
                <w:b/>
                <w:bCs/>
              </w:rPr>
              <w:t>Prompt</w:t>
            </w:r>
          </w:p>
        </w:tc>
        <w:tc>
          <w:tcPr>
            <w:tcW w:w="4675" w:type="dxa"/>
            <w:shd w:val="clear" w:color="auto" w:fill="D9D9D9" w:themeFill="background1" w:themeFillShade="D9"/>
          </w:tcPr>
          <w:p w14:paraId="11829E73" w14:textId="77777777" w:rsidR="008900A5" w:rsidRPr="00F303BC" w:rsidRDefault="008900A5" w:rsidP="00D41927">
            <w:pPr>
              <w:rPr>
                <w:b/>
                <w:bCs/>
              </w:rPr>
            </w:pPr>
            <w:r>
              <w:rPr>
                <w:b/>
                <w:bCs/>
              </w:rPr>
              <w:t>Percentage</w:t>
            </w:r>
          </w:p>
        </w:tc>
      </w:tr>
      <w:tr w:rsidR="008900A5" w14:paraId="0C84DCF4" w14:textId="77777777" w:rsidTr="007929F6">
        <w:trPr>
          <w:cantSplit/>
          <w:tblHeader/>
        </w:trPr>
        <w:tc>
          <w:tcPr>
            <w:tcW w:w="4675" w:type="dxa"/>
          </w:tcPr>
          <w:p w14:paraId="777926B6" w14:textId="77777777" w:rsidR="008900A5" w:rsidRDefault="008900A5" w:rsidP="00D41927">
            <w:r>
              <w:t>African American</w:t>
            </w:r>
          </w:p>
        </w:tc>
        <w:tc>
          <w:tcPr>
            <w:tcW w:w="4675" w:type="dxa"/>
          </w:tcPr>
          <w:p w14:paraId="7DCF15D1" w14:textId="343F24C2" w:rsidR="008900A5" w:rsidRDefault="008900A5" w:rsidP="00D41927">
            <w:r>
              <w:rPr>
                <w:noProof/>
              </w:rPr>
              <w:t>2.8</w:t>
            </w:r>
          </w:p>
        </w:tc>
      </w:tr>
      <w:tr w:rsidR="008900A5" w14:paraId="00F4711F" w14:textId="77777777" w:rsidTr="007929F6">
        <w:trPr>
          <w:cantSplit/>
          <w:tblHeader/>
        </w:trPr>
        <w:tc>
          <w:tcPr>
            <w:tcW w:w="4675" w:type="dxa"/>
          </w:tcPr>
          <w:p w14:paraId="601D3104" w14:textId="77777777" w:rsidR="008900A5" w:rsidRDefault="008900A5" w:rsidP="00D41927">
            <w:r>
              <w:t>American Indian</w:t>
            </w:r>
          </w:p>
        </w:tc>
        <w:tc>
          <w:tcPr>
            <w:tcW w:w="4675" w:type="dxa"/>
          </w:tcPr>
          <w:p w14:paraId="5AEE3F04" w14:textId="386B814D" w:rsidR="008900A5" w:rsidRDefault="008900A5" w:rsidP="00D41927">
            <w:r>
              <w:rPr>
                <w:noProof/>
              </w:rPr>
              <w:t>0.</w:t>
            </w:r>
            <w:r w:rsidR="00CF3706">
              <w:rPr>
                <w:noProof/>
              </w:rPr>
              <w:t>6</w:t>
            </w:r>
          </w:p>
        </w:tc>
      </w:tr>
      <w:tr w:rsidR="008900A5" w14:paraId="7EE6B71E" w14:textId="77777777" w:rsidTr="007929F6">
        <w:trPr>
          <w:cantSplit/>
          <w:tblHeader/>
        </w:trPr>
        <w:tc>
          <w:tcPr>
            <w:tcW w:w="4675" w:type="dxa"/>
          </w:tcPr>
          <w:p w14:paraId="3CA45E9F" w14:textId="77777777" w:rsidR="008900A5" w:rsidRDefault="008900A5" w:rsidP="00D41927">
            <w:r>
              <w:t>Asian</w:t>
            </w:r>
          </w:p>
        </w:tc>
        <w:tc>
          <w:tcPr>
            <w:tcW w:w="4675" w:type="dxa"/>
          </w:tcPr>
          <w:p w14:paraId="08CEC19F" w14:textId="42C4A43D" w:rsidR="008900A5" w:rsidRDefault="008900A5" w:rsidP="00D41927">
            <w:r>
              <w:rPr>
                <w:noProof/>
              </w:rPr>
              <w:t>2.6</w:t>
            </w:r>
          </w:p>
        </w:tc>
      </w:tr>
      <w:tr w:rsidR="008900A5" w14:paraId="7A69CBB4" w14:textId="77777777" w:rsidTr="007929F6">
        <w:trPr>
          <w:cantSplit/>
          <w:tblHeader/>
        </w:trPr>
        <w:tc>
          <w:tcPr>
            <w:tcW w:w="4675" w:type="dxa"/>
          </w:tcPr>
          <w:p w14:paraId="740BE93D" w14:textId="77777777" w:rsidR="008900A5" w:rsidRDefault="008900A5" w:rsidP="00D41927">
            <w:r>
              <w:t>Filipino</w:t>
            </w:r>
          </w:p>
        </w:tc>
        <w:tc>
          <w:tcPr>
            <w:tcW w:w="4675" w:type="dxa"/>
          </w:tcPr>
          <w:p w14:paraId="07FFC65E" w14:textId="28D57717" w:rsidR="008900A5" w:rsidRDefault="008900A5" w:rsidP="00D41927">
            <w:r>
              <w:rPr>
                <w:noProof/>
              </w:rPr>
              <w:t>2.7</w:t>
            </w:r>
          </w:p>
        </w:tc>
      </w:tr>
      <w:tr w:rsidR="008900A5" w14:paraId="1E7C87CF" w14:textId="77777777" w:rsidTr="007929F6">
        <w:trPr>
          <w:cantSplit/>
          <w:tblHeader/>
        </w:trPr>
        <w:tc>
          <w:tcPr>
            <w:tcW w:w="4675" w:type="dxa"/>
          </w:tcPr>
          <w:p w14:paraId="47B8A423" w14:textId="77777777" w:rsidR="008900A5" w:rsidRDefault="008900A5" w:rsidP="00D41927">
            <w:r>
              <w:t>Hispanic</w:t>
            </w:r>
          </w:p>
        </w:tc>
        <w:tc>
          <w:tcPr>
            <w:tcW w:w="4675" w:type="dxa"/>
          </w:tcPr>
          <w:p w14:paraId="117DB459" w14:textId="4504B6D7" w:rsidR="008900A5" w:rsidRDefault="008900A5" w:rsidP="00D41927">
            <w:r>
              <w:rPr>
                <w:noProof/>
              </w:rPr>
              <w:t>57.</w:t>
            </w:r>
            <w:r w:rsidR="00CF3706">
              <w:rPr>
                <w:noProof/>
              </w:rPr>
              <w:t>3</w:t>
            </w:r>
          </w:p>
        </w:tc>
      </w:tr>
      <w:tr w:rsidR="008900A5" w14:paraId="5272CF01" w14:textId="77777777" w:rsidTr="007929F6">
        <w:trPr>
          <w:cantSplit/>
          <w:tblHeader/>
        </w:trPr>
        <w:tc>
          <w:tcPr>
            <w:tcW w:w="4675" w:type="dxa"/>
          </w:tcPr>
          <w:p w14:paraId="2A72E2FF" w14:textId="77777777" w:rsidR="008900A5" w:rsidRDefault="008900A5" w:rsidP="00D41927">
            <w:r>
              <w:t>Pacific Islander</w:t>
            </w:r>
          </w:p>
        </w:tc>
        <w:tc>
          <w:tcPr>
            <w:tcW w:w="4675" w:type="dxa"/>
          </w:tcPr>
          <w:p w14:paraId="147B1F77" w14:textId="0A025B5D" w:rsidR="008900A5" w:rsidRDefault="008900A5" w:rsidP="00D41927">
            <w:r>
              <w:rPr>
                <w:noProof/>
              </w:rPr>
              <w:t>0.4</w:t>
            </w:r>
          </w:p>
        </w:tc>
      </w:tr>
      <w:tr w:rsidR="008900A5" w14:paraId="14DD670F" w14:textId="77777777" w:rsidTr="007929F6">
        <w:trPr>
          <w:cantSplit/>
          <w:tblHeader/>
        </w:trPr>
        <w:tc>
          <w:tcPr>
            <w:tcW w:w="4675" w:type="dxa"/>
          </w:tcPr>
          <w:p w14:paraId="197C2ABD" w14:textId="77777777" w:rsidR="008900A5" w:rsidRDefault="008900A5" w:rsidP="00D41927">
            <w:r>
              <w:t>Two or More Races</w:t>
            </w:r>
          </w:p>
        </w:tc>
        <w:tc>
          <w:tcPr>
            <w:tcW w:w="4675" w:type="dxa"/>
          </w:tcPr>
          <w:p w14:paraId="4B80522D" w14:textId="209DDAD1" w:rsidR="008900A5" w:rsidRDefault="008900A5" w:rsidP="00D41927">
            <w:r>
              <w:rPr>
                <w:noProof/>
              </w:rPr>
              <w:t>4.4</w:t>
            </w:r>
          </w:p>
        </w:tc>
      </w:tr>
      <w:tr w:rsidR="008900A5" w14:paraId="372603B8" w14:textId="77777777" w:rsidTr="007929F6">
        <w:trPr>
          <w:cantSplit/>
          <w:tblHeader/>
        </w:trPr>
        <w:tc>
          <w:tcPr>
            <w:tcW w:w="4675" w:type="dxa"/>
          </w:tcPr>
          <w:p w14:paraId="0CC774B5" w14:textId="77777777" w:rsidR="008900A5" w:rsidRDefault="008900A5" w:rsidP="00D41927">
            <w:r>
              <w:t>White</w:t>
            </w:r>
          </w:p>
        </w:tc>
        <w:tc>
          <w:tcPr>
            <w:tcW w:w="4675" w:type="dxa"/>
          </w:tcPr>
          <w:p w14:paraId="5AD4F774" w14:textId="2F3C7669" w:rsidR="008900A5" w:rsidRDefault="008900A5" w:rsidP="00D41927">
            <w:r>
              <w:rPr>
                <w:noProof/>
              </w:rPr>
              <w:t>29.</w:t>
            </w:r>
            <w:r w:rsidR="00CF3706">
              <w:rPr>
                <w:noProof/>
              </w:rPr>
              <w:t>2</w:t>
            </w:r>
          </w:p>
        </w:tc>
      </w:tr>
    </w:tbl>
    <w:p w14:paraId="486976DF" w14:textId="77777777" w:rsidR="008900A5" w:rsidRDefault="008900A5">
      <w:pPr>
        <w:spacing w:before="0"/>
        <w:rPr>
          <w:rFonts w:eastAsiaTheme="majorEastAsia"/>
          <w:b/>
          <w:bCs/>
          <w:sz w:val="32"/>
          <w:szCs w:val="32"/>
        </w:rPr>
      </w:pPr>
      <w:r>
        <w:br w:type="page"/>
      </w:r>
    </w:p>
    <w:p w14:paraId="1102185D" w14:textId="77777777" w:rsidR="008900A5" w:rsidRDefault="008900A5" w:rsidP="00A42D0A">
      <w:pPr>
        <w:pStyle w:val="Heading3"/>
      </w:pPr>
      <w:r>
        <w:lastRenderedPageBreak/>
        <w:t>Section 2. California School Dashboard Data Overview</w:t>
      </w:r>
    </w:p>
    <w:p w14:paraId="186D68FA" w14:textId="77777777" w:rsidR="008900A5" w:rsidRDefault="008900A5" w:rsidP="00A42D0A">
      <w:pPr>
        <w:pStyle w:val="Heading4"/>
      </w:pPr>
      <w:r>
        <w:t>California School Dashboard</w:t>
      </w:r>
    </w:p>
    <w:p w14:paraId="3860F359" w14:textId="77777777" w:rsidR="008900A5" w:rsidRDefault="008900A5" w:rsidP="00CE1DD0">
      <w:r>
        <w:t>For each California School Dashboard indicator below, provide the percentage of the charter district’s total student population and color regarding the charter district’s 2024 academic performance. For English Language Arts and Mathematics, indicate if the charter district is above or below distance from standard.</w:t>
      </w:r>
    </w:p>
    <w:p w14:paraId="7A645D78" w14:textId="77777777" w:rsidR="008900A5" w:rsidRDefault="008900A5" w:rsidP="00A42D0A">
      <w:pPr>
        <w:pStyle w:val="Heading6"/>
      </w:pPr>
      <w:r w:rsidRPr="00247F98">
        <w:t>2024 Performance Levels: Percentage and Colors</w:t>
      </w:r>
    </w:p>
    <w:tbl>
      <w:tblPr>
        <w:tblStyle w:val="TableGrid"/>
        <w:tblW w:w="0" w:type="auto"/>
        <w:tblLook w:val="04A0" w:firstRow="1" w:lastRow="0" w:firstColumn="1" w:lastColumn="0" w:noHBand="0" w:noVBand="1"/>
        <w:tblCaption w:val="2024 Performance Levels: Percentage and Colors"/>
        <w:tblDescription w:val="2024 Performance Levels: Percentage and Colors"/>
      </w:tblPr>
      <w:tblGrid>
        <w:gridCol w:w="3350"/>
        <w:gridCol w:w="3246"/>
        <w:gridCol w:w="2754"/>
      </w:tblGrid>
      <w:tr w:rsidR="008900A5" w:rsidRPr="00F303BC" w14:paraId="209507D1" w14:textId="77777777" w:rsidTr="007929F6">
        <w:trPr>
          <w:cantSplit/>
          <w:tblHeader/>
        </w:trPr>
        <w:tc>
          <w:tcPr>
            <w:tcW w:w="3350" w:type="dxa"/>
            <w:shd w:val="clear" w:color="auto" w:fill="D9D9D9" w:themeFill="background1" w:themeFillShade="D9"/>
          </w:tcPr>
          <w:p w14:paraId="7762B103" w14:textId="77777777" w:rsidR="008900A5" w:rsidRPr="00F303BC" w:rsidRDefault="008900A5" w:rsidP="00D41927">
            <w:pPr>
              <w:rPr>
                <w:b/>
                <w:bCs/>
              </w:rPr>
            </w:pPr>
            <w:r w:rsidRPr="00F303BC">
              <w:rPr>
                <w:b/>
                <w:bCs/>
              </w:rPr>
              <w:t>Prompt</w:t>
            </w:r>
          </w:p>
        </w:tc>
        <w:tc>
          <w:tcPr>
            <w:tcW w:w="3246" w:type="dxa"/>
            <w:shd w:val="clear" w:color="auto" w:fill="D9D9D9" w:themeFill="background1" w:themeFillShade="D9"/>
          </w:tcPr>
          <w:p w14:paraId="202DBA00" w14:textId="77777777" w:rsidR="008900A5" w:rsidRPr="00F303BC" w:rsidRDefault="008900A5" w:rsidP="00D41927">
            <w:pPr>
              <w:rPr>
                <w:b/>
                <w:bCs/>
              </w:rPr>
            </w:pPr>
            <w:r>
              <w:rPr>
                <w:b/>
                <w:bCs/>
              </w:rPr>
              <w:t>Percentage</w:t>
            </w:r>
          </w:p>
        </w:tc>
        <w:tc>
          <w:tcPr>
            <w:tcW w:w="2754" w:type="dxa"/>
            <w:shd w:val="clear" w:color="auto" w:fill="D9D9D9" w:themeFill="background1" w:themeFillShade="D9"/>
          </w:tcPr>
          <w:p w14:paraId="154559DC" w14:textId="77777777" w:rsidR="008900A5" w:rsidRPr="00F303BC" w:rsidRDefault="008900A5" w:rsidP="00D41927">
            <w:pPr>
              <w:rPr>
                <w:b/>
                <w:bCs/>
              </w:rPr>
            </w:pPr>
            <w:r>
              <w:rPr>
                <w:b/>
                <w:bCs/>
              </w:rPr>
              <w:t>Color</w:t>
            </w:r>
          </w:p>
        </w:tc>
      </w:tr>
      <w:tr w:rsidR="008900A5" w14:paraId="0D15F581" w14:textId="77777777" w:rsidTr="007929F6">
        <w:trPr>
          <w:cantSplit/>
          <w:tblHeader/>
        </w:trPr>
        <w:tc>
          <w:tcPr>
            <w:tcW w:w="3350" w:type="dxa"/>
          </w:tcPr>
          <w:p w14:paraId="1059ADED" w14:textId="77777777" w:rsidR="008900A5" w:rsidRDefault="008900A5" w:rsidP="00D41927">
            <w:r>
              <w:t>Chronic Absenteeism</w:t>
            </w:r>
          </w:p>
        </w:tc>
        <w:tc>
          <w:tcPr>
            <w:tcW w:w="3246" w:type="dxa"/>
          </w:tcPr>
          <w:p w14:paraId="5B721E22" w14:textId="55E71D4F" w:rsidR="008900A5" w:rsidRDefault="008900A5" w:rsidP="00D41927">
            <w:r>
              <w:rPr>
                <w:noProof/>
              </w:rPr>
              <w:t>9.6</w:t>
            </w:r>
          </w:p>
        </w:tc>
        <w:tc>
          <w:tcPr>
            <w:tcW w:w="2754" w:type="dxa"/>
          </w:tcPr>
          <w:p w14:paraId="43FAF1AB" w14:textId="77777777" w:rsidR="008900A5" w:rsidRDefault="008900A5" w:rsidP="00D41927">
            <w:r>
              <w:rPr>
                <w:noProof/>
              </w:rPr>
              <w:t>Green</w:t>
            </w:r>
          </w:p>
        </w:tc>
      </w:tr>
      <w:tr w:rsidR="008900A5" w14:paraId="0D78F290" w14:textId="77777777" w:rsidTr="007929F6">
        <w:trPr>
          <w:cantSplit/>
          <w:tblHeader/>
        </w:trPr>
        <w:tc>
          <w:tcPr>
            <w:tcW w:w="3350" w:type="dxa"/>
          </w:tcPr>
          <w:p w14:paraId="1E781B2D" w14:textId="77777777" w:rsidR="008900A5" w:rsidRDefault="008900A5" w:rsidP="00D41927">
            <w:r>
              <w:t>Suspension Rate</w:t>
            </w:r>
          </w:p>
        </w:tc>
        <w:tc>
          <w:tcPr>
            <w:tcW w:w="3246" w:type="dxa"/>
          </w:tcPr>
          <w:p w14:paraId="00B74180" w14:textId="4F072D78" w:rsidR="008900A5" w:rsidRDefault="008900A5" w:rsidP="00D41927">
            <w:r>
              <w:rPr>
                <w:noProof/>
              </w:rPr>
              <w:t>2.8</w:t>
            </w:r>
          </w:p>
        </w:tc>
        <w:tc>
          <w:tcPr>
            <w:tcW w:w="2754" w:type="dxa"/>
          </w:tcPr>
          <w:p w14:paraId="11588F2A" w14:textId="77777777" w:rsidR="008900A5" w:rsidRDefault="008900A5" w:rsidP="00D41927">
            <w:r>
              <w:rPr>
                <w:noProof/>
              </w:rPr>
              <w:t>Yellow</w:t>
            </w:r>
          </w:p>
        </w:tc>
      </w:tr>
      <w:tr w:rsidR="008900A5" w14:paraId="02011561" w14:textId="77777777" w:rsidTr="007929F6">
        <w:trPr>
          <w:cantSplit/>
          <w:tblHeader/>
        </w:trPr>
        <w:tc>
          <w:tcPr>
            <w:tcW w:w="3350" w:type="dxa"/>
          </w:tcPr>
          <w:p w14:paraId="73FE350B" w14:textId="77777777" w:rsidR="008900A5" w:rsidRDefault="008900A5" w:rsidP="00D41927">
            <w:r>
              <w:t>English Learner Progress</w:t>
            </w:r>
          </w:p>
        </w:tc>
        <w:tc>
          <w:tcPr>
            <w:tcW w:w="3246" w:type="dxa"/>
          </w:tcPr>
          <w:p w14:paraId="7A45EE6D" w14:textId="77777777" w:rsidR="008900A5" w:rsidRDefault="008900A5" w:rsidP="00D41927">
            <w:r>
              <w:rPr>
                <w:noProof/>
              </w:rPr>
              <w:t>45.7</w:t>
            </w:r>
          </w:p>
        </w:tc>
        <w:tc>
          <w:tcPr>
            <w:tcW w:w="2754" w:type="dxa"/>
          </w:tcPr>
          <w:p w14:paraId="67D8C4C1" w14:textId="77777777" w:rsidR="008900A5" w:rsidRDefault="008900A5" w:rsidP="00D41927">
            <w:r>
              <w:rPr>
                <w:noProof/>
              </w:rPr>
              <w:t>Yellow</w:t>
            </w:r>
          </w:p>
        </w:tc>
      </w:tr>
      <w:tr w:rsidR="008900A5" w14:paraId="3D97EC40" w14:textId="77777777" w:rsidTr="007929F6">
        <w:trPr>
          <w:cantSplit/>
          <w:tblHeader/>
        </w:trPr>
        <w:tc>
          <w:tcPr>
            <w:tcW w:w="3350" w:type="dxa"/>
          </w:tcPr>
          <w:p w14:paraId="7E9DE7FA" w14:textId="77777777" w:rsidR="008900A5" w:rsidRDefault="008900A5" w:rsidP="00D41927">
            <w:r>
              <w:t>Graduation Rate</w:t>
            </w:r>
          </w:p>
        </w:tc>
        <w:tc>
          <w:tcPr>
            <w:tcW w:w="3246" w:type="dxa"/>
          </w:tcPr>
          <w:p w14:paraId="0AD95571" w14:textId="77777777" w:rsidR="008900A5" w:rsidRDefault="008900A5" w:rsidP="00D41927">
            <w:r>
              <w:rPr>
                <w:noProof/>
              </w:rPr>
              <w:t>[No Response]</w:t>
            </w:r>
          </w:p>
        </w:tc>
        <w:tc>
          <w:tcPr>
            <w:tcW w:w="2754" w:type="dxa"/>
          </w:tcPr>
          <w:p w14:paraId="4EAF7E95" w14:textId="77777777" w:rsidR="008900A5" w:rsidRDefault="008900A5" w:rsidP="00D41927">
            <w:r>
              <w:rPr>
                <w:noProof/>
              </w:rPr>
              <w:t>No Performance Color</w:t>
            </w:r>
          </w:p>
        </w:tc>
      </w:tr>
      <w:tr w:rsidR="008900A5" w14:paraId="1CD49D2A" w14:textId="77777777" w:rsidTr="007929F6">
        <w:trPr>
          <w:cantSplit/>
          <w:tblHeader/>
        </w:trPr>
        <w:tc>
          <w:tcPr>
            <w:tcW w:w="3350" w:type="dxa"/>
          </w:tcPr>
          <w:p w14:paraId="084F3017" w14:textId="77777777" w:rsidR="008900A5" w:rsidRDefault="008900A5" w:rsidP="00D41927">
            <w:r>
              <w:t>College/Career</w:t>
            </w:r>
          </w:p>
        </w:tc>
        <w:tc>
          <w:tcPr>
            <w:tcW w:w="3246" w:type="dxa"/>
          </w:tcPr>
          <w:p w14:paraId="60F497DA" w14:textId="77777777" w:rsidR="008900A5" w:rsidRDefault="008900A5" w:rsidP="00D41927">
            <w:r>
              <w:rPr>
                <w:noProof/>
              </w:rPr>
              <w:t>[No Response]</w:t>
            </w:r>
          </w:p>
        </w:tc>
        <w:tc>
          <w:tcPr>
            <w:tcW w:w="2754" w:type="dxa"/>
          </w:tcPr>
          <w:p w14:paraId="22727A90" w14:textId="77777777" w:rsidR="008900A5" w:rsidRDefault="008900A5" w:rsidP="00D41927">
            <w:r>
              <w:rPr>
                <w:noProof/>
              </w:rPr>
              <w:t>No Performance Color</w:t>
            </w:r>
          </w:p>
        </w:tc>
      </w:tr>
    </w:tbl>
    <w:p w14:paraId="239E063D" w14:textId="77777777" w:rsidR="008900A5" w:rsidRDefault="008900A5" w:rsidP="00961A90">
      <w:pPr>
        <w:pStyle w:val="Heading6"/>
      </w:pPr>
      <w:r w:rsidRPr="00CE1DD0">
        <w:t xml:space="preserve">2024 </w:t>
      </w:r>
      <w:r>
        <w:t>Performance Levels: Color and Distance from Standard</w:t>
      </w:r>
    </w:p>
    <w:tbl>
      <w:tblPr>
        <w:tblStyle w:val="TableGrid"/>
        <w:tblW w:w="0" w:type="auto"/>
        <w:tblLook w:val="04A0" w:firstRow="1" w:lastRow="0" w:firstColumn="1" w:lastColumn="0" w:noHBand="0" w:noVBand="1"/>
        <w:tblCaption w:val="2024 Performance Levels: Color and Distance from Standard"/>
        <w:tblDescription w:val="2024 Performance Levels: Color and Distance from Standard"/>
      </w:tblPr>
      <w:tblGrid>
        <w:gridCol w:w="2655"/>
        <w:gridCol w:w="2061"/>
        <w:gridCol w:w="2467"/>
        <w:gridCol w:w="2167"/>
      </w:tblGrid>
      <w:tr w:rsidR="008900A5" w:rsidRPr="00F303BC" w14:paraId="3C49DB2B" w14:textId="77777777" w:rsidTr="004870A1">
        <w:trPr>
          <w:cantSplit/>
          <w:tblHeader/>
        </w:trPr>
        <w:tc>
          <w:tcPr>
            <w:tcW w:w="2655" w:type="dxa"/>
            <w:shd w:val="clear" w:color="auto" w:fill="D9D9D9" w:themeFill="background1" w:themeFillShade="D9"/>
          </w:tcPr>
          <w:p w14:paraId="00620B8F" w14:textId="77777777" w:rsidR="008900A5" w:rsidRPr="00F303BC" w:rsidRDefault="008900A5" w:rsidP="00D41927">
            <w:pPr>
              <w:rPr>
                <w:b/>
                <w:bCs/>
              </w:rPr>
            </w:pPr>
            <w:r w:rsidRPr="00F303BC">
              <w:rPr>
                <w:b/>
                <w:bCs/>
              </w:rPr>
              <w:t>Prompt</w:t>
            </w:r>
          </w:p>
        </w:tc>
        <w:tc>
          <w:tcPr>
            <w:tcW w:w="2061" w:type="dxa"/>
            <w:shd w:val="clear" w:color="auto" w:fill="D9D9D9" w:themeFill="background1" w:themeFillShade="D9"/>
          </w:tcPr>
          <w:p w14:paraId="4C6225AB" w14:textId="77777777" w:rsidR="008900A5" w:rsidRDefault="008900A5" w:rsidP="00D41927">
            <w:pPr>
              <w:rPr>
                <w:b/>
                <w:bCs/>
              </w:rPr>
            </w:pPr>
            <w:r>
              <w:rPr>
                <w:b/>
                <w:bCs/>
              </w:rPr>
              <w:t>Color</w:t>
            </w:r>
          </w:p>
        </w:tc>
        <w:tc>
          <w:tcPr>
            <w:tcW w:w="2467" w:type="dxa"/>
            <w:shd w:val="clear" w:color="auto" w:fill="D9D9D9" w:themeFill="background1" w:themeFillShade="D9"/>
          </w:tcPr>
          <w:p w14:paraId="6C4BFE37" w14:textId="77777777" w:rsidR="008900A5" w:rsidRPr="00F303BC" w:rsidRDefault="008900A5" w:rsidP="00D41927">
            <w:pPr>
              <w:rPr>
                <w:b/>
                <w:bCs/>
              </w:rPr>
            </w:pPr>
            <w:r>
              <w:rPr>
                <w:b/>
                <w:bCs/>
              </w:rPr>
              <w:t>Above or Below Standard</w:t>
            </w:r>
          </w:p>
        </w:tc>
        <w:tc>
          <w:tcPr>
            <w:tcW w:w="2167" w:type="dxa"/>
            <w:shd w:val="clear" w:color="auto" w:fill="D9D9D9" w:themeFill="background1" w:themeFillShade="D9"/>
          </w:tcPr>
          <w:p w14:paraId="3A647E30" w14:textId="77777777" w:rsidR="008900A5" w:rsidRPr="00F303BC" w:rsidRDefault="008900A5" w:rsidP="00D41927">
            <w:pPr>
              <w:rPr>
                <w:b/>
                <w:bCs/>
              </w:rPr>
            </w:pPr>
            <w:r>
              <w:rPr>
                <w:b/>
                <w:bCs/>
              </w:rPr>
              <w:t>Distance From Standard</w:t>
            </w:r>
          </w:p>
        </w:tc>
      </w:tr>
      <w:tr w:rsidR="008900A5" w14:paraId="6BA5C146" w14:textId="77777777" w:rsidTr="004870A1">
        <w:trPr>
          <w:cantSplit/>
          <w:tblHeader/>
        </w:trPr>
        <w:tc>
          <w:tcPr>
            <w:tcW w:w="2655" w:type="dxa"/>
          </w:tcPr>
          <w:p w14:paraId="7869D164" w14:textId="77777777" w:rsidR="008900A5" w:rsidRDefault="008900A5" w:rsidP="00D41927">
            <w:r>
              <w:t>English Language Arts</w:t>
            </w:r>
          </w:p>
        </w:tc>
        <w:tc>
          <w:tcPr>
            <w:tcW w:w="2061" w:type="dxa"/>
          </w:tcPr>
          <w:p w14:paraId="0E92E231" w14:textId="77777777" w:rsidR="008900A5" w:rsidRDefault="008900A5" w:rsidP="00D41927">
            <w:r>
              <w:rPr>
                <w:noProof/>
              </w:rPr>
              <w:t>Green</w:t>
            </w:r>
          </w:p>
        </w:tc>
        <w:tc>
          <w:tcPr>
            <w:tcW w:w="2467" w:type="dxa"/>
          </w:tcPr>
          <w:p w14:paraId="33FC24D4" w14:textId="77777777" w:rsidR="008900A5" w:rsidRDefault="008900A5" w:rsidP="00D41927">
            <w:r>
              <w:rPr>
                <w:noProof/>
              </w:rPr>
              <w:t>10.6</w:t>
            </w:r>
          </w:p>
        </w:tc>
        <w:tc>
          <w:tcPr>
            <w:tcW w:w="2167" w:type="dxa"/>
          </w:tcPr>
          <w:p w14:paraId="6B1DA73D" w14:textId="77777777" w:rsidR="008900A5" w:rsidRDefault="008900A5" w:rsidP="00D41927">
            <w:r>
              <w:rPr>
                <w:noProof/>
              </w:rPr>
              <w:t>Above standard</w:t>
            </w:r>
          </w:p>
        </w:tc>
      </w:tr>
      <w:tr w:rsidR="008900A5" w14:paraId="372F3F44" w14:textId="77777777" w:rsidTr="004870A1">
        <w:trPr>
          <w:cantSplit/>
          <w:tblHeader/>
        </w:trPr>
        <w:tc>
          <w:tcPr>
            <w:tcW w:w="2655" w:type="dxa"/>
          </w:tcPr>
          <w:p w14:paraId="50F48CD8" w14:textId="77777777" w:rsidR="008900A5" w:rsidRDefault="008900A5" w:rsidP="00D41927">
            <w:r>
              <w:t>Mathematics</w:t>
            </w:r>
          </w:p>
        </w:tc>
        <w:tc>
          <w:tcPr>
            <w:tcW w:w="2061" w:type="dxa"/>
          </w:tcPr>
          <w:p w14:paraId="50CC2265" w14:textId="77777777" w:rsidR="008900A5" w:rsidRDefault="008900A5" w:rsidP="00D41927">
            <w:r>
              <w:rPr>
                <w:noProof/>
              </w:rPr>
              <w:t>Yellow</w:t>
            </w:r>
          </w:p>
        </w:tc>
        <w:tc>
          <w:tcPr>
            <w:tcW w:w="2467" w:type="dxa"/>
          </w:tcPr>
          <w:p w14:paraId="4250540F" w14:textId="77777777" w:rsidR="008900A5" w:rsidRDefault="008900A5" w:rsidP="00D41927">
            <w:r>
              <w:rPr>
                <w:noProof/>
              </w:rPr>
              <w:t>23</w:t>
            </w:r>
          </w:p>
        </w:tc>
        <w:tc>
          <w:tcPr>
            <w:tcW w:w="2167" w:type="dxa"/>
          </w:tcPr>
          <w:p w14:paraId="1EB59559" w14:textId="77777777" w:rsidR="008900A5" w:rsidRDefault="008900A5" w:rsidP="00D41927">
            <w:r>
              <w:rPr>
                <w:noProof/>
              </w:rPr>
              <w:t>Below standard</w:t>
            </w:r>
          </w:p>
        </w:tc>
      </w:tr>
    </w:tbl>
    <w:p w14:paraId="2A9AD591" w14:textId="77777777" w:rsidR="008900A5" w:rsidRPr="00CE1DD0" w:rsidRDefault="008900A5" w:rsidP="00A42D0A">
      <w:pPr>
        <w:pStyle w:val="Heading4"/>
      </w:pPr>
      <w:r w:rsidRPr="00CE1DD0">
        <w:t>California Assessment of Student Performance and Progress</w:t>
      </w:r>
    </w:p>
    <w:p w14:paraId="10FFE88E" w14:textId="77777777" w:rsidR="008900A5" w:rsidRDefault="008900A5">
      <w:r w:rsidRPr="00CE1DD0">
        <w:t>Provide the percentage of students that met or exceeded the standard for California Assessment of Student Performance and Progress (CAASPP) English language arts/literacy and mathematics test results:</w:t>
      </w:r>
    </w:p>
    <w:tbl>
      <w:tblPr>
        <w:tblStyle w:val="TableGrid"/>
        <w:tblW w:w="0" w:type="auto"/>
        <w:tblLook w:val="04A0" w:firstRow="1" w:lastRow="0" w:firstColumn="1" w:lastColumn="0" w:noHBand="0" w:noVBand="1"/>
        <w:tblCaption w:val="California Assessment of Student Performance and Progress"/>
        <w:tblDescription w:val="California Assessment of Student Performance and Progress"/>
      </w:tblPr>
      <w:tblGrid>
        <w:gridCol w:w="4675"/>
        <w:gridCol w:w="4675"/>
      </w:tblGrid>
      <w:tr w:rsidR="008900A5" w:rsidRPr="00F303BC" w14:paraId="7435F419" w14:textId="77777777" w:rsidTr="007929F6">
        <w:trPr>
          <w:cantSplit/>
          <w:tblHeader/>
        </w:trPr>
        <w:tc>
          <w:tcPr>
            <w:tcW w:w="4675" w:type="dxa"/>
            <w:shd w:val="clear" w:color="auto" w:fill="D9D9D9" w:themeFill="background1" w:themeFillShade="D9"/>
          </w:tcPr>
          <w:p w14:paraId="44895100" w14:textId="77777777" w:rsidR="008900A5" w:rsidRPr="00F303BC" w:rsidRDefault="008900A5" w:rsidP="00D41927">
            <w:pPr>
              <w:rPr>
                <w:b/>
                <w:bCs/>
              </w:rPr>
            </w:pPr>
            <w:r w:rsidRPr="00F303BC">
              <w:rPr>
                <w:b/>
                <w:bCs/>
              </w:rPr>
              <w:t>Prompt</w:t>
            </w:r>
          </w:p>
        </w:tc>
        <w:tc>
          <w:tcPr>
            <w:tcW w:w="4675" w:type="dxa"/>
            <w:shd w:val="clear" w:color="auto" w:fill="D9D9D9" w:themeFill="background1" w:themeFillShade="D9"/>
          </w:tcPr>
          <w:p w14:paraId="62F5366E" w14:textId="77777777" w:rsidR="008900A5" w:rsidRPr="00F303BC" w:rsidRDefault="008900A5" w:rsidP="00D41927">
            <w:pPr>
              <w:rPr>
                <w:b/>
                <w:bCs/>
              </w:rPr>
            </w:pPr>
            <w:r>
              <w:rPr>
                <w:b/>
                <w:bCs/>
              </w:rPr>
              <w:t>Percentage</w:t>
            </w:r>
          </w:p>
        </w:tc>
      </w:tr>
      <w:tr w:rsidR="008900A5" w14:paraId="5CE12728" w14:textId="77777777" w:rsidTr="007929F6">
        <w:trPr>
          <w:cantSplit/>
          <w:tblHeader/>
        </w:trPr>
        <w:tc>
          <w:tcPr>
            <w:tcW w:w="4675" w:type="dxa"/>
          </w:tcPr>
          <w:p w14:paraId="54E250A0" w14:textId="77777777" w:rsidR="008900A5" w:rsidRDefault="008900A5" w:rsidP="00D41927">
            <w:r>
              <w:t>English Language Arts</w:t>
            </w:r>
          </w:p>
        </w:tc>
        <w:tc>
          <w:tcPr>
            <w:tcW w:w="4675" w:type="dxa"/>
          </w:tcPr>
          <w:p w14:paraId="093BF98C" w14:textId="0CEC1446" w:rsidR="008900A5" w:rsidRDefault="008900A5" w:rsidP="00D41927">
            <w:r>
              <w:rPr>
                <w:noProof/>
              </w:rPr>
              <w:t>55.7</w:t>
            </w:r>
          </w:p>
        </w:tc>
      </w:tr>
      <w:tr w:rsidR="008900A5" w14:paraId="5A44169F" w14:textId="77777777" w:rsidTr="007929F6">
        <w:trPr>
          <w:cantSplit/>
          <w:tblHeader/>
        </w:trPr>
        <w:tc>
          <w:tcPr>
            <w:tcW w:w="4675" w:type="dxa"/>
          </w:tcPr>
          <w:p w14:paraId="44A80552" w14:textId="77777777" w:rsidR="008900A5" w:rsidRDefault="008900A5" w:rsidP="00D41927">
            <w:r>
              <w:t>Mathematics</w:t>
            </w:r>
          </w:p>
        </w:tc>
        <w:tc>
          <w:tcPr>
            <w:tcW w:w="4675" w:type="dxa"/>
          </w:tcPr>
          <w:p w14:paraId="7CE0E1D1" w14:textId="77777777" w:rsidR="008900A5" w:rsidRDefault="008900A5" w:rsidP="00D41927">
            <w:r>
              <w:rPr>
                <w:noProof/>
              </w:rPr>
              <w:t>41.5</w:t>
            </w:r>
          </w:p>
        </w:tc>
      </w:tr>
    </w:tbl>
    <w:p w14:paraId="0124A9CE" w14:textId="77777777" w:rsidR="008900A5" w:rsidRDefault="008900A5">
      <w:pPr>
        <w:spacing w:before="0"/>
        <w:rPr>
          <w:rFonts w:eastAsiaTheme="majorEastAsia"/>
          <w:b/>
          <w:bCs/>
          <w:sz w:val="32"/>
          <w:szCs w:val="32"/>
        </w:rPr>
      </w:pPr>
      <w:r>
        <w:br w:type="page"/>
      </w:r>
    </w:p>
    <w:p w14:paraId="769307B8" w14:textId="77777777" w:rsidR="008900A5" w:rsidRDefault="008900A5" w:rsidP="00A42D0A">
      <w:pPr>
        <w:pStyle w:val="Heading3"/>
      </w:pPr>
      <w:r>
        <w:lastRenderedPageBreak/>
        <w:t xml:space="preserve">Section 3. </w:t>
      </w:r>
      <w:r w:rsidRPr="00E74E6B">
        <w:t>Areas of Greatest Progress and Need</w:t>
      </w:r>
    </w:p>
    <w:p w14:paraId="019C0D6B" w14:textId="77777777" w:rsidR="008900A5" w:rsidRPr="00CE1DD0" w:rsidRDefault="008900A5" w:rsidP="00783ABE">
      <w:r w:rsidRPr="00CE1DD0">
        <w:t>Provide a narrative response to each of the below questions.</w:t>
      </w:r>
    </w:p>
    <w:p w14:paraId="5ABB6C5B" w14:textId="77777777" w:rsidR="008900A5" w:rsidRPr="00CE1DD0" w:rsidRDefault="008900A5" w:rsidP="00093A2F">
      <w:pPr>
        <w:numPr>
          <w:ilvl w:val="0"/>
          <w:numId w:val="13"/>
        </w:numPr>
      </w:pPr>
      <w:r w:rsidRPr="00CE1DD0">
        <w:t xml:space="preserve">Based on California School Dashboard (Dashboard) data, identify the charter </w:t>
      </w:r>
      <w:r>
        <w:t>district’s</w:t>
      </w:r>
      <w:r w:rsidRPr="00CE1DD0">
        <w:t xml:space="preserve"> areas of greatest progress.</w:t>
      </w:r>
    </w:p>
    <w:p w14:paraId="6338B886" w14:textId="77777777" w:rsidR="008900A5" w:rsidRPr="00CE1DD0" w:rsidRDefault="008900A5" w:rsidP="004870A1">
      <w:r>
        <w:rPr>
          <w:noProof/>
        </w:rPr>
        <w:t>The CAASPP shows that the District’s actions in response to learning loss experienced from the COVID-19 pandemic are having positive effects. In comparing the 2023 to the 2024 CAASPP performance: - Seven of nine student groups made positive growth in distance from standard. Of the two that did not, Asian     students performed 21.1 above standard, and Two or More Races maintained performance. - The District performance in ELA is 10.6 points above standard, an increase of  7.2 points        Students with Disabilities increased performance in ELA by 8.7 points.         English Learners increased performance in ELA by 29.1 points.         Socioeconomically Disadvantaged students increased performance in ELA by 6.5 points.         African American students increased performance in ELA by 24.8 points.  - In Mathematics, English Learners and African American students increased performance, increasing by 12.1 points and 25.5 points respectively.   - Chronic Absentee rate decreased 3 percentage points from 12.6 % to 9.6%. Of particular note, chronic absentee     rates among foster youth was reduced by 33.3% with no foster youth being chronically absent in 2024.  CAASPP Longitudinal Results Longitudinal results of the CAASPP show steady growth over time, increasing the percentage of students meeting or exceeding standard in ELA ten percentage points from 2015-2019, and five percentage points during the same period for mathematics. Subsequently, the COVID-19 Pandemic impacted student achievement and resulted in learning loss that was evident upon the return to in-person instruction. The District post-pandemic performance reflects the trend statewide in that students achievement has improved since the return to in-person instruction in 2020 but has not rebounded to the pre-pandemic levels experienced in 2019. The District has experienced slow growth, overtime in the post-pandemic era, growing from 54% to 55.7% of students meeting or exceeding standard in ELA and 32% to 41.5% in Mathematics from 2021 to 2024 which outpaces state-wide performance.</w:t>
      </w:r>
    </w:p>
    <w:p w14:paraId="120BCD57" w14:textId="77777777" w:rsidR="008900A5" w:rsidRPr="00CE1DD0" w:rsidRDefault="008900A5" w:rsidP="00093A2F">
      <w:pPr>
        <w:numPr>
          <w:ilvl w:val="0"/>
          <w:numId w:val="13"/>
        </w:numPr>
      </w:pPr>
      <w:r w:rsidRPr="00CE1DD0">
        <w:t xml:space="preserve">What internal assessments (not CAASPP) are being used to demonstrate the charter </w:t>
      </w:r>
      <w:r>
        <w:t>district’s</w:t>
      </w:r>
      <w:r w:rsidRPr="00CE1DD0">
        <w:t xml:space="preserve"> areas of greatest progress? Are any of these assessments on the approved verified data list? If so, which ones?</w:t>
      </w:r>
    </w:p>
    <w:p w14:paraId="69D14238" w14:textId="77777777" w:rsidR="008900A5" w:rsidRPr="00CE1DD0" w:rsidRDefault="008900A5" w:rsidP="004870A1">
      <w:r>
        <w:rPr>
          <w:noProof/>
        </w:rPr>
        <w:t xml:space="preserve">The District created standards-based benchmark assessments for grades TK-8 based on the pacing guides for each grade level. The District-built assessments focused on the priority standards on the CAASPP assessment and model the rigor and structure after the computer adaptive test portion of the State test. Even though these assessments are not on the state-approved and verified data list, they are most meaningful and relevant to the instruction happening in the classroom and indicate areas of student strength and areas for needed intervention based on the State standards that have been taught.  Additionally, grades K-3 give the Fountas and Pinnell oral reading level assessment to all students. 4th and 5th grade assess students’ oral </w:t>
      </w:r>
      <w:r>
        <w:rPr>
          <w:noProof/>
        </w:rPr>
        <w:lastRenderedPageBreak/>
        <w:t>reading fluency for students who did not score at or above grade level on the previous year’s CAASPP assessment to target students who need additional support. To assess foundational reading skills in the primary grade levels, TK-1st grade use Heggerty phonemic awareness assessments and CORE phonics assessments.</w:t>
      </w:r>
    </w:p>
    <w:p w14:paraId="1BE6405A" w14:textId="77777777" w:rsidR="008900A5" w:rsidRPr="00CE1DD0" w:rsidRDefault="008900A5" w:rsidP="00093A2F">
      <w:pPr>
        <w:numPr>
          <w:ilvl w:val="0"/>
          <w:numId w:val="13"/>
        </w:numPr>
      </w:pPr>
      <w:r w:rsidRPr="00CE1DD0">
        <w:t xml:space="preserve">Based on Dashboard data, identify the charter </w:t>
      </w:r>
      <w:r>
        <w:t>district’s</w:t>
      </w:r>
      <w:r w:rsidRPr="00CE1DD0">
        <w:t xml:space="preserve"> areas of greatest need. Include references to student groups.</w:t>
      </w:r>
    </w:p>
    <w:p w14:paraId="6B3F86A6" w14:textId="77777777" w:rsidR="008900A5" w:rsidRPr="00CE1DD0" w:rsidRDefault="008900A5" w:rsidP="004870A1">
      <w:r>
        <w:rPr>
          <w:noProof/>
        </w:rPr>
        <w:t>Chronic Absentee Rates While the District has reduced chronic absentee rates from 12.6% chronically absent in 2023 to 9.6% in 2024.  The District would like to see continued improvement in this metric considering the pre-pandemic rate in 2019 was 6%. The following student groups will be a focus of the District’s efforts to improve school attendance as they have greater chronic absentee rates: Asian (16.3% C. Absent), African American (12.0% C. Absent), Socio-economically Disadvantaged (11.3% C. Absent), and English Language Learners (10.5% C. Absent). Of these four student groups, three show a gap in academic performance.    Mathematics While the District’s performance in mathematics exceeds six of the nine elementary school districts in the County of Kings and that of the State, it is the academic area that has a greater number of subgroups performing having a perfomance level of Red or Orange on the Dashboard. The following student groups will be a focus of the District’s efforts to improve performance in mathematics: hispanic (Orange), two-or more races (Orange), socio-economically disadvantaged (Red), students with disabilities (Red).</w:t>
      </w:r>
    </w:p>
    <w:p w14:paraId="7F1D72DB" w14:textId="77777777" w:rsidR="008900A5" w:rsidRPr="00CE1DD0" w:rsidRDefault="008900A5" w:rsidP="00093A2F">
      <w:pPr>
        <w:numPr>
          <w:ilvl w:val="0"/>
          <w:numId w:val="13"/>
        </w:numPr>
      </w:pPr>
      <w:r w:rsidRPr="00CE1DD0">
        <w:t xml:space="preserve">How is the charter </w:t>
      </w:r>
      <w:r>
        <w:t>district</w:t>
      </w:r>
      <w:r w:rsidRPr="00CE1DD0">
        <w:t xml:space="preserve"> addressing these areas of need? Include references to student groups.</w:t>
      </w:r>
    </w:p>
    <w:p w14:paraId="27CC32C5" w14:textId="30F16B0A" w:rsidR="008900A5" w:rsidRPr="004870A1" w:rsidRDefault="008900A5" w:rsidP="004870A1">
      <w:pPr>
        <w:rPr>
          <w:rFonts w:cs="Arial"/>
        </w:rPr>
      </w:pPr>
      <w:r>
        <w:rPr>
          <w:noProof/>
        </w:rPr>
        <w:t xml:space="preserve">Chronic Absentee Rates The Charter District has made remarkable strides in reducing chronic absentee rates following the return to in-person instruction. The chronic absentee rate was significantly reduced from 30.4% in 2022 to 12.6% in 2023, representing a 17.8% decrease, and further declined to 9.6% in 2024. Despite these achievements, the District remains focused on closing the gap to the pre-pandemic rate of 6% in 2019.  To continue progress, the District is concentrating efforts on student groups with the highest chronic absentee rates, specifically Asian students (16.3% chronically absent), African American students (12.0%), socio-economically disadvantaged students (11.3%), and English Language Learners (10.5%). Recognizing that three of these groups also face academic performance gaps, the District is integrating attendance improvement strategies with academic support initiatives. These efforts include targeted interventions, increased access to support services,  relevant family engagement, and addressing systemic barriers such as transportation and access to technology.  By prioritizing these student groups, the District aims to ensure equitable access to education and to foster improvements in both attendance and academic outcomes.  Mathematics The Charter District is addressing its areas of need in mathematics by implementing data-informed strategies to improve outcomes for all student groups, with a focus on those student groups demonstrating the greatest needs. Recognizing the overall performance decline of 4.9 points on the Dashboard and a yellow performance level, the District has committed to a deeper analysis of its </w:t>
      </w:r>
      <w:r>
        <w:rPr>
          <w:noProof/>
        </w:rPr>
        <w:lastRenderedPageBreak/>
        <w:t>mathematics data. This includes examining individual claims and targets for all student groups to identify specific areas for improvement. Professional development in mathematics instruction will play a central role in these efforts. The District is emphasizing the new mathematics frameworks as the foundation of this training, ensuring educators are equipped with updated methodologies and best practices. While all schools will benefit from this professional development, priority will be given to the middle school, where students are performing 34.1 points below standard, indicating the most significant need. The professional development will include targeted strategies to support student groups most in need, specifically Hispanic students, students identifying as two or more races, socio-economically disadvantaged students, and students with disabilities. By tailoring instruction to address the unique challenges faced by these groups, the District aims to close achievement gaps and foster equitable growth in mathematics proficiency</w:t>
      </w:r>
      <w:r w:rsidR="007609EE">
        <w:rPr>
          <w:noProof/>
        </w:rPr>
        <w:t>.</w:t>
      </w:r>
    </w:p>
    <w:p w14:paraId="5FC4891B" w14:textId="77777777" w:rsidR="008900A5" w:rsidRDefault="008900A5">
      <w:pPr>
        <w:spacing w:before="0"/>
        <w:rPr>
          <w:rFonts w:eastAsiaTheme="majorEastAsia"/>
          <w:b/>
          <w:bCs/>
          <w:sz w:val="32"/>
          <w:szCs w:val="32"/>
        </w:rPr>
      </w:pPr>
      <w:r>
        <w:br w:type="page"/>
      </w:r>
    </w:p>
    <w:p w14:paraId="11CCACF9" w14:textId="77777777" w:rsidR="008900A5" w:rsidRDefault="008900A5" w:rsidP="00A42D0A">
      <w:pPr>
        <w:pStyle w:val="Heading3"/>
      </w:pPr>
      <w:r>
        <w:lastRenderedPageBreak/>
        <w:t>Section 4. Summary of Performance on Measurable Pupil Outcomes</w:t>
      </w:r>
    </w:p>
    <w:p w14:paraId="74148FF7" w14:textId="77777777" w:rsidR="008900A5" w:rsidRPr="00CE1DD0" w:rsidRDefault="008900A5" w:rsidP="00783ABE">
      <w:r w:rsidRPr="00CE1DD0">
        <w:t xml:space="preserve">Provide a narrative response to the </w:t>
      </w:r>
      <w:proofErr w:type="gramStart"/>
      <w:r w:rsidRPr="00CE1DD0">
        <w:t>below question</w:t>
      </w:r>
      <w:proofErr w:type="gramEnd"/>
      <w:r w:rsidRPr="00CE1DD0">
        <w:t>.</w:t>
      </w:r>
    </w:p>
    <w:p w14:paraId="53E3E9D2" w14:textId="77777777" w:rsidR="008900A5" w:rsidRPr="00CE1DD0" w:rsidRDefault="008900A5" w:rsidP="00DF32B9">
      <w:pPr>
        <w:numPr>
          <w:ilvl w:val="0"/>
          <w:numId w:val="14"/>
        </w:numPr>
      </w:pPr>
      <w:r w:rsidRPr="00CE1DD0">
        <w:t>Identify the Measurable Pupil Outcomes in Element 2 of the charter petition. Summarize the performance for each outcome.</w:t>
      </w:r>
    </w:p>
    <w:p w14:paraId="77C78389" w14:textId="77777777" w:rsidR="00A23E70" w:rsidRDefault="008900A5" w:rsidP="004870A1">
      <w:pPr>
        <w:rPr>
          <w:rFonts w:cs="Arial"/>
          <w:noProof/>
        </w:rPr>
      </w:pPr>
      <w:r w:rsidRPr="00D67676">
        <w:rPr>
          <w:rFonts w:cs="Arial"/>
          <w:noProof/>
        </w:rPr>
        <w:t>English Learner Progress Indicator</w:t>
      </w:r>
      <w:r w:rsidR="00A23E70">
        <w:rPr>
          <w:rFonts w:cs="Arial"/>
          <w:noProof/>
        </w:rPr>
        <w:t>--</w:t>
      </w:r>
      <w:r w:rsidRPr="00D67676">
        <w:rPr>
          <w:rFonts w:cs="Arial"/>
          <w:noProof/>
        </w:rPr>
        <w:t xml:space="preserve">45.7% of English Learners maintained progress toward English proficiency on the 2024 English Learner Progress Indicator (ELPI), with a Dashboard performance of Yellow. This was a small decrease from 46.8% in 2023.  </w:t>
      </w:r>
    </w:p>
    <w:p w14:paraId="1DE5BB1E" w14:textId="446273A7" w:rsidR="00A23E70" w:rsidRDefault="008900A5" w:rsidP="004870A1">
      <w:pPr>
        <w:rPr>
          <w:rFonts w:cs="Arial"/>
          <w:noProof/>
        </w:rPr>
      </w:pPr>
      <w:r w:rsidRPr="00D67676">
        <w:rPr>
          <w:rFonts w:cs="Arial"/>
          <w:noProof/>
        </w:rPr>
        <w:t xml:space="preserve">Making Progress Toward Engliush Proficiency = 45.7% Status = Yellow  </w:t>
      </w:r>
    </w:p>
    <w:p w14:paraId="0A540300" w14:textId="38A42717" w:rsidR="00A23E70" w:rsidRDefault="008900A5" w:rsidP="004870A1">
      <w:pPr>
        <w:rPr>
          <w:rFonts w:cs="Arial"/>
          <w:noProof/>
        </w:rPr>
      </w:pPr>
      <w:r w:rsidRPr="00D67676">
        <w:rPr>
          <w:rFonts w:cs="Arial"/>
          <w:noProof/>
        </w:rPr>
        <w:t>ELA</w:t>
      </w:r>
    </w:p>
    <w:tbl>
      <w:tblPr>
        <w:tblStyle w:val="TableGrid"/>
        <w:tblW w:w="0" w:type="auto"/>
        <w:tblLook w:val="04A0" w:firstRow="1" w:lastRow="0" w:firstColumn="1" w:lastColumn="0" w:noHBand="0" w:noVBand="1"/>
      </w:tblPr>
      <w:tblGrid>
        <w:gridCol w:w="2878"/>
        <w:gridCol w:w="2878"/>
        <w:gridCol w:w="2879"/>
      </w:tblGrid>
      <w:tr w:rsidR="00C97D90" w:rsidRPr="00C97D90" w14:paraId="02F27E68" w14:textId="77777777" w:rsidTr="00C97D90">
        <w:tc>
          <w:tcPr>
            <w:tcW w:w="2878" w:type="dxa"/>
            <w:shd w:val="clear" w:color="auto" w:fill="D1D1D1" w:themeFill="background2" w:themeFillShade="E6"/>
          </w:tcPr>
          <w:p w14:paraId="2A1212F1" w14:textId="77777777" w:rsidR="00C97D90" w:rsidRPr="00C97D90" w:rsidRDefault="00C97D90" w:rsidP="00F40FE0">
            <w:pPr>
              <w:rPr>
                <w:rFonts w:cs="Arial"/>
                <w:noProof/>
              </w:rPr>
            </w:pPr>
            <w:r w:rsidRPr="00C97D90">
              <w:rPr>
                <w:rFonts w:cs="Arial"/>
                <w:noProof/>
              </w:rPr>
              <w:t>GROUP</w:t>
            </w:r>
          </w:p>
        </w:tc>
        <w:tc>
          <w:tcPr>
            <w:tcW w:w="2878" w:type="dxa"/>
            <w:shd w:val="clear" w:color="auto" w:fill="D1D1D1" w:themeFill="background2" w:themeFillShade="E6"/>
          </w:tcPr>
          <w:p w14:paraId="0D002A85" w14:textId="77777777" w:rsidR="00C97D90" w:rsidRPr="00C97D90" w:rsidRDefault="00C97D90" w:rsidP="00F40FE0">
            <w:pPr>
              <w:rPr>
                <w:rFonts w:cs="Arial"/>
                <w:noProof/>
              </w:rPr>
            </w:pPr>
            <w:r w:rsidRPr="00C97D90">
              <w:rPr>
                <w:rFonts w:cs="Arial"/>
                <w:noProof/>
              </w:rPr>
              <w:t>DISTANCE FROM STANDARD</w:t>
            </w:r>
          </w:p>
        </w:tc>
        <w:tc>
          <w:tcPr>
            <w:tcW w:w="2879" w:type="dxa"/>
            <w:shd w:val="clear" w:color="auto" w:fill="D1D1D1" w:themeFill="background2" w:themeFillShade="E6"/>
          </w:tcPr>
          <w:p w14:paraId="42639FB3" w14:textId="44F534DE" w:rsidR="00C97D90" w:rsidRPr="00C97D90" w:rsidRDefault="00C97D90" w:rsidP="00F40FE0">
            <w:pPr>
              <w:rPr>
                <w:rFonts w:cs="Arial"/>
                <w:noProof/>
              </w:rPr>
            </w:pPr>
            <w:r w:rsidRPr="00C97D90">
              <w:rPr>
                <w:rFonts w:cs="Arial"/>
                <w:noProof/>
              </w:rPr>
              <w:t>STATUS</w:t>
            </w:r>
          </w:p>
        </w:tc>
      </w:tr>
      <w:tr w:rsidR="00C97D90" w:rsidRPr="00C97D90" w14:paraId="4DE6B629" w14:textId="77777777" w:rsidTr="00C97D90">
        <w:tc>
          <w:tcPr>
            <w:tcW w:w="2878" w:type="dxa"/>
          </w:tcPr>
          <w:p w14:paraId="2BE8103C" w14:textId="77777777" w:rsidR="00C97D90" w:rsidRPr="00C97D90" w:rsidRDefault="00C97D90" w:rsidP="00F40FE0">
            <w:pPr>
              <w:rPr>
                <w:rFonts w:cs="Arial"/>
                <w:noProof/>
              </w:rPr>
            </w:pPr>
            <w:r w:rsidRPr="00C97D90">
              <w:rPr>
                <w:rFonts w:cs="Arial"/>
                <w:noProof/>
              </w:rPr>
              <w:t>All students</w:t>
            </w:r>
          </w:p>
        </w:tc>
        <w:tc>
          <w:tcPr>
            <w:tcW w:w="2878" w:type="dxa"/>
          </w:tcPr>
          <w:p w14:paraId="5759A2D2" w14:textId="77777777" w:rsidR="00C97D90" w:rsidRPr="00C97D90" w:rsidRDefault="00C97D90" w:rsidP="00F40FE0">
            <w:pPr>
              <w:rPr>
                <w:rFonts w:cs="Arial"/>
                <w:noProof/>
              </w:rPr>
            </w:pPr>
            <w:r w:rsidRPr="00C97D90">
              <w:rPr>
                <w:rFonts w:cs="Arial"/>
                <w:noProof/>
              </w:rPr>
              <w:t>10.6 Points Above</w:t>
            </w:r>
          </w:p>
        </w:tc>
        <w:tc>
          <w:tcPr>
            <w:tcW w:w="2879" w:type="dxa"/>
          </w:tcPr>
          <w:p w14:paraId="7088DF2D" w14:textId="64F196BE" w:rsidR="00C97D90" w:rsidRPr="00C97D90" w:rsidRDefault="00C97D90" w:rsidP="00F40FE0">
            <w:pPr>
              <w:rPr>
                <w:rFonts w:cs="Arial"/>
                <w:noProof/>
              </w:rPr>
            </w:pPr>
            <w:r w:rsidRPr="00C97D90">
              <w:rPr>
                <w:rFonts w:cs="Arial"/>
                <w:noProof/>
              </w:rPr>
              <w:t>Green</w:t>
            </w:r>
          </w:p>
        </w:tc>
      </w:tr>
      <w:tr w:rsidR="00C97D90" w:rsidRPr="00C97D90" w14:paraId="6E187835" w14:textId="77777777" w:rsidTr="00C97D90">
        <w:tc>
          <w:tcPr>
            <w:tcW w:w="2878" w:type="dxa"/>
          </w:tcPr>
          <w:p w14:paraId="26E723A1" w14:textId="77777777" w:rsidR="00C97D90" w:rsidRPr="00C97D90" w:rsidRDefault="00C97D90" w:rsidP="00C97D90">
            <w:pPr>
              <w:rPr>
                <w:rFonts w:cs="Arial"/>
                <w:noProof/>
              </w:rPr>
            </w:pPr>
            <w:r w:rsidRPr="00C97D90">
              <w:rPr>
                <w:rFonts w:cs="Arial"/>
                <w:noProof/>
              </w:rPr>
              <w:t>African American</w:t>
            </w:r>
          </w:p>
        </w:tc>
        <w:tc>
          <w:tcPr>
            <w:tcW w:w="2878" w:type="dxa"/>
          </w:tcPr>
          <w:p w14:paraId="55847DED" w14:textId="10ADE446" w:rsidR="00C97D90" w:rsidRPr="00C97D90" w:rsidRDefault="00C97D90" w:rsidP="00C97D90">
            <w:pPr>
              <w:rPr>
                <w:rFonts w:cs="Arial"/>
                <w:noProof/>
              </w:rPr>
            </w:pPr>
            <w:r w:rsidRPr="00C97D90">
              <w:rPr>
                <w:rFonts w:cs="Arial"/>
                <w:noProof/>
              </w:rPr>
              <w:t>4.2 Points Below</w:t>
            </w:r>
          </w:p>
        </w:tc>
        <w:tc>
          <w:tcPr>
            <w:tcW w:w="2879" w:type="dxa"/>
          </w:tcPr>
          <w:p w14:paraId="68610C0F" w14:textId="5C34C66C" w:rsidR="00C97D90" w:rsidRPr="00C97D90" w:rsidRDefault="00C97D90" w:rsidP="00C97D90">
            <w:pPr>
              <w:rPr>
                <w:rFonts w:cs="Arial"/>
                <w:noProof/>
              </w:rPr>
            </w:pPr>
            <w:r w:rsidRPr="00C97D90">
              <w:rPr>
                <w:rFonts w:cs="Arial"/>
                <w:noProof/>
              </w:rPr>
              <w:t>Green</w:t>
            </w:r>
          </w:p>
        </w:tc>
      </w:tr>
      <w:tr w:rsidR="00C97D90" w:rsidRPr="00C97D90" w14:paraId="57201939" w14:textId="77777777" w:rsidTr="00C97D90">
        <w:tc>
          <w:tcPr>
            <w:tcW w:w="2878" w:type="dxa"/>
          </w:tcPr>
          <w:p w14:paraId="3BC88483" w14:textId="77777777" w:rsidR="00C97D90" w:rsidRPr="00C97D90" w:rsidRDefault="00C97D90" w:rsidP="00C97D90">
            <w:pPr>
              <w:rPr>
                <w:rFonts w:cs="Arial"/>
                <w:noProof/>
              </w:rPr>
            </w:pPr>
            <w:r w:rsidRPr="00C97D90">
              <w:rPr>
                <w:rFonts w:cs="Arial"/>
                <w:noProof/>
              </w:rPr>
              <w:t>Asian</w:t>
            </w:r>
          </w:p>
        </w:tc>
        <w:tc>
          <w:tcPr>
            <w:tcW w:w="2878" w:type="dxa"/>
          </w:tcPr>
          <w:p w14:paraId="08840F66" w14:textId="11778E62" w:rsidR="00C97D90" w:rsidRPr="00C97D90" w:rsidRDefault="00C97D90" w:rsidP="00C97D90">
            <w:pPr>
              <w:rPr>
                <w:rFonts w:cs="Arial"/>
                <w:noProof/>
              </w:rPr>
            </w:pPr>
            <w:r w:rsidRPr="00C97D90">
              <w:rPr>
                <w:rFonts w:cs="Arial"/>
                <w:noProof/>
              </w:rPr>
              <w:t>21.1 Points Above</w:t>
            </w:r>
          </w:p>
        </w:tc>
        <w:tc>
          <w:tcPr>
            <w:tcW w:w="2879" w:type="dxa"/>
          </w:tcPr>
          <w:p w14:paraId="32ED5D46" w14:textId="77777777" w:rsidR="00C97D90" w:rsidRPr="00C97D90" w:rsidRDefault="00C97D90" w:rsidP="00C97D90">
            <w:pPr>
              <w:rPr>
                <w:rFonts w:cs="Arial"/>
                <w:noProof/>
              </w:rPr>
            </w:pPr>
            <w:r w:rsidRPr="00C97D90">
              <w:rPr>
                <w:rFonts w:cs="Arial"/>
                <w:noProof/>
              </w:rPr>
              <w:t>Green</w:t>
            </w:r>
          </w:p>
        </w:tc>
      </w:tr>
      <w:tr w:rsidR="00C97D90" w:rsidRPr="00C97D90" w14:paraId="31DBA7D7" w14:textId="77777777" w:rsidTr="00C97D90">
        <w:tc>
          <w:tcPr>
            <w:tcW w:w="2878" w:type="dxa"/>
          </w:tcPr>
          <w:p w14:paraId="057494E6" w14:textId="77777777" w:rsidR="00C97D90" w:rsidRPr="00C97D90" w:rsidRDefault="00C97D90" w:rsidP="00C97D90">
            <w:pPr>
              <w:rPr>
                <w:rFonts w:cs="Arial"/>
                <w:noProof/>
              </w:rPr>
            </w:pPr>
            <w:r w:rsidRPr="00C97D90">
              <w:rPr>
                <w:rFonts w:cs="Arial"/>
                <w:noProof/>
              </w:rPr>
              <w:t>Filipino</w:t>
            </w:r>
          </w:p>
        </w:tc>
        <w:tc>
          <w:tcPr>
            <w:tcW w:w="2878" w:type="dxa"/>
          </w:tcPr>
          <w:p w14:paraId="629B5558" w14:textId="77777777" w:rsidR="00C97D90" w:rsidRPr="00C97D90" w:rsidRDefault="00C97D90" w:rsidP="00C97D90">
            <w:pPr>
              <w:rPr>
                <w:rFonts w:cs="Arial"/>
                <w:noProof/>
              </w:rPr>
            </w:pPr>
            <w:r w:rsidRPr="00C97D90">
              <w:rPr>
                <w:rFonts w:cs="Arial"/>
                <w:noProof/>
              </w:rPr>
              <w:t>29 Points Above</w:t>
            </w:r>
          </w:p>
        </w:tc>
        <w:tc>
          <w:tcPr>
            <w:tcW w:w="2879" w:type="dxa"/>
          </w:tcPr>
          <w:p w14:paraId="033F6393" w14:textId="14EF53E7" w:rsidR="00C97D90" w:rsidRPr="00C97D90" w:rsidRDefault="00C97D90" w:rsidP="00C97D90">
            <w:pPr>
              <w:rPr>
                <w:rFonts w:cs="Arial"/>
                <w:noProof/>
              </w:rPr>
            </w:pPr>
            <w:r w:rsidRPr="00C97D90">
              <w:rPr>
                <w:rFonts w:cs="Arial"/>
                <w:noProof/>
              </w:rPr>
              <w:t>No Color</w:t>
            </w:r>
          </w:p>
        </w:tc>
      </w:tr>
      <w:tr w:rsidR="00C97D90" w:rsidRPr="00C97D90" w14:paraId="074F70A4" w14:textId="77777777" w:rsidTr="00C97D90">
        <w:tc>
          <w:tcPr>
            <w:tcW w:w="2878" w:type="dxa"/>
          </w:tcPr>
          <w:p w14:paraId="52C2A7BE" w14:textId="77777777" w:rsidR="00C97D90" w:rsidRPr="00C97D90" w:rsidRDefault="00C97D90" w:rsidP="00C97D90">
            <w:pPr>
              <w:rPr>
                <w:rFonts w:cs="Arial"/>
                <w:noProof/>
              </w:rPr>
            </w:pPr>
            <w:r w:rsidRPr="00C97D90">
              <w:rPr>
                <w:rFonts w:cs="Arial"/>
                <w:noProof/>
              </w:rPr>
              <w:t>Hispanic</w:t>
            </w:r>
          </w:p>
        </w:tc>
        <w:tc>
          <w:tcPr>
            <w:tcW w:w="2878" w:type="dxa"/>
          </w:tcPr>
          <w:p w14:paraId="44224F61" w14:textId="77777777" w:rsidR="00C97D90" w:rsidRPr="00C97D90" w:rsidRDefault="00C97D90" w:rsidP="00C97D90">
            <w:pPr>
              <w:rPr>
                <w:rFonts w:cs="Arial"/>
                <w:noProof/>
              </w:rPr>
            </w:pPr>
            <w:r w:rsidRPr="00C97D90">
              <w:rPr>
                <w:rFonts w:cs="Arial"/>
                <w:noProof/>
              </w:rPr>
              <w:t>1.7 Points Below</w:t>
            </w:r>
          </w:p>
        </w:tc>
        <w:tc>
          <w:tcPr>
            <w:tcW w:w="2879" w:type="dxa"/>
          </w:tcPr>
          <w:p w14:paraId="39B8F302" w14:textId="400D2513" w:rsidR="00C97D90" w:rsidRPr="00C97D90" w:rsidRDefault="00C97D90" w:rsidP="00C97D90">
            <w:pPr>
              <w:rPr>
                <w:rFonts w:cs="Arial"/>
                <w:noProof/>
              </w:rPr>
            </w:pPr>
            <w:r w:rsidRPr="00C97D90">
              <w:rPr>
                <w:rFonts w:cs="Arial"/>
                <w:noProof/>
              </w:rPr>
              <w:t>Green</w:t>
            </w:r>
          </w:p>
        </w:tc>
      </w:tr>
      <w:tr w:rsidR="00C97D90" w:rsidRPr="00C97D90" w14:paraId="389DEB38" w14:textId="77777777" w:rsidTr="00C97D90">
        <w:tc>
          <w:tcPr>
            <w:tcW w:w="2878" w:type="dxa"/>
          </w:tcPr>
          <w:p w14:paraId="0DA1000C" w14:textId="77777777" w:rsidR="00C97D90" w:rsidRPr="00C97D90" w:rsidRDefault="00C97D90" w:rsidP="00C97D90">
            <w:pPr>
              <w:rPr>
                <w:rFonts w:cs="Arial"/>
                <w:noProof/>
              </w:rPr>
            </w:pPr>
            <w:r w:rsidRPr="00C97D90">
              <w:rPr>
                <w:rFonts w:cs="Arial"/>
                <w:noProof/>
              </w:rPr>
              <w:t>White</w:t>
            </w:r>
          </w:p>
        </w:tc>
        <w:tc>
          <w:tcPr>
            <w:tcW w:w="2878" w:type="dxa"/>
          </w:tcPr>
          <w:p w14:paraId="2FA49748" w14:textId="32C85EAC" w:rsidR="00C97D90" w:rsidRPr="00C97D90" w:rsidRDefault="00C97D90" w:rsidP="00C97D90">
            <w:pPr>
              <w:rPr>
                <w:rFonts w:cs="Arial"/>
                <w:noProof/>
              </w:rPr>
            </w:pPr>
            <w:r w:rsidRPr="00C97D90">
              <w:rPr>
                <w:rFonts w:cs="Arial"/>
                <w:noProof/>
              </w:rPr>
              <w:t>33.5 Points Above</w:t>
            </w:r>
          </w:p>
        </w:tc>
        <w:tc>
          <w:tcPr>
            <w:tcW w:w="2879" w:type="dxa"/>
          </w:tcPr>
          <w:p w14:paraId="1A89EEE1" w14:textId="77777777" w:rsidR="00C97D90" w:rsidRPr="00C97D90" w:rsidRDefault="00C97D90" w:rsidP="00C97D90">
            <w:pPr>
              <w:rPr>
                <w:rFonts w:cs="Arial"/>
                <w:noProof/>
              </w:rPr>
            </w:pPr>
            <w:r w:rsidRPr="00C97D90">
              <w:rPr>
                <w:rFonts w:cs="Arial"/>
                <w:noProof/>
              </w:rPr>
              <w:t>Green</w:t>
            </w:r>
          </w:p>
        </w:tc>
      </w:tr>
      <w:tr w:rsidR="00C97D90" w:rsidRPr="00C97D90" w14:paraId="246759E1" w14:textId="77777777" w:rsidTr="00C97D90">
        <w:tc>
          <w:tcPr>
            <w:tcW w:w="2878" w:type="dxa"/>
          </w:tcPr>
          <w:p w14:paraId="1D558B64" w14:textId="77777777" w:rsidR="00C97D90" w:rsidRPr="00C97D90" w:rsidRDefault="00C97D90" w:rsidP="00C97D90">
            <w:pPr>
              <w:rPr>
                <w:rFonts w:cs="Arial"/>
                <w:noProof/>
              </w:rPr>
            </w:pPr>
            <w:r w:rsidRPr="00C97D90">
              <w:rPr>
                <w:rFonts w:cs="Arial"/>
                <w:noProof/>
              </w:rPr>
              <w:t>2 or More Races</w:t>
            </w:r>
          </w:p>
        </w:tc>
        <w:tc>
          <w:tcPr>
            <w:tcW w:w="2878" w:type="dxa"/>
          </w:tcPr>
          <w:p w14:paraId="06F3687F" w14:textId="6784E1ED" w:rsidR="00C97D90" w:rsidRPr="00C97D90" w:rsidRDefault="00C97D90" w:rsidP="00C97D90">
            <w:pPr>
              <w:rPr>
                <w:rFonts w:cs="Arial"/>
                <w:noProof/>
              </w:rPr>
            </w:pPr>
            <w:r w:rsidRPr="00C97D90">
              <w:rPr>
                <w:rFonts w:cs="Arial"/>
                <w:noProof/>
              </w:rPr>
              <w:t>22.6 Points Above</w:t>
            </w:r>
          </w:p>
        </w:tc>
        <w:tc>
          <w:tcPr>
            <w:tcW w:w="2879" w:type="dxa"/>
          </w:tcPr>
          <w:p w14:paraId="432959D0" w14:textId="2CF32D24" w:rsidR="00C97D90" w:rsidRPr="00C97D90" w:rsidRDefault="00C97D90" w:rsidP="00C97D90">
            <w:pPr>
              <w:rPr>
                <w:rFonts w:cs="Arial"/>
                <w:noProof/>
              </w:rPr>
            </w:pPr>
            <w:r w:rsidRPr="00C97D90">
              <w:rPr>
                <w:rFonts w:cs="Arial"/>
                <w:noProof/>
              </w:rPr>
              <w:t>Green</w:t>
            </w:r>
          </w:p>
        </w:tc>
      </w:tr>
      <w:tr w:rsidR="00C97D90" w:rsidRPr="00C97D90" w14:paraId="2197B50B" w14:textId="77777777" w:rsidTr="00C97D90">
        <w:tc>
          <w:tcPr>
            <w:tcW w:w="2878" w:type="dxa"/>
          </w:tcPr>
          <w:p w14:paraId="2BEFD3FF" w14:textId="77777777" w:rsidR="00C97D90" w:rsidRPr="00C97D90" w:rsidRDefault="00C97D90" w:rsidP="00C97D90">
            <w:pPr>
              <w:rPr>
                <w:rFonts w:cs="Arial"/>
                <w:noProof/>
              </w:rPr>
            </w:pPr>
            <w:r w:rsidRPr="00C97D90">
              <w:rPr>
                <w:rFonts w:cs="Arial"/>
                <w:noProof/>
              </w:rPr>
              <w:t>Foster</w:t>
            </w:r>
          </w:p>
        </w:tc>
        <w:tc>
          <w:tcPr>
            <w:tcW w:w="2878" w:type="dxa"/>
          </w:tcPr>
          <w:p w14:paraId="680EAA34" w14:textId="79C3B47E" w:rsidR="00C97D90" w:rsidRPr="00C97D90" w:rsidRDefault="00C97D90" w:rsidP="00C97D90">
            <w:pPr>
              <w:rPr>
                <w:rFonts w:cs="Arial"/>
                <w:noProof/>
              </w:rPr>
            </w:pPr>
            <w:r w:rsidRPr="00C97D90">
              <w:rPr>
                <w:rFonts w:cs="Arial"/>
                <w:noProof/>
              </w:rPr>
              <w:t>93.1 Points Below</w:t>
            </w:r>
          </w:p>
        </w:tc>
        <w:tc>
          <w:tcPr>
            <w:tcW w:w="2879" w:type="dxa"/>
          </w:tcPr>
          <w:p w14:paraId="75ED09A3" w14:textId="77777777" w:rsidR="00C97D90" w:rsidRPr="00C97D90" w:rsidRDefault="00C97D90" w:rsidP="00C97D90">
            <w:pPr>
              <w:rPr>
                <w:rFonts w:cs="Arial"/>
                <w:noProof/>
              </w:rPr>
            </w:pPr>
            <w:r w:rsidRPr="00C97D90">
              <w:rPr>
                <w:rFonts w:cs="Arial"/>
                <w:noProof/>
              </w:rPr>
              <w:t>No Color</w:t>
            </w:r>
          </w:p>
        </w:tc>
      </w:tr>
      <w:tr w:rsidR="00C97D90" w:rsidRPr="00C97D90" w14:paraId="0A1D6D5E" w14:textId="77777777" w:rsidTr="00C97D90">
        <w:tc>
          <w:tcPr>
            <w:tcW w:w="2878" w:type="dxa"/>
          </w:tcPr>
          <w:p w14:paraId="5409202A" w14:textId="77777777" w:rsidR="00C97D90" w:rsidRPr="00C97D90" w:rsidRDefault="00C97D90" w:rsidP="00C97D90">
            <w:pPr>
              <w:rPr>
                <w:rFonts w:cs="Arial"/>
                <w:noProof/>
              </w:rPr>
            </w:pPr>
            <w:r w:rsidRPr="00C97D90">
              <w:rPr>
                <w:rFonts w:cs="Arial"/>
                <w:noProof/>
              </w:rPr>
              <w:t>Homeless</w:t>
            </w:r>
          </w:p>
        </w:tc>
        <w:tc>
          <w:tcPr>
            <w:tcW w:w="2878" w:type="dxa"/>
          </w:tcPr>
          <w:p w14:paraId="0F6C1774" w14:textId="77777777" w:rsidR="00C97D90" w:rsidRPr="00C97D90" w:rsidRDefault="00C97D90" w:rsidP="00C97D90">
            <w:pPr>
              <w:rPr>
                <w:rFonts w:cs="Arial"/>
                <w:noProof/>
              </w:rPr>
            </w:pPr>
            <w:r w:rsidRPr="00C97D90">
              <w:rPr>
                <w:rFonts w:cs="Arial"/>
                <w:noProof/>
              </w:rPr>
              <w:t>Not a Numerically Significant Subgroup</w:t>
            </w:r>
          </w:p>
        </w:tc>
        <w:tc>
          <w:tcPr>
            <w:tcW w:w="2879" w:type="dxa"/>
          </w:tcPr>
          <w:p w14:paraId="552BBDCE" w14:textId="0F2AF4D2" w:rsidR="00C97D90" w:rsidRPr="00C97D90" w:rsidRDefault="00C97D90" w:rsidP="00C97D90">
            <w:pPr>
              <w:rPr>
                <w:rFonts w:cs="Arial"/>
                <w:noProof/>
              </w:rPr>
            </w:pPr>
            <w:r w:rsidRPr="00C97D90">
              <w:rPr>
                <w:rFonts w:cs="Arial"/>
                <w:noProof/>
              </w:rPr>
              <w:t>N/A</w:t>
            </w:r>
          </w:p>
        </w:tc>
      </w:tr>
      <w:tr w:rsidR="00C97D90" w:rsidRPr="00C97D90" w14:paraId="67EDFD00" w14:textId="77777777" w:rsidTr="00C97D90">
        <w:tc>
          <w:tcPr>
            <w:tcW w:w="2878" w:type="dxa"/>
          </w:tcPr>
          <w:p w14:paraId="25F96759" w14:textId="77777777" w:rsidR="00C97D90" w:rsidRPr="00C97D90" w:rsidRDefault="00C97D90" w:rsidP="00C97D90">
            <w:pPr>
              <w:rPr>
                <w:rFonts w:cs="Arial"/>
                <w:noProof/>
              </w:rPr>
            </w:pPr>
            <w:r w:rsidRPr="00C97D90">
              <w:rPr>
                <w:rFonts w:cs="Arial"/>
                <w:noProof/>
              </w:rPr>
              <w:t>EL</w:t>
            </w:r>
          </w:p>
        </w:tc>
        <w:tc>
          <w:tcPr>
            <w:tcW w:w="2878" w:type="dxa"/>
          </w:tcPr>
          <w:p w14:paraId="02C0E581" w14:textId="6E47DF45" w:rsidR="00C97D90" w:rsidRPr="00C97D90" w:rsidRDefault="00C97D90" w:rsidP="00C97D90">
            <w:pPr>
              <w:rPr>
                <w:rFonts w:cs="Arial"/>
                <w:noProof/>
              </w:rPr>
            </w:pPr>
            <w:r w:rsidRPr="00C97D90">
              <w:rPr>
                <w:rFonts w:cs="Arial"/>
                <w:noProof/>
              </w:rPr>
              <w:t>29.1 Points Below</w:t>
            </w:r>
          </w:p>
        </w:tc>
        <w:tc>
          <w:tcPr>
            <w:tcW w:w="2879" w:type="dxa"/>
          </w:tcPr>
          <w:p w14:paraId="220654C0" w14:textId="57364C82" w:rsidR="00C97D90" w:rsidRPr="00C97D90" w:rsidRDefault="00C97D90" w:rsidP="00C97D90">
            <w:pPr>
              <w:rPr>
                <w:rFonts w:cs="Arial"/>
                <w:noProof/>
              </w:rPr>
            </w:pPr>
            <w:r w:rsidRPr="00C97D90">
              <w:rPr>
                <w:rFonts w:cs="Arial"/>
                <w:noProof/>
              </w:rPr>
              <w:t>Yellow</w:t>
            </w:r>
          </w:p>
        </w:tc>
      </w:tr>
      <w:tr w:rsidR="00C97D90" w:rsidRPr="00C97D90" w14:paraId="3F742A9C" w14:textId="77777777" w:rsidTr="00C97D90">
        <w:tc>
          <w:tcPr>
            <w:tcW w:w="2878" w:type="dxa"/>
          </w:tcPr>
          <w:p w14:paraId="300FCC22" w14:textId="77777777" w:rsidR="00C97D90" w:rsidRPr="00C97D90" w:rsidRDefault="00C97D90" w:rsidP="00C97D90">
            <w:pPr>
              <w:rPr>
                <w:rFonts w:cs="Arial"/>
                <w:noProof/>
              </w:rPr>
            </w:pPr>
            <w:r w:rsidRPr="00C97D90">
              <w:rPr>
                <w:rFonts w:cs="Arial"/>
                <w:noProof/>
              </w:rPr>
              <w:t>Long-Term EL</w:t>
            </w:r>
          </w:p>
        </w:tc>
        <w:tc>
          <w:tcPr>
            <w:tcW w:w="2878" w:type="dxa"/>
          </w:tcPr>
          <w:p w14:paraId="5ADFDAF1" w14:textId="783C3A85" w:rsidR="00C97D90" w:rsidRPr="00C97D90" w:rsidRDefault="00C97D90" w:rsidP="00C97D90">
            <w:pPr>
              <w:rPr>
                <w:rFonts w:cs="Arial"/>
                <w:noProof/>
              </w:rPr>
            </w:pPr>
            <w:r w:rsidRPr="00C97D90">
              <w:rPr>
                <w:rFonts w:cs="Arial"/>
                <w:noProof/>
              </w:rPr>
              <w:t>86.5 points Below</w:t>
            </w:r>
          </w:p>
        </w:tc>
        <w:tc>
          <w:tcPr>
            <w:tcW w:w="2879" w:type="dxa"/>
          </w:tcPr>
          <w:p w14:paraId="07180493" w14:textId="390C66D2" w:rsidR="00C97D90" w:rsidRPr="00C97D90" w:rsidRDefault="00C97D90" w:rsidP="00C97D90">
            <w:pPr>
              <w:rPr>
                <w:rFonts w:cs="Arial"/>
                <w:noProof/>
              </w:rPr>
            </w:pPr>
            <w:r w:rsidRPr="00C97D90">
              <w:rPr>
                <w:rFonts w:cs="Arial"/>
                <w:noProof/>
              </w:rPr>
              <w:t>No Color</w:t>
            </w:r>
          </w:p>
        </w:tc>
      </w:tr>
    </w:tbl>
    <w:p w14:paraId="4ECCDF64" w14:textId="3CBEE9E9" w:rsidR="00A23E70" w:rsidRDefault="008900A5" w:rsidP="004870A1">
      <w:pPr>
        <w:rPr>
          <w:rFonts w:cs="Arial"/>
          <w:noProof/>
        </w:rPr>
      </w:pPr>
      <w:r w:rsidRPr="00D67676">
        <w:rPr>
          <w:rFonts w:cs="Arial"/>
          <w:noProof/>
        </w:rPr>
        <w:t>MATHEMATICS</w:t>
      </w:r>
    </w:p>
    <w:tbl>
      <w:tblPr>
        <w:tblStyle w:val="TableGrid"/>
        <w:tblW w:w="0" w:type="auto"/>
        <w:tblLook w:val="04A0" w:firstRow="1" w:lastRow="0" w:firstColumn="1" w:lastColumn="0" w:noHBand="0" w:noVBand="1"/>
      </w:tblPr>
      <w:tblGrid>
        <w:gridCol w:w="2878"/>
        <w:gridCol w:w="2878"/>
        <w:gridCol w:w="2879"/>
      </w:tblGrid>
      <w:tr w:rsidR="00C97D90" w:rsidRPr="00C97D90" w14:paraId="26BEC35C" w14:textId="77777777" w:rsidTr="00C97D90">
        <w:tc>
          <w:tcPr>
            <w:tcW w:w="2878" w:type="dxa"/>
            <w:shd w:val="clear" w:color="auto" w:fill="D1D1D1" w:themeFill="background2" w:themeFillShade="E6"/>
          </w:tcPr>
          <w:p w14:paraId="23E79316" w14:textId="77777777" w:rsidR="00C97D90" w:rsidRPr="00C97D90" w:rsidRDefault="00C97D90" w:rsidP="00333E20">
            <w:pPr>
              <w:rPr>
                <w:rFonts w:cs="Arial"/>
                <w:noProof/>
              </w:rPr>
            </w:pPr>
            <w:r w:rsidRPr="00C97D90">
              <w:rPr>
                <w:rFonts w:cs="Arial"/>
                <w:noProof/>
              </w:rPr>
              <w:lastRenderedPageBreak/>
              <w:t>GROUP</w:t>
            </w:r>
          </w:p>
        </w:tc>
        <w:tc>
          <w:tcPr>
            <w:tcW w:w="2878" w:type="dxa"/>
            <w:shd w:val="clear" w:color="auto" w:fill="D1D1D1" w:themeFill="background2" w:themeFillShade="E6"/>
          </w:tcPr>
          <w:p w14:paraId="473D30AE" w14:textId="7C7B7F32" w:rsidR="00C97D90" w:rsidRPr="00C97D90" w:rsidRDefault="00C97D90" w:rsidP="00333E20">
            <w:pPr>
              <w:rPr>
                <w:rFonts w:cs="Arial"/>
                <w:noProof/>
              </w:rPr>
            </w:pPr>
            <w:r w:rsidRPr="00C97D90">
              <w:rPr>
                <w:rFonts w:cs="Arial"/>
                <w:noProof/>
              </w:rPr>
              <w:t>DISTANCE FROM STANDARD</w:t>
            </w:r>
          </w:p>
        </w:tc>
        <w:tc>
          <w:tcPr>
            <w:tcW w:w="2879" w:type="dxa"/>
            <w:shd w:val="clear" w:color="auto" w:fill="D1D1D1" w:themeFill="background2" w:themeFillShade="E6"/>
          </w:tcPr>
          <w:p w14:paraId="6F839A2E" w14:textId="041DB54C" w:rsidR="00C97D90" w:rsidRPr="00C97D90" w:rsidRDefault="00C97D90" w:rsidP="00333E20">
            <w:pPr>
              <w:rPr>
                <w:rFonts w:cs="Arial"/>
                <w:noProof/>
              </w:rPr>
            </w:pPr>
            <w:r w:rsidRPr="00C97D90">
              <w:rPr>
                <w:rFonts w:cs="Arial"/>
                <w:noProof/>
              </w:rPr>
              <w:t>STATUS</w:t>
            </w:r>
          </w:p>
        </w:tc>
      </w:tr>
      <w:tr w:rsidR="00C97D90" w:rsidRPr="00C97D90" w14:paraId="2E56C302" w14:textId="77777777" w:rsidTr="00C97D90">
        <w:tc>
          <w:tcPr>
            <w:tcW w:w="2878" w:type="dxa"/>
          </w:tcPr>
          <w:p w14:paraId="7F596294" w14:textId="77777777" w:rsidR="00C97D90" w:rsidRPr="00C97D90" w:rsidRDefault="00C97D90" w:rsidP="00333E20">
            <w:pPr>
              <w:rPr>
                <w:rFonts w:cs="Arial"/>
                <w:noProof/>
              </w:rPr>
            </w:pPr>
            <w:r w:rsidRPr="00C97D90">
              <w:rPr>
                <w:rFonts w:cs="Arial"/>
                <w:noProof/>
              </w:rPr>
              <w:t>All students</w:t>
            </w:r>
          </w:p>
        </w:tc>
        <w:tc>
          <w:tcPr>
            <w:tcW w:w="2878" w:type="dxa"/>
          </w:tcPr>
          <w:p w14:paraId="78750F93" w14:textId="478C4C0B" w:rsidR="00C97D90" w:rsidRPr="00C97D90" w:rsidRDefault="00C97D90" w:rsidP="00333E20">
            <w:pPr>
              <w:rPr>
                <w:rFonts w:cs="Arial"/>
                <w:noProof/>
              </w:rPr>
            </w:pPr>
            <w:r w:rsidRPr="00C97D90">
              <w:rPr>
                <w:rFonts w:cs="Arial"/>
                <w:noProof/>
              </w:rPr>
              <w:t>23 Points Below</w:t>
            </w:r>
          </w:p>
        </w:tc>
        <w:tc>
          <w:tcPr>
            <w:tcW w:w="2879" w:type="dxa"/>
          </w:tcPr>
          <w:p w14:paraId="064208C3" w14:textId="1D0B140D" w:rsidR="00C97D90" w:rsidRPr="00C97D90" w:rsidRDefault="00C97D90" w:rsidP="00333E20">
            <w:pPr>
              <w:rPr>
                <w:rFonts w:cs="Arial"/>
                <w:noProof/>
              </w:rPr>
            </w:pPr>
            <w:r w:rsidRPr="00C97D90">
              <w:rPr>
                <w:rFonts w:cs="Arial"/>
                <w:noProof/>
              </w:rPr>
              <w:t>Yellow</w:t>
            </w:r>
          </w:p>
        </w:tc>
      </w:tr>
      <w:tr w:rsidR="00C97D90" w:rsidRPr="00C97D90" w14:paraId="618BF2B7" w14:textId="77777777" w:rsidTr="00C97D90">
        <w:tc>
          <w:tcPr>
            <w:tcW w:w="2878" w:type="dxa"/>
          </w:tcPr>
          <w:p w14:paraId="5183F6F9" w14:textId="77777777" w:rsidR="00C97D90" w:rsidRPr="00C97D90" w:rsidRDefault="00C97D90" w:rsidP="00333E20">
            <w:pPr>
              <w:rPr>
                <w:rFonts w:cs="Arial"/>
                <w:noProof/>
              </w:rPr>
            </w:pPr>
            <w:r w:rsidRPr="00C97D90">
              <w:rPr>
                <w:rFonts w:cs="Arial"/>
                <w:noProof/>
              </w:rPr>
              <w:t>African American</w:t>
            </w:r>
          </w:p>
        </w:tc>
        <w:tc>
          <w:tcPr>
            <w:tcW w:w="2878" w:type="dxa"/>
          </w:tcPr>
          <w:p w14:paraId="1371A09C" w14:textId="7188A9D6" w:rsidR="00C97D90" w:rsidRPr="00C97D90" w:rsidRDefault="00C97D90" w:rsidP="00333E20">
            <w:pPr>
              <w:rPr>
                <w:rFonts w:cs="Arial"/>
                <w:noProof/>
              </w:rPr>
            </w:pPr>
            <w:r w:rsidRPr="00C97D90">
              <w:rPr>
                <w:rFonts w:cs="Arial"/>
                <w:noProof/>
              </w:rPr>
              <w:t>62.4 Points Below</w:t>
            </w:r>
          </w:p>
        </w:tc>
        <w:tc>
          <w:tcPr>
            <w:tcW w:w="2879" w:type="dxa"/>
          </w:tcPr>
          <w:p w14:paraId="66799668" w14:textId="63E46C3B" w:rsidR="00C97D90" w:rsidRPr="00C97D90" w:rsidRDefault="00C97D90" w:rsidP="00333E20">
            <w:pPr>
              <w:rPr>
                <w:rFonts w:cs="Arial"/>
                <w:noProof/>
              </w:rPr>
            </w:pPr>
            <w:r w:rsidRPr="00C97D90">
              <w:rPr>
                <w:rFonts w:cs="Arial"/>
                <w:noProof/>
              </w:rPr>
              <w:t>Yellow</w:t>
            </w:r>
          </w:p>
        </w:tc>
      </w:tr>
      <w:tr w:rsidR="00C97D90" w:rsidRPr="00C97D90" w14:paraId="5AA15278" w14:textId="77777777" w:rsidTr="00C97D90">
        <w:tc>
          <w:tcPr>
            <w:tcW w:w="2878" w:type="dxa"/>
          </w:tcPr>
          <w:p w14:paraId="50EB35A4" w14:textId="77777777" w:rsidR="00C97D90" w:rsidRPr="00C97D90" w:rsidRDefault="00C97D90" w:rsidP="00333E20">
            <w:pPr>
              <w:rPr>
                <w:rFonts w:cs="Arial"/>
                <w:noProof/>
              </w:rPr>
            </w:pPr>
            <w:r w:rsidRPr="00C97D90">
              <w:rPr>
                <w:rFonts w:cs="Arial"/>
                <w:noProof/>
              </w:rPr>
              <w:t>Asian</w:t>
            </w:r>
          </w:p>
        </w:tc>
        <w:tc>
          <w:tcPr>
            <w:tcW w:w="2878" w:type="dxa"/>
          </w:tcPr>
          <w:p w14:paraId="0AA37AD8" w14:textId="77777777" w:rsidR="00C97D90" w:rsidRPr="00C97D90" w:rsidRDefault="00C97D90" w:rsidP="00333E20">
            <w:pPr>
              <w:rPr>
                <w:rFonts w:cs="Arial"/>
                <w:noProof/>
              </w:rPr>
            </w:pPr>
            <w:r w:rsidRPr="00C97D90">
              <w:rPr>
                <w:rFonts w:cs="Arial"/>
                <w:noProof/>
              </w:rPr>
              <w:t>38.4 Points Above</w:t>
            </w:r>
          </w:p>
        </w:tc>
        <w:tc>
          <w:tcPr>
            <w:tcW w:w="2879" w:type="dxa"/>
          </w:tcPr>
          <w:p w14:paraId="3EFF13A4" w14:textId="77777777" w:rsidR="00C97D90" w:rsidRPr="00C97D90" w:rsidRDefault="00C97D90" w:rsidP="00333E20">
            <w:pPr>
              <w:rPr>
                <w:rFonts w:cs="Arial"/>
                <w:noProof/>
              </w:rPr>
            </w:pPr>
            <w:r w:rsidRPr="00C97D90">
              <w:rPr>
                <w:rFonts w:cs="Arial"/>
                <w:noProof/>
              </w:rPr>
              <w:t>Blue</w:t>
            </w:r>
          </w:p>
        </w:tc>
      </w:tr>
      <w:tr w:rsidR="00C97D90" w:rsidRPr="00C97D90" w14:paraId="1365DEA5" w14:textId="77777777" w:rsidTr="00C97D90">
        <w:tc>
          <w:tcPr>
            <w:tcW w:w="2878" w:type="dxa"/>
          </w:tcPr>
          <w:p w14:paraId="79E5A1E7" w14:textId="77777777" w:rsidR="00C97D90" w:rsidRPr="00C97D90" w:rsidRDefault="00C97D90" w:rsidP="00333E20">
            <w:pPr>
              <w:rPr>
                <w:rFonts w:cs="Arial"/>
                <w:noProof/>
              </w:rPr>
            </w:pPr>
            <w:r w:rsidRPr="00C97D90">
              <w:rPr>
                <w:rFonts w:cs="Arial"/>
                <w:noProof/>
              </w:rPr>
              <w:t>Filipino</w:t>
            </w:r>
          </w:p>
        </w:tc>
        <w:tc>
          <w:tcPr>
            <w:tcW w:w="2878" w:type="dxa"/>
          </w:tcPr>
          <w:p w14:paraId="5E562E41" w14:textId="7F741AAB" w:rsidR="00C97D90" w:rsidRPr="00C97D90" w:rsidRDefault="00C97D90" w:rsidP="00333E20">
            <w:pPr>
              <w:rPr>
                <w:rFonts w:cs="Arial"/>
                <w:noProof/>
              </w:rPr>
            </w:pPr>
            <w:r w:rsidRPr="00C97D90">
              <w:rPr>
                <w:rFonts w:cs="Arial"/>
                <w:noProof/>
              </w:rPr>
              <w:t>3.2 Points Above</w:t>
            </w:r>
          </w:p>
        </w:tc>
        <w:tc>
          <w:tcPr>
            <w:tcW w:w="2879" w:type="dxa"/>
          </w:tcPr>
          <w:p w14:paraId="1C0553A0" w14:textId="476B9D98" w:rsidR="00C97D90" w:rsidRPr="00C97D90" w:rsidRDefault="00C97D90" w:rsidP="00333E20">
            <w:pPr>
              <w:rPr>
                <w:rFonts w:cs="Arial"/>
                <w:noProof/>
              </w:rPr>
            </w:pPr>
            <w:r w:rsidRPr="00C97D90">
              <w:rPr>
                <w:rFonts w:cs="Arial"/>
                <w:noProof/>
              </w:rPr>
              <w:t>No Color</w:t>
            </w:r>
          </w:p>
        </w:tc>
      </w:tr>
      <w:tr w:rsidR="00C97D90" w:rsidRPr="00C97D90" w14:paraId="18EC85BC" w14:textId="77777777" w:rsidTr="00C97D90">
        <w:tc>
          <w:tcPr>
            <w:tcW w:w="2878" w:type="dxa"/>
          </w:tcPr>
          <w:p w14:paraId="461B184A" w14:textId="77777777" w:rsidR="00C97D90" w:rsidRPr="00C97D90" w:rsidRDefault="00C97D90" w:rsidP="00333E20">
            <w:pPr>
              <w:rPr>
                <w:rFonts w:cs="Arial"/>
                <w:noProof/>
              </w:rPr>
            </w:pPr>
            <w:r w:rsidRPr="00C97D90">
              <w:rPr>
                <w:rFonts w:cs="Arial"/>
                <w:noProof/>
              </w:rPr>
              <w:t>Hispanic</w:t>
            </w:r>
          </w:p>
        </w:tc>
        <w:tc>
          <w:tcPr>
            <w:tcW w:w="2878" w:type="dxa"/>
          </w:tcPr>
          <w:p w14:paraId="1AF5E51E" w14:textId="6DECF088" w:rsidR="00C97D90" w:rsidRPr="00C97D90" w:rsidRDefault="00C97D90" w:rsidP="00333E20">
            <w:pPr>
              <w:rPr>
                <w:rFonts w:cs="Arial"/>
                <w:noProof/>
              </w:rPr>
            </w:pPr>
            <w:r w:rsidRPr="00C97D90">
              <w:rPr>
                <w:rFonts w:cs="Arial"/>
                <w:noProof/>
              </w:rPr>
              <w:t>36 Points Below</w:t>
            </w:r>
          </w:p>
        </w:tc>
        <w:tc>
          <w:tcPr>
            <w:tcW w:w="2879" w:type="dxa"/>
          </w:tcPr>
          <w:p w14:paraId="48DE72F2" w14:textId="2853AE06" w:rsidR="00C97D90" w:rsidRPr="00C97D90" w:rsidRDefault="00C97D90" w:rsidP="00333E20">
            <w:pPr>
              <w:rPr>
                <w:rFonts w:cs="Arial"/>
                <w:noProof/>
              </w:rPr>
            </w:pPr>
            <w:r w:rsidRPr="00C97D90">
              <w:rPr>
                <w:rFonts w:cs="Arial"/>
                <w:noProof/>
              </w:rPr>
              <w:t>Orange</w:t>
            </w:r>
          </w:p>
        </w:tc>
      </w:tr>
      <w:tr w:rsidR="00C97D90" w:rsidRPr="00C97D90" w14:paraId="04C588FD" w14:textId="77777777" w:rsidTr="00C97D90">
        <w:tc>
          <w:tcPr>
            <w:tcW w:w="2878" w:type="dxa"/>
          </w:tcPr>
          <w:p w14:paraId="44D32C47" w14:textId="77777777" w:rsidR="00C97D90" w:rsidRPr="00C97D90" w:rsidRDefault="00C97D90" w:rsidP="00333E20">
            <w:pPr>
              <w:rPr>
                <w:rFonts w:cs="Arial"/>
                <w:noProof/>
              </w:rPr>
            </w:pPr>
            <w:r w:rsidRPr="00C97D90">
              <w:rPr>
                <w:rFonts w:cs="Arial"/>
                <w:noProof/>
              </w:rPr>
              <w:t>White</w:t>
            </w:r>
          </w:p>
        </w:tc>
        <w:tc>
          <w:tcPr>
            <w:tcW w:w="2878" w:type="dxa"/>
          </w:tcPr>
          <w:p w14:paraId="476F3014" w14:textId="77777777" w:rsidR="00C97D90" w:rsidRPr="00C97D90" w:rsidRDefault="00C97D90" w:rsidP="00333E20">
            <w:pPr>
              <w:rPr>
                <w:rFonts w:cs="Arial"/>
                <w:noProof/>
              </w:rPr>
            </w:pPr>
            <w:r w:rsidRPr="00C97D90">
              <w:rPr>
                <w:rFonts w:cs="Arial"/>
                <w:noProof/>
              </w:rPr>
              <w:t>3.7 Points Above</w:t>
            </w:r>
          </w:p>
        </w:tc>
        <w:tc>
          <w:tcPr>
            <w:tcW w:w="2879" w:type="dxa"/>
          </w:tcPr>
          <w:p w14:paraId="6979E7FB" w14:textId="77777777" w:rsidR="00C97D90" w:rsidRPr="00C97D90" w:rsidRDefault="00C97D90" w:rsidP="00333E20">
            <w:pPr>
              <w:rPr>
                <w:rFonts w:cs="Arial"/>
                <w:noProof/>
              </w:rPr>
            </w:pPr>
            <w:r w:rsidRPr="00C97D90">
              <w:rPr>
                <w:rFonts w:cs="Arial"/>
                <w:noProof/>
              </w:rPr>
              <w:t>Green</w:t>
            </w:r>
          </w:p>
        </w:tc>
      </w:tr>
      <w:tr w:rsidR="00C97D90" w:rsidRPr="00C97D90" w14:paraId="4ECD4CB1" w14:textId="77777777" w:rsidTr="00C97D90">
        <w:tc>
          <w:tcPr>
            <w:tcW w:w="2878" w:type="dxa"/>
          </w:tcPr>
          <w:p w14:paraId="29250E9B" w14:textId="77777777" w:rsidR="00C97D90" w:rsidRPr="00C97D90" w:rsidRDefault="00C97D90" w:rsidP="00333E20">
            <w:pPr>
              <w:rPr>
                <w:rFonts w:cs="Arial"/>
                <w:noProof/>
              </w:rPr>
            </w:pPr>
            <w:r w:rsidRPr="00C97D90">
              <w:rPr>
                <w:rFonts w:cs="Arial"/>
                <w:noProof/>
              </w:rPr>
              <w:t>2 or More Races</w:t>
            </w:r>
          </w:p>
        </w:tc>
        <w:tc>
          <w:tcPr>
            <w:tcW w:w="2878" w:type="dxa"/>
          </w:tcPr>
          <w:p w14:paraId="71E003E8" w14:textId="75EDD0D1" w:rsidR="00C97D90" w:rsidRPr="00C97D90" w:rsidRDefault="00C97D90" w:rsidP="00333E20">
            <w:pPr>
              <w:rPr>
                <w:rFonts w:cs="Arial"/>
                <w:noProof/>
              </w:rPr>
            </w:pPr>
            <w:r w:rsidRPr="00C97D90">
              <w:rPr>
                <w:rFonts w:cs="Arial"/>
                <w:noProof/>
              </w:rPr>
              <w:t>38.4 Points Below</w:t>
            </w:r>
          </w:p>
        </w:tc>
        <w:tc>
          <w:tcPr>
            <w:tcW w:w="2879" w:type="dxa"/>
          </w:tcPr>
          <w:p w14:paraId="0A3282B7" w14:textId="78475708" w:rsidR="00C97D90" w:rsidRPr="00C97D90" w:rsidRDefault="00C97D90" w:rsidP="00333E20">
            <w:pPr>
              <w:rPr>
                <w:rFonts w:cs="Arial"/>
                <w:noProof/>
              </w:rPr>
            </w:pPr>
            <w:r w:rsidRPr="00C97D90">
              <w:rPr>
                <w:rFonts w:cs="Arial"/>
                <w:noProof/>
              </w:rPr>
              <w:t>Orange</w:t>
            </w:r>
          </w:p>
        </w:tc>
      </w:tr>
      <w:tr w:rsidR="00C97D90" w:rsidRPr="00C97D90" w14:paraId="084CF565" w14:textId="77777777" w:rsidTr="00C97D90">
        <w:tc>
          <w:tcPr>
            <w:tcW w:w="2878" w:type="dxa"/>
          </w:tcPr>
          <w:p w14:paraId="35041491" w14:textId="77777777" w:rsidR="00C97D90" w:rsidRPr="00C97D90" w:rsidRDefault="00C97D90" w:rsidP="00333E20">
            <w:pPr>
              <w:rPr>
                <w:rFonts w:cs="Arial"/>
                <w:noProof/>
              </w:rPr>
            </w:pPr>
            <w:r w:rsidRPr="00C97D90">
              <w:rPr>
                <w:rFonts w:cs="Arial"/>
                <w:noProof/>
              </w:rPr>
              <w:t>Foster</w:t>
            </w:r>
          </w:p>
        </w:tc>
        <w:tc>
          <w:tcPr>
            <w:tcW w:w="2878" w:type="dxa"/>
          </w:tcPr>
          <w:p w14:paraId="6A5CC640" w14:textId="77777777" w:rsidR="00C97D90" w:rsidRPr="00C97D90" w:rsidRDefault="00C97D90" w:rsidP="00333E20">
            <w:pPr>
              <w:rPr>
                <w:rFonts w:cs="Arial"/>
                <w:noProof/>
              </w:rPr>
            </w:pPr>
            <w:r w:rsidRPr="00C97D90">
              <w:rPr>
                <w:rFonts w:cs="Arial"/>
                <w:noProof/>
              </w:rPr>
              <w:t>152.8 Points Below</w:t>
            </w:r>
          </w:p>
        </w:tc>
        <w:tc>
          <w:tcPr>
            <w:tcW w:w="2879" w:type="dxa"/>
          </w:tcPr>
          <w:p w14:paraId="75819C10" w14:textId="77777777" w:rsidR="00C97D90" w:rsidRPr="00C97D90" w:rsidRDefault="00C97D90" w:rsidP="00333E20">
            <w:pPr>
              <w:rPr>
                <w:rFonts w:cs="Arial"/>
                <w:noProof/>
              </w:rPr>
            </w:pPr>
            <w:r w:rsidRPr="00C97D90">
              <w:rPr>
                <w:rFonts w:cs="Arial"/>
                <w:noProof/>
              </w:rPr>
              <w:t>No Color</w:t>
            </w:r>
          </w:p>
        </w:tc>
      </w:tr>
      <w:tr w:rsidR="00C97D90" w:rsidRPr="00C97D90" w14:paraId="1FFC365A" w14:textId="77777777" w:rsidTr="00C97D90">
        <w:tc>
          <w:tcPr>
            <w:tcW w:w="2878" w:type="dxa"/>
          </w:tcPr>
          <w:p w14:paraId="0B6EE69B" w14:textId="77777777" w:rsidR="00C97D90" w:rsidRPr="00C97D90" w:rsidRDefault="00C97D90" w:rsidP="00C97D90">
            <w:pPr>
              <w:rPr>
                <w:rFonts w:cs="Arial"/>
                <w:noProof/>
              </w:rPr>
            </w:pPr>
            <w:r w:rsidRPr="00C97D90">
              <w:rPr>
                <w:rFonts w:cs="Arial"/>
                <w:noProof/>
              </w:rPr>
              <w:t>Homeless</w:t>
            </w:r>
          </w:p>
        </w:tc>
        <w:tc>
          <w:tcPr>
            <w:tcW w:w="2878" w:type="dxa"/>
          </w:tcPr>
          <w:p w14:paraId="66B193D0" w14:textId="56B03906" w:rsidR="00C97D90" w:rsidRPr="00C97D90" w:rsidRDefault="00C97D90" w:rsidP="00C97D90">
            <w:pPr>
              <w:rPr>
                <w:rFonts w:cs="Arial"/>
                <w:noProof/>
              </w:rPr>
            </w:pPr>
            <w:r w:rsidRPr="00C97D90">
              <w:rPr>
                <w:rFonts w:cs="Arial"/>
                <w:noProof/>
              </w:rPr>
              <w:t>Not a Numerically Significant Subgroup</w:t>
            </w:r>
          </w:p>
        </w:tc>
        <w:tc>
          <w:tcPr>
            <w:tcW w:w="2879" w:type="dxa"/>
          </w:tcPr>
          <w:p w14:paraId="420048F8" w14:textId="2BC5C5F6" w:rsidR="00C97D90" w:rsidRPr="00C97D90" w:rsidRDefault="00C97D90" w:rsidP="00C97D90">
            <w:pPr>
              <w:rPr>
                <w:rFonts w:cs="Arial"/>
                <w:noProof/>
              </w:rPr>
            </w:pPr>
            <w:r w:rsidRPr="00C97D90">
              <w:rPr>
                <w:rFonts w:cs="Arial"/>
                <w:noProof/>
              </w:rPr>
              <w:t>N/A</w:t>
            </w:r>
          </w:p>
        </w:tc>
      </w:tr>
      <w:tr w:rsidR="00C97D90" w:rsidRPr="00C97D90" w14:paraId="0BA340E0" w14:textId="77777777" w:rsidTr="00C97D90">
        <w:tc>
          <w:tcPr>
            <w:tcW w:w="2878" w:type="dxa"/>
          </w:tcPr>
          <w:p w14:paraId="29BDCF85" w14:textId="77777777" w:rsidR="00C97D90" w:rsidRPr="00C97D90" w:rsidRDefault="00C97D90" w:rsidP="00C97D90">
            <w:pPr>
              <w:rPr>
                <w:rFonts w:cs="Arial"/>
                <w:noProof/>
              </w:rPr>
            </w:pPr>
            <w:r w:rsidRPr="00C97D90">
              <w:rPr>
                <w:rFonts w:cs="Arial"/>
                <w:noProof/>
              </w:rPr>
              <w:t>EL</w:t>
            </w:r>
          </w:p>
        </w:tc>
        <w:tc>
          <w:tcPr>
            <w:tcW w:w="2878" w:type="dxa"/>
          </w:tcPr>
          <w:p w14:paraId="050F5923" w14:textId="77777777" w:rsidR="00C97D90" w:rsidRPr="00C97D90" w:rsidRDefault="00C97D90" w:rsidP="00C97D90">
            <w:pPr>
              <w:rPr>
                <w:rFonts w:cs="Arial"/>
                <w:noProof/>
              </w:rPr>
            </w:pPr>
            <w:r w:rsidRPr="00C97D90">
              <w:rPr>
                <w:rFonts w:cs="Arial"/>
                <w:noProof/>
              </w:rPr>
              <w:t>57.8 Points Below</w:t>
            </w:r>
          </w:p>
        </w:tc>
        <w:tc>
          <w:tcPr>
            <w:tcW w:w="2879" w:type="dxa"/>
          </w:tcPr>
          <w:p w14:paraId="5498F95D" w14:textId="77777777" w:rsidR="00C97D90" w:rsidRPr="00C97D90" w:rsidRDefault="00C97D90" w:rsidP="00C97D90">
            <w:pPr>
              <w:rPr>
                <w:rFonts w:cs="Arial"/>
                <w:noProof/>
              </w:rPr>
            </w:pPr>
            <w:r w:rsidRPr="00C97D90">
              <w:rPr>
                <w:rFonts w:cs="Arial"/>
                <w:noProof/>
              </w:rPr>
              <w:t>Yellow</w:t>
            </w:r>
          </w:p>
        </w:tc>
      </w:tr>
      <w:tr w:rsidR="00C97D90" w:rsidRPr="00C97D90" w14:paraId="3E0E48A5" w14:textId="77777777" w:rsidTr="00C97D90">
        <w:tc>
          <w:tcPr>
            <w:tcW w:w="2878" w:type="dxa"/>
          </w:tcPr>
          <w:p w14:paraId="10FC8DEC" w14:textId="77777777" w:rsidR="00C97D90" w:rsidRPr="00C97D90" w:rsidRDefault="00C97D90" w:rsidP="00C97D90">
            <w:pPr>
              <w:rPr>
                <w:rFonts w:cs="Arial"/>
                <w:noProof/>
              </w:rPr>
            </w:pPr>
            <w:r w:rsidRPr="00C97D90">
              <w:rPr>
                <w:rFonts w:cs="Arial"/>
                <w:noProof/>
              </w:rPr>
              <w:t>Long-Term EL</w:t>
            </w:r>
          </w:p>
        </w:tc>
        <w:tc>
          <w:tcPr>
            <w:tcW w:w="2878" w:type="dxa"/>
          </w:tcPr>
          <w:p w14:paraId="32364653" w14:textId="610275CF" w:rsidR="00C97D90" w:rsidRPr="00C97D90" w:rsidRDefault="00C97D90" w:rsidP="00C97D90">
            <w:pPr>
              <w:rPr>
                <w:rFonts w:cs="Arial"/>
                <w:noProof/>
              </w:rPr>
            </w:pPr>
            <w:r w:rsidRPr="00C97D90">
              <w:rPr>
                <w:rFonts w:cs="Arial"/>
                <w:noProof/>
              </w:rPr>
              <w:t>127.5 Points Below</w:t>
            </w:r>
          </w:p>
        </w:tc>
        <w:tc>
          <w:tcPr>
            <w:tcW w:w="2879" w:type="dxa"/>
          </w:tcPr>
          <w:p w14:paraId="46A4DF10" w14:textId="173BBC9F" w:rsidR="00C97D90" w:rsidRPr="00C97D90" w:rsidRDefault="00C97D90" w:rsidP="00C97D90">
            <w:pPr>
              <w:rPr>
                <w:rFonts w:cs="Arial"/>
                <w:noProof/>
              </w:rPr>
            </w:pPr>
            <w:r w:rsidRPr="00C97D90">
              <w:rPr>
                <w:rFonts w:cs="Arial"/>
                <w:noProof/>
              </w:rPr>
              <w:t>No Color</w:t>
            </w:r>
          </w:p>
        </w:tc>
      </w:tr>
    </w:tbl>
    <w:p w14:paraId="41492E64" w14:textId="6CBDE64E" w:rsidR="00A23E70" w:rsidRDefault="008900A5" w:rsidP="004870A1">
      <w:pPr>
        <w:rPr>
          <w:rFonts w:cs="Arial"/>
          <w:noProof/>
        </w:rPr>
      </w:pPr>
      <w:r w:rsidRPr="00D67676">
        <w:rPr>
          <w:rFonts w:cs="Arial"/>
          <w:noProof/>
        </w:rPr>
        <w:t>The 2024 California Dashboard results highlight significant areas of success for students and demonstrate the benefits of the Charter District in comparison to surrounding elementary school districts in Kings County. Among the nine elementary school districts in the county, the Charter District achieved commendable rankings across key performance metrics:</w:t>
      </w:r>
    </w:p>
    <w:p w14:paraId="30314CE0" w14:textId="279A0E1D" w:rsidR="00A23E70" w:rsidRDefault="008900A5" w:rsidP="004870A1">
      <w:pPr>
        <w:rPr>
          <w:rFonts w:cs="Arial"/>
          <w:noProof/>
        </w:rPr>
      </w:pPr>
      <w:r w:rsidRPr="00D67676">
        <w:rPr>
          <w:rFonts w:cs="Arial"/>
          <w:noProof/>
        </w:rPr>
        <w:t>- English Language Arts (ELA): Ranked 3rd in highest performance.</w:t>
      </w:r>
    </w:p>
    <w:p w14:paraId="4A6EAB26" w14:textId="388FDFAE" w:rsidR="00A23E70" w:rsidRDefault="008900A5" w:rsidP="004870A1">
      <w:pPr>
        <w:rPr>
          <w:rFonts w:cs="Arial"/>
          <w:noProof/>
        </w:rPr>
      </w:pPr>
      <w:r w:rsidRPr="00D67676">
        <w:rPr>
          <w:rFonts w:cs="Arial"/>
          <w:noProof/>
        </w:rPr>
        <w:t xml:space="preserve"> - Mathematics: Ranked 3rd in highest performance.</w:t>
      </w:r>
    </w:p>
    <w:p w14:paraId="0115EC73" w14:textId="499BCAD7" w:rsidR="00A23E70" w:rsidRDefault="008900A5" w:rsidP="004870A1">
      <w:pPr>
        <w:rPr>
          <w:rFonts w:cs="Arial"/>
          <w:noProof/>
        </w:rPr>
      </w:pPr>
      <w:r w:rsidRPr="00D67676">
        <w:rPr>
          <w:rFonts w:cs="Arial"/>
          <w:noProof/>
        </w:rPr>
        <w:t>- English Learner Progress Indicator (ELPI): Ranked 3rd for making progress toward English proficiency among English learners.</w:t>
      </w:r>
    </w:p>
    <w:p w14:paraId="04418A06" w14:textId="268F913A" w:rsidR="00A23E70" w:rsidRDefault="008900A5" w:rsidP="004870A1">
      <w:pPr>
        <w:rPr>
          <w:rFonts w:cs="Arial"/>
          <w:noProof/>
        </w:rPr>
      </w:pPr>
      <w:r w:rsidRPr="00D67676">
        <w:rPr>
          <w:rFonts w:cs="Arial"/>
          <w:noProof/>
        </w:rPr>
        <w:t xml:space="preserve"> - Chronic Absenteeism: Ranked 4th for the lowest rates of absenteeism.</w:t>
      </w:r>
    </w:p>
    <w:p w14:paraId="22A87EC7" w14:textId="139EACDC" w:rsidR="00A23E70" w:rsidRDefault="008900A5" w:rsidP="004870A1">
      <w:pPr>
        <w:rPr>
          <w:rFonts w:cs="Arial"/>
          <w:noProof/>
        </w:rPr>
      </w:pPr>
      <w:r w:rsidRPr="00D67676">
        <w:rPr>
          <w:rFonts w:cs="Arial"/>
          <w:noProof/>
        </w:rPr>
        <w:t>- Suspension Rates: Ranked 3rd for the lowest suspension rates.</w:t>
      </w:r>
    </w:p>
    <w:p w14:paraId="698DF720" w14:textId="495A3915" w:rsidR="008900A5" w:rsidRPr="00DC5A7E" w:rsidRDefault="008900A5" w:rsidP="004870A1">
      <w:pPr>
        <w:rPr>
          <w:rFonts w:cs="Arial"/>
          <w:noProof/>
        </w:rPr>
      </w:pPr>
      <w:r w:rsidRPr="00D67676">
        <w:rPr>
          <w:rFonts w:cs="Arial"/>
          <w:noProof/>
        </w:rPr>
        <w:t xml:space="preserve">The Charter District demonstrated strong growth in several areas, including English Language Arts, where it continued to close the achievement gap for English Learners while maintaining its suspension rates and reducing chronic absenteeism. The district </w:t>
      </w:r>
      <w:r w:rsidRPr="00D67676">
        <w:rPr>
          <w:rFonts w:cs="Arial"/>
          <w:noProof/>
        </w:rPr>
        <w:lastRenderedPageBreak/>
        <w:t>also maintained its progress toward English language proficiency for English Learners, showcasing a strong commitment to fostering equitable outcomes.  While the Charter District made growth in mathematics in 2023 of nine points from standard, in 2024 the District lost some of those gains declining four and nine-tenths points and indicating an area for continued focus and strategic intervention. Overall, the 2024 Dashboard results underscore the Charter District's effectiveness in delivering quality education and maintaining consistent progress across multiple key performance areas. These achievements affirm the district's commitment to supporting student success, equitable outcomes, and addressing areas for improvement to ensure sustained growth in the future.</w:t>
      </w:r>
    </w:p>
    <w:p w14:paraId="064E7EAA" w14:textId="77777777" w:rsidR="008900A5" w:rsidRDefault="008900A5" w:rsidP="00A42D0A">
      <w:pPr>
        <w:pStyle w:val="Heading3"/>
      </w:pPr>
      <w:r>
        <w:t>Section 5. Local Control and Accountability Plan Progress</w:t>
      </w:r>
    </w:p>
    <w:p w14:paraId="0C5DF2CA" w14:textId="77777777" w:rsidR="008900A5" w:rsidRPr="00CE1DD0" w:rsidRDefault="008900A5" w:rsidP="00783ABE">
      <w:r w:rsidRPr="00CE1DD0">
        <w:t>Provide a narrative response to each of the below questions.</w:t>
      </w:r>
    </w:p>
    <w:p w14:paraId="0B37D740" w14:textId="77777777" w:rsidR="008900A5" w:rsidRPr="00CE1DD0" w:rsidRDefault="008900A5" w:rsidP="00DF32B9">
      <w:pPr>
        <w:numPr>
          <w:ilvl w:val="0"/>
          <w:numId w:val="15"/>
        </w:numPr>
      </w:pPr>
      <w:r w:rsidRPr="00CE1DD0">
        <w:t xml:space="preserve">Provide a summary of progress made in meeting the charter </w:t>
      </w:r>
      <w:r>
        <w:t>district’s</w:t>
      </w:r>
      <w:r w:rsidRPr="00CE1DD0">
        <w:t xml:space="preserve"> 2023–24 Local Control and Accountability Plan (LCAP) goals.</w:t>
      </w:r>
    </w:p>
    <w:p w14:paraId="483B6E1F" w14:textId="77777777" w:rsidR="007609EE" w:rsidRDefault="008900A5" w:rsidP="004870A1">
      <w:pPr>
        <w:rPr>
          <w:rFonts w:cs="Arial"/>
          <w:noProof/>
        </w:rPr>
      </w:pPr>
      <w:r w:rsidRPr="00D67676">
        <w:rPr>
          <w:rFonts w:cs="Arial"/>
          <w:noProof/>
        </w:rPr>
        <w:t>LCAP Goal 1:State Priorities 1, Basic (Conditions of Learning); Priority 2, State Standards; and Priority 7, Course Access.  2024 Dashboard Results: Priority 1 = Standard Met Priority 2 = Standard Met Priority 7 = Standard Met  LCAP Goal 2: State Priorities 4 and 8.</w:t>
      </w:r>
    </w:p>
    <w:p w14:paraId="56F4DE70" w14:textId="2AFC8476" w:rsidR="00A23E70" w:rsidRDefault="008900A5" w:rsidP="004870A1">
      <w:pPr>
        <w:rPr>
          <w:rFonts w:cs="Arial"/>
          <w:noProof/>
        </w:rPr>
      </w:pPr>
      <w:r w:rsidRPr="00D67676">
        <w:rPr>
          <w:rFonts w:cs="Arial"/>
          <w:noProof/>
        </w:rPr>
        <w:t>The District has shown progress in meeting Goal 2 showing overall growth, over time, since the COVID 19 pandemic demonstrating progress and a recovery from the learning loss that resulted from the pandemic.  ELA - The District has a performance level of Green on the California Dashboard with a distance from standard being 10.6 points above standard. Five of the seven student groups with a performance color experienced an improvement in distance from standard standard in ELA. Since the return to in-person instruction in 2021, the percentage of students meeting or exceeding standard grew from 54% to 55.7%.  In 2024:</w:t>
      </w:r>
    </w:p>
    <w:p w14:paraId="0D359C68" w14:textId="34727D9B" w:rsidR="00A23E70" w:rsidRDefault="008900A5" w:rsidP="004870A1">
      <w:pPr>
        <w:rPr>
          <w:rFonts w:cs="Arial"/>
          <w:noProof/>
        </w:rPr>
      </w:pPr>
      <w:r w:rsidRPr="00D67676">
        <w:rPr>
          <w:rFonts w:cs="Arial"/>
          <w:noProof/>
        </w:rPr>
        <w:t>- Subgroups such as All Students, African American, Hispanic, White, and English Learners demonstrated positive growth in ELA.</w:t>
      </w:r>
    </w:p>
    <w:p w14:paraId="2519B3C4" w14:textId="0B06052C" w:rsidR="00A23E70" w:rsidRDefault="008900A5" w:rsidP="004870A1">
      <w:pPr>
        <w:rPr>
          <w:rFonts w:cs="Arial"/>
          <w:noProof/>
        </w:rPr>
      </w:pPr>
      <w:r w:rsidRPr="00D67676">
        <w:rPr>
          <w:rFonts w:cs="Arial"/>
          <w:noProof/>
        </w:rPr>
        <w:t>-  Asian, Filipino, and Two or More Races students continue to perform above standard but showed declines from 2023.</w:t>
      </w:r>
    </w:p>
    <w:p w14:paraId="0BFD3072" w14:textId="1B5647C7" w:rsidR="00A23E70" w:rsidRDefault="008900A5" w:rsidP="004870A1">
      <w:pPr>
        <w:rPr>
          <w:rFonts w:cs="Arial"/>
          <w:noProof/>
        </w:rPr>
      </w:pPr>
      <w:r w:rsidRPr="00D67676">
        <w:rPr>
          <w:rFonts w:cs="Arial"/>
          <w:noProof/>
        </w:rPr>
        <w:t>-  Foster Youth and Long-Term ELs remain the most underperforming groups, requiring targeted interventions to close the achievement gap.</w:t>
      </w:r>
    </w:p>
    <w:p w14:paraId="4A3140E2" w14:textId="77777777" w:rsidR="00A23E70" w:rsidRDefault="008900A5" w:rsidP="004870A1">
      <w:pPr>
        <w:rPr>
          <w:rFonts w:cs="Arial"/>
          <w:noProof/>
        </w:rPr>
      </w:pPr>
      <w:r w:rsidRPr="00D67676">
        <w:rPr>
          <w:rFonts w:cs="Arial"/>
          <w:noProof/>
        </w:rPr>
        <w:t>Math - Since the return to in-person instruction in 2021, the percentage of students meeting or exceeding standard grew from 32% to 41.52%.  The 2024 data shows:</w:t>
      </w:r>
    </w:p>
    <w:p w14:paraId="72F6219C" w14:textId="50D86C4C" w:rsidR="00A23E70" w:rsidRDefault="008900A5" w:rsidP="004870A1">
      <w:pPr>
        <w:rPr>
          <w:rFonts w:cs="Arial"/>
          <w:noProof/>
        </w:rPr>
      </w:pPr>
      <w:r w:rsidRPr="00D67676">
        <w:rPr>
          <w:rFonts w:cs="Arial"/>
          <w:noProof/>
        </w:rPr>
        <w:t>- Notable improvements for African American students and English Learners, indicating success in targeted interventions.</w:t>
      </w:r>
    </w:p>
    <w:p w14:paraId="727697D5" w14:textId="6EB68A62" w:rsidR="00A23E70" w:rsidRDefault="008900A5" w:rsidP="004870A1">
      <w:pPr>
        <w:rPr>
          <w:rFonts w:cs="Arial"/>
          <w:noProof/>
        </w:rPr>
      </w:pPr>
      <w:r w:rsidRPr="00D67676">
        <w:rPr>
          <w:rFonts w:cs="Arial"/>
          <w:noProof/>
        </w:rPr>
        <w:lastRenderedPageBreak/>
        <w:t>-  Asian students continue to perform well above the standard, maintaining steady progress.</w:t>
      </w:r>
    </w:p>
    <w:p w14:paraId="37EE9655" w14:textId="578C429F" w:rsidR="00A23E70" w:rsidRDefault="008900A5" w:rsidP="004870A1">
      <w:pPr>
        <w:rPr>
          <w:rFonts w:cs="Arial"/>
          <w:noProof/>
        </w:rPr>
      </w:pPr>
      <w:r w:rsidRPr="00D67676">
        <w:rPr>
          <w:rFonts w:cs="Arial"/>
          <w:noProof/>
        </w:rPr>
        <w:t>-  Performance gaps remain for Foster Youth, Long-Term ELs, and Two or More Races.  Although the district has not yet returned to pre-COVID levels of performance in Goal 2, it has shown growth overtime in the metric of the goal.   LCAP Goal 3 –Priority 3, Parent and Family Engagement.</w:t>
      </w:r>
    </w:p>
    <w:p w14:paraId="36E3DE5F" w14:textId="4DF6A6D4" w:rsidR="00A23E70" w:rsidRDefault="008900A5" w:rsidP="004870A1">
      <w:pPr>
        <w:rPr>
          <w:rFonts w:cs="Arial"/>
          <w:noProof/>
        </w:rPr>
      </w:pPr>
      <w:r w:rsidRPr="00D67676">
        <w:rPr>
          <w:rFonts w:cs="Arial"/>
          <w:noProof/>
        </w:rPr>
        <w:t>2024 Dashboard Results:  Priority 3 = Standard Met  LCAP Goal 4 – State Priority 5, Pupil Engagement; State Priority 6, School Climate.  2024 Dashboard Results:</w:t>
      </w:r>
    </w:p>
    <w:p w14:paraId="6FD670EC" w14:textId="173404DB" w:rsidR="00A23E70" w:rsidRDefault="008900A5" w:rsidP="004870A1">
      <w:pPr>
        <w:rPr>
          <w:rFonts w:cs="Arial"/>
          <w:noProof/>
        </w:rPr>
      </w:pPr>
      <w:r w:rsidRPr="00D67676">
        <w:rPr>
          <w:rFonts w:cs="Arial"/>
          <w:noProof/>
        </w:rPr>
        <w:t>-The District has decreased the chronic absentee rate three percentage points from 12.6% in 2023 to 9.6% in 2024, moving from a Dashboard performance of Yellow to Green.</w:t>
      </w:r>
    </w:p>
    <w:p w14:paraId="784957A3" w14:textId="5ED6C1D2" w:rsidR="008900A5" w:rsidRPr="00CE1DD0" w:rsidRDefault="008900A5" w:rsidP="004870A1">
      <w:r w:rsidRPr="00D67676">
        <w:rPr>
          <w:rFonts w:cs="Arial"/>
          <w:noProof/>
        </w:rPr>
        <w:t>- The District had a suspension rate of  2.9% in 2023 and 2.8% in 2024. The Dashboard performance for suspension rates was Orange in 2023 and improved to Yellow in 2024.</w:t>
      </w:r>
    </w:p>
    <w:p w14:paraId="30B3FA8F" w14:textId="77777777" w:rsidR="008900A5" w:rsidRPr="00CE1DD0" w:rsidRDefault="008900A5" w:rsidP="00DF32B9">
      <w:pPr>
        <w:numPr>
          <w:ilvl w:val="0"/>
          <w:numId w:val="15"/>
        </w:numPr>
      </w:pPr>
      <w:r w:rsidRPr="00CE1DD0">
        <w:t xml:space="preserve">Provide a summary of the charter </w:t>
      </w:r>
      <w:r>
        <w:t>district’s</w:t>
      </w:r>
      <w:r w:rsidRPr="00CE1DD0">
        <w:t xml:space="preserve"> 2024–25 LCAP mid-year update that describes what the charter </w:t>
      </w:r>
      <w:r>
        <w:t>district</w:t>
      </w:r>
      <w:r w:rsidRPr="00CE1DD0">
        <w:t xml:space="preserve"> is doing to increase community input.</w:t>
      </w:r>
    </w:p>
    <w:p w14:paraId="14DD9FF9" w14:textId="77777777" w:rsidR="00A23E70" w:rsidRDefault="008900A5" w:rsidP="004870A1">
      <w:pPr>
        <w:rPr>
          <w:rFonts w:cs="Arial"/>
          <w:noProof/>
        </w:rPr>
      </w:pPr>
      <w:r w:rsidRPr="00D67676">
        <w:rPr>
          <w:rFonts w:cs="Arial"/>
          <w:noProof/>
        </w:rPr>
        <w:t>The mid-year LCAP update was presented to the Board of Trustees in a public meeting on January 22, 2025 to review the progress the District is making on its 2024-25 LCAP goals and metrics. This information is available to the public to inform them of the LCAP and provide current information for upcoming LCAP engagement activities.</w:t>
      </w:r>
    </w:p>
    <w:p w14:paraId="6B60B60D" w14:textId="77777777" w:rsidR="00A23E70" w:rsidRDefault="008900A5" w:rsidP="004870A1">
      <w:pPr>
        <w:rPr>
          <w:rFonts w:cs="Arial"/>
          <w:noProof/>
        </w:rPr>
      </w:pPr>
      <w:r w:rsidRPr="00D67676">
        <w:rPr>
          <w:rFonts w:cs="Arial"/>
          <w:noProof/>
        </w:rPr>
        <w:t>- Metrics for Goal 1 addressing State Priorities 1, 2, and 7 indicate the district is meeting four of the five metrics related to this goal.</w:t>
      </w:r>
    </w:p>
    <w:p w14:paraId="32FD583A" w14:textId="77777777" w:rsidR="00A23E70" w:rsidRDefault="008900A5" w:rsidP="004870A1">
      <w:pPr>
        <w:rPr>
          <w:rFonts w:cs="Arial"/>
          <w:noProof/>
        </w:rPr>
      </w:pPr>
      <w:r w:rsidRPr="00D67676">
        <w:rPr>
          <w:rFonts w:cs="Arial"/>
          <w:noProof/>
        </w:rPr>
        <w:t>- Goal 2 addressing State Priorities 4 and 8 shows progress for all students and all significant subgroups in meeting the ELA metric for the Dashboard. Two of the four significant subgroups demonstrate progress on meeting the math metric for the Dashboard. For the remaining metrics, the District met three of the five measurable metrics. One metric cannot be reported on at this time as the data is collected in the spring of each school year.</w:t>
      </w:r>
    </w:p>
    <w:p w14:paraId="62356B68" w14:textId="77777777" w:rsidR="00A23E70" w:rsidRDefault="008900A5" w:rsidP="004870A1">
      <w:pPr>
        <w:rPr>
          <w:rFonts w:cs="Arial"/>
          <w:noProof/>
        </w:rPr>
      </w:pPr>
      <w:r w:rsidRPr="00D67676">
        <w:rPr>
          <w:rFonts w:cs="Arial"/>
          <w:noProof/>
        </w:rPr>
        <w:t>- Goal 3 addresses Priority 3 (Parental Involvement). The District has historically experienced substantial parental involvement. The District continues efforts to increase parental involvement/community input through the school site councils, ELAC/DELAC, district parent advisory council, back to school night, parent/teacher conferences, surveys, open house, SST’s, 504, and IEP meetings.</w:t>
      </w:r>
    </w:p>
    <w:p w14:paraId="25C5D4C0" w14:textId="77777777" w:rsidR="00A23E70" w:rsidRDefault="008900A5" w:rsidP="004870A1">
      <w:pPr>
        <w:rPr>
          <w:rFonts w:cs="Arial"/>
          <w:noProof/>
        </w:rPr>
      </w:pPr>
      <w:r w:rsidRPr="00D67676">
        <w:rPr>
          <w:rFonts w:cs="Arial"/>
          <w:noProof/>
        </w:rPr>
        <w:t>- The District also holds many community events to build a sense of connectedness. These events includ</w:t>
      </w:r>
      <w:r w:rsidR="00A23E70">
        <w:rPr>
          <w:rFonts w:cs="Arial"/>
          <w:noProof/>
        </w:rPr>
        <w:t>e</w:t>
      </w:r>
      <w:r w:rsidRPr="00D67676">
        <w:rPr>
          <w:rFonts w:cs="Arial"/>
          <w:noProof/>
        </w:rPr>
        <w:t xml:space="preserve"> movie nights, fall carnival band and music events, open house, athletic events, and student performances. At many of these events the schools host food trucks, book sales, and other activities sponsored by our parent clubs. Such events effectively encourage parents to spend more time at the school site and give them </w:t>
      </w:r>
      <w:r w:rsidRPr="00D67676">
        <w:rPr>
          <w:rFonts w:cs="Arial"/>
          <w:noProof/>
        </w:rPr>
        <w:lastRenderedPageBreak/>
        <w:t>greater opportunities to engage with staff and other parents. This has the effect of promoting dialogue and input, leading to an enhanced sense of connectedness.</w:t>
      </w:r>
    </w:p>
    <w:p w14:paraId="039FFA9F" w14:textId="7C4349BE" w:rsidR="008900A5" w:rsidRDefault="008900A5" w:rsidP="004870A1">
      <w:pPr>
        <w:rPr>
          <w:rFonts w:cs="Arial"/>
        </w:rPr>
      </w:pPr>
      <w:r w:rsidRPr="00D67676">
        <w:rPr>
          <w:rFonts w:cs="Arial"/>
          <w:noProof/>
        </w:rPr>
        <w:t>- Goal 4, which addresses Priority 5 and 6, shows progress for all students and six of the nine significant subgroups on Chronic Absenteeism rates for the Dashboard. All students and four of the five significant subgroups demonstrate progress on suspension rates for the Dashboard for Pioneer District. For the remaining metrics, the District met three of the four metrics. One metric cannot be reported on at this time as the data is       collected in the spring of each school year.</w:t>
      </w:r>
    </w:p>
    <w:p w14:paraId="2B5E61DB" w14:textId="77777777" w:rsidR="008900A5" w:rsidRDefault="008900A5">
      <w:pPr>
        <w:spacing w:before="0"/>
        <w:rPr>
          <w:rFonts w:eastAsiaTheme="majorEastAsia"/>
          <w:b/>
          <w:bCs/>
          <w:sz w:val="32"/>
          <w:szCs w:val="32"/>
        </w:rPr>
      </w:pPr>
      <w:r>
        <w:br w:type="page"/>
      </w:r>
    </w:p>
    <w:p w14:paraId="5EDCDBF5" w14:textId="77777777" w:rsidR="008900A5" w:rsidRDefault="008900A5" w:rsidP="00A42D0A">
      <w:pPr>
        <w:pStyle w:val="Heading3"/>
      </w:pPr>
      <w:r>
        <w:lastRenderedPageBreak/>
        <w:t>Section 6. Differentiated Assistance</w:t>
      </w:r>
    </w:p>
    <w:p w14:paraId="59EF3832" w14:textId="77777777" w:rsidR="008900A5" w:rsidRDefault="008900A5" w:rsidP="004926FC">
      <w:pPr>
        <w:numPr>
          <w:ilvl w:val="0"/>
          <w:numId w:val="16"/>
        </w:numPr>
      </w:pPr>
      <w:r w:rsidRPr="00CE1DD0">
        <w:t xml:space="preserve">Does the charter </w:t>
      </w:r>
      <w:r>
        <w:t>district</w:t>
      </w:r>
      <w:r w:rsidRPr="00CE1DD0">
        <w:t xml:space="preserve"> qualify for Differentiated Assistance?</w:t>
      </w:r>
    </w:p>
    <w:p w14:paraId="494BA91C" w14:textId="77777777" w:rsidR="008900A5" w:rsidRPr="00CE1DD0" w:rsidRDefault="008900A5" w:rsidP="004870A1">
      <w:r>
        <w:rPr>
          <w:noProof/>
        </w:rPr>
        <w:t>No</w:t>
      </w:r>
    </w:p>
    <w:p w14:paraId="76A373EE" w14:textId="77777777" w:rsidR="008900A5" w:rsidRPr="00CE1DD0" w:rsidRDefault="008900A5" w:rsidP="00783ABE">
      <w:r w:rsidRPr="00CE1DD0">
        <w:t>If yes, provide a narrative response to each of the below questions.</w:t>
      </w:r>
    </w:p>
    <w:p w14:paraId="77A36CB7" w14:textId="77777777" w:rsidR="008900A5" w:rsidRPr="00CE1DD0" w:rsidRDefault="008900A5" w:rsidP="004926FC">
      <w:pPr>
        <w:numPr>
          <w:ilvl w:val="0"/>
          <w:numId w:val="16"/>
        </w:numPr>
      </w:pPr>
      <w:r w:rsidRPr="00CE1DD0">
        <w:t xml:space="preserve">Under which student groups and state priorities did the charter </w:t>
      </w:r>
      <w:r>
        <w:t>district</w:t>
      </w:r>
      <w:r w:rsidRPr="00CE1DD0">
        <w:t xml:space="preserve"> meet the eligibility criteria for Differentiated Assistance (DA) in both the prior and current year?</w:t>
      </w:r>
    </w:p>
    <w:p w14:paraId="538EA10A" w14:textId="77777777" w:rsidR="008900A5" w:rsidRPr="00CE1DD0" w:rsidRDefault="008900A5" w:rsidP="004870A1">
      <w:r>
        <w:rPr>
          <w:noProof/>
        </w:rPr>
        <w:t>[No Response]</w:t>
      </w:r>
    </w:p>
    <w:p w14:paraId="21C4E084" w14:textId="77777777" w:rsidR="008900A5" w:rsidRPr="00CE1DD0" w:rsidRDefault="008900A5" w:rsidP="004926FC">
      <w:pPr>
        <w:numPr>
          <w:ilvl w:val="0"/>
          <w:numId w:val="16"/>
        </w:numPr>
      </w:pPr>
      <w:r w:rsidRPr="00CE1DD0">
        <w:t xml:space="preserve">Identify the support provider the charter </w:t>
      </w:r>
      <w:r>
        <w:t>district</w:t>
      </w:r>
      <w:r w:rsidRPr="00CE1DD0">
        <w:t xml:space="preserve"> will be working with for technical assistance with DA.</w:t>
      </w:r>
    </w:p>
    <w:p w14:paraId="18E5E04D" w14:textId="77777777" w:rsidR="008900A5" w:rsidRPr="00CE1DD0" w:rsidRDefault="008900A5" w:rsidP="004870A1">
      <w:r>
        <w:rPr>
          <w:noProof/>
        </w:rPr>
        <w:t>[No Response]</w:t>
      </w:r>
    </w:p>
    <w:p w14:paraId="45DAB43A" w14:textId="77777777" w:rsidR="008900A5" w:rsidRPr="00CE1DD0" w:rsidRDefault="008900A5" w:rsidP="004926FC">
      <w:pPr>
        <w:numPr>
          <w:ilvl w:val="0"/>
          <w:numId w:val="16"/>
        </w:numPr>
      </w:pPr>
      <w:r w:rsidRPr="00CE1DD0">
        <w:t xml:space="preserve">What improvement strategies and actions </w:t>
      </w:r>
      <w:proofErr w:type="gramStart"/>
      <w:r w:rsidRPr="00CE1DD0">
        <w:t>has</w:t>
      </w:r>
      <w:proofErr w:type="gramEnd"/>
      <w:r w:rsidRPr="00CE1DD0">
        <w:t xml:space="preserve"> the charter </w:t>
      </w:r>
      <w:r>
        <w:t>district</w:t>
      </w:r>
      <w:r w:rsidRPr="00CE1DD0">
        <w:t xml:space="preserve"> selected to address its identified student groups and state priorities?</w:t>
      </w:r>
    </w:p>
    <w:p w14:paraId="7240EF22" w14:textId="77777777" w:rsidR="008900A5" w:rsidRDefault="008900A5" w:rsidP="004870A1">
      <w:r>
        <w:rPr>
          <w:noProof/>
        </w:rPr>
        <w:t>[No Response]</w:t>
      </w:r>
    </w:p>
    <w:p w14:paraId="4022D1EE" w14:textId="77777777" w:rsidR="008900A5" w:rsidRDefault="008900A5">
      <w:pPr>
        <w:spacing w:before="0"/>
        <w:rPr>
          <w:rFonts w:eastAsiaTheme="majorEastAsia"/>
          <w:b/>
          <w:bCs/>
          <w:sz w:val="32"/>
          <w:szCs w:val="32"/>
        </w:rPr>
      </w:pPr>
      <w:r>
        <w:br w:type="page"/>
      </w:r>
    </w:p>
    <w:p w14:paraId="12DC6491" w14:textId="77777777" w:rsidR="008900A5" w:rsidRDefault="008900A5" w:rsidP="00A42D0A">
      <w:pPr>
        <w:pStyle w:val="Heading3"/>
      </w:pPr>
      <w:r>
        <w:lastRenderedPageBreak/>
        <w:t>Section 7. Acknowledgment, Certification, and Submission</w:t>
      </w:r>
    </w:p>
    <w:p w14:paraId="2C0ABEA2" w14:textId="77777777" w:rsidR="008900A5" w:rsidRPr="00CE1DD0" w:rsidRDefault="008900A5" w:rsidP="00B9677C">
      <w:r w:rsidRPr="00CE1DD0">
        <w:t xml:space="preserve">Initial each of the below statements to confirm that you have read and understand </w:t>
      </w:r>
      <w:proofErr w:type="gramStart"/>
      <w:r w:rsidRPr="00CE1DD0">
        <w:t>following</w:t>
      </w:r>
      <w:proofErr w:type="gramEnd"/>
      <w:r w:rsidRPr="00CE1DD0">
        <w:t>:</w:t>
      </w:r>
    </w:p>
    <w:p w14:paraId="334009EB" w14:textId="77777777" w:rsidR="008900A5" w:rsidRPr="00CE1DD0" w:rsidRDefault="008900A5" w:rsidP="00A42D0A">
      <w:pPr>
        <w:pStyle w:val="Heading4"/>
      </w:pPr>
      <w:r w:rsidRPr="00CE1DD0">
        <w:t>Acknowledgment</w:t>
      </w:r>
    </w:p>
    <w:p w14:paraId="3AC957A2" w14:textId="77777777" w:rsidR="008900A5" w:rsidRDefault="008900A5" w:rsidP="00783ABE">
      <w:r w:rsidRPr="00CE1DD0">
        <w:t xml:space="preserve">I understand and acknowledge that the </w:t>
      </w:r>
      <w:r>
        <w:t>CDE</w:t>
      </w:r>
      <w:r w:rsidRPr="00CE1DD0">
        <w:t xml:space="preserve"> will present this information to the California State Board of Education (SBE) as a part of its annual information memoranda regarding the academic progress of charter </w:t>
      </w:r>
      <w:r>
        <w:t>districts</w:t>
      </w:r>
      <w:r w:rsidRPr="00CE1DD0">
        <w:t xml:space="preserve"> authorized by the SBE. This information will be made publicly available and/or provide the information to other agencies, organizations, and individuals.</w:t>
      </w:r>
    </w:p>
    <w:p w14:paraId="5933C4D5" w14:textId="77777777" w:rsidR="008900A5" w:rsidRPr="00783ABE" w:rsidRDefault="008900A5" w:rsidP="00783ABE">
      <w:r>
        <w:rPr>
          <w:noProof/>
        </w:rPr>
        <w:t>PVL</w:t>
      </w:r>
    </w:p>
    <w:p w14:paraId="3212F732" w14:textId="77777777" w:rsidR="008900A5" w:rsidRPr="00783ABE" w:rsidRDefault="008900A5" w:rsidP="00A42D0A">
      <w:pPr>
        <w:pStyle w:val="Heading4"/>
      </w:pPr>
      <w:r w:rsidRPr="00783ABE">
        <w:t>Certification</w:t>
      </w:r>
    </w:p>
    <w:p w14:paraId="1CA20E83" w14:textId="77777777" w:rsidR="008900A5" w:rsidRDefault="008900A5" w:rsidP="00783ABE">
      <w:r w:rsidRPr="00783ABE">
        <w:t xml:space="preserve">I hereby certify that I am a full-time paid employee of the charter </w:t>
      </w:r>
      <w:r>
        <w:t>district</w:t>
      </w:r>
      <w:r w:rsidRPr="00783ABE">
        <w:t xml:space="preserve"> who has direct knowledge of the information contained herein and am authorized to submit this information to the CDE. I certify that I have provided only true and correct information about the charter </w:t>
      </w:r>
      <w:r>
        <w:t>district</w:t>
      </w:r>
      <w:r w:rsidRPr="00783ABE">
        <w:t>.</w:t>
      </w:r>
    </w:p>
    <w:p w14:paraId="101366CC" w14:textId="77777777" w:rsidR="008900A5" w:rsidRDefault="008900A5" w:rsidP="00783ABE">
      <w:r>
        <w:rPr>
          <w:noProof/>
        </w:rPr>
        <w:t>PVL</w:t>
      </w:r>
    </w:p>
    <w:p w14:paraId="535B6438" w14:textId="77777777" w:rsidR="008900A5" w:rsidRDefault="008900A5" w:rsidP="00E33535">
      <w:pPr>
        <w:pStyle w:val="Heading6"/>
      </w:pPr>
      <w:r>
        <w:t>Contact Information</w:t>
      </w:r>
    </w:p>
    <w:tbl>
      <w:tblPr>
        <w:tblStyle w:val="TableGrid"/>
        <w:tblW w:w="0" w:type="auto"/>
        <w:tblLook w:val="04A0" w:firstRow="1" w:lastRow="0" w:firstColumn="1" w:lastColumn="0" w:noHBand="0" w:noVBand="1"/>
        <w:tblCaption w:val="Contact Information"/>
        <w:tblDescription w:val="Contact Information"/>
      </w:tblPr>
      <w:tblGrid>
        <w:gridCol w:w="4675"/>
        <w:gridCol w:w="4675"/>
      </w:tblGrid>
      <w:tr w:rsidR="008900A5" w:rsidRPr="00F303BC" w14:paraId="19129A9F" w14:textId="77777777" w:rsidTr="007929F6">
        <w:trPr>
          <w:cantSplit/>
          <w:tblHeader/>
        </w:trPr>
        <w:tc>
          <w:tcPr>
            <w:tcW w:w="4675" w:type="dxa"/>
            <w:shd w:val="clear" w:color="auto" w:fill="D9D9D9" w:themeFill="background1" w:themeFillShade="D9"/>
          </w:tcPr>
          <w:p w14:paraId="74209673" w14:textId="77777777" w:rsidR="008900A5" w:rsidRPr="00F303BC" w:rsidRDefault="008900A5" w:rsidP="00D41927">
            <w:pPr>
              <w:rPr>
                <w:b/>
                <w:bCs/>
              </w:rPr>
            </w:pPr>
            <w:r w:rsidRPr="00F303BC">
              <w:rPr>
                <w:b/>
                <w:bCs/>
              </w:rPr>
              <w:t>Prompt</w:t>
            </w:r>
          </w:p>
        </w:tc>
        <w:tc>
          <w:tcPr>
            <w:tcW w:w="4675" w:type="dxa"/>
            <w:shd w:val="clear" w:color="auto" w:fill="D9D9D9" w:themeFill="background1" w:themeFillShade="D9"/>
          </w:tcPr>
          <w:p w14:paraId="2138BF60" w14:textId="77777777" w:rsidR="008900A5" w:rsidRPr="00F303BC" w:rsidRDefault="008900A5" w:rsidP="00D41927">
            <w:pPr>
              <w:rPr>
                <w:b/>
                <w:bCs/>
              </w:rPr>
            </w:pPr>
            <w:r>
              <w:rPr>
                <w:b/>
                <w:bCs/>
              </w:rPr>
              <w:t>Response</w:t>
            </w:r>
          </w:p>
        </w:tc>
      </w:tr>
      <w:tr w:rsidR="008900A5" w14:paraId="37E10476" w14:textId="77777777" w:rsidTr="007929F6">
        <w:trPr>
          <w:cantSplit/>
          <w:tblHeader/>
        </w:trPr>
        <w:tc>
          <w:tcPr>
            <w:tcW w:w="4675" w:type="dxa"/>
          </w:tcPr>
          <w:p w14:paraId="79C289F1" w14:textId="77777777" w:rsidR="008900A5" w:rsidRDefault="008900A5" w:rsidP="00D41927">
            <w:r>
              <w:t>Full Legal Name</w:t>
            </w:r>
          </w:p>
        </w:tc>
        <w:tc>
          <w:tcPr>
            <w:tcW w:w="4675" w:type="dxa"/>
          </w:tcPr>
          <w:p w14:paraId="3732EDFE" w14:textId="77777777" w:rsidR="008900A5" w:rsidRDefault="008900A5" w:rsidP="00D41927">
            <w:r>
              <w:rPr>
                <w:noProof/>
              </w:rPr>
              <w:t>Paul van Loon</w:t>
            </w:r>
          </w:p>
        </w:tc>
      </w:tr>
      <w:tr w:rsidR="008900A5" w14:paraId="604596D1" w14:textId="77777777" w:rsidTr="007929F6">
        <w:trPr>
          <w:cantSplit/>
          <w:tblHeader/>
        </w:trPr>
        <w:tc>
          <w:tcPr>
            <w:tcW w:w="4675" w:type="dxa"/>
          </w:tcPr>
          <w:p w14:paraId="4E74FEE1" w14:textId="77777777" w:rsidR="008900A5" w:rsidRDefault="008900A5" w:rsidP="00D41927">
            <w:r>
              <w:t>Job Title</w:t>
            </w:r>
          </w:p>
        </w:tc>
        <w:tc>
          <w:tcPr>
            <w:tcW w:w="4675" w:type="dxa"/>
          </w:tcPr>
          <w:p w14:paraId="7962D9AC" w14:textId="77777777" w:rsidR="008900A5" w:rsidRDefault="008900A5" w:rsidP="00D41927">
            <w:r>
              <w:rPr>
                <w:noProof/>
              </w:rPr>
              <w:t>Superintendent</w:t>
            </w:r>
          </w:p>
        </w:tc>
      </w:tr>
      <w:tr w:rsidR="008900A5" w14:paraId="31673CA4" w14:textId="77777777" w:rsidTr="007929F6">
        <w:trPr>
          <w:cantSplit/>
          <w:tblHeader/>
        </w:trPr>
        <w:tc>
          <w:tcPr>
            <w:tcW w:w="4675" w:type="dxa"/>
          </w:tcPr>
          <w:p w14:paraId="68B7A92A" w14:textId="77777777" w:rsidR="008900A5" w:rsidRDefault="008900A5" w:rsidP="00D41927">
            <w:r>
              <w:t>Email Address</w:t>
            </w:r>
          </w:p>
        </w:tc>
        <w:tc>
          <w:tcPr>
            <w:tcW w:w="4675" w:type="dxa"/>
          </w:tcPr>
          <w:p w14:paraId="68E196E8" w14:textId="77777777" w:rsidR="008900A5" w:rsidRDefault="008900A5" w:rsidP="00D41927">
            <w:r>
              <w:rPr>
                <w:noProof/>
              </w:rPr>
              <w:t>vanloonp@puesd.net</w:t>
            </w:r>
          </w:p>
        </w:tc>
      </w:tr>
      <w:tr w:rsidR="008900A5" w14:paraId="1415F836" w14:textId="77777777" w:rsidTr="007929F6">
        <w:trPr>
          <w:cantSplit/>
          <w:tblHeader/>
        </w:trPr>
        <w:tc>
          <w:tcPr>
            <w:tcW w:w="4675" w:type="dxa"/>
          </w:tcPr>
          <w:p w14:paraId="608E2ACE" w14:textId="77777777" w:rsidR="008900A5" w:rsidRDefault="008900A5" w:rsidP="00D41927">
            <w:r>
              <w:t>Phone Number</w:t>
            </w:r>
          </w:p>
        </w:tc>
        <w:tc>
          <w:tcPr>
            <w:tcW w:w="4675" w:type="dxa"/>
          </w:tcPr>
          <w:p w14:paraId="490D08C3" w14:textId="77777777" w:rsidR="008900A5" w:rsidRDefault="008900A5" w:rsidP="00D41927">
            <w:r>
              <w:rPr>
                <w:noProof/>
              </w:rPr>
              <w:t>559-585-2400</w:t>
            </w:r>
          </w:p>
        </w:tc>
      </w:tr>
    </w:tbl>
    <w:p w14:paraId="0BE72F1A" w14:textId="77777777" w:rsidR="008900A5" w:rsidRPr="00E810BB" w:rsidRDefault="008900A5" w:rsidP="00CF3706"/>
    <w:sectPr w:rsidR="008900A5" w:rsidRPr="00E810BB" w:rsidSect="008900A5">
      <w:headerReference w:type="default" r:id="rId8"/>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C83B2" w14:textId="77777777" w:rsidR="008900A5" w:rsidRDefault="008900A5" w:rsidP="002174BD">
      <w:pPr>
        <w:spacing w:after="0"/>
      </w:pPr>
      <w:r>
        <w:separator/>
      </w:r>
    </w:p>
  </w:endnote>
  <w:endnote w:type="continuationSeparator" w:id="0">
    <w:p w14:paraId="1B87F3EF" w14:textId="77777777" w:rsidR="008900A5" w:rsidRDefault="008900A5" w:rsidP="002174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63594" w14:textId="77777777" w:rsidR="008900A5" w:rsidRDefault="008900A5" w:rsidP="002174BD">
      <w:pPr>
        <w:spacing w:after="0"/>
      </w:pPr>
      <w:r>
        <w:separator/>
      </w:r>
    </w:p>
  </w:footnote>
  <w:footnote w:type="continuationSeparator" w:id="0">
    <w:p w14:paraId="045F1E25" w14:textId="77777777" w:rsidR="008900A5" w:rsidRDefault="008900A5" w:rsidP="002174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34B2F" w14:textId="77777777" w:rsidR="005E03AE" w:rsidRDefault="005E03AE" w:rsidP="00B377B6">
    <w:pPr>
      <w:pStyle w:val="Header"/>
      <w:jc w:val="right"/>
    </w:pPr>
    <w:r w:rsidRPr="005E03AE">
      <w:t>memo-lacb-csd-apr25item01</w:t>
    </w:r>
  </w:p>
  <w:p w14:paraId="4315F5A1" w14:textId="6B469086" w:rsidR="00D852E7" w:rsidRDefault="00D852E7" w:rsidP="00B377B6">
    <w:pPr>
      <w:pStyle w:val="Header"/>
      <w:jc w:val="right"/>
    </w:pPr>
    <w:r w:rsidRPr="00335D8A">
      <w:t xml:space="preserve">Attachment </w:t>
    </w:r>
    <w:r w:rsidR="00335D8A" w:rsidRPr="00335D8A">
      <w:t>16</w:t>
    </w:r>
    <w:r w:rsidRPr="00335D8A">
      <w:t xml:space="preserve"> - </w:t>
    </w:r>
    <w:r w:rsidR="004E7BC1" w:rsidRPr="00335D8A">
      <w:rPr>
        <w:noProof/>
      </w:rPr>
      <w:t>Pioneer Union Elementary School District</w:t>
    </w:r>
    <w:r w:rsidR="00112568" w:rsidRPr="00335D8A">
      <w:rPr>
        <w:noProof/>
      </w:rPr>
      <w:t xml:space="preserve"> </w:t>
    </w:r>
    <w:r w:rsidRPr="00335D8A">
      <w:t>(Charter #</w:t>
    </w:r>
    <w:r w:rsidR="004E7BC1" w:rsidRPr="00335D8A">
      <w:rPr>
        <w:noProof/>
      </w:rPr>
      <w:t>00D1</w:t>
    </w:r>
    <w:r w:rsidRPr="00335D8A">
      <w:t>)</w:t>
    </w:r>
  </w:p>
  <w:p w14:paraId="3C7D03DF" w14:textId="77777777" w:rsidR="00AC0320" w:rsidRPr="00D852E7" w:rsidRDefault="00D852E7" w:rsidP="00B377B6">
    <w:pPr>
      <w:pStyle w:val="Header"/>
      <w:spacing w:after="240"/>
      <w:jc w:val="right"/>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Pr>
        <w:noProof/>
      </w:rPr>
      <w:t>2</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Pr>
        <w:noProof/>
      </w:rPr>
      <w:t>15</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6262E0"/>
    <w:multiLevelType w:val="hybridMultilevel"/>
    <w:tmpl w:val="43DE2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1C92831"/>
    <w:multiLevelType w:val="hybridMultilevel"/>
    <w:tmpl w:val="53B6D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57E5ADC"/>
    <w:multiLevelType w:val="hybridMultilevel"/>
    <w:tmpl w:val="4DA40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8CC229A"/>
    <w:multiLevelType w:val="hybridMultilevel"/>
    <w:tmpl w:val="BB5A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124474A8"/>
    <w:multiLevelType w:val="hybridMultilevel"/>
    <w:tmpl w:val="D6DE8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1">
    <w:nsid w:val="1BF959A2"/>
    <w:multiLevelType w:val="hybridMultilevel"/>
    <w:tmpl w:val="D4E026A8"/>
    <w:lvl w:ilvl="0" w:tplc="44BC3958">
      <w:start w:val="1"/>
      <w:numFmt w:val="decimal"/>
      <w:lvlText w:val="%1."/>
      <w:lvlJc w:val="left"/>
      <w:pPr>
        <w:ind w:left="429" w:hanging="268"/>
      </w:pPr>
      <w:rPr>
        <w:rFonts w:ascii="Arial" w:eastAsia="Arial" w:hAnsi="Arial" w:cs="Arial" w:hint="default"/>
        <w:spacing w:val="-1"/>
        <w:w w:val="100"/>
        <w:sz w:val="24"/>
        <w:szCs w:val="24"/>
      </w:rPr>
    </w:lvl>
    <w:lvl w:ilvl="1" w:tplc="58C8715E">
      <w:numFmt w:val="bullet"/>
      <w:lvlText w:val="•"/>
      <w:lvlJc w:val="left"/>
      <w:pPr>
        <w:ind w:left="1526" w:hanging="268"/>
      </w:pPr>
    </w:lvl>
    <w:lvl w:ilvl="2" w:tplc="833E7A6C">
      <w:numFmt w:val="bullet"/>
      <w:lvlText w:val="•"/>
      <w:lvlJc w:val="left"/>
      <w:pPr>
        <w:ind w:left="2632" w:hanging="268"/>
      </w:pPr>
    </w:lvl>
    <w:lvl w:ilvl="3" w:tplc="10C0E210">
      <w:numFmt w:val="bullet"/>
      <w:lvlText w:val="•"/>
      <w:lvlJc w:val="left"/>
      <w:pPr>
        <w:ind w:left="3738" w:hanging="268"/>
      </w:pPr>
    </w:lvl>
    <w:lvl w:ilvl="4" w:tplc="439644AC">
      <w:numFmt w:val="bullet"/>
      <w:lvlText w:val="•"/>
      <w:lvlJc w:val="left"/>
      <w:pPr>
        <w:ind w:left="4844" w:hanging="268"/>
      </w:pPr>
    </w:lvl>
    <w:lvl w:ilvl="5" w:tplc="DA0242B8">
      <w:numFmt w:val="bullet"/>
      <w:lvlText w:val="•"/>
      <w:lvlJc w:val="left"/>
      <w:pPr>
        <w:ind w:left="5950" w:hanging="268"/>
      </w:pPr>
    </w:lvl>
    <w:lvl w:ilvl="6" w:tplc="01C2C60A">
      <w:numFmt w:val="bullet"/>
      <w:lvlText w:val="•"/>
      <w:lvlJc w:val="left"/>
      <w:pPr>
        <w:ind w:left="7056" w:hanging="268"/>
      </w:pPr>
    </w:lvl>
    <w:lvl w:ilvl="7" w:tplc="FA701F90">
      <w:numFmt w:val="bullet"/>
      <w:lvlText w:val="•"/>
      <w:lvlJc w:val="left"/>
      <w:pPr>
        <w:ind w:left="8162" w:hanging="268"/>
      </w:pPr>
    </w:lvl>
    <w:lvl w:ilvl="8" w:tplc="49FCA80E">
      <w:numFmt w:val="bullet"/>
      <w:lvlText w:val="•"/>
      <w:lvlJc w:val="left"/>
      <w:pPr>
        <w:ind w:left="9268" w:hanging="268"/>
      </w:pPr>
    </w:lvl>
  </w:abstractNum>
  <w:abstractNum w:abstractNumId="6" w15:restartNumberingAfterBreak="1">
    <w:nsid w:val="1CB57E0E"/>
    <w:multiLevelType w:val="hybridMultilevel"/>
    <w:tmpl w:val="5BF4331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1">
    <w:nsid w:val="1E9D1E65"/>
    <w:multiLevelType w:val="hybridMultilevel"/>
    <w:tmpl w:val="F4284330"/>
    <w:lvl w:ilvl="0" w:tplc="09543E28">
      <w:start w:val="1"/>
      <w:numFmt w:val="decimal"/>
      <w:pStyle w:val="TableHeading"/>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1">
    <w:nsid w:val="22E86441"/>
    <w:multiLevelType w:val="hybridMultilevel"/>
    <w:tmpl w:val="DF5C8AD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2936380D"/>
    <w:multiLevelType w:val="hybridMultilevel"/>
    <w:tmpl w:val="0180F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2F965232"/>
    <w:multiLevelType w:val="hybridMultilevel"/>
    <w:tmpl w:val="C2FE1E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314C6056"/>
    <w:multiLevelType w:val="hybridMultilevel"/>
    <w:tmpl w:val="F1F60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3CF37137"/>
    <w:multiLevelType w:val="hybridMultilevel"/>
    <w:tmpl w:val="547C7E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3F322868"/>
    <w:multiLevelType w:val="hybridMultilevel"/>
    <w:tmpl w:val="C2FE1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457D1CCC"/>
    <w:multiLevelType w:val="hybridMultilevel"/>
    <w:tmpl w:val="16AA0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5C341254"/>
    <w:multiLevelType w:val="multilevel"/>
    <w:tmpl w:val="BD42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1">
    <w:nsid w:val="635D2851"/>
    <w:multiLevelType w:val="hybridMultilevel"/>
    <w:tmpl w:val="0256DBB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1">
    <w:nsid w:val="69331AE7"/>
    <w:multiLevelType w:val="hybridMultilevel"/>
    <w:tmpl w:val="108AFE0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1">
    <w:nsid w:val="6CE737C1"/>
    <w:multiLevelType w:val="hybridMultilevel"/>
    <w:tmpl w:val="A4ACDD0A"/>
    <w:lvl w:ilvl="0" w:tplc="079439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75A05BF0"/>
    <w:multiLevelType w:val="hybridMultilevel"/>
    <w:tmpl w:val="A8789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7CCC6088"/>
    <w:multiLevelType w:val="hybridMultilevel"/>
    <w:tmpl w:val="E99CC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7D9B6FBB"/>
    <w:multiLevelType w:val="hybridMultilevel"/>
    <w:tmpl w:val="F1F601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1">
    <w:nsid w:val="7F4429F4"/>
    <w:multiLevelType w:val="hybridMultilevel"/>
    <w:tmpl w:val="2E386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3168971">
    <w:abstractNumId w:val="8"/>
  </w:num>
  <w:num w:numId="2" w16cid:durableId="1828935111">
    <w:abstractNumId w:val="18"/>
  </w:num>
  <w:num w:numId="3" w16cid:durableId="1104766695">
    <w:abstractNumId w:val="2"/>
  </w:num>
  <w:num w:numId="4" w16cid:durableId="170995635">
    <w:abstractNumId w:val="0"/>
  </w:num>
  <w:num w:numId="5" w16cid:durableId="263461374">
    <w:abstractNumId w:val="3"/>
  </w:num>
  <w:num w:numId="6" w16cid:durableId="1051996253">
    <w:abstractNumId w:val="14"/>
  </w:num>
  <w:num w:numId="7" w16cid:durableId="1691372666">
    <w:abstractNumId w:val="22"/>
  </w:num>
  <w:num w:numId="8" w16cid:durableId="611593526">
    <w:abstractNumId w:val="9"/>
  </w:num>
  <w:num w:numId="9" w16cid:durableId="1976905465">
    <w:abstractNumId w:val="13"/>
  </w:num>
  <w:num w:numId="10" w16cid:durableId="2110344647">
    <w:abstractNumId w:val="1"/>
  </w:num>
  <w:num w:numId="11" w16cid:durableId="119694125">
    <w:abstractNumId w:val="10"/>
  </w:num>
  <w:num w:numId="12" w16cid:durableId="1247299716">
    <w:abstractNumId w:val="7"/>
  </w:num>
  <w:num w:numId="13" w16cid:durableId="130486120">
    <w:abstractNumId w:val="12"/>
  </w:num>
  <w:num w:numId="14" w16cid:durableId="1212644632">
    <w:abstractNumId w:val="19"/>
  </w:num>
  <w:num w:numId="15" w16cid:durableId="289017081">
    <w:abstractNumId w:val="11"/>
  </w:num>
  <w:num w:numId="16" w16cid:durableId="824856652">
    <w:abstractNumId w:val="21"/>
  </w:num>
  <w:num w:numId="17" w16cid:durableId="552617004">
    <w:abstractNumId w:val="5"/>
    <w:lvlOverride w:ilvl="0">
      <w:startOverride w:val="1"/>
    </w:lvlOverride>
    <w:lvlOverride w:ilvl="1"/>
    <w:lvlOverride w:ilvl="2"/>
    <w:lvlOverride w:ilvl="3"/>
    <w:lvlOverride w:ilvl="4"/>
    <w:lvlOverride w:ilvl="5"/>
    <w:lvlOverride w:ilvl="6"/>
    <w:lvlOverride w:ilvl="7"/>
    <w:lvlOverride w:ilvl="8"/>
  </w:num>
  <w:num w:numId="18" w16cid:durableId="1672836403">
    <w:abstractNumId w:val="20"/>
  </w:num>
  <w:num w:numId="19" w16cid:durableId="1952129260">
    <w:abstractNumId w:val="15"/>
  </w:num>
  <w:num w:numId="20" w16cid:durableId="1554728750">
    <w:abstractNumId w:val="16"/>
  </w:num>
  <w:num w:numId="21" w16cid:durableId="1345664273">
    <w:abstractNumId w:val="17"/>
  </w:num>
  <w:num w:numId="22" w16cid:durableId="603391415">
    <w:abstractNumId w:val="4"/>
  </w:num>
  <w:num w:numId="23" w16cid:durableId="8767708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8F"/>
    <w:rsid w:val="00045F06"/>
    <w:rsid w:val="00051528"/>
    <w:rsid w:val="00060637"/>
    <w:rsid w:val="00093A2F"/>
    <w:rsid w:val="000C603E"/>
    <w:rsid w:val="000E067F"/>
    <w:rsid w:val="00112568"/>
    <w:rsid w:val="001163FF"/>
    <w:rsid w:val="001173E5"/>
    <w:rsid w:val="00120298"/>
    <w:rsid w:val="00120BBB"/>
    <w:rsid w:val="00140B3A"/>
    <w:rsid w:val="00145B44"/>
    <w:rsid w:val="0016607E"/>
    <w:rsid w:val="0019053F"/>
    <w:rsid w:val="001B482D"/>
    <w:rsid w:val="001D3296"/>
    <w:rsid w:val="001F249C"/>
    <w:rsid w:val="001F6EDC"/>
    <w:rsid w:val="0020095A"/>
    <w:rsid w:val="00203DA8"/>
    <w:rsid w:val="002040BB"/>
    <w:rsid w:val="002174BD"/>
    <w:rsid w:val="002278F5"/>
    <w:rsid w:val="00247F98"/>
    <w:rsid w:val="002A6AF3"/>
    <w:rsid w:val="002B6DCA"/>
    <w:rsid w:val="002F62B9"/>
    <w:rsid w:val="003002B4"/>
    <w:rsid w:val="00330138"/>
    <w:rsid w:val="00334354"/>
    <w:rsid w:val="00335D8A"/>
    <w:rsid w:val="003418E1"/>
    <w:rsid w:val="003425F0"/>
    <w:rsid w:val="003878C5"/>
    <w:rsid w:val="003B125B"/>
    <w:rsid w:val="003B7A14"/>
    <w:rsid w:val="0040704F"/>
    <w:rsid w:val="004235EF"/>
    <w:rsid w:val="00443E24"/>
    <w:rsid w:val="0045774B"/>
    <w:rsid w:val="004870A1"/>
    <w:rsid w:val="004926FC"/>
    <w:rsid w:val="004B4499"/>
    <w:rsid w:val="004D7A03"/>
    <w:rsid w:val="004E145F"/>
    <w:rsid w:val="004E7BC1"/>
    <w:rsid w:val="004F6124"/>
    <w:rsid w:val="00510405"/>
    <w:rsid w:val="005302B7"/>
    <w:rsid w:val="005428AF"/>
    <w:rsid w:val="00570E5D"/>
    <w:rsid w:val="00577450"/>
    <w:rsid w:val="00580996"/>
    <w:rsid w:val="00582F1F"/>
    <w:rsid w:val="005A4D11"/>
    <w:rsid w:val="005A596B"/>
    <w:rsid w:val="005E03AE"/>
    <w:rsid w:val="005E1711"/>
    <w:rsid w:val="005E21DD"/>
    <w:rsid w:val="005F171A"/>
    <w:rsid w:val="005F5E19"/>
    <w:rsid w:val="00617D8F"/>
    <w:rsid w:val="006758A6"/>
    <w:rsid w:val="006A48ED"/>
    <w:rsid w:val="006A5890"/>
    <w:rsid w:val="006C3EF7"/>
    <w:rsid w:val="00700651"/>
    <w:rsid w:val="007252DE"/>
    <w:rsid w:val="00757322"/>
    <w:rsid w:val="007609EE"/>
    <w:rsid w:val="00765AEF"/>
    <w:rsid w:val="00771A19"/>
    <w:rsid w:val="00783ABE"/>
    <w:rsid w:val="00791C13"/>
    <w:rsid w:val="007929F6"/>
    <w:rsid w:val="007A1690"/>
    <w:rsid w:val="007B0294"/>
    <w:rsid w:val="007B23AC"/>
    <w:rsid w:val="007D02A9"/>
    <w:rsid w:val="007E7027"/>
    <w:rsid w:val="007F4711"/>
    <w:rsid w:val="00834891"/>
    <w:rsid w:val="008676F5"/>
    <w:rsid w:val="008900A5"/>
    <w:rsid w:val="008B759D"/>
    <w:rsid w:val="008C1CCA"/>
    <w:rsid w:val="008D6A61"/>
    <w:rsid w:val="00936A50"/>
    <w:rsid w:val="00961A90"/>
    <w:rsid w:val="00966DD8"/>
    <w:rsid w:val="009767A1"/>
    <w:rsid w:val="009853B6"/>
    <w:rsid w:val="009A4E4A"/>
    <w:rsid w:val="009B0CD2"/>
    <w:rsid w:val="00A0719E"/>
    <w:rsid w:val="00A23E70"/>
    <w:rsid w:val="00A3600D"/>
    <w:rsid w:val="00A409F7"/>
    <w:rsid w:val="00A42D0A"/>
    <w:rsid w:val="00A579D8"/>
    <w:rsid w:val="00A971A6"/>
    <w:rsid w:val="00AB2A51"/>
    <w:rsid w:val="00AC0320"/>
    <w:rsid w:val="00AC2B91"/>
    <w:rsid w:val="00AE4773"/>
    <w:rsid w:val="00B377B6"/>
    <w:rsid w:val="00B9677C"/>
    <w:rsid w:val="00B97A3C"/>
    <w:rsid w:val="00BA32EE"/>
    <w:rsid w:val="00BC6BA7"/>
    <w:rsid w:val="00BE1ECA"/>
    <w:rsid w:val="00BF0851"/>
    <w:rsid w:val="00C235D2"/>
    <w:rsid w:val="00C2622E"/>
    <w:rsid w:val="00C31395"/>
    <w:rsid w:val="00C97D90"/>
    <w:rsid w:val="00CC1B25"/>
    <w:rsid w:val="00CC6A9D"/>
    <w:rsid w:val="00CD2885"/>
    <w:rsid w:val="00CE0005"/>
    <w:rsid w:val="00CE1DD0"/>
    <w:rsid w:val="00CF3706"/>
    <w:rsid w:val="00D06EC2"/>
    <w:rsid w:val="00D11CF3"/>
    <w:rsid w:val="00D1322F"/>
    <w:rsid w:val="00D234E5"/>
    <w:rsid w:val="00D33CCE"/>
    <w:rsid w:val="00D369FF"/>
    <w:rsid w:val="00D50328"/>
    <w:rsid w:val="00D75BC8"/>
    <w:rsid w:val="00D80696"/>
    <w:rsid w:val="00D852E7"/>
    <w:rsid w:val="00DA7848"/>
    <w:rsid w:val="00DC5A7E"/>
    <w:rsid w:val="00DE56CE"/>
    <w:rsid w:val="00DF32B9"/>
    <w:rsid w:val="00E21A31"/>
    <w:rsid w:val="00E324EF"/>
    <w:rsid w:val="00E33535"/>
    <w:rsid w:val="00E3491E"/>
    <w:rsid w:val="00E50B16"/>
    <w:rsid w:val="00E76516"/>
    <w:rsid w:val="00E810BB"/>
    <w:rsid w:val="00EB4763"/>
    <w:rsid w:val="00EF054D"/>
    <w:rsid w:val="00EF0E1C"/>
    <w:rsid w:val="00F303BC"/>
    <w:rsid w:val="00F35436"/>
    <w:rsid w:val="00FD31AF"/>
    <w:rsid w:val="00FE7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C32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528"/>
    <w:pPr>
      <w:spacing w:before="240"/>
    </w:pPr>
    <w:rPr>
      <w:rFonts w:ascii="Arial" w:eastAsia="Times New Roman" w:hAnsi="Arial" w:cs="Times New Roman"/>
      <w:kern w:val="0"/>
      <w:sz w:val="24"/>
      <w:szCs w:val="24"/>
    </w:rPr>
  </w:style>
  <w:style w:type="paragraph" w:styleId="Heading1">
    <w:name w:val="heading 1"/>
    <w:basedOn w:val="Normal"/>
    <w:next w:val="Normal"/>
    <w:link w:val="Heading1Char"/>
    <w:autoRedefine/>
    <w:qFormat/>
    <w:rsid w:val="00D80696"/>
    <w:pPr>
      <w:keepNext/>
      <w:keepLines/>
      <w:pBdr>
        <w:top w:val="nil"/>
        <w:left w:val="nil"/>
        <w:bottom w:val="nil"/>
        <w:right w:val="nil"/>
        <w:between w:val="nil"/>
        <w:bar w:val="nil"/>
      </w:pBdr>
      <w:jc w:val="center"/>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A42D0A"/>
    <w:pPr>
      <w:keepNext/>
      <w:keepLines/>
      <w:jc w:val="center"/>
      <w:outlineLvl w:val="1"/>
    </w:pPr>
    <w:rPr>
      <w:rFonts w:eastAsiaTheme="majorEastAsia" w:cstheme="majorBidi"/>
      <w:b/>
      <w:noProof/>
      <w:kern w:val="2"/>
      <w:sz w:val="36"/>
      <w:szCs w:val="32"/>
    </w:rPr>
  </w:style>
  <w:style w:type="paragraph" w:styleId="Heading3">
    <w:name w:val="heading 3"/>
    <w:basedOn w:val="Normal"/>
    <w:next w:val="Normal"/>
    <w:link w:val="Heading3Char"/>
    <w:autoRedefine/>
    <w:uiPriority w:val="9"/>
    <w:unhideWhenUsed/>
    <w:qFormat/>
    <w:rsid w:val="00A42D0A"/>
    <w:pPr>
      <w:keepNext/>
      <w:keepLines/>
      <w:jc w:val="center"/>
      <w:outlineLvl w:val="2"/>
    </w:pPr>
    <w:rPr>
      <w:rFonts w:eastAsiaTheme="majorEastAsia"/>
      <w:b/>
      <w:bCs/>
      <w:sz w:val="32"/>
      <w:szCs w:val="32"/>
    </w:rPr>
  </w:style>
  <w:style w:type="paragraph" w:styleId="Heading4">
    <w:name w:val="heading 4"/>
    <w:basedOn w:val="Normal"/>
    <w:next w:val="Normal"/>
    <w:link w:val="Heading4Char"/>
    <w:autoRedefine/>
    <w:qFormat/>
    <w:rsid w:val="00A42D0A"/>
    <w:pPr>
      <w:keepNext/>
      <w:outlineLvl w:val="3"/>
    </w:pPr>
    <w:rPr>
      <w:b/>
      <w:sz w:val="28"/>
      <w:szCs w:val="28"/>
    </w:rPr>
  </w:style>
  <w:style w:type="paragraph" w:styleId="Heading5">
    <w:name w:val="heading 5"/>
    <w:basedOn w:val="Normal"/>
    <w:next w:val="Normal"/>
    <w:link w:val="Heading5Char"/>
    <w:autoRedefine/>
    <w:uiPriority w:val="9"/>
    <w:unhideWhenUsed/>
    <w:qFormat/>
    <w:rsid w:val="00A42D0A"/>
    <w:pPr>
      <w:keepNext/>
      <w:keepLines/>
      <w:outlineLvl w:val="4"/>
    </w:pPr>
    <w:rPr>
      <w:rFonts w:eastAsiaTheme="majorEastAsia" w:cstheme="majorBidi"/>
      <w:b/>
      <w:bCs/>
      <w:sz w:val="28"/>
      <w:szCs w:val="28"/>
    </w:rPr>
  </w:style>
  <w:style w:type="paragraph" w:styleId="Heading6">
    <w:name w:val="heading 6"/>
    <w:basedOn w:val="Normal"/>
    <w:next w:val="Normal"/>
    <w:link w:val="Heading6Char"/>
    <w:uiPriority w:val="9"/>
    <w:unhideWhenUsed/>
    <w:qFormat/>
    <w:rsid w:val="00700651"/>
    <w:pPr>
      <w:keepNext/>
      <w:keepLines/>
      <w:spacing w:before="160" w:after="120"/>
      <w:outlineLvl w:val="5"/>
    </w:pPr>
    <w:rPr>
      <w:rFonts w:eastAsiaTheme="majorEastAsia" w:cs="Arial"/>
      <w:b/>
      <w:bCs/>
    </w:rPr>
  </w:style>
  <w:style w:type="paragraph" w:styleId="Heading7">
    <w:name w:val="heading 7"/>
    <w:basedOn w:val="Normal"/>
    <w:next w:val="Normal"/>
    <w:link w:val="Heading7Char"/>
    <w:uiPriority w:val="9"/>
    <w:semiHidden/>
    <w:unhideWhenUsed/>
    <w:qFormat/>
    <w:rsid w:val="002174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74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74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4E4A"/>
    <w:pPr>
      <w:spacing w:after="0"/>
    </w:pPr>
    <w:rPr>
      <w:rFonts w:ascii="Arial" w:hAnsi="Arial"/>
      <w:sz w:val="24"/>
    </w:rPr>
  </w:style>
  <w:style w:type="character" w:customStyle="1" w:styleId="Heading1Char">
    <w:name w:val="Heading 1 Char"/>
    <w:basedOn w:val="DefaultParagraphFont"/>
    <w:link w:val="Heading1"/>
    <w:rsid w:val="00D80696"/>
    <w:rPr>
      <w:rFonts w:ascii="Arial" w:eastAsiaTheme="majorEastAsia" w:hAnsi="Arial" w:cstheme="majorBidi"/>
      <w:b/>
      <w:kern w:val="0"/>
      <w:sz w:val="36"/>
      <w:szCs w:val="32"/>
    </w:rPr>
  </w:style>
  <w:style w:type="character" w:customStyle="1" w:styleId="Heading2Char">
    <w:name w:val="Heading 2 Char"/>
    <w:basedOn w:val="DefaultParagraphFont"/>
    <w:link w:val="Heading2"/>
    <w:uiPriority w:val="9"/>
    <w:rsid w:val="00A42D0A"/>
    <w:rPr>
      <w:rFonts w:ascii="Arial" w:eastAsiaTheme="majorEastAsia" w:hAnsi="Arial" w:cstheme="majorBidi"/>
      <w:b/>
      <w:noProof/>
      <w:sz w:val="36"/>
      <w:szCs w:val="32"/>
    </w:rPr>
  </w:style>
  <w:style w:type="character" w:customStyle="1" w:styleId="Heading3Char">
    <w:name w:val="Heading 3 Char"/>
    <w:basedOn w:val="DefaultParagraphFont"/>
    <w:link w:val="Heading3"/>
    <w:uiPriority w:val="9"/>
    <w:rsid w:val="00A42D0A"/>
    <w:rPr>
      <w:rFonts w:ascii="Arial" w:eastAsiaTheme="majorEastAsia" w:hAnsi="Arial" w:cs="Times New Roman"/>
      <w:b/>
      <w:bCs/>
      <w:kern w:val="0"/>
      <w:sz w:val="32"/>
      <w:szCs w:val="32"/>
    </w:rPr>
  </w:style>
  <w:style w:type="character" w:customStyle="1" w:styleId="Heading4Char">
    <w:name w:val="Heading 4 Char"/>
    <w:basedOn w:val="DefaultParagraphFont"/>
    <w:link w:val="Heading4"/>
    <w:rsid w:val="00A42D0A"/>
    <w:rPr>
      <w:rFonts w:ascii="Arial" w:eastAsia="Times New Roman" w:hAnsi="Arial" w:cs="Times New Roman"/>
      <w:b/>
      <w:kern w:val="0"/>
      <w:sz w:val="28"/>
      <w:szCs w:val="28"/>
    </w:rPr>
  </w:style>
  <w:style w:type="character" w:customStyle="1" w:styleId="Heading5Char">
    <w:name w:val="Heading 5 Char"/>
    <w:basedOn w:val="DefaultParagraphFont"/>
    <w:link w:val="Heading5"/>
    <w:uiPriority w:val="9"/>
    <w:rsid w:val="00A42D0A"/>
    <w:rPr>
      <w:rFonts w:ascii="Arial" w:eastAsiaTheme="majorEastAsia" w:hAnsi="Arial" w:cstheme="majorBidi"/>
      <w:b/>
      <w:bCs/>
      <w:kern w:val="0"/>
      <w:sz w:val="28"/>
      <w:szCs w:val="28"/>
    </w:rPr>
  </w:style>
  <w:style w:type="character" w:customStyle="1" w:styleId="Heading6Char">
    <w:name w:val="Heading 6 Char"/>
    <w:basedOn w:val="DefaultParagraphFont"/>
    <w:link w:val="Heading6"/>
    <w:uiPriority w:val="9"/>
    <w:rsid w:val="00700651"/>
    <w:rPr>
      <w:rFonts w:ascii="Arial" w:eastAsiaTheme="majorEastAsia" w:hAnsi="Arial" w:cs="Arial"/>
      <w:b/>
      <w:bCs/>
      <w:kern w:val="0"/>
      <w:sz w:val="24"/>
      <w:szCs w:val="24"/>
    </w:rPr>
  </w:style>
  <w:style w:type="character" w:customStyle="1" w:styleId="Heading7Char">
    <w:name w:val="Heading 7 Char"/>
    <w:basedOn w:val="DefaultParagraphFont"/>
    <w:link w:val="Heading7"/>
    <w:uiPriority w:val="9"/>
    <w:semiHidden/>
    <w:rsid w:val="002174BD"/>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2174BD"/>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2174BD"/>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2174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4B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4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74BD"/>
    <w:rPr>
      <w:rFonts w:ascii="Arial" w:hAnsi="Arial" w:cs="Arial"/>
      <w:i/>
      <w:iCs/>
      <w:color w:val="404040" w:themeColor="text1" w:themeTint="BF"/>
      <w:sz w:val="24"/>
      <w:szCs w:val="24"/>
    </w:rPr>
  </w:style>
  <w:style w:type="paragraph" w:styleId="ListParagraph">
    <w:name w:val="List Paragraph"/>
    <w:basedOn w:val="Normal"/>
    <w:uiPriority w:val="34"/>
    <w:qFormat/>
    <w:rsid w:val="002174BD"/>
    <w:pPr>
      <w:ind w:left="720"/>
      <w:contextualSpacing/>
    </w:pPr>
  </w:style>
  <w:style w:type="character" w:styleId="IntenseEmphasis">
    <w:name w:val="Intense Emphasis"/>
    <w:basedOn w:val="DefaultParagraphFont"/>
    <w:uiPriority w:val="21"/>
    <w:qFormat/>
    <w:rsid w:val="002174BD"/>
    <w:rPr>
      <w:i/>
      <w:iCs/>
      <w:color w:val="0F4761" w:themeColor="accent1" w:themeShade="BF"/>
    </w:rPr>
  </w:style>
  <w:style w:type="paragraph" w:styleId="IntenseQuote">
    <w:name w:val="Intense Quote"/>
    <w:basedOn w:val="Normal"/>
    <w:next w:val="Normal"/>
    <w:link w:val="IntenseQuoteChar"/>
    <w:uiPriority w:val="30"/>
    <w:qFormat/>
    <w:rsid w:val="0021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4BD"/>
    <w:rPr>
      <w:rFonts w:ascii="Arial" w:hAnsi="Arial" w:cs="Arial"/>
      <w:i/>
      <w:iCs/>
      <w:color w:val="0F4761" w:themeColor="accent1" w:themeShade="BF"/>
      <w:sz w:val="24"/>
      <w:szCs w:val="24"/>
    </w:rPr>
  </w:style>
  <w:style w:type="character" w:styleId="IntenseReference">
    <w:name w:val="Intense Reference"/>
    <w:basedOn w:val="DefaultParagraphFont"/>
    <w:uiPriority w:val="32"/>
    <w:qFormat/>
    <w:rsid w:val="002174BD"/>
    <w:rPr>
      <w:b/>
      <w:bCs/>
      <w:smallCaps/>
      <w:color w:val="0F4761" w:themeColor="accent1" w:themeShade="BF"/>
      <w:spacing w:val="5"/>
    </w:rPr>
  </w:style>
  <w:style w:type="character" w:styleId="Hyperlink">
    <w:name w:val="Hyperlink"/>
    <w:basedOn w:val="DefaultParagraphFont"/>
    <w:uiPriority w:val="99"/>
    <w:unhideWhenUsed/>
    <w:rsid w:val="00BF0851"/>
    <w:rPr>
      <w:color w:val="0563C1"/>
      <w:u w:val="single"/>
    </w:rPr>
  </w:style>
  <w:style w:type="table" w:styleId="TableGrid">
    <w:name w:val="Table Grid"/>
    <w:basedOn w:val="TableNormal"/>
    <w:uiPriority w:val="39"/>
    <w:rsid w:val="002174BD"/>
    <w:pPr>
      <w:spacing w:after="0"/>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174BD"/>
    <w:pPr>
      <w:spacing w:after="0"/>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2174BD"/>
    <w:rPr>
      <w:rFonts w:ascii="Arial" w:hAnsi="Arial"/>
      <w:kern w:val="0"/>
      <w:sz w:val="20"/>
      <w:szCs w:val="20"/>
    </w:rPr>
  </w:style>
  <w:style w:type="character" w:styleId="FootnoteReference">
    <w:name w:val="footnote reference"/>
    <w:basedOn w:val="DefaultParagraphFont"/>
    <w:uiPriority w:val="99"/>
    <w:semiHidden/>
    <w:unhideWhenUsed/>
    <w:rsid w:val="002174BD"/>
    <w:rPr>
      <w:vertAlign w:val="superscript"/>
    </w:rPr>
  </w:style>
  <w:style w:type="paragraph" w:customStyle="1" w:styleId="TableHeading">
    <w:name w:val="Table Heading"/>
    <w:basedOn w:val="Normal"/>
    <w:link w:val="TableHeadingChar"/>
    <w:autoRedefine/>
    <w:qFormat/>
    <w:rsid w:val="00783ABE"/>
    <w:pPr>
      <w:numPr>
        <w:numId w:val="12"/>
      </w:numPr>
      <w:contextualSpacing/>
    </w:pPr>
    <w:rPr>
      <w:b/>
    </w:rPr>
  </w:style>
  <w:style w:type="character" w:customStyle="1" w:styleId="TableHeadingChar">
    <w:name w:val="Table Heading Char"/>
    <w:basedOn w:val="DefaultParagraphFont"/>
    <w:link w:val="TableHeading"/>
    <w:rsid w:val="00783ABE"/>
    <w:rPr>
      <w:rFonts w:ascii="Arial" w:eastAsia="Times New Roman" w:hAnsi="Arial" w:cs="Times New Roman"/>
      <w:b/>
      <w:kern w:val="0"/>
      <w:sz w:val="24"/>
      <w:szCs w:val="24"/>
    </w:rPr>
  </w:style>
  <w:style w:type="character" w:styleId="UnresolvedMention">
    <w:name w:val="Unresolved Mention"/>
    <w:basedOn w:val="DefaultParagraphFont"/>
    <w:uiPriority w:val="99"/>
    <w:semiHidden/>
    <w:unhideWhenUsed/>
    <w:rsid w:val="00051528"/>
    <w:rPr>
      <w:color w:val="605E5C"/>
      <w:shd w:val="clear" w:color="auto" w:fill="E1DFDD"/>
    </w:rPr>
  </w:style>
  <w:style w:type="paragraph" w:styleId="Header">
    <w:name w:val="header"/>
    <w:basedOn w:val="Normal"/>
    <w:link w:val="HeaderChar"/>
    <w:uiPriority w:val="99"/>
    <w:unhideWhenUsed/>
    <w:rsid w:val="00AC0320"/>
    <w:pPr>
      <w:tabs>
        <w:tab w:val="center" w:pos="4680"/>
        <w:tab w:val="right" w:pos="9360"/>
      </w:tabs>
      <w:spacing w:before="0" w:after="0"/>
    </w:pPr>
  </w:style>
  <w:style w:type="character" w:customStyle="1" w:styleId="HeaderChar">
    <w:name w:val="Header Char"/>
    <w:basedOn w:val="DefaultParagraphFont"/>
    <w:link w:val="Header"/>
    <w:uiPriority w:val="99"/>
    <w:rsid w:val="00AC0320"/>
    <w:rPr>
      <w:rFonts w:ascii="Arial" w:eastAsia="Times New Roman" w:hAnsi="Arial" w:cs="Times New Roman"/>
      <w:kern w:val="0"/>
      <w:sz w:val="24"/>
      <w:szCs w:val="24"/>
    </w:rPr>
  </w:style>
  <w:style w:type="paragraph" w:styleId="Footer">
    <w:name w:val="footer"/>
    <w:basedOn w:val="Normal"/>
    <w:link w:val="FooterChar"/>
    <w:uiPriority w:val="99"/>
    <w:unhideWhenUsed/>
    <w:rsid w:val="00AC0320"/>
    <w:pPr>
      <w:tabs>
        <w:tab w:val="center" w:pos="4680"/>
        <w:tab w:val="right" w:pos="9360"/>
      </w:tabs>
      <w:spacing w:before="0" w:after="0"/>
    </w:pPr>
  </w:style>
  <w:style w:type="character" w:customStyle="1" w:styleId="FooterChar">
    <w:name w:val="Footer Char"/>
    <w:basedOn w:val="DefaultParagraphFont"/>
    <w:link w:val="Footer"/>
    <w:uiPriority w:val="99"/>
    <w:rsid w:val="00AC0320"/>
    <w:rPr>
      <w:rFonts w:ascii="Arial" w:eastAsia="Times New Roman" w:hAnsi="Arial" w:cs="Times New Roman"/>
      <w:kern w:val="0"/>
      <w:sz w:val="24"/>
      <w:szCs w:val="24"/>
    </w:rPr>
  </w:style>
  <w:style w:type="character" w:styleId="CommentReference">
    <w:name w:val="annotation reference"/>
    <w:basedOn w:val="DefaultParagraphFont"/>
    <w:uiPriority w:val="99"/>
    <w:semiHidden/>
    <w:unhideWhenUsed/>
    <w:rsid w:val="00765AEF"/>
    <w:rPr>
      <w:sz w:val="16"/>
      <w:szCs w:val="16"/>
    </w:rPr>
  </w:style>
  <w:style w:type="paragraph" w:styleId="CommentText">
    <w:name w:val="annotation text"/>
    <w:basedOn w:val="Normal"/>
    <w:link w:val="CommentTextChar"/>
    <w:uiPriority w:val="99"/>
    <w:unhideWhenUsed/>
    <w:rsid w:val="00765AEF"/>
    <w:rPr>
      <w:sz w:val="20"/>
      <w:szCs w:val="20"/>
    </w:rPr>
  </w:style>
  <w:style w:type="character" w:customStyle="1" w:styleId="CommentTextChar">
    <w:name w:val="Comment Text Char"/>
    <w:basedOn w:val="DefaultParagraphFont"/>
    <w:link w:val="CommentText"/>
    <w:uiPriority w:val="99"/>
    <w:rsid w:val="00765AEF"/>
    <w:rPr>
      <w:rFonts w:ascii="Arial" w:eastAsia="Times New Roman" w:hAnsi="Arial" w:cs="Times New Roman"/>
      <w:kern w:val="0"/>
      <w:sz w:val="20"/>
      <w:szCs w:val="20"/>
    </w:rPr>
  </w:style>
  <w:style w:type="paragraph" w:styleId="CommentSubject">
    <w:name w:val="annotation subject"/>
    <w:basedOn w:val="CommentText"/>
    <w:next w:val="CommentText"/>
    <w:link w:val="CommentSubjectChar"/>
    <w:uiPriority w:val="99"/>
    <w:semiHidden/>
    <w:unhideWhenUsed/>
    <w:rsid w:val="00765AEF"/>
    <w:rPr>
      <w:b/>
      <w:bCs/>
    </w:rPr>
  </w:style>
  <w:style w:type="character" w:customStyle="1" w:styleId="CommentSubjectChar">
    <w:name w:val="Comment Subject Char"/>
    <w:basedOn w:val="CommentTextChar"/>
    <w:link w:val="CommentSubject"/>
    <w:uiPriority w:val="99"/>
    <w:semiHidden/>
    <w:rsid w:val="00765AEF"/>
    <w:rPr>
      <w:rFonts w:ascii="Arial" w:eastAsia="Times New Roman" w:hAnsi="Arial" w:cs="Times New Roman"/>
      <w:b/>
      <w:bCs/>
      <w:kern w:val="0"/>
      <w:sz w:val="20"/>
      <w:szCs w:val="20"/>
    </w:rPr>
  </w:style>
  <w:style w:type="paragraph" w:styleId="Caption">
    <w:name w:val="caption"/>
    <w:basedOn w:val="Normal"/>
    <w:next w:val="Normal"/>
    <w:autoRedefine/>
    <w:uiPriority w:val="35"/>
    <w:unhideWhenUsed/>
    <w:qFormat/>
    <w:rsid w:val="00D852E7"/>
    <w:rPr>
      <w:rFonts w:eastAsiaTheme="minorHAnsi" w:cstheme="minorBidi"/>
      <w:i/>
      <w:iCs/>
      <w:kern w:val="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745866">
      <w:bodyDiv w:val="1"/>
      <w:marLeft w:val="0"/>
      <w:marRight w:val="0"/>
      <w:marTop w:val="0"/>
      <w:marBottom w:val="0"/>
      <w:divBdr>
        <w:top w:val="none" w:sz="0" w:space="0" w:color="auto"/>
        <w:left w:val="none" w:sz="0" w:space="0" w:color="auto"/>
        <w:bottom w:val="none" w:sz="0" w:space="0" w:color="auto"/>
        <w:right w:val="none" w:sz="0" w:space="0" w:color="auto"/>
      </w:divBdr>
    </w:div>
    <w:div w:id="823084630">
      <w:bodyDiv w:val="1"/>
      <w:marLeft w:val="0"/>
      <w:marRight w:val="0"/>
      <w:marTop w:val="0"/>
      <w:marBottom w:val="0"/>
      <w:divBdr>
        <w:top w:val="none" w:sz="0" w:space="0" w:color="auto"/>
        <w:left w:val="none" w:sz="0" w:space="0" w:color="auto"/>
        <w:bottom w:val="none" w:sz="0" w:space="0" w:color="auto"/>
        <w:right w:val="none" w:sz="0" w:space="0" w:color="auto"/>
      </w:divBdr>
    </w:div>
    <w:div w:id="935208057">
      <w:bodyDiv w:val="1"/>
      <w:marLeft w:val="0"/>
      <w:marRight w:val="0"/>
      <w:marTop w:val="0"/>
      <w:marBottom w:val="0"/>
      <w:divBdr>
        <w:top w:val="none" w:sz="0" w:space="0" w:color="auto"/>
        <w:left w:val="none" w:sz="0" w:space="0" w:color="auto"/>
        <w:bottom w:val="none" w:sz="0" w:space="0" w:color="auto"/>
        <w:right w:val="none" w:sz="0" w:space="0" w:color="auto"/>
      </w:divBdr>
    </w:div>
    <w:div w:id="1041593388">
      <w:bodyDiv w:val="1"/>
      <w:marLeft w:val="0"/>
      <w:marRight w:val="0"/>
      <w:marTop w:val="0"/>
      <w:marBottom w:val="0"/>
      <w:divBdr>
        <w:top w:val="none" w:sz="0" w:space="0" w:color="auto"/>
        <w:left w:val="none" w:sz="0" w:space="0" w:color="auto"/>
        <w:bottom w:val="none" w:sz="0" w:space="0" w:color="auto"/>
        <w:right w:val="none" w:sz="0" w:space="0" w:color="auto"/>
      </w:divBdr>
    </w:div>
    <w:div w:id="1088118449">
      <w:bodyDiv w:val="1"/>
      <w:marLeft w:val="0"/>
      <w:marRight w:val="0"/>
      <w:marTop w:val="0"/>
      <w:marBottom w:val="0"/>
      <w:divBdr>
        <w:top w:val="none" w:sz="0" w:space="0" w:color="auto"/>
        <w:left w:val="none" w:sz="0" w:space="0" w:color="auto"/>
        <w:bottom w:val="none" w:sz="0" w:space="0" w:color="auto"/>
        <w:right w:val="none" w:sz="0" w:space="0" w:color="auto"/>
      </w:divBdr>
    </w:div>
    <w:div w:id="1182158514">
      <w:bodyDiv w:val="1"/>
      <w:marLeft w:val="0"/>
      <w:marRight w:val="0"/>
      <w:marTop w:val="0"/>
      <w:marBottom w:val="0"/>
      <w:divBdr>
        <w:top w:val="none" w:sz="0" w:space="0" w:color="auto"/>
        <w:left w:val="none" w:sz="0" w:space="0" w:color="auto"/>
        <w:bottom w:val="none" w:sz="0" w:space="0" w:color="auto"/>
        <w:right w:val="none" w:sz="0" w:space="0" w:color="auto"/>
      </w:divBdr>
    </w:div>
    <w:div w:id="1457066814">
      <w:bodyDiv w:val="1"/>
      <w:marLeft w:val="0"/>
      <w:marRight w:val="0"/>
      <w:marTop w:val="0"/>
      <w:marBottom w:val="0"/>
      <w:divBdr>
        <w:top w:val="none" w:sz="0" w:space="0" w:color="auto"/>
        <w:left w:val="none" w:sz="0" w:space="0" w:color="auto"/>
        <w:bottom w:val="none" w:sz="0" w:space="0" w:color="auto"/>
        <w:right w:val="none" w:sz="0" w:space="0" w:color="auto"/>
      </w:divBdr>
    </w:div>
    <w:div w:id="200540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A54E4-440F-47D3-B0A9-4C7F54BB8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3535</Words>
  <Characters>20156</Characters>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California State Board of Education</Company>
  <LinksUpToDate>false</LinksUpToDate>
  <CharactersWithSpaces>23644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2025 Memo LACB CSD Item 01 Attachment 16 - Information Memorandum (CA State Board of Education)</dc:title>
  <dc:subject>Pioneer Union Elementary Academic Memorandum Response.</dc:subject>
  <dc:creator/>
  <dc:description/>
  <cp:lastModifiedBy/>
  <dcterms:created xsi:type="dcterms:W3CDTF">2025-03-17T18:11:00Z</dcterms:created>
  <dcterms:modified xsi:type="dcterms:W3CDTF">2025-04-18T23:48:00Z</dcterms:modified>
</cp:coreProperties>
</file>