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C29" w:rsidRDefault="00E47C29" w:rsidP="00E47C29">
      <w:r>
        <w:t>California Department of Education</w:t>
      </w:r>
    </w:p>
    <w:p w:rsidR="00E47C29" w:rsidRDefault="00E47C29" w:rsidP="00E47C29">
      <w:r>
        <w:t>Executive Office</w:t>
      </w:r>
    </w:p>
    <w:p w:rsidR="00E47C29" w:rsidRDefault="00E47C29" w:rsidP="00E47C29">
      <w:r>
        <w:t>SBE-002 (REV. 11/2017)</w:t>
      </w:r>
    </w:p>
    <w:p w:rsidR="00982A10" w:rsidRDefault="00E47C29" w:rsidP="00E47C29">
      <w:r>
        <w:br w:type="column"/>
      </w:r>
      <w:r w:rsidR="00B04805">
        <w:t>memo-oab-csd-dec20item02</w:t>
      </w:r>
    </w:p>
    <w:p w:rsidR="00B04805" w:rsidRDefault="00B04805" w:rsidP="00E47C29"/>
    <w:p w:rsidR="00982A10" w:rsidRDefault="00982A10" w:rsidP="00FB2604">
      <w:pPr>
        <w:pStyle w:val="Heading1"/>
        <w:sectPr w:rsidR="00982A10" w:rsidSect="00035992">
          <w:headerReference w:type="default" r:id="rId8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</w:p>
    <w:p w:rsidR="00057A96" w:rsidRPr="00FB2604" w:rsidRDefault="00BC376B" w:rsidP="00FB2604">
      <w:pPr>
        <w:pStyle w:val="Heading1"/>
      </w:pPr>
      <w:r w:rsidRPr="00FB2604">
        <w:t>MEMORANDUM</w:t>
      </w:r>
    </w:p>
    <w:p w:rsidR="00F67575" w:rsidRPr="008B1135" w:rsidRDefault="00F67575" w:rsidP="00F67575">
      <w:pPr>
        <w:spacing w:after="360"/>
      </w:pPr>
      <w:r w:rsidRPr="008F6CA0">
        <w:rPr>
          <w:b/>
        </w:rPr>
        <w:t>DATE:</w:t>
      </w:r>
      <w:r w:rsidR="00E47C29">
        <w:t xml:space="preserve"> </w:t>
      </w:r>
      <w:r w:rsidR="009727C5">
        <w:t>December 1</w:t>
      </w:r>
      <w:r w:rsidR="00CC59C6">
        <w:t>, 2020</w:t>
      </w:r>
    </w:p>
    <w:p w:rsidR="00F67575" w:rsidRPr="00C61F78" w:rsidRDefault="00F67575" w:rsidP="00F67575">
      <w:pPr>
        <w:spacing w:after="360"/>
        <w:ind w:left="1440" w:hanging="1440"/>
      </w:pPr>
      <w:r w:rsidRPr="008B1135">
        <w:rPr>
          <w:b/>
        </w:rPr>
        <w:t>TO:</w:t>
      </w:r>
      <w:r w:rsidR="00E47C29">
        <w:rPr>
          <w:b/>
        </w:rPr>
        <w:t xml:space="preserve"> </w:t>
      </w:r>
      <w:r w:rsidRPr="00C61F78">
        <w:t>MEMBERS, State Board of Education</w:t>
      </w:r>
    </w:p>
    <w:p w:rsidR="00F67575" w:rsidRPr="0033616F" w:rsidRDefault="00F67575" w:rsidP="00F67575">
      <w:pPr>
        <w:spacing w:after="360"/>
        <w:ind w:left="1440" w:hanging="1440"/>
      </w:pPr>
      <w:r w:rsidRPr="008B1135">
        <w:rPr>
          <w:b/>
        </w:rPr>
        <w:t>FROM:</w:t>
      </w:r>
      <w:r w:rsidR="00E47C29">
        <w:t xml:space="preserve"> </w:t>
      </w:r>
      <w:r w:rsidR="00CC7F23">
        <w:t>Tony Thurmond</w:t>
      </w:r>
      <w:r>
        <w:t xml:space="preserve">, </w:t>
      </w:r>
      <w:r w:rsidRPr="0033616F">
        <w:t>State Superintendent of Public Instruction</w:t>
      </w:r>
    </w:p>
    <w:p w:rsidR="00F67575" w:rsidRPr="00C61F78" w:rsidRDefault="00F67575" w:rsidP="00B04805">
      <w:pPr>
        <w:spacing w:after="360"/>
        <w:ind w:left="1260" w:hanging="1260"/>
      </w:pPr>
      <w:r w:rsidRPr="008B1135">
        <w:rPr>
          <w:b/>
        </w:rPr>
        <w:t>SUBJECT:</w:t>
      </w:r>
      <w:r w:rsidR="00E47C29" w:rsidRPr="00B04805">
        <w:t xml:space="preserve"> </w:t>
      </w:r>
      <w:r>
        <w:rPr>
          <w:rFonts w:cs="Arial"/>
        </w:rPr>
        <w:t>Academic Progress of State Board of Education-Authorized Charter</w:t>
      </w:r>
      <w:r w:rsidR="00B04805">
        <w:rPr>
          <w:rFonts w:cs="Arial"/>
        </w:rPr>
        <w:t xml:space="preserve"> </w:t>
      </w:r>
      <w:r>
        <w:rPr>
          <w:rFonts w:cs="Arial"/>
        </w:rPr>
        <w:t>Schools</w:t>
      </w:r>
    </w:p>
    <w:p w:rsidR="00F67575" w:rsidRPr="008B1135" w:rsidRDefault="00F67575" w:rsidP="00FB2604">
      <w:pPr>
        <w:pStyle w:val="Heading2"/>
      </w:pPr>
      <w:r>
        <w:t>Summary o</w:t>
      </w:r>
      <w:r w:rsidRPr="008B1135">
        <w:t>f Key Issues</w:t>
      </w:r>
    </w:p>
    <w:p w:rsidR="00F67575" w:rsidRDefault="00F67575" w:rsidP="00586F35">
      <w:pPr>
        <w:spacing w:after="240"/>
      </w:pPr>
      <w:r>
        <w:t>This Information Memorandum provides a summary of the academic progress of State Board of Education (SBE)-authori</w:t>
      </w:r>
      <w:r w:rsidR="00CC7F23">
        <w:t>zed charter schools for the 201</w:t>
      </w:r>
      <w:r w:rsidR="00CC59C6">
        <w:t>8</w:t>
      </w:r>
      <w:r w:rsidR="00CC7F23">
        <w:t>–1</w:t>
      </w:r>
      <w:r w:rsidR="00CC59C6">
        <w:t>9</w:t>
      </w:r>
      <w:r>
        <w:t xml:space="preserve"> school year. As the charter authorizer, the SBE provide</w:t>
      </w:r>
      <w:r w:rsidR="00763DAF">
        <w:t>s</w:t>
      </w:r>
      <w:r>
        <w:t xml:space="preserve"> oversight monitoring of the charter schools it authorizes. The SBE has delegated this responsibility to the California Depa</w:t>
      </w:r>
      <w:r w:rsidR="00AD4C15">
        <w:t xml:space="preserve">rtment of Education </w:t>
      </w:r>
      <w:r w:rsidR="00AD4C15" w:rsidRPr="00CC59C6">
        <w:t>(CDE). U</w:t>
      </w:r>
      <w:r w:rsidRPr="00CC59C6">
        <w:t>nder the</w:t>
      </w:r>
      <w:r>
        <w:t xml:space="preserve"> terms of the Memorandum of Understanding between the SBE and each SBE-authorized charter school, the CDE reviews </w:t>
      </w:r>
      <w:r w:rsidR="00E47C29">
        <w:t xml:space="preserve">the </w:t>
      </w:r>
      <w:r>
        <w:t>California Assessment of Student Performance and Progress (CAASPP) English language arts (ELA</w:t>
      </w:r>
      <w:r w:rsidR="00E47C29">
        <w:t>)</w:t>
      </w:r>
      <w:r>
        <w:t>/literacy and mathematics academic test results of SBE-authorized charter</w:t>
      </w:r>
      <w:r w:rsidR="00CC7F23">
        <w:t>s that were open during the 201</w:t>
      </w:r>
      <w:r w:rsidR="00CC59C6">
        <w:t>8</w:t>
      </w:r>
      <w:r w:rsidR="00CC7F23">
        <w:t>–1</w:t>
      </w:r>
      <w:r w:rsidR="00CC59C6">
        <w:t>9</w:t>
      </w:r>
      <w:r>
        <w:t xml:space="preserve"> school year and </w:t>
      </w:r>
      <w:r w:rsidR="00E47C29">
        <w:t xml:space="preserve">that </w:t>
      </w:r>
      <w:r w:rsidR="00AD4C15">
        <w:t xml:space="preserve">had </w:t>
      </w:r>
      <w:r>
        <w:t xml:space="preserve">administered </w:t>
      </w:r>
      <w:r w:rsidR="00CC7F23">
        <w:t xml:space="preserve">the CAASPP </w:t>
      </w:r>
      <w:r w:rsidR="00AD4C15" w:rsidRPr="00CC59C6">
        <w:t>to their students</w:t>
      </w:r>
      <w:r w:rsidR="00AD4C15">
        <w:t xml:space="preserve"> </w:t>
      </w:r>
      <w:r w:rsidR="00CC7F23">
        <w:t>in the spring of 201</w:t>
      </w:r>
      <w:r w:rsidR="00CC59C6">
        <w:t>9</w:t>
      </w:r>
      <w:r>
        <w:t>. Additionally, the CDE review</w:t>
      </w:r>
      <w:r w:rsidR="00763DAF">
        <w:t>s</w:t>
      </w:r>
      <w:r w:rsidR="00726EB5">
        <w:t xml:space="preserve"> California </w:t>
      </w:r>
      <w:r>
        <w:t>School Dashboard data. In the course of oversight monitoring, if the CDE finds that a</w:t>
      </w:r>
      <w:r w:rsidR="00B04805">
        <w:t xml:space="preserve">n SBE-authorized </w:t>
      </w:r>
      <w:r>
        <w:t xml:space="preserve">charter school did not </w:t>
      </w:r>
      <w:r w:rsidR="00A5732D" w:rsidRPr="00CC7F23">
        <w:t>make</w:t>
      </w:r>
      <w:r w:rsidRPr="00CC7F23">
        <w:t xml:space="preserve"> satisfactory</w:t>
      </w:r>
      <w:r>
        <w:t xml:space="preserve"> academic progress, the CDE m</w:t>
      </w:r>
      <w:r w:rsidR="00763DAF">
        <w:t>ay</w:t>
      </w:r>
      <w:r>
        <w:t xml:space="preserve"> provide recommendations to the SBE to take appropriate action, as deemed necessary, including issuing a notice of violation or revocation.</w:t>
      </w:r>
      <w:r w:rsidR="005C6152">
        <w:t xml:space="preserve"> </w:t>
      </w:r>
      <w:r w:rsidR="00AD4C15">
        <w:t xml:space="preserve">Additionally, </w:t>
      </w:r>
      <w:r w:rsidR="00DF59D6">
        <w:t>as part of oversight monitoring</w:t>
      </w:r>
      <w:r w:rsidR="00DF59D6" w:rsidRPr="00CC59C6">
        <w:t>, the CDE provides ongoing academic and fiscal</w:t>
      </w:r>
      <w:r w:rsidR="00AD4C15" w:rsidRPr="00CC59C6">
        <w:t xml:space="preserve"> assistance and support to </w:t>
      </w:r>
      <w:r w:rsidR="00EA5074" w:rsidRPr="00CC59C6">
        <w:t>all SBE-</w:t>
      </w:r>
      <w:r w:rsidR="00DF59D6" w:rsidRPr="00CC59C6">
        <w:t xml:space="preserve">authorized schools </w:t>
      </w:r>
      <w:r w:rsidR="00AD4C15" w:rsidRPr="00CC59C6">
        <w:t>through monthly phone c</w:t>
      </w:r>
      <w:r w:rsidR="00DF59D6" w:rsidRPr="00CC59C6">
        <w:t>alls, webinars, site visits, documentation review, and feedback.</w:t>
      </w:r>
    </w:p>
    <w:p w:rsidR="00B8006C" w:rsidRDefault="00B8006C" w:rsidP="00A86FFC">
      <w:pPr>
        <w:pStyle w:val="Heading2"/>
      </w:pPr>
      <w:r>
        <w:t>Overview of State Board of Education-Authorized Charter Schools</w:t>
      </w:r>
    </w:p>
    <w:p w:rsidR="00FB2604" w:rsidRDefault="00102440" w:rsidP="00586F35">
      <w:pPr>
        <w:spacing w:after="240"/>
      </w:pPr>
      <w:r>
        <w:t xml:space="preserve">All SBE-authorized charter schools in operation and serving pupils in grade three through grade eight and/or eleven, must administer the CAASPP in the spring of each year. </w:t>
      </w:r>
      <w:r w:rsidR="00FB2604">
        <w:t xml:space="preserve">The charter schools </w:t>
      </w:r>
      <w:r w:rsidR="00B8006C">
        <w:t xml:space="preserve">presented in this item </w:t>
      </w:r>
      <w:r>
        <w:t>are</w:t>
      </w:r>
      <w:r w:rsidR="00FB2604">
        <w:t xml:space="preserve"> grouped into one of four categories:</w:t>
      </w:r>
    </w:p>
    <w:p w:rsidR="00102440" w:rsidRDefault="00B8006C" w:rsidP="00A86FFC">
      <w:pPr>
        <w:pStyle w:val="ListParagraph"/>
        <w:numPr>
          <w:ilvl w:val="0"/>
          <w:numId w:val="34"/>
        </w:numPr>
        <w:spacing w:after="240"/>
      </w:pPr>
      <w:r>
        <w:t xml:space="preserve">Operative </w:t>
      </w:r>
      <w:r w:rsidR="00102440">
        <w:t>in</w:t>
      </w:r>
      <w:r>
        <w:t xml:space="preserve"> 2018–19 and administered the CAASPP</w:t>
      </w:r>
    </w:p>
    <w:p w:rsidR="00B8006C" w:rsidRDefault="00B8006C">
      <w:pPr>
        <w:pStyle w:val="ListParagraph"/>
        <w:numPr>
          <w:ilvl w:val="0"/>
          <w:numId w:val="34"/>
        </w:numPr>
        <w:spacing w:after="240"/>
      </w:pPr>
      <w:r>
        <w:t xml:space="preserve">Operative </w:t>
      </w:r>
      <w:r w:rsidR="00102440">
        <w:t>in</w:t>
      </w:r>
      <w:r>
        <w:t xml:space="preserve"> 2018–19 but was </w:t>
      </w:r>
      <w:r w:rsidRPr="00102440">
        <w:t>not</w:t>
      </w:r>
      <w:r>
        <w:t xml:space="preserve"> eligible to administer the CAASPP</w:t>
      </w:r>
    </w:p>
    <w:p w:rsidR="00B8006C" w:rsidRDefault="00B8006C" w:rsidP="00A86FFC">
      <w:pPr>
        <w:pStyle w:val="ListParagraph"/>
        <w:numPr>
          <w:ilvl w:val="0"/>
          <w:numId w:val="34"/>
        </w:numPr>
        <w:spacing w:after="240"/>
      </w:pPr>
      <w:r>
        <w:t xml:space="preserve">Not operative </w:t>
      </w:r>
      <w:r w:rsidR="00102440">
        <w:t>in</w:t>
      </w:r>
      <w:r>
        <w:t xml:space="preserve"> 2018–19</w:t>
      </w:r>
    </w:p>
    <w:p w:rsidR="00102440" w:rsidRDefault="00102440" w:rsidP="00A86FFC">
      <w:pPr>
        <w:pStyle w:val="ListParagraph"/>
        <w:numPr>
          <w:ilvl w:val="0"/>
          <w:numId w:val="34"/>
        </w:numPr>
        <w:spacing w:after="240"/>
      </w:pPr>
      <w:r>
        <w:t>O</w:t>
      </w:r>
      <w:r w:rsidR="00B8006C">
        <w:t xml:space="preserve">perative </w:t>
      </w:r>
      <w:r>
        <w:t>in</w:t>
      </w:r>
      <w:r w:rsidR="00B8006C">
        <w:t xml:space="preserve"> 2018–19 but was not </w:t>
      </w:r>
      <w:r>
        <w:t>authorized by the SBE</w:t>
      </w:r>
    </w:p>
    <w:p w:rsidR="00B8006C" w:rsidRDefault="00102440" w:rsidP="00A86FFC">
      <w:pPr>
        <w:pStyle w:val="Heading3"/>
      </w:pPr>
      <w:r>
        <w:lastRenderedPageBreak/>
        <w:t>Operative in 2018–19 and Administered the CAASPP</w:t>
      </w:r>
    </w:p>
    <w:p w:rsidR="00F67575" w:rsidRDefault="00CC7F23" w:rsidP="00586F35">
      <w:pPr>
        <w:spacing w:after="240"/>
      </w:pPr>
      <w:r>
        <w:t>In 201</w:t>
      </w:r>
      <w:r w:rsidR="00CC59C6">
        <w:t>8</w:t>
      </w:r>
      <w:r>
        <w:t>–1</w:t>
      </w:r>
      <w:r w:rsidR="00CC59C6">
        <w:t>9</w:t>
      </w:r>
      <w:r w:rsidR="00F67575">
        <w:t>, the following SBE-authorized charter schools were in operat</w:t>
      </w:r>
      <w:r w:rsidR="00AE15CB">
        <w:t xml:space="preserve">ion and administered the CAASPP and/or have California </w:t>
      </w:r>
      <w:r w:rsidR="00586F35">
        <w:t xml:space="preserve">School </w:t>
      </w:r>
      <w:r w:rsidR="00AE15CB">
        <w:t>Dashboard data</w:t>
      </w:r>
      <w:r w:rsidR="00FB2604">
        <w:t xml:space="preserve">. </w:t>
      </w:r>
      <w:r w:rsidR="00B8006C">
        <w:t xml:space="preserve">These schools provided a written response to the academic progress prompts described in the Academic Progress of State Board of Education-Authorized Charter Schools section below. </w:t>
      </w:r>
      <w:r w:rsidR="00FB2604">
        <w:t>Additionally, the following schools provided their plans for reopening for the 2020–21 school year:</w:t>
      </w:r>
    </w:p>
    <w:p w:rsidR="00FB2604" w:rsidRDefault="00FB2604" w:rsidP="00FB2604">
      <w:pPr>
        <w:spacing w:after="240"/>
      </w:pPr>
      <w:r>
        <w:t>* An asterisk indicates that the charter school closed on June 30, 2020; the CDE did not provide academic information for these schools in the item attachments. Additional details regarding the charter school’s closure is provided under the State Board of Education-Authorized Charter School Updates section.</w:t>
      </w:r>
    </w:p>
    <w:p w:rsidR="00551E9F" w:rsidRPr="004F127D" w:rsidRDefault="00551E9F" w:rsidP="00586F35">
      <w:pPr>
        <w:pStyle w:val="ListParagraph"/>
        <w:numPr>
          <w:ilvl w:val="0"/>
          <w:numId w:val="1"/>
        </w:numPr>
        <w:spacing w:after="240"/>
      </w:pPr>
      <w:bookmarkStart w:id="0" w:name="_Hlk55829463"/>
      <w:bookmarkStart w:id="1" w:name="_Hlk55831520"/>
      <w:r w:rsidRPr="004F127D">
        <w:t xml:space="preserve">Academia </w:t>
      </w:r>
      <w:proofErr w:type="spellStart"/>
      <w:r w:rsidRPr="004F127D">
        <w:t>Avance</w:t>
      </w:r>
      <w:proofErr w:type="spellEnd"/>
      <w:r w:rsidRPr="004F127D">
        <w:t xml:space="preserve"> Charter</w:t>
      </w:r>
    </w:p>
    <w:p w:rsidR="00551E9F" w:rsidRPr="004F127D" w:rsidRDefault="00551E9F" w:rsidP="00586F35">
      <w:pPr>
        <w:pStyle w:val="ListParagraph"/>
        <w:numPr>
          <w:ilvl w:val="0"/>
          <w:numId w:val="1"/>
        </w:numPr>
        <w:spacing w:after="240"/>
      </w:pPr>
      <w:proofErr w:type="spellStart"/>
      <w:r w:rsidRPr="004F127D">
        <w:t>Audeo</w:t>
      </w:r>
      <w:proofErr w:type="spellEnd"/>
      <w:r w:rsidRPr="004F127D">
        <w:t xml:space="preserve"> Charter </w:t>
      </w:r>
      <w:proofErr w:type="spellStart"/>
      <w:r w:rsidRPr="004F127D">
        <w:t>ll</w:t>
      </w:r>
      <w:proofErr w:type="spellEnd"/>
    </w:p>
    <w:p w:rsidR="00551E9F" w:rsidRPr="00FB2604" w:rsidRDefault="00551E9F" w:rsidP="00586F35">
      <w:pPr>
        <w:pStyle w:val="ListParagraph"/>
        <w:numPr>
          <w:ilvl w:val="0"/>
          <w:numId w:val="1"/>
        </w:numPr>
        <w:spacing w:after="240"/>
        <w:rPr>
          <w:i/>
        </w:rPr>
      </w:pPr>
      <w:proofErr w:type="spellStart"/>
      <w:r w:rsidRPr="00FB2604">
        <w:rPr>
          <w:i/>
        </w:rPr>
        <w:t>Baypoint</w:t>
      </w:r>
      <w:proofErr w:type="spellEnd"/>
      <w:r w:rsidRPr="00FB2604">
        <w:rPr>
          <w:i/>
        </w:rPr>
        <w:t xml:space="preserve"> Preparatory Academy</w:t>
      </w:r>
      <w:r w:rsidR="000E613C" w:rsidRPr="00FB2604">
        <w:rPr>
          <w:i/>
        </w:rPr>
        <w:t>*</w:t>
      </w:r>
    </w:p>
    <w:p w:rsidR="00551E9F" w:rsidRPr="004F127D" w:rsidRDefault="00551E9F" w:rsidP="00586F35">
      <w:pPr>
        <w:pStyle w:val="ListParagraph"/>
        <w:numPr>
          <w:ilvl w:val="0"/>
          <w:numId w:val="1"/>
        </w:numPr>
        <w:spacing w:after="240"/>
      </w:pPr>
      <w:proofErr w:type="spellStart"/>
      <w:r w:rsidRPr="004F127D">
        <w:t>Baypoint</w:t>
      </w:r>
      <w:proofErr w:type="spellEnd"/>
      <w:r w:rsidRPr="004F127D">
        <w:t xml:space="preserve"> Preparatory Academy - San Diego</w:t>
      </w:r>
    </w:p>
    <w:p w:rsidR="00551E9F" w:rsidRPr="004F127D" w:rsidRDefault="00551E9F" w:rsidP="00586F35">
      <w:pPr>
        <w:pStyle w:val="ListParagraph"/>
        <w:numPr>
          <w:ilvl w:val="0"/>
          <w:numId w:val="1"/>
        </w:numPr>
        <w:spacing w:after="240"/>
      </w:pPr>
      <w:r w:rsidRPr="004F127D">
        <w:t>College Preparatory Middle</w:t>
      </w:r>
    </w:p>
    <w:p w:rsidR="00551E9F" w:rsidRPr="004F127D" w:rsidRDefault="00551E9F" w:rsidP="00586F35">
      <w:pPr>
        <w:pStyle w:val="ListParagraph"/>
        <w:numPr>
          <w:ilvl w:val="0"/>
          <w:numId w:val="1"/>
        </w:numPr>
        <w:spacing w:after="240"/>
      </w:pPr>
      <w:r w:rsidRPr="004F127D">
        <w:t>Grossmont Secondary</w:t>
      </w:r>
    </w:p>
    <w:p w:rsidR="00551E9F" w:rsidRDefault="00551E9F" w:rsidP="00586F35">
      <w:pPr>
        <w:pStyle w:val="ListParagraph"/>
        <w:numPr>
          <w:ilvl w:val="0"/>
          <w:numId w:val="1"/>
        </w:numPr>
        <w:spacing w:after="240"/>
      </w:pPr>
      <w:r w:rsidRPr="004F127D">
        <w:t>High Tech Elementary Chula Vista</w:t>
      </w:r>
    </w:p>
    <w:p w:rsidR="002B2F91" w:rsidRPr="004F127D" w:rsidRDefault="002B2F91" w:rsidP="002B2F91">
      <w:pPr>
        <w:pStyle w:val="ListParagraph"/>
        <w:numPr>
          <w:ilvl w:val="0"/>
          <w:numId w:val="1"/>
        </w:numPr>
        <w:spacing w:after="240"/>
      </w:pPr>
      <w:r w:rsidRPr="004F127D">
        <w:t>High Tech Middle Chula Vista</w:t>
      </w:r>
    </w:p>
    <w:p w:rsidR="002B2F91" w:rsidRPr="002B2F91" w:rsidRDefault="002B2F91" w:rsidP="002B2F91">
      <w:pPr>
        <w:pStyle w:val="ListParagraph"/>
        <w:numPr>
          <w:ilvl w:val="0"/>
          <w:numId w:val="1"/>
        </w:numPr>
        <w:spacing w:after="240"/>
      </w:pPr>
      <w:r w:rsidRPr="002B2F91">
        <w:t>High Tech High Chula Vista</w:t>
      </w:r>
    </w:p>
    <w:p w:rsidR="00551E9F" w:rsidRPr="002B2F91" w:rsidRDefault="00551E9F" w:rsidP="00586F35">
      <w:pPr>
        <w:pStyle w:val="ListParagraph"/>
        <w:numPr>
          <w:ilvl w:val="0"/>
          <w:numId w:val="1"/>
        </w:numPr>
        <w:spacing w:after="240"/>
      </w:pPr>
      <w:r w:rsidRPr="002B2F91">
        <w:t>High Tech Elementary North County</w:t>
      </w:r>
    </w:p>
    <w:p w:rsidR="00551E9F" w:rsidRPr="002B2F91" w:rsidRDefault="00551E9F" w:rsidP="00586F35">
      <w:pPr>
        <w:pStyle w:val="ListParagraph"/>
        <w:numPr>
          <w:ilvl w:val="0"/>
          <w:numId w:val="1"/>
        </w:numPr>
        <w:spacing w:after="240"/>
      </w:pPr>
      <w:r w:rsidRPr="002B2F91">
        <w:t>High Tech Middle North County</w:t>
      </w:r>
    </w:p>
    <w:p w:rsidR="002B2F91" w:rsidRPr="002B2F91" w:rsidRDefault="002B2F91" w:rsidP="002B2F91">
      <w:pPr>
        <w:pStyle w:val="ListParagraph"/>
        <w:numPr>
          <w:ilvl w:val="0"/>
          <w:numId w:val="1"/>
        </w:numPr>
        <w:spacing w:after="240"/>
      </w:pPr>
      <w:r w:rsidRPr="002B2F91">
        <w:t>High Tech High North County</w:t>
      </w:r>
    </w:p>
    <w:p w:rsidR="00551E9F" w:rsidRPr="003A6421" w:rsidRDefault="00551E9F" w:rsidP="00586F35">
      <w:pPr>
        <w:pStyle w:val="ListParagraph"/>
        <w:numPr>
          <w:ilvl w:val="0"/>
          <w:numId w:val="1"/>
        </w:numPr>
        <w:spacing w:after="240"/>
      </w:pPr>
      <w:r w:rsidRPr="003A6421">
        <w:t>ISANA Himalia Charter</w:t>
      </w:r>
    </w:p>
    <w:p w:rsidR="00551E9F" w:rsidRDefault="00551E9F" w:rsidP="00586F35">
      <w:pPr>
        <w:pStyle w:val="ListParagraph"/>
        <w:numPr>
          <w:ilvl w:val="0"/>
          <w:numId w:val="1"/>
        </w:numPr>
        <w:spacing w:after="240"/>
      </w:pPr>
      <w:r w:rsidRPr="003A6421">
        <w:t>Magnolia Science Academy Santa Ana</w:t>
      </w:r>
    </w:p>
    <w:p w:rsidR="003A6421" w:rsidRPr="003A6421" w:rsidRDefault="003A6421" w:rsidP="003A6421">
      <w:pPr>
        <w:pStyle w:val="ListParagraph"/>
        <w:numPr>
          <w:ilvl w:val="0"/>
          <w:numId w:val="1"/>
        </w:numPr>
        <w:spacing w:after="240"/>
      </w:pPr>
      <w:r w:rsidRPr="003A6421">
        <w:t>The New School of San Francisco</w:t>
      </w:r>
    </w:p>
    <w:p w:rsidR="00551E9F" w:rsidRPr="003A6421" w:rsidRDefault="00551E9F" w:rsidP="00586F35">
      <w:pPr>
        <w:pStyle w:val="ListParagraph"/>
        <w:numPr>
          <w:ilvl w:val="0"/>
          <w:numId w:val="1"/>
        </w:numPr>
        <w:spacing w:after="240"/>
      </w:pPr>
      <w:r w:rsidRPr="003A6421">
        <w:t>New West Charter</w:t>
      </w:r>
    </w:p>
    <w:p w:rsidR="00551E9F" w:rsidRPr="003A6421" w:rsidRDefault="00551E9F" w:rsidP="00586F35">
      <w:pPr>
        <w:pStyle w:val="ListParagraph"/>
        <w:numPr>
          <w:ilvl w:val="0"/>
          <w:numId w:val="1"/>
        </w:numPr>
        <w:spacing w:after="240"/>
      </w:pPr>
      <w:r w:rsidRPr="003A6421">
        <w:t>Olive Grove - Buellton</w:t>
      </w:r>
    </w:p>
    <w:p w:rsidR="00551E9F" w:rsidRPr="003A6421" w:rsidRDefault="00551E9F" w:rsidP="00586F35">
      <w:pPr>
        <w:pStyle w:val="ListParagraph"/>
        <w:numPr>
          <w:ilvl w:val="0"/>
          <w:numId w:val="1"/>
        </w:numPr>
        <w:spacing w:after="240"/>
      </w:pPr>
      <w:r w:rsidRPr="003A6421">
        <w:t>Olive Grove - Lompoc</w:t>
      </w:r>
    </w:p>
    <w:p w:rsidR="00551E9F" w:rsidRPr="003A6421" w:rsidRDefault="00551E9F" w:rsidP="00586F35">
      <w:pPr>
        <w:pStyle w:val="ListParagraph"/>
        <w:numPr>
          <w:ilvl w:val="0"/>
          <w:numId w:val="1"/>
        </w:numPr>
        <w:spacing w:after="240"/>
      </w:pPr>
      <w:r w:rsidRPr="003A6421">
        <w:t>Olive Grove - Santa Barbara</w:t>
      </w:r>
    </w:p>
    <w:p w:rsidR="00551E9F" w:rsidRPr="003A6421" w:rsidRDefault="00551E9F" w:rsidP="00586F35">
      <w:pPr>
        <w:pStyle w:val="ListParagraph"/>
        <w:numPr>
          <w:ilvl w:val="0"/>
          <w:numId w:val="1"/>
        </w:numPr>
        <w:spacing w:after="240"/>
      </w:pPr>
      <w:r w:rsidRPr="003A6421">
        <w:t>Olive Grove - Orcutt/Santa Maria</w:t>
      </w:r>
    </w:p>
    <w:p w:rsidR="00551E9F" w:rsidRPr="00FB2604" w:rsidRDefault="00551E9F" w:rsidP="00586F35">
      <w:pPr>
        <w:pStyle w:val="ListParagraph"/>
        <w:numPr>
          <w:ilvl w:val="0"/>
          <w:numId w:val="1"/>
        </w:numPr>
        <w:spacing w:after="240"/>
        <w:rPr>
          <w:i/>
        </w:rPr>
      </w:pPr>
      <w:r w:rsidRPr="00FB2604">
        <w:rPr>
          <w:i/>
        </w:rPr>
        <w:t>Olive Grove Charter</w:t>
      </w:r>
      <w:r w:rsidR="00FB2604" w:rsidRPr="00FB2604">
        <w:rPr>
          <w:i/>
        </w:rPr>
        <w:t>*</w:t>
      </w:r>
    </w:p>
    <w:p w:rsidR="00551E9F" w:rsidRPr="00FB2604" w:rsidRDefault="00551E9F" w:rsidP="00586F35">
      <w:pPr>
        <w:pStyle w:val="ListParagraph"/>
        <w:numPr>
          <w:ilvl w:val="0"/>
          <w:numId w:val="1"/>
        </w:numPr>
        <w:spacing w:after="240"/>
        <w:rPr>
          <w:i/>
        </w:rPr>
      </w:pPr>
      <w:proofErr w:type="spellStart"/>
      <w:r w:rsidRPr="00FB2604">
        <w:rPr>
          <w:i/>
        </w:rPr>
        <w:t>OnePurpose</w:t>
      </w:r>
      <w:proofErr w:type="spellEnd"/>
      <w:r w:rsidR="000E613C" w:rsidRPr="00FB2604">
        <w:rPr>
          <w:i/>
        </w:rPr>
        <w:t>*</w:t>
      </w:r>
    </w:p>
    <w:p w:rsidR="00551E9F" w:rsidRPr="003A6421" w:rsidRDefault="00551E9F" w:rsidP="00586F35">
      <w:pPr>
        <w:pStyle w:val="ListParagraph"/>
        <w:numPr>
          <w:ilvl w:val="0"/>
          <w:numId w:val="1"/>
        </w:numPr>
        <w:spacing w:after="240"/>
      </w:pPr>
      <w:proofErr w:type="spellStart"/>
      <w:r w:rsidRPr="003A6421">
        <w:t>Prepa</w:t>
      </w:r>
      <w:proofErr w:type="spellEnd"/>
      <w:r w:rsidRPr="003A6421">
        <w:t xml:space="preserve"> Tec Los Angeles High School</w:t>
      </w:r>
    </w:p>
    <w:p w:rsidR="00551E9F" w:rsidRPr="003A6421" w:rsidRDefault="00551E9F" w:rsidP="00586F35">
      <w:pPr>
        <w:pStyle w:val="ListParagraph"/>
        <w:numPr>
          <w:ilvl w:val="0"/>
          <w:numId w:val="1"/>
        </w:numPr>
        <w:spacing w:after="240"/>
      </w:pPr>
      <w:r w:rsidRPr="003A6421">
        <w:t xml:space="preserve">Rocketship </w:t>
      </w:r>
      <w:proofErr w:type="spellStart"/>
      <w:r w:rsidRPr="003A6421">
        <w:t>Futuro</w:t>
      </w:r>
      <w:proofErr w:type="spellEnd"/>
      <w:r w:rsidRPr="003A6421">
        <w:t xml:space="preserve"> Academy</w:t>
      </w:r>
    </w:p>
    <w:p w:rsidR="00551E9F" w:rsidRPr="003A6421" w:rsidRDefault="00551E9F" w:rsidP="00586F35">
      <w:pPr>
        <w:pStyle w:val="ListParagraph"/>
        <w:numPr>
          <w:ilvl w:val="0"/>
          <w:numId w:val="1"/>
        </w:numPr>
        <w:spacing w:after="240"/>
      </w:pPr>
      <w:r w:rsidRPr="003A6421">
        <w:t>Ross Valley Charter</w:t>
      </w:r>
    </w:p>
    <w:p w:rsidR="00551E9F" w:rsidRPr="003A6421" w:rsidRDefault="00551E9F" w:rsidP="00586F35">
      <w:pPr>
        <w:pStyle w:val="ListParagraph"/>
        <w:numPr>
          <w:ilvl w:val="0"/>
          <w:numId w:val="1"/>
        </w:numPr>
        <w:spacing w:after="240"/>
      </w:pPr>
      <w:r w:rsidRPr="003A6421">
        <w:t>School of Arts and Enterprise</w:t>
      </w:r>
    </w:p>
    <w:p w:rsidR="00551E9F" w:rsidRPr="003A6421" w:rsidRDefault="00551E9F" w:rsidP="00586F35">
      <w:pPr>
        <w:pStyle w:val="ListParagraph"/>
        <w:numPr>
          <w:ilvl w:val="0"/>
          <w:numId w:val="1"/>
        </w:numPr>
        <w:spacing w:after="240"/>
      </w:pPr>
      <w:r w:rsidRPr="003A6421">
        <w:t>Sweetwater Secondary</w:t>
      </w:r>
    </w:p>
    <w:p w:rsidR="000E613C" w:rsidRPr="003A6421" w:rsidRDefault="00551E9F" w:rsidP="000E613C">
      <w:pPr>
        <w:pStyle w:val="ListParagraph"/>
        <w:numPr>
          <w:ilvl w:val="0"/>
          <w:numId w:val="1"/>
        </w:numPr>
        <w:spacing w:after="240"/>
      </w:pPr>
      <w:r w:rsidRPr="003A6421">
        <w:t>Vista Spring</w:t>
      </w:r>
      <w:r w:rsidR="003A6421" w:rsidRPr="003A6421">
        <w:t>s Charter</w:t>
      </w:r>
    </w:p>
    <w:bookmarkEnd w:id="0"/>
    <w:p w:rsidR="00B8006C" w:rsidRDefault="00102440" w:rsidP="00A86FFC">
      <w:pPr>
        <w:pStyle w:val="Heading3"/>
      </w:pPr>
      <w:r>
        <w:lastRenderedPageBreak/>
        <w:t>Operative in 2018–19 but Ineligible to Administer the CAASPP</w:t>
      </w:r>
    </w:p>
    <w:p w:rsidR="00F86A98" w:rsidRPr="00F86A98" w:rsidRDefault="00664B63" w:rsidP="00586F35">
      <w:pPr>
        <w:spacing w:after="240"/>
        <w:rPr>
          <w:rFonts w:cs="Arial"/>
        </w:rPr>
      </w:pPr>
      <w:r w:rsidRPr="006902BB">
        <w:t>The following SBE-authorized charter schools were in operation for the 201</w:t>
      </w:r>
      <w:r>
        <w:t>8</w:t>
      </w:r>
      <w:r w:rsidR="005D67ED">
        <w:t>–</w:t>
      </w:r>
      <w:r w:rsidRPr="006902BB">
        <w:t xml:space="preserve">19 academic year but </w:t>
      </w:r>
      <w:r w:rsidRPr="00664B63">
        <w:rPr>
          <w:rFonts w:cs="Arial"/>
        </w:rPr>
        <w:t>did not serve students in grades</w:t>
      </w:r>
      <w:r w:rsidR="00586F35">
        <w:rPr>
          <w:rFonts w:cs="Arial"/>
        </w:rPr>
        <w:t xml:space="preserve"> three through eight </w:t>
      </w:r>
      <w:r w:rsidRPr="00664B63">
        <w:rPr>
          <w:rFonts w:cs="Arial"/>
        </w:rPr>
        <w:t xml:space="preserve">and/or grade </w:t>
      </w:r>
      <w:r w:rsidR="00586F35">
        <w:rPr>
          <w:rFonts w:cs="Arial"/>
        </w:rPr>
        <w:t>eleven</w:t>
      </w:r>
      <w:r w:rsidRPr="00664B63">
        <w:rPr>
          <w:rFonts w:cs="Arial"/>
        </w:rPr>
        <w:t>; therefore, the schools were not eligible to take the</w:t>
      </w:r>
      <w:r w:rsidR="00F86A98">
        <w:rPr>
          <w:rFonts w:cs="Arial"/>
        </w:rPr>
        <w:t xml:space="preserve"> CAASPP</w:t>
      </w:r>
      <w:r w:rsidRPr="00664B63">
        <w:rPr>
          <w:rFonts w:cs="Arial"/>
        </w:rPr>
        <w:t xml:space="preserve"> for</w:t>
      </w:r>
      <w:r w:rsidR="00586F35">
        <w:rPr>
          <w:rFonts w:cs="Arial"/>
        </w:rPr>
        <w:t xml:space="preserve"> ELA</w:t>
      </w:r>
      <w:r w:rsidRPr="00664B63">
        <w:rPr>
          <w:rFonts w:cs="Arial"/>
        </w:rPr>
        <w:t xml:space="preserve"> and mathematics</w:t>
      </w:r>
      <w:r w:rsidR="002B2F91">
        <w:rPr>
          <w:rFonts w:cs="Arial"/>
        </w:rPr>
        <w:t xml:space="preserve">. </w:t>
      </w:r>
      <w:r w:rsidR="002B2F91">
        <w:t>The CDE notes that the following schools provided a written response to the academic progress prompts described in the Academic Progress of State Board of Education-Authorized Charter Schools section below for the 2019–20 school year. Additionally, the following schools provided their plans for reopening for the 2020–21 school year:</w:t>
      </w:r>
    </w:p>
    <w:p w:rsidR="00F86A98" w:rsidRPr="003A6421" w:rsidRDefault="00F86A98" w:rsidP="00586F35">
      <w:pPr>
        <w:pStyle w:val="ListParagraph"/>
        <w:numPr>
          <w:ilvl w:val="0"/>
          <w:numId w:val="7"/>
        </w:numPr>
        <w:spacing w:after="240"/>
      </w:pPr>
      <w:bookmarkStart w:id="2" w:name="_Hlk55830365"/>
      <w:r w:rsidRPr="003A6421">
        <w:t>High Tech High Mesa</w:t>
      </w:r>
    </w:p>
    <w:p w:rsidR="00664B63" w:rsidRPr="003A6421" w:rsidRDefault="00664B63" w:rsidP="00586F35">
      <w:pPr>
        <w:pStyle w:val="ListParagraph"/>
        <w:numPr>
          <w:ilvl w:val="0"/>
          <w:numId w:val="7"/>
        </w:numPr>
        <w:spacing w:after="240"/>
      </w:pPr>
      <w:r w:rsidRPr="003A6421">
        <w:t>KIPP Bayview Elementary</w:t>
      </w:r>
    </w:p>
    <w:p w:rsidR="00664B63" w:rsidRPr="003A6421" w:rsidRDefault="00664B63" w:rsidP="00586F35">
      <w:pPr>
        <w:pStyle w:val="ListParagraph"/>
        <w:numPr>
          <w:ilvl w:val="0"/>
          <w:numId w:val="7"/>
        </w:numPr>
        <w:spacing w:after="240"/>
      </w:pPr>
      <w:r w:rsidRPr="003A6421">
        <w:t>KIPP Navigate College Prep</w:t>
      </w:r>
    </w:p>
    <w:p w:rsidR="005D67ED" w:rsidRPr="003A6421" w:rsidRDefault="00664B63" w:rsidP="00586F35">
      <w:pPr>
        <w:pStyle w:val="ListParagraph"/>
        <w:numPr>
          <w:ilvl w:val="0"/>
          <w:numId w:val="7"/>
        </w:numPr>
        <w:spacing w:after="240"/>
      </w:pPr>
      <w:r w:rsidRPr="003A6421">
        <w:t>Latitude 37.8 High</w:t>
      </w:r>
    </w:p>
    <w:p w:rsidR="00B8006C" w:rsidRDefault="00102440" w:rsidP="00A86FFC">
      <w:pPr>
        <w:pStyle w:val="Heading3"/>
      </w:pPr>
      <w:r>
        <w:t>Not Operative in 2018–19</w:t>
      </w:r>
    </w:p>
    <w:p w:rsidR="005D67ED" w:rsidRDefault="005D67ED" w:rsidP="00586F35">
      <w:pPr>
        <w:spacing w:after="240"/>
      </w:pPr>
      <w:r>
        <w:t>The following SBE-authorized charter schools were not in operation in 2018–19 and did not administer the CAASPP</w:t>
      </w:r>
      <w:r w:rsidR="002B2F91">
        <w:t xml:space="preserve">. As such, the following schools did not provide a written response to the academic progress prompts described in the Academic Progress of State Board of Education-Authorized Charter Schools section below; however, </w:t>
      </w:r>
      <w:r w:rsidR="00FB2604">
        <w:t>the following</w:t>
      </w:r>
      <w:r w:rsidR="002B2F91">
        <w:t xml:space="preserve"> schools provided their plans for reopening for the 2020–21 school year:</w:t>
      </w:r>
    </w:p>
    <w:p w:rsidR="005D67ED" w:rsidRPr="002B2F91" w:rsidRDefault="005D67ED" w:rsidP="00586F35">
      <w:pPr>
        <w:pStyle w:val="ListParagraph"/>
        <w:numPr>
          <w:ilvl w:val="0"/>
          <w:numId w:val="23"/>
        </w:numPr>
        <w:spacing w:after="240"/>
      </w:pPr>
      <w:r w:rsidRPr="002B2F91">
        <w:t>High Tech Elementary Mesa</w:t>
      </w:r>
    </w:p>
    <w:p w:rsidR="005D67ED" w:rsidRPr="002B2F91" w:rsidRDefault="005D67ED" w:rsidP="00586F35">
      <w:pPr>
        <w:pStyle w:val="ListParagraph"/>
        <w:numPr>
          <w:ilvl w:val="0"/>
          <w:numId w:val="23"/>
        </w:numPr>
        <w:spacing w:after="240"/>
      </w:pPr>
      <w:r w:rsidRPr="002B2F91">
        <w:t>High Tech Middle Mesa</w:t>
      </w:r>
    </w:p>
    <w:p w:rsidR="005D67ED" w:rsidRPr="00FB2604" w:rsidRDefault="005D67ED" w:rsidP="00586F35">
      <w:pPr>
        <w:pStyle w:val="ListParagraph"/>
        <w:numPr>
          <w:ilvl w:val="0"/>
          <w:numId w:val="23"/>
        </w:numPr>
        <w:spacing w:after="240"/>
        <w:rPr>
          <w:i/>
        </w:rPr>
      </w:pPr>
      <w:r w:rsidRPr="00FB2604">
        <w:rPr>
          <w:i/>
        </w:rPr>
        <w:t xml:space="preserve">Mary L. Booker </w:t>
      </w:r>
      <w:r w:rsidR="00F86A98" w:rsidRPr="00FB2604">
        <w:rPr>
          <w:i/>
        </w:rPr>
        <w:t xml:space="preserve">Leadership </w:t>
      </w:r>
      <w:r w:rsidRPr="00FB2604">
        <w:rPr>
          <w:i/>
        </w:rPr>
        <w:t>Academy</w:t>
      </w:r>
      <w:r w:rsidR="00FB2604" w:rsidRPr="00FB2604">
        <w:rPr>
          <w:i/>
        </w:rPr>
        <w:t>*</w:t>
      </w:r>
    </w:p>
    <w:p w:rsidR="00664B63" w:rsidRPr="003A6421" w:rsidRDefault="00666521" w:rsidP="00586F35">
      <w:pPr>
        <w:pStyle w:val="ListParagraph"/>
        <w:numPr>
          <w:ilvl w:val="0"/>
          <w:numId w:val="23"/>
        </w:numPr>
        <w:spacing w:after="240"/>
      </w:pPr>
      <w:r w:rsidRPr="003A6421">
        <w:t>Perseverance Pr</w:t>
      </w:r>
      <w:r w:rsidR="00F86A98" w:rsidRPr="003A6421">
        <w:t>eparatory</w:t>
      </w:r>
    </w:p>
    <w:p w:rsidR="00F86A98" w:rsidRPr="003A6421" w:rsidRDefault="00F86A98" w:rsidP="00586F35">
      <w:pPr>
        <w:pStyle w:val="ListParagraph"/>
        <w:numPr>
          <w:ilvl w:val="0"/>
          <w:numId w:val="23"/>
        </w:numPr>
        <w:spacing w:after="240"/>
      </w:pPr>
      <w:r w:rsidRPr="003A6421">
        <w:t>Watsonville Prep</w:t>
      </w:r>
    </w:p>
    <w:bookmarkEnd w:id="1"/>
    <w:bookmarkEnd w:id="2"/>
    <w:p w:rsidR="00B8006C" w:rsidRDefault="00102440" w:rsidP="00A86FFC">
      <w:pPr>
        <w:pStyle w:val="Heading3"/>
      </w:pPr>
      <w:r>
        <w:t>Operative in 2018–19 but Not Authorized by the State Board of Education</w:t>
      </w:r>
    </w:p>
    <w:p w:rsidR="000E613C" w:rsidRDefault="000E613C" w:rsidP="000E613C">
      <w:pPr>
        <w:spacing w:after="240"/>
      </w:pPr>
      <w:r>
        <w:t xml:space="preserve">The following schools were not under the SBE’s authorization in 2018–19 but did administer the CAASPP. </w:t>
      </w:r>
      <w:r w:rsidR="00102440">
        <w:t>T</w:t>
      </w:r>
      <w:r>
        <w:t>he schools did not provide a written response to the academic progress prompts described in the Academic Progress of State Board of Education-Authorized Charter Schools section below; however, both schools provided their plans for reopening for the 2020–21 school year:</w:t>
      </w:r>
    </w:p>
    <w:p w:rsidR="000E613C" w:rsidRPr="003A6421" w:rsidRDefault="000E613C" w:rsidP="000E613C">
      <w:pPr>
        <w:pStyle w:val="ListParagraph"/>
        <w:numPr>
          <w:ilvl w:val="0"/>
          <w:numId w:val="23"/>
        </w:numPr>
        <w:spacing w:after="240"/>
      </w:pPr>
      <w:r w:rsidRPr="003A6421">
        <w:t>John Henry High</w:t>
      </w:r>
    </w:p>
    <w:p w:rsidR="000E613C" w:rsidRPr="003A6421" w:rsidRDefault="000E613C" w:rsidP="000E613C">
      <w:pPr>
        <w:pStyle w:val="ListParagraph"/>
        <w:numPr>
          <w:ilvl w:val="0"/>
          <w:numId w:val="23"/>
        </w:numPr>
        <w:spacing w:after="240"/>
      </w:pPr>
      <w:r w:rsidRPr="003A6421">
        <w:t>Los Angeles College Prep Academy</w:t>
      </w:r>
    </w:p>
    <w:p w:rsidR="000E613C" w:rsidRPr="00056E74" w:rsidRDefault="000E613C" w:rsidP="00A86FFC">
      <w:pPr>
        <w:pStyle w:val="Heading2"/>
      </w:pPr>
      <w:bookmarkStart w:id="3" w:name="_GoBack"/>
      <w:r w:rsidRPr="00056E74">
        <w:lastRenderedPageBreak/>
        <w:t xml:space="preserve">Academic Progress of </w:t>
      </w:r>
      <w:r>
        <w:t>State Board of Education</w:t>
      </w:r>
      <w:r w:rsidRPr="00056E74">
        <w:t>-Authorized Charter Schools</w:t>
      </w:r>
    </w:p>
    <w:bookmarkEnd w:id="3"/>
    <w:p w:rsidR="00583375" w:rsidRDefault="00583375" w:rsidP="00586F35">
      <w:pPr>
        <w:spacing w:after="240"/>
      </w:pPr>
      <w:r w:rsidRPr="00E35280">
        <w:t xml:space="preserve">For the purposes of this </w:t>
      </w:r>
      <w:r w:rsidR="00586F35">
        <w:t xml:space="preserve">Information </w:t>
      </w:r>
      <w:r w:rsidRPr="00E35280">
        <w:t xml:space="preserve">Memorandum, </w:t>
      </w:r>
      <w:r w:rsidR="00586F35">
        <w:t>the administrator of each</w:t>
      </w:r>
      <w:r w:rsidRPr="00E35280">
        <w:t xml:space="preserve"> SBE-authorized charter school that was in operation in 2018–19 and administered the CAASPP received a request from the CDE to provide a written response addressing the following:</w:t>
      </w:r>
    </w:p>
    <w:p w:rsidR="00E35280" w:rsidRPr="003C226D" w:rsidRDefault="00E35280" w:rsidP="00586F35">
      <w:pPr>
        <w:pStyle w:val="ListParagraph"/>
        <w:numPr>
          <w:ilvl w:val="0"/>
          <w:numId w:val="27"/>
        </w:numPr>
        <w:spacing w:after="240"/>
        <w:contextualSpacing w:val="0"/>
      </w:pPr>
      <w:r w:rsidRPr="003C226D">
        <w:t>How the school will address improving performance schoolwide</w:t>
      </w:r>
      <w:r w:rsidR="003C226D" w:rsidRPr="003C226D">
        <w:t xml:space="preserve"> in ELA and mathematics</w:t>
      </w:r>
    </w:p>
    <w:p w:rsidR="005627AF" w:rsidRPr="00F86A98" w:rsidRDefault="00E35280" w:rsidP="00586F35">
      <w:pPr>
        <w:pStyle w:val="NormalWeb"/>
        <w:numPr>
          <w:ilvl w:val="0"/>
          <w:numId w:val="22"/>
        </w:numPr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How the school will address the low-student groups </w:t>
      </w:r>
      <w:r w:rsidR="006902BB">
        <w:rPr>
          <w:rFonts w:ascii="Arial" w:hAnsi="Arial" w:cs="Arial"/>
        </w:rPr>
        <w:t xml:space="preserve">(specifically, any area that is red on the California </w:t>
      </w:r>
      <w:r w:rsidR="00586F35">
        <w:rPr>
          <w:rFonts w:ascii="Arial" w:hAnsi="Arial" w:cs="Arial"/>
        </w:rPr>
        <w:t xml:space="preserve">School </w:t>
      </w:r>
      <w:r w:rsidR="006902BB">
        <w:rPr>
          <w:rFonts w:ascii="Arial" w:hAnsi="Arial" w:cs="Arial"/>
        </w:rPr>
        <w:t>Dashboard)</w:t>
      </w:r>
    </w:p>
    <w:p w:rsidR="00E12442" w:rsidRDefault="00E12442" w:rsidP="00586F35">
      <w:pPr>
        <w:spacing w:after="240"/>
        <w:rPr>
          <w:rFonts w:cs="Arial"/>
        </w:rPr>
      </w:pPr>
      <w:r w:rsidRPr="00C93FBF">
        <w:t xml:space="preserve">For the purposes of this </w:t>
      </w:r>
      <w:r w:rsidR="00586F35">
        <w:t xml:space="preserve">Information </w:t>
      </w:r>
      <w:r w:rsidRPr="00C93FBF">
        <w:t xml:space="preserve">Memorandum, </w:t>
      </w:r>
      <w:r w:rsidR="00586F35">
        <w:t xml:space="preserve">the administrator of </w:t>
      </w:r>
      <w:r w:rsidRPr="00C93FBF">
        <w:t xml:space="preserve">each SBE-authorized </w:t>
      </w:r>
      <w:r w:rsidR="00955FBD" w:rsidRPr="00C93FBF">
        <w:t xml:space="preserve">charter school </w:t>
      </w:r>
      <w:r w:rsidR="006656BC" w:rsidRPr="00C93FBF">
        <w:t xml:space="preserve">that has </w:t>
      </w:r>
      <w:r w:rsidR="00EA5074" w:rsidRPr="00C93FBF">
        <w:t xml:space="preserve">not </w:t>
      </w:r>
      <w:r w:rsidR="006656BC" w:rsidRPr="00C93FBF">
        <w:t>yet administered the CAASPP</w:t>
      </w:r>
      <w:r w:rsidR="00144728">
        <w:t xml:space="preserve"> </w:t>
      </w:r>
      <w:r w:rsidRPr="00C93FBF">
        <w:t>received a request from the CDE to provide a written response</w:t>
      </w:r>
      <w:r w:rsidRPr="00C93FBF">
        <w:rPr>
          <w:rFonts w:cs="Arial"/>
        </w:rPr>
        <w:t xml:space="preserve"> </w:t>
      </w:r>
      <w:r w:rsidR="00985204" w:rsidRPr="00C93FBF">
        <w:rPr>
          <w:rFonts w:cs="Arial"/>
        </w:rPr>
        <w:t>addressing the following:</w:t>
      </w:r>
    </w:p>
    <w:p w:rsidR="00E12442" w:rsidRDefault="00586F35" w:rsidP="00586F35">
      <w:pPr>
        <w:pStyle w:val="ListParagraph"/>
        <w:numPr>
          <w:ilvl w:val="0"/>
          <w:numId w:val="8"/>
        </w:numPr>
        <w:spacing w:after="240"/>
        <w:contextualSpacing w:val="0"/>
        <w:rPr>
          <w:rFonts w:cs="Arial"/>
        </w:rPr>
      </w:pPr>
      <w:r>
        <w:rPr>
          <w:rFonts w:cs="Arial"/>
        </w:rPr>
        <w:t>The school’s greatest progress and greatest need b</w:t>
      </w:r>
      <w:r w:rsidR="00E12442">
        <w:rPr>
          <w:rFonts w:cs="Arial"/>
        </w:rPr>
        <w:t>ased on the school’s internal benchmark assessments</w:t>
      </w:r>
    </w:p>
    <w:p w:rsidR="00E12442" w:rsidRPr="00C93FBF" w:rsidRDefault="00586F35" w:rsidP="00586F35">
      <w:pPr>
        <w:pStyle w:val="ListParagraph"/>
        <w:numPr>
          <w:ilvl w:val="0"/>
          <w:numId w:val="8"/>
        </w:numPr>
        <w:spacing w:after="240"/>
        <w:contextualSpacing w:val="0"/>
        <w:rPr>
          <w:rFonts w:cs="Arial"/>
        </w:rPr>
      </w:pPr>
      <w:r>
        <w:rPr>
          <w:rFonts w:cs="Arial"/>
        </w:rPr>
        <w:t>A</w:t>
      </w:r>
      <w:r w:rsidR="00E12442" w:rsidRPr="00C93FBF">
        <w:rPr>
          <w:rFonts w:cs="Arial"/>
        </w:rPr>
        <w:t xml:space="preserve"> summary </w:t>
      </w:r>
      <w:r w:rsidR="006656BC" w:rsidRPr="00C93FBF">
        <w:rPr>
          <w:rFonts w:cs="Arial"/>
        </w:rPr>
        <w:t xml:space="preserve">of the </w:t>
      </w:r>
      <w:r>
        <w:rPr>
          <w:rFonts w:cs="Arial"/>
        </w:rPr>
        <w:t xml:space="preserve">school’s </w:t>
      </w:r>
      <w:r w:rsidR="006656BC" w:rsidRPr="00C93FBF">
        <w:rPr>
          <w:rFonts w:cs="Arial"/>
        </w:rPr>
        <w:t xml:space="preserve">performance addressing </w:t>
      </w:r>
      <w:r w:rsidR="009869B1">
        <w:rPr>
          <w:rFonts w:cs="Arial"/>
        </w:rPr>
        <w:t xml:space="preserve">the </w:t>
      </w:r>
      <w:r w:rsidR="006656BC" w:rsidRPr="00C93FBF">
        <w:rPr>
          <w:rFonts w:cs="Arial"/>
        </w:rPr>
        <w:t>Measurable Pupil Outcomes</w:t>
      </w:r>
      <w:r w:rsidR="00E12442" w:rsidRPr="00C93FBF">
        <w:rPr>
          <w:rFonts w:cs="Arial"/>
        </w:rPr>
        <w:t xml:space="preserve"> in </w:t>
      </w:r>
      <w:r w:rsidR="009869B1">
        <w:rPr>
          <w:rFonts w:cs="Arial"/>
        </w:rPr>
        <w:t>its</w:t>
      </w:r>
      <w:r w:rsidR="00E12442" w:rsidRPr="00C93FBF">
        <w:rPr>
          <w:rFonts w:cs="Arial"/>
        </w:rPr>
        <w:t xml:space="preserve"> petition</w:t>
      </w:r>
    </w:p>
    <w:p w:rsidR="000B50C4" w:rsidRPr="00F86A98" w:rsidRDefault="009D437D" w:rsidP="00586F35">
      <w:pPr>
        <w:spacing w:after="240"/>
      </w:pPr>
      <w:r>
        <w:t>Upon receipt, the C</w:t>
      </w:r>
      <w:r w:rsidR="00FA1ECE">
        <w:t xml:space="preserve">DE reviewed the </w:t>
      </w:r>
      <w:r w:rsidR="00FA1ECE" w:rsidRPr="003C226D">
        <w:t>schools’</w:t>
      </w:r>
      <w:r w:rsidRPr="003C226D">
        <w:t xml:space="preserve"> responses</w:t>
      </w:r>
      <w:r>
        <w:t xml:space="preserve"> to the prompts</w:t>
      </w:r>
      <w:r w:rsidR="009869B1">
        <w:t>. The CDE</w:t>
      </w:r>
      <w:r>
        <w:t xml:space="preserve"> will continue to monitor</w:t>
      </w:r>
      <w:r w:rsidR="00FA1ECE">
        <w:t xml:space="preserve"> </w:t>
      </w:r>
      <w:r w:rsidR="009869B1">
        <w:t>the</w:t>
      </w:r>
      <w:r>
        <w:t xml:space="preserve"> progress</w:t>
      </w:r>
      <w:r w:rsidR="009869B1">
        <w:t xml:space="preserve"> of all SBE-authorized charter schools.</w:t>
      </w:r>
    </w:p>
    <w:p w:rsidR="00726EB5" w:rsidRDefault="00E528D3" w:rsidP="00586F35">
      <w:pPr>
        <w:spacing w:after="240"/>
      </w:pPr>
      <w:r>
        <w:t>Additionally, based on</w:t>
      </w:r>
      <w:r w:rsidR="00726EB5">
        <w:t xml:space="preserve"> the criteria in California’s Every Student Succeeds</w:t>
      </w:r>
      <w:r w:rsidR="00702BBB">
        <w:t xml:space="preserve"> Act (ESSA)</w:t>
      </w:r>
      <w:r w:rsidR="00726EB5">
        <w:t xml:space="preserve"> State Plan, the following SBE-authorized charter schools were eligible for the Comprehensive Support and Improvement Application for Funding:</w:t>
      </w:r>
    </w:p>
    <w:p w:rsidR="00726EB5" w:rsidRPr="008E607E" w:rsidRDefault="00726EB5" w:rsidP="00586F35">
      <w:pPr>
        <w:pStyle w:val="ListParagraph"/>
        <w:numPr>
          <w:ilvl w:val="0"/>
          <w:numId w:val="11"/>
        </w:numPr>
        <w:spacing w:after="240"/>
      </w:pPr>
      <w:proofErr w:type="spellStart"/>
      <w:r w:rsidRPr="008E607E">
        <w:t>Audeo</w:t>
      </w:r>
      <w:proofErr w:type="spellEnd"/>
      <w:r w:rsidR="00A45A55" w:rsidRPr="008E607E">
        <w:t xml:space="preserve"> Charter</w:t>
      </w:r>
      <w:r w:rsidRPr="008E607E">
        <w:t xml:space="preserve"> II</w:t>
      </w:r>
    </w:p>
    <w:p w:rsidR="00726EB5" w:rsidRPr="008E607E" w:rsidRDefault="00C93FBF" w:rsidP="00586F35">
      <w:pPr>
        <w:pStyle w:val="ListParagraph"/>
        <w:numPr>
          <w:ilvl w:val="0"/>
          <w:numId w:val="11"/>
        </w:numPr>
        <w:spacing w:after="240"/>
      </w:pPr>
      <w:r w:rsidRPr="008E607E">
        <w:t xml:space="preserve">Grossmont </w:t>
      </w:r>
      <w:r w:rsidR="003C226D">
        <w:t>Secondary</w:t>
      </w:r>
    </w:p>
    <w:p w:rsidR="00BE593C" w:rsidRPr="008E607E" w:rsidRDefault="00F86A98" w:rsidP="00586F35">
      <w:pPr>
        <w:pStyle w:val="ListParagraph"/>
        <w:numPr>
          <w:ilvl w:val="0"/>
          <w:numId w:val="11"/>
        </w:numPr>
        <w:spacing w:after="240"/>
      </w:pPr>
      <w:proofErr w:type="spellStart"/>
      <w:r w:rsidRPr="008E607E">
        <w:t>OnePurpose</w:t>
      </w:r>
      <w:proofErr w:type="spellEnd"/>
    </w:p>
    <w:p w:rsidR="00061EED" w:rsidRDefault="00061EED" w:rsidP="00586F35">
      <w:pPr>
        <w:spacing w:after="240"/>
      </w:pPr>
      <w:r>
        <w:t>Each school eligibl</w:t>
      </w:r>
      <w:r w:rsidR="00FA1ECE">
        <w:t xml:space="preserve">e under the ESSA State Plan applied and has </w:t>
      </w:r>
      <w:r>
        <w:t>been approved for the additional funding.</w:t>
      </w:r>
    </w:p>
    <w:p w:rsidR="00AE15CB" w:rsidRDefault="00F67575" w:rsidP="00586F35">
      <w:pPr>
        <w:spacing w:after="240"/>
      </w:pPr>
      <w:r>
        <w:t>S</w:t>
      </w:r>
      <w:r w:rsidR="009869B1">
        <w:t>BE-authorized charter s</w:t>
      </w:r>
      <w:r>
        <w:t xml:space="preserve">chools </w:t>
      </w:r>
      <w:r w:rsidR="009869B1">
        <w:t xml:space="preserve">that </w:t>
      </w:r>
      <w:r>
        <w:t xml:space="preserve">predominantly </w:t>
      </w:r>
      <w:r w:rsidR="009869B1">
        <w:t xml:space="preserve">fall </w:t>
      </w:r>
      <w:r>
        <w:t xml:space="preserve">within the red and </w:t>
      </w:r>
      <w:r w:rsidRPr="006E2FDB">
        <w:t xml:space="preserve">orange </w:t>
      </w:r>
      <w:r w:rsidR="008743D8" w:rsidRPr="006E2FDB">
        <w:t xml:space="preserve">performance </w:t>
      </w:r>
      <w:r w:rsidRPr="006E2FDB">
        <w:t>academic indicator bands are not considered to be making adequate academic progress.</w:t>
      </w:r>
      <w:r w:rsidR="00E528D3" w:rsidRPr="006E2FDB">
        <w:t xml:space="preserve"> </w:t>
      </w:r>
      <w:r w:rsidR="00763DAF" w:rsidRPr="006E2FDB">
        <w:t>SBE</w:t>
      </w:r>
      <w:r w:rsidR="00763DAF">
        <w:t xml:space="preserve">-authorized charter schools that predominantly fall within </w:t>
      </w:r>
      <w:r w:rsidR="009869B1">
        <w:t xml:space="preserve">the </w:t>
      </w:r>
      <w:r w:rsidR="00763DAF">
        <w:t xml:space="preserve">blue, green, and yellow </w:t>
      </w:r>
      <w:r w:rsidR="009869B1">
        <w:t xml:space="preserve">academic indicator bands </w:t>
      </w:r>
      <w:r w:rsidR="00763DAF">
        <w:t>are considered to be making adequate progress.</w:t>
      </w:r>
    </w:p>
    <w:p w:rsidR="000E613C" w:rsidRDefault="000E613C" w:rsidP="00A86FFC">
      <w:pPr>
        <w:pStyle w:val="Heading2"/>
      </w:pPr>
      <w:r>
        <w:lastRenderedPageBreak/>
        <w:t>2020–21 Reopening Plans of State Board of Education-Authorized Charter Schools</w:t>
      </w:r>
    </w:p>
    <w:p w:rsidR="00131A5A" w:rsidRPr="006E081D" w:rsidRDefault="00131A5A" w:rsidP="00586F35">
      <w:pPr>
        <w:pStyle w:val="NormalWeb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Additionally, the SBE requested information from each </w:t>
      </w:r>
      <w:r w:rsidR="006E081D">
        <w:rPr>
          <w:rFonts w:ascii="Arial" w:hAnsi="Arial" w:cs="Arial"/>
          <w:color w:val="000000"/>
        </w:rPr>
        <w:t xml:space="preserve">SBE-authorized </w:t>
      </w:r>
      <w:r w:rsidR="00B81E92">
        <w:rPr>
          <w:rFonts w:ascii="Arial" w:hAnsi="Arial" w:cs="Arial"/>
          <w:color w:val="000000"/>
        </w:rPr>
        <w:t>charter school</w:t>
      </w:r>
      <w:r>
        <w:rPr>
          <w:rFonts w:ascii="Arial" w:hAnsi="Arial" w:cs="Arial"/>
          <w:color w:val="000000"/>
        </w:rPr>
        <w:t xml:space="preserve"> regarding their reopening plans for the 2020</w:t>
      </w:r>
      <w:r w:rsidR="00B81E9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>21 school year. This information has been incorporated into the</w:t>
      </w:r>
      <w:r w:rsidR="0074609D">
        <w:rPr>
          <w:rFonts w:ascii="Arial" w:hAnsi="Arial" w:cs="Arial"/>
          <w:color w:val="000000"/>
        </w:rPr>
        <w:t xml:space="preserve"> SBE-authorized charter schools’</w:t>
      </w:r>
      <w:r>
        <w:rPr>
          <w:rFonts w:ascii="Arial" w:hAnsi="Arial" w:cs="Arial"/>
          <w:color w:val="000000"/>
        </w:rPr>
        <w:t xml:space="preserve"> academic performance report</w:t>
      </w:r>
      <w:r w:rsidR="0074609D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. </w:t>
      </w:r>
      <w:r w:rsidR="00CF5115">
        <w:rPr>
          <w:rFonts w:ascii="Arial" w:hAnsi="Arial" w:cs="Arial"/>
          <w:color w:val="000000"/>
        </w:rPr>
        <w:t>All SBE-authorized charter school</w:t>
      </w:r>
      <w:r>
        <w:rPr>
          <w:rFonts w:ascii="Arial" w:hAnsi="Arial" w:cs="Arial"/>
          <w:color w:val="000000"/>
        </w:rPr>
        <w:t xml:space="preserve">s were asked to provide up to a three-page response to the </w:t>
      </w:r>
      <w:r w:rsidRPr="006E081D">
        <w:rPr>
          <w:rFonts w:ascii="Arial" w:hAnsi="Arial" w:cs="Arial"/>
          <w:color w:val="000000"/>
        </w:rPr>
        <w:t>following prompts:</w:t>
      </w:r>
    </w:p>
    <w:p w:rsidR="00131A5A" w:rsidRPr="00131A5A" w:rsidRDefault="00131A5A" w:rsidP="00586F35">
      <w:pPr>
        <w:numPr>
          <w:ilvl w:val="0"/>
          <w:numId w:val="28"/>
        </w:numPr>
        <w:spacing w:after="240"/>
        <w:rPr>
          <w:color w:val="000000"/>
        </w:rPr>
      </w:pPr>
      <w:r>
        <w:rPr>
          <w:rFonts w:cs="Arial"/>
          <w:color w:val="000000"/>
        </w:rPr>
        <w:t xml:space="preserve">A description of how the charter </w:t>
      </w:r>
      <w:r w:rsidR="006E081D">
        <w:rPr>
          <w:rFonts w:cs="Arial"/>
          <w:color w:val="000000"/>
        </w:rPr>
        <w:t>school</w:t>
      </w:r>
      <w:r>
        <w:rPr>
          <w:rFonts w:cs="Arial"/>
          <w:color w:val="000000"/>
        </w:rPr>
        <w:t xml:space="preserve"> will provide continuity of distance learning instruction during the school year to ensure pupils have access to curriculum.</w:t>
      </w:r>
    </w:p>
    <w:p w:rsidR="00131A5A" w:rsidRPr="00131A5A" w:rsidRDefault="00131A5A" w:rsidP="00586F35">
      <w:pPr>
        <w:numPr>
          <w:ilvl w:val="0"/>
          <w:numId w:val="29"/>
        </w:numPr>
        <w:spacing w:after="240"/>
        <w:rPr>
          <w:color w:val="000000"/>
        </w:rPr>
      </w:pPr>
      <w:r>
        <w:rPr>
          <w:rFonts w:cs="Arial"/>
          <w:color w:val="000000"/>
        </w:rPr>
        <w:t xml:space="preserve">A description of how the charter </w:t>
      </w:r>
      <w:r w:rsidR="006E081D">
        <w:rPr>
          <w:rFonts w:cs="Arial"/>
          <w:color w:val="000000"/>
        </w:rPr>
        <w:t>school</w:t>
      </w:r>
      <w:r>
        <w:rPr>
          <w:rFonts w:cs="Arial"/>
          <w:color w:val="000000"/>
        </w:rPr>
        <w:t xml:space="preserve"> will ensure access to devices and connectivity for all pupils to support distance learning.</w:t>
      </w:r>
    </w:p>
    <w:p w:rsidR="00131A5A" w:rsidRPr="00131A5A" w:rsidRDefault="00131A5A" w:rsidP="00586F35">
      <w:pPr>
        <w:numPr>
          <w:ilvl w:val="0"/>
          <w:numId w:val="30"/>
        </w:numPr>
        <w:spacing w:after="240"/>
        <w:rPr>
          <w:color w:val="000000"/>
        </w:rPr>
      </w:pPr>
      <w:r>
        <w:rPr>
          <w:rFonts w:cs="Arial"/>
          <w:color w:val="000000"/>
        </w:rPr>
        <w:t xml:space="preserve">A description of how the charter school will address pupil learning loss that results from COVID-19 during the 2019–20 and 2020–21 school years with consideration of the charter </w:t>
      </w:r>
      <w:r w:rsidR="006E081D">
        <w:rPr>
          <w:rFonts w:cs="Arial"/>
          <w:color w:val="000000"/>
        </w:rPr>
        <w:t>school’s</w:t>
      </w:r>
      <w:r>
        <w:rPr>
          <w:rFonts w:cs="Arial"/>
          <w:color w:val="000000"/>
        </w:rPr>
        <w:t xml:space="preserve"> demographics and grade levels served.</w:t>
      </w:r>
    </w:p>
    <w:p w:rsidR="00131A5A" w:rsidRPr="00131A5A" w:rsidRDefault="00131A5A" w:rsidP="00586F35">
      <w:pPr>
        <w:numPr>
          <w:ilvl w:val="0"/>
          <w:numId w:val="31"/>
        </w:numPr>
        <w:spacing w:after="240"/>
        <w:rPr>
          <w:color w:val="000000"/>
        </w:rPr>
      </w:pPr>
      <w:r>
        <w:rPr>
          <w:rFonts w:cs="Arial"/>
          <w:color w:val="000000"/>
        </w:rPr>
        <w:t xml:space="preserve">A description of how the charter </w:t>
      </w:r>
      <w:r w:rsidR="006E081D">
        <w:rPr>
          <w:rFonts w:cs="Arial"/>
          <w:color w:val="000000"/>
        </w:rPr>
        <w:t>school</w:t>
      </w:r>
      <w:r>
        <w:rPr>
          <w:rFonts w:cs="Arial"/>
          <w:color w:val="000000"/>
        </w:rPr>
        <w:t xml:space="preserve"> will monitor and support </w:t>
      </w:r>
      <w:r w:rsidR="006E081D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>mental health and social and emotional well-being of pupils during the school year.</w:t>
      </w:r>
    </w:p>
    <w:p w:rsidR="00131A5A" w:rsidRPr="00131A5A" w:rsidRDefault="00131A5A" w:rsidP="00586F35">
      <w:pPr>
        <w:numPr>
          <w:ilvl w:val="0"/>
          <w:numId w:val="32"/>
        </w:numPr>
        <w:spacing w:after="240"/>
        <w:rPr>
          <w:color w:val="000000"/>
        </w:rPr>
      </w:pPr>
      <w:r>
        <w:rPr>
          <w:rFonts w:cs="Arial"/>
          <w:color w:val="000000"/>
        </w:rPr>
        <w:t xml:space="preserve">A description of how the charter </w:t>
      </w:r>
      <w:r w:rsidR="006E081D">
        <w:rPr>
          <w:rFonts w:cs="Arial"/>
          <w:color w:val="000000"/>
        </w:rPr>
        <w:t>school</w:t>
      </w:r>
      <w:r>
        <w:rPr>
          <w:rFonts w:cs="Arial"/>
          <w:color w:val="000000"/>
        </w:rPr>
        <w:t xml:space="preserve"> will address the anticipated apportionment deferrals.</w:t>
      </w:r>
    </w:p>
    <w:p w:rsidR="00742110" w:rsidRDefault="005C6152" w:rsidP="00A86FFC">
      <w:pPr>
        <w:pStyle w:val="Heading2"/>
      </w:pPr>
      <w:r>
        <w:t>State Board of E</w:t>
      </w:r>
      <w:r w:rsidR="001F09D4">
        <w:t>ducation</w:t>
      </w:r>
      <w:r w:rsidR="00FB2604">
        <w:t xml:space="preserve">-Authorized </w:t>
      </w:r>
      <w:r w:rsidR="001F09D4">
        <w:t>Charter School Updates</w:t>
      </w:r>
    </w:p>
    <w:p w:rsidR="000B50C4" w:rsidRDefault="008743D8" w:rsidP="00586F35">
      <w:pPr>
        <w:spacing w:after="240"/>
      </w:pPr>
      <w:r w:rsidRPr="00786128">
        <w:t>There have been some changes to the following SBE-authorized charter schools:</w:t>
      </w:r>
    </w:p>
    <w:p w:rsidR="008743D8" w:rsidRDefault="00DC1D40" w:rsidP="00586F35">
      <w:pPr>
        <w:pStyle w:val="ListParagraph"/>
        <w:numPr>
          <w:ilvl w:val="0"/>
          <w:numId w:val="25"/>
        </w:numPr>
        <w:spacing w:after="240"/>
        <w:contextualSpacing w:val="0"/>
        <w:rPr>
          <w:rFonts w:cs="Arial"/>
        </w:rPr>
      </w:pPr>
      <w:proofErr w:type="spellStart"/>
      <w:r w:rsidRPr="008E607E">
        <w:rPr>
          <w:rFonts w:cs="Arial"/>
        </w:rPr>
        <w:t>Baypoint</w:t>
      </w:r>
      <w:proofErr w:type="spellEnd"/>
      <w:r w:rsidRPr="008E607E">
        <w:rPr>
          <w:rFonts w:cs="Arial"/>
        </w:rPr>
        <w:t xml:space="preserve"> Preparatory Academy</w:t>
      </w:r>
      <w:r w:rsidR="005C6152" w:rsidRPr="008E607E">
        <w:rPr>
          <w:rFonts w:cs="Arial"/>
        </w:rPr>
        <w:t>, with a term ending on June 30, 20</w:t>
      </w:r>
      <w:r w:rsidRPr="008E607E">
        <w:rPr>
          <w:rFonts w:cs="Arial"/>
        </w:rPr>
        <w:t>20</w:t>
      </w:r>
      <w:r w:rsidR="005C6152" w:rsidRPr="008E607E">
        <w:rPr>
          <w:rFonts w:cs="Arial"/>
        </w:rPr>
        <w:t xml:space="preserve">, </w:t>
      </w:r>
      <w:r w:rsidR="00CA41F1">
        <w:rPr>
          <w:rFonts w:cs="Arial"/>
        </w:rPr>
        <w:t>has surrendered its charter and voluntarily closed.</w:t>
      </w:r>
    </w:p>
    <w:p w:rsidR="009727C5" w:rsidRDefault="008E607E" w:rsidP="00586F35">
      <w:pPr>
        <w:pStyle w:val="ListParagraph"/>
        <w:numPr>
          <w:ilvl w:val="0"/>
          <w:numId w:val="25"/>
        </w:numPr>
        <w:spacing w:after="240"/>
        <w:contextualSpacing w:val="0"/>
        <w:rPr>
          <w:rFonts w:cs="Arial"/>
        </w:rPr>
      </w:pPr>
      <w:r w:rsidRPr="008E607E">
        <w:rPr>
          <w:rFonts w:cs="Arial"/>
        </w:rPr>
        <w:t xml:space="preserve">Mary L. Booker </w:t>
      </w:r>
      <w:r>
        <w:rPr>
          <w:rFonts w:cs="Arial"/>
        </w:rPr>
        <w:t xml:space="preserve">Leadership </w:t>
      </w:r>
      <w:r w:rsidRPr="008E607E">
        <w:rPr>
          <w:rFonts w:cs="Arial"/>
        </w:rPr>
        <w:t xml:space="preserve">Academy, with a term ending June 30, 2020, </w:t>
      </w:r>
      <w:r w:rsidR="00CA41F1">
        <w:rPr>
          <w:rFonts w:cs="Arial"/>
        </w:rPr>
        <w:t>has surrendered its charter and voluntarily closed.</w:t>
      </w:r>
    </w:p>
    <w:p w:rsidR="008E607E" w:rsidRDefault="00DC1D40" w:rsidP="00586F35">
      <w:pPr>
        <w:pStyle w:val="ListParagraph"/>
        <w:numPr>
          <w:ilvl w:val="0"/>
          <w:numId w:val="25"/>
        </w:numPr>
        <w:spacing w:after="240"/>
        <w:contextualSpacing w:val="0"/>
        <w:rPr>
          <w:rFonts w:cs="Arial"/>
        </w:rPr>
      </w:pPr>
      <w:r w:rsidRPr="008E607E">
        <w:rPr>
          <w:rFonts w:cs="Arial"/>
        </w:rPr>
        <w:t xml:space="preserve">Olive Grove Charter, with a term ending June 30, 2020, </w:t>
      </w:r>
      <w:r w:rsidR="00CA41F1">
        <w:rPr>
          <w:rFonts w:cs="Arial"/>
        </w:rPr>
        <w:t>has surrendered its charter and voluntarily closed.</w:t>
      </w:r>
    </w:p>
    <w:p w:rsidR="00583375" w:rsidRDefault="00DC1D40" w:rsidP="00586F35">
      <w:pPr>
        <w:pStyle w:val="ListParagraph"/>
        <w:numPr>
          <w:ilvl w:val="0"/>
          <w:numId w:val="25"/>
        </w:numPr>
        <w:spacing w:after="240"/>
        <w:contextualSpacing w:val="0"/>
        <w:rPr>
          <w:rFonts w:cs="Arial"/>
        </w:rPr>
      </w:pPr>
      <w:proofErr w:type="spellStart"/>
      <w:r w:rsidRPr="008E607E">
        <w:rPr>
          <w:rFonts w:cs="Arial"/>
        </w:rPr>
        <w:t>OnePurpose</w:t>
      </w:r>
      <w:proofErr w:type="spellEnd"/>
      <w:r w:rsidR="00DF2038">
        <w:rPr>
          <w:rFonts w:cs="Arial"/>
        </w:rPr>
        <w:t xml:space="preserve"> </w:t>
      </w:r>
      <w:r w:rsidR="00661912" w:rsidRPr="008E607E">
        <w:rPr>
          <w:rFonts w:cs="Arial"/>
        </w:rPr>
        <w:t>with a term ending on June 30, 20</w:t>
      </w:r>
      <w:r w:rsidR="008E607E">
        <w:rPr>
          <w:rFonts w:cs="Arial"/>
        </w:rPr>
        <w:t>20</w:t>
      </w:r>
      <w:r w:rsidR="00661912" w:rsidRPr="008E607E">
        <w:rPr>
          <w:rFonts w:cs="Arial"/>
        </w:rPr>
        <w:t>, was not renewed by</w:t>
      </w:r>
      <w:r w:rsidR="005C6152" w:rsidRPr="008E607E">
        <w:rPr>
          <w:rFonts w:cs="Arial"/>
        </w:rPr>
        <w:t xml:space="preserve"> either the</w:t>
      </w:r>
      <w:r w:rsidR="00661912" w:rsidRPr="008E607E">
        <w:rPr>
          <w:rFonts w:cs="Arial"/>
        </w:rPr>
        <w:t xml:space="preserve"> San </w:t>
      </w:r>
      <w:r w:rsidRPr="008E607E">
        <w:rPr>
          <w:rFonts w:cs="Arial"/>
        </w:rPr>
        <w:t>Francisco Unified School District</w:t>
      </w:r>
      <w:r w:rsidR="00CA41F1">
        <w:rPr>
          <w:rFonts w:cs="Arial"/>
        </w:rPr>
        <w:t xml:space="preserve"> on</w:t>
      </w:r>
      <w:r w:rsidR="00AE06B8">
        <w:rPr>
          <w:rFonts w:cs="Arial"/>
        </w:rPr>
        <w:t xml:space="preserve"> December 2019, or the SBE on March 12, 2020.</w:t>
      </w:r>
    </w:p>
    <w:p w:rsidR="006020B4" w:rsidRDefault="006020B4" w:rsidP="00586F35">
      <w:pPr>
        <w:spacing w:after="240"/>
        <w:rPr>
          <w:rFonts w:cs="Arial"/>
        </w:rPr>
      </w:pPr>
      <w:r>
        <w:rPr>
          <w:rFonts w:cs="Arial"/>
        </w:rPr>
        <w:t>Additionally, the following charter schools were approved at the July 2020 SBE meeting:</w:t>
      </w:r>
    </w:p>
    <w:p w:rsidR="00B81E92" w:rsidRPr="00B81E92" w:rsidRDefault="006020B4" w:rsidP="00586F3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240"/>
        <w:contextualSpacing w:val="0"/>
        <w:rPr>
          <w:rFonts w:eastAsia="Calibri" w:cs="Arial"/>
          <w:bCs/>
        </w:rPr>
      </w:pPr>
      <w:r w:rsidRPr="00B81E92">
        <w:rPr>
          <w:rFonts w:cs="Arial"/>
        </w:rPr>
        <w:t>John Henry High, serving</w:t>
      </w:r>
      <w:r w:rsidRPr="00B81E92">
        <w:rPr>
          <w:rFonts w:eastAsia="Calibri"/>
        </w:rPr>
        <w:t xml:space="preserve"> 350 pupils in grade nine through grade twelve, </w:t>
      </w:r>
      <w:r w:rsidR="00B81E92">
        <w:rPr>
          <w:rFonts w:eastAsia="Calibri"/>
        </w:rPr>
        <w:t xml:space="preserve">was </w:t>
      </w:r>
      <w:r w:rsidR="00B81E92" w:rsidRPr="00B81E92">
        <w:rPr>
          <w:rFonts w:eastAsia="Calibri"/>
        </w:rPr>
        <w:t xml:space="preserve">reauthorized </w:t>
      </w:r>
      <w:r w:rsidR="00B81E92" w:rsidRPr="00987686">
        <w:rPr>
          <w:rFonts w:cs="Arial"/>
        </w:rPr>
        <w:t>for a five-year term effective July 1, 2020, through June 30, 2025</w:t>
      </w:r>
      <w:r w:rsidR="00B81E92">
        <w:rPr>
          <w:rFonts w:cs="Arial"/>
        </w:rPr>
        <w:t>.</w:t>
      </w:r>
    </w:p>
    <w:p w:rsidR="00C46FC5" w:rsidRPr="00B81E92" w:rsidRDefault="006020B4" w:rsidP="00586F3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240"/>
        <w:contextualSpacing w:val="0"/>
        <w:rPr>
          <w:rFonts w:eastAsia="Calibri" w:cs="Arial"/>
          <w:bCs/>
        </w:rPr>
      </w:pPr>
      <w:r w:rsidRPr="00B81E92">
        <w:rPr>
          <w:rFonts w:cs="Arial"/>
        </w:rPr>
        <w:lastRenderedPageBreak/>
        <w:t>Eagle Collegiate Academy</w:t>
      </w:r>
      <w:r w:rsidR="00B81E92">
        <w:rPr>
          <w:rFonts w:cs="Arial"/>
        </w:rPr>
        <w:t xml:space="preserve"> (ECA)</w:t>
      </w:r>
      <w:r w:rsidRPr="00B81E92">
        <w:rPr>
          <w:rFonts w:cs="Arial"/>
        </w:rPr>
        <w:t xml:space="preserve">, a </w:t>
      </w:r>
      <w:r w:rsidR="008A1A4B" w:rsidRPr="00B81E92">
        <w:rPr>
          <w:rFonts w:cs="Arial"/>
        </w:rPr>
        <w:t>t</w:t>
      </w:r>
      <w:r w:rsidRPr="00B81E92">
        <w:rPr>
          <w:rFonts w:cs="Arial"/>
        </w:rPr>
        <w:t xml:space="preserve">ransitional </w:t>
      </w:r>
      <w:r w:rsidR="008A1A4B" w:rsidRPr="00B81E92">
        <w:rPr>
          <w:rFonts w:cs="Arial"/>
        </w:rPr>
        <w:t>k</w:t>
      </w:r>
      <w:r w:rsidRPr="00B81E92">
        <w:rPr>
          <w:rFonts w:cs="Arial"/>
        </w:rPr>
        <w:t>indergarten through grade eight</w:t>
      </w:r>
      <w:r w:rsidR="00C46FC5" w:rsidRPr="00B81E92">
        <w:rPr>
          <w:rFonts w:cs="Arial"/>
        </w:rPr>
        <w:t xml:space="preserve"> </w:t>
      </w:r>
      <w:r w:rsidR="003237D7" w:rsidRPr="00B81E92">
        <w:rPr>
          <w:rFonts w:cs="Arial"/>
        </w:rPr>
        <w:t xml:space="preserve">school </w:t>
      </w:r>
      <w:r w:rsidR="00B81E92">
        <w:rPr>
          <w:rFonts w:cs="Arial"/>
        </w:rPr>
        <w:t xml:space="preserve">was authorized for a </w:t>
      </w:r>
      <w:r w:rsidR="00B81E92" w:rsidRPr="00987686">
        <w:rPr>
          <w:rFonts w:cs="Arial"/>
        </w:rPr>
        <w:t>for a five-year term effective July 1, 2020, through June 30, 2025</w:t>
      </w:r>
      <w:r w:rsidR="00E779DD">
        <w:rPr>
          <w:rFonts w:cs="Arial"/>
        </w:rPr>
        <w:t>.</w:t>
      </w:r>
      <w:r w:rsidR="00B81E92">
        <w:rPr>
          <w:rFonts w:cs="Arial"/>
        </w:rPr>
        <w:t xml:space="preserve"> ECA intends to</w:t>
      </w:r>
      <w:r w:rsidR="003237D7" w:rsidRPr="00B81E92">
        <w:rPr>
          <w:rFonts w:eastAsia="Calibri" w:cs="Arial"/>
          <w:bCs/>
        </w:rPr>
        <w:t xml:space="preserve"> </w:t>
      </w:r>
      <w:r w:rsidR="00C46FC5" w:rsidRPr="00B81E92">
        <w:rPr>
          <w:rFonts w:eastAsia="Calibri" w:cs="Arial"/>
          <w:bCs/>
        </w:rPr>
        <w:t>open in the 2021–22 academic year.</w:t>
      </w:r>
    </w:p>
    <w:p w:rsidR="003237D7" w:rsidRPr="003237D7" w:rsidRDefault="006020B4" w:rsidP="00586F3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240"/>
        <w:contextualSpacing w:val="0"/>
        <w:rPr>
          <w:rFonts w:cs="Arial"/>
        </w:rPr>
      </w:pPr>
      <w:r>
        <w:t>T.I.M.E. (Teamwork, Individualization, Mastery, and Extension) Community School</w:t>
      </w:r>
      <w:r w:rsidR="00C46FC5">
        <w:t>, a grade nine through grade twelve</w:t>
      </w:r>
      <w:r w:rsidR="00B81E92">
        <w:t xml:space="preserve"> school was authorized for</w:t>
      </w:r>
      <w:r w:rsidR="00B81E92" w:rsidRPr="00987686">
        <w:rPr>
          <w:rFonts w:cs="Arial"/>
        </w:rPr>
        <w:t xml:space="preserve"> a five-year term effective July 1, 2020, through June 30, 2025</w:t>
      </w:r>
      <w:r w:rsidR="00B81E92">
        <w:rPr>
          <w:rFonts w:cs="Arial"/>
        </w:rPr>
        <w:t xml:space="preserve">. </w:t>
      </w:r>
      <w:r w:rsidR="00B81E92">
        <w:t xml:space="preserve">T.I.M.E. </w:t>
      </w:r>
      <w:r w:rsidR="006E081D">
        <w:t xml:space="preserve">Community School </w:t>
      </w:r>
      <w:r w:rsidR="003237D7">
        <w:rPr>
          <w:bCs/>
        </w:rPr>
        <w:t>inten</w:t>
      </w:r>
      <w:r w:rsidR="00B81E92">
        <w:rPr>
          <w:bCs/>
        </w:rPr>
        <w:t xml:space="preserve">ds </w:t>
      </w:r>
      <w:r w:rsidR="003237D7">
        <w:rPr>
          <w:bCs/>
        </w:rPr>
        <w:t>to open in the 2021</w:t>
      </w:r>
      <w:r w:rsidR="008A1A4B">
        <w:rPr>
          <w:bCs/>
        </w:rPr>
        <w:t>–</w:t>
      </w:r>
      <w:r w:rsidR="003237D7">
        <w:rPr>
          <w:bCs/>
        </w:rPr>
        <w:t>22</w:t>
      </w:r>
      <w:r w:rsidR="008A1A4B">
        <w:rPr>
          <w:bCs/>
        </w:rPr>
        <w:t xml:space="preserve"> academic year.</w:t>
      </w:r>
      <w:r w:rsidR="003237D7">
        <w:rPr>
          <w:bCs/>
        </w:rPr>
        <w:t xml:space="preserve"> </w:t>
      </w:r>
      <w:r w:rsidR="00B81E92">
        <w:rPr>
          <w:bCs/>
        </w:rPr>
        <w:t xml:space="preserve">Additionally, oversight </w:t>
      </w:r>
      <w:r w:rsidR="003237D7">
        <w:rPr>
          <w:bCs/>
        </w:rPr>
        <w:t>has been delegated to the Los Angeles County Office of Education.</w:t>
      </w:r>
    </w:p>
    <w:p w:rsidR="00F67575" w:rsidRPr="00D45B74" w:rsidRDefault="00F67575" w:rsidP="00FB2604">
      <w:pPr>
        <w:pStyle w:val="Heading2"/>
      </w:pPr>
      <w:r w:rsidRPr="00D45B74">
        <w:t>Attachments</w:t>
      </w:r>
    </w:p>
    <w:p w:rsidR="00F67575" w:rsidRPr="00D45B74" w:rsidRDefault="00035992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D45B74">
        <w:rPr>
          <w:b/>
        </w:rPr>
        <w:t xml:space="preserve">Attachment 1: </w:t>
      </w:r>
      <w:r w:rsidR="00F67575" w:rsidRPr="00D45B74">
        <w:t xml:space="preserve">Academia </w:t>
      </w:r>
      <w:proofErr w:type="spellStart"/>
      <w:r w:rsidR="00F67575" w:rsidRPr="00D45B74">
        <w:t>Avance</w:t>
      </w:r>
      <w:proofErr w:type="spellEnd"/>
      <w:r w:rsidR="00F67575" w:rsidRPr="00D45B74">
        <w:t xml:space="preserve"> Charter</w:t>
      </w:r>
      <w:r w:rsidR="00AA7B58" w:rsidRPr="00D45B74">
        <w:t xml:space="preserve"> (</w:t>
      </w:r>
      <w:r w:rsidR="00EA79DF" w:rsidRPr="00D45B74">
        <w:t>2</w:t>
      </w:r>
      <w:r w:rsidR="00CD2628" w:rsidRPr="00D45B74">
        <w:t xml:space="preserve"> </w:t>
      </w:r>
      <w:r w:rsidR="00831442" w:rsidRPr="00D45B74">
        <w:t>Pages)</w:t>
      </w:r>
    </w:p>
    <w:p w:rsidR="00AA50F3" w:rsidRPr="00D45B74" w:rsidRDefault="00AA50F3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D45B74">
        <w:rPr>
          <w:b/>
        </w:rPr>
        <w:t>Attachment 2:</w:t>
      </w:r>
      <w:r w:rsidRPr="00D45B74">
        <w:t xml:space="preserve"> Response</w:t>
      </w:r>
      <w:r w:rsidR="00AA7B58" w:rsidRPr="00D45B74">
        <w:t xml:space="preserve"> from Academia </w:t>
      </w:r>
      <w:proofErr w:type="spellStart"/>
      <w:r w:rsidR="00AA7B58" w:rsidRPr="00D45B74">
        <w:t>Avance</w:t>
      </w:r>
      <w:proofErr w:type="spellEnd"/>
      <w:r w:rsidR="00AA7B58" w:rsidRPr="00D45B74">
        <w:t xml:space="preserve"> Charter (</w:t>
      </w:r>
      <w:r w:rsidR="00EA79DF" w:rsidRPr="00D45B74">
        <w:t>6</w:t>
      </w:r>
      <w:r w:rsidRPr="00D45B74">
        <w:t xml:space="preserve"> Pages)</w:t>
      </w:r>
    </w:p>
    <w:p w:rsidR="00F67575" w:rsidRPr="00D45B74" w:rsidRDefault="00AA50F3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D45B74">
        <w:rPr>
          <w:b/>
        </w:rPr>
        <w:t xml:space="preserve">Attachment </w:t>
      </w:r>
      <w:r w:rsidR="00D9773B" w:rsidRPr="00D45B74">
        <w:rPr>
          <w:b/>
        </w:rPr>
        <w:t>3</w:t>
      </w:r>
      <w:r w:rsidR="00F67575" w:rsidRPr="00D45B74">
        <w:rPr>
          <w:b/>
        </w:rPr>
        <w:t>:</w:t>
      </w:r>
      <w:r w:rsidR="00035992" w:rsidRPr="00D45B74">
        <w:rPr>
          <w:b/>
        </w:rPr>
        <w:t xml:space="preserve"> </w:t>
      </w:r>
      <w:proofErr w:type="spellStart"/>
      <w:r w:rsidR="00F67575" w:rsidRPr="00D45B74">
        <w:t>Audeo</w:t>
      </w:r>
      <w:proofErr w:type="spellEnd"/>
      <w:r w:rsidR="00F67575" w:rsidRPr="00D45B74">
        <w:t xml:space="preserve"> Charter </w:t>
      </w:r>
      <w:proofErr w:type="spellStart"/>
      <w:r w:rsidR="00F67575" w:rsidRPr="00D45B74">
        <w:t>ll</w:t>
      </w:r>
      <w:proofErr w:type="spellEnd"/>
      <w:r w:rsidR="00AA7B58" w:rsidRPr="00D45B74">
        <w:t xml:space="preserve"> (</w:t>
      </w:r>
      <w:r w:rsidR="00EA79DF" w:rsidRPr="00D45B74">
        <w:t>2</w:t>
      </w:r>
      <w:r w:rsidR="00831442" w:rsidRPr="00D45B74">
        <w:t xml:space="preserve"> Pages)</w:t>
      </w:r>
    </w:p>
    <w:p w:rsidR="00AA50F3" w:rsidRPr="00D45B74" w:rsidRDefault="00AA50F3" w:rsidP="00586F35">
      <w:pPr>
        <w:pStyle w:val="ListParagraph"/>
        <w:numPr>
          <w:ilvl w:val="0"/>
          <w:numId w:val="6"/>
        </w:numPr>
        <w:spacing w:after="240"/>
        <w:contextualSpacing w:val="0"/>
        <w:rPr>
          <w:b/>
        </w:rPr>
      </w:pPr>
      <w:r w:rsidRPr="00D45B74">
        <w:rPr>
          <w:b/>
        </w:rPr>
        <w:t xml:space="preserve">Attachment </w:t>
      </w:r>
      <w:r w:rsidR="00D9773B" w:rsidRPr="00D45B74">
        <w:rPr>
          <w:b/>
        </w:rPr>
        <w:t>4</w:t>
      </w:r>
      <w:r w:rsidRPr="00D45B74">
        <w:rPr>
          <w:b/>
        </w:rPr>
        <w:t xml:space="preserve">: </w:t>
      </w:r>
      <w:r w:rsidRPr="00D45B74">
        <w:t>R</w:t>
      </w:r>
      <w:r w:rsidR="00AA7B58" w:rsidRPr="00D45B74">
        <w:t xml:space="preserve">esponse from </w:t>
      </w:r>
      <w:proofErr w:type="spellStart"/>
      <w:r w:rsidR="00AA7B58" w:rsidRPr="00D45B74">
        <w:t>Audeo</w:t>
      </w:r>
      <w:proofErr w:type="spellEnd"/>
      <w:r w:rsidR="00AA7B58" w:rsidRPr="00D45B74">
        <w:t xml:space="preserve"> Charter II (</w:t>
      </w:r>
      <w:r w:rsidR="00EA79DF" w:rsidRPr="00D45B74">
        <w:t>6</w:t>
      </w:r>
      <w:r w:rsidRPr="00D45B74">
        <w:t xml:space="preserve"> Pages)</w:t>
      </w:r>
    </w:p>
    <w:p w:rsidR="00FB741E" w:rsidRPr="00D45B74" w:rsidRDefault="00FB741E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D45B74">
        <w:rPr>
          <w:b/>
        </w:rPr>
        <w:t xml:space="preserve">Attachment </w:t>
      </w:r>
      <w:r w:rsidR="00D9773B" w:rsidRPr="00D45B74">
        <w:rPr>
          <w:b/>
        </w:rPr>
        <w:t>5</w:t>
      </w:r>
      <w:r w:rsidRPr="00D45B74">
        <w:rPr>
          <w:b/>
        </w:rPr>
        <w:t>:</w:t>
      </w:r>
      <w:r w:rsidRPr="00D45B74">
        <w:t xml:space="preserve"> </w:t>
      </w:r>
      <w:proofErr w:type="spellStart"/>
      <w:r w:rsidRPr="00D45B74">
        <w:t>Baypoint</w:t>
      </w:r>
      <w:proofErr w:type="spellEnd"/>
      <w:r w:rsidRPr="00D45B74">
        <w:t xml:space="preserve"> Preparatory Academy-San Diego</w:t>
      </w:r>
      <w:r w:rsidR="00FB2453" w:rsidRPr="00D45B74">
        <w:t xml:space="preserve"> (</w:t>
      </w:r>
      <w:r w:rsidR="00EA79DF" w:rsidRPr="00D45B74">
        <w:t>2</w:t>
      </w:r>
      <w:r w:rsidR="00FB2453" w:rsidRPr="00D45B74">
        <w:t xml:space="preserve"> Pages)</w:t>
      </w:r>
    </w:p>
    <w:p w:rsidR="009863AC" w:rsidRPr="00D45B74" w:rsidRDefault="00FB741E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D45B74">
        <w:rPr>
          <w:b/>
        </w:rPr>
        <w:t xml:space="preserve">Attachment </w:t>
      </w:r>
      <w:r w:rsidR="00D9773B" w:rsidRPr="00D45B74">
        <w:rPr>
          <w:b/>
        </w:rPr>
        <w:t>6</w:t>
      </w:r>
      <w:r w:rsidRPr="00D45B74">
        <w:rPr>
          <w:b/>
        </w:rPr>
        <w:t>:</w:t>
      </w:r>
      <w:r w:rsidRPr="00D45B74">
        <w:t xml:space="preserve"> Respon</w:t>
      </w:r>
      <w:r w:rsidR="0039143C" w:rsidRPr="00D45B74">
        <w:t xml:space="preserve">se from </w:t>
      </w:r>
      <w:proofErr w:type="spellStart"/>
      <w:r w:rsidR="0039143C" w:rsidRPr="00D45B74">
        <w:t>Baypoint</w:t>
      </w:r>
      <w:proofErr w:type="spellEnd"/>
      <w:r w:rsidR="0039143C" w:rsidRPr="00D45B74">
        <w:t xml:space="preserve"> </w:t>
      </w:r>
      <w:r w:rsidR="00D8220D" w:rsidRPr="00D45B74">
        <w:t xml:space="preserve">Preparatory </w:t>
      </w:r>
      <w:r w:rsidR="0039143C" w:rsidRPr="00D45B74">
        <w:t xml:space="preserve">Academy-San Diego </w:t>
      </w:r>
      <w:r w:rsidR="00FB2453" w:rsidRPr="00D45B74">
        <w:t>(</w:t>
      </w:r>
      <w:r w:rsidR="00EA79DF" w:rsidRPr="00D45B74">
        <w:t>6</w:t>
      </w:r>
      <w:r w:rsidR="00FB2453" w:rsidRPr="00D45B74">
        <w:t xml:space="preserve"> Pages)</w:t>
      </w:r>
    </w:p>
    <w:p w:rsidR="00056E74" w:rsidRPr="00D45B7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D45B74">
        <w:rPr>
          <w:b/>
        </w:rPr>
        <w:t xml:space="preserve">Attachment </w:t>
      </w:r>
      <w:r w:rsidR="00D9773B" w:rsidRPr="00D45B74">
        <w:rPr>
          <w:b/>
        </w:rPr>
        <w:t>7</w:t>
      </w:r>
      <w:r w:rsidRPr="00D45B74">
        <w:rPr>
          <w:b/>
        </w:rPr>
        <w:t>:</w:t>
      </w:r>
      <w:r w:rsidRPr="00D45B74">
        <w:t xml:space="preserve"> College Prep</w:t>
      </w:r>
      <w:r w:rsidR="00D8220D" w:rsidRPr="00D45B74">
        <w:t>aratory</w:t>
      </w:r>
      <w:r w:rsidRPr="00D45B74">
        <w:t xml:space="preserve"> Middle </w:t>
      </w:r>
      <w:r w:rsidR="00FB2453" w:rsidRPr="00D45B74">
        <w:t>(</w:t>
      </w:r>
      <w:r w:rsidR="00EA79DF" w:rsidRPr="00D45B74">
        <w:t>2</w:t>
      </w:r>
      <w:r w:rsidR="00FB2453" w:rsidRPr="00D45B74">
        <w:t xml:space="preserve"> Pages)</w:t>
      </w:r>
    </w:p>
    <w:p w:rsidR="00E74581" w:rsidRPr="00D45B7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D45B74">
        <w:rPr>
          <w:b/>
        </w:rPr>
        <w:t xml:space="preserve">Attachment </w:t>
      </w:r>
      <w:r w:rsidR="00D9773B" w:rsidRPr="00D45B74">
        <w:rPr>
          <w:b/>
        </w:rPr>
        <w:t>8</w:t>
      </w:r>
      <w:r w:rsidRPr="00D45B74">
        <w:rPr>
          <w:b/>
        </w:rPr>
        <w:t>:</w:t>
      </w:r>
      <w:r w:rsidRPr="00D45B74">
        <w:t xml:space="preserve"> Response from College Prep</w:t>
      </w:r>
      <w:r w:rsidR="00D8220D" w:rsidRPr="00D45B74">
        <w:t xml:space="preserve">aratory </w:t>
      </w:r>
      <w:r w:rsidR="005C4DEF">
        <w:t xml:space="preserve">Middle </w:t>
      </w:r>
      <w:r w:rsidR="00FB2453" w:rsidRPr="00D45B74">
        <w:t>(</w:t>
      </w:r>
      <w:r w:rsidR="00EA79DF" w:rsidRPr="00D45B74">
        <w:t>6</w:t>
      </w:r>
      <w:r w:rsidR="00FB2453" w:rsidRPr="00D45B74">
        <w:t xml:space="preserve"> Pages)</w:t>
      </w:r>
    </w:p>
    <w:p w:rsidR="00F67575" w:rsidRPr="005C4DEF" w:rsidRDefault="009863AC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</w:t>
      </w:r>
      <w:r w:rsidR="00056E74" w:rsidRPr="005C4DEF">
        <w:rPr>
          <w:b/>
        </w:rPr>
        <w:t xml:space="preserve">ttachment </w:t>
      </w:r>
      <w:r w:rsidR="00D9773B" w:rsidRPr="005C4DEF">
        <w:rPr>
          <w:b/>
        </w:rPr>
        <w:t>9</w:t>
      </w:r>
      <w:r w:rsidR="00F67575" w:rsidRPr="005C4DEF">
        <w:rPr>
          <w:b/>
        </w:rPr>
        <w:t>:</w:t>
      </w:r>
      <w:r w:rsidR="00035992" w:rsidRPr="005C4DEF">
        <w:rPr>
          <w:b/>
        </w:rPr>
        <w:t xml:space="preserve"> </w:t>
      </w:r>
      <w:r w:rsidR="00F67575" w:rsidRPr="005C4DEF">
        <w:t>Grossmont Secondary</w:t>
      </w:r>
      <w:r w:rsidR="00AA7B58" w:rsidRPr="005C4DEF">
        <w:t xml:space="preserve"> (</w:t>
      </w:r>
      <w:r w:rsidR="00EA79DF" w:rsidRPr="005C4DEF">
        <w:t>2</w:t>
      </w:r>
      <w:r w:rsidR="00831442" w:rsidRPr="005C4DEF">
        <w:t xml:space="preserve"> Pages)</w:t>
      </w:r>
    </w:p>
    <w:p w:rsidR="009863AC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1</w:t>
      </w:r>
      <w:r w:rsidR="00D9773B" w:rsidRPr="005C4DEF">
        <w:rPr>
          <w:b/>
        </w:rPr>
        <w:t>0</w:t>
      </w:r>
      <w:r w:rsidR="009863AC" w:rsidRPr="005C4DEF">
        <w:rPr>
          <w:b/>
        </w:rPr>
        <w:t>:</w:t>
      </w:r>
      <w:r w:rsidR="009863AC" w:rsidRPr="005C4DEF">
        <w:t xml:space="preserve"> Response from Grossmont Secondary</w:t>
      </w:r>
      <w:r w:rsidR="00AA7B58" w:rsidRPr="005C4DEF">
        <w:t xml:space="preserve"> (</w:t>
      </w:r>
      <w:r w:rsidR="00EA79DF" w:rsidRPr="005C4DEF">
        <w:t>6</w:t>
      </w:r>
      <w:r w:rsidR="00E74581" w:rsidRPr="005C4DEF">
        <w:t xml:space="preserve"> Pages</w:t>
      </w:r>
      <w:r w:rsidR="009863AC" w:rsidRPr="005C4DEF">
        <w:t>)</w:t>
      </w:r>
    </w:p>
    <w:p w:rsidR="00F67575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1</w:t>
      </w:r>
      <w:r w:rsidR="00D9773B" w:rsidRPr="005C4DEF">
        <w:rPr>
          <w:b/>
        </w:rPr>
        <w:t>1</w:t>
      </w:r>
      <w:r w:rsidR="00F67575" w:rsidRPr="005C4DEF">
        <w:rPr>
          <w:b/>
        </w:rPr>
        <w:t>:</w:t>
      </w:r>
      <w:r w:rsidR="00035992" w:rsidRPr="005C4DEF">
        <w:rPr>
          <w:b/>
        </w:rPr>
        <w:t xml:space="preserve"> </w:t>
      </w:r>
      <w:r w:rsidR="00F67575" w:rsidRPr="005C4DEF">
        <w:t>High Tech Elementary Chula Vista</w:t>
      </w:r>
      <w:r w:rsidR="00AA7B58" w:rsidRPr="005C4DEF">
        <w:t xml:space="preserve"> (</w:t>
      </w:r>
      <w:r w:rsidR="00EA79DF" w:rsidRPr="005C4DEF">
        <w:t>2</w:t>
      </w:r>
      <w:r w:rsidR="00E74581" w:rsidRPr="005C4DEF">
        <w:t xml:space="preserve"> Pages</w:t>
      </w:r>
      <w:r w:rsidR="00831442" w:rsidRPr="005C4DEF">
        <w:t>)</w:t>
      </w:r>
      <w:r w:rsidR="00E74581" w:rsidRPr="005C4DEF">
        <w:t xml:space="preserve"> </w:t>
      </w:r>
    </w:p>
    <w:p w:rsidR="009863AC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1</w:t>
      </w:r>
      <w:r w:rsidR="00D9773B" w:rsidRPr="005C4DEF">
        <w:rPr>
          <w:b/>
        </w:rPr>
        <w:t>2</w:t>
      </w:r>
      <w:r w:rsidR="009863AC" w:rsidRPr="005C4DEF">
        <w:rPr>
          <w:b/>
        </w:rPr>
        <w:t>:</w:t>
      </w:r>
      <w:r w:rsidR="009863AC" w:rsidRPr="005C4DEF">
        <w:t xml:space="preserve"> Response from High Tech Elementary Chula Vista</w:t>
      </w:r>
      <w:r w:rsidR="00AA7B58" w:rsidRPr="005C4DEF">
        <w:t xml:space="preserve"> (</w:t>
      </w:r>
      <w:r w:rsidR="00EA79DF" w:rsidRPr="005C4DEF">
        <w:t>6</w:t>
      </w:r>
      <w:r w:rsidR="00E74581" w:rsidRPr="005C4DEF">
        <w:t xml:space="preserve"> Pages</w:t>
      </w:r>
      <w:r w:rsidR="009863AC" w:rsidRPr="005C4DEF">
        <w:t>)</w:t>
      </w:r>
    </w:p>
    <w:p w:rsidR="00F67575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1</w:t>
      </w:r>
      <w:r w:rsidR="00D9773B" w:rsidRPr="005C4DEF">
        <w:rPr>
          <w:b/>
        </w:rPr>
        <w:t>3</w:t>
      </w:r>
      <w:r w:rsidR="00F67575" w:rsidRPr="005C4DEF">
        <w:rPr>
          <w:b/>
        </w:rPr>
        <w:t>:</w:t>
      </w:r>
      <w:r w:rsidR="00035992" w:rsidRPr="005C4DEF">
        <w:rPr>
          <w:b/>
        </w:rPr>
        <w:t xml:space="preserve"> </w:t>
      </w:r>
      <w:r w:rsidR="00F67575" w:rsidRPr="005C4DEF">
        <w:t>High Tech Middle Chula Vista</w:t>
      </w:r>
      <w:r w:rsidR="00AA7B58" w:rsidRPr="005C4DEF">
        <w:t xml:space="preserve"> (</w:t>
      </w:r>
      <w:r w:rsidR="00EA79DF" w:rsidRPr="005C4DEF">
        <w:t>2</w:t>
      </w:r>
      <w:r w:rsidR="00E74581" w:rsidRPr="005C4DEF">
        <w:t xml:space="preserve"> Pages</w:t>
      </w:r>
      <w:r w:rsidR="00831442" w:rsidRPr="005C4DEF">
        <w:t>)</w:t>
      </w:r>
    </w:p>
    <w:p w:rsidR="009863AC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 xml:space="preserve">Attachment </w:t>
      </w:r>
      <w:r w:rsidR="00D9773B" w:rsidRPr="005C4DEF">
        <w:rPr>
          <w:b/>
        </w:rPr>
        <w:t>14</w:t>
      </w:r>
      <w:r w:rsidR="009863AC" w:rsidRPr="005C4DEF">
        <w:rPr>
          <w:b/>
        </w:rPr>
        <w:t>:</w:t>
      </w:r>
      <w:r w:rsidR="009863AC" w:rsidRPr="005C4DEF">
        <w:t xml:space="preserve"> Response from High Tech Middle Chula Vista</w:t>
      </w:r>
      <w:r w:rsidR="00AA7B58" w:rsidRPr="005C4DEF">
        <w:t xml:space="preserve"> (</w:t>
      </w:r>
      <w:r w:rsidR="00EA79DF" w:rsidRPr="005C4DEF">
        <w:t>5</w:t>
      </w:r>
      <w:r w:rsidR="00E74581" w:rsidRPr="005C4DEF">
        <w:t xml:space="preserve"> Pages</w:t>
      </w:r>
      <w:r w:rsidR="009863AC" w:rsidRPr="005C4DEF">
        <w:t>)</w:t>
      </w:r>
    </w:p>
    <w:p w:rsidR="00F67575" w:rsidRPr="005C4DEF" w:rsidRDefault="00F67575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</w:t>
      </w:r>
      <w:r w:rsidR="00056E74" w:rsidRPr="005C4DEF">
        <w:rPr>
          <w:b/>
        </w:rPr>
        <w:t xml:space="preserve">ttachment </w:t>
      </w:r>
      <w:r w:rsidR="00D9773B" w:rsidRPr="005C4DEF">
        <w:rPr>
          <w:b/>
        </w:rPr>
        <w:t>15</w:t>
      </w:r>
      <w:r w:rsidRPr="005C4DEF">
        <w:rPr>
          <w:b/>
        </w:rPr>
        <w:t>:</w:t>
      </w:r>
      <w:r w:rsidR="00035992" w:rsidRPr="005C4DEF">
        <w:rPr>
          <w:b/>
        </w:rPr>
        <w:t xml:space="preserve"> </w:t>
      </w:r>
      <w:r w:rsidRPr="005C4DEF">
        <w:t>High Tech High Chula Vista</w:t>
      </w:r>
      <w:r w:rsidR="00AA7B58" w:rsidRPr="005C4DEF">
        <w:t xml:space="preserve"> (</w:t>
      </w:r>
      <w:r w:rsidR="00EA79DF" w:rsidRPr="005C4DEF">
        <w:t>2</w:t>
      </w:r>
      <w:r w:rsidR="00E74581" w:rsidRPr="005C4DEF">
        <w:t xml:space="preserve"> Pages</w:t>
      </w:r>
      <w:r w:rsidR="00831442" w:rsidRPr="005C4DEF">
        <w:t>)</w:t>
      </w:r>
    </w:p>
    <w:p w:rsidR="009863AC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 xml:space="preserve">Attachment </w:t>
      </w:r>
      <w:r w:rsidR="00D9773B" w:rsidRPr="005C4DEF">
        <w:rPr>
          <w:b/>
        </w:rPr>
        <w:t>16</w:t>
      </w:r>
      <w:r w:rsidR="009863AC" w:rsidRPr="005C4DEF">
        <w:rPr>
          <w:b/>
        </w:rPr>
        <w:t>:</w:t>
      </w:r>
      <w:r w:rsidR="009863AC" w:rsidRPr="005C4DEF">
        <w:t xml:space="preserve"> Response from High Tech High Chula Vista</w:t>
      </w:r>
      <w:r w:rsidR="00AA7B58" w:rsidRPr="005C4DEF">
        <w:t xml:space="preserve"> </w:t>
      </w:r>
      <w:r w:rsidR="00E74581" w:rsidRPr="005C4DEF">
        <w:t>(</w:t>
      </w:r>
      <w:r w:rsidR="00EA79DF" w:rsidRPr="005C4DEF">
        <w:t>6</w:t>
      </w:r>
      <w:r w:rsidR="00E74581" w:rsidRPr="005C4DEF">
        <w:t xml:space="preserve"> Pages</w:t>
      </w:r>
      <w:r w:rsidR="009863AC" w:rsidRPr="005C4DEF">
        <w:t>)</w:t>
      </w:r>
    </w:p>
    <w:p w:rsidR="00F67575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 xml:space="preserve">Attachment </w:t>
      </w:r>
      <w:r w:rsidR="00D9773B" w:rsidRPr="005C4DEF">
        <w:rPr>
          <w:b/>
        </w:rPr>
        <w:t>17</w:t>
      </w:r>
      <w:r w:rsidR="00F67575" w:rsidRPr="005C4DEF">
        <w:rPr>
          <w:b/>
        </w:rPr>
        <w:t>:</w:t>
      </w:r>
      <w:r w:rsidR="00035992" w:rsidRPr="005C4DEF">
        <w:t xml:space="preserve"> </w:t>
      </w:r>
      <w:r w:rsidR="00F67575" w:rsidRPr="005C4DEF">
        <w:t>High Tech Elementary North County</w:t>
      </w:r>
      <w:r w:rsidR="00AA7B58" w:rsidRPr="005C4DEF">
        <w:t xml:space="preserve"> (</w:t>
      </w:r>
      <w:r w:rsidR="00EA79DF" w:rsidRPr="005C4DEF">
        <w:t>2</w:t>
      </w:r>
      <w:r w:rsidR="00E74581" w:rsidRPr="005C4DEF">
        <w:t xml:space="preserve"> Pages</w:t>
      </w:r>
      <w:r w:rsidR="00831442" w:rsidRPr="005C4DEF">
        <w:t>)</w:t>
      </w:r>
    </w:p>
    <w:p w:rsidR="009863AC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 xml:space="preserve">Attachment </w:t>
      </w:r>
      <w:r w:rsidR="00D9773B" w:rsidRPr="005C4DEF">
        <w:rPr>
          <w:b/>
        </w:rPr>
        <w:t>18</w:t>
      </w:r>
      <w:r w:rsidR="009863AC" w:rsidRPr="005C4DEF">
        <w:rPr>
          <w:b/>
        </w:rPr>
        <w:t>:</w:t>
      </w:r>
      <w:r w:rsidR="009863AC" w:rsidRPr="005C4DEF">
        <w:t xml:space="preserve"> Response from High Tech Elementary North County</w:t>
      </w:r>
      <w:r w:rsidR="00AA7B58" w:rsidRPr="005C4DEF">
        <w:t xml:space="preserve"> (</w:t>
      </w:r>
      <w:r w:rsidR="00EA79DF" w:rsidRPr="005C4DEF">
        <w:t>6</w:t>
      </w:r>
      <w:r w:rsidR="00E74581" w:rsidRPr="005C4DEF">
        <w:t xml:space="preserve"> Pages</w:t>
      </w:r>
      <w:r w:rsidR="009863AC" w:rsidRPr="005C4DEF">
        <w:t>)</w:t>
      </w:r>
    </w:p>
    <w:p w:rsidR="00F67575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lastRenderedPageBreak/>
        <w:t xml:space="preserve">Attachment </w:t>
      </w:r>
      <w:r w:rsidR="00D9773B" w:rsidRPr="005C4DEF">
        <w:rPr>
          <w:b/>
        </w:rPr>
        <w:t>19</w:t>
      </w:r>
      <w:r w:rsidR="00F67575" w:rsidRPr="005C4DEF">
        <w:rPr>
          <w:b/>
        </w:rPr>
        <w:t>:</w:t>
      </w:r>
      <w:r w:rsidR="00035992" w:rsidRPr="005C4DEF">
        <w:rPr>
          <w:b/>
        </w:rPr>
        <w:t xml:space="preserve"> </w:t>
      </w:r>
      <w:r w:rsidR="00F67575" w:rsidRPr="005C4DEF">
        <w:t>High Tech Middle North County</w:t>
      </w:r>
      <w:r w:rsidR="00AA7B58" w:rsidRPr="005C4DEF">
        <w:t xml:space="preserve"> (</w:t>
      </w:r>
      <w:r w:rsidR="00EA79DF" w:rsidRPr="005C4DEF">
        <w:t>2</w:t>
      </w:r>
      <w:r w:rsidR="00E74581" w:rsidRPr="005C4DEF">
        <w:t xml:space="preserve"> Pages</w:t>
      </w:r>
      <w:r w:rsidR="00831442" w:rsidRPr="005C4DEF">
        <w:t>)</w:t>
      </w:r>
    </w:p>
    <w:p w:rsidR="009863AC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2</w:t>
      </w:r>
      <w:r w:rsidR="00D9773B" w:rsidRPr="005C4DEF">
        <w:rPr>
          <w:b/>
        </w:rPr>
        <w:t>0</w:t>
      </w:r>
      <w:r w:rsidR="009863AC" w:rsidRPr="005C4DEF">
        <w:rPr>
          <w:b/>
        </w:rPr>
        <w:t>:</w:t>
      </w:r>
      <w:r w:rsidR="009863AC" w:rsidRPr="005C4DEF">
        <w:t xml:space="preserve"> Response from High Tech Middle North County</w:t>
      </w:r>
      <w:r w:rsidR="00AA7B58" w:rsidRPr="005C4DEF">
        <w:t xml:space="preserve"> (</w:t>
      </w:r>
      <w:r w:rsidR="00EA79DF" w:rsidRPr="005C4DEF">
        <w:t>7</w:t>
      </w:r>
      <w:r w:rsidR="00E74581" w:rsidRPr="005C4DEF">
        <w:t xml:space="preserve"> Pages</w:t>
      </w:r>
      <w:r w:rsidR="009863AC" w:rsidRPr="005C4DEF">
        <w:t>)</w:t>
      </w:r>
    </w:p>
    <w:p w:rsidR="00F67575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2</w:t>
      </w:r>
      <w:r w:rsidR="00D9773B" w:rsidRPr="005C4DEF">
        <w:rPr>
          <w:b/>
        </w:rPr>
        <w:t>1</w:t>
      </w:r>
      <w:r w:rsidR="00F67575" w:rsidRPr="005C4DEF">
        <w:rPr>
          <w:b/>
        </w:rPr>
        <w:t>:</w:t>
      </w:r>
      <w:r w:rsidR="00035992" w:rsidRPr="005C4DEF">
        <w:t xml:space="preserve"> </w:t>
      </w:r>
      <w:r w:rsidR="00F67575" w:rsidRPr="005C4DEF">
        <w:t>High Tech High North County</w:t>
      </w:r>
      <w:r w:rsidR="00AA7B58" w:rsidRPr="005C4DEF">
        <w:t xml:space="preserve"> (</w:t>
      </w:r>
      <w:r w:rsidR="00EA79DF" w:rsidRPr="005C4DEF">
        <w:t>2</w:t>
      </w:r>
      <w:r w:rsidR="00E74581" w:rsidRPr="005C4DEF">
        <w:t xml:space="preserve"> Pages</w:t>
      </w:r>
      <w:r w:rsidR="00831442" w:rsidRPr="005C4DEF">
        <w:t>)</w:t>
      </w:r>
    </w:p>
    <w:p w:rsidR="009863AC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2</w:t>
      </w:r>
      <w:r w:rsidR="00D9773B" w:rsidRPr="005C4DEF">
        <w:rPr>
          <w:b/>
        </w:rPr>
        <w:t>2</w:t>
      </w:r>
      <w:r w:rsidR="009863AC" w:rsidRPr="005C4DEF">
        <w:rPr>
          <w:b/>
        </w:rPr>
        <w:t>:</w:t>
      </w:r>
      <w:r w:rsidR="009863AC" w:rsidRPr="005C4DEF">
        <w:t xml:space="preserve"> Response from High Tech High North County</w:t>
      </w:r>
      <w:r w:rsidR="00AA7B58" w:rsidRPr="005C4DEF">
        <w:t xml:space="preserve"> (</w:t>
      </w:r>
      <w:r w:rsidR="00EA79DF" w:rsidRPr="005C4DEF">
        <w:t>7</w:t>
      </w:r>
      <w:r w:rsidR="00E74581" w:rsidRPr="005C4DEF">
        <w:t xml:space="preserve"> Pages</w:t>
      </w:r>
      <w:r w:rsidR="009863AC" w:rsidRPr="005C4DEF">
        <w:t>)</w:t>
      </w:r>
    </w:p>
    <w:p w:rsidR="001B5DA3" w:rsidRPr="005C4DEF" w:rsidRDefault="00AF695E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23:</w:t>
      </w:r>
      <w:r w:rsidRPr="005C4DEF">
        <w:t xml:space="preserve"> High Tech Elementary Mesa (</w:t>
      </w:r>
      <w:r w:rsidR="005C4DEF" w:rsidRPr="005C4DEF">
        <w:t>1</w:t>
      </w:r>
      <w:r w:rsidRPr="005C4DEF">
        <w:t xml:space="preserve"> Page)</w:t>
      </w:r>
    </w:p>
    <w:p w:rsidR="00AF695E" w:rsidRPr="005C4DEF" w:rsidRDefault="00AF695E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24:</w:t>
      </w:r>
      <w:r w:rsidRPr="005C4DEF">
        <w:t xml:space="preserve"> Response from High Tech Elementary Mesa (</w:t>
      </w:r>
      <w:r w:rsidR="005C4DEF" w:rsidRPr="005C4DEF">
        <w:t>3</w:t>
      </w:r>
      <w:r w:rsidRPr="005C4DEF">
        <w:t xml:space="preserve"> Pages)</w:t>
      </w:r>
    </w:p>
    <w:p w:rsidR="00AF695E" w:rsidRPr="005C4DEF" w:rsidRDefault="00AF695E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25:</w:t>
      </w:r>
      <w:r w:rsidRPr="005C4DEF">
        <w:t xml:space="preserve"> High Tech Middle Mesa (</w:t>
      </w:r>
      <w:r w:rsidR="005C4DEF" w:rsidRPr="005C4DEF">
        <w:t>1</w:t>
      </w:r>
      <w:r w:rsidRPr="005C4DEF">
        <w:t xml:space="preserve"> Page)</w:t>
      </w:r>
    </w:p>
    <w:p w:rsidR="00AF695E" w:rsidRPr="005C4DEF" w:rsidRDefault="00AF695E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26:</w:t>
      </w:r>
      <w:r w:rsidRPr="005C4DEF">
        <w:t xml:space="preserve"> Response from High Tech Middle Mesa (</w:t>
      </w:r>
      <w:r w:rsidR="005C4DEF" w:rsidRPr="005C4DEF">
        <w:t>3</w:t>
      </w:r>
      <w:r w:rsidRPr="005C4DEF">
        <w:t xml:space="preserve"> Pages)</w:t>
      </w:r>
    </w:p>
    <w:p w:rsidR="00FB741E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>Attachment 2</w:t>
      </w:r>
      <w:r w:rsidR="00AF695E" w:rsidRPr="005C4DEF">
        <w:rPr>
          <w:b/>
        </w:rPr>
        <w:t>7</w:t>
      </w:r>
      <w:r w:rsidR="00FB741E" w:rsidRPr="005C4DEF">
        <w:rPr>
          <w:b/>
        </w:rPr>
        <w:t>:</w:t>
      </w:r>
      <w:r w:rsidR="00FB741E" w:rsidRPr="005C4DEF">
        <w:t xml:space="preserve"> High Tech High Mesa</w:t>
      </w:r>
      <w:r w:rsidR="008F2405" w:rsidRPr="005C4DEF">
        <w:t xml:space="preserve"> (</w:t>
      </w:r>
      <w:r w:rsidR="00EA79DF" w:rsidRPr="005C4DEF">
        <w:t>2</w:t>
      </w:r>
      <w:r w:rsidR="00E74581" w:rsidRPr="005C4DEF">
        <w:t xml:space="preserve"> Pages</w:t>
      </w:r>
      <w:r w:rsidR="008F2405" w:rsidRPr="005C4DEF">
        <w:t>)</w:t>
      </w:r>
    </w:p>
    <w:p w:rsidR="00FB741E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 xml:space="preserve">Attachment </w:t>
      </w:r>
      <w:r w:rsidR="00D9773B" w:rsidRPr="005C4DEF">
        <w:rPr>
          <w:b/>
        </w:rPr>
        <w:t>2</w:t>
      </w:r>
      <w:r w:rsidR="00AF695E" w:rsidRPr="005C4DEF">
        <w:rPr>
          <w:b/>
        </w:rPr>
        <w:t>8</w:t>
      </w:r>
      <w:r w:rsidR="00FB741E" w:rsidRPr="005C4DEF">
        <w:rPr>
          <w:b/>
        </w:rPr>
        <w:t>:</w:t>
      </w:r>
      <w:r w:rsidR="00FB741E" w:rsidRPr="005C4DEF">
        <w:t xml:space="preserve"> Response from High Tech High Mesa </w:t>
      </w:r>
      <w:r w:rsidR="008F2405" w:rsidRPr="005C4DEF">
        <w:t>(</w:t>
      </w:r>
      <w:r w:rsidR="00EA79DF" w:rsidRPr="005C4DEF">
        <w:t>7</w:t>
      </w:r>
      <w:r w:rsidR="00E74581" w:rsidRPr="005C4DEF">
        <w:t xml:space="preserve"> Pages</w:t>
      </w:r>
      <w:r w:rsidR="008F2405" w:rsidRPr="005C4DEF">
        <w:t>)</w:t>
      </w:r>
    </w:p>
    <w:p w:rsidR="00FB741E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 xml:space="preserve">Attachment </w:t>
      </w:r>
      <w:r w:rsidR="00D9773B" w:rsidRPr="005C4DEF">
        <w:rPr>
          <w:b/>
        </w:rPr>
        <w:t>2</w:t>
      </w:r>
      <w:r w:rsidR="00AF695E" w:rsidRPr="005C4DEF">
        <w:rPr>
          <w:b/>
        </w:rPr>
        <w:t>9</w:t>
      </w:r>
      <w:r w:rsidR="00FB741E" w:rsidRPr="005C4DEF">
        <w:rPr>
          <w:b/>
        </w:rPr>
        <w:t>:</w:t>
      </w:r>
      <w:r w:rsidR="00576DD9" w:rsidRPr="005C4DEF">
        <w:t xml:space="preserve"> ISANA</w:t>
      </w:r>
      <w:r w:rsidR="00FB741E" w:rsidRPr="005C4DEF">
        <w:t xml:space="preserve"> Himalia </w:t>
      </w:r>
      <w:r w:rsidR="00FF1284" w:rsidRPr="005C4DEF">
        <w:t>Academy</w:t>
      </w:r>
      <w:r w:rsidR="00FB741E" w:rsidRPr="005C4DEF">
        <w:t xml:space="preserve"> </w:t>
      </w:r>
      <w:r w:rsidR="00576DD9" w:rsidRPr="005C4DEF">
        <w:t>(</w:t>
      </w:r>
      <w:r w:rsidR="00EA79DF" w:rsidRPr="005C4DEF">
        <w:t>2</w:t>
      </w:r>
      <w:r w:rsidR="00E74581" w:rsidRPr="005C4DEF">
        <w:t xml:space="preserve"> Pages</w:t>
      </w:r>
      <w:r w:rsidR="00576DD9" w:rsidRPr="005C4DEF">
        <w:t>)</w:t>
      </w:r>
    </w:p>
    <w:p w:rsidR="00FB741E" w:rsidRPr="005C4DEF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 xml:space="preserve">Attachment </w:t>
      </w:r>
      <w:r w:rsidR="00AF695E" w:rsidRPr="005C4DEF">
        <w:rPr>
          <w:b/>
        </w:rPr>
        <w:t>30</w:t>
      </w:r>
      <w:r w:rsidR="00FB741E" w:rsidRPr="005C4DEF">
        <w:rPr>
          <w:b/>
        </w:rPr>
        <w:t>:</w:t>
      </w:r>
      <w:r w:rsidR="00576DD9" w:rsidRPr="005C4DEF">
        <w:t xml:space="preserve"> Response from ISANA</w:t>
      </w:r>
      <w:r w:rsidR="00FB741E" w:rsidRPr="005C4DEF">
        <w:t xml:space="preserve"> Himalia </w:t>
      </w:r>
      <w:r w:rsidR="00FF1284" w:rsidRPr="005C4DEF">
        <w:t>Academy</w:t>
      </w:r>
      <w:r w:rsidR="00576DD9" w:rsidRPr="005C4DEF">
        <w:t xml:space="preserve"> (</w:t>
      </w:r>
      <w:r w:rsidR="00EA79DF" w:rsidRPr="005C4DEF">
        <w:t>6</w:t>
      </w:r>
      <w:r w:rsidR="00E74581" w:rsidRPr="005C4DEF">
        <w:t xml:space="preserve"> Pages</w:t>
      </w:r>
      <w:r w:rsidR="00576DD9" w:rsidRPr="005C4DEF">
        <w:t>)</w:t>
      </w:r>
    </w:p>
    <w:p w:rsidR="00E74581" w:rsidRPr="005C4DEF" w:rsidRDefault="00E74581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 xml:space="preserve">Attachment </w:t>
      </w:r>
      <w:r w:rsidR="00AF695E" w:rsidRPr="005C4DEF">
        <w:rPr>
          <w:b/>
        </w:rPr>
        <w:t>31</w:t>
      </w:r>
      <w:r w:rsidRPr="005C4DEF">
        <w:rPr>
          <w:b/>
        </w:rPr>
        <w:t>:</w:t>
      </w:r>
      <w:r w:rsidRPr="005C4DEF">
        <w:t xml:space="preserve"> John Henry High (</w:t>
      </w:r>
      <w:r w:rsidR="00EA79DF" w:rsidRPr="005C4DEF">
        <w:t>2</w:t>
      </w:r>
      <w:r w:rsidRPr="005C4DEF">
        <w:t xml:space="preserve"> Pages)</w:t>
      </w:r>
    </w:p>
    <w:p w:rsidR="00E74581" w:rsidRPr="005C4DEF" w:rsidRDefault="00E74581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5C4DEF">
        <w:rPr>
          <w:b/>
        </w:rPr>
        <w:t xml:space="preserve">Attachment </w:t>
      </w:r>
      <w:r w:rsidR="00AF695E" w:rsidRPr="005C4DEF">
        <w:rPr>
          <w:b/>
        </w:rPr>
        <w:t>32</w:t>
      </w:r>
      <w:r w:rsidRPr="005C4DEF">
        <w:rPr>
          <w:b/>
        </w:rPr>
        <w:t>:</w:t>
      </w:r>
      <w:r w:rsidRPr="005C4DEF">
        <w:t xml:space="preserve"> Response from John Henry High (</w:t>
      </w:r>
      <w:r w:rsidR="00EA79DF" w:rsidRPr="005C4DEF">
        <w:t>3</w:t>
      </w:r>
      <w:r w:rsidRPr="005C4DEF">
        <w:t xml:space="preserve"> Pages)</w:t>
      </w:r>
    </w:p>
    <w:p w:rsidR="00FB741E" w:rsidRPr="00277D9C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277D9C">
        <w:rPr>
          <w:b/>
        </w:rPr>
        <w:t xml:space="preserve">Attachment </w:t>
      </w:r>
      <w:r w:rsidR="00AF695E" w:rsidRPr="00277D9C">
        <w:rPr>
          <w:b/>
        </w:rPr>
        <w:t>33</w:t>
      </w:r>
      <w:r w:rsidR="00FB741E" w:rsidRPr="00277D9C">
        <w:rPr>
          <w:b/>
        </w:rPr>
        <w:t>:</w:t>
      </w:r>
      <w:r w:rsidR="00FB741E" w:rsidRPr="00277D9C">
        <w:t xml:space="preserve"> KIPP Bayview Elementary </w:t>
      </w:r>
      <w:r w:rsidR="00576DD9" w:rsidRPr="00277D9C">
        <w:t>(</w:t>
      </w:r>
      <w:r w:rsidR="00EA79DF" w:rsidRPr="00277D9C">
        <w:t>1</w:t>
      </w:r>
      <w:r w:rsidR="00E74581" w:rsidRPr="00277D9C">
        <w:t xml:space="preserve"> Page</w:t>
      </w:r>
      <w:r w:rsidR="00576DD9" w:rsidRPr="00277D9C">
        <w:t>)</w:t>
      </w:r>
    </w:p>
    <w:p w:rsidR="00FB741E" w:rsidRPr="00277D9C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277D9C">
        <w:rPr>
          <w:b/>
        </w:rPr>
        <w:t xml:space="preserve">Attachment </w:t>
      </w:r>
      <w:r w:rsidR="00E74581" w:rsidRPr="00277D9C">
        <w:rPr>
          <w:b/>
        </w:rPr>
        <w:t>3</w:t>
      </w:r>
      <w:r w:rsidR="00AF695E" w:rsidRPr="00277D9C">
        <w:rPr>
          <w:b/>
        </w:rPr>
        <w:t>4</w:t>
      </w:r>
      <w:r w:rsidR="00FB741E" w:rsidRPr="00277D9C">
        <w:rPr>
          <w:b/>
        </w:rPr>
        <w:t>:</w:t>
      </w:r>
      <w:r w:rsidR="00FB741E" w:rsidRPr="00277D9C">
        <w:t xml:space="preserve"> Response from KIPP </w:t>
      </w:r>
      <w:r w:rsidR="00FF1284" w:rsidRPr="00277D9C">
        <w:t xml:space="preserve">Bayview </w:t>
      </w:r>
      <w:r w:rsidR="00FB741E" w:rsidRPr="00277D9C">
        <w:t xml:space="preserve">Elementary </w:t>
      </w:r>
      <w:r w:rsidR="00576DD9" w:rsidRPr="00277D9C">
        <w:t>(</w:t>
      </w:r>
      <w:r w:rsidR="00EA79DF" w:rsidRPr="00277D9C">
        <w:t>5</w:t>
      </w:r>
      <w:r w:rsidR="00E74581" w:rsidRPr="00277D9C">
        <w:t xml:space="preserve"> Pages</w:t>
      </w:r>
      <w:r w:rsidR="00576DD9" w:rsidRPr="00277D9C">
        <w:t>)</w:t>
      </w:r>
    </w:p>
    <w:p w:rsidR="00FB741E" w:rsidRPr="00277D9C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277D9C">
        <w:rPr>
          <w:b/>
        </w:rPr>
        <w:t xml:space="preserve">Attachment </w:t>
      </w:r>
      <w:r w:rsidR="00E74581" w:rsidRPr="00277D9C">
        <w:rPr>
          <w:b/>
        </w:rPr>
        <w:t>3</w:t>
      </w:r>
      <w:r w:rsidR="00AF695E" w:rsidRPr="00277D9C">
        <w:rPr>
          <w:b/>
        </w:rPr>
        <w:t>5</w:t>
      </w:r>
      <w:r w:rsidR="00FB741E" w:rsidRPr="00277D9C">
        <w:rPr>
          <w:b/>
        </w:rPr>
        <w:t>:</w:t>
      </w:r>
      <w:r w:rsidR="00FB741E" w:rsidRPr="00277D9C">
        <w:t xml:space="preserve"> KIPP Navigate College Prep</w:t>
      </w:r>
      <w:r w:rsidR="00576DD9" w:rsidRPr="00277D9C">
        <w:t xml:space="preserve"> (</w:t>
      </w:r>
      <w:r w:rsidR="00EA79DF" w:rsidRPr="00277D9C">
        <w:t>1</w:t>
      </w:r>
      <w:r w:rsidR="00E74581" w:rsidRPr="00277D9C">
        <w:t xml:space="preserve"> Page</w:t>
      </w:r>
      <w:r w:rsidR="00576DD9" w:rsidRPr="00277D9C">
        <w:t>)</w:t>
      </w:r>
    </w:p>
    <w:p w:rsidR="00FB741E" w:rsidRPr="00277D9C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277D9C">
        <w:rPr>
          <w:b/>
        </w:rPr>
        <w:t>Attachment 3</w:t>
      </w:r>
      <w:r w:rsidR="00AF695E" w:rsidRPr="00277D9C">
        <w:rPr>
          <w:b/>
        </w:rPr>
        <w:t>6</w:t>
      </w:r>
      <w:r w:rsidR="00FB741E" w:rsidRPr="00277D9C">
        <w:rPr>
          <w:b/>
        </w:rPr>
        <w:t>:</w:t>
      </w:r>
      <w:r w:rsidR="00FB741E" w:rsidRPr="00277D9C">
        <w:t xml:space="preserve"> Response from KIPP Navigate College Prep</w:t>
      </w:r>
      <w:r w:rsidR="00576DD9" w:rsidRPr="00277D9C">
        <w:t xml:space="preserve"> (</w:t>
      </w:r>
      <w:r w:rsidR="00EA79DF" w:rsidRPr="00277D9C">
        <w:t>5</w:t>
      </w:r>
      <w:r w:rsidR="00E74581" w:rsidRPr="00277D9C">
        <w:t xml:space="preserve"> Pages</w:t>
      </w:r>
      <w:r w:rsidR="00576DD9" w:rsidRPr="00277D9C">
        <w:t>)</w:t>
      </w:r>
    </w:p>
    <w:p w:rsidR="00FB741E" w:rsidRPr="00277D9C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277D9C">
        <w:rPr>
          <w:b/>
        </w:rPr>
        <w:t>Attachment 3</w:t>
      </w:r>
      <w:r w:rsidR="00AF695E" w:rsidRPr="00277D9C">
        <w:rPr>
          <w:b/>
        </w:rPr>
        <w:t>7</w:t>
      </w:r>
      <w:r w:rsidR="00FB741E" w:rsidRPr="00277D9C">
        <w:rPr>
          <w:b/>
        </w:rPr>
        <w:t>:</w:t>
      </w:r>
      <w:r w:rsidR="00FB741E" w:rsidRPr="00277D9C">
        <w:t xml:space="preserve"> Latitude 37.8 High</w:t>
      </w:r>
      <w:r w:rsidR="00576DD9" w:rsidRPr="00277D9C">
        <w:t xml:space="preserve"> (</w:t>
      </w:r>
      <w:r w:rsidR="00EA79DF" w:rsidRPr="00277D9C">
        <w:t>1</w:t>
      </w:r>
      <w:r w:rsidR="00E74581" w:rsidRPr="00277D9C">
        <w:t xml:space="preserve"> Page</w:t>
      </w:r>
      <w:r w:rsidR="00576DD9" w:rsidRPr="00277D9C">
        <w:t>)</w:t>
      </w:r>
    </w:p>
    <w:p w:rsidR="00FB741E" w:rsidRPr="00277D9C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277D9C">
        <w:rPr>
          <w:b/>
        </w:rPr>
        <w:t>Attachment 3</w:t>
      </w:r>
      <w:r w:rsidR="00AF695E" w:rsidRPr="00277D9C">
        <w:rPr>
          <w:b/>
        </w:rPr>
        <w:t>8</w:t>
      </w:r>
      <w:r w:rsidR="00FB741E" w:rsidRPr="00277D9C">
        <w:rPr>
          <w:b/>
        </w:rPr>
        <w:t>:</w:t>
      </w:r>
      <w:r w:rsidR="00FB741E" w:rsidRPr="00277D9C">
        <w:t xml:space="preserve"> Response from Latitude 37.8 High</w:t>
      </w:r>
      <w:r w:rsidR="00576DD9" w:rsidRPr="00277D9C">
        <w:t xml:space="preserve"> (</w:t>
      </w:r>
      <w:r w:rsidR="00EA79DF" w:rsidRPr="00277D9C">
        <w:t>6</w:t>
      </w:r>
      <w:r w:rsidR="00E74581" w:rsidRPr="00277D9C">
        <w:t xml:space="preserve"> Pages</w:t>
      </w:r>
      <w:r w:rsidR="00576DD9" w:rsidRPr="00277D9C">
        <w:t>)</w:t>
      </w:r>
    </w:p>
    <w:p w:rsidR="00104CA9" w:rsidRPr="00277D9C" w:rsidRDefault="00104CA9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277D9C">
        <w:rPr>
          <w:b/>
        </w:rPr>
        <w:t>Attachment 3</w:t>
      </w:r>
      <w:r w:rsidR="00AF695E" w:rsidRPr="00277D9C">
        <w:rPr>
          <w:b/>
        </w:rPr>
        <w:t>9</w:t>
      </w:r>
      <w:r w:rsidRPr="00277D9C">
        <w:rPr>
          <w:b/>
        </w:rPr>
        <w:t>:</w:t>
      </w:r>
      <w:r w:rsidRPr="00277D9C">
        <w:t xml:space="preserve"> Los Angeles College Prep Academy</w:t>
      </w:r>
      <w:r w:rsidR="00277D9C" w:rsidRPr="00277D9C">
        <w:t xml:space="preserve"> (2 Pages)</w:t>
      </w:r>
    </w:p>
    <w:p w:rsidR="00104CA9" w:rsidRPr="00277D9C" w:rsidRDefault="00104CA9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277D9C">
        <w:rPr>
          <w:b/>
        </w:rPr>
        <w:t xml:space="preserve">Attachment </w:t>
      </w:r>
      <w:r w:rsidR="00AF695E" w:rsidRPr="00277D9C">
        <w:rPr>
          <w:b/>
        </w:rPr>
        <w:t>40</w:t>
      </w:r>
      <w:r w:rsidRPr="00277D9C">
        <w:rPr>
          <w:b/>
        </w:rPr>
        <w:t>:</w:t>
      </w:r>
      <w:r w:rsidRPr="00277D9C">
        <w:t xml:space="preserve"> Response from Los Angeles College Prep Academy</w:t>
      </w:r>
      <w:r w:rsidR="00277D9C" w:rsidRPr="00277D9C">
        <w:t xml:space="preserve"> (3 Pages)</w:t>
      </w:r>
    </w:p>
    <w:p w:rsidR="00F67575" w:rsidRPr="00277D9C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277D9C">
        <w:rPr>
          <w:b/>
        </w:rPr>
        <w:t xml:space="preserve">Attachment </w:t>
      </w:r>
      <w:r w:rsidR="00AF695E" w:rsidRPr="00277D9C">
        <w:rPr>
          <w:b/>
        </w:rPr>
        <w:t>41</w:t>
      </w:r>
      <w:r w:rsidR="00F67575" w:rsidRPr="00277D9C">
        <w:rPr>
          <w:b/>
        </w:rPr>
        <w:t>:</w:t>
      </w:r>
      <w:r w:rsidR="00035992" w:rsidRPr="00277D9C">
        <w:t xml:space="preserve"> </w:t>
      </w:r>
      <w:r w:rsidR="00B11DEE" w:rsidRPr="00277D9C">
        <w:t xml:space="preserve">Magnolia Science Academy </w:t>
      </w:r>
      <w:r w:rsidR="00F67575" w:rsidRPr="00277D9C">
        <w:t>Santa Ana</w:t>
      </w:r>
      <w:r w:rsidR="00AA7B58" w:rsidRPr="00277D9C">
        <w:t xml:space="preserve"> (</w:t>
      </w:r>
      <w:r w:rsidR="00EA79DF" w:rsidRPr="00277D9C">
        <w:t>2</w:t>
      </w:r>
      <w:r w:rsidR="00E74581" w:rsidRPr="00277D9C">
        <w:t xml:space="preserve"> Pages</w:t>
      </w:r>
      <w:r w:rsidR="00831442" w:rsidRPr="00277D9C">
        <w:t>)</w:t>
      </w:r>
    </w:p>
    <w:p w:rsidR="009863AC" w:rsidRPr="00277D9C" w:rsidRDefault="009863AC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277D9C">
        <w:rPr>
          <w:b/>
        </w:rPr>
        <w:t>Atta</w:t>
      </w:r>
      <w:r w:rsidR="00056E74" w:rsidRPr="00277D9C">
        <w:rPr>
          <w:b/>
        </w:rPr>
        <w:t xml:space="preserve">chment </w:t>
      </w:r>
      <w:r w:rsidR="00AF695E" w:rsidRPr="00277D9C">
        <w:rPr>
          <w:b/>
        </w:rPr>
        <w:t>42</w:t>
      </w:r>
      <w:r w:rsidRPr="00277D9C">
        <w:rPr>
          <w:b/>
        </w:rPr>
        <w:t>:</w:t>
      </w:r>
      <w:r w:rsidRPr="00277D9C">
        <w:t xml:space="preserve"> Response from Magnolia Science Academy Santa Ana</w:t>
      </w:r>
      <w:r w:rsidR="00AA7B58" w:rsidRPr="00277D9C">
        <w:t xml:space="preserve"> (</w:t>
      </w:r>
      <w:r w:rsidR="00EA79DF" w:rsidRPr="00277D9C">
        <w:t>7</w:t>
      </w:r>
      <w:r w:rsidR="00E74581" w:rsidRPr="00277D9C">
        <w:t xml:space="preserve"> Pages</w:t>
      </w:r>
      <w:r w:rsidRPr="00277D9C">
        <w:t>)</w:t>
      </w:r>
    </w:p>
    <w:p w:rsidR="00F67575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lastRenderedPageBreak/>
        <w:t xml:space="preserve">Attachment </w:t>
      </w:r>
      <w:r w:rsidR="00AF695E" w:rsidRPr="007D6724">
        <w:rPr>
          <w:b/>
        </w:rPr>
        <w:t>43</w:t>
      </w:r>
      <w:r w:rsidR="00F67575" w:rsidRPr="007D6724">
        <w:rPr>
          <w:b/>
        </w:rPr>
        <w:t>:</w:t>
      </w:r>
      <w:r w:rsidR="00035992" w:rsidRPr="007D6724">
        <w:t xml:space="preserve"> </w:t>
      </w:r>
      <w:r w:rsidR="00B11DEE" w:rsidRPr="007D6724">
        <w:t xml:space="preserve">The </w:t>
      </w:r>
      <w:r w:rsidR="00F67575" w:rsidRPr="007D6724">
        <w:t>New School of San Francisco</w:t>
      </w:r>
      <w:r w:rsidR="00AA7B58" w:rsidRPr="007D6724">
        <w:t xml:space="preserve"> (</w:t>
      </w:r>
      <w:r w:rsidR="00EA79DF" w:rsidRPr="007D6724">
        <w:t>2</w:t>
      </w:r>
      <w:r w:rsidR="00E74581" w:rsidRPr="007D6724">
        <w:t xml:space="preserve"> Pages</w:t>
      </w:r>
      <w:r w:rsidR="00831442" w:rsidRPr="007D6724">
        <w:t>)</w:t>
      </w:r>
    </w:p>
    <w:p w:rsidR="00C33B37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 xml:space="preserve">Attachment </w:t>
      </w:r>
      <w:r w:rsidR="00104CA9" w:rsidRPr="007D6724">
        <w:rPr>
          <w:b/>
        </w:rPr>
        <w:t>4</w:t>
      </w:r>
      <w:r w:rsidR="00AF695E" w:rsidRPr="007D6724">
        <w:rPr>
          <w:b/>
        </w:rPr>
        <w:t>4</w:t>
      </w:r>
      <w:r w:rsidR="00C33B37" w:rsidRPr="007D6724">
        <w:rPr>
          <w:b/>
        </w:rPr>
        <w:t>:</w:t>
      </w:r>
      <w:r w:rsidR="00C33B37" w:rsidRPr="007D6724">
        <w:t xml:space="preserve"> Response from The New School of San Francisco (</w:t>
      </w:r>
      <w:r w:rsidR="00EA79DF" w:rsidRPr="007D6724">
        <w:t>6</w:t>
      </w:r>
      <w:r w:rsidR="00E74581" w:rsidRPr="007D6724">
        <w:t xml:space="preserve"> Pages</w:t>
      </w:r>
      <w:r w:rsidR="00C33B37" w:rsidRPr="007D6724">
        <w:t>)</w:t>
      </w:r>
    </w:p>
    <w:p w:rsidR="00F67575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 xml:space="preserve">Attachment </w:t>
      </w:r>
      <w:r w:rsidR="00E548BD" w:rsidRPr="007D6724">
        <w:rPr>
          <w:b/>
        </w:rPr>
        <w:t>4</w:t>
      </w:r>
      <w:r w:rsidR="00AF695E" w:rsidRPr="007D6724">
        <w:rPr>
          <w:b/>
        </w:rPr>
        <w:t>5</w:t>
      </w:r>
      <w:r w:rsidR="00F67575" w:rsidRPr="007D6724">
        <w:rPr>
          <w:b/>
        </w:rPr>
        <w:t>:</w:t>
      </w:r>
      <w:r w:rsidR="00035992" w:rsidRPr="007D6724">
        <w:rPr>
          <w:b/>
        </w:rPr>
        <w:t xml:space="preserve"> </w:t>
      </w:r>
      <w:r w:rsidR="00F67575" w:rsidRPr="007D6724">
        <w:t>New West Charter</w:t>
      </w:r>
      <w:r w:rsidR="00AA7B58" w:rsidRPr="007D6724">
        <w:t xml:space="preserve"> (</w:t>
      </w:r>
      <w:r w:rsidR="00EA79DF" w:rsidRPr="007D6724">
        <w:t>2</w:t>
      </w:r>
      <w:r w:rsidR="00E74581" w:rsidRPr="007D6724">
        <w:t xml:space="preserve"> Pages</w:t>
      </w:r>
      <w:r w:rsidR="00831442" w:rsidRPr="007D6724">
        <w:t>)</w:t>
      </w:r>
    </w:p>
    <w:p w:rsidR="009863AC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>Attachment</w:t>
      </w:r>
      <w:r w:rsidR="00E74581" w:rsidRPr="007D6724">
        <w:rPr>
          <w:b/>
        </w:rPr>
        <w:t xml:space="preserve"> 4</w:t>
      </w:r>
      <w:r w:rsidR="00AF695E" w:rsidRPr="007D6724">
        <w:rPr>
          <w:b/>
        </w:rPr>
        <w:t>6</w:t>
      </w:r>
      <w:r w:rsidR="009863AC" w:rsidRPr="007D6724">
        <w:rPr>
          <w:b/>
        </w:rPr>
        <w:t>:</w:t>
      </w:r>
      <w:r w:rsidR="009863AC" w:rsidRPr="007D6724">
        <w:t xml:space="preserve"> Response from New West Charter</w:t>
      </w:r>
      <w:r w:rsidR="00AA7B58" w:rsidRPr="007D6724">
        <w:t xml:space="preserve"> (</w:t>
      </w:r>
      <w:r w:rsidR="00EA79DF" w:rsidRPr="007D6724">
        <w:t xml:space="preserve">10 </w:t>
      </w:r>
      <w:r w:rsidR="00E74581" w:rsidRPr="007D6724">
        <w:t>Pages</w:t>
      </w:r>
      <w:r w:rsidR="009863AC" w:rsidRPr="007D6724">
        <w:t>)</w:t>
      </w:r>
    </w:p>
    <w:p w:rsidR="00C33B37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>Attachment 4</w:t>
      </w:r>
      <w:r w:rsidR="00AF695E" w:rsidRPr="007D6724">
        <w:rPr>
          <w:b/>
        </w:rPr>
        <w:t>7</w:t>
      </w:r>
      <w:r w:rsidR="00C33B37" w:rsidRPr="007D6724">
        <w:rPr>
          <w:b/>
        </w:rPr>
        <w:t>:</w:t>
      </w:r>
      <w:r w:rsidR="0023284D" w:rsidRPr="007D6724">
        <w:t xml:space="preserve"> Olive Grove</w:t>
      </w:r>
      <w:r w:rsidR="00576DD9" w:rsidRPr="007D6724">
        <w:t xml:space="preserve"> Charter</w:t>
      </w:r>
      <w:r w:rsidR="0023284D" w:rsidRPr="007D6724">
        <w:t xml:space="preserve"> -</w:t>
      </w:r>
      <w:r w:rsidR="00576DD9" w:rsidRPr="007D6724">
        <w:t xml:space="preserve"> </w:t>
      </w:r>
      <w:r w:rsidR="00C33B37" w:rsidRPr="007D6724">
        <w:t>Buellton</w:t>
      </w:r>
      <w:r w:rsidR="00BD3FD5" w:rsidRPr="007D6724">
        <w:t xml:space="preserve"> (</w:t>
      </w:r>
      <w:r w:rsidR="00EA79DF" w:rsidRPr="007D6724">
        <w:t>2</w:t>
      </w:r>
      <w:r w:rsidR="00E74581" w:rsidRPr="007D6724">
        <w:t xml:space="preserve"> Pages</w:t>
      </w:r>
      <w:r w:rsidR="00BD3FD5" w:rsidRPr="007D6724">
        <w:t>)</w:t>
      </w:r>
    </w:p>
    <w:p w:rsidR="00C33B37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 xml:space="preserve">Attachment </w:t>
      </w:r>
      <w:r w:rsidR="00D9773B" w:rsidRPr="007D6724">
        <w:rPr>
          <w:b/>
        </w:rPr>
        <w:t>4</w:t>
      </w:r>
      <w:r w:rsidR="00AF695E" w:rsidRPr="007D6724">
        <w:rPr>
          <w:b/>
        </w:rPr>
        <w:t>8</w:t>
      </w:r>
      <w:r w:rsidR="00C33B37" w:rsidRPr="007D6724">
        <w:rPr>
          <w:b/>
        </w:rPr>
        <w:t>:</w:t>
      </w:r>
      <w:r w:rsidR="0023284D" w:rsidRPr="007D6724">
        <w:t xml:space="preserve"> Response from Olive Grove</w:t>
      </w:r>
      <w:r w:rsidR="00576DD9" w:rsidRPr="007D6724">
        <w:t xml:space="preserve"> Charter</w:t>
      </w:r>
      <w:r w:rsidR="0023284D" w:rsidRPr="007D6724">
        <w:t xml:space="preserve"> - </w:t>
      </w:r>
      <w:r w:rsidR="00C33B37" w:rsidRPr="007D6724">
        <w:t>Buellton</w:t>
      </w:r>
      <w:r w:rsidR="00BD3FD5" w:rsidRPr="007D6724">
        <w:t xml:space="preserve"> (</w:t>
      </w:r>
      <w:r w:rsidR="00EA79DF" w:rsidRPr="007D6724">
        <w:t>5</w:t>
      </w:r>
      <w:r w:rsidR="00E74581" w:rsidRPr="007D6724">
        <w:t xml:space="preserve"> Pages</w:t>
      </w:r>
      <w:r w:rsidR="00BD3FD5" w:rsidRPr="007D6724">
        <w:t>)</w:t>
      </w:r>
    </w:p>
    <w:p w:rsidR="00C33B37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 xml:space="preserve">Attachment </w:t>
      </w:r>
      <w:r w:rsidR="00D9773B" w:rsidRPr="007D6724">
        <w:rPr>
          <w:b/>
        </w:rPr>
        <w:t>4</w:t>
      </w:r>
      <w:r w:rsidR="00AF695E" w:rsidRPr="007D6724">
        <w:rPr>
          <w:b/>
        </w:rPr>
        <w:t>9</w:t>
      </w:r>
      <w:r w:rsidR="00C33B37" w:rsidRPr="007D6724">
        <w:rPr>
          <w:b/>
        </w:rPr>
        <w:t>:</w:t>
      </w:r>
      <w:r w:rsidR="0023284D" w:rsidRPr="007D6724">
        <w:t xml:space="preserve"> Olive Grove </w:t>
      </w:r>
      <w:r w:rsidR="00576DD9" w:rsidRPr="007D6724">
        <w:t xml:space="preserve">Charter </w:t>
      </w:r>
      <w:r w:rsidR="0023284D" w:rsidRPr="007D6724">
        <w:t xml:space="preserve">- </w:t>
      </w:r>
      <w:r w:rsidR="00C33B37" w:rsidRPr="007D6724">
        <w:t>Lompoc</w:t>
      </w:r>
      <w:r w:rsidR="00BD3FD5" w:rsidRPr="007D6724">
        <w:t xml:space="preserve"> (</w:t>
      </w:r>
      <w:r w:rsidR="00EA79DF" w:rsidRPr="007D6724">
        <w:t>2</w:t>
      </w:r>
      <w:r w:rsidR="00E74581" w:rsidRPr="007D6724">
        <w:t xml:space="preserve"> Pages</w:t>
      </w:r>
      <w:r w:rsidR="00BD3FD5" w:rsidRPr="007D6724">
        <w:t>)</w:t>
      </w:r>
    </w:p>
    <w:p w:rsidR="00C33B37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 xml:space="preserve">Attachment </w:t>
      </w:r>
      <w:r w:rsidR="00AF695E" w:rsidRPr="007D6724">
        <w:rPr>
          <w:b/>
        </w:rPr>
        <w:t>50</w:t>
      </w:r>
      <w:r w:rsidR="00C33B37" w:rsidRPr="007D6724">
        <w:rPr>
          <w:b/>
        </w:rPr>
        <w:t>:</w:t>
      </w:r>
      <w:r w:rsidR="0023284D" w:rsidRPr="007D6724">
        <w:t xml:space="preserve"> Response from Olive Grove </w:t>
      </w:r>
      <w:r w:rsidR="00576DD9" w:rsidRPr="007D6724">
        <w:t xml:space="preserve">Charter </w:t>
      </w:r>
      <w:r w:rsidR="0023284D" w:rsidRPr="007D6724">
        <w:t xml:space="preserve">- </w:t>
      </w:r>
      <w:r w:rsidR="00C33B37" w:rsidRPr="007D6724">
        <w:t>Lompoc</w:t>
      </w:r>
      <w:r w:rsidR="00BD3FD5" w:rsidRPr="007D6724">
        <w:t xml:space="preserve"> (</w:t>
      </w:r>
      <w:r w:rsidR="00EA79DF" w:rsidRPr="007D6724">
        <w:t>5</w:t>
      </w:r>
      <w:r w:rsidR="00E74581" w:rsidRPr="007D6724">
        <w:t xml:space="preserve"> Pages</w:t>
      </w:r>
      <w:r w:rsidR="00BD3FD5" w:rsidRPr="007D6724">
        <w:t>)</w:t>
      </w:r>
    </w:p>
    <w:p w:rsidR="00C33B37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 xml:space="preserve">Attachment </w:t>
      </w:r>
      <w:r w:rsidR="00AF695E" w:rsidRPr="007D6724">
        <w:rPr>
          <w:b/>
        </w:rPr>
        <w:t>51</w:t>
      </w:r>
      <w:r w:rsidR="00C33B37" w:rsidRPr="007D6724">
        <w:rPr>
          <w:b/>
        </w:rPr>
        <w:t>:</w:t>
      </w:r>
      <w:r w:rsidR="0023284D" w:rsidRPr="007D6724">
        <w:t xml:space="preserve"> Olive Grove</w:t>
      </w:r>
      <w:r w:rsidR="00576DD9" w:rsidRPr="007D6724">
        <w:t xml:space="preserve"> Charter</w:t>
      </w:r>
      <w:r w:rsidR="0023284D" w:rsidRPr="007D6724">
        <w:t xml:space="preserve"> - </w:t>
      </w:r>
      <w:r w:rsidR="00C33B37" w:rsidRPr="007D6724">
        <w:t>Santa Barbara</w:t>
      </w:r>
      <w:r w:rsidR="00DF7178" w:rsidRPr="007D6724">
        <w:t xml:space="preserve"> (</w:t>
      </w:r>
      <w:r w:rsidR="00EA79DF" w:rsidRPr="007D6724">
        <w:t>2</w:t>
      </w:r>
      <w:r w:rsidR="00E74581" w:rsidRPr="007D6724">
        <w:t xml:space="preserve"> Pages</w:t>
      </w:r>
      <w:r w:rsidR="00BD3FD5" w:rsidRPr="007D6724">
        <w:t>)</w:t>
      </w:r>
    </w:p>
    <w:p w:rsidR="00C33B37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 xml:space="preserve">Attachment </w:t>
      </w:r>
      <w:r w:rsidR="00AF695E" w:rsidRPr="007D6724">
        <w:rPr>
          <w:b/>
        </w:rPr>
        <w:t>52</w:t>
      </w:r>
      <w:r w:rsidR="00C33B37" w:rsidRPr="007D6724">
        <w:rPr>
          <w:b/>
        </w:rPr>
        <w:t>:</w:t>
      </w:r>
      <w:r w:rsidR="0023284D" w:rsidRPr="007D6724">
        <w:t xml:space="preserve"> Response from Olive Grove </w:t>
      </w:r>
      <w:r w:rsidR="00576DD9" w:rsidRPr="007D6724">
        <w:t xml:space="preserve">Charter </w:t>
      </w:r>
      <w:r w:rsidR="0023284D" w:rsidRPr="007D6724">
        <w:t xml:space="preserve">- </w:t>
      </w:r>
      <w:r w:rsidR="00C33B37" w:rsidRPr="007D6724">
        <w:t>Santa Barbara</w:t>
      </w:r>
      <w:r w:rsidR="00BD3FD5" w:rsidRPr="007D6724">
        <w:t xml:space="preserve"> (</w:t>
      </w:r>
      <w:r w:rsidR="00EA79DF" w:rsidRPr="007D6724">
        <w:t>5</w:t>
      </w:r>
      <w:r w:rsidR="00E74581" w:rsidRPr="007D6724">
        <w:t xml:space="preserve"> Pages</w:t>
      </w:r>
      <w:r w:rsidR="00BD3FD5" w:rsidRPr="007D6724">
        <w:t>)</w:t>
      </w:r>
    </w:p>
    <w:p w:rsidR="00C33B37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 xml:space="preserve">Attachment </w:t>
      </w:r>
      <w:r w:rsidR="00AF695E" w:rsidRPr="007D6724">
        <w:rPr>
          <w:b/>
        </w:rPr>
        <w:t>53</w:t>
      </w:r>
      <w:r w:rsidR="00C33B37" w:rsidRPr="007D6724">
        <w:rPr>
          <w:b/>
        </w:rPr>
        <w:t>:</w:t>
      </w:r>
      <w:r w:rsidR="0023284D" w:rsidRPr="007D6724">
        <w:t xml:space="preserve"> Olive Grove </w:t>
      </w:r>
      <w:r w:rsidR="00576DD9" w:rsidRPr="007D6724">
        <w:t>Charter -</w:t>
      </w:r>
      <w:r w:rsidR="0023284D" w:rsidRPr="007D6724">
        <w:t xml:space="preserve"> Orcutt/</w:t>
      </w:r>
      <w:r w:rsidR="00C33B37" w:rsidRPr="007D6724">
        <w:t>Santa Maria</w:t>
      </w:r>
      <w:r w:rsidR="00BD3FD5" w:rsidRPr="007D6724">
        <w:t xml:space="preserve"> (</w:t>
      </w:r>
      <w:r w:rsidR="00EA79DF" w:rsidRPr="007D6724">
        <w:t>2</w:t>
      </w:r>
      <w:r w:rsidR="00E74581" w:rsidRPr="007D6724">
        <w:t xml:space="preserve"> Pages</w:t>
      </w:r>
      <w:r w:rsidR="00BD3FD5" w:rsidRPr="007D6724">
        <w:t>)</w:t>
      </w:r>
    </w:p>
    <w:p w:rsidR="00C33B37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 xml:space="preserve">Attachment </w:t>
      </w:r>
      <w:r w:rsidR="00E548BD" w:rsidRPr="007D6724">
        <w:rPr>
          <w:b/>
        </w:rPr>
        <w:t>5</w:t>
      </w:r>
      <w:r w:rsidR="00AF695E" w:rsidRPr="007D6724">
        <w:rPr>
          <w:b/>
        </w:rPr>
        <w:t>4</w:t>
      </w:r>
      <w:r w:rsidR="00C33B37" w:rsidRPr="007D6724">
        <w:rPr>
          <w:b/>
        </w:rPr>
        <w:t>:</w:t>
      </w:r>
      <w:r w:rsidR="00C33B37" w:rsidRPr="007D6724">
        <w:t xml:space="preserve"> Respon</w:t>
      </w:r>
      <w:r w:rsidR="0023284D" w:rsidRPr="007D6724">
        <w:t xml:space="preserve">se from Olive Grove </w:t>
      </w:r>
      <w:r w:rsidR="00576DD9" w:rsidRPr="007D6724">
        <w:t>Charter -</w:t>
      </w:r>
      <w:r w:rsidR="0023284D" w:rsidRPr="007D6724">
        <w:t xml:space="preserve"> Orcutt/</w:t>
      </w:r>
      <w:r w:rsidR="00BD3FD5" w:rsidRPr="007D6724">
        <w:t>Santa Maria (</w:t>
      </w:r>
      <w:r w:rsidR="00EA79DF" w:rsidRPr="007D6724">
        <w:t>5</w:t>
      </w:r>
      <w:r w:rsidR="00E74581" w:rsidRPr="007D6724">
        <w:t xml:space="preserve"> Pages</w:t>
      </w:r>
      <w:r w:rsidR="00BD3FD5" w:rsidRPr="007D6724">
        <w:t>)</w:t>
      </w:r>
    </w:p>
    <w:p w:rsidR="0039143C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 xml:space="preserve">Attachment </w:t>
      </w:r>
      <w:r w:rsidR="00E548BD" w:rsidRPr="007D6724">
        <w:rPr>
          <w:b/>
        </w:rPr>
        <w:t>5</w:t>
      </w:r>
      <w:r w:rsidR="00AF695E" w:rsidRPr="007D6724">
        <w:rPr>
          <w:b/>
        </w:rPr>
        <w:t>5</w:t>
      </w:r>
      <w:r w:rsidR="0039143C" w:rsidRPr="007D6724">
        <w:rPr>
          <w:b/>
        </w:rPr>
        <w:t>:</w:t>
      </w:r>
      <w:r w:rsidR="0039143C" w:rsidRPr="007D6724">
        <w:t xml:space="preserve"> Perseverance Preparatory</w:t>
      </w:r>
      <w:r w:rsidR="00DF7178" w:rsidRPr="007D6724">
        <w:t xml:space="preserve"> (</w:t>
      </w:r>
      <w:r w:rsidR="00EA79DF" w:rsidRPr="007D6724">
        <w:t>1</w:t>
      </w:r>
      <w:r w:rsidR="00E74581" w:rsidRPr="007D6724">
        <w:t xml:space="preserve"> Page</w:t>
      </w:r>
      <w:r w:rsidR="00DF7178" w:rsidRPr="007D6724">
        <w:t>)</w:t>
      </w:r>
    </w:p>
    <w:p w:rsidR="0039143C" w:rsidRPr="007D6724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7D6724">
        <w:rPr>
          <w:b/>
        </w:rPr>
        <w:t xml:space="preserve">Attachment </w:t>
      </w:r>
      <w:r w:rsidR="00D9773B" w:rsidRPr="007D6724">
        <w:rPr>
          <w:b/>
        </w:rPr>
        <w:t>5</w:t>
      </w:r>
      <w:r w:rsidR="00AF695E" w:rsidRPr="007D6724">
        <w:rPr>
          <w:b/>
        </w:rPr>
        <w:t>6</w:t>
      </w:r>
      <w:r w:rsidR="0039143C" w:rsidRPr="007D6724">
        <w:rPr>
          <w:b/>
        </w:rPr>
        <w:t>:</w:t>
      </w:r>
      <w:r w:rsidR="0039143C" w:rsidRPr="007D6724">
        <w:t xml:space="preserve"> Response from Perseverance Preparatory</w:t>
      </w:r>
      <w:r w:rsidR="00DF7178" w:rsidRPr="007D6724">
        <w:t xml:space="preserve"> (</w:t>
      </w:r>
      <w:r w:rsidR="00EA79DF" w:rsidRPr="007D6724">
        <w:t>5</w:t>
      </w:r>
      <w:r w:rsidR="00E74581" w:rsidRPr="007D6724">
        <w:t xml:space="preserve"> Pages</w:t>
      </w:r>
      <w:r w:rsidR="00DF7178" w:rsidRPr="007D6724">
        <w:t>)</w:t>
      </w:r>
    </w:p>
    <w:p w:rsidR="00F67575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D9773B" w:rsidRPr="006D2F57">
        <w:rPr>
          <w:b/>
        </w:rPr>
        <w:t>5</w:t>
      </w:r>
      <w:r w:rsidR="00AF695E" w:rsidRPr="006D2F57">
        <w:rPr>
          <w:b/>
        </w:rPr>
        <w:t>7</w:t>
      </w:r>
      <w:r w:rsidR="00F67575" w:rsidRPr="006D2F57">
        <w:rPr>
          <w:b/>
        </w:rPr>
        <w:t>:</w:t>
      </w:r>
      <w:r w:rsidR="00035992" w:rsidRPr="006D2F57">
        <w:t xml:space="preserve"> </w:t>
      </w:r>
      <w:proofErr w:type="spellStart"/>
      <w:r w:rsidR="00F67575" w:rsidRPr="006D2F57">
        <w:t>Prepa</w:t>
      </w:r>
      <w:proofErr w:type="spellEnd"/>
      <w:r w:rsidR="00F67575" w:rsidRPr="006D2F57">
        <w:t xml:space="preserve"> Tec </w:t>
      </w:r>
      <w:r w:rsidR="00B11DEE" w:rsidRPr="006D2F57">
        <w:t xml:space="preserve">Los Angeles </w:t>
      </w:r>
      <w:r w:rsidR="00F67575" w:rsidRPr="006D2F57">
        <w:t>High</w:t>
      </w:r>
      <w:r w:rsidR="00AA7B58" w:rsidRPr="006D2F57">
        <w:t xml:space="preserve"> (</w:t>
      </w:r>
      <w:r w:rsidR="00EA79DF" w:rsidRPr="006D2F57">
        <w:t>2</w:t>
      </w:r>
      <w:r w:rsidR="00E74581" w:rsidRPr="006D2F57">
        <w:t xml:space="preserve"> Pages</w:t>
      </w:r>
      <w:r w:rsidR="00831442" w:rsidRPr="006D2F57">
        <w:t>)</w:t>
      </w:r>
    </w:p>
    <w:p w:rsidR="0098120D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D9773B" w:rsidRPr="006D2F57">
        <w:rPr>
          <w:b/>
        </w:rPr>
        <w:t>5</w:t>
      </w:r>
      <w:r w:rsidR="00AF695E" w:rsidRPr="006D2F57">
        <w:rPr>
          <w:b/>
        </w:rPr>
        <w:t>8</w:t>
      </w:r>
      <w:r w:rsidR="009863AC" w:rsidRPr="006D2F57">
        <w:rPr>
          <w:b/>
        </w:rPr>
        <w:t>:</w:t>
      </w:r>
      <w:r w:rsidR="009863AC" w:rsidRPr="006D2F57">
        <w:t xml:space="preserve"> Response from </w:t>
      </w:r>
      <w:proofErr w:type="spellStart"/>
      <w:r w:rsidR="009863AC" w:rsidRPr="006D2F57">
        <w:t>Prepa</w:t>
      </w:r>
      <w:proofErr w:type="spellEnd"/>
      <w:r w:rsidR="009863AC" w:rsidRPr="006D2F57">
        <w:t xml:space="preserve"> Tec Los Angeles High</w:t>
      </w:r>
      <w:r w:rsidR="00AA7B58" w:rsidRPr="006D2F57">
        <w:t xml:space="preserve"> (</w:t>
      </w:r>
      <w:r w:rsidR="00AA0F8A" w:rsidRPr="006D2F57">
        <w:t>6</w:t>
      </w:r>
      <w:r w:rsidR="00E74581" w:rsidRPr="006D2F57">
        <w:t xml:space="preserve"> Pages</w:t>
      </w:r>
      <w:r w:rsidR="009863AC" w:rsidRPr="006D2F57">
        <w:t>)</w:t>
      </w:r>
    </w:p>
    <w:p w:rsidR="00F67575" w:rsidRPr="006D2F57" w:rsidRDefault="0098120D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>A</w:t>
      </w:r>
      <w:r w:rsidR="00056E74" w:rsidRPr="006D2F57">
        <w:rPr>
          <w:b/>
        </w:rPr>
        <w:t xml:space="preserve">ttachment </w:t>
      </w:r>
      <w:r w:rsidR="00D9773B" w:rsidRPr="006D2F57">
        <w:rPr>
          <w:b/>
        </w:rPr>
        <w:t>5</w:t>
      </w:r>
      <w:r w:rsidR="00AF695E" w:rsidRPr="006D2F57">
        <w:rPr>
          <w:b/>
        </w:rPr>
        <w:t>9</w:t>
      </w:r>
      <w:r w:rsidR="00F67575" w:rsidRPr="006D2F57">
        <w:rPr>
          <w:b/>
        </w:rPr>
        <w:t>:</w:t>
      </w:r>
      <w:r w:rsidR="00035992" w:rsidRPr="006D2F57">
        <w:t xml:space="preserve"> </w:t>
      </w:r>
      <w:r w:rsidR="00F67575" w:rsidRPr="006D2F57">
        <w:t xml:space="preserve">Rocketship </w:t>
      </w:r>
      <w:proofErr w:type="spellStart"/>
      <w:r w:rsidR="00F67575" w:rsidRPr="006D2F57">
        <w:t>Futuro</w:t>
      </w:r>
      <w:proofErr w:type="spellEnd"/>
      <w:r w:rsidR="00F67575" w:rsidRPr="006D2F57">
        <w:t xml:space="preserve"> Academy</w:t>
      </w:r>
      <w:r w:rsidR="00AA7B58" w:rsidRPr="006D2F57">
        <w:t xml:space="preserve"> (</w:t>
      </w:r>
      <w:r w:rsidR="00AA0F8A" w:rsidRPr="006D2F57">
        <w:t>2</w:t>
      </w:r>
      <w:r w:rsidR="00E74581" w:rsidRPr="006D2F57">
        <w:t xml:space="preserve"> Pages</w:t>
      </w:r>
      <w:r w:rsidR="00831442" w:rsidRPr="006D2F57">
        <w:t>)</w:t>
      </w:r>
    </w:p>
    <w:p w:rsidR="0098120D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AF695E" w:rsidRPr="006D2F57">
        <w:rPr>
          <w:b/>
        </w:rPr>
        <w:t>60</w:t>
      </w:r>
      <w:r w:rsidR="0098120D" w:rsidRPr="006D2F57">
        <w:rPr>
          <w:b/>
        </w:rPr>
        <w:t>:</w:t>
      </w:r>
      <w:r w:rsidR="0098120D" w:rsidRPr="006D2F57">
        <w:t xml:space="preserve"> Response from Rocketship </w:t>
      </w:r>
      <w:proofErr w:type="spellStart"/>
      <w:r w:rsidR="0098120D" w:rsidRPr="006D2F57">
        <w:t>Futuro</w:t>
      </w:r>
      <w:proofErr w:type="spellEnd"/>
      <w:r w:rsidR="0098120D" w:rsidRPr="006D2F57">
        <w:t xml:space="preserve"> Academy</w:t>
      </w:r>
      <w:r w:rsidR="00AA7B58" w:rsidRPr="006D2F57">
        <w:t xml:space="preserve"> (</w:t>
      </w:r>
      <w:r w:rsidR="00AA0F8A" w:rsidRPr="006D2F57">
        <w:t>6</w:t>
      </w:r>
      <w:r w:rsidR="00E74581" w:rsidRPr="006D2F57">
        <w:t xml:space="preserve"> Pages</w:t>
      </w:r>
      <w:r w:rsidR="0098120D" w:rsidRPr="006D2F57">
        <w:t>)</w:t>
      </w:r>
    </w:p>
    <w:p w:rsidR="00F67575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AF695E" w:rsidRPr="006D2F57">
        <w:rPr>
          <w:b/>
        </w:rPr>
        <w:t>61</w:t>
      </w:r>
      <w:r w:rsidR="00F67575" w:rsidRPr="006D2F57">
        <w:rPr>
          <w:b/>
        </w:rPr>
        <w:t>:</w:t>
      </w:r>
      <w:r w:rsidR="00035992" w:rsidRPr="006D2F57">
        <w:t xml:space="preserve"> </w:t>
      </w:r>
      <w:r w:rsidR="00F67575" w:rsidRPr="006D2F57">
        <w:t>Ross Valley Charter</w:t>
      </w:r>
      <w:r w:rsidR="00AA7B58" w:rsidRPr="006D2F57">
        <w:t xml:space="preserve"> (</w:t>
      </w:r>
      <w:r w:rsidR="00AA0F8A" w:rsidRPr="006D2F57">
        <w:t>2</w:t>
      </w:r>
      <w:r w:rsidR="00E74581" w:rsidRPr="006D2F57">
        <w:t xml:space="preserve"> Pages</w:t>
      </w:r>
      <w:r w:rsidR="00831442" w:rsidRPr="006D2F57">
        <w:t>)</w:t>
      </w:r>
    </w:p>
    <w:p w:rsidR="0098120D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AF695E" w:rsidRPr="006D2F57">
        <w:rPr>
          <w:b/>
        </w:rPr>
        <w:t>62</w:t>
      </w:r>
      <w:r w:rsidR="0098120D" w:rsidRPr="006D2F57">
        <w:rPr>
          <w:b/>
        </w:rPr>
        <w:t>:</w:t>
      </w:r>
      <w:r w:rsidR="0098120D" w:rsidRPr="006D2F57">
        <w:t xml:space="preserve"> Response from Ross Valley Charter (</w:t>
      </w:r>
      <w:r w:rsidR="00AA0F8A" w:rsidRPr="006D2F57">
        <w:t>6</w:t>
      </w:r>
      <w:r w:rsidR="00E74581" w:rsidRPr="006D2F57">
        <w:t xml:space="preserve"> Pages</w:t>
      </w:r>
      <w:r w:rsidR="0098120D" w:rsidRPr="006D2F57">
        <w:t>)</w:t>
      </w:r>
    </w:p>
    <w:p w:rsidR="00F67575" w:rsidRPr="006D2F57" w:rsidRDefault="0098120D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AF695E" w:rsidRPr="006D2F57">
        <w:rPr>
          <w:b/>
        </w:rPr>
        <w:t>63</w:t>
      </w:r>
      <w:r w:rsidR="00F67575" w:rsidRPr="006D2F57">
        <w:rPr>
          <w:b/>
        </w:rPr>
        <w:t>:</w:t>
      </w:r>
      <w:r w:rsidR="00035992" w:rsidRPr="006D2F57">
        <w:t xml:space="preserve"> </w:t>
      </w:r>
      <w:r w:rsidR="00F67575" w:rsidRPr="006D2F57">
        <w:t>School of Arts and Enterprise</w:t>
      </w:r>
      <w:r w:rsidR="00AA7B58" w:rsidRPr="006D2F57">
        <w:t xml:space="preserve"> (</w:t>
      </w:r>
      <w:r w:rsidR="00AA0F8A" w:rsidRPr="006D2F57">
        <w:t>2</w:t>
      </w:r>
      <w:r w:rsidR="00E74581" w:rsidRPr="006D2F57">
        <w:t xml:space="preserve"> Pages</w:t>
      </w:r>
      <w:r w:rsidR="00831442" w:rsidRPr="006D2F57">
        <w:t>)</w:t>
      </w:r>
    </w:p>
    <w:p w:rsidR="0098120D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E548BD" w:rsidRPr="006D2F57">
        <w:rPr>
          <w:b/>
        </w:rPr>
        <w:t>6</w:t>
      </w:r>
      <w:r w:rsidR="00AF695E" w:rsidRPr="006D2F57">
        <w:rPr>
          <w:b/>
        </w:rPr>
        <w:t>4</w:t>
      </w:r>
      <w:r w:rsidR="0098120D" w:rsidRPr="006D2F57">
        <w:rPr>
          <w:b/>
        </w:rPr>
        <w:t>:</w:t>
      </w:r>
      <w:r w:rsidR="0098120D" w:rsidRPr="006D2F57">
        <w:t xml:space="preserve"> Response from School of Arts and Enterprise</w:t>
      </w:r>
      <w:r w:rsidR="00AA7B58" w:rsidRPr="006D2F57">
        <w:t xml:space="preserve"> (</w:t>
      </w:r>
      <w:r w:rsidR="00AA0F8A" w:rsidRPr="006D2F57">
        <w:t>6</w:t>
      </w:r>
      <w:r w:rsidR="00E74581" w:rsidRPr="006D2F57">
        <w:t xml:space="preserve"> Pages</w:t>
      </w:r>
      <w:r w:rsidR="0098120D" w:rsidRPr="006D2F57">
        <w:t>)</w:t>
      </w:r>
    </w:p>
    <w:p w:rsidR="00F67575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E548BD" w:rsidRPr="006D2F57">
        <w:rPr>
          <w:b/>
        </w:rPr>
        <w:t>6</w:t>
      </w:r>
      <w:r w:rsidR="00AF695E" w:rsidRPr="006D2F57">
        <w:rPr>
          <w:b/>
        </w:rPr>
        <w:t>5</w:t>
      </w:r>
      <w:r w:rsidR="00F67575" w:rsidRPr="006D2F57">
        <w:rPr>
          <w:b/>
        </w:rPr>
        <w:t>:</w:t>
      </w:r>
      <w:r w:rsidR="00035992" w:rsidRPr="006D2F57">
        <w:t xml:space="preserve"> </w:t>
      </w:r>
      <w:r w:rsidR="00F67575" w:rsidRPr="006D2F57">
        <w:t>Sweetwater Secondary</w:t>
      </w:r>
      <w:r w:rsidR="00AA7B58" w:rsidRPr="006D2F57">
        <w:t xml:space="preserve"> (</w:t>
      </w:r>
      <w:r w:rsidR="00AA0F8A" w:rsidRPr="006D2F57">
        <w:t>2</w:t>
      </w:r>
      <w:r w:rsidR="00E74581" w:rsidRPr="006D2F57">
        <w:t xml:space="preserve"> Pages</w:t>
      </w:r>
      <w:r w:rsidR="00831442" w:rsidRPr="006D2F57">
        <w:t>)</w:t>
      </w:r>
    </w:p>
    <w:p w:rsidR="0098120D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D9773B" w:rsidRPr="006D2F57">
        <w:rPr>
          <w:b/>
        </w:rPr>
        <w:t>6</w:t>
      </w:r>
      <w:r w:rsidR="00AF695E" w:rsidRPr="006D2F57">
        <w:rPr>
          <w:b/>
        </w:rPr>
        <w:t>6</w:t>
      </w:r>
      <w:r w:rsidR="0098120D" w:rsidRPr="006D2F57">
        <w:rPr>
          <w:b/>
        </w:rPr>
        <w:t>:</w:t>
      </w:r>
      <w:r w:rsidR="0098120D" w:rsidRPr="006D2F57">
        <w:t xml:space="preserve"> Response from Sweetwater Secondary</w:t>
      </w:r>
      <w:r w:rsidR="00AA7B58" w:rsidRPr="006D2F57">
        <w:t xml:space="preserve"> (</w:t>
      </w:r>
      <w:r w:rsidR="00AA0F8A" w:rsidRPr="006D2F57">
        <w:t>6</w:t>
      </w:r>
      <w:r w:rsidR="00E74581" w:rsidRPr="006D2F57">
        <w:t xml:space="preserve"> Pages</w:t>
      </w:r>
      <w:r w:rsidR="0098120D" w:rsidRPr="006D2F57">
        <w:t>)</w:t>
      </w:r>
    </w:p>
    <w:p w:rsidR="0039143C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lastRenderedPageBreak/>
        <w:t xml:space="preserve">Attachment </w:t>
      </w:r>
      <w:r w:rsidR="00D9773B" w:rsidRPr="006D2F57">
        <w:rPr>
          <w:b/>
        </w:rPr>
        <w:t>6</w:t>
      </w:r>
      <w:r w:rsidR="00AF695E" w:rsidRPr="006D2F57">
        <w:rPr>
          <w:b/>
        </w:rPr>
        <w:t>7</w:t>
      </w:r>
      <w:r w:rsidR="0039143C" w:rsidRPr="006D2F57">
        <w:rPr>
          <w:b/>
        </w:rPr>
        <w:t>:</w:t>
      </w:r>
      <w:r w:rsidR="0039143C" w:rsidRPr="006D2F57">
        <w:t xml:space="preserve"> Vista Springs</w:t>
      </w:r>
      <w:r w:rsidR="00D2183B" w:rsidRPr="006D2F57">
        <w:t xml:space="preserve"> Charter</w:t>
      </w:r>
      <w:r w:rsidR="00DF7178" w:rsidRPr="006D2F57">
        <w:t xml:space="preserve"> (</w:t>
      </w:r>
      <w:r w:rsidR="00AA0F8A" w:rsidRPr="006D2F57">
        <w:t>2</w:t>
      </w:r>
      <w:r w:rsidR="00E74581" w:rsidRPr="006D2F57">
        <w:t xml:space="preserve"> Pages</w:t>
      </w:r>
      <w:r w:rsidR="00DF7178" w:rsidRPr="006D2F57">
        <w:t>)</w:t>
      </w:r>
    </w:p>
    <w:p w:rsidR="0039143C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D9773B" w:rsidRPr="006D2F57">
        <w:rPr>
          <w:b/>
        </w:rPr>
        <w:t>6</w:t>
      </w:r>
      <w:r w:rsidR="00AF695E" w:rsidRPr="006D2F57">
        <w:rPr>
          <w:b/>
        </w:rPr>
        <w:t>8</w:t>
      </w:r>
      <w:r w:rsidR="0039143C" w:rsidRPr="006D2F57">
        <w:rPr>
          <w:b/>
        </w:rPr>
        <w:t>:</w:t>
      </w:r>
      <w:r w:rsidR="0039143C" w:rsidRPr="006D2F57">
        <w:t xml:space="preserve"> Response from Vista Springs </w:t>
      </w:r>
      <w:r w:rsidR="00D2183B" w:rsidRPr="006D2F57">
        <w:t>Charter</w:t>
      </w:r>
      <w:r w:rsidR="00DF7178" w:rsidRPr="006D2F57">
        <w:t xml:space="preserve"> (</w:t>
      </w:r>
      <w:r w:rsidR="00AA0F8A" w:rsidRPr="006D2F57">
        <w:t>10</w:t>
      </w:r>
      <w:r w:rsidR="00E74581" w:rsidRPr="006D2F57">
        <w:t xml:space="preserve"> Pages</w:t>
      </w:r>
      <w:r w:rsidR="00DF7178" w:rsidRPr="006D2F57">
        <w:t>)</w:t>
      </w:r>
    </w:p>
    <w:p w:rsidR="00C33B37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D9773B" w:rsidRPr="006D2F57">
        <w:rPr>
          <w:b/>
        </w:rPr>
        <w:t>6</w:t>
      </w:r>
      <w:r w:rsidR="00AF695E" w:rsidRPr="006D2F57">
        <w:rPr>
          <w:b/>
        </w:rPr>
        <w:t>9</w:t>
      </w:r>
      <w:r w:rsidR="00C33B37" w:rsidRPr="006D2F57">
        <w:rPr>
          <w:b/>
        </w:rPr>
        <w:t>:</w:t>
      </w:r>
      <w:r w:rsidR="00C33B37" w:rsidRPr="006D2F57">
        <w:t xml:space="preserve"> Watsonville Prep </w:t>
      </w:r>
      <w:r w:rsidR="002819A3" w:rsidRPr="006D2F57">
        <w:t>(</w:t>
      </w:r>
      <w:r w:rsidR="00AA0F8A" w:rsidRPr="006D2F57">
        <w:t>1</w:t>
      </w:r>
      <w:r w:rsidR="00E74581" w:rsidRPr="006D2F57">
        <w:t xml:space="preserve"> Page</w:t>
      </w:r>
      <w:r w:rsidR="002819A3" w:rsidRPr="006D2F57">
        <w:t>)</w:t>
      </w:r>
    </w:p>
    <w:p w:rsidR="00C33B37" w:rsidRPr="006D2F57" w:rsidRDefault="00056E74" w:rsidP="00586F35">
      <w:pPr>
        <w:pStyle w:val="ListParagraph"/>
        <w:numPr>
          <w:ilvl w:val="0"/>
          <w:numId w:val="6"/>
        </w:numPr>
        <w:spacing w:after="240"/>
        <w:contextualSpacing w:val="0"/>
      </w:pPr>
      <w:r w:rsidRPr="006D2F57">
        <w:rPr>
          <w:b/>
        </w:rPr>
        <w:t xml:space="preserve">Attachment </w:t>
      </w:r>
      <w:r w:rsidR="00AF695E" w:rsidRPr="006D2F57">
        <w:rPr>
          <w:b/>
        </w:rPr>
        <w:t>70</w:t>
      </w:r>
      <w:r w:rsidR="00C33B37" w:rsidRPr="006D2F57">
        <w:rPr>
          <w:b/>
        </w:rPr>
        <w:t>:</w:t>
      </w:r>
      <w:r w:rsidR="00C33B37" w:rsidRPr="006D2F57">
        <w:t xml:space="preserve"> Response from Watsonville Prep</w:t>
      </w:r>
      <w:r w:rsidR="002819A3" w:rsidRPr="006D2F57">
        <w:t xml:space="preserve"> (</w:t>
      </w:r>
      <w:r w:rsidR="00AA0F8A" w:rsidRPr="006D2F57">
        <w:t>5</w:t>
      </w:r>
      <w:r w:rsidR="00E74581" w:rsidRPr="006D2F57">
        <w:t xml:space="preserve"> Pages</w:t>
      </w:r>
      <w:r w:rsidR="002819A3" w:rsidRPr="006D2F57">
        <w:t>)</w:t>
      </w:r>
    </w:p>
    <w:sectPr w:rsidR="00C33B37" w:rsidRPr="006D2F57" w:rsidSect="00247E7A">
      <w:type w:val="continuous"/>
      <w:pgSz w:w="12240" w:h="15840"/>
      <w:pgMar w:top="720" w:right="1440" w:bottom="9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727" w:rsidRDefault="00524727" w:rsidP="00E47C29">
      <w:r>
        <w:separator/>
      </w:r>
    </w:p>
  </w:endnote>
  <w:endnote w:type="continuationSeparator" w:id="0">
    <w:p w:rsidR="00524727" w:rsidRDefault="00524727" w:rsidP="00E4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727" w:rsidRDefault="00524727" w:rsidP="00E47C29">
      <w:r>
        <w:separator/>
      </w:r>
    </w:p>
  </w:footnote>
  <w:footnote w:type="continuationSeparator" w:id="0">
    <w:p w:rsidR="00524727" w:rsidRDefault="00524727" w:rsidP="00E4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992" w:rsidRDefault="00FB741E" w:rsidP="00035992">
    <w:pPr>
      <w:pStyle w:val="Header"/>
      <w:jc w:val="right"/>
    </w:pPr>
    <w:r>
      <w:t>memo-</w:t>
    </w:r>
    <w:r w:rsidR="00D9773B">
      <w:t>oa</w:t>
    </w:r>
    <w:r>
      <w:t>b-csd-</w:t>
    </w:r>
    <w:r w:rsidR="009727C5">
      <w:t>dec</w:t>
    </w:r>
    <w:r w:rsidR="00D9773B">
      <w:t>20</w:t>
    </w:r>
    <w:r>
      <w:t>item02</w:t>
    </w:r>
  </w:p>
  <w:p w:rsidR="00035992" w:rsidRDefault="00035992" w:rsidP="00035992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5074">
      <w:rPr>
        <w:noProof/>
      </w:rPr>
      <w:t>8</w:t>
    </w:r>
    <w:r>
      <w:fldChar w:fldCharType="end"/>
    </w:r>
    <w:r>
      <w:t xml:space="preserve"> of </w:t>
    </w:r>
    <w:fldSimple w:instr=" NUMPAGES   \* MERGEFORMAT ">
      <w:r w:rsidR="00EA5074">
        <w:rPr>
          <w:noProof/>
        </w:rPr>
        <w:t>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5F0"/>
    <w:multiLevelType w:val="hybridMultilevel"/>
    <w:tmpl w:val="FCFC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E98"/>
    <w:multiLevelType w:val="hybridMultilevel"/>
    <w:tmpl w:val="DFA4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E92"/>
    <w:multiLevelType w:val="hybridMultilevel"/>
    <w:tmpl w:val="3970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75A3"/>
    <w:multiLevelType w:val="hybridMultilevel"/>
    <w:tmpl w:val="61067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67FB"/>
    <w:multiLevelType w:val="hybridMultilevel"/>
    <w:tmpl w:val="8698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0EC1"/>
    <w:multiLevelType w:val="hybridMultilevel"/>
    <w:tmpl w:val="858E1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73C2D"/>
    <w:multiLevelType w:val="hybridMultilevel"/>
    <w:tmpl w:val="9F32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7DB0"/>
    <w:multiLevelType w:val="hybridMultilevel"/>
    <w:tmpl w:val="48320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5C50"/>
    <w:multiLevelType w:val="multilevel"/>
    <w:tmpl w:val="7AFC9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77F4D"/>
    <w:multiLevelType w:val="hybridMultilevel"/>
    <w:tmpl w:val="EFBE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57FE0"/>
    <w:multiLevelType w:val="hybridMultilevel"/>
    <w:tmpl w:val="DF70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7745E"/>
    <w:multiLevelType w:val="multilevel"/>
    <w:tmpl w:val="35C41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791C2E"/>
    <w:multiLevelType w:val="multilevel"/>
    <w:tmpl w:val="850A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783A09"/>
    <w:multiLevelType w:val="hybridMultilevel"/>
    <w:tmpl w:val="5112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C263C"/>
    <w:multiLevelType w:val="hybridMultilevel"/>
    <w:tmpl w:val="E240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E2C9F"/>
    <w:multiLevelType w:val="hybridMultilevel"/>
    <w:tmpl w:val="F25A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377F5"/>
    <w:multiLevelType w:val="multilevel"/>
    <w:tmpl w:val="848A2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E8759E"/>
    <w:multiLevelType w:val="hybridMultilevel"/>
    <w:tmpl w:val="84F0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D7E28"/>
    <w:multiLevelType w:val="hybridMultilevel"/>
    <w:tmpl w:val="4B0A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3BD1"/>
    <w:multiLevelType w:val="hybridMultilevel"/>
    <w:tmpl w:val="F606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E781A"/>
    <w:multiLevelType w:val="hybridMultilevel"/>
    <w:tmpl w:val="1720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C23AE"/>
    <w:multiLevelType w:val="hybridMultilevel"/>
    <w:tmpl w:val="09148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91B2D"/>
    <w:multiLevelType w:val="hybridMultilevel"/>
    <w:tmpl w:val="8B9A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2DDC"/>
    <w:multiLevelType w:val="hybridMultilevel"/>
    <w:tmpl w:val="1696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66E46"/>
    <w:multiLevelType w:val="hybridMultilevel"/>
    <w:tmpl w:val="947C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1158"/>
    <w:multiLevelType w:val="hybridMultilevel"/>
    <w:tmpl w:val="159E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C7FA9"/>
    <w:multiLevelType w:val="hybridMultilevel"/>
    <w:tmpl w:val="A200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F69EC"/>
    <w:multiLevelType w:val="hybridMultilevel"/>
    <w:tmpl w:val="7DE67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2F71E0"/>
    <w:multiLevelType w:val="hybridMultilevel"/>
    <w:tmpl w:val="C6B0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61549"/>
    <w:multiLevelType w:val="hybridMultilevel"/>
    <w:tmpl w:val="820A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829AC"/>
    <w:multiLevelType w:val="hybridMultilevel"/>
    <w:tmpl w:val="015C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64B5E"/>
    <w:multiLevelType w:val="multilevel"/>
    <w:tmpl w:val="530EA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28"/>
  </w:num>
  <w:num w:numId="4">
    <w:abstractNumId w:val="4"/>
  </w:num>
  <w:num w:numId="5">
    <w:abstractNumId w:val="1"/>
  </w:num>
  <w:num w:numId="6">
    <w:abstractNumId w:val="29"/>
  </w:num>
  <w:num w:numId="7">
    <w:abstractNumId w:val="2"/>
  </w:num>
  <w:num w:numId="8">
    <w:abstractNumId w:val="22"/>
  </w:num>
  <w:num w:numId="9">
    <w:abstractNumId w:val="24"/>
  </w:num>
  <w:num w:numId="10">
    <w:abstractNumId w:val="25"/>
  </w:num>
  <w:num w:numId="11">
    <w:abstractNumId w:val="18"/>
  </w:num>
  <w:num w:numId="12">
    <w:abstractNumId w:val="6"/>
  </w:num>
  <w:num w:numId="13">
    <w:abstractNumId w:val="2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15"/>
  </w:num>
  <w:num w:numId="18">
    <w:abstractNumId w:val="17"/>
  </w:num>
  <w:num w:numId="19">
    <w:abstractNumId w:val="9"/>
  </w:num>
  <w:num w:numId="20">
    <w:abstractNumId w:val="23"/>
  </w:num>
  <w:num w:numId="21">
    <w:abstractNumId w:val="20"/>
  </w:num>
  <w:num w:numId="22">
    <w:abstractNumId w:val="0"/>
  </w:num>
  <w:num w:numId="23">
    <w:abstractNumId w:val="10"/>
  </w:num>
  <w:num w:numId="24">
    <w:abstractNumId w:val="26"/>
  </w:num>
  <w:num w:numId="25">
    <w:abstractNumId w:val="30"/>
  </w:num>
  <w:num w:numId="26">
    <w:abstractNumId w:val="21"/>
  </w:num>
  <w:num w:numId="27">
    <w:abstractNumId w:val="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75"/>
    <w:rsid w:val="00035992"/>
    <w:rsid w:val="00035BEB"/>
    <w:rsid w:val="00053B2A"/>
    <w:rsid w:val="00056E74"/>
    <w:rsid w:val="00057A96"/>
    <w:rsid w:val="00061EED"/>
    <w:rsid w:val="00077927"/>
    <w:rsid w:val="00091C78"/>
    <w:rsid w:val="000A2385"/>
    <w:rsid w:val="000B3A3E"/>
    <w:rsid w:val="000B50C4"/>
    <w:rsid w:val="000C139F"/>
    <w:rsid w:val="000C74C0"/>
    <w:rsid w:val="000E613C"/>
    <w:rsid w:val="00102440"/>
    <w:rsid w:val="00104CA9"/>
    <w:rsid w:val="00117D7C"/>
    <w:rsid w:val="00131A5A"/>
    <w:rsid w:val="00144728"/>
    <w:rsid w:val="0016173B"/>
    <w:rsid w:val="001648E9"/>
    <w:rsid w:val="00166C0F"/>
    <w:rsid w:val="00184DEF"/>
    <w:rsid w:val="001B31BE"/>
    <w:rsid w:val="001B5DA3"/>
    <w:rsid w:val="001D7B07"/>
    <w:rsid w:val="001F09D4"/>
    <w:rsid w:val="00211568"/>
    <w:rsid w:val="0023284D"/>
    <w:rsid w:val="002408E4"/>
    <w:rsid w:val="00247E7A"/>
    <w:rsid w:val="00256699"/>
    <w:rsid w:val="00277D9C"/>
    <w:rsid w:val="002819A3"/>
    <w:rsid w:val="0029286A"/>
    <w:rsid w:val="002A382A"/>
    <w:rsid w:val="002B13E8"/>
    <w:rsid w:val="002B2F91"/>
    <w:rsid w:val="002B7AB5"/>
    <w:rsid w:val="002C3C65"/>
    <w:rsid w:val="002D2105"/>
    <w:rsid w:val="002D332C"/>
    <w:rsid w:val="002E0906"/>
    <w:rsid w:val="003122E5"/>
    <w:rsid w:val="00321D49"/>
    <w:rsid w:val="00322C00"/>
    <w:rsid w:val="003237D7"/>
    <w:rsid w:val="00325EAA"/>
    <w:rsid w:val="00330459"/>
    <w:rsid w:val="0033616F"/>
    <w:rsid w:val="00364C1F"/>
    <w:rsid w:val="00376ABF"/>
    <w:rsid w:val="0039143C"/>
    <w:rsid w:val="003A6421"/>
    <w:rsid w:val="003C226D"/>
    <w:rsid w:val="003C485C"/>
    <w:rsid w:val="003D06B9"/>
    <w:rsid w:val="003E3B94"/>
    <w:rsid w:val="003F0284"/>
    <w:rsid w:val="0041661F"/>
    <w:rsid w:val="004355F9"/>
    <w:rsid w:val="00454D64"/>
    <w:rsid w:val="004579FF"/>
    <w:rsid w:val="00474A2F"/>
    <w:rsid w:val="004C6121"/>
    <w:rsid w:val="004E121C"/>
    <w:rsid w:val="004F127D"/>
    <w:rsid w:val="00507D3E"/>
    <w:rsid w:val="00511A7A"/>
    <w:rsid w:val="005120EB"/>
    <w:rsid w:val="005128D6"/>
    <w:rsid w:val="0051479B"/>
    <w:rsid w:val="00524727"/>
    <w:rsid w:val="005356DD"/>
    <w:rsid w:val="0054334A"/>
    <w:rsid w:val="00551E9F"/>
    <w:rsid w:val="005627AF"/>
    <w:rsid w:val="00576DD9"/>
    <w:rsid w:val="005810B1"/>
    <w:rsid w:val="00583375"/>
    <w:rsid w:val="00586F35"/>
    <w:rsid w:val="005A4E6C"/>
    <w:rsid w:val="005B1325"/>
    <w:rsid w:val="005C4DEF"/>
    <w:rsid w:val="005C6152"/>
    <w:rsid w:val="005D600A"/>
    <w:rsid w:val="005D67ED"/>
    <w:rsid w:val="006020B4"/>
    <w:rsid w:val="006276D8"/>
    <w:rsid w:val="006332BB"/>
    <w:rsid w:val="00661912"/>
    <w:rsid w:val="00664B63"/>
    <w:rsid w:val="006656BC"/>
    <w:rsid w:val="00666521"/>
    <w:rsid w:val="00677C16"/>
    <w:rsid w:val="00681207"/>
    <w:rsid w:val="006902BB"/>
    <w:rsid w:val="006B7B9F"/>
    <w:rsid w:val="006D2F57"/>
    <w:rsid w:val="006E081D"/>
    <w:rsid w:val="006E2FDB"/>
    <w:rsid w:val="00700F6A"/>
    <w:rsid w:val="00702BBB"/>
    <w:rsid w:val="0072556E"/>
    <w:rsid w:val="00726EB5"/>
    <w:rsid w:val="007412F2"/>
    <w:rsid w:val="00742110"/>
    <w:rsid w:val="0074609D"/>
    <w:rsid w:val="00763DAF"/>
    <w:rsid w:val="00780D97"/>
    <w:rsid w:val="00786128"/>
    <w:rsid w:val="007A2653"/>
    <w:rsid w:val="007C235A"/>
    <w:rsid w:val="007D49D7"/>
    <w:rsid w:val="007D6724"/>
    <w:rsid w:val="00810A27"/>
    <w:rsid w:val="00810C39"/>
    <w:rsid w:val="008213F2"/>
    <w:rsid w:val="00831442"/>
    <w:rsid w:val="00836428"/>
    <w:rsid w:val="008419D1"/>
    <w:rsid w:val="008743D8"/>
    <w:rsid w:val="008A1A4B"/>
    <w:rsid w:val="008B1135"/>
    <w:rsid w:val="008C28FE"/>
    <w:rsid w:val="008D2B05"/>
    <w:rsid w:val="008E607E"/>
    <w:rsid w:val="008F2405"/>
    <w:rsid w:val="008F6CA0"/>
    <w:rsid w:val="009063C5"/>
    <w:rsid w:val="009234E2"/>
    <w:rsid w:val="00925968"/>
    <w:rsid w:val="009362F2"/>
    <w:rsid w:val="00947DB3"/>
    <w:rsid w:val="00952EEB"/>
    <w:rsid w:val="00955FBD"/>
    <w:rsid w:val="00963290"/>
    <w:rsid w:val="009727C5"/>
    <w:rsid w:val="0098120D"/>
    <w:rsid w:val="00982A10"/>
    <w:rsid w:val="00985204"/>
    <w:rsid w:val="009863AC"/>
    <w:rsid w:val="009869B1"/>
    <w:rsid w:val="0099048F"/>
    <w:rsid w:val="009B468B"/>
    <w:rsid w:val="009D437D"/>
    <w:rsid w:val="009E13A9"/>
    <w:rsid w:val="009F25BB"/>
    <w:rsid w:val="00A11875"/>
    <w:rsid w:val="00A13B78"/>
    <w:rsid w:val="00A3429E"/>
    <w:rsid w:val="00A35B06"/>
    <w:rsid w:val="00A35C73"/>
    <w:rsid w:val="00A45A55"/>
    <w:rsid w:val="00A5732D"/>
    <w:rsid w:val="00A86FFC"/>
    <w:rsid w:val="00A93B53"/>
    <w:rsid w:val="00AA0F8A"/>
    <w:rsid w:val="00AA50F3"/>
    <w:rsid w:val="00AA7B58"/>
    <w:rsid w:val="00AB4C92"/>
    <w:rsid w:val="00AB5352"/>
    <w:rsid w:val="00AB7133"/>
    <w:rsid w:val="00AD4C15"/>
    <w:rsid w:val="00AE06B8"/>
    <w:rsid w:val="00AE15CB"/>
    <w:rsid w:val="00AE1BB0"/>
    <w:rsid w:val="00AE3980"/>
    <w:rsid w:val="00AF695E"/>
    <w:rsid w:val="00B04805"/>
    <w:rsid w:val="00B07774"/>
    <w:rsid w:val="00B119E1"/>
    <w:rsid w:val="00B11DEE"/>
    <w:rsid w:val="00B45198"/>
    <w:rsid w:val="00B8006C"/>
    <w:rsid w:val="00B81E92"/>
    <w:rsid w:val="00B872F2"/>
    <w:rsid w:val="00BA05F2"/>
    <w:rsid w:val="00BC3667"/>
    <w:rsid w:val="00BC376B"/>
    <w:rsid w:val="00BD3FD5"/>
    <w:rsid w:val="00BE593C"/>
    <w:rsid w:val="00BE6032"/>
    <w:rsid w:val="00BF7F32"/>
    <w:rsid w:val="00C07580"/>
    <w:rsid w:val="00C33B37"/>
    <w:rsid w:val="00C33E91"/>
    <w:rsid w:val="00C4156D"/>
    <w:rsid w:val="00C420BB"/>
    <w:rsid w:val="00C46FC5"/>
    <w:rsid w:val="00C52FCF"/>
    <w:rsid w:val="00C53762"/>
    <w:rsid w:val="00C61F78"/>
    <w:rsid w:val="00C93FBF"/>
    <w:rsid w:val="00CA41F1"/>
    <w:rsid w:val="00CA4444"/>
    <w:rsid w:val="00CC5474"/>
    <w:rsid w:val="00CC59C6"/>
    <w:rsid w:val="00CC7F23"/>
    <w:rsid w:val="00CD2628"/>
    <w:rsid w:val="00CE374E"/>
    <w:rsid w:val="00CF2EDC"/>
    <w:rsid w:val="00CF5115"/>
    <w:rsid w:val="00D06914"/>
    <w:rsid w:val="00D15429"/>
    <w:rsid w:val="00D2183B"/>
    <w:rsid w:val="00D45B74"/>
    <w:rsid w:val="00D569B3"/>
    <w:rsid w:val="00D61784"/>
    <w:rsid w:val="00D81E7D"/>
    <w:rsid w:val="00D8220D"/>
    <w:rsid w:val="00D9773B"/>
    <w:rsid w:val="00DB5D24"/>
    <w:rsid w:val="00DC1D40"/>
    <w:rsid w:val="00DC4ECE"/>
    <w:rsid w:val="00DC5FAA"/>
    <w:rsid w:val="00DD4983"/>
    <w:rsid w:val="00DF1BAE"/>
    <w:rsid w:val="00DF2038"/>
    <w:rsid w:val="00DF38AF"/>
    <w:rsid w:val="00DF59D6"/>
    <w:rsid w:val="00DF7178"/>
    <w:rsid w:val="00E052F8"/>
    <w:rsid w:val="00E10C44"/>
    <w:rsid w:val="00E116B5"/>
    <w:rsid w:val="00E12442"/>
    <w:rsid w:val="00E32FDC"/>
    <w:rsid w:val="00E35280"/>
    <w:rsid w:val="00E47C29"/>
    <w:rsid w:val="00E528D3"/>
    <w:rsid w:val="00E548BD"/>
    <w:rsid w:val="00E74581"/>
    <w:rsid w:val="00E74742"/>
    <w:rsid w:val="00E779DD"/>
    <w:rsid w:val="00E9240E"/>
    <w:rsid w:val="00EA5074"/>
    <w:rsid w:val="00EA6A9A"/>
    <w:rsid w:val="00EA79DF"/>
    <w:rsid w:val="00EC3FF1"/>
    <w:rsid w:val="00F06887"/>
    <w:rsid w:val="00F14AD0"/>
    <w:rsid w:val="00F25B1C"/>
    <w:rsid w:val="00F30230"/>
    <w:rsid w:val="00F37CA7"/>
    <w:rsid w:val="00F43D39"/>
    <w:rsid w:val="00F67575"/>
    <w:rsid w:val="00F722DF"/>
    <w:rsid w:val="00F86A98"/>
    <w:rsid w:val="00FA1ECE"/>
    <w:rsid w:val="00FB2453"/>
    <w:rsid w:val="00FB2604"/>
    <w:rsid w:val="00FB741E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E2CE60F-42C5-4F94-814F-A086B38E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A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2604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604"/>
    <w:pPr>
      <w:keepNext/>
      <w:keepLines/>
      <w:spacing w:after="24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6E74"/>
    <w:pPr>
      <w:keepNext/>
      <w:keepLines/>
      <w:spacing w:before="40" w:after="100" w:afterAutospacing="1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5429"/>
    <w:pPr>
      <w:keepNext/>
      <w:keepLines/>
      <w:spacing w:before="4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2604"/>
    <w:rPr>
      <w:rFonts w:ascii="Arial" w:eastAsiaTheme="majorEastAsia" w:hAnsi="Arial" w:cstheme="majorBidi"/>
      <w:b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2604"/>
    <w:rPr>
      <w:rFonts w:ascii="Arial" w:eastAsiaTheme="majorEastAsia" w:hAnsi="Arial" w:cstheme="majorBidi"/>
      <w:b/>
      <w:sz w:val="40"/>
      <w:szCs w:val="32"/>
    </w:rPr>
  </w:style>
  <w:style w:type="paragraph" w:styleId="ListParagraph">
    <w:name w:val="List Paragraph"/>
    <w:basedOn w:val="Normal"/>
    <w:uiPriority w:val="34"/>
    <w:qFormat/>
    <w:rsid w:val="00F6757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56E74"/>
    <w:rPr>
      <w:rFonts w:ascii="Arial" w:eastAsiaTheme="majorEastAsia" w:hAnsi="Arial" w:cstheme="majorBidi"/>
      <w:b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E4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C2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C29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15429"/>
    <w:rPr>
      <w:rFonts w:ascii="Arial" w:eastAsiaTheme="majorEastAsia" w:hAnsi="Arial" w:cstheme="majorBidi"/>
      <w:b/>
      <w:iCs/>
      <w:sz w:val="28"/>
      <w:szCs w:val="24"/>
    </w:rPr>
  </w:style>
  <w:style w:type="paragraph" w:styleId="NormalWeb">
    <w:name w:val="Normal (Web)"/>
    <w:basedOn w:val="Normal"/>
    <w:uiPriority w:val="99"/>
    <w:unhideWhenUsed/>
    <w:rsid w:val="005627AF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5627AF"/>
    <w:rPr>
      <w:color w:val="0000FF"/>
      <w:u w:val="single"/>
    </w:rPr>
  </w:style>
  <w:style w:type="character" w:customStyle="1" w:styleId="linknotation">
    <w:name w:val="linknotation"/>
    <w:basedOn w:val="DefaultParagraphFont"/>
    <w:rsid w:val="005627AF"/>
  </w:style>
  <w:style w:type="character" w:styleId="Emphasis">
    <w:name w:val="Emphasis"/>
    <w:basedOn w:val="DefaultParagraphFont"/>
    <w:uiPriority w:val="20"/>
    <w:qFormat/>
    <w:rsid w:val="005627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-ACCESSIBLE%20TEMPLATES\00%20-%20SBE\Memos\Template%20SBE%20Academic%20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AC37-8784-494A-9E9E-79533BE0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SBE Academic Memorandum</Template>
  <TotalTime>53</TotalTime>
  <Pages>9</Pages>
  <Words>2115</Words>
  <Characters>12061</Characters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Memorandum XX - Meeting Agendas (CA State Board of Education)</vt:lpstr>
    </vt:vector>
  </TitlesOfParts>
  <Company>CA Department of Education</Company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02 - Information Memorandum (CA State Board of Education)</dc:title>
  <dc:subject>Academic Progress of State Board of Education-Authorized Charter Schools.</dc:subject>
  <cp:keywords/>
  <dc:description/>
  <cp:lastPrinted>2019-06-17T16:34:00Z</cp:lastPrinted>
  <dcterms:created xsi:type="dcterms:W3CDTF">2020-12-09T22:40:00Z</dcterms:created>
  <dcterms:modified xsi:type="dcterms:W3CDTF">2020-12-10T15:27:00Z</dcterms:modified>
</cp:coreProperties>
</file>