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C4772" w14:textId="77777777" w:rsidR="00057A96" w:rsidRPr="001B7BC5" w:rsidRDefault="00057A96" w:rsidP="00057A96">
      <w:r w:rsidRPr="001B7BC5">
        <w:t>California Department of Education</w:t>
      </w:r>
    </w:p>
    <w:p w14:paraId="6D3DC617" w14:textId="77777777" w:rsidR="00057A96" w:rsidRPr="001B7BC5" w:rsidRDefault="00057A96" w:rsidP="00057A96">
      <w:r w:rsidRPr="001B7BC5">
        <w:t>Executive Office</w:t>
      </w:r>
    </w:p>
    <w:p w14:paraId="75E54CEC" w14:textId="77777777" w:rsidR="00982A10" w:rsidRPr="001B7BC5" w:rsidRDefault="00057A96" w:rsidP="00982A10">
      <w:r w:rsidRPr="001B7BC5">
        <w:t>SBE-00</w:t>
      </w:r>
      <w:r w:rsidR="00BC376B" w:rsidRPr="001B7BC5">
        <w:t>2</w:t>
      </w:r>
      <w:r w:rsidRPr="001B7BC5">
        <w:t xml:space="preserve"> (REV. 1</w:t>
      </w:r>
      <w:r w:rsidR="000C139F" w:rsidRPr="001B7BC5">
        <w:t>1</w:t>
      </w:r>
      <w:r w:rsidRPr="001B7BC5">
        <w:t>/2017)</w:t>
      </w:r>
    </w:p>
    <w:p w14:paraId="78C50194" w14:textId="4C9C214F" w:rsidR="00982A10" w:rsidRPr="001B7BC5" w:rsidRDefault="00982A10" w:rsidP="00982A10">
      <w:r w:rsidRPr="001B7BC5">
        <w:br w:type="column"/>
      </w:r>
      <w:r w:rsidR="00C52B30" w:rsidRPr="001B7BC5">
        <w:rPr>
          <w:rFonts w:cs="Arial"/>
          <w:color w:val="212121"/>
          <w:shd w:val="clear" w:color="auto" w:fill="FFFFFF"/>
        </w:rPr>
        <w:t>memo-imb-eeed-</w:t>
      </w:r>
      <w:r w:rsidR="00340507">
        <w:rPr>
          <w:rFonts w:cs="Arial"/>
          <w:color w:val="212121"/>
          <w:shd w:val="clear" w:color="auto" w:fill="FFFFFF"/>
        </w:rPr>
        <w:t>dec20</w:t>
      </w:r>
      <w:r w:rsidR="00C52B30" w:rsidRPr="001B7BC5">
        <w:rPr>
          <w:rFonts w:cs="Arial"/>
          <w:color w:val="212121"/>
          <w:shd w:val="clear" w:color="auto" w:fill="FFFFFF"/>
        </w:rPr>
        <w:t>item</w:t>
      </w:r>
      <w:r w:rsidR="00844D01">
        <w:rPr>
          <w:rFonts w:cs="Arial"/>
          <w:color w:val="212121"/>
          <w:shd w:val="clear" w:color="auto" w:fill="FFFFFF"/>
        </w:rPr>
        <w:t>01</w:t>
      </w:r>
    </w:p>
    <w:p w14:paraId="38DA70BE" w14:textId="77777777" w:rsidR="00982A10" w:rsidRPr="001B7BC5" w:rsidRDefault="00982A10" w:rsidP="0033616F">
      <w:pPr>
        <w:pStyle w:val="Heading1"/>
        <w:spacing w:line="360" w:lineRule="auto"/>
        <w:rPr>
          <w:rFonts w:ascii="Arial" w:hAnsi="Arial" w:cs="Arial"/>
          <w:b/>
          <w:color w:val="auto"/>
          <w:sz w:val="40"/>
          <w:szCs w:val="52"/>
        </w:rPr>
        <w:sectPr w:rsidR="00982A10" w:rsidRPr="001B7BC5" w:rsidSect="00982A10">
          <w:headerReference w:type="first" r:id="rId10"/>
          <w:type w:val="continuous"/>
          <w:pgSz w:w="12240" w:h="15840"/>
          <w:pgMar w:top="720" w:right="1440" w:bottom="1440" w:left="1440" w:header="720" w:footer="720" w:gutter="0"/>
          <w:cols w:num="2" w:space="144" w:equalWidth="0">
            <w:col w:w="5760" w:space="144"/>
            <w:col w:w="3456"/>
          </w:cols>
        </w:sectPr>
      </w:pPr>
    </w:p>
    <w:p w14:paraId="2F240B1B" w14:textId="77777777" w:rsidR="00057A96" w:rsidRPr="001B7BC5" w:rsidRDefault="00BC376B" w:rsidP="0033616F">
      <w:pPr>
        <w:pStyle w:val="Heading1"/>
        <w:spacing w:line="360" w:lineRule="auto"/>
        <w:rPr>
          <w:rFonts w:ascii="Arial" w:hAnsi="Arial" w:cs="Arial"/>
          <w:b/>
          <w:color w:val="auto"/>
          <w:sz w:val="40"/>
          <w:szCs w:val="52"/>
        </w:rPr>
      </w:pPr>
      <w:r w:rsidRPr="001B7BC5">
        <w:rPr>
          <w:rFonts w:ascii="Arial" w:hAnsi="Arial" w:cs="Arial"/>
          <w:b/>
          <w:color w:val="auto"/>
          <w:sz w:val="40"/>
          <w:szCs w:val="52"/>
        </w:rPr>
        <w:t>MEMORANDUM</w:t>
      </w:r>
    </w:p>
    <w:p w14:paraId="14CADBBC" w14:textId="13315B53" w:rsidR="00057A96" w:rsidRPr="001B7BC5" w:rsidRDefault="008F6CA0" w:rsidP="00DE183F">
      <w:pPr>
        <w:pStyle w:val="MessageHeader"/>
      </w:pPr>
      <w:r w:rsidRPr="001B7BC5">
        <w:rPr>
          <w:b/>
        </w:rPr>
        <w:t>DATE:</w:t>
      </w:r>
      <w:r w:rsidRPr="001B7BC5">
        <w:tab/>
      </w:r>
      <w:r w:rsidR="00340507">
        <w:t>December</w:t>
      </w:r>
      <w:r w:rsidR="00647724">
        <w:t xml:space="preserve"> </w:t>
      </w:r>
      <w:r w:rsidR="007E4A46">
        <w:t>11</w:t>
      </w:r>
      <w:bookmarkStart w:id="0" w:name="_GoBack"/>
      <w:bookmarkEnd w:id="0"/>
      <w:r w:rsidR="007D0407" w:rsidRPr="001B7BC5">
        <w:t>, 2020</w:t>
      </w:r>
    </w:p>
    <w:p w14:paraId="455C755E" w14:textId="77777777" w:rsidR="00057A96" w:rsidRPr="001B7BC5" w:rsidRDefault="00057A96" w:rsidP="00DE183F">
      <w:pPr>
        <w:pStyle w:val="MessageHeader"/>
      </w:pPr>
      <w:r w:rsidRPr="001B7BC5">
        <w:rPr>
          <w:b/>
        </w:rPr>
        <w:t>TO:</w:t>
      </w:r>
      <w:r w:rsidRPr="001B7BC5">
        <w:rPr>
          <w:b/>
        </w:rPr>
        <w:tab/>
      </w:r>
      <w:r w:rsidRPr="001B7BC5">
        <w:t>MEMBERS, State Board of Education</w:t>
      </w:r>
    </w:p>
    <w:p w14:paraId="070F683A" w14:textId="77777777" w:rsidR="00057A96" w:rsidRPr="001B7BC5" w:rsidRDefault="00057A96" w:rsidP="00DE183F">
      <w:pPr>
        <w:pStyle w:val="MessageHeader"/>
      </w:pPr>
      <w:r w:rsidRPr="001B7BC5">
        <w:rPr>
          <w:b/>
        </w:rPr>
        <w:t>FROM:</w:t>
      </w:r>
      <w:r w:rsidR="00C61F78" w:rsidRPr="001B7BC5">
        <w:tab/>
        <w:t>TO</w:t>
      </w:r>
      <w:r w:rsidR="001D4A5B" w:rsidRPr="001B7BC5">
        <w:t>NY THURMOND</w:t>
      </w:r>
      <w:r w:rsidR="00C61F78" w:rsidRPr="001B7BC5">
        <w:t xml:space="preserve">, </w:t>
      </w:r>
      <w:r w:rsidRPr="001B7BC5">
        <w:t>State Superintendent of Public Instruction</w:t>
      </w:r>
    </w:p>
    <w:p w14:paraId="751E1AB6" w14:textId="068C546B" w:rsidR="00597CBE" w:rsidRPr="001B7BC5" w:rsidRDefault="00057A96" w:rsidP="00DE183F">
      <w:pPr>
        <w:pStyle w:val="MessageHeader"/>
      </w:pPr>
      <w:r w:rsidRPr="001B7BC5">
        <w:rPr>
          <w:b/>
        </w:rPr>
        <w:t>SUBJECT:</w:t>
      </w:r>
      <w:r w:rsidRPr="001B7BC5">
        <w:rPr>
          <w:b/>
        </w:rPr>
        <w:tab/>
      </w:r>
      <w:r w:rsidR="00E57158" w:rsidRPr="001B7BC5">
        <w:t>Comprehensive Literacy State Development</w:t>
      </w:r>
      <w:r w:rsidR="007D0407" w:rsidRPr="001B7BC5">
        <w:t xml:space="preserve"> </w:t>
      </w:r>
      <w:r w:rsidR="00664289" w:rsidRPr="001B7BC5">
        <w:t xml:space="preserve">Grant </w:t>
      </w:r>
      <w:r w:rsidR="007D0407" w:rsidRPr="001B7BC5">
        <w:t>Update</w:t>
      </w:r>
      <w:r w:rsidR="00340507">
        <w:t>: State Literacy Plan</w:t>
      </w:r>
      <w:r w:rsidR="009339F8">
        <w:t xml:space="preserve"> Development</w:t>
      </w:r>
    </w:p>
    <w:p w14:paraId="1EF3A750" w14:textId="77777777" w:rsidR="00AB72B3" w:rsidRPr="001B7BC5" w:rsidRDefault="00474A2F" w:rsidP="00A83C1E">
      <w:pPr>
        <w:pStyle w:val="Heading2"/>
        <w:spacing w:before="360" w:after="240"/>
        <w:rPr>
          <w:sz w:val="36"/>
        </w:rPr>
      </w:pPr>
      <w:r w:rsidRPr="001B7BC5">
        <w:rPr>
          <w:sz w:val="36"/>
        </w:rPr>
        <w:t>Summary o</w:t>
      </w:r>
      <w:r w:rsidR="00057A96" w:rsidRPr="001B7BC5">
        <w:rPr>
          <w:sz w:val="36"/>
        </w:rPr>
        <w:t>f Key Issues</w:t>
      </w:r>
    </w:p>
    <w:p w14:paraId="046670D2" w14:textId="0B98FF69" w:rsidR="00927DD1" w:rsidRPr="001B7BC5" w:rsidRDefault="007B01D8" w:rsidP="00A83C1E">
      <w:pPr>
        <w:spacing w:after="480"/>
        <w:rPr>
          <w:b/>
        </w:rPr>
      </w:pPr>
      <w:r w:rsidRPr="001B7BC5">
        <w:t>On June 3, 2019, the California Department of Education (CDE) applied for the federal Comprehensive Literacy State Development (CLSD) grant</w:t>
      </w:r>
      <w:r>
        <w:t xml:space="preserve"> and</w:t>
      </w:r>
      <w:r w:rsidRPr="001B7BC5">
        <w:t xml:space="preserve"> received notification of </w:t>
      </w:r>
      <w:r>
        <w:t>a</w:t>
      </w:r>
      <w:r w:rsidRPr="001B7BC5">
        <w:t xml:space="preserve"> grant award</w:t>
      </w:r>
      <w:r w:rsidR="009A6B49">
        <w:t xml:space="preserve"> in the amount of </w:t>
      </w:r>
      <w:r w:rsidR="00AB5533">
        <w:t xml:space="preserve">approximately </w:t>
      </w:r>
      <w:r w:rsidR="009A6B49" w:rsidRPr="001B7BC5">
        <w:rPr>
          <w:lang w:val="en"/>
        </w:rPr>
        <w:t>$37.5 million</w:t>
      </w:r>
      <w:r>
        <w:t xml:space="preserve"> </w:t>
      </w:r>
      <w:r w:rsidRPr="001B7BC5">
        <w:t xml:space="preserve">on September 27, 2019. This </w:t>
      </w:r>
      <w:r w:rsidR="003E5284">
        <w:t>i</w:t>
      </w:r>
      <w:r>
        <w:t xml:space="preserve">nformation </w:t>
      </w:r>
      <w:r w:rsidR="003E5284">
        <w:t>m</w:t>
      </w:r>
      <w:r w:rsidRPr="001B7BC5">
        <w:t>emo</w:t>
      </w:r>
      <w:r>
        <w:t>randum</w:t>
      </w:r>
      <w:r w:rsidRPr="001B7BC5">
        <w:t xml:space="preserve"> details </w:t>
      </w:r>
      <w:r>
        <w:t>progress on the State Literacy Plan (SLP), a key grant deliverable</w:t>
      </w:r>
      <w:r w:rsidRPr="001B7BC5">
        <w:t>.</w:t>
      </w:r>
      <w:r w:rsidR="00C11149" w:rsidRPr="001B7BC5">
        <w:t xml:space="preserve"> </w:t>
      </w:r>
    </w:p>
    <w:p w14:paraId="6902EA13" w14:textId="77777777" w:rsidR="00927DD1" w:rsidRPr="0042595C" w:rsidRDefault="002B67B5" w:rsidP="0042595C">
      <w:pPr>
        <w:pStyle w:val="Heading2"/>
        <w:spacing w:before="360" w:after="240"/>
        <w:rPr>
          <w:sz w:val="36"/>
        </w:rPr>
      </w:pPr>
      <w:r w:rsidRPr="0042595C">
        <w:rPr>
          <w:sz w:val="36"/>
        </w:rPr>
        <w:t>Background</w:t>
      </w:r>
    </w:p>
    <w:p w14:paraId="38D28DC3" w14:textId="237DF660" w:rsidR="007B01D8" w:rsidRPr="00DB28DC" w:rsidRDefault="007B01D8" w:rsidP="007B01D8">
      <w:pPr>
        <w:spacing w:after="240"/>
      </w:pPr>
      <w:r w:rsidRPr="001B7BC5">
        <w:t xml:space="preserve">The Elementary and Secondary Education Act of 1965 authorizes the CLSD </w:t>
      </w:r>
      <w:r>
        <w:t>grant p</w:t>
      </w:r>
      <w:r w:rsidRPr="001B7BC5">
        <w:t>rogram. This five-year competitive grant advances literacy skills through the use of evidence-based reading and writing instructional practices and interventions, including pre-literacy. The grant serves children from birth through grade twelve, with an emphasis on disadvantaged children, including children living in poverty, English learners, and children with disabilities. The grant also has two priorities: (1) projects that include evidence-based family literacy strategies, and (2) projects that increase educational options for groups of students who have traditionally been underserved.</w:t>
      </w:r>
      <w:r>
        <w:t xml:space="preserve"> </w:t>
      </w:r>
      <w:r w:rsidRPr="001B7BC5">
        <w:t>California’s</w:t>
      </w:r>
      <w:r w:rsidRPr="001B7BC5">
        <w:rPr>
          <w:lang w:val="en"/>
        </w:rPr>
        <w:t xml:space="preserve"> award will be used to leverage and expand existing statewide infrastructure, guidance, and expertise to bring coherence to the system of literacy supports to improve student outcomes over a period of five years. </w:t>
      </w:r>
    </w:p>
    <w:p w14:paraId="4DCA0C0F" w14:textId="74CAB3C0" w:rsidR="00AB5533" w:rsidRDefault="007B01D8" w:rsidP="007B01D8">
      <w:pPr>
        <w:spacing w:after="240"/>
      </w:pPr>
      <w:r>
        <w:t xml:space="preserve">The CDE presented the grant application to the State Board of Education (SBE) as an </w:t>
      </w:r>
      <w:r w:rsidR="003E5284">
        <w:t>a</w:t>
      </w:r>
      <w:r w:rsidR="002B2ABF">
        <w:t xml:space="preserve">genda </w:t>
      </w:r>
      <w:r w:rsidR="003E5284">
        <w:t>i</w:t>
      </w:r>
      <w:r>
        <w:t xml:space="preserve">tem in July 2019 with a request </w:t>
      </w:r>
      <w:r w:rsidR="00B47935">
        <w:t xml:space="preserve">to </w:t>
      </w:r>
      <w:r>
        <w:t>ratify the submission of the proposal</w:t>
      </w:r>
      <w:r w:rsidR="002B2ABF">
        <w:t xml:space="preserve"> </w:t>
      </w:r>
      <w:r>
        <w:t>to the U.S. Department of Education</w:t>
      </w:r>
      <w:r>
        <w:rPr>
          <w:rStyle w:val="Hyperlink"/>
          <w:color w:val="auto"/>
          <w:u w:val="none"/>
        </w:rPr>
        <w:t>. The full proposal, including project objectives, is available as an attachment to the July 2019</w:t>
      </w:r>
      <w:r w:rsidR="002B2ABF">
        <w:rPr>
          <w:rStyle w:val="Hyperlink"/>
          <w:color w:val="auto"/>
          <w:u w:val="none"/>
        </w:rPr>
        <w:t xml:space="preserve"> </w:t>
      </w:r>
      <w:r w:rsidR="00237B6A">
        <w:rPr>
          <w:rStyle w:val="Hyperlink"/>
          <w:color w:val="auto"/>
          <w:u w:val="none"/>
        </w:rPr>
        <w:t>a</w:t>
      </w:r>
      <w:r w:rsidR="002B2ABF">
        <w:rPr>
          <w:rStyle w:val="Hyperlink"/>
          <w:color w:val="auto"/>
          <w:u w:val="none"/>
        </w:rPr>
        <w:t>genda</w:t>
      </w:r>
      <w:r>
        <w:rPr>
          <w:rStyle w:val="Hyperlink"/>
          <w:color w:val="auto"/>
          <w:u w:val="none"/>
        </w:rPr>
        <w:t xml:space="preserve"> </w:t>
      </w:r>
      <w:r w:rsidR="00237B6A">
        <w:rPr>
          <w:rStyle w:val="Hyperlink"/>
          <w:color w:val="auto"/>
          <w:u w:val="none"/>
        </w:rPr>
        <w:t>i</w:t>
      </w:r>
      <w:r>
        <w:rPr>
          <w:rStyle w:val="Hyperlink"/>
          <w:color w:val="auto"/>
          <w:u w:val="none"/>
        </w:rPr>
        <w:t>tem.</w:t>
      </w:r>
      <w:r>
        <w:t xml:space="preserve"> In August 2020, the CDE presented an updated timeline to the SBE in an </w:t>
      </w:r>
      <w:r w:rsidR="00237B6A">
        <w:t>i</w:t>
      </w:r>
      <w:r>
        <w:t xml:space="preserve">nformation </w:t>
      </w:r>
      <w:r w:rsidR="00237B6A">
        <w:t>m</w:t>
      </w:r>
      <w:r>
        <w:t xml:space="preserve">emorandum. This memorandum explained in detail changes to the grant objectives timeline due to the COVID-19 response. </w:t>
      </w:r>
    </w:p>
    <w:p w14:paraId="4FA069EB" w14:textId="5E9C32EC" w:rsidR="007B01D8" w:rsidRDefault="007B01D8" w:rsidP="00B47935">
      <w:pPr>
        <w:spacing w:after="480"/>
      </w:pPr>
      <w:r>
        <w:lastRenderedPageBreak/>
        <w:t>The July 2019</w:t>
      </w:r>
      <w:r w:rsidR="002B2ABF">
        <w:t xml:space="preserve"> </w:t>
      </w:r>
      <w:r w:rsidR="00237B6A">
        <w:t>a</w:t>
      </w:r>
      <w:r w:rsidR="002B2ABF">
        <w:t>genda</w:t>
      </w:r>
      <w:r>
        <w:t xml:space="preserve"> </w:t>
      </w:r>
      <w:r w:rsidR="00237B6A">
        <w:t>i</w:t>
      </w:r>
      <w:r>
        <w:t xml:space="preserve">tem and the August 2020 </w:t>
      </w:r>
      <w:r w:rsidR="00237B6A">
        <w:t>i</w:t>
      </w:r>
      <w:r>
        <w:t xml:space="preserve">nformation </w:t>
      </w:r>
      <w:r w:rsidR="00237B6A">
        <w:t>m</w:t>
      </w:r>
      <w:r>
        <w:t xml:space="preserve">emorandum are available on the CDE CLSD SBE Agenda Items and Memos web page at </w:t>
      </w:r>
      <w:hyperlink r:id="rId11" w:tooltip="CLSD SBE Agenda Items and Memos" w:history="1">
        <w:r w:rsidRPr="00142E47">
          <w:rPr>
            <w:rStyle w:val="Hyperlink"/>
          </w:rPr>
          <w:t>https://www.cde.ca.gov/pd/ps/clsdsbeitems.asp</w:t>
        </w:r>
      </w:hyperlink>
      <w:r>
        <w:t>.</w:t>
      </w:r>
    </w:p>
    <w:p w14:paraId="117D240F" w14:textId="7EFC62F9" w:rsidR="00F23A15" w:rsidRPr="0042595C" w:rsidRDefault="00F23A15" w:rsidP="0042595C">
      <w:pPr>
        <w:pStyle w:val="Heading2"/>
        <w:spacing w:before="360" w:after="240"/>
        <w:rPr>
          <w:sz w:val="36"/>
        </w:rPr>
      </w:pPr>
      <w:r w:rsidRPr="0042595C">
        <w:rPr>
          <w:sz w:val="36"/>
        </w:rPr>
        <w:t xml:space="preserve">State Literacy Plan </w:t>
      </w:r>
      <w:r w:rsidR="00505759" w:rsidRPr="0042595C">
        <w:rPr>
          <w:sz w:val="36"/>
        </w:rPr>
        <w:t xml:space="preserve">Development </w:t>
      </w:r>
      <w:r w:rsidRPr="0042595C">
        <w:rPr>
          <w:sz w:val="36"/>
        </w:rPr>
        <w:t>Overview</w:t>
      </w:r>
    </w:p>
    <w:p w14:paraId="22B042D3" w14:textId="4E45E414" w:rsidR="002B6231" w:rsidRDefault="00736FEF" w:rsidP="00EB5DB7">
      <w:pPr>
        <w:spacing w:after="240"/>
      </w:pPr>
      <w:r w:rsidRPr="001B7BC5">
        <w:t>The CDE</w:t>
      </w:r>
      <w:r w:rsidR="003A54B1" w:rsidRPr="001B7BC5">
        <w:t xml:space="preserve">, with support from the Region 15 Comprehensive Center at </w:t>
      </w:r>
      <w:proofErr w:type="spellStart"/>
      <w:r w:rsidR="003A54B1" w:rsidRPr="001B7BC5">
        <w:t>WestEd</w:t>
      </w:r>
      <w:proofErr w:type="spellEnd"/>
      <w:r w:rsidR="003A54B1" w:rsidRPr="001B7BC5">
        <w:t>,</w:t>
      </w:r>
      <w:r w:rsidR="003A6C95" w:rsidRPr="001B7BC5">
        <w:t xml:space="preserve"> </w:t>
      </w:r>
      <w:r w:rsidRPr="001B7BC5">
        <w:t xml:space="preserve">convened a </w:t>
      </w:r>
      <w:r w:rsidR="009C6ACB" w:rsidRPr="001B7BC5">
        <w:t>group</w:t>
      </w:r>
      <w:r w:rsidRPr="001B7BC5">
        <w:t xml:space="preserve"> of literacy experts and educators in February 2020</w:t>
      </w:r>
      <w:r w:rsidR="002B2ABF">
        <w:t>. The purpose of this meeting was</w:t>
      </w:r>
      <w:r w:rsidRPr="001B7BC5">
        <w:t xml:space="preserve"> to assist</w:t>
      </w:r>
      <w:r w:rsidR="002B2ABF">
        <w:t xml:space="preserve"> the CDE</w:t>
      </w:r>
      <w:r w:rsidRPr="001B7BC5">
        <w:t xml:space="preserve"> with the interpretation of </w:t>
      </w:r>
      <w:r w:rsidR="00900DB9">
        <w:t>California’s</w:t>
      </w:r>
      <w:r w:rsidRPr="001B7BC5">
        <w:t xml:space="preserve"> comprehensive statewide literacy needs assessment</w:t>
      </w:r>
      <w:r w:rsidR="00900DB9">
        <w:t>, disseminated</w:t>
      </w:r>
      <w:r w:rsidR="002B6231">
        <w:t xml:space="preserve"> to local educational agencies (LEAs)</w:t>
      </w:r>
      <w:r w:rsidR="00900DB9">
        <w:t xml:space="preserve"> in December 2019,</w:t>
      </w:r>
      <w:r w:rsidRPr="001B7BC5">
        <w:t xml:space="preserve"> and provide recommendations for the SLP. </w:t>
      </w:r>
    </w:p>
    <w:p w14:paraId="2196ACA0" w14:textId="77777777" w:rsidR="002B2ABF" w:rsidRDefault="00736FEF" w:rsidP="00900DB9">
      <w:pPr>
        <w:spacing w:after="240"/>
      </w:pPr>
      <w:r w:rsidRPr="001B7BC5">
        <w:t xml:space="preserve">CDE staff, with input from collaborating </w:t>
      </w:r>
      <w:r w:rsidR="00FC795E">
        <w:t xml:space="preserve">grant </w:t>
      </w:r>
      <w:r w:rsidRPr="001B7BC5">
        <w:t xml:space="preserve">partners, then developed a draft SLP and </w:t>
      </w:r>
      <w:r w:rsidR="007E4381" w:rsidRPr="001B7BC5">
        <w:t xml:space="preserve">convened </w:t>
      </w:r>
      <w:r w:rsidR="00637E89" w:rsidRPr="001B7BC5">
        <w:t>a</w:t>
      </w:r>
      <w:r w:rsidR="007E4381" w:rsidRPr="001B7BC5">
        <w:t xml:space="preserve"> State Literacy Team </w:t>
      </w:r>
      <w:r w:rsidR="00C11149" w:rsidRPr="001B7BC5">
        <w:t xml:space="preserve">(SLT) </w:t>
      </w:r>
      <w:r w:rsidR="00295ACF" w:rsidRPr="001B7BC5">
        <w:t>in March 2020</w:t>
      </w:r>
      <w:r w:rsidR="00493E9F">
        <w:t xml:space="preserve"> </w:t>
      </w:r>
      <w:r w:rsidR="007E4381" w:rsidRPr="001B7BC5">
        <w:t>to provide input</w:t>
      </w:r>
      <w:r w:rsidR="00295ACF" w:rsidRPr="001B7BC5">
        <w:t xml:space="preserve">. </w:t>
      </w:r>
      <w:r w:rsidR="00493E9F">
        <w:t xml:space="preserve">During </w:t>
      </w:r>
      <w:r w:rsidR="002B2ABF">
        <w:t>this</w:t>
      </w:r>
      <w:r w:rsidR="00493E9F">
        <w:t xml:space="preserve"> meeting, the SLT</w:t>
      </w:r>
      <w:r w:rsidR="00637E89" w:rsidRPr="001B7BC5">
        <w:rPr>
          <w:rStyle w:val="Hyperlink"/>
          <w:color w:val="auto"/>
          <w:u w:val="none"/>
        </w:rPr>
        <w:t xml:space="preserve"> </w:t>
      </w:r>
      <w:r w:rsidR="008920A3" w:rsidRPr="001B7BC5">
        <w:rPr>
          <w:rStyle w:val="Hyperlink"/>
          <w:color w:val="auto"/>
          <w:u w:val="none"/>
        </w:rPr>
        <w:t xml:space="preserve">reviewed the needs assessment data, </w:t>
      </w:r>
      <w:r w:rsidRPr="001B7BC5">
        <w:rPr>
          <w:rStyle w:val="Hyperlink"/>
          <w:color w:val="auto"/>
          <w:u w:val="none"/>
        </w:rPr>
        <w:t xml:space="preserve">helped to </w:t>
      </w:r>
      <w:r w:rsidR="008920A3" w:rsidRPr="001B7BC5">
        <w:rPr>
          <w:rStyle w:val="Hyperlink"/>
          <w:color w:val="auto"/>
          <w:u w:val="none"/>
        </w:rPr>
        <w:t>prioritize evidence</w:t>
      </w:r>
      <w:r w:rsidR="00C11149" w:rsidRPr="001B7BC5">
        <w:rPr>
          <w:rStyle w:val="Hyperlink"/>
          <w:color w:val="auto"/>
          <w:u w:val="none"/>
        </w:rPr>
        <w:t>-based strate</w:t>
      </w:r>
      <w:r w:rsidR="008920A3" w:rsidRPr="001B7BC5">
        <w:rPr>
          <w:rStyle w:val="Hyperlink"/>
          <w:color w:val="auto"/>
          <w:u w:val="none"/>
        </w:rPr>
        <w:t xml:space="preserve">gies, and identified resources to include within the SLP, ensuring the document may be used </w:t>
      </w:r>
      <w:r w:rsidR="00C11149" w:rsidRPr="001B7BC5">
        <w:t>as a tool and model for subgrantees and LEAs as they develop</w:t>
      </w:r>
      <w:r w:rsidR="002B6231">
        <w:t xml:space="preserve"> their own</w:t>
      </w:r>
      <w:r w:rsidR="00C11149" w:rsidRPr="001B7BC5">
        <w:t xml:space="preserve"> local literacy plans.</w:t>
      </w:r>
      <w:r w:rsidR="003A54B1" w:rsidRPr="001B7BC5">
        <w:t xml:space="preserve"> </w:t>
      </w:r>
      <w:r w:rsidR="005F6566">
        <w:t>Due to changes in the grant timeline, the</w:t>
      </w:r>
      <w:r w:rsidR="00900DB9">
        <w:t xml:space="preserve"> CDE</w:t>
      </w:r>
      <w:r w:rsidR="005F6566">
        <w:t xml:space="preserve"> had an opportunity to</w:t>
      </w:r>
      <w:r w:rsidR="00900DB9">
        <w:t xml:space="preserve"> conven</w:t>
      </w:r>
      <w:r w:rsidR="005F6566">
        <w:t>e</w:t>
      </w:r>
      <w:r w:rsidR="00900DB9">
        <w:t xml:space="preserve"> the SLT for a second meeting in</w:t>
      </w:r>
      <w:r w:rsidR="00493E9F">
        <w:t xml:space="preserve"> August </w:t>
      </w:r>
      <w:r w:rsidR="00900DB9">
        <w:t xml:space="preserve">2020 to provide </w:t>
      </w:r>
      <w:r w:rsidR="00CC6948">
        <w:t xml:space="preserve">overall </w:t>
      </w:r>
      <w:r w:rsidR="00AC74DD">
        <w:t xml:space="preserve">input </w:t>
      </w:r>
      <w:r w:rsidR="005F6566">
        <w:t xml:space="preserve">on the </w:t>
      </w:r>
      <w:r w:rsidR="00700C1F">
        <w:t xml:space="preserve">revised </w:t>
      </w:r>
      <w:r w:rsidR="005F6566">
        <w:t xml:space="preserve">draft SLP, along with specific </w:t>
      </w:r>
      <w:r w:rsidR="00CC6948">
        <w:t>feedback on the age and grade span sections</w:t>
      </w:r>
      <w:r w:rsidR="00AC74DD">
        <w:t>.</w:t>
      </w:r>
      <w:r w:rsidR="005D5BC8">
        <w:t xml:space="preserve"> </w:t>
      </w:r>
    </w:p>
    <w:p w14:paraId="6291FC32" w14:textId="146AC699" w:rsidR="007E4381" w:rsidRDefault="002B2ABF" w:rsidP="00B47935">
      <w:pPr>
        <w:spacing w:after="480"/>
      </w:pPr>
      <w:r>
        <w:t>Additional</w:t>
      </w:r>
      <w:r w:rsidRPr="001B7BC5">
        <w:t xml:space="preserve"> information regarding the SLT is available on the</w:t>
      </w:r>
      <w:r>
        <w:t xml:space="preserve"> CDE</w:t>
      </w:r>
      <w:r w:rsidRPr="001B7BC5">
        <w:t xml:space="preserve"> State Literacy Plan Team web page at </w:t>
      </w:r>
      <w:hyperlink r:id="rId12" w:tooltip="State Literacy Plan Team" w:history="1">
        <w:r w:rsidRPr="001B7BC5">
          <w:rPr>
            <w:rStyle w:val="Hyperlink"/>
          </w:rPr>
          <w:t>https://www.cde.ca.gov/pd/ps/clsdteam.asp</w:t>
        </w:r>
      </w:hyperlink>
      <w:r w:rsidRPr="001B7BC5">
        <w:t xml:space="preserve">. </w:t>
      </w:r>
    </w:p>
    <w:p w14:paraId="49E22013" w14:textId="5FB6F5E5" w:rsidR="00505759" w:rsidRPr="0042595C" w:rsidRDefault="00505759" w:rsidP="0042595C">
      <w:pPr>
        <w:pStyle w:val="Heading2"/>
        <w:spacing w:before="360" w:after="240"/>
        <w:rPr>
          <w:sz w:val="36"/>
        </w:rPr>
      </w:pPr>
      <w:r w:rsidRPr="0042595C">
        <w:rPr>
          <w:sz w:val="36"/>
        </w:rPr>
        <w:t>State Literacy Plan Stakeholder Feedback</w:t>
      </w:r>
    </w:p>
    <w:p w14:paraId="68D2D23D" w14:textId="2D9A99F0" w:rsidR="00B81C6B" w:rsidRDefault="00A504D8" w:rsidP="00B81C6B">
      <w:pPr>
        <w:spacing w:after="240"/>
        <w:rPr>
          <w:bCs/>
        </w:rPr>
      </w:pPr>
      <w:r>
        <w:rPr>
          <w:bCs/>
        </w:rPr>
        <w:t>Based on the feedback and suggestions obtained during the development process outlined above, the</w:t>
      </w:r>
      <w:r w:rsidR="00B81C6B">
        <w:rPr>
          <w:bCs/>
        </w:rPr>
        <w:t xml:space="preserve"> CDE revised the SLP and presented it to the</w:t>
      </w:r>
      <w:r w:rsidR="002B2ABF">
        <w:rPr>
          <w:bCs/>
        </w:rPr>
        <w:t xml:space="preserve"> Instructional Quality Commission</w:t>
      </w:r>
      <w:r w:rsidR="00B81C6B">
        <w:rPr>
          <w:bCs/>
        </w:rPr>
        <w:t xml:space="preserve"> </w:t>
      </w:r>
      <w:r w:rsidR="002B2ABF">
        <w:rPr>
          <w:bCs/>
        </w:rPr>
        <w:t>(</w:t>
      </w:r>
      <w:r w:rsidR="00B81C6B">
        <w:rPr>
          <w:bCs/>
        </w:rPr>
        <w:t>IQC</w:t>
      </w:r>
      <w:r w:rsidR="002B2ABF">
        <w:rPr>
          <w:bCs/>
        </w:rPr>
        <w:t>)</w:t>
      </w:r>
      <w:r w:rsidR="00B81C6B">
        <w:rPr>
          <w:bCs/>
        </w:rPr>
        <w:t xml:space="preserve"> in September 2020 with a request to post the draft for public comment. </w:t>
      </w:r>
      <w:r w:rsidR="009A6B49">
        <w:rPr>
          <w:bCs/>
        </w:rPr>
        <w:t>The</w:t>
      </w:r>
      <w:r w:rsidR="002B2ABF">
        <w:rPr>
          <w:bCs/>
        </w:rPr>
        <w:t xml:space="preserve"> online input</w:t>
      </w:r>
      <w:r w:rsidR="00B81C6B">
        <w:rPr>
          <w:bCs/>
        </w:rPr>
        <w:t xml:space="preserve"> survey was promoted through stakeholder updates, listserv communications, and</w:t>
      </w:r>
      <w:r w:rsidR="00B81C6B" w:rsidRPr="00EC3B43">
        <w:rPr>
          <w:bCs/>
        </w:rPr>
        <w:t xml:space="preserve"> social media</w:t>
      </w:r>
      <w:r w:rsidR="00B81C6B">
        <w:rPr>
          <w:bCs/>
        </w:rPr>
        <w:t xml:space="preserve">. Additional feedback was solicited from </w:t>
      </w:r>
      <w:r w:rsidR="00B81C6B" w:rsidRPr="00EC3B43">
        <w:rPr>
          <w:bCs/>
        </w:rPr>
        <w:t xml:space="preserve">CDE directors, </w:t>
      </w:r>
      <w:r w:rsidR="00B81C6B">
        <w:rPr>
          <w:bCs/>
        </w:rPr>
        <w:t>stakeholder organizations</w:t>
      </w:r>
      <w:r w:rsidR="00B81C6B" w:rsidRPr="00EC3B43">
        <w:rPr>
          <w:bCs/>
        </w:rPr>
        <w:t xml:space="preserve">, and CLSD </w:t>
      </w:r>
      <w:r w:rsidR="00B81C6B">
        <w:rPr>
          <w:bCs/>
        </w:rPr>
        <w:t xml:space="preserve">grant </w:t>
      </w:r>
      <w:r w:rsidR="00B81C6B" w:rsidRPr="00EC3B43">
        <w:rPr>
          <w:bCs/>
        </w:rPr>
        <w:t>partners</w:t>
      </w:r>
      <w:r w:rsidR="00B81C6B">
        <w:rPr>
          <w:bCs/>
        </w:rPr>
        <w:t xml:space="preserve">. </w:t>
      </w:r>
      <w:r w:rsidR="00AB5533">
        <w:rPr>
          <w:bCs/>
        </w:rPr>
        <w:t>T</w:t>
      </w:r>
      <w:r w:rsidR="00B81C6B">
        <w:rPr>
          <w:bCs/>
        </w:rPr>
        <w:t xml:space="preserve">he CDE </w:t>
      </w:r>
      <w:r w:rsidR="00AB5533">
        <w:rPr>
          <w:bCs/>
        </w:rPr>
        <w:t xml:space="preserve">also </w:t>
      </w:r>
      <w:r w:rsidR="00B81C6B">
        <w:rPr>
          <w:bCs/>
        </w:rPr>
        <w:t>provided the following presentations to share the</w:t>
      </w:r>
      <w:r w:rsidR="009A6B49">
        <w:rPr>
          <w:bCs/>
        </w:rPr>
        <w:t xml:space="preserve"> draft</w:t>
      </w:r>
      <w:r w:rsidR="00B81C6B">
        <w:rPr>
          <w:bCs/>
        </w:rPr>
        <w:t xml:space="preserve"> SLP and request </w:t>
      </w:r>
      <w:r w:rsidR="00AB5533">
        <w:rPr>
          <w:bCs/>
        </w:rPr>
        <w:t xml:space="preserve">additional </w:t>
      </w:r>
      <w:r w:rsidR="00B81C6B">
        <w:rPr>
          <w:bCs/>
        </w:rPr>
        <w:t>stakeholder input:</w:t>
      </w:r>
    </w:p>
    <w:p w14:paraId="7AD84A05" w14:textId="77777777" w:rsidR="00B81C6B" w:rsidRDefault="00B81C6B" w:rsidP="00B81C6B">
      <w:pPr>
        <w:pStyle w:val="ListParagraph"/>
        <w:numPr>
          <w:ilvl w:val="0"/>
          <w:numId w:val="24"/>
        </w:numPr>
        <w:rPr>
          <w:bCs/>
        </w:rPr>
      </w:pPr>
      <w:r w:rsidRPr="00EC3B43">
        <w:rPr>
          <w:bCs/>
        </w:rPr>
        <w:t xml:space="preserve">Bilingual Coordinators Network </w:t>
      </w:r>
      <w:r>
        <w:rPr>
          <w:bCs/>
        </w:rPr>
        <w:t xml:space="preserve">meeting </w:t>
      </w:r>
      <w:r w:rsidRPr="00EC3B43">
        <w:rPr>
          <w:bCs/>
        </w:rPr>
        <w:t>on August 27, 2020</w:t>
      </w:r>
    </w:p>
    <w:p w14:paraId="569C962E" w14:textId="77777777" w:rsidR="00B81C6B" w:rsidRPr="00B903A8" w:rsidRDefault="00B81C6B" w:rsidP="00B81C6B">
      <w:pPr>
        <w:pStyle w:val="ListParagraph"/>
        <w:numPr>
          <w:ilvl w:val="0"/>
          <w:numId w:val="23"/>
        </w:numPr>
        <w:rPr>
          <w:bCs/>
        </w:rPr>
      </w:pPr>
      <w:r>
        <w:rPr>
          <w:bCs/>
        </w:rPr>
        <w:t>State and Federal Program Directors meeting on October 16, 2020</w:t>
      </w:r>
    </w:p>
    <w:p w14:paraId="503A3FFF" w14:textId="77777777" w:rsidR="00B81C6B" w:rsidRDefault="00B81C6B" w:rsidP="00B81C6B">
      <w:pPr>
        <w:pStyle w:val="ListParagraph"/>
        <w:numPr>
          <w:ilvl w:val="0"/>
          <w:numId w:val="23"/>
        </w:numPr>
        <w:rPr>
          <w:bCs/>
        </w:rPr>
      </w:pPr>
      <w:r>
        <w:rPr>
          <w:bCs/>
        </w:rPr>
        <w:t>Advisory Commission on Special Education meeting on October 21, 2020</w:t>
      </w:r>
    </w:p>
    <w:p w14:paraId="65B5F8F2" w14:textId="77777777" w:rsidR="00B81C6B" w:rsidRDefault="00B81C6B" w:rsidP="00B81C6B">
      <w:pPr>
        <w:pStyle w:val="ListParagraph"/>
        <w:rPr>
          <w:bCs/>
        </w:rPr>
      </w:pPr>
    </w:p>
    <w:p w14:paraId="111C378E" w14:textId="2B0ED542" w:rsidR="00B81C6B" w:rsidRDefault="00B81C6B" w:rsidP="00B47935">
      <w:pPr>
        <w:spacing w:after="240"/>
      </w:pPr>
      <w:r>
        <w:rPr>
          <w:rFonts w:eastAsia="Arial"/>
        </w:rPr>
        <w:t>T</w:t>
      </w:r>
      <w:r w:rsidR="009A6B49">
        <w:rPr>
          <w:rFonts w:eastAsia="Arial"/>
        </w:rPr>
        <w:t>hrough the public comment process, t</w:t>
      </w:r>
      <w:r>
        <w:rPr>
          <w:rFonts w:eastAsia="Arial"/>
        </w:rPr>
        <w:t xml:space="preserve">he CDE received 347 distinct comments, including </w:t>
      </w:r>
      <w:r w:rsidR="009339F8">
        <w:rPr>
          <w:rFonts w:eastAsia="Arial"/>
        </w:rPr>
        <w:t xml:space="preserve">comments </w:t>
      </w:r>
      <w:r>
        <w:rPr>
          <w:rFonts w:eastAsia="Arial"/>
        </w:rPr>
        <w:t xml:space="preserve">from </w:t>
      </w:r>
      <w:r w:rsidRPr="003550A4">
        <w:t>62 individuals</w:t>
      </w:r>
      <w:r>
        <w:t xml:space="preserve"> and</w:t>
      </w:r>
      <w:r>
        <w:rPr>
          <w:rFonts w:eastAsia="Arial"/>
        </w:rPr>
        <w:t xml:space="preserve"> 12 stakeholder organizations representing students with disabilities, English learners, multilingual learners, teachers, parents, and </w:t>
      </w:r>
      <w:r>
        <w:rPr>
          <w:rFonts w:eastAsia="Arial"/>
        </w:rPr>
        <w:lastRenderedPageBreak/>
        <w:t xml:space="preserve">librarians. </w:t>
      </w:r>
      <w:r>
        <w:t>For a complete list of comments and proposed actions, s</w:t>
      </w:r>
      <w:r w:rsidRPr="003550A4">
        <w:t xml:space="preserve">ee </w:t>
      </w:r>
      <w:r w:rsidR="00095938">
        <w:t xml:space="preserve">Agenda </w:t>
      </w:r>
      <w:r w:rsidRPr="003550A4">
        <w:t xml:space="preserve">Item 3 on the </w:t>
      </w:r>
      <w:r>
        <w:rPr>
          <w:bCs/>
        </w:rPr>
        <w:t xml:space="preserve">IQC web page at </w:t>
      </w:r>
      <w:hyperlink r:id="rId13" w:tooltip="September 2020 IQC Agenda" w:history="1">
        <w:r w:rsidRPr="004C116F">
          <w:rPr>
            <w:rStyle w:val="Hyperlink"/>
            <w:rFonts w:eastAsiaTheme="majorEastAsia"/>
          </w:rPr>
          <w:t>https://www.cde.ca.gov/be/cc/cd/sept2020iqcagenda.asp</w:t>
        </w:r>
      </w:hyperlink>
      <w:r>
        <w:t>.</w:t>
      </w:r>
    </w:p>
    <w:p w14:paraId="4F432BC9" w14:textId="5A841AFB" w:rsidR="00B81C6B" w:rsidRDefault="00237B6A" w:rsidP="00B47935">
      <w:pPr>
        <w:spacing w:after="480"/>
        <w:rPr>
          <w:bCs/>
        </w:rPr>
      </w:pPr>
      <w:bookmarkStart w:id="1" w:name="_Hlk58245357"/>
      <w:r>
        <w:rPr>
          <w:rFonts w:eastAsia="Arial"/>
        </w:rPr>
        <w:t>As approved by the IQC</w:t>
      </w:r>
      <w:r w:rsidR="00B81C6B">
        <w:rPr>
          <w:rFonts w:eastAsia="Arial"/>
        </w:rPr>
        <w:t xml:space="preserve">, the CDE </w:t>
      </w:r>
      <w:r>
        <w:rPr>
          <w:rFonts w:eastAsia="Arial"/>
        </w:rPr>
        <w:t>made</w:t>
      </w:r>
      <w:r w:rsidR="00B81C6B">
        <w:rPr>
          <w:rFonts w:eastAsia="Arial"/>
        </w:rPr>
        <w:t xml:space="preserve"> </w:t>
      </w:r>
      <w:r>
        <w:rPr>
          <w:rFonts w:eastAsia="Arial"/>
        </w:rPr>
        <w:t xml:space="preserve">multiple </w:t>
      </w:r>
      <w:r w:rsidR="00B81C6B">
        <w:rPr>
          <w:rFonts w:eastAsia="Arial"/>
        </w:rPr>
        <w:t>revisions</w:t>
      </w:r>
      <w:r>
        <w:rPr>
          <w:rFonts w:eastAsia="Arial"/>
        </w:rPr>
        <w:t xml:space="preserve"> to the SLP based on public comment,</w:t>
      </w:r>
      <w:r w:rsidR="00B81C6B">
        <w:rPr>
          <w:rFonts w:eastAsia="Arial"/>
        </w:rPr>
        <w:t xml:space="preserve"> including but not limited to: incorporating the California Model School Library Standards and guidance, adding additional existing guidance on biliteracy and primary language development, removing the designation of the </w:t>
      </w:r>
      <w:r w:rsidR="00B81C6B">
        <w:rPr>
          <w:rFonts w:eastAsia="Arial"/>
          <w:i/>
        </w:rPr>
        <w:t xml:space="preserve">Dyslexia Guidelines </w:t>
      </w:r>
      <w:r w:rsidR="00B81C6B">
        <w:rPr>
          <w:rFonts w:eastAsia="Arial"/>
        </w:rPr>
        <w:t xml:space="preserve">and the </w:t>
      </w:r>
      <w:r w:rsidR="00B81C6B">
        <w:rPr>
          <w:rFonts w:eastAsia="Arial"/>
          <w:i/>
        </w:rPr>
        <w:t>Practitioner’s Guide for Educating English Learners with Disabilities</w:t>
      </w:r>
      <w:r w:rsidR="00B81C6B">
        <w:rPr>
          <w:rFonts w:eastAsia="Arial"/>
        </w:rPr>
        <w:t xml:space="preserve"> as “additional resources,” adding a Glossary of Terms, </w:t>
      </w:r>
      <w:r>
        <w:rPr>
          <w:rFonts w:eastAsia="Arial"/>
        </w:rPr>
        <w:t xml:space="preserve">and </w:t>
      </w:r>
      <w:r w:rsidR="00B81C6B">
        <w:rPr>
          <w:rFonts w:eastAsia="Arial"/>
        </w:rPr>
        <w:t xml:space="preserve">including the </w:t>
      </w:r>
      <w:r w:rsidR="00B81C6B">
        <w:rPr>
          <w:rFonts w:eastAsia="Arial"/>
          <w:i/>
        </w:rPr>
        <w:t xml:space="preserve">Common Core </w:t>
      </w:r>
      <w:proofErr w:type="spellStart"/>
      <w:r w:rsidR="00B81C6B">
        <w:rPr>
          <w:rFonts w:eastAsia="Arial"/>
          <w:i/>
        </w:rPr>
        <w:t>en</w:t>
      </w:r>
      <w:proofErr w:type="spellEnd"/>
      <w:r w:rsidR="00B81C6B">
        <w:rPr>
          <w:rFonts w:eastAsia="Arial"/>
          <w:i/>
        </w:rPr>
        <w:t xml:space="preserve"> </w:t>
      </w:r>
      <w:proofErr w:type="spellStart"/>
      <w:r w:rsidR="00B81C6B">
        <w:rPr>
          <w:rFonts w:eastAsia="Arial"/>
          <w:i/>
        </w:rPr>
        <w:t>Español</w:t>
      </w:r>
      <w:proofErr w:type="spellEnd"/>
      <w:r w:rsidR="00B81C6B">
        <w:rPr>
          <w:rFonts w:eastAsia="Arial"/>
        </w:rPr>
        <w:t xml:space="preserve"> and the </w:t>
      </w:r>
      <w:r w:rsidR="00B81C6B">
        <w:rPr>
          <w:rFonts w:eastAsia="Arial"/>
          <w:i/>
        </w:rPr>
        <w:t>Spanish Language Development Standards</w:t>
      </w:r>
      <w:r w:rsidRPr="00237B6A">
        <w:rPr>
          <w:rFonts w:eastAsia="Arial"/>
        </w:rPr>
        <w:t xml:space="preserve"> </w:t>
      </w:r>
      <w:r>
        <w:rPr>
          <w:rFonts w:eastAsia="Arial"/>
        </w:rPr>
        <w:t>to the description of primary resources</w:t>
      </w:r>
      <w:r w:rsidR="00B81C6B">
        <w:rPr>
          <w:rFonts w:eastAsia="Arial"/>
        </w:rPr>
        <w:t xml:space="preserve">. </w:t>
      </w:r>
      <w:r w:rsidR="00B81C6B" w:rsidRPr="00694B46">
        <w:rPr>
          <w:bCs/>
        </w:rPr>
        <w:t xml:space="preserve">Additionally, the CDE </w:t>
      </w:r>
      <w:r w:rsidR="00B81C6B">
        <w:rPr>
          <w:bCs/>
        </w:rPr>
        <w:t xml:space="preserve">added language to </w:t>
      </w:r>
      <w:r w:rsidR="00B81C6B" w:rsidRPr="00694B46">
        <w:rPr>
          <w:bCs/>
        </w:rPr>
        <w:t xml:space="preserve">emphasize the importance of collaboration between </w:t>
      </w:r>
      <w:r w:rsidR="009A6B49">
        <w:rPr>
          <w:bCs/>
        </w:rPr>
        <w:t>e</w:t>
      </w:r>
      <w:r w:rsidR="002B2ABF">
        <w:rPr>
          <w:bCs/>
        </w:rPr>
        <w:t xml:space="preserve">arly </w:t>
      </w:r>
      <w:r w:rsidR="009A6B49">
        <w:rPr>
          <w:bCs/>
        </w:rPr>
        <w:t>c</w:t>
      </w:r>
      <w:r w:rsidR="002B2ABF">
        <w:rPr>
          <w:bCs/>
        </w:rPr>
        <w:t xml:space="preserve">hildhood </w:t>
      </w:r>
      <w:r w:rsidR="009A6B49">
        <w:rPr>
          <w:bCs/>
        </w:rPr>
        <w:t>e</w:t>
      </w:r>
      <w:r w:rsidR="002B2ABF">
        <w:rPr>
          <w:bCs/>
        </w:rPr>
        <w:t xml:space="preserve">ducation </w:t>
      </w:r>
      <w:r w:rsidR="00B81C6B" w:rsidRPr="00694B46">
        <w:rPr>
          <w:bCs/>
        </w:rPr>
        <w:t xml:space="preserve">and kindergarten through grade </w:t>
      </w:r>
      <w:r w:rsidR="00B81C6B">
        <w:rPr>
          <w:bCs/>
        </w:rPr>
        <w:t>twelve</w:t>
      </w:r>
      <w:r w:rsidR="00B81C6B" w:rsidRPr="00694B46">
        <w:rPr>
          <w:bCs/>
        </w:rPr>
        <w:t xml:space="preserve"> programs.</w:t>
      </w:r>
      <w:r w:rsidR="00233EB3">
        <w:rPr>
          <w:bCs/>
        </w:rPr>
        <w:t xml:space="preserve"> </w:t>
      </w:r>
      <w:r w:rsidR="00233EB3">
        <w:rPr>
          <w:color w:val="000000"/>
        </w:rPr>
        <w:t>For a complete list of revisions made to the SLP based on public comment, please see Attachment A: Public Comment Responses for the Draft Comprehensive State Literacy Plan available at </w:t>
      </w:r>
      <w:hyperlink r:id="rId14" w:tooltip="Public Comment Responses for the Draft Comprehensive State Literacy Plan" w:history="1">
        <w:r w:rsidR="00233EB3">
          <w:rPr>
            <w:rStyle w:val="Hyperlink"/>
          </w:rPr>
          <w:t>https://www.cde.ca.gov/be/cc/cd/documents/elaelditem3atta.docx</w:t>
        </w:r>
      </w:hyperlink>
      <w:r w:rsidR="00233EB3">
        <w:rPr>
          <w:color w:val="000000"/>
        </w:rPr>
        <w:t>. </w:t>
      </w:r>
    </w:p>
    <w:bookmarkEnd w:id="1"/>
    <w:p w14:paraId="1AA94C71" w14:textId="2FDEAD46" w:rsidR="004A5B0A" w:rsidRPr="0042595C" w:rsidRDefault="009330DD" w:rsidP="0042595C">
      <w:pPr>
        <w:pStyle w:val="Heading2"/>
        <w:spacing w:before="360" w:after="240"/>
        <w:rPr>
          <w:sz w:val="36"/>
        </w:rPr>
      </w:pPr>
      <w:r w:rsidRPr="0042595C">
        <w:rPr>
          <w:sz w:val="36"/>
        </w:rPr>
        <w:t>State Literacy Plan Next Steps</w:t>
      </w:r>
    </w:p>
    <w:p w14:paraId="51C2AE5B" w14:textId="1D2F41A0" w:rsidR="00A71BFA" w:rsidRDefault="00697171" w:rsidP="00F038EB">
      <w:pPr>
        <w:spacing w:after="240"/>
        <w:rPr>
          <w:bCs/>
        </w:rPr>
      </w:pPr>
      <w:r>
        <w:rPr>
          <w:bCs/>
        </w:rPr>
        <w:t xml:space="preserve">The current draft of the SLP is available on the CDE CLSD web page at </w:t>
      </w:r>
      <w:hyperlink r:id="rId15" w:tooltip="Comprehensive Literacy State Development Grant" w:history="1">
        <w:r w:rsidRPr="0014537D">
          <w:rPr>
            <w:rStyle w:val="Hyperlink"/>
            <w:bCs/>
          </w:rPr>
          <w:t>https://www.cde.ca.gov/pd/ps/clsd.asp</w:t>
        </w:r>
      </w:hyperlink>
      <w:r>
        <w:rPr>
          <w:bCs/>
        </w:rPr>
        <w:t xml:space="preserve">. </w:t>
      </w:r>
      <w:r w:rsidR="009330DD">
        <w:rPr>
          <w:bCs/>
        </w:rPr>
        <w:t xml:space="preserve">The CDE continues to revise the </w:t>
      </w:r>
      <w:r w:rsidR="00293668">
        <w:rPr>
          <w:bCs/>
        </w:rPr>
        <w:t>draft</w:t>
      </w:r>
      <w:r w:rsidR="009330DD">
        <w:rPr>
          <w:bCs/>
        </w:rPr>
        <w:t xml:space="preserve"> based on the </w:t>
      </w:r>
      <w:r w:rsidR="007E399B">
        <w:rPr>
          <w:bCs/>
        </w:rPr>
        <w:t>recommendations from the IQC and</w:t>
      </w:r>
      <w:r w:rsidR="00EF550D">
        <w:rPr>
          <w:bCs/>
        </w:rPr>
        <w:t xml:space="preserve"> will present a draft to the SBE in January 202</w:t>
      </w:r>
      <w:r w:rsidR="00C72600">
        <w:rPr>
          <w:bCs/>
        </w:rPr>
        <w:t>1</w:t>
      </w:r>
      <w:r w:rsidR="007E399B">
        <w:rPr>
          <w:bCs/>
        </w:rPr>
        <w:t xml:space="preserve"> to request member</w:t>
      </w:r>
      <w:r w:rsidR="00EF550D">
        <w:rPr>
          <w:bCs/>
        </w:rPr>
        <w:t xml:space="preserve"> feedback. </w:t>
      </w:r>
      <w:r w:rsidR="007E399B">
        <w:rPr>
          <w:bCs/>
        </w:rPr>
        <w:t>T</w:t>
      </w:r>
      <w:r w:rsidR="00EF550D">
        <w:rPr>
          <w:bCs/>
        </w:rPr>
        <w:t xml:space="preserve">he CDE </w:t>
      </w:r>
      <w:r w:rsidR="009339F8">
        <w:rPr>
          <w:bCs/>
        </w:rPr>
        <w:t xml:space="preserve">plans to </w:t>
      </w:r>
      <w:r w:rsidR="00EF550D">
        <w:rPr>
          <w:bCs/>
        </w:rPr>
        <w:t>present a final draft to the SBE in March 2021</w:t>
      </w:r>
      <w:r w:rsidR="007E399B">
        <w:rPr>
          <w:bCs/>
        </w:rPr>
        <w:t xml:space="preserve">, which </w:t>
      </w:r>
      <w:r w:rsidR="00F038EB">
        <w:rPr>
          <w:bCs/>
        </w:rPr>
        <w:t>adhere</w:t>
      </w:r>
      <w:r w:rsidR="007E399B">
        <w:rPr>
          <w:bCs/>
        </w:rPr>
        <w:t>s</w:t>
      </w:r>
      <w:r w:rsidR="00F038EB">
        <w:rPr>
          <w:bCs/>
        </w:rPr>
        <w:t xml:space="preserve"> to the timeline shared with the SBE in August 2020</w:t>
      </w:r>
      <w:r w:rsidR="007E399B">
        <w:rPr>
          <w:bCs/>
        </w:rPr>
        <w:t xml:space="preserve">. </w:t>
      </w:r>
      <w:r w:rsidR="002035FC">
        <w:rPr>
          <w:bCs/>
        </w:rPr>
        <w:t>Upon SBE approval of the SLP, a</w:t>
      </w:r>
      <w:r w:rsidR="007E399B">
        <w:rPr>
          <w:bCs/>
        </w:rPr>
        <w:t xml:space="preserve"> </w:t>
      </w:r>
      <w:r w:rsidR="00337226">
        <w:rPr>
          <w:bCs/>
        </w:rPr>
        <w:t xml:space="preserve">Request for Applications for subgrant awards </w:t>
      </w:r>
      <w:r w:rsidR="007E399B">
        <w:rPr>
          <w:bCs/>
        </w:rPr>
        <w:t>will be disseminated in</w:t>
      </w:r>
      <w:r w:rsidR="00337226">
        <w:rPr>
          <w:bCs/>
        </w:rPr>
        <w:t xml:space="preserve"> May 2021. </w:t>
      </w:r>
      <w:r w:rsidR="007A3E45">
        <w:rPr>
          <w:bCs/>
        </w:rPr>
        <w:t>The CDE anticipates that subgrantees will begin work in fall 2021.</w:t>
      </w:r>
    </w:p>
    <w:p w14:paraId="5BDD0607" w14:textId="3C06465C" w:rsidR="00A944CF" w:rsidRPr="00F038EB" w:rsidRDefault="00E06505" w:rsidP="00F038EB">
      <w:pPr>
        <w:spacing w:after="240"/>
        <w:rPr>
          <w:bCs/>
        </w:rPr>
      </w:pPr>
      <w:r>
        <w:rPr>
          <w:bCs/>
        </w:rPr>
        <w:t>The</w:t>
      </w:r>
      <w:r w:rsidR="00A71BFA">
        <w:rPr>
          <w:bCs/>
        </w:rPr>
        <w:t xml:space="preserve"> updated CLSD timeline is available as an attachment to the</w:t>
      </w:r>
      <w:r>
        <w:rPr>
          <w:bCs/>
        </w:rPr>
        <w:t xml:space="preserve"> August 2020</w:t>
      </w:r>
      <w:r w:rsidR="00A71BFA">
        <w:rPr>
          <w:bCs/>
        </w:rPr>
        <w:t xml:space="preserve"> </w:t>
      </w:r>
      <w:r w:rsidR="003E5284">
        <w:rPr>
          <w:bCs/>
        </w:rPr>
        <w:t>i</w:t>
      </w:r>
      <w:r w:rsidR="00A71BFA">
        <w:rPr>
          <w:bCs/>
        </w:rPr>
        <w:t>nformation</w:t>
      </w:r>
      <w:r>
        <w:rPr>
          <w:bCs/>
        </w:rPr>
        <w:t xml:space="preserve"> </w:t>
      </w:r>
      <w:r w:rsidR="003E5284">
        <w:rPr>
          <w:bCs/>
        </w:rPr>
        <w:t>m</w:t>
      </w:r>
      <w:r>
        <w:rPr>
          <w:bCs/>
        </w:rPr>
        <w:t>emorandum</w:t>
      </w:r>
      <w:r w:rsidR="00A71BFA">
        <w:rPr>
          <w:bCs/>
        </w:rPr>
        <w:t xml:space="preserve"> </w:t>
      </w:r>
      <w:r>
        <w:rPr>
          <w:bCs/>
        </w:rPr>
        <w:t xml:space="preserve">on </w:t>
      </w:r>
      <w:r>
        <w:rPr>
          <w:rFonts w:cs="Arial"/>
          <w:bCs/>
          <w:iCs/>
        </w:rPr>
        <w:t xml:space="preserve">the CDE CLSD SBE Agenda Items and Memos web page at </w:t>
      </w:r>
      <w:hyperlink r:id="rId16" w:tooltip="CLSD SBE Agenda Items and Memos" w:history="1">
        <w:r w:rsidRPr="00142E47">
          <w:rPr>
            <w:rStyle w:val="Hyperlink"/>
            <w:rFonts w:cs="Arial"/>
            <w:bCs/>
            <w:iCs/>
          </w:rPr>
          <w:t>https://www.cde.ca.gov/pd/ps/clsdsbeitems.asp</w:t>
        </w:r>
      </w:hyperlink>
      <w:r>
        <w:rPr>
          <w:rFonts w:cs="Arial"/>
          <w:bCs/>
          <w:iCs/>
        </w:rPr>
        <w:t>.</w:t>
      </w:r>
    </w:p>
    <w:sectPr w:rsidR="00A944CF" w:rsidRPr="00F038EB" w:rsidSect="007B01D8">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45547" w14:textId="77777777" w:rsidR="0095449F" w:rsidRDefault="0095449F" w:rsidP="002B67B5">
      <w:r>
        <w:separator/>
      </w:r>
    </w:p>
  </w:endnote>
  <w:endnote w:type="continuationSeparator" w:id="0">
    <w:p w14:paraId="7E9E1C44" w14:textId="77777777" w:rsidR="0095449F" w:rsidRDefault="0095449F" w:rsidP="002B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7BE3B" w14:textId="77777777" w:rsidR="0095449F" w:rsidRDefault="0095449F" w:rsidP="002B67B5">
      <w:r>
        <w:separator/>
      </w:r>
    </w:p>
  </w:footnote>
  <w:footnote w:type="continuationSeparator" w:id="0">
    <w:p w14:paraId="2B703B0B" w14:textId="77777777" w:rsidR="0095449F" w:rsidRDefault="0095449F" w:rsidP="002B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FBBB" w14:textId="77777777" w:rsidR="00E9523D" w:rsidRDefault="00E9523D" w:rsidP="00E9523D">
    <w:pPr>
      <w:pStyle w:val="Header"/>
      <w:jc w:val="right"/>
    </w:pPr>
    <w:r>
      <w:t>memo-imb-eeed-aug20item01</w:t>
    </w:r>
  </w:p>
  <w:p w14:paraId="3581E3C4" w14:textId="77777777" w:rsidR="00E9523D" w:rsidRDefault="00E9523D" w:rsidP="00E9523D">
    <w:pPr>
      <w:pStyle w:val="Header"/>
      <w:spacing w:after="480"/>
      <w:jc w:val="right"/>
    </w:pPr>
    <w:r>
      <w:t xml:space="preserve">Page </w:t>
    </w:r>
    <w:r>
      <w:fldChar w:fldCharType="begin"/>
    </w:r>
    <w:r>
      <w:instrText xml:space="preserve"> PAGE   \* MERGEFORMAT </w:instrText>
    </w:r>
    <w:r>
      <w:fldChar w:fldCharType="separate"/>
    </w:r>
    <w:r w:rsidR="00B27D0D">
      <w:rPr>
        <w:noProof/>
      </w:rPr>
      <w:t>4</w:t>
    </w:r>
    <w:r>
      <w:rPr>
        <w:noProof/>
      </w:rPr>
      <w:fldChar w:fldCharType="end"/>
    </w:r>
    <w:r>
      <w:rPr>
        <w:noProof/>
      </w:rPr>
      <w:t xml:space="preserve"> of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C5C0" w14:textId="514E7295" w:rsidR="00207D64" w:rsidRPr="00207D64" w:rsidRDefault="00DB7B53" w:rsidP="00492972">
    <w:pPr>
      <w:pStyle w:val="Header"/>
      <w:jc w:val="right"/>
      <w:rPr>
        <w:rFonts w:cs="Arial"/>
      </w:rPr>
    </w:pPr>
    <w:r>
      <w:rPr>
        <w:rFonts w:cs="Arial"/>
      </w:rPr>
      <w:t>memo-imb-eeed-dec20item01</w:t>
    </w:r>
  </w:p>
  <w:p w14:paraId="329D6432" w14:textId="06A0D522" w:rsidR="00207D64" w:rsidRPr="00207D64" w:rsidRDefault="0081428D" w:rsidP="00DB7B53">
    <w:pPr>
      <w:pStyle w:val="Header"/>
      <w:spacing w:after="480"/>
      <w:jc w:val="right"/>
      <w:rPr>
        <w:rFonts w:cs="Arial"/>
      </w:rPr>
    </w:pPr>
    <w:r w:rsidRPr="00207D64">
      <w:rPr>
        <w:rFonts w:cs="Arial"/>
      </w:rPr>
      <w:t xml:space="preserve">Page </w:t>
    </w:r>
    <w:r w:rsidR="007327A8" w:rsidRPr="007327A8">
      <w:rPr>
        <w:rFonts w:cs="Arial"/>
      </w:rPr>
      <w:fldChar w:fldCharType="begin"/>
    </w:r>
    <w:r w:rsidR="007327A8" w:rsidRPr="007327A8">
      <w:rPr>
        <w:rFonts w:cs="Arial"/>
      </w:rPr>
      <w:instrText xml:space="preserve"> PAGE   \* MERGEFORMAT </w:instrText>
    </w:r>
    <w:r w:rsidR="007327A8" w:rsidRPr="007327A8">
      <w:rPr>
        <w:rFonts w:cs="Arial"/>
      </w:rPr>
      <w:fldChar w:fldCharType="separate"/>
    </w:r>
    <w:r w:rsidR="007327A8" w:rsidRPr="007327A8">
      <w:rPr>
        <w:rFonts w:cs="Arial"/>
        <w:noProof/>
      </w:rPr>
      <w:t>1</w:t>
    </w:r>
    <w:r w:rsidR="007327A8" w:rsidRPr="007327A8">
      <w:rPr>
        <w:rFonts w:cs="Arial"/>
        <w:noProof/>
      </w:rPr>
      <w:fldChar w:fldCharType="end"/>
    </w:r>
    <w:r w:rsidR="007327A8">
      <w:rPr>
        <w:rFonts w:cs="Arial"/>
      </w:rPr>
      <w:t xml:space="preserve"> </w:t>
    </w:r>
    <w:r w:rsidRPr="00207D64">
      <w:rPr>
        <w:rFonts w:cs="Arial"/>
      </w:rPr>
      <w:t xml:space="preserve">of </w:t>
    </w:r>
    <w:r w:rsidR="00EC195F">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AC5B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12DB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32A7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78FF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4881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6C8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BA1B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2A2E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E6C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63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7D2F"/>
    <w:multiLevelType w:val="hybridMultilevel"/>
    <w:tmpl w:val="A80C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F7B67"/>
    <w:multiLevelType w:val="hybridMultilevel"/>
    <w:tmpl w:val="F7F8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91501"/>
    <w:multiLevelType w:val="hybridMultilevel"/>
    <w:tmpl w:val="1724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E24ED"/>
    <w:multiLevelType w:val="hybridMultilevel"/>
    <w:tmpl w:val="9E8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E5508"/>
    <w:multiLevelType w:val="multilevel"/>
    <w:tmpl w:val="937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3172D"/>
    <w:multiLevelType w:val="hybridMultilevel"/>
    <w:tmpl w:val="A9CE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85675"/>
    <w:multiLevelType w:val="hybridMultilevel"/>
    <w:tmpl w:val="170C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071F3"/>
    <w:multiLevelType w:val="hybridMultilevel"/>
    <w:tmpl w:val="998A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863D2"/>
    <w:multiLevelType w:val="hybridMultilevel"/>
    <w:tmpl w:val="686C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15E47"/>
    <w:multiLevelType w:val="hybridMultilevel"/>
    <w:tmpl w:val="2884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A043B"/>
    <w:multiLevelType w:val="hybridMultilevel"/>
    <w:tmpl w:val="0F28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05FA0"/>
    <w:multiLevelType w:val="hybridMultilevel"/>
    <w:tmpl w:val="7D2E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57652"/>
    <w:multiLevelType w:val="hybridMultilevel"/>
    <w:tmpl w:val="12B2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81088"/>
    <w:multiLevelType w:val="hybridMultilevel"/>
    <w:tmpl w:val="D21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A51AB"/>
    <w:multiLevelType w:val="hybridMultilevel"/>
    <w:tmpl w:val="575E0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3"/>
  </w:num>
  <w:num w:numId="4">
    <w:abstractNumId w:val="21"/>
  </w:num>
  <w:num w:numId="5">
    <w:abstractNumId w:val="23"/>
  </w:num>
  <w:num w:numId="6">
    <w:abstractNumId w:val="18"/>
  </w:num>
  <w:num w:numId="7">
    <w:abstractNumId w:val="20"/>
  </w:num>
  <w:num w:numId="8">
    <w:abstractNumId w:val="19"/>
  </w:num>
  <w:num w:numId="9">
    <w:abstractNumId w:val="11"/>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1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13A7"/>
    <w:rsid w:val="00005555"/>
    <w:rsid w:val="000228C4"/>
    <w:rsid w:val="00034D35"/>
    <w:rsid w:val="00043BC2"/>
    <w:rsid w:val="00053B2A"/>
    <w:rsid w:val="00055C6A"/>
    <w:rsid w:val="00057A96"/>
    <w:rsid w:val="0006704A"/>
    <w:rsid w:val="00077927"/>
    <w:rsid w:val="00095938"/>
    <w:rsid w:val="000B779E"/>
    <w:rsid w:val="000C139F"/>
    <w:rsid w:val="000D7D0C"/>
    <w:rsid w:val="000E351E"/>
    <w:rsid w:val="000F0D3F"/>
    <w:rsid w:val="000F2D9B"/>
    <w:rsid w:val="000F31B3"/>
    <w:rsid w:val="000F3DFA"/>
    <w:rsid w:val="00110F05"/>
    <w:rsid w:val="0011367C"/>
    <w:rsid w:val="0011620A"/>
    <w:rsid w:val="00117C73"/>
    <w:rsid w:val="00132ED9"/>
    <w:rsid w:val="00154E13"/>
    <w:rsid w:val="0016173B"/>
    <w:rsid w:val="001648E9"/>
    <w:rsid w:val="00184DEF"/>
    <w:rsid w:val="00186A29"/>
    <w:rsid w:val="00194101"/>
    <w:rsid w:val="001B7BC5"/>
    <w:rsid w:val="001C2904"/>
    <w:rsid w:val="001C51EE"/>
    <w:rsid w:val="001D4A5B"/>
    <w:rsid w:val="001E2F28"/>
    <w:rsid w:val="001E6334"/>
    <w:rsid w:val="002035FC"/>
    <w:rsid w:val="002317A3"/>
    <w:rsid w:val="00233EB3"/>
    <w:rsid w:val="00237B6A"/>
    <w:rsid w:val="002408E4"/>
    <w:rsid w:val="002450F1"/>
    <w:rsid w:val="00263D0F"/>
    <w:rsid w:val="002878C2"/>
    <w:rsid w:val="0029286A"/>
    <w:rsid w:val="00293668"/>
    <w:rsid w:val="00295ACF"/>
    <w:rsid w:val="002A1C54"/>
    <w:rsid w:val="002A62DA"/>
    <w:rsid w:val="002B1A9B"/>
    <w:rsid w:val="002B2ABF"/>
    <w:rsid w:val="002B6231"/>
    <w:rsid w:val="002B67B5"/>
    <w:rsid w:val="002C7AA3"/>
    <w:rsid w:val="002D3179"/>
    <w:rsid w:val="002E014D"/>
    <w:rsid w:val="002E4D31"/>
    <w:rsid w:val="00321D49"/>
    <w:rsid w:val="00322C00"/>
    <w:rsid w:val="00325EAA"/>
    <w:rsid w:val="0033616F"/>
    <w:rsid w:val="00337226"/>
    <w:rsid w:val="00340507"/>
    <w:rsid w:val="00341DE1"/>
    <w:rsid w:val="0034292F"/>
    <w:rsid w:val="00342F52"/>
    <w:rsid w:val="003565AA"/>
    <w:rsid w:val="00364C1F"/>
    <w:rsid w:val="00375122"/>
    <w:rsid w:val="00387950"/>
    <w:rsid w:val="003A54B1"/>
    <w:rsid w:val="003A6B1E"/>
    <w:rsid w:val="003A6C95"/>
    <w:rsid w:val="003A7FE8"/>
    <w:rsid w:val="003D320C"/>
    <w:rsid w:val="003E3B94"/>
    <w:rsid w:val="003E5284"/>
    <w:rsid w:val="00410492"/>
    <w:rsid w:val="004125E4"/>
    <w:rsid w:val="00423331"/>
    <w:rsid w:val="00424AEE"/>
    <w:rsid w:val="0042595C"/>
    <w:rsid w:val="0044111D"/>
    <w:rsid w:val="00455387"/>
    <w:rsid w:val="00457D8F"/>
    <w:rsid w:val="00462DEF"/>
    <w:rsid w:val="00474A2F"/>
    <w:rsid w:val="00493E9F"/>
    <w:rsid w:val="004962B7"/>
    <w:rsid w:val="004A3819"/>
    <w:rsid w:val="004A5B0A"/>
    <w:rsid w:val="004A7BAF"/>
    <w:rsid w:val="004C01C1"/>
    <w:rsid w:val="004C0530"/>
    <w:rsid w:val="004E121C"/>
    <w:rsid w:val="004E2580"/>
    <w:rsid w:val="004E7ECA"/>
    <w:rsid w:val="004F162A"/>
    <w:rsid w:val="004F40F3"/>
    <w:rsid w:val="00500B33"/>
    <w:rsid w:val="00505759"/>
    <w:rsid w:val="005146E4"/>
    <w:rsid w:val="0051479B"/>
    <w:rsid w:val="00524E82"/>
    <w:rsid w:val="00541898"/>
    <w:rsid w:val="00541FA0"/>
    <w:rsid w:val="0054334A"/>
    <w:rsid w:val="00545F2E"/>
    <w:rsid w:val="00572D5D"/>
    <w:rsid w:val="0058300A"/>
    <w:rsid w:val="00597CBE"/>
    <w:rsid w:val="005B1325"/>
    <w:rsid w:val="005D5BC8"/>
    <w:rsid w:val="005D600A"/>
    <w:rsid w:val="005F6566"/>
    <w:rsid w:val="0062390E"/>
    <w:rsid w:val="006332BB"/>
    <w:rsid w:val="00634039"/>
    <w:rsid w:val="00637E89"/>
    <w:rsid w:val="00646DB0"/>
    <w:rsid w:val="00647724"/>
    <w:rsid w:val="00647F5C"/>
    <w:rsid w:val="00661BD3"/>
    <w:rsid w:val="00664289"/>
    <w:rsid w:val="0066790A"/>
    <w:rsid w:val="00681207"/>
    <w:rsid w:val="00697171"/>
    <w:rsid w:val="006B26C5"/>
    <w:rsid w:val="006B6D65"/>
    <w:rsid w:val="006D0CFE"/>
    <w:rsid w:val="006D18DE"/>
    <w:rsid w:val="006D36C8"/>
    <w:rsid w:val="006E7AFF"/>
    <w:rsid w:val="006F0207"/>
    <w:rsid w:val="006F756D"/>
    <w:rsid w:val="00700C1F"/>
    <w:rsid w:val="0070779A"/>
    <w:rsid w:val="00724574"/>
    <w:rsid w:val="00726EE9"/>
    <w:rsid w:val="007327A8"/>
    <w:rsid w:val="00735E22"/>
    <w:rsid w:val="00736FEF"/>
    <w:rsid w:val="00744C9F"/>
    <w:rsid w:val="00746EAC"/>
    <w:rsid w:val="00752DE7"/>
    <w:rsid w:val="00760B95"/>
    <w:rsid w:val="00766F95"/>
    <w:rsid w:val="00786DAC"/>
    <w:rsid w:val="007969B3"/>
    <w:rsid w:val="0079709F"/>
    <w:rsid w:val="007A2653"/>
    <w:rsid w:val="007A3E45"/>
    <w:rsid w:val="007B01D8"/>
    <w:rsid w:val="007C563A"/>
    <w:rsid w:val="007C6135"/>
    <w:rsid w:val="007C7C53"/>
    <w:rsid w:val="007D0407"/>
    <w:rsid w:val="007D21F3"/>
    <w:rsid w:val="007D40A2"/>
    <w:rsid w:val="007E399B"/>
    <w:rsid w:val="007E4381"/>
    <w:rsid w:val="007E4A46"/>
    <w:rsid w:val="007E50D9"/>
    <w:rsid w:val="007F07F7"/>
    <w:rsid w:val="007F199F"/>
    <w:rsid w:val="00803878"/>
    <w:rsid w:val="0081428D"/>
    <w:rsid w:val="008213F2"/>
    <w:rsid w:val="00840906"/>
    <w:rsid w:val="00844D01"/>
    <w:rsid w:val="00867D7E"/>
    <w:rsid w:val="00870642"/>
    <w:rsid w:val="008773DD"/>
    <w:rsid w:val="00884952"/>
    <w:rsid w:val="008920A3"/>
    <w:rsid w:val="0089385E"/>
    <w:rsid w:val="008B1135"/>
    <w:rsid w:val="008B40C9"/>
    <w:rsid w:val="008C5156"/>
    <w:rsid w:val="008D2B05"/>
    <w:rsid w:val="008E782A"/>
    <w:rsid w:val="008F6CA0"/>
    <w:rsid w:val="00900DB9"/>
    <w:rsid w:val="009052A7"/>
    <w:rsid w:val="00927DD1"/>
    <w:rsid w:val="009330DD"/>
    <w:rsid w:val="009339F8"/>
    <w:rsid w:val="009376F2"/>
    <w:rsid w:val="009412EC"/>
    <w:rsid w:val="009531EB"/>
    <w:rsid w:val="0095449F"/>
    <w:rsid w:val="00963290"/>
    <w:rsid w:val="00973E6F"/>
    <w:rsid w:val="00977312"/>
    <w:rsid w:val="00982A10"/>
    <w:rsid w:val="009A19A2"/>
    <w:rsid w:val="009A6B49"/>
    <w:rsid w:val="009B1271"/>
    <w:rsid w:val="009B2849"/>
    <w:rsid w:val="009C23D5"/>
    <w:rsid w:val="009C6ACB"/>
    <w:rsid w:val="009D15FA"/>
    <w:rsid w:val="009D29F1"/>
    <w:rsid w:val="009D2E46"/>
    <w:rsid w:val="00A05E8C"/>
    <w:rsid w:val="00A11875"/>
    <w:rsid w:val="00A12562"/>
    <w:rsid w:val="00A35073"/>
    <w:rsid w:val="00A35C73"/>
    <w:rsid w:val="00A41F2F"/>
    <w:rsid w:val="00A504D8"/>
    <w:rsid w:val="00A65525"/>
    <w:rsid w:val="00A71BFA"/>
    <w:rsid w:val="00A83C1E"/>
    <w:rsid w:val="00A944CF"/>
    <w:rsid w:val="00AA7EA2"/>
    <w:rsid w:val="00AB4C92"/>
    <w:rsid w:val="00AB5533"/>
    <w:rsid w:val="00AB72B3"/>
    <w:rsid w:val="00AC74DD"/>
    <w:rsid w:val="00AF20FB"/>
    <w:rsid w:val="00B01217"/>
    <w:rsid w:val="00B10950"/>
    <w:rsid w:val="00B27D0D"/>
    <w:rsid w:val="00B307BA"/>
    <w:rsid w:val="00B47935"/>
    <w:rsid w:val="00B675F3"/>
    <w:rsid w:val="00B81C6B"/>
    <w:rsid w:val="00B83111"/>
    <w:rsid w:val="00B903A8"/>
    <w:rsid w:val="00BB26E1"/>
    <w:rsid w:val="00BC3667"/>
    <w:rsid w:val="00BC376B"/>
    <w:rsid w:val="00BD569A"/>
    <w:rsid w:val="00BF7C2B"/>
    <w:rsid w:val="00BF7F32"/>
    <w:rsid w:val="00C11149"/>
    <w:rsid w:val="00C11AD4"/>
    <w:rsid w:val="00C12AC9"/>
    <w:rsid w:val="00C30181"/>
    <w:rsid w:val="00C33F04"/>
    <w:rsid w:val="00C420BB"/>
    <w:rsid w:val="00C46B5C"/>
    <w:rsid w:val="00C52B30"/>
    <w:rsid w:val="00C61F78"/>
    <w:rsid w:val="00C631B1"/>
    <w:rsid w:val="00C70162"/>
    <w:rsid w:val="00C72600"/>
    <w:rsid w:val="00CA550C"/>
    <w:rsid w:val="00CB3937"/>
    <w:rsid w:val="00CB7629"/>
    <w:rsid w:val="00CC5474"/>
    <w:rsid w:val="00CC576D"/>
    <w:rsid w:val="00CC6948"/>
    <w:rsid w:val="00CD0B57"/>
    <w:rsid w:val="00CD6F31"/>
    <w:rsid w:val="00CD7D83"/>
    <w:rsid w:val="00CF7FB8"/>
    <w:rsid w:val="00D00D53"/>
    <w:rsid w:val="00D2222A"/>
    <w:rsid w:val="00D25CFD"/>
    <w:rsid w:val="00D569B3"/>
    <w:rsid w:val="00D6360D"/>
    <w:rsid w:val="00D81E7D"/>
    <w:rsid w:val="00D82A31"/>
    <w:rsid w:val="00DB7B53"/>
    <w:rsid w:val="00DC0C9D"/>
    <w:rsid w:val="00DC432D"/>
    <w:rsid w:val="00DC5FAA"/>
    <w:rsid w:val="00DD282D"/>
    <w:rsid w:val="00DE183F"/>
    <w:rsid w:val="00E06505"/>
    <w:rsid w:val="00E24C6E"/>
    <w:rsid w:val="00E32FDC"/>
    <w:rsid w:val="00E36228"/>
    <w:rsid w:val="00E41669"/>
    <w:rsid w:val="00E57158"/>
    <w:rsid w:val="00E620A6"/>
    <w:rsid w:val="00E76CA3"/>
    <w:rsid w:val="00E84FCF"/>
    <w:rsid w:val="00E927C4"/>
    <w:rsid w:val="00E9523D"/>
    <w:rsid w:val="00EA75C7"/>
    <w:rsid w:val="00EB5DB7"/>
    <w:rsid w:val="00EC195F"/>
    <w:rsid w:val="00EC3B43"/>
    <w:rsid w:val="00EC3FF1"/>
    <w:rsid w:val="00ED1918"/>
    <w:rsid w:val="00EF550D"/>
    <w:rsid w:val="00F038EB"/>
    <w:rsid w:val="00F06887"/>
    <w:rsid w:val="00F23A15"/>
    <w:rsid w:val="00F3275E"/>
    <w:rsid w:val="00F37CA7"/>
    <w:rsid w:val="00F514B3"/>
    <w:rsid w:val="00F563E3"/>
    <w:rsid w:val="00F56579"/>
    <w:rsid w:val="00F9036E"/>
    <w:rsid w:val="00FC6594"/>
    <w:rsid w:val="00FC795E"/>
    <w:rsid w:val="00FF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D214F"/>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83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418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418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1620A"/>
    <w:rPr>
      <w:color w:val="0563C1" w:themeColor="hyperlink"/>
      <w:u w:val="single"/>
    </w:rPr>
  </w:style>
  <w:style w:type="paragraph" w:styleId="ListParagraph">
    <w:name w:val="List Paragraph"/>
    <w:basedOn w:val="Normal"/>
    <w:uiPriority w:val="34"/>
    <w:qFormat/>
    <w:rsid w:val="0011620A"/>
    <w:pPr>
      <w:ind w:left="720"/>
      <w:contextualSpacing/>
    </w:pPr>
  </w:style>
  <w:style w:type="table" w:styleId="TableGrid">
    <w:name w:val="Table Grid"/>
    <w:basedOn w:val="TableNormal"/>
    <w:uiPriority w:val="39"/>
    <w:rsid w:val="0079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122"/>
    <w:rPr>
      <w:sz w:val="16"/>
      <w:szCs w:val="16"/>
    </w:rPr>
  </w:style>
  <w:style w:type="paragraph" w:styleId="CommentText">
    <w:name w:val="annotation text"/>
    <w:basedOn w:val="Normal"/>
    <w:link w:val="CommentTextChar"/>
    <w:uiPriority w:val="99"/>
    <w:semiHidden/>
    <w:unhideWhenUsed/>
    <w:rsid w:val="00375122"/>
    <w:rPr>
      <w:sz w:val="20"/>
      <w:szCs w:val="20"/>
    </w:rPr>
  </w:style>
  <w:style w:type="character" w:customStyle="1" w:styleId="CommentTextChar">
    <w:name w:val="Comment Text Char"/>
    <w:basedOn w:val="DefaultParagraphFont"/>
    <w:link w:val="CommentText"/>
    <w:uiPriority w:val="99"/>
    <w:semiHidden/>
    <w:rsid w:val="0037512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122"/>
    <w:rPr>
      <w:b/>
      <w:bCs/>
    </w:rPr>
  </w:style>
  <w:style w:type="character" w:customStyle="1" w:styleId="CommentSubjectChar">
    <w:name w:val="Comment Subject Char"/>
    <w:basedOn w:val="CommentTextChar"/>
    <w:link w:val="CommentSubject"/>
    <w:uiPriority w:val="99"/>
    <w:semiHidden/>
    <w:rsid w:val="00375122"/>
    <w:rPr>
      <w:rFonts w:ascii="Arial" w:eastAsia="Times New Roman" w:hAnsi="Arial" w:cs="Times New Roman"/>
      <w:b/>
      <w:bCs/>
      <w:sz w:val="20"/>
      <w:szCs w:val="20"/>
    </w:rPr>
  </w:style>
  <w:style w:type="paragraph" w:styleId="Header">
    <w:name w:val="header"/>
    <w:basedOn w:val="Normal"/>
    <w:link w:val="HeaderChar"/>
    <w:uiPriority w:val="99"/>
    <w:unhideWhenUsed/>
    <w:rsid w:val="002B67B5"/>
    <w:pPr>
      <w:tabs>
        <w:tab w:val="center" w:pos="4680"/>
        <w:tab w:val="right" w:pos="9360"/>
      </w:tabs>
    </w:pPr>
  </w:style>
  <w:style w:type="character" w:customStyle="1" w:styleId="HeaderChar">
    <w:name w:val="Header Char"/>
    <w:basedOn w:val="DefaultParagraphFont"/>
    <w:link w:val="Header"/>
    <w:uiPriority w:val="99"/>
    <w:rsid w:val="002B67B5"/>
    <w:rPr>
      <w:rFonts w:ascii="Arial" w:eastAsia="Times New Roman" w:hAnsi="Arial" w:cs="Times New Roman"/>
      <w:sz w:val="24"/>
      <w:szCs w:val="24"/>
    </w:rPr>
  </w:style>
  <w:style w:type="paragraph" w:styleId="Footer">
    <w:name w:val="footer"/>
    <w:basedOn w:val="Normal"/>
    <w:link w:val="FooterChar"/>
    <w:uiPriority w:val="99"/>
    <w:unhideWhenUsed/>
    <w:rsid w:val="002B67B5"/>
    <w:pPr>
      <w:tabs>
        <w:tab w:val="center" w:pos="4680"/>
        <w:tab w:val="right" w:pos="9360"/>
      </w:tabs>
    </w:pPr>
  </w:style>
  <w:style w:type="character" w:customStyle="1" w:styleId="FooterChar">
    <w:name w:val="Footer Char"/>
    <w:basedOn w:val="DefaultParagraphFont"/>
    <w:link w:val="Footer"/>
    <w:uiPriority w:val="99"/>
    <w:rsid w:val="002B67B5"/>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64289"/>
    <w:rPr>
      <w:color w:val="954F72" w:themeColor="followedHyperlink"/>
      <w:u w:val="single"/>
    </w:rPr>
  </w:style>
  <w:style w:type="paragraph" w:styleId="Revision">
    <w:name w:val="Revision"/>
    <w:hidden/>
    <w:uiPriority w:val="99"/>
    <w:semiHidden/>
    <w:rsid w:val="00637E89"/>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418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41898"/>
    <w:rPr>
      <w:rFonts w:asciiTheme="majorHAnsi" w:eastAsiaTheme="majorEastAsia" w:hAnsiTheme="majorHAnsi" w:cstheme="majorBidi"/>
      <w:i/>
      <w:iCs/>
      <w:color w:val="2E74B5" w:themeColor="accent1" w:themeShade="BF"/>
      <w:sz w:val="24"/>
      <w:szCs w:val="24"/>
    </w:rPr>
  </w:style>
  <w:style w:type="paragraph" w:styleId="MessageHeader">
    <w:name w:val="Message Header"/>
    <w:basedOn w:val="Normal"/>
    <w:link w:val="MessageHeaderChar"/>
    <w:uiPriority w:val="99"/>
    <w:unhideWhenUsed/>
    <w:rsid w:val="00DE183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DE183F"/>
    <w:rPr>
      <w:rFonts w:ascii="Arial" w:eastAsiaTheme="majorEastAsia" w:hAnsi="Arial" w:cstheme="majorBidi"/>
      <w:sz w:val="24"/>
      <w:szCs w:val="24"/>
    </w:rPr>
  </w:style>
  <w:style w:type="character" w:styleId="UnresolvedMention">
    <w:name w:val="Unresolved Mention"/>
    <w:basedOn w:val="DefaultParagraphFont"/>
    <w:uiPriority w:val="99"/>
    <w:semiHidden/>
    <w:unhideWhenUsed/>
    <w:rsid w:val="002450F1"/>
    <w:rPr>
      <w:color w:val="605E5C"/>
      <w:shd w:val="clear" w:color="auto" w:fill="E1DFDD"/>
    </w:rPr>
  </w:style>
  <w:style w:type="paragraph" w:styleId="NormalWeb">
    <w:name w:val="Normal (Web)"/>
    <w:basedOn w:val="Normal"/>
    <w:uiPriority w:val="99"/>
    <w:semiHidden/>
    <w:unhideWhenUsed/>
    <w:rsid w:val="00FC79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79282">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60441443">
      <w:bodyDiv w:val="1"/>
      <w:marLeft w:val="0"/>
      <w:marRight w:val="0"/>
      <w:marTop w:val="0"/>
      <w:marBottom w:val="0"/>
      <w:divBdr>
        <w:top w:val="none" w:sz="0" w:space="0" w:color="auto"/>
        <w:left w:val="none" w:sz="0" w:space="0" w:color="auto"/>
        <w:bottom w:val="none" w:sz="0" w:space="0" w:color="auto"/>
        <w:right w:val="none" w:sz="0" w:space="0" w:color="auto"/>
      </w:divBdr>
    </w:div>
    <w:div w:id="1899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be/cc/cd/sept2020iqcagenda.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pd/ps/clsdteam.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e.ca.gov/pd/ps/clsdsbeitems.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pd/ps/clsdsbeitems.asp" TargetMode="External"/><Relationship Id="rId5" Type="http://schemas.openxmlformats.org/officeDocument/2006/relationships/styles" Target="styles.xml"/><Relationship Id="rId15" Type="http://schemas.openxmlformats.org/officeDocument/2006/relationships/hyperlink" Target="https://www.cde.ca.gov/pd/ps/clsd.asp"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e.ca.gov/be/cc/cd/documents/elaelditem3att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1" ma:contentTypeDescription="Create a new document." ma:contentTypeScope="" ma:versionID="f02d485f464b6fda27475cef63daef0c">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c4fb076d6b7624d91025cad2b2a195d0"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BD82B-89F0-4E98-991C-BC88B526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9048F-FDD3-4298-8C41-7FEAF0215233}">
  <ds:schemaRefs>
    <ds:schemaRef ds:uri="http://schemas.microsoft.com/sharepoint/v3/contenttype/forms"/>
  </ds:schemaRefs>
</ds:datastoreItem>
</file>

<file path=customXml/itemProps3.xml><?xml version="1.0" encoding="utf-8"?>
<ds:datastoreItem xmlns:ds="http://schemas.openxmlformats.org/officeDocument/2006/customXml" ds:itemID="{F522C6F7-E177-452B-BE9B-75FB948AD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1087</Words>
  <Characters>6201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December 2020 Memo IMB EEED Item01 - Information Memorandum (CA State Board of Education)</vt:lpstr>
    </vt:vector>
  </TitlesOfParts>
  <Company>CA Department of Education</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IMB EEED Item01 - Information Memorandum (CA State Board of Education)</dc:title>
  <dc:subject>Comprehensive Literacy State Development Grant Update: State Literacy Plan Development.</dc:subject>
  <dc:creator/>
  <cp:keywords/>
  <dc:description/>
  <cp:lastPrinted>2020-03-11T22:50:00Z</cp:lastPrinted>
  <dcterms:created xsi:type="dcterms:W3CDTF">2020-12-07T23:44:00Z</dcterms:created>
  <dcterms:modified xsi:type="dcterms:W3CDTF">2020-12-10T22:45:00Z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