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3EBFF" w14:textId="77777777" w:rsidR="00057A96" w:rsidRPr="00946E0B" w:rsidRDefault="00057A96" w:rsidP="00057A96">
      <w:r w:rsidRPr="00946E0B">
        <w:t>California Department of Education</w:t>
      </w:r>
    </w:p>
    <w:p w14:paraId="5EB17325" w14:textId="77777777" w:rsidR="00057A96" w:rsidRPr="00946E0B" w:rsidRDefault="00057A96" w:rsidP="00057A96">
      <w:r w:rsidRPr="00946E0B">
        <w:t>Executive Office</w:t>
      </w:r>
    </w:p>
    <w:p w14:paraId="589B46A7" w14:textId="77777777" w:rsidR="00982A10" w:rsidRPr="00946E0B" w:rsidRDefault="00057A96" w:rsidP="00982A10">
      <w:r w:rsidRPr="00946E0B">
        <w:t>SBE-00</w:t>
      </w:r>
      <w:r w:rsidR="00BC376B" w:rsidRPr="00946E0B">
        <w:t>2</w:t>
      </w:r>
      <w:r w:rsidRPr="00946E0B">
        <w:t xml:space="preserve"> (REV. 1</w:t>
      </w:r>
      <w:r w:rsidR="000C139F" w:rsidRPr="00946E0B">
        <w:t>1</w:t>
      </w:r>
      <w:r w:rsidRPr="00946E0B">
        <w:t>/2017)</w:t>
      </w:r>
    </w:p>
    <w:p w14:paraId="57F26A4E" w14:textId="1964A686" w:rsidR="00982A10" w:rsidRPr="00946E0B" w:rsidRDefault="00982A10" w:rsidP="003808FE">
      <w:pPr>
        <w:rPr>
          <w:rFonts w:cs="Arial"/>
          <w:b/>
          <w:sz w:val="40"/>
          <w:szCs w:val="52"/>
        </w:rPr>
        <w:sectPr w:rsidR="00982A10" w:rsidRPr="00946E0B" w:rsidSect="00D614D1">
          <w:headerReference w:type="default" r:id="rId8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  <w:r w:rsidRPr="00946E0B">
        <w:br w:type="column"/>
      </w:r>
      <w:r w:rsidR="003808FE" w:rsidRPr="00946E0B">
        <w:rPr>
          <w:rFonts w:cs="Arial"/>
        </w:rPr>
        <w:t>memo-pptb-adad-</w:t>
      </w:r>
      <w:r w:rsidR="00F43CBA" w:rsidRPr="00946E0B">
        <w:rPr>
          <w:rFonts w:cs="Arial"/>
        </w:rPr>
        <w:t>feb19item01</w:t>
      </w:r>
    </w:p>
    <w:p w14:paraId="09E512EC" w14:textId="77777777" w:rsidR="00057A96" w:rsidRPr="00946E0B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946E0B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3413A062" w14:textId="532A52A8" w:rsidR="00057A96" w:rsidRPr="00946E0B" w:rsidRDefault="008F6CA0" w:rsidP="008B1135">
      <w:pPr>
        <w:spacing w:after="360"/>
      </w:pPr>
      <w:r w:rsidRPr="00946E0B">
        <w:rPr>
          <w:b/>
        </w:rPr>
        <w:t>DATE:</w:t>
      </w:r>
      <w:r w:rsidRPr="00946E0B">
        <w:tab/>
      </w:r>
      <w:r w:rsidR="00985E17" w:rsidRPr="00946E0B">
        <w:t>February 1</w:t>
      </w:r>
      <w:r w:rsidR="00861589" w:rsidRPr="00946E0B">
        <w:t>3</w:t>
      </w:r>
      <w:r w:rsidR="00D614D1" w:rsidRPr="00946E0B">
        <w:t>, 2019</w:t>
      </w:r>
      <w:r w:rsidR="003808FE" w:rsidRPr="00946E0B">
        <w:t xml:space="preserve"> </w:t>
      </w:r>
    </w:p>
    <w:p w14:paraId="6FFC8F5D" w14:textId="77777777" w:rsidR="00057A96" w:rsidRPr="00946E0B" w:rsidRDefault="00057A96" w:rsidP="00C61F78">
      <w:pPr>
        <w:spacing w:after="360"/>
        <w:ind w:left="1440" w:hanging="1440"/>
      </w:pPr>
      <w:r w:rsidRPr="00946E0B">
        <w:rPr>
          <w:b/>
        </w:rPr>
        <w:t>TO:</w:t>
      </w:r>
      <w:r w:rsidRPr="00946E0B">
        <w:rPr>
          <w:b/>
        </w:rPr>
        <w:tab/>
      </w:r>
      <w:r w:rsidRPr="00946E0B">
        <w:t>MEMBERS, State Board of Education</w:t>
      </w:r>
      <w:r w:rsidRPr="00946E0B">
        <w:tab/>
      </w:r>
    </w:p>
    <w:p w14:paraId="4714D2BA" w14:textId="77777777" w:rsidR="00057A96" w:rsidRPr="00946E0B" w:rsidRDefault="00057A96" w:rsidP="00C61F78">
      <w:pPr>
        <w:spacing w:after="360"/>
        <w:ind w:left="1440" w:hanging="1440"/>
      </w:pPr>
      <w:r w:rsidRPr="00946E0B">
        <w:rPr>
          <w:b/>
        </w:rPr>
        <w:t>FROM:</w:t>
      </w:r>
      <w:r w:rsidR="00C61F78" w:rsidRPr="00946E0B">
        <w:tab/>
        <w:t>TO</w:t>
      </w:r>
      <w:r w:rsidR="003808FE" w:rsidRPr="00946E0B">
        <w:t>NY THURMOND</w:t>
      </w:r>
      <w:r w:rsidR="00C61F78" w:rsidRPr="00946E0B">
        <w:t xml:space="preserve">, </w:t>
      </w:r>
      <w:r w:rsidRPr="00946E0B">
        <w:t>State Superintendent of Public Instruction</w:t>
      </w:r>
    </w:p>
    <w:p w14:paraId="04E511CD" w14:textId="77777777" w:rsidR="00057A96" w:rsidRPr="00946E0B" w:rsidRDefault="00057A96" w:rsidP="00C61F78">
      <w:pPr>
        <w:spacing w:after="360"/>
        <w:ind w:left="1440" w:hanging="1440"/>
      </w:pPr>
      <w:r w:rsidRPr="00946E0B">
        <w:rPr>
          <w:b/>
        </w:rPr>
        <w:t>SUBJECT:</w:t>
      </w:r>
      <w:r w:rsidRPr="00946E0B">
        <w:rPr>
          <w:b/>
        </w:rPr>
        <w:tab/>
      </w:r>
      <w:r w:rsidR="003808FE" w:rsidRPr="00946E0B">
        <w:t>Update on Program Activities Related to the English Language Proficiency Assessments for California.</w:t>
      </w:r>
    </w:p>
    <w:p w14:paraId="62E88BFC" w14:textId="77777777" w:rsidR="00057A96" w:rsidRPr="00946E0B" w:rsidRDefault="00474A2F" w:rsidP="008E15F9">
      <w:pPr>
        <w:pStyle w:val="Heading2"/>
        <w:spacing w:before="240" w:after="240"/>
        <w:rPr>
          <w:sz w:val="36"/>
        </w:rPr>
      </w:pPr>
      <w:r w:rsidRPr="00946E0B">
        <w:rPr>
          <w:sz w:val="36"/>
        </w:rPr>
        <w:t>Summary o</w:t>
      </w:r>
      <w:r w:rsidR="00057A96" w:rsidRPr="00946E0B">
        <w:rPr>
          <w:sz w:val="36"/>
        </w:rPr>
        <w:t>f Key Issues</w:t>
      </w:r>
    </w:p>
    <w:p w14:paraId="10C136FE" w14:textId="01E2E896" w:rsidR="00D95131" w:rsidRPr="00946E0B" w:rsidRDefault="00D95131" w:rsidP="00D95131">
      <w:pPr>
        <w:spacing w:after="240"/>
        <w:rPr>
          <w:rFonts w:cs="Arial"/>
        </w:rPr>
      </w:pPr>
      <w:r w:rsidRPr="00946E0B">
        <w:rPr>
          <w:rFonts w:cs="Arial"/>
        </w:rPr>
        <w:t xml:space="preserve">In May 2018, the State Board of Education (SBE) adopted Initial </w:t>
      </w:r>
      <w:r w:rsidR="00895B2A" w:rsidRPr="00946E0B">
        <w:t>English Language Proficiency Assessments for California</w:t>
      </w:r>
      <w:r w:rsidR="00895B2A" w:rsidRPr="00946E0B">
        <w:rPr>
          <w:rFonts w:cs="Arial"/>
        </w:rPr>
        <w:t xml:space="preserve"> (</w:t>
      </w:r>
      <w:r w:rsidRPr="00946E0B">
        <w:rPr>
          <w:rFonts w:cs="Arial"/>
        </w:rPr>
        <w:t>ELPAC</w:t>
      </w:r>
      <w:r w:rsidR="00895B2A" w:rsidRPr="00946E0B">
        <w:rPr>
          <w:rFonts w:cs="Arial"/>
        </w:rPr>
        <w:t>)</w:t>
      </w:r>
      <w:r w:rsidRPr="00946E0B">
        <w:rPr>
          <w:rFonts w:cs="Arial"/>
        </w:rPr>
        <w:t xml:space="preserve"> threshold scores established through an ELPAC standard setting workshop that took place in February 2018 with educators from throughout California. </w:t>
      </w:r>
      <w:r w:rsidR="00895B2A" w:rsidRPr="00946E0B">
        <w:rPr>
          <w:rFonts w:cs="Arial"/>
        </w:rPr>
        <w:t>In addition</w:t>
      </w:r>
      <w:r w:rsidRPr="00946E0B">
        <w:rPr>
          <w:rFonts w:cs="Arial"/>
        </w:rPr>
        <w:t xml:space="preserve">, the California Department of Education (CDE) indicated it would conduct a </w:t>
      </w:r>
      <w:r w:rsidRPr="00946E0B">
        <w:rPr>
          <w:rFonts w:eastAsiaTheme="minorHAnsi" w:cs="Arial"/>
          <w:szCs w:val="22"/>
        </w:rPr>
        <w:t xml:space="preserve">threshold score review study to provide additional validity evidence for the Initial ELPAC 2018–19 threshold scores that </w:t>
      </w:r>
      <w:r w:rsidR="006E4B70" w:rsidRPr="00946E0B">
        <w:rPr>
          <w:rFonts w:eastAsiaTheme="minorHAnsi" w:cs="Arial"/>
          <w:szCs w:val="22"/>
        </w:rPr>
        <w:t>had been</w:t>
      </w:r>
      <w:r w:rsidRPr="00946E0B">
        <w:rPr>
          <w:rFonts w:eastAsiaTheme="minorHAnsi" w:cs="Arial"/>
          <w:szCs w:val="22"/>
        </w:rPr>
        <w:t xml:space="preserve"> approved.</w:t>
      </w:r>
      <w:r w:rsidRPr="00946E0B">
        <w:rPr>
          <w:rFonts w:cs="Arial"/>
        </w:rPr>
        <w:t xml:space="preserve"> </w:t>
      </w:r>
    </w:p>
    <w:p w14:paraId="5F675AB4" w14:textId="07D812DF" w:rsidR="00D95131" w:rsidRPr="00946E0B" w:rsidRDefault="00D95131" w:rsidP="00D95131">
      <w:pPr>
        <w:spacing w:after="240"/>
        <w:rPr>
          <w:rFonts w:cs="Arial"/>
        </w:rPr>
      </w:pPr>
      <w:r w:rsidRPr="00946E0B">
        <w:rPr>
          <w:rFonts w:cs="Arial"/>
        </w:rPr>
        <w:t xml:space="preserve">The </w:t>
      </w:r>
      <w:r w:rsidR="00D854FD" w:rsidRPr="00946E0B">
        <w:rPr>
          <w:rFonts w:cs="Arial"/>
        </w:rPr>
        <w:t xml:space="preserve">SBE-approved </w:t>
      </w:r>
      <w:r w:rsidRPr="00946E0B">
        <w:rPr>
          <w:rFonts w:cs="Arial"/>
        </w:rPr>
        <w:t xml:space="preserve">threshold scores were used for the 2018–19 operational Initial ELPAC administration. A sampling of student data from the 2018–19 administration was used </w:t>
      </w:r>
      <w:r w:rsidR="00D854FD" w:rsidRPr="00946E0B">
        <w:rPr>
          <w:rFonts w:cs="Arial"/>
        </w:rPr>
        <w:t>as</w:t>
      </w:r>
      <w:r w:rsidRPr="00946E0B">
        <w:rPr>
          <w:rFonts w:cs="Arial"/>
        </w:rPr>
        <w:t xml:space="preserve"> the basis </w:t>
      </w:r>
      <w:r w:rsidR="00D854FD" w:rsidRPr="00946E0B">
        <w:rPr>
          <w:rFonts w:cs="Arial"/>
        </w:rPr>
        <w:t>for</w:t>
      </w:r>
      <w:r w:rsidRPr="00946E0B">
        <w:rPr>
          <w:rFonts w:cs="Arial"/>
        </w:rPr>
        <w:t xml:space="preserve"> the Initial ELPAC Thre</w:t>
      </w:r>
      <w:r w:rsidR="007A1A28" w:rsidRPr="00946E0B">
        <w:rPr>
          <w:rFonts w:cs="Arial"/>
        </w:rPr>
        <w:t xml:space="preserve">shold Score Review Study </w:t>
      </w:r>
      <w:r w:rsidRPr="00946E0B">
        <w:rPr>
          <w:rFonts w:cs="Arial"/>
        </w:rPr>
        <w:t>Re</w:t>
      </w:r>
      <w:r w:rsidR="00797C67" w:rsidRPr="00946E0B">
        <w:rPr>
          <w:rFonts w:cs="Arial"/>
        </w:rPr>
        <w:t>sults Tables</w:t>
      </w:r>
      <w:r w:rsidRPr="00946E0B">
        <w:rPr>
          <w:rFonts w:cs="Arial"/>
        </w:rPr>
        <w:t xml:space="preserve"> (Attachment 1). </w:t>
      </w:r>
      <w:r w:rsidR="00653AE8" w:rsidRPr="00946E0B">
        <w:rPr>
          <w:rFonts w:cs="Arial"/>
        </w:rPr>
        <w:t>The purpose of the Initial ELPAC is to assess all students whose primary language is a language other than English to determine their English language acquisition status (ELAS): either English learner (EL) or initial fluent English proficient (IFEP).</w:t>
      </w:r>
    </w:p>
    <w:p w14:paraId="35ECDD45" w14:textId="78655B4A" w:rsidR="003808FE" w:rsidRPr="00946E0B" w:rsidRDefault="00D95131" w:rsidP="008E15F9">
      <w:pPr>
        <w:pStyle w:val="Heading3"/>
        <w:spacing w:before="240" w:after="240"/>
        <w:rPr>
          <w:rFonts w:ascii="Arial" w:hAnsi="Arial" w:cs="Arial"/>
          <w:b/>
          <w:color w:val="auto"/>
          <w:sz w:val="32"/>
          <w:szCs w:val="32"/>
        </w:rPr>
      </w:pPr>
      <w:r w:rsidRPr="00946E0B">
        <w:rPr>
          <w:rFonts w:ascii="Arial" w:hAnsi="Arial" w:cs="Arial"/>
          <w:b/>
          <w:color w:val="auto"/>
          <w:sz w:val="32"/>
          <w:szCs w:val="32"/>
        </w:rPr>
        <w:t>Results</w:t>
      </w:r>
      <w:r w:rsidR="00C060CA" w:rsidRPr="00946E0B">
        <w:rPr>
          <w:rFonts w:ascii="Arial" w:hAnsi="Arial" w:cs="Arial"/>
          <w:b/>
          <w:color w:val="auto"/>
          <w:sz w:val="32"/>
          <w:szCs w:val="32"/>
        </w:rPr>
        <w:t xml:space="preserve"> of the </w:t>
      </w:r>
      <w:r w:rsidR="00736CED" w:rsidRPr="00946E0B">
        <w:rPr>
          <w:rFonts w:ascii="Arial" w:hAnsi="Arial" w:cs="Arial"/>
          <w:b/>
          <w:color w:val="auto"/>
          <w:sz w:val="32"/>
          <w:szCs w:val="32"/>
        </w:rPr>
        <w:t xml:space="preserve">Review </w:t>
      </w:r>
      <w:r w:rsidR="001106F9" w:rsidRPr="00946E0B">
        <w:rPr>
          <w:rFonts w:ascii="Arial" w:hAnsi="Arial" w:cs="Arial"/>
          <w:b/>
          <w:color w:val="auto"/>
          <w:sz w:val="32"/>
          <w:szCs w:val="32"/>
        </w:rPr>
        <w:t>Study</w:t>
      </w:r>
    </w:p>
    <w:p w14:paraId="505D776E" w14:textId="647F6F27" w:rsidR="00D95131" w:rsidRPr="00946E0B" w:rsidRDefault="00D95131" w:rsidP="00D95131">
      <w:pPr>
        <w:spacing w:after="240"/>
        <w:rPr>
          <w:rFonts w:cs="Arial"/>
        </w:rPr>
      </w:pPr>
      <w:r w:rsidRPr="00946E0B">
        <w:t xml:space="preserve">The review study evaluated the degree to which the ELPAC threshold score between EL and IFEP accurately distinguished between the two classifications on the basis of educators’ judgments. </w:t>
      </w:r>
      <w:r w:rsidRPr="00946E0B">
        <w:rPr>
          <w:rFonts w:cs="Arial"/>
        </w:rPr>
        <w:t xml:space="preserve">To that extent, the threshold score review study collected additional validity evidence that can be taken into consideration when evaluating the threshold scores. </w:t>
      </w:r>
    </w:p>
    <w:p w14:paraId="2CBB9DFD" w14:textId="7C440DAE" w:rsidR="00D95131" w:rsidRPr="00946E0B" w:rsidRDefault="00D95131" w:rsidP="00D95131">
      <w:pPr>
        <w:spacing w:after="240"/>
        <w:rPr>
          <w:rFonts w:cs="Arial"/>
        </w:rPr>
      </w:pPr>
      <w:r w:rsidRPr="00946E0B">
        <w:rPr>
          <w:rFonts w:cs="Arial"/>
          <w:color w:val="000000" w:themeColor="text1"/>
        </w:rPr>
        <w:t xml:space="preserve">Approximately 1,900 California teachers provided ratings for </w:t>
      </w:r>
      <w:r w:rsidR="00653AE8" w:rsidRPr="00946E0B">
        <w:rPr>
          <w:rFonts w:cs="Arial"/>
          <w:color w:val="000000" w:themeColor="text1"/>
        </w:rPr>
        <w:t>more than</w:t>
      </w:r>
      <w:r w:rsidRPr="00946E0B">
        <w:rPr>
          <w:rFonts w:cs="Arial"/>
          <w:color w:val="000000" w:themeColor="text1"/>
        </w:rPr>
        <w:t xml:space="preserve"> 2,800 students</w:t>
      </w:r>
      <w:r w:rsidRPr="00946E0B">
        <w:rPr>
          <w:rFonts w:cs="Arial"/>
        </w:rPr>
        <w:t>, of whom the targeted percentage was 50 percent ELs and 50 percent IFEP, using the approved ELPAC general performance level descriptors to complete surveys on their</w:t>
      </w:r>
      <w:r w:rsidR="006E4B70" w:rsidRPr="00946E0B">
        <w:rPr>
          <w:rFonts w:cs="Arial"/>
        </w:rPr>
        <w:t xml:space="preserve"> own</w:t>
      </w:r>
      <w:r w:rsidRPr="00946E0B">
        <w:rPr>
          <w:rFonts w:cs="Arial"/>
        </w:rPr>
        <w:t xml:space="preserve"> individual students. The survey asked these teachers whether they agreed or disagreed with the classification of each of their </w:t>
      </w:r>
      <w:r w:rsidR="00775B38" w:rsidRPr="00946E0B">
        <w:rPr>
          <w:rFonts w:cs="Arial"/>
        </w:rPr>
        <w:t xml:space="preserve">own </w:t>
      </w:r>
      <w:r w:rsidRPr="00946E0B">
        <w:rPr>
          <w:rFonts w:cs="Arial"/>
        </w:rPr>
        <w:t xml:space="preserve">students as either EL or IFEP. Testing contractor Educational Testing Service (ETS) conducted an analysis of the </w:t>
      </w:r>
      <w:r w:rsidRPr="00946E0B">
        <w:rPr>
          <w:rFonts w:cs="Arial"/>
        </w:rPr>
        <w:lastRenderedPageBreak/>
        <w:t xml:space="preserve">survey responses. The CDE then used the ETS analysis to inform a recommendation to either maintain or revise the 2019–20 Initial ELPAC threshold scores. </w:t>
      </w:r>
      <w:r w:rsidRPr="00946E0B">
        <w:t xml:space="preserve">In general, the review study strongly confirmed that the threshold scores approved by the SBE in May 2018 should not be revised. </w:t>
      </w:r>
    </w:p>
    <w:p w14:paraId="2492B752" w14:textId="7CDC0AEB" w:rsidR="00D95131" w:rsidRPr="00946E0B" w:rsidRDefault="00D95131" w:rsidP="00D95131">
      <w:pPr>
        <w:pStyle w:val="xmsonormal"/>
        <w:rPr>
          <w:rFonts w:ascii="Arial" w:hAnsi="Arial" w:cs="Arial"/>
          <w:color w:val="212121"/>
        </w:rPr>
      </w:pPr>
      <w:r w:rsidRPr="00946E0B">
        <w:rPr>
          <w:rFonts w:ascii="Arial" w:hAnsi="Arial" w:cs="Arial"/>
        </w:rPr>
        <w:t xml:space="preserve">Overall, the tables in Attachment 1 illustrate that the teachers participating in the study were in agreement with the classification </w:t>
      </w:r>
      <w:r w:rsidR="005E6B46" w:rsidRPr="00946E0B">
        <w:rPr>
          <w:rFonts w:ascii="Arial" w:hAnsi="Arial" w:cs="Arial"/>
        </w:rPr>
        <w:t xml:space="preserve">indicated on the Initial ELPAC. </w:t>
      </w:r>
      <w:r w:rsidRPr="00946E0B">
        <w:rPr>
          <w:rFonts w:ascii="Arial" w:hAnsi="Arial" w:cs="Arial"/>
          <w:color w:val="000000"/>
          <w:shd w:val="clear" w:color="auto" w:fill="FFFFFF"/>
        </w:rPr>
        <w:t xml:space="preserve">Across kindergarten </w:t>
      </w:r>
      <w:r w:rsidR="00F34477" w:rsidRPr="00946E0B">
        <w:rPr>
          <w:rFonts w:ascii="Arial" w:hAnsi="Arial" w:cs="Arial"/>
          <w:color w:val="000000"/>
          <w:shd w:val="clear" w:color="auto" w:fill="FFFFFF"/>
        </w:rPr>
        <w:t xml:space="preserve">(K) </w:t>
      </w:r>
      <w:r w:rsidRPr="00946E0B">
        <w:rPr>
          <w:rFonts w:ascii="Arial" w:hAnsi="Arial" w:cs="Arial"/>
          <w:color w:val="000000"/>
          <w:shd w:val="clear" w:color="auto" w:fill="FFFFFF"/>
        </w:rPr>
        <w:t xml:space="preserve">through grade twelve, 94 percent of teachers indicated they </w:t>
      </w:r>
      <w:r w:rsidR="006E4B70" w:rsidRPr="00946E0B">
        <w:rPr>
          <w:rFonts w:ascii="Arial" w:hAnsi="Arial" w:cs="Arial"/>
          <w:color w:val="000000"/>
          <w:shd w:val="clear" w:color="auto" w:fill="FFFFFF"/>
        </w:rPr>
        <w:t xml:space="preserve">either </w:t>
      </w:r>
      <w:r w:rsidRPr="00946E0B">
        <w:rPr>
          <w:rFonts w:ascii="Arial" w:hAnsi="Arial" w:cs="Arial"/>
          <w:color w:val="000000"/>
          <w:shd w:val="clear" w:color="auto" w:fill="FFFFFF"/>
        </w:rPr>
        <w:t xml:space="preserve">strongly agree or agree with the ELAS designated by the Initial ELPAC. </w:t>
      </w:r>
      <w:r w:rsidR="00610582" w:rsidRPr="00946E0B">
        <w:rPr>
          <w:rFonts w:ascii="Arial" w:hAnsi="Arial" w:cs="Arial"/>
        </w:rPr>
        <w:t>The study sample was representative of the Initial ELPAC test taking population</w:t>
      </w:r>
      <w:r w:rsidR="0065721C" w:rsidRPr="00946E0B">
        <w:rPr>
          <w:rFonts w:ascii="Arial" w:hAnsi="Arial" w:cs="Arial"/>
        </w:rPr>
        <w:t xml:space="preserve"> by geographic and local educational agency type</w:t>
      </w:r>
      <w:r w:rsidR="00610582" w:rsidRPr="00946E0B">
        <w:rPr>
          <w:rFonts w:ascii="Arial" w:hAnsi="Arial" w:cs="Arial"/>
        </w:rPr>
        <w:t xml:space="preserve"> </w:t>
      </w:r>
      <w:bookmarkStart w:id="0" w:name="_GoBack"/>
      <w:bookmarkEnd w:id="0"/>
      <w:r w:rsidR="00610582" w:rsidRPr="00946E0B">
        <w:rPr>
          <w:rFonts w:ascii="Arial" w:hAnsi="Arial" w:cs="Arial"/>
        </w:rPr>
        <w:t xml:space="preserve">in California and included a sufficient number of students to support CDE’s recommendation to maintain the Initial ELPAC threshold scores. </w:t>
      </w:r>
      <w:r w:rsidRPr="00946E0B">
        <w:rPr>
          <w:rFonts w:ascii="Arial" w:hAnsi="Arial" w:cs="Arial"/>
        </w:rPr>
        <w:t xml:space="preserve">The results have </w:t>
      </w:r>
      <w:r w:rsidR="006E4B70" w:rsidRPr="00946E0B">
        <w:rPr>
          <w:rFonts w:ascii="Arial" w:hAnsi="Arial" w:cs="Arial"/>
        </w:rPr>
        <w:t xml:space="preserve">also </w:t>
      </w:r>
      <w:r w:rsidRPr="00946E0B">
        <w:rPr>
          <w:rFonts w:ascii="Arial" w:hAnsi="Arial" w:cs="Arial"/>
        </w:rPr>
        <w:t>been reviewed by members of the ELPAC Technical Advisory Group</w:t>
      </w:r>
      <w:r w:rsidR="00526239" w:rsidRPr="00946E0B">
        <w:rPr>
          <w:rFonts w:ascii="Arial" w:hAnsi="Arial" w:cs="Arial"/>
        </w:rPr>
        <w:t>.</w:t>
      </w:r>
      <w:r w:rsidRPr="00946E0B">
        <w:rPr>
          <w:rFonts w:ascii="Arial" w:hAnsi="Arial" w:cs="Arial"/>
        </w:rPr>
        <w:t xml:space="preserve"> </w:t>
      </w:r>
      <w:r w:rsidR="00526239" w:rsidRPr="00946E0B">
        <w:rPr>
          <w:rFonts w:ascii="Arial" w:hAnsi="Arial" w:cs="Arial"/>
        </w:rPr>
        <w:t>Additionally</w:t>
      </w:r>
      <w:r w:rsidR="006E4B70" w:rsidRPr="00946E0B">
        <w:rPr>
          <w:rFonts w:ascii="Arial" w:hAnsi="Arial" w:cs="Arial"/>
        </w:rPr>
        <w:t>,</w:t>
      </w:r>
      <w:r w:rsidR="00526239" w:rsidRPr="00946E0B">
        <w:rPr>
          <w:rFonts w:ascii="Arial" w:hAnsi="Arial" w:cs="Arial"/>
        </w:rPr>
        <w:t xml:space="preserve"> </w:t>
      </w:r>
      <w:r w:rsidRPr="00946E0B">
        <w:rPr>
          <w:rFonts w:ascii="Arial" w:hAnsi="Arial" w:cs="Arial"/>
        </w:rPr>
        <w:t>Californians Together, and the California Association for Bilingual Education</w:t>
      </w:r>
      <w:r w:rsidR="00526239" w:rsidRPr="00946E0B">
        <w:rPr>
          <w:rFonts w:ascii="Arial" w:hAnsi="Arial" w:cs="Arial"/>
        </w:rPr>
        <w:t xml:space="preserve"> were briefed on the results of the study</w:t>
      </w:r>
      <w:r w:rsidR="006E4B70" w:rsidRPr="00946E0B">
        <w:rPr>
          <w:rFonts w:ascii="Arial" w:hAnsi="Arial" w:cs="Arial"/>
        </w:rPr>
        <w:t>, and expressed no major concerns</w:t>
      </w:r>
      <w:r w:rsidRPr="00946E0B">
        <w:rPr>
          <w:rFonts w:ascii="Arial" w:hAnsi="Arial" w:cs="Arial"/>
        </w:rPr>
        <w:t xml:space="preserve">. </w:t>
      </w:r>
    </w:p>
    <w:p w14:paraId="7F398480" w14:textId="77777777" w:rsidR="00D95131" w:rsidRPr="00946E0B" w:rsidRDefault="00D95131" w:rsidP="008E15F9">
      <w:pPr>
        <w:pStyle w:val="Heading2"/>
        <w:spacing w:before="240" w:after="240"/>
        <w:rPr>
          <w:sz w:val="32"/>
          <w:szCs w:val="32"/>
        </w:rPr>
      </w:pPr>
      <w:r w:rsidRPr="00946E0B">
        <w:rPr>
          <w:sz w:val="32"/>
          <w:szCs w:val="32"/>
        </w:rPr>
        <w:t>Next Steps</w:t>
      </w:r>
    </w:p>
    <w:p w14:paraId="3D502861" w14:textId="0604A0FC" w:rsidR="00D95131" w:rsidRPr="00946E0B" w:rsidRDefault="00B1019A" w:rsidP="001D60D2">
      <w:pPr>
        <w:spacing w:after="480"/>
      </w:pPr>
      <w:r w:rsidRPr="00946E0B">
        <w:t xml:space="preserve">In March 2019, the </w:t>
      </w:r>
      <w:r w:rsidRPr="00946E0B">
        <w:rPr>
          <w:rFonts w:cs="Arial"/>
          <w:i/>
        </w:rPr>
        <w:t xml:space="preserve">Initial </w:t>
      </w:r>
      <w:r w:rsidRPr="00946E0B">
        <w:rPr>
          <w:i/>
        </w:rPr>
        <w:t xml:space="preserve">English Language Proficiency Assessments for California </w:t>
      </w:r>
      <w:r w:rsidRPr="00946E0B">
        <w:rPr>
          <w:rFonts w:cs="Arial"/>
          <w:i/>
        </w:rPr>
        <w:t>Threshold Score Review Study Final</w:t>
      </w:r>
      <w:r w:rsidRPr="00946E0B">
        <w:rPr>
          <w:i/>
        </w:rPr>
        <w:t xml:space="preserve"> Report</w:t>
      </w:r>
      <w:r w:rsidR="00653AE8" w:rsidRPr="00946E0B">
        <w:t xml:space="preserve"> </w:t>
      </w:r>
      <w:r w:rsidR="00B2304E" w:rsidRPr="00946E0B">
        <w:t>is</w:t>
      </w:r>
      <w:r w:rsidR="00653AE8" w:rsidRPr="00946E0B">
        <w:t xml:space="preserve"> posted under the heading</w:t>
      </w:r>
      <w:r w:rsidRPr="00946E0B">
        <w:t xml:space="preserve"> </w:t>
      </w:r>
      <w:r w:rsidR="00653AE8" w:rsidRPr="00946E0B">
        <w:t>“</w:t>
      </w:r>
      <w:r w:rsidRPr="00946E0B">
        <w:t>Technical Documents</w:t>
      </w:r>
      <w:r w:rsidR="00653AE8" w:rsidRPr="00946E0B">
        <w:t>”</w:t>
      </w:r>
      <w:r w:rsidRPr="00946E0B">
        <w:t xml:space="preserve"> on the </w:t>
      </w:r>
      <w:r w:rsidR="00B2304E" w:rsidRPr="00946E0B">
        <w:t xml:space="preserve">CDE’s ELPAC web page located at </w:t>
      </w:r>
      <w:hyperlink r:id="rId9" w:history="1">
        <w:r w:rsidR="00B2304E" w:rsidRPr="00946E0B">
          <w:rPr>
            <w:rStyle w:val="Hyperlink"/>
            <w:rFonts w:cs="Arial"/>
          </w:rPr>
          <w:t>https://www.cde.ca.gov/ta/tg/ep/</w:t>
        </w:r>
      </w:hyperlink>
      <w:r w:rsidRPr="00946E0B">
        <w:t xml:space="preserve">. </w:t>
      </w:r>
      <w:r w:rsidR="00D95131" w:rsidRPr="00946E0B">
        <w:t xml:space="preserve">ETS will replicate the Initial ELPAC threshold score study using the Initial ELPAC results from the 2020–21 computer-based assessment administration. </w:t>
      </w:r>
      <w:r w:rsidR="00EA0607" w:rsidRPr="00946E0B">
        <w:t>In spring 2021, t</w:t>
      </w:r>
      <w:r w:rsidR="00D95131" w:rsidRPr="00946E0B">
        <w:t xml:space="preserve">he CDE will provide the SBE with the results of the replication </w:t>
      </w:r>
      <w:r w:rsidR="006E4B70" w:rsidRPr="00946E0B">
        <w:t xml:space="preserve">study </w:t>
      </w:r>
      <w:r w:rsidR="00D95131" w:rsidRPr="00946E0B">
        <w:t>and any recommendations for changes to the threshold scores following that review</w:t>
      </w:r>
      <w:r w:rsidR="006E4B70" w:rsidRPr="00946E0B">
        <w:t>, as deemed necessary</w:t>
      </w:r>
      <w:r w:rsidR="00D95131" w:rsidRPr="00946E0B">
        <w:t>.</w:t>
      </w:r>
    </w:p>
    <w:p w14:paraId="3E088D41" w14:textId="77777777" w:rsidR="00057A96" w:rsidRPr="00946E0B" w:rsidRDefault="00057A96" w:rsidP="00D614D1">
      <w:pPr>
        <w:pStyle w:val="Heading2"/>
        <w:spacing w:before="240" w:after="240"/>
        <w:rPr>
          <w:sz w:val="36"/>
        </w:rPr>
      </w:pPr>
      <w:r w:rsidRPr="00946E0B">
        <w:rPr>
          <w:sz w:val="36"/>
        </w:rPr>
        <w:t>Attachment(s)</w:t>
      </w:r>
    </w:p>
    <w:p w14:paraId="4F017FD5" w14:textId="77777777" w:rsidR="004442C4" w:rsidRPr="00946E0B" w:rsidRDefault="003808FE" w:rsidP="003808FE">
      <w:pPr>
        <w:pStyle w:val="ListParagraph"/>
        <w:numPr>
          <w:ilvl w:val="0"/>
          <w:numId w:val="1"/>
        </w:numPr>
        <w:spacing w:after="240"/>
        <w:sectPr w:rsidR="004442C4" w:rsidRPr="00946E0B" w:rsidSect="00057A96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  <w:r w:rsidRPr="00946E0B">
        <w:rPr>
          <w:rFonts w:cs="Arial"/>
        </w:rPr>
        <w:t xml:space="preserve">Attachment 1: </w:t>
      </w:r>
      <w:r w:rsidR="00D95131" w:rsidRPr="00946E0B">
        <w:rPr>
          <w:rFonts w:cs="Arial"/>
        </w:rPr>
        <w:t xml:space="preserve">Initial </w:t>
      </w:r>
      <w:r w:rsidRPr="00946E0B">
        <w:t xml:space="preserve">English Language Proficiency Assessments for California </w:t>
      </w:r>
      <w:r w:rsidR="00D95131" w:rsidRPr="00946E0B">
        <w:rPr>
          <w:rFonts w:cs="Arial"/>
        </w:rPr>
        <w:t>Threshold Score Review Study</w:t>
      </w:r>
      <w:r w:rsidR="00FD4F28" w:rsidRPr="00946E0B">
        <w:rPr>
          <w:rFonts w:cs="Arial"/>
        </w:rPr>
        <w:t>––</w:t>
      </w:r>
      <w:r w:rsidR="00B1019A" w:rsidRPr="00946E0B">
        <w:rPr>
          <w:rFonts w:cs="Arial"/>
        </w:rPr>
        <w:t>Results</w:t>
      </w:r>
      <w:r w:rsidR="00D95131" w:rsidRPr="00946E0B">
        <w:t xml:space="preserve"> </w:t>
      </w:r>
      <w:r w:rsidR="00797C67" w:rsidRPr="00946E0B">
        <w:t xml:space="preserve">Tables </w:t>
      </w:r>
      <w:r w:rsidRPr="00946E0B">
        <w:t>(</w:t>
      </w:r>
      <w:r w:rsidR="00450165" w:rsidRPr="00946E0B">
        <w:t>6</w:t>
      </w:r>
      <w:r w:rsidR="00856010" w:rsidRPr="00946E0B">
        <w:t xml:space="preserve"> p</w:t>
      </w:r>
      <w:r w:rsidRPr="00946E0B">
        <w:t>ages)</w:t>
      </w:r>
    </w:p>
    <w:p w14:paraId="790DD4CD" w14:textId="77777777" w:rsidR="004442C4" w:rsidRPr="00946E0B" w:rsidRDefault="004442C4" w:rsidP="004442C4">
      <w:pPr>
        <w:keepNext/>
        <w:keepLines/>
        <w:spacing w:before="240" w:after="240"/>
        <w:outlineLvl w:val="0"/>
        <w:rPr>
          <w:rFonts w:eastAsiaTheme="majorEastAsia" w:cstheme="majorBidi"/>
          <w:b/>
          <w:noProof/>
          <w:sz w:val="40"/>
          <w:szCs w:val="40"/>
        </w:rPr>
      </w:pPr>
      <w:bookmarkStart w:id="1" w:name="_Ref526255911"/>
      <w:r w:rsidRPr="00946E0B">
        <w:rPr>
          <w:rFonts w:eastAsiaTheme="majorEastAsia" w:cstheme="majorBidi"/>
          <w:b/>
          <w:noProof/>
          <w:sz w:val="40"/>
          <w:szCs w:val="40"/>
        </w:rPr>
        <w:lastRenderedPageBreak/>
        <w:t>Initial English Language Proficiency Assessments for California Threshold Score Review Study—Results Tables</w:t>
      </w:r>
    </w:p>
    <w:bookmarkEnd w:id="1"/>
    <w:p w14:paraId="22A9AD04" w14:textId="77777777" w:rsidR="004442C4" w:rsidRPr="00946E0B" w:rsidRDefault="004442C4" w:rsidP="004442C4">
      <w:pPr>
        <w:keepNext/>
        <w:spacing w:before="720" w:after="240"/>
        <w:jc w:val="center"/>
        <w:rPr>
          <w:b/>
          <w:bCs/>
          <w:color w:val="000000"/>
          <w:szCs w:val="20"/>
        </w:rPr>
      </w:pPr>
      <w:r w:rsidRPr="00946E0B">
        <w:rPr>
          <w:b/>
          <w:bCs/>
          <w:color w:val="000000"/>
          <w:szCs w:val="20"/>
        </w:rPr>
        <w:t xml:space="preserve">Table </w:t>
      </w:r>
      <w:r w:rsidRPr="00946E0B">
        <w:rPr>
          <w:b/>
          <w:bCs/>
          <w:color w:val="000000"/>
          <w:szCs w:val="20"/>
        </w:rPr>
        <w:fldChar w:fldCharType="begin"/>
      </w:r>
      <w:r w:rsidRPr="00946E0B">
        <w:rPr>
          <w:b/>
          <w:bCs/>
          <w:color w:val="000000"/>
          <w:szCs w:val="20"/>
        </w:rPr>
        <w:instrText xml:space="preserve"> SEQ Table \* ARABIC </w:instrText>
      </w:r>
      <w:r w:rsidRPr="00946E0B">
        <w:rPr>
          <w:b/>
          <w:bCs/>
          <w:color w:val="000000"/>
          <w:szCs w:val="20"/>
        </w:rPr>
        <w:fldChar w:fldCharType="separate"/>
      </w:r>
      <w:r w:rsidR="00861589" w:rsidRPr="00946E0B">
        <w:rPr>
          <w:b/>
          <w:bCs/>
          <w:noProof/>
          <w:color w:val="000000"/>
          <w:szCs w:val="20"/>
        </w:rPr>
        <w:t>1</w:t>
      </w:r>
      <w:r w:rsidRPr="00946E0B">
        <w:rPr>
          <w:b/>
          <w:bCs/>
          <w:noProof/>
          <w:color w:val="000000"/>
          <w:szCs w:val="20"/>
        </w:rPr>
        <w:fldChar w:fldCharType="end"/>
      </w:r>
      <w:r w:rsidRPr="00946E0B">
        <w:rPr>
          <w:b/>
          <w:bCs/>
          <w:color w:val="000000"/>
          <w:szCs w:val="20"/>
        </w:rPr>
        <w:t xml:space="preserve">.  Percent of Students by Geographic Region </w:t>
      </w:r>
      <w:r w:rsidRPr="00946E0B">
        <w:rPr>
          <w:b/>
          <w:bCs/>
          <w:noProof/>
          <w:color w:val="000000"/>
          <w:szCs w:val="20"/>
        </w:rPr>
        <w:t>in</w:t>
      </w:r>
      <w:r w:rsidRPr="00946E0B">
        <w:rPr>
          <w:b/>
          <w:bCs/>
          <w:color w:val="000000"/>
          <w:szCs w:val="20"/>
        </w:rPr>
        <w:t xml:space="preserve"> Study Sample</w:t>
      </w:r>
    </w:p>
    <w:tbl>
      <w:tblPr>
        <w:tblStyle w:val="TableGrid"/>
        <w:tblW w:w="5056" w:type="dxa"/>
        <w:jc w:val="center"/>
        <w:tblLook w:val="04A0" w:firstRow="1" w:lastRow="0" w:firstColumn="1" w:lastColumn="0" w:noHBand="0" w:noVBand="1"/>
        <w:tblDescription w:val="Percent of Students by Geographic Region: English Learners (ELs) in California and in Study Sample "/>
      </w:tblPr>
      <w:tblGrid>
        <w:gridCol w:w="2783"/>
        <w:gridCol w:w="2273"/>
      </w:tblGrid>
      <w:tr w:rsidR="004442C4" w:rsidRPr="00946E0B" w14:paraId="68BB6C61" w14:textId="77777777" w:rsidTr="00891370">
        <w:trPr>
          <w:trHeight w:val="708"/>
          <w:tblHeader/>
          <w:jc w:val="center"/>
        </w:trPr>
        <w:tc>
          <w:tcPr>
            <w:tcW w:w="2783" w:type="dxa"/>
            <w:vAlign w:val="center"/>
          </w:tcPr>
          <w:p w14:paraId="625F45B2" w14:textId="77777777" w:rsidR="004442C4" w:rsidRPr="00946E0B" w:rsidRDefault="004442C4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color w:val="000000" w:themeColor="text1"/>
              </w:rPr>
            </w:pPr>
            <w:r w:rsidRPr="00946E0B">
              <w:rPr>
                <w:rFonts w:eastAsia="SimSun" w:cs="Arial"/>
                <w:b/>
                <w:bCs/>
                <w:noProof/>
                <w:color w:val="000000" w:themeColor="text1"/>
                <w:szCs w:val="22"/>
              </w:rPr>
              <w:t>Region</w:t>
            </w:r>
          </w:p>
        </w:tc>
        <w:tc>
          <w:tcPr>
            <w:tcW w:w="2273" w:type="dxa"/>
            <w:vAlign w:val="center"/>
          </w:tcPr>
          <w:p w14:paraId="7C01B64C" w14:textId="77777777" w:rsidR="004442C4" w:rsidRPr="00946E0B" w:rsidRDefault="004442C4" w:rsidP="004442C4">
            <w:pPr>
              <w:spacing w:before="120" w:after="120"/>
              <w:rPr>
                <w:rFonts w:eastAsia="SimSun" w:cs="Arial"/>
                <w:b/>
                <w:bCs/>
                <w:noProof/>
                <w:color w:val="000000" w:themeColor="text1"/>
              </w:rPr>
            </w:pPr>
            <w:r w:rsidRPr="00946E0B">
              <w:rPr>
                <w:rFonts w:eastAsia="SimSun" w:cs="Arial"/>
                <w:b/>
                <w:bCs/>
                <w:noProof/>
                <w:color w:val="000000" w:themeColor="text1"/>
              </w:rPr>
              <w:t xml:space="preserve">Study Sample (%) </w:t>
            </w:r>
          </w:p>
        </w:tc>
      </w:tr>
      <w:tr w:rsidR="004442C4" w:rsidRPr="00946E0B" w14:paraId="5CB61490" w14:textId="77777777" w:rsidTr="005013CD">
        <w:trPr>
          <w:trHeight w:val="227"/>
          <w:jc w:val="center"/>
        </w:trPr>
        <w:tc>
          <w:tcPr>
            <w:tcW w:w="2783" w:type="dxa"/>
            <w:hideMark/>
          </w:tcPr>
          <w:p w14:paraId="7939BF4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North</w:t>
            </w:r>
          </w:p>
        </w:tc>
        <w:tc>
          <w:tcPr>
            <w:tcW w:w="2273" w:type="dxa"/>
          </w:tcPr>
          <w:p w14:paraId="376C9C5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</w:t>
            </w:r>
          </w:p>
        </w:tc>
      </w:tr>
      <w:tr w:rsidR="004442C4" w:rsidRPr="00946E0B" w14:paraId="37E34C4A" w14:textId="77777777" w:rsidTr="005013CD">
        <w:trPr>
          <w:trHeight w:val="227"/>
          <w:jc w:val="center"/>
        </w:trPr>
        <w:tc>
          <w:tcPr>
            <w:tcW w:w="2783" w:type="dxa"/>
            <w:hideMark/>
          </w:tcPr>
          <w:p w14:paraId="503FAE2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Central</w:t>
            </w:r>
          </w:p>
        </w:tc>
        <w:tc>
          <w:tcPr>
            <w:tcW w:w="2273" w:type="dxa"/>
          </w:tcPr>
          <w:p w14:paraId="3609FAB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30</w:t>
            </w:r>
          </w:p>
        </w:tc>
      </w:tr>
      <w:tr w:rsidR="004442C4" w:rsidRPr="00946E0B" w14:paraId="6F7EAD11" w14:textId="77777777" w:rsidTr="005013CD">
        <w:trPr>
          <w:trHeight w:val="227"/>
          <w:jc w:val="center"/>
        </w:trPr>
        <w:tc>
          <w:tcPr>
            <w:tcW w:w="2783" w:type="dxa"/>
            <w:hideMark/>
          </w:tcPr>
          <w:p w14:paraId="25F2939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South</w:t>
            </w:r>
          </w:p>
        </w:tc>
        <w:tc>
          <w:tcPr>
            <w:tcW w:w="2273" w:type="dxa"/>
          </w:tcPr>
          <w:p w14:paraId="6615DAF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60</w:t>
            </w:r>
          </w:p>
        </w:tc>
      </w:tr>
    </w:tbl>
    <w:p w14:paraId="4ECE10E2" w14:textId="19482F18" w:rsidR="00E7053B" w:rsidRPr="00946E0B" w:rsidRDefault="00E7053B" w:rsidP="00E7053B">
      <w:pPr>
        <w:keepNext/>
        <w:spacing w:before="240" w:after="240"/>
        <w:ind w:left="1440" w:firstLine="720"/>
        <w:rPr>
          <w:bCs/>
          <w:color w:val="000000" w:themeColor="text1"/>
          <w:szCs w:val="20"/>
        </w:rPr>
      </w:pPr>
      <w:r w:rsidRPr="00946E0B">
        <w:rPr>
          <w:bCs/>
          <w:color w:val="000000" w:themeColor="text1"/>
          <w:szCs w:val="20"/>
        </w:rPr>
        <w:t xml:space="preserve">N = </w:t>
      </w:r>
      <w:r w:rsidR="00D16E26" w:rsidRPr="00946E0B">
        <w:rPr>
          <w:bCs/>
          <w:color w:val="000000" w:themeColor="text1"/>
          <w:szCs w:val="20"/>
        </w:rPr>
        <w:t>2,</w:t>
      </w:r>
      <w:r w:rsidRPr="00946E0B">
        <w:rPr>
          <w:bCs/>
          <w:color w:val="000000" w:themeColor="text1"/>
          <w:szCs w:val="20"/>
        </w:rPr>
        <w:t>844</w:t>
      </w:r>
    </w:p>
    <w:p w14:paraId="69C255DE" w14:textId="77777777" w:rsidR="004442C4" w:rsidRPr="00946E0B" w:rsidRDefault="004442C4" w:rsidP="004442C4">
      <w:pPr>
        <w:keepNext/>
        <w:spacing w:before="240" w:after="240"/>
        <w:jc w:val="center"/>
        <w:rPr>
          <w:b/>
          <w:bCs/>
          <w:color w:val="000000" w:themeColor="text1"/>
          <w:szCs w:val="20"/>
        </w:rPr>
      </w:pPr>
      <w:r w:rsidRPr="00946E0B">
        <w:rPr>
          <w:b/>
          <w:bCs/>
          <w:color w:val="000000" w:themeColor="text1"/>
          <w:szCs w:val="20"/>
        </w:rPr>
        <w:t xml:space="preserve">Table </w:t>
      </w:r>
      <w:r w:rsidRPr="00946E0B">
        <w:rPr>
          <w:b/>
          <w:bCs/>
          <w:color w:val="000000" w:themeColor="text1"/>
          <w:szCs w:val="20"/>
        </w:rPr>
        <w:fldChar w:fldCharType="begin"/>
      </w:r>
      <w:r w:rsidRPr="00946E0B">
        <w:rPr>
          <w:b/>
          <w:bCs/>
          <w:color w:val="000000" w:themeColor="text1"/>
          <w:szCs w:val="20"/>
        </w:rPr>
        <w:instrText xml:space="preserve"> SEQ Table \* ARABIC </w:instrText>
      </w:r>
      <w:r w:rsidRPr="00946E0B">
        <w:rPr>
          <w:b/>
          <w:bCs/>
          <w:color w:val="000000" w:themeColor="text1"/>
          <w:szCs w:val="20"/>
        </w:rPr>
        <w:fldChar w:fldCharType="separate"/>
      </w:r>
      <w:r w:rsidR="00861589" w:rsidRPr="00946E0B">
        <w:rPr>
          <w:b/>
          <w:bCs/>
          <w:noProof/>
          <w:color w:val="000000" w:themeColor="text1"/>
          <w:szCs w:val="20"/>
        </w:rPr>
        <w:t>2</w:t>
      </w:r>
      <w:r w:rsidRPr="00946E0B">
        <w:rPr>
          <w:b/>
          <w:bCs/>
          <w:color w:val="000000" w:themeColor="text1"/>
          <w:szCs w:val="20"/>
        </w:rPr>
        <w:fldChar w:fldCharType="end"/>
      </w:r>
      <w:r w:rsidRPr="00946E0B">
        <w:rPr>
          <w:b/>
          <w:bCs/>
          <w:color w:val="000000" w:themeColor="text1"/>
          <w:szCs w:val="20"/>
        </w:rPr>
        <w:t>.  Number of Students Rated by Grade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Number of Students Rated in Study by Grade"/>
      </w:tblPr>
      <w:tblGrid>
        <w:gridCol w:w="1545"/>
        <w:gridCol w:w="1965"/>
      </w:tblGrid>
      <w:tr w:rsidR="004442C4" w:rsidRPr="00946E0B" w14:paraId="366B2486" w14:textId="77777777" w:rsidTr="00B33775">
        <w:trPr>
          <w:trHeight w:val="575"/>
          <w:tblHeader/>
          <w:jc w:val="center"/>
        </w:trPr>
        <w:tc>
          <w:tcPr>
            <w:tcW w:w="1545" w:type="dxa"/>
            <w:vAlign w:val="bottom"/>
          </w:tcPr>
          <w:p w14:paraId="5F6506AE" w14:textId="77777777" w:rsidR="004442C4" w:rsidRPr="00946E0B" w:rsidRDefault="004442C4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Grade</w:t>
            </w:r>
          </w:p>
        </w:tc>
        <w:tc>
          <w:tcPr>
            <w:tcW w:w="1965" w:type="dxa"/>
            <w:vAlign w:val="bottom"/>
          </w:tcPr>
          <w:p w14:paraId="41BE23AB" w14:textId="77777777" w:rsidR="004442C4" w:rsidRPr="00946E0B" w:rsidRDefault="004442C4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Number of Students</w:t>
            </w:r>
          </w:p>
        </w:tc>
      </w:tr>
      <w:tr w:rsidR="004442C4" w:rsidRPr="00946E0B" w14:paraId="63CB5EBE" w14:textId="77777777" w:rsidTr="004442C4">
        <w:trPr>
          <w:jc w:val="center"/>
        </w:trPr>
        <w:tc>
          <w:tcPr>
            <w:tcW w:w="1545" w:type="dxa"/>
          </w:tcPr>
          <w:p w14:paraId="4764F482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K</w:t>
            </w:r>
            <w:r w:rsidRPr="00946E0B">
              <w:rPr>
                <w:rFonts w:eastAsia="SimSun" w:cs="Arial"/>
                <w:noProof/>
                <w:szCs w:val="22"/>
                <w:vertAlign w:val="superscript"/>
              </w:rPr>
              <w:footnoteReference w:id="1"/>
            </w:r>
          </w:p>
        </w:tc>
        <w:tc>
          <w:tcPr>
            <w:tcW w:w="1965" w:type="dxa"/>
          </w:tcPr>
          <w:p w14:paraId="0704F22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426</w:t>
            </w:r>
          </w:p>
        </w:tc>
      </w:tr>
      <w:tr w:rsidR="004442C4" w:rsidRPr="00946E0B" w14:paraId="3C6C16A1" w14:textId="77777777" w:rsidTr="004442C4">
        <w:trPr>
          <w:jc w:val="center"/>
        </w:trPr>
        <w:tc>
          <w:tcPr>
            <w:tcW w:w="1545" w:type="dxa"/>
          </w:tcPr>
          <w:p w14:paraId="0BFE9A49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</w:t>
            </w:r>
          </w:p>
        </w:tc>
        <w:tc>
          <w:tcPr>
            <w:tcW w:w="1965" w:type="dxa"/>
          </w:tcPr>
          <w:p w14:paraId="41718E4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273</w:t>
            </w:r>
          </w:p>
        </w:tc>
      </w:tr>
      <w:tr w:rsidR="004442C4" w:rsidRPr="00946E0B" w14:paraId="3E12B5E0" w14:textId="77777777" w:rsidTr="004442C4">
        <w:trPr>
          <w:jc w:val="center"/>
        </w:trPr>
        <w:tc>
          <w:tcPr>
            <w:tcW w:w="1545" w:type="dxa"/>
          </w:tcPr>
          <w:p w14:paraId="19ACFA5A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</w:t>
            </w:r>
          </w:p>
        </w:tc>
        <w:tc>
          <w:tcPr>
            <w:tcW w:w="1965" w:type="dxa"/>
          </w:tcPr>
          <w:p w14:paraId="1C0D1CB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184</w:t>
            </w:r>
          </w:p>
        </w:tc>
      </w:tr>
      <w:tr w:rsidR="004442C4" w:rsidRPr="00946E0B" w14:paraId="68BC9964" w14:textId="77777777" w:rsidTr="004442C4">
        <w:trPr>
          <w:jc w:val="center"/>
        </w:trPr>
        <w:tc>
          <w:tcPr>
            <w:tcW w:w="1545" w:type="dxa"/>
          </w:tcPr>
          <w:p w14:paraId="6ED82AB7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</w:t>
            </w:r>
          </w:p>
        </w:tc>
        <w:tc>
          <w:tcPr>
            <w:tcW w:w="1965" w:type="dxa"/>
          </w:tcPr>
          <w:p w14:paraId="75EB8E3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173</w:t>
            </w:r>
          </w:p>
        </w:tc>
      </w:tr>
      <w:tr w:rsidR="004442C4" w:rsidRPr="00946E0B" w14:paraId="0D391818" w14:textId="77777777" w:rsidTr="004442C4">
        <w:trPr>
          <w:jc w:val="center"/>
        </w:trPr>
        <w:tc>
          <w:tcPr>
            <w:tcW w:w="1545" w:type="dxa"/>
          </w:tcPr>
          <w:p w14:paraId="26558C70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</w:t>
            </w:r>
          </w:p>
        </w:tc>
        <w:tc>
          <w:tcPr>
            <w:tcW w:w="1965" w:type="dxa"/>
          </w:tcPr>
          <w:p w14:paraId="3AF968D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174</w:t>
            </w:r>
          </w:p>
        </w:tc>
      </w:tr>
      <w:tr w:rsidR="004442C4" w:rsidRPr="00946E0B" w14:paraId="68B9CA45" w14:textId="77777777" w:rsidTr="004442C4">
        <w:trPr>
          <w:jc w:val="center"/>
        </w:trPr>
        <w:tc>
          <w:tcPr>
            <w:tcW w:w="1545" w:type="dxa"/>
          </w:tcPr>
          <w:p w14:paraId="625E0577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</w:t>
            </w:r>
          </w:p>
        </w:tc>
        <w:tc>
          <w:tcPr>
            <w:tcW w:w="1965" w:type="dxa"/>
          </w:tcPr>
          <w:p w14:paraId="4C04A1A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179</w:t>
            </w:r>
          </w:p>
        </w:tc>
      </w:tr>
      <w:tr w:rsidR="004442C4" w:rsidRPr="00946E0B" w14:paraId="544100B4" w14:textId="77777777" w:rsidTr="004442C4">
        <w:trPr>
          <w:jc w:val="center"/>
        </w:trPr>
        <w:tc>
          <w:tcPr>
            <w:tcW w:w="1545" w:type="dxa"/>
          </w:tcPr>
          <w:p w14:paraId="3A91B406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</w:t>
            </w:r>
          </w:p>
        </w:tc>
        <w:tc>
          <w:tcPr>
            <w:tcW w:w="1965" w:type="dxa"/>
          </w:tcPr>
          <w:p w14:paraId="02B426C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167</w:t>
            </w:r>
          </w:p>
        </w:tc>
      </w:tr>
      <w:tr w:rsidR="004442C4" w:rsidRPr="00946E0B" w14:paraId="43B552BB" w14:textId="77777777" w:rsidTr="004442C4">
        <w:trPr>
          <w:jc w:val="center"/>
        </w:trPr>
        <w:tc>
          <w:tcPr>
            <w:tcW w:w="1545" w:type="dxa"/>
          </w:tcPr>
          <w:p w14:paraId="5CC4D3C1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7</w:t>
            </w:r>
          </w:p>
        </w:tc>
        <w:tc>
          <w:tcPr>
            <w:tcW w:w="1965" w:type="dxa"/>
          </w:tcPr>
          <w:p w14:paraId="05FC863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222</w:t>
            </w:r>
          </w:p>
        </w:tc>
      </w:tr>
      <w:tr w:rsidR="004442C4" w:rsidRPr="00946E0B" w14:paraId="457AF141" w14:textId="77777777" w:rsidTr="004442C4">
        <w:trPr>
          <w:jc w:val="center"/>
        </w:trPr>
        <w:tc>
          <w:tcPr>
            <w:tcW w:w="1545" w:type="dxa"/>
          </w:tcPr>
          <w:p w14:paraId="1E33A19C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8</w:t>
            </w:r>
          </w:p>
        </w:tc>
        <w:tc>
          <w:tcPr>
            <w:tcW w:w="1965" w:type="dxa"/>
          </w:tcPr>
          <w:p w14:paraId="3DCB90B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199</w:t>
            </w:r>
          </w:p>
        </w:tc>
      </w:tr>
      <w:tr w:rsidR="004442C4" w:rsidRPr="00946E0B" w14:paraId="1AE70C83" w14:textId="77777777" w:rsidTr="004442C4">
        <w:trPr>
          <w:jc w:val="center"/>
        </w:trPr>
        <w:tc>
          <w:tcPr>
            <w:tcW w:w="1545" w:type="dxa"/>
          </w:tcPr>
          <w:p w14:paraId="1886165E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lastRenderedPageBreak/>
              <w:t>9</w:t>
            </w:r>
          </w:p>
        </w:tc>
        <w:tc>
          <w:tcPr>
            <w:tcW w:w="1965" w:type="dxa"/>
          </w:tcPr>
          <w:p w14:paraId="6B14E02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318</w:t>
            </w:r>
          </w:p>
        </w:tc>
      </w:tr>
      <w:tr w:rsidR="004442C4" w:rsidRPr="00946E0B" w14:paraId="12562BE1" w14:textId="77777777" w:rsidTr="004442C4">
        <w:trPr>
          <w:jc w:val="center"/>
        </w:trPr>
        <w:tc>
          <w:tcPr>
            <w:tcW w:w="1545" w:type="dxa"/>
          </w:tcPr>
          <w:p w14:paraId="2CD7ABD2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</w:t>
            </w:r>
          </w:p>
        </w:tc>
        <w:tc>
          <w:tcPr>
            <w:tcW w:w="1965" w:type="dxa"/>
          </w:tcPr>
          <w:p w14:paraId="68E773E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202</w:t>
            </w:r>
          </w:p>
        </w:tc>
      </w:tr>
      <w:tr w:rsidR="004442C4" w:rsidRPr="00946E0B" w14:paraId="25AB124B" w14:textId="77777777" w:rsidTr="004442C4">
        <w:trPr>
          <w:jc w:val="center"/>
        </w:trPr>
        <w:tc>
          <w:tcPr>
            <w:tcW w:w="1545" w:type="dxa"/>
          </w:tcPr>
          <w:p w14:paraId="0EDE0ABE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11</w:t>
            </w:r>
          </w:p>
        </w:tc>
        <w:tc>
          <w:tcPr>
            <w:tcW w:w="1965" w:type="dxa"/>
          </w:tcPr>
          <w:p w14:paraId="774ED0B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187</w:t>
            </w:r>
          </w:p>
        </w:tc>
      </w:tr>
      <w:tr w:rsidR="004442C4" w:rsidRPr="00946E0B" w14:paraId="1399A245" w14:textId="77777777" w:rsidTr="004442C4">
        <w:trPr>
          <w:jc w:val="center"/>
        </w:trPr>
        <w:tc>
          <w:tcPr>
            <w:tcW w:w="1545" w:type="dxa"/>
          </w:tcPr>
          <w:p w14:paraId="2EE99818" w14:textId="77777777" w:rsidR="004442C4" w:rsidRPr="00946E0B" w:rsidRDefault="004442C4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12</w:t>
            </w:r>
          </w:p>
        </w:tc>
        <w:tc>
          <w:tcPr>
            <w:tcW w:w="1965" w:type="dxa"/>
          </w:tcPr>
          <w:p w14:paraId="527CAA2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140</w:t>
            </w:r>
          </w:p>
        </w:tc>
      </w:tr>
      <w:tr w:rsidR="002C7250" w:rsidRPr="00946E0B" w14:paraId="283D0039" w14:textId="77777777" w:rsidTr="004442C4">
        <w:trPr>
          <w:jc w:val="center"/>
        </w:trPr>
        <w:tc>
          <w:tcPr>
            <w:tcW w:w="1545" w:type="dxa"/>
          </w:tcPr>
          <w:p w14:paraId="0CAFD933" w14:textId="0FEA54C5" w:rsidR="002C7250" w:rsidRPr="00946E0B" w:rsidRDefault="002C7250" w:rsidP="004442C4">
            <w:pPr>
              <w:spacing w:before="120" w:after="120"/>
              <w:ind w:right="288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1965" w:type="dxa"/>
          </w:tcPr>
          <w:p w14:paraId="512C36BE" w14:textId="190B86A2" w:rsidR="002C7250" w:rsidRPr="00946E0B" w:rsidRDefault="00D16E26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2,</w:t>
            </w:r>
            <w:r w:rsidR="002C7250" w:rsidRPr="00946E0B">
              <w:rPr>
                <w:rFonts w:eastAsia="SimSun" w:cs="Arial"/>
                <w:noProof/>
                <w:szCs w:val="22"/>
              </w:rPr>
              <w:t>844</w:t>
            </w:r>
          </w:p>
        </w:tc>
      </w:tr>
    </w:tbl>
    <w:p w14:paraId="07F2F8B4" w14:textId="77777777" w:rsidR="004442C4" w:rsidRPr="00946E0B" w:rsidRDefault="004442C4" w:rsidP="004442C4">
      <w:pPr>
        <w:keepNext/>
        <w:spacing w:before="240" w:after="240"/>
        <w:jc w:val="center"/>
        <w:rPr>
          <w:b/>
          <w:bCs/>
          <w:color w:val="000000" w:themeColor="text1"/>
          <w:szCs w:val="20"/>
        </w:rPr>
      </w:pPr>
      <w:r w:rsidRPr="00946E0B">
        <w:rPr>
          <w:b/>
          <w:bCs/>
          <w:color w:val="000000" w:themeColor="text1"/>
          <w:szCs w:val="20"/>
        </w:rPr>
        <w:t xml:space="preserve">Table </w:t>
      </w:r>
      <w:r w:rsidRPr="00946E0B">
        <w:rPr>
          <w:b/>
          <w:bCs/>
          <w:color w:val="000000" w:themeColor="text1"/>
          <w:szCs w:val="20"/>
        </w:rPr>
        <w:fldChar w:fldCharType="begin"/>
      </w:r>
      <w:r w:rsidRPr="00946E0B">
        <w:rPr>
          <w:b/>
          <w:bCs/>
          <w:color w:val="000000" w:themeColor="text1"/>
          <w:szCs w:val="20"/>
        </w:rPr>
        <w:instrText xml:space="preserve"> SEQ Table \* ARABIC </w:instrText>
      </w:r>
      <w:r w:rsidRPr="00946E0B">
        <w:rPr>
          <w:b/>
          <w:bCs/>
          <w:color w:val="000000" w:themeColor="text1"/>
          <w:szCs w:val="20"/>
        </w:rPr>
        <w:fldChar w:fldCharType="separate"/>
      </w:r>
      <w:r w:rsidR="00861589" w:rsidRPr="00946E0B">
        <w:rPr>
          <w:b/>
          <w:bCs/>
          <w:noProof/>
          <w:color w:val="000000" w:themeColor="text1"/>
          <w:szCs w:val="20"/>
        </w:rPr>
        <w:t>3</w:t>
      </w:r>
      <w:r w:rsidRPr="00946E0B">
        <w:rPr>
          <w:b/>
          <w:bCs/>
          <w:color w:val="000000" w:themeColor="text1"/>
          <w:szCs w:val="20"/>
        </w:rPr>
        <w:fldChar w:fldCharType="end"/>
      </w:r>
      <w:r w:rsidRPr="00946E0B">
        <w:rPr>
          <w:b/>
          <w:bCs/>
          <w:color w:val="000000" w:themeColor="text1"/>
          <w:szCs w:val="20"/>
        </w:rPr>
        <w:t xml:space="preserve">.  Student Characteristics of Study Sample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Student Characteristics of Study Sample"/>
      </w:tblPr>
      <w:tblGrid>
        <w:gridCol w:w="5720"/>
        <w:gridCol w:w="1937"/>
      </w:tblGrid>
      <w:tr w:rsidR="004442C4" w:rsidRPr="00946E0B" w14:paraId="1A3990DD" w14:textId="77777777" w:rsidTr="00FC4DB7">
        <w:trPr>
          <w:trHeight w:val="380"/>
          <w:tblHeader/>
          <w:jc w:val="center"/>
        </w:trPr>
        <w:tc>
          <w:tcPr>
            <w:tcW w:w="5720" w:type="dxa"/>
            <w:tcBorders>
              <w:bottom w:val="single" w:sz="4" w:space="0" w:color="auto"/>
            </w:tcBorders>
            <w:noWrap/>
            <w:hideMark/>
          </w:tcPr>
          <w:p w14:paraId="0F3BB762" w14:textId="77777777" w:rsidR="004442C4" w:rsidRPr="00946E0B" w:rsidRDefault="004442C4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color w:val="000000" w:themeColor="text1"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color w:val="000000" w:themeColor="text1"/>
                <w:szCs w:val="22"/>
              </w:rPr>
              <w:t>Overall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noWrap/>
            <w:hideMark/>
          </w:tcPr>
          <w:p w14:paraId="00F6E19A" w14:textId="77777777" w:rsidR="004442C4" w:rsidRPr="00946E0B" w:rsidRDefault="004442C4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color w:val="000000" w:themeColor="text1"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color w:val="000000" w:themeColor="text1"/>
                <w:szCs w:val="22"/>
              </w:rPr>
              <w:t>Study Sample</w:t>
            </w:r>
          </w:p>
        </w:tc>
      </w:tr>
      <w:tr w:rsidR="004442C4" w:rsidRPr="00946E0B" w14:paraId="22FA6F85" w14:textId="77777777" w:rsidTr="00FC4DB7">
        <w:trPr>
          <w:jc w:val="center"/>
        </w:trPr>
        <w:tc>
          <w:tcPr>
            <w:tcW w:w="5720" w:type="dxa"/>
            <w:tcBorders>
              <w:bottom w:val="single" w:sz="12" w:space="0" w:color="auto"/>
            </w:tcBorders>
            <w:noWrap/>
            <w:hideMark/>
          </w:tcPr>
          <w:p w14:paraId="2D771F71" w14:textId="77777777" w:rsidR="004442C4" w:rsidRPr="00946E0B" w:rsidRDefault="004442C4" w:rsidP="004442C4">
            <w:pPr>
              <w:keepNext/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 sample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noWrap/>
          </w:tcPr>
          <w:p w14:paraId="4DFDF706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cs="Arial"/>
                <w:noProof/>
                <w:szCs w:val="22"/>
              </w:rPr>
              <w:t>2,844</w:t>
            </w:r>
          </w:p>
        </w:tc>
      </w:tr>
      <w:tr w:rsidR="004442C4" w:rsidRPr="00946E0B" w14:paraId="64E73EB3" w14:textId="77777777" w:rsidTr="00FC4DB7">
        <w:trPr>
          <w:jc w:val="center"/>
        </w:trPr>
        <w:tc>
          <w:tcPr>
            <w:tcW w:w="572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C95044D" w14:textId="77777777" w:rsidR="004442C4" w:rsidRPr="00946E0B" w:rsidRDefault="004442C4" w:rsidP="004442C4">
            <w:pPr>
              <w:keepNext/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Students designated as IFEP</w:t>
            </w:r>
            <w:r w:rsidRPr="00946E0B">
              <w:rPr>
                <w:rFonts w:eastAsia="SimSun" w:cs="Arial"/>
                <w:noProof/>
                <w:szCs w:val="22"/>
                <w:vertAlign w:val="superscript"/>
              </w:rPr>
              <w:footnoteReference w:id="2"/>
            </w: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14:paraId="7BD2E6A5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38%</w:t>
            </w:r>
          </w:p>
        </w:tc>
      </w:tr>
      <w:tr w:rsidR="004442C4" w:rsidRPr="00946E0B" w14:paraId="00447CAB" w14:textId="77777777" w:rsidTr="00FC4DB7">
        <w:trPr>
          <w:jc w:val="center"/>
        </w:trPr>
        <w:tc>
          <w:tcPr>
            <w:tcW w:w="5720" w:type="dxa"/>
            <w:tcBorders>
              <w:bottom w:val="single" w:sz="12" w:space="0" w:color="auto"/>
            </w:tcBorders>
            <w:noWrap/>
          </w:tcPr>
          <w:p w14:paraId="165D557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Students designated as EL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noWrap/>
          </w:tcPr>
          <w:p w14:paraId="15A54493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62%</w:t>
            </w:r>
          </w:p>
        </w:tc>
      </w:tr>
      <w:tr w:rsidR="004442C4" w:rsidRPr="00946E0B" w14:paraId="1C6FE1B1" w14:textId="77777777" w:rsidTr="00FC4DB7">
        <w:trPr>
          <w:jc w:val="center"/>
        </w:trPr>
        <w:tc>
          <w:tcPr>
            <w:tcW w:w="5720" w:type="dxa"/>
            <w:tcBorders>
              <w:top w:val="single" w:sz="12" w:space="0" w:color="auto"/>
            </w:tcBorders>
            <w:noWrap/>
            <w:hideMark/>
          </w:tcPr>
          <w:p w14:paraId="5E6F679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Male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noWrap/>
          </w:tcPr>
          <w:p w14:paraId="72E6D46A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51%</w:t>
            </w:r>
          </w:p>
        </w:tc>
      </w:tr>
      <w:tr w:rsidR="004442C4" w:rsidRPr="00946E0B" w14:paraId="23A3EF92" w14:textId="77777777" w:rsidTr="00FC4DB7">
        <w:trPr>
          <w:jc w:val="center"/>
        </w:trPr>
        <w:tc>
          <w:tcPr>
            <w:tcW w:w="5720" w:type="dxa"/>
            <w:tcBorders>
              <w:bottom w:val="single" w:sz="12" w:space="0" w:color="auto"/>
            </w:tcBorders>
            <w:noWrap/>
            <w:hideMark/>
          </w:tcPr>
          <w:p w14:paraId="0B320E7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Female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noWrap/>
          </w:tcPr>
          <w:p w14:paraId="1A61591A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49%</w:t>
            </w:r>
          </w:p>
        </w:tc>
      </w:tr>
      <w:tr w:rsidR="004442C4" w:rsidRPr="00946E0B" w14:paraId="0C5425AD" w14:textId="77777777" w:rsidTr="00FC4DB7">
        <w:trPr>
          <w:jc w:val="center"/>
        </w:trPr>
        <w:tc>
          <w:tcPr>
            <w:tcW w:w="5720" w:type="dxa"/>
            <w:tcBorders>
              <w:top w:val="single" w:sz="12" w:space="0" w:color="auto"/>
            </w:tcBorders>
            <w:noWrap/>
            <w:hideMark/>
          </w:tcPr>
          <w:p w14:paraId="632A858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Home language: Spanish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noWrap/>
          </w:tcPr>
          <w:p w14:paraId="7152B0C3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40%</w:t>
            </w:r>
          </w:p>
        </w:tc>
      </w:tr>
      <w:tr w:rsidR="004442C4" w:rsidRPr="00946E0B" w14:paraId="74165B78" w14:textId="77777777" w:rsidTr="004442C4">
        <w:trPr>
          <w:jc w:val="center"/>
        </w:trPr>
        <w:tc>
          <w:tcPr>
            <w:tcW w:w="5720" w:type="dxa"/>
            <w:noWrap/>
            <w:hideMark/>
          </w:tcPr>
          <w:p w14:paraId="133602A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Home language: Chinese (Cantonese + Mandarin)</w:t>
            </w:r>
          </w:p>
        </w:tc>
        <w:tc>
          <w:tcPr>
            <w:tcW w:w="1937" w:type="dxa"/>
            <w:noWrap/>
          </w:tcPr>
          <w:p w14:paraId="1A10082D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17%</w:t>
            </w:r>
          </w:p>
        </w:tc>
      </w:tr>
      <w:tr w:rsidR="004442C4" w:rsidRPr="00946E0B" w14:paraId="4641B92F" w14:textId="77777777" w:rsidTr="004442C4">
        <w:trPr>
          <w:jc w:val="center"/>
        </w:trPr>
        <w:tc>
          <w:tcPr>
            <w:tcW w:w="5720" w:type="dxa"/>
            <w:noWrap/>
            <w:hideMark/>
          </w:tcPr>
          <w:p w14:paraId="18C0027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Home language: Vietnamese</w:t>
            </w:r>
          </w:p>
        </w:tc>
        <w:tc>
          <w:tcPr>
            <w:tcW w:w="1937" w:type="dxa"/>
            <w:noWrap/>
          </w:tcPr>
          <w:p w14:paraId="192BF424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2%</w:t>
            </w:r>
          </w:p>
        </w:tc>
      </w:tr>
      <w:tr w:rsidR="004442C4" w:rsidRPr="00946E0B" w14:paraId="0D64C141" w14:textId="77777777" w:rsidTr="004442C4">
        <w:trPr>
          <w:jc w:val="center"/>
        </w:trPr>
        <w:tc>
          <w:tcPr>
            <w:tcW w:w="5720" w:type="dxa"/>
            <w:noWrap/>
            <w:hideMark/>
          </w:tcPr>
          <w:p w14:paraId="626A0B1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Home language: Arabic</w:t>
            </w:r>
          </w:p>
        </w:tc>
        <w:tc>
          <w:tcPr>
            <w:tcW w:w="1937" w:type="dxa"/>
            <w:noWrap/>
          </w:tcPr>
          <w:p w14:paraId="1937D14A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3%</w:t>
            </w:r>
          </w:p>
        </w:tc>
      </w:tr>
      <w:tr w:rsidR="004442C4" w:rsidRPr="00946E0B" w14:paraId="6C920B3C" w14:textId="77777777" w:rsidTr="004442C4">
        <w:trPr>
          <w:jc w:val="center"/>
        </w:trPr>
        <w:tc>
          <w:tcPr>
            <w:tcW w:w="5720" w:type="dxa"/>
            <w:noWrap/>
            <w:hideMark/>
          </w:tcPr>
          <w:p w14:paraId="6D56850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Home language: Filipino</w:t>
            </w:r>
          </w:p>
        </w:tc>
        <w:tc>
          <w:tcPr>
            <w:tcW w:w="1937" w:type="dxa"/>
            <w:noWrap/>
          </w:tcPr>
          <w:p w14:paraId="2B3A09AD" w14:textId="77777777" w:rsidR="004442C4" w:rsidRPr="00946E0B" w:rsidRDefault="004442C4" w:rsidP="004442C4">
            <w:pPr>
              <w:spacing w:before="120" w:after="120"/>
              <w:jc w:val="right"/>
              <w:rPr>
                <w:rFonts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3%</w:t>
            </w:r>
          </w:p>
        </w:tc>
      </w:tr>
    </w:tbl>
    <w:p w14:paraId="39C5F163" w14:textId="209BC2CC" w:rsidR="004442C4" w:rsidRPr="00946E0B" w:rsidRDefault="004442C4" w:rsidP="004442C4">
      <w:pPr>
        <w:keepNext/>
        <w:spacing w:before="240" w:after="240"/>
        <w:jc w:val="center"/>
        <w:rPr>
          <w:b/>
          <w:bCs/>
          <w:color w:val="000000" w:themeColor="text1"/>
          <w:szCs w:val="20"/>
        </w:rPr>
      </w:pPr>
      <w:r w:rsidRPr="00946E0B">
        <w:rPr>
          <w:b/>
          <w:bCs/>
          <w:color w:val="000000" w:themeColor="text1"/>
          <w:szCs w:val="20"/>
        </w:rPr>
        <w:lastRenderedPageBreak/>
        <w:t xml:space="preserve">Table </w:t>
      </w:r>
      <w:r w:rsidRPr="00946E0B">
        <w:rPr>
          <w:b/>
          <w:bCs/>
          <w:color w:val="000000" w:themeColor="text1"/>
          <w:szCs w:val="20"/>
        </w:rPr>
        <w:fldChar w:fldCharType="begin"/>
      </w:r>
      <w:r w:rsidRPr="00946E0B">
        <w:rPr>
          <w:b/>
          <w:bCs/>
          <w:color w:val="000000" w:themeColor="text1"/>
          <w:szCs w:val="20"/>
        </w:rPr>
        <w:instrText xml:space="preserve">  SEQ Table \* ARABIC  \* MERGEFORMAT </w:instrText>
      </w:r>
      <w:r w:rsidRPr="00946E0B">
        <w:rPr>
          <w:b/>
          <w:bCs/>
          <w:color w:val="000000" w:themeColor="text1"/>
          <w:szCs w:val="20"/>
        </w:rPr>
        <w:fldChar w:fldCharType="separate"/>
      </w:r>
      <w:r w:rsidR="00861589" w:rsidRPr="00946E0B">
        <w:rPr>
          <w:b/>
          <w:bCs/>
          <w:noProof/>
          <w:color w:val="000000" w:themeColor="text1"/>
          <w:szCs w:val="20"/>
        </w:rPr>
        <w:t>4</w:t>
      </w:r>
      <w:r w:rsidRPr="00946E0B">
        <w:rPr>
          <w:b/>
          <w:bCs/>
          <w:color w:val="000000" w:themeColor="text1"/>
          <w:szCs w:val="20"/>
        </w:rPr>
        <w:fldChar w:fldCharType="end"/>
      </w:r>
      <w:r w:rsidRPr="00946E0B">
        <w:rPr>
          <w:b/>
          <w:bCs/>
          <w:color w:val="000000" w:themeColor="text1"/>
          <w:szCs w:val="20"/>
        </w:rPr>
        <w:t xml:space="preserve">. 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F34477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Pr="00946E0B">
        <w:rPr>
          <w:b/>
          <w:bCs/>
          <w:color w:val="000000" w:themeColor="text1"/>
          <w:szCs w:val="20"/>
        </w:rPr>
        <w:t xml:space="preserve"> Agreement for </w:t>
      </w:r>
      <w:r w:rsidR="00F34477" w:rsidRPr="00946E0B">
        <w:rPr>
          <w:b/>
          <w:bCs/>
          <w:color w:val="000000" w:themeColor="text1"/>
          <w:szCs w:val="20"/>
        </w:rPr>
        <w:t>TK/K/</w:t>
      </w:r>
      <w:r w:rsidRPr="00946E0B">
        <w:rPr>
          <w:b/>
          <w:bCs/>
          <w:color w:val="000000" w:themeColor="text1"/>
          <w:szCs w:val="20"/>
        </w:rPr>
        <w:t>Combined Kindergarten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Combined Kindergarten"/>
      </w:tblPr>
      <w:tblGrid>
        <w:gridCol w:w="3152"/>
        <w:gridCol w:w="1152"/>
        <w:gridCol w:w="1297"/>
        <w:gridCol w:w="1152"/>
        <w:gridCol w:w="1297"/>
      </w:tblGrid>
      <w:tr w:rsidR="004442C4" w:rsidRPr="00946E0B" w14:paraId="1FC105B6" w14:textId="77777777" w:rsidTr="004442C4">
        <w:trPr>
          <w:trHeight w:val="2225"/>
          <w:tblHeader/>
          <w:jc w:val="center"/>
        </w:trPr>
        <w:tc>
          <w:tcPr>
            <w:tcW w:w="3152" w:type="dxa"/>
            <w:vAlign w:val="bottom"/>
          </w:tcPr>
          <w:p w14:paraId="79CA2EB7" w14:textId="39F748E1" w:rsidR="004442C4" w:rsidRPr="00946E0B" w:rsidRDefault="00F34477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1152" w:type="dxa"/>
            <w:vAlign w:val="center"/>
            <w:hideMark/>
          </w:tcPr>
          <w:p w14:paraId="5C6F14D2" w14:textId="77777777" w:rsidR="004442C4" w:rsidRPr="00946E0B" w:rsidRDefault="004442C4" w:rsidP="00B33775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297" w:type="dxa"/>
            <w:vAlign w:val="center"/>
            <w:hideMark/>
          </w:tcPr>
          <w:p w14:paraId="2C7E9D53" w14:textId="67DBD5DF" w:rsidR="004442C4" w:rsidRPr="00946E0B" w:rsidRDefault="004442C4" w:rsidP="00B33775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152" w:type="dxa"/>
            <w:vAlign w:val="center"/>
            <w:hideMark/>
          </w:tcPr>
          <w:p w14:paraId="10663540" w14:textId="77777777" w:rsidR="004442C4" w:rsidRPr="00946E0B" w:rsidRDefault="004442C4" w:rsidP="00B33775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297" w:type="dxa"/>
            <w:vAlign w:val="center"/>
            <w:hideMark/>
          </w:tcPr>
          <w:p w14:paraId="3C157F4A" w14:textId="77777777" w:rsidR="004442C4" w:rsidRPr="00946E0B" w:rsidRDefault="004442C4" w:rsidP="00B33775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68A8E86D" w14:textId="77777777" w:rsidTr="004442C4">
        <w:trPr>
          <w:trHeight w:val="598"/>
          <w:jc w:val="center"/>
        </w:trPr>
        <w:tc>
          <w:tcPr>
            <w:tcW w:w="3152" w:type="dxa"/>
            <w:hideMark/>
          </w:tcPr>
          <w:p w14:paraId="4B04EA1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TK</w:t>
            </w:r>
            <w:r w:rsidRPr="00946E0B">
              <w:rPr>
                <w:rFonts w:eastAsia="SimSun" w:cs="Arial"/>
                <w:noProof/>
                <w:szCs w:val="22"/>
                <w:vertAlign w:val="superscript"/>
              </w:rPr>
              <w:footnoteReference w:id="3"/>
            </w:r>
            <w:r w:rsidRPr="00946E0B">
              <w:rPr>
                <w:rFonts w:eastAsia="SimSun" w:cs="Arial"/>
                <w:noProof/>
                <w:szCs w:val="22"/>
              </w:rPr>
              <w:t xml:space="preserve"> Agree</w:t>
            </w:r>
          </w:p>
        </w:tc>
        <w:tc>
          <w:tcPr>
            <w:tcW w:w="1152" w:type="dxa"/>
          </w:tcPr>
          <w:p w14:paraId="1694449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51</w:t>
            </w:r>
          </w:p>
        </w:tc>
        <w:tc>
          <w:tcPr>
            <w:tcW w:w="1297" w:type="dxa"/>
          </w:tcPr>
          <w:p w14:paraId="5117904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91</w:t>
            </w:r>
          </w:p>
        </w:tc>
        <w:tc>
          <w:tcPr>
            <w:tcW w:w="1152" w:type="dxa"/>
          </w:tcPr>
          <w:p w14:paraId="100785B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13</w:t>
            </w:r>
          </w:p>
        </w:tc>
        <w:tc>
          <w:tcPr>
            <w:tcW w:w="1297" w:type="dxa"/>
          </w:tcPr>
          <w:p w14:paraId="0BA233C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  <w:tr w:rsidR="004442C4" w:rsidRPr="00946E0B" w14:paraId="2EC40C64" w14:textId="77777777" w:rsidTr="00FC4DB7">
        <w:trPr>
          <w:trHeight w:val="581"/>
          <w:jc w:val="center"/>
        </w:trPr>
        <w:tc>
          <w:tcPr>
            <w:tcW w:w="3152" w:type="dxa"/>
            <w:tcBorders>
              <w:bottom w:val="single" w:sz="4" w:space="0" w:color="auto"/>
            </w:tcBorders>
            <w:hideMark/>
          </w:tcPr>
          <w:p w14:paraId="32E991F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TK Disagree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591679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63F711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AE2F89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066B1E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0</w:t>
            </w:r>
          </w:p>
        </w:tc>
      </w:tr>
      <w:tr w:rsidR="004442C4" w:rsidRPr="00946E0B" w14:paraId="75C31FA5" w14:textId="77777777" w:rsidTr="00FC4DB7">
        <w:trPr>
          <w:trHeight w:val="581"/>
          <w:jc w:val="center"/>
        </w:trPr>
        <w:tc>
          <w:tcPr>
            <w:tcW w:w="3152" w:type="dxa"/>
            <w:tcBorders>
              <w:bottom w:val="single" w:sz="12" w:space="0" w:color="auto"/>
            </w:tcBorders>
          </w:tcPr>
          <w:p w14:paraId="321C1C9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TK Total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7B81928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56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14:paraId="34DF8F2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7F82941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13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14:paraId="4F79266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  <w:tr w:rsidR="004442C4" w:rsidRPr="00946E0B" w14:paraId="4265ADBA" w14:textId="77777777" w:rsidTr="00FC4DB7">
        <w:trPr>
          <w:trHeight w:val="581"/>
          <w:jc w:val="center"/>
        </w:trPr>
        <w:tc>
          <w:tcPr>
            <w:tcW w:w="3152" w:type="dxa"/>
            <w:tcBorders>
              <w:top w:val="single" w:sz="12" w:space="0" w:color="auto"/>
            </w:tcBorders>
            <w:hideMark/>
          </w:tcPr>
          <w:p w14:paraId="59A2022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K Agree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3739DD9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181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14:paraId="41F7165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91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3F20E6B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153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14:paraId="6C3EDB0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96</w:t>
            </w:r>
          </w:p>
        </w:tc>
      </w:tr>
      <w:tr w:rsidR="004442C4" w:rsidRPr="00946E0B" w14:paraId="005FD5E1" w14:textId="77777777" w:rsidTr="00FC4DB7">
        <w:trPr>
          <w:trHeight w:val="581"/>
          <w:jc w:val="center"/>
        </w:trPr>
        <w:tc>
          <w:tcPr>
            <w:tcW w:w="3152" w:type="dxa"/>
            <w:tcBorders>
              <w:bottom w:val="single" w:sz="4" w:space="0" w:color="auto"/>
            </w:tcBorders>
            <w:hideMark/>
          </w:tcPr>
          <w:p w14:paraId="51C6A11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K Disagree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C1EFE7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C1518E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068876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51EF9B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</w:t>
            </w:r>
          </w:p>
        </w:tc>
      </w:tr>
      <w:tr w:rsidR="004442C4" w:rsidRPr="00946E0B" w14:paraId="5AC6A0B7" w14:textId="77777777" w:rsidTr="00FC4DB7">
        <w:trPr>
          <w:trHeight w:val="581"/>
          <w:jc w:val="center"/>
        </w:trPr>
        <w:tc>
          <w:tcPr>
            <w:tcW w:w="3152" w:type="dxa"/>
            <w:tcBorders>
              <w:bottom w:val="single" w:sz="12" w:space="0" w:color="auto"/>
            </w:tcBorders>
          </w:tcPr>
          <w:p w14:paraId="779CC2C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K Total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53E8FBF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198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14:paraId="2C166F3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73B59E4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160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14:paraId="1986931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  <w:tr w:rsidR="004442C4" w:rsidRPr="00946E0B" w14:paraId="32AA71A1" w14:textId="77777777" w:rsidTr="00FC4DB7">
        <w:trPr>
          <w:trHeight w:val="581"/>
          <w:jc w:val="center"/>
        </w:trPr>
        <w:tc>
          <w:tcPr>
            <w:tcW w:w="3152" w:type="dxa"/>
            <w:tcBorders>
              <w:top w:val="single" w:sz="12" w:space="0" w:color="auto"/>
            </w:tcBorders>
          </w:tcPr>
          <w:p w14:paraId="11107CE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TK/K Combined Agree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4093628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232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14:paraId="7137EE5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91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09BF983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166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14:paraId="16400FC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96</w:t>
            </w:r>
          </w:p>
        </w:tc>
      </w:tr>
      <w:tr w:rsidR="004442C4" w:rsidRPr="00946E0B" w14:paraId="74A41C9F" w14:textId="77777777" w:rsidTr="004442C4">
        <w:trPr>
          <w:trHeight w:val="581"/>
          <w:jc w:val="center"/>
        </w:trPr>
        <w:tc>
          <w:tcPr>
            <w:tcW w:w="3152" w:type="dxa"/>
          </w:tcPr>
          <w:p w14:paraId="4FD5FEA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TK/K Combined Disagree</w:t>
            </w:r>
          </w:p>
        </w:tc>
        <w:tc>
          <w:tcPr>
            <w:tcW w:w="1152" w:type="dxa"/>
          </w:tcPr>
          <w:p w14:paraId="5F96823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22</w:t>
            </w:r>
          </w:p>
        </w:tc>
        <w:tc>
          <w:tcPr>
            <w:tcW w:w="1297" w:type="dxa"/>
          </w:tcPr>
          <w:p w14:paraId="2C0D568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</w:t>
            </w:r>
          </w:p>
        </w:tc>
        <w:tc>
          <w:tcPr>
            <w:tcW w:w="1152" w:type="dxa"/>
          </w:tcPr>
          <w:p w14:paraId="16BCA8B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7</w:t>
            </w:r>
          </w:p>
        </w:tc>
        <w:tc>
          <w:tcPr>
            <w:tcW w:w="1297" w:type="dxa"/>
          </w:tcPr>
          <w:p w14:paraId="5EA17F7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</w:t>
            </w:r>
          </w:p>
        </w:tc>
      </w:tr>
      <w:tr w:rsidR="004442C4" w:rsidRPr="00946E0B" w14:paraId="0E22DD36" w14:textId="77777777" w:rsidTr="004442C4">
        <w:trPr>
          <w:trHeight w:val="581"/>
          <w:jc w:val="center"/>
        </w:trPr>
        <w:tc>
          <w:tcPr>
            <w:tcW w:w="3152" w:type="dxa"/>
            <w:hideMark/>
          </w:tcPr>
          <w:p w14:paraId="56EAED8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TK/K Combined Total</w:t>
            </w:r>
          </w:p>
        </w:tc>
        <w:tc>
          <w:tcPr>
            <w:tcW w:w="1152" w:type="dxa"/>
          </w:tcPr>
          <w:p w14:paraId="0DA7584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254</w:t>
            </w:r>
          </w:p>
        </w:tc>
        <w:tc>
          <w:tcPr>
            <w:tcW w:w="1297" w:type="dxa"/>
          </w:tcPr>
          <w:p w14:paraId="67F2FF93" w14:textId="20068B0C" w:rsidR="004442C4" w:rsidRPr="00946E0B" w:rsidRDefault="004D482F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152" w:type="dxa"/>
          </w:tcPr>
          <w:p w14:paraId="70438B6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173</w:t>
            </w:r>
          </w:p>
        </w:tc>
        <w:tc>
          <w:tcPr>
            <w:tcW w:w="1297" w:type="dxa"/>
          </w:tcPr>
          <w:p w14:paraId="6A4903C7" w14:textId="6B6484E8" w:rsidR="004442C4" w:rsidRPr="00946E0B" w:rsidRDefault="004D482F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6A8D1404" w14:textId="77777777" w:rsidR="004442C4" w:rsidRPr="00946E0B" w:rsidRDefault="004442C4" w:rsidP="004442C4">
      <w:pPr>
        <w:keepNext/>
        <w:spacing w:before="720" w:after="240"/>
        <w:jc w:val="center"/>
        <w:rPr>
          <w:b/>
          <w:bCs/>
          <w:color w:val="000000"/>
          <w:szCs w:val="20"/>
        </w:rPr>
      </w:pPr>
    </w:p>
    <w:p w14:paraId="4145CE85" w14:textId="77777777" w:rsidR="004442C4" w:rsidRPr="00946E0B" w:rsidRDefault="004442C4" w:rsidP="004442C4">
      <w:pPr>
        <w:spacing w:after="160" w:line="259" w:lineRule="auto"/>
        <w:rPr>
          <w:b/>
          <w:bCs/>
          <w:color w:val="000000"/>
          <w:szCs w:val="20"/>
        </w:rPr>
      </w:pPr>
      <w:r w:rsidRPr="00946E0B">
        <w:rPr>
          <w:rFonts w:eastAsiaTheme="minorHAnsi" w:cstheme="minorBidi"/>
          <w:szCs w:val="22"/>
        </w:rPr>
        <w:br w:type="page"/>
      </w:r>
    </w:p>
    <w:p w14:paraId="2E10A1D4" w14:textId="7D67D6B6" w:rsidR="004442C4" w:rsidRPr="00946E0B" w:rsidRDefault="004442C4" w:rsidP="004442C4">
      <w:pPr>
        <w:keepNext/>
        <w:spacing w:before="720" w:after="240"/>
        <w:jc w:val="center"/>
        <w:rPr>
          <w:b/>
          <w:bCs/>
          <w:color w:val="000000"/>
          <w:szCs w:val="20"/>
        </w:rPr>
      </w:pPr>
      <w:r w:rsidRPr="00946E0B">
        <w:rPr>
          <w:b/>
          <w:bCs/>
          <w:color w:val="000000"/>
          <w:szCs w:val="20"/>
        </w:rPr>
        <w:lastRenderedPageBreak/>
        <w:t xml:space="preserve">Table </w:t>
      </w:r>
      <w:r w:rsidRPr="00946E0B">
        <w:rPr>
          <w:b/>
          <w:bCs/>
          <w:noProof/>
          <w:color w:val="000000"/>
          <w:szCs w:val="20"/>
        </w:rPr>
        <w:fldChar w:fldCharType="begin"/>
      </w:r>
      <w:r w:rsidRPr="00946E0B">
        <w:rPr>
          <w:b/>
          <w:bCs/>
          <w:noProof/>
          <w:color w:val="000000"/>
          <w:szCs w:val="20"/>
        </w:rPr>
        <w:instrText xml:space="preserve"> SEQ Table \* ARABIC  \* MERGEFORMAT </w:instrText>
      </w:r>
      <w:r w:rsidRPr="00946E0B">
        <w:rPr>
          <w:b/>
          <w:bCs/>
          <w:noProof/>
          <w:color w:val="000000"/>
          <w:szCs w:val="20"/>
        </w:rPr>
        <w:fldChar w:fldCharType="separate"/>
      </w:r>
      <w:r w:rsidR="00861589" w:rsidRPr="00946E0B">
        <w:rPr>
          <w:b/>
          <w:bCs/>
          <w:noProof/>
          <w:color w:val="000000"/>
          <w:szCs w:val="20"/>
        </w:rPr>
        <w:t>5</w:t>
      </w:r>
      <w:r w:rsidRPr="00946E0B">
        <w:rPr>
          <w:b/>
          <w:bCs/>
          <w:noProof/>
          <w:color w:val="000000"/>
          <w:szCs w:val="20"/>
        </w:rPr>
        <w:fldChar w:fldCharType="end"/>
      </w:r>
      <w:r w:rsidRPr="00946E0B">
        <w:rPr>
          <w:b/>
          <w:bCs/>
          <w:color w:val="000000"/>
          <w:szCs w:val="20"/>
        </w:rPr>
        <w:t xml:space="preserve">. 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D43D7B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="00D43D7B" w:rsidRPr="00946E0B">
        <w:rPr>
          <w:b/>
          <w:bCs/>
          <w:color w:val="000000" w:themeColor="text1"/>
          <w:szCs w:val="20"/>
        </w:rPr>
        <w:t xml:space="preserve"> </w:t>
      </w:r>
      <w:r w:rsidRPr="00946E0B">
        <w:rPr>
          <w:b/>
          <w:bCs/>
          <w:color w:val="000000"/>
          <w:szCs w:val="20"/>
        </w:rPr>
        <w:t>Agreement for Grade One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Grade One"/>
      </w:tblPr>
      <w:tblGrid>
        <w:gridCol w:w="1471"/>
        <w:gridCol w:w="969"/>
        <w:gridCol w:w="1037"/>
        <w:gridCol w:w="1219"/>
        <w:gridCol w:w="1219"/>
      </w:tblGrid>
      <w:tr w:rsidR="004442C4" w:rsidRPr="00946E0B" w14:paraId="45B3C1B8" w14:textId="77777777" w:rsidTr="00A13276">
        <w:trPr>
          <w:trHeight w:val="620"/>
          <w:tblHeader/>
          <w:jc w:val="center"/>
        </w:trPr>
        <w:tc>
          <w:tcPr>
            <w:tcW w:w="1471" w:type="dxa"/>
            <w:vAlign w:val="bottom"/>
          </w:tcPr>
          <w:p w14:paraId="4F1D0FDE" w14:textId="696EEA09" w:rsidR="004442C4" w:rsidRPr="00946E0B" w:rsidRDefault="00D43D7B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969" w:type="dxa"/>
            <w:vAlign w:val="center"/>
            <w:hideMark/>
          </w:tcPr>
          <w:p w14:paraId="28F686ED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037" w:type="dxa"/>
            <w:vAlign w:val="center"/>
            <w:hideMark/>
          </w:tcPr>
          <w:p w14:paraId="14A2EC52" w14:textId="0A7A07F2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219" w:type="dxa"/>
            <w:vAlign w:val="center"/>
            <w:hideMark/>
          </w:tcPr>
          <w:p w14:paraId="4950BE6F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219" w:type="dxa"/>
            <w:vAlign w:val="center"/>
            <w:hideMark/>
          </w:tcPr>
          <w:p w14:paraId="39A68E74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5BCE983D" w14:textId="77777777" w:rsidTr="004442C4">
        <w:trPr>
          <w:trHeight w:val="534"/>
          <w:jc w:val="center"/>
        </w:trPr>
        <w:tc>
          <w:tcPr>
            <w:tcW w:w="1471" w:type="dxa"/>
            <w:hideMark/>
          </w:tcPr>
          <w:p w14:paraId="1C1B97E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Agree </w:t>
            </w:r>
          </w:p>
        </w:tc>
        <w:tc>
          <w:tcPr>
            <w:tcW w:w="969" w:type="dxa"/>
            <w:hideMark/>
          </w:tcPr>
          <w:p w14:paraId="699FF7A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159</w:t>
            </w:r>
          </w:p>
        </w:tc>
        <w:tc>
          <w:tcPr>
            <w:tcW w:w="1037" w:type="dxa"/>
            <w:hideMark/>
          </w:tcPr>
          <w:p w14:paraId="38ED718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95</w:t>
            </w:r>
          </w:p>
        </w:tc>
        <w:tc>
          <w:tcPr>
            <w:tcW w:w="1219" w:type="dxa"/>
            <w:hideMark/>
          </w:tcPr>
          <w:p w14:paraId="08282A8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102</w:t>
            </w:r>
          </w:p>
        </w:tc>
        <w:tc>
          <w:tcPr>
            <w:tcW w:w="1219" w:type="dxa"/>
            <w:hideMark/>
          </w:tcPr>
          <w:p w14:paraId="07F4F7A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96</w:t>
            </w:r>
          </w:p>
        </w:tc>
      </w:tr>
      <w:tr w:rsidR="004442C4" w:rsidRPr="00946E0B" w14:paraId="4432A0ED" w14:textId="77777777" w:rsidTr="004442C4">
        <w:trPr>
          <w:trHeight w:val="550"/>
          <w:jc w:val="center"/>
        </w:trPr>
        <w:tc>
          <w:tcPr>
            <w:tcW w:w="1471" w:type="dxa"/>
            <w:hideMark/>
          </w:tcPr>
          <w:p w14:paraId="1FB347A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Disagree </w:t>
            </w:r>
          </w:p>
        </w:tc>
        <w:tc>
          <w:tcPr>
            <w:tcW w:w="969" w:type="dxa"/>
            <w:hideMark/>
          </w:tcPr>
          <w:p w14:paraId="3BD1D12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8</w:t>
            </w:r>
          </w:p>
        </w:tc>
        <w:tc>
          <w:tcPr>
            <w:tcW w:w="1037" w:type="dxa"/>
            <w:hideMark/>
          </w:tcPr>
          <w:p w14:paraId="7B51911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</w:t>
            </w:r>
          </w:p>
        </w:tc>
        <w:tc>
          <w:tcPr>
            <w:tcW w:w="1219" w:type="dxa"/>
            <w:hideMark/>
          </w:tcPr>
          <w:p w14:paraId="0337397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</w:t>
            </w:r>
          </w:p>
        </w:tc>
        <w:tc>
          <w:tcPr>
            <w:tcW w:w="1219" w:type="dxa"/>
            <w:hideMark/>
          </w:tcPr>
          <w:p w14:paraId="78A3EFC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</w:t>
            </w:r>
          </w:p>
        </w:tc>
      </w:tr>
      <w:tr w:rsidR="004442C4" w:rsidRPr="00946E0B" w14:paraId="5F97612B" w14:textId="77777777" w:rsidTr="004442C4">
        <w:trPr>
          <w:trHeight w:val="534"/>
          <w:jc w:val="center"/>
        </w:trPr>
        <w:tc>
          <w:tcPr>
            <w:tcW w:w="1471" w:type="dxa"/>
            <w:hideMark/>
          </w:tcPr>
          <w:p w14:paraId="655489C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969" w:type="dxa"/>
            <w:hideMark/>
          </w:tcPr>
          <w:p w14:paraId="77365D6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167</w:t>
            </w:r>
          </w:p>
        </w:tc>
        <w:tc>
          <w:tcPr>
            <w:tcW w:w="1037" w:type="dxa"/>
            <w:hideMark/>
          </w:tcPr>
          <w:p w14:paraId="7BAAF90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219" w:type="dxa"/>
            <w:hideMark/>
          </w:tcPr>
          <w:p w14:paraId="6920B16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106</w:t>
            </w:r>
          </w:p>
        </w:tc>
        <w:tc>
          <w:tcPr>
            <w:tcW w:w="1219" w:type="dxa"/>
            <w:hideMark/>
          </w:tcPr>
          <w:p w14:paraId="26427BE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4D77A72E" w14:textId="13A50958" w:rsidR="004442C4" w:rsidRPr="00946E0B" w:rsidRDefault="004442C4" w:rsidP="004442C4">
      <w:pPr>
        <w:keepNext/>
        <w:spacing w:before="240" w:after="240"/>
        <w:jc w:val="center"/>
        <w:rPr>
          <w:b/>
          <w:bCs/>
          <w:color w:val="000000" w:themeColor="text1"/>
          <w:szCs w:val="20"/>
        </w:rPr>
      </w:pPr>
      <w:r w:rsidRPr="00946E0B">
        <w:rPr>
          <w:b/>
          <w:bCs/>
          <w:color w:val="000000" w:themeColor="text1"/>
          <w:szCs w:val="20"/>
        </w:rPr>
        <w:t xml:space="preserve">Table </w:t>
      </w:r>
      <w:r w:rsidRPr="00946E0B">
        <w:rPr>
          <w:b/>
          <w:bCs/>
          <w:color w:val="000000" w:themeColor="text1"/>
          <w:szCs w:val="20"/>
        </w:rPr>
        <w:fldChar w:fldCharType="begin"/>
      </w:r>
      <w:r w:rsidRPr="00946E0B">
        <w:rPr>
          <w:b/>
          <w:bCs/>
          <w:color w:val="000000" w:themeColor="text1"/>
          <w:szCs w:val="20"/>
        </w:rPr>
        <w:instrText xml:space="preserve"> SEQ Table \* ARABIC  \* MERGEFORMAT </w:instrText>
      </w:r>
      <w:r w:rsidRPr="00946E0B">
        <w:rPr>
          <w:b/>
          <w:bCs/>
          <w:color w:val="000000" w:themeColor="text1"/>
          <w:szCs w:val="20"/>
        </w:rPr>
        <w:fldChar w:fldCharType="separate"/>
      </w:r>
      <w:r w:rsidR="00861589" w:rsidRPr="00946E0B">
        <w:rPr>
          <w:b/>
          <w:bCs/>
          <w:noProof/>
          <w:color w:val="000000" w:themeColor="text1"/>
          <w:szCs w:val="20"/>
        </w:rPr>
        <w:t>6</w:t>
      </w:r>
      <w:r w:rsidRPr="00946E0B">
        <w:rPr>
          <w:b/>
          <w:bCs/>
          <w:color w:val="000000" w:themeColor="text1"/>
          <w:szCs w:val="20"/>
        </w:rPr>
        <w:fldChar w:fldCharType="end"/>
      </w:r>
      <w:r w:rsidRPr="00946E0B">
        <w:rPr>
          <w:b/>
          <w:bCs/>
          <w:color w:val="000000" w:themeColor="text1"/>
          <w:szCs w:val="20"/>
        </w:rPr>
        <w:t xml:space="preserve">. 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D43D7B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Pr="00946E0B">
        <w:rPr>
          <w:b/>
          <w:bCs/>
          <w:color w:val="000000" w:themeColor="text1"/>
          <w:szCs w:val="20"/>
        </w:rPr>
        <w:t xml:space="preserve"> Agreement for Grade Two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Grade Two"/>
      </w:tblPr>
      <w:tblGrid>
        <w:gridCol w:w="1486"/>
        <w:gridCol w:w="979"/>
        <w:gridCol w:w="1047"/>
        <w:gridCol w:w="1232"/>
        <w:gridCol w:w="1232"/>
      </w:tblGrid>
      <w:tr w:rsidR="004442C4" w:rsidRPr="00946E0B" w14:paraId="2659F79B" w14:textId="77777777" w:rsidTr="004442C4">
        <w:trPr>
          <w:trHeight w:val="1191"/>
          <w:tblHeader/>
          <w:jc w:val="center"/>
        </w:trPr>
        <w:tc>
          <w:tcPr>
            <w:tcW w:w="1486" w:type="dxa"/>
            <w:vAlign w:val="bottom"/>
          </w:tcPr>
          <w:p w14:paraId="02557385" w14:textId="4A30EB7A" w:rsidR="004442C4" w:rsidRPr="00946E0B" w:rsidRDefault="00D43D7B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979" w:type="dxa"/>
            <w:vAlign w:val="center"/>
            <w:hideMark/>
          </w:tcPr>
          <w:p w14:paraId="233D66B2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047" w:type="dxa"/>
            <w:vAlign w:val="center"/>
            <w:hideMark/>
          </w:tcPr>
          <w:p w14:paraId="0599890C" w14:textId="62DB5585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232" w:type="dxa"/>
            <w:vAlign w:val="center"/>
            <w:hideMark/>
          </w:tcPr>
          <w:p w14:paraId="6E2B3553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232" w:type="dxa"/>
            <w:vAlign w:val="center"/>
            <w:hideMark/>
          </w:tcPr>
          <w:p w14:paraId="0AA99230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59B28F03" w14:textId="77777777" w:rsidTr="004442C4">
        <w:trPr>
          <w:trHeight w:val="620"/>
          <w:jc w:val="center"/>
        </w:trPr>
        <w:tc>
          <w:tcPr>
            <w:tcW w:w="1486" w:type="dxa"/>
            <w:hideMark/>
          </w:tcPr>
          <w:p w14:paraId="647CC9A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Agree </w:t>
            </w:r>
          </w:p>
        </w:tc>
        <w:tc>
          <w:tcPr>
            <w:tcW w:w="979" w:type="dxa"/>
            <w:hideMark/>
          </w:tcPr>
          <w:p w14:paraId="2251DFE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123</w:t>
            </w:r>
          </w:p>
        </w:tc>
        <w:tc>
          <w:tcPr>
            <w:tcW w:w="1047" w:type="dxa"/>
            <w:hideMark/>
          </w:tcPr>
          <w:p w14:paraId="3A080DB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97</w:t>
            </w:r>
          </w:p>
        </w:tc>
        <w:tc>
          <w:tcPr>
            <w:tcW w:w="1232" w:type="dxa"/>
            <w:hideMark/>
          </w:tcPr>
          <w:p w14:paraId="6202188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56</w:t>
            </w:r>
          </w:p>
        </w:tc>
        <w:tc>
          <w:tcPr>
            <w:tcW w:w="1232" w:type="dxa"/>
            <w:hideMark/>
          </w:tcPr>
          <w:p w14:paraId="05744CC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98</w:t>
            </w:r>
          </w:p>
        </w:tc>
      </w:tr>
      <w:tr w:rsidR="004442C4" w:rsidRPr="00946E0B" w14:paraId="2D2FC5AF" w14:textId="77777777" w:rsidTr="004442C4">
        <w:trPr>
          <w:trHeight w:val="620"/>
          <w:jc w:val="center"/>
        </w:trPr>
        <w:tc>
          <w:tcPr>
            <w:tcW w:w="1486" w:type="dxa"/>
            <w:hideMark/>
          </w:tcPr>
          <w:p w14:paraId="322557A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Disagree </w:t>
            </w:r>
          </w:p>
        </w:tc>
        <w:tc>
          <w:tcPr>
            <w:tcW w:w="979" w:type="dxa"/>
            <w:hideMark/>
          </w:tcPr>
          <w:p w14:paraId="5DA1962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4</w:t>
            </w:r>
          </w:p>
        </w:tc>
        <w:tc>
          <w:tcPr>
            <w:tcW w:w="1047" w:type="dxa"/>
            <w:hideMark/>
          </w:tcPr>
          <w:p w14:paraId="1B09941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</w:t>
            </w:r>
          </w:p>
        </w:tc>
        <w:tc>
          <w:tcPr>
            <w:tcW w:w="1232" w:type="dxa"/>
            <w:hideMark/>
          </w:tcPr>
          <w:p w14:paraId="5982BB8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</w:t>
            </w:r>
          </w:p>
        </w:tc>
        <w:tc>
          <w:tcPr>
            <w:tcW w:w="1232" w:type="dxa"/>
            <w:hideMark/>
          </w:tcPr>
          <w:p w14:paraId="0760F1F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</w:t>
            </w:r>
          </w:p>
        </w:tc>
      </w:tr>
      <w:tr w:rsidR="004442C4" w:rsidRPr="00946E0B" w14:paraId="7475CC52" w14:textId="77777777" w:rsidTr="004442C4">
        <w:trPr>
          <w:trHeight w:val="620"/>
          <w:jc w:val="center"/>
        </w:trPr>
        <w:tc>
          <w:tcPr>
            <w:tcW w:w="1486" w:type="dxa"/>
            <w:hideMark/>
          </w:tcPr>
          <w:p w14:paraId="1CBF977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979" w:type="dxa"/>
            <w:hideMark/>
          </w:tcPr>
          <w:p w14:paraId="7D21FE8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127</w:t>
            </w:r>
          </w:p>
        </w:tc>
        <w:tc>
          <w:tcPr>
            <w:tcW w:w="1047" w:type="dxa"/>
            <w:hideMark/>
          </w:tcPr>
          <w:p w14:paraId="1C2F570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232" w:type="dxa"/>
            <w:hideMark/>
          </w:tcPr>
          <w:p w14:paraId="5F2A0E9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57</w:t>
            </w:r>
          </w:p>
        </w:tc>
        <w:tc>
          <w:tcPr>
            <w:tcW w:w="1232" w:type="dxa"/>
            <w:hideMark/>
          </w:tcPr>
          <w:p w14:paraId="6B7EA46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4ED06459" w14:textId="3D6426F2" w:rsidR="004442C4" w:rsidRPr="00946E0B" w:rsidRDefault="004442C4" w:rsidP="00BD381F">
      <w:pPr>
        <w:keepNext/>
        <w:spacing w:before="240" w:after="240"/>
        <w:ind w:left="1170" w:right="1260"/>
        <w:jc w:val="center"/>
        <w:rPr>
          <w:b/>
          <w:bCs/>
          <w:color w:val="000000" w:themeColor="text1"/>
          <w:szCs w:val="20"/>
        </w:rPr>
      </w:pPr>
      <w:r w:rsidRPr="00946E0B">
        <w:rPr>
          <w:b/>
          <w:bCs/>
          <w:color w:val="000000" w:themeColor="text1"/>
          <w:szCs w:val="20"/>
        </w:rPr>
        <w:t xml:space="preserve">Table </w:t>
      </w:r>
      <w:r w:rsidRPr="00946E0B">
        <w:rPr>
          <w:b/>
          <w:bCs/>
          <w:color w:val="000000" w:themeColor="text1"/>
          <w:szCs w:val="20"/>
        </w:rPr>
        <w:fldChar w:fldCharType="begin"/>
      </w:r>
      <w:r w:rsidRPr="00946E0B">
        <w:rPr>
          <w:b/>
          <w:bCs/>
          <w:color w:val="000000" w:themeColor="text1"/>
          <w:szCs w:val="20"/>
        </w:rPr>
        <w:instrText xml:space="preserve"> SEQ Table \* ARABIC  \* MERGEFORMAT </w:instrText>
      </w:r>
      <w:r w:rsidRPr="00946E0B">
        <w:rPr>
          <w:b/>
          <w:bCs/>
          <w:color w:val="000000" w:themeColor="text1"/>
          <w:szCs w:val="20"/>
        </w:rPr>
        <w:fldChar w:fldCharType="separate"/>
      </w:r>
      <w:r w:rsidR="00861589" w:rsidRPr="00946E0B">
        <w:rPr>
          <w:b/>
          <w:bCs/>
          <w:noProof/>
          <w:color w:val="000000" w:themeColor="text1"/>
          <w:szCs w:val="20"/>
        </w:rPr>
        <w:t>7</w:t>
      </w:r>
      <w:r w:rsidRPr="00946E0B">
        <w:rPr>
          <w:b/>
          <w:bCs/>
          <w:color w:val="000000" w:themeColor="text1"/>
          <w:szCs w:val="20"/>
        </w:rPr>
        <w:fldChar w:fldCharType="end"/>
      </w:r>
      <w:r w:rsidRPr="00946E0B">
        <w:rPr>
          <w:b/>
          <w:bCs/>
          <w:color w:val="000000" w:themeColor="text1"/>
          <w:szCs w:val="20"/>
        </w:rPr>
        <w:t xml:space="preserve">. 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D43D7B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Pr="00946E0B">
        <w:rPr>
          <w:b/>
          <w:bCs/>
          <w:color w:val="000000" w:themeColor="text1"/>
          <w:szCs w:val="20"/>
        </w:rPr>
        <w:t xml:space="preserve"> Agreement for Grades Three through Five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Grades Three through Five"/>
      </w:tblPr>
      <w:tblGrid>
        <w:gridCol w:w="1519"/>
        <w:gridCol w:w="1001"/>
        <w:gridCol w:w="1071"/>
        <w:gridCol w:w="1260"/>
        <w:gridCol w:w="1260"/>
      </w:tblGrid>
      <w:tr w:rsidR="004442C4" w:rsidRPr="00946E0B" w14:paraId="4CEE3533" w14:textId="77777777" w:rsidTr="00A13276">
        <w:trPr>
          <w:trHeight w:val="872"/>
          <w:tblHeader/>
          <w:jc w:val="center"/>
        </w:trPr>
        <w:tc>
          <w:tcPr>
            <w:tcW w:w="1519" w:type="dxa"/>
            <w:vAlign w:val="bottom"/>
          </w:tcPr>
          <w:p w14:paraId="2BA699D4" w14:textId="236B9B71" w:rsidR="004442C4" w:rsidRPr="00946E0B" w:rsidRDefault="00D43D7B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1001" w:type="dxa"/>
            <w:vAlign w:val="center"/>
            <w:hideMark/>
          </w:tcPr>
          <w:p w14:paraId="31681848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071" w:type="dxa"/>
            <w:vAlign w:val="center"/>
            <w:hideMark/>
          </w:tcPr>
          <w:p w14:paraId="017859D4" w14:textId="1773FE5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260" w:type="dxa"/>
            <w:vAlign w:val="center"/>
            <w:hideMark/>
          </w:tcPr>
          <w:p w14:paraId="011ABB10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260" w:type="dxa"/>
            <w:vAlign w:val="center"/>
            <w:hideMark/>
          </w:tcPr>
          <w:p w14:paraId="79870C42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25539B4A" w14:textId="77777777" w:rsidTr="004442C4">
        <w:trPr>
          <w:trHeight w:val="593"/>
          <w:jc w:val="center"/>
        </w:trPr>
        <w:tc>
          <w:tcPr>
            <w:tcW w:w="1519" w:type="dxa"/>
            <w:hideMark/>
          </w:tcPr>
          <w:p w14:paraId="697BC25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Agree </w:t>
            </w:r>
          </w:p>
        </w:tc>
        <w:tc>
          <w:tcPr>
            <w:tcW w:w="1001" w:type="dxa"/>
            <w:hideMark/>
          </w:tcPr>
          <w:p w14:paraId="4BDC45A6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338</w:t>
            </w:r>
          </w:p>
        </w:tc>
        <w:tc>
          <w:tcPr>
            <w:tcW w:w="1071" w:type="dxa"/>
            <w:hideMark/>
          </w:tcPr>
          <w:p w14:paraId="5C68BF4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93</w:t>
            </w:r>
          </w:p>
        </w:tc>
        <w:tc>
          <w:tcPr>
            <w:tcW w:w="1260" w:type="dxa"/>
            <w:hideMark/>
          </w:tcPr>
          <w:p w14:paraId="397FF08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146</w:t>
            </w:r>
          </w:p>
        </w:tc>
        <w:tc>
          <w:tcPr>
            <w:tcW w:w="1260" w:type="dxa"/>
            <w:hideMark/>
          </w:tcPr>
          <w:p w14:paraId="7C3C033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91</w:t>
            </w:r>
          </w:p>
        </w:tc>
      </w:tr>
      <w:tr w:rsidR="004442C4" w:rsidRPr="00946E0B" w14:paraId="4862D084" w14:textId="77777777" w:rsidTr="004442C4">
        <w:trPr>
          <w:trHeight w:val="593"/>
          <w:jc w:val="center"/>
        </w:trPr>
        <w:tc>
          <w:tcPr>
            <w:tcW w:w="1519" w:type="dxa"/>
            <w:hideMark/>
          </w:tcPr>
          <w:p w14:paraId="13791EC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Disagree </w:t>
            </w:r>
          </w:p>
        </w:tc>
        <w:tc>
          <w:tcPr>
            <w:tcW w:w="1001" w:type="dxa"/>
            <w:hideMark/>
          </w:tcPr>
          <w:p w14:paraId="289DA6C9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27</w:t>
            </w:r>
          </w:p>
        </w:tc>
        <w:tc>
          <w:tcPr>
            <w:tcW w:w="1071" w:type="dxa"/>
            <w:hideMark/>
          </w:tcPr>
          <w:p w14:paraId="43142A3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7</w:t>
            </w:r>
          </w:p>
        </w:tc>
        <w:tc>
          <w:tcPr>
            <w:tcW w:w="1260" w:type="dxa"/>
            <w:hideMark/>
          </w:tcPr>
          <w:p w14:paraId="77A528F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15</w:t>
            </w:r>
          </w:p>
        </w:tc>
        <w:tc>
          <w:tcPr>
            <w:tcW w:w="1260" w:type="dxa"/>
            <w:hideMark/>
          </w:tcPr>
          <w:p w14:paraId="1622996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</w:t>
            </w:r>
          </w:p>
        </w:tc>
      </w:tr>
      <w:tr w:rsidR="004442C4" w:rsidRPr="00946E0B" w14:paraId="1EA530A6" w14:textId="77777777" w:rsidTr="004442C4">
        <w:trPr>
          <w:trHeight w:val="593"/>
          <w:jc w:val="center"/>
        </w:trPr>
        <w:tc>
          <w:tcPr>
            <w:tcW w:w="1519" w:type="dxa"/>
            <w:hideMark/>
          </w:tcPr>
          <w:p w14:paraId="11E62D3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1001" w:type="dxa"/>
            <w:hideMark/>
          </w:tcPr>
          <w:p w14:paraId="4661B24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365</w:t>
            </w:r>
          </w:p>
        </w:tc>
        <w:tc>
          <w:tcPr>
            <w:tcW w:w="1071" w:type="dxa"/>
            <w:hideMark/>
          </w:tcPr>
          <w:p w14:paraId="2D0248E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260" w:type="dxa"/>
            <w:hideMark/>
          </w:tcPr>
          <w:p w14:paraId="4BB4B03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161</w:t>
            </w:r>
          </w:p>
        </w:tc>
        <w:tc>
          <w:tcPr>
            <w:tcW w:w="1260" w:type="dxa"/>
            <w:hideMark/>
          </w:tcPr>
          <w:p w14:paraId="6DD850E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42480BB9" w14:textId="77777777" w:rsidR="004442C4" w:rsidRPr="00946E0B" w:rsidRDefault="004442C4" w:rsidP="004442C4">
      <w:pPr>
        <w:keepNext/>
        <w:spacing w:before="480" w:after="240"/>
        <w:jc w:val="center"/>
        <w:rPr>
          <w:b/>
          <w:bCs/>
          <w:color w:val="000000"/>
          <w:szCs w:val="20"/>
        </w:rPr>
      </w:pPr>
    </w:p>
    <w:p w14:paraId="60F6939E" w14:textId="77777777" w:rsidR="004442C4" w:rsidRPr="00946E0B" w:rsidRDefault="004442C4" w:rsidP="004442C4">
      <w:pPr>
        <w:spacing w:after="160" w:line="259" w:lineRule="auto"/>
        <w:rPr>
          <w:b/>
          <w:bCs/>
          <w:color w:val="000000"/>
          <w:szCs w:val="20"/>
        </w:rPr>
      </w:pPr>
      <w:r w:rsidRPr="00946E0B">
        <w:rPr>
          <w:rFonts w:eastAsiaTheme="minorHAnsi" w:cstheme="minorBidi"/>
          <w:szCs w:val="22"/>
        </w:rPr>
        <w:br w:type="page"/>
      </w:r>
    </w:p>
    <w:p w14:paraId="3FFAC400" w14:textId="4636F1AC" w:rsidR="004442C4" w:rsidRPr="00946E0B" w:rsidRDefault="004442C4" w:rsidP="00BD381F">
      <w:pPr>
        <w:keepNext/>
        <w:spacing w:before="240" w:after="240"/>
        <w:ind w:left="1260" w:right="1260"/>
        <w:jc w:val="center"/>
        <w:rPr>
          <w:b/>
          <w:bCs/>
          <w:noProof/>
          <w:color w:val="000000"/>
          <w:szCs w:val="20"/>
        </w:rPr>
      </w:pPr>
      <w:r w:rsidRPr="00946E0B">
        <w:rPr>
          <w:b/>
          <w:bCs/>
          <w:color w:val="000000"/>
          <w:szCs w:val="20"/>
        </w:rPr>
        <w:lastRenderedPageBreak/>
        <w:t xml:space="preserve">Table </w:t>
      </w:r>
      <w:r w:rsidRPr="00946E0B">
        <w:rPr>
          <w:b/>
          <w:bCs/>
          <w:color w:val="000000"/>
          <w:szCs w:val="20"/>
        </w:rPr>
        <w:fldChar w:fldCharType="begin"/>
      </w:r>
      <w:r w:rsidRPr="00946E0B">
        <w:rPr>
          <w:b/>
          <w:bCs/>
          <w:color w:val="000000"/>
          <w:szCs w:val="20"/>
        </w:rPr>
        <w:instrText xml:space="preserve"> SEQ Table \* ARABIC </w:instrText>
      </w:r>
      <w:r w:rsidRPr="00946E0B">
        <w:rPr>
          <w:b/>
          <w:bCs/>
          <w:color w:val="000000"/>
          <w:szCs w:val="20"/>
        </w:rPr>
        <w:fldChar w:fldCharType="separate"/>
      </w:r>
      <w:r w:rsidR="00861589" w:rsidRPr="00946E0B">
        <w:rPr>
          <w:b/>
          <w:bCs/>
          <w:noProof/>
          <w:color w:val="000000"/>
          <w:szCs w:val="20"/>
        </w:rPr>
        <w:t>8</w:t>
      </w:r>
      <w:r w:rsidRPr="00946E0B">
        <w:rPr>
          <w:b/>
          <w:bCs/>
          <w:noProof/>
          <w:color w:val="000000"/>
          <w:szCs w:val="20"/>
        </w:rPr>
        <w:fldChar w:fldCharType="end"/>
      </w:r>
      <w:r w:rsidRPr="00946E0B">
        <w:rPr>
          <w:b/>
          <w:bCs/>
          <w:color w:val="000000"/>
          <w:szCs w:val="20"/>
        </w:rPr>
        <w:t xml:space="preserve">. 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D43D7B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Pr="00946E0B">
        <w:rPr>
          <w:b/>
          <w:bCs/>
          <w:noProof/>
          <w:color w:val="000000"/>
          <w:szCs w:val="20"/>
        </w:rPr>
        <w:t xml:space="preserve"> Agreement for Grades Six through Eight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Grades Six through Eight"/>
      </w:tblPr>
      <w:tblGrid>
        <w:gridCol w:w="1441"/>
        <w:gridCol w:w="950"/>
        <w:gridCol w:w="1016"/>
        <w:gridCol w:w="1195"/>
        <w:gridCol w:w="1195"/>
      </w:tblGrid>
      <w:tr w:rsidR="004442C4" w:rsidRPr="00946E0B" w14:paraId="2D34876E" w14:textId="77777777" w:rsidTr="00A13276">
        <w:trPr>
          <w:trHeight w:val="800"/>
          <w:tblHeader/>
          <w:jc w:val="center"/>
        </w:trPr>
        <w:tc>
          <w:tcPr>
            <w:tcW w:w="1441" w:type="dxa"/>
            <w:vAlign w:val="bottom"/>
          </w:tcPr>
          <w:p w14:paraId="123E0A3F" w14:textId="7CB0D459" w:rsidR="004442C4" w:rsidRPr="00946E0B" w:rsidRDefault="00D43D7B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950" w:type="dxa"/>
            <w:vAlign w:val="center"/>
            <w:hideMark/>
          </w:tcPr>
          <w:p w14:paraId="711BC8FB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016" w:type="dxa"/>
            <w:vAlign w:val="center"/>
            <w:hideMark/>
          </w:tcPr>
          <w:p w14:paraId="51FA4AEE" w14:textId="40E85F81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195" w:type="dxa"/>
            <w:vAlign w:val="center"/>
            <w:hideMark/>
          </w:tcPr>
          <w:p w14:paraId="0A196F25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195" w:type="dxa"/>
            <w:vAlign w:val="center"/>
            <w:hideMark/>
          </w:tcPr>
          <w:p w14:paraId="0CC99A63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54EBFEFE" w14:textId="77777777" w:rsidTr="004442C4">
        <w:trPr>
          <w:trHeight w:val="593"/>
          <w:jc w:val="center"/>
        </w:trPr>
        <w:tc>
          <w:tcPr>
            <w:tcW w:w="1441" w:type="dxa"/>
            <w:hideMark/>
          </w:tcPr>
          <w:p w14:paraId="533C5B0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Agree </w:t>
            </w:r>
          </w:p>
        </w:tc>
        <w:tc>
          <w:tcPr>
            <w:tcW w:w="950" w:type="dxa"/>
            <w:hideMark/>
          </w:tcPr>
          <w:p w14:paraId="4D7D141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622</w:t>
            </w:r>
          </w:p>
        </w:tc>
        <w:tc>
          <w:tcPr>
            <w:tcW w:w="1016" w:type="dxa"/>
            <w:hideMark/>
          </w:tcPr>
          <w:p w14:paraId="52790D4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95</w:t>
            </w:r>
          </w:p>
        </w:tc>
        <w:tc>
          <w:tcPr>
            <w:tcW w:w="1195" w:type="dxa"/>
            <w:hideMark/>
          </w:tcPr>
          <w:p w14:paraId="08FE27F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350</w:t>
            </w:r>
          </w:p>
        </w:tc>
        <w:tc>
          <w:tcPr>
            <w:tcW w:w="1195" w:type="dxa"/>
            <w:hideMark/>
          </w:tcPr>
          <w:p w14:paraId="195109A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93</w:t>
            </w:r>
          </w:p>
        </w:tc>
      </w:tr>
      <w:tr w:rsidR="004442C4" w:rsidRPr="00946E0B" w14:paraId="3BCF3CA5" w14:textId="77777777" w:rsidTr="004442C4">
        <w:trPr>
          <w:trHeight w:val="593"/>
          <w:jc w:val="center"/>
        </w:trPr>
        <w:tc>
          <w:tcPr>
            <w:tcW w:w="1441" w:type="dxa"/>
            <w:hideMark/>
          </w:tcPr>
          <w:p w14:paraId="7CA2405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Disagree </w:t>
            </w:r>
          </w:p>
        </w:tc>
        <w:tc>
          <w:tcPr>
            <w:tcW w:w="950" w:type="dxa"/>
            <w:hideMark/>
          </w:tcPr>
          <w:p w14:paraId="778C5E2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34</w:t>
            </w:r>
          </w:p>
        </w:tc>
        <w:tc>
          <w:tcPr>
            <w:tcW w:w="1016" w:type="dxa"/>
            <w:hideMark/>
          </w:tcPr>
          <w:p w14:paraId="5F047EF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</w:t>
            </w:r>
          </w:p>
        </w:tc>
        <w:tc>
          <w:tcPr>
            <w:tcW w:w="1195" w:type="dxa"/>
            <w:hideMark/>
          </w:tcPr>
          <w:p w14:paraId="4A88B01D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26</w:t>
            </w:r>
          </w:p>
        </w:tc>
        <w:tc>
          <w:tcPr>
            <w:tcW w:w="1195" w:type="dxa"/>
            <w:hideMark/>
          </w:tcPr>
          <w:p w14:paraId="78D91A3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7</w:t>
            </w:r>
          </w:p>
        </w:tc>
      </w:tr>
      <w:tr w:rsidR="004442C4" w:rsidRPr="00946E0B" w14:paraId="28154192" w14:textId="77777777" w:rsidTr="004442C4">
        <w:trPr>
          <w:trHeight w:val="593"/>
          <w:jc w:val="center"/>
        </w:trPr>
        <w:tc>
          <w:tcPr>
            <w:tcW w:w="1441" w:type="dxa"/>
            <w:hideMark/>
          </w:tcPr>
          <w:p w14:paraId="1856543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950" w:type="dxa"/>
            <w:hideMark/>
          </w:tcPr>
          <w:p w14:paraId="42EAA13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656</w:t>
            </w:r>
          </w:p>
        </w:tc>
        <w:tc>
          <w:tcPr>
            <w:tcW w:w="1016" w:type="dxa"/>
            <w:hideMark/>
          </w:tcPr>
          <w:p w14:paraId="3E38B5B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195" w:type="dxa"/>
            <w:hideMark/>
          </w:tcPr>
          <w:p w14:paraId="20A11B4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376</w:t>
            </w:r>
          </w:p>
        </w:tc>
        <w:tc>
          <w:tcPr>
            <w:tcW w:w="1195" w:type="dxa"/>
            <w:hideMark/>
          </w:tcPr>
          <w:p w14:paraId="5FA06A2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4526BAA7" w14:textId="44E23292" w:rsidR="004442C4" w:rsidRPr="00946E0B" w:rsidRDefault="004442C4" w:rsidP="00BD381F">
      <w:pPr>
        <w:keepNext/>
        <w:spacing w:before="240" w:after="240"/>
        <w:ind w:left="1260" w:right="1260"/>
        <w:jc w:val="center"/>
        <w:rPr>
          <w:b/>
          <w:bCs/>
          <w:noProof/>
          <w:color w:val="000000"/>
          <w:szCs w:val="20"/>
        </w:rPr>
      </w:pPr>
      <w:r w:rsidRPr="00946E0B">
        <w:rPr>
          <w:b/>
          <w:bCs/>
          <w:color w:val="000000"/>
          <w:szCs w:val="20"/>
        </w:rPr>
        <w:t xml:space="preserve">Table </w:t>
      </w:r>
      <w:r w:rsidRPr="00946E0B">
        <w:rPr>
          <w:b/>
          <w:bCs/>
          <w:color w:val="000000"/>
          <w:szCs w:val="20"/>
        </w:rPr>
        <w:fldChar w:fldCharType="begin"/>
      </w:r>
      <w:r w:rsidRPr="00946E0B">
        <w:rPr>
          <w:b/>
          <w:bCs/>
          <w:color w:val="000000"/>
          <w:szCs w:val="20"/>
        </w:rPr>
        <w:instrText xml:space="preserve"> SEQ Table \* ARABIC </w:instrText>
      </w:r>
      <w:r w:rsidRPr="00946E0B">
        <w:rPr>
          <w:b/>
          <w:bCs/>
          <w:color w:val="000000"/>
          <w:szCs w:val="20"/>
        </w:rPr>
        <w:fldChar w:fldCharType="separate"/>
      </w:r>
      <w:r w:rsidR="00861589" w:rsidRPr="00946E0B">
        <w:rPr>
          <w:b/>
          <w:bCs/>
          <w:noProof/>
          <w:color w:val="000000"/>
          <w:szCs w:val="20"/>
        </w:rPr>
        <w:t>9</w:t>
      </w:r>
      <w:r w:rsidRPr="00946E0B">
        <w:rPr>
          <w:b/>
          <w:bCs/>
          <w:noProof/>
          <w:color w:val="000000"/>
          <w:szCs w:val="20"/>
        </w:rPr>
        <w:fldChar w:fldCharType="end"/>
      </w:r>
      <w:r w:rsidRPr="00946E0B">
        <w:rPr>
          <w:b/>
          <w:bCs/>
          <w:color w:val="000000"/>
          <w:szCs w:val="20"/>
        </w:rPr>
        <w:t xml:space="preserve">. 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D43D7B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Pr="00946E0B">
        <w:rPr>
          <w:b/>
          <w:bCs/>
          <w:color w:val="000000" w:themeColor="text1"/>
          <w:szCs w:val="20"/>
        </w:rPr>
        <w:t xml:space="preserve"> </w:t>
      </w:r>
      <w:r w:rsidRPr="00946E0B">
        <w:rPr>
          <w:b/>
          <w:bCs/>
          <w:noProof/>
          <w:color w:val="000000"/>
          <w:szCs w:val="20"/>
        </w:rPr>
        <w:t>Agreement for Grades Nine through Twelve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Grades Nine through Twelve"/>
      </w:tblPr>
      <w:tblGrid>
        <w:gridCol w:w="1456"/>
        <w:gridCol w:w="960"/>
        <w:gridCol w:w="1026"/>
        <w:gridCol w:w="1207"/>
        <w:gridCol w:w="1207"/>
      </w:tblGrid>
      <w:tr w:rsidR="004442C4" w:rsidRPr="00946E0B" w14:paraId="13A2A32B" w14:textId="77777777" w:rsidTr="00A13276">
        <w:trPr>
          <w:trHeight w:val="638"/>
          <w:tblHeader/>
          <w:jc w:val="center"/>
        </w:trPr>
        <w:tc>
          <w:tcPr>
            <w:tcW w:w="1456" w:type="dxa"/>
            <w:vAlign w:val="bottom"/>
          </w:tcPr>
          <w:p w14:paraId="79D38456" w14:textId="3AAA9B3B" w:rsidR="004442C4" w:rsidRPr="00946E0B" w:rsidRDefault="00D43D7B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960" w:type="dxa"/>
            <w:vAlign w:val="center"/>
            <w:hideMark/>
          </w:tcPr>
          <w:p w14:paraId="4288D81E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026" w:type="dxa"/>
            <w:vAlign w:val="center"/>
            <w:hideMark/>
          </w:tcPr>
          <w:p w14:paraId="16D7E0ED" w14:textId="250A7D64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207" w:type="dxa"/>
            <w:vAlign w:val="center"/>
            <w:hideMark/>
          </w:tcPr>
          <w:p w14:paraId="72DC9865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207" w:type="dxa"/>
            <w:vAlign w:val="center"/>
            <w:hideMark/>
          </w:tcPr>
          <w:p w14:paraId="13CF52A8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50D7BFCE" w14:textId="77777777" w:rsidTr="004442C4">
        <w:trPr>
          <w:trHeight w:val="576"/>
          <w:jc w:val="center"/>
        </w:trPr>
        <w:tc>
          <w:tcPr>
            <w:tcW w:w="1456" w:type="dxa"/>
            <w:hideMark/>
          </w:tcPr>
          <w:p w14:paraId="615A5B92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Agree </w:t>
            </w:r>
          </w:p>
        </w:tc>
        <w:tc>
          <w:tcPr>
            <w:tcW w:w="960" w:type="dxa"/>
            <w:hideMark/>
          </w:tcPr>
          <w:p w14:paraId="6277DDA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853</w:t>
            </w:r>
          </w:p>
        </w:tc>
        <w:tc>
          <w:tcPr>
            <w:tcW w:w="1026" w:type="dxa"/>
            <w:hideMark/>
          </w:tcPr>
          <w:p w14:paraId="2B7F6C45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98</w:t>
            </w:r>
          </w:p>
        </w:tc>
        <w:tc>
          <w:tcPr>
            <w:tcW w:w="1207" w:type="dxa"/>
            <w:hideMark/>
          </w:tcPr>
          <w:p w14:paraId="52695EA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623</w:t>
            </w:r>
          </w:p>
        </w:tc>
        <w:tc>
          <w:tcPr>
            <w:tcW w:w="1207" w:type="dxa"/>
            <w:hideMark/>
          </w:tcPr>
          <w:p w14:paraId="2F61AA8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92</w:t>
            </w:r>
          </w:p>
        </w:tc>
      </w:tr>
      <w:tr w:rsidR="004442C4" w:rsidRPr="00946E0B" w14:paraId="193DC506" w14:textId="77777777" w:rsidTr="004442C4">
        <w:trPr>
          <w:trHeight w:val="576"/>
          <w:jc w:val="center"/>
        </w:trPr>
        <w:tc>
          <w:tcPr>
            <w:tcW w:w="1456" w:type="dxa"/>
            <w:hideMark/>
          </w:tcPr>
          <w:p w14:paraId="7FE6159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Disagree </w:t>
            </w:r>
          </w:p>
        </w:tc>
        <w:tc>
          <w:tcPr>
            <w:tcW w:w="960" w:type="dxa"/>
            <w:hideMark/>
          </w:tcPr>
          <w:p w14:paraId="38D7B7F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20</w:t>
            </w:r>
          </w:p>
        </w:tc>
        <w:tc>
          <w:tcPr>
            <w:tcW w:w="1026" w:type="dxa"/>
            <w:hideMark/>
          </w:tcPr>
          <w:p w14:paraId="46BA7FA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</w:t>
            </w:r>
          </w:p>
        </w:tc>
        <w:tc>
          <w:tcPr>
            <w:tcW w:w="1207" w:type="dxa"/>
            <w:hideMark/>
          </w:tcPr>
          <w:p w14:paraId="7BBF6D6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54</w:t>
            </w:r>
          </w:p>
        </w:tc>
        <w:tc>
          <w:tcPr>
            <w:tcW w:w="1207" w:type="dxa"/>
            <w:hideMark/>
          </w:tcPr>
          <w:p w14:paraId="79D5C6E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8</w:t>
            </w:r>
          </w:p>
        </w:tc>
      </w:tr>
      <w:tr w:rsidR="004442C4" w:rsidRPr="00946E0B" w14:paraId="662E4F98" w14:textId="77777777" w:rsidTr="004442C4">
        <w:trPr>
          <w:trHeight w:val="576"/>
          <w:jc w:val="center"/>
        </w:trPr>
        <w:tc>
          <w:tcPr>
            <w:tcW w:w="1456" w:type="dxa"/>
            <w:hideMark/>
          </w:tcPr>
          <w:p w14:paraId="71BC36F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960" w:type="dxa"/>
            <w:hideMark/>
          </w:tcPr>
          <w:p w14:paraId="5C94AB7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873</w:t>
            </w:r>
          </w:p>
        </w:tc>
        <w:tc>
          <w:tcPr>
            <w:tcW w:w="1026" w:type="dxa"/>
            <w:hideMark/>
          </w:tcPr>
          <w:p w14:paraId="4E83E900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207" w:type="dxa"/>
            <w:hideMark/>
          </w:tcPr>
          <w:p w14:paraId="358E71E1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677</w:t>
            </w:r>
          </w:p>
        </w:tc>
        <w:tc>
          <w:tcPr>
            <w:tcW w:w="1207" w:type="dxa"/>
            <w:hideMark/>
          </w:tcPr>
          <w:p w14:paraId="34B38627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19B07AB9" w14:textId="77777777" w:rsidR="004442C4" w:rsidRPr="00946E0B" w:rsidRDefault="004442C4" w:rsidP="004442C4">
      <w:pPr>
        <w:keepNext/>
        <w:spacing w:before="480" w:after="240"/>
        <w:jc w:val="center"/>
        <w:rPr>
          <w:b/>
          <w:bCs/>
          <w:color w:val="000000"/>
          <w:szCs w:val="20"/>
        </w:rPr>
      </w:pPr>
    </w:p>
    <w:p w14:paraId="2260D264" w14:textId="77777777" w:rsidR="004442C4" w:rsidRPr="00946E0B" w:rsidRDefault="004442C4" w:rsidP="004442C4">
      <w:pPr>
        <w:spacing w:after="160" w:line="259" w:lineRule="auto"/>
        <w:rPr>
          <w:b/>
          <w:bCs/>
          <w:color w:val="000000"/>
          <w:szCs w:val="20"/>
        </w:rPr>
      </w:pPr>
      <w:r w:rsidRPr="00946E0B">
        <w:rPr>
          <w:rFonts w:eastAsiaTheme="minorHAnsi" w:cstheme="minorBidi"/>
          <w:szCs w:val="22"/>
        </w:rPr>
        <w:br w:type="page"/>
      </w:r>
    </w:p>
    <w:p w14:paraId="3A794085" w14:textId="34BAD1C6" w:rsidR="004442C4" w:rsidRPr="00946E0B" w:rsidRDefault="004442C4" w:rsidP="00BD381F">
      <w:pPr>
        <w:keepNext/>
        <w:spacing w:before="240" w:after="240"/>
        <w:ind w:left="900" w:right="900"/>
        <w:jc w:val="center"/>
        <w:rPr>
          <w:b/>
          <w:bCs/>
          <w:noProof/>
          <w:color w:val="000000"/>
          <w:szCs w:val="20"/>
        </w:rPr>
      </w:pPr>
      <w:r w:rsidRPr="00946E0B">
        <w:rPr>
          <w:b/>
          <w:bCs/>
          <w:color w:val="000000"/>
          <w:szCs w:val="20"/>
        </w:rPr>
        <w:lastRenderedPageBreak/>
        <w:t xml:space="preserve">Table </w:t>
      </w:r>
      <w:r w:rsidRPr="00946E0B">
        <w:rPr>
          <w:b/>
          <w:bCs/>
          <w:color w:val="000000"/>
          <w:szCs w:val="20"/>
        </w:rPr>
        <w:fldChar w:fldCharType="begin"/>
      </w:r>
      <w:r w:rsidRPr="00946E0B">
        <w:rPr>
          <w:b/>
          <w:bCs/>
          <w:color w:val="000000"/>
          <w:szCs w:val="20"/>
        </w:rPr>
        <w:instrText xml:space="preserve"> SEQ Table \* ARABIC </w:instrText>
      </w:r>
      <w:r w:rsidRPr="00946E0B">
        <w:rPr>
          <w:b/>
          <w:bCs/>
          <w:color w:val="000000"/>
          <w:szCs w:val="20"/>
        </w:rPr>
        <w:fldChar w:fldCharType="separate"/>
      </w:r>
      <w:r w:rsidR="00861589" w:rsidRPr="00946E0B">
        <w:rPr>
          <w:b/>
          <w:bCs/>
          <w:noProof/>
          <w:color w:val="000000"/>
          <w:szCs w:val="20"/>
        </w:rPr>
        <w:t>10</w:t>
      </w:r>
      <w:r w:rsidRPr="00946E0B">
        <w:rPr>
          <w:b/>
          <w:bCs/>
          <w:noProof/>
          <w:color w:val="000000"/>
          <w:szCs w:val="20"/>
        </w:rPr>
        <w:fldChar w:fldCharType="end"/>
      </w:r>
      <w:r w:rsidR="00BD381F" w:rsidRPr="00946E0B">
        <w:rPr>
          <w:b/>
          <w:bCs/>
          <w:color w:val="000000"/>
          <w:szCs w:val="20"/>
        </w:rPr>
        <w:t xml:space="preserve">. </w:t>
      </w:r>
      <w:r w:rsidRPr="00946E0B">
        <w:rPr>
          <w:b/>
          <w:bCs/>
          <w:color w:val="000000"/>
          <w:szCs w:val="20"/>
        </w:rPr>
        <w:t xml:space="preserve"> </w:t>
      </w:r>
      <w:r w:rsidRPr="00946E0B">
        <w:rPr>
          <w:rFonts w:cs="Arial"/>
          <w:b/>
          <w:bCs/>
          <w:color w:val="000000"/>
          <w:shd w:val="clear" w:color="auto" w:fill="FFFFFF"/>
        </w:rPr>
        <w:t>English Language Acquisition Status</w:t>
      </w:r>
      <w:r w:rsidR="00D43D7B" w:rsidRPr="00946E0B">
        <w:rPr>
          <w:rFonts w:cs="Arial"/>
          <w:b/>
          <w:bCs/>
          <w:color w:val="000000"/>
          <w:shd w:val="clear" w:color="auto" w:fill="FFFFFF"/>
        </w:rPr>
        <w:t>—Teacher</w:t>
      </w:r>
      <w:r w:rsidRPr="00946E0B">
        <w:rPr>
          <w:b/>
          <w:bCs/>
          <w:noProof/>
          <w:color w:val="000000"/>
          <w:szCs w:val="20"/>
        </w:rPr>
        <w:t xml:space="preserve"> Agreement for Initial ELPAC Test Takers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ELAS Status Agreement for Initial ELPAC Test Takers"/>
      </w:tblPr>
      <w:tblGrid>
        <w:gridCol w:w="1579"/>
        <w:gridCol w:w="1041"/>
        <w:gridCol w:w="1113"/>
        <w:gridCol w:w="1309"/>
        <w:gridCol w:w="1309"/>
      </w:tblGrid>
      <w:tr w:rsidR="004442C4" w:rsidRPr="00946E0B" w14:paraId="347FE59C" w14:textId="77777777" w:rsidTr="00A13276">
        <w:trPr>
          <w:trHeight w:val="811"/>
          <w:tblHeader/>
          <w:jc w:val="center"/>
        </w:trPr>
        <w:tc>
          <w:tcPr>
            <w:tcW w:w="1579" w:type="dxa"/>
            <w:vAlign w:val="bottom"/>
          </w:tcPr>
          <w:p w14:paraId="58AD1258" w14:textId="2E8CCC61" w:rsidR="004442C4" w:rsidRPr="00946E0B" w:rsidRDefault="00D43D7B" w:rsidP="004442C4">
            <w:pPr>
              <w:spacing w:before="120" w:after="120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 xml:space="preserve">Teacher </w:t>
            </w:r>
            <w:r w:rsidR="004442C4" w:rsidRPr="00946E0B">
              <w:rPr>
                <w:rFonts w:eastAsia="SimSun" w:cs="Arial"/>
                <w:b/>
                <w:bCs/>
                <w:noProof/>
                <w:szCs w:val="22"/>
              </w:rPr>
              <w:t>Rating</w:t>
            </w:r>
          </w:p>
        </w:tc>
        <w:tc>
          <w:tcPr>
            <w:tcW w:w="1041" w:type="dxa"/>
            <w:vAlign w:val="center"/>
            <w:hideMark/>
          </w:tcPr>
          <w:p w14:paraId="02A5A69E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(N)</w:t>
            </w:r>
          </w:p>
        </w:tc>
        <w:tc>
          <w:tcPr>
            <w:tcW w:w="1113" w:type="dxa"/>
            <w:vAlign w:val="center"/>
            <w:hideMark/>
          </w:tcPr>
          <w:p w14:paraId="27F5BD69" w14:textId="067F9285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EL (%)</w:t>
            </w:r>
          </w:p>
        </w:tc>
        <w:tc>
          <w:tcPr>
            <w:tcW w:w="1309" w:type="dxa"/>
            <w:vAlign w:val="center"/>
            <w:hideMark/>
          </w:tcPr>
          <w:p w14:paraId="19703FF6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(N)</w:t>
            </w:r>
          </w:p>
        </w:tc>
        <w:tc>
          <w:tcPr>
            <w:tcW w:w="1309" w:type="dxa"/>
            <w:vAlign w:val="center"/>
            <w:hideMark/>
          </w:tcPr>
          <w:p w14:paraId="0252908B" w14:textId="77777777" w:rsidR="004442C4" w:rsidRPr="00946E0B" w:rsidRDefault="004442C4" w:rsidP="00346595">
            <w:pPr>
              <w:spacing w:before="120" w:after="120"/>
              <w:ind w:left="113" w:right="113"/>
              <w:jc w:val="center"/>
              <w:rPr>
                <w:rFonts w:eastAsia="SimSun" w:cs="Arial"/>
                <w:b/>
                <w:bCs/>
                <w:noProof/>
                <w:szCs w:val="22"/>
              </w:rPr>
            </w:pPr>
            <w:r w:rsidRPr="00946E0B">
              <w:rPr>
                <w:rFonts w:eastAsia="SimSun" w:cs="Arial"/>
                <w:b/>
                <w:bCs/>
                <w:noProof/>
                <w:szCs w:val="22"/>
              </w:rPr>
              <w:t>IFEP (%)</w:t>
            </w:r>
          </w:p>
        </w:tc>
      </w:tr>
      <w:tr w:rsidR="004442C4" w:rsidRPr="00946E0B" w14:paraId="3FC951F5" w14:textId="77777777" w:rsidTr="004442C4">
        <w:trPr>
          <w:trHeight w:val="803"/>
          <w:jc w:val="center"/>
        </w:trPr>
        <w:tc>
          <w:tcPr>
            <w:tcW w:w="1579" w:type="dxa"/>
            <w:hideMark/>
          </w:tcPr>
          <w:p w14:paraId="2998659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Agree </w:t>
            </w:r>
          </w:p>
        </w:tc>
        <w:tc>
          <w:tcPr>
            <w:tcW w:w="1041" w:type="dxa"/>
          </w:tcPr>
          <w:p w14:paraId="567E537B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2327</w:t>
            </w:r>
          </w:p>
        </w:tc>
        <w:tc>
          <w:tcPr>
            <w:tcW w:w="1113" w:type="dxa"/>
          </w:tcPr>
          <w:p w14:paraId="475578A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95</w:t>
            </w:r>
          </w:p>
        </w:tc>
        <w:tc>
          <w:tcPr>
            <w:tcW w:w="1309" w:type="dxa"/>
          </w:tcPr>
          <w:p w14:paraId="3502E993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1443</w:t>
            </w:r>
          </w:p>
        </w:tc>
        <w:tc>
          <w:tcPr>
            <w:tcW w:w="1309" w:type="dxa"/>
          </w:tcPr>
          <w:p w14:paraId="4BC781BF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93</w:t>
            </w:r>
          </w:p>
        </w:tc>
      </w:tr>
      <w:tr w:rsidR="004442C4" w:rsidRPr="00946E0B" w14:paraId="075814DF" w14:textId="77777777" w:rsidTr="004442C4">
        <w:trPr>
          <w:trHeight w:val="781"/>
          <w:jc w:val="center"/>
        </w:trPr>
        <w:tc>
          <w:tcPr>
            <w:tcW w:w="1579" w:type="dxa"/>
            <w:hideMark/>
          </w:tcPr>
          <w:p w14:paraId="2959E81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 xml:space="preserve">Disagree </w:t>
            </w:r>
          </w:p>
        </w:tc>
        <w:tc>
          <w:tcPr>
            <w:tcW w:w="1041" w:type="dxa"/>
          </w:tcPr>
          <w:p w14:paraId="792A7EA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115</w:t>
            </w:r>
          </w:p>
        </w:tc>
        <w:tc>
          <w:tcPr>
            <w:tcW w:w="1113" w:type="dxa"/>
          </w:tcPr>
          <w:p w14:paraId="6E495F2C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5</w:t>
            </w:r>
          </w:p>
        </w:tc>
        <w:tc>
          <w:tcPr>
            <w:tcW w:w="1309" w:type="dxa"/>
          </w:tcPr>
          <w:p w14:paraId="0FD51618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107</w:t>
            </w:r>
          </w:p>
        </w:tc>
        <w:tc>
          <w:tcPr>
            <w:tcW w:w="1309" w:type="dxa"/>
          </w:tcPr>
          <w:p w14:paraId="7CBD5AF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7</w:t>
            </w:r>
          </w:p>
        </w:tc>
      </w:tr>
      <w:tr w:rsidR="004442C4" w:rsidRPr="004442C4" w14:paraId="58E08618" w14:textId="77777777" w:rsidTr="004442C4">
        <w:trPr>
          <w:trHeight w:val="758"/>
          <w:jc w:val="center"/>
        </w:trPr>
        <w:tc>
          <w:tcPr>
            <w:tcW w:w="1579" w:type="dxa"/>
            <w:hideMark/>
          </w:tcPr>
          <w:p w14:paraId="59255FCA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Total</w:t>
            </w:r>
          </w:p>
        </w:tc>
        <w:tc>
          <w:tcPr>
            <w:tcW w:w="1041" w:type="dxa"/>
            <w:hideMark/>
          </w:tcPr>
          <w:p w14:paraId="09D8ABB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2442</w:t>
            </w:r>
          </w:p>
        </w:tc>
        <w:tc>
          <w:tcPr>
            <w:tcW w:w="1113" w:type="dxa"/>
            <w:hideMark/>
          </w:tcPr>
          <w:p w14:paraId="584145F4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  <w:tc>
          <w:tcPr>
            <w:tcW w:w="1309" w:type="dxa"/>
            <w:hideMark/>
          </w:tcPr>
          <w:p w14:paraId="5B2588BE" w14:textId="77777777" w:rsidR="004442C4" w:rsidRPr="00946E0B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1550</w:t>
            </w:r>
          </w:p>
        </w:tc>
        <w:tc>
          <w:tcPr>
            <w:tcW w:w="1309" w:type="dxa"/>
            <w:hideMark/>
          </w:tcPr>
          <w:p w14:paraId="49FBB877" w14:textId="77777777" w:rsidR="004442C4" w:rsidRPr="004442C4" w:rsidRDefault="004442C4" w:rsidP="004442C4">
            <w:pPr>
              <w:spacing w:before="120" w:after="120"/>
              <w:jc w:val="right"/>
              <w:rPr>
                <w:rFonts w:eastAsia="SimSun" w:cs="Arial"/>
                <w:noProof/>
                <w:szCs w:val="22"/>
              </w:rPr>
            </w:pPr>
            <w:r w:rsidRPr="00946E0B">
              <w:rPr>
                <w:rFonts w:eastAsia="SimSun" w:cs="Arial"/>
                <w:noProof/>
                <w:szCs w:val="22"/>
              </w:rPr>
              <w:t>100</w:t>
            </w:r>
          </w:p>
        </w:tc>
      </w:tr>
    </w:tbl>
    <w:p w14:paraId="388530E5" w14:textId="77777777" w:rsidR="004442C4" w:rsidRPr="004442C4" w:rsidRDefault="004442C4" w:rsidP="004442C4">
      <w:pPr>
        <w:spacing w:after="120"/>
        <w:ind w:left="2016"/>
        <w:rPr>
          <w:rFonts w:eastAsiaTheme="minorHAnsi" w:cstheme="minorBidi"/>
          <w:szCs w:val="22"/>
        </w:rPr>
      </w:pPr>
    </w:p>
    <w:p w14:paraId="1C1C9ED5" w14:textId="77777777" w:rsidR="004442C4" w:rsidRPr="003808FE" w:rsidRDefault="004442C4" w:rsidP="004442C4">
      <w:pPr>
        <w:spacing w:after="240"/>
        <w:ind w:left="360"/>
      </w:pPr>
    </w:p>
    <w:sectPr w:rsidR="004442C4" w:rsidRPr="003808FE" w:rsidSect="004442C4">
      <w:head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64981" w14:textId="77777777" w:rsidR="00D614D1" w:rsidRDefault="00D614D1" w:rsidP="00D614D1">
      <w:r>
        <w:separator/>
      </w:r>
    </w:p>
  </w:endnote>
  <w:endnote w:type="continuationSeparator" w:id="0">
    <w:p w14:paraId="4F5E31B1" w14:textId="77777777" w:rsidR="00D614D1" w:rsidRDefault="00D614D1" w:rsidP="00D6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25F56" w14:textId="77777777" w:rsidR="00D614D1" w:rsidRDefault="00D614D1" w:rsidP="00D614D1">
      <w:r>
        <w:separator/>
      </w:r>
    </w:p>
  </w:footnote>
  <w:footnote w:type="continuationSeparator" w:id="0">
    <w:p w14:paraId="5AED698E" w14:textId="77777777" w:rsidR="00D614D1" w:rsidRDefault="00D614D1" w:rsidP="00D614D1">
      <w:r>
        <w:continuationSeparator/>
      </w:r>
    </w:p>
  </w:footnote>
  <w:footnote w:id="1">
    <w:p w14:paraId="68B1836D" w14:textId="77777777" w:rsidR="004442C4" w:rsidRDefault="004442C4" w:rsidP="004442C4">
      <w:pPr>
        <w:pStyle w:val="FootnoteText"/>
      </w:pPr>
      <w:r w:rsidRPr="00014A2B">
        <w:rPr>
          <w:rStyle w:val="FootnoteReference"/>
        </w:rPr>
        <w:footnoteRef/>
      </w:r>
      <w:r w:rsidRPr="00014A2B">
        <w:t xml:space="preserve"> Data includes 69 transitional kindergarten students</w:t>
      </w:r>
      <w:r w:rsidRPr="00014A2B">
        <w:rPr>
          <w:sz w:val="16"/>
        </w:rPr>
        <w:t>.</w:t>
      </w:r>
    </w:p>
  </w:footnote>
  <w:footnote w:id="2">
    <w:p w14:paraId="7D0BDC50" w14:textId="77777777" w:rsidR="004442C4" w:rsidRDefault="004442C4" w:rsidP="004442C4">
      <w:pPr>
        <w:pStyle w:val="FootnoteText"/>
      </w:pPr>
      <w:r>
        <w:rPr>
          <w:rStyle w:val="FootnoteReference"/>
        </w:rPr>
        <w:footnoteRef/>
      </w:r>
      <w:r>
        <w:t xml:space="preserve"> Initial Fluent English Proficient</w:t>
      </w:r>
    </w:p>
  </w:footnote>
  <w:footnote w:id="3">
    <w:p w14:paraId="4B0FE299" w14:textId="77777777" w:rsidR="004442C4" w:rsidRPr="00841B27" w:rsidRDefault="004442C4" w:rsidP="004442C4">
      <w:pPr>
        <w:rPr>
          <w:rFonts w:asciiTheme="minorHAnsi" w:hAnsiTheme="minorHAnsi"/>
          <w:sz w:val="22"/>
        </w:rPr>
      </w:pPr>
      <w:r>
        <w:rPr>
          <w:rStyle w:val="FootnoteReference"/>
        </w:rPr>
        <w:footnoteRef/>
      </w:r>
      <w:r>
        <w:t xml:space="preserve"> </w:t>
      </w:r>
      <w:r w:rsidRPr="00841B27">
        <w:rPr>
          <w:rFonts w:asciiTheme="minorHAnsi" w:hAnsiTheme="minorHAnsi"/>
          <w:sz w:val="22"/>
        </w:rPr>
        <w:t>Transitional kindergarten (TK) is year one of a two-year kindergarten program.</w:t>
      </w:r>
    </w:p>
    <w:p w14:paraId="3B74D309" w14:textId="77777777" w:rsidR="004442C4" w:rsidRDefault="004442C4" w:rsidP="004442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EndPr/>
    <w:sdtContent>
      <w:p w14:paraId="5608DC31" w14:textId="68935820" w:rsidR="00D614D1" w:rsidRPr="00D614D1" w:rsidRDefault="00D614D1" w:rsidP="00D614D1">
        <w:pPr>
          <w:pStyle w:val="Header"/>
          <w:jc w:val="right"/>
        </w:pPr>
        <w:r w:rsidRPr="00D614D1">
          <w:t>memo-pptb-adad-feb19item01</w:t>
        </w:r>
      </w:p>
      <w:p w14:paraId="095C67F6" w14:textId="40D280ED" w:rsidR="00D614D1" w:rsidRDefault="00D614D1" w:rsidP="00D614D1">
        <w:pPr>
          <w:pStyle w:val="Header"/>
          <w:spacing w:after="360"/>
          <w:jc w:val="right"/>
        </w:pPr>
        <w:r w:rsidRPr="00D614D1">
          <w:t xml:space="preserve">Page </w:t>
        </w:r>
        <w:r w:rsidRPr="00D614D1">
          <w:rPr>
            <w:bCs/>
          </w:rPr>
          <w:fldChar w:fldCharType="begin"/>
        </w:r>
        <w:r w:rsidRPr="00D614D1">
          <w:rPr>
            <w:bCs/>
          </w:rPr>
          <w:instrText xml:space="preserve"> PAGE </w:instrText>
        </w:r>
        <w:r w:rsidRPr="00D614D1">
          <w:rPr>
            <w:bCs/>
          </w:rPr>
          <w:fldChar w:fldCharType="separate"/>
        </w:r>
        <w:r w:rsidR="00946E0B">
          <w:rPr>
            <w:bCs/>
            <w:noProof/>
          </w:rPr>
          <w:t>2</w:t>
        </w:r>
        <w:r w:rsidRPr="00D614D1">
          <w:rPr>
            <w:bCs/>
          </w:rPr>
          <w:fldChar w:fldCharType="end"/>
        </w:r>
        <w:r w:rsidRPr="00D614D1">
          <w:t xml:space="preserve"> of </w:t>
        </w:r>
        <w:r w:rsidR="00592990">
          <w:rPr>
            <w:bCs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851623"/>
      <w:docPartObj>
        <w:docPartGallery w:val="Page Numbers (Top of Page)"/>
        <w:docPartUnique/>
      </w:docPartObj>
    </w:sdtPr>
    <w:sdtEndPr/>
    <w:sdtContent>
      <w:p w14:paraId="5D8A79C2" w14:textId="77777777" w:rsidR="004442C4" w:rsidRDefault="004442C4" w:rsidP="00D614D1">
        <w:pPr>
          <w:pStyle w:val="Header"/>
          <w:jc w:val="right"/>
        </w:pPr>
        <w:r w:rsidRPr="00D614D1">
          <w:t>memo-pptb-adad-feb19item01</w:t>
        </w:r>
      </w:p>
      <w:p w14:paraId="7E2F51F0" w14:textId="180316F7" w:rsidR="004442C4" w:rsidRPr="00D614D1" w:rsidRDefault="004442C4" w:rsidP="00D614D1">
        <w:pPr>
          <w:pStyle w:val="Header"/>
          <w:jc w:val="right"/>
        </w:pPr>
        <w:r>
          <w:t>Attachment 1</w:t>
        </w:r>
      </w:p>
      <w:p w14:paraId="246DF147" w14:textId="4AC3AE97" w:rsidR="004442C4" w:rsidRDefault="004442C4" w:rsidP="00D614D1">
        <w:pPr>
          <w:pStyle w:val="Header"/>
          <w:spacing w:after="360"/>
          <w:jc w:val="right"/>
        </w:pPr>
        <w:r w:rsidRPr="00D614D1">
          <w:t xml:space="preserve">Page </w:t>
        </w:r>
        <w:r w:rsidRPr="00D614D1">
          <w:rPr>
            <w:bCs/>
          </w:rPr>
          <w:fldChar w:fldCharType="begin"/>
        </w:r>
        <w:r w:rsidRPr="00D614D1">
          <w:rPr>
            <w:bCs/>
          </w:rPr>
          <w:instrText xml:space="preserve"> PAGE </w:instrText>
        </w:r>
        <w:r w:rsidRPr="00D614D1">
          <w:rPr>
            <w:bCs/>
          </w:rPr>
          <w:fldChar w:fldCharType="separate"/>
        </w:r>
        <w:r w:rsidR="00946E0B">
          <w:rPr>
            <w:bCs/>
            <w:noProof/>
          </w:rPr>
          <w:t>6</w:t>
        </w:r>
        <w:r w:rsidRPr="00D614D1">
          <w:rPr>
            <w:bCs/>
          </w:rPr>
          <w:fldChar w:fldCharType="end"/>
        </w:r>
        <w:r w:rsidRPr="00D614D1">
          <w:t xml:space="preserve"> of </w:t>
        </w:r>
        <w:r>
          <w:rPr>
            <w:bCs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1EE0"/>
    <w:multiLevelType w:val="hybridMultilevel"/>
    <w:tmpl w:val="5F06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6"/>
    <w:rsid w:val="00025C46"/>
    <w:rsid w:val="00026F89"/>
    <w:rsid w:val="00053B2A"/>
    <w:rsid w:val="00057A96"/>
    <w:rsid w:val="00077927"/>
    <w:rsid w:val="00087E7E"/>
    <w:rsid w:val="000C139F"/>
    <w:rsid w:val="001106F9"/>
    <w:rsid w:val="0016173B"/>
    <w:rsid w:val="001648E9"/>
    <w:rsid w:val="00184DEF"/>
    <w:rsid w:val="00197BE8"/>
    <w:rsid w:val="001C7F0F"/>
    <w:rsid w:val="001D60D2"/>
    <w:rsid w:val="002265DC"/>
    <w:rsid w:val="002408E4"/>
    <w:rsid w:val="0029286A"/>
    <w:rsid w:val="002C7250"/>
    <w:rsid w:val="002E18D6"/>
    <w:rsid w:val="00321D49"/>
    <w:rsid w:val="00322C00"/>
    <w:rsid w:val="00325EAA"/>
    <w:rsid w:val="0033616F"/>
    <w:rsid w:val="00346595"/>
    <w:rsid w:val="00364C1F"/>
    <w:rsid w:val="003808FE"/>
    <w:rsid w:val="0039639E"/>
    <w:rsid w:val="003A5C6B"/>
    <w:rsid w:val="003C1453"/>
    <w:rsid w:val="003C3A7F"/>
    <w:rsid w:val="003E3B94"/>
    <w:rsid w:val="004152C6"/>
    <w:rsid w:val="00432210"/>
    <w:rsid w:val="004442C4"/>
    <w:rsid w:val="00450165"/>
    <w:rsid w:val="00474A2F"/>
    <w:rsid w:val="004D482F"/>
    <w:rsid w:val="004E121C"/>
    <w:rsid w:val="00503DF9"/>
    <w:rsid w:val="0051479B"/>
    <w:rsid w:val="00526239"/>
    <w:rsid w:val="0053099B"/>
    <w:rsid w:val="0054334A"/>
    <w:rsid w:val="0055636E"/>
    <w:rsid w:val="00592990"/>
    <w:rsid w:val="005B1325"/>
    <w:rsid w:val="005D0567"/>
    <w:rsid w:val="005D600A"/>
    <w:rsid w:val="005D6EFD"/>
    <w:rsid w:val="005E6B46"/>
    <w:rsid w:val="00610582"/>
    <w:rsid w:val="006332BB"/>
    <w:rsid w:val="00653AE8"/>
    <w:rsid w:val="0065721C"/>
    <w:rsid w:val="00681207"/>
    <w:rsid w:val="006B6716"/>
    <w:rsid w:val="006E4B70"/>
    <w:rsid w:val="00704C66"/>
    <w:rsid w:val="00736CED"/>
    <w:rsid w:val="00740979"/>
    <w:rsid w:val="0075584B"/>
    <w:rsid w:val="00775B38"/>
    <w:rsid w:val="00797C67"/>
    <w:rsid w:val="007A1A28"/>
    <w:rsid w:val="007A2653"/>
    <w:rsid w:val="008213F2"/>
    <w:rsid w:val="0083176B"/>
    <w:rsid w:val="00856010"/>
    <w:rsid w:val="0086014B"/>
    <w:rsid w:val="00861589"/>
    <w:rsid w:val="00891370"/>
    <w:rsid w:val="00895B2A"/>
    <w:rsid w:val="008B1135"/>
    <w:rsid w:val="008D2B05"/>
    <w:rsid w:val="008E15F9"/>
    <w:rsid w:val="008F6CA0"/>
    <w:rsid w:val="00946E0B"/>
    <w:rsid w:val="00963290"/>
    <w:rsid w:val="00982A10"/>
    <w:rsid w:val="00985E17"/>
    <w:rsid w:val="00A11875"/>
    <w:rsid w:val="00A13276"/>
    <w:rsid w:val="00A156DA"/>
    <w:rsid w:val="00A35C73"/>
    <w:rsid w:val="00A375A6"/>
    <w:rsid w:val="00AB4C92"/>
    <w:rsid w:val="00AC38BF"/>
    <w:rsid w:val="00B1019A"/>
    <w:rsid w:val="00B2304E"/>
    <w:rsid w:val="00B33775"/>
    <w:rsid w:val="00B404E9"/>
    <w:rsid w:val="00BA47FA"/>
    <w:rsid w:val="00BC2D7B"/>
    <w:rsid w:val="00BC3667"/>
    <w:rsid w:val="00BC376B"/>
    <w:rsid w:val="00BD381F"/>
    <w:rsid w:val="00BD39A6"/>
    <w:rsid w:val="00BE2EB4"/>
    <w:rsid w:val="00BF7F32"/>
    <w:rsid w:val="00C060CA"/>
    <w:rsid w:val="00C1059C"/>
    <w:rsid w:val="00C420BB"/>
    <w:rsid w:val="00C61F78"/>
    <w:rsid w:val="00C76E48"/>
    <w:rsid w:val="00CC5474"/>
    <w:rsid w:val="00D16E26"/>
    <w:rsid w:val="00D22F25"/>
    <w:rsid w:val="00D43D7B"/>
    <w:rsid w:val="00D569B3"/>
    <w:rsid w:val="00D614D1"/>
    <w:rsid w:val="00D81E7D"/>
    <w:rsid w:val="00D854FD"/>
    <w:rsid w:val="00D93A36"/>
    <w:rsid w:val="00D95131"/>
    <w:rsid w:val="00DB7177"/>
    <w:rsid w:val="00DC5FAA"/>
    <w:rsid w:val="00DD0C34"/>
    <w:rsid w:val="00E32FDC"/>
    <w:rsid w:val="00E6449D"/>
    <w:rsid w:val="00E7053B"/>
    <w:rsid w:val="00E74838"/>
    <w:rsid w:val="00EA0607"/>
    <w:rsid w:val="00EC3FF1"/>
    <w:rsid w:val="00EE4BB3"/>
    <w:rsid w:val="00F06887"/>
    <w:rsid w:val="00F109F7"/>
    <w:rsid w:val="00F11075"/>
    <w:rsid w:val="00F34477"/>
    <w:rsid w:val="00F37CA7"/>
    <w:rsid w:val="00F43CBA"/>
    <w:rsid w:val="00FC4DB7"/>
    <w:rsid w:val="00FD4F28"/>
    <w:rsid w:val="00FE27DB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610ABAC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8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1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08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808F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E2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7D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7DB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1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D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D1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13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xmsonormal">
    <w:name w:val="x_msonormal"/>
    <w:basedOn w:val="Normal"/>
    <w:rsid w:val="00D95131"/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B1019A"/>
    <w:rPr>
      <w:color w:val="0563C1" w:themeColor="hyperlink"/>
      <w:u w:val="single"/>
    </w:rPr>
  </w:style>
  <w:style w:type="table" w:styleId="TableGrid">
    <w:name w:val="Table Grid"/>
    <w:basedOn w:val="TableNormal"/>
    <w:rsid w:val="004442C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table">
    <w:name w:val="TR table"/>
    <w:basedOn w:val="TableNormal"/>
    <w:uiPriority w:val="99"/>
    <w:rsid w:val="004442C4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rPr>
        <w:rFonts w:ascii="Arial" w:hAnsi="Arial"/>
        <w:sz w:val="20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442C4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2C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2C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76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de.ca.gov/ta/tg/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E376-CE5B-4F8D-8DFE-926072A4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2019 Memorandum Item X - Meeting Agendas (CA Dept of Education)</vt:lpstr>
    </vt:vector>
  </TitlesOfParts>
  <Company>California State Board of Education</Company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2019 Memorandum ADAD Item 01 - Meeting Agendas (CA Dept of Education)</dc:title>
  <dc:subject>Update on Program Activities Related to the English Language Proficiency Assessments for California.</dc:subject>
  <dc:creator/>
  <cp:keywords/>
  <dc:description/>
  <cp:lastModifiedBy>Patricia de Cos</cp:lastModifiedBy>
  <cp:revision>33</cp:revision>
  <cp:lastPrinted>2019-02-13T23:43:00Z</cp:lastPrinted>
  <dcterms:created xsi:type="dcterms:W3CDTF">2019-02-04T19:46:00Z</dcterms:created>
  <dcterms:modified xsi:type="dcterms:W3CDTF">2019-02-15T23:37:00Z</dcterms:modified>
  <cp:category/>
</cp:coreProperties>
</file>