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D4DC" w14:textId="4482FCFC" w:rsidR="009C737F" w:rsidRPr="00C24F38" w:rsidRDefault="009C737F" w:rsidP="003464AD">
      <w:pPr>
        <w:pStyle w:val="Heading1"/>
        <w:rPr>
          <w:rFonts w:ascii="Arial" w:hAnsi="Arial" w:cs="Arial"/>
          <w:szCs w:val="56"/>
        </w:rPr>
      </w:pPr>
      <w:r w:rsidRPr="00C24F38">
        <w:rPr>
          <w:rFonts w:ascii="Arial" w:hAnsi="Arial" w:cs="Arial"/>
          <w:szCs w:val="56"/>
        </w:rPr>
        <w:t>Screening for Risk of Reading Difficulties</w:t>
      </w:r>
      <w:r w:rsidR="003464AD" w:rsidRPr="00C24F38">
        <w:rPr>
          <w:rFonts w:ascii="Arial" w:hAnsi="Arial" w:cs="Arial"/>
          <w:szCs w:val="56"/>
        </w:rPr>
        <w:br/>
      </w:r>
      <w:r w:rsidR="00FD5364" w:rsidRPr="00C24F38">
        <w:rPr>
          <w:rFonts w:ascii="Arial" w:hAnsi="Arial" w:cs="Arial"/>
          <w:szCs w:val="56"/>
        </w:rPr>
        <w:t>Webinar Series</w:t>
      </w:r>
    </w:p>
    <w:p w14:paraId="72ADE33B" w14:textId="1E5B93BB" w:rsidR="008F0BD7" w:rsidRPr="00C24F38" w:rsidRDefault="009C737F" w:rsidP="008F0BD7">
      <w:pPr>
        <w:pStyle w:val="Subtitle"/>
        <w:jc w:val="center"/>
        <w:rPr>
          <w:rFonts w:ascii="Arial" w:hAnsi="Arial" w:cs="Arial"/>
          <w:color w:val="auto"/>
        </w:rPr>
      </w:pPr>
      <w:r w:rsidRPr="00C24F38">
        <w:rPr>
          <w:rFonts w:ascii="Arial" w:hAnsi="Arial" w:cs="Arial"/>
          <w:color w:val="auto"/>
        </w:rPr>
        <w:t xml:space="preserve">Session </w:t>
      </w:r>
      <w:r w:rsidR="00F85F58" w:rsidRPr="00C24F38">
        <w:rPr>
          <w:rFonts w:ascii="Arial" w:hAnsi="Arial" w:cs="Arial"/>
          <w:color w:val="auto"/>
        </w:rPr>
        <w:t>3</w:t>
      </w:r>
      <w:r w:rsidRPr="00C24F38">
        <w:rPr>
          <w:rFonts w:ascii="Arial" w:hAnsi="Arial" w:cs="Arial"/>
          <w:color w:val="auto"/>
        </w:rPr>
        <w:t xml:space="preserve">: </w:t>
      </w:r>
      <w:r w:rsidR="00F85F58" w:rsidRPr="00C24F38">
        <w:rPr>
          <w:rFonts w:ascii="Arial" w:hAnsi="Arial" w:cs="Arial"/>
          <w:color w:val="auto"/>
        </w:rPr>
        <w:t>Screening Multilingual Learners</w:t>
      </w:r>
    </w:p>
    <w:p w14:paraId="78541D9D" w14:textId="2389A5E4" w:rsidR="009C737F" w:rsidRPr="00C24F38" w:rsidRDefault="009C737F" w:rsidP="003464AD">
      <w:pPr>
        <w:pStyle w:val="Heading2"/>
        <w:rPr>
          <w:rFonts w:ascii="Arial" w:hAnsi="Arial" w:cs="Arial"/>
        </w:rPr>
      </w:pPr>
      <w:r w:rsidRPr="00C24F38">
        <w:rPr>
          <w:rFonts w:ascii="Arial" w:hAnsi="Arial" w:cs="Arial"/>
        </w:rPr>
        <w:t>Screening Resources</w:t>
      </w:r>
    </w:p>
    <w:p w14:paraId="78AD41FE" w14:textId="24D383DE" w:rsidR="008F0BD7" w:rsidRPr="00C24F38" w:rsidRDefault="008F0BD7" w:rsidP="008F0BD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hyperlink r:id="rId8" w:history="1">
        <w:r w:rsidRPr="00C24F38">
          <w:rPr>
            <w:rStyle w:val="Hyperlink"/>
            <w:rFonts w:ascii="Arial" w:hAnsi="Arial" w:cs="Arial"/>
            <w:sz w:val="24"/>
            <w:szCs w:val="24"/>
          </w:rPr>
          <w:t>California Literacy Web</w:t>
        </w:r>
        <w:r w:rsidR="002B0BBB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C24F38">
          <w:rPr>
            <w:rStyle w:val="Hyperlink"/>
            <w:rFonts w:ascii="Arial" w:hAnsi="Arial" w:cs="Arial"/>
            <w:sz w:val="24"/>
            <w:szCs w:val="24"/>
          </w:rPr>
          <w:t>page</w:t>
        </w:r>
      </w:hyperlink>
    </w:p>
    <w:p w14:paraId="54AC1714" w14:textId="7A067BF6" w:rsidR="004D3D72" w:rsidRPr="00C24F38" w:rsidRDefault="008F0BD7" w:rsidP="004D3D7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hyperlink r:id="rId9" w:history="1">
        <w:r w:rsidRPr="00C24F38">
          <w:rPr>
            <w:rStyle w:val="Hyperlink"/>
            <w:rFonts w:ascii="Arial" w:hAnsi="Arial" w:cs="Arial"/>
            <w:sz w:val="24"/>
            <w:szCs w:val="24"/>
          </w:rPr>
          <w:t>Webinar Series Padlet (Padlet)</w:t>
        </w:r>
      </w:hyperlink>
    </w:p>
    <w:p w14:paraId="70D25D50" w14:textId="02340061" w:rsidR="000B5740" w:rsidRPr="00C24F38" w:rsidRDefault="004D3D72" w:rsidP="003464AD">
      <w:pPr>
        <w:pStyle w:val="Heading2"/>
        <w:rPr>
          <w:rFonts w:ascii="Arial" w:hAnsi="Arial" w:cs="Arial"/>
        </w:rPr>
      </w:pPr>
      <w:r w:rsidRPr="00C24F38">
        <w:rPr>
          <w:rFonts w:ascii="Arial" w:hAnsi="Arial" w:cs="Arial"/>
        </w:rPr>
        <w:t>Webinars</w:t>
      </w:r>
    </w:p>
    <w:p w14:paraId="5EB4CA5F" w14:textId="77777777" w:rsidR="004D3D72" w:rsidRPr="00C24F38" w:rsidRDefault="004D3D72" w:rsidP="004D3D72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C24F38">
        <w:rPr>
          <w:rFonts w:ascii="Arial" w:hAnsi="Arial" w:cs="Arial"/>
          <w:b/>
          <w:bCs/>
          <w:sz w:val="24"/>
          <w:szCs w:val="24"/>
        </w:rPr>
        <w:t>Title:</w:t>
      </w:r>
      <w:r w:rsidRPr="00C24F38">
        <w:rPr>
          <w:rFonts w:ascii="Arial" w:hAnsi="Arial" w:cs="Arial"/>
          <w:sz w:val="24"/>
          <w:szCs w:val="24"/>
        </w:rPr>
        <w:t> Addressing Reading Difficulties</w:t>
      </w:r>
    </w:p>
    <w:p w14:paraId="42F7315C" w14:textId="77777777" w:rsidR="004D3D72" w:rsidRPr="00C24F38" w:rsidRDefault="004D3D72" w:rsidP="004D3D72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C24F38">
        <w:rPr>
          <w:rFonts w:ascii="Arial" w:hAnsi="Arial" w:cs="Arial"/>
          <w:b/>
          <w:bCs/>
          <w:sz w:val="24"/>
          <w:szCs w:val="24"/>
        </w:rPr>
        <w:t>Date:</w:t>
      </w:r>
      <w:r w:rsidRPr="00C24F38">
        <w:rPr>
          <w:rFonts w:ascii="Arial" w:hAnsi="Arial" w:cs="Arial"/>
          <w:sz w:val="24"/>
          <w:szCs w:val="24"/>
        </w:rPr>
        <w:t> Tuesday, March 25, 2025, from 3 to 4:30 p.m.</w:t>
      </w:r>
    </w:p>
    <w:p w14:paraId="4663497D" w14:textId="04F39BA4" w:rsidR="004D3D72" w:rsidRPr="00C24F38" w:rsidRDefault="004D3D72" w:rsidP="004D3D72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C24F38">
        <w:rPr>
          <w:rFonts w:ascii="Arial" w:hAnsi="Arial" w:cs="Arial"/>
          <w:b/>
          <w:bCs/>
          <w:sz w:val="24"/>
          <w:szCs w:val="24"/>
        </w:rPr>
        <w:t>Registration:</w:t>
      </w:r>
      <w:r w:rsidRPr="00C24F38">
        <w:rPr>
          <w:rFonts w:ascii="Arial" w:hAnsi="Arial" w:cs="Arial"/>
          <w:sz w:val="24"/>
          <w:szCs w:val="24"/>
        </w:rPr>
        <w:t> Addressing Reading Difficulties</w:t>
      </w:r>
      <w:r w:rsidR="00157EA0" w:rsidRPr="00C24F38">
        <w:rPr>
          <w:rFonts w:ascii="Arial" w:hAnsi="Arial" w:cs="Arial"/>
          <w:sz w:val="24"/>
          <w:szCs w:val="24"/>
        </w:rPr>
        <w:t xml:space="preserve"> [Event has passed/registration link no longer active]</w:t>
      </w:r>
    </w:p>
    <w:p w14:paraId="1B85C256" w14:textId="77777777" w:rsidR="00140FFB" w:rsidRPr="00C24F38" w:rsidRDefault="00140FFB" w:rsidP="003464AD">
      <w:pPr>
        <w:pStyle w:val="Heading2"/>
        <w:rPr>
          <w:rFonts w:ascii="Arial" w:hAnsi="Arial" w:cs="Arial"/>
        </w:rPr>
      </w:pPr>
      <w:r w:rsidRPr="00C24F38">
        <w:rPr>
          <w:rFonts w:ascii="Arial" w:hAnsi="Arial" w:cs="Arial"/>
        </w:rPr>
        <w:t>Contacts</w:t>
      </w:r>
    </w:p>
    <w:p w14:paraId="757D283E" w14:textId="77777777" w:rsidR="00140FFB" w:rsidRPr="00C24F38" w:rsidRDefault="00140FFB" w:rsidP="00140FF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24F38">
        <w:rPr>
          <w:rFonts w:ascii="Arial" w:hAnsi="Arial" w:cs="Arial"/>
          <w:sz w:val="24"/>
          <w:szCs w:val="24"/>
        </w:rPr>
        <w:t>Dr. Bonnie Garcia</w:t>
      </w:r>
    </w:p>
    <w:p w14:paraId="5D7DCBE8" w14:textId="77777777" w:rsidR="00140FFB" w:rsidRPr="00C24F38" w:rsidRDefault="00140FFB" w:rsidP="00140FFB">
      <w:pPr>
        <w:pStyle w:val="ListParagraph"/>
        <w:rPr>
          <w:rFonts w:ascii="Arial" w:hAnsi="Arial" w:cs="Arial"/>
          <w:sz w:val="24"/>
          <w:szCs w:val="24"/>
        </w:rPr>
      </w:pPr>
      <w:r w:rsidRPr="00C24F38">
        <w:rPr>
          <w:rFonts w:ascii="Arial" w:hAnsi="Arial" w:cs="Arial"/>
          <w:sz w:val="24"/>
          <w:szCs w:val="24"/>
        </w:rPr>
        <w:t xml:space="preserve">Statewide Literacy Co-Director </w:t>
      </w:r>
    </w:p>
    <w:p w14:paraId="3E046703" w14:textId="77777777" w:rsidR="00140FFB" w:rsidRPr="00C24F38" w:rsidRDefault="00140FFB" w:rsidP="00140FFB">
      <w:pPr>
        <w:pStyle w:val="ListParagraph"/>
        <w:rPr>
          <w:rFonts w:ascii="Arial" w:hAnsi="Arial" w:cs="Arial"/>
          <w:sz w:val="24"/>
          <w:szCs w:val="24"/>
        </w:rPr>
      </w:pPr>
      <w:hyperlink r:id="rId10" w:history="1">
        <w:r w:rsidRPr="00C24F38">
          <w:rPr>
            <w:rStyle w:val="Hyperlink"/>
            <w:rFonts w:ascii="Arial" w:hAnsi="Arial" w:cs="Arial"/>
            <w:sz w:val="24"/>
            <w:szCs w:val="24"/>
          </w:rPr>
          <w:t>bogarcia@cde.ca.gov</w:t>
        </w:r>
      </w:hyperlink>
    </w:p>
    <w:p w14:paraId="49F0AEDD" w14:textId="77777777" w:rsidR="00140FFB" w:rsidRPr="00C24F38" w:rsidRDefault="00140FFB" w:rsidP="00140FF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24F38">
        <w:rPr>
          <w:rFonts w:ascii="Arial" w:hAnsi="Arial" w:cs="Arial"/>
          <w:sz w:val="24"/>
          <w:szCs w:val="24"/>
        </w:rPr>
        <w:t>Nancy Brynelson</w:t>
      </w:r>
    </w:p>
    <w:p w14:paraId="317126C8" w14:textId="77777777" w:rsidR="00140FFB" w:rsidRPr="00C24F38" w:rsidRDefault="00140FFB" w:rsidP="00140FFB">
      <w:pPr>
        <w:pStyle w:val="ListParagraph"/>
        <w:rPr>
          <w:rFonts w:ascii="Arial" w:hAnsi="Arial" w:cs="Arial"/>
          <w:sz w:val="24"/>
          <w:szCs w:val="24"/>
        </w:rPr>
      </w:pPr>
      <w:r w:rsidRPr="00C24F38">
        <w:rPr>
          <w:rFonts w:ascii="Arial" w:hAnsi="Arial" w:cs="Arial"/>
          <w:sz w:val="24"/>
          <w:szCs w:val="24"/>
        </w:rPr>
        <w:t>Statewide Literacy Co-Director</w:t>
      </w:r>
    </w:p>
    <w:p w14:paraId="5CE99FF8" w14:textId="77777777" w:rsidR="00140FFB" w:rsidRPr="00C24F38" w:rsidRDefault="00140FFB" w:rsidP="00140FFB">
      <w:pPr>
        <w:pStyle w:val="ListParagraph"/>
        <w:rPr>
          <w:rFonts w:ascii="Arial" w:hAnsi="Arial" w:cs="Arial"/>
          <w:sz w:val="24"/>
          <w:szCs w:val="24"/>
        </w:rPr>
      </w:pPr>
      <w:hyperlink r:id="rId11" w:history="1">
        <w:r w:rsidRPr="00C24F38">
          <w:rPr>
            <w:rStyle w:val="Hyperlink"/>
            <w:rFonts w:ascii="Arial" w:hAnsi="Arial" w:cs="Arial"/>
            <w:sz w:val="24"/>
            <w:szCs w:val="24"/>
          </w:rPr>
          <w:t>nbrynelson@cde.ca.gov</w:t>
        </w:r>
      </w:hyperlink>
      <w:r w:rsidRPr="00C24F38">
        <w:rPr>
          <w:rFonts w:ascii="Arial" w:hAnsi="Arial" w:cs="Arial"/>
          <w:sz w:val="24"/>
          <w:szCs w:val="24"/>
        </w:rPr>
        <w:t xml:space="preserve"> </w:t>
      </w:r>
    </w:p>
    <w:p w14:paraId="1CFA1378" w14:textId="77777777" w:rsidR="004D3D72" w:rsidRPr="00C24F38" w:rsidRDefault="004D3D72" w:rsidP="000B5740">
      <w:pPr>
        <w:rPr>
          <w:rFonts w:ascii="Arial" w:hAnsi="Arial" w:cs="Arial"/>
        </w:rPr>
      </w:pPr>
    </w:p>
    <w:p w14:paraId="3758115D" w14:textId="2B6040B0" w:rsidR="003464AD" w:rsidRPr="00C24F38" w:rsidRDefault="003464AD" w:rsidP="000B5740">
      <w:pPr>
        <w:rPr>
          <w:rFonts w:ascii="Arial" w:hAnsi="Arial" w:cs="Arial"/>
          <w:sz w:val="24"/>
          <w:szCs w:val="24"/>
        </w:rPr>
      </w:pPr>
      <w:r w:rsidRPr="00C24F38">
        <w:rPr>
          <w:rFonts w:ascii="Arial" w:hAnsi="Arial" w:cs="Arial"/>
          <w:sz w:val="24"/>
          <w:szCs w:val="24"/>
        </w:rPr>
        <w:t>California Department of Education</w:t>
      </w:r>
      <w:r w:rsidRPr="00C24F38">
        <w:rPr>
          <w:rFonts w:ascii="Arial" w:hAnsi="Arial" w:cs="Arial"/>
          <w:sz w:val="24"/>
          <w:szCs w:val="24"/>
        </w:rPr>
        <w:br/>
        <w:t>March 2025</w:t>
      </w:r>
    </w:p>
    <w:sectPr w:rsidR="003464AD" w:rsidRPr="00C24F38" w:rsidSect="003670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5BEE" w14:textId="77777777" w:rsidR="00AC7773" w:rsidRDefault="00AC7773" w:rsidP="00A90F9C">
      <w:pPr>
        <w:spacing w:after="0" w:line="240" w:lineRule="auto"/>
      </w:pPr>
      <w:r>
        <w:separator/>
      </w:r>
    </w:p>
  </w:endnote>
  <w:endnote w:type="continuationSeparator" w:id="0">
    <w:p w14:paraId="713006ED" w14:textId="77777777" w:rsidR="00AC7773" w:rsidRDefault="00AC7773" w:rsidP="00A9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7A66" w14:textId="77777777" w:rsidR="00AC7773" w:rsidRDefault="00AC7773" w:rsidP="00A90F9C">
      <w:pPr>
        <w:spacing w:after="0" w:line="240" w:lineRule="auto"/>
      </w:pPr>
      <w:r>
        <w:separator/>
      </w:r>
    </w:p>
  </w:footnote>
  <w:footnote w:type="continuationSeparator" w:id="0">
    <w:p w14:paraId="389BA858" w14:textId="77777777" w:rsidR="00AC7773" w:rsidRDefault="00AC7773" w:rsidP="00A90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411"/>
    <w:multiLevelType w:val="hybridMultilevel"/>
    <w:tmpl w:val="CF3C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0A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4142"/>
    <w:multiLevelType w:val="multilevel"/>
    <w:tmpl w:val="8070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06289"/>
    <w:multiLevelType w:val="hybridMultilevel"/>
    <w:tmpl w:val="E4D42FE4"/>
    <w:lvl w:ilvl="0" w:tplc="D124CC8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0C8A"/>
    <w:multiLevelType w:val="hybridMultilevel"/>
    <w:tmpl w:val="A7DE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47842"/>
    <w:multiLevelType w:val="hybridMultilevel"/>
    <w:tmpl w:val="BBC8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3EF1"/>
    <w:multiLevelType w:val="hybridMultilevel"/>
    <w:tmpl w:val="B6C2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824CE"/>
    <w:multiLevelType w:val="hybridMultilevel"/>
    <w:tmpl w:val="149C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13E53"/>
    <w:multiLevelType w:val="hybridMultilevel"/>
    <w:tmpl w:val="8796213E"/>
    <w:lvl w:ilvl="0" w:tplc="AA90F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872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03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A5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AC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EA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6D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E5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CF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3777E6F"/>
    <w:multiLevelType w:val="multilevel"/>
    <w:tmpl w:val="6FB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C2D16"/>
    <w:multiLevelType w:val="multilevel"/>
    <w:tmpl w:val="AC5E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33A6A"/>
    <w:multiLevelType w:val="hybridMultilevel"/>
    <w:tmpl w:val="1710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05E1F"/>
    <w:multiLevelType w:val="multilevel"/>
    <w:tmpl w:val="13A6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F2DC6"/>
    <w:multiLevelType w:val="hybridMultilevel"/>
    <w:tmpl w:val="94D08E44"/>
    <w:lvl w:ilvl="0" w:tplc="5AC0E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45A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C0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A6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C4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E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6E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107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4333362">
    <w:abstractNumId w:val="8"/>
  </w:num>
  <w:num w:numId="2" w16cid:durableId="194393583">
    <w:abstractNumId w:val="9"/>
  </w:num>
  <w:num w:numId="3" w16cid:durableId="1357270078">
    <w:abstractNumId w:val="5"/>
  </w:num>
  <w:num w:numId="4" w16cid:durableId="2080327731">
    <w:abstractNumId w:val="3"/>
  </w:num>
  <w:num w:numId="5" w16cid:durableId="734856809">
    <w:abstractNumId w:val="0"/>
  </w:num>
  <w:num w:numId="6" w16cid:durableId="46032583">
    <w:abstractNumId w:val="4"/>
  </w:num>
  <w:num w:numId="7" w16cid:durableId="1546601898">
    <w:abstractNumId w:val="1"/>
  </w:num>
  <w:num w:numId="8" w16cid:durableId="566381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612912">
    <w:abstractNumId w:val="2"/>
  </w:num>
  <w:num w:numId="10" w16cid:durableId="2140800743">
    <w:abstractNumId w:val="10"/>
  </w:num>
  <w:num w:numId="11" w16cid:durableId="189876242">
    <w:abstractNumId w:val="12"/>
  </w:num>
  <w:num w:numId="12" w16cid:durableId="774594602">
    <w:abstractNumId w:val="7"/>
  </w:num>
  <w:num w:numId="13" w16cid:durableId="1433940397">
    <w:abstractNumId w:val="11"/>
  </w:num>
  <w:num w:numId="14" w16cid:durableId="337125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F"/>
    <w:rsid w:val="0002573F"/>
    <w:rsid w:val="000B3826"/>
    <w:rsid w:val="000B5740"/>
    <w:rsid w:val="000D2490"/>
    <w:rsid w:val="00140FFB"/>
    <w:rsid w:val="00157EA0"/>
    <w:rsid w:val="001B733C"/>
    <w:rsid w:val="001F70F8"/>
    <w:rsid w:val="00270279"/>
    <w:rsid w:val="002B0BBB"/>
    <w:rsid w:val="002B3646"/>
    <w:rsid w:val="002D7C15"/>
    <w:rsid w:val="00302905"/>
    <w:rsid w:val="003435FE"/>
    <w:rsid w:val="003464AD"/>
    <w:rsid w:val="00367054"/>
    <w:rsid w:val="003E4747"/>
    <w:rsid w:val="00417D5F"/>
    <w:rsid w:val="00454FC4"/>
    <w:rsid w:val="00464621"/>
    <w:rsid w:val="004D3D72"/>
    <w:rsid w:val="004F1DF5"/>
    <w:rsid w:val="0051681A"/>
    <w:rsid w:val="0053705B"/>
    <w:rsid w:val="005502C5"/>
    <w:rsid w:val="005A37E5"/>
    <w:rsid w:val="005E6731"/>
    <w:rsid w:val="005F4074"/>
    <w:rsid w:val="006427F2"/>
    <w:rsid w:val="00674287"/>
    <w:rsid w:val="006918BC"/>
    <w:rsid w:val="006F032A"/>
    <w:rsid w:val="006F1559"/>
    <w:rsid w:val="00701A3E"/>
    <w:rsid w:val="007A1D5B"/>
    <w:rsid w:val="007E4C0B"/>
    <w:rsid w:val="0080218B"/>
    <w:rsid w:val="008F0BD7"/>
    <w:rsid w:val="008F1105"/>
    <w:rsid w:val="009170FA"/>
    <w:rsid w:val="009410DA"/>
    <w:rsid w:val="009607A5"/>
    <w:rsid w:val="009C737F"/>
    <w:rsid w:val="009E7BBB"/>
    <w:rsid w:val="00A258A6"/>
    <w:rsid w:val="00A471B1"/>
    <w:rsid w:val="00A5446F"/>
    <w:rsid w:val="00A8011B"/>
    <w:rsid w:val="00A87015"/>
    <w:rsid w:val="00A90F9C"/>
    <w:rsid w:val="00AC7773"/>
    <w:rsid w:val="00B2181B"/>
    <w:rsid w:val="00BB3189"/>
    <w:rsid w:val="00BC5BF6"/>
    <w:rsid w:val="00C24F38"/>
    <w:rsid w:val="00C72CD1"/>
    <w:rsid w:val="00C87A02"/>
    <w:rsid w:val="00D072EF"/>
    <w:rsid w:val="00D1486A"/>
    <w:rsid w:val="00DF52FD"/>
    <w:rsid w:val="00E07740"/>
    <w:rsid w:val="00E10569"/>
    <w:rsid w:val="00ED5E6E"/>
    <w:rsid w:val="00EE05DF"/>
    <w:rsid w:val="00EE7244"/>
    <w:rsid w:val="00F819BE"/>
    <w:rsid w:val="00F8357D"/>
    <w:rsid w:val="00F85F58"/>
    <w:rsid w:val="00FB6A1B"/>
    <w:rsid w:val="00F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FB8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4AD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4AD"/>
    <w:rPr>
      <w:rFonts w:asciiTheme="majorHAnsi" w:eastAsiaTheme="majorEastAsia" w:hAnsiTheme="majorHAnsi" w:cstheme="majorBidi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64AD"/>
    <w:rPr>
      <w:rFonts w:asciiTheme="majorHAnsi" w:eastAsiaTheme="majorEastAsia" w:hAnsiTheme="majorHAnsi" w:cstheme="majorBidi"/>
      <w:color w:val="0F4761" w:themeColor="accent1" w:themeShade="BF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3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3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3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37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74287"/>
    <w:rPr>
      <w:i/>
      <w:iCs/>
    </w:rPr>
  </w:style>
  <w:style w:type="character" w:customStyle="1" w:styleId="linknotation">
    <w:name w:val="linknotation"/>
    <w:basedOn w:val="DefaultParagraphFont"/>
    <w:rsid w:val="00674287"/>
  </w:style>
  <w:style w:type="paragraph" w:styleId="Header">
    <w:name w:val="header"/>
    <w:basedOn w:val="Normal"/>
    <w:link w:val="HeaderChar"/>
    <w:uiPriority w:val="99"/>
    <w:unhideWhenUsed/>
    <w:rsid w:val="00A9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9C"/>
  </w:style>
  <w:style w:type="paragraph" w:styleId="Footer">
    <w:name w:val="footer"/>
    <w:basedOn w:val="Normal"/>
    <w:link w:val="FooterChar"/>
    <w:uiPriority w:val="99"/>
    <w:unhideWhenUsed/>
    <w:rsid w:val="00A9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9C"/>
  </w:style>
  <w:style w:type="character" w:styleId="CommentReference">
    <w:name w:val="annotation reference"/>
    <w:basedOn w:val="DefaultParagraphFont"/>
    <w:uiPriority w:val="99"/>
    <w:semiHidden/>
    <w:unhideWhenUsed/>
    <w:rsid w:val="00A90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F9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07740"/>
    <w:rPr>
      <w:b/>
      <w:bCs/>
    </w:rPr>
  </w:style>
  <w:style w:type="paragraph" w:styleId="NormalWeb">
    <w:name w:val="Normal (Web)"/>
    <w:basedOn w:val="Normal"/>
    <w:uiPriority w:val="99"/>
    <w:unhideWhenUsed/>
    <w:rsid w:val="00E0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ile">
    <w:name w:val="file"/>
    <w:basedOn w:val="DefaultParagraphFont"/>
    <w:rsid w:val="00FD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414">
          <w:marLeft w:val="14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067">
          <w:marLeft w:val="116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ci/cl/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brynelson@cde.c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garcia@cde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dlet.com/bdgeducation/webinar-series-screening-for-risk-of-reading-difficulties-7twwl0cjwnq3fbp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5C50-5280-410E-B2D1-E1C6BEF9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SFRRD Webinar Handout 3 - California Literacy (CA Dept of Education)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SFRRD Webinar Handout 3 - California Literacy (CA Dept of Education)</dc:title>
  <dc:subject>Screening for Risk of Reading Difficulities Session 3 webinar handout.</dc:subject>
  <dc:creator/>
  <cp:keywords/>
  <dc:description/>
  <cp:lastModifiedBy/>
  <cp:revision>1</cp:revision>
  <dcterms:created xsi:type="dcterms:W3CDTF">2025-03-24T21:52:00Z</dcterms:created>
  <dcterms:modified xsi:type="dcterms:W3CDTF">2025-08-04T17:19:00Z</dcterms:modified>
</cp:coreProperties>
</file>