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B052C0" w:rsidRDefault="78FF005A" w:rsidP="00D0416E">
      <w:pPr>
        <w:spacing w:line="240" w:lineRule="auto"/>
        <w:jc w:val="center"/>
        <w:rPr>
          <w:rFonts w:ascii="Arial" w:eastAsia="Arial" w:hAnsi="Arial" w:cs="Arial"/>
          <w:i/>
          <w:iCs/>
          <w:sz w:val="24"/>
          <w:szCs w:val="24"/>
        </w:rPr>
      </w:pPr>
      <w:r w:rsidRPr="00B052C0">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B052C0" w:rsidRDefault="00CB54A6" w:rsidP="00D0416E">
      <w:pPr>
        <w:pStyle w:val="Heading1"/>
        <w:spacing w:after="240"/>
        <w:rPr>
          <w:b w:val="0"/>
          <w:bCs w:val="0"/>
        </w:rPr>
      </w:pPr>
      <w:bookmarkStart w:id="0" w:name="_Hlk190356056"/>
      <w:r w:rsidRPr="00B052C0">
        <w:t>Review Panel Advisory Recommendation</w:t>
      </w:r>
      <w:r w:rsidRPr="00B052C0">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B052C0" w14:paraId="65B4816D" w14:textId="77777777" w:rsidTr="41E55E6A">
        <w:trPr>
          <w:cantSplit/>
          <w:tblHeader/>
        </w:trPr>
        <w:tc>
          <w:tcPr>
            <w:tcW w:w="3120" w:type="dxa"/>
            <w:shd w:val="clear" w:color="auto" w:fill="D9D9D9" w:themeFill="background1" w:themeFillShade="D9"/>
          </w:tcPr>
          <w:bookmarkEnd w:id="0"/>
          <w:p w14:paraId="17C17A3B" w14:textId="578AEFDA" w:rsidR="6A8D5F36" w:rsidRPr="00B052C0" w:rsidRDefault="6A8D5F36" w:rsidP="00515B37">
            <w:pPr>
              <w:spacing w:before="80" w:after="80"/>
              <w:rPr>
                <w:rFonts w:ascii="Arial" w:eastAsia="Arial" w:hAnsi="Arial" w:cs="Arial"/>
                <w:b/>
                <w:bCs/>
                <w:sz w:val="24"/>
                <w:szCs w:val="24"/>
              </w:rPr>
            </w:pPr>
            <w:r w:rsidRPr="00B052C0">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B052C0" w:rsidRDefault="6A8D5F36" w:rsidP="00515B37">
            <w:pPr>
              <w:spacing w:before="80" w:after="80"/>
              <w:rPr>
                <w:rFonts w:ascii="Arial" w:eastAsia="Arial" w:hAnsi="Arial" w:cs="Arial"/>
                <w:b/>
                <w:bCs/>
                <w:sz w:val="24"/>
                <w:szCs w:val="24"/>
              </w:rPr>
            </w:pPr>
            <w:r w:rsidRPr="00B052C0">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B052C0" w:rsidRDefault="6A8D5F36" w:rsidP="00515B37">
            <w:pPr>
              <w:spacing w:before="80" w:after="80"/>
              <w:rPr>
                <w:rFonts w:ascii="Arial" w:eastAsia="Arial" w:hAnsi="Arial" w:cs="Arial"/>
                <w:b/>
                <w:bCs/>
                <w:sz w:val="24"/>
                <w:szCs w:val="24"/>
              </w:rPr>
            </w:pPr>
            <w:r w:rsidRPr="00B052C0">
              <w:rPr>
                <w:rFonts w:ascii="Arial" w:eastAsia="Arial" w:hAnsi="Arial" w:cs="Arial"/>
                <w:b/>
                <w:bCs/>
                <w:sz w:val="24"/>
                <w:szCs w:val="24"/>
              </w:rPr>
              <w:t>Grade Level(s)</w:t>
            </w:r>
          </w:p>
        </w:tc>
      </w:tr>
      <w:tr w:rsidR="008D2E58" w:rsidRPr="00B052C0" w14:paraId="6F392B6F" w14:textId="77777777" w:rsidTr="41E55E6A">
        <w:trPr>
          <w:cantSplit/>
        </w:trPr>
        <w:tc>
          <w:tcPr>
            <w:tcW w:w="3120" w:type="dxa"/>
          </w:tcPr>
          <w:p w14:paraId="62EB32BB" w14:textId="3998E556" w:rsidR="008D2E58" w:rsidRPr="00B052C0" w:rsidRDefault="008D2E58" w:rsidP="008D2E58">
            <w:pPr>
              <w:spacing w:before="160" w:after="160"/>
              <w:rPr>
                <w:rFonts w:ascii="Arial" w:eastAsia="Arial" w:hAnsi="Arial" w:cs="Arial"/>
                <w:sz w:val="24"/>
                <w:szCs w:val="24"/>
              </w:rPr>
            </w:pPr>
            <w:r w:rsidRPr="00B052C0">
              <w:rPr>
                <w:rFonts w:ascii="Arial" w:eastAsia="Arial" w:hAnsi="Arial" w:cs="Arial"/>
                <w:iCs/>
                <w:sz w:val="24"/>
                <w:szCs w:val="24"/>
              </w:rPr>
              <w:t>Big Ideas Learning, LLC</w:t>
            </w:r>
          </w:p>
        </w:tc>
        <w:tc>
          <w:tcPr>
            <w:tcW w:w="3120" w:type="dxa"/>
          </w:tcPr>
          <w:p w14:paraId="5B1977D6" w14:textId="3B46A548" w:rsidR="008D2E58" w:rsidRPr="00B052C0" w:rsidRDefault="008D2E58" w:rsidP="008D2E58">
            <w:pPr>
              <w:spacing w:before="160" w:after="160"/>
              <w:rPr>
                <w:rFonts w:ascii="Arial" w:eastAsia="Arial" w:hAnsi="Arial" w:cs="Arial"/>
                <w:i/>
                <w:iCs/>
                <w:sz w:val="24"/>
                <w:szCs w:val="24"/>
              </w:rPr>
            </w:pPr>
            <w:r w:rsidRPr="00B052C0">
              <w:rPr>
                <w:rFonts w:ascii="Arial" w:eastAsia="Arial" w:hAnsi="Arial" w:cs="Arial"/>
                <w:i/>
                <w:iCs/>
                <w:sz w:val="24"/>
                <w:szCs w:val="24"/>
              </w:rPr>
              <w:t>California Math &amp; YOU</w:t>
            </w:r>
          </w:p>
        </w:tc>
        <w:tc>
          <w:tcPr>
            <w:tcW w:w="3120" w:type="dxa"/>
          </w:tcPr>
          <w:p w14:paraId="6BD235A4" w14:textId="4D0EA914" w:rsidR="008D2E58" w:rsidRPr="00B052C0" w:rsidRDefault="008D2E58" w:rsidP="008D2E58">
            <w:pPr>
              <w:spacing w:before="160" w:after="160"/>
              <w:rPr>
                <w:rFonts w:ascii="Arial" w:eastAsia="Arial" w:hAnsi="Arial" w:cs="Arial"/>
                <w:sz w:val="24"/>
                <w:szCs w:val="24"/>
              </w:rPr>
            </w:pPr>
            <w:r w:rsidRPr="00B052C0">
              <w:rPr>
                <w:rFonts w:ascii="Arial" w:eastAsia="Arial" w:hAnsi="Arial" w:cs="Arial"/>
                <w:sz w:val="24"/>
                <w:szCs w:val="24"/>
              </w:rPr>
              <w:t>K</w:t>
            </w:r>
            <w:r w:rsidR="00F40369" w:rsidRPr="00B052C0">
              <w:rPr>
                <w:rFonts w:ascii="Arial" w:eastAsia="Arial" w:hAnsi="Arial" w:cs="Arial"/>
                <w:sz w:val="24"/>
                <w:szCs w:val="24"/>
              </w:rPr>
              <w:t>–</w:t>
            </w:r>
            <w:r w:rsidRPr="00B052C0">
              <w:rPr>
                <w:rFonts w:ascii="Arial" w:eastAsia="Arial" w:hAnsi="Arial" w:cs="Arial"/>
                <w:sz w:val="24"/>
                <w:szCs w:val="24"/>
              </w:rPr>
              <w:t>5</w:t>
            </w:r>
          </w:p>
        </w:tc>
      </w:tr>
    </w:tbl>
    <w:p w14:paraId="78B4E144" w14:textId="3B8A6A38" w:rsidR="6A53E29B" w:rsidRPr="00B052C0" w:rsidRDefault="6A53E29B" w:rsidP="00767F5B">
      <w:pPr>
        <w:pStyle w:val="Heading2"/>
      </w:pPr>
      <w:r w:rsidRPr="00B052C0">
        <w:t>Program Summary:</w:t>
      </w:r>
    </w:p>
    <w:p w14:paraId="646437C2" w14:textId="76E85078" w:rsidR="5FECF139" w:rsidRPr="00B052C0" w:rsidRDefault="008D2E58" w:rsidP="00D0416E">
      <w:pPr>
        <w:spacing w:before="240" w:after="0" w:line="240" w:lineRule="auto"/>
        <w:rPr>
          <w:rFonts w:ascii="Arial" w:eastAsia="Arial" w:hAnsi="Arial" w:cs="Arial"/>
          <w:sz w:val="24"/>
          <w:szCs w:val="24"/>
        </w:rPr>
      </w:pPr>
      <w:r w:rsidRPr="00B052C0">
        <w:rPr>
          <w:rFonts w:ascii="Arial" w:eastAsia="Arial" w:hAnsi="Arial" w:cs="Arial"/>
          <w:sz w:val="24"/>
          <w:szCs w:val="24"/>
        </w:rPr>
        <w:t xml:space="preserve">The </w:t>
      </w:r>
      <w:r w:rsidRPr="00B052C0">
        <w:rPr>
          <w:rFonts w:ascii="Arial" w:eastAsia="Arial" w:hAnsi="Arial" w:cs="Arial"/>
          <w:i/>
          <w:iCs/>
          <w:sz w:val="24"/>
          <w:szCs w:val="24"/>
        </w:rPr>
        <w:t>California Math &amp; YOU</w:t>
      </w:r>
      <w:r w:rsidRPr="00B052C0">
        <w:rPr>
          <w:rFonts w:ascii="Arial" w:eastAsia="Arial" w:hAnsi="Arial" w:cs="Arial"/>
          <w:sz w:val="24"/>
          <w:szCs w:val="24"/>
        </w:rPr>
        <w:t xml:space="preserve"> K</w:t>
      </w:r>
      <w:r w:rsidR="00F40369" w:rsidRPr="00B052C0">
        <w:rPr>
          <w:rFonts w:ascii="Arial" w:eastAsia="Arial" w:hAnsi="Arial" w:cs="Arial"/>
          <w:sz w:val="24"/>
          <w:szCs w:val="24"/>
        </w:rPr>
        <w:t>–</w:t>
      </w:r>
      <w:r w:rsidRPr="00B052C0">
        <w:rPr>
          <w:rFonts w:ascii="Arial" w:eastAsia="Arial" w:hAnsi="Arial" w:cs="Arial"/>
          <w:sz w:val="24"/>
          <w:szCs w:val="24"/>
        </w:rPr>
        <w:t>5 program includes the following: Student Edition (SE), Teaching Edition (TE), Digital Experience (DE)</w:t>
      </w:r>
      <w:r w:rsidR="10EF8A7B" w:rsidRPr="00B052C0">
        <w:rPr>
          <w:rFonts w:ascii="Arial" w:eastAsia="Arial" w:hAnsi="Arial" w:cs="Arial"/>
          <w:sz w:val="24"/>
          <w:szCs w:val="24"/>
        </w:rPr>
        <w:t xml:space="preserve">, </w:t>
      </w:r>
      <w:r w:rsidR="14D41B65" w:rsidRPr="00B052C0">
        <w:rPr>
          <w:rFonts w:ascii="Arial" w:eastAsia="Arial" w:hAnsi="Arial" w:cs="Arial"/>
          <w:sz w:val="24"/>
          <w:szCs w:val="24"/>
        </w:rPr>
        <w:t xml:space="preserve">and </w:t>
      </w:r>
      <w:r w:rsidR="10EF8A7B" w:rsidRPr="00B052C0">
        <w:rPr>
          <w:rFonts w:ascii="Arial" w:eastAsia="Arial" w:hAnsi="Arial" w:cs="Arial"/>
          <w:sz w:val="24"/>
          <w:szCs w:val="24"/>
        </w:rPr>
        <w:t>Practice Workbook (PW)</w:t>
      </w:r>
      <w:r w:rsidR="73740A41" w:rsidRPr="00B052C0">
        <w:rPr>
          <w:rFonts w:ascii="Arial" w:eastAsia="Arial" w:hAnsi="Arial" w:cs="Arial"/>
          <w:sz w:val="24"/>
          <w:szCs w:val="24"/>
        </w:rPr>
        <w:t>.</w:t>
      </w:r>
    </w:p>
    <w:p w14:paraId="7DD669F5" w14:textId="4C779B7A" w:rsidR="6A53E29B" w:rsidRPr="00B052C0" w:rsidRDefault="6A53E29B" w:rsidP="00767F5B">
      <w:pPr>
        <w:pStyle w:val="Heading2"/>
      </w:pPr>
      <w:r w:rsidRPr="00B052C0">
        <w:t>Recommendation:</w:t>
      </w:r>
    </w:p>
    <w:p w14:paraId="604D65D4" w14:textId="17582B7A" w:rsidR="6A53E29B" w:rsidRPr="00B052C0" w:rsidRDefault="139691C5" w:rsidP="00D0416E">
      <w:pPr>
        <w:spacing w:after="0" w:line="240" w:lineRule="auto"/>
        <w:rPr>
          <w:rFonts w:ascii="Arial" w:eastAsia="Arial" w:hAnsi="Arial" w:cs="Arial"/>
          <w:sz w:val="24"/>
          <w:szCs w:val="24"/>
        </w:rPr>
      </w:pPr>
      <w:r w:rsidRPr="00B052C0">
        <w:rPr>
          <w:rFonts w:ascii="Arial" w:eastAsia="Arial" w:hAnsi="Arial" w:cs="Arial"/>
          <w:i/>
          <w:iCs/>
          <w:sz w:val="24"/>
          <w:szCs w:val="24"/>
        </w:rPr>
        <w:t>California Math &amp; You</w:t>
      </w:r>
      <w:r w:rsidR="006D2E20" w:rsidRPr="00B052C0">
        <w:rPr>
          <w:rFonts w:ascii="Arial" w:eastAsia="Arial" w:hAnsi="Arial" w:cs="Arial"/>
          <w:sz w:val="24"/>
          <w:szCs w:val="24"/>
        </w:rPr>
        <w:t xml:space="preserve"> </w:t>
      </w:r>
      <w:r w:rsidR="6A53E29B" w:rsidRPr="00B052C0">
        <w:rPr>
          <w:rFonts w:ascii="Arial" w:eastAsia="Arial" w:hAnsi="Arial" w:cs="Arial"/>
          <w:sz w:val="24"/>
          <w:szCs w:val="24"/>
        </w:rPr>
        <w:t>is recommended for adoption</w:t>
      </w:r>
      <w:r w:rsidR="006335DB" w:rsidRPr="00B052C0">
        <w:rPr>
          <w:rFonts w:ascii="Arial" w:eastAsia="Arial" w:hAnsi="Arial" w:cs="Arial"/>
          <w:sz w:val="24"/>
          <w:szCs w:val="24"/>
        </w:rPr>
        <w:t xml:space="preserve"> for </w:t>
      </w:r>
      <w:r w:rsidR="005230CE">
        <w:rPr>
          <w:rFonts w:ascii="Arial" w:eastAsia="Arial" w:hAnsi="Arial" w:cs="Arial"/>
          <w:sz w:val="24"/>
          <w:szCs w:val="24"/>
        </w:rPr>
        <w:t>kindergarten through grade five</w:t>
      </w:r>
      <w:r w:rsidR="6A53E29B" w:rsidRPr="00B052C0">
        <w:rPr>
          <w:rFonts w:ascii="Arial" w:eastAsia="Arial" w:hAnsi="Arial" w:cs="Arial"/>
          <w:sz w:val="24"/>
          <w:szCs w:val="24"/>
        </w:rPr>
        <w:t xml:space="preserve"> because the instructional materials include content as specified in the </w:t>
      </w:r>
      <w:r w:rsidR="095EE044" w:rsidRPr="00B052C0">
        <w:rPr>
          <w:rFonts w:ascii="Arial" w:eastAsia="Arial" w:hAnsi="Arial" w:cs="Arial"/>
          <w:i/>
          <w:iCs/>
          <w:color w:val="000000" w:themeColor="text1"/>
          <w:sz w:val="24"/>
          <w:szCs w:val="24"/>
        </w:rPr>
        <w:t xml:space="preserve">California </w:t>
      </w:r>
      <w:r w:rsidR="006D2E20" w:rsidRPr="00B052C0">
        <w:rPr>
          <w:rFonts w:ascii="Arial" w:eastAsia="Arial" w:hAnsi="Arial" w:cs="Arial"/>
          <w:i/>
          <w:iCs/>
          <w:color w:val="000000" w:themeColor="text1"/>
          <w:sz w:val="24"/>
          <w:szCs w:val="24"/>
        </w:rPr>
        <w:t>Common Core State Standards for Mathematics</w:t>
      </w:r>
      <w:r w:rsidR="006D2E20" w:rsidRPr="00B052C0">
        <w:rPr>
          <w:rFonts w:ascii="Arial" w:eastAsia="Arial" w:hAnsi="Arial" w:cs="Arial"/>
          <w:color w:val="000000" w:themeColor="text1"/>
          <w:sz w:val="24"/>
          <w:szCs w:val="24"/>
        </w:rPr>
        <w:t xml:space="preserve"> (</w:t>
      </w:r>
      <w:r w:rsidR="282096AB" w:rsidRPr="00B052C0">
        <w:rPr>
          <w:rFonts w:ascii="Arial" w:eastAsia="Arial" w:hAnsi="Arial" w:cs="Arial"/>
          <w:i/>
          <w:iCs/>
          <w:color w:val="000000" w:themeColor="text1"/>
          <w:sz w:val="24"/>
          <w:szCs w:val="24"/>
        </w:rPr>
        <w:t xml:space="preserve">CA </w:t>
      </w:r>
      <w:r w:rsidR="006D2E20" w:rsidRPr="00B052C0">
        <w:rPr>
          <w:rFonts w:ascii="Arial" w:eastAsia="Arial" w:hAnsi="Arial" w:cs="Arial"/>
          <w:i/>
          <w:iCs/>
          <w:color w:val="000000" w:themeColor="text1"/>
          <w:sz w:val="24"/>
          <w:szCs w:val="24"/>
        </w:rPr>
        <w:t>CCSSM</w:t>
      </w:r>
      <w:r w:rsidR="006D2E20" w:rsidRPr="00B052C0">
        <w:rPr>
          <w:rFonts w:ascii="Arial" w:eastAsia="Arial" w:hAnsi="Arial" w:cs="Arial"/>
          <w:color w:val="000000" w:themeColor="text1"/>
          <w:sz w:val="24"/>
          <w:szCs w:val="24"/>
        </w:rPr>
        <w:t>)</w:t>
      </w:r>
      <w:r w:rsidR="006D2E20" w:rsidRPr="00B052C0">
        <w:rPr>
          <w:rFonts w:ascii="Arial" w:eastAsia="Arial" w:hAnsi="Arial" w:cs="Arial"/>
          <w:sz w:val="24"/>
          <w:szCs w:val="24"/>
        </w:rPr>
        <w:t xml:space="preserve"> and</w:t>
      </w:r>
      <w:r w:rsidR="6A53E29B" w:rsidRPr="00B052C0">
        <w:rPr>
          <w:rFonts w:ascii="Arial" w:eastAsia="Arial" w:hAnsi="Arial" w:cs="Arial"/>
          <w:sz w:val="24"/>
          <w:szCs w:val="24"/>
        </w:rPr>
        <w:t xml:space="preserve"> meet</w:t>
      </w:r>
      <w:r w:rsidR="006D2E20" w:rsidRPr="00B052C0">
        <w:rPr>
          <w:rFonts w:ascii="Arial" w:eastAsia="Arial" w:hAnsi="Arial" w:cs="Arial"/>
          <w:sz w:val="24"/>
          <w:szCs w:val="24"/>
        </w:rPr>
        <w:t>s</w:t>
      </w:r>
      <w:r w:rsidR="6A53E29B" w:rsidRPr="00B052C0">
        <w:rPr>
          <w:rFonts w:ascii="Arial" w:eastAsia="Arial" w:hAnsi="Arial" w:cs="Arial"/>
          <w:sz w:val="24"/>
          <w:szCs w:val="24"/>
        </w:rPr>
        <w:t xml:space="preserve"> </w:t>
      </w:r>
      <w:r w:rsidR="003C2C12" w:rsidRPr="00B052C0">
        <w:rPr>
          <w:rFonts w:ascii="Arial" w:eastAsia="Arial" w:hAnsi="Arial" w:cs="Arial"/>
          <w:sz w:val="24"/>
          <w:szCs w:val="24"/>
        </w:rPr>
        <w:t>the rest of the</w:t>
      </w:r>
      <w:r w:rsidR="6A53E29B" w:rsidRPr="00B052C0">
        <w:rPr>
          <w:rFonts w:ascii="Arial" w:eastAsia="Arial" w:hAnsi="Arial" w:cs="Arial"/>
          <w:sz w:val="24"/>
          <w:szCs w:val="24"/>
        </w:rPr>
        <w:t xml:space="preserve"> criteria in category 1 with strengths in categories 2–5.</w:t>
      </w:r>
    </w:p>
    <w:p w14:paraId="35734FAE" w14:textId="0EFE89E3" w:rsidR="6A53E29B" w:rsidRPr="00B052C0" w:rsidRDefault="6A53E29B" w:rsidP="00767F5B">
      <w:pPr>
        <w:pStyle w:val="Heading3"/>
      </w:pPr>
      <w:r w:rsidRPr="00B052C0">
        <w:t xml:space="preserve">Criteria Category 1: </w:t>
      </w:r>
      <w:r w:rsidR="006D2E20" w:rsidRPr="00B052C0">
        <w:t>Mathematics</w:t>
      </w:r>
      <w:r w:rsidR="009E6AF5" w:rsidRPr="00B052C0">
        <w:t xml:space="preserve"> Content</w:t>
      </w:r>
      <w:r w:rsidRPr="00B052C0">
        <w:t>/Alignment with Standards</w:t>
      </w:r>
    </w:p>
    <w:p w14:paraId="7A19828A" w14:textId="66DBDE02" w:rsidR="6A53E29B" w:rsidRPr="00B052C0" w:rsidRDefault="6A53E29B" w:rsidP="00D0416E">
      <w:pPr>
        <w:spacing w:before="240" w:after="0" w:line="240" w:lineRule="auto"/>
        <w:rPr>
          <w:rFonts w:ascii="Arial" w:eastAsia="Arial" w:hAnsi="Arial" w:cs="Arial"/>
          <w:sz w:val="24"/>
          <w:szCs w:val="24"/>
        </w:rPr>
      </w:pPr>
      <w:bookmarkStart w:id="1" w:name="_Hlk183526710"/>
      <w:r w:rsidRPr="00B052C0">
        <w:rPr>
          <w:rFonts w:ascii="Arial" w:eastAsia="Arial" w:hAnsi="Arial" w:cs="Arial"/>
          <w:sz w:val="24"/>
          <w:szCs w:val="24"/>
        </w:rPr>
        <w:t>The program supports</w:t>
      </w:r>
      <w:r w:rsidR="37F65DF2" w:rsidRPr="00B052C0">
        <w:rPr>
          <w:rFonts w:ascii="Arial" w:eastAsia="Arial" w:hAnsi="Arial" w:cs="Arial"/>
          <w:sz w:val="24"/>
          <w:szCs w:val="24"/>
        </w:rPr>
        <w:t xml:space="preserve"> </w:t>
      </w:r>
      <w:proofErr w:type="gramStart"/>
      <w:r w:rsidR="00321576" w:rsidRPr="00B052C0">
        <w:rPr>
          <w:rFonts w:ascii="Arial" w:eastAsia="Arial" w:hAnsi="Arial" w:cs="Arial"/>
          <w:sz w:val="24"/>
          <w:szCs w:val="24"/>
        </w:rPr>
        <w:t>teaching to</w:t>
      </w:r>
      <w:proofErr w:type="gramEnd"/>
      <w:r w:rsidR="00321576" w:rsidRPr="00B052C0">
        <w:rPr>
          <w:rFonts w:ascii="Arial" w:eastAsia="Arial" w:hAnsi="Arial" w:cs="Arial"/>
          <w:sz w:val="24"/>
          <w:szCs w:val="24"/>
        </w:rPr>
        <w:t xml:space="preserve"> the</w:t>
      </w:r>
      <w:r w:rsidRPr="00B052C0">
        <w:rPr>
          <w:rFonts w:ascii="Arial" w:eastAsia="Arial" w:hAnsi="Arial" w:cs="Arial"/>
          <w:sz w:val="24"/>
          <w:szCs w:val="24"/>
        </w:rPr>
        <w:t xml:space="preserve"> </w:t>
      </w:r>
      <w:r w:rsidR="4C340BF7" w:rsidRPr="00B052C0">
        <w:rPr>
          <w:rFonts w:ascii="Arial" w:eastAsia="Arial" w:hAnsi="Arial" w:cs="Arial"/>
          <w:i/>
          <w:iCs/>
          <w:sz w:val="24"/>
          <w:szCs w:val="24"/>
        </w:rPr>
        <w:t>CA CCSSM</w:t>
      </w:r>
      <w:r w:rsidR="2DA72E76" w:rsidRPr="00B052C0">
        <w:rPr>
          <w:rFonts w:ascii="Arial" w:eastAsia="Arial" w:hAnsi="Arial" w:cs="Arial"/>
          <w:i/>
          <w:iCs/>
          <w:sz w:val="24"/>
          <w:szCs w:val="24"/>
        </w:rPr>
        <w:t xml:space="preserve"> </w:t>
      </w:r>
      <w:r w:rsidRPr="00B052C0">
        <w:rPr>
          <w:rFonts w:ascii="Arial" w:eastAsia="Arial" w:hAnsi="Arial" w:cs="Arial"/>
          <w:sz w:val="24"/>
          <w:szCs w:val="24"/>
        </w:rPr>
        <w:t>for the intended grade level(s)</w:t>
      </w:r>
      <w:r w:rsidR="00C352D9" w:rsidRPr="00B052C0">
        <w:rPr>
          <w:rFonts w:ascii="Arial" w:eastAsia="Arial" w:hAnsi="Arial" w:cs="Arial"/>
          <w:sz w:val="24"/>
          <w:szCs w:val="24"/>
        </w:rPr>
        <w:t xml:space="preserve"> </w:t>
      </w:r>
      <w:bookmarkStart w:id="2" w:name="_Hlk183590677"/>
      <w:r w:rsidR="00C352D9" w:rsidRPr="00B052C0">
        <w:rPr>
          <w:rFonts w:ascii="Arial" w:eastAsia="Arial" w:hAnsi="Arial" w:cs="Arial"/>
          <w:sz w:val="24"/>
          <w:szCs w:val="24"/>
        </w:rPr>
        <w:t xml:space="preserve">in alignment with the </w:t>
      </w:r>
      <w:r w:rsidR="00C352D9" w:rsidRPr="00B052C0">
        <w:rPr>
          <w:rFonts w:ascii="Arial" w:eastAsia="Arial" w:hAnsi="Arial" w:cs="Arial"/>
          <w:i/>
          <w:iCs/>
          <w:sz w:val="24"/>
          <w:szCs w:val="24"/>
        </w:rPr>
        <w:t>Mathematics Framework</w:t>
      </w:r>
      <w:r w:rsidR="00ED47BC" w:rsidRPr="00B052C0">
        <w:rPr>
          <w:rFonts w:ascii="Arial" w:eastAsia="Arial" w:hAnsi="Arial" w:cs="Arial"/>
          <w:i/>
          <w:iCs/>
          <w:sz w:val="24"/>
          <w:szCs w:val="24"/>
        </w:rPr>
        <w:t xml:space="preserve"> for California Public Schools: Kindergarten Through Grade Twelve</w:t>
      </w:r>
      <w:r w:rsidR="00030522" w:rsidRPr="00B052C0">
        <w:rPr>
          <w:rFonts w:ascii="Arial" w:eastAsia="Arial" w:hAnsi="Arial" w:cs="Arial"/>
          <w:sz w:val="24"/>
          <w:szCs w:val="24"/>
        </w:rPr>
        <w:t xml:space="preserve">. </w:t>
      </w:r>
      <w:bookmarkEnd w:id="2"/>
      <w:r w:rsidR="00030522" w:rsidRPr="00B052C0">
        <w:rPr>
          <w:rFonts w:ascii="Arial" w:eastAsia="Arial" w:hAnsi="Arial" w:cs="Arial"/>
          <w:sz w:val="24"/>
          <w:szCs w:val="24"/>
        </w:rPr>
        <w:t>The program</w:t>
      </w:r>
      <w:r w:rsidRPr="00B052C0">
        <w:rPr>
          <w:rFonts w:ascii="Arial" w:eastAsia="Arial" w:hAnsi="Arial" w:cs="Arial"/>
          <w:sz w:val="24"/>
          <w:szCs w:val="24"/>
        </w:rPr>
        <w:t xml:space="preserve"> meets</w:t>
      </w:r>
      <w:r w:rsidR="35A64FA3" w:rsidRPr="00B052C0">
        <w:rPr>
          <w:rFonts w:ascii="Arial" w:eastAsia="Arial" w:hAnsi="Arial" w:cs="Arial"/>
          <w:sz w:val="24"/>
          <w:szCs w:val="24"/>
        </w:rPr>
        <w:t xml:space="preserve"> </w:t>
      </w:r>
      <w:proofErr w:type="gramStart"/>
      <w:r w:rsidRPr="00B052C0">
        <w:rPr>
          <w:rFonts w:ascii="Arial" w:eastAsia="Arial" w:hAnsi="Arial" w:cs="Arial"/>
          <w:sz w:val="24"/>
          <w:szCs w:val="24"/>
        </w:rPr>
        <w:t>all of</w:t>
      </w:r>
      <w:proofErr w:type="gramEnd"/>
      <w:r w:rsidRPr="00B052C0">
        <w:rPr>
          <w:rFonts w:ascii="Arial" w:eastAsia="Arial" w:hAnsi="Arial" w:cs="Arial"/>
          <w:sz w:val="24"/>
          <w:szCs w:val="24"/>
        </w:rPr>
        <w:t xml:space="preserve"> the evaluation criteria in category 1.</w:t>
      </w:r>
    </w:p>
    <w:bookmarkEnd w:id="1"/>
    <w:p w14:paraId="42EC466A" w14:textId="64D45C25" w:rsidR="6A53E29B" w:rsidRPr="00B052C0" w:rsidRDefault="6A53E29B" w:rsidP="00F40369">
      <w:pPr>
        <w:pStyle w:val="Heading4"/>
        <w:rPr>
          <w:color w:val="000000" w:themeColor="text1"/>
          <w:sz w:val="22"/>
          <w:szCs w:val="22"/>
        </w:rPr>
      </w:pPr>
      <w:r w:rsidRPr="00B052C0">
        <w:t>Citations:</w:t>
      </w:r>
    </w:p>
    <w:p w14:paraId="4CE08F6C" w14:textId="1818BB4F" w:rsidR="5A66A70D" w:rsidRPr="00B052C0" w:rsidRDefault="5A66A70D" w:rsidP="00533E09">
      <w:pPr>
        <w:pStyle w:val="ListParagraph"/>
        <w:numPr>
          <w:ilvl w:val="0"/>
          <w:numId w:val="9"/>
        </w:numPr>
        <w:spacing w:before="220" w:after="240" w:line="240" w:lineRule="auto"/>
        <w:ind w:left="1440"/>
        <w:contextualSpacing w:val="0"/>
        <w:rPr>
          <w:rFonts w:ascii="Arial" w:hAnsi="Arial" w:cs="Arial"/>
          <w:b/>
          <w:bCs/>
          <w:color w:val="000000" w:themeColor="text1"/>
          <w:sz w:val="24"/>
          <w:szCs w:val="24"/>
        </w:rPr>
      </w:pPr>
      <w:r w:rsidRPr="00B052C0">
        <w:rPr>
          <w:rFonts w:ascii="Arial" w:eastAsia="Arial" w:hAnsi="Arial" w:cs="Arial"/>
          <w:color w:val="000000" w:themeColor="text1"/>
          <w:sz w:val="24"/>
          <w:szCs w:val="24"/>
        </w:rPr>
        <w:t>Criterion</w:t>
      </w:r>
      <w:r w:rsidRPr="00B052C0">
        <w:rPr>
          <w:rFonts w:ascii="Arial" w:hAnsi="Arial" w:cs="Arial"/>
          <w:color w:val="000000" w:themeColor="text1"/>
          <w:sz w:val="24"/>
          <w:szCs w:val="24"/>
        </w:rPr>
        <w:t xml:space="preserve"> 1</w:t>
      </w:r>
      <w:r w:rsidR="003D20F4" w:rsidRPr="00B052C0">
        <w:rPr>
          <w:rFonts w:ascii="Arial" w:hAnsi="Arial" w:cs="Arial"/>
          <w:color w:val="000000" w:themeColor="text1"/>
          <w:sz w:val="24"/>
          <w:szCs w:val="24"/>
        </w:rPr>
        <w:t>.1</w:t>
      </w:r>
      <w:r w:rsidRPr="00B052C0">
        <w:rPr>
          <w:rFonts w:ascii="Arial" w:hAnsi="Arial" w:cs="Arial"/>
          <w:color w:val="000000" w:themeColor="text1"/>
          <w:sz w:val="24"/>
          <w:szCs w:val="24"/>
        </w:rPr>
        <w:t>:</w:t>
      </w:r>
    </w:p>
    <w:p w14:paraId="5B4623D8" w14:textId="12228377" w:rsidR="5A66A70D" w:rsidRPr="00B052C0" w:rsidRDefault="5A66A70D" w:rsidP="00533E09">
      <w:pPr>
        <w:pStyle w:val="ListParagraph"/>
        <w:numPr>
          <w:ilvl w:val="1"/>
          <w:numId w:val="2"/>
        </w:numPr>
        <w:spacing w:after="0" w:line="240" w:lineRule="auto"/>
        <w:ind w:left="216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Grade K: (K.CC.3) SE p</w:t>
      </w:r>
      <w:r w:rsidR="20242B4C" w:rsidRPr="00B052C0">
        <w:rPr>
          <w:rFonts w:ascii="Arial" w:eastAsia="Arial" w:hAnsi="Arial" w:cs="Arial"/>
          <w:color w:val="000000" w:themeColor="text1"/>
          <w:sz w:val="24"/>
          <w:szCs w:val="24"/>
        </w:rPr>
        <w:t>p</w:t>
      </w:r>
      <w:r w:rsidR="00054E9D"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9</w:t>
      </w:r>
      <w:r w:rsidR="00D3701F"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14</w:t>
      </w:r>
    </w:p>
    <w:p w14:paraId="28CE195F" w14:textId="5534E0FF" w:rsidR="5A66A70D" w:rsidRPr="00B052C0" w:rsidRDefault="5A66A70D" w:rsidP="00533E09">
      <w:pPr>
        <w:pStyle w:val="ListParagraph"/>
        <w:numPr>
          <w:ilvl w:val="1"/>
          <w:numId w:val="2"/>
        </w:numPr>
        <w:spacing w:after="0" w:line="240" w:lineRule="auto"/>
        <w:ind w:left="216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Grade 1: (1.NBT.3) SE p</w:t>
      </w:r>
      <w:r w:rsidR="130284E7" w:rsidRPr="00B052C0">
        <w:rPr>
          <w:rFonts w:ascii="Arial" w:eastAsia="Arial" w:hAnsi="Arial" w:cs="Arial"/>
          <w:color w:val="000000" w:themeColor="text1"/>
          <w:sz w:val="24"/>
          <w:szCs w:val="24"/>
        </w:rPr>
        <w:t>p</w:t>
      </w:r>
      <w:r w:rsidR="00054E9D"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343</w:t>
      </w:r>
      <w:r w:rsidR="00D3701F"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378</w:t>
      </w:r>
    </w:p>
    <w:p w14:paraId="79156B09" w14:textId="403543E5" w:rsidR="5A66A70D" w:rsidRPr="00B052C0" w:rsidRDefault="5A66A70D" w:rsidP="00533E09">
      <w:pPr>
        <w:pStyle w:val="ListParagraph"/>
        <w:numPr>
          <w:ilvl w:val="1"/>
          <w:numId w:val="2"/>
        </w:numPr>
        <w:spacing w:after="0" w:line="240" w:lineRule="auto"/>
        <w:ind w:left="216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Grade 2: (</w:t>
      </w:r>
      <w:proofErr w:type="gramStart"/>
      <w:r w:rsidRPr="00B052C0">
        <w:rPr>
          <w:rFonts w:ascii="Arial" w:eastAsia="Arial" w:hAnsi="Arial" w:cs="Arial"/>
          <w:color w:val="000000" w:themeColor="text1"/>
          <w:sz w:val="24"/>
          <w:szCs w:val="24"/>
        </w:rPr>
        <w:t>2.MD.</w:t>
      </w:r>
      <w:proofErr w:type="gramEnd"/>
      <w:r w:rsidRPr="00B052C0">
        <w:rPr>
          <w:rFonts w:ascii="Arial" w:eastAsia="Arial" w:hAnsi="Arial" w:cs="Arial"/>
          <w:color w:val="000000" w:themeColor="text1"/>
          <w:sz w:val="24"/>
          <w:szCs w:val="24"/>
        </w:rPr>
        <w:t>8) SE p</w:t>
      </w:r>
      <w:r w:rsidR="716DAF33" w:rsidRPr="00B052C0">
        <w:rPr>
          <w:rFonts w:ascii="Arial" w:eastAsia="Arial" w:hAnsi="Arial" w:cs="Arial"/>
          <w:color w:val="000000" w:themeColor="text1"/>
          <w:sz w:val="24"/>
          <w:szCs w:val="24"/>
        </w:rPr>
        <w:t>p</w:t>
      </w:r>
      <w:r w:rsidR="00054E9D" w:rsidRPr="00B052C0">
        <w:rPr>
          <w:rFonts w:ascii="Arial" w:eastAsia="Arial" w:hAnsi="Arial" w:cs="Arial"/>
          <w:color w:val="000000" w:themeColor="text1"/>
          <w:sz w:val="24"/>
          <w:szCs w:val="24"/>
        </w:rPr>
        <w:t>.</w:t>
      </w:r>
      <w:r w:rsidR="716DAF33"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559</w:t>
      </w:r>
      <w:r w:rsidR="00D3701F"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564</w:t>
      </w:r>
    </w:p>
    <w:p w14:paraId="75EB5F69" w14:textId="32926B7A" w:rsidR="5A66A70D" w:rsidRPr="00B052C0" w:rsidRDefault="5A66A70D" w:rsidP="00533E09">
      <w:pPr>
        <w:pStyle w:val="ListParagraph"/>
        <w:numPr>
          <w:ilvl w:val="1"/>
          <w:numId w:val="2"/>
        </w:numPr>
        <w:spacing w:after="0" w:line="240" w:lineRule="auto"/>
        <w:ind w:left="216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Grade 3: (3.G.2) SE p</w:t>
      </w:r>
      <w:r w:rsidR="0455FA68" w:rsidRPr="00B052C0">
        <w:rPr>
          <w:rFonts w:ascii="Arial" w:eastAsia="Arial" w:hAnsi="Arial" w:cs="Arial"/>
          <w:color w:val="000000" w:themeColor="text1"/>
          <w:sz w:val="24"/>
          <w:szCs w:val="24"/>
        </w:rPr>
        <w:t>p</w:t>
      </w:r>
      <w:r w:rsidR="00054E9D"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353</w:t>
      </w:r>
      <w:r w:rsidR="00D3701F"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358</w:t>
      </w:r>
    </w:p>
    <w:p w14:paraId="6F526D11" w14:textId="5DE62FBA" w:rsidR="5A66A70D" w:rsidRPr="00B052C0" w:rsidRDefault="5A66A70D" w:rsidP="00533E09">
      <w:pPr>
        <w:pStyle w:val="ListParagraph"/>
        <w:numPr>
          <w:ilvl w:val="1"/>
          <w:numId w:val="2"/>
        </w:numPr>
        <w:spacing w:after="0" w:line="240" w:lineRule="auto"/>
        <w:ind w:left="216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Grade 4: (4.NF.3b) SE p</w:t>
      </w:r>
      <w:r w:rsidR="18BCBF19" w:rsidRPr="00B052C0">
        <w:rPr>
          <w:rFonts w:ascii="Arial" w:eastAsia="Arial" w:hAnsi="Arial" w:cs="Arial"/>
          <w:color w:val="000000" w:themeColor="text1"/>
          <w:sz w:val="24"/>
          <w:szCs w:val="24"/>
        </w:rPr>
        <w:t>p</w:t>
      </w:r>
      <w:r w:rsidR="00054E9D"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349</w:t>
      </w:r>
      <w:r w:rsidR="00D3701F"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354</w:t>
      </w:r>
    </w:p>
    <w:p w14:paraId="4FBD1AC2" w14:textId="3667A1DE" w:rsidR="5A66A70D" w:rsidRPr="00B052C0" w:rsidRDefault="5A66A70D" w:rsidP="00533E09">
      <w:pPr>
        <w:pStyle w:val="ListParagraph"/>
        <w:numPr>
          <w:ilvl w:val="1"/>
          <w:numId w:val="2"/>
        </w:numPr>
        <w:spacing w:after="0" w:line="240" w:lineRule="auto"/>
        <w:ind w:left="216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Grade 5: (5.OA.1) SE p</w:t>
      </w:r>
      <w:r w:rsidR="771D260F" w:rsidRPr="00B052C0">
        <w:rPr>
          <w:rFonts w:ascii="Arial" w:eastAsia="Arial" w:hAnsi="Arial" w:cs="Arial"/>
          <w:color w:val="000000" w:themeColor="text1"/>
          <w:sz w:val="24"/>
          <w:szCs w:val="24"/>
        </w:rPr>
        <w:t>p</w:t>
      </w:r>
      <w:r w:rsidR="00054E9D"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53</w:t>
      </w:r>
      <w:r w:rsidR="00D3701F"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58</w:t>
      </w:r>
    </w:p>
    <w:p w14:paraId="0A700F66" w14:textId="4139125E" w:rsidR="5A66A70D" w:rsidRPr="00B052C0" w:rsidRDefault="5A66A70D" w:rsidP="00533E09">
      <w:pPr>
        <w:pStyle w:val="ListParagraph"/>
        <w:numPr>
          <w:ilvl w:val="0"/>
          <w:numId w:val="9"/>
        </w:numPr>
        <w:spacing w:before="220" w:after="240" w:line="240" w:lineRule="auto"/>
        <w:ind w:left="1440"/>
        <w:contextualSpacing w:val="0"/>
        <w:rPr>
          <w:rFonts w:ascii="Arial" w:hAnsi="Arial" w:cs="Arial"/>
          <w:sz w:val="24"/>
          <w:szCs w:val="24"/>
        </w:rPr>
      </w:pPr>
      <w:r w:rsidRPr="00B052C0">
        <w:rPr>
          <w:rFonts w:ascii="Arial" w:eastAsia="Arial" w:hAnsi="Arial" w:cs="Arial"/>
          <w:color w:val="000000" w:themeColor="text1"/>
          <w:sz w:val="24"/>
          <w:szCs w:val="24"/>
        </w:rPr>
        <w:t xml:space="preserve">Criterion </w:t>
      </w:r>
      <w:r w:rsidR="003D20F4" w:rsidRPr="00B052C0">
        <w:rPr>
          <w:rFonts w:ascii="Arial" w:eastAsia="Arial" w:hAnsi="Arial" w:cs="Arial"/>
          <w:color w:val="000000" w:themeColor="text1"/>
          <w:sz w:val="24"/>
          <w:szCs w:val="24"/>
        </w:rPr>
        <w:t>1.</w:t>
      </w:r>
      <w:r w:rsidRPr="00B052C0">
        <w:rPr>
          <w:rFonts w:ascii="Arial" w:eastAsia="Arial" w:hAnsi="Arial" w:cs="Arial"/>
          <w:color w:val="000000" w:themeColor="text1"/>
          <w:sz w:val="24"/>
          <w:szCs w:val="24"/>
        </w:rPr>
        <w:t xml:space="preserve">2: </w:t>
      </w:r>
      <w:bookmarkStart w:id="3" w:name="_Hlk205518990"/>
      <w:r w:rsidRPr="00B052C0">
        <w:rPr>
          <w:rFonts w:ascii="Arial" w:eastAsia="Arial" w:hAnsi="Arial" w:cs="Arial"/>
          <w:color w:val="000000" w:themeColor="text1"/>
          <w:sz w:val="24"/>
          <w:szCs w:val="24"/>
        </w:rPr>
        <w:t>G</w:t>
      </w:r>
      <w:r w:rsidR="00AE4ED2" w:rsidRPr="00B052C0">
        <w:rPr>
          <w:rFonts w:ascii="Arial" w:eastAsia="Arial" w:hAnsi="Arial" w:cs="Arial"/>
          <w:color w:val="000000" w:themeColor="text1"/>
          <w:sz w:val="24"/>
          <w:szCs w:val="24"/>
        </w:rPr>
        <w:t>rade</w:t>
      </w:r>
      <w:bookmarkEnd w:id="3"/>
      <w:r w:rsidR="00AE4ED2"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3</w:t>
      </w:r>
      <w:r w:rsidR="00AE4ED2"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DE Teacher References</w:t>
      </w:r>
      <w:r w:rsidR="00054E9D" w:rsidRPr="00B052C0">
        <w:rPr>
          <w:rFonts w:ascii="Arial" w:eastAsia="Arial" w:hAnsi="Arial" w:cs="Arial"/>
          <w:color w:val="000000" w:themeColor="text1"/>
          <w:sz w:val="24"/>
          <w:szCs w:val="24"/>
        </w:rPr>
        <w:t xml:space="preserve">, </w:t>
      </w:r>
      <w:bookmarkStart w:id="4" w:name="_Hlk205539914"/>
      <w:r w:rsidRPr="00B052C0">
        <w:rPr>
          <w:rFonts w:ascii="Arial" w:eastAsia="Arial" w:hAnsi="Arial" w:cs="Arial"/>
          <w:color w:val="000000" w:themeColor="text1"/>
          <w:sz w:val="24"/>
          <w:szCs w:val="24"/>
        </w:rPr>
        <w:t>CA Math &amp; YOU Big Idea Progressions</w:t>
      </w:r>
      <w:bookmarkEnd w:id="4"/>
      <w:r w:rsidR="00AE4ED2" w:rsidRPr="00B052C0">
        <w:rPr>
          <w:rFonts w:ascii="Arial" w:eastAsia="Arial" w:hAnsi="Arial" w:cs="Arial"/>
          <w:color w:val="000000" w:themeColor="text1"/>
          <w:sz w:val="24"/>
          <w:szCs w:val="24"/>
        </w:rPr>
        <w:t xml:space="preserve"> </w:t>
      </w:r>
      <w:r w:rsidR="00054E9D" w:rsidRPr="00B052C0">
        <w:rPr>
          <w:rFonts w:ascii="Arial" w:eastAsia="Arial" w:hAnsi="Arial" w:cs="Arial"/>
          <w:color w:val="000000" w:themeColor="text1"/>
          <w:sz w:val="24"/>
          <w:szCs w:val="24"/>
        </w:rPr>
        <w:t>(</w:t>
      </w:r>
      <w:hyperlink r:id="rId7" w:tooltip="CA Math &amp; YOU Big Idea Progressions" w:history="1">
        <w:r w:rsidR="00054E9D" w:rsidRPr="00B052C0">
          <w:rPr>
            <w:rStyle w:val="Hyperlink"/>
            <w:rFonts w:eastAsia="Arial" w:cs="Arial"/>
            <w:szCs w:val="24"/>
          </w:rPr>
          <w:t>https://myadamath.com/curriculum/plan?courseGUID=9b5cf77e-c495-4359-8e30-7eda9fd6e832&amp;classGUID=a45c6e4c-0018-11f0-9902-12c2ad3bd0a9&amp;dashboard=0</w:t>
        </w:r>
      </w:hyperlink>
      <w:r w:rsidR="00054E9D" w:rsidRPr="00B052C0">
        <w:rPr>
          <w:rFonts w:ascii="Arial" w:hAnsi="Arial" w:cs="Arial"/>
          <w:sz w:val="24"/>
          <w:szCs w:val="24"/>
        </w:rPr>
        <w:t>)</w:t>
      </w:r>
    </w:p>
    <w:p w14:paraId="5537AD87" w14:textId="4D9C7496" w:rsidR="5A66A70D" w:rsidRPr="00B052C0" w:rsidRDefault="5A66A70D" w:rsidP="00533E09">
      <w:pPr>
        <w:pStyle w:val="ListParagraph"/>
        <w:numPr>
          <w:ilvl w:val="0"/>
          <w:numId w:val="9"/>
        </w:numPr>
        <w:spacing w:before="220" w:after="240" w:line="240" w:lineRule="auto"/>
        <w:ind w:left="144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lastRenderedPageBreak/>
        <w:t xml:space="preserve">Criterion </w:t>
      </w:r>
      <w:r w:rsidR="003D20F4" w:rsidRPr="00B052C0">
        <w:rPr>
          <w:rFonts w:ascii="Arial" w:eastAsia="Arial" w:hAnsi="Arial" w:cs="Arial"/>
          <w:color w:val="000000" w:themeColor="text1"/>
          <w:sz w:val="24"/>
          <w:szCs w:val="24"/>
        </w:rPr>
        <w:t>1.</w:t>
      </w:r>
      <w:r w:rsidRPr="00B052C0">
        <w:rPr>
          <w:rFonts w:ascii="Arial" w:eastAsia="Arial" w:hAnsi="Arial" w:cs="Arial"/>
          <w:color w:val="000000" w:themeColor="text1"/>
          <w:sz w:val="24"/>
          <w:szCs w:val="24"/>
        </w:rPr>
        <w:t xml:space="preserve">3: </w:t>
      </w:r>
      <w:r w:rsidR="00AE4ED2" w:rsidRPr="00B052C0">
        <w:rPr>
          <w:rFonts w:ascii="Arial" w:eastAsia="Arial" w:hAnsi="Arial" w:cs="Arial"/>
          <w:color w:val="000000" w:themeColor="text1"/>
          <w:sz w:val="24"/>
          <w:szCs w:val="24"/>
        </w:rPr>
        <w:t xml:space="preserve">Grade </w:t>
      </w:r>
      <w:r w:rsidRPr="00B052C0">
        <w:rPr>
          <w:rFonts w:ascii="Arial" w:eastAsia="Arial" w:hAnsi="Arial" w:cs="Arial"/>
          <w:color w:val="000000" w:themeColor="text1"/>
          <w:sz w:val="24"/>
          <w:szCs w:val="24"/>
        </w:rPr>
        <w:t>1</w:t>
      </w:r>
      <w:r w:rsidR="00AE4ED2"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TE</w:t>
      </w:r>
      <w:r w:rsidR="00D3701F" w:rsidRPr="00B052C0">
        <w:rPr>
          <w:rFonts w:ascii="Arial" w:eastAsia="Arial" w:hAnsi="Arial" w:cs="Arial"/>
          <w:color w:val="000000" w:themeColor="text1"/>
          <w:sz w:val="24"/>
          <w:szCs w:val="24"/>
        </w:rPr>
        <w:t xml:space="preserve"> pp.</w:t>
      </w:r>
      <w:r w:rsidRPr="00B052C0">
        <w:rPr>
          <w:rFonts w:ascii="Arial" w:eastAsia="Arial" w:hAnsi="Arial" w:cs="Arial"/>
          <w:color w:val="000000" w:themeColor="text1"/>
          <w:sz w:val="24"/>
          <w:szCs w:val="24"/>
        </w:rPr>
        <w:t xml:space="preserve"> 63E, 125E</w:t>
      </w:r>
    </w:p>
    <w:p w14:paraId="7DA5AEAA" w14:textId="7A26392A" w:rsidR="5A66A70D" w:rsidRPr="00B052C0" w:rsidRDefault="5A66A70D" w:rsidP="00533E09">
      <w:pPr>
        <w:pStyle w:val="ListParagraph"/>
        <w:numPr>
          <w:ilvl w:val="0"/>
          <w:numId w:val="9"/>
        </w:numPr>
        <w:spacing w:before="220" w:after="240" w:line="240" w:lineRule="auto"/>
        <w:ind w:left="144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 xml:space="preserve">Criterion </w:t>
      </w:r>
      <w:r w:rsidR="003D20F4" w:rsidRPr="00B052C0">
        <w:rPr>
          <w:rFonts w:ascii="Arial" w:eastAsia="Arial" w:hAnsi="Arial" w:cs="Arial"/>
          <w:color w:val="000000" w:themeColor="text1"/>
          <w:sz w:val="24"/>
          <w:szCs w:val="24"/>
        </w:rPr>
        <w:t>1.</w:t>
      </w:r>
      <w:r w:rsidRPr="00B052C0">
        <w:rPr>
          <w:rFonts w:ascii="Arial" w:eastAsia="Arial" w:hAnsi="Arial" w:cs="Arial"/>
          <w:color w:val="000000" w:themeColor="text1"/>
          <w:sz w:val="24"/>
          <w:szCs w:val="24"/>
        </w:rPr>
        <w:t xml:space="preserve">4: </w:t>
      </w:r>
      <w:r w:rsidR="00AE4ED2" w:rsidRPr="00B052C0">
        <w:rPr>
          <w:rFonts w:ascii="Arial" w:eastAsia="Arial" w:hAnsi="Arial" w:cs="Arial"/>
          <w:color w:val="000000" w:themeColor="text1"/>
          <w:sz w:val="24"/>
          <w:szCs w:val="24"/>
        </w:rPr>
        <w:t xml:space="preserve">Grade </w:t>
      </w:r>
      <w:r w:rsidRPr="00B052C0">
        <w:rPr>
          <w:rFonts w:ascii="Arial" w:eastAsia="Arial" w:hAnsi="Arial" w:cs="Arial"/>
          <w:color w:val="000000" w:themeColor="text1"/>
          <w:sz w:val="24"/>
          <w:szCs w:val="24"/>
        </w:rPr>
        <w:t>4</w:t>
      </w:r>
      <w:r w:rsidR="00AE4ED2"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TE:</w:t>
      </w:r>
      <w:r w:rsidR="00D3701F" w:rsidRPr="00B052C0">
        <w:rPr>
          <w:rFonts w:ascii="Arial" w:eastAsia="Arial" w:hAnsi="Arial" w:cs="Arial"/>
          <w:color w:val="000000" w:themeColor="text1"/>
          <w:sz w:val="24"/>
          <w:szCs w:val="24"/>
        </w:rPr>
        <w:t xml:space="preserve"> p.</w:t>
      </w:r>
      <w:r w:rsidRPr="00B052C0">
        <w:rPr>
          <w:rFonts w:ascii="Arial" w:eastAsia="Arial" w:hAnsi="Arial" w:cs="Arial"/>
          <w:color w:val="000000" w:themeColor="text1"/>
          <w:sz w:val="24"/>
          <w:szCs w:val="24"/>
        </w:rPr>
        <w:t xml:space="preserve"> 120</w:t>
      </w:r>
    </w:p>
    <w:p w14:paraId="6CAC8766" w14:textId="3B616AE7" w:rsidR="6A53E29B" w:rsidRPr="00B052C0" w:rsidRDefault="6A53E29B" w:rsidP="00767F5B">
      <w:pPr>
        <w:pStyle w:val="Heading3"/>
      </w:pPr>
      <w:r w:rsidRPr="00B052C0">
        <w:t>Criteria Category 2: Program Organization</w:t>
      </w:r>
    </w:p>
    <w:p w14:paraId="2BFA905B" w14:textId="56E6F9EE" w:rsidR="6A53E29B" w:rsidRPr="00B052C0" w:rsidRDefault="6A53E29B" w:rsidP="00D0416E">
      <w:pPr>
        <w:spacing w:before="240" w:after="0" w:line="240" w:lineRule="auto"/>
        <w:rPr>
          <w:rFonts w:ascii="Arial" w:eastAsia="Arial" w:hAnsi="Arial" w:cs="Arial"/>
          <w:sz w:val="24"/>
          <w:szCs w:val="24"/>
        </w:rPr>
      </w:pPr>
      <w:r w:rsidRPr="00B052C0">
        <w:rPr>
          <w:rFonts w:ascii="Arial" w:eastAsia="Arial" w:hAnsi="Arial" w:cs="Arial"/>
          <w:sz w:val="24"/>
          <w:szCs w:val="24"/>
        </w:rPr>
        <w:t>The organization and features of the instructional materials support</w:t>
      </w:r>
      <w:r w:rsidR="3D04C43F" w:rsidRPr="00B052C0">
        <w:rPr>
          <w:rFonts w:ascii="Arial" w:eastAsia="Arial" w:hAnsi="Arial" w:cs="Arial"/>
          <w:sz w:val="24"/>
          <w:szCs w:val="24"/>
        </w:rPr>
        <w:t xml:space="preserve"> </w:t>
      </w:r>
      <w:r w:rsidRPr="00B052C0">
        <w:rPr>
          <w:rFonts w:ascii="Arial" w:eastAsia="Arial" w:hAnsi="Arial" w:cs="Arial"/>
          <w:sz w:val="24"/>
          <w:szCs w:val="24"/>
        </w:rPr>
        <w:t xml:space="preserve">instruction and learning of </w:t>
      </w:r>
      <w:bookmarkStart w:id="5" w:name="_Int_wZxxnrvR"/>
      <w:r w:rsidRPr="00B052C0">
        <w:rPr>
          <w:rFonts w:ascii="Arial" w:eastAsia="Arial" w:hAnsi="Arial" w:cs="Arial"/>
          <w:sz w:val="24"/>
          <w:szCs w:val="24"/>
        </w:rPr>
        <w:t>the standards</w:t>
      </w:r>
      <w:bookmarkEnd w:id="5"/>
      <w:r w:rsidRPr="00B052C0">
        <w:rPr>
          <w:rFonts w:ascii="Arial" w:eastAsia="Arial" w:hAnsi="Arial" w:cs="Arial"/>
          <w:sz w:val="24"/>
          <w:szCs w:val="24"/>
        </w:rPr>
        <w:t>.</w:t>
      </w:r>
    </w:p>
    <w:p w14:paraId="5B87C671" w14:textId="0900E924" w:rsidR="6A53E29B" w:rsidRPr="00B052C0" w:rsidRDefault="6A53E29B" w:rsidP="00F40369">
      <w:pPr>
        <w:pStyle w:val="Heading4"/>
      </w:pPr>
      <w:r w:rsidRPr="00B052C0">
        <w:t>Citations:</w:t>
      </w:r>
    </w:p>
    <w:p w14:paraId="558966F0" w14:textId="49C142C3" w:rsidR="45709D4A" w:rsidRPr="00B052C0" w:rsidRDefault="45709D4A" w:rsidP="00533E09">
      <w:pPr>
        <w:pStyle w:val="ListParagraph"/>
        <w:numPr>
          <w:ilvl w:val="0"/>
          <w:numId w:val="9"/>
        </w:numPr>
        <w:spacing w:after="0" w:line="240" w:lineRule="auto"/>
        <w:ind w:left="144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 xml:space="preserve">Criterion </w:t>
      </w:r>
      <w:r w:rsidR="003D20F4" w:rsidRPr="00B052C0">
        <w:rPr>
          <w:rFonts w:ascii="Arial" w:eastAsia="Arial" w:hAnsi="Arial" w:cs="Arial"/>
          <w:color w:val="000000" w:themeColor="text1"/>
          <w:sz w:val="24"/>
          <w:szCs w:val="24"/>
        </w:rPr>
        <w:t>2.</w:t>
      </w:r>
      <w:r w:rsidRPr="00B052C0">
        <w:rPr>
          <w:rFonts w:ascii="Arial" w:eastAsia="Arial" w:hAnsi="Arial" w:cs="Arial"/>
          <w:color w:val="000000" w:themeColor="text1"/>
          <w:sz w:val="24"/>
          <w:szCs w:val="24"/>
        </w:rPr>
        <w:t xml:space="preserve">7: </w:t>
      </w:r>
      <w:r w:rsidR="00AE4ED2" w:rsidRPr="00B052C0">
        <w:rPr>
          <w:rFonts w:ascii="Arial" w:eastAsia="Arial" w:hAnsi="Arial" w:cs="Arial"/>
          <w:color w:val="000000" w:themeColor="text1"/>
          <w:sz w:val="24"/>
          <w:szCs w:val="24"/>
        </w:rPr>
        <w:t xml:space="preserve">Grade </w:t>
      </w:r>
      <w:r w:rsidRPr="00B052C0">
        <w:rPr>
          <w:rFonts w:ascii="Arial" w:eastAsia="Arial" w:hAnsi="Arial" w:cs="Arial"/>
          <w:color w:val="000000" w:themeColor="text1"/>
          <w:sz w:val="24"/>
          <w:szCs w:val="24"/>
        </w:rPr>
        <w:t>1</w:t>
      </w:r>
      <w:r w:rsidR="00AE4ED2"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SE</w:t>
      </w:r>
      <w:r w:rsidR="00D3701F" w:rsidRPr="00B052C0">
        <w:rPr>
          <w:rFonts w:ascii="Arial" w:eastAsia="Arial" w:hAnsi="Arial" w:cs="Arial"/>
          <w:color w:val="000000" w:themeColor="text1"/>
          <w:sz w:val="24"/>
          <w:szCs w:val="24"/>
        </w:rPr>
        <w:t xml:space="preserve"> pp.</w:t>
      </w:r>
      <w:r w:rsidRPr="00B052C0">
        <w:rPr>
          <w:rFonts w:ascii="Arial" w:eastAsia="Arial" w:hAnsi="Arial" w:cs="Arial"/>
          <w:color w:val="000000" w:themeColor="text1"/>
          <w:sz w:val="24"/>
          <w:szCs w:val="24"/>
        </w:rPr>
        <w:t xml:space="preserve"> vi</w:t>
      </w:r>
      <w:r w:rsidR="00D3701F"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xv, After p</w:t>
      </w:r>
      <w:r w:rsidR="00D3701F" w:rsidRPr="00B052C0">
        <w:rPr>
          <w:rFonts w:ascii="Arial" w:eastAsia="Arial" w:hAnsi="Arial" w:cs="Arial"/>
          <w:color w:val="000000" w:themeColor="text1"/>
          <w:sz w:val="24"/>
          <w:szCs w:val="24"/>
        </w:rPr>
        <w:t>p</w:t>
      </w:r>
      <w:r w:rsidRPr="00B052C0">
        <w:rPr>
          <w:rFonts w:ascii="Arial" w:eastAsia="Arial" w:hAnsi="Arial" w:cs="Arial"/>
          <w:color w:val="000000" w:themeColor="text1"/>
          <w:sz w:val="24"/>
          <w:szCs w:val="24"/>
        </w:rPr>
        <w:t>. 2, 3, 13, 21, 29</w:t>
      </w:r>
    </w:p>
    <w:p w14:paraId="049BEB4B" w14:textId="37EF9011" w:rsidR="45709D4A" w:rsidRPr="00B052C0" w:rsidRDefault="45709D4A" w:rsidP="00533E09">
      <w:pPr>
        <w:pStyle w:val="ListParagraph"/>
        <w:numPr>
          <w:ilvl w:val="0"/>
          <w:numId w:val="9"/>
        </w:numPr>
        <w:spacing w:after="0" w:line="240" w:lineRule="auto"/>
        <w:ind w:left="144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 xml:space="preserve">Criterion </w:t>
      </w:r>
      <w:r w:rsidR="003D20F4" w:rsidRPr="00B052C0">
        <w:rPr>
          <w:rFonts w:ascii="Arial" w:eastAsia="Arial" w:hAnsi="Arial" w:cs="Arial"/>
          <w:color w:val="000000" w:themeColor="text1"/>
          <w:sz w:val="24"/>
          <w:szCs w:val="24"/>
        </w:rPr>
        <w:t>2.</w:t>
      </w:r>
      <w:r w:rsidRPr="00B052C0">
        <w:rPr>
          <w:rFonts w:ascii="Arial" w:eastAsia="Arial" w:hAnsi="Arial" w:cs="Arial"/>
          <w:color w:val="000000" w:themeColor="text1"/>
          <w:sz w:val="24"/>
          <w:szCs w:val="24"/>
        </w:rPr>
        <w:t xml:space="preserve">7: </w:t>
      </w:r>
      <w:r w:rsidR="00AE4ED2" w:rsidRPr="00B052C0">
        <w:rPr>
          <w:rFonts w:ascii="Arial" w:eastAsia="Arial" w:hAnsi="Arial" w:cs="Arial"/>
          <w:color w:val="000000" w:themeColor="text1"/>
          <w:sz w:val="24"/>
          <w:szCs w:val="24"/>
        </w:rPr>
        <w:t xml:space="preserve">Grade </w:t>
      </w:r>
      <w:r w:rsidRPr="00B052C0">
        <w:rPr>
          <w:rFonts w:ascii="Arial" w:eastAsia="Arial" w:hAnsi="Arial" w:cs="Arial"/>
          <w:color w:val="000000" w:themeColor="text1"/>
          <w:sz w:val="24"/>
          <w:szCs w:val="24"/>
        </w:rPr>
        <w:t>5</w:t>
      </w:r>
      <w:r w:rsidR="00AE4ED2"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SE</w:t>
      </w:r>
      <w:r w:rsidR="00D3701F" w:rsidRPr="00B052C0">
        <w:rPr>
          <w:rFonts w:ascii="Arial" w:eastAsia="Arial" w:hAnsi="Arial" w:cs="Arial"/>
          <w:color w:val="000000" w:themeColor="text1"/>
          <w:sz w:val="24"/>
          <w:szCs w:val="24"/>
        </w:rPr>
        <w:t xml:space="preserve"> pp</w:t>
      </w:r>
      <w:r w:rsidR="00054E9D"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vi</w:t>
      </w:r>
      <w:r w:rsidR="00D3701F"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xvii, After p.</w:t>
      </w:r>
      <w:r w:rsidR="00054E9D"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2,</w:t>
      </w:r>
      <w:r w:rsidR="00054E9D"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3,</w:t>
      </w:r>
      <w:r w:rsidR="00054E9D"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4</w:t>
      </w:r>
    </w:p>
    <w:p w14:paraId="10207BA0" w14:textId="45A76CEA" w:rsidR="45709D4A" w:rsidRPr="005230CE" w:rsidRDefault="45709D4A" w:rsidP="00533E09">
      <w:pPr>
        <w:pStyle w:val="ListParagraph"/>
        <w:numPr>
          <w:ilvl w:val="0"/>
          <w:numId w:val="9"/>
        </w:numPr>
        <w:spacing w:after="0" w:line="240" w:lineRule="auto"/>
        <w:ind w:left="1440"/>
        <w:contextualSpacing w:val="0"/>
        <w:rPr>
          <w:rFonts w:ascii="Arial" w:eastAsia="Arial" w:hAnsi="Arial" w:cs="Arial"/>
          <w:color w:val="000000" w:themeColor="text1"/>
          <w:sz w:val="24"/>
          <w:szCs w:val="24"/>
          <w:lang w:val="es-MX"/>
        </w:rPr>
      </w:pPr>
      <w:proofErr w:type="spellStart"/>
      <w:r w:rsidRPr="005230CE">
        <w:rPr>
          <w:rFonts w:ascii="Arial" w:eastAsia="Arial" w:hAnsi="Arial" w:cs="Arial"/>
          <w:color w:val="000000" w:themeColor="text1"/>
          <w:sz w:val="24"/>
          <w:szCs w:val="24"/>
          <w:lang w:val="es-MX"/>
        </w:rPr>
        <w:t>Criterion</w:t>
      </w:r>
      <w:proofErr w:type="spellEnd"/>
      <w:r w:rsidRPr="005230CE">
        <w:rPr>
          <w:rFonts w:ascii="Arial" w:eastAsia="Arial" w:hAnsi="Arial" w:cs="Arial"/>
          <w:color w:val="000000" w:themeColor="text1"/>
          <w:sz w:val="24"/>
          <w:szCs w:val="24"/>
          <w:lang w:val="es-MX"/>
        </w:rPr>
        <w:t xml:space="preserve"> </w:t>
      </w:r>
      <w:r w:rsidR="003D20F4" w:rsidRPr="005230CE">
        <w:rPr>
          <w:rFonts w:ascii="Arial" w:eastAsia="Arial" w:hAnsi="Arial" w:cs="Arial"/>
          <w:color w:val="000000" w:themeColor="text1"/>
          <w:sz w:val="24"/>
          <w:szCs w:val="24"/>
          <w:lang w:val="es-MX"/>
        </w:rPr>
        <w:t>2.</w:t>
      </w:r>
      <w:r w:rsidRPr="005230CE">
        <w:rPr>
          <w:rFonts w:ascii="Arial" w:eastAsia="Arial" w:hAnsi="Arial" w:cs="Arial"/>
          <w:color w:val="000000" w:themeColor="text1"/>
          <w:sz w:val="24"/>
          <w:szCs w:val="24"/>
          <w:lang w:val="es-MX"/>
        </w:rPr>
        <w:t xml:space="preserve">8: </w:t>
      </w:r>
      <w:r w:rsidR="00AE4ED2" w:rsidRPr="005230CE">
        <w:rPr>
          <w:rFonts w:ascii="Arial" w:eastAsia="Arial" w:hAnsi="Arial" w:cs="Arial"/>
          <w:color w:val="000000" w:themeColor="text1"/>
          <w:sz w:val="24"/>
          <w:szCs w:val="24"/>
          <w:lang w:val="es-MX"/>
        </w:rPr>
        <w:t xml:space="preserve">Grade </w:t>
      </w:r>
      <w:r w:rsidRPr="005230CE">
        <w:rPr>
          <w:rFonts w:ascii="Arial" w:eastAsia="Arial" w:hAnsi="Arial" w:cs="Arial"/>
          <w:color w:val="000000" w:themeColor="text1"/>
          <w:sz w:val="24"/>
          <w:szCs w:val="24"/>
          <w:lang w:val="es-MX"/>
        </w:rPr>
        <w:t>2</w:t>
      </w:r>
      <w:r w:rsidR="00AE4ED2" w:rsidRPr="005230CE">
        <w:rPr>
          <w:rFonts w:ascii="Arial" w:eastAsia="Arial" w:hAnsi="Arial" w:cs="Arial"/>
          <w:color w:val="000000" w:themeColor="text1"/>
          <w:sz w:val="24"/>
          <w:szCs w:val="24"/>
          <w:lang w:val="es-MX"/>
        </w:rPr>
        <w:t>:</w:t>
      </w:r>
      <w:r w:rsidRPr="005230CE">
        <w:rPr>
          <w:rFonts w:ascii="Arial" w:eastAsia="Arial" w:hAnsi="Arial" w:cs="Arial"/>
          <w:color w:val="000000" w:themeColor="text1"/>
          <w:sz w:val="24"/>
          <w:szCs w:val="24"/>
          <w:lang w:val="es-MX"/>
        </w:rPr>
        <w:t xml:space="preserve"> TE </w:t>
      </w:r>
      <w:r w:rsidR="00D3701F" w:rsidRPr="005230CE">
        <w:rPr>
          <w:rFonts w:ascii="Arial" w:eastAsia="Arial" w:hAnsi="Arial" w:cs="Arial"/>
          <w:color w:val="000000" w:themeColor="text1"/>
          <w:sz w:val="24"/>
          <w:szCs w:val="24"/>
          <w:lang w:val="es-MX"/>
        </w:rPr>
        <w:t xml:space="preserve">pp. </w:t>
      </w:r>
      <w:r w:rsidRPr="005230CE">
        <w:rPr>
          <w:rFonts w:ascii="Arial" w:eastAsia="Arial" w:hAnsi="Arial" w:cs="Arial"/>
          <w:color w:val="000000" w:themeColor="text1"/>
          <w:sz w:val="24"/>
          <w:szCs w:val="24"/>
          <w:lang w:val="es-MX"/>
        </w:rPr>
        <w:t>x</w:t>
      </w:r>
      <w:r w:rsidR="00D3701F" w:rsidRPr="005230CE">
        <w:rPr>
          <w:rFonts w:ascii="Arial" w:eastAsia="Arial" w:hAnsi="Arial" w:cs="Arial"/>
          <w:color w:val="000000" w:themeColor="text1"/>
          <w:sz w:val="24"/>
          <w:szCs w:val="24"/>
          <w:lang w:val="es-MX"/>
        </w:rPr>
        <w:t>–</w:t>
      </w:r>
      <w:proofErr w:type="spellStart"/>
      <w:r w:rsidRPr="005230CE">
        <w:rPr>
          <w:rFonts w:ascii="Arial" w:eastAsia="Arial" w:hAnsi="Arial" w:cs="Arial"/>
          <w:color w:val="000000" w:themeColor="text1"/>
          <w:sz w:val="24"/>
          <w:szCs w:val="24"/>
          <w:lang w:val="es-MX"/>
        </w:rPr>
        <w:t>xix</w:t>
      </w:r>
      <w:proofErr w:type="spellEnd"/>
      <w:r w:rsidRPr="005230CE">
        <w:rPr>
          <w:rFonts w:ascii="Arial" w:eastAsia="Arial" w:hAnsi="Arial" w:cs="Arial"/>
          <w:color w:val="000000" w:themeColor="text1"/>
          <w:sz w:val="24"/>
          <w:szCs w:val="24"/>
          <w:lang w:val="es-MX"/>
        </w:rPr>
        <w:t>, 209A</w:t>
      </w:r>
      <w:r w:rsidR="00D3701F" w:rsidRPr="005230CE">
        <w:rPr>
          <w:rFonts w:ascii="Arial" w:eastAsia="Arial" w:hAnsi="Arial" w:cs="Arial"/>
          <w:color w:val="000000" w:themeColor="text1"/>
          <w:sz w:val="24"/>
          <w:szCs w:val="24"/>
          <w:lang w:val="es-MX"/>
        </w:rPr>
        <w:t>–</w:t>
      </w:r>
      <w:r w:rsidRPr="005230CE">
        <w:rPr>
          <w:rFonts w:ascii="Arial" w:eastAsia="Arial" w:hAnsi="Arial" w:cs="Arial"/>
          <w:color w:val="000000" w:themeColor="text1"/>
          <w:sz w:val="24"/>
          <w:szCs w:val="24"/>
          <w:lang w:val="es-MX"/>
        </w:rPr>
        <w:t>209D</w:t>
      </w:r>
    </w:p>
    <w:p w14:paraId="5DDF8F6F" w14:textId="1C282366" w:rsidR="45709D4A" w:rsidRPr="005230CE" w:rsidRDefault="45709D4A" w:rsidP="00533E09">
      <w:pPr>
        <w:pStyle w:val="ListParagraph"/>
        <w:numPr>
          <w:ilvl w:val="0"/>
          <w:numId w:val="9"/>
        </w:numPr>
        <w:spacing w:after="240" w:line="240" w:lineRule="auto"/>
        <w:ind w:left="1440"/>
        <w:contextualSpacing w:val="0"/>
        <w:rPr>
          <w:rFonts w:ascii="Arial" w:eastAsia="Arial" w:hAnsi="Arial" w:cs="Arial"/>
          <w:color w:val="000000" w:themeColor="text1"/>
          <w:sz w:val="24"/>
          <w:szCs w:val="24"/>
          <w:lang w:val="es-MX"/>
        </w:rPr>
      </w:pPr>
      <w:proofErr w:type="spellStart"/>
      <w:r w:rsidRPr="005230CE">
        <w:rPr>
          <w:rFonts w:ascii="Arial" w:eastAsia="Arial" w:hAnsi="Arial" w:cs="Arial"/>
          <w:color w:val="000000" w:themeColor="text1"/>
          <w:sz w:val="24"/>
          <w:szCs w:val="24"/>
          <w:lang w:val="es-MX"/>
        </w:rPr>
        <w:t>Criterion</w:t>
      </w:r>
      <w:proofErr w:type="spellEnd"/>
      <w:r w:rsidRPr="005230CE">
        <w:rPr>
          <w:rFonts w:ascii="Arial" w:eastAsia="Arial" w:hAnsi="Arial" w:cs="Arial"/>
          <w:color w:val="000000" w:themeColor="text1"/>
          <w:sz w:val="24"/>
          <w:szCs w:val="24"/>
          <w:lang w:val="es-MX"/>
        </w:rPr>
        <w:t xml:space="preserve"> </w:t>
      </w:r>
      <w:r w:rsidR="003D20F4" w:rsidRPr="005230CE">
        <w:rPr>
          <w:rFonts w:ascii="Arial" w:eastAsia="Arial" w:hAnsi="Arial" w:cs="Arial"/>
          <w:color w:val="000000" w:themeColor="text1"/>
          <w:sz w:val="24"/>
          <w:szCs w:val="24"/>
          <w:lang w:val="es-MX"/>
        </w:rPr>
        <w:t>2.</w:t>
      </w:r>
      <w:r w:rsidRPr="005230CE">
        <w:rPr>
          <w:rFonts w:ascii="Arial" w:eastAsia="Arial" w:hAnsi="Arial" w:cs="Arial"/>
          <w:color w:val="000000" w:themeColor="text1"/>
          <w:sz w:val="24"/>
          <w:szCs w:val="24"/>
          <w:lang w:val="es-MX"/>
        </w:rPr>
        <w:t xml:space="preserve">8: </w:t>
      </w:r>
      <w:r w:rsidR="00AE4ED2" w:rsidRPr="005230CE">
        <w:rPr>
          <w:rFonts w:ascii="Arial" w:eastAsia="Arial" w:hAnsi="Arial" w:cs="Arial"/>
          <w:color w:val="000000" w:themeColor="text1"/>
          <w:sz w:val="24"/>
          <w:szCs w:val="24"/>
          <w:lang w:val="es-MX"/>
        </w:rPr>
        <w:t xml:space="preserve">Grade </w:t>
      </w:r>
      <w:r w:rsidRPr="005230CE">
        <w:rPr>
          <w:rFonts w:ascii="Arial" w:eastAsia="Arial" w:hAnsi="Arial" w:cs="Arial"/>
          <w:color w:val="000000" w:themeColor="text1"/>
          <w:sz w:val="24"/>
          <w:szCs w:val="24"/>
          <w:lang w:val="es-MX"/>
        </w:rPr>
        <w:t>4</w:t>
      </w:r>
      <w:r w:rsidR="00AE4ED2" w:rsidRPr="005230CE">
        <w:rPr>
          <w:rFonts w:ascii="Arial" w:eastAsia="Arial" w:hAnsi="Arial" w:cs="Arial"/>
          <w:color w:val="000000" w:themeColor="text1"/>
          <w:sz w:val="24"/>
          <w:szCs w:val="24"/>
          <w:lang w:val="es-MX"/>
        </w:rPr>
        <w:t>:</w:t>
      </w:r>
      <w:r w:rsidRPr="005230CE">
        <w:rPr>
          <w:rFonts w:ascii="Arial" w:eastAsia="Arial" w:hAnsi="Arial" w:cs="Arial"/>
          <w:color w:val="000000" w:themeColor="text1"/>
          <w:sz w:val="24"/>
          <w:szCs w:val="24"/>
          <w:lang w:val="es-MX"/>
        </w:rPr>
        <w:t xml:space="preserve"> TE </w:t>
      </w:r>
      <w:r w:rsidR="00D3701F" w:rsidRPr="005230CE">
        <w:rPr>
          <w:rFonts w:ascii="Arial" w:eastAsia="Arial" w:hAnsi="Arial" w:cs="Arial"/>
          <w:color w:val="000000" w:themeColor="text1"/>
          <w:sz w:val="24"/>
          <w:szCs w:val="24"/>
          <w:lang w:val="es-MX"/>
        </w:rPr>
        <w:t xml:space="preserve">pp. </w:t>
      </w:r>
      <w:r w:rsidRPr="005230CE">
        <w:rPr>
          <w:rFonts w:ascii="Arial" w:eastAsia="Arial" w:hAnsi="Arial" w:cs="Arial"/>
          <w:color w:val="000000" w:themeColor="text1"/>
          <w:sz w:val="24"/>
          <w:szCs w:val="24"/>
          <w:lang w:val="es-MX"/>
        </w:rPr>
        <w:t>1A</w:t>
      </w:r>
      <w:r w:rsidR="00D3701F" w:rsidRPr="005230CE">
        <w:rPr>
          <w:rFonts w:ascii="Arial" w:eastAsia="Arial" w:hAnsi="Arial" w:cs="Arial"/>
          <w:color w:val="000000" w:themeColor="text1"/>
          <w:sz w:val="24"/>
          <w:szCs w:val="24"/>
          <w:lang w:val="es-MX"/>
        </w:rPr>
        <w:t>–</w:t>
      </w:r>
      <w:r w:rsidRPr="005230CE">
        <w:rPr>
          <w:rFonts w:ascii="Arial" w:eastAsia="Arial" w:hAnsi="Arial" w:cs="Arial"/>
          <w:color w:val="000000" w:themeColor="text1"/>
          <w:sz w:val="24"/>
          <w:szCs w:val="24"/>
          <w:lang w:val="es-MX"/>
        </w:rPr>
        <w:t>1B</w:t>
      </w:r>
    </w:p>
    <w:p w14:paraId="59545C8A" w14:textId="772888C1" w:rsidR="6A53E29B" w:rsidRPr="00B052C0" w:rsidRDefault="6A53E29B" w:rsidP="00767F5B">
      <w:pPr>
        <w:pStyle w:val="Heading3"/>
      </w:pPr>
      <w:r w:rsidRPr="00B052C0">
        <w:t>Criteria Category 3: Assessment</w:t>
      </w:r>
    </w:p>
    <w:p w14:paraId="2D47B94C" w14:textId="7F83C8C4" w:rsidR="6A53E29B" w:rsidRPr="00B052C0" w:rsidRDefault="6A53E29B" w:rsidP="00D0416E">
      <w:pPr>
        <w:spacing w:before="120" w:after="0" w:line="240" w:lineRule="auto"/>
        <w:rPr>
          <w:rFonts w:ascii="Arial" w:eastAsia="Arial" w:hAnsi="Arial" w:cs="Arial"/>
          <w:sz w:val="24"/>
          <w:szCs w:val="24"/>
        </w:rPr>
      </w:pPr>
      <w:r w:rsidRPr="00B052C0">
        <w:rPr>
          <w:rFonts w:ascii="Arial" w:eastAsia="Arial" w:hAnsi="Arial" w:cs="Arial"/>
          <w:sz w:val="24"/>
          <w:szCs w:val="24"/>
        </w:rPr>
        <w:t xml:space="preserve">The instructional materials </w:t>
      </w:r>
      <w:r w:rsidR="00321576" w:rsidRPr="00B052C0">
        <w:rPr>
          <w:rFonts w:ascii="Arial" w:eastAsia="Arial" w:hAnsi="Arial" w:cs="Arial"/>
          <w:sz w:val="24"/>
          <w:szCs w:val="24"/>
        </w:rPr>
        <w:t>contain</w:t>
      </w:r>
      <w:r w:rsidRPr="00B052C0">
        <w:rPr>
          <w:rFonts w:ascii="Arial" w:eastAsia="Arial" w:hAnsi="Arial" w:cs="Arial"/>
          <w:sz w:val="24"/>
          <w:szCs w:val="24"/>
        </w:rPr>
        <w:t xml:space="preserve"> </w:t>
      </w:r>
      <w:r w:rsidR="00321576" w:rsidRPr="00B052C0">
        <w:rPr>
          <w:rFonts w:ascii="Arial" w:eastAsia="Arial" w:hAnsi="Arial" w:cs="Arial"/>
          <w:sz w:val="24"/>
          <w:szCs w:val="24"/>
        </w:rPr>
        <w:t>strategies and tools for continually assessing student understanding and opportunities for new learning.</w:t>
      </w:r>
    </w:p>
    <w:p w14:paraId="78728D87" w14:textId="03EE56CF" w:rsidR="6A53E29B" w:rsidRPr="00B052C0" w:rsidRDefault="6A53E29B" w:rsidP="00F40369">
      <w:pPr>
        <w:pStyle w:val="Heading4"/>
      </w:pPr>
      <w:r w:rsidRPr="00B052C0">
        <w:t>Citations:</w:t>
      </w:r>
    </w:p>
    <w:p w14:paraId="7E65D1B0" w14:textId="2B6B2171" w:rsidR="7D76D07E" w:rsidRPr="00B052C0" w:rsidRDefault="7D76D07E" w:rsidP="00533E09">
      <w:pPr>
        <w:pStyle w:val="ListParagraph"/>
        <w:numPr>
          <w:ilvl w:val="0"/>
          <w:numId w:val="9"/>
        </w:numPr>
        <w:spacing w:before="220" w:after="240" w:line="240" w:lineRule="auto"/>
        <w:ind w:left="144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 xml:space="preserve">Criterion </w:t>
      </w:r>
      <w:r w:rsidR="003D20F4" w:rsidRPr="00B052C0">
        <w:rPr>
          <w:rFonts w:ascii="Arial" w:eastAsia="Arial" w:hAnsi="Arial" w:cs="Arial"/>
          <w:color w:val="000000" w:themeColor="text1"/>
          <w:sz w:val="24"/>
          <w:szCs w:val="24"/>
        </w:rPr>
        <w:t>3.</w:t>
      </w:r>
      <w:r w:rsidRPr="00B052C0">
        <w:rPr>
          <w:rFonts w:ascii="Arial" w:eastAsia="Arial" w:hAnsi="Arial" w:cs="Arial"/>
          <w:color w:val="000000" w:themeColor="text1"/>
          <w:sz w:val="24"/>
          <w:szCs w:val="24"/>
        </w:rPr>
        <w:t xml:space="preserve">2: </w:t>
      </w:r>
      <w:r w:rsidR="00AE4ED2" w:rsidRPr="00B052C0">
        <w:rPr>
          <w:rFonts w:ascii="Arial" w:eastAsia="Arial" w:hAnsi="Arial" w:cs="Arial"/>
          <w:color w:val="000000" w:themeColor="text1"/>
          <w:sz w:val="24"/>
          <w:szCs w:val="24"/>
        </w:rPr>
        <w:t xml:space="preserve">Grade </w:t>
      </w:r>
      <w:r w:rsidRPr="00B052C0">
        <w:rPr>
          <w:rFonts w:ascii="Arial" w:eastAsia="Arial" w:hAnsi="Arial" w:cs="Arial"/>
          <w:color w:val="000000" w:themeColor="text1"/>
          <w:sz w:val="24"/>
          <w:szCs w:val="24"/>
        </w:rPr>
        <w:t>K</w:t>
      </w:r>
      <w:r w:rsidR="00AE4ED2"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Alternative Assessment TE </w:t>
      </w:r>
      <w:r w:rsidR="660656F1" w:rsidRPr="00B052C0">
        <w:rPr>
          <w:rFonts w:ascii="Arial" w:eastAsia="Arial" w:hAnsi="Arial" w:cs="Arial"/>
          <w:color w:val="000000" w:themeColor="text1"/>
          <w:sz w:val="24"/>
          <w:szCs w:val="24"/>
        </w:rPr>
        <w:t>p</w:t>
      </w:r>
      <w:r w:rsidR="00054E9D" w:rsidRPr="00B052C0">
        <w:rPr>
          <w:rFonts w:ascii="Arial" w:eastAsia="Arial" w:hAnsi="Arial" w:cs="Arial"/>
          <w:color w:val="000000" w:themeColor="text1"/>
          <w:sz w:val="24"/>
          <w:szCs w:val="24"/>
        </w:rPr>
        <w:t>.</w:t>
      </w:r>
      <w:r w:rsidR="660656F1"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206A</w:t>
      </w:r>
    </w:p>
    <w:p w14:paraId="5C0BE195" w14:textId="1ECDE054" w:rsidR="7D76D07E" w:rsidRPr="00B052C0" w:rsidRDefault="7D76D07E" w:rsidP="00533E09">
      <w:pPr>
        <w:pStyle w:val="ListParagraph"/>
        <w:numPr>
          <w:ilvl w:val="0"/>
          <w:numId w:val="9"/>
        </w:numPr>
        <w:spacing w:before="220" w:after="240" w:line="240" w:lineRule="auto"/>
        <w:ind w:left="144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 xml:space="preserve">Criterion </w:t>
      </w:r>
      <w:r w:rsidR="003D20F4" w:rsidRPr="00B052C0">
        <w:rPr>
          <w:rFonts w:ascii="Arial" w:eastAsia="Arial" w:hAnsi="Arial" w:cs="Arial"/>
          <w:color w:val="000000" w:themeColor="text1"/>
          <w:sz w:val="24"/>
          <w:szCs w:val="24"/>
        </w:rPr>
        <w:t>3.</w:t>
      </w:r>
      <w:r w:rsidRPr="00B052C0">
        <w:rPr>
          <w:rFonts w:ascii="Arial" w:eastAsia="Arial" w:hAnsi="Arial" w:cs="Arial"/>
          <w:color w:val="000000" w:themeColor="text1"/>
          <w:sz w:val="24"/>
          <w:szCs w:val="24"/>
        </w:rPr>
        <w:t xml:space="preserve">2: </w:t>
      </w:r>
      <w:r w:rsidR="00AE4ED2" w:rsidRPr="00B052C0">
        <w:rPr>
          <w:rFonts w:ascii="Arial" w:eastAsia="Arial" w:hAnsi="Arial" w:cs="Arial"/>
          <w:color w:val="000000" w:themeColor="text1"/>
          <w:sz w:val="24"/>
          <w:szCs w:val="24"/>
        </w:rPr>
        <w:t xml:space="preserve">Grade </w:t>
      </w:r>
      <w:r w:rsidRPr="00B052C0">
        <w:rPr>
          <w:rFonts w:ascii="Arial" w:eastAsia="Arial" w:hAnsi="Arial" w:cs="Arial"/>
          <w:color w:val="000000" w:themeColor="text1"/>
          <w:sz w:val="24"/>
          <w:szCs w:val="24"/>
        </w:rPr>
        <w:t>3</w:t>
      </w:r>
      <w:r w:rsidR="00AE4ED2"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TE </w:t>
      </w:r>
      <w:r w:rsidR="2E331351" w:rsidRPr="00B052C0">
        <w:rPr>
          <w:rFonts w:ascii="Arial" w:eastAsia="Arial" w:hAnsi="Arial" w:cs="Arial"/>
          <w:color w:val="000000" w:themeColor="text1"/>
          <w:sz w:val="24"/>
          <w:szCs w:val="24"/>
        </w:rPr>
        <w:t>p</w:t>
      </w:r>
      <w:r w:rsidR="00054E9D" w:rsidRPr="00B052C0">
        <w:rPr>
          <w:rFonts w:ascii="Arial" w:eastAsia="Arial" w:hAnsi="Arial" w:cs="Arial"/>
          <w:color w:val="000000" w:themeColor="text1"/>
          <w:sz w:val="24"/>
          <w:szCs w:val="24"/>
        </w:rPr>
        <w:t>.</w:t>
      </w:r>
      <w:r w:rsidR="2E331351"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352A</w:t>
      </w:r>
    </w:p>
    <w:p w14:paraId="49E3B2A5" w14:textId="47F2F7E8" w:rsidR="7D76D07E" w:rsidRPr="00B052C0" w:rsidRDefault="7D76D07E" w:rsidP="00533E09">
      <w:pPr>
        <w:pStyle w:val="ListParagraph"/>
        <w:numPr>
          <w:ilvl w:val="0"/>
          <w:numId w:val="9"/>
        </w:numPr>
        <w:spacing w:before="220" w:after="240" w:line="240" w:lineRule="auto"/>
        <w:ind w:left="144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 xml:space="preserve">Criterion </w:t>
      </w:r>
      <w:r w:rsidR="003D20F4" w:rsidRPr="00B052C0">
        <w:rPr>
          <w:rFonts w:ascii="Arial" w:eastAsia="Arial" w:hAnsi="Arial" w:cs="Arial"/>
          <w:color w:val="000000" w:themeColor="text1"/>
          <w:sz w:val="24"/>
          <w:szCs w:val="24"/>
        </w:rPr>
        <w:t>3.</w:t>
      </w:r>
      <w:r w:rsidRPr="00B052C0">
        <w:rPr>
          <w:rFonts w:ascii="Arial" w:eastAsia="Arial" w:hAnsi="Arial" w:cs="Arial"/>
          <w:color w:val="000000" w:themeColor="text1"/>
          <w:sz w:val="24"/>
          <w:szCs w:val="24"/>
        </w:rPr>
        <w:t xml:space="preserve">3: </w:t>
      </w:r>
      <w:r w:rsidR="00AE4ED2" w:rsidRPr="00B052C0">
        <w:rPr>
          <w:rFonts w:ascii="Arial" w:eastAsia="Arial" w:hAnsi="Arial" w:cs="Arial"/>
          <w:color w:val="000000" w:themeColor="text1"/>
          <w:sz w:val="24"/>
          <w:szCs w:val="24"/>
        </w:rPr>
        <w:t xml:space="preserve">Grade </w:t>
      </w:r>
      <w:r w:rsidRPr="00B052C0">
        <w:rPr>
          <w:rFonts w:ascii="Arial" w:eastAsia="Arial" w:hAnsi="Arial" w:cs="Arial"/>
          <w:color w:val="000000" w:themeColor="text1"/>
          <w:sz w:val="24"/>
          <w:szCs w:val="24"/>
        </w:rPr>
        <w:t>1</w:t>
      </w:r>
      <w:r w:rsidR="00AE4ED2"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SE/TE </w:t>
      </w:r>
      <w:r w:rsidR="5ECFABA8" w:rsidRPr="00B052C0">
        <w:rPr>
          <w:rFonts w:ascii="Arial" w:eastAsia="Arial" w:hAnsi="Arial" w:cs="Arial"/>
          <w:color w:val="000000" w:themeColor="text1"/>
          <w:sz w:val="24"/>
          <w:szCs w:val="24"/>
        </w:rPr>
        <w:t>p</w:t>
      </w:r>
      <w:r w:rsidR="00D3701F" w:rsidRPr="00B052C0">
        <w:rPr>
          <w:rFonts w:ascii="Arial" w:eastAsia="Arial" w:hAnsi="Arial" w:cs="Arial"/>
          <w:color w:val="000000" w:themeColor="text1"/>
          <w:sz w:val="24"/>
          <w:szCs w:val="24"/>
        </w:rPr>
        <w:t>p.</w:t>
      </w:r>
      <w:r w:rsidR="5ECFABA8"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385, 511</w:t>
      </w:r>
    </w:p>
    <w:p w14:paraId="68E8B929" w14:textId="0BEED0DF" w:rsidR="7D76D07E" w:rsidRPr="00B052C0" w:rsidRDefault="7D76D07E" w:rsidP="00533E09">
      <w:pPr>
        <w:pStyle w:val="ListParagraph"/>
        <w:numPr>
          <w:ilvl w:val="0"/>
          <w:numId w:val="9"/>
        </w:numPr>
        <w:spacing w:before="220" w:after="240" w:line="240" w:lineRule="auto"/>
        <w:ind w:left="1440"/>
        <w:contextualSpacing w:val="0"/>
        <w:rPr>
          <w:rFonts w:ascii="Arial" w:hAnsi="Arial" w:cs="Arial"/>
          <w:sz w:val="24"/>
          <w:szCs w:val="24"/>
        </w:rPr>
      </w:pPr>
      <w:r w:rsidRPr="00B052C0">
        <w:rPr>
          <w:rFonts w:ascii="Arial" w:eastAsia="Arial" w:hAnsi="Arial" w:cs="Arial"/>
          <w:color w:val="000000" w:themeColor="text1"/>
          <w:sz w:val="24"/>
          <w:szCs w:val="24"/>
        </w:rPr>
        <w:t xml:space="preserve">Criterion </w:t>
      </w:r>
      <w:r w:rsidR="003D20F4" w:rsidRPr="00B052C0">
        <w:rPr>
          <w:rFonts w:ascii="Arial" w:eastAsia="Arial" w:hAnsi="Arial" w:cs="Arial"/>
          <w:color w:val="000000" w:themeColor="text1"/>
          <w:sz w:val="24"/>
          <w:szCs w:val="24"/>
        </w:rPr>
        <w:t>3.</w:t>
      </w:r>
      <w:r w:rsidRPr="00B052C0">
        <w:rPr>
          <w:rFonts w:ascii="Arial" w:eastAsia="Arial" w:hAnsi="Arial" w:cs="Arial"/>
          <w:color w:val="000000" w:themeColor="text1"/>
          <w:sz w:val="24"/>
          <w:szCs w:val="24"/>
        </w:rPr>
        <w:t xml:space="preserve">3: </w:t>
      </w:r>
      <w:r w:rsidR="00AE4ED2" w:rsidRPr="00B052C0">
        <w:rPr>
          <w:rFonts w:ascii="Arial" w:eastAsia="Arial" w:hAnsi="Arial" w:cs="Arial"/>
          <w:color w:val="000000" w:themeColor="text1"/>
          <w:sz w:val="24"/>
          <w:szCs w:val="24"/>
        </w:rPr>
        <w:t xml:space="preserve">Grade </w:t>
      </w:r>
      <w:r w:rsidRPr="00B052C0">
        <w:rPr>
          <w:rFonts w:ascii="Arial" w:eastAsia="Arial" w:hAnsi="Arial" w:cs="Arial"/>
          <w:color w:val="000000" w:themeColor="text1"/>
          <w:sz w:val="24"/>
          <w:szCs w:val="24"/>
        </w:rPr>
        <w:t>4</w:t>
      </w:r>
      <w:r w:rsidR="00AE4ED2"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DE Big Idea Tasks Chapter 1 </w:t>
      </w:r>
      <w:r w:rsidR="00054E9D" w:rsidRPr="00B052C0">
        <w:rPr>
          <w:rFonts w:ascii="Arial" w:eastAsia="Arial" w:hAnsi="Arial" w:cs="Arial"/>
          <w:color w:val="000000" w:themeColor="text1"/>
          <w:sz w:val="24"/>
          <w:szCs w:val="24"/>
        </w:rPr>
        <w:t>(</w:t>
      </w:r>
      <w:hyperlink r:id="rId8" w:tooltip="Grade 4: DE Big Idea Tasks Chapter 1" w:history="1">
        <w:r w:rsidR="00054E9D" w:rsidRPr="00B052C0">
          <w:rPr>
            <w:rStyle w:val="Hyperlink"/>
            <w:rFonts w:eastAsia="Arial" w:cs="Arial"/>
            <w:szCs w:val="24"/>
          </w:rPr>
          <w:t>https://myadamath.com/curriculum/plan?courseGUID=29374b0e-90da-4c77-9dfc-cbebe6dc0630&amp;classGUID=df825d29-0018-11f0-9902-12c2ad3bd0a9&amp;dashboard=0</w:t>
        </w:r>
      </w:hyperlink>
      <w:r w:rsidR="00054E9D" w:rsidRPr="00B052C0">
        <w:rPr>
          <w:rFonts w:ascii="Arial" w:hAnsi="Arial" w:cs="Arial"/>
          <w:sz w:val="24"/>
          <w:szCs w:val="24"/>
        </w:rPr>
        <w:t>)</w:t>
      </w:r>
    </w:p>
    <w:p w14:paraId="47056F97" w14:textId="32C0F78A" w:rsidR="6A53E29B" w:rsidRPr="00B052C0" w:rsidRDefault="6A53E29B" w:rsidP="00767F5B">
      <w:pPr>
        <w:pStyle w:val="Heading3"/>
      </w:pPr>
      <w:r w:rsidRPr="00B052C0">
        <w:t xml:space="preserve">Criteria Category 4: </w:t>
      </w:r>
      <w:r w:rsidR="2469EDE7" w:rsidRPr="00B052C0">
        <w:t>Access and Equity</w:t>
      </w:r>
    </w:p>
    <w:p w14:paraId="5E9B2688" w14:textId="00BD6E91" w:rsidR="6A53E29B" w:rsidRPr="00B052C0" w:rsidRDefault="6A53E29B" w:rsidP="41E55E6A">
      <w:pPr>
        <w:spacing w:before="120" w:after="0" w:line="240" w:lineRule="auto"/>
        <w:rPr>
          <w:rFonts w:ascii="Arial" w:eastAsia="Arial" w:hAnsi="Arial" w:cs="Arial"/>
          <w:i/>
          <w:iCs/>
          <w:sz w:val="24"/>
          <w:szCs w:val="24"/>
        </w:rPr>
      </w:pPr>
      <w:bookmarkStart w:id="6" w:name="_Hlk183526810"/>
      <w:r w:rsidRPr="00B052C0">
        <w:rPr>
          <w:rFonts w:ascii="Arial" w:eastAsia="Arial" w:hAnsi="Arial" w:cs="Arial"/>
          <w:sz w:val="24"/>
          <w:szCs w:val="24"/>
        </w:rPr>
        <w:t xml:space="preserve">Program </w:t>
      </w:r>
      <w:r w:rsidR="00030522" w:rsidRPr="00B052C0">
        <w:rPr>
          <w:rFonts w:ascii="Arial" w:eastAsia="Arial" w:hAnsi="Arial" w:cs="Arial"/>
          <w:sz w:val="24"/>
          <w:szCs w:val="24"/>
        </w:rPr>
        <w:t>resources</w:t>
      </w:r>
      <w:r w:rsidRPr="00B052C0">
        <w:rPr>
          <w:rFonts w:ascii="Arial" w:eastAsia="Arial" w:hAnsi="Arial" w:cs="Arial"/>
          <w:sz w:val="24"/>
          <w:szCs w:val="24"/>
        </w:rPr>
        <w:t xml:space="preserve"> </w:t>
      </w:r>
      <w:r w:rsidR="00DF5FCE" w:rsidRPr="00B052C0">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B052C0">
        <w:rPr>
          <w:rFonts w:ascii="Arial" w:eastAsia="Arial" w:hAnsi="Arial" w:cs="Arial"/>
          <w:sz w:val="24"/>
          <w:szCs w:val="24"/>
        </w:rPr>
        <w:t xml:space="preserve">include </w:t>
      </w:r>
      <w:r w:rsidR="00DF5FCE" w:rsidRPr="00B052C0">
        <w:rPr>
          <w:rFonts w:ascii="Arial" w:eastAsia="Arial" w:hAnsi="Arial" w:cs="Arial"/>
          <w:sz w:val="24"/>
          <w:szCs w:val="24"/>
        </w:rPr>
        <w:t xml:space="preserve">suggestions for teachers on how to differentiate instruction to meet the needs of all students. Instructional resources </w:t>
      </w:r>
      <w:r w:rsidR="00030522" w:rsidRPr="00B052C0">
        <w:rPr>
          <w:rFonts w:ascii="Arial" w:eastAsia="Arial" w:hAnsi="Arial" w:cs="Arial"/>
          <w:sz w:val="24"/>
          <w:szCs w:val="24"/>
        </w:rPr>
        <w:t>provide</w:t>
      </w:r>
      <w:r w:rsidR="7783B57D" w:rsidRPr="00B052C0">
        <w:rPr>
          <w:rFonts w:ascii="Arial" w:eastAsia="Arial" w:hAnsi="Arial" w:cs="Arial"/>
          <w:sz w:val="24"/>
          <w:szCs w:val="24"/>
        </w:rPr>
        <w:t xml:space="preserve"> </w:t>
      </w:r>
      <w:r w:rsidR="00DF5FCE" w:rsidRPr="00B052C0">
        <w:rPr>
          <w:rFonts w:ascii="Arial" w:eastAsia="Arial" w:hAnsi="Arial" w:cs="Arial"/>
          <w:sz w:val="24"/>
          <w:szCs w:val="24"/>
        </w:rPr>
        <w:t>guidance to support students who are English learners, at-promise, advanced learners, and students with learning disabilities.</w:t>
      </w:r>
    </w:p>
    <w:bookmarkEnd w:id="6"/>
    <w:p w14:paraId="61E595DC" w14:textId="16F9E245" w:rsidR="6A53E29B" w:rsidRPr="00B052C0" w:rsidRDefault="6A53E29B" w:rsidP="00F40369">
      <w:pPr>
        <w:pStyle w:val="Heading4"/>
      </w:pPr>
      <w:r w:rsidRPr="00B052C0">
        <w:t>Citations:</w:t>
      </w:r>
    </w:p>
    <w:p w14:paraId="54752D74" w14:textId="450AF11B" w:rsidR="047734F1" w:rsidRPr="00B052C0" w:rsidRDefault="047734F1" w:rsidP="00054E9D">
      <w:pPr>
        <w:pStyle w:val="ListParagraph"/>
        <w:numPr>
          <w:ilvl w:val="0"/>
          <w:numId w:val="9"/>
        </w:numPr>
        <w:spacing w:before="220" w:after="240" w:line="240" w:lineRule="auto"/>
        <w:ind w:left="144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 xml:space="preserve">Criterion </w:t>
      </w:r>
      <w:r w:rsidR="003D20F4" w:rsidRPr="00B052C0">
        <w:rPr>
          <w:rFonts w:ascii="Arial" w:eastAsia="Arial" w:hAnsi="Arial" w:cs="Arial"/>
          <w:color w:val="000000" w:themeColor="text1"/>
          <w:sz w:val="24"/>
          <w:szCs w:val="24"/>
        </w:rPr>
        <w:t>4.</w:t>
      </w:r>
      <w:r w:rsidRPr="00B052C0">
        <w:rPr>
          <w:rFonts w:ascii="Arial" w:eastAsia="Arial" w:hAnsi="Arial" w:cs="Arial"/>
          <w:color w:val="000000" w:themeColor="text1"/>
          <w:sz w:val="24"/>
          <w:szCs w:val="24"/>
        </w:rPr>
        <w:t xml:space="preserve">2: </w:t>
      </w:r>
      <w:r w:rsidR="00AE4ED2" w:rsidRPr="00B052C0">
        <w:rPr>
          <w:rFonts w:ascii="Arial" w:eastAsia="Arial" w:hAnsi="Arial" w:cs="Arial"/>
          <w:color w:val="000000" w:themeColor="text1"/>
          <w:sz w:val="24"/>
          <w:szCs w:val="24"/>
        </w:rPr>
        <w:t xml:space="preserve">Grade </w:t>
      </w:r>
      <w:r w:rsidRPr="00B052C0">
        <w:rPr>
          <w:rFonts w:ascii="Arial" w:eastAsia="Arial" w:hAnsi="Arial" w:cs="Arial"/>
          <w:color w:val="000000" w:themeColor="text1"/>
          <w:sz w:val="24"/>
          <w:szCs w:val="24"/>
        </w:rPr>
        <w:t>1</w:t>
      </w:r>
      <w:r w:rsidR="00AE4ED2"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TE </w:t>
      </w:r>
      <w:r w:rsidR="3A25B91A" w:rsidRPr="00B052C0">
        <w:rPr>
          <w:rFonts w:ascii="Arial" w:eastAsia="Arial" w:hAnsi="Arial" w:cs="Arial"/>
          <w:color w:val="000000" w:themeColor="text1"/>
          <w:sz w:val="24"/>
          <w:szCs w:val="24"/>
        </w:rPr>
        <w:t>p</w:t>
      </w:r>
      <w:r w:rsidR="00D3701F" w:rsidRPr="00B052C0">
        <w:rPr>
          <w:rFonts w:ascii="Arial" w:eastAsia="Arial" w:hAnsi="Arial" w:cs="Arial"/>
          <w:color w:val="000000" w:themeColor="text1"/>
          <w:sz w:val="24"/>
          <w:szCs w:val="24"/>
        </w:rPr>
        <w:t>p.</w:t>
      </w:r>
      <w:r w:rsidR="3A25B91A"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397,</w:t>
      </w:r>
      <w:r w:rsidR="75F1705F"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453</w:t>
      </w:r>
    </w:p>
    <w:p w14:paraId="46B7612F" w14:textId="7E4757B6" w:rsidR="047734F1" w:rsidRPr="00B052C0" w:rsidRDefault="047734F1" w:rsidP="00054E9D">
      <w:pPr>
        <w:pStyle w:val="ListParagraph"/>
        <w:numPr>
          <w:ilvl w:val="0"/>
          <w:numId w:val="9"/>
        </w:numPr>
        <w:spacing w:before="220" w:after="240" w:line="240" w:lineRule="auto"/>
        <w:ind w:left="144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lastRenderedPageBreak/>
        <w:t xml:space="preserve">Criterion </w:t>
      </w:r>
      <w:r w:rsidR="003D20F4" w:rsidRPr="00B052C0">
        <w:rPr>
          <w:rFonts w:ascii="Arial" w:eastAsia="Arial" w:hAnsi="Arial" w:cs="Arial"/>
          <w:color w:val="000000" w:themeColor="text1"/>
          <w:sz w:val="24"/>
          <w:szCs w:val="24"/>
        </w:rPr>
        <w:t>4.</w:t>
      </w:r>
      <w:r w:rsidRPr="00B052C0">
        <w:rPr>
          <w:rFonts w:ascii="Arial" w:eastAsia="Arial" w:hAnsi="Arial" w:cs="Arial"/>
          <w:color w:val="000000" w:themeColor="text1"/>
          <w:sz w:val="24"/>
          <w:szCs w:val="24"/>
        </w:rPr>
        <w:t xml:space="preserve">2: </w:t>
      </w:r>
      <w:r w:rsidR="00AE4ED2" w:rsidRPr="00B052C0">
        <w:rPr>
          <w:rFonts w:ascii="Arial" w:eastAsia="Arial" w:hAnsi="Arial" w:cs="Arial"/>
          <w:color w:val="000000" w:themeColor="text1"/>
          <w:sz w:val="24"/>
          <w:szCs w:val="24"/>
        </w:rPr>
        <w:t xml:space="preserve">Grade </w:t>
      </w:r>
      <w:r w:rsidRPr="00B052C0">
        <w:rPr>
          <w:rFonts w:ascii="Arial" w:eastAsia="Arial" w:hAnsi="Arial" w:cs="Arial"/>
          <w:color w:val="000000" w:themeColor="text1"/>
          <w:sz w:val="24"/>
          <w:szCs w:val="24"/>
        </w:rPr>
        <w:t>3</w:t>
      </w:r>
      <w:r w:rsidR="00AE4ED2"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TE </w:t>
      </w:r>
      <w:r w:rsidR="70D0C306" w:rsidRPr="00B052C0">
        <w:rPr>
          <w:rFonts w:ascii="Arial" w:eastAsia="Arial" w:hAnsi="Arial" w:cs="Arial"/>
          <w:color w:val="000000" w:themeColor="text1"/>
          <w:sz w:val="24"/>
          <w:szCs w:val="24"/>
        </w:rPr>
        <w:t>p</w:t>
      </w:r>
      <w:r w:rsidR="00D3701F" w:rsidRPr="00B052C0">
        <w:rPr>
          <w:rFonts w:ascii="Arial" w:eastAsia="Arial" w:hAnsi="Arial" w:cs="Arial"/>
          <w:color w:val="000000" w:themeColor="text1"/>
          <w:sz w:val="24"/>
          <w:szCs w:val="24"/>
        </w:rPr>
        <w:t>p</w:t>
      </w:r>
      <w:r w:rsidR="00054E9D" w:rsidRPr="00B052C0">
        <w:rPr>
          <w:rFonts w:ascii="Arial" w:eastAsia="Arial" w:hAnsi="Arial" w:cs="Arial"/>
          <w:color w:val="000000" w:themeColor="text1"/>
          <w:sz w:val="24"/>
          <w:szCs w:val="24"/>
        </w:rPr>
        <w:t>.</w:t>
      </w:r>
      <w:r w:rsidR="70D0C306"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462, 530</w:t>
      </w:r>
    </w:p>
    <w:p w14:paraId="45E97C2E" w14:textId="1522DF77" w:rsidR="047734F1" w:rsidRPr="00B052C0" w:rsidRDefault="047734F1" w:rsidP="00054E9D">
      <w:pPr>
        <w:pStyle w:val="ListParagraph"/>
        <w:numPr>
          <w:ilvl w:val="0"/>
          <w:numId w:val="9"/>
        </w:numPr>
        <w:spacing w:before="220" w:after="240" w:line="240" w:lineRule="auto"/>
        <w:ind w:left="144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 xml:space="preserve">Criterion </w:t>
      </w:r>
      <w:r w:rsidR="003D20F4" w:rsidRPr="00B052C0">
        <w:rPr>
          <w:rFonts w:ascii="Arial" w:eastAsia="Arial" w:hAnsi="Arial" w:cs="Arial"/>
          <w:color w:val="000000" w:themeColor="text1"/>
          <w:sz w:val="24"/>
          <w:szCs w:val="24"/>
        </w:rPr>
        <w:t>4.</w:t>
      </w:r>
      <w:r w:rsidRPr="00B052C0">
        <w:rPr>
          <w:rFonts w:ascii="Arial" w:eastAsia="Arial" w:hAnsi="Arial" w:cs="Arial"/>
          <w:color w:val="000000" w:themeColor="text1"/>
          <w:sz w:val="24"/>
          <w:szCs w:val="24"/>
        </w:rPr>
        <w:t xml:space="preserve">4: </w:t>
      </w:r>
      <w:r w:rsidR="00AE4ED2" w:rsidRPr="00B052C0">
        <w:rPr>
          <w:rFonts w:ascii="Arial" w:eastAsia="Arial" w:hAnsi="Arial" w:cs="Arial"/>
          <w:color w:val="000000" w:themeColor="text1"/>
          <w:sz w:val="24"/>
          <w:szCs w:val="24"/>
        </w:rPr>
        <w:t xml:space="preserve">Grade </w:t>
      </w:r>
      <w:r w:rsidRPr="00B052C0">
        <w:rPr>
          <w:rFonts w:ascii="Arial" w:eastAsia="Arial" w:hAnsi="Arial" w:cs="Arial"/>
          <w:color w:val="000000" w:themeColor="text1"/>
          <w:sz w:val="24"/>
          <w:szCs w:val="24"/>
        </w:rPr>
        <w:t>2</w:t>
      </w:r>
      <w:r w:rsidR="00AE4ED2"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TE </w:t>
      </w:r>
      <w:r w:rsidR="7F53257B" w:rsidRPr="00B052C0">
        <w:rPr>
          <w:rFonts w:ascii="Arial" w:eastAsia="Arial" w:hAnsi="Arial" w:cs="Arial"/>
          <w:color w:val="000000" w:themeColor="text1"/>
          <w:sz w:val="24"/>
          <w:szCs w:val="24"/>
        </w:rPr>
        <w:t>p</w:t>
      </w:r>
      <w:r w:rsidR="00D3701F" w:rsidRPr="00B052C0">
        <w:rPr>
          <w:rFonts w:ascii="Arial" w:eastAsia="Arial" w:hAnsi="Arial" w:cs="Arial"/>
          <w:color w:val="000000" w:themeColor="text1"/>
          <w:sz w:val="24"/>
          <w:szCs w:val="24"/>
        </w:rPr>
        <w:t>p.</w:t>
      </w:r>
      <w:r w:rsidR="7F53257B"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613, 616A</w:t>
      </w:r>
    </w:p>
    <w:p w14:paraId="231A1498" w14:textId="430F38B1" w:rsidR="047734F1" w:rsidRPr="00B052C0" w:rsidRDefault="047734F1" w:rsidP="00054E9D">
      <w:pPr>
        <w:pStyle w:val="ListParagraph"/>
        <w:numPr>
          <w:ilvl w:val="0"/>
          <w:numId w:val="9"/>
        </w:numPr>
        <w:spacing w:before="220" w:after="240" w:line="240" w:lineRule="auto"/>
        <w:ind w:left="1440" w:right="-90"/>
        <w:contextualSpacing w:val="0"/>
        <w:rPr>
          <w:rFonts w:ascii="Arial" w:hAnsi="Arial" w:cs="Arial"/>
          <w:sz w:val="24"/>
          <w:szCs w:val="24"/>
        </w:rPr>
      </w:pPr>
      <w:r w:rsidRPr="00B052C0">
        <w:rPr>
          <w:rFonts w:ascii="Arial" w:eastAsia="Arial" w:hAnsi="Arial" w:cs="Arial"/>
          <w:color w:val="000000" w:themeColor="text1"/>
          <w:sz w:val="24"/>
          <w:szCs w:val="24"/>
        </w:rPr>
        <w:t xml:space="preserve">Criterion </w:t>
      </w:r>
      <w:r w:rsidR="003D20F4" w:rsidRPr="00B052C0">
        <w:rPr>
          <w:rFonts w:ascii="Arial" w:eastAsia="Arial" w:hAnsi="Arial" w:cs="Arial"/>
          <w:color w:val="000000" w:themeColor="text1"/>
          <w:sz w:val="24"/>
          <w:szCs w:val="24"/>
        </w:rPr>
        <w:t>4.</w:t>
      </w:r>
      <w:r w:rsidRPr="00B052C0">
        <w:rPr>
          <w:rFonts w:ascii="Arial" w:eastAsia="Arial" w:hAnsi="Arial" w:cs="Arial"/>
          <w:color w:val="000000" w:themeColor="text1"/>
          <w:sz w:val="24"/>
          <w:szCs w:val="24"/>
        </w:rPr>
        <w:t xml:space="preserve">4: </w:t>
      </w:r>
      <w:r w:rsidR="00AE4ED2" w:rsidRPr="00B052C0">
        <w:rPr>
          <w:rFonts w:ascii="Arial" w:eastAsia="Arial" w:hAnsi="Arial" w:cs="Arial"/>
          <w:color w:val="000000" w:themeColor="text1"/>
          <w:sz w:val="24"/>
          <w:szCs w:val="24"/>
        </w:rPr>
        <w:t xml:space="preserve">Grade </w:t>
      </w:r>
      <w:r w:rsidRPr="00B052C0">
        <w:rPr>
          <w:rFonts w:ascii="Arial" w:eastAsia="Arial" w:hAnsi="Arial" w:cs="Arial"/>
          <w:color w:val="000000" w:themeColor="text1"/>
          <w:sz w:val="24"/>
          <w:szCs w:val="24"/>
        </w:rPr>
        <w:t>5</w:t>
      </w:r>
      <w:r w:rsidR="00AE4ED2"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w:t>
      </w:r>
      <w:r w:rsidR="00AE4ED2" w:rsidRPr="00B052C0">
        <w:rPr>
          <w:rFonts w:ascii="Arial" w:eastAsia="Arial" w:hAnsi="Arial" w:cs="Arial"/>
          <w:color w:val="000000" w:themeColor="text1"/>
          <w:sz w:val="24"/>
          <w:szCs w:val="24"/>
        </w:rPr>
        <w:t xml:space="preserve">DE </w:t>
      </w:r>
      <w:r w:rsidRPr="00B052C0">
        <w:rPr>
          <w:rFonts w:ascii="Arial" w:eastAsia="Arial" w:hAnsi="Arial" w:cs="Arial"/>
          <w:color w:val="000000" w:themeColor="text1"/>
          <w:sz w:val="24"/>
          <w:szCs w:val="24"/>
        </w:rPr>
        <w:t>Multi-language Glossary</w:t>
      </w:r>
      <w:r w:rsidR="6745079C" w:rsidRPr="00B052C0">
        <w:rPr>
          <w:rFonts w:ascii="Arial" w:eastAsia="Arial" w:hAnsi="Arial" w:cs="Arial"/>
          <w:color w:val="000000" w:themeColor="text1"/>
          <w:sz w:val="24"/>
          <w:szCs w:val="24"/>
        </w:rPr>
        <w:t xml:space="preserve"> </w:t>
      </w:r>
      <w:r w:rsidR="00054E9D" w:rsidRPr="00B052C0">
        <w:rPr>
          <w:rFonts w:ascii="Arial" w:eastAsia="Arial" w:hAnsi="Arial" w:cs="Arial"/>
          <w:color w:val="000000" w:themeColor="text1"/>
          <w:sz w:val="24"/>
          <w:szCs w:val="24"/>
        </w:rPr>
        <w:t>(</w:t>
      </w:r>
      <w:hyperlink r:id="rId9" w:tooltip="DE Multi-language Glossary " w:history="1">
        <w:r w:rsidR="00054E9D" w:rsidRPr="00B052C0">
          <w:rPr>
            <w:rStyle w:val="Hyperlink"/>
            <w:rFonts w:eastAsia="Arial" w:cs="Arial"/>
            <w:szCs w:val="24"/>
          </w:rPr>
          <w:t>https://static.bigideasmath.com/protected/content/mlg/k8/k8.php?grade=5</w:t>
        </w:r>
      </w:hyperlink>
      <w:r w:rsidR="00054E9D" w:rsidRPr="00B052C0">
        <w:rPr>
          <w:rFonts w:ascii="Arial" w:hAnsi="Arial" w:cs="Arial"/>
          <w:sz w:val="24"/>
          <w:szCs w:val="24"/>
        </w:rPr>
        <w:t>)</w:t>
      </w:r>
    </w:p>
    <w:p w14:paraId="05B46017" w14:textId="5E0F02A1" w:rsidR="6A53E29B" w:rsidRPr="00B052C0" w:rsidRDefault="6A53E29B" w:rsidP="00767F5B">
      <w:pPr>
        <w:pStyle w:val="Heading3"/>
      </w:pPr>
      <w:r w:rsidRPr="00B052C0">
        <w:t>Criteria Category 5: Instructional Planning and Support</w:t>
      </w:r>
    </w:p>
    <w:p w14:paraId="6467CA15" w14:textId="25A78F7B" w:rsidR="00030522" w:rsidRPr="00B052C0" w:rsidRDefault="00030522" w:rsidP="00D0416E">
      <w:pPr>
        <w:spacing w:before="160" w:after="0" w:line="240" w:lineRule="auto"/>
        <w:rPr>
          <w:rFonts w:ascii="Arial" w:eastAsia="Arial" w:hAnsi="Arial" w:cs="Arial"/>
          <w:sz w:val="24"/>
          <w:szCs w:val="24"/>
        </w:rPr>
      </w:pPr>
      <w:bookmarkStart w:id="7" w:name="_Hlk183527834"/>
      <w:r w:rsidRPr="00B052C0">
        <w:rPr>
          <w:rFonts w:ascii="Arial" w:eastAsia="Arial" w:hAnsi="Arial" w:cs="Arial"/>
          <w:sz w:val="24"/>
          <w:szCs w:val="24"/>
        </w:rPr>
        <w:t>The instructional materials</w:t>
      </w:r>
      <w:r w:rsidR="009E05A5" w:rsidRPr="00B052C0">
        <w:rPr>
          <w:rFonts w:ascii="Arial" w:eastAsia="Arial" w:hAnsi="Arial" w:cs="Arial"/>
          <w:sz w:val="24"/>
          <w:szCs w:val="24"/>
        </w:rPr>
        <w:t xml:space="preserve"> </w:t>
      </w:r>
      <w:r w:rsidRPr="00B052C0">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7"/>
    <w:p w14:paraId="045EC1AA" w14:textId="7FE08FBE" w:rsidR="6A53E29B" w:rsidRPr="00B052C0" w:rsidRDefault="6A53E29B" w:rsidP="00F40369">
      <w:pPr>
        <w:pStyle w:val="Heading4"/>
      </w:pPr>
      <w:r w:rsidRPr="00B052C0">
        <w:t>Citations:</w:t>
      </w:r>
    </w:p>
    <w:p w14:paraId="512D379F" w14:textId="57CC7967" w:rsidR="53F276C3" w:rsidRPr="00B052C0" w:rsidRDefault="53F276C3" w:rsidP="00533E09">
      <w:pPr>
        <w:pStyle w:val="ListParagraph"/>
        <w:numPr>
          <w:ilvl w:val="0"/>
          <w:numId w:val="9"/>
        </w:numPr>
        <w:spacing w:before="220" w:after="240" w:line="240" w:lineRule="auto"/>
        <w:ind w:left="1440"/>
        <w:contextualSpacing w:val="0"/>
        <w:rPr>
          <w:rFonts w:ascii="Arial" w:hAnsi="Arial" w:cs="Arial"/>
          <w:sz w:val="24"/>
          <w:szCs w:val="24"/>
        </w:rPr>
      </w:pPr>
      <w:r w:rsidRPr="00B052C0">
        <w:rPr>
          <w:rFonts w:ascii="Arial" w:eastAsia="Arial" w:hAnsi="Arial" w:cs="Arial"/>
          <w:color w:val="000000" w:themeColor="text1"/>
          <w:sz w:val="24"/>
          <w:szCs w:val="24"/>
        </w:rPr>
        <w:t xml:space="preserve">Criterion </w:t>
      </w:r>
      <w:r w:rsidR="003D20F4" w:rsidRPr="00B052C0">
        <w:rPr>
          <w:rFonts w:ascii="Arial" w:eastAsia="Arial" w:hAnsi="Arial" w:cs="Arial"/>
          <w:color w:val="000000" w:themeColor="text1"/>
          <w:sz w:val="24"/>
          <w:szCs w:val="24"/>
        </w:rPr>
        <w:t>5.</w:t>
      </w:r>
      <w:r w:rsidRPr="00B052C0">
        <w:rPr>
          <w:rFonts w:ascii="Arial" w:eastAsia="Arial" w:hAnsi="Arial" w:cs="Arial"/>
          <w:color w:val="000000" w:themeColor="text1"/>
          <w:sz w:val="24"/>
          <w:szCs w:val="24"/>
        </w:rPr>
        <w:t>2: DE Supporting the Mathematical Practices: Course Overview Grades K</w:t>
      </w:r>
      <w:r w:rsidR="00533E09"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2</w:t>
      </w:r>
      <w:r w:rsidR="421C52CF" w:rsidRPr="00B052C0">
        <w:rPr>
          <w:rFonts w:ascii="Arial" w:eastAsia="Arial" w:hAnsi="Arial" w:cs="Arial"/>
          <w:color w:val="000000" w:themeColor="text1"/>
          <w:sz w:val="24"/>
          <w:szCs w:val="24"/>
        </w:rPr>
        <w:t xml:space="preserve"> </w:t>
      </w:r>
      <w:r w:rsidR="00533E09" w:rsidRPr="00B052C0">
        <w:rPr>
          <w:rFonts w:ascii="Arial" w:eastAsia="Arial" w:hAnsi="Arial" w:cs="Arial"/>
          <w:color w:val="000000" w:themeColor="text1"/>
          <w:sz w:val="24"/>
          <w:szCs w:val="24"/>
        </w:rPr>
        <w:t>(</w:t>
      </w:r>
      <w:hyperlink r:id="rId10" w:tooltip="DE Supporting the Mathematical Practices: Course Overview Grades K–2 " w:history="1">
        <w:r w:rsidR="00533E09" w:rsidRPr="00B052C0">
          <w:rPr>
            <w:rStyle w:val="Hyperlink"/>
            <w:rFonts w:eastAsia="Arial" w:cs="Arial"/>
            <w:szCs w:val="24"/>
          </w:rPr>
          <w:t>https://myadamath.com/curriculum/plan?courseGUID=f500b839-a13b-4113-a5a6-fb57d6c23217&amp;classGUID=26f71a5e-0018-11f0-9902-12c2ad3bd0a9&amp;dashboard=0</w:t>
        </w:r>
      </w:hyperlink>
      <w:r w:rsidR="00533E09" w:rsidRPr="00B052C0">
        <w:rPr>
          <w:rFonts w:ascii="Arial" w:hAnsi="Arial" w:cs="Arial"/>
          <w:sz w:val="24"/>
          <w:szCs w:val="24"/>
        </w:rPr>
        <w:t>)</w:t>
      </w:r>
    </w:p>
    <w:p w14:paraId="1E5193DA" w14:textId="4A87D08C" w:rsidR="53F276C3" w:rsidRPr="00B052C0" w:rsidRDefault="53F276C3" w:rsidP="00533E09">
      <w:pPr>
        <w:pStyle w:val="ListParagraph"/>
        <w:numPr>
          <w:ilvl w:val="0"/>
          <w:numId w:val="9"/>
        </w:numPr>
        <w:spacing w:before="220" w:after="240" w:line="240" w:lineRule="auto"/>
        <w:ind w:left="144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 xml:space="preserve">Criterion </w:t>
      </w:r>
      <w:r w:rsidR="003D20F4" w:rsidRPr="00B052C0">
        <w:rPr>
          <w:rFonts w:ascii="Arial" w:eastAsia="Arial" w:hAnsi="Arial" w:cs="Arial"/>
          <w:color w:val="000000" w:themeColor="text1"/>
          <w:sz w:val="24"/>
          <w:szCs w:val="24"/>
        </w:rPr>
        <w:t>5.</w:t>
      </w:r>
      <w:r w:rsidRPr="00B052C0">
        <w:rPr>
          <w:rFonts w:ascii="Arial" w:eastAsia="Arial" w:hAnsi="Arial" w:cs="Arial"/>
          <w:color w:val="000000" w:themeColor="text1"/>
          <w:sz w:val="24"/>
          <w:szCs w:val="24"/>
        </w:rPr>
        <w:t xml:space="preserve">4: </w:t>
      </w:r>
      <w:r w:rsidR="00AE4ED2" w:rsidRPr="00B052C0">
        <w:rPr>
          <w:rFonts w:ascii="Arial" w:eastAsia="Arial" w:hAnsi="Arial" w:cs="Arial"/>
          <w:color w:val="000000" w:themeColor="text1"/>
          <w:sz w:val="24"/>
          <w:szCs w:val="24"/>
        </w:rPr>
        <w:t xml:space="preserve">Grade </w:t>
      </w:r>
      <w:r w:rsidRPr="00B052C0">
        <w:rPr>
          <w:rFonts w:ascii="Arial" w:eastAsia="Arial" w:hAnsi="Arial" w:cs="Arial"/>
          <w:color w:val="000000" w:themeColor="text1"/>
          <w:sz w:val="24"/>
          <w:szCs w:val="24"/>
        </w:rPr>
        <w:t>2</w:t>
      </w:r>
      <w:r w:rsidR="00AE4ED2"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TE </w:t>
      </w:r>
      <w:r w:rsidR="1D0C2CAC" w:rsidRPr="00B052C0">
        <w:rPr>
          <w:rFonts w:ascii="Arial" w:eastAsia="Arial" w:hAnsi="Arial" w:cs="Arial"/>
          <w:color w:val="000000" w:themeColor="text1"/>
          <w:sz w:val="24"/>
          <w:szCs w:val="24"/>
        </w:rPr>
        <w:t>p</w:t>
      </w:r>
      <w:r w:rsidR="00D3701F" w:rsidRPr="00B052C0">
        <w:rPr>
          <w:rFonts w:ascii="Arial" w:eastAsia="Arial" w:hAnsi="Arial" w:cs="Arial"/>
          <w:color w:val="000000" w:themeColor="text1"/>
          <w:sz w:val="24"/>
          <w:szCs w:val="24"/>
        </w:rPr>
        <w:t>p.</w:t>
      </w:r>
      <w:r w:rsidR="1D0C2CAC"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39B, 209B</w:t>
      </w:r>
    </w:p>
    <w:p w14:paraId="365C4760" w14:textId="0AF86CFC" w:rsidR="53F276C3" w:rsidRPr="00B052C0" w:rsidRDefault="53F276C3" w:rsidP="00533E09">
      <w:pPr>
        <w:pStyle w:val="ListParagraph"/>
        <w:numPr>
          <w:ilvl w:val="0"/>
          <w:numId w:val="9"/>
        </w:numPr>
        <w:spacing w:before="220" w:after="240" w:line="240" w:lineRule="auto"/>
        <w:ind w:left="1440"/>
        <w:contextualSpacing w:val="0"/>
        <w:rPr>
          <w:rFonts w:ascii="Arial" w:eastAsia="Arial" w:hAnsi="Arial" w:cs="Arial"/>
          <w:color w:val="000000" w:themeColor="text1"/>
          <w:sz w:val="24"/>
          <w:szCs w:val="24"/>
        </w:rPr>
      </w:pPr>
      <w:r w:rsidRPr="00B052C0">
        <w:rPr>
          <w:rFonts w:ascii="Arial" w:eastAsia="Arial" w:hAnsi="Arial" w:cs="Arial"/>
          <w:color w:val="000000" w:themeColor="text1"/>
          <w:sz w:val="24"/>
          <w:szCs w:val="24"/>
        </w:rPr>
        <w:t xml:space="preserve">Criterion </w:t>
      </w:r>
      <w:r w:rsidR="003D20F4" w:rsidRPr="00B052C0">
        <w:rPr>
          <w:rFonts w:ascii="Arial" w:eastAsia="Arial" w:hAnsi="Arial" w:cs="Arial"/>
          <w:color w:val="000000" w:themeColor="text1"/>
          <w:sz w:val="24"/>
          <w:szCs w:val="24"/>
        </w:rPr>
        <w:t>5.</w:t>
      </w:r>
      <w:r w:rsidRPr="00B052C0">
        <w:rPr>
          <w:rFonts w:ascii="Arial" w:eastAsia="Arial" w:hAnsi="Arial" w:cs="Arial"/>
          <w:color w:val="000000" w:themeColor="text1"/>
          <w:sz w:val="24"/>
          <w:szCs w:val="24"/>
        </w:rPr>
        <w:t xml:space="preserve">6: </w:t>
      </w:r>
      <w:r w:rsidR="00AE4ED2" w:rsidRPr="00B052C0">
        <w:rPr>
          <w:rFonts w:ascii="Arial" w:eastAsia="Arial" w:hAnsi="Arial" w:cs="Arial"/>
          <w:color w:val="000000" w:themeColor="text1"/>
          <w:sz w:val="24"/>
          <w:szCs w:val="24"/>
        </w:rPr>
        <w:t xml:space="preserve">Grade </w:t>
      </w:r>
      <w:r w:rsidRPr="00B052C0">
        <w:rPr>
          <w:rFonts w:ascii="Arial" w:eastAsia="Arial" w:hAnsi="Arial" w:cs="Arial"/>
          <w:color w:val="000000" w:themeColor="text1"/>
          <w:sz w:val="24"/>
          <w:szCs w:val="24"/>
        </w:rPr>
        <w:t>3</w:t>
      </w:r>
      <w:r w:rsidR="00AE4ED2"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TE </w:t>
      </w:r>
      <w:r w:rsidR="4FC4C2DD" w:rsidRPr="00B052C0">
        <w:rPr>
          <w:rFonts w:ascii="Arial" w:eastAsia="Arial" w:hAnsi="Arial" w:cs="Arial"/>
          <w:color w:val="000000" w:themeColor="text1"/>
          <w:sz w:val="24"/>
          <w:szCs w:val="24"/>
        </w:rPr>
        <w:t>p</w:t>
      </w:r>
      <w:r w:rsidR="00D3701F" w:rsidRPr="00B052C0">
        <w:rPr>
          <w:rFonts w:ascii="Arial" w:eastAsia="Arial" w:hAnsi="Arial" w:cs="Arial"/>
          <w:color w:val="000000" w:themeColor="text1"/>
          <w:sz w:val="24"/>
          <w:szCs w:val="24"/>
        </w:rPr>
        <w:t>p.</w:t>
      </w:r>
      <w:r w:rsidR="4FC4C2DD"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351B, 433B</w:t>
      </w:r>
    </w:p>
    <w:p w14:paraId="7D87F40E" w14:textId="677CAB3F" w:rsidR="53F276C3" w:rsidRPr="005230CE" w:rsidRDefault="53F276C3" w:rsidP="00533E09">
      <w:pPr>
        <w:pStyle w:val="ListParagraph"/>
        <w:numPr>
          <w:ilvl w:val="0"/>
          <w:numId w:val="9"/>
        </w:numPr>
        <w:spacing w:before="220" w:after="240" w:line="240" w:lineRule="auto"/>
        <w:ind w:left="1440"/>
        <w:contextualSpacing w:val="0"/>
        <w:rPr>
          <w:rFonts w:ascii="Arial" w:eastAsia="Arial" w:hAnsi="Arial" w:cs="Arial"/>
          <w:color w:val="000000" w:themeColor="text1"/>
          <w:sz w:val="24"/>
          <w:szCs w:val="24"/>
          <w:lang w:val="es-MX"/>
        </w:rPr>
      </w:pPr>
      <w:proofErr w:type="spellStart"/>
      <w:r w:rsidRPr="005230CE">
        <w:rPr>
          <w:rFonts w:ascii="Arial" w:eastAsia="Arial" w:hAnsi="Arial" w:cs="Arial"/>
          <w:color w:val="000000" w:themeColor="text1"/>
          <w:sz w:val="24"/>
          <w:szCs w:val="24"/>
          <w:lang w:val="es-MX"/>
        </w:rPr>
        <w:t>Criterion</w:t>
      </w:r>
      <w:proofErr w:type="spellEnd"/>
      <w:r w:rsidRPr="005230CE">
        <w:rPr>
          <w:rFonts w:ascii="Arial" w:eastAsia="Arial" w:hAnsi="Arial" w:cs="Arial"/>
          <w:color w:val="000000" w:themeColor="text1"/>
          <w:sz w:val="24"/>
          <w:szCs w:val="24"/>
          <w:lang w:val="es-MX"/>
        </w:rPr>
        <w:t xml:space="preserve"> </w:t>
      </w:r>
      <w:r w:rsidR="003D20F4" w:rsidRPr="005230CE">
        <w:rPr>
          <w:rFonts w:ascii="Arial" w:eastAsia="Arial" w:hAnsi="Arial" w:cs="Arial"/>
          <w:color w:val="000000" w:themeColor="text1"/>
          <w:sz w:val="24"/>
          <w:szCs w:val="24"/>
          <w:lang w:val="es-MX"/>
        </w:rPr>
        <w:t>5.</w:t>
      </w:r>
      <w:r w:rsidRPr="005230CE">
        <w:rPr>
          <w:rFonts w:ascii="Arial" w:eastAsia="Arial" w:hAnsi="Arial" w:cs="Arial"/>
          <w:color w:val="000000" w:themeColor="text1"/>
          <w:sz w:val="24"/>
          <w:szCs w:val="24"/>
          <w:lang w:val="es-MX"/>
        </w:rPr>
        <w:t xml:space="preserve">7: </w:t>
      </w:r>
      <w:r w:rsidR="00AE4ED2" w:rsidRPr="005230CE">
        <w:rPr>
          <w:rFonts w:ascii="Arial" w:eastAsia="Arial" w:hAnsi="Arial" w:cs="Arial"/>
          <w:color w:val="000000" w:themeColor="text1"/>
          <w:sz w:val="24"/>
          <w:szCs w:val="24"/>
          <w:lang w:val="es-MX"/>
        </w:rPr>
        <w:t xml:space="preserve">Grade </w:t>
      </w:r>
      <w:r w:rsidRPr="005230CE">
        <w:rPr>
          <w:rFonts w:ascii="Arial" w:eastAsia="Arial" w:hAnsi="Arial" w:cs="Arial"/>
          <w:color w:val="000000" w:themeColor="text1"/>
          <w:sz w:val="24"/>
          <w:szCs w:val="24"/>
          <w:lang w:val="es-MX"/>
        </w:rPr>
        <w:t>K</w:t>
      </w:r>
      <w:r w:rsidR="00AE4ED2" w:rsidRPr="005230CE">
        <w:rPr>
          <w:rFonts w:ascii="Arial" w:eastAsia="Arial" w:hAnsi="Arial" w:cs="Arial"/>
          <w:color w:val="000000" w:themeColor="text1"/>
          <w:sz w:val="24"/>
          <w:szCs w:val="24"/>
          <w:lang w:val="es-MX"/>
        </w:rPr>
        <w:t>:</w:t>
      </w:r>
      <w:r w:rsidRPr="005230CE">
        <w:rPr>
          <w:rFonts w:ascii="Arial" w:eastAsia="Arial" w:hAnsi="Arial" w:cs="Arial"/>
          <w:color w:val="000000" w:themeColor="text1"/>
          <w:sz w:val="24"/>
          <w:szCs w:val="24"/>
          <w:lang w:val="es-MX"/>
        </w:rPr>
        <w:t xml:space="preserve"> SE </w:t>
      </w:r>
      <w:r w:rsidR="10717A90" w:rsidRPr="005230CE">
        <w:rPr>
          <w:rFonts w:ascii="Arial" w:eastAsia="Arial" w:hAnsi="Arial" w:cs="Arial"/>
          <w:color w:val="000000" w:themeColor="text1"/>
          <w:sz w:val="24"/>
          <w:szCs w:val="24"/>
          <w:lang w:val="es-MX"/>
        </w:rPr>
        <w:t>pp</w:t>
      </w:r>
      <w:r w:rsidR="00533E09" w:rsidRPr="005230CE">
        <w:rPr>
          <w:rFonts w:ascii="Arial" w:eastAsia="Arial" w:hAnsi="Arial" w:cs="Arial"/>
          <w:color w:val="000000" w:themeColor="text1"/>
          <w:sz w:val="24"/>
          <w:szCs w:val="24"/>
          <w:lang w:val="es-MX"/>
        </w:rPr>
        <w:t>.</w:t>
      </w:r>
      <w:r w:rsidR="10717A90" w:rsidRPr="005230CE">
        <w:rPr>
          <w:rFonts w:ascii="Arial" w:eastAsia="Arial" w:hAnsi="Arial" w:cs="Arial"/>
          <w:color w:val="000000" w:themeColor="text1"/>
          <w:sz w:val="24"/>
          <w:szCs w:val="24"/>
          <w:lang w:val="es-MX"/>
        </w:rPr>
        <w:t xml:space="preserve"> </w:t>
      </w:r>
      <w:r w:rsidRPr="005230CE">
        <w:rPr>
          <w:rFonts w:ascii="Arial" w:eastAsia="Arial" w:hAnsi="Arial" w:cs="Arial"/>
          <w:color w:val="000000" w:themeColor="text1"/>
          <w:sz w:val="24"/>
          <w:szCs w:val="24"/>
          <w:lang w:val="es-MX"/>
        </w:rPr>
        <w:t>569</w:t>
      </w:r>
      <w:r w:rsidR="00D3701F" w:rsidRPr="005230CE">
        <w:rPr>
          <w:rFonts w:ascii="Arial" w:eastAsia="Arial" w:hAnsi="Arial" w:cs="Arial"/>
          <w:color w:val="000000" w:themeColor="text1"/>
          <w:sz w:val="24"/>
          <w:szCs w:val="24"/>
          <w:lang w:val="es-MX"/>
        </w:rPr>
        <w:t>–</w:t>
      </w:r>
      <w:r w:rsidRPr="005230CE">
        <w:rPr>
          <w:rFonts w:ascii="Arial" w:eastAsia="Arial" w:hAnsi="Arial" w:cs="Arial"/>
          <w:color w:val="000000" w:themeColor="text1"/>
          <w:sz w:val="24"/>
          <w:szCs w:val="24"/>
          <w:lang w:val="es-MX"/>
        </w:rPr>
        <w:t>570, 669</w:t>
      </w:r>
      <w:r w:rsidR="00D3701F" w:rsidRPr="005230CE">
        <w:rPr>
          <w:rFonts w:ascii="Arial" w:eastAsia="Arial" w:hAnsi="Arial" w:cs="Arial"/>
          <w:color w:val="000000" w:themeColor="text1"/>
          <w:sz w:val="24"/>
          <w:szCs w:val="24"/>
          <w:lang w:val="es-MX"/>
        </w:rPr>
        <w:t>–</w:t>
      </w:r>
      <w:r w:rsidRPr="005230CE">
        <w:rPr>
          <w:rFonts w:ascii="Arial" w:eastAsia="Arial" w:hAnsi="Arial" w:cs="Arial"/>
          <w:color w:val="000000" w:themeColor="text1"/>
          <w:sz w:val="24"/>
          <w:szCs w:val="24"/>
          <w:lang w:val="es-MX"/>
        </w:rPr>
        <w:t>670</w:t>
      </w:r>
    </w:p>
    <w:p w14:paraId="7CB5D038" w14:textId="15F1755C" w:rsidR="6A53E29B" w:rsidRPr="00B052C0" w:rsidRDefault="6A53E29B" w:rsidP="00767F5B">
      <w:pPr>
        <w:pStyle w:val="Heading2"/>
      </w:pPr>
      <w:r w:rsidRPr="00B052C0">
        <w:t>Edits and Corrections:</w:t>
      </w:r>
    </w:p>
    <w:p w14:paraId="06CE5FB9" w14:textId="022587B0" w:rsidR="41E55E6A" w:rsidRPr="00B052C0" w:rsidRDefault="6A53E29B" w:rsidP="00D3701F">
      <w:pPr>
        <w:spacing w:after="0" w:line="240" w:lineRule="auto"/>
        <w:rPr>
          <w:rFonts w:ascii="Arial" w:eastAsia="Arial" w:hAnsi="Arial" w:cs="Arial"/>
          <w:sz w:val="24"/>
          <w:szCs w:val="24"/>
        </w:rPr>
      </w:pPr>
      <w:r w:rsidRPr="00B052C0">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3"/>
        <w:gridCol w:w="910"/>
        <w:gridCol w:w="1610"/>
        <w:gridCol w:w="1605"/>
        <w:gridCol w:w="1890"/>
        <w:gridCol w:w="2056"/>
        <w:gridCol w:w="2026"/>
      </w:tblGrid>
      <w:tr w:rsidR="00134718" w:rsidRPr="00B052C0" w14:paraId="39CFB5A1" w14:textId="77777777" w:rsidTr="41E55E6A">
        <w:trPr>
          <w:cantSplit/>
          <w:trHeight w:val="300"/>
          <w:tblHeader/>
        </w:trPr>
        <w:tc>
          <w:tcPr>
            <w:tcW w:w="583" w:type="dxa"/>
            <w:tcMar>
              <w:top w:w="100" w:type="dxa"/>
              <w:left w:w="100" w:type="dxa"/>
              <w:bottom w:w="100" w:type="dxa"/>
              <w:right w:w="100" w:type="dxa"/>
            </w:tcMar>
          </w:tcPr>
          <w:p w14:paraId="1668FB26" w14:textId="2BC2FFAE" w:rsidR="00134718" w:rsidRPr="00B052C0" w:rsidRDefault="006E020A" w:rsidP="00FE3F97">
            <w:pPr>
              <w:spacing w:after="0" w:line="240" w:lineRule="auto"/>
              <w:rPr>
                <w:rFonts w:ascii="Arial" w:eastAsia="Arial" w:hAnsi="Arial" w:cs="Arial"/>
                <w:b/>
                <w:bCs/>
                <w:sz w:val="24"/>
                <w:szCs w:val="24"/>
              </w:rPr>
            </w:pPr>
            <w:r w:rsidRPr="00B052C0">
              <w:rPr>
                <w:rFonts w:ascii="Arial" w:eastAsia="Arial" w:hAnsi="Arial" w:cs="Arial"/>
                <w:b/>
                <w:bCs/>
                <w:sz w:val="24"/>
                <w:szCs w:val="24"/>
              </w:rPr>
              <w:lastRenderedPageBreak/>
              <w:t>#</w:t>
            </w:r>
          </w:p>
        </w:tc>
        <w:tc>
          <w:tcPr>
            <w:tcW w:w="910" w:type="dxa"/>
            <w:tcMar>
              <w:top w:w="100" w:type="dxa"/>
              <w:left w:w="100" w:type="dxa"/>
              <w:bottom w:w="100" w:type="dxa"/>
              <w:right w:w="100" w:type="dxa"/>
            </w:tcMar>
          </w:tcPr>
          <w:p w14:paraId="5477ACB5" w14:textId="77777777" w:rsidR="00134718" w:rsidRPr="00B052C0" w:rsidRDefault="00134718" w:rsidP="00FE3F97">
            <w:pPr>
              <w:spacing w:after="0" w:line="240" w:lineRule="auto"/>
              <w:rPr>
                <w:rFonts w:ascii="Arial" w:eastAsia="Arial" w:hAnsi="Arial" w:cs="Arial"/>
                <w:b/>
                <w:bCs/>
                <w:sz w:val="24"/>
                <w:szCs w:val="24"/>
              </w:rPr>
            </w:pPr>
            <w:r w:rsidRPr="00B052C0">
              <w:rPr>
                <w:rFonts w:ascii="Arial" w:eastAsia="Arial" w:hAnsi="Arial" w:cs="Arial"/>
                <w:b/>
                <w:bCs/>
                <w:sz w:val="24"/>
                <w:szCs w:val="24"/>
              </w:rPr>
              <w:t>Grade level</w:t>
            </w:r>
          </w:p>
        </w:tc>
        <w:tc>
          <w:tcPr>
            <w:tcW w:w="1610" w:type="dxa"/>
            <w:tcMar>
              <w:top w:w="100" w:type="dxa"/>
              <w:left w:w="100" w:type="dxa"/>
              <w:bottom w:w="100" w:type="dxa"/>
              <w:right w:w="100" w:type="dxa"/>
            </w:tcMar>
          </w:tcPr>
          <w:p w14:paraId="0E2975AC" w14:textId="77777777" w:rsidR="00134718" w:rsidRPr="00B052C0" w:rsidRDefault="00134718" w:rsidP="00FE3F97">
            <w:pPr>
              <w:spacing w:after="0" w:line="240" w:lineRule="auto"/>
              <w:rPr>
                <w:rFonts w:ascii="Arial" w:eastAsia="Arial" w:hAnsi="Arial" w:cs="Arial"/>
                <w:b/>
                <w:bCs/>
                <w:sz w:val="24"/>
                <w:szCs w:val="24"/>
              </w:rPr>
            </w:pPr>
            <w:r w:rsidRPr="00B052C0">
              <w:rPr>
                <w:rFonts w:ascii="Arial" w:eastAsia="Arial" w:hAnsi="Arial" w:cs="Arial"/>
                <w:b/>
                <w:bCs/>
                <w:sz w:val="24"/>
                <w:szCs w:val="24"/>
              </w:rPr>
              <w:t>Component</w:t>
            </w:r>
          </w:p>
        </w:tc>
        <w:tc>
          <w:tcPr>
            <w:tcW w:w="1605" w:type="dxa"/>
            <w:tcMar>
              <w:top w:w="100" w:type="dxa"/>
              <w:left w:w="100" w:type="dxa"/>
              <w:bottom w:w="100" w:type="dxa"/>
              <w:right w:w="100" w:type="dxa"/>
            </w:tcMar>
          </w:tcPr>
          <w:p w14:paraId="6793F9C2" w14:textId="2BAE395D" w:rsidR="00134718" w:rsidRPr="00B052C0" w:rsidRDefault="00134718" w:rsidP="00FE3F97">
            <w:pPr>
              <w:spacing w:after="0" w:line="240" w:lineRule="auto"/>
              <w:rPr>
                <w:rFonts w:ascii="Arial" w:eastAsia="Arial" w:hAnsi="Arial" w:cs="Arial"/>
                <w:b/>
                <w:bCs/>
                <w:sz w:val="24"/>
                <w:szCs w:val="24"/>
              </w:rPr>
            </w:pPr>
            <w:r w:rsidRPr="00B052C0">
              <w:rPr>
                <w:rFonts w:ascii="Arial" w:eastAsia="Arial" w:hAnsi="Arial" w:cs="Arial"/>
                <w:b/>
                <w:bCs/>
                <w:sz w:val="24"/>
                <w:szCs w:val="24"/>
              </w:rPr>
              <w:t>Page number</w:t>
            </w:r>
            <w:r w:rsidR="00FE3F97" w:rsidRPr="00B052C0">
              <w:rPr>
                <w:rFonts w:ascii="Arial" w:eastAsia="Arial" w:hAnsi="Arial" w:cs="Arial"/>
                <w:b/>
                <w:bCs/>
                <w:sz w:val="24"/>
                <w:szCs w:val="24"/>
              </w:rPr>
              <w:t xml:space="preserve"> or </w:t>
            </w:r>
            <w:r w:rsidR="000D74B2" w:rsidRPr="00B052C0">
              <w:rPr>
                <w:rFonts w:ascii="Arial" w:eastAsia="Arial" w:hAnsi="Arial" w:cs="Arial"/>
                <w:b/>
                <w:bCs/>
                <w:sz w:val="24"/>
                <w:szCs w:val="24"/>
              </w:rPr>
              <w:t>URL</w:t>
            </w:r>
          </w:p>
        </w:tc>
        <w:tc>
          <w:tcPr>
            <w:tcW w:w="1890" w:type="dxa"/>
            <w:tcMar>
              <w:top w:w="100" w:type="dxa"/>
              <w:left w:w="100" w:type="dxa"/>
              <w:bottom w:w="100" w:type="dxa"/>
              <w:right w:w="100" w:type="dxa"/>
            </w:tcMar>
          </w:tcPr>
          <w:p w14:paraId="32E1831C" w14:textId="77777777" w:rsidR="00134718" w:rsidRPr="00B052C0" w:rsidRDefault="00134718" w:rsidP="00FE3F97">
            <w:pPr>
              <w:spacing w:after="0" w:line="240" w:lineRule="auto"/>
              <w:rPr>
                <w:rFonts w:ascii="Arial" w:eastAsia="Arial" w:hAnsi="Arial" w:cs="Arial"/>
                <w:b/>
                <w:bCs/>
                <w:sz w:val="24"/>
                <w:szCs w:val="24"/>
              </w:rPr>
            </w:pPr>
            <w:r w:rsidRPr="00B052C0">
              <w:rPr>
                <w:rFonts w:ascii="Arial" w:eastAsia="Arial" w:hAnsi="Arial" w:cs="Arial"/>
                <w:b/>
                <w:bCs/>
                <w:sz w:val="24"/>
                <w:szCs w:val="24"/>
              </w:rPr>
              <w:t>Current text</w:t>
            </w:r>
          </w:p>
        </w:tc>
        <w:tc>
          <w:tcPr>
            <w:tcW w:w="2056" w:type="dxa"/>
            <w:tcMar>
              <w:top w:w="100" w:type="dxa"/>
              <w:left w:w="100" w:type="dxa"/>
              <w:bottom w:w="100" w:type="dxa"/>
              <w:right w:w="100" w:type="dxa"/>
            </w:tcMar>
          </w:tcPr>
          <w:p w14:paraId="106F97C6" w14:textId="77777777" w:rsidR="00134718" w:rsidRPr="00B052C0" w:rsidRDefault="00134718" w:rsidP="00FE3F97">
            <w:pPr>
              <w:spacing w:after="0" w:line="240" w:lineRule="auto"/>
              <w:rPr>
                <w:rFonts w:ascii="Arial" w:eastAsia="Arial" w:hAnsi="Arial" w:cs="Arial"/>
                <w:b/>
                <w:bCs/>
                <w:sz w:val="24"/>
                <w:szCs w:val="24"/>
              </w:rPr>
            </w:pPr>
            <w:r w:rsidRPr="00B052C0">
              <w:rPr>
                <w:rFonts w:ascii="Arial" w:eastAsia="Arial" w:hAnsi="Arial" w:cs="Arial"/>
                <w:b/>
                <w:bCs/>
                <w:sz w:val="24"/>
                <w:szCs w:val="24"/>
              </w:rPr>
              <w:t>Proposed corrected text</w:t>
            </w:r>
          </w:p>
        </w:tc>
        <w:tc>
          <w:tcPr>
            <w:tcW w:w="2026" w:type="dxa"/>
            <w:tcMar>
              <w:top w:w="100" w:type="dxa"/>
              <w:left w:w="100" w:type="dxa"/>
              <w:bottom w:w="100" w:type="dxa"/>
              <w:right w:w="100" w:type="dxa"/>
            </w:tcMar>
          </w:tcPr>
          <w:p w14:paraId="241E4F2A" w14:textId="77777777" w:rsidR="00134718" w:rsidRPr="00B052C0" w:rsidRDefault="00134718" w:rsidP="00FE3F97">
            <w:pPr>
              <w:spacing w:after="0" w:line="240" w:lineRule="auto"/>
              <w:rPr>
                <w:rFonts w:ascii="Arial" w:eastAsia="Arial" w:hAnsi="Arial" w:cs="Arial"/>
                <w:b/>
                <w:bCs/>
                <w:sz w:val="24"/>
                <w:szCs w:val="24"/>
              </w:rPr>
            </w:pPr>
            <w:r w:rsidRPr="00B052C0">
              <w:rPr>
                <w:rFonts w:ascii="Arial" w:eastAsia="Arial" w:hAnsi="Arial" w:cs="Arial"/>
                <w:b/>
                <w:bCs/>
                <w:sz w:val="24"/>
                <w:szCs w:val="24"/>
              </w:rPr>
              <w:t>Reason for edit</w:t>
            </w:r>
          </w:p>
        </w:tc>
      </w:tr>
      <w:tr w:rsidR="41E55E6A" w:rsidRPr="00B052C0" w14:paraId="4342F40A" w14:textId="77777777" w:rsidTr="41E55E6A">
        <w:trPr>
          <w:cantSplit/>
          <w:trHeight w:val="300"/>
        </w:trPr>
        <w:tc>
          <w:tcPr>
            <w:tcW w:w="583" w:type="dxa"/>
            <w:tcMar>
              <w:top w:w="100" w:type="dxa"/>
              <w:left w:w="100" w:type="dxa"/>
              <w:bottom w:w="100" w:type="dxa"/>
              <w:right w:w="100" w:type="dxa"/>
            </w:tcMar>
          </w:tcPr>
          <w:p w14:paraId="69DA69C4" w14:textId="076F059E" w:rsidR="5AEBED02" w:rsidRPr="00B052C0" w:rsidRDefault="5AEBED02" w:rsidP="41E55E6A">
            <w:pPr>
              <w:spacing w:line="240" w:lineRule="auto"/>
              <w:rPr>
                <w:rFonts w:ascii="Arial" w:eastAsia="Arial" w:hAnsi="Arial" w:cs="Arial"/>
                <w:sz w:val="24"/>
                <w:szCs w:val="24"/>
              </w:rPr>
            </w:pPr>
            <w:r w:rsidRPr="00B052C0">
              <w:rPr>
                <w:rFonts w:ascii="Arial" w:eastAsia="Arial" w:hAnsi="Arial" w:cs="Arial"/>
                <w:sz w:val="24"/>
                <w:szCs w:val="24"/>
              </w:rPr>
              <w:t>1</w:t>
            </w:r>
          </w:p>
        </w:tc>
        <w:tc>
          <w:tcPr>
            <w:tcW w:w="910" w:type="dxa"/>
            <w:tcMar>
              <w:top w:w="100" w:type="dxa"/>
              <w:left w:w="100" w:type="dxa"/>
              <w:bottom w:w="100" w:type="dxa"/>
              <w:right w:w="100" w:type="dxa"/>
            </w:tcMar>
          </w:tcPr>
          <w:p w14:paraId="390AC786" w14:textId="0D127062" w:rsidR="41E55E6A" w:rsidRPr="00B052C0" w:rsidRDefault="41E55E6A" w:rsidP="41E55E6A">
            <w:pPr>
              <w:spacing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3</w:t>
            </w:r>
          </w:p>
        </w:tc>
        <w:tc>
          <w:tcPr>
            <w:tcW w:w="1610" w:type="dxa"/>
            <w:tcMar>
              <w:top w:w="100" w:type="dxa"/>
              <w:left w:w="100" w:type="dxa"/>
              <w:bottom w:w="100" w:type="dxa"/>
              <w:right w:w="100" w:type="dxa"/>
            </w:tcMar>
          </w:tcPr>
          <w:p w14:paraId="197B82D2" w14:textId="0DD4D0DE" w:rsidR="41E55E6A" w:rsidRPr="00B052C0" w:rsidRDefault="41E55E6A" w:rsidP="41E55E6A">
            <w:pPr>
              <w:spacing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Chapter 1 performance task</w:t>
            </w:r>
          </w:p>
        </w:tc>
        <w:tc>
          <w:tcPr>
            <w:tcW w:w="1605" w:type="dxa"/>
            <w:tcMar>
              <w:top w:w="100" w:type="dxa"/>
              <w:left w:w="100" w:type="dxa"/>
              <w:bottom w:w="100" w:type="dxa"/>
              <w:right w:w="100" w:type="dxa"/>
            </w:tcMar>
          </w:tcPr>
          <w:p w14:paraId="051D69A0" w14:textId="1EBB551B" w:rsidR="41E55E6A" w:rsidRPr="00B052C0" w:rsidRDefault="41E55E6A" w:rsidP="41E55E6A">
            <w:pPr>
              <w:spacing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p</w:t>
            </w:r>
            <w:r w:rsidR="00533E09"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45 </w:t>
            </w:r>
            <w:r w:rsidR="00D3701F" w:rsidRPr="00B052C0">
              <w:rPr>
                <w:rFonts w:ascii="Arial" w:eastAsia="Arial" w:hAnsi="Arial" w:cs="Arial"/>
                <w:color w:val="000000" w:themeColor="text1"/>
                <w:sz w:val="24"/>
                <w:szCs w:val="24"/>
              </w:rPr>
              <w:t>No.</w:t>
            </w:r>
            <w:r w:rsidR="00533E09"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3</w:t>
            </w:r>
          </w:p>
        </w:tc>
        <w:tc>
          <w:tcPr>
            <w:tcW w:w="1890" w:type="dxa"/>
            <w:tcMar>
              <w:top w:w="100" w:type="dxa"/>
              <w:left w:w="100" w:type="dxa"/>
              <w:bottom w:w="100" w:type="dxa"/>
              <w:right w:w="100" w:type="dxa"/>
            </w:tcMar>
          </w:tcPr>
          <w:p w14:paraId="14F5FD01" w14:textId="7E28739C" w:rsidR="41E55E6A" w:rsidRPr="00B052C0" w:rsidRDefault="41E55E6A" w:rsidP="41E55E6A">
            <w:pPr>
              <w:spacing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The sound of normal breathing is about 10 decibels. The sound of the train horn is ten times as loud as normal breathing. How loud is the train horn? Explain.</w:t>
            </w:r>
          </w:p>
          <w:p w14:paraId="4917A6F8" w14:textId="28D38424" w:rsidR="7C52329D" w:rsidRPr="00B052C0" w:rsidRDefault="7C52329D" w:rsidP="41E55E6A">
            <w:pPr>
              <w:spacing w:line="240" w:lineRule="auto"/>
            </w:pPr>
            <w:r w:rsidRPr="00B052C0">
              <w:rPr>
                <w:noProof/>
              </w:rPr>
              <w:drawing>
                <wp:inline distT="0" distB="0" distL="0" distR="0" wp14:anchorId="68E60B5A" wp14:editId="51EE73DE">
                  <wp:extent cx="1038225" cy="400050"/>
                  <wp:effectExtent l="0" t="0" r="0" b="0"/>
                  <wp:docPr id="2066263293" name="drawing" descr="Image for correction on p. 45 in chapter 1 performance t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63293" name="drawing" descr="Image for correction on p. 45 in chapter 1 performance tas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8225" cy="400050"/>
                          </a:xfrm>
                          <a:prstGeom prst="rect">
                            <a:avLst/>
                          </a:prstGeom>
                        </pic:spPr>
                      </pic:pic>
                    </a:graphicData>
                  </a:graphic>
                </wp:inline>
              </w:drawing>
            </w:r>
          </w:p>
        </w:tc>
        <w:tc>
          <w:tcPr>
            <w:tcW w:w="2056" w:type="dxa"/>
            <w:tcMar>
              <w:top w:w="100" w:type="dxa"/>
              <w:left w:w="100" w:type="dxa"/>
              <w:bottom w:w="100" w:type="dxa"/>
              <w:right w:w="100" w:type="dxa"/>
            </w:tcMar>
          </w:tcPr>
          <w:p w14:paraId="4537FDE3" w14:textId="21D54A69" w:rsidR="41E55E6A" w:rsidRPr="00B052C0" w:rsidRDefault="41E55E6A" w:rsidP="41E55E6A">
            <w:pPr>
              <w:spacing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Change context so this problem is not asking about decibels.</w:t>
            </w:r>
          </w:p>
        </w:tc>
        <w:tc>
          <w:tcPr>
            <w:tcW w:w="2026" w:type="dxa"/>
            <w:tcMar>
              <w:top w:w="100" w:type="dxa"/>
              <w:left w:w="100" w:type="dxa"/>
              <w:bottom w:w="100" w:type="dxa"/>
              <w:right w:w="100" w:type="dxa"/>
            </w:tcMar>
          </w:tcPr>
          <w:p w14:paraId="71FF1777" w14:textId="1C9461DD" w:rsidR="41E55E6A" w:rsidRPr="00B052C0" w:rsidRDefault="41E55E6A" w:rsidP="41E55E6A">
            <w:pPr>
              <w:spacing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Decibels are a logarithmic scale, not linear. Incorrect</w:t>
            </w:r>
          </w:p>
        </w:tc>
      </w:tr>
      <w:tr w:rsidR="41E55E6A" w:rsidRPr="00B052C0" w14:paraId="71DFC266" w14:textId="77777777" w:rsidTr="41E55E6A">
        <w:trPr>
          <w:cantSplit/>
          <w:trHeight w:val="300"/>
        </w:trPr>
        <w:tc>
          <w:tcPr>
            <w:tcW w:w="583" w:type="dxa"/>
            <w:tcMar>
              <w:top w:w="100" w:type="dxa"/>
              <w:left w:w="100" w:type="dxa"/>
              <w:bottom w:w="100" w:type="dxa"/>
              <w:right w:w="100" w:type="dxa"/>
            </w:tcMar>
          </w:tcPr>
          <w:p w14:paraId="6F521880" w14:textId="089C385B" w:rsidR="5AEBED02" w:rsidRPr="00B052C0" w:rsidRDefault="5AEBED02" w:rsidP="41E55E6A">
            <w:pPr>
              <w:spacing w:line="240" w:lineRule="auto"/>
              <w:rPr>
                <w:rFonts w:ascii="Arial" w:eastAsia="Arial" w:hAnsi="Arial" w:cs="Arial"/>
                <w:sz w:val="24"/>
                <w:szCs w:val="24"/>
              </w:rPr>
            </w:pPr>
            <w:r w:rsidRPr="00B052C0">
              <w:rPr>
                <w:rFonts w:ascii="Arial" w:eastAsia="Arial" w:hAnsi="Arial" w:cs="Arial"/>
                <w:sz w:val="24"/>
                <w:szCs w:val="24"/>
              </w:rPr>
              <w:t>2</w:t>
            </w:r>
          </w:p>
        </w:tc>
        <w:tc>
          <w:tcPr>
            <w:tcW w:w="910" w:type="dxa"/>
            <w:tcMar>
              <w:top w:w="100" w:type="dxa"/>
              <w:left w:w="100" w:type="dxa"/>
              <w:bottom w:w="100" w:type="dxa"/>
              <w:right w:w="100" w:type="dxa"/>
            </w:tcMar>
          </w:tcPr>
          <w:p w14:paraId="1F315451" w14:textId="79523CCA" w:rsidR="41E55E6A" w:rsidRPr="00B052C0" w:rsidRDefault="41E55E6A" w:rsidP="41E55E6A">
            <w:pPr>
              <w:spacing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3</w:t>
            </w:r>
          </w:p>
        </w:tc>
        <w:tc>
          <w:tcPr>
            <w:tcW w:w="1610" w:type="dxa"/>
            <w:tcMar>
              <w:top w:w="100" w:type="dxa"/>
              <w:left w:w="100" w:type="dxa"/>
              <w:bottom w:w="100" w:type="dxa"/>
              <w:right w:w="100" w:type="dxa"/>
            </w:tcMar>
          </w:tcPr>
          <w:p w14:paraId="15539A3B" w14:textId="1FAAEAE8" w:rsidR="41E55E6A" w:rsidRPr="00B052C0" w:rsidRDefault="41E55E6A" w:rsidP="41E55E6A">
            <w:pPr>
              <w:spacing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Word problem</w:t>
            </w:r>
          </w:p>
        </w:tc>
        <w:tc>
          <w:tcPr>
            <w:tcW w:w="1605" w:type="dxa"/>
            <w:tcMar>
              <w:top w:w="100" w:type="dxa"/>
              <w:left w:w="100" w:type="dxa"/>
              <w:bottom w:w="100" w:type="dxa"/>
              <w:right w:w="100" w:type="dxa"/>
            </w:tcMar>
          </w:tcPr>
          <w:p w14:paraId="224C839C" w14:textId="69A5D938" w:rsidR="571CB63B" w:rsidRPr="00B052C0" w:rsidRDefault="571CB63B" w:rsidP="41E55E6A">
            <w:pPr>
              <w:spacing w:line="240" w:lineRule="auto"/>
              <w:rPr>
                <w:rFonts w:ascii="Arial" w:eastAsia="Arial" w:hAnsi="Arial" w:cs="Arial"/>
                <w:color w:val="000000" w:themeColor="text1"/>
                <w:sz w:val="24"/>
                <w:szCs w:val="24"/>
              </w:rPr>
            </w:pPr>
            <w:proofErr w:type="gramStart"/>
            <w:r w:rsidRPr="00B052C0">
              <w:rPr>
                <w:rFonts w:ascii="Arial" w:eastAsia="Arial" w:hAnsi="Arial" w:cs="Arial"/>
                <w:color w:val="000000" w:themeColor="text1"/>
                <w:sz w:val="24"/>
                <w:szCs w:val="24"/>
              </w:rPr>
              <w:t>p</w:t>
            </w:r>
            <w:r w:rsidR="00533E09"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w:t>
            </w:r>
            <w:r w:rsidR="41E55E6A" w:rsidRPr="00B052C0">
              <w:rPr>
                <w:rFonts w:ascii="Arial" w:eastAsia="Arial" w:hAnsi="Arial" w:cs="Arial"/>
                <w:color w:val="000000" w:themeColor="text1"/>
                <w:sz w:val="24"/>
                <w:szCs w:val="24"/>
              </w:rPr>
              <w:t>116</w:t>
            </w:r>
            <w:proofErr w:type="gramEnd"/>
            <w:r w:rsidR="41E55E6A" w:rsidRPr="00B052C0">
              <w:rPr>
                <w:rFonts w:ascii="Arial" w:eastAsia="Arial" w:hAnsi="Arial" w:cs="Arial"/>
                <w:color w:val="000000" w:themeColor="text1"/>
                <w:sz w:val="24"/>
                <w:szCs w:val="24"/>
              </w:rPr>
              <w:t xml:space="preserve"> </w:t>
            </w:r>
            <w:r w:rsidR="00D3701F" w:rsidRPr="00B052C0">
              <w:rPr>
                <w:rFonts w:ascii="Arial" w:eastAsia="Arial" w:hAnsi="Arial" w:cs="Arial"/>
                <w:color w:val="000000" w:themeColor="text1"/>
                <w:sz w:val="24"/>
                <w:szCs w:val="24"/>
              </w:rPr>
              <w:t>No.</w:t>
            </w:r>
            <w:r w:rsidR="00533E09" w:rsidRPr="00B052C0">
              <w:rPr>
                <w:rFonts w:ascii="Arial" w:eastAsia="Arial" w:hAnsi="Arial" w:cs="Arial"/>
                <w:color w:val="000000" w:themeColor="text1"/>
                <w:sz w:val="24"/>
                <w:szCs w:val="24"/>
              </w:rPr>
              <w:t xml:space="preserve"> </w:t>
            </w:r>
            <w:r w:rsidR="41E55E6A" w:rsidRPr="00B052C0">
              <w:rPr>
                <w:rFonts w:ascii="Arial" w:eastAsia="Arial" w:hAnsi="Arial" w:cs="Arial"/>
                <w:color w:val="000000" w:themeColor="text1"/>
                <w:sz w:val="24"/>
                <w:szCs w:val="24"/>
              </w:rPr>
              <w:t>18</w:t>
            </w:r>
          </w:p>
        </w:tc>
        <w:tc>
          <w:tcPr>
            <w:tcW w:w="1890" w:type="dxa"/>
            <w:tcMar>
              <w:top w:w="100" w:type="dxa"/>
              <w:left w:w="100" w:type="dxa"/>
              <w:bottom w:w="100" w:type="dxa"/>
              <w:right w:w="100" w:type="dxa"/>
            </w:tcMar>
          </w:tcPr>
          <w:p w14:paraId="74B1CAE8" w14:textId="505DDB47" w:rsidR="41E55E6A" w:rsidRPr="00B052C0" w:rsidRDefault="41E55E6A" w:rsidP="41E55E6A">
            <w:pPr>
              <w:spacing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 xml:space="preserve">“There are 7 letters used to name </w:t>
            </w:r>
            <w:r w:rsidRPr="00B052C0">
              <w:rPr>
                <w:rFonts w:ascii="Arial" w:eastAsia="Arial" w:hAnsi="Arial" w:cs="Arial"/>
                <w:i/>
                <w:iCs/>
                <w:color w:val="000000" w:themeColor="text1"/>
                <w:sz w:val="24"/>
                <w:szCs w:val="24"/>
              </w:rPr>
              <w:t>natural</w:t>
            </w:r>
            <w:r w:rsidRPr="00B052C0">
              <w:rPr>
                <w:rFonts w:ascii="Arial" w:eastAsia="Arial" w:hAnsi="Arial" w:cs="Arial"/>
                <w:color w:val="000000" w:themeColor="text1"/>
                <w:sz w:val="24"/>
                <w:szCs w:val="24"/>
              </w:rPr>
              <w:t xml:space="preserve"> notes. The first group of natural notes is from C1 to B1. How many different notes are there from C1 to B5?</w:t>
            </w:r>
          </w:p>
          <w:p w14:paraId="3094507F" w14:textId="42BBF22C" w:rsidR="41E55E6A" w:rsidRPr="00B052C0" w:rsidRDefault="41E55E6A" w:rsidP="41E55E6A">
            <w:pPr>
              <w:spacing w:line="240" w:lineRule="auto"/>
              <w:rPr>
                <w:rFonts w:ascii="Arial" w:eastAsia="Arial" w:hAnsi="Arial" w:cs="Arial"/>
                <w:sz w:val="24"/>
                <w:szCs w:val="24"/>
              </w:rPr>
            </w:pPr>
            <w:r w:rsidRPr="00B052C0">
              <w:rPr>
                <w:noProof/>
              </w:rPr>
              <w:drawing>
                <wp:inline distT="0" distB="0" distL="0" distR="0" wp14:anchorId="2A0CC69F" wp14:editId="25DD13ED">
                  <wp:extent cx="828675" cy="228600"/>
                  <wp:effectExtent l="0" t="0" r="0" b="0"/>
                  <wp:docPr id="1936605844" name="drawing" descr="Image for correction of a word problem on p.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05844" name="drawing" descr="Image for correction of a word problem on p. 1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8675" cy="228600"/>
                          </a:xfrm>
                          <a:prstGeom prst="rect">
                            <a:avLst/>
                          </a:prstGeom>
                        </pic:spPr>
                      </pic:pic>
                    </a:graphicData>
                  </a:graphic>
                </wp:inline>
              </w:drawing>
            </w:r>
          </w:p>
        </w:tc>
        <w:tc>
          <w:tcPr>
            <w:tcW w:w="2056" w:type="dxa"/>
            <w:tcMar>
              <w:top w:w="100" w:type="dxa"/>
              <w:left w:w="100" w:type="dxa"/>
              <w:bottom w:w="100" w:type="dxa"/>
              <w:right w:w="100" w:type="dxa"/>
            </w:tcMar>
          </w:tcPr>
          <w:p w14:paraId="1AF727E5" w14:textId="7EA26BBC" w:rsidR="41E55E6A" w:rsidRPr="00B052C0" w:rsidRDefault="41E55E6A" w:rsidP="41E55E6A">
            <w:pPr>
              <w:spacing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 xml:space="preserve">Remove </w:t>
            </w:r>
            <w:proofErr w:type="gramStart"/>
            <w:r w:rsidRPr="00B052C0">
              <w:rPr>
                <w:rFonts w:ascii="Arial" w:eastAsia="Arial" w:hAnsi="Arial" w:cs="Arial"/>
                <w:color w:val="000000" w:themeColor="text1"/>
                <w:sz w:val="24"/>
                <w:szCs w:val="24"/>
              </w:rPr>
              <w:t>problem</w:t>
            </w:r>
            <w:proofErr w:type="gramEnd"/>
            <w:r w:rsidR="3C4ABA18" w:rsidRPr="00B052C0">
              <w:rPr>
                <w:rFonts w:ascii="Arial" w:eastAsia="Arial" w:hAnsi="Arial" w:cs="Arial"/>
                <w:color w:val="000000" w:themeColor="text1"/>
                <w:sz w:val="24"/>
                <w:szCs w:val="24"/>
              </w:rPr>
              <w:t xml:space="preserve"> or provide additional context/information needed to solve the problem.</w:t>
            </w:r>
          </w:p>
        </w:tc>
        <w:tc>
          <w:tcPr>
            <w:tcW w:w="2026" w:type="dxa"/>
            <w:tcMar>
              <w:top w:w="100" w:type="dxa"/>
              <w:left w:w="100" w:type="dxa"/>
              <w:bottom w:w="100" w:type="dxa"/>
              <w:right w:w="100" w:type="dxa"/>
            </w:tcMar>
          </w:tcPr>
          <w:p w14:paraId="6BDAB647" w14:textId="24D0C551" w:rsidR="41E55E6A" w:rsidRPr="00B052C0" w:rsidRDefault="41E55E6A" w:rsidP="41E55E6A">
            <w:pPr>
              <w:spacing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Concern for not enough musical knowledge to answer</w:t>
            </w:r>
            <w:r w:rsidR="342E84BB" w:rsidRPr="00B052C0">
              <w:rPr>
                <w:rFonts w:ascii="Arial" w:eastAsia="Arial" w:hAnsi="Arial" w:cs="Arial"/>
                <w:color w:val="000000" w:themeColor="text1"/>
                <w:sz w:val="24"/>
                <w:szCs w:val="24"/>
              </w:rPr>
              <w:t xml:space="preserve"> the</w:t>
            </w:r>
            <w:r w:rsidRPr="00B052C0">
              <w:rPr>
                <w:rFonts w:ascii="Arial" w:eastAsia="Arial" w:hAnsi="Arial" w:cs="Arial"/>
                <w:color w:val="000000" w:themeColor="text1"/>
                <w:sz w:val="24"/>
                <w:szCs w:val="24"/>
              </w:rPr>
              <w:t xml:space="preserve"> question.</w:t>
            </w:r>
          </w:p>
        </w:tc>
      </w:tr>
      <w:tr w:rsidR="00134718" w:rsidRPr="00B052C0" w14:paraId="345070C5" w14:textId="77777777" w:rsidTr="41E55E6A">
        <w:trPr>
          <w:cantSplit/>
          <w:trHeight w:val="300"/>
        </w:trPr>
        <w:tc>
          <w:tcPr>
            <w:tcW w:w="583" w:type="dxa"/>
            <w:tcMar>
              <w:top w:w="100" w:type="dxa"/>
              <w:left w:w="100" w:type="dxa"/>
              <w:bottom w:w="100" w:type="dxa"/>
              <w:right w:w="100" w:type="dxa"/>
            </w:tcMar>
          </w:tcPr>
          <w:p w14:paraId="4D74532D" w14:textId="77777777" w:rsidR="00134718" w:rsidRPr="00B052C0" w:rsidRDefault="00134718" w:rsidP="00FE3F97">
            <w:pPr>
              <w:spacing w:before="100" w:beforeAutospacing="1" w:after="0" w:line="240" w:lineRule="auto"/>
              <w:rPr>
                <w:rFonts w:ascii="Arial" w:eastAsia="Arial" w:hAnsi="Arial" w:cs="Arial"/>
                <w:sz w:val="24"/>
                <w:szCs w:val="24"/>
              </w:rPr>
            </w:pPr>
            <w:r w:rsidRPr="00B052C0">
              <w:rPr>
                <w:rFonts w:ascii="Arial" w:eastAsia="Arial" w:hAnsi="Arial" w:cs="Arial"/>
                <w:sz w:val="24"/>
                <w:szCs w:val="24"/>
              </w:rPr>
              <w:t>3</w:t>
            </w:r>
          </w:p>
        </w:tc>
        <w:tc>
          <w:tcPr>
            <w:tcW w:w="910" w:type="dxa"/>
            <w:tcMar>
              <w:top w:w="100" w:type="dxa"/>
              <w:left w:w="100" w:type="dxa"/>
              <w:bottom w:w="100" w:type="dxa"/>
              <w:right w:w="100" w:type="dxa"/>
            </w:tcMar>
          </w:tcPr>
          <w:p w14:paraId="32D4CA99" w14:textId="66E9849B" w:rsidR="41E55E6A" w:rsidRPr="00B052C0" w:rsidRDefault="41E55E6A" w:rsidP="41E55E6A">
            <w:pPr>
              <w:spacing w:beforeAutospacing="1" w:after="0"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4</w:t>
            </w:r>
          </w:p>
        </w:tc>
        <w:tc>
          <w:tcPr>
            <w:tcW w:w="1610" w:type="dxa"/>
            <w:tcMar>
              <w:top w:w="100" w:type="dxa"/>
              <w:left w:w="100" w:type="dxa"/>
              <w:bottom w:w="100" w:type="dxa"/>
              <w:right w:w="100" w:type="dxa"/>
            </w:tcMar>
          </w:tcPr>
          <w:p w14:paraId="7BDA8832" w14:textId="3E824C82" w:rsidR="41E55E6A" w:rsidRPr="00B052C0" w:rsidRDefault="41E55E6A" w:rsidP="41E55E6A">
            <w:pPr>
              <w:spacing w:beforeAutospacing="1" w:after="0"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In practice problems</w:t>
            </w:r>
          </w:p>
        </w:tc>
        <w:tc>
          <w:tcPr>
            <w:tcW w:w="1605" w:type="dxa"/>
            <w:tcMar>
              <w:top w:w="100" w:type="dxa"/>
              <w:left w:w="100" w:type="dxa"/>
              <w:bottom w:w="100" w:type="dxa"/>
              <w:right w:w="100" w:type="dxa"/>
            </w:tcMar>
          </w:tcPr>
          <w:p w14:paraId="41B21F7E" w14:textId="3C3E3896" w:rsidR="41E55E6A" w:rsidRPr="00B052C0" w:rsidRDefault="41E55E6A" w:rsidP="41E55E6A">
            <w:pPr>
              <w:spacing w:beforeAutospacing="1" w:after="0"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p</w:t>
            </w:r>
            <w:r w:rsidR="00533E09" w:rsidRPr="00B052C0">
              <w:rPr>
                <w:rFonts w:ascii="Arial" w:eastAsia="Arial" w:hAnsi="Arial" w:cs="Arial"/>
                <w:color w:val="000000" w:themeColor="text1"/>
                <w:sz w:val="24"/>
                <w:szCs w:val="24"/>
              </w:rPr>
              <w:t>.</w:t>
            </w:r>
            <w:r w:rsidRPr="00B052C0">
              <w:rPr>
                <w:rFonts w:ascii="Arial" w:eastAsia="Arial" w:hAnsi="Arial" w:cs="Arial"/>
                <w:color w:val="000000" w:themeColor="text1"/>
                <w:sz w:val="24"/>
                <w:szCs w:val="24"/>
              </w:rPr>
              <w:t xml:space="preserve"> 329 </w:t>
            </w:r>
            <w:r w:rsidR="00D3701F" w:rsidRPr="00B052C0">
              <w:rPr>
                <w:rFonts w:ascii="Arial" w:eastAsia="Arial" w:hAnsi="Arial" w:cs="Arial"/>
                <w:color w:val="000000" w:themeColor="text1"/>
                <w:sz w:val="24"/>
                <w:szCs w:val="24"/>
              </w:rPr>
              <w:t>No.</w:t>
            </w:r>
            <w:r w:rsidR="00533E09"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 xml:space="preserve">8 and </w:t>
            </w:r>
            <w:r w:rsidR="00D3701F" w:rsidRPr="00B052C0">
              <w:rPr>
                <w:rFonts w:ascii="Arial" w:eastAsia="Arial" w:hAnsi="Arial" w:cs="Arial"/>
                <w:color w:val="000000" w:themeColor="text1"/>
                <w:sz w:val="24"/>
                <w:szCs w:val="24"/>
              </w:rPr>
              <w:t>No.</w:t>
            </w:r>
            <w:r w:rsidR="00533E09" w:rsidRPr="00B052C0">
              <w:rPr>
                <w:rFonts w:ascii="Arial" w:eastAsia="Arial" w:hAnsi="Arial" w:cs="Arial"/>
                <w:color w:val="000000" w:themeColor="text1"/>
                <w:sz w:val="24"/>
                <w:szCs w:val="24"/>
              </w:rPr>
              <w:t xml:space="preserve"> </w:t>
            </w:r>
            <w:r w:rsidRPr="00B052C0">
              <w:rPr>
                <w:rFonts w:ascii="Arial" w:eastAsia="Arial" w:hAnsi="Arial" w:cs="Arial"/>
                <w:color w:val="000000" w:themeColor="text1"/>
                <w:sz w:val="24"/>
                <w:szCs w:val="24"/>
              </w:rPr>
              <w:t>9</w:t>
            </w:r>
          </w:p>
        </w:tc>
        <w:tc>
          <w:tcPr>
            <w:tcW w:w="1890" w:type="dxa"/>
            <w:tcMar>
              <w:top w:w="100" w:type="dxa"/>
              <w:left w:w="100" w:type="dxa"/>
              <w:bottom w:w="100" w:type="dxa"/>
              <w:right w:w="100" w:type="dxa"/>
            </w:tcMar>
          </w:tcPr>
          <w:p w14:paraId="39B7B8C0" w14:textId="5E305C4C" w:rsidR="41E55E6A" w:rsidRPr="00B052C0" w:rsidRDefault="41E55E6A" w:rsidP="41E55E6A">
            <w:pPr>
              <w:spacing w:beforeAutospacing="1" w:after="0" w:line="240" w:lineRule="auto"/>
              <w:rPr>
                <w:rFonts w:ascii="Arial" w:eastAsia="Arial" w:hAnsi="Arial" w:cs="Arial"/>
                <w:sz w:val="24"/>
                <w:szCs w:val="24"/>
              </w:rPr>
            </w:pPr>
            <w:r w:rsidRPr="00B052C0">
              <w:rPr>
                <w:noProof/>
              </w:rPr>
              <w:drawing>
                <wp:inline distT="0" distB="0" distL="0" distR="0" wp14:anchorId="64B53163" wp14:editId="03CA8AE9">
                  <wp:extent cx="1085850" cy="542925"/>
                  <wp:effectExtent l="0" t="0" r="0" b="0"/>
                  <wp:docPr id="934296245" name="drawing" descr="Image for correction on p. 329 in the practice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96245" name="drawing" descr="Image for correction on p. 329 in the practice problem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5850" cy="542925"/>
                          </a:xfrm>
                          <a:prstGeom prst="rect">
                            <a:avLst/>
                          </a:prstGeom>
                        </pic:spPr>
                      </pic:pic>
                    </a:graphicData>
                  </a:graphic>
                </wp:inline>
              </w:drawing>
            </w:r>
          </w:p>
        </w:tc>
        <w:tc>
          <w:tcPr>
            <w:tcW w:w="2056" w:type="dxa"/>
            <w:tcMar>
              <w:top w:w="100" w:type="dxa"/>
              <w:left w:w="100" w:type="dxa"/>
              <w:bottom w:w="100" w:type="dxa"/>
              <w:right w:w="100" w:type="dxa"/>
            </w:tcMar>
          </w:tcPr>
          <w:p w14:paraId="6E6817A9" w14:textId="2A9C3C3C" w:rsidR="41E55E6A" w:rsidRPr="00B052C0" w:rsidRDefault="41E55E6A" w:rsidP="41E55E6A">
            <w:pPr>
              <w:spacing w:beforeAutospacing="1" w:after="0"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 xml:space="preserve">Make each shape the same whole – </w:t>
            </w:r>
            <w:r w:rsidR="3CC018B5" w:rsidRPr="00B052C0">
              <w:rPr>
                <w:rFonts w:ascii="Arial" w:eastAsia="Arial" w:hAnsi="Arial" w:cs="Arial"/>
                <w:color w:val="000000" w:themeColor="text1"/>
                <w:sz w:val="24"/>
                <w:szCs w:val="24"/>
              </w:rPr>
              <w:t xml:space="preserve">make </w:t>
            </w:r>
            <w:r w:rsidRPr="00B052C0">
              <w:rPr>
                <w:rFonts w:ascii="Arial" w:eastAsia="Arial" w:hAnsi="Arial" w:cs="Arial"/>
                <w:color w:val="000000" w:themeColor="text1"/>
                <w:sz w:val="24"/>
                <w:szCs w:val="24"/>
              </w:rPr>
              <w:t>the shapes into congruent circles.</w:t>
            </w:r>
          </w:p>
        </w:tc>
        <w:tc>
          <w:tcPr>
            <w:tcW w:w="2026" w:type="dxa"/>
            <w:tcMar>
              <w:top w:w="100" w:type="dxa"/>
              <w:left w:w="100" w:type="dxa"/>
              <w:bottom w:w="100" w:type="dxa"/>
              <w:right w:w="100" w:type="dxa"/>
            </w:tcMar>
          </w:tcPr>
          <w:p w14:paraId="5DF696E7" w14:textId="3EB2A93F" w:rsidR="41E55E6A" w:rsidRPr="00B052C0" w:rsidRDefault="41E55E6A" w:rsidP="41E55E6A">
            <w:pPr>
              <w:spacing w:beforeAutospacing="1" w:after="0" w:line="240" w:lineRule="auto"/>
              <w:rPr>
                <w:rFonts w:ascii="Arial" w:eastAsia="Arial" w:hAnsi="Arial" w:cs="Arial"/>
                <w:color w:val="000000" w:themeColor="text1"/>
                <w:sz w:val="24"/>
                <w:szCs w:val="24"/>
              </w:rPr>
            </w:pPr>
            <w:r w:rsidRPr="00B052C0">
              <w:rPr>
                <w:rFonts w:ascii="Arial" w:eastAsia="Arial" w:hAnsi="Arial" w:cs="Arial"/>
                <w:color w:val="000000" w:themeColor="text1"/>
                <w:sz w:val="24"/>
                <w:szCs w:val="24"/>
              </w:rPr>
              <w:t>The shapes are different, so the students are being explicitly asked to compare fractions of different ‘wholes’ which is potentially confusing to learners.</w:t>
            </w:r>
          </w:p>
        </w:tc>
      </w:tr>
    </w:tbl>
    <w:p w14:paraId="5BFC4FCF" w14:textId="4C492917" w:rsidR="6A53E29B" w:rsidRPr="00B052C0" w:rsidRDefault="0025509B" w:rsidP="004448CA">
      <w:pPr>
        <w:pStyle w:val="Heading2"/>
      </w:pPr>
      <w:r w:rsidRPr="00B052C0">
        <w:lastRenderedPageBreak/>
        <w:t>Social Content Citations</w:t>
      </w:r>
    </w:p>
    <w:p w14:paraId="6E9F3104" w14:textId="0871C842" w:rsidR="3029CE76" w:rsidRPr="00B052C0" w:rsidRDefault="3029CE76" w:rsidP="41E55E6A">
      <w:pPr>
        <w:spacing w:after="240" w:line="240" w:lineRule="auto"/>
        <w:rPr>
          <w:rFonts w:ascii="Arial" w:hAnsi="Arial" w:cs="Arial"/>
          <w:sz w:val="24"/>
          <w:szCs w:val="24"/>
        </w:rPr>
      </w:pPr>
      <w:r w:rsidRPr="00B052C0">
        <w:rPr>
          <w:rFonts w:ascii="Arial" w:hAnsi="Arial" w:cs="Arial"/>
          <w:sz w:val="24"/>
          <w:szCs w:val="24"/>
        </w:rPr>
        <w:t>No</w:t>
      </w:r>
      <w:r w:rsidR="003D20F4" w:rsidRPr="00B052C0">
        <w:rPr>
          <w:rFonts w:ascii="Arial" w:hAnsi="Arial" w:cs="Arial"/>
          <w:sz w:val="24"/>
          <w:szCs w:val="24"/>
        </w:rPr>
        <w:t>ne</w:t>
      </w:r>
      <w:r w:rsidRPr="00B052C0">
        <w:rPr>
          <w:rFonts w:ascii="Arial" w:hAnsi="Arial" w:cs="Arial"/>
          <w:sz w:val="24"/>
          <w:szCs w:val="24"/>
        </w:rPr>
        <w:t>.</w:t>
      </w:r>
    </w:p>
    <w:p w14:paraId="7DF83B83" w14:textId="2AF00003" w:rsidR="004448CA" w:rsidRPr="00B052C0" w:rsidRDefault="003765ED" w:rsidP="003765ED">
      <w:pPr>
        <w:spacing w:before="720" w:after="0" w:line="240" w:lineRule="auto"/>
        <w:rPr>
          <w:rFonts w:ascii="Arial" w:hAnsi="Arial" w:cs="Arial"/>
          <w:sz w:val="24"/>
          <w:szCs w:val="24"/>
        </w:rPr>
      </w:pPr>
      <w:r w:rsidRPr="00B052C0">
        <w:rPr>
          <w:rFonts w:ascii="Arial" w:hAnsi="Arial" w:cs="Arial"/>
          <w:sz w:val="24"/>
          <w:szCs w:val="24"/>
        </w:rPr>
        <w:t xml:space="preserve">California Department of Education, </w:t>
      </w:r>
      <w:r w:rsidR="009F6CD6" w:rsidRPr="00B052C0">
        <w:rPr>
          <w:rFonts w:ascii="Arial" w:hAnsi="Arial" w:cs="Arial"/>
          <w:sz w:val="24"/>
          <w:szCs w:val="24"/>
        </w:rPr>
        <w:t>August 2025</w:t>
      </w:r>
    </w:p>
    <w:sectPr w:rsidR="004448CA" w:rsidRPr="00B052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AE23" w14:textId="77777777" w:rsidR="009E7538" w:rsidRDefault="009E7538" w:rsidP="00957A58">
      <w:pPr>
        <w:spacing w:after="0" w:line="240" w:lineRule="auto"/>
      </w:pPr>
      <w:r>
        <w:separator/>
      </w:r>
    </w:p>
  </w:endnote>
  <w:endnote w:type="continuationSeparator" w:id="0">
    <w:p w14:paraId="5D5B5107" w14:textId="77777777" w:rsidR="009E7538" w:rsidRDefault="009E7538" w:rsidP="00957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8164" w14:textId="77777777" w:rsidR="009E7538" w:rsidRDefault="009E7538" w:rsidP="00957A58">
      <w:pPr>
        <w:spacing w:after="0" w:line="240" w:lineRule="auto"/>
      </w:pPr>
      <w:r>
        <w:separator/>
      </w:r>
    </w:p>
  </w:footnote>
  <w:footnote w:type="continuationSeparator" w:id="0">
    <w:p w14:paraId="65216216" w14:textId="77777777" w:rsidR="009E7538" w:rsidRDefault="009E7538" w:rsidP="00957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EC5844"/>
    <w:multiLevelType w:val="hybridMultilevel"/>
    <w:tmpl w:val="60A869EA"/>
    <w:lvl w:ilvl="0" w:tplc="A2CCE88A">
      <w:start w:val="1"/>
      <w:numFmt w:val="bullet"/>
      <w:lvlText w:val=""/>
      <w:lvlJc w:val="left"/>
      <w:pPr>
        <w:ind w:left="720" w:hanging="360"/>
      </w:pPr>
      <w:rPr>
        <w:rFonts w:ascii="Symbol" w:hAnsi="Symbol" w:hint="default"/>
      </w:rPr>
    </w:lvl>
    <w:lvl w:ilvl="1" w:tplc="A42CDF1E">
      <w:start w:val="1"/>
      <w:numFmt w:val="bullet"/>
      <w:lvlText w:val="o"/>
      <w:lvlJc w:val="left"/>
      <w:pPr>
        <w:ind w:left="1440" w:hanging="360"/>
      </w:pPr>
      <w:rPr>
        <w:rFonts w:ascii="Courier New" w:hAnsi="Courier New" w:hint="default"/>
      </w:rPr>
    </w:lvl>
    <w:lvl w:ilvl="2" w:tplc="3078E0E2">
      <w:start w:val="1"/>
      <w:numFmt w:val="bullet"/>
      <w:lvlText w:val=""/>
      <w:lvlJc w:val="left"/>
      <w:pPr>
        <w:ind w:left="2160" w:hanging="360"/>
      </w:pPr>
      <w:rPr>
        <w:rFonts w:ascii="Wingdings" w:hAnsi="Wingdings" w:hint="default"/>
      </w:rPr>
    </w:lvl>
    <w:lvl w:ilvl="3" w:tplc="F80A313C">
      <w:start w:val="1"/>
      <w:numFmt w:val="bullet"/>
      <w:lvlText w:val=""/>
      <w:lvlJc w:val="left"/>
      <w:pPr>
        <w:ind w:left="2880" w:hanging="360"/>
      </w:pPr>
      <w:rPr>
        <w:rFonts w:ascii="Symbol" w:hAnsi="Symbol" w:hint="default"/>
      </w:rPr>
    </w:lvl>
    <w:lvl w:ilvl="4" w:tplc="1A2694E0">
      <w:start w:val="1"/>
      <w:numFmt w:val="bullet"/>
      <w:lvlText w:val="o"/>
      <w:lvlJc w:val="left"/>
      <w:pPr>
        <w:ind w:left="3600" w:hanging="360"/>
      </w:pPr>
      <w:rPr>
        <w:rFonts w:ascii="Courier New" w:hAnsi="Courier New" w:hint="default"/>
      </w:rPr>
    </w:lvl>
    <w:lvl w:ilvl="5" w:tplc="F486669E">
      <w:start w:val="1"/>
      <w:numFmt w:val="bullet"/>
      <w:lvlText w:val=""/>
      <w:lvlJc w:val="left"/>
      <w:pPr>
        <w:ind w:left="4320" w:hanging="360"/>
      </w:pPr>
      <w:rPr>
        <w:rFonts w:ascii="Wingdings" w:hAnsi="Wingdings" w:hint="default"/>
      </w:rPr>
    </w:lvl>
    <w:lvl w:ilvl="6" w:tplc="12CC87A6">
      <w:start w:val="1"/>
      <w:numFmt w:val="bullet"/>
      <w:lvlText w:val=""/>
      <w:lvlJc w:val="left"/>
      <w:pPr>
        <w:ind w:left="5040" w:hanging="360"/>
      </w:pPr>
      <w:rPr>
        <w:rFonts w:ascii="Symbol" w:hAnsi="Symbol" w:hint="default"/>
      </w:rPr>
    </w:lvl>
    <w:lvl w:ilvl="7" w:tplc="7EE48CB8">
      <w:start w:val="1"/>
      <w:numFmt w:val="bullet"/>
      <w:lvlText w:val="o"/>
      <w:lvlJc w:val="left"/>
      <w:pPr>
        <w:ind w:left="5760" w:hanging="360"/>
      </w:pPr>
      <w:rPr>
        <w:rFonts w:ascii="Courier New" w:hAnsi="Courier New" w:hint="default"/>
      </w:rPr>
    </w:lvl>
    <w:lvl w:ilvl="8" w:tplc="E3502448">
      <w:start w:val="1"/>
      <w:numFmt w:val="bullet"/>
      <w:lvlText w:val=""/>
      <w:lvlJc w:val="left"/>
      <w:pPr>
        <w:ind w:left="6480" w:hanging="360"/>
      </w:pPr>
      <w:rPr>
        <w:rFonts w:ascii="Wingdings" w:hAnsi="Wingdings" w:hint="default"/>
      </w:rPr>
    </w:lvl>
  </w:abstractNum>
  <w:abstractNum w:abstractNumId="3" w15:restartNumberingAfterBreak="0">
    <w:nsid w:val="1946C2E9"/>
    <w:multiLevelType w:val="hybridMultilevel"/>
    <w:tmpl w:val="9968B27A"/>
    <w:lvl w:ilvl="0" w:tplc="8DC68768">
      <w:start w:val="1"/>
      <w:numFmt w:val="bullet"/>
      <w:lvlText w:val=""/>
      <w:lvlJc w:val="left"/>
      <w:pPr>
        <w:ind w:left="1080" w:hanging="360"/>
      </w:pPr>
      <w:rPr>
        <w:rFonts w:ascii="Symbol" w:hAnsi="Symbol" w:hint="default"/>
      </w:rPr>
    </w:lvl>
    <w:lvl w:ilvl="1" w:tplc="3D80AE00">
      <w:start w:val="1"/>
      <w:numFmt w:val="bullet"/>
      <w:lvlText w:val="o"/>
      <w:lvlJc w:val="left"/>
      <w:pPr>
        <w:ind w:left="1800" w:hanging="360"/>
      </w:pPr>
      <w:rPr>
        <w:rFonts w:ascii="Courier New" w:hAnsi="Courier New" w:hint="default"/>
      </w:rPr>
    </w:lvl>
    <w:lvl w:ilvl="2" w:tplc="C70A862E">
      <w:start w:val="1"/>
      <w:numFmt w:val="bullet"/>
      <w:lvlText w:val=""/>
      <w:lvlJc w:val="left"/>
      <w:pPr>
        <w:ind w:left="2520" w:hanging="360"/>
      </w:pPr>
      <w:rPr>
        <w:rFonts w:ascii="Wingdings" w:hAnsi="Wingdings" w:hint="default"/>
      </w:rPr>
    </w:lvl>
    <w:lvl w:ilvl="3" w:tplc="177A125C">
      <w:start w:val="1"/>
      <w:numFmt w:val="bullet"/>
      <w:lvlText w:val=""/>
      <w:lvlJc w:val="left"/>
      <w:pPr>
        <w:ind w:left="3240" w:hanging="360"/>
      </w:pPr>
      <w:rPr>
        <w:rFonts w:ascii="Symbol" w:hAnsi="Symbol" w:hint="default"/>
      </w:rPr>
    </w:lvl>
    <w:lvl w:ilvl="4" w:tplc="D8EEB09A">
      <w:start w:val="1"/>
      <w:numFmt w:val="bullet"/>
      <w:lvlText w:val="o"/>
      <w:lvlJc w:val="left"/>
      <w:pPr>
        <w:ind w:left="3960" w:hanging="360"/>
      </w:pPr>
      <w:rPr>
        <w:rFonts w:ascii="Courier New" w:hAnsi="Courier New" w:hint="default"/>
      </w:rPr>
    </w:lvl>
    <w:lvl w:ilvl="5" w:tplc="8FA881F6">
      <w:start w:val="1"/>
      <w:numFmt w:val="bullet"/>
      <w:lvlText w:val=""/>
      <w:lvlJc w:val="left"/>
      <w:pPr>
        <w:ind w:left="4680" w:hanging="360"/>
      </w:pPr>
      <w:rPr>
        <w:rFonts w:ascii="Wingdings" w:hAnsi="Wingdings" w:hint="default"/>
      </w:rPr>
    </w:lvl>
    <w:lvl w:ilvl="6" w:tplc="4A3E8020">
      <w:start w:val="1"/>
      <w:numFmt w:val="bullet"/>
      <w:lvlText w:val=""/>
      <w:lvlJc w:val="left"/>
      <w:pPr>
        <w:ind w:left="5400" w:hanging="360"/>
      </w:pPr>
      <w:rPr>
        <w:rFonts w:ascii="Symbol" w:hAnsi="Symbol" w:hint="default"/>
      </w:rPr>
    </w:lvl>
    <w:lvl w:ilvl="7" w:tplc="E474D84C">
      <w:start w:val="1"/>
      <w:numFmt w:val="bullet"/>
      <w:lvlText w:val="o"/>
      <w:lvlJc w:val="left"/>
      <w:pPr>
        <w:ind w:left="6120" w:hanging="360"/>
      </w:pPr>
      <w:rPr>
        <w:rFonts w:ascii="Courier New" w:hAnsi="Courier New" w:hint="default"/>
      </w:rPr>
    </w:lvl>
    <w:lvl w:ilvl="8" w:tplc="73D8BE80">
      <w:start w:val="1"/>
      <w:numFmt w:val="bullet"/>
      <w:lvlText w:val=""/>
      <w:lvlJc w:val="left"/>
      <w:pPr>
        <w:ind w:left="6840" w:hanging="360"/>
      </w:pPr>
      <w:rPr>
        <w:rFonts w:ascii="Wingdings" w:hAnsi="Wingdings" w:hint="default"/>
      </w:rPr>
    </w:lvl>
  </w:abstractNum>
  <w:abstractNum w:abstractNumId="4"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6"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9" w15:restartNumberingAfterBreak="0">
    <w:nsid w:val="4ABB3059"/>
    <w:multiLevelType w:val="hybridMultilevel"/>
    <w:tmpl w:val="280485B4"/>
    <w:lvl w:ilvl="0" w:tplc="4BF8EF96">
      <w:start w:val="1"/>
      <w:numFmt w:val="bullet"/>
      <w:lvlText w:val=""/>
      <w:lvlJc w:val="left"/>
      <w:pPr>
        <w:ind w:left="360" w:hanging="360"/>
      </w:pPr>
      <w:rPr>
        <w:rFonts w:ascii="Symbol" w:hAnsi="Symbol" w:hint="default"/>
      </w:rPr>
    </w:lvl>
    <w:lvl w:ilvl="1" w:tplc="019AA9D6">
      <w:start w:val="1"/>
      <w:numFmt w:val="bullet"/>
      <w:lvlText w:val="o"/>
      <w:lvlJc w:val="left"/>
      <w:pPr>
        <w:ind w:left="1080" w:hanging="360"/>
      </w:pPr>
      <w:rPr>
        <w:rFonts w:ascii="Courier New" w:hAnsi="Courier New" w:hint="default"/>
      </w:rPr>
    </w:lvl>
    <w:lvl w:ilvl="2" w:tplc="14265A98">
      <w:start w:val="1"/>
      <w:numFmt w:val="bullet"/>
      <w:lvlText w:val=""/>
      <w:lvlJc w:val="left"/>
      <w:pPr>
        <w:ind w:left="1800" w:hanging="360"/>
      </w:pPr>
      <w:rPr>
        <w:rFonts w:ascii="Wingdings" w:hAnsi="Wingdings" w:hint="default"/>
      </w:rPr>
    </w:lvl>
    <w:lvl w:ilvl="3" w:tplc="F4120AB4">
      <w:start w:val="1"/>
      <w:numFmt w:val="bullet"/>
      <w:lvlText w:val=""/>
      <w:lvlJc w:val="left"/>
      <w:pPr>
        <w:ind w:left="2520" w:hanging="360"/>
      </w:pPr>
      <w:rPr>
        <w:rFonts w:ascii="Symbol" w:hAnsi="Symbol" w:hint="default"/>
      </w:rPr>
    </w:lvl>
    <w:lvl w:ilvl="4" w:tplc="E610929A">
      <w:start w:val="1"/>
      <w:numFmt w:val="bullet"/>
      <w:lvlText w:val="o"/>
      <w:lvlJc w:val="left"/>
      <w:pPr>
        <w:ind w:left="3240" w:hanging="360"/>
      </w:pPr>
      <w:rPr>
        <w:rFonts w:ascii="Courier New" w:hAnsi="Courier New" w:hint="default"/>
      </w:rPr>
    </w:lvl>
    <w:lvl w:ilvl="5" w:tplc="8AAE9EE0">
      <w:start w:val="1"/>
      <w:numFmt w:val="bullet"/>
      <w:lvlText w:val=""/>
      <w:lvlJc w:val="left"/>
      <w:pPr>
        <w:ind w:left="3960" w:hanging="360"/>
      </w:pPr>
      <w:rPr>
        <w:rFonts w:ascii="Wingdings" w:hAnsi="Wingdings" w:hint="default"/>
      </w:rPr>
    </w:lvl>
    <w:lvl w:ilvl="6" w:tplc="7F6021BA">
      <w:start w:val="1"/>
      <w:numFmt w:val="bullet"/>
      <w:lvlText w:val=""/>
      <w:lvlJc w:val="left"/>
      <w:pPr>
        <w:ind w:left="4680" w:hanging="360"/>
      </w:pPr>
      <w:rPr>
        <w:rFonts w:ascii="Symbol" w:hAnsi="Symbol" w:hint="default"/>
      </w:rPr>
    </w:lvl>
    <w:lvl w:ilvl="7" w:tplc="5CB4BEBC">
      <w:start w:val="1"/>
      <w:numFmt w:val="bullet"/>
      <w:lvlText w:val="o"/>
      <w:lvlJc w:val="left"/>
      <w:pPr>
        <w:ind w:left="5400" w:hanging="360"/>
      </w:pPr>
      <w:rPr>
        <w:rFonts w:ascii="Courier New" w:hAnsi="Courier New" w:hint="default"/>
      </w:rPr>
    </w:lvl>
    <w:lvl w:ilvl="8" w:tplc="CB3C436A">
      <w:start w:val="1"/>
      <w:numFmt w:val="bullet"/>
      <w:lvlText w:val=""/>
      <w:lvlJc w:val="left"/>
      <w:pPr>
        <w:ind w:left="6120" w:hanging="360"/>
      </w:pPr>
      <w:rPr>
        <w:rFonts w:ascii="Wingdings" w:hAnsi="Wingdings" w:hint="default"/>
      </w:rPr>
    </w:lvl>
  </w:abstractNum>
  <w:abstractNum w:abstractNumId="10"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2"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3"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abstractNum w:abstractNumId="14" w15:restartNumberingAfterBreak="0">
    <w:nsid w:val="72DA7190"/>
    <w:multiLevelType w:val="hybridMultilevel"/>
    <w:tmpl w:val="C786EA1E"/>
    <w:lvl w:ilvl="0" w:tplc="3E2443F4">
      <w:start w:val="1"/>
      <w:numFmt w:val="bullet"/>
      <w:lvlText w:val=""/>
      <w:lvlJc w:val="left"/>
      <w:pPr>
        <w:ind w:left="720" w:hanging="360"/>
      </w:pPr>
      <w:rPr>
        <w:rFonts w:ascii="Symbol" w:hAnsi="Symbol" w:hint="default"/>
      </w:rPr>
    </w:lvl>
    <w:lvl w:ilvl="1" w:tplc="78F82A7A">
      <w:start w:val="1"/>
      <w:numFmt w:val="bullet"/>
      <w:lvlText w:val="o"/>
      <w:lvlJc w:val="left"/>
      <w:pPr>
        <w:ind w:left="1440" w:hanging="360"/>
      </w:pPr>
      <w:rPr>
        <w:rFonts w:ascii="Courier New" w:hAnsi="Courier New" w:hint="default"/>
      </w:rPr>
    </w:lvl>
    <w:lvl w:ilvl="2" w:tplc="195E7C90">
      <w:start w:val="1"/>
      <w:numFmt w:val="bullet"/>
      <w:lvlText w:val=""/>
      <w:lvlJc w:val="left"/>
      <w:pPr>
        <w:ind w:left="2160" w:hanging="360"/>
      </w:pPr>
      <w:rPr>
        <w:rFonts w:ascii="Wingdings" w:hAnsi="Wingdings" w:hint="default"/>
      </w:rPr>
    </w:lvl>
    <w:lvl w:ilvl="3" w:tplc="43187950">
      <w:start w:val="1"/>
      <w:numFmt w:val="bullet"/>
      <w:lvlText w:val=""/>
      <w:lvlJc w:val="left"/>
      <w:pPr>
        <w:ind w:left="2880" w:hanging="360"/>
      </w:pPr>
      <w:rPr>
        <w:rFonts w:ascii="Symbol" w:hAnsi="Symbol" w:hint="default"/>
      </w:rPr>
    </w:lvl>
    <w:lvl w:ilvl="4" w:tplc="77DA5E22">
      <w:start w:val="1"/>
      <w:numFmt w:val="bullet"/>
      <w:lvlText w:val="o"/>
      <w:lvlJc w:val="left"/>
      <w:pPr>
        <w:ind w:left="3600" w:hanging="360"/>
      </w:pPr>
      <w:rPr>
        <w:rFonts w:ascii="Courier New" w:hAnsi="Courier New" w:hint="default"/>
      </w:rPr>
    </w:lvl>
    <w:lvl w:ilvl="5" w:tplc="DC5C7698">
      <w:start w:val="1"/>
      <w:numFmt w:val="bullet"/>
      <w:lvlText w:val=""/>
      <w:lvlJc w:val="left"/>
      <w:pPr>
        <w:ind w:left="4320" w:hanging="360"/>
      </w:pPr>
      <w:rPr>
        <w:rFonts w:ascii="Wingdings" w:hAnsi="Wingdings" w:hint="default"/>
      </w:rPr>
    </w:lvl>
    <w:lvl w:ilvl="6" w:tplc="1E3093D4">
      <w:start w:val="1"/>
      <w:numFmt w:val="bullet"/>
      <w:lvlText w:val=""/>
      <w:lvlJc w:val="left"/>
      <w:pPr>
        <w:ind w:left="5040" w:hanging="360"/>
      </w:pPr>
      <w:rPr>
        <w:rFonts w:ascii="Symbol" w:hAnsi="Symbol" w:hint="default"/>
      </w:rPr>
    </w:lvl>
    <w:lvl w:ilvl="7" w:tplc="ADE2608C">
      <w:start w:val="1"/>
      <w:numFmt w:val="bullet"/>
      <w:lvlText w:val="o"/>
      <w:lvlJc w:val="left"/>
      <w:pPr>
        <w:ind w:left="5760" w:hanging="360"/>
      </w:pPr>
      <w:rPr>
        <w:rFonts w:ascii="Courier New" w:hAnsi="Courier New" w:hint="default"/>
      </w:rPr>
    </w:lvl>
    <w:lvl w:ilvl="8" w:tplc="4F863636">
      <w:start w:val="1"/>
      <w:numFmt w:val="bullet"/>
      <w:lvlText w:val=""/>
      <w:lvlJc w:val="left"/>
      <w:pPr>
        <w:ind w:left="6480" w:hanging="360"/>
      </w:pPr>
      <w:rPr>
        <w:rFonts w:ascii="Wingdings" w:hAnsi="Wingdings" w:hint="default"/>
      </w:rPr>
    </w:lvl>
  </w:abstractNum>
  <w:num w:numId="1" w16cid:durableId="1975258072">
    <w:abstractNumId w:val="2"/>
  </w:num>
  <w:num w:numId="2" w16cid:durableId="1326591197">
    <w:abstractNumId w:val="3"/>
  </w:num>
  <w:num w:numId="3" w16cid:durableId="1517111205">
    <w:abstractNumId w:val="14"/>
  </w:num>
  <w:num w:numId="4" w16cid:durableId="1510874420">
    <w:abstractNumId w:val="13"/>
  </w:num>
  <w:num w:numId="5" w16cid:durableId="391928029">
    <w:abstractNumId w:val="5"/>
  </w:num>
  <w:num w:numId="6" w16cid:durableId="889072601">
    <w:abstractNumId w:val="8"/>
  </w:num>
  <w:num w:numId="7" w16cid:durableId="291636826">
    <w:abstractNumId w:val="0"/>
  </w:num>
  <w:num w:numId="8" w16cid:durableId="484854966">
    <w:abstractNumId w:val="12"/>
  </w:num>
  <w:num w:numId="9" w16cid:durableId="1608001609">
    <w:abstractNumId w:val="9"/>
  </w:num>
  <w:num w:numId="10" w16cid:durableId="1315111947">
    <w:abstractNumId w:val="11"/>
  </w:num>
  <w:num w:numId="11" w16cid:durableId="63378935">
    <w:abstractNumId w:val="1"/>
  </w:num>
  <w:num w:numId="12" w16cid:durableId="1738163289">
    <w:abstractNumId w:val="10"/>
  </w:num>
  <w:num w:numId="13" w16cid:durableId="1675718754">
    <w:abstractNumId w:val="7"/>
  </w:num>
  <w:num w:numId="14" w16cid:durableId="1308050563">
    <w:abstractNumId w:val="6"/>
  </w:num>
  <w:num w:numId="15" w16cid:durableId="87240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54E9D"/>
    <w:rsid w:val="000B3E3F"/>
    <w:rsid w:val="000C7353"/>
    <w:rsid w:val="000D74B2"/>
    <w:rsid w:val="000E4F16"/>
    <w:rsid w:val="000F2F42"/>
    <w:rsid w:val="00104BF3"/>
    <w:rsid w:val="00134718"/>
    <w:rsid w:val="001579B5"/>
    <w:rsid w:val="00177C30"/>
    <w:rsid w:val="001C6B22"/>
    <w:rsid w:val="002018D5"/>
    <w:rsid w:val="002234E7"/>
    <w:rsid w:val="0025509B"/>
    <w:rsid w:val="00297E02"/>
    <w:rsid w:val="002D1AFE"/>
    <w:rsid w:val="00321576"/>
    <w:rsid w:val="0032159F"/>
    <w:rsid w:val="0032163B"/>
    <w:rsid w:val="003765ED"/>
    <w:rsid w:val="00380892"/>
    <w:rsid w:val="003C2C12"/>
    <w:rsid w:val="003D20F4"/>
    <w:rsid w:val="004448CA"/>
    <w:rsid w:val="00460D03"/>
    <w:rsid w:val="00481E52"/>
    <w:rsid w:val="004A6206"/>
    <w:rsid w:val="004C6E4E"/>
    <w:rsid w:val="004D129A"/>
    <w:rsid w:val="004F30CE"/>
    <w:rsid w:val="00511B08"/>
    <w:rsid w:val="005147DD"/>
    <w:rsid w:val="00515B37"/>
    <w:rsid w:val="005230CE"/>
    <w:rsid w:val="00533E09"/>
    <w:rsid w:val="006335DB"/>
    <w:rsid w:val="00634328"/>
    <w:rsid w:val="006B049D"/>
    <w:rsid w:val="006C46BB"/>
    <w:rsid w:val="006D2E20"/>
    <w:rsid w:val="006E020A"/>
    <w:rsid w:val="00700FF8"/>
    <w:rsid w:val="00707092"/>
    <w:rsid w:val="00722212"/>
    <w:rsid w:val="00752891"/>
    <w:rsid w:val="00756B44"/>
    <w:rsid w:val="00767F5B"/>
    <w:rsid w:val="007872C7"/>
    <w:rsid w:val="007B16F3"/>
    <w:rsid w:val="008311C1"/>
    <w:rsid w:val="008522F4"/>
    <w:rsid w:val="0087173B"/>
    <w:rsid w:val="00875C78"/>
    <w:rsid w:val="00876FB3"/>
    <w:rsid w:val="008D2E58"/>
    <w:rsid w:val="00907134"/>
    <w:rsid w:val="0093487E"/>
    <w:rsid w:val="00957A58"/>
    <w:rsid w:val="009A2E1F"/>
    <w:rsid w:val="009E05A5"/>
    <w:rsid w:val="009E6738"/>
    <w:rsid w:val="009E6AF5"/>
    <w:rsid w:val="009E7538"/>
    <w:rsid w:val="009F6CD6"/>
    <w:rsid w:val="00A4394B"/>
    <w:rsid w:val="00A66BA8"/>
    <w:rsid w:val="00A955C0"/>
    <w:rsid w:val="00AD332C"/>
    <w:rsid w:val="00AE4ED2"/>
    <w:rsid w:val="00B052C0"/>
    <w:rsid w:val="00B4282B"/>
    <w:rsid w:val="00B67B01"/>
    <w:rsid w:val="00BE3DB7"/>
    <w:rsid w:val="00BF3A01"/>
    <w:rsid w:val="00C17DC0"/>
    <w:rsid w:val="00C352D9"/>
    <w:rsid w:val="00C878DA"/>
    <w:rsid w:val="00CB54A6"/>
    <w:rsid w:val="00CD1CCF"/>
    <w:rsid w:val="00CE1FC1"/>
    <w:rsid w:val="00D0416E"/>
    <w:rsid w:val="00D3701F"/>
    <w:rsid w:val="00DF5FCE"/>
    <w:rsid w:val="00E43855"/>
    <w:rsid w:val="00E72091"/>
    <w:rsid w:val="00E8045F"/>
    <w:rsid w:val="00ED47BC"/>
    <w:rsid w:val="00ED601E"/>
    <w:rsid w:val="00F142E4"/>
    <w:rsid w:val="00F40369"/>
    <w:rsid w:val="00F63A54"/>
    <w:rsid w:val="00FC60CF"/>
    <w:rsid w:val="00FD47FD"/>
    <w:rsid w:val="00FD786E"/>
    <w:rsid w:val="00FE3F97"/>
    <w:rsid w:val="0268D624"/>
    <w:rsid w:val="0455FA68"/>
    <w:rsid w:val="047734F1"/>
    <w:rsid w:val="05B3C017"/>
    <w:rsid w:val="05B835BB"/>
    <w:rsid w:val="05E78220"/>
    <w:rsid w:val="0617D066"/>
    <w:rsid w:val="06476310"/>
    <w:rsid w:val="084D4761"/>
    <w:rsid w:val="095EE044"/>
    <w:rsid w:val="0A3AA9F7"/>
    <w:rsid w:val="0B1AD433"/>
    <w:rsid w:val="0B5E9C32"/>
    <w:rsid w:val="0B8EDC83"/>
    <w:rsid w:val="0B9E9AF3"/>
    <w:rsid w:val="0BA448E7"/>
    <w:rsid w:val="0CAEA386"/>
    <w:rsid w:val="0CC2EDFA"/>
    <w:rsid w:val="0D9171FB"/>
    <w:rsid w:val="0DD67413"/>
    <w:rsid w:val="0E97053C"/>
    <w:rsid w:val="0ED63BB5"/>
    <w:rsid w:val="0F234429"/>
    <w:rsid w:val="10027AAB"/>
    <w:rsid w:val="10717A90"/>
    <w:rsid w:val="10854ABE"/>
    <w:rsid w:val="10EF8A7B"/>
    <w:rsid w:val="118A15B7"/>
    <w:rsid w:val="13019F6A"/>
    <w:rsid w:val="130284E7"/>
    <w:rsid w:val="130AB371"/>
    <w:rsid w:val="139691C5"/>
    <w:rsid w:val="1482766E"/>
    <w:rsid w:val="14D41B65"/>
    <w:rsid w:val="1552AFB3"/>
    <w:rsid w:val="16657460"/>
    <w:rsid w:val="169089BC"/>
    <w:rsid w:val="16C1815C"/>
    <w:rsid w:val="171D08D7"/>
    <w:rsid w:val="17A8F9A8"/>
    <w:rsid w:val="17C063B1"/>
    <w:rsid w:val="17D791C6"/>
    <w:rsid w:val="18BCBF19"/>
    <w:rsid w:val="18CB3ABE"/>
    <w:rsid w:val="194A0A8A"/>
    <w:rsid w:val="19841F96"/>
    <w:rsid w:val="19DAD616"/>
    <w:rsid w:val="1AB3BD02"/>
    <w:rsid w:val="1ABDB88E"/>
    <w:rsid w:val="1AE7A058"/>
    <w:rsid w:val="1CBB8D87"/>
    <w:rsid w:val="1D0C2CAC"/>
    <w:rsid w:val="1E2D680F"/>
    <w:rsid w:val="1E3670C8"/>
    <w:rsid w:val="1E575DE8"/>
    <w:rsid w:val="1F532538"/>
    <w:rsid w:val="20242B4C"/>
    <w:rsid w:val="20AB131F"/>
    <w:rsid w:val="2176091E"/>
    <w:rsid w:val="21A82707"/>
    <w:rsid w:val="23C9CD8F"/>
    <w:rsid w:val="23F25DCA"/>
    <w:rsid w:val="2469EDE7"/>
    <w:rsid w:val="24A251B4"/>
    <w:rsid w:val="258D7ED8"/>
    <w:rsid w:val="25A82C75"/>
    <w:rsid w:val="267CC7B8"/>
    <w:rsid w:val="26A0D05F"/>
    <w:rsid w:val="26C11DB0"/>
    <w:rsid w:val="27627A8F"/>
    <w:rsid w:val="27988FBE"/>
    <w:rsid w:val="282096AB"/>
    <w:rsid w:val="296E6768"/>
    <w:rsid w:val="2985B0A0"/>
    <w:rsid w:val="2A1DD74F"/>
    <w:rsid w:val="2A4B048F"/>
    <w:rsid w:val="2C82F18F"/>
    <w:rsid w:val="2CF1BA0D"/>
    <w:rsid w:val="2D994010"/>
    <w:rsid w:val="2DA72E76"/>
    <w:rsid w:val="2E331351"/>
    <w:rsid w:val="2EAEB9FB"/>
    <w:rsid w:val="3029CE76"/>
    <w:rsid w:val="30872E6A"/>
    <w:rsid w:val="31DD27E2"/>
    <w:rsid w:val="31DDE4E8"/>
    <w:rsid w:val="3288C1EA"/>
    <w:rsid w:val="337ED7F7"/>
    <w:rsid w:val="33B1ADBE"/>
    <w:rsid w:val="342E84BB"/>
    <w:rsid w:val="34E14B2A"/>
    <w:rsid w:val="35A64FA3"/>
    <w:rsid w:val="360F9657"/>
    <w:rsid w:val="3676E760"/>
    <w:rsid w:val="37D6F4ED"/>
    <w:rsid w:val="37F65DF2"/>
    <w:rsid w:val="38035BF2"/>
    <w:rsid w:val="386BF684"/>
    <w:rsid w:val="3978E1D4"/>
    <w:rsid w:val="3A25B91A"/>
    <w:rsid w:val="3BB41C1A"/>
    <w:rsid w:val="3C4ABA18"/>
    <w:rsid w:val="3CA4FD4E"/>
    <w:rsid w:val="3CC018B5"/>
    <w:rsid w:val="3CD6CD15"/>
    <w:rsid w:val="3D04C43F"/>
    <w:rsid w:val="3D0C9513"/>
    <w:rsid w:val="41E55E6A"/>
    <w:rsid w:val="421C52CF"/>
    <w:rsid w:val="44825976"/>
    <w:rsid w:val="45709D4A"/>
    <w:rsid w:val="463DADCC"/>
    <w:rsid w:val="46514856"/>
    <w:rsid w:val="472B3652"/>
    <w:rsid w:val="4731D52A"/>
    <w:rsid w:val="476951F7"/>
    <w:rsid w:val="47D02C54"/>
    <w:rsid w:val="495660B7"/>
    <w:rsid w:val="4969D8C7"/>
    <w:rsid w:val="4B20FC0E"/>
    <w:rsid w:val="4B652302"/>
    <w:rsid w:val="4C340BF7"/>
    <w:rsid w:val="4C96076C"/>
    <w:rsid w:val="4D0A6E5F"/>
    <w:rsid w:val="4D5326D0"/>
    <w:rsid w:val="4D57354F"/>
    <w:rsid w:val="4D5C800E"/>
    <w:rsid w:val="4E8B2543"/>
    <w:rsid w:val="4FA471E6"/>
    <w:rsid w:val="4FC4C2DD"/>
    <w:rsid w:val="4FFCD890"/>
    <w:rsid w:val="509519B9"/>
    <w:rsid w:val="53A3AA58"/>
    <w:rsid w:val="53F276C3"/>
    <w:rsid w:val="55AC52DB"/>
    <w:rsid w:val="55BD2A00"/>
    <w:rsid w:val="56E0E30E"/>
    <w:rsid w:val="571CB63B"/>
    <w:rsid w:val="590A3E1C"/>
    <w:rsid w:val="598DD20B"/>
    <w:rsid w:val="5A04FB9E"/>
    <w:rsid w:val="5A0A8CF7"/>
    <w:rsid w:val="5A3DED17"/>
    <w:rsid w:val="5A66A70D"/>
    <w:rsid w:val="5AEBED02"/>
    <w:rsid w:val="5BDBB210"/>
    <w:rsid w:val="5C41AC0D"/>
    <w:rsid w:val="5C7DAEB6"/>
    <w:rsid w:val="5CD7A993"/>
    <w:rsid w:val="5ECFABA8"/>
    <w:rsid w:val="5F5C7C56"/>
    <w:rsid w:val="5FECF139"/>
    <w:rsid w:val="608B7E13"/>
    <w:rsid w:val="60A501EA"/>
    <w:rsid w:val="60DFEC05"/>
    <w:rsid w:val="60EF0582"/>
    <w:rsid w:val="60FB913A"/>
    <w:rsid w:val="648499C7"/>
    <w:rsid w:val="64D6A138"/>
    <w:rsid w:val="660656F1"/>
    <w:rsid w:val="66259208"/>
    <w:rsid w:val="665F5FF5"/>
    <w:rsid w:val="6745079C"/>
    <w:rsid w:val="674B6CAB"/>
    <w:rsid w:val="680395AE"/>
    <w:rsid w:val="68FE6A4D"/>
    <w:rsid w:val="69351835"/>
    <w:rsid w:val="6974189D"/>
    <w:rsid w:val="6A53E29B"/>
    <w:rsid w:val="6A8D5F36"/>
    <w:rsid w:val="6A97B8C8"/>
    <w:rsid w:val="6C46C7D1"/>
    <w:rsid w:val="6D8F5AC9"/>
    <w:rsid w:val="6DA2A59C"/>
    <w:rsid w:val="6DC1F089"/>
    <w:rsid w:val="6EE7632B"/>
    <w:rsid w:val="6F6B29EB"/>
    <w:rsid w:val="6FDB261E"/>
    <w:rsid w:val="707DF682"/>
    <w:rsid w:val="7083338C"/>
    <w:rsid w:val="70D0C306"/>
    <w:rsid w:val="716DAF33"/>
    <w:rsid w:val="7208A4A9"/>
    <w:rsid w:val="73740A41"/>
    <w:rsid w:val="747E2C31"/>
    <w:rsid w:val="75F1705F"/>
    <w:rsid w:val="76CE2E62"/>
    <w:rsid w:val="76F6CB2E"/>
    <w:rsid w:val="771D260F"/>
    <w:rsid w:val="7783B57D"/>
    <w:rsid w:val="7899E2BF"/>
    <w:rsid w:val="78D29D6C"/>
    <w:rsid w:val="78FF005A"/>
    <w:rsid w:val="7B3A49EE"/>
    <w:rsid w:val="7C52329D"/>
    <w:rsid w:val="7D76D07E"/>
    <w:rsid w:val="7E04345C"/>
    <w:rsid w:val="7F53257B"/>
    <w:rsid w:val="7FE8F0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F40369"/>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F40369"/>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054E9D"/>
    <w:rPr>
      <w:color w:val="605E5C"/>
      <w:shd w:val="clear" w:color="auto" w:fill="E1DFDD"/>
    </w:rPr>
  </w:style>
  <w:style w:type="paragraph" w:styleId="Footer">
    <w:name w:val="footer"/>
    <w:basedOn w:val="Normal"/>
    <w:link w:val="FooterChar"/>
    <w:uiPriority w:val="99"/>
    <w:unhideWhenUsed/>
    <w:rsid w:val="00957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damath.com/curriculum/plan?courseGUID=29374b0e-90da-4c77-9dfc-cbebe6dc0630&amp;classGUID=df825d29-0018-11f0-9902-12c2ad3bd0a9&amp;dashboard=0"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myadamath.com/curriculum/plan?courseGUID=9b5cf77e-c495-4359-8e30-7eda9fd6e832&amp;classGUID=a45c6e4c-0018-11f0-9902-12c2ad3bd0a9&amp;dashboard=0"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yadamath.com/curriculum/plan?courseGUID=f500b839-a13b-4113-a5a6-fb57d6c23217&amp;classGUID=26f71a5e-0018-11f0-9902-12c2ad3bd0a9&amp;dashboard=0" TargetMode="External"/><Relationship Id="rId4" Type="http://schemas.openxmlformats.org/officeDocument/2006/relationships/webSettings" Target="webSettings.xml"/><Relationship Id="rId9" Type="http://schemas.openxmlformats.org/officeDocument/2006/relationships/hyperlink" Target="https://static.bigideasmath.com/protected/content/mlg/k8/k8.php?grade=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Big Ideas Learning, K–5 - Instructional Materials (CA Dept of Education)</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Ideas Learning, K–5 - Instructional Materials (CA Dept of Education)</dc:title>
  <dc:subject>Review Panel Advisory Recommendation, 2025 Mathematics Instructional Materials Adoption for Big Ideas Learning, LLC, California Math &amp; YOU, K–5.</dc:subject>
  <dc:creator/>
  <cp:keywords/>
  <dc:description/>
  <cp:lastModifiedBy/>
  <cp:revision>1</cp:revision>
  <dcterms:created xsi:type="dcterms:W3CDTF">2025-08-08T17:12:00Z</dcterms:created>
  <dcterms:modified xsi:type="dcterms:W3CDTF">2025-08-11T17:27:00Z</dcterms:modified>
</cp:coreProperties>
</file>