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B00555" w:rsidRDefault="78FF005A" w:rsidP="00D0416E">
      <w:pPr>
        <w:spacing w:line="240" w:lineRule="auto"/>
        <w:jc w:val="center"/>
        <w:rPr>
          <w:rFonts w:ascii="Arial" w:eastAsia="Arial" w:hAnsi="Arial" w:cs="Arial"/>
          <w:i/>
          <w:iCs/>
          <w:sz w:val="24"/>
          <w:szCs w:val="24"/>
        </w:rPr>
      </w:pPr>
      <w:r w:rsidRPr="00B00555">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B00555" w:rsidRDefault="00CB54A6" w:rsidP="00D0416E">
      <w:pPr>
        <w:pStyle w:val="Heading1"/>
        <w:spacing w:after="240"/>
        <w:rPr>
          <w:b w:val="0"/>
          <w:bCs w:val="0"/>
        </w:rPr>
      </w:pPr>
      <w:bookmarkStart w:id="0" w:name="_Hlk190356056"/>
      <w:r w:rsidRPr="00B00555">
        <w:t>Review Panel Advisory Recommendation</w:t>
      </w:r>
      <w:r w:rsidRPr="00B00555">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B00555" w14:paraId="65B4816D" w14:textId="77777777" w:rsidTr="1965A9E2">
        <w:trPr>
          <w:cantSplit/>
          <w:tblHeader/>
        </w:trPr>
        <w:tc>
          <w:tcPr>
            <w:tcW w:w="3120" w:type="dxa"/>
            <w:shd w:val="clear" w:color="auto" w:fill="D9D9D9" w:themeFill="background1" w:themeFillShade="D9"/>
          </w:tcPr>
          <w:bookmarkEnd w:id="0"/>
          <w:p w14:paraId="17C17A3B" w14:textId="578AEFDA" w:rsidR="6A8D5F36" w:rsidRPr="00B00555" w:rsidRDefault="6A8D5F36" w:rsidP="00515B37">
            <w:pPr>
              <w:spacing w:before="80" w:after="80"/>
              <w:rPr>
                <w:rFonts w:ascii="Arial" w:eastAsia="Arial" w:hAnsi="Arial" w:cs="Arial"/>
                <w:b/>
                <w:bCs/>
                <w:sz w:val="24"/>
                <w:szCs w:val="24"/>
              </w:rPr>
            </w:pPr>
            <w:r w:rsidRPr="00B00555">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B00555" w:rsidRDefault="6A8D5F36" w:rsidP="00515B37">
            <w:pPr>
              <w:spacing w:before="80" w:after="80"/>
              <w:rPr>
                <w:rFonts w:ascii="Arial" w:eastAsia="Arial" w:hAnsi="Arial" w:cs="Arial"/>
                <w:b/>
                <w:bCs/>
                <w:sz w:val="24"/>
                <w:szCs w:val="24"/>
              </w:rPr>
            </w:pPr>
            <w:r w:rsidRPr="00B00555">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B00555" w:rsidRDefault="6A8D5F36" w:rsidP="00515B37">
            <w:pPr>
              <w:spacing w:before="80" w:after="80"/>
              <w:rPr>
                <w:rFonts w:ascii="Arial" w:eastAsia="Arial" w:hAnsi="Arial" w:cs="Arial"/>
                <w:b/>
                <w:bCs/>
                <w:sz w:val="24"/>
                <w:szCs w:val="24"/>
              </w:rPr>
            </w:pPr>
            <w:r w:rsidRPr="00B00555">
              <w:rPr>
                <w:rFonts w:ascii="Arial" w:eastAsia="Arial" w:hAnsi="Arial" w:cs="Arial"/>
                <w:b/>
                <w:bCs/>
                <w:sz w:val="24"/>
                <w:szCs w:val="24"/>
              </w:rPr>
              <w:t>Grade Level(s)</w:t>
            </w:r>
          </w:p>
        </w:tc>
      </w:tr>
      <w:tr w:rsidR="0058703E" w:rsidRPr="00B00555" w14:paraId="6F392B6F" w14:textId="77777777" w:rsidTr="1965A9E2">
        <w:trPr>
          <w:cantSplit/>
        </w:trPr>
        <w:tc>
          <w:tcPr>
            <w:tcW w:w="3120" w:type="dxa"/>
          </w:tcPr>
          <w:p w14:paraId="62EB32BB" w14:textId="0667F418" w:rsidR="0058703E" w:rsidRPr="00B00555" w:rsidRDefault="0058703E" w:rsidP="0058703E">
            <w:pPr>
              <w:spacing w:before="160" w:after="160"/>
              <w:rPr>
                <w:rFonts w:ascii="Arial" w:eastAsia="Arial" w:hAnsi="Arial" w:cs="Arial"/>
                <w:sz w:val="24"/>
                <w:szCs w:val="24"/>
              </w:rPr>
            </w:pPr>
            <w:r w:rsidRPr="00B00555">
              <w:rPr>
                <w:rFonts w:ascii="Arial" w:eastAsia="Arial" w:hAnsi="Arial" w:cs="Arial"/>
                <w:iCs/>
                <w:sz w:val="24"/>
                <w:szCs w:val="24"/>
              </w:rPr>
              <w:t>McGraw Hill</w:t>
            </w:r>
          </w:p>
        </w:tc>
        <w:tc>
          <w:tcPr>
            <w:tcW w:w="3120" w:type="dxa"/>
          </w:tcPr>
          <w:p w14:paraId="5B1977D6" w14:textId="5D0C034D" w:rsidR="0058703E" w:rsidRPr="00B00555" w:rsidRDefault="0058703E" w:rsidP="0058703E">
            <w:pPr>
              <w:spacing w:before="160" w:after="160"/>
              <w:rPr>
                <w:rFonts w:ascii="Arial" w:eastAsia="Arial" w:hAnsi="Arial" w:cs="Arial"/>
                <w:i/>
                <w:iCs/>
                <w:sz w:val="24"/>
                <w:szCs w:val="24"/>
              </w:rPr>
            </w:pPr>
            <w:r w:rsidRPr="00B00555">
              <w:rPr>
                <w:rFonts w:ascii="Arial" w:eastAsia="Arial" w:hAnsi="Arial" w:cs="Arial"/>
                <w:i/>
                <w:iCs/>
                <w:sz w:val="24"/>
                <w:szCs w:val="24"/>
              </w:rPr>
              <w:t>California Reveal Math®</w:t>
            </w:r>
          </w:p>
        </w:tc>
        <w:tc>
          <w:tcPr>
            <w:tcW w:w="3120" w:type="dxa"/>
          </w:tcPr>
          <w:p w14:paraId="6BD235A4" w14:textId="0388A590" w:rsidR="0058703E" w:rsidRPr="00B00555" w:rsidRDefault="0058703E" w:rsidP="0058703E">
            <w:pPr>
              <w:spacing w:before="160" w:after="160"/>
              <w:rPr>
                <w:rFonts w:ascii="Arial" w:eastAsia="Arial" w:hAnsi="Arial" w:cs="Arial"/>
                <w:sz w:val="24"/>
                <w:szCs w:val="24"/>
              </w:rPr>
            </w:pPr>
            <w:r w:rsidRPr="00B00555">
              <w:rPr>
                <w:rFonts w:ascii="Arial" w:eastAsia="Arial" w:hAnsi="Arial" w:cs="Arial"/>
                <w:sz w:val="24"/>
                <w:szCs w:val="24"/>
              </w:rPr>
              <w:t>K</w:t>
            </w:r>
            <w:r w:rsidR="003E5A63" w:rsidRPr="00B00555">
              <w:rPr>
                <w:rFonts w:ascii="Arial" w:eastAsia="Arial" w:hAnsi="Arial" w:cs="Arial"/>
                <w:sz w:val="24"/>
                <w:szCs w:val="24"/>
              </w:rPr>
              <w:t>–</w:t>
            </w:r>
            <w:r w:rsidRPr="00B00555">
              <w:rPr>
                <w:rFonts w:ascii="Arial" w:eastAsia="Arial" w:hAnsi="Arial" w:cs="Arial"/>
                <w:sz w:val="24"/>
                <w:szCs w:val="24"/>
              </w:rPr>
              <w:t>5</w:t>
            </w:r>
          </w:p>
        </w:tc>
      </w:tr>
    </w:tbl>
    <w:p w14:paraId="78B4E144" w14:textId="3B8A6A38" w:rsidR="6A53E29B" w:rsidRPr="00B00555" w:rsidRDefault="6A53E29B" w:rsidP="00767F5B">
      <w:pPr>
        <w:pStyle w:val="Heading2"/>
      </w:pPr>
      <w:r w:rsidRPr="00B00555">
        <w:t>Program Summary:</w:t>
      </w:r>
    </w:p>
    <w:p w14:paraId="646437C2" w14:textId="670E74CE" w:rsidR="5FECF139" w:rsidRPr="00B00555" w:rsidRDefault="0058703E" w:rsidP="00D0416E">
      <w:pPr>
        <w:spacing w:before="240" w:after="0" w:line="240" w:lineRule="auto"/>
        <w:rPr>
          <w:rFonts w:ascii="Arial" w:eastAsia="Arial" w:hAnsi="Arial" w:cs="Arial"/>
          <w:sz w:val="24"/>
          <w:szCs w:val="24"/>
        </w:rPr>
      </w:pPr>
      <w:r w:rsidRPr="00B00555">
        <w:rPr>
          <w:rFonts w:ascii="Arial" w:eastAsia="Arial" w:hAnsi="Arial" w:cs="Arial"/>
          <w:sz w:val="24"/>
          <w:szCs w:val="24"/>
        </w:rPr>
        <w:t xml:space="preserve">The </w:t>
      </w:r>
      <w:r w:rsidRPr="00B00555">
        <w:rPr>
          <w:rFonts w:ascii="Arial" w:eastAsia="Arial" w:hAnsi="Arial" w:cs="Arial"/>
          <w:i/>
          <w:iCs/>
          <w:sz w:val="24"/>
          <w:szCs w:val="24"/>
        </w:rPr>
        <w:t>California Reveal Math®</w:t>
      </w:r>
      <w:r w:rsidRPr="00B00555">
        <w:rPr>
          <w:rFonts w:ascii="Arial" w:eastAsia="Arial" w:hAnsi="Arial" w:cs="Arial"/>
          <w:sz w:val="24"/>
          <w:szCs w:val="24"/>
        </w:rPr>
        <w:t xml:space="preserve"> K</w:t>
      </w:r>
      <w:r w:rsidR="003E5A63" w:rsidRPr="00B00555">
        <w:rPr>
          <w:rFonts w:ascii="Arial" w:eastAsia="Arial" w:hAnsi="Arial" w:cs="Arial"/>
          <w:sz w:val="24"/>
          <w:szCs w:val="24"/>
        </w:rPr>
        <w:t>–</w:t>
      </w:r>
      <w:r w:rsidRPr="00B00555">
        <w:rPr>
          <w:rFonts w:ascii="Arial" w:eastAsia="Arial" w:hAnsi="Arial" w:cs="Arial"/>
          <w:sz w:val="24"/>
          <w:szCs w:val="24"/>
        </w:rPr>
        <w:t>5 program includes the following: SE: Student Edition, TE: Teacher’s Edition, PPT: PowerPoint, V1:</w:t>
      </w:r>
      <w:r w:rsidR="311835B8" w:rsidRPr="00B00555">
        <w:rPr>
          <w:rFonts w:ascii="Arial" w:eastAsia="Arial" w:hAnsi="Arial" w:cs="Arial"/>
          <w:sz w:val="24"/>
          <w:szCs w:val="24"/>
        </w:rPr>
        <w:t xml:space="preserve"> </w:t>
      </w:r>
      <w:r w:rsidRPr="00B00555">
        <w:rPr>
          <w:rFonts w:ascii="Arial" w:eastAsia="Arial" w:hAnsi="Arial" w:cs="Arial"/>
          <w:sz w:val="24"/>
          <w:szCs w:val="24"/>
        </w:rPr>
        <w:t>Volume 1, V2: Volume 2</w:t>
      </w:r>
      <w:r w:rsidR="7BD07A27" w:rsidRPr="00B00555">
        <w:rPr>
          <w:rFonts w:ascii="Arial" w:eastAsia="Arial" w:hAnsi="Arial" w:cs="Arial"/>
          <w:sz w:val="24"/>
          <w:szCs w:val="24"/>
        </w:rPr>
        <w:t>, Assessment Resource Book, SMP Rubrics.</w:t>
      </w:r>
    </w:p>
    <w:p w14:paraId="7DD669F5" w14:textId="4C779B7A" w:rsidR="6A53E29B" w:rsidRPr="00B00555" w:rsidRDefault="6A53E29B" w:rsidP="00767F5B">
      <w:pPr>
        <w:pStyle w:val="Heading2"/>
      </w:pPr>
      <w:r w:rsidRPr="00B00555">
        <w:t>Recommendation:</w:t>
      </w:r>
    </w:p>
    <w:p w14:paraId="604D65D4" w14:textId="439E30CD" w:rsidR="6A53E29B" w:rsidRPr="00B00555" w:rsidRDefault="008F1E21" w:rsidP="00D0416E">
      <w:pPr>
        <w:spacing w:after="0" w:line="240" w:lineRule="auto"/>
        <w:rPr>
          <w:rFonts w:ascii="Arial" w:eastAsia="Arial" w:hAnsi="Arial" w:cs="Arial"/>
          <w:sz w:val="24"/>
          <w:szCs w:val="24"/>
        </w:rPr>
      </w:pPr>
      <w:r w:rsidRPr="00B00555">
        <w:rPr>
          <w:rFonts w:ascii="Arial" w:eastAsia="Arial" w:hAnsi="Arial" w:cs="Arial"/>
          <w:i/>
          <w:iCs/>
          <w:sz w:val="24"/>
          <w:szCs w:val="24"/>
        </w:rPr>
        <w:t>California Reveal Math®</w:t>
      </w:r>
      <w:r w:rsidRPr="00B00555">
        <w:rPr>
          <w:rFonts w:ascii="Arial" w:eastAsia="Arial" w:hAnsi="Arial" w:cs="Arial"/>
          <w:sz w:val="24"/>
          <w:szCs w:val="24"/>
        </w:rPr>
        <w:t xml:space="preserve"> </w:t>
      </w:r>
      <w:r w:rsidR="6A53E29B" w:rsidRPr="00B00555">
        <w:rPr>
          <w:rFonts w:ascii="Arial" w:eastAsia="Arial" w:hAnsi="Arial" w:cs="Arial"/>
          <w:sz w:val="24"/>
          <w:szCs w:val="24"/>
        </w:rPr>
        <w:t>is recommended for adoption</w:t>
      </w:r>
      <w:r w:rsidR="006335DB" w:rsidRPr="00B00555">
        <w:rPr>
          <w:rFonts w:ascii="Arial" w:eastAsia="Arial" w:hAnsi="Arial" w:cs="Arial"/>
          <w:sz w:val="24"/>
          <w:szCs w:val="24"/>
        </w:rPr>
        <w:t xml:space="preserve"> for </w:t>
      </w:r>
      <w:r w:rsidRPr="00B00555">
        <w:rPr>
          <w:rFonts w:ascii="Arial" w:eastAsia="Arial" w:hAnsi="Arial" w:cs="Arial"/>
          <w:sz w:val="24"/>
          <w:szCs w:val="24"/>
        </w:rPr>
        <w:t xml:space="preserve">kindergarten through grade </w:t>
      </w:r>
      <w:r w:rsidR="003E5A63" w:rsidRPr="00B00555">
        <w:rPr>
          <w:rFonts w:ascii="Arial" w:eastAsia="Arial" w:hAnsi="Arial" w:cs="Arial"/>
          <w:sz w:val="24"/>
          <w:szCs w:val="24"/>
        </w:rPr>
        <w:t>five</w:t>
      </w:r>
      <w:r w:rsidR="6A53E29B" w:rsidRPr="00B00555">
        <w:rPr>
          <w:rFonts w:ascii="Arial" w:eastAsia="Arial" w:hAnsi="Arial" w:cs="Arial"/>
          <w:sz w:val="24"/>
          <w:szCs w:val="24"/>
        </w:rPr>
        <w:t xml:space="preserve"> because the instructional materials include content as specified in the </w:t>
      </w:r>
      <w:r w:rsidR="095EE044" w:rsidRPr="00B00555">
        <w:rPr>
          <w:rFonts w:ascii="Arial" w:eastAsia="Arial" w:hAnsi="Arial" w:cs="Arial"/>
          <w:i/>
          <w:iCs/>
          <w:color w:val="000000" w:themeColor="text1"/>
          <w:sz w:val="24"/>
          <w:szCs w:val="24"/>
        </w:rPr>
        <w:t xml:space="preserve">California </w:t>
      </w:r>
      <w:r w:rsidR="006D2E20" w:rsidRPr="00B00555">
        <w:rPr>
          <w:rFonts w:ascii="Arial" w:eastAsia="Arial" w:hAnsi="Arial" w:cs="Arial"/>
          <w:i/>
          <w:iCs/>
          <w:color w:val="000000" w:themeColor="text1"/>
          <w:sz w:val="24"/>
          <w:szCs w:val="24"/>
        </w:rPr>
        <w:t>Common Core State Standards for Mathematics</w:t>
      </w:r>
      <w:r w:rsidR="006D2E20" w:rsidRPr="00B00555">
        <w:rPr>
          <w:rFonts w:ascii="Arial" w:eastAsia="Arial" w:hAnsi="Arial" w:cs="Arial"/>
          <w:color w:val="000000" w:themeColor="text1"/>
          <w:sz w:val="24"/>
          <w:szCs w:val="24"/>
        </w:rPr>
        <w:t xml:space="preserve"> (</w:t>
      </w:r>
      <w:r w:rsidR="282096AB" w:rsidRPr="00B00555">
        <w:rPr>
          <w:rFonts w:ascii="Arial" w:eastAsia="Arial" w:hAnsi="Arial" w:cs="Arial"/>
          <w:i/>
          <w:iCs/>
          <w:color w:val="000000" w:themeColor="text1"/>
          <w:sz w:val="24"/>
          <w:szCs w:val="24"/>
        </w:rPr>
        <w:t xml:space="preserve">CA </w:t>
      </w:r>
      <w:r w:rsidR="006D2E20" w:rsidRPr="00B00555">
        <w:rPr>
          <w:rFonts w:ascii="Arial" w:eastAsia="Arial" w:hAnsi="Arial" w:cs="Arial"/>
          <w:i/>
          <w:iCs/>
          <w:color w:val="000000" w:themeColor="text1"/>
          <w:sz w:val="24"/>
          <w:szCs w:val="24"/>
        </w:rPr>
        <w:t>CCSSM</w:t>
      </w:r>
      <w:r w:rsidR="006D2E20" w:rsidRPr="00B00555">
        <w:rPr>
          <w:rFonts w:ascii="Arial" w:eastAsia="Arial" w:hAnsi="Arial" w:cs="Arial"/>
          <w:color w:val="000000" w:themeColor="text1"/>
          <w:sz w:val="24"/>
          <w:szCs w:val="24"/>
        </w:rPr>
        <w:t>)</w:t>
      </w:r>
      <w:r w:rsidR="006D2E20" w:rsidRPr="00B00555">
        <w:rPr>
          <w:rFonts w:ascii="Arial" w:eastAsia="Arial" w:hAnsi="Arial" w:cs="Arial"/>
          <w:sz w:val="24"/>
          <w:szCs w:val="24"/>
        </w:rPr>
        <w:t xml:space="preserve"> and</w:t>
      </w:r>
      <w:r w:rsidR="6A53E29B" w:rsidRPr="00B00555">
        <w:rPr>
          <w:rFonts w:ascii="Arial" w:eastAsia="Arial" w:hAnsi="Arial" w:cs="Arial"/>
          <w:sz w:val="24"/>
          <w:szCs w:val="24"/>
        </w:rPr>
        <w:t xml:space="preserve"> meet</w:t>
      </w:r>
      <w:r w:rsidR="006D2E20" w:rsidRPr="00B00555">
        <w:rPr>
          <w:rFonts w:ascii="Arial" w:eastAsia="Arial" w:hAnsi="Arial" w:cs="Arial"/>
          <w:sz w:val="24"/>
          <w:szCs w:val="24"/>
        </w:rPr>
        <w:t>s</w:t>
      </w:r>
      <w:r w:rsidR="6A53E29B" w:rsidRPr="00B00555">
        <w:rPr>
          <w:rFonts w:ascii="Arial" w:eastAsia="Arial" w:hAnsi="Arial" w:cs="Arial"/>
          <w:sz w:val="24"/>
          <w:szCs w:val="24"/>
        </w:rPr>
        <w:t xml:space="preserve"> </w:t>
      </w:r>
      <w:r w:rsidR="003C2C12" w:rsidRPr="00B00555">
        <w:rPr>
          <w:rFonts w:ascii="Arial" w:eastAsia="Arial" w:hAnsi="Arial" w:cs="Arial"/>
          <w:sz w:val="24"/>
          <w:szCs w:val="24"/>
        </w:rPr>
        <w:t>the rest of the</w:t>
      </w:r>
      <w:r w:rsidR="6A53E29B" w:rsidRPr="00B00555">
        <w:rPr>
          <w:rFonts w:ascii="Arial" w:eastAsia="Arial" w:hAnsi="Arial" w:cs="Arial"/>
          <w:sz w:val="24"/>
          <w:szCs w:val="24"/>
        </w:rPr>
        <w:t xml:space="preserve"> criteria in category 1 with strengths in categories 2–5.</w:t>
      </w:r>
    </w:p>
    <w:p w14:paraId="35734FAE" w14:textId="0EFE89E3" w:rsidR="6A53E29B" w:rsidRPr="00B00555" w:rsidRDefault="6A53E29B" w:rsidP="00767F5B">
      <w:pPr>
        <w:pStyle w:val="Heading3"/>
      </w:pPr>
      <w:r w:rsidRPr="00B00555">
        <w:t xml:space="preserve">Criteria Category 1: </w:t>
      </w:r>
      <w:r w:rsidR="006D2E20" w:rsidRPr="00B00555">
        <w:t>Mathematics</w:t>
      </w:r>
      <w:r w:rsidR="009E6AF5" w:rsidRPr="00B00555">
        <w:t xml:space="preserve"> Content</w:t>
      </w:r>
      <w:r w:rsidRPr="00B00555">
        <w:t>/Alignment with Standards</w:t>
      </w:r>
    </w:p>
    <w:p w14:paraId="7A19828A" w14:textId="07540890" w:rsidR="6A53E29B" w:rsidRPr="00B00555" w:rsidRDefault="6A53E29B" w:rsidP="00D0416E">
      <w:pPr>
        <w:spacing w:before="240" w:after="0" w:line="240" w:lineRule="auto"/>
        <w:rPr>
          <w:rFonts w:ascii="Arial" w:eastAsia="Arial" w:hAnsi="Arial" w:cs="Arial"/>
          <w:sz w:val="24"/>
          <w:szCs w:val="24"/>
        </w:rPr>
      </w:pPr>
      <w:bookmarkStart w:id="1" w:name="_Hlk183526710"/>
      <w:r w:rsidRPr="00B00555">
        <w:rPr>
          <w:rFonts w:ascii="Arial" w:eastAsia="Arial" w:hAnsi="Arial" w:cs="Arial"/>
          <w:sz w:val="24"/>
          <w:szCs w:val="24"/>
        </w:rPr>
        <w:t>The program supports</w:t>
      </w:r>
      <w:r w:rsidR="00321576" w:rsidRPr="00B00555">
        <w:rPr>
          <w:rFonts w:ascii="Arial" w:eastAsia="Arial" w:hAnsi="Arial" w:cs="Arial"/>
          <w:sz w:val="24"/>
          <w:szCs w:val="24"/>
        </w:rPr>
        <w:t xml:space="preserve"> </w:t>
      </w:r>
      <w:bookmarkStart w:id="2" w:name="_Int_Yj82SFA8"/>
      <w:proofErr w:type="gramStart"/>
      <w:r w:rsidR="00321576" w:rsidRPr="00B00555">
        <w:rPr>
          <w:rFonts w:ascii="Arial" w:eastAsia="Arial" w:hAnsi="Arial" w:cs="Arial"/>
          <w:sz w:val="24"/>
          <w:szCs w:val="24"/>
        </w:rPr>
        <w:t>teaching to</w:t>
      </w:r>
      <w:bookmarkEnd w:id="2"/>
      <w:proofErr w:type="gramEnd"/>
      <w:r w:rsidR="00321576" w:rsidRPr="00B00555">
        <w:rPr>
          <w:rFonts w:ascii="Arial" w:eastAsia="Arial" w:hAnsi="Arial" w:cs="Arial"/>
          <w:sz w:val="24"/>
          <w:szCs w:val="24"/>
        </w:rPr>
        <w:t xml:space="preserve"> the</w:t>
      </w:r>
      <w:r w:rsidRPr="00B00555">
        <w:rPr>
          <w:rFonts w:ascii="Arial" w:eastAsia="Arial" w:hAnsi="Arial" w:cs="Arial"/>
          <w:sz w:val="24"/>
          <w:szCs w:val="24"/>
        </w:rPr>
        <w:t xml:space="preserve"> </w:t>
      </w:r>
      <w:r w:rsidR="4C340BF7" w:rsidRPr="00B00555">
        <w:rPr>
          <w:rFonts w:ascii="Arial" w:eastAsia="Arial" w:hAnsi="Arial" w:cs="Arial"/>
          <w:i/>
          <w:iCs/>
          <w:sz w:val="24"/>
          <w:szCs w:val="24"/>
        </w:rPr>
        <w:t>CA CCSSM</w:t>
      </w:r>
      <w:r w:rsidR="2DA72E76" w:rsidRPr="00B00555">
        <w:rPr>
          <w:rFonts w:ascii="Arial" w:eastAsia="Arial" w:hAnsi="Arial" w:cs="Arial"/>
          <w:i/>
          <w:iCs/>
          <w:sz w:val="24"/>
          <w:szCs w:val="24"/>
        </w:rPr>
        <w:t xml:space="preserve"> </w:t>
      </w:r>
      <w:r w:rsidRPr="00B00555">
        <w:rPr>
          <w:rFonts w:ascii="Arial" w:eastAsia="Arial" w:hAnsi="Arial" w:cs="Arial"/>
          <w:sz w:val="24"/>
          <w:szCs w:val="24"/>
        </w:rPr>
        <w:t>for the intended grade level(s)</w:t>
      </w:r>
      <w:r w:rsidR="00C352D9" w:rsidRPr="00B00555">
        <w:rPr>
          <w:rFonts w:ascii="Arial" w:eastAsia="Arial" w:hAnsi="Arial" w:cs="Arial"/>
          <w:sz w:val="24"/>
          <w:szCs w:val="24"/>
        </w:rPr>
        <w:t xml:space="preserve"> </w:t>
      </w:r>
      <w:bookmarkStart w:id="3" w:name="_Hlk183590677"/>
      <w:r w:rsidR="00C352D9" w:rsidRPr="00B00555">
        <w:rPr>
          <w:rFonts w:ascii="Arial" w:eastAsia="Arial" w:hAnsi="Arial" w:cs="Arial"/>
          <w:sz w:val="24"/>
          <w:szCs w:val="24"/>
        </w:rPr>
        <w:t xml:space="preserve">in alignment with the </w:t>
      </w:r>
      <w:r w:rsidR="00C352D9" w:rsidRPr="00B00555">
        <w:rPr>
          <w:rFonts w:ascii="Arial" w:eastAsia="Arial" w:hAnsi="Arial" w:cs="Arial"/>
          <w:i/>
          <w:iCs/>
          <w:sz w:val="24"/>
          <w:szCs w:val="24"/>
        </w:rPr>
        <w:t>Mathematics Framework</w:t>
      </w:r>
      <w:r w:rsidR="00ED47BC" w:rsidRPr="00B00555">
        <w:rPr>
          <w:rFonts w:ascii="Arial" w:eastAsia="Arial" w:hAnsi="Arial" w:cs="Arial"/>
          <w:i/>
          <w:iCs/>
          <w:sz w:val="24"/>
          <w:szCs w:val="24"/>
        </w:rPr>
        <w:t xml:space="preserve"> for California Public Schools: Kindergarten Through Grade Twelve</w:t>
      </w:r>
      <w:r w:rsidR="00030522" w:rsidRPr="00B00555">
        <w:rPr>
          <w:rFonts w:ascii="Arial" w:eastAsia="Arial" w:hAnsi="Arial" w:cs="Arial"/>
          <w:sz w:val="24"/>
          <w:szCs w:val="24"/>
        </w:rPr>
        <w:t xml:space="preserve">. </w:t>
      </w:r>
      <w:bookmarkEnd w:id="3"/>
      <w:r w:rsidR="00030522" w:rsidRPr="00B00555">
        <w:rPr>
          <w:rFonts w:ascii="Arial" w:eastAsia="Arial" w:hAnsi="Arial" w:cs="Arial"/>
          <w:sz w:val="24"/>
          <w:szCs w:val="24"/>
        </w:rPr>
        <w:t>The program</w:t>
      </w:r>
      <w:r w:rsidRPr="00B00555">
        <w:rPr>
          <w:rFonts w:ascii="Arial" w:eastAsia="Arial" w:hAnsi="Arial" w:cs="Arial"/>
          <w:sz w:val="24"/>
          <w:szCs w:val="24"/>
        </w:rPr>
        <w:t xml:space="preserve"> meets </w:t>
      </w:r>
      <w:proofErr w:type="gramStart"/>
      <w:r w:rsidRPr="00B00555">
        <w:rPr>
          <w:rFonts w:ascii="Arial" w:eastAsia="Arial" w:hAnsi="Arial" w:cs="Arial"/>
          <w:sz w:val="24"/>
          <w:szCs w:val="24"/>
        </w:rPr>
        <w:t>all of</w:t>
      </w:r>
      <w:proofErr w:type="gramEnd"/>
      <w:r w:rsidRPr="00B00555">
        <w:rPr>
          <w:rFonts w:ascii="Arial" w:eastAsia="Arial" w:hAnsi="Arial" w:cs="Arial"/>
          <w:sz w:val="24"/>
          <w:szCs w:val="24"/>
        </w:rPr>
        <w:t xml:space="preserve"> the evaluation criteria in category 1.</w:t>
      </w:r>
    </w:p>
    <w:bookmarkEnd w:id="1"/>
    <w:p w14:paraId="057F3626" w14:textId="7A2CB7A2" w:rsidR="6A53E29B" w:rsidRPr="00B00555" w:rsidRDefault="6A53E29B" w:rsidP="00D0416E">
      <w:pPr>
        <w:pStyle w:val="Heading4"/>
      </w:pPr>
      <w:r w:rsidRPr="00B00555">
        <w:t>Citations:</w:t>
      </w:r>
    </w:p>
    <w:p w14:paraId="44016EA6" w14:textId="00FC3911" w:rsidR="00DC4A00" w:rsidRPr="00B00555" w:rsidRDefault="00DC4A00" w:rsidP="00DC4A00">
      <w:pPr>
        <w:numPr>
          <w:ilvl w:val="0"/>
          <w:numId w:val="20"/>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1: Grade K, TE V2 pp. A10</w:t>
      </w:r>
      <w:r w:rsidR="00E55413" w:rsidRPr="00B00555">
        <w:rPr>
          <w:rFonts w:ascii="Arial" w:eastAsia="Arial" w:hAnsi="Arial" w:cs="Arial"/>
          <w:sz w:val="24"/>
          <w:szCs w:val="24"/>
        </w:rPr>
        <w:t>–</w:t>
      </w:r>
      <w:r w:rsidRPr="00B00555">
        <w:rPr>
          <w:rFonts w:ascii="Arial" w:eastAsia="Times New Roman" w:hAnsi="Arial" w:cs="Arial"/>
          <w:sz w:val="24"/>
          <w:szCs w:val="24"/>
        </w:rPr>
        <w:t>A16</w:t>
      </w:r>
    </w:p>
    <w:p w14:paraId="05FEAA74" w14:textId="34449212" w:rsidR="00DC4A00" w:rsidRPr="00B00555" w:rsidRDefault="00DC4A00" w:rsidP="00DC4A00">
      <w:pPr>
        <w:numPr>
          <w:ilvl w:val="0"/>
          <w:numId w:val="20"/>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1: Grade 1, TE V1 pp. A14</w:t>
      </w:r>
      <w:r w:rsidR="00E55413" w:rsidRPr="00B00555">
        <w:rPr>
          <w:rFonts w:ascii="Arial" w:eastAsia="Arial" w:hAnsi="Arial" w:cs="Arial"/>
          <w:sz w:val="24"/>
          <w:szCs w:val="24"/>
        </w:rPr>
        <w:t>–</w:t>
      </w:r>
      <w:r w:rsidRPr="00B00555">
        <w:rPr>
          <w:rFonts w:ascii="Arial" w:eastAsia="Times New Roman" w:hAnsi="Arial" w:cs="Arial"/>
          <w:sz w:val="24"/>
          <w:szCs w:val="24"/>
        </w:rPr>
        <w:t>16</w:t>
      </w:r>
    </w:p>
    <w:p w14:paraId="15DDD6F2" w14:textId="5255A502" w:rsidR="00DC4A00" w:rsidRPr="00B00555" w:rsidRDefault="00DC4A00" w:rsidP="00DC4A00">
      <w:pPr>
        <w:numPr>
          <w:ilvl w:val="0"/>
          <w:numId w:val="20"/>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1: Grade 2, TE V1 pp. A1</w:t>
      </w:r>
      <w:r w:rsidR="00E55413" w:rsidRPr="00B00555">
        <w:rPr>
          <w:rFonts w:ascii="Arial" w:eastAsia="Arial" w:hAnsi="Arial" w:cs="Arial"/>
          <w:sz w:val="24"/>
          <w:szCs w:val="24"/>
        </w:rPr>
        <w:t>–</w:t>
      </w:r>
      <w:r w:rsidRPr="00B00555">
        <w:rPr>
          <w:rFonts w:ascii="Arial" w:eastAsia="Times New Roman" w:hAnsi="Arial" w:cs="Arial"/>
          <w:sz w:val="24"/>
          <w:szCs w:val="24"/>
        </w:rPr>
        <w:t>A3</w:t>
      </w:r>
    </w:p>
    <w:p w14:paraId="7A8BBB3B" w14:textId="612C1E5A" w:rsidR="00DC4A00" w:rsidRPr="00B00555" w:rsidRDefault="00DC4A00" w:rsidP="00DC4A00">
      <w:pPr>
        <w:numPr>
          <w:ilvl w:val="0"/>
          <w:numId w:val="20"/>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1: Grade 3, TE</w:t>
      </w:r>
      <w:r w:rsidR="00E55413" w:rsidRPr="00B00555">
        <w:rPr>
          <w:rFonts w:ascii="Arial" w:eastAsia="Times New Roman" w:hAnsi="Arial" w:cs="Arial"/>
          <w:sz w:val="24"/>
          <w:szCs w:val="24"/>
        </w:rPr>
        <w:t xml:space="preserve"> </w:t>
      </w:r>
      <w:r w:rsidRPr="00B00555">
        <w:rPr>
          <w:rFonts w:ascii="Arial" w:eastAsia="Times New Roman" w:hAnsi="Arial" w:cs="Arial"/>
          <w:sz w:val="24"/>
          <w:szCs w:val="24"/>
        </w:rPr>
        <w:t>V1 pp. 99</w:t>
      </w:r>
      <w:r w:rsidR="00E55413" w:rsidRPr="00B00555">
        <w:rPr>
          <w:rFonts w:ascii="Arial" w:eastAsia="Arial" w:hAnsi="Arial" w:cs="Arial"/>
          <w:sz w:val="24"/>
          <w:szCs w:val="24"/>
        </w:rPr>
        <w:t>–</w:t>
      </w:r>
      <w:r w:rsidRPr="00B00555">
        <w:rPr>
          <w:rFonts w:ascii="Arial" w:eastAsia="Times New Roman" w:hAnsi="Arial" w:cs="Arial"/>
          <w:sz w:val="24"/>
          <w:szCs w:val="24"/>
        </w:rPr>
        <w:t>108</w:t>
      </w:r>
    </w:p>
    <w:p w14:paraId="5D9AC4E9" w14:textId="1BE149B6" w:rsidR="00DC4A00" w:rsidRPr="00B00555" w:rsidRDefault="00DC4A00" w:rsidP="00DC4A00">
      <w:pPr>
        <w:numPr>
          <w:ilvl w:val="0"/>
          <w:numId w:val="20"/>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 xml:space="preserve">1: Grade 4, SE </w:t>
      </w:r>
      <w:r w:rsidR="00DA037E" w:rsidRPr="00B00555">
        <w:rPr>
          <w:rFonts w:ascii="Arial" w:eastAsia="Times New Roman" w:hAnsi="Arial" w:cs="Arial"/>
          <w:sz w:val="24"/>
          <w:szCs w:val="24"/>
        </w:rPr>
        <w:t>V</w:t>
      </w:r>
      <w:r w:rsidRPr="00B00555">
        <w:rPr>
          <w:rFonts w:ascii="Arial" w:eastAsia="Times New Roman" w:hAnsi="Arial" w:cs="Arial"/>
          <w:sz w:val="24"/>
          <w:szCs w:val="24"/>
        </w:rPr>
        <w:t>2 p</w:t>
      </w:r>
      <w:r w:rsidR="00DA037E" w:rsidRPr="00B00555">
        <w:rPr>
          <w:rFonts w:ascii="Arial" w:eastAsia="Times New Roman" w:hAnsi="Arial" w:cs="Arial"/>
          <w:sz w:val="24"/>
          <w:szCs w:val="24"/>
        </w:rPr>
        <w:t>p</w:t>
      </w:r>
      <w:r w:rsidRPr="00B00555">
        <w:rPr>
          <w:rFonts w:ascii="Arial" w:eastAsia="Times New Roman" w:hAnsi="Arial" w:cs="Arial"/>
          <w:sz w:val="24"/>
          <w:szCs w:val="24"/>
        </w:rPr>
        <w:t>. 39</w:t>
      </w:r>
      <w:r w:rsidR="00E55413" w:rsidRPr="00B00555">
        <w:rPr>
          <w:rFonts w:ascii="Arial" w:eastAsia="Arial" w:hAnsi="Arial" w:cs="Arial"/>
          <w:sz w:val="24"/>
          <w:szCs w:val="24"/>
        </w:rPr>
        <w:t>–</w:t>
      </w:r>
      <w:r w:rsidRPr="00B00555">
        <w:rPr>
          <w:rFonts w:ascii="Arial" w:eastAsia="Times New Roman" w:hAnsi="Arial" w:cs="Arial"/>
          <w:sz w:val="24"/>
          <w:szCs w:val="24"/>
        </w:rPr>
        <w:t>42</w:t>
      </w:r>
    </w:p>
    <w:p w14:paraId="15810FDD" w14:textId="1879FB75" w:rsidR="00DC4A00" w:rsidRPr="00B00555" w:rsidRDefault="00DC4A00" w:rsidP="00DC4A00">
      <w:pPr>
        <w:numPr>
          <w:ilvl w:val="0"/>
          <w:numId w:val="20"/>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1: Grade 5, TE V2 p. 236</w:t>
      </w:r>
    </w:p>
    <w:p w14:paraId="6A009F27" w14:textId="00354C22" w:rsidR="001A52F0" w:rsidRPr="00B00555" w:rsidRDefault="001A52F0" w:rsidP="00664B05">
      <w:pPr>
        <w:numPr>
          <w:ilvl w:val="0"/>
          <w:numId w:val="21"/>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3: Grade 3, TE V1 p. 210</w:t>
      </w:r>
    </w:p>
    <w:p w14:paraId="719AD463" w14:textId="48BD6417" w:rsidR="002D0BAD" w:rsidRPr="00B00555" w:rsidRDefault="002D0BAD" w:rsidP="002D0BAD">
      <w:pPr>
        <w:numPr>
          <w:ilvl w:val="0"/>
          <w:numId w:val="21"/>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3: Grade 4, Assessment Resource Book p. 153</w:t>
      </w:r>
    </w:p>
    <w:p w14:paraId="69471C3C" w14:textId="6672BC06" w:rsidR="002D0BAD" w:rsidRPr="00B00555" w:rsidRDefault="002D0BAD" w:rsidP="002D0BAD">
      <w:pPr>
        <w:numPr>
          <w:ilvl w:val="0"/>
          <w:numId w:val="21"/>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4: Grade 1, TE V1 p. 2</w:t>
      </w:r>
    </w:p>
    <w:p w14:paraId="07464719" w14:textId="654AEC82" w:rsidR="002D0BAD" w:rsidRPr="00B00555" w:rsidRDefault="002D0BAD" w:rsidP="002D0BAD">
      <w:pPr>
        <w:numPr>
          <w:ilvl w:val="0"/>
          <w:numId w:val="21"/>
        </w:numPr>
        <w:tabs>
          <w:tab w:val="clear" w:pos="720"/>
        </w:tabs>
        <w:spacing w:after="0" w:line="240" w:lineRule="auto"/>
        <w:ind w:left="1440"/>
        <w:textAlignment w:val="baseline"/>
        <w:rPr>
          <w:rFonts w:ascii="Arial" w:eastAsia="Times New Roman" w:hAnsi="Arial" w:cs="Arial"/>
          <w:sz w:val="24"/>
          <w:szCs w:val="24"/>
        </w:rPr>
      </w:pPr>
      <w:r w:rsidRPr="00B00555">
        <w:rPr>
          <w:rFonts w:ascii="Arial" w:eastAsia="Times New Roman" w:hAnsi="Arial" w:cs="Arial"/>
          <w:sz w:val="24"/>
          <w:szCs w:val="24"/>
        </w:rPr>
        <w:t xml:space="preserve">Criterion </w:t>
      </w:r>
      <w:r w:rsidR="0011109E" w:rsidRPr="00B00555">
        <w:rPr>
          <w:rFonts w:ascii="Arial" w:eastAsia="Times New Roman" w:hAnsi="Arial" w:cs="Arial"/>
          <w:sz w:val="24"/>
          <w:szCs w:val="24"/>
        </w:rPr>
        <w:t>1.</w:t>
      </w:r>
      <w:r w:rsidRPr="00B00555">
        <w:rPr>
          <w:rFonts w:ascii="Arial" w:eastAsia="Times New Roman" w:hAnsi="Arial" w:cs="Arial"/>
          <w:sz w:val="24"/>
          <w:szCs w:val="24"/>
        </w:rPr>
        <w:t>4: Grade 2, TE V2 p. 129</w:t>
      </w:r>
    </w:p>
    <w:p w14:paraId="6CAC8766" w14:textId="3B616AE7" w:rsidR="6A53E29B" w:rsidRPr="00B00555" w:rsidRDefault="6A53E29B" w:rsidP="00767F5B">
      <w:pPr>
        <w:pStyle w:val="Heading3"/>
      </w:pPr>
      <w:r w:rsidRPr="00B00555">
        <w:lastRenderedPageBreak/>
        <w:t>Criteria Category 2: Program Organization</w:t>
      </w:r>
    </w:p>
    <w:p w14:paraId="2BFA905B" w14:textId="3C423BC5" w:rsidR="6A53E29B" w:rsidRPr="00B00555" w:rsidRDefault="6A53E29B" w:rsidP="00D0416E">
      <w:pPr>
        <w:spacing w:before="240" w:after="0" w:line="240" w:lineRule="auto"/>
        <w:rPr>
          <w:rFonts w:ascii="Arial" w:eastAsia="Arial" w:hAnsi="Arial" w:cs="Arial"/>
          <w:sz w:val="24"/>
          <w:szCs w:val="24"/>
        </w:rPr>
      </w:pPr>
      <w:r w:rsidRPr="00B00555">
        <w:rPr>
          <w:rFonts w:ascii="Arial" w:eastAsia="Arial" w:hAnsi="Arial" w:cs="Arial"/>
          <w:sz w:val="24"/>
          <w:szCs w:val="24"/>
        </w:rPr>
        <w:t>The organization and features of the instructional materials support instruction and learning of the standards.</w:t>
      </w:r>
    </w:p>
    <w:p w14:paraId="5B87C671" w14:textId="0900E924" w:rsidR="6A53E29B" w:rsidRPr="00B00555" w:rsidRDefault="6A53E29B" w:rsidP="00D0416E">
      <w:pPr>
        <w:pStyle w:val="Heading4"/>
      </w:pPr>
      <w:r w:rsidRPr="00B00555">
        <w:t>Citations:</w:t>
      </w:r>
    </w:p>
    <w:p w14:paraId="637CF528" w14:textId="31E84368" w:rsidR="00CF10EF" w:rsidRPr="00B00555" w:rsidRDefault="00CF10EF" w:rsidP="00CF10EF">
      <w:pPr>
        <w:pStyle w:val="ListParagraph"/>
        <w:numPr>
          <w:ilvl w:val="0"/>
          <w:numId w:val="14"/>
        </w:numPr>
        <w:spacing w:before="240" w:after="0" w:line="240" w:lineRule="auto"/>
        <w:ind w:left="1440"/>
        <w:rPr>
          <w:rFonts w:ascii="Arial" w:eastAsia="Arial" w:hAnsi="Arial" w:cs="Arial"/>
          <w:sz w:val="24"/>
          <w:szCs w:val="24"/>
        </w:rPr>
      </w:pPr>
      <w:r w:rsidRPr="00B00555">
        <w:rPr>
          <w:rFonts w:ascii="Arial" w:eastAsia="Arial" w:hAnsi="Arial" w:cs="Arial"/>
          <w:sz w:val="24"/>
          <w:szCs w:val="24"/>
        </w:rPr>
        <w:t xml:space="preserve">Criterion </w:t>
      </w:r>
      <w:r w:rsidR="0011109E" w:rsidRPr="00B00555">
        <w:rPr>
          <w:rFonts w:ascii="Arial" w:eastAsia="Arial" w:hAnsi="Arial" w:cs="Arial"/>
          <w:sz w:val="24"/>
          <w:szCs w:val="24"/>
        </w:rPr>
        <w:t>2.</w:t>
      </w:r>
      <w:r w:rsidRPr="00B00555">
        <w:rPr>
          <w:rFonts w:ascii="Arial" w:eastAsia="Arial" w:hAnsi="Arial" w:cs="Arial"/>
          <w:sz w:val="24"/>
          <w:szCs w:val="24"/>
        </w:rPr>
        <w:t>1: Grade 3, Content Guide p. 2</w:t>
      </w:r>
    </w:p>
    <w:p w14:paraId="4BD5DEC4" w14:textId="4E5166C6" w:rsidR="00CF10EF" w:rsidRPr="00B00555" w:rsidRDefault="00CF10EF" w:rsidP="00CF10EF">
      <w:pPr>
        <w:pStyle w:val="ListParagraph"/>
        <w:numPr>
          <w:ilvl w:val="0"/>
          <w:numId w:val="14"/>
        </w:numPr>
        <w:spacing w:before="240" w:after="0" w:line="240" w:lineRule="auto"/>
        <w:ind w:left="1440"/>
        <w:rPr>
          <w:rFonts w:ascii="Arial" w:eastAsia="Arial" w:hAnsi="Arial" w:cs="Arial"/>
          <w:sz w:val="24"/>
          <w:szCs w:val="24"/>
        </w:rPr>
      </w:pPr>
      <w:r w:rsidRPr="00B00555">
        <w:rPr>
          <w:rFonts w:ascii="Arial" w:eastAsia="Arial" w:hAnsi="Arial" w:cs="Arial"/>
          <w:sz w:val="24"/>
          <w:szCs w:val="24"/>
        </w:rPr>
        <w:t xml:space="preserve">Criterion </w:t>
      </w:r>
      <w:r w:rsidR="0011109E" w:rsidRPr="00B00555">
        <w:rPr>
          <w:rFonts w:ascii="Arial" w:eastAsia="Arial" w:hAnsi="Arial" w:cs="Arial"/>
          <w:sz w:val="24"/>
          <w:szCs w:val="24"/>
        </w:rPr>
        <w:t>2.</w:t>
      </w:r>
      <w:r w:rsidRPr="00B00555">
        <w:rPr>
          <w:rFonts w:ascii="Arial" w:eastAsia="Arial" w:hAnsi="Arial" w:cs="Arial"/>
          <w:sz w:val="24"/>
          <w:szCs w:val="24"/>
        </w:rPr>
        <w:t>3: Grade 2, TE 2 p. 572</w:t>
      </w:r>
    </w:p>
    <w:p w14:paraId="66CFD9DF" w14:textId="7D37F434" w:rsidR="00CF10EF" w:rsidRPr="00B00555" w:rsidRDefault="00CF10EF" w:rsidP="00CF10EF">
      <w:pPr>
        <w:pStyle w:val="ListParagraph"/>
        <w:numPr>
          <w:ilvl w:val="0"/>
          <w:numId w:val="14"/>
        </w:numPr>
        <w:spacing w:before="240" w:after="0" w:line="240" w:lineRule="auto"/>
        <w:ind w:left="1440"/>
        <w:rPr>
          <w:rFonts w:ascii="Arial" w:eastAsia="Arial" w:hAnsi="Arial" w:cs="Arial"/>
          <w:sz w:val="24"/>
          <w:szCs w:val="24"/>
        </w:rPr>
      </w:pPr>
      <w:r w:rsidRPr="00B00555">
        <w:rPr>
          <w:rFonts w:ascii="Arial" w:eastAsia="Arial" w:hAnsi="Arial" w:cs="Arial"/>
          <w:sz w:val="24"/>
          <w:szCs w:val="24"/>
        </w:rPr>
        <w:t xml:space="preserve">Criterion </w:t>
      </w:r>
      <w:r w:rsidR="0011109E" w:rsidRPr="00B00555">
        <w:rPr>
          <w:rFonts w:ascii="Arial" w:eastAsia="Arial" w:hAnsi="Arial" w:cs="Arial"/>
          <w:sz w:val="24"/>
          <w:szCs w:val="24"/>
        </w:rPr>
        <w:t>2.</w:t>
      </w:r>
      <w:r w:rsidRPr="00B00555">
        <w:rPr>
          <w:rFonts w:ascii="Arial" w:eastAsia="Arial" w:hAnsi="Arial" w:cs="Arial"/>
          <w:sz w:val="24"/>
          <w:szCs w:val="24"/>
        </w:rPr>
        <w:t>4: Grade 4, TE 1 p.</w:t>
      </w:r>
      <w:r w:rsidR="002D4A75" w:rsidRPr="00B00555">
        <w:rPr>
          <w:rFonts w:ascii="Arial" w:eastAsia="Arial" w:hAnsi="Arial" w:cs="Arial"/>
          <w:sz w:val="24"/>
          <w:szCs w:val="24"/>
        </w:rPr>
        <w:t xml:space="preserve"> </w:t>
      </w:r>
      <w:r w:rsidRPr="00B00555">
        <w:rPr>
          <w:rFonts w:ascii="Arial" w:eastAsia="Arial" w:hAnsi="Arial" w:cs="Arial"/>
          <w:sz w:val="24"/>
          <w:szCs w:val="24"/>
        </w:rPr>
        <w:t>126</w:t>
      </w:r>
    </w:p>
    <w:p w14:paraId="4EE62397" w14:textId="3442D87F" w:rsidR="00CF10EF" w:rsidRPr="00B00555" w:rsidRDefault="00CF10EF" w:rsidP="00CF10EF">
      <w:pPr>
        <w:pStyle w:val="ListParagraph"/>
        <w:numPr>
          <w:ilvl w:val="0"/>
          <w:numId w:val="14"/>
        </w:numPr>
        <w:spacing w:before="240" w:after="0" w:line="240" w:lineRule="auto"/>
        <w:ind w:left="1440"/>
        <w:rPr>
          <w:rFonts w:ascii="Arial" w:eastAsia="Arial" w:hAnsi="Arial" w:cs="Arial"/>
          <w:sz w:val="24"/>
          <w:szCs w:val="24"/>
        </w:rPr>
      </w:pPr>
      <w:r w:rsidRPr="00B00555">
        <w:rPr>
          <w:rFonts w:ascii="Arial" w:eastAsia="Arial" w:hAnsi="Arial" w:cs="Arial"/>
          <w:sz w:val="24"/>
          <w:szCs w:val="24"/>
        </w:rPr>
        <w:t xml:space="preserve">Criterion </w:t>
      </w:r>
      <w:r w:rsidR="0011109E" w:rsidRPr="00B00555">
        <w:rPr>
          <w:rFonts w:ascii="Arial" w:eastAsia="Arial" w:hAnsi="Arial" w:cs="Arial"/>
          <w:sz w:val="24"/>
          <w:szCs w:val="24"/>
        </w:rPr>
        <w:t>2.</w:t>
      </w:r>
      <w:r w:rsidRPr="00B00555">
        <w:rPr>
          <w:rFonts w:ascii="Arial" w:eastAsia="Arial" w:hAnsi="Arial" w:cs="Arial"/>
          <w:sz w:val="24"/>
          <w:szCs w:val="24"/>
        </w:rPr>
        <w:t>5: Grade 5, TE 2 p.</w:t>
      </w:r>
      <w:r w:rsidR="002D4A75" w:rsidRPr="00B00555">
        <w:rPr>
          <w:rFonts w:ascii="Arial" w:eastAsia="Arial" w:hAnsi="Arial" w:cs="Arial"/>
          <w:sz w:val="24"/>
          <w:szCs w:val="24"/>
        </w:rPr>
        <w:t xml:space="preserve"> </w:t>
      </w:r>
      <w:r w:rsidRPr="00B00555">
        <w:rPr>
          <w:rFonts w:ascii="Arial" w:eastAsia="Arial" w:hAnsi="Arial" w:cs="Arial"/>
          <w:sz w:val="24"/>
          <w:szCs w:val="24"/>
        </w:rPr>
        <w:t>119</w:t>
      </w:r>
    </w:p>
    <w:p w14:paraId="6DF0410D" w14:textId="3C0F32C2" w:rsidR="00CF10EF" w:rsidRPr="00B00555" w:rsidRDefault="00CF10EF" w:rsidP="00CF10EF">
      <w:pPr>
        <w:pStyle w:val="ListParagraph"/>
        <w:numPr>
          <w:ilvl w:val="0"/>
          <w:numId w:val="14"/>
        </w:numPr>
        <w:spacing w:before="240" w:after="0" w:line="240" w:lineRule="auto"/>
        <w:ind w:left="1440"/>
        <w:rPr>
          <w:rFonts w:ascii="Arial" w:eastAsia="Arial" w:hAnsi="Arial" w:cs="Arial"/>
          <w:sz w:val="24"/>
          <w:szCs w:val="24"/>
        </w:rPr>
      </w:pPr>
      <w:r w:rsidRPr="00B00555">
        <w:rPr>
          <w:rFonts w:ascii="Arial" w:eastAsia="Arial" w:hAnsi="Arial" w:cs="Arial"/>
          <w:sz w:val="24"/>
          <w:szCs w:val="24"/>
        </w:rPr>
        <w:t xml:space="preserve">Criterion </w:t>
      </w:r>
      <w:r w:rsidR="0011109E" w:rsidRPr="00B00555">
        <w:rPr>
          <w:rFonts w:ascii="Arial" w:eastAsia="Arial" w:hAnsi="Arial" w:cs="Arial"/>
          <w:sz w:val="24"/>
          <w:szCs w:val="24"/>
        </w:rPr>
        <w:t>2.</w:t>
      </w:r>
      <w:r w:rsidRPr="00B00555">
        <w:rPr>
          <w:rFonts w:ascii="Arial" w:eastAsia="Arial" w:hAnsi="Arial" w:cs="Arial"/>
          <w:sz w:val="24"/>
          <w:szCs w:val="24"/>
        </w:rPr>
        <w:t>7: Grade 1, SE 1 p</w:t>
      </w:r>
      <w:r w:rsidR="002D4A75" w:rsidRPr="00B00555">
        <w:rPr>
          <w:rFonts w:ascii="Arial" w:eastAsia="Arial" w:hAnsi="Arial" w:cs="Arial"/>
          <w:sz w:val="24"/>
          <w:szCs w:val="24"/>
        </w:rPr>
        <w:t>p</w:t>
      </w:r>
      <w:r w:rsidRPr="00B00555">
        <w:rPr>
          <w:rFonts w:ascii="Arial" w:eastAsia="Arial" w:hAnsi="Arial" w:cs="Arial"/>
          <w:sz w:val="24"/>
          <w:szCs w:val="24"/>
        </w:rPr>
        <w:t>.</w:t>
      </w:r>
      <w:r w:rsidR="002D4A75" w:rsidRPr="00B00555">
        <w:rPr>
          <w:rFonts w:ascii="Arial" w:eastAsia="Arial" w:hAnsi="Arial" w:cs="Arial"/>
          <w:sz w:val="24"/>
          <w:szCs w:val="24"/>
        </w:rPr>
        <w:t xml:space="preserve"> </w:t>
      </w:r>
      <w:r w:rsidRPr="00B00555">
        <w:rPr>
          <w:rFonts w:ascii="Arial" w:eastAsia="Arial" w:hAnsi="Arial" w:cs="Arial"/>
          <w:sz w:val="24"/>
          <w:szCs w:val="24"/>
        </w:rPr>
        <w:t>S1</w:t>
      </w:r>
      <w:r w:rsidR="002D4A75" w:rsidRPr="00B00555">
        <w:rPr>
          <w:rFonts w:ascii="Arial" w:eastAsia="Arial" w:hAnsi="Arial" w:cs="Arial"/>
          <w:sz w:val="24"/>
          <w:szCs w:val="24"/>
        </w:rPr>
        <w:t>–</w:t>
      </w:r>
      <w:r w:rsidRPr="00B00555">
        <w:rPr>
          <w:rFonts w:ascii="Arial" w:eastAsia="Arial" w:hAnsi="Arial" w:cs="Arial"/>
          <w:sz w:val="24"/>
          <w:szCs w:val="24"/>
        </w:rPr>
        <w:t>S2</w:t>
      </w:r>
    </w:p>
    <w:p w14:paraId="59545C8A" w14:textId="772888C1" w:rsidR="6A53E29B" w:rsidRPr="00B00555" w:rsidRDefault="6A53E29B" w:rsidP="00767F5B">
      <w:pPr>
        <w:pStyle w:val="Heading3"/>
      </w:pPr>
      <w:r w:rsidRPr="00B00555">
        <w:t>Criteria Category 3: Assessment</w:t>
      </w:r>
    </w:p>
    <w:p w14:paraId="2D47B94C" w14:textId="7B0EABD1" w:rsidR="6A53E29B" w:rsidRPr="00B00555" w:rsidRDefault="6A53E29B" w:rsidP="00D0416E">
      <w:pPr>
        <w:spacing w:before="120" w:after="0" w:line="240" w:lineRule="auto"/>
        <w:rPr>
          <w:rFonts w:ascii="Arial" w:eastAsia="Arial" w:hAnsi="Arial" w:cs="Arial"/>
          <w:sz w:val="24"/>
          <w:szCs w:val="24"/>
        </w:rPr>
      </w:pPr>
      <w:r w:rsidRPr="00B00555">
        <w:rPr>
          <w:rFonts w:ascii="Arial" w:eastAsia="Arial" w:hAnsi="Arial" w:cs="Arial"/>
          <w:sz w:val="24"/>
          <w:szCs w:val="24"/>
        </w:rPr>
        <w:t xml:space="preserve">The instructional materials </w:t>
      </w:r>
      <w:r w:rsidR="00321576" w:rsidRPr="00B00555">
        <w:rPr>
          <w:rFonts w:ascii="Arial" w:eastAsia="Arial" w:hAnsi="Arial" w:cs="Arial"/>
          <w:sz w:val="24"/>
          <w:szCs w:val="24"/>
        </w:rPr>
        <w:t>contain</w:t>
      </w:r>
      <w:r w:rsidRPr="00B00555">
        <w:rPr>
          <w:rFonts w:ascii="Arial" w:eastAsia="Arial" w:hAnsi="Arial" w:cs="Arial"/>
          <w:sz w:val="24"/>
          <w:szCs w:val="24"/>
        </w:rPr>
        <w:t xml:space="preserve"> </w:t>
      </w:r>
      <w:r w:rsidR="00321576" w:rsidRPr="00B00555">
        <w:rPr>
          <w:rFonts w:ascii="Arial" w:eastAsia="Arial" w:hAnsi="Arial" w:cs="Arial"/>
          <w:sz w:val="24"/>
          <w:szCs w:val="24"/>
        </w:rPr>
        <w:t>strategies and tools for continually assessing student understanding and opportunities for new learning.</w:t>
      </w:r>
    </w:p>
    <w:p w14:paraId="78728D87" w14:textId="03EE56CF" w:rsidR="6A53E29B" w:rsidRPr="00B00555" w:rsidRDefault="6A53E29B" w:rsidP="00D0416E">
      <w:pPr>
        <w:pStyle w:val="Heading4"/>
      </w:pPr>
      <w:r w:rsidRPr="00B00555">
        <w:t>Citations:</w:t>
      </w:r>
    </w:p>
    <w:p w14:paraId="25151943" w14:textId="609E4E50" w:rsidR="000134DE" w:rsidRPr="00B00555" w:rsidRDefault="000134DE" w:rsidP="000134DE">
      <w:pPr>
        <w:numPr>
          <w:ilvl w:val="0"/>
          <w:numId w:val="15"/>
        </w:numPr>
        <w:spacing w:after="2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3.</w:t>
      </w:r>
      <w:r w:rsidRPr="00B00555">
        <w:rPr>
          <w:rFonts w:ascii="Arial" w:hAnsi="Arial" w:cs="Arial"/>
          <w:sz w:val="24"/>
          <w:szCs w:val="24"/>
        </w:rPr>
        <w:t>1: Grade 1, Assessment Resource Book pp. 1</w:t>
      </w:r>
      <w:r w:rsidRPr="00B00555">
        <w:rPr>
          <w:rFonts w:ascii="Arial" w:eastAsia="Arial" w:hAnsi="Arial" w:cs="Arial"/>
          <w:sz w:val="24"/>
          <w:szCs w:val="24"/>
        </w:rPr>
        <w:t>–</w:t>
      </w:r>
      <w:r w:rsidRPr="00B00555">
        <w:rPr>
          <w:rFonts w:ascii="Arial" w:hAnsi="Arial" w:cs="Arial"/>
          <w:sz w:val="24"/>
          <w:szCs w:val="24"/>
        </w:rPr>
        <w:t>6</w:t>
      </w:r>
    </w:p>
    <w:p w14:paraId="62109A26" w14:textId="10EE8AB0" w:rsidR="00316C42" w:rsidRPr="00B00555" w:rsidRDefault="00316C42" w:rsidP="00316C42">
      <w:pPr>
        <w:numPr>
          <w:ilvl w:val="0"/>
          <w:numId w:val="15"/>
        </w:numPr>
        <w:spacing w:after="2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3.</w:t>
      </w:r>
      <w:r w:rsidRPr="00B00555">
        <w:rPr>
          <w:rFonts w:ascii="Arial" w:hAnsi="Arial" w:cs="Arial"/>
          <w:sz w:val="24"/>
          <w:szCs w:val="24"/>
        </w:rPr>
        <w:t>1: Grade 5, SMP Rubrics</w:t>
      </w:r>
    </w:p>
    <w:p w14:paraId="31F68417" w14:textId="74E2D7A6" w:rsidR="00316C42" w:rsidRPr="00B00555" w:rsidRDefault="00316C42" w:rsidP="0011109E">
      <w:pPr>
        <w:numPr>
          <w:ilvl w:val="1"/>
          <w:numId w:val="22"/>
        </w:numPr>
        <w:spacing w:after="240"/>
        <w:ind w:left="1440"/>
        <w:rPr>
          <w:rFonts w:ascii="Arial" w:hAnsi="Arial" w:cs="Arial"/>
          <w:sz w:val="24"/>
          <w:szCs w:val="24"/>
        </w:rPr>
      </w:pPr>
      <w:r w:rsidRPr="00B00555">
        <w:rPr>
          <w:rFonts w:ascii="Arial" w:hAnsi="Arial" w:cs="Arial"/>
          <w:sz w:val="24"/>
          <w:szCs w:val="24"/>
        </w:rPr>
        <w:t>Student</w:t>
      </w:r>
      <w:r w:rsidR="00253C85" w:rsidRPr="00B00555">
        <w:rPr>
          <w:rFonts w:ascii="Arial" w:hAnsi="Arial" w:cs="Arial"/>
          <w:sz w:val="24"/>
          <w:szCs w:val="24"/>
        </w:rPr>
        <w:t xml:space="preserve"> Digital Resource</w:t>
      </w:r>
      <w:r w:rsidR="005801BF" w:rsidRPr="00B00555">
        <w:rPr>
          <w:rFonts w:ascii="Arial" w:hAnsi="Arial" w:cs="Arial"/>
          <w:sz w:val="24"/>
          <w:szCs w:val="24"/>
        </w:rPr>
        <w:t>,</w:t>
      </w:r>
      <w:r w:rsidR="00253C85" w:rsidRPr="00B00555">
        <w:rPr>
          <w:rFonts w:ascii="Arial" w:hAnsi="Arial" w:cs="Arial"/>
          <w:sz w:val="24"/>
          <w:szCs w:val="24"/>
        </w:rPr>
        <w:t xml:space="preserve"> Blackline </w:t>
      </w:r>
      <w:r w:rsidR="005801BF" w:rsidRPr="00B00555">
        <w:rPr>
          <w:rFonts w:ascii="Arial" w:hAnsi="Arial" w:cs="Arial"/>
          <w:sz w:val="24"/>
          <w:szCs w:val="24"/>
        </w:rPr>
        <w:t>m</w:t>
      </w:r>
      <w:r w:rsidR="00253C85" w:rsidRPr="00B00555">
        <w:rPr>
          <w:rFonts w:ascii="Arial" w:hAnsi="Arial" w:cs="Arial"/>
          <w:sz w:val="24"/>
          <w:szCs w:val="24"/>
        </w:rPr>
        <w:t xml:space="preserve">aster of the SMP </w:t>
      </w:r>
      <w:r w:rsidR="005801BF" w:rsidRPr="00B00555">
        <w:rPr>
          <w:rFonts w:ascii="Arial" w:hAnsi="Arial" w:cs="Arial"/>
          <w:sz w:val="24"/>
          <w:szCs w:val="24"/>
        </w:rPr>
        <w:t>Rubric</w:t>
      </w:r>
      <w:r w:rsidRPr="00B00555">
        <w:rPr>
          <w:rFonts w:ascii="Arial" w:hAnsi="Arial" w:cs="Arial"/>
          <w:sz w:val="24"/>
          <w:szCs w:val="24"/>
        </w:rPr>
        <w:t xml:space="preserve"> </w:t>
      </w:r>
      <w:r w:rsidR="00253C85" w:rsidRPr="00B00555">
        <w:rPr>
          <w:rFonts w:ascii="Arial" w:hAnsi="Arial" w:cs="Arial"/>
          <w:sz w:val="24"/>
          <w:szCs w:val="24"/>
        </w:rPr>
        <w:t>(</w:t>
      </w:r>
      <w:hyperlink r:id="rId7" w:tooltip="Student Digital Resource, Blackline master of the SMP Rubric " w:history="1">
        <w:r w:rsidR="00253C85" w:rsidRPr="00B00555">
          <w:rPr>
            <w:rStyle w:val="Hyperlink"/>
            <w:rFonts w:cs="Arial"/>
            <w:szCs w:val="24"/>
          </w:rPr>
          <w:t>https://my.mheducation.com/secure/reviewer/b5dd4f55-a6cc-4fd3-b9cd-9da42b7b84e8/ea0df482-7497-49ac-827e-2434f1be98ba/4add88ec-0881-49d5-a28a-211086f7bfb1/staticasset?absassetid=8c00e9975d9142db8994072a88abad17</w:t>
        </w:r>
      </w:hyperlink>
      <w:r w:rsidR="00253C85" w:rsidRPr="00B00555">
        <w:rPr>
          <w:rFonts w:ascii="Arial" w:hAnsi="Arial" w:cs="Arial"/>
          <w:sz w:val="24"/>
          <w:szCs w:val="24"/>
        </w:rPr>
        <w:t>)</w:t>
      </w:r>
    </w:p>
    <w:p w14:paraId="5936297D" w14:textId="62FBCC8F" w:rsidR="00316C42" w:rsidRPr="00B00555" w:rsidRDefault="00316C42" w:rsidP="0011109E">
      <w:pPr>
        <w:numPr>
          <w:ilvl w:val="1"/>
          <w:numId w:val="22"/>
        </w:numPr>
        <w:spacing w:after="240"/>
        <w:ind w:left="1440"/>
        <w:rPr>
          <w:rFonts w:ascii="Arial" w:hAnsi="Arial" w:cs="Arial"/>
          <w:sz w:val="24"/>
          <w:szCs w:val="24"/>
        </w:rPr>
      </w:pPr>
      <w:r w:rsidRPr="00B00555">
        <w:rPr>
          <w:rFonts w:ascii="Arial" w:hAnsi="Arial" w:cs="Arial"/>
          <w:sz w:val="24"/>
          <w:szCs w:val="24"/>
        </w:rPr>
        <w:t>Teacher</w:t>
      </w:r>
      <w:r w:rsidR="00253C85" w:rsidRPr="00B00555">
        <w:rPr>
          <w:rFonts w:ascii="Arial" w:hAnsi="Arial" w:cs="Arial"/>
          <w:sz w:val="24"/>
          <w:szCs w:val="24"/>
        </w:rPr>
        <w:t xml:space="preserve"> </w:t>
      </w:r>
      <w:r w:rsidR="005801BF" w:rsidRPr="00B00555">
        <w:rPr>
          <w:rFonts w:ascii="Arial" w:hAnsi="Arial" w:cs="Arial"/>
          <w:sz w:val="24"/>
          <w:szCs w:val="24"/>
        </w:rPr>
        <w:t xml:space="preserve">Resource, </w:t>
      </w:r>
      <w:r w:rsidR="00253C85" w:rsidRPr="00B00555">
        <w:rPr>
          <w:rFonts w:ascii="Arial" w:hAnsi="Arial" w:cs="Arial"/>
          <w:sz w:val="24"/>
          <w:szCs w:val="24"/>
        </w:rPr>
        <w:t xml:space="preserve">Guide for SMP </w:t>
      </w:r>
      <w:r w:rsidR="005801BF" w:rsidRPr="00B00555">
        <w:rPr>
          <w:rFonts w:ascii="Arial" w:hAnsi="Arial" w:cs="Arial"/>
          <w:sz w:val="24"/>
          <w:szCs w:val="24"/>
        </w:rPr>
        <w:t>Rubric (</w:t>
      </w:r>
      <w:hyperlink r:id="rId8" w:tooltip="Teacher Resource, Guide for SMP Rubric " w:history="1">
        <w:r w:rsidR="005801BF" w:rsidRPr="00B00555">
          <w:rPr>
            <w:rStyle w:val="Hyperlink"/>
            <w:rFonts w:cs="Arial"/>
            <w:szCs w:val="24"/>
          </w:rPr>
          <w:t>https://my.mheducation.com/secure/reviewer/b5dd4f55-a6cc-4fd3-b9cd-9da42b7b84e8/ea0df482-7497-49ac-827e-2434f1be98ba/16205136-c6e8-4483-b523-659af543497e/staticasset?absassetid=086d1787c86b44f89699362bc67e81b8</w:t>
        </w:r>
      </w:hyperlink>
      <w:r w:rsidR="005801BF" w:rsidRPr="00B00555">
        <w:rPr>
          <w:rFonts w:ascii="Arial" w:hAnsi="Arial" w:cs="Arial"/>
          <w:sz w:val="24"/>
          <w:szCs w:val="24"/>
        </w:rPr>
        <w:t>)</w:t>
      </w:r>
    </w:p>
    <w:p w14:paraId="0DE29706" w14:textId="23A8C589" w:rsidR="00316C42" w:rsidRPr="00B00555" w:rsidRDefault="00316C42" w:rsidP="00316C42">
      <w:pPr>
        <w:numPr>
          <w:ilvl w:val="0"/>
          <w:numId w:val="15"/>
        </w:numPr>
        <w:spacing w:after="2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3.</w:t>
      </w:r>
      <w:r w:rsidRPr="00B00555">
        <w:rPr>
          <w:rFonts w:ascii="Arial" w:hAnsi="Arial" w:cs="Arial"/>
          <w:sz w:val="24"/>
          <w:szCs w:val="24"/>
        </w:rPr>
        <w:t>2: Grade 3, Assessment Resource Book pp</w:t>
      </w:r>
      <w:r w:rsidR="00C02BAB" w:rsidRPr="00B00555">
        <w:rPr>
          <w:rFonts w:ascii="Arial" w:hAnsi="Arial" w:cs="Arial"/>
          <w:sz w:val="24"/>
          <w:szCs w:val="24"/>
        </w:rPr>
        <w:t>.</w:t>
      </w:r>
      <w:r w:rsidRPr="00B00555">
        <w:rPr>
          <w:rFonts w:ascii="Arial" w:hAnsi="Arial" w:cs="Arial"/>
          <w:sz w:val="24"/>
          <w:szCs w:val="24"/>
        </w:rPr>
        <w:t xml:space="preserve"> 203</w:t>
      </w:r>
      <w:r w:rsidR="003F4CB8" w:rsidRPr="00B00555">
        <w:rPr>
          <w:rFonts w:ascii="Arial" w:eastAsia="Arial" w:hAnsi="Arial" w:cs="Arial"/>
          <w:sz w:val="24"/>
          <w:szCs w:val="24"/>
        </w:rPr>
        <w:t>–</w:t>
      </w:r>
      <w:r w:rsidRPr="00B00555">
        <w:rPr>
          <w:rFonts w:ascii="Arial" w:hAnsi="Arial" w:cs="Arial"/>
          <w:sz w:val="24"/>
          <w:szCs w:val="24"/>
        </w:rPr>
        <w:t>210</w:t>
      </w:r>
    </w:p>
    <w:p w14:paraId="48C88943" w14:textId="78CFFF34" w:rsidR="00316C42" w:rsidRPr="00B00555" w:rsidRDefault="00316C42" w:rsidP="00316C42">
      <w:pPr>
        <w:numPr>
          <w:ilvl w:val="0"/>
          <w:numId w:val="15"/>
        </w:numPr>
        <w:spacing w:after="2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3.</w:t>
      </w:r>
      <w:r w:rsidRPr="00B00555">
        <w:rPr>
          <w:rFonts w:ascii="Arial" w:hAnsi="Arial" w:cs="Arial"/>
          <w:sz w:val="24"/>
          <w:szCs w:val="24"/>
        </w:rPr>
        <w:t>4: Grade K, TE 2 p. 114</w:t>
      </w:r>
    </w:p>
    <w:p w14:paraId="4053ECB6" w14:textId="3097DFD1" w:rsidR="00316C42" w:rsidRPr="00B00555" w:rsidRDefault="00316C42" w:rsidP="00316C42">
      <w:pPr>
        <w:numPr>
          <w:ilvl w:val="0"/>
          <w:numId w:val="15"/>
        </w:numPr>
        <w:spacing w:after="2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3.</w:t>
      </w:r>
      <w:r w:rsidRPr="00B00555">
        <w:rPr>
          <w:rFonts w:ascii="Arial" w:hAnsi="Arial" w:cs="Arial"/>
          <w:sz w:val="24"/>
          <w:szCs w:val="24"/>
        </w:rPr>
        <w:t>6: Grade 4, Assessment Resource Book pp</w:t>
      </w:r>
      <w:r w:rsidR="00C02BAB" w:rsidRPr="00B00555">
        <w:rPr>
          <w:rFonts w:ascii="Arial" w:hAnsi="Arial" w:cs="Arial"/>
          <w:sz w:val="24"/>
          <w:szCs w:val="24"/>
        </w:rPr>
        <w:t>.</w:t>
      </w:r>
      <w:r w:rsidRPr="00B00555">
        <w:rPr>
          <w:rFonts w:ascii="Arial" w:hAnsi="Arial" w:cs="Arial"/>
          <w:sz w:val="24"/>
          <w:szCs w:val="24"/>
        </w:rPr>
        <w:t xml:space="preserve"> 87</w:t>
      </w:r>
      <w:r w:rsidR="003F4CB8" w:rsidRPr="00B00555">
        <w:rPr>
          <w:rFonts w:ascii="Arial" w:eastAsia="Arial" w:hAnsi="Arial" w:cs="Arial"/>
          <w:sz w:val="24"/>
          <w:szCs w:val="24"/>
        </w:rPr>
        <w:t>–</w:t>
      </w:r>
      <w:r w:rsidRPr="00B00555">
        <w:rPr>
          <w:rFonts w:ascii="Arial" w:hAnsi="Arial" w:cs="Arial"/>
          <w:sz w:val="24"/>
          <w:szCs w:val="24"/>
        </w:rPr>
        <w:t>88</w:t>
      </w:r>
    </w:p>
    <w:p w14:paraId="47056F97" w14:textId="32C0F78A" w:rsidR="6A53E29B" w:rsidRPr="00B00555" w:rsidRDefault="6A53E29B" w:rsidP="00767F5B">
      <w:pPr>
        <w:pStyle w:val="Heading3"/>
      </w:pPr>
      <w:r w:rsidRPr="00B00555">
        <w:lastRenderedPageBreak/>
        <w:t xml:space="preserve">Criteria Category 4: </w:t>
      </w:r>
      <w:r w:rsidR="2469EDE7" w:rsidRPr="00B00555">
        <w:t>Access and Equity</w:t>
      </w:r>
    </w:p>
    <w:p w14:paraId="5E9B2688" w14:textId="4880BEEE" w:rsidR="6A53E29B" w:rsidRPr="00B00555" w:rsidRDefault="6A53E29B" w:rsidP="00D0416E">
      <w:pPr>
        <w:spacing w:before="120" w:after="0" w:line="240" w:lineRule="auto"/>
        <w:rPr>
          <w:rFonts w:ascii="Arial" w:eastAsia="Arial" w:hAnsi="Arial" w:cs="Arial"/>
          <w:sz w:val="24"/>
          <w:szCs w:val="24"/>
        </w:rPr>
      </w:pPr>
      <w:bookmarkStart w:id="4" w:name="_Hlk183526810"/>
      <w:r w:rsidRPr="00B00555">
        <w:rPr>
          <w:rFonts w:ascii="Arial" w:eastAsia="Arial" w:hAnsi="Arial" w:cs="Arial"/>
          <w:sz w:val="24"/>
          <w:szCs w:val="24"/>
        </w:rPr>
        <w:t xml:space="preserve">Program </w:t>
      </w:r>
      <w:r w:rsidR="00030522" w:rsidRPr="00B00555">
        <w:rPr>
          <w:rFonts w:ascii="Arial" w:eastAsia="Arial" w:hAnsi="Arial" w:cs="Arial"/>
          <w:sz w:val="24"/>
          <w:szCs w:val="24"/>
        </w:rPr>
        <w:t>resources</w:t>
      </w:r>
      <w:r w:rsidRPr="00B00555">
        <w:rPr>
          <w:rFonts w:ascii="Arial" w:eastAsia="Arial" w:hAnsi="Arial" w:cs="Arial"/>
          <w:sz w:val="24"/>
          <w:szCs w:val="24"/>
        </w:rPr>
        <w:t xml:space="preserve"> </w:t>
      </w:r>
      <w:r w:rsidR="00DF5FCE" w:rsidRPr="00B00555">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B00555">
        <w:rPr>
          <w:rFonts w:ascii="Arial" w:eastAsia="Arial" w:hAnsi="Arial" w:cs="Arial"/>
          <w:sz w:val="24"/>
          <w:szCs w:val="24"/>
        </w:rPr>
        <w:t>include</w:t>
      </w:r>
      <w:r w:rsidR="00DF5FCE" w:rsidRPr="00B00555">
        <w:rPr>
          <w:rFonts w:ascii="Arial" w:eastAsia="Arial" w:hAnsi="Arial" w:cs="Arial"/>
          <w:sz w:val="24"/>
          <w:szCs w:val="24"/>
        </w:rPr>
        <w:t xml:space="preserve"> suggestions for teachers on how to differentiate instruction to meet the needs of all students. Instructional resources </w:t>
      </w:r>
      <w:r w:rsidR="00030522" w:rsidRPr="00B00555">
        <w:rPr>
          <w:rFonts w:ascii="Arial" w:eastAsia="Arial" w:hAnsi="Arial" w:cs="Arial"/>
          <w:sz w:val="24"/>
          <w:szCs w:val="24"/>
        </w:rPr>
        <w:t xml:space="preserve">provide </w:t>
      </w:r>
      <w:r w:rsidR="00DF5FCE" w:rsidRPr="00B00555">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B00555" w:rsidRDefault="6A53E29B" w:rsidP="00D0416E">
      <w:pPr>
        <w:pStyle w:val="Heading4"/>
      </w:pPr>
      <w:r w:rsidRPr="00B00555">
        <w:t>Citations:</w:t>
      </w:r>
    </w:p>
    <w:p w14:paraId="267BC294" w14:textId="71167CAA" w:rsidR="00A13EBE" w:rsidRPr="00B00555" w:rsidRDefault="00A13EBE" w:rsidP="002D0BAD">
      <w:pPr>
        <w:numPr>
          <w:ilvl w:val="0"/>
          <w:numId w:val="18"/>
        </w:numPr>
        <w:tabs>
          <w:tab w:val="clear" w:pos="720"/>
        </w:tabs>
        <w:spacing w:after="0" w:line="240" w:lineRule="auto"/>
        <w:ind w:left="14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4.</w:t>
      </w:r>
      <w:r w:rsidRPr="00B00555">
        <w:rPr>
          <w:rFonts w:ascii="Arial" w:hAnsi="Arial" w:cs="Arial"/>
          <w:sz w:val="24"/>
          <w:szCs w:val="24"/>
        </w:rPr>
        <w:t>1: Grade 4, Unit Planner, TE V1 pp</w:t>
      </w:r>
      <w:r w:rsidR="003B15F2" w:rsidRPr="00B00555">
        <w:rPr>
          <w:rFonts w:ascii="Arial" w:hAnsi="Arial" w:cs="Arial"/>
          <w:sz w:val="24"/>
          <w:szCs w:val="24"/>
        </w:rPr>
        <w:t>.</w:t>
      </w:r>
      <w:r w:rsidRPr="00B00555">
        <w:rPr>
          <w:rFonts w:ascii="Arial" w:hAnsi="Arial" w:cs="Arial"/>
          <w:sz w:val="24"/>
          <w:szCs w:val="24"/>
        </w:rPr>
        <w:t xml:space="preserve"> 2</w:t>
      </w:r>
      <w:r w:rsidR="003B15F2" w:rsidRPr="00B00555">
        <w:rPr>
          <w:rFonts w:ascii="Arial" w:eastAsia="Arial" w:hAnsi="Arial" w:cs="Arial"/>
          <w:sz w:val="24"/>
          <w:szCs w:val="24"/>
        </w:rPr>
        <w:t>–</w:t>
      </w:r>
      <w:r w:rsidRPr="00B00555">
        <w:rPr>
          <w:rFonts w:ascii="Arial" w:hAnsi="Arial" w:cs="Arial"/>
          <w:sz w:val="24"/>
          <w:szCs w:val="24"/>
        </w:rPr>
        <w:t>13</w:t>
      </w:r>
    </w:p>
    <w:p w14:paraId="74E47CE2" w14:textId="22555958" w:rsidR="00A13EBE" w:rsidRPr="00B00555" w:rsidRDefault="00A13EBE" w:rsidP="002D0BAD">
      <w:pPr>
        <w:numPr>
          <w:ilvl w:val="0"/>
          <w:numId w:val="18"/>
        </w:numPr>
        <w:tabs>
          <w:tab w:val="clear" w:pos="720"/>
        </w:tabs>
        <w:spacing w:after="0" w:line="240" w:lineRule="auto"/>
        <w:ind w:left="14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4.</w:t>
      </w:r>
      <w:r w:rsidRPr="00B00555">
        <w:rPr>
          <w:rFonts w:ascii="Arial" w:hAnsi="Arial" w:cs="Arial"/>
          <w:sz w:val="24"/>
          <w:szCs w:val="24"/>
        </w:rPr>
        <w:t>1: Grade 3, Common Misconceptions, TE V1 p</w:t>
      </w:r>
      <w:r w:rsidR="003B15F2" w:rsidRPr="00B00555">
        <w:rPr>
          <w:rFonts w:ascii="Arial" w:hAnsi="Arial" w:cs="Arial"/>
          <w:sz w:val="24"/>
          <w:szCs w:val="24"/>
        </w:rPr>
        <w:t>.</w:t>
      </w:r>
      <w:r w:rsidRPr="00B00555">
        <w:rPr>
          <w:rFonts w:ascii="Arial" w:hAnsi="Arial" w:cs="Arial"/>
          <w:sz w:val="24"/>
          <w:szCs w:val="24"/>
        </w:rPr>
        <w:t xml:space="preserve"> 212</w:t>
      </w:r>
    </w:p>
    <w:p w14:paraId="7C97D120" w14:textId="2C310518" w:rsidR="00A13EBE" w:rsidRPr="00B00555" w:rsidRDefault="00A13EBE" w:rsidP="002D0BAD">
      <w:pPr>
        <w:numPr>
          <w:ilvl w:val="0"/>
          <w:numId w:val="18"/>
        </w:numPr>
        <w:tabs>
          <w:tab w:val="clear" w:pos="720"/>
        </w:tabs>
        <w:spacing w:after="0" w:line="240" w:lineRule="auto"/>
        <w:ind w:left="14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4.</w:t>
      </w:r>
      <w:r w:rsidRPr="00B00555">
        <w:rPr>
          <w:rFonts w:ascii="Arial" w:hAnsi="Arial" w:cs="Arial"/>
          <w:sz w:val="24"/>
          <w:szCs w:val="24"/>
        </w:rPr>
        <w:t>3: Grade 1, Actionable Strategies for Teachers, TE V1 p</w:t>
      </w:r>
      <w:proofErr w:type="gramStart"/>
      <w:r w:rsidR="00005966" w:rsidRPr="00B00555">
        <w:rPr>
          <w:rFonts w:ascii="Arial" w:hAnsi="Arial" w:cs="Arial"/>
          <w:sz w:val="24"/>
          <w:szCs w:val="24"/>
        </w:rPr>
        <w:t>.</w:t>
      </w:r>
      <w:r w:rsidRPr="00B00555">
        <w:rPr>
          <w:rFonts w:ascii="Arial" w:hAnsi="Arial" w:cs="Arial"/>
          <w:sz w:val="24"/>
          <w:szCs w:val="24"/>
        </w:rPr>
        <w:t xml:space="preserve"> 317</w:t>
      </w:r>
      <w:proofErr w:type="gramEnd"/>
    </w:p>
    <w:p w14:paraId="673EAF89" w14:textId="7BBD5E94" w:rsidR="00A13EBE" w:rsidRPr="00B00555" w:rsidRDefault="00A13EBE" w:rsidP="002D0BAD">
      <w:pPr>
        <w:numPr>
          <w:ilvl w:val="0"/>
          <w:numId w:val="18"/>
        </w:numPr>
        <w:tabs>
          <w:tab w:val="clear" w:pos="720"/>
        </w:tabs>
        <w:spacing w:after="0" w:line="240" w:lineRule="auto"/>
        <w:ind w:left="14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4.</w:t>
      </w:r>
      <w:r w:rsidRPr="00B00555">
        <w:rPr>
          <w:rFonts w:ascii="Arial" w:hAnsi="Arial" w:cs="Arial"/>
          <w:sz w:val="24"/>
          <w:szCs w:val="24"/>
        </w:rPr>
        <w:t>3: Grade 5, Lesson Check Recommendations, TE V1 p</w:t>
      </w:r>
      <w:r w:rsidR="002A0BDE" w:rsidRPr="00B00555">
        <w:rPr>
          <w:rFonts w:ascii="Arial" w:hAnsi="Arial" w:cs="Arial"/>
          <w:sz w:val="24"/>
          <w:szCs w:val="24"/>
        </w:rPr>
        <w:t>.</w:t>
      </w:r>
      <w:r w:rsidRPr="00B00555">
        <w:rPr>
          <w:rFonts w:ascii="Arial" w:hAnsi="Arial" w:cs="Arial"/>
          <w:sz w:val="24"/>
          <w:szCs w:val="24"/>
        </w:rPr>
        <w:t xml:space="preserve"> 180</w:t>
      </w:r>
    </w:p>
    <w:p w14:paraId="6AE0FECC" w14:textId="48CA56AF" w:rsidR="00A13EBE" w:rsidRPr="00B00555" w:rsidRDefault="00A13EBE" w:rsidP="008559D6">
      <w:pPr>
        <w:numPr>
          <w:ilvl w:val="0"/>
          <w:numId w:val="18"/>
        </w:numPr>
        <w:tabs>
          <w:tab w:val="clear" w:pos="720"/>
        </w:tabs>
        <w:spacing w:after="240" w:line="240" w:lineRule="auto"/>
        <w:ind w:left="14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4.</w:t>
      </w:r>
      <w:r w:rsidRPr="00B00555">
        <w:rPr>
          <w:rFonts w:ascii="Arial" w:hAnsi="Arial" w:cs="Arial"/>
          <w:sz w:val="24"/>
          <w:szCs w:val="24"/>
        </w:rPr>
        <w:t>4: Grade 2, Multilingual Learner Scaffolds, TE V1 p</w:t>
      </w:r>
      <w:r w:rsidR="002A0BDE" w:rsidRPr="00B00555">
        <w:rPr>
          <w:rFonts w:ascii="Arial" w:hAnsi="Arial" w:cs="Arial"/>
          <w:sz w:val="24"/>
          <w:szCs w:val="24"/>
        </w:rPr>
        <w:t>.</w:t>
      </w:r>
      <w:r w:rsidR="004C4918" w:rsidRPr="00B00555">
        <w:rPr>
          <w:rFonts w:ascii="Arial" w:hAnsi="Arial" w:cs="Arial"/>
          <w:sz w:val="24"/>
          <w:szCs w:val="24"/>
        </w:rPr>
        <w:t xml:space="preserve"> </w:t>
      </w:r>
      <w:r w:rsidRPr="00B00555">
        <w:rPr>
          <w:rFonts w:ascii="Arial" w:hAnsi="Arial" w:cs="Arial"/>
          <w:sz w:val="24"/>
          <w:szCs w:val="24"/>
        </w:rPr>
        <w:t>409</w:t>
      </w:r>
    </w:p>
    <w:p w14:paraId="05B46017" w14:textId="5E0F02A1" w:rsidR="6A53E29B" w:rsidRPr="00B00555" w:rsidRDefault="6A53E29B" w:rsidP="00767F5B">
      <w:pPr>
        <w:pStyle w:val="Heading3"/>
      </w:pPr>
      <w:r w:rsidRPr="00B00555">
        <w:t>Criteria Category 5: Instructional Planning and Support</w:t>
      </w:r>
    </w:p>
    <w:p w14:paraId="6467CA15" w14:textId="40C81C44" w:rsidR="00030522" w:rsidRPr="00B00555" w:rsidRDefault="00030522" w:rsidP="00D0416E">
      <w:pPr>
        <w:spacing w:before="160" w:after="0" w:line="240" w:lineRule="auto"/>
        <w:rPr>
          <w:rFonts w:ascii="Arial" w:eastAsia="Arial" w:hAnsi="Arial" w:cs="Arial"/>
          <w:sz w:val="24"/>
          <w:szCs w:val="24"/>
        </w:rPr>
      </w:pPr>
      <w:bookmarkStart w:id="5" w:name="_Hlk183527834"/>
      <w:r w:rsidRPr="00B00555">
        <w:rPr>
          <w:rFonts w:ascii="Arial" w:eastAsia="Arial" w:hAnsi="Arial" w:cs="Arial"/>
          <w:sz w:val="24"/>
          <w:szCs w:val="24"/>
        </w:rPr>
        <w:t>The instructional materials</w:t>
      </w:r>
      <w:r w:rsidR="009E05A5" w:rsidRPr="00B00555">
        <w:rPr>
          <w:rFonts w:ascii="Arial" w:eastAsia="Arial" w:hAnsi="Arial" w:cs="Arial"/>
          <w:sz w:val="24"/>
          <w:szCs w:val="24"/>
        </w:rPr>
        <w:t xml:space="preserve"> </w:t>
      </w:r>
      <w:r w:rsidRPr="00B00555">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B00555" w:rsidRDefault="6A53E29B" w:rsidP="00D0416E">
      <w:pPr>
        <w:pStyle w:val="Heading4"/>
      </w:pPr>
      <w:r w:rsidRPr="00B00555">
        <w:t>Citations:</w:t>
      </w:r>
    </w:p>
    <w:p w14:paraId="15B47B61" w14:textId="0EFECBC9" w:rsidR="00DA1D77" w:rsidRPr="00B00555" w:rsidRDefault="00DA1D77" w:rsidP="00CB2D90">
      <w:pPr>
        <w:numPr>
          <w:ilvl w:val="0"/>
          <w:numId w:val="19"/>
        </w:numPr>
        <w:tabs>
          <w:tab w:val="clear" w:pos="720"/>
        </w:tabs>
        <w:spacing w:after="240"/>
        <w:ind w:left="14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5.</w:t>
      </w:r>
      <w:r w:rsidRPr="00B00555">
        <w:rPr>
          <w:rFonts w:ascii="Arial" w:hAnsi="Arial" w:cs="Arial"/>
          <w:sz w:val="24"/>
          <w:szCs w:val="24"/>
        </w:rPr>
        <w:t xml:space="preserve">1: Grade 5, Content Guide, Unit 3 </w:t>
      </w:r>
      <w:r w:rsidR="00F54CC0" w:rsidRPr="00B00555">
        <w:rPr>
          <w:rFonts w:ascii="Arial" w:hAnsi="Arial" w:cs="Arial"/>
          <w:sz w:val="24"/>
          <w:szCs w:val="24"/>
        </w:rPr>
        <w:t>(</w:t>
      </w:r>
      <w:hyperlink r:id="rId9" w:tooltip="Grade 5, Content Guide, Unit 3" w:history="1">
        <w:r w:rsidR="00F54CC0" w:rsidRPr="00B00555">
          <w:rPr>
            <w:rStyle w:val="Hyperlink"/>
            <w:rFonts w:cs="Arial"/>
            <w:szCs w:val="24"/>
          </w:rPr>
          <w:t>https://my.mheducation.com/secure/reviewer/b5dd4f55-a6cc-4fd3-b9cd-9da42b7b84e8/ea0df482-7497-49ac-827e-2434f1be98ba/f863517b-73c9-49fc-83ae-881ee4ccedf8/epub?cfi=epubcfi(%2F6%2F12%5Bdata-uuid-39358027326c4879a2cdc9b5bbe2097e%5D!%2F4%2F2%5Bdata-uuid-d02ddac27fc642ad8c0870b633d3d85c%5D%2F4%2F3%2C%3A0%2C%3A15)&amp;epubid=sn_1bac61</w:t>
        </w:r>
      </w:hyperlink>
      <w:r w:rsidR="00F54CC0" w:rsidRPr="00B00555">
        <w:rPr>
          <w:rFonts w:ascii="Arial" w:hAnsi="Arial" w:cs="Arial"/>
          <w:sz w:val="24"/>
          <w:szCs w:val="24"/>
        </w:rPr>
        <w:t>)</w:t>
      </w:r>
    </w:p>
    <w:p w14:paraId="47EDE8A4" w14:textId="7B162206" w:rsidR="00DA1D77" w:rsidRPr="00B00555" w:rsidRDefault="00DA1D77" w:rsidP="00CB2D90">
      <w:pPr>
        <w:numPr>
          <w:ilvl w:val="0"/>
          <w:numId w:val="19"/>
        </w:numPr>
        <w:tabs>
          <w:tab w:val="clear" w:pos="720"/>
        </w:tabs>
        <w:spacing w:after="240"/>
        <w:ind w:left="14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5.</w:t>
      </w:r>
      <w:r w:rsidRPr="00B00555">
        <w:rPr>
          <w:rFonts w:ascii="Arial" w:hAnsi="Arial" w:cs="Arial"/>
          <w:sz w:val="24"/>
          <w:szCs w:val="24"/>
        </w:rPr>
        <w:t>6: Grade 3, S</w:t>
      </w:r>
      <w:r w:rsidR="008F50AD" w:rsidRPr="00B00555">
        <w:rPr>
          <w:rFonts w:ascii="Arial" w:hAnsi="Arial" w:cs="Arial"/>
          <w:sz w:val="24"/>
          <w:szCs w:val="24"/>
        </w:rPr>
        <w:t xml:space="preserve">E Digital, Array Tool </w:t>
      </w:r>
      <w:r w:rsidR="00F54CC0" w:rsidRPr="00B00555">
        <w:rPr>
          <w:rFonts w:ascii="Arial" w:hAnsi="Arial" w:cs="Arial"/>
          <w:sz w:val="24"/>
          <w:szCs w:val="24"/>
        </w:rPr>
        <w:t>(</w:t>
      </w:r>
      <w:hyperlink r:id="rId10" w:tooltip="Grade 3, Student Edition, Volume 1" w:history="1">
        <w:r w:rsidR="00F54CC0" w:rsidRPr="00B00555">
          <w:rPr>
            <w:rStyle w:val="Hyperlink"/>
            <w:rFonts w:cs="Arial"/>
            <w:szCs w:val="24"/>
          </w:rPr>
          <w:t>https://my.mheducation.com/secure/reviewer/d92c7e69-1b4f-47c1-bd6e-fd9c05dcc705/ac944adf-7f6e-4ec7-8732-94a96fe91341/6105ec34-1d72-479a-a971-ccdfbca1ac43/epub?cfi=epubcfi(%2F6%2F218%5Bdata-uuid-d1fe0d76bd204a8b919f93f578c0eebd%5D!%2F4%2F12%5Bdata-uuid-c6461fe1510845e6962758425949df24%5D%2F4%5Bdata-uuid-a05a6e90ef3e4b7e86466180a25c2244%5D%2F2%5Bdata-uuid-b4880f586a434e75aca1564cd47adadf%5D%2F1%2C%3A0%2C%3A18)&amp;epubid=sn_a74ebe</w:t>
        </w:r>
      </w:hyperlink>
      <w:r w:rsidR="00F54CC0" w:rsidRPr="00B00555">
        <w:rPr>
          <w:rFonts w:ascii="Arial" w:hAnsi="Arial" w:cs="Arial"/>
          <w:sz w:val="24"/>
          <w:szCs w:val="24"/>
        </w:rPr>
        <w:t>)</w:t>
      </w:r>
    </w:p>
    <w:p w14:paraId="0D02C275" w14:textId="51CDAB9B" w:rsidR="00DA1D77" w:rsidRPr="00B00555" w:rsidRDefault="00DA1D77" w:rsidP="00CB2D90">
      <w:pPr>
        <w:numPr>
          <w:ilvl w:val="0"/>
          <w:numId w:val="19"/>
        </w:numPr>
        <w:tabs>
          <w:tab w:val="clear" w:pos="720"/>
        </w:tabs>
        <w:spacing w:after="240"/>
        <w:ind w:left="1440"/>
        <w:rPr>
          <w:rFonts w:ascii="Arial" w:hAnsi="Arial" w:cs="Arial"/>
          <w:sz w:val="24"/>
          <w:szCs w:val="24"/>
        </w:rPr>
      </w:pPr>
      <w:r w:rsidRPr="00B00555">
        <w:rPr>
          <w:rFonts w:ascii="Arial" w:hAnsi="Arial" w:cs="Arial"/>
          <w:sz w:val="24"/>
          <w:szCs w:val="24"/>
        </w:rPr>
        <w:t xml:space="preserve">Criterion </w:t>
      </w:r>
      <w:r w:rsidR="0011109E" w:rsidRPr="00B00555">
        <w:rPr>
          <w:rFonts w:ascii="Arial" w:hAnsi="Arial" w:cs="Arial"/>
          <w:sz w:val="24"/>
          <w:szCs w:val="24"/>
        </w:rPr>
        <w:t>5.</w:t>
      </w:r>
      <w:r w:rsidRPr="00B00555">
        <w:rPr>
          <w:rFonts w:ascii="Arial" w:hAnsi="Arial" w:cs="Arial"/>
          <w:sz w:val="24"/>
          <w:szCs w:val="24"/>
        </w:rPr>
        <w:t xml:space="preserve">6: Grade 2, </w:t>
      </w:r>
      <w:r w:rsidR="002118BA" w:rsidRPr="00B00555">
        <w:rPr>
          <w:rFonts w:ascii="Arial" w:hAnsi="Arial" w:cs="Arial"/>
          <w:sz w:val="24"/>
          <w:szCs w:val="24"/>
        </w:rPr>
        <w:t>T</w:t>
      </w:r>
      <w:r w:rsidRPr="00B00555">
        <w:rPr>
          <w:rFonts w:ascii="Arial" w:hAnsi="Arial" w:cs="Arial"/>
          <w:sz w:val="24"/>
          <w:szCs w:val="24"/>
        </w:rPr>
        <w:t>E V1 (Collaborative Work) p</w:t>
      </w:r>
      <w:r w:rsidR="002118BA" w:rsidRPr="00B00555">
        <w:rPr>
          <w:rFonts w:ascii="Arial" w:hAnsi="Arial" w:cs="Arial"/>
          <w:sz w:val="24"/>
          <w:szCs w:val="24"/>
        </w:rPr>
        <w:t>p.</w:t>
      </w:r>
      <w:r w:rsidRPr="00B00555">
        <w:rPr>
          <w:rFonts w:ascii="Arial" w:hAnsi="Arial" w:cs="Arial"/>
          <w:sz w:val="24"/>
          <w:szCs w:val="24"/>
        </w:rPr>
        <w:t xml:space="preserve"> 83</w:t>
      </w:r>
      <w:r w:rsidR="002118BA" w:rsidRPr="00B00555">
        <w:rPr>
          <w:rFonts w:ascii="Arial" w:eastAsia="Arial" w:hAnsi="Arial" w:cs="Arial"/>
          <w:sz w:val="24"/>
          <w:szCs w:val="24"/>
        </w:rPr>
        <w:t>–</w:t>
      </w:r>
      <w:r w:rsidRPr="00B00555">
        <w:rPr>
          <w:rFonts w:ascii="Arial" w:hAnsi="Arial" w:cs="Arial"/>
          <w:sz w:val="24"/>
          <w:szCs w:val="24"/>
        </w:rPr>
        <w:t>84</w:t>
      </w:r>
    </w:p>
    <w:p w14:paraId="3DEAC50A" w14:textId="7B07F1A5" w:rsidR="00DA1D77" w:rsidRPr="00B00555" w:rsidRDefault="00DA1D77" w:rsidP="00CB2D90">
      <w:pPr>
        <w:numPr>
          <w:ilvl w:val="0"/>
          <w:numId w:val="19"/>
        </w:numPr>
        <w:tabs>
          <w:tab w:val="clear" w:pos="720"/>
        </w:tabs>
        <w:spacing w:after="240"/>
        <w:ind w:left="1440"/>
        <w:rPr>
          <w:rFonts w:ascii="Arial" w:hAnsi="Arial" w:cs="Arial"/>
          <w:sz w:val="24"/>
          <w:szCs w:val="24"/>
        </w:rPr>
      </w:pPr>
      <w:r w:rsidRPr="00B00555">
        <w:rPr>
          <w:rFonts w:ascii="Arial" w:hAnsi="Arial" w:cs="Arial"/>
          <w:sz w:val="24"/>
          <w:szCs w:val="24"/>
        </w:rPr>
        <w:lastRenderedPageBreak/>
        <w:t xml:space="preserve">Criterion </w:t>
      </w:r>
      <w:r w:rsidR="0011109E" w:rsidRPr="00B00555">
        <w:rPr>
          <w:rFonts w:ascii="Arial" w:hAnsi="Arial" w:cs="Arial"/>
          <w:sz w:val="24"/>
          <w:szCs w:val="24"/>
        </w:rPr>
        <w:t>5.</w:t>
      </w:r>
      <w:r w:rsidRPr="00B00555">
        <w:rPr>
          <w:rFonts w:ascii="Arial" w:hAnsi="Arial" w:cs="Arial"/>
          <w:sz w:val="24"/>
          <w:szCs w:val="24"/>
        </w:rPr>
        <w:t>8: Grade 4, TE V1 (Collect and Assess Student Work) p</w:t>
      </w:r>
      <w:r w:rsidR="002118BA" w:rsidRPr="00B00555">
        <w:rPr>
          <w:rFonts w:ascii="Arial" w:hAnsi="Arial" w:cs="Arial"/>
          <w:sz w:val="24"/>
          <w:szCs w:val="24"/>
        </w:rPr>
        <w:t>.</w:t>
      </w:r>
      <w:r w:rsidRPr="00B00555">
        <w:rPr>
          <w:rFonts w:ascii="Arial" w:hAnsi="Arial" w:cs="Arial"/>
          <w:sz w:val="24"/>
          <w:szCs w:val="24"/>
        </w:rPr>
        <w:t xml:space="preserve"> 456</w:t>
      </w:r>
    </w:p>
    <w:p w14:paraId="7CB5D038" w14:textId="15F1755C" w:rsidR="6A53E29B" w:rsidRPr="00B00555" w:rsidRDefault="6A53E29B" w:rsidP="00767F5B">
      <w:pPr>
        <w:pStyle w:val="Heading2"/>
      </w:pPr>
      <w:r w:rsidRPr="00B00555">
        <w:t>Edits and Corrections:</w:t>
      </w:r>
    </w:p>
    <w:p w14:paraId="53C87DCA" w14:textId="10473B72" w:rsidR="009E3CFB" w:rsidRPr="00B00555" w:rsidRDefault="009E3CFB" w:rsidP="009E3CFB">
      <w:pPr>
        <w:spacing w:after="240" w:line="240" w:lineRule="auto"/>
        <w:rPr>
          <w:rFonts w:ascii="Arial" w:eastAsia="Arial" w:hAnsi="Arial" w:cs="Arial"/>
          <w:sz w:val="24"/>
          <w:szCs w:val="24"/>
        </w:rPr>
      </w:pPr>
      <w:r w:rsidRPr="00B00555">
        <w:rPr>
          <w:rFonts w:ascii="Arial" w:eastAsia="Arial" w:hAnsi="Arial" w:cs="Arial"/>
          <w:sz w:val="24"/>
          <w:szCs w:val="24"/>
        </w:rPr>
        <w:t>None</w:t>
      </w:r>
    </w:p>
    <w:p w14:paraId="5BFC4FCF" w14:textId="1CEB8DBC" w:rsidR="6A53E29B" w:rsidRPr="00B00555" w:rsidRDefault="0025509B" w:rsidP="004448CA">
      <w:pPr>
        <w:pStyle w:val="Heading2"/>
      </w:pPr>
      <w:r w:rsidRPr="00B00555">
        <w:t>Social Content Citations</w:t>
      </w:r>
      <w:r w:rsidR="002D0BAD" w:rsidRPr="00B00555">
        <w:t>:</w:t>
      </w:r>
    </w:p>
    <w:p w14:paraId="2491EE12" w14:textId="77777777" w:rsidR="009E3CFB" w:rsidRPr="00B00555" w:rsidRDefault="009E3CFB" w:rsidP="009E3CFB">
      <w:pPr>
        <w:spacing w:after="240" w:line="240" w:lineRule="auto"/>
        <w:rPr>
          <w:rFonts w:ascii="Arial" w:eastAsia="Arial" w:hAnsi="Arial" w:cs="Arial"/>
          <w:sz w:val="24"/>
          <w:szCs w:val="24"/>
        </w:rPr>
      </w:pPr>
      <w:r w:rsidRPr="00B00555">
        <w:rPr>
          <w:rFonts w:ascii="Arial" w:eastAsia="Arial" w:hAnsi="Arial" w:cs="Arial"/>
          <w:sz w:val="24"/>
          <w:szCs w:val="24"/>
        </w:rPr>
        <w:t>None</w:t>
      </w:r>
    </w:p>
    <w:p w14:paraId="7DF83B83" w14:textId="561FD9EB" w:rsidR="004448CA" w:rsidRPr="00B00555" w:rsidRDefault="003765ED" w:rsidP="003765ED">
      <w:pPr>
        <w:spacing w:before="720" w:after="0" w:line="240" w:lineRule="auto"/>
        <w:rPr>
          <w:rFonts w:ascii="Arial" w:hAnsi="Arial" w:cs="Arial"/>
          <w:sz w:val="24"/>
          <w:szCs w:val="24"/>
        </w:rPr>
      </w:pPr>
      <w:r w:rsidRPr="00B00555">
        <w:rPr>
          <w:rFonts w:ascii="Arial" w:hAnsi="Arial" w:cs="Arial"/>
          <w:sz w:val="24"/>
          <w:szCs w:val="24"/>
        </w:rPr>
        <w:t xml:space="preserve">California Department of Education, </w:t>
      </w:r>
      <w:r w:rsidR="009F6CD6" w:rsidRPr="00B00555">
        <w:rPr>
          <w:rFonts w:ascii="Arial" w:hAnsi="Arial" w:cs="Arial"/>
          <w:sz w:val="24"/>
          <w:szCs w:val="24"/>
        </w:rPr>
        <w:t>August 2025</w:t>
      </w:r>
    </w:p>
    <w:sectPr w:rsidR="004448CA" w:rsidRPr="00B005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2237" w14:textId="77777777" w:rsidR="00CC2AA0" w:rsidRDefault="00CC2AA0" w:rsidP="007C5258">
      <w:pPr>
        <w:spacing w:after="0" w:line="240" w:lineRule="auto"/>
      </w:pPr>
      <w:r>
        <w:separator/>
      </w:r>
    </w:p>
  </w:endnote>
  <w:endnote w:type="continuationSeparator" w:id="0">
    <w:p w14:paraId="3255741E" w14:textId="77777777" w:rsidR="00CC2AA0" w:rsidRDefault="00CC2AA0" w:rsidP="007C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97FE" w14:textId="77777777" w:rsidR="00CC2AA0" w:rsidRDefault="00CC2AA0" w:rsidP="007C5258">
      <w:pPr>
        <w:spacing w:after="0" w:line="240" w:lineRule="auto"/>
      </w:pPr>
      <w:r>
        <w:separator/>
      </w:r>
    </w:p>
  </w:footnote>
  <w:footnote w:type="continuationSeparator" w:id="0">
    <w:p w14:paraId="1BEAA36A" w14:textId="77777777" w:rsidR="00CC2AA0" w:rsidRDefault="00CC2AA0" w:rsidP="007C5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A64486"/>
    <w:multiLevelType w:val="multilevel"/>
    <w:tmpl w:val="005A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9609A"/>
    <w:multiLevelType w:val="multilevel"/>
    <w:tmpl w:val="708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07213"/>
    <w:multiLevelType w:val="multilevel"/>
    <w:tmpl w:val="35D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7" w15:restartNumberingAfterBreak="0">
    <w:nsid w:val="3CD91421"/>
    <w:multiLevelType w:val="hybridMultilevel"/>
    <w:tmpl w:val="E418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1"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2" w15:restartNumberingAfterBreak="0">
    <w:nsid w:val="4F0F3B5E"/>
    <w:multiLevelType w:val="multilevel"/>
    <w:tmpl w:val="975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5"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6" w15:restartNumberingAfterBreak="0">
    <w:nsid w:val="62477E31"/>
    <w:multiLevelType w:val="hybridMultilevel"/>
    <w:tmpl w:val="CFE41A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9B2268B"/>
    <w:multiLevelType w:val="multilevel"/>
    <w:tmpl w:val="D1E8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9" w15:restartNumberingAfterBreak="0">
    <w:nsid w:val="6FC9475F"/>
    <w:multiLevelType w:val="multilevel"/>
    <w:tmpl w:val="AAA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4420">
    <w:abstractNumId w:val="18"/>
  </w:num>
  <w:num w:numId="2" w16cid:durableId="391928029">
    <w:abstractNumId w:val="6"/>
  </w:num>
  <w:num w:numId="3" w16cid:durableId="889072601">
    <w:abstractNumId w:val="10"/>
  </w:num>
  <w:num w:numId="4" w16cid:durableId="291636826">
    <w:abstractNumId w:val="0"/>
  </w:num>
  <w:num w:numId="5" w16cid:durableId="484854966">
    <w:abstractNumId w:val="15"/>
  </w:num>
  <w:num w:numId="6" w16cid:durableId="1608001609">
    <w:abstractNumId w:val="11"/>
  </w:num>
  <w:num w:numId="7" w16cid:durableId="1315111947">
    <w:abstractNumId w:val="14"/>
  </w:num>
  <w:num w:numId="8" w16cid:durableId="63378935">
    <w:abstractNumId w:val="1"/>
  </w:num>
  <w:num w:numId="9" w16cid:durableId="1738163289">
    <w:abstractNumId w:val="13"/>
  </w:num>
  <w:num w:numId="10" w16cid:durableId="1675718754">
    <w:abstractNumId w:val="9"/>
  </w:num>
  <w:num w:numId="11" w16cid:durableId="1308050563">
    <w:abstractNumId w:val="8"/>
  </w:num>
  <w:num w:numId="12" w16cid:durableId="87240720">
    <w:abstractNumId w:val="4"/>
  </w:num>
  <w:num w:numId="13" w16cid:durableId="558899403">
    <w:abstractNumId w:val="17"/>
  </w:num>
  <w:num w:numId="14" w16cid:durableId="1717313302">
    <w:abstractNumId w:val="7"/>
  </w:num>
  <w:num w:numId="15" w16cid:durableId="617763123">
    <w:abstractNumId w:val="2"/>
  </w:num>
  <w:num w:numId="16" w16cid:durableId="141697193">
    <w:abstractNumId w:val="2"/>
    <w:lvlOverride w:ilvl="1">
      <w:lvl w:ilvl="1">
        <w:numFmt w:val="bullet"/>
        <w:lvlText w:val=""/>
        <w:lvlJc w:val="left"/>
        <w:pPr>
          <w:tabs>
            <w:tab w:val="num" w:pos="1440"/>
          </w:tabs>
          <w:ind w:left="1440" w:hanging="360"/>
        </w:pPr>
        <w:rPr>
          <w:rFonts w:ascii="Symbol" w:hAnsi="Symbol" w:hint="default"/>
          <w:sz w:val="20"/>
        </w:rPr>
      </w:lvl>
    </w:lvlOverride>
  </w:num>
  <w:num w:numId="17" w16cid:durableId="2131588458">
    <w:abstractNumId w:val="2"/>
    <w:lvlOverride w:ilvl="1">
      <w:lvl w:ilvl="1">
        <w:numFmt w:val="bullet"/>
        <w:lvlText w:val=""/>
        <w:lvlJc w:val="left"/>
        <w:pPr>
          <w:tabs>
            <w:tab w:val="num" w:pos="1440"/>
          </w:tabs>
          <w:ind w:left="1440" w:hanging="360"/>
        </w:pPr>
        <w:rPr>
          <w:rFonts w:ascii="Symbol" w:hAnsi="Symbol" w:hint="default"/>
          <w:sz w:val="20"/>
        </w:rPr>
      </w:lvl>
    </w:lvlOverride>
  </w:num>
  <w:num w:numId="18" w16cid:durableId="531961131">
    <w:abstractNumId w:val="12"/>
  </w:num>
  <w:num w:numId="19" w16cid:durableId="794912868">
    <w:abstractNumId w:val="3"/>
  </w:num>
  <w:num w:numId="20" w16cid:durableId="1059934192">
    <w:abstractNumId w:val="5"/>
  </w:num>
  <w:num w:numId="21" w16cid:durableId="1151600829">
    <w:abstractNumId w:val="19"/>
  </w:num>
  <w:num w:numId="22" w16cid:durableId="3491396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05966"/>
    <w:rsid w:val="000134DE"/>
    <w:rsid w:val="00030522"/>
    <w:rsid w:val="000B3E3F"/>
    <w:rsid w:val="000C7353"/>
    <w:rsid w:val="000D74B2"/>
    <w:rsid w:val="000E3C01"/>
    <w:rsid w:val="000E4F16"/>
    <w:rsid w:val="000F2F42"/>
    <w:rsid w:val="00104BF3"/>
    <w:rsid w:val="0011109E"/>
    <w:rsid w:val="00134718"/>
    <w:rsid w:val="001579B5"/>
    <w:rsid w:val="001A52F0"/>
    <w:rsid w:val="001C6B22"/>
    <w:rsid w:val="001E2075"/>
    <w:rsid w:val="002018D5"/>
    <w:rsid w:val="002118BA"/>
    <w:rsid w:val="002234E7"/>
    <w:rsid w:val="00253C85"/>
    <w:rsid w:val="0025509B"/>
    <w:rsid w:val="00297E02"/>
    <w:rsid w:val="002A0BDE"/>
    <w:rsid w:val="002D0BAD"/>
    <w:rsid w:val="002D4A75"/>
    <w:rsid w:val="00316C42"/>
    <w:rsid w:val="00321576"/>
    <w:rsid w:val="003765ED"/>
    <w:rsid w:val="00380892"/>
    <w:rsid w:val="003B15F2"/>
    <w:rsid w:val="003C2C12"/>
    <w:rsid w:val="003E5A63"/>
    <w:rsid w:val="003F4CB8"/>
    <w:rsid w:val="004448CA"/>
    <w:rsid w:val="00460D03"/>
    <w:rsid w:val="00481E52"/>
    <w:rsid w:val="004A6206"/>
    <w:rsid w:val="004B0E89"/>
    <w:rsid w:val="004C4918"/>
    <w:rsid w:val="004C6E4E"/>
    <w:rsid w:val="004D129A"/>
    <w:rsid w:val="004F30CE"/>
    <w:rsid w:val="00511B08"/>
    <w:rsid w:val="00515B37"/>
    <w:rsid w:val="005801BF"/>
    <w:rsid w:val="0058703E"/>
    <w:rsid w:val="005C0C01"/>
    <w:rsid w:val="005C37A8"/>
    <w:rsid w:val="006335DB"/>
    <w:rsid w:val="00634328"/>
    <w:rsid w:val="00664B05"/>
    <w:rsid w:val="006C46BB"/>
    <w:rsid w:val="006D2E20"/>
    <w:rsid w:val="006E020A"/>
    <w:rsid w:val="00700FF8"/>
    <w:rsid w:val="00707092"/>
    <w:rsid w:val="00722212"/>
    <w:rsid w:val="00752891"/>
    <w:rsid w:val="00756B44"/>
    <w:rsid w:val="00767F5B"/>
    <w:rsid w:val="007872C7"/>
    <w:rsid w:val="007C5258"/>
    <w:rsid w:val="007E6736"/>
    <w:rsid w:val="00827322"/>
    <w:rsid w:val="008311C1"/>
    <w:rsid w:val="008522F4"/>
    <w:rsid w:val="00854F75"/>
    <w:rsid w:val="008559D6"/>
    <w:rsid w:val="00862256"/>
    <w:rsid w:val="0087173B"/>
    <w:rsid w:val="00876FB3"/>
    <w:rsid w:val="008F1E21"/>
    <w:rsid w:val="008F50AD"/>
    <w:rsid w:val="00907134"/>
    <w:rsid w:val="0093487E"/>
    <w:rsid w:val="009A2E1F"/>
    <w:rsid w:val="009A50A9"/>
    <w:rsid w:val="009E05A5"/>
    <w:rsid w:val="009E3CFB"/>
    <w:rsid w:val="009E6AF5"/>
    <w:rsid w:val="009F6CD6"/>
    <w:rsid w:val="00A13EBE"/>
    <w:rsid w:val="00A704C8"/>
    <w:rsid w:val="00A955C0"/>
    <w:rsid w:val="00AD332C"/>
    <w:rsid w:val="00AE14BB"/>
    <w:rsid w:val="00B00555"/>
    <w:rsid w:val="00B177E7"/>
    <w:rsid w:val="00B4282B"/>
    <w:rsid w:val="00B67B01"/>
    <w:rsid w:val="00B75DE9"/>
    <w:rsid w:val="00BE3DB7"/>
    <w:rsid w:val="00BF3A01"/>
    <w:rsid w:val="00C02BAB"/>
    <w:rsid w:val="00C17DC0"/>
    <w:rsid w:val="00C352D9"/>
    <w:rsid w:val="00C878DA"/>
    <w:rsid w:val="00CB2D90"/>
    <w:rsid w:val="00CB54A6"/>
    <w:rsid w:val="00CC2AA0"/>
    <w:rsid w:val="00CC3618"/>
    <w:rsid w:val="00CC6D45"/>
    <w:rsid w:val="00CD1CCF"/>
    <w:rsid w:val="00CE1FC1"/>
    <w:rsid w:val="00CF10EF"/>
    <w:rsid w:val="00D0416E"/>
    <w:rsid w:val="00DA037E"/>
    <w:rsid w:val="00DA1D77"/>
    <w:rsid w:val="00DC4A00"/>
    <w:rsid w:val="00DF5FCE"/>
    <w:rsid w:val="00E11113"/>
    <w:rsid w:val="00E43855"/>
    <w:rsid w:val="00E55413"/>
    <w:rsid w:val="00E8045F"/>
    <w:rsid w:val="00ED47BC"/>
    <w:rsid w:val="00ED601E"/>
    <w:rsid w:val="00EF7604"/>
    <w:rsid w:val="00F142E4"/>
    <w:rsid w:val="00F54CC0"/>
    <w:rsid w:val="00F63A54"/>
    <w:rsid w:val="00FD47FD"/>
    <w:rsid w:val="00FE3F97"/>
    <w:rsid w:val="0268D624"/>
    <w:rsid w:val="05B3C017"/>
    <w:rsid w:val="05E78220"/>
    <w:rsid w:val="0617D066"/>
    <w:rsid w:val="06476310"/>
    <w:rsid w:val="084D4761"/>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7C063B1"/>
    <w:rsid w:val="194A0A8A"/>
    <w:rsid w:val="1965A9E2"/>
    <w:rsid w:val="19841F96"/>
    <w:rsid w:val="1AB3BD02"/>
    <w:rsid w:val="1AE7A058"/>
    <w:rsid w:val="1CBB8D87"/>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C82F18F"/>
    <w:rsid w:val="2CF1BA0D"/>
    <w:rsid w:val="2D994010"/>
    <w:rsid w:val="2DA72E76"/>
    <w:rsid w:val="2EAEB9FB"/>
    <w:rsid w:val="311835B8"/>
    <w:rsid w:val="31DD27E2"/>
    <w:rsid w:val="3288C1EA"/>
    <w:rsid w:val="33B1ADBE"/>
    <w:rsid w:val="34E14B2A"/>
    <w:rsid w:val="3676E760"/>
    <w:rsid w:val="37D6F4ED"/>
    <w:rsid w:val="38035BF2"/>
    <w:rsid w:val="386BF684"/>
    <w:rsid w:val="3978E1D4"/>
    <w:rsid w:val="3BB41C1A"/>
    <w:rsid w:val="3CA4FD4E"/>
    <w:rsid w:val="3CD6CD15"/>
    <w:rsid w:val="4398A419"/>
    <w:rsid w:val="44825976"/>
    <w:rsid w:val="46514856"/>
    <w:rsid w:val="472B3652"/>
    <w:rsid w:val="4731D52A"/>
    <w:rsid w:val="476951F7"/>
    <w:rsid w:val="495660B7"/>
    <w:rsid w:val="4969D8C7"/>
    <w:rsid w:val="4B652302"/>
    <w:rsid w:val="4C340BF7"/>
    <w:rsid w:val="4C96076C"/>
    <w:rsid w:val="4D0A6E5F"/>
    <w:rsid w:val="4D57354F"/>
    <w:rsid w:val="4FA471E6"/>
    <w:rsid w:val="509519B9"/>
    <w:rsid w:val="53A3AA58"/>
    <w:rsid w:val="55AC52DB"/>
    <w:rsid w:val="58E30480"/>
    <w:rsid w:val="590A3E1C"/>
    <w:rsid w:val="598DD20B"/>
    <w:rsid w:val="5A04FB9E"/>
    <w:rsid w:val="5A0A8CF7"/>
    <w:rsid w:val="5A3DED17"/>
    <w:rsid w:val="5C41AC0D"/>
    <w:rsid w:val="5FECF139"/>
    <w:rsid w:val="608B7E13"/>
    <w:rsid w:val="60DFEC05"/>
    <w:rsid w:val="60EF0582"/>
    <w:rsid w:val="60FB913A"/>
    <w:rsid w:val="64D6A138"/>
    <w:rsid w:val="674B6CAB"/>
    <w:rsid w:val="68FE6A4D"/>
    <w:rsid w:val="69351835"/>
    <w:rsid w:val="6A53E29B"/>
    <w:rsid w:val="6A8D5F36"/>
    <w:rsid w:val="6A97B8C8"/>
    <w:rsid w:val="6C46C7D1"/>
    <w:rsid w:val="6D8F5AC9"/>
    <w:rsid w:val="6DA2A59C"/>
    <w:rsid w:val="6E4DE882"/>
    <w:rsid w:val="6EE7632B"/>
    <w:rsid w:val="6F6B29EB"/>
    <w:rsid w:val="6FC42ADC"/>
    <w:rsid w:val="6FDB261E"/>
    <w:rsid w:val="707DF682"/>
    <w:rsid w:val="7083338C"/>
    <w:rsid w:val="76CE2E62"/>
    <w:rsid w:val="76F6CB2E"/>
    <w:rsid w:val="78D29D6C"/>
    <w:rsid w:val="78FF005A"/>
    <w:rsid w:val="7B3A49EE"/>
    <w:rsid w:val="7BD07A27"/>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253C85"/>
    <w:rPr>
      <w:color w:val="605E5C"/>
      <w:shd w:val="clear" w:color="auto" w:fill="E1DFDD"/>
    </w:rPr>
  </w:style>
  <w:style w:type="character" w:styleId="FollowedHyperlink">
    <w:name w:val="FollowedHyperlink"/>
    <w:basedOn w:val="DefaultParagraphFont"/>
    <w:uiPriority w:val="99"/>
    <w:semiHidden/>
    <w:unhideWhenUsed/>
    <w:rsid w:val="00CB2D90"/>
    <w:rPr>
      <w:color w:val="954F72" w:themeColor="followedHyperlink"/>
      <w:u w:val="single"/>
    </w:rPr>
  </w:style>
  <w:style w:type="paragraph" w:styleId="Footer">
    <w:name w:val="footer"/>
    <w:basedOn w:val="Normal"/>
    <w:link w:val="FooterChar"/>
    <w:uiPriority w:val="99"/>
    <w:unhideWhenUsed/>
    <w:rsid w:val="007C5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heducation.com/secure/reviewer/b5dd4f55-a6cc-4fd3-b9cd-9da42b7b84e8/ea0df482-7497-49ac-827e-2434f1be98ba/16205136-c6e8-4483-b523-659af543497e/staticasset?absassetid=086d1787c86b44f89699362bc67e81b8" TargetMode="External"/><Relationship Id="rId3" Type="http://schemas.openxmlformats.org/officeDocument/2006/relationships/settings" Target="settings.xml"/><Relationship Id="rId7" Type="http://schemas.openxmlformats.org/officeDocument/2006/relationships/hyperlink" Target="https://my.mheducation.com/secure/reviewer/b5dd4f55-a6cc-4fd3-b9cd-9da42b7b84e8/ea0df482-7497-49ac-827e-2434f1be98ba/4add88ec-0881-49d5-a28a-211086f7bfb1/staticasset?absassetid=8c00e9975d9142db8994072a88abad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mheducation.com/secure/reviewer/d92c7e69-1b4f-47c1-bd6e-fd9c05dcc705/ac944adf-7f6e-4ec7-8732-94a96fe91341/6105ec34-1d72-479a-a971-ccdfbca1ac43/epub?cfi=epubcfi(%2F6%2F218%5Bdata-uuid-d1fe0d76bd204a8b919f93f578c0eebd%5D!%2F4%2F12%5Bdata-uuid-c6461fe1510845e6962758425949df24%5D%2F4%5Bdata-uuid-a05a6e90ef3e4b7e86466180a25c2244%5D%2F2%5Bdata-uuid-b4880f586a434e75aca1564cd47adadf%5D%2F1%2C%3A0%2C%3A18)&amp;epubid=sn_a74ebe" TargetMode="External"/><Relationship Id="rId4" Type="http://schemas.openxmlformats.org/officeDocument/2006/relationships/webSettings" Target="webSettings.xml"/><Relationship Id="rId9" Type="http://schemas.openxmlformats.org/officeDocument/2006/relationships/hyperlink" Target="https://my.mheducation.com/secure/reviewer/b5dd4f55-a6cc-4fd3-b9cd-9da42b7b84e8/ea0df482-7497-49ac-827e-2434f1be98ba/f863517b-73c9-49fc-83ae-881ee4ccedf8/epub?cfi=epubcfi(%2F6%2F12%5Bdata-uuid-39358027326c4879a2cdc9b5bbe2097e%5D!%2F4%2F2%5Bdata-uuid-d02ddac27fc642ad8c0870b633d3d85c%5D%2F4%2F3%2C%3A0%2C%3A15)&amp;epubid=sn_1bac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McGraw Hill, K-5 - Instructional Materials (CA Dept of Education)</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McGraw Hill, K-5 - Instructional Materials (CA Dept of Education)</dc:title>
  <dc:subject>Review Panel Advisory Recommendation, 2025 Mathematics Instructional Materials Adoption for McGraw Hill, California Reveal Math®, K–5.</dc:subject>
  <dc:creator/>
  <cp:keywords/>
  <dc:description/>
  <cp:lastModifiedBy/>
  <cp:revision>1</cp:revision>
  <dcterms:created xsi:type="dcterms:W3CDTF">2025-08-08T22:50:00Z</dcterms:created>
  <dcterms:modified xsi:type="dcterms:W3CDTF">2025-08-11T16:00:00Z</dcterms:modified>
</cp:coreProperties>
</file>