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3987D260"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F53F6CF">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41C9EF5A" w:rsidR="6A8D5F36" w:rsidRDefault="001316A0" w:rsidP="0092680A">
            <w:pPr>
              <w:spacing w:before="80" w:after="80"/>
              <w:rPr>
                <w:rFonts w:eastAsia="Arial" w:cs="Arial"/>
                <w:b/>
                <w:bCs/>
                <w:szCs w:val="24"/>
              </w:rPr>
            </w:pPr>
            <w:r>
              <w:rPr>
                <w:rFonts w:eastAsia="Arial" w:cs="Arial"/>
                <w:b/>
                <w:bCs/>
                <w:szCs w:val="24"/>
              </w:rPr>
              <w:t xml:space="preserve">Program Type and </w:t>
            </w:r>
            <w:r w:rsidR="6A8D5F36" w:rsidRPr="447CEACF">
              <w:rPr>
                <w:rFonts w:eastAsia="Arial" w:cs="Arial"/>
                <w:b/>
                <w:bCs/>
                <w:szCs w:val="24"/>
              </w:rPr>
              <w:t>Grade Level(s)</w:t>
            </w:r>
          </w:p>
        </w:tc>
      </w:tr>
      <w:tr w:rsidR="26A0D05F" w14:paraId="6F392B6F" w14:textId="77777777" w:rsidTr="0F53F6CF">
        <w:trPr>
          <w:cantSplit/>
        </w:trPr>
        <w:tc>
          <w:tcPr>
            <w:tcW w:w="3120" w:type="dxa"/>
          </w:tcPr>
          <w:p w14:paraId="62EB32BB" w14:textId="145217DC" w:rsidR="6A8D5F36" w:rsidRDefault="00513504" w:rsidP="0092680A">
            <w:pPr>
              <w:spacing w:before="160" w:after="160"/>
              <w:rPr>
                <w:rFonts w:eastAsia="Arial" w:cs="Arial"/>
                <w:szCs w:val="24"/>
              </w:rPr>
            </w:pPr>
            <w:r w:rsidRPr="00513504">
              <w:rPr>
                <w:rFonts w:eastAsia="Arial" w:cs="Arial"/>
                <w:szCs w:val="24"/>
              </w:rPr>
              <w:t>Inquiry by Design</w:t>
            </w:r>
          </w:p>
        </w:tc>
        <w:tc>
          <w:tcPr>
            <w:tcW w:w="3120" w:type="dxa"/>
          </w:tcPr>
          <w:p w14:paraId="5B1977D6" w14:textId="6EBF2C74" w:rsidR="6A8D5F36" w:rsidRDefault="00513504" w:rsidP="0092680A">
            <w:pPr>
              <w:spacing w:before="160" w:after="160"/>
              <w:rPr>
                <w:rFonts w:eastAsia="Arial" w:cs="Arial"/>
                <w:i/>
                <w:iCs/>
                <w:szCs w:val="24"/>
              </w:rPr>
            </w:pPr>
            <w:r w:rsidRPr="00513504">
              <w:rPr>
                <w:rFonts w:eastAsia="Arial" w:cs="Arial"/>
                <w:i/>
                <w:iCs/>
                <w:szCs w:val="24"/>
              </w:rPr>
              <w:t>Inquiry by Design: English Language Arts with English Language Development California Edition</w:t>
            </w:r>
          </w:p>
        </w:tc>
        <w:tc>
          <w:tcPr>
            <w:tcW w:w="3120" w:type="dxa"/>
          </w:tcPr>
          <w:p w14:paraId="6BD235A4" w14:textId="41D589C2" w:rsidR="6A8D5F36" w:rsidRPr="00D0416E" w:rsidRDefault="001316A0" w:rsidP="0092680A">
            <w:pPr>
              <w:spacing w:before="160" w:after="160"/>
              <w:rPr>
                <w:rFonts w:eastAsia="Arial" w:cs="Arial"/>
                <w:szCs w:val="24"/>
              </w:rPr>
            </w:pPr>
            <w:r>
              <w:rPr>
                <w:rFonts w:eastAsia="Arial" w:cs="Arial"/>
                <w:szCs w:val="24"/>
              </w:rPr>
              <w:t xml:space="preserve">Program Type 2, </w:t>
            </w:r>
            <w:r w:rsidR="002F3AF6">
              <w:rPr>
                <w:rFonts w:eastAsia="Arial" w:cs="Arial"/>
                <w:szCs w:val="24"/>
              </w:rPr>
              <w:t xml:space="preserve">Grades </w:t>
            </w:r>
            <w:r w:rsidR="00513504" w:rsidRPr="00513504">
              <w:rPr>
                <w:rFonts w:eastAsia="Arial" w:cs="Arial"/>
                <w:szCs w:val="24"/>
              </w:rPr>
              <w:t>6–8</w:t>
            </w:r>
          </w:p>
        </w:tc>
      </w:tr>
    </w:tbl>
    <w:p w14:paraId="78B4E144" w14:textId="3B8A6A38" w:rsidR="6A53E29B" w:rsidRPr="00D0416E" w:rsidRDefault="6A53E29B" w:rsidP="0092680A">
      <w:pPr>
        <w:pStyle w:val="Heading2"/>
      </w:pPr>
      <w:r w:rsidRPr="00D0416E">
        <w:t>Program Summary:</w:t>
      </w:r>
    </w:p>
    <w:p w14:paraId="646437C2" w14:textId="562E3666" w:rsidR="5FECF139" w:rsidRDefault="783EA6A4" w:rsidP="0092680A">
      <w:pPr>
        <w:spacing w:before="240"/>
        <w:rPr>
          <w:rFonts w:eastAsia="Arial" w:cs="Arial"/>
          <w:szCs w:val="24"/>
        </w:rPr>
      </w:pPr>
      <w:r w:rsidRPr="78F2E315">
        <w:rPr>
          <w:rFonts w:eastAsia="Arial" w:cs="Arial"/>
          <w:szCs w:val="24"/>
        </w:rPr>
        <w:t xml:space="preserve">The </w:t>
      </w:r>
      <w:r w:rsidR="00513504" w:rsidRPr="00513504">
        <w:rPr>
          <w:rFonts w:eastAsia="Arial" w:cs="Arial"/>
          <w:i/>
          <w:iCs/>
          <w:szCs w:val="24"/>
        </w:rPr>
        <w:t>Inquiry by Design: English Language Arts with English Language Development California Edition</w:t>
      </w:r>
      <w:r w:rsidR="3C522B58" w:rsidRPr="78F2E315">
        <w:rPr>
          <w:rFonts w:eastAsia="Arial" w:cs="Arial"/>
          <w:szCs w:val="24"/>
        </w:rPr>
        <w:t xml:space="preserve"> </w:t>
      </w:r>
      <w:r w:rsidRPr="78F2E315">
        <w:rPr>
          <w:rFonts w:eastAsia="Arial" w:cs="Arial"/>
          <w:szCs w:val="24"/>
        </w:rPr>
        <w:t>program includes</w:t>
      </w:r>
      <w:r w:rsidR="0CCAC36B" w:rsidRPr="78F2E315">
        <w:rPr>
          <w:rFonts w:eastAsia="Arial" w:cs="Arial"/>
          <w:szCs w:val="24"/>
        </w:rPr>
        <w:t xml:space="preserve"> the following:</w:t>
      </w:r>
      <w:r w:rsidRPr="78F2E315">
        <w:rPr>
          <w:rFonts w:eastAsia="Arial" w:cs="Arial"/>
          <w:szCs w:val="24"/>
        </w:rPr>
        <w:t xml:space="preserve"> </w:t>
      </w:r>
      <w:r w:rsidR="00B202D5">
        <w:rPr>
          <w:rFonts w:eastAsia="Arial" w:cs="Arial"/>
          <w:szCs w:val="24"/>
        </w:rPr>
        <w:t xml:space="preserve">ELA </w:t>
      </w:r>
      <w:r w:rsidR="00E776A9" w:rsidRPr="00E776A9">
        <w:rPr>
          <w:rFonts w:eastAsia="Arial" w:cs="Arial"/>
          <w:szCs w:val="24"/>
        </w:rPr>
        <w:t>Teacher Guides</w:t>
      </w:r>
      <w:r w:rsidR="004D77B4">
        <w:rPr>
          <w:rFonts w:eastAsia="Arial" w:cs="Arial"/>
          <w:szCs w:val="24"/>
        </w:rPr>
        <w:t xml:space="preserve"> (</w:t>
      </w:r>
      <w:r w:rsidR="00B202D5">
        <w:rPr>
          <w:rFonts w:eastAsia="Arial" w:cs="Arial"/>
          <w:szCs w:val="24"/>
        </w:rPr>
        <w:t xml:space="preserve">ELA </w:t>
      </w:r>
      <w:r w:rsidR="004D77B4">
        <w:rPr>
          <w:rFonts w:eastAsia="Arial" w:cs="Arial"/>
          <w:szCs w:val="24"/>
        </w:rPr>
        <w:t>TG)</w:t>
      </w:r>
      <w:r w:rsidR="00E776A9" w:rsidRPr="00E776A9">
        <w:rPr>
          <w:rFonts w:eastAsia="Arial" w:cs="Arial"/>
          <w:szCs w:val="24"/>
        </w:rPr>
        <w:t xml:space="preserve">, </w:t>
      </w:r>
      <w:r w:rsidR="00B202D5">
        <w:rPr>
          <w:rFonts w:eastAsia="Arial" w:cs="Arial"/>
          <w:szCs w:val="24"/>
        </w:rPr>
        <w:t xml:space="preserve">ELD Teacher Guides (D-ELD TG), </w:t>
      </w:r>
      <w:r w:rsidR="00E776A9" w:rsidRPr="00E776A9">
        <w:rPr>
          <w:rFonts w:eastAsia="Arial" w:cs="Arial"/>
          <w:szCs w:val="24"/>
        </w:rPr>
        <w:t>Students Readers</w:t>
      </w:r>
      <w:r w:rsidR="004D77B4">
        <w:rPr>
          <w:rFonts w:eastAsia="Arial" w:cs="Arial"/>
          <w:szCs w:val="24"/>
        </w:rPr>
        <w:t xml:space="preserve"> (SR)</w:t>
      </w:r>
      <w:r w:rsidR="00E776A9" w:rsidRPr="00E776A9">
        <w:rPr>
          <w:rFonts w:eastAsia="Arial" w:cs="Arial"/>
          <w:szCs w:val="24"/>
        </w:rPr>
        <w:t xml:space="preserve">, </w:t>
      </w:r>
      <w:r w:rsidR="00017173">
        <w:rPr>
          <w:rFonts w:eastAsia="Arial" w:cs="Arial"/>
          <w:szCs w:val="24"/>
        </w:rPr>
        <w:t xml:space="preserve">Online Platform (OP), </w:t>
      </w:r>
      <w:r w:rsidR="00E776A9" w:rsidRPr="00E776A9">
        <w:rPr>
          <w:rFonts w:eastAsia="Arial" w:cs="Arial"/>
          <w:szCs w:val="24"/>
        </w:rPr>
        <w:t>Digital Resource Hub</w:t>
      </w:r>
      <w:r w:rsidR="004D77B4">
        <w:rPr>
          <w:rFonts w:eastAsia="Arial" w:cs="Arial"/>
          <w:szCs w:val="24"/>
        </w:rPr>
        <w:t xml:space="preserve"> (DRH)</w:t>
      </w:r>
      <w:r w:rsidR="001864D5">
        <w:rPr>
          <w:rFonts w:eastAsia="Arial" w:cs="Arial"/>
          <w:szCs w:val="24"/>
        </w:rPr>
        <w:t xml:space="preserve"> for both ELA and D-ELD</w:t>
      </w:r>
      <w:r w:rsidR="00E776A9" w:rsidRPr="00E776A9">
        <w:rPr>
          <w:rFonts w:eastAsia="Arial" w:cs="Arial"/>
          <w:szCs w:val="24"/>
        </w:rPr>
        <w:t>, Novel Class Sets</w:t>
      </w:r>
      <w:r w:rsidR="004D77B4">
        <w:rPr>
          <w:rFonts w:eastAsia="Arial" w:cs="Arial"/>
          <w:szCs w:val="24"/>
        </w:rPr>
        <w:t xml:space="preserve"> (NCS)</w:t>
      </w:r>
      <w:r w:rsidR="35F96CB3" w:rsidRPr="78F2E315">
        <w:rPr>
          <w:rFonts w:eastAsia="Arial" w:cs="Arial"/>
          <w:szCs w:val="24"/>
        </w:rPr>
        <w:t>.</w:t>
      </w:r>
    </w:p>
    <w:p w14:paraId="7DD669F5" w14:textId="4C779B7A" w:rsidR="6A53E29B" w:rsidRDefault="6A53E29B" w:rsidP="0092680A">
      <w:pPr>
        <w:pStyle w:val="Heading2"/>
      </w:pPr>
      <w:r w:rsidRPr="26A0D05F">
        <w:t>Recommendation:</w:t>
      </w:r>
    </w:p>
    <w:p w14:paraId="604D65D4" w14:textId="024B3322" w:rsidR="6A53E29B" w:rsidRDefault="00AB5958" w:rsidP="0092680A">
      <w:pPr>
        <w:rPr>
          <w:rFonts w:eastAsia="Arial" w:cs="Arial"/>
          <w:szCs w:val="24"/>
        </w:rPr>
      </w:pPr>
      <w:r w:rsidRPr="00513504">
        <w:rPr>
          <w:rFonts w:eastAsia="Arial" w:cs="Arial"/>
          <w:i/>
          <w:iCs/>
          <w:szCs w:val="24"/>
        </w:rPr>
        <w:t>Inquiry by Design: English Language Arts with English Language Development California Edition</w:t>
      </w:r>
      <w:r w:rsidR="5991FBCD" w:rsidRPr="5B52580C">
        <w:rPr>
          <w:rFonts w:eastAsia="Arial" w:cs="Arial"/>
          <w:szCs w:val="24"/>
        </w:rPr>
        <w:t xml:space="preserve"> </w:t>
      </w:r>
      <w:r w:rsidR="6254CBFE" w:rsidRPr="5B52580C">
        <w:rPr>
          <w:rFonts w:eastAsia="Arial" w:cs="Arial"/>
          <w:szCs w:val="24"/>
        </w:rPr>
        <w:t>is recommended for adoption</w:t>
      </w:r>
      <w:r w:rsidR="48812BF2" w:rsidRPr="5B52580C">
        <w:rPr>
          <w:rFonts w:eastAsia="Arial" w:cs="Arial"/>
          <w:szCs w:val="24"/>
        </w:rPr>
        <w:t xml:space="preserve"> for </w:t>
      </w:r>
      <w:r w:rsidR="007517B8">
        <w:rPr>
          <w:rFonts w:eastAsia="Arial" w:cs="Arial"/>
          <w:szCs w:val="24"/>
        </w:rPr>
        <w:t>grades six through eight</w:t>
      </w:r>
      <w:r w:rsidR="6254CBFE" w:rsidRPr="5B52580C">
        <w:rPr>
          <w:rFonts w:eastAsia="Arial" w:cs="Arial"/>
          <w:szCs w:val="24"/>
        </w:rPr>
        <w:t xml:space="preserve"> because the instructional materials include content as specified in the </w:t>
      </w:r>
      <w:r w:rsidR="7FDFA54C" w:rsidRPr="5B52580C">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5B52580C">
        <w:rPr>
          <w:rFonts w:eastAsia="Arial" w:cs="Arial"/>
          <w:color w:val="000000" w:themeColor="text1"/>
          <w:szCs w:val="24"/>
        </w:rPr>
        <w:t>(</w:t>
      </w:r>
      <w:r w:rsidR="7FDFA54C" w:rsidRPr="5B52580C">
        <w:rPr>
          <w:rFonts w:eastAsia="Arial" w:cs="Arial"/>
          <w:i/>
          <w:iCs/>
          <w:color w:val="000000" w:themeColor="text1"/>
          <w:szCs w:val="24"/>
        </w:rPr>
        <w:t>CA CCSS ELA/Literacy</w:t>
      </w:r>
      <w:r w:rsidR="7FDFA54C" w:rsidRPr="5B52580C">
        <w:rPr>
          <w:rFonts w:eastAsia="Arial" w:cs="Arial"/>
          <w:color w:val="000000" w:themeColor="text1"/>
          <w:szCs w:val="24"/>
        </w:rPr>
        <w:t>)</w:t>
      </w:r>
      <w:r w:rsidR="7ED52B14" w:rsidRPr="5B52580C">
        <w:rPr>
          <w:rFonts w:eastAsia="Arial" w:cs="Arial"/>
          <w:color w:val="000000" w:themeColor="text1"/>
          <w:szCs w:val="24"/>
        </w:rPr>
        <w:t>,</w:t>
      </w:r>
      <w:r w:rsidR="7FDFA54C" w:rsidRPr="5B52580C">
        <w:rPr>
          <w:rFonts w:eastAsia="Arial" w:cs="Arial"/>
          <w:color w:val="000000" w:themeColor="text1"/>
          <w:szCs w:val="24"/>
        </w:rPr>
        <w:t xml:space="preserve"> the </w:t>
      </w:r>
      <w:r w:rsidR="7FDFA54C" w:rsidRPr="5B52580C">
        <w:rPr>
          <w:rFonts w:eastAsia="Arial" w:cs="Arial"/>
          <w:i/>
          <w:iCs/>
          <w:color w:val="000000" w:themeColor="text1"/>
          <w:szCs w:val="24"/>
        </w:rPr>
        <w:t>California English Language Development Standards</w:t>
      </w:r>
      <w:r w:rsidR="7FDFA54C" w:rsidRPr="5B52580C">
        <w:rPr>
          <w:rFonts w:eastAsia="Arial" w:cs="Arial"/>
          <w:color w:val="000000" w:themeColor="text1"/>
          <w:szCs w:val="24"/>
        </w:rPr>
        <w:t xml:space="preserve"> (</w:t>
      </w:r>
      <w:r w:rsidR="7FDFA54C" w:rsidRPr="5B52580C">
        <w:rPr>
          <w:rFonts w:eastAsia="Arial" w:cs="Arial"/>
          <w:i/>
          <w:iCs/>
          <w:color w:val="000000" w:themeColor="text1"/>
          <w:szCs w:val="24"/>
        </w:rPr>
        <w:t>CA ELD Standards</w:t>
      </w:r>
      <w:r w:rsidR="7FDFA54C" w:rsidRPr="5B52580C">
        <w:rPr>
          <w:rFonts w:eastAsia="Arial" w:cs="Arial"/>
          <w:color w:val="000000" w:themeColor="text1"/>
          <w:szCs w:val="24"/>
        </w:rPr>
        <w:t>)</w:t>
      </w:r>
      <w:r w:rsidR="1ECDD509" w:rsidRPr="5B52580C">
        <w:rPr>
          <w:rFonts w:eastAsia="Arial" w:cs="Arial"/>
          <w:color w:val="000000" w:themeColor="text1"/>
          <w:szCs w:val="24"/>
        </w:rPr>
        <w:t xml:space="preserve">, </w:t>
      </w:r>
      <w:r w:rsidR="5991FBCD" w:rsidRPr="5B52580C">
        <w:rPr>
          <w:rFonts w:eastAsia="Arial" w:cs="Arial"/>
          <w:szCs w:val="24"/>
        </w:rPr>
        <w:t>and</w:t>
      </w:r>
      <w:r w:rsidR="6254CBFE" w:rsidRPr="5B52580C">
        <w:rPr>
          <w:rFonts w:eastAsia="Arial" w:cs="Arial"/>
          <w:szCs w:val="24"/>
        </w:rPr>
        <w:t xml:space="preserve"> 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567B3DF4" w:rsidR="009D7CB8" w:rsidRDefault="6254CBFE" w:rsidP="007517B8">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level(s)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 xml:space="preserve">English Language </w:t>
      </w:r>
      <w:r w:rsidR="334B9D72" w:rsidRPr="5B52580C">
        <w:rPr>
          <w:rFonts w:eastAsia="Arial" w:cs="Arial"/>
          <w:i/>
          <w:iCs/>
          <w:color w:val="000000" w:themeColor="text1"/>
          <w:szCs w:val="24"/>
        </w:rPr>
        <w:lastRenderedPageBreak/>
        <w:t>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bookmarkEnd w:id="0"/>
      <w:r w:rsidR="007517B8">
        <w:rPr>
          <w:rFonts w:eastAsia="Arial" w:cs="Arial"/>
          <w:szCs w:val="24"/>
        </w:rPr>
        <w:t xml:space="preserve"> </w:t>
      </w:r>
      <w:r w:rsidR="009D7CB8">
        <w:rPr>
          <w:rFonts w:eastAsia="Arial" w:cs="Arial"/>
          <w:szCs w:val="24"/>
        </w:rPr>
        <w:t>The panel identif</w:t>
      </w:r>
      <w:r w:rsidR="002D0858">
        <w:rPr>
          <w:rFonts w:eastAsia="Arial" w:cs="Arial"/>
          <w:szCs w:val="24"/>
        </w:rPr>
        <w:t>ies</w:t>
      </w:r>
      <w:r w:rsidR="009D7CB8">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29EE5C96">
        <w:trPr>
          <w:cantSplit/>
          <w:tblHeader/>
        </w:trPr>
        <w:tc>
          <w:tcPr>
            <w:tcW w:w="1217" w:type="dxa"/>
          </w:tcPr>
          <w:p w14:paraId="3B98F030" w14:textId="77777777" w:rsidR="007F42EB" w:rsidRPr="007A4294" w:rsidRDefault="007F42EB"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5432ED6" w14:textId="77777777" w:rsidR="007F42EB" w:rsidRPr="007A4294" w:rsidRDefault="007F42EB" w:rsidP="00B56064">
            <w:pPr>
              <w:spacing w:before="120" w:after="120"/>
              <w:jc w:val="center"/>
              <w:rPr>
                <w:rFonts w:eastAsia="Arial" w:cs="Arial"/>
                <w:b/>
                <w:bCs/>
                <w:szCs w:val="24"/>
              </w:rPr>
            </w:pPr>
            <w:r>
              <w:rPr>
                <w:rFonts w:eastAsia="Arial" w:cs="Arial"/>
                <w:b/>
                <w:bCs/>
                <w:szCs w:val="24"/>
              </w:rPr>
              <w:t>Grade</w:t>
            </w:r>
          </w:p>
        </w:tc>
        <w:tc>
          <w:tcPr>
            <w:tcW w:w="4843" w:type="dxa"/>
          </w:tcPr>
          <w:p w14:paraId="2D68B9EF" w14:textId="5396CFE5" w:rsidR="007F42EB" w:rsidRPr="007A4294" w:rsidRDefault="007F42EB"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25B1D8C6" w14:textId="77777777" w:rsidR="007F42EB" w:rsidRPr="007A4294" w:rsidRDefault="1EF87A9F" w:rsidP="00B56064">
            <w:pPr>
              <w:spacing w:before="120" w:after="120"/>
              <w:jc w:val="center"/>
              <w:rPr>
                <w:rFonts w:eastAsia="Arial" w:cs="Arial"/>
                <w:b/>
                <w:bCs/>
                <w:szCs w:val="24"/>
              </w:rPr>
            </w:pPr>
            <w:r w:rsidRPr="78F2E315">
              <w:rPr>
                <w:rFonts w:eastAsia="Arial" w:cs="Arial"/>
                <w:b/>
                <w:bCs/>
                <w:szCs w:val="24"/>
              </w:rPr>
              <w:t>Standards</w:t>
            </w:r>
          </w:p>
        </w:tc>
      </w:tr>
      <w:tr w:rsidR="007F42EB" w14:paraId="4FC8F1A3" w14:textId="77777777" w:rsidTr="29EE5C96">
        <w:trPr>
          <w:cantSplit/>
        </w:trPr>
        <w:tc>
          <w:tcPr>
            <w:tcW w:w="1217" w:type="dxa"/>
          </w:tcPr>
          <w:p w14:paraId="51259D69" w14:textId="0ABEE873" w:rsidR="007F42EB" w:rsidRDefault="003E7D52" w:rsidP="0092680A">
            <w:pPr>
              <w:spacing w:before="120"/>
              <w:rPr>
                <w:rFonts w:eastAsia="Arial" w:cs="Arial"/>
                <w:szCs w:val="24"/>
              </w:rPr>
            </w:pPr>
            <w:r>
              <w:rPr>
                <w:rFonts w:eastAsia="Arial" w:cs="Arial"/>
                <w:szCs w:val="24"/>
              </w:rPr>
              <w:t>1.1</w:t>
            </w:r>
          </w:p>
        </w:tc>
        <w:tc>
          <w:tcPr>
            <w:tcW w:w="989" w:type="dxa"/>
          </w:tcPr>
          <w:p w14:paraId="2B149744" w14:textId="58E8403E" w:rsidR="007F42EB" w:rsidRDefault="003E7D52" w:rsidP="0092680A">
            <w:pPr>
              <w:spacing w:before="120"/>
              <w:rPr>
                <w:rFonts w:eastAsia="Arial" w:cs="Arial"/>
                <w:szCs w:val="24"/>
              </w:rPr>
            </w:pPr>
            <w:r>
              <w:rPr>
                <w:rFonts w:eastAsia="Arial" w:cs="Arial"/>
                <w:szCs w:val="24"/>
              </w:rPr>
              <w:t>6</w:t>
            </w:r>
          </w:p>
        </w:tc>
        <w:tc>
          <w:tcPr>
            <w:tcW w:w="4843" w:type="dxa"/>
          </w:tcPr>
          <w:p w14:paraId="4FFBE88A" w14:textId="691526BE" w:rsidR="007F42EB" w:rsidRDefault="003E7D52" w:rsidP="0092680A">
            <w:pPr>
              <w:spacing w:before="120"/>
              <w:rPr>
                <w:rFonts w:eastAsia="Arial" w:cs="Arial"/>
                <w:szCs w:val="24"/>
              </w:rPr>
            </w:pPr>
            <w:r w:rsidRPr="003E7D52">
              <w:rPr>
                <w:rFonts w:eastAsia="Arial" w:cs="Arial"/>
                <w:szCs w:val="24"/>
              </w:rPr>
              <w:t>ELA TG</w:t>
            </w:r>
            <w:r w:rsidR="00F15585">
              <w:rPr>
                <w:rFonts w:eastAsia="Arial" w:cs="Arial"/>
                <w:szCs w:val="24"/>
              </w:rPr>
              <w:t>;</w:t>
            </w:r>
            <w:r w:rsidRPr="003E7D52">
              <w:rPr>
                <w:rFonts w:eastAsia="Arial" w:cs="Arial"/>
                <w:szCs w:val="24"/>
              </w:rPr>
              <w:t xml:space="preserve"> U</w:t>
            </w:r>
            <w:r w:rsidR="00F15585">
              <w:rPr>
                <w:rFonts w:eastAsia="Arial" w:cs="Arial"/>
                <w:szCs w:val="24"/>
              </w:rPr>
              <w:t xml:space="preserve">nit (U) </w:t>
            </w:r>
            <w:r w:rsidRPr="003E7D52">
              <w:rPr>
                <w:rFonts w:eastAsia="Arial" w:cs="Arial"/>
                <w:szCs w:val="24"/>
              </w:rPr>
              <w:t>1</w:t>
            </w:r>
            <w:r w:rsidR="00F15585">
              <w:rPr>
                <w:rFonts w:eastAsia="Arial" w:cs="Arial"/>
                <w:szCs w:val="24"/>
              </w:rPr>
              <w:t xml:space="preserve">; </w:t>
            </w:r>
            <w:r w:rsidRPr="003E7D52">
              <w:rPr>
                <w:rFonts w:eastAsia="Arial" w:cs="Arial"/>
                <w:szCs w:val="24"/>
              </w:rPr>
              <w:t>L</w:t>
            </w:r>
            <w:r w:rsidR="00F15585">
              <w:rPr>
                <w:rFonts w:eastAsia="Arial" w:cs="Arial"/>
                <w:szCs w:val="24"/>
              </w:rPr>
              <w:t xml:space="preserve">esson (L) </w:t>
            </w:r>
            <w:r w:rsidRPr="003E7D52">
              <w:rPr>
                <w:rFonts w:eastAsia="Arial" w:cs="Arial"/>
                <w:szCs w:val="24"/>
              </w:rPr>
              <w:t>17 p.</w:t>
            </w:r>
            <w:r w:rsidR="008474D9">
              <w:rPr>
                <w:rFonts w:eastAsia="Arial" w:cs="Arial"/>
                <w:szCs w:val="24"/>
              </w:rPr>
              <w:t xml:space="preserve"> </w:t>
            </w:r>
            <w:r w:rsidRPr="003E7D52">
              <w:rPr>
                <w:rFonts w:eastAsia="Arial" w:cs="Arial"/>
                <w:szCs w:val="24"/>
              </w:rPr>
              <w:t>89</w:t>
            </w:r>
          </w:p>
        </w:tc>
        <w:tc>
          <w:tcPr>
            <w:tcW w:w="2401" w:type="dxa"/>
          </w:tcPr>
          <w:p w14:paraId="0E14D200" w14:textId="5EEC5785" w:rsidR="007F42EB" w:rsidRDefault="455A855E" w:rsidP="003E7D52">
            <w:pPr>
              <w:spacing w:before="120"/>
              <w:rPr>
                <w:rFonts w:eastAsia="Arial" w:cs="Arial"/>
                <w:szCs w:val="24"/>
              </w:rPr>
            </w:pPr>
            <w:r w:rsidRPr="29EE5C96">
              <w:rPr>
                <w:rFonts w:eastAsia="Arial" w:cs="Arial"/>
                <w:szCs w:val="24"/>
              </w:rPr>
              <w:t>RI.6.1, RI.6.4, RI.6.6, RI.6.10, W.6.10, L.6.3, L.6.6</w:t>
            </w:r>
          </w:p>
        </w:tc>
      </w:tr>
      <w:tr w:rsidR="007F42EB" w14:paraId="56A9559F" w14:textId="77777777" w:rsidTr="29EE5C96">
        <w:trPr>
          <w:cantSplit/>
        </w:trPr>
        <w:tc>
          <w:tcPr>
            <w:tcW w:w="1217" w:type="dxa"/>
          </w:tcPr>
          <w:p w14:paraId="6AEAD76C" w14:textId="2039B034" w:rsidR="007F42EB" w:rsidRDefault="003E7D52" w:rsidP="0092680A">
            <w:pPr>
              <w:spacing w:before="120"/>
              <w:rPr>
                <w:rFonts w:eastAsia="Arial" w:cs="Arial"/>
                <w:szCs w:val="24"/>
              </w:rPr>
            </w:pPr>
            <w:r>
              <w:rPr>
                <w:rFonts w:eastAsia="Arial" w:cs="Arial"/>
                <w:szCs w:val="24"/>
              </w:rPr>
              <w:t>1.1</w:t>
            </w:r>
          </w:p>
        </w:tc>
        <w:tc>
          <w:tcPr>
            <w:tcW w:w="989" w:type="dxa"/>
          </w:tcPr>
          <w:p w14:paraId="4E5748F0" w14:textId="6029860B" w:rsidR="007F42EB" w:rsidRDefault="003E7D52" w:rsidP="0092680A">
            <w:pPr>
              <w:spacing w:before="120"/>
              <w:rPr>
                <w:rFonts w:eastAsia="Arial" w:cs="Arial"/>
                <w:szCs w:val="24"/>
              </w:rPr>
            </w:pPr>
            <w:r>
              <w:rPr>
                <w:rFonts w:eastAsia="Arial" w:cs="Arial"/>
                <w:szCs w:val="24"/>
              </w:rPr>
              <w:t>7</w:t>
            </w:r>
          </w:p>
        </w:tc>
        <w:tc>
          <w:tcPr>
            <w:tcW w:w="4843" w:type="dxa"/>
          </w:tcPr>
          <w:p w14:paraId="0595FF06" w14:textId="706D5326" w:rsidR="007F42EB" w:rsidRDefault="00DD48B6" w:rsidP="0092680A">
            <w:pPr>
              <w:spacing w:before="120"/>
              <w:rPr>
                <w:rFonts w:eastAsia="Arial" w:cs="Arial"/>
                <w:szCs w:val="24"/>
              </w:rPr>
            </w:pPr>
            <w:r w:rsidRPr="00DD48B6">
              <w:rPr>
                <w:rFonts w:eastAsia="Arial" w:cs="Arial"/>
                <w:szCs w:val="24"/>
              </w:rPr>
              <w:t>ELA</w:t>
            </w:r>
            <w:r w:rsidR="00F15585">
              <w:rPr>
                <w:rFonts w:eastAsia="Arial" w:cs="Arial"/>
                <w:szCs w:val="24"/>
              </w:rPr>
              <w:t xml:space="preserve"> </w:t>
            </w:r>
            <w:r w:rsidRPr="00DD48B6">
              <w:rPr>
                <w:rFonts w:eastAsia="Arial" w:cs="Arial"/>
                <w:szCs w:val="24"/>
              </w:rPr>
              <w:t>TG</w:t>
            </w:r>
            <w:r w:rsidR="00F15585">
              <w:rPr>
                <w:rFonts w:eastAsia="Arial" w:cs="Arial"/>
                <w:szCs w:val="24"/>
              </w:rPr>
              <w:t xml:space="preserve">; </w:t>
            </w:r>
            <w:r w:rsidRPr="00DD48B6">
              <w:rPr>
                <w:rFonts w:eastAsia="Arial" w:cs="Arial"/>
                <w:szCs w:val="24"/>
              </w:rPr>
              <w:t>U2</w:t>
            </w:r>
            <w:r w:rsidR="00F15585">
              <w:rPr>
                <w:rFonts w:eastAsia="Arial" w:cs="Arial"/>
                <w:szCs w:val="24"/>
              </w:rPr>
              <w:t xml:space="preserve">; </w:t>
            </w:r>
            <w:r w:rsidRPr="00DD48B6">
              <w:rPr>
                <w:rFonts w:eastAsia="Arial" w:cs="Arial"/>
                <w:szCs w:val="24"/>
              </w:rPr>
              <w:t>L12</w:t>
            </w:r>
            <w:r w:rsidR="00F15585">
              <w:rPr>
                <w:rFonts w:eastAsia="Arial" w:cs="Arial"/>
                <w:szCs w:val="24"/>
              </w:rPr>
              <w:t xml:space="preserve"> </w:t>
            </w:r>
            <w:r w:rsidRPr="00DD48B6">
              <w:rPr>
                <w:rFonts w:eastAsia="Arial" w:cs="Arial"/>
                <w:szCs w:val="24"/>
              </w:rPr>
              <w:t>p.</w:t>
            </w:r>
            <w:r w:rsidR="00F15585">
              <w:rPr>
                <w:rFonts w:eastAsia="Arial" w:cs="Arial"/>
                <w:szCs w:val="24"/>
              </w:rPr>
              <w:t xml:space="preserve"> </w:t>
            </w:r>
            <w:r w:rsidRPr="00DD48B6">
              <w:rPr>
                <w:rFonts w:eastAsia="Arial" w:cs="Arial"/>
                <w:szCs w:val="24"/>
              </w:rPr>
              <w:t>63</w:t>
            </w:r>
          </w:p>
        </w:tc>
        <w:tc>
          <w:tcPr>
            <w:tcW w:w="2401" w:type="dxa"/>
          </w:tcPr>
          <w:p w14:paraId="666548DE" w14:textId="2BE67A62" w:rsidR="007F42EB" w:rsidRDefault="00DD48B6" w:rsidP="0092680A">
            <w:pPr>
              <w:spacing w:before="120"/>
              <w:rPr>
                <w:rFonts w:eastAsia="Arial" w:cs="Arial"/>
                <w:szCs w:val="24"/>
              </w:rPr>
            </w:pPr>
            <w:r w:rsidRPr="29EE5C96">
              <w:rPr>
                <w:rFonts w:eastAsia="Arial" w:cs="Arial"/>
                <w:szCs w:val="24"/>
              </w:rPr>
              <w:t>RI.7.1, RI.7.2, RI.7.4, RI.7.10, W.7.10, L.7.3, L.7.6</w:t>
            </w:r>
          </w:p>
        </w:tc>
      </w:tr>
      <w:tr w:rsidR="007F42EB" w14:paraId="2E7CCDD4" w14:textId="77777777" w:rsidTr="29EE5C96">
        <w:trPr>
          <w:cantSplit/>
        </w:trPr>
        <w:tc>
          <w:tcPr>
            <w:tcW w:w="1217" w:type="dxa"/>
          </w:tcPr>
          <w:p w14:paraId="3946A0F5" w14:textId="06E2D384" w:rsidR="007F42EB" w:rsidRDefault="003E7D52" w:rsidP="0092680A">
            <w:pPr>
              <w:spacing w:before="120"/>
              <w:rPr>
                <w:rFonts w:eastAsia="Arial" w:cs="Arial"/>
                <w:szCs w:val="24"/>
              </w:rPr>
            </w:pPr>
            <w:r>
              <w:rPr>
                <w:rFonts w:eastAsia="Arial" w:cs="Arial"/>
                <w:szCs w:val="24"/>
              </w:rPr>
              <w:t>1.1</w:t>
            </w:r>
          </w:p>
        </w:tc>
        <w:tc>
          <w:tcPr>
            <w:tcW w:w="989" w:type="dxa"/>
          </w:tcPr>
          <w:p w14:paraId="6599BBEE" w14:textId="46D9140B" w:rsidR="007F42EB" w:rsidRDefault="003E7D52" w:rsidP="0092680A">
            <w:pPr>
              <w:spacing w:before="120"/>
              <w:rPr>
                <w:rFonts w:eastAsia="Arial" w:cs="Arial"/>
                <w:szCs w:val="24"/>
              </w:rPr>
            </w:pPr>
            <w:r>
              <w:rPr>
                <w:rFonts w:eastAsia="Arial" w:cs="Arial"/>
                <w:szCs w:val="24"/>
              </w:rPr>
              <w:t>8</w:t>
            </w:r>
          </w:p>
        </w:tc>
        <w:tc>
          <w:tcPr>
            <w:tcW w:w="4843" w:type="dxa"/>
          </w:tcPr>
          <w:p w14:paraId="55CB8D00" w14:textId="08E1B9CE" w:rsidR="007F42EB" w:rsidRDefault="00B202D5" w:rsidP="0092680A">
            <w:pPr>
              <w:spacing w:before="120"/>
              <w:rPr>
                <w:rFonts w:eastAsia="Arial" w:cs="Arial"/>
                <w:szCs w:val="24"/>
              </w:rPr>
            </w:pPr>
            <w:r w:rsidRPr="00B202D5">
              <w:rPr>
                <w:rFonts w:eastAsia="Arial" w:cs="Arial"/>
                <w:szCs w:val="24"/>
              </w:rPr>
              <w:t xml:space="preserve">ELA </w:t>
            </w:r>
            <w:r w:rsidR="00F15585" w:rsidRPr="00B202D5">
              <w:rPr>
                <w:rFonts w:eastAsia="Arial" w:cs="Arial"/>
                <w:szCs w:val="24"/>
              </w:rPr>
              <w:t>TG; U1; L</w:t>
            </w:r>
            <w:r w:rsidR="004E7A0C">
              <w:rPr>
                <w:rFonts w:eastAsia="Arial" w:cs="Arial"/>
                <w:szCs w:val="24"/>
              </w:rPr>
              <w:t>7</w:t>
            </w:r>
            <w:r w:rsidR="00F15585" w:rsidRPr="00B202D5">
              <w:rPr>
                <w:rFonts w:eastAsia="Arial" w:cs="Arial"/>
                <w:szCs w:val="24"/>
              </w:rPr>
              <w:t xml:space="preserve"> p. </w:t>
            </w:r>
            <w:r w:rsidR="00530FB8">
              <w:rPr>
                <w:rFonts w:eastAsia="Arial" w:cs="Arial"/>
                <w:szCs w:val="24"/>
              </w:rPr>
              <w:t>39</w:t>
            </w:r>
          </w:p>
        </w:tc>
        <w:tc>
          <w:tcPr>
            <w:tcW w:w="2401" w:type="dxa"/>
          </w:tcPr>
          <w:p w14:paraId="7CED1648" w14:textId="275AFA06" w:rsidR="007F42EB" w:rsidRDefault="00530FB8" w:rsidP="003E7162">
            <w:pPr>
              <w:spacing w:before="120"/>
              <w:rPr>
                <w:rFonts w:eastAsia="Arial" w:cs="Arial"/>
                <w:szCs w:val="24"/>
              </w:rPr>
            </w:pPr>
            <w:r w:rsidRPr="29EE5C96">
              <w:rPr>
                <w:rFonts w:eastAsia="Arial" w:cs="Arial"/>
                <w:szCs w:val="24"/>
              </w:rPr>
              <w:t>RL.8.1, RL.8.2, RL.8.4, RL.8.10, SL.8.1, L.8.3, L.8.5, L.8.5.a, L.8.6</w:t>
            </w:r>
          </w:p>
        </w:tc>
      </w:tr>
      <w:tr w:rsidR="007F42EB" w14:paraId="39B61659" w14:textId="77777777" w:rsidTr="29EE5C96">
        <w:trPr>
          <w:cantSplit/>
        </w:trPr>
        <w:tc>
          <w:tcPr>
            <w:tcW w:w="1217" w:type="dxa"/>
          </w:tcPr>
          <w:p w14:paraId="04F119A8" w14:textId="6ABEB0D1" w:rsidR="007F42EB" w:rsidRDefault="003E7D52" w:rsidP="0092680A">
            <w:pPr>
              <w:spacing w:before="120"/>
              <w:rPr>
                <w:rFonts w:eastAsia="Arial" w:cs="Arial"/>
                <w:szCs w:val="24"/>
              </w:rPr>
            </w:pPr>
            <w:r>
              <w:rPr>
                <w:rFonts w:eastAsia="Arial" w:cs="Arial"/>
                <w:szCs w:val="24"/>
              </w:rPr>
              <w:t>1.2</w:t>
            </w:r>
          </w:p>
        </w:tc>
        <w:tc>
          <w:tcPr>
            <w:tcW w:w="989" w:type="dxa"/>
          </w:tcPr>
          <w:p w14:paraId="3071FB21" w14:textId="309225A8" w:rsidR="007F42EB" w:rsidRDefault="003E7D52" w:rsidP="0092680A">
            <w:pPr>
              <w:spacing w:before="120"/>
              <w:rPr>
                <w:rFonts w:eastAsia="Arial" w:cs="Arial"/>
                <w:szCs w:val="24"/>
              </w:rPr>
            </w:pPr>
            <w:r>
              <w:rPr>
                <w:rFonts w:eastAsia="Arial" w:cs="Arial"/>
                <w:szCs w:val="24"/>
              </w:rPr>
              <w:t>6</w:t>
            </w:r>
          </w:p>
        </w:tc>
        <w:tc>
          <w:tcPr>
            <w:tcW w:w="4843" w:type="dxa"/>
          </w:tcPr>
          <w:p w14:paraId="1FBBE434" w14:textId="31092963" w:rsidR="007F42EB" w:rsidRDefault="00547A5B" w:rsidP="0092680A">
            <w:pPr>
              <w:spacing w:before="120"/>
              <w:rPr>
                <w:rFonts w:eastAsia="Arial" w:cs="Arial"/>
                <w:szCs w:val="24"/>
              </w:rPr>
            </w:pPr>
            <w:r w:rsidRPr="29EE5C96">
              <w:rPr>
                <w:rFonts w:eastAsia="Arial" w:cs="Arial"/>
                <w:szCs w:val="24"/>
              </w:rPr>
              <w:t xml:space="preserve">D-ELD </w:t>
            </w:r>
            <w:r w:rsidR="0024101D" w:rsidRPr="29EE5C96">
              <w:rPr>
                <w:rFonts w:eastAsia="Arial" w:cs="Arial"/>
                <w:szCs w:val="24"/>
              </w:rPr>
              <w:t>TG</w:t>
            </w:r>
            <w:r w:rsidRPr="29EE5C96">
              <w:rPr>
                <w:rFonts w:eastAsia="Arial" w:cs="Arial"/>
                <w:szCs w:val="24"/>
              </w:rPr>
              <w:t>;</w:t>
            </w:r>
            <w:r w:rsidR="0024101D" w:rsidRPr="29EE5C96">
              <w:rPr>
                <w:rFonts w:eastAsia="Arial" w:cs="Arial"/>
                <w:szCs w:val="24"/>
              </w:rPr>
              <w:t xml:space="preserve"> U4</w:t>
            </w:r>
            <w:r w:rsidRPr="29EE5C96">
              <w:rPr>
                <w:rFonts w:eastAsia="Arial" w:cs="Arial"/>
                <w:szCs w:val="24"/>
              </w:rPr>
              <w:t>;</w:t>
            </w:r>
            <w:r w:rsidR="0024101D" w:rsidRPr="29EE5C96">
              <w:rPr>
                <w:rFonts w:eastAsia="Arial" w:cs="Arial"/>
                <w:szCs w:val="24"/>
              </w:rPr>
              <w:t xml:space="preserve"> L21 p</w:t>
            </w:r>
            <w:r w:rsidRPr="29EE5C96">
              <w:rPr>
                <w:rFonts w:eastAsia="Arial" w:cs="Arial"/>
                <w:szCs w:val="24"/>
              </w:rPr>
              <w:t>.</w:t>
            </w:r>
            <w:r w:rsidR="008474D9">
              <w:rPr>
                <w:rFonts w:eastAsia="Arial" w:cs="Arial"/>
                <w:szCs w:val="24"/>
              </w:rPr>
              <w:t xml:space="preserve"> </w:t>
            </w:r>
            <w:r w:rsidR="0024101D" w:rsidRPr="29EE5C96">
              <w:rPr>
                <w:rFonts w:eastAsia="Arial" w:cs="Arial"/>
                <w:szCs w:val="24"/>
              </w:rPr>
              <w:t>87</w:t>
            </w:r>
          </w:p>
        </w:tc>
        <w:tc>
          <w:tcPr>
            <w:tcW w:w="2401" w:type="dxa"/>
          </w:tcPr>
          <w:p w14:paraId="062E4FBF" w14:textId="0D842C8D" w:rsidR="007F42EB" w:rsidRDefault="060D1D03" w:rsidP="0024101D">
            <w:pPr>
              <w:spacing w:before="120"/>
              <w:rPr>
                <w:rFonts w:eastAsia="Arial" w:cs="Arial"/>
                <w:szCs w:val="24"/>
              </w:rPr>
            </w:pPr>
            <w:r w:rsidRPr="29EE5C96">
              <w:rPr>
                <w:rFonts w:eastAsia="Arial" w:cs="Arial"/>
                <w:szCs w:val="24"/>
              </w:rPr>
              <w:t>ELD.PI.6.1, ELD.PI.6.2, ELD.PI.6.6c, ELD.PI.6.10a, ELD.PI.6.12a, ELD.PI.6.12b, ELD.PII.6.1</w:t>
            </w:r>
          </w:p>
        </w:tc>
      </w:tr>
      <w:tr w:rsidR="007F42EB" w14:paraId="48452E05" w14:textId="77777777" w:rsidTr="29EE5C96">
        <w:trPr>
          <w:cantSplit/>
        </w:trPr>
        <w:tc>
          <w:tcPr>
            <w:tcW w:w="1217" w:type="dxa"/>
          </w:tcPr>
          <w:p w14:paraId="19842482" w14:textId="073C8301" w:rsidR="007F42EB" w:rsidRDefault="003E7D52" w:rsidP="0092680A">
            <w:pPr>
              <w:spacing w:before="120"/>
              <w:rPr>
                <w:rFonts w:eastAsia="Arial" w:cs="Arial"/>
                <w:szCs w:val="24"/>
              </w:rPr>
            </w:pPr>
            <w:r>
              <w:rPr>
                <w:rFonts w:eastAsia="Arial" w:cs="Arial"/>
                <w:szCs w:val="24"/>
              </w:rPr>
              <w:t>1.2</w:t>
            </w:r>
          </w:p>
        </w:tc>
        <w:tc>
          <w:tcPr>
            <w:tcW w:w="989" w:type="dxa"/>
          </w:tcPr>
          <w:p w14:paraId="7D795056" w14:textId="377A62FA" w:rsidR="007F42EB" w:rsidRDefault="003E7D52" w:rsidP="0092680A">
            <w:pPr>
              <w:spacing w:before="120"/>
              <w:rPr>
                <w:rFonts w:eastAsia="Arial" w:cs="Arial"/>
                <w:szCs w:val="24"/>
              </w:rPr>
            </w:pPr>
            <w:r>
              <w:rPr>
                <w:rFonts w:eastAsia="Arial" w:cs="Arial"/>
                <w:szCs w:val="24"/>
              </w:rPr>
              <w:t>7</w:t>
            </w:r>
          </w:p>
        </w:tc>
        <w:tc>
          <w:tcPr>
            <w:tcW w:w="4843" w:type="dxa"/>
          </w:tcPr>
          <w:p w14:paraId="320BED87" w14:textId="113A1C11" w:rsidR="007F42EB" w:rsidRDefault="001E7A69" w:rsidP="0092680A">
            <w:pPr>
              <w:spacing w:before="120"/>
              <w:rPr>
                <w:rFonts w:eastAsia="Arial" w:cs="Arial"/>
                <w:szCs w:val="24"/>
              </w:rPr>
            </w:pPr>
            <w:r w:rsidRPr="001E7A69">
              <w:rPr>
                <w:rFonts w:eastAsia="Arial" w:cs="Arial"/>
                <w:szCs w:val="24"/>
              </w:rPr>
              <w:t>D-ELD TG</w:t>
            </w:r>
            <w:r w:rsidR="00547A5B">
              <w:rPr>
                <w:rFonts w:eastAsia="Arial" w:cs="Arial"/>
                <w:szCs w:val="24"/>
              </w:rPr>
              <w:t>;</w:t>
            </w:r>
            <w:r w:rsidRPr="001E7A69">
              <w:rPr>
                <w:rFonts w:eastAsia="Arial" w:cs="Arial"/>
                <w:szCs w:val="24"/>
              </w:rPr>
              <w:t xml:space="preserve"> U3</w:t>
            </w:r>
            <w:r w:rsidR="006B5341">
              <w:rPr>
                <w:rFonts w:eastAsia="Arial" w:cs="Arial"/>
                <w:szCs w:val="24"/>
              </w:rPr>
              <w:t>;</w:t>
            </w:r>
            <w:r w:rsidRPr="001E7A69">
              <w:rPr>
                <w:rFonts w:eastAsia="Arial" w:cs="Arial"/>
                <w:szCs w:val="24"/>
              </w:rPr>
              <w:t xml:space="preserve"> L1 p</w:t>
            </w:r>
            <w:r w:rsidR="006B5341">
              <w:rPr>
                <w:rFonts w:eastAsia="Arial" w:cs="Arial"/>
                <w:szCs w:val="24"/>
              </w:rPr>
              <w:t xml:space="preserve">. </w:t>
            </w:r>
            <w:r w:rsidRPr="001E7A69">
              <w:rPr>
                <w:rFonts w:eastAsia="Arial" w:cs="Arial"/>
                <w:szCs w:val="24"/>
              </w:rPr>
              <w:t>6</w:t>
            </w:r>
          </w:p>
        </w:tc>
        <w:tc>
          <w:tcPr>
            <w:tcW w:w="2401" w:type="dxa"/>
          </w:tcPr>
          <w:p w14:paraId="0EA4184E" w14:textId="7D536667" w:rsidR="007F42EB" w:rsidRDefault="001E7A69" w:rsidP="001E7A69">
            <w:pPr>
              <w:spacing w:before="120"/>
              <w:rPr>
                <w:rFonts w:eastAsia="Arial" w:cs="Arial"/>
                <w:szCs w:val="24"/>
              </w:rPr>
            </w:pPr>
            <w:r w:rsidRPr="001E7A69">
              <w:rPr>
                <w:rFonts w:eastAsia="Arial" w:cs="Arial"/>
                <w:szCs w:val="24"/>
              </w:rPr>
              <w:t>ELD.PI.7.1, ELD.PI.7.4, ELD.PI.7.10a,</w:t>
            </w:r>
            <w:r>
              <w:rPr>
                <w:rFonts w:eastAsia="Arial" w:cs="Arial"/>
                <w:szCs w:val="24"/>
              </w:rPr>
              <w:t xml:space="preserve"> </w:t>
            </w:r>
            <w:r w:rsidRPr="001E7A69">
              <w:rPr>
                <w:rFonts w:eastAsia="Arial" w:cs="Arial"/>
                <w:szCs w:val="24"/>
              </w:rPr>
              <w:t>ELD.PI.7.12a, ELD.PII.7.6</w:t>
            </w:r>
          </w:p>
        </w:tc>
      </w:tr>
      <w:tr w:rsidR="003E7D52" w14:paraId="2FF3AB9E" w14:textId="77777777" w:rsidTr="29EE5C96">
        <w:trPr>
          <w:cantSplit/>
        </w:trPr>
        <w:tc>
          <w:tcPr>
            <w:tcW w:w="1217" w:type="dxa"/>
          </w:tcPr>
          <w:p w14:paraId="1BD2D63B" w14:textId="5AD1FDA1" w:rsidR="003E7D52" w:rsidRDefault="003E7D52" w:rsidP="0092680A">
            <w:pPr>
              <w:spacing w:before="120"/>
              <w:rPr>
                <w:rFonts w:eastAsia="Arial" w:cs="Arial"/>
                <w:szCs w:val="24"/>
              </w:rPr>
            </w:pPr>
            <w:r>
              <w:rPr>
                <w:rFonts w:eastAsia="Arial" w:cs="Arial"/>
                <w:szCs w:val="24"/>
              </w:rPr>
              <w:t>1.2</w:t>
            </w:r>
          </w:p>
        </w:tc>
        <w:tc>
          <w:tcPr>
            <w:tcW w:w="989" w:type="dxa"/>
          </w:tcPr>
          <w:p w14:paraId="02714A90" w14:textId="44FBE354" w:rsidR="003E7D52" w:rsidRDefault="003E7D52" w:rsidP="0092680A">
            <w:pPr>
              <w:spacing w:before="120"/>
              <w:rPr>
                <w:rFonts w:eastAsia="Arial" w:cs="Arial"/>
                <w:szCs w:val="24"/>
              </w:rPr>
            </w:pPr>
            <w:r>
              <w:rPr>
                <w:rFonts w:eastAsia="Arial" w:cs="Arial"/>
                <w:szCs w:val="24"/>
              </w:rPr>
              <w:t>8</w:t>
            </w:r>
          </w:p>
        </w:tc>
        <w:tc>
          <w:tcPr>
            <w:tcW w:w="4843" w:type="dxa"/>
          </w:tcPr>
          <w:p w14:paraId="4F462178" w14:textId="37B810F9" w:rsidR="003E7D52" w:rsidRDefault="001E7A69" w:rsidP="0092680A">
            <w:pPr>
              <w:spacing w:before="120"/>
              <w:rPr>
                <w:rFonts w:eastAsia="Arial" w:cs="Arial"/>
                <w:szCs w:val="24"/>
              </w:rPr>
            </w:pPr>
            <w:r w:rsidRPr="001E7A69">
              <w:rPr>
                <w:rFonts w:eastAsia="Arial" w:cs="Arial"/>
                <w:szCs w:val="24"/>
              </w:rPr>
              <w:t xml:space="preserve">D-ELD </w:t>
            </w:r>
            <w:r w:rsidR="003E7162">
              <w:rPr>
                <w:rFonts w:eastAsia="Arial" w:cs="Arial"/>
                <w:szCs w:val="24"/>
              </w:rPr>
              <w:t xml:space="preserve">TG; </w:t>
            </w:r>
            <w:r w:rsidRPr="001E7A69">
              <w:rPr>
                <w:rFonts w:eastAsia="Arial" w:cs="Arial"/>
                <w:szCs w:val="24"/>
              </w:rPr>
              <w:t>U1</w:t>
            </w:r>
            <w:r w:rsidR="006004A3">
              <w:rPr>
                <w:rFonts w:eastAsia="Arial" w:cs="Arial"/>
                <w:szCs w:val="24"/>
              </w:rPr>
              <w:t xml:space="preserve">; </w:t>
            </w:r>
            <w:r w:rsidRPr="001E7A69">
              <w:rPr>
                <w:rFonts w:eastAsia="Arial" w:cs="Arial"/>
                <w:szCs w:val="24"/>
              </w:rPr>
              <w:t>L15 p</w:t>
            </w:r>
            <w:r w:rsidR="006004A3">
              <w:rPr>
                <w:rFonts w:eastAsia="Arial" w:cs="Arial"/>
                <w:szCs w:val="24"/>
              </w:rPr>
              <w:t xml:space="preserve">. </w:t>
            </w:r>
            <w:r w:rsidRPr="001E7A69">
              <w:rPr>
                <w:rFonts w:eastAsia="Arial" w:cs="Arial"/>
                <w:szCs w:val="24"/>
              </w:rPr>
              <w:t>129</w:t>
            </w:r>
          </w:p>
        </w:tc>
        <w:tc>
          <w:tcPr>
            <w:tcW w:w="2401" w:type="dxa"/>
          </w:tcPr>
          <w:p w14:paraId="507EEA69" w14:textId="13D7F12E" w:rsidR="003E7D52" w:rsidRDefault="001E7A69" w:rsidP="00C32567">
            <w:pPr>
              <w:spacing w:before="120"/>
              <w:rPr>
                <w:rFonts w:eastAsia="Arial" w:cs="Arial"/>
                <w:szCs w:val="24"/>
              </w:rPr>
            </w:pPr>
            <w:r w:rsidRPr="29EE5C96">
              <w:rPr>
                <w:rFonts w:eastAsia="Arial" w:cs="Arial"/>
                <w:szCs w:val="24"/>
              </w:rPr>
              <w:t>ELD.PI.8.1, ELD.PI.8.5, ELD.PI.8.6a,</w:t>
            </w:r>
            <w:r w:rsidR="00C32567" w:rsidRPr="29EE5C96">
              <w:rPr>
                <w:rFonts w:eastAsia="Arial" w:cs="Arial"/>
                <w:szCs w:val="24"/>
              </w:rPr>
              <w:t xml:space="preserve"> </w:t>
            </w:r>
            <w:r w:rsidRPr="29EE5C96">
              <w:rPr>
                <w:rFonts w:eastAsia="Arial" w:cs="Arial"/>
                <w:szCs w:val="24"/>
              </w:rPr>
              <w:t>ELD.PI.8.6b, ELD.PI.8.8, ELD.PI.8.10a,</w:t>
            </w:r>
            <w:r w:rsidR="00C32567" w:rsidRPr="29EE5C96">
              <w:rPr>
                <w:rFonts w:eastAsia="Arial" w:cs="Arial"/>
                <w:szCs w:val="24"/>
              </w:rPr>
              <w:t xml:space="preserve"> </w:t>
            </w:r>
            <w:r w:rsidRPr="29EE5C96">
              <w:rPr>
                <w:rFonts w:eastAsia="Arial" w:cs="Arial"/>
                <w:szCs w:val="24"/>
              </w:rPr>
              <w:t>ELD.PI.8.12a, ELD.PII.8.7</w:t>
            </w:r>
          </w:p>
        </w:tc>
      </w:tr>
      <w:tr w:rsidR="003E7D52" w14:paraId="764B6531" w14:textId="77777777" w:rsidTr="29EE5C96">
        <w:trPr>
          <w:cantSplit/>
        </w:trPr>
        <w:tc>
          <w:tcPr>
            <w:tcW w:w="1217" w:type="dxa"/>
          </w:tcPr>
          <w:p w14:paraId="076D412B" w14:textId="3D8E5A62" w:rsidR="003E7D52" w:rsidRDefault="00C32567" w:rsidP="0092680A">
            <w:pPr>
              <w:spacing w:before="120"/>
              <w:rPr>
                <w:rFonts w:eastAsia="Arial" w:cs="Arial"/>
                <w:szCs w:val="24"/>
              </w:rPr>
            </w:pPr>
            <w:r>
              <w:rPr>
                <w:rFonts w:eastAsia="Arial" w:cs="Arial"/>
                <w:szCs w:val="24"/>
              </w:rPr>
              <w:lastRenderedPageBreak/>
              <w:t>1.3</w:t>
            </w:r>
          </w:p>
        </w:tc>
        <w:tc>
          <w:tcPr>
            <w:tcW w:w="989" w:type="dxa"/>
          </w:tcPr>
          <w:p w14:paraId="0569D386" w14:textId="192E4376" w:rsidR="003E7D52" w:rsidRDefault="00C32567" w:rsidP="0092680A">
            <w:pPr>
              <w:spacing w:before="120"/>
              <w:rPr>
                <w:rFonts w:eastAsia="Arial" w:cs="Arial"/>
                <w:szCs w:val="24"/>
              </w:rPr>
            </w:pPr>
            <w:r>
              <w:rPr>
                <w:rFonts w:eastAsia="Arial" w:cs="Arial"/>
                <w:szCs w:val="24"/>
              </w:rPr>
              <w:t>6</w:t>
            </w:r>
          </w:p>
        </w:tc>
        <w:tc>
          <w:tcPr>
            <w:tcW w:w="4843" w:type="dxa"/>
          </w:tcPr>
          <w:p w14:paraId="47E45CAF" w14:textId="42760378" w:rsidR="003E7D52" w:rsidRDefault="00C32567" w:rsidP="0092680A">
            <w:pPr>
              <w:spacing w:before="120"/>
              <w:rPr>
                <w:rFonts w:eastAsia="Arial" w:cs="Arial"/>
                <w:szCs w:val="24"/>
              </w:rPr>
            </w:pPr>
            <w:r w:rsidRPr="00C32567">
              <w:rPr>
                <w:rFonts w:eastAsia="Arial" w:cs="Arial"/>
                <w:szCs w:val="24"/>
              </w:rPr>
              <w:t>ELA TG</w:t>
            </w:r>
            <w:r w:rsidR="00020717">
              <w:rPr>
                <w:rFonts w:eastAsia="Arial" w:cs="Arial"/>
                <w:szCs w:val="24"/>
              </w:rPr>
              <w:t>;</w:t>
            </w:r>
            <w:r w:rsidRPr="00C32567">
              <w:rPr>
                <w:rFonts w:eastAsia="Arial" w:cs="Arial"/>
                <w:szCs w:val="24"/>
              </w:rPr>
              <w:t xml:space="preserve"> U2</w:t>
            </w:r>
            <w:r w:rsidR="00020717">
              <w:rPr>
                <w:rFonts w:eastAsia="Arial" w:cs="Arial"/>
                <w:szCs w:val="24"/>
              </w:rPr>
              <w:t>;</w:t>
            </w:r>
            <w:r w:rsidRPr="00C32567">
              <w:rPr>
                <w:rFonts w:eastAsia="Arial" w:cs="Arial"/>
                <w:szCs w:val="24"/>
              </w:rPr>
              <w:t xml:space="preserve"> L6</w:t>
            </w:r>
            <w:r w:rsidR="00020717">
              <w:rPr>
                <w:rFonts w:eastAsia="Arial" w:cs="Arial"/>
                <w:szCs w:val="24"/>
              </w:rPr>
              <w:t xml:space="preserve"> </w:t>
            </w:r>
            <w:r w:rsidRPr="00C32567">
              <w:rPr>
                <w:rFonts w:eastAsia="Arial" w:cs="Arial"/>
                <w:szCs w:val="24"/>
              </w:rPr>
              <w:t>p</w:t>
            </w:r>
            <w:r w:rsidR="00020717">
              <w:rPr>
                <w:rFonts w:eastAsia="Arial" w:cs="Arial"/>
                <w:szCs w:val="24"/>
              </w:rPr>
              <w:t xml:space="preserve">. </w:t>
            </w:r>
            <w:r w:rsidRPr="00C32567">
              <w:rPr>
                <w:rFonts w:eastAsia="Arial" w:cs="Arial"/>
                <w:szCs w:val="24"/>
              </w:rPr>
              <w:t>31</w:t>
            </w:r>
          </w:p>
        </w:tc>
        <w:tc>
          <w:tcPr>
            <w:tcW w:w="2401" w:type="dxa"/>
          </w:tcPr>
          <w:p w14:paraId="1EC49316" w14:textId="2827806E" w:rsidR="003E7D52" w:rsidRDefault="009E66DF" w:rsidP="0092680A">
            <w:pPr>
              <w:spacing w:before="120"/>
              <w:rPr>
                <w:rFonts w:eastAsia="Arial" w:cs="Arial"/>
                <w:szCs w:val="24"/>
              </w:rPr>
            </w:pPr>
            <w:r>
              <w:rPr>
                <w:rFonts w:eastAsia="Arial" w:cs="Arial"/>
                <w:szCs w:val="24"/>
              </w:rPr>
              <w:t>H</w:t>
            </w:r>
            <w:r w:rsidRPr="009E66DF">
              <w:rPr>
                <w:rFonts w:eastAsia="Arial" w:cs="Arial"/>
                <w:szCs w:val="24"/>
              </w:rPr>
              <w:t>ow to use details from text to support text’s theme, opportunity for peer interactions (speaking and listening), suggestion for extension (skit) - multimodal, text-dependent writing task</w:t>
            </w:r>
          </w:p>
        </w:tc>
      </w:tr>
      <w:tr w:rsidR="003E7D52" w14:paraId="1865B61D" w14:textId="77777777" w:rsidTr="29EE5C96">
        <w:trPr>
          <w:cantSplit/>
        </w:trPr>
        <w:tc>
          <w:tcPr>
            <w:tcW w:w="1217" w:type="dxa"/>
          </w:tcPr>
          <w:p w14:paraId="127BD0E5" w14:textId="61B1D7A3" w:rsidR="003E7D52" w:rsidRDefault="00541FB2" w:rsidP="0092680A">
            <w:pPr>
              <w:spacing w:before="120"/>
              <w:rPr>
                <w:rFonts w:eastAsia="Arial" w:cs="Arial"/>
                <w:szCs w:val="24"/>
              </w:rPr>
            </w:pPr>
            <w:r>
              <w:rPr>
                <w:rFonts w:eastAsia="Arial" w:cs="Arial"/>
                <w:szCs w:val="24"/>
              </w:rPr>
              <w:t>1.7</w:t>
            </w:r>
          </w:p>
        </w:tc>
        <w:tc>
          <w:tcPr>
            <w:tcW w:w="989" w:type="dxa"/>
          </w:tcPr>
          <w:p w14:paraId="33099EB5" w14:textId="3F8B5126" w:rsidR="003E7D52" w:rsidRDefault="00541FB2" w:rsidP="0092680A">
            <w:pPr>
              <w:spacing w:before="120"/>
              <w:rPr>
                <w:rFonts w:eastAsia="Arial" w:cs="Arial"/>
                <w:szCs w:val="24"/>
              </w:rPr>
            </w:pPr>
            <w:r>
              <w:rPr>
                <w:rFonts w:eastAsia="Arial" w:cs="Arial"/>
                <w:szCs w:val="24"/>
              </w:rPr>
              <w:t>7</w:t>
            </w:r>
          </w:p>
        </w:tc>
        <w:tc>
          <w:tcPr>
            <w:tcW w:w="4843" w:type="dxa"/>
          </w:tcPr>
          <w:p w14:paraId="131A6477" w14:textId="5743B74A" w:rsidR="003E7D52" w:rsidRDefault="00541FB2" w:rsidP="0092680A">
            <w:pPr>
              <w:spacing w:before="120"/>
              <w:rPr>
                <w:rFonts w:eastAsia="Arial" w:cs="Arial"/>
                <w:szCs w:val="24"/>
              </w:rPr>
            </w:pPr>
            <w:r w:rsidRPr="00541FB2">
              <w:rPr>
                <w:rFonts w:eastAsia="Arial" w:cs="Arial"/>
                <w:szCs w:val="24"/>
              </w:rPr>
              <w:t>ELA TG</w:t>
            </w:r>
            <w:r w:rsidR="00020717">
              <w:rPr>
                <w:rFonts w:eastAsia="Arial" w:cs="Arial"/>
                <w:szCs w:val="24"/>
              </w:rPr>
              <w:t>;</w:t>
            </w:r>
            <w:r w:rsidRPr="00541FB2">
              <w:rPr>
                <w:rFonts w:eastAsia="Arial" w:cs="Arial"/>
                <w:szCs w:val="24"/>
              </w:rPr>
              <w:t xml:space="preserve"> U2</w:t>
            </w:r>
            <w:r w:rsidR="00020717">
              <w:rPr>
                <w:rFonts w:eastAsia="Arial" w:cs="Arial"/>
                <w:szCs w:val="24"/>
              </w:rPr>
              <w:t>;</w:t>
            </w:r>
            <w:r w:rsidRPr="00541FB2">
              <w:rPr>
                <w:rFonts w:eastAsia="Arial" w:cs="Arial"/>
                <w:szCs w:val="24"/>
              </w:rPr>
              <w:t xml:space="preserve"> L</w:t>
            </w:r>
            <w:r w:rsidR="00A91A79">
              <w:rPr>
                <w:rFonts w:eastAsia="Arial" w:cs="Arial"/>
                <w:szCs w:val="24"/>
              </w:rPr>
              <w:t>8</w:t>
            </w:r>
            <w:r w:rsidRPr="00541FB2">
              <w:rPr>
                <w:rFonts w:eastAsia="Arial" w:cs="Arial"/>
                <w:szCs w:val="24"/>
              </w:rPr>
              <w:t xml:space="preserve"> p.</w:t>
            </w:r>
            <w:r w:rsidR="00020717">
              <w:rPr>
                <w:rFonts w:eastAsia="Arial" w:cs="Arial"/>
                <w:szCs w:val="24"/>
              </w:rPr>
              <w:t xml:space="preserve"> </w:t>
            </w:r>
            <w:r w:rsidR="00A91A79">
              <w:rPr>
                <w:rFonts w:eastAsia="Arial" w:cs="Arial"/>
                <w:szCs w:val="24"/>
              </w:rPr>
              <w:t>45</w:t>
            </w:r>
          </w:p>
        </w:tc>
        <w:tc>
          <w:tcPr>
            <w:tcW w:w="2401" w:type="dxa"/>
          </w:tcPr>
          <w:p w14:paraId="768CF37B" w14:textId="1EDA3F4D" w:rsidR="003E7D52" w:rsidRDefault="004C2E4F" w:rsidP="0092680A">
            <w:pPr>
              <w:spacing w:before="120"/>
              <w:rPr>
                <w:rFonts w:eastAsia="Arial" w:cs="Arial"/>
                <w:szCs w:val="24"/>
              </w:rPr>
            </w:pPr>
            <w:r w:rsidRPr="004C2E4F">
              <w:rPr>
                <w:rFonts w:eastAsia="Arial" w:cs="Arial"/>
                <w:szCs w:val="24"/>
              </w:rPr>
              <w:t>Close reading of complex text, designed for knowledge and vocabulary building, and providing strategies for evaluating author's purpose and point of view</w:t>
            </w:r>
          </w:p>
        </w:tc>
      </w:tr>
      <w:tr w:rsidR="003E7D52" w14:paraId="50F763D2" w14:textId="77777777" w:rsidTr="29EE5C96">
        <w:trPr>
          <w:cantSplit/>
        </w:trPr>
        <w:tc>
          <w:tcPr>
            <w:tcW w:w="1217" w:type="dxa"/>
          </w:tcPr>
          <w:p w14:paraId="4ED69A9E" w14:textId="2EFB134E" w:rsidR="003E7D52" w:rsidRDefault="009E66DF" w:rsidP="0092680A">
            <w:pPr>
              <w:spacing w:before="120"/>
              <w:rPr>
                <w:rFonts w:eastAsia="Arial" w:cs="Arial"/>
                <w:szCs w:val="24"/>
              </w:rPr>
            </w:pPr>
            <w:r>
              <w:rPr>
                <w:rFonts w:eastAsia="Arial" w:cs="Arial"/>
                <w:szCs w:val="24"/>
              </w:rPr>
              <w:t>1.9b</w:t>
            </w:r>
          </w:p>
        </w:tc>
        <w:tc>
          <w:tcPr>
            <w:tcW w:w="989" w:type="dxa"/>
          </w:tcPr>
          <w:p w14:paraId="19F679FD" w14:textId="71206A34" w:rsidR="003E7D52" w:rsidRDefault="009E66DF" w:rsidP="0092680A">
            <w:pPr>
              <w:spacing w:before="120"/>
              <w:rPr>
                <w:rFonts w:eastAsia="Arial" w:cs="Arial"/>
                <w:szCs w:val="24"/>
              </w:rPr>
            </w:pPr>
            <w:r>
              <w:rPr>
                <w:rFonts w:eastAsia="Arial" w:cs="Arial"/>
                <w:szCs w:val="24"/>
              </w:rPr>
              <w:t>8</w:t>
            </w:r>
          </w:p>
        </w:tc>
        <w:tc>
          <w:tcPr>
            <w:tcW w:w="4843" w:type="dxa"/>
          </w:tcPr>
          <w:p w14:paraId="1FB2A98B" w14:textId="7B075909" w:rsidR="003E7D52" w:rsidRDefault="009E66DF" w:rsidP="0092680A">
            <w:pPr>
              <w:spacing w:before="120"/>
              <w:rPr>
                <w:rFonts w:eastAsia="Arial" w:cs="Arial"/>
                <w:szCs w:val="24"/>
              </w:rPr>
            </w:pPr>
            <w:r w:rsidRPr="009E66DF">
              <w:rPr>
                <w:rFonts w:eastAsia="Arial" w:cs="Arial"/>
                <w:szCs w:val="24"/>
              </w:rPr>
              <w:t>ELA TG</w:t>
            </w:r>
            <w:r>
              <w:rPr>
                <w:rFonts w:eastAsia="Arial" w:cs="Arial"/>
                <w:szCs w:val="24"/>
              </w:rPr>
              <w:t>;</w:t>
            </w:r>
            <w:r w:rsidRPr="009E66DF">
              <w:rPr>
                <w:rFonts w:eastAsia="Arial" w:cs="Arial"/>
                <w:szCs w:val="24"/>
              </w:rPr>
              <w:t xml:space="preserve"> U1</w:t>
            </w:r>
            <w:r>
              <w:rPr>
                <w:rFonts w:eastAsia="Arial" w:cs="Arial"/>
                <w:szCs w:val="24"/>
              </w:rPr>
              <w:t>;</w:t>
            </w:r>
            <w:r w:rsidRPr="009E66DF">
              <w:rPr>
                <w:rFonts w:eastAsia="Arial" w:cs="Arial"/>
                <w:szCs w:val="24"/>
              </w:rPr>
              <w:t xml:space="preserve"> L14 p</w:t>
            </w:r>
            <w:r>
              <w:rPr>
                <w:rFonts w:eastAsia="Arial" w:cs="Arial"/>
                <w:szCs w:val="24"/>
              </w:rPr>
              <w:t xml:space="preserve">. </w:t>
            </w:r>
            <w:r w:rsidRPr="009E66DF">
              <w:rPr>
                <w:rFonts w:eastAsia="Arial" w:cs="Arial"/>
                <w:szCs w:val="24"/>
              </w:rPr>
              <w:t>83</w:t>
            </w:r>
          </w:p>
        </w:tc>
        <w:tc>
          <w:tcPr>
            <w:tcW w:w="2401" w:type="dxa"/>
          </w:tcPr>
          <w:p w14:paraId="241EE9AD" w14:textId="6FC5A6DD" w:rsidR="003E7D52" w:rsidRDefault="009E66DF" w:rsidP="0092680A">
            <w:pPr>
              <w:spacing w:before="120"/>
              <w:rPr>
                <w:rFonts w:eastAsia="Arial" w:cs="Arial"/>
                <w:szCs w:val="24"/>
              </w:rPr>
            </w:pPr>
            <w:r w:rsidRPr="009E66DF">
              <w:rPr>
                <w:rFonts w:eastAsia="Arial" w:cs="Arial"/>
                <w:szCs w:val="24"/>
              </w:rPr>
              <w:t>This is an example of a text with appropriate complexity and scaffolding to support all students</w:t>
            </w:r>
          </w:p>
        </w:tc>
      </w:tr>
    </w:tbl>
    <w:p w14:paraId="1D459D3C" w14:textId="77777777" w:rsidR="00EF54C6" w:rsidRDefault="00EF54C6" w:rsidP="00EF54C6">
      <w:pPr>
        <w:spacing w:before="240"/>
        <w:rPr>
          <w:rFonts w:cs="Arial"/>
          <w:noProof/>
          <w:szCs w:val="24"/>
        </w:rPr>
      </w:pPr>
      <w:r w:rsidRPr="00417002">
        <w:rPr>
          <w:rFonts w:cs="Arial"/>
          <w:noProof/>
          <w:szCs w:val="24"/>
        </w:rPr>
        <w:t xml:space="preserve">The program demonstrates strengths in alignment to ELA/ELD standards across </w:t>
      </w:r>
      <w:r>
        <w:rPr>
          <w:rFonts w:cs="Arial"/>
          <w:noProof/>
          <w:szCs w:val="24"/>
        </w:rPr>
        <w:t xml:space="preserve">grades </w:t>
      </w:r>
      <w:r w:rsidRPr="00417002">
        <w:rPr>
          <w:rFonts w:cs="Arial"/>
          <w:noProof/>
          <w:szCs w:val="24"/>
        </w:rPr>
        <w:t>6-8. Targeted D-ELD differentiation utilizes proficiency-aligned scaffolds and frequent comprehension checks to deepen students' mastery of high</w:t>
      </w:r>
      <w:r>
        <w:rPr>
          <w:rFonts w:cs="Arial"/>
          <w:noProof/>
          <w:szCs w:val="24"/>
        </w:rPr>
        <w:t>-</w:t>
      </w:r>
      <w:r w:rsidRPr="00417002">
        <w:rPr>
          <w:rFonts w:cs="Arial"/>
          <w:noProof/>
          <w:szCs w:val="24"/>
        </w:rPr>
        <w:t>quality, complex, high-interest ELA texts. Integration of ELA and ELD lessons was explicit, including targeted language supports for each lesson.</w:t>
      </w:r>
    </w:p>
    <w:p w14:paraId="6CAC8766" w14:textId="3B616AE7" w:rsidR="6A53E29B" w:rsidRDefault="6A53E29B" w:rsidP="0092680A">
      <w:pPr>
        <w:pStyle w:val="Heading3"/>
      </w:pPr>
      <w:r w:rsidRPr="26A0D05F">
        <w:t>Criteria Category 2: Program Organization</w:t>
      </w:r>
    </w:p>
    <w:p w14:paraId="14D2D2C1" w14:textId="143764AA" w:rsidR="007D56D2" w:rsidRDefault="6FBE9C09" w:rsidP="00284728">
      <w:pPr>
        <w:spacing w:before="240" w:after="240"/>
        <w:rPr>
          <w:rFonts w:eastAsia="Arial" w:cs="Arial"/>
          <w:szCs w:val="24"/>
        </w:rPr>
      </w:pPr>
      <w:r w:rsidRPr="0F53F6CF">
        <w:rPr>
          <w:rFonts w:eastAsia="Arial" w:cs="Arial"/>
          <w:szCs w:val="24"/>
        </w:rPr>
        <w:t>The organization and features of the instructional materials support instruction and learning of the standards.</w:t>
      </w:r>
      <w:r w:rsidR="00284728">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29EE5C96">
        <w:trPr>
          <w:cantSplit/>
          <w:tblHeader/>
        </w:trPr>
        <w:tc>
          <w:tcPr>
            <w:tcW w:w="1217" w:type="dxa"/>
          </w:tcPr>
          <w:p w14:paraId="28D3FBF1"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6775281C" w14:textId="77777777" w:rsidR="005807DA" w:rsidRPr="007A4294" w:rsidRDefault="1EADA7F4" w:rsidP="00B5606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B56064">
            <w:pPr>
              <w:spacing w:before="120" w:after="120"/>
              <w:jc w:val="center"/>
              <w:rPr>
                <w:rFonts w:eastAsia="Arial" w:cs="Arial"/>
                <w:b/>
                <w:bCs/>
                <w:szCs w:val="24"/>
              </w:rPr>
            </w:pPr>
            <w:r w:rsidRPr="78F2E315">
              <w:rPr>
                <w:rFonts w:eastAsia="Arial" w:cs="Arial"/>
                <w:b/>
                <w:bCs/>
                <w:szCs w:val="24"/>
              </w:rPr>
              <w:t>Notes</w:t>
            </w:r>
          </w:p>
        </w:tc>
      </w:tr>
      <w:tr w:rsidR="005807DA" w14:paraId="3AA9EB19" w14:textId="77777777" w:rsidTr="29EE5C96">
        <w:trPr>
          <w:cantSplit/>
        </w:trPr>
        <w:tc>
          <w:tcPr>
            <w:tcW w:w="1217" w:type="dxa"/>
          </w:tcPr>
          <w:p w14:paraId="305E3BD4" w14:textId="1A373C2B" w:rsidR="005807DA" w:rsidRDefault="004A6E35" w:rsidP="0092680A">
            <w:pPr>
              <w:spacing w:before="120"/>
              <w:rPr>
                <w:rFonts w:eastAsia="Arial" w:cs="Arial"/>
                <w:szCs w:val="24"/>
              </w:rPr>
            </w:pPr>
            <w:r>
              <w:rPr>
                <w:rFonts w:eastAsia="Arial" w:cs="Arial"/>
                <w:szCs w:val="24"/>
              </w:rPr>
              <w:t>2.4</w:t>
            </w:r>
          </w:p>
        </w:tc>
        <w:tc>
          <w:tcPr>
            <w:tcW w:w="989" w:type="dxa"/>
          </w:tcPr>
          <w:p w14:paraId="2A29F26F" w14:textId="540BEFD2" w:rsidR="005807DA" w:rsidRDefault="004A6E35" w:rsidP="0092680A">
            <w:pPr>
              <w:spacing w:before="120"/>
              <w:rPr>
                <w:rFonts w:eastAsia="Arial" w:cs="Arial"/>
                <w:szCs w:val="24"/>
              </w:rPr>
            </w:pPr>
            <w:r>
              <w:rPr>
                <w:rFonts w:eastAsia="Arial" w:cs="Arial"/>
                <w:szCs w:val="24"/>
              </w:rPr>
              <w:t>6</w:t>
            </w:r>
          </w:p>
        </w:tc>
        <w:tc>
          <w:tcPr>
            <w:tcW w:w="4843" w:type="dxa"/>
          </w:tcPr>
          <w:p w14:paraId="26466292" w14:textId="6F037420" w:rsidR="005807DA" w:rsidRDefault="6A5E6AE0" w:rsidP="0092680A">
            <w:pPr>
              <w:spacing w:before="120"/>
              <w:rPr>
                <w:rFonts w:eastAsia="Arial" w:cs="Arial"/>
                <w:szCs w:val="24"/>
              </w:rPr>
            </w:pPr>
            <w:r w:rsidRPr="29EE5C96">
              <w:rPr>
                <w:rFonts w:eastAsia="Arial" w:cs="Arial"/>
                <w:szCs w:val="24"/>
              </w:rPr>
              <w:t>D-</w:t>
            </w:r>
            <w:r w:rsidR="004A6E35" w:rsidRPr="29EE5C96">
              <w:rPr>
                <w:rFonts w:eastAsia="Arial" w:cs="Arial"/>
                <w:szCs w:val="24"/>
              </w:rPr>
              <w:t>ELD TG; U1; L4 p. 27</w:t>
            </w:r>
          </w:p>
        </w:tc>
        <w:tc>
          <w:tcPr>
            <w:tcW w:w="2401" w:type="dxa"/>
          </w:tcPr>
          <w:p w14:paraId="75403122" w14:textId="51159C1A" w:rsidR="005807DA" w:rsidRDefault="004A6E35" w:rsidP="0092680A">
            <w:pPr>
              <w:spacing w:before="120"/>
              <w:rPr>
                <w:rFonts w:eastAsia="Arial" w:cs="Arial"/>
                <w:szCs w:val="24"/>
              </w:rPr>
            </w:pPr>
            <w:r w:rsidRPr="004A6E35">
              <w:rPr>
                <w:rFonts w:eastAsia="Arial" w:cs="Arial"/>
                <w:szCs w:val="24"/>
              </w:rPr>
              <w:t>Language Objectives Connection: tracking pronoun references and use of pronouns in writing for greater clarity.</w:t>
            </w:r>
          </w:p>
        </w:tc>
      </w:tr>
      <w:tr w:rsidR="00547BAD" w14:paraId="34F0B965" w14:textId="77777777" w:rsidTr="29EE5C96">
        <w:trPr>
          <w:cantSplit/>
        </w:trPr>
        <w:tc>
          <w:tcPr>
            <w:tcW w:w="1217" w:type="dxa"/>
          </w:tcPr>
          <w:p w14:paraId="75ADFEE4" w14:textId="103897D5" w:rsidR="00547BAD" w:rsidRDefault="00547BAD" w:rsidP="0092680A">
            <w:pPr>
              <w:spacing w:before="120"/>
              <w:rPr>
                <w:rFonts w:eastAsia="Arial" w:cs="Arial"/>
                <w:szCs w:val="24"/>
              </w:rPr>
            </w:pPr>
            <w:r>
              <w:rPr>
                <w:rFonts w:eastAsia="Arial" w:cs="Arial"/>
                <w:szCs w:val="24"/>
              </w:rPr>
              <w:t>2.8</w:t>
            </w:r>
          </w:p>
        </w:tc>
        <w:tc>
          <w:tcPr>
            <w:tcW w:w="989" w:type="dxa"/>
          </w:tcPr>
          <w:p w14:paraId="2F1864BE" w14:textId="66258F82" w:rsidR="00547BAD" w:rsidRDefault="00547BAD" w:rsidP="0092680A">
            <w:pPr>
              <w:spacing w:before="120"/>
              <w:rPr>
                <w:rFonts w:eastAsia="Arial" w:cs="Arial"/>
                <w:szCs w:val="24"/>
              </w:rPr>
            </w:pPr>
            <w:r>
              <w:rPr>
                <w:rFonts w:eastAsia="Arial" w:cs="Arial"/>
                <w:szCs w:val="24"/>
              </w:rPr>
              <w:t>7</w:t>
            </w:r>
          </w:p>
        </w:tc>
        <w:tc>
          <w:tcPr>
            <w:tcW w:w="4843" w:type="dxa"/>
          </w:tcPr>
          <w:p w14:paraId="55DDA6DD" w14:textId="4045A787" w:rsidR="00547BAD" w:rsidRPr="004A6E35" w:rsidRDefault="00547BAD" w:rsidP="0092680A">
            <w:pPr>
              <w:spacing w:before="120"/>
              <w:rPr>
                <w:rFonts w:eastAsia="Arial" w:cs="Arial"/>
                <w:szCs w:val="24"/>
              </w:rPr>
            </w:pPr>
            <w:r w:rsidRPr="29EE5C96">
              <w:rPr>
                <w:rFonts w:eastAsia="Arial" w:cs="Arial"/>
                <w:szCs w:val="24"/>
              </w:rPr>
              <w:t>ELA TG; U1; L23 p. 131</w:t>
            </w:r>
          </w:p>
        </w:tc>
        <w:tc>
          <w:tcPr>
            <w:tcW w:w="2401" w:type="dxa"/>
          </w:tcPr>
          <w:p w14:paraId="33573DF5" w14:textId="08D4365D" w:rsidR="00547BAD" w:rsidRPr="004A6E35" w:rsidRDefault="00547BAD" w:rsidP="0092680A">
            <w:pPr>
              <w:spacing w:before="120"/>
              <w:rPr>
                <w:rFonts w:eastAsia="Arial" w:cs="Arial"/>
                <w:szCs w:val="24"/>
              </w:rPr>
            </w:pPr>
            <w:r w:rsidRPr="00547BAD">
              <w:rPr>
                <w:rFonts w:eastAsia="Arial" w:cs="Arial"/>
                <w:szCs w:val="24"/>
              </w:rPr>
              <w:t>This lesson provides explicit instruction in using multiple resources, including websites, in conducting research and determining the credibility of sources.</w:t>
            </w:r>
          </w:p>
        </w:tc>
      </w:tr>
      <w:tr w:rsidR="00C27D03" w14:paraId="74691239" w14:textId="77777777" w:rsidTr="29EE5C96">
        <w:trPr>
          <w:cantSplit/>
        </w:trPr>
        <w:tc>
          <w:tcPr>
            <w:tcW w:w="1217" w:type="dxa"/>
          </w:tcPr>
          <w:p w14:paraId="7C04B2B0" w14:textId="7142876B" w:rsidR="00C27D03" w:rsidRDefault="00C27D03" w:rsidP="0092680A">
            <w:pPr>
              <w:spacing w:before="120"/>
              <w:rPr>
                <w:rFonts w:eastAsia="Arial" w:cs="Arial"/>
                <w:szCs w:val="24"/>
              </w:rPr>
            </w:pPr>
            <w:r>
              <w:rPr>
                <w:rFonts w:eastAsia="Arial" w:cs="Arial"/>
                <w:szCs w:val="24"/>
              </w:rPr>
              <w:t>2.12a</w:t>
            </w:r>
          </w:p>
        </w:tc>
        <w:tc>
          <w:tcPr>
            <w:tcW w:w="989" w:type="dxa"/>
          </w:tcPr>
          <w:p w14:paraId="5B47FC0D" w14:textId="7375C1B0" w:rsidR="00C27D03" w:rsidRDefault="00B33A7F" w:rsidP="0092680A">
            <w:pPr>
              <w:spacing w:before="120"/>
              <w:rPr>
                <w:rFonts w:eastAsia="Arial" w:cs="Arial"/>
                <w:szCs w:val="24"/>
              </w:rPr>
            </w:pPr>
            <w:r>
              <w:rPr>
                <w:rFonts w:eastAsia="Arial" w:cs="Arial"/>
                <w:szCs w:val="24"/>
              </w:rPr>
              <w:t>7</w:t>
            </w:r>
          </w:p>
        </w:tc>
        <w:tc>
          <w:tcPr>
            <w:tcW w:w="4843" w:type="dxa"/>
          </w:tcPr>
          <w:p w14:paraId="739D7123" w14:textId="29A9F364" w:rsidR="00C27D03" w:rsidRPr="00547BAD" w:rsidRDefault="00B33A7F" w:rsidP="0092680A">
            <w:pPr>
              <w:spacing w:before="120"/>
              <w:rPr>
                <w:rFonts w:eastAsia="Arial" w:cs="Arial"/>
                <w:szCs w:val="24"/>
              </w:rPr>
            </w:pPr>
            <w:r w:rsidRPr="00B33A7F">
              <w:rPr>
                <w:rFonts w:eastAsia="Arial" w:cs="Arial"/>
                <w:szCs w:val="24"/>
              </w:rPr>
              <w:t>OP</w:t>
            </w:r>
            <w:r w:rsidR="0059432C">
              <w:rPr>
                <w:rFonts w:eastAsia="Arial" w:cs="Arial"/>
                <w:szCs w:val="24"/>
              </w:rPr>
              <w:t>;</w:t>
            </w:r>
            <w:r w:rsidRPr="00B33A7F">
              <w:rPr>
                <w:rFonts w:eastAsia="Arial" w:cs="Arial"/>
                <w:szCs w:val="24"/>
              </w:rPr>
              <w:t xml:space="preserve"> Curriculum Materials</w:t>
            </w:r>
            <w:r>
              <w:rPr>
                <w:rFonts w:eastAsia="Arial" w:cs="Arial"/>
                <w:szCs w:val="24"/>
              </w:rPr>
              <w:t>;</w:t>
            </w:r>
            <w:r w:rsidRPr="00B33A7F">
              <w:rPr>
                <w:rFonts w:eastAsia="Arial" w:cs="Arial"/>
                <w:szCs w:val="24"/>
              </w:rPr>
              <w:t xml:space="preserve"> ELA Program Guide p</w:t>
            </w:r>
            <w:r>
              <w:rPr>
                <w:rFonts w:eastAsia="Arial" w:cs="Arial"/>
                <w:szCs w:val="24"/>
              </w:rPr>
              <w:t xml:space="preserve">. </w:t>
            </w:r>
            <w:r w:rsidRPr="00B33A7F">
              <w:rPr>
                <w:rFonts w:eastAsia="Arial" w:cs="Arial"/>
                <w:szCs w:val="24"/>
              </w:rPr>
              <w:t>33</w:t>
            </w:r>
          </w:p>
        </w:tc>
        <w:tc>
          <w:tcPr>
            <w:tcW w:w="2401" w:type="dxa"/>
          </w:tcPr>
          <w:p w14:paraId="7A0A3390" w14:textId="4EABDF51" w:rsidR="00C27D03" w:rsidRPr="00547BAD" w:rsidRDefault="00B33A7F" w:rsidP="0092680A">
            <w:pPr>
              <w:spacing w:before="120"/>
              <w:rPr>
                <w:rFonts w:eastAsia="Arial" w:cs="Arial"/>
                <w:szCs w:val="24"/>
              </w:rPr>
            </w:pPr>
            <w:r w:rsidRPr="00B33A7F">
              <w:rPr>
                <w:rFonts w:eastAsia="Arial" w:cs="Arial"/>
                <w:szCs w:val="24"/>
              </w:rPr>
              <w:t>Sections for Assessment and Formative Assessment</w:t>
            </w:r>
            <w:r>
              <w:rPr>
                <w:rFonts w:eastAsia="Arial" w:cs="Arial"/>
                <w:szCs w:val="24"/>
              </w:rPr>
              <w:t>—s</w:t>
            </w:r>
            <w:r w:rsidRPr="00B33A7F">
              <w:rPr>
                <w:rFonts w:eastAsia="Arial" w:cs="Arial"/>
                <w:szCs w:val="24"/>
              </w:rPr>
              <w:t>ummary stat</w:t>
            </w:r>
            <w:r>
              <w:rPr>
                <w:rFonts w:eastAsia="Arial" w:cs="Arial"/>
                <w:szCs w:val="24"/>
              </w:rPr>
              <w:t>e</w:t>
            </w:r>
            <w:r w:rsidRPr="00B33A7F">
              <w:rPr>
                <w:rFonts w:eastAsia="Arial" w:cs="Arial"/>
                <w:szCs w:val="24"/>
              </w:rPr>
              <w:t>ments of assessment design</w:t>
            </w:r>
          </w:p>
        </w:tc>
      </w:tr>
      <w:tr w:rsidR="005807DA" w14:paraId="79EDF00F" w14:textId="77777777" w:rsidTr="29EE5C96">
        <w:trPr>
          <w:cantSplit/>
        </w:trPr>
        <w:tc>
          <w:tcPr>
            <w:tcW w:w="1217" w:type="dxa"/>
          </w:tcPr>
          <w:p w14:paraId="23AD00C4" w14:textId="25332C1E" w:rsidR="005807DA" w:rsidRDefault="004A6E35" w:rsidP="0092680A">
            <w:pPr>
              <w:spacing w:before="120"/>
              <w:rPr>
                <w:rFonts w:eastAsia="Arial" w:cs="Arial"/>
                <w:szCs w:val="24"/>
              </w:rPr>
            </w:pPr>
            <w:r>
              <w:rPr>
                <w:rFonts w:eastAsia="Arial" w:cs="Arial"/>
                <w:szCs w:val="24"/>
              </w:rPr>
              <w:t>2.12g</w:t>
            </w:r>
          </w:p>
        </w:tc>
        <w:tc>
          <w:tcPr>
            <w:tcW w:w="989" w:type="dxa"/>
          </w:tcPr>
          <w:p w14:paraId="3F031B25" w14:textId="75890014" w:rsidR="005807DA" w:rsidRDefault="00B03E43" w:rsidP="0092680A">
            <w:pPr>
              <w:spacing w:before="120"/>
              <w:rPr>
                <w:rFonts w:eastAsia="Arial" w:cs="Arial"/>
                <w:szCs w:val="24"/>
              </w:rPr>
            </w:pPr>
            <w:r>
              <w:rPr>
                <w:rFonts w:eastAsia="Arial" w:cs="Arial"/>
                <w:szCs w:val="24"/>
              </w:rPr>
              <w:t>6</w:t>
            </w:r>
          </w:p>
        </w:tc>
        <w:tc>
          <w:tcPr>
            <w:tcW w:w="4843" w:type="dxa"/>
          </w:tcPr>
          <w:p w14:paraId="75354044" w14:textId="5E7F10F2" w:rsidR="005807DA" w:rsidRDefault="00B03E43" w:rsidP="0092680A">
            <w:pPr>
              <w:spacing w:before="120"/>
              <w:rPr>
                <w:rFonts w:eastAsia="Arial" w:cs="Arial"/>
                <w:szCs w:val="24"/>
              </w:rPr>
            </w:pPr>
            <w:r w:rsidRPr="00B03E43">
              <w:rPr>
                <w:rFonts w:eastAsia="Arial" w:cs="Arial"/>
                <w:szCs w:val="24"/>
              </w:rPr>
              <w:t>ELA TG</w:t>
            </w:r>
            <w:r>
              <w:rPr>
                <w:rFonts w:eastAsia="Arial" w:cs="Arial"/>
                <w:szCs w:val="24"/>
              </w:rPr>
              <w:t xml:space="preserve">; </w:t>
            </w:r>
            <w:r w:rsidRPr="00B03E43">
              <w:rPr>
                <w:rFonts w:eastAsia="Arial" w:cs="Arial"/>
                <w:szCs w:val="24"/>
              </w:rPr>
              <w:t>U2</w:t>
            </w:r>
            <w:r>
              <w:rPr>
                <w:rFonts w:eastAsia="Arial" w:cs="Arial"/>
                <w:szCs w:val="24"/>
              </w:rPr>
              <w:t xml:space="preserve">; </w:t>
            </w:r>
            <w:r w:rsidRPr="00B03E43">
              <w:rPr>
                <w:rFonts w:eastAsia="Arial" w:cs="Arial"/>
                <w:szCs w:val="24"/>
              </w:rPr>
              <w:t>L11</w:t>
            </w:r>
            <w:r>
              <w:rPr>
                <w:rFonts w:eastAsia="Arial" w:cs="Arial"/>
                <w:szCs w:val="24"/>
              </w:rPr>
              <w:t xml:space="preserve"> </w:t>
            </w:r>
            <w:r w:rsidRPr="00B03E43">
              <w:rPr>
                <w:rFonts w:eastAsia="Arial" w:cs="Arial"/>
                <w:szCs w:val="24"/>
              </w:rPr>
              <w:t>p</w:t>
            </w:r>
            <w:r>
              <w:rPr>
                <w:rFonts w:eastAsia="Arial" w:cs="Arial"/>
                <w:szCs w:val="24"/>
              </w:rPr>
              <w:t xml:space="preserve">. </w:t>
            </w:r>
            <w:r w:rsidRPr="00B03E43">
              <w:rPr>
                <w:rFonts w:eastAsia="Arial" w:cs="Arial"/>
                <w:szCs w:val="24"/>
              </w:rPr>
              <w:t>59</w:t>
            </w:r>
          </w:p>
        </w:tc>
        <w:tc>
          <w:tcPr>
            <w:tcW w:w="2401" w:type="dxa"/>
          </w:tcPr>
          <w:p w14:paraId="16EF6B24" w14:textId="645F2B96" w:rsidR="005807DA" w:rsidRDefault="00B03E43" w:rsidP="0092680A">
            <w:pPr>
              <w:spacing w:before="120"/>
              <w:rPr>
                <w:rFonts w:eastAsia="Arial" w:cs="Arial"/>
                <w:szCs w:val="24"/>
              </w:rPr>
            </w:pPr>
            <w:r w:rsidRPr="00B03E43">
              <w:rPr>
                <w:rFonts w:eastAsia="Arial" w:cs="Arial"/>
                <w:szCs w:val="24"/>
              </w:rPr>
              <w:t>Collaborative discussions, routines for structured conversations</w:t>
            </w:r>
          </w:p>
        </w:tc>
      </w:tr>
      <w:tr w:rsidR="005807DA" w14:paraId="0FA0E93B" w14:textId="77777777" w:rsidTr="29EE5C96">
        <w:trPr>
          <w:cantSplit/>
        </w:trPr>
        <w:tc>
          <w:tcPr>
            <w:tcW w:w="1217" w:type="dxa"/>
          </w:tcPr>
          <w:p w14:paraId="381F6131" w14:textId="7F0722A7" w:rsidR="005807DA" w:rsidRDefault="007228C1" w:rsidP="0092680A">
            <w:pPr>
              <w:spacing w:before="120"/>
              <w:rPr>
                <w:rFonts w:eastAsia="Arial" w:cs="Arial"/>
                <w:szCs w:val="24"/>
              </w:rPr>
            </w:pPr>
            <w:r>
              <w:rPr>
                <w:rFonts w:eastAsia="Arial" w:cs="Arial"/>
                <w:szCs w:val="24"/>
              </w:rPr>
              <w:t>2.13</w:t>
            </w:r>
          </w:p>
        </w:tc>
        <w:tc>
          <w:tcPr>
            <w:tcW w:w="989" w:type="dxa"/>
          </w:tcPr>
          <w:p w14:paraId="26E06474" w14:textId="4FC96212" w:rsidR="005807DA" w:rsidRDefault="007228C1" w:rsidP="0092680A">
            <w:pPr>
              <w:spacing w:before="120"/>
              <w:rPr>
                <w:rFonts w:eastAsia="Arial" w:cs="Arial"/>
                <w:szCs w:val="24"/>
              </w:rPr>
            </w:pPr>
            <w:r>
              <w:rPr>
                <w:rFonts w:eastAsia="Arial" w:cs="Arial"/>
                <w:szCs w:val="24"/>
              </w:rPr>
              <w:t>8</w:t>
            </w:r>
          </w:p>
        </w:tc>
        <w:tc>
          <w:tcPr>
            <w:tcW w:w="4843" w:type="dxa"/>
          </w:tcPr>
          <w:p w14:paraId="097A6CD8" w14:textId="6747E7C5" w:rsidR="005807DA" w:rsidRDefault="006C5DF1" w:rsidP="0092680A">
            <w:pPr>
              <w:spacing w:before="120"/>
              <w:rPr>
                <w:rFonts w:eastAsia="Arial" w:cs="Arial"/>
                <w:szCs w:val="24"/>
              </w:rPr>
            </w:pPr>
            <w:r>
              <w:rPr>
                <w:rFonts w:eastAsia="Arial" w:cs="Arial"/>
                <w:szCs w:val="24"/>
              </w:rPr>
              <w:t xml:space="preserve">OP </w:t>
            </w:r>
            <w:r w:rsidR="007A754A">
              <w:rPr>
                <w:rFonts w:eastAsia="Arial" w:cs="Arial"/>
                <w:szCs w:val="24"/>
              </w:rPr>
              <w:t xml:space="preserve">ELA </w:t>
            </w:r>
            <w:r w:rsidR="007228C1" w:rsidRPr="007228C1">
              <w:rPr>
                <w:rFonts w:eastAsia="Arial" w:cs="Arial"/>
                <w:szCs w:val="24"/>
              </w:rPr>
              <w:t>DRH</w:t>
            </w:r>
            <w:r w:rsidR="008E2AC6">
              <w:rPr>
                <w:rFonts w:eastAsia="Arial" w:cs="Arial"/>
                <w:szCs w:val="24"/>
              </w:rPr>
              <w:t>;</w:t>
            </w:r>
            <w:r w:rsidR="007228C1" w:rsidRPr="007228C1">
              <w:rPr>
                <w:rFonts w:eastAsia="Arial" w:cs="Arial"/>
                <w:szCs w:val="24"/>
              </w:rPr>
              <w:t xml:space="preserve"> </w:t>
            </w:r>
            <w:r w:rsidR="007228C1">
              <w:rPr>
                <w:rFonts w:eastAsia="Arial" w:cs="Arial"/>
                <w:szCs w:val="24"/>
              </w:rPr>
              <w:t>U</w:t>
            </w:r>
            <w:r w:rsidR="007228C1" w:rsidRPr="007228C1">
              <w:rPr>
                <w:rFonts w:eastAsia="Arial" w:cs="Arial"/>
                <w:szCs w:val="24"/>
              </w:rPr>
              <w:t>1</w:t>
            </w:r>
            <w:r w:rsidR="008E2AC6">
              <w:rPr>
                <w:rFonts w:eastAsia="Arial" w:cs="Arial"/>
                <w:szCs w:val="24"/>
              </w:rPr>
              <w:t>;</w:t>
            </w:r>
            <w:r w:rsidR="007228C1" w:rsidRPr="007228C1">
              <w:rPr>
                <w:rFonts w:eastAsia="Arial" w:cs="Arial"/>
                <w:szCs w:val="24"/>
              </w:rPr>
              <w:t xml:space="preserve"> TR</w:t>
            </w:r>
            <w:r w:rsidR="008E2AC6">
              <w:rPr>
                <w:rFonts w:eastAsia="Arial" w:cs="Arial"/>
                <w:szCs w:val="24"/>
              </w:rPr>
              <w:t>;</w:t>
            </w:r>
            <w:r w:rsidR="007228C1" w:rsidRPr="007228C1">
              <w:rPr>
                <w:rFonts w:eastAsia="Arial" w:cs="Arial"/>
                <w:szCs w:val="24"/>
              </w:rPr>
              <w:t xml:space="preserve"> Standards</w:t>
            </w:r>
          </w:p>
        </w:tc>
        <w:tc>
          <w:tcPr>
            <w:tcW w:w="2401" w:type="dxa"/>
          </w:tcPr>
          <w:p w14:paraId="38AE3E83" w14:textId="3116DE73" w:rsidR="005807DA" w:rsidRDefault="007228C1" w:rsidP="0092680A">
            <w:pPr>
              <w:spacing w:before="120"/>
              <w:rPr>
                <w:rFonts w:eastAsia="Arial" w:cs="Arial"/>
                <w:szCs w:val="24"/>
              </w:rPr>
            </w:pPr>
            <w:r w:rsidRPr="007228C1">
              <w:rPr>
                <w:rFonts w:eastAsia="Arial" w:cs="Arial"/>
                <w:szCs w:val="24"/>
              </w:rPr>
              <w:t>Comprehensive list of standards, organized as "Lessons by Standards" and "Standards by Lesson"</w:t>
            </w:r>
          </w:p>
        </w:tc>
      </w:tr>
    </w:tbl>
    <w:p w14:paraId="2E44A79E" w14:textId="77777777" w:rsidR="00EF54C6" w:rsidRDefault="00EF54C6" w:rsidP="00EF54C6">
      <w:pPr>
        <w:spacing w:before="240"/>
        <w:rPr>
          <w:noProof/>
        </w:rPr>
      </w:pPr>
      <w:r w:rsidRPr="00417002">
        <w:rPr>
          <w:noProof/>
        </w:rPr>
        <w:t xml:space="preserve">This program's streamlined design integrates ELA strands </w:t>
      </w:r>
      <w:r>
        <w:rPr>
          <w:noProof/>
        </w:rPr>
        <w:t>and</w:t>
      </w:r>
      <w:r w:rsidRPr="00417002">
        <w:rPr>
          <w:noProof/>
        </w:rPr>
        <w:t xml:space="preserve"> designated/integrated ELD language objectives into a coherent instructional curriculum that supports teacher expertise </w:t>
      </w:r>
      <w:r>
        <w:rPr>
          <w:noProof/>
        </w:rPr>
        <w:t>and</w:t>
      </w:r>
      <w:r w:rsidRPr="00417002">
        <w:rPr>
          <w:noProof/>
        </w:rPr>
        <w:t xml:space="preserve"> responsive decision-making. Explicit discussion structures, media </w:t>
      </w:r>
      <w:r>
        <w:rPr>
          <w:noProof/>
        </w:rPr>
        <w:t>and</w:t>
      </w:r>
      <w:r w:rsidRPr="00417002">
        <w:rPr>
          <w:noProof/>
        </w:rPr>
        <w:t xml:space="preserve"> technology literacy instruction, embedded formative assessments, comprehensive </w:t>
      </w:r>
      <w:r w:rsidRPr="00417002">
        <w:rPr>
          <w:noProof/>
        </w:rPr>
        <w:lastRenderedPageBreak/>
        <w:t xml:space="preserve">standards alignment, </w:t>
      </w:r>
      <w:r>
        <w:rPr>
          <w:noProof/>
        </w:rPr>
        <w:t>and</w:t>
      </w:r>
      <w:r w:rsidRPr="00417002">
        <w:rPr>
          <w:noProof/>
        </w:rPr>
        <w:t xml:space="preserve"> clearly articulated lesson objectives provide consistent guidance. LEAs may wish to examine the ease of navigation in the digital platform.</w:t>
      </w:r>
    </w:p>
    <w:p w14:paraId="59545C8A" w14:textId="74016D27" w:rsidR="6A53E29B" w:rsidRDefault="6A53E29B" w:rsidP="008C518E">
      <w:pPr>
        <w:pStyle w:val="Heading3"/>
        <w:spacing w:after="240"/>
      </w:pPr>
      <w:r w:rsidRPr="26A0D05F">
        <w:t>Criteria Category 3: Assessment</w:t>
      </w:r>
    </w:p>
    <w:p w14:paraId="01FCBB98" w14:textId="76811438" w:rsidR="000140EB" w:rsidRDefault="6FBE9C09" w:rsidP="00284728">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284728">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0821315">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A81183" w14:paraId="4AD0F0CE" w14:textId="77777777" w:rsidTr="00821315">
        <w:trPr>
          <w:cantSplit/>
        </w:trPr>
        <w:tc>
          <w:tcPr>
            <w:tcW w:w="1217" w:type="dxa"/>
          </w:tcPr>
          <w:p w14:paraId="334C2A78" w14:textId="4A545E38" w:rsidR="00A81183" w:rsidRDefault="007228C1" w:rsidP="0092680A">
            <w:pPr>
              <w:spacing w:before="120"/>
              <w:rPr>
                <w:rFonts w:eastAsia="Arial" w:cs="Arial"/>
                <w:szCs w:val="24"/>
              </w:rPr>
            </w:pPr>
            <w:r>
              <w:rPr>
                <w:rFonts w:eastAsia="Arial" w:cs="Arial"/>
                <w:szCs w:val="24"/>
              </w:rPr>
              <w:t>3.1b</w:t>
            </w:r>
          </w:p>
        </w:tc>
        <w:tc>
          <w:tcPr>
            <w:tcW w:w="989" w:type="dxa"/>
          </w:tcPr>
          <w:p w14:paraId="0C0602C2" w14:textId="21AF6CCD" w:rsidR="00A81183" w:rsidRDefault="007228C1" w:rsidP="0092680A">
            <w:pPr>
              <w:spacing w:before="120"/>
              <w:rPr>
                <w:rFonts w:eastAsia="Arial" w:cs="Arial"/>
                <w:szCs w:val="24"/>
              </w:rPr>
            </w:pPr>
            <w:r>
              <w:rPr>
                <w:rFonts w:eastAsia="Arial" w:cs="Arial"/>
                <w:szCs w:val="24"/>
              </w:rPr>
              <w:t>6</w:t>
            </w:r>
          </w:p>
        </w:tc>
        <w:tc>
          <w:tcPr>
            <w:tcW w:w="4843" w:type="dxa"/>
          </w:tcPr>
          <w:p w14:paraId="5DA472B0" w14:textId="3D41D4CD" w:rsidR="00A81183" w:rsidRDefault="00A648FD" w:rsidP="0092680A">
            <w:pPr>
              <w:spacing w:before="120"/>
              <w:rPr>
                <w:rFonts w:eastAsia="Arial" w:cs="Arial"/>
                <w:szCs w:val="24"/>
              </w:rPr>
            </w:pPr>
            <w:r>
              <w:rPr>
                <w:rFonts w:eastAsia="Arial" w:cs="Arial"/>
                <w:szCs w:val="24"/>
              </w:rPr>
              <w:t xml:space="preserve">ELA </w:t>
            </w:r>
            <w:r w:rsidR="007228C1" w:rsidRPr="007228C1">
              <w:rPr>
                <w:rFonts w:eastAsia="Arial" w:cs="Arial"/>
                <w:szCs w:val="24"/>
              </w:rPr>
              <w:t>T</w:t>
            </w:r>
            <w:r w:rsidR="006C5DF1">
              <w:rPr>
                <w:rFonts w:eastAsia="Arial" w:cs="Arial"/>
                <w:szCs w:val="24"/>
              </w:rPr>
              <w:t>G</w:t>
            </w:r>
            <w:r w:rsidR="000A3BAC">
              <w:rPr>
                <w:rFonts w:eastAsia="Arial" w:cs="Arial"/>
                <w:szCs w:val="24"/>
              </w:rPr>
              <w:t>;</w:t>
            </w:r>
            <w:r w:rsidR="007228C1" w:rsidRPr="007228C1">
              <w:rPr>
                <w:rFonts w:eastAsia="Arial" w:cs="Arial"/>
                <w:szCs w:val="24"/>
              </w:rPr>
              <w:t xml:space="preserve"> Appendix</w:t>
            </w:r>
            <w:r w:rsidR="000A3BAC">
              <w:rPr>
                <w:rFonts w:eastAsia="Arial" w:cs="Arial"/>
                <w:szCs w:val="24"/>
              </w:rPr>
              <w:t>;</w:t>
            </w:r>
            <w:r w:rsidR="007228C1" w:rsidRPr="007228C1">
              <w:rPr>
                <w:rFonts w:eastAsia="Arial" w:cs="Arial"/>
                <w:szCs w:val="24"/>
              </w:rPr>
              <w:t xml:space="preserve"> U4 p</w:t>
            </w:r>
            <w:r w:rsidR="007228C1">
              <w:rPr>
                <w:rFonts w:eastAsia="Arial" w:cs="Arial"/>
                <w:szCs w:val="24"/>
              </w:rPr>
              <w:t xml:space="preserve">. </w:t>
            </w:r>
            <w:r w:rsidR="007228C1" w:rsidRPr="007228C1">
              <w:rPr>
                <w:rFonts w:eastAsia="Arial" w:cs="Arial"/>
                <w:szCs w:val="24"/>
              </w:rPr>
              <w:t>A3</w:t>
            </w:r>
          </w:p>
        </w:tc>
        <w:tc>
          <w:tcPr>
            <w:tcW w:w="2401" w:type="dxa"/>
          </w:tcPr>
          <w:p w14:paraId="08D0BC35" w14:textId="369E34E9" w:rsidR="00A81183" w:rsidRDefault="000A3BAC" w:rsidP="0092680A">
            <w:pPr>
              <w:spacing w:before="120"/>
              <w:rPr>
                <w:rFonts w:eastAsia="Arial" w:cs="Arial"/>
                <w:szCs w:val="24"/>
              </w:rPr>
            </w:pPr>
            <w:r w:rsidRPr="000A3BAC">
              <w:rPr>
                <w:rFonts w:eastAsia="Arial" w:cs="Arial"/>
                <w:szCs w:val="24"/>
              </w:rPr>
              <w:t>Provides Assessment Guidance to teachers, including rubrics and recommendations for instruction based on students' responses</w:t>
            </w:r>
          </w:p>
        </w:tc>
      </w:tr>
      <w:tr w:rsidR="00A81183" w14:paraId="74146908" w14:textId="77777777" w:rsidTr="00821315">
        <w:trPr>
          <w:cantSplit/>
        </w:trPr>
        <w:tc>
          <w:tcPr>
            <w:tcW w:w="1217" w:type="dxa"/>
          </w:tcPr>
          <w:p w14:paraId="4CB2E77A" w14:textId="034AD2D2" w:rsidR="00A81183" w:rsidRDefault="000A3BAC" w:rsidP="0092680A">
            <w:pPr>
              <w:spacing w:before="120"/>
              <w:rPr>
                <w:rFonts w:eastAsia="Arial" w:cs="Arial"/>
                <w:szCs w:val="24"/>
              </w:rPr>
            </w:pPr>
            <w:r>
              <w:rPr>
                <w:rFonts w:eastAsia="Arial" w:cs="Arial"/>
                <w:szCs w:val="24"/>
              </w:rPr>
              <w:t>3.2</w:t>
            </w:r>
          </w:p>
        </w:tc>
        <w:tc>
          <w:tcPr>
            <w:tcW w:w="989" w:type="dxa"/>
          </w:tcPr>
          <w:p w14:paraId="06670898" w14:textId="688676E3" w:rsidR="00A81183" w:rsidRDefault="000A3BAC" w:rsidP="0092680A">
            <w:pPr>
              <w:spacing w:before="120"/>
              <w:rPr>
                <w:rFonts w:eastAsia="Arial" w:cs="Arial"/>
                <w:szCs w:val="24"/>
              </w:rPr>
            </w:pPr>
            <w:r>
              <w:rPr>
                <w:rFonts w:eastAsia="Arial" w:cs="Arial"/>
                <w:szCs w:val="24"/>
              </w:rPr>
              <w:t>8</w:t>
            </w:r>
          </w:p>
        </w:tc>
        <w:tc>
          <w:tcPr>
            <w:tcW w:w="4843" w:type="dxa"/>
          </w:tcPr>
          <w:p w14:paraId="39C15775" w14:textId="06292091" w:rsidR="00A81183" w:rsidRDefault="00A648FD" w:rsidP="0092680A">
            <w:pPr>
              <w:spacing w:before="120"/>
              <w:rPr>
                <w:rFonts w:eastAsia="Arial" w:cs="Arial"/>
                <w:szCs w:val="24"/>
              </w:rPr>
            </w:pPr>
            <w:r>
              <w:rPr>
                <w:rFonts w:eastAsia="Arial" w:cs="Arial"/>
                <w:szCs w:val="24"/>
              </w:rPr>
              <w:t xml:space="preserve">ELA </w:t>
            </w:r>
            <w:r w:rsidR="000A3BAC" w:rsidRPr="000A3BAC">
              <w:rPr>
                <w:rFonts w:eastAsia="Arial" w:cs="Arial"/>
                <w:szCs w:val="24"/>
              </w:rPr>
              <w:t>T</w:t>
            </w:r>
            <w:r w:rsidR="001A060C">
              <w:rPr>
                <w:rFonts w:eastAsia="Arial" w:cs="Arial"/>
                <w:szCs w:val="24"/>
              </w:rPr>
              <w:t>G</w:t>
            </w:r>
            <w:r w:rsidR="000A3BAC">
              <w:rPr>
                <w:rFonts w:eastAsia="Arial" w:cs="Arial"/>
                <w:szCs w:val="24"/>
              </w:rPr>
              <w:t>;</w:t>
            </w:r>
            <w:r w:rsidR="000A3BAC" w:rsidRPr="000A3BAC">
              <w:rPr>
                <w:rFonts w:eastAsia="Arial" w:cs="Arial"/>
                <w:szCs w:val="24"/>
              </w:rPr>
              <w:t xml:space="preserve"> U3</w:t>
            </w:r>
            <w:r w:rsidR="000A3BAC">
              <w:rPr>
                <w:rFonts w:eastAsia="Arial" w:cs="Arial"/>
                <w:szCs w:val="24"/>
              </w:rPr>
              <w:t>;</w:t>
            </w:r>
            <w:r w:rsidR="000A3BAC" w:rsidRPr="000A3BAC">
              <w:rPr>
                <w:rFonts w:eastAsia="Arial" w:cs="Arial"/>
                <w:szCs w:val="24"/>
              </w:rPr>
              <w:t xml:space="preserve"> L12 p</w:t>
            </w:r>
            <w:r w:rsidR="000A3BAC">
              <w:rPr>
                <w:rFonts w:eastAsia="Arial" w:cs="Arial"/>
                <w:szCs w:val="24"/>
              </w:rPr>
              <w:t xml:space="preserve">. </w:t>
            </w:r>
            <w:r w:rsidR="000A3BAC" w:rsidRPr="000A3BAC">
              <w:rPr>
                <w:rFonts w:eastAsia="Arial" w:cs="Arial"/>
                <w:szCs w:val="24"/>
              </w:rPr>
              <w:t>63</w:t>
            </w:r>
          </w:p>
        </w:tc>
        <w:tc>
          <w:tcPr>
            <w:tcW w:w="2401" w:type="dxa"/>
          </w:tcPr>
          <w:p w14:paraId="4944EBBC" w14:textId="378B3D31" w:rsidR="00A81183" w:rsidRDefault="00A36A3B" w:rsidP="0092680A">
            <w:pPr>
              <w:spacing w:before="120"/>
              <w:rPr>
                <w:rFonts w:eastAsia="Arial" w:cs="Arial"/>
                <w:szCs w:val="24"/>
              </w:rPr>
            </w:pPr>
            <w:r w:rsidRPr="00A36A3B">
              <w:rPr>
                <w:rFonts w:eastAsia="Arial" w:cs="Arial"/>
                <w:szCs w:val="24"/>
              </w:rPr>
              <w:t xml:space="preserve">End of Unit Assessment: </w:t>
            </w:r>
            <w:r>
              <w:rPr>
                <w:rFonts w:eastAsia="Arial" w:cs="Arial"/>
                <w:szCs w:val="24"/>
              </w:rPr>
              <w:t>s</w:t>
            </w:r>
            <w:r w:rsidRPr="00A36A3B">
              <w:rPr>
                <w:rFonts w:eastAsia="Arial" w:cs="Arial"/>
                <w:szCs w:val="24"/>
              </w:rPr>
              <w:t>tudents write a multi-paragraph performance task to demonstrate Unit content learning.</w:t>
            </w:r>
          </w:p>
        </w:tc>
      </w:tr>
      <w:tr w:rsidR="00A36A3B" w14:paraId="5BC1602A" w14:textId="77777777" w:rsidTr="00821315">
        <w:trPr>
          <w:cantSplit/>
        </w:trPr>
        <w:tc>
          <w:tcPr>
            <w:tcW w:w="1217" w:type="dxa"/>
          </w:tcPr>
          <w:p w14:paraId="7213C588" w14:textId="22E6C5E5" w:rsidR="00A36A3B" w:rsidRDefault="00A36A3B" w:rsidP="00A36A3B">
            <w:pPr>
              <w:spacing w:before="120"/>
              <w:rPr>
                <w:rFonts w:eastAsia="Arial" w:cs="Arial"/>
                <w:szCs w:val="24"/>
              </w:rPr>
            </w:pPr>
            <w:r>
              <w:rPr>
                <w:rFonts w:eastAsia="Arial" w:cs="Arial"/>
                <w:szCs w:val="24"/>
              </w:rPr>
              <w:t>3.5</w:t>
            </w:r>
          </w:p>
        </w:tc>
        <w:tc>
          <w:tcPr>
            <w:tcW w:w="989" w:type="dxa"/>
          </w:tcPr>
          <w:p w14:paraId="7B8DE3B2" w14:textId="0A42AFD2" w:rsidR="00A36A3B" w:rsidRDefault="00A36A3B" w:rsidP="00A36A3B">
            <w:pPr>
              <w:spacing w:before="120"/>
              <w:rPr>
                <w:rFonts w:eastAsia="Arial" w:cs="Arial"/>
                <w:szCs w:val="24"/>
              </w:rPr>
            </w:pPr>
            <w:r>
              <w:rPr>
                <w:rFonts w:eastAsia="Arial" w:cs="Arial"/>
                <w:szCs w:val="24"/>
              </w:rPr>
              <w:t>8</w:t>
            </w:r>
          </w:p>
        </w:tc>
        <w:tc>
          <w:tcPr>
            <w:tcW w:w="4843" w:type="dxa"/>
          </w:tcPr>
          <w:p w14:paraId="0D651615" w14:textId="7B66C9E4" w:rsidR="00A36A3B" w:rsidRPr="000A3BAC" w:rsidRDefault="00A36A3B" w:rsidP="00A36A3B">
            <w:pPr>
              <w:spacing w:before="120"/>
              <w:rPr>
                <w:rFonts w:eastAsia="Arial" w:cs="Arial"/>
                <w:szCs w:val="24"/>
              </w:rPr>
            </w:pPr>
            <w:r w:rsidRPr="00C64F72">
              <w:rPr>
                <w:rFonts w:eastAsia="Arial" w:cs="Arial"/>
                <w:szCs w:val="24"/>
              </w:rPr>
              <w:t>ELA TG</w:t>
            </w:r>
            <w:r>
              <w:rPr>
                <w:rFonts w:eastAsia="Arial" w:cs="Arial"/>
                <w:szCs w:val="24"/>
              </w:rPr>
              <w:t>;</w:t>
            </w:r>
            <w:r w:rsidRPr="00C64F72">
              <w:rPr>
                <w:rFonts w:eastAsia="Arial" w:cs="Arial"/>
                <w:szCs w:val="24"/>
              </w:rPr>
              <w:t xml:space="preserve"> </w:t>
            </w:r>
            <w:r w:rsidRPr="00A648FD">
              <w:rPr>
                <w:rFonts w:eastAsia="Arial" w:cs="Arial"/>
                <w:szCs w:val="24"/>
              </w:rPr>
              <w:t>U1</w:t>
            </w:r>
            <w:r w:rsidR="00A648FD" w:rsidRPr="00A648FD">
              <w:rPr>
                <w:rFonts w:eastAsia="Arial" w:cs="Arial"/>
                <w:szCs w:val="24"/>
              </w:rPr>
              <w:t xml:space="preserve">; </w:t>
            </w:r>
            <w:r w:rsidRPr="00A648FD">
              <w:rPr>
                <w:rFonts w:eastAsia="Arial" w:cs="Arial"/>
                <w:szCs w:val="24"/>
              </w:rPr>
              <w:t>L28</w:t>
            </w:r>
            <w:r w:rsidR="00A648FD">
              <w:rPr>
                <w:rFonts w:eastAsia="Arial" w:cs="Arial"/>
                <w:szCs w:val="24"/>
              </w:rPr>
              <w:t xml:space="preserve"> p. 151</w:t>
            </w:r>
          </w:p>
        </w:tc>
        <w:tc>
          <w:tcPr>
            <w:tcW w:w="2401" w:type="dxa"/>
          </w:tcPr>
          <w:p w14:paraId="7A0CE530" w14:textId="1017508A" w:rsidR="00A36A3B" w:rsidRDefault="00A36A3B" w:rsidP="00A36A3B">
            <w:pPr>
              <w:spacing w:before="120"/>
              <w:rPr>
                <w:rFonts w:eastAsia="Arial" w:cs="Arial"/>
                <w:szCs w:val="24"/>
              </w:rPr>
            </w:pPr>
            <w:r w:rsidRPr="00C64F72">
              <w:rPr>
                <w:rFonts w:eastAsia="Arial" w:cs="Arial"/>
                <w:szCs w:val="24"/>
              </w:rPr>
              <w:t xml:space="preserve">Students are </w:t>
            </w:r>
            <w:proofErr w:type="gramStart"/>
            <w:r w:rsidRPr="00C64F72">
              <w:rPr>
                <w:rFonts w:eastAsia="Arial" w:cs="Arial"/>
                <w:szCs w:val="24"/>
              </w:rPr>
              <w:t>provided</w:t>
            </w:r>
            <w:proofErr w:type="gramEnd"/>
            <w:r w:rsidRPr="00C64F72">
              <w:rPr>
                <w:rFonts w:eastAsia="Arial" w:cs="Arial"/>
                <w:szCs w:val="24"/>
              </w:rPr>
              <w:t xml:space="preserve"> a student</w:t>
            </w:r>
            <w:r>
              <w:rPr>
                <w:rFonts w:eastAsia="Arial" w:cs="Arial"/>
                <w:szCs w:val="24"/>
              </w:rPr>
              <w:t>-</w:t>
            </w:r>
            <w:r w:rsidRPr="00C64F72">
              <w:rPr>
                <w:rFonts w:eastAsia="Arial" w:cs="Arial"/>
                <w:szCs w:val="24"/>
              </w:rPr>
              <w:t>friendly data tracking tool for monitoring progress. Through teacher modeling and sentence frames</w:t>
            </w:r>
            <w:r>
              <w:rPr>
                <w:rFonts w:eastAsia="Arial" w:cs="Arial"/>
                <w:szCs w:val="24"/>
              </w:rPr>
              <w:t>,</w:t>
            </w:r>
            <w:r w:rsidRPr="00C64F72">
              <w:rPr>
                <w:rFonts w:eastAsia="Arial" w:cs="Arial"/>
                <w:szCs w:val="24"/>
              </w:rPr>
              <w:t xml:space="preserve"> students </w:t>
            </w:r>
            <w:proofErr w:type="gramStart"/>
            <w:r w:rsidRPr="00C64F72">
              <w:rPr>
                <w:rFonts w:eastAsia="Arial" w:cs="Arial"/>
                <w:szCs w:val="24"/>
              </w:rPr>
              <w:t>are able to</w:t>
            </w:r>
            <w:proofErr w:type="gramEnd"/>
            <w:r w:rsidRPr="00C64F72">
              <w:rPr>
                <w:rFonts w:eastAsia="Arial" w:cs="Arial"/>
                <w:szCs w:val="24"/>
              </w:rPr>
              <w:t xml:space="preserve"> self</w:t>
            </w:r>
            <w:r>
              <w:rPr>
                <w:rFonts w:eastAsia="Arial" w:cs="Arial"/>
                <w:szCs w:val="24"/>
              </w:rPr>
              <w:t>-</w:t>
            </w:r>
            <w:r w:rsidRPr="00C64F72">
              <w:rPr>
                <w:rFonts w:eastAsia="Arial" w:cs="Arial"/>
                <w:szCs w:val="24"/>
              </w:rPr>
              <w:t>assess and prog</w:t>
            </w:r>
            <w:r>
              <w:rPr>
                <w:rFonts w:eastAsia="Arial" w:cs="Arial"/>
                <w:szCs w:val="24"/>
              </w:rPr>
              <w:t>r</w:t>
            </w:r>
            <w:r w:rsidRPr="00C64F72">
              <w:rPr>
                <w:rFonts w:eastAsia="Arial" w:cs="Arial"/>
                <w:szCs w:val="24"/>
              </w:rPr>
              <w:t>ess towards language development goals.</w:t>
            </w:r>
          </w:p>
        </w:tc>
      </w:tr>
      <w:tr w:rsidR="00A81183" w14:paraId="2AAB81F3" w14:textId="77777777" w:rsidTr="00821315">
        <w:trPr>
          <w:cantSplit/>
        </w:trPr>
        <w:tc>
          <w:tcPr>
            <w:tcW w:w="1217" w:type="dxa"/>
          </w:tcPr>
          <w:p w14:paraId="4E0E3AA9" w14:textId="384EE1D4" w:rsidR="00A81183" w:rsidRDefault="00181B69" w:rsidP="0092680A">
            <w:pPr>
              <w:spacing w:before="120"/>
              <w:rPr>
                <w:rFonts w:eastAsia="Arial" w:cs="Arial"/>
                <w:szCs w:val="24"/>
              </w:rPr>
            </w:pPr>
            <w:r>
              <w:rPr>
                <w:rFonts w:eastAsia="Arial" w:cs="Arial"/>
                <w:szCs w:val="24"/>
              </w:rPr>
              <w:lastRenderedPageBreak/>
              <w:t>3.7</w:t>
            </w:r>
          </w:p>
        </w:tc>
        <w:tc>
          <w:tcPr>
            <w:tcW w:w="989" w:type="dxa"/>
          </w:tcPr>
          <w:p w14:paraId="12ED4ED2" w14:textId="453A4287" w:rsidR="00A81183" w:rsidRDefault="00181B69" w:rsidP="0092680A">
            <w:pPr>
              <w:spacing w:before="120"/>
              <w:rPr>
                <w:rFonts w:eastAsia="Arial" w:cs="Arial"/>
                <w:szCs w:val="24"/>
              </w:rPr>
            </w:pPr>
            <w:r>
              <w:rPr>
                <w:rFonts w:eastAsia="Arial" w:cs="Arial"/>
                <w:szCs w:val="24"/>
              </w:rPr>
              <w:t>7</w:t>
            </w:r>
          </w:p>
        </w:tc>
        <w:tc>
          <w:tcPr>
            <w:tcW w:w="4843" w:type="dxa"/>
          </w:tcPr>
          <w:p w14:paraId="34F59792" w14:textId="3AF99E67" w:rsidR="00A81183" w:rsidRDefault="00250878" w:rsidP="0092680A">
            <w:pPr>
              <w:spacing w:before="120"/>
              <w:rPr>
                <w:rFonts w:eastAsia="Arial" w:cs="Arial"/>
                <w:szCs w:val="24"/>
              </w:rPr>
            </w:pPr>
            <w:r>
              <w:rPr>
                <w:rFonts w:eastAsia="Arial" w:cs="Arial"/>
                <w:szCs w:val="24"/>
              </w:rPr>
              <w:t xml:space="preserve">D-ELD </w:t>
            </w:r>
            <w:r w:rsidR="00181B69">
              <w:rPr>
                <w:rFonts w:eastAsia="Arial" w:cs="Arial"/>
                <w:szCs w:val="24"/>
              </w:rPr>
              <w:t>TG; U3; L15 p. 125</w:t>
            </w:r>
          </w:p>
        </w:tc>
        <w:tc>
          <w:tcPr>
            <w:tcW w:w="2401" w:type="dxa"/>
          </w:tcPr>
          <w:p w14:paraId="4CC4883E" w14:textId="21C32A56" w:rsidR="00A81183" w:rsidRDefault="00181B69" w:rsidP="0092680A">
            <w:pPr>
              <w:spacing w:before="120"/>
              <w:rPr>
                <w:rFonts w:eastAsia="Arial" w:cs="Arial"/>
                <w:szCs w:val="24"/>
              </w:rPr>
            </w:pPr>
            <w:r w:rsidRPr="00181B69">
              <w:rPr>
                <w:rFonts w:eastAsia="Arial" w:cs="Arial"/>
                <w:szCs w:val="24"/>
              </w:rPr>
              <w:t>D</w:t>
            </w:r>
            <w:r>
              <w:rPr>
                <w:rFonts w:eastAsia="Arial" w:cs="Arial"/>
                <w:szCs w:val="24"/>
              </w:rPr>
              <w:t>-</w:t>
            </w:r>
            <w:r w:rsidRPr="00181B69">
              <w:rPr>
                <w:rFonts w:eastAsia="Arial" w:cs="Arial"/>
                <w:szCs w:val="24"/>
              </w:rPr>
              <w:t>ELD Discussion with Comparative Connectives: Provides expectations and differentiation for all EL proficiency levels. Provides for teacher observation and feedback to students.</w:t>
            </w:r>
          </w:p>
        </w:tc>
      </w:tr>
    </w:tbl>
    <w:p w14:paraId="1BAC250A" w14:textId="6A4014EE" w:rsidR="00EF54C6" w:rsidRDefault="00EF54C6" w:rsidP="00EF54C6">
      <w:pPr>
        <w:spacing w:before="240"/>
        <w:rPr>
          <w:noProof/>
        </w:rPr>
      </w:pPr>
      <w:r w:rsidRPr="00417002">
        <w:rPr>
          <w:noProof/>
        </w:rPr>
        <w:t>The program offers diverse diagnostic, formative, and summative assessments, supported by rubrics and guidance for data-informed instructional decision-making within a multi-tiered system of support. Units end with student writing and performance tasks. Student-friendly tools are provided to support goal-setting, progress monitoring, and self-assessment. Targeted differentiation for varying English Learner typologies is integrated throughout.</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114F89E6" w:rsidR="004A5433" w:rsidRPr="00284728" w:rsidRDefault="6FBE9C09" w:rsidP="00284728">
      <w:pPr>
        <w:spacing w:before="120" w:after="240"/>
        <w:rPr>
          <w:rFonts w:eastAsia="Arial" w:cs="Arial"/>
          <w:i/>
          <w:iCs/>
          <w:szCs w:val="24"/>
        </w:rPr>
      </w:pPr>
      <w:bookmarkStart w:id="2"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guidance to support students who are English learners, at-promise, advanced learners, and students with learning disabilities.</w:t>
      </w:r>
      <w:r w:rsidRPr="0F53F6CF">
        <w:rPr>
          <w:rFonts w:eastAsia="Arial" w:cs="Arial"/>
          <w:szCs w:val="24"/>
        </w:rPr>
        <w:t xml:space="preserve"> </w:t>
      </w:r>
      <w:r w:rsidR="004A5433">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bookmarkEnd w:id="2"/>
          <w:p w14:paraId="5F9B679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B56064">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B56064">
            <w:pPr>
              <w:spacing w:before="120" w:after="120"/>
              <w:jc w:val="center"/>
              <w:rPr>
                <w:rFonts w:eastAsia="Arial" w:cs="Arial"/>
                <w:b/>
                <w:bCs/>
                <w:szCs w:val="24"/>
              </w:rPr>
            </w:pPr>
            <w:r>
              <w:rPr>
                <w:rFonts w:eastAsia="Arial" w:cs="Arial"/>
                <w:b/>
                <w:bCs/>
                <w:szCs w:val="24"/>
              </w:rPr>
              <w:t>Notes</w:t>
            </w:r>
          </w:p>
        </w:tc>
      </w:tr>
      <w:tr w:rsidR="004A5433" w14:paraId="1A3C090E" w14:textId="77777777" w:rsidTr="00821315">
        <w:trPr>
          <w:cantSplit/>
        </w:trPr>
        <w:tc>
          <w:tcPr>
            <w:tcW w:w="1217" w:type="dxa"/>
          </w:tcPr>
          <w:p w14:paraId="425B5F32" w14:textId="70A277F2" w:rsidR="004A5433" w:rsidRDefault="00143C1C" w:rsidP="0092680A">
            <w:pPr>
              <w:spacing w:before="120"/>
              <w:rPr>
                <w:rFonts w:eastAsia="Arial" w:cs="Arial"/>
                <w:szCs w:val="24"/>
              </w:rPr>
            </w:pPr>
            <w:r>
              <w:rPr>
                <w:rFonts w:eastAsia="Arial" w:cs="Arial"/>
                <w:szCs w:val="24"/>
              </w:rPr>
              <w:t>4.1</w:t>
            </w:r>
          </w:p>
        </w:tc>
        <w:tc>
          <w:tcPr>
            <w:tcW w:w="989" w:type="dxa"/>
          </w:tcPr>
          <w:p w14:paraId="465FEC29" w14:textId="23E05FCC" w:rsidR="004A5433" w:rsidRDefault="00143C1C" w:rsidP="0092680A">
            <w:pPr>
              <w:spacing w:before="120"/>
              <w:rPr>
                <w:rFonts w:eastAsia="Arial" w:cs="Arial"/>
                <w:szCs w:val="24"/>
              </w:rPr>
            </w:pPr>
            <w:r>
              <w:rPr>
                <w:rFonts w:eastAsia="Arial" w:cs="Arial"/>
                <w:szCs w:val="24"/>
              </w:rPr>
              <w:t>6</w:t>
            </w:r>
          </w:p>
        </w:tc>
        <w:tc>
          <w:tcPr>
            <w:tcW w:w="4843" w:type="dxa"/>
          </w:tcPr>
          <w:p w14:paraId="68F3C96B" w14:textId="3289B1D8" w:rsidR="004A5433" w:rsidRDefault="00143C1C" w:rsidP="0092680A">
            <w:pPr>
              <w:spacing w:before="120"/>
              <w:rPr>
                <w:rFonts w:eastAsia="Arial" w:cs="Arial"/>
                <w:szCs w:val="24"/>
              </w:rPr>
            </w:pPr>
            <w:r w:rsidRPr="00143C1C">
              <w:rPr>
                <w:rFonts w:eastAsia="Arial" w:cs="Arial"/>
                <w:szCs w:val="24"/>
              </w:rPr>
              <w:t>D-ELD TG</w:t>
            </w:r>
            <w:r>
              <w:rPr>
                <w:rFonts w:eastAsia="Arial" w:cs="Arial"/>
                <w:szCs w:val="24"/>
              </w:rPr>
              <w:t>;</w:t>
            </w:r>
            <w:r w:rsidRPr="00143C1C">
              <w:rPr>
                <w:rFonts w:eastAsia="Arial" w:cs="Arial"/>
                <w:szCs w:val="24"/>
              </w:rPr>
              <w:t xml:space="preserve"> U2</w:t>
            </w:r>
            <w:r>
              <w:rPr>
                <w:rFonts w:eastAsia="Arial" w:cs="Arial"/>
                <w:szCs w:val="24"/>
              </w:rPr>
              <w:t>;</w:t>
            </w:r>
            <w:r w:rsidRPr="00143C1C">
              <w:rPr>
                <w:rFonts w:eastAsia="Arial" w:cs="Arial"/>
                <w:szCs w:val="24"/>
              </w:rPr>
              <w:t xml:space="preserve"> L20</w:t>
            </w:r>
            <w:r>
              <w:rPr>
                <w:rFonts w:eastAsia="Arial" w:cs="Arial"/>
                <w:szCs w:val="24"/>
              </w:rPr>
              <w:t>;</w:t>
            </w:r>
            <w:r w:rsidRPr="00143C1C">
              <w:rPr>
                <w:rFonts w:eastAsia="Arial" w:cs="Arial"/>
                <w:szCs w:val="24"/>
              </w:rPr>
              <w:t xml:space="preserve"> p</w:t>
            </w:r>
            <w:r>
              <w:rPr>
                <w:rFonts w:eastAsia="Arial" w:cs="Arial"/>
                <w:szCs w:val="24"/>
              </w:rPr>
              <w:t xml:space="preserve">. </w:t>
            </w:r>
            <w:r w:rsidRPr="00143C1C">
              <w:rPr>
                <w:rFonts w:eastAsia="Arial" w:cs="Arial"/>
                <w:szCs w:val="24"/>
              </w:rPr>
              <w:t>167</w:t>
            </w:r>
          </w:p>
        </w:tc>
        <w:tc>
          <w:tcPr>
            <w:tcW w:w="2401" w:type="dxa"/>
          </w:tcPr>
          <w:p w14:paraId="6B82F69E" w14:textId="7C7FE176" w:rsidR="004A5433" w:rsidRDefault="00143C1C" w:rsidP="0092680A">
            <w:pPr>
              <w:spacing w:before="120"/>
              <w:rPr>
                <w:rFonts w:eastAsia="Arial" w:cs="Arial"/>
                <w:szCs w:val="24"/>
              </w:rPr>
            </w:pPr>
            <w:r w:rsidRPr="00143C1C">
              <w:rPr>
                <w:rFonts w:eastAsia="Arial" w:cs="Arial"/>
                <w:szCs w:val="24"/>
              </w:rPr>
              <w:t xml:space="preserve">ELD lesson is connected to text from ELA lesson; focuses on deepening student understanding of idioms; provides modeling and guided </w:t>
            </w:r>
            <w:proofErr w:type="gramStart"/>
            <w:r w:rsidRPr="00143C1C">
              <w:rPr>
                <w:rFonts w:eastAsia="Arial" w:cs="Arial"/>
                <w:szCs w:val="24"/>
              </w:rPr>
              <w:t>note-taking</w:t>
            </w:r>
            <w:proofErr w:type="gramEnd"/>
            <w:r w:rsidRPr="00143C1C">
              <w:rPr>
                <w:rFonts w:eastAsia="Arial" w:cs="Arial"/>
                <w:szCs w:val="24"/>
              </w:rPr>
              <w:t>; rubric is provided to assess students' written responses</w:t>
            </w:r>
          </w:p>
        </w:tc>
      </w:tr>
      <w:tr w:rsidR="004A5433" w14:paraId="252FBF20" w14:textId="77777777" w:rsidTr="00821315">
        <w:trPr>
          <w:cantSplit/>
        </w:trPr>
        <w:tc>
          <w:tcPr>
            <w:tcW w:w="1217" w:type="dxa"/>
          </w:tcPr>
          <w:p w14:paraId="0C342918" w14:textId="0984E0D0" w:rsidR="004A5433" w:rsidRDefault="00143C1C" w:rsidP="0092680A">
            <w:pPr>
              <w:spacing w:before="120"/>
              <w:rPr>
                <w:rFonts w:eastAsia="Arial" w:cs="Arial"/>
                <w:szCs w:val="24"/>
              </w:rPr>
            </w:pPr>
            <w:r>
              <w:rPr>
                <w:rFonts w:eastAsia="Arial" w:cs="Arial"/>
                <w:szCs w:val="24"/>
              </w:rPr>
              <w:lastRenderedPageBreak/>
              <w:t>4.2</w:t>
            </w:r>
          </w:p>
        </w:tc>
        <w:tc>
          <w:tcPr>
            <w:tcW w:w="989" w:type="dxa"/>
          </w:tcPr>
          <w:p w14:paraId="48192A60" w14:textId="49B1396B" w:rsidR="004A5433" w:rsidRDefault="00143C1C" w:rsidP="0092680A">
            <w:pPr>
              <w:spacing w:before="120"/>
              <w:rPr>
                <w:rFonts w:eastAsia="Arial" w:cs="Arial"/>
                <w:szCs w:val="24"/>
              </w:rPr>
            </w:pPr>
            <w:r>
              <w:rPr>
                <w:rFonts w:eastAsia="Arial" w:cs="Arial"/>
                <w:szCs w:val="24"/>
              </w:rPr>
              <w:t>7</w:t>
            </w:r>
          </w:p>
        </w:tc>
        <w:tc>
          <w:tcPr>
            <w:tcW w:w="4843" w:type="dxa"/>
          </w:tcPr>
          <w:p w14:paraId="087B889C" w14:textId="0A8D6AC1" w:rsidR="004A5433" w:rsidRDefault="00143C1C" w:rsidP="0092680A">
            <w:pPr>
              <w:spacing w:before="120"/>
              <w:rPr>
                <w:rFonts w:eastAsia="Arial" w:cs="Arial"/>
                <w:szCs w:val="24"/>
              </w:rPr>
            </w:pPr>
            <w:r w:rsidRPr="00143C1C">
              <w:rPr>
                <w:rFonts w:eastAsia="Arial" w:cs="Arial"/>
                <w:szCs w:val="24"/>
              </w:rPr>
              <w:t>ELA TG</w:t>
            </w:r>
            <w:r>
              <w:rPr>
                <w:rFonts w:eastAsia="Arial" w:cs="Arial"/>
                <w:szCs w:val="24"/>
              </w:rPr>
              <w:t>;</w:t>
            </w:r>
            <w:r w:rsidRPr="00143C1C">
              <w:rPr>
                <w:rFonts w:eastAsia="Arial" w:cs="Arial"/>
                <w:szCs w:val="24"/>
              </w:rPr>
              <w:t xml:space="preserve"> U5</w:t>
            </w:r>
            <w:r>
              <w:rPr>
                <w:rFonts w:eastAsia="Arial" w:cs="Arial"/>
                <w:szCs w:val="24"/>
              </w:rPr>
              <w:t>;</w:t>
            </w:r>
            <w:r w:rsidRPr="00143C1C">
              <w:rPr>
                <w:rFonts w:eastAsia="Arial" w:cs="Arial"/>
                <w:szCs w:val="24"/>
              </w:rPr>
              <w:t xml:space="preserve"> L24</w:t>
            </w:r>
            <w:r>
              <w:rPr>
                <w:rFonts w:eastAsia="Arial" w:cs="Arial"/>
                <w:szCs w:val="24"/>
              </w:rPr>
              <w:t>;</w:t>
            </w:r>
            <w:r w:rsidRPr="00143C1C">
              <w:rPr>
                <w:rFonts w:eastAsia="Arial" w:cs="Arial"/>
                <w:szCs w:val="24"/>
              </w:rPr>
              <w:t xml:space="preserve"> p</w:t>
            </w:r>
            <w:r>
              <w:rPr>
                <w:rFonts w:eastAsia="Arial" w:cs="Arial"/>
                <w:szCs w:val="24"/>
              </w:rPr>
              <w:t xml:space="preserve">. </w:t>
            </w:r>
            <w:r w:rsidRPr="00143C1C">
              <w:rPr>
                <w:rFonts w:eastAsia="Arial" w:cs="Arial"/>
                <w:szCs w:val="24"/>
              </w:rPr>
              <w:t>121</w:t>
            </w:r>
          </w:p>
        </w:tc>
        <w:tc>
          <w:tcPr>
            <w:tcW w:w="2401" w:type="dxa"/>
          </w:tcPr>
          <w:p w14:paraId="06347316" w14:textId="39640C1B" w:rsidR="004A5433" w:rsidRDefault="00143C1C" w:rsidP="0092680A">
            <w:pPr>
              <w:spacing w:before="120"/>
              <w:rPr>
                <w:rFonts w:eastAsia="Arial" w:cs="Arial"/>
                <w:szCs w:val="24"/>
              </w:rPr>
            </w:pPr>
            <w:r w:rsidRPr="00143C1C">
              <w:rPr>
                <w:rFonts w:eastAsia="Arial" w:cs="Arial"/>
                <w:szCs w:val="24"/>
              </w:rPr>
              <w:t xml:space="preserve">Grouping guidance based </w:t>
            </w:r>
            <w:proofErr w:type="gramStart"/>
            <w:r w:rsidRPr="00143C1C">
              <w:rPr>
                <w:rFonts w:eastAsia="Arial" w:cs="Arial"/>
                <w:szCs w:val="24"/>
              </w:rPr>
              <w:t>on</w:t>
            </w:r>
            <w:proofErr w:type="gramEnd"/>
            <w:r w:rsidRPr="00143C1C">
              <w:rPr>
                <w:rFonts w:eastAsia="Arial" w:cs="Arial"/>
                <w:szCs w:val="24"/>
              </w:rPr>
              <w:t xml:space="preserve"> </w:t>
            </w:r>
            <w:r>
              <w:rPr>
                <w:rFonts w:eastAsia="Arial" w:cs="Arial"/>
                <w:szCs w:val="24"/>
              </w:rPr>
              <w:t>(Multi-tiered System of Supports (</w:t>
            </w:r>
            <w:r w:rsidRPr="00143C1C">
              <w:rPr>
                <w:rFonts w:eastAsia="Arial" w:cs="Arial"/>
                <w:szCs w:val="24"/>
              </w:rPr>
              <w:t>MTSS</w:t>
            </w:r>
            <w:r>
              <w:rPr>
                <w:rFonts w:eastAsia="Arial" w:cs="Arial"/>
                <w:szCs w:val="24"/>
              </w:rPr>
              <w:t>)</w:t>
            </w:r>
            <w:r w:rsidRPr="00143C1C">
              <w:rPr>
                <w:rFonts w:eastAsia="Arial" w:cs="Arial"/>
                <w:szCs w:val="24"/>
              </w:rPr>
              <w:t xml:space="preserve"> tiers of support; guided instruction on how to research; offers discussion sentence starters on how to choose research topic; opportunity for various forms of feedback (from teacher and peers)</w:t>
            </w:r>
          </w:p>
        </w:tc>
      </w:tr>
      <w:tr w:rsidR="004A5433" w14:paraId="06C14C46" w14:textId="77777777" w:rsidTr="00821315">
        <w:trPr>
          <w:cantSplit/>
        </w:trPr>
        <w:tc>
          <w:tcPr>
            <w:tcW w:w="1217" w:type="dxa"/>
          </w:tcPr>
          <w:p w14:paraId="33C407F1" w14:textId="16267F91" w:rsidR="004A5433" w:rsidRDefault="00D847BD" w:rsidP="0092680A">
            <w:pPr>
              <w:spacing w:before="120"/>
              <w:rPr>
                <w:rFonts w:eastAsia="Arial" w:cs="Arial"/>
                <w:szCs w:val="24"/>
              </w:rPr>
            </w:pPr>
            <w:r>
              <w:rPr>
                <w:rFonts w:eastAsia="Arial" w:cs="Arial"/>
                <w:szCs w:val="24"/>
              </w:rPr>
              <w:t>4.3c</w:t>
            </w:r>
          </w:p>
        </w:tc>
        <w:tc>
          <w:tcPr>
            <w:tcW w:w="989" w:type="dxa"/>
          </w:tcPr>
          <w:p w14:paraId="02716FD0" w14:textId="5DF8A229" w:rsidR="004A5433" w:rsidRDefault="00D847BD" w:rsidP="0092680A">
            <w:pPr>
              <w:spacing w:before="120"/>
              <w:rPr>
                <w:rFonts w:eastAsia="Arial" w:cs="Arial"/>
                <w:szCs w:val="24"/>
              </w:rPr>
            </w:pPr>
            <w:r>
              <w:rPr>
                <w:rFonts w:eastAsia="Arial" w:cs="Arial"/>
                <w:szCs w:val="24"/>
              </w:rPr>
              <w:t>8</w:t>
            </w:r>
          </w:p>
        </w:tc>
        <w:tc>
          <w:tcPr>
            <w:tcW w:w="4843" w:type="dxa"/>
          </w:tcPr>
          <w:p w14:paraId="54DB2812" w14:textId="303BF692" w:rsidR="004A5433" w:rsidRDefault="00D847BD" w:rsidP="0092680A">
            <w:pPr>
              <w:spacing w:before="120"/>
              <w:rPr>
                <w:rFonts w:eastAsia="Arial" w:cs="Arial"/>
                <w:szCs w:val="24"/>
              </w:rPr>
            </w:pPr>
            <w:r w:rsidRPr="00D847BD">
              <w:rPr>
                <w:rFonts w:eastAsia="Arial" w:cs="Arial"/>
                <w:szCs w:val="24"/>
              </w:rPr>
              <w:t>ELA TG</w:t>
            </w:r>
            <w:r>
              <w:rPr>
                <w:rFonts w:eastAsia="Arial" w:cs="Arial"/>
                <w:szCs w:val="24"/>
              </w:rPr>
              <w:t>;</w:t>
            </w:r>
            <w:r w:rsidRPr="00D847BD">
              <w:rPr>
                <w:rFonts w:eastAsia="Arial" w:cs="Arial"/>
                <w:szCs w:val="24"/>
              </w:rPr>
              <w:t xml:space="preserve"> U2</w:t>
            </w:r>
            <w:r>
              <w:rPr>
                <w:rFonts w:eastAsia="Arial" w:cs="Arial"/>
                <w:szCs w:val="24"/>
              </w:rPr>
              <w:t>;</w:t>
            </w:r>
            <w:r w:rsidRPr="00D847BD">
              <w:rPr>
                <w:rFonts w:eastAsia="Arial" w:cs="Arial"/>
                <w:szCs w:val="24"/>
              </w:rPr>
              <w:t xml:space="preserve"> L15</w:t>
            </w:r>
            <w:r>
              <w:rPr>
                <w:rFonts w:eastAsia="Arial" w:cs="Arial"/>
                <w:szCs w:val="24"/>
              </w:rPr>
              <w:t>;</w:t>
            </w:r>
            <w:r w:rsidRPr="00D847BD">
              <w:rPr>
                <w:rFonts w:eastAsia="Arial" w:cs="Arial"/>
                <w:szCs w:val="24"/>
              </w:rPr>
              <w:t xml:space="preserve"> p</w:t>
            </w:r>
            <w:r>
              <w:rPr>
                <w:rFonts w:eastAsia="Arial" w:cs="Arial"/>
                <w:szCs w:val="24"/>
              </w:rPr>
              <w:t xml:space="preserve">. </w:t>
            </w:r>
            <w:r w:rsidRPr="00D847BD">
              <w:rPr>
                <w:rFonts w:eastAsia="Arial" w:cs="Arial"/>
                <w:szCs w:val="24"/>
              </w:rPr>
              <w:t>75</w:t>
            </w:r>
          </w:p>
        </w:tc>
        <w:tc>
          <w:tcPr>
            <w:tcW w:w="2401" w:type="dxa"/>
          </w:tcPr>
          <w:p w14:paraId="769D2C81" w14:textId="7BBDAC86" w:rsidR="004A5433" w:rsidRDefault="00D847BD" w:rsidP="0092680A">
            <w:pPr>
              <w:spacing w:before="120"/>
              <w:rPr>
                <w:rFonts w:eastAsia="Arial" w:cs="Arial"/>
                <w:szCs w:val="24"/>
              </w:rPr>
            </w:pPr>
            <w:r w:rsidRPr="00D847BD">
              <w:rPr>
                <w:rFonts w:eastAsia="Arial" w:cs="Arial"/>
                <w:szCs w:val="24"/>
              </w:rPr>
              <w:t>Guidance on groupings based on data from mid unit assessment; offers mid unit extension instruction for each MTSS tier</w:t>
            </w:r>
          </w:p>
        </w:tc>
      </w:tr>
      <w:tr w:rsidR="004A5433" w14:paraId="6D7A9B19" w14:textId="77777777" w:rsidTr="00821315">
        <w:trPr>
          <w:cantSplit/>
        </w:trPr>
        <w:tc>
          <w:tcPr>
            <w:tcW w:w="1217" w:type="dxa"/>
          </w:tcPr>
          <w:p w14:paraId="4097D333" w14:textId="1FC249D8" w:rsidR="004A5433" w:rsidRDefault="002644C6" w:rsidP="0092680A">
            <w:pPr>
              <w:spacing w:before="120"/>
              <w:rPr>
                <w:rFonts w:eastAsia="Arial" w:cs="Arial"/>
                <w:szCs w:val="24"/>
              </w:rPr>
            </w:pPr>
            <w:r>
              <w:rPr>
                <w:rFonts w:eastAsia="Arial" w:cs="Arial"/>
                <w:szCs w:val="24"/>
              </w:rPr>
              <w:t>4.4</w:t>
            </w:r>
          </w:p>
        </w:tc>
        <w:tc>
          <w:tcPr>
            <w:tcW w:w="989" w:type="dxa"/>
          </w:tcPr>
          <w:p w14:paraId="1B8E2718" w14:textId="7B97A387" w:rsidR="004A5433" w:rsidRDefault="002644C6" w:rsidP="0092680A">
            <w:pPr>
              <w:spacing w:before="120"/>
              <w:rPr>
                <w:rFonts w:eastAsia="Arial" w:cs="Arial"/>
                <w:szCs w:val="24"/>
              </w:rPr>
            </w:pPr>
            <w:r>
              <w:rPr>
                <w:rFonts w:eastAsia="Arial" w:cs="Arial"/>
                <w:szCs w:val="24"/>
              </w:rPr>
              <w:t>6</w:t>
            </w:r>
          </w:p>
        </w:tc>
        <w:tc>
          <w:tcPr>
            <w:tcW w:w="4843" w:type="dxa"/>
          </w:tcPr>
          <w:p w14:paraId="377E75D9" w14:textId="600D7F52" w:rsidR="004A5433" w:rsidRDefault="002644C6" w:rsidP="0092680A">
            <w:pPr>
              <w:spacing w:before="120"/>
              <w:rPr>
                <w:rFonts w:eastAsia="Arial" w:cs="Arial"/>
                <w:szCs w:val="24"/>
              </w:rPr>
            </w:pPr>
            <w:r w:rsidRPr="002644C6">
              <w:rPr>
                <w:rFonts w:eastAsia="Arial" w:cs="Arial"/>
                <w:szCs w:val="24"/>
              </w:rPr>
              <w:t>D-ELD TG</w:t>
            </w:r>
            <w:r>
              <w:rPr>
                <w:rFonts w:eastAsia="Arial" w:cs="Arial"/>
                <w:szCs w:val="24"/>
              </w:rPr>
              <w:t>;</w:t>
            </w:r>
            <w:r w:rsidRPr="002644C6">
              <w:rPr>
                <w:rFonts w:eastAsia="Arial" w:cs="Arial"/>
                <w:szCs w:val="24"/>
              </w:rPr>
              <w:t xml:space="preserve"> U1</w:t>
            </w:r>
            <w:r>
              <w:rPr>
                <w:rFonts w:eastAsia="Arial" w:cs="Arial"/>
                <w:szCs w:val="24"/>
              </w:rPr>
              <w:t>;</w:t>
            </w:r>
            <w:r w:rsidRPr="002644C6">
              <w:rPr>
                <w:rFonts w:eastAsia="Arial" w:cs="Arial"/>
                <w:szCs w:val="24"/>
              </w:rPr>
              <w:t xml:space="preserve"> L5 p</w:t>
            </w:r>
            <w:r>
              <w:rPr>
                <w:rFonts w:eastAsia="Arial" w:cs="Arial"/>
                <w:szCs w:val="24"/>
              </w:rPr>
              <w:t xml:space="preserve">. </w:t>
            </w:r>
            <w:r w:rsidRPr="002644C6">
              <w:rPr>
                <w:rFonts w:eastAsia="Arial" w:cs="Arial"/>
                <w:szCs w:val="24"/>
              </w:rPr>
              <w:t>36</w:t>
            </w:r>
          </w:p>
        </w:tc>
        <w:tc>
          <w:tcPr>
            <w:tcW w:w="2401" w:type="dxa"/>
          </w:tcPr>
          <w:p w14:paraId="097BCD2B" w14:textId="05455B49" w:rsidR="004A5433" w:rsidRDefault="002644C6" w:rsidP="0092680A">
            <w:pPr>
              <w:spacing w:before="120"/>
              <w:rPr>
                <w:rFonts w:eastAsia="Arial" w:cs="Arial"/>
                <w:szCs w:val="24"/>
              </w:rPr>
            </w:pPr>
            <w:r w:rsidRPr="002644C6">
              <w:rPr>
                <w:rFonts w:eastAsia="Arial" w:cs="Arial"/>
                <w:szCs w:val="24"/>
              </w:rPr>
              <w:t>Includes supports for students who use variations of English; utilizes Frayer model to help students build understanding of vocabulary words including definition, word parts, morphology, cognates, examples, and non-examples; opportunity for students to connect home language to English vocabulary word</w:t>
            </w:r>
          </w:p>
        </w:tc>
      </w:tr>
      <w:tr w:rsidR="004A5433" w14:paraId="4896DA4C" w14:textId="77777777" w:rsidTr="00821315">
        <w:trPr>
          <w:cantSplit/>
        </w:trPr>
        <w:tc>
          <w:tcPr>
            <w:tcW w:w="1217" w:type="dxa"/>
          </w:tcPr>
          <w:p w14:paraId="139CFBEE" w14:textId="5E2718AB" w:rsidR="004A5433" w:rsidRDefault="00273628" w:rsidP="0092680A">
            <w:pPr>
              <w:spacing w:before="120"/>
              <w:rPr>
                <w:rFonts w:eastAsia="Arial" w:cs="Arial"/>
                <w:szCs w:val="24"/>
              </w:rPr>
            </w:pPr>
            <w:r>
              <w:rPr>
                <w:rFonts w:eastAsia="Arial" w:cs="Arial"/>
                <w:szCs w:val="24"/>
              </w:rPr>
              <w:lastRenderedPageBreak/>
              <w:t>4.7</w:t>
            </w:r>
          </w:p>
        </w:tc>
        <w:tc>
          <w:tcPr>
            <w:tcW w:w="989" w:type="dxa"/>
          </w:tcPr>
          <w:p w14:paraId="08799808" w14:textId="1CEA4E83" w:rsidR="004A5433" w:rsidRDefault="00273628" w:rsidP="0092680A">
            <w:pPr>
              <w:spacing w:before="120"/>
              <w:rPr>
                <w:rFonts w:eastAsia="Arial" w:cs="Arial"/>
                <w:szCs w:val="24"/>
              </w:rPr>
            </w:pPr>
            <w:r>
              <w:rPr>
                <w:rFonts w:eastAsia="Arial" w:cs="Arial"/>
                <w:szCs w:val="24"/>
              </w:rPr>
              <w:t>7</w:t>
            </w:r>
          </w:p>
        </w:tc>
        <w:tc>
          <w:tcPr>
            <w:tcW w:w="4843" w:type="dxa"/>
          </w:tcPr>
          <w:p w14:paraId="3BCA11B8" w14:textId="5869BE86" w:rsidR="004A5433" w:rsidRDefault="00273628" w:rsidP="0092680A">
            <w:pPr>
              <w:spacing w:before="120"/>
              <w:rPr>
                <w:rFonts w:eastAsia="Arial" w:cs="Arial"/>
                <w:szCs w:val="24"/>
              </w:rPr>
            </w:pPr>
            <w:r w:rsidRPr="00273628">
              <w:rPr>
                <w:rFonts w:eastAsia="Arial" w:cs="Arial"/>
                <w:szCs w:val="24"/>
              </w:rPr>
              <w:t>ELA</w:t>
            </w:r>
            <w:r>
              <w:rPr>
                <w:rFonts w:eastAsia="Arial" w:cs="Arial"/>
                <w:szCs w:val="24"/>
              </w:rPr>
              <w:t xml:space="preserve"> </w:t>
            </w:r>
            <w:r w:rsidRPr="00273628">
              <w:rPr>
                <w:rFonts w:eastAsia="Arial" w:cs="Arial"/>
                <w:szCs w:val="24"/>
              </w:rPr>
              <w:t>TG</w:t>
            </w:r>
            <w:r>
              <w:rPr>
                <w:rFonts w:eastAsia="Arial" w:cs="Arial"/>
                <w:szCs w:val="24"/>
              </w:rPr>
              <w:t>;</w:t>
            </w:r>
            <w:r w:rsidRPr="00273628">
              <w:rPr>
                <w:rFonts w:eastAsia="Arial" w:cs="Arial"/>
                <w:szCs w:val="24"/>
              </w:rPr>
              <w:t xml:space="preserve"> U1</w:t>
            </w:r>
            <w:r>
              <w:rPr>
                <w:rFonts w:eastAsia="Arial" w:cs="Arial"/>
                <w:szCs w:val="24"/>
              </w:rPr>
              <w:t>;</w:t>
            </w:r>
            <w:r w:rsidRPr="00273628">
              <w:rPr>
                <w:rFonts w:eastAsia="Arial" w:cs="Arial"/>
                <w:szCs w:val="24"/>
              </w:rPr>
              <w:t xml:space="preserve"> L17 p</w:t>
            </w:r>
            <w:r>
              <w:rPr>
                <w:rFonts w:eastAsia="Arial" w:cs="Arial"/>
                <w:szCs w:val="24"/>
              </w:rPr>
              <w:t xml:space="preserve">. </w:t>
            </w:r>
            <w:r w:rsidRPr="00273628">
              <w:rPr>
                <w:rFonts w:eastAsia="Arial" w:cs="Arial"/>
                <w:szCs w:val="24"/>
              </w:rPr>
              <w:t>93</w:t>
            </w:r>
          </w:p>
        </w:tc>
        <w:tc>
          <w:tcPr>
            <w:tcW w:w="2401" w:type="dxa"/>
          </w:tcPr>
          <w:p w14:paraId="52169D21" w14:textId="7089E50A" w:rsidR="004A5433" w:rsidRDefault="00273628" w:rsidP="0092680A">
            <w:pPr>
              <w:spacing w:before="120"/>
              <w:rPr>
                <w:rFonts w:eastAsia="Arial" w:cs="Arial"/>
                <w:szCs w:val="24"/>
              </w:rPr>
            </w:pPr>
            <w:r w:rsidRPr="00273628">
              <w:rPr>
                <w:rFonts w:eastAsia="Arial" w:cs="Arial"/>
                <w:szCs w:val="24"/>
              </w:rPr>
              <w:t>Extend and enrich activities for students above a grade level; guidance on how to challenge students based on results from mid unit assessment; students revise narrative to provide alternative, showcasing consistent understanding of characters</w:t>
            </w:r>
          </w:p>
        </w:tc>
      </w:tr>
    </w:tbl>
    <w:p w14:paraId="63BBBA94" w14:textId="77777777" w:rsidR="00EF54C6" w:rsidRDefault="00EF54C6" w:rsidP="00EF54C6">
      <w:pPr>
        <w:spacing w:before="240"/>
        <w:rPr>
          <w:noProof/>
        </w:rPr>
      </w:pPr>
      <w:r w:rsidRPr="00417002">
        <w:rPr>
          <w:noProof/>
        </w:rPr>
        <w:t>The program addresses access and equity through the use of rubrics to guide students toward expected learning outcomes. Students extend learning based on MTSS levels, while results from formative and mid-unit assessments inform instruction. The program allows all students to demonstrate learning through various modalities while collaborating with peers and accountability partners. Lessons provide opportunities to leverage home language and build word knowledge in English.</w:t>
      </w:r>
    </w:p>
    <w:p w14:paraId="05B46017" w14:textId="0A03FD64" w:rsidR="6A53E29B" w:rsidRDefault="6A53E29B" w:rsidP="008C518E">
      <w:pPr>
        <w:pStyle w:val="Heading3"/>
        <w:spacing w:after="240"/>
      </w:pPr>
      <w:r w:rsidRPr="26A0D05F">
        <w:t>Criteria Category 5: Instructional Planning and Support</w:t>
      </w:r>
    </w:p>
    <w:p w14:paraId="0C5D0EBC" w14:textId="4CFBE733" w:rsidR="00CB7504" w:rsidRDefault="00030522" w:rsidP="00284728">
      <w:pPr>
        <w:spacing w:before="160" w:after="240"/>
        <w:rPr>
          <w:rFonts w:eastAsia="Arial" w:cs="Arial"/>
          <w:szCs w:val="24"/>
        </w:rPr>
      </w:pPr>
      <w:bookmarkStart w:id="3"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00570DBC">
        <w:rPr>
          <w:rFonts w:eastAsia="Arial" w:cs="Arial"/>
          <w:szCs w:val="24"/>
        </w:rPr>
        <w:t>c</w:t>
      </w:r>
      <w:r w:rsidRPr="00030522">
        <w:rPr>
          <w:rFonts w:eastAsia="Arial" w:cs="Arial"/>
          <w:szCs w:val="24"/>
        </w:rPr>
        <w:t>ontain 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284728">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00821315">
        <w:trPr>
          <w:cantSplit/>
          <w:tblHeader/>
        </w:trPr>
        <w:tc>
          <w:tcPr>
            <w:tcW w:w="1217" w:type="dxa"/>
          </w:tcPr>
          <w:bookmarkEnd w:id="3"/>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3501D1" w14:paraId="38C86F54" w14:textId="77777777" w:rsidTr="00821315">
        <w:trPr>
          <w:cantSplit/>
        </w:trPr>
        <w:tc>
          <w:tcPr>
            <w:tcW w:w="1217" w:type="dxa"/>
          </w:tcPr>
          <w:p w14:paraId="7E97B12E" w14:textId="0775FDAC" w:rsidR="003501D1" w:rsidRDefault="00D85E69" w:rsidP="0092680A">
            <w:pPr>
              <w:spacing w:before="120"/>
              <w:rPr>
                <w:rFonts w:eastAsia="Arial" w:cs="Arial"/>
                <w:szCs w:val="24"/>
              </w:rPr>
            </w:pPr>
            <w:r>
              <w:rPr>
                <w:rFonts w:eastAsia="Arial" w:cs="Arial"/>
                <w:szCs w:val="24"/>
              </w:rPr>
              <w:t>5.1</w:t>
            </w:r>
          </w:p>
        </w:tc>
        <w:tc>
          <w:tcPr>
            <w:tcW w:w="989" w:type="dxa"/>
          </w:tcPr>
          <w:p w14:paraId="1C753B95" w14:textId="54916E59" w:rsidR="003501D1" w:rsidRDefault="00D85E69" w:rsidP="0092680A">
            <w:pPr>
              <w:spacing w:before="120"/>
              <w:rPr>
                <w:rFonts w:eastAsia="Arial" w:cs="Arial"/>
                <w:szCs w:val="24"/>
              </w:rPr>
            </w:pPr>
            <w:r>
              <w:rPr>
                <w:rFonts w:eastAsia="Arial" w:cs="Arial"/>
                <w:szCs w:val="24"/>
              </w:rPr>
              <w:t>6</w:t>
            </w:r>
          </w:p>
        </w:tc>
        <w:tc>
          <w:tcPr>
            <w:tcW w:w="4843" w:type="dxa"/>
          </w:tcPr>
          <w:p w14:paraId="587B7EFF" w14:textId="7D275CA0" w:rsidR="003501D1" w:rsidRDefault="00D85E69" w:rsidP="0092680A">
            <w:pPr>
              <w:spacing w:before="120"/>
              <w:rPr>
                <w:rFonts w:eastAsia="Arial" w:cs="Arial"/>
                <w:szCs w:val="24"/>
              </w:rPr>
            </w:pPr>
            <w:r w:rsidRPr="00250878">
              <w:rPr>
                <w:rFonts w:eastAsia="Arial" w:cs="Arial"/>
                <w:szCs w:val="24"/>
              </w:rPr>
              <w:t xml:space="preserve">OP </w:t>
            </w:r>
            <w:r w:rsidR="00F05ED1">
              <w:rPr>
                <w:rFonts w:eastAsia="Arial" w:cs="Arial"/>
                <w:szCs w:val="24"/>
              </w:rPr>
              <w:t xml:space="preserve">ELA </w:t>
            </w:r>
            <w:r w:rsidRPr="00250878">
              <w:rPr>
                <w:rFonts w:eastAsia="Arial" w:cs="Arial"/>
                <w:szCs w:val="24"/>
              </w:rPr>
              <w:t>DRH; U1</w:t>
            </w:r>
            <w:r w:rsidR="00250878" w:rsidRPr="00250878">
              <w:rPr>
                <w:rFonts w:eastAsia="Arial" w:cs="Arial"/>
                <w:szCs w:val="24"/>
              </w:rPr>
              <w:t>;</w:t>
            </w:r>
            <w:r w:rsidRPr="00250878">
              <w:rPr>
                <w:rFonts w:eastAsia="Arial" w:cs="Arial"/>
                <w:szCs w:val="24"/>
              </w:rPr>
              <w:t xml:space="preserve"> Teacher Resources</w:t>
            </w:r>
            <w:r w:rsidR="00250878" w:rsidRPr="00250878">
              <w:rPr>
                <w:rFonts w:eastAsia="Arial" w:cs="Arial"/>
                <w:szCs w:val="24"/>
              </w:rPr>
              <w:t>;</w:t>
            </w:r>
            <w:r w:rsidRPr="00250878">
              <w:rPr>
                <w:rFonts w:eastAsia="Arial" w:cs="Arial"/>
                <w:szCs w:val="24"/>
              </w:rPr>
              <w:t xml:space="preserve"> MTSS</w:t>
            </w:r>
            <w:r w:rsidR="00250878" w:rsidRPr="00250878">
              <w:rPr>
                <w:rFonts w:eastAsia="Arial" w:cs="Arial"/>
                <w:szCs w:val="24"/>
              </w:rPr>
              <w:t>;</w:t>
            </w:r>
            <w:r w:rsidRPr="00250878">
              <w:rPr>
                <w:rFonts w:eastAsia="Arial" w:cs="Arial"/>
                <w:szCs w:val="24"/>
              </w:rPr>
              <w:t xml:space="preserve"> Grade 6 Unit 1 Tier 2 </w:t>
            </w:r>
            <w:r w:rsidR="00250878" w:rsidRPr="00250878">
              <w:rPr>
                <w:rFonts w:eastAsia="Arial" w:cs="Arial"/>
                <w:szCs w:val="24"/>
              </w:rPr>
              <w:t>and</w:t>
            </w:r>
            <w:r w:rsidRPr="00250878">
              <w:rPr>
                <w:rFonts w:eastAsia="Arial" w:cs="Arial"/>
                <w:szCs w:val="24"/>
              </w:rPr>
              <w:t xml:space="preserve"> Tier 3 Supports</w:t>
            </w:r>
            <w:r w:rsidR="00250878" w:rsidRPr="00250878">
              <w:rPr>
                <w:rFonts w:eastAsia="Arial" w:cs="Arial"/>
                <w:szCs w:val="24"/>
              </w:rPr>
              <w:t>;</w:t>
            </w:r>
            <w:r w:rsidRPr="00250878">
              <w:rPr>
                <w:rFonts w:eastAsia="Arial" w:cs="Arial"/>
                <w:szCs w:val="24"/>
              </w:rPr>
              <w:t xml:space="preserve"> Lesson 4</w:t>
            </w:r>
          </w:p>
        </w:tc>
        <w:tc>
          <w:tcPr>
            <w:tcW w:w="2401" w:type="dxa"/>
          </w:tcPr>
          <w:p w14:paraId="14C3DB80" w14:textId="2B7147F6" w:rsidR="003501D1" w:rsidRDefault="004868C0" w:rsidP="0092680A">
            <w:pPr>
              <w:spacing w:before="120"/>
              <w:rPr>
                <w:rFonts w:eastAsia="Arial" w:cs="Arial"/>
                <w:szCs w:val="24"/>
              </w:rPr>
            </w:pPr>
            <w:r w:rsidRPr="004868C0">
              <w:rPr>
                <w:rFonts w:eastAsia="Arial" w:cs="Arial"/>
                <w:szCs w:val="24"/>
              </w:rPr>
              <w:t>This resource provides tailored guidance on implementing tiered supports for Lesson 4</w:t>
            </w:r>
          </w:p>
        </w:tc>
      </w:tr>
      <w:tr w:rsidR="003501D1" w14:paraId="1B4CCE67" w14:textId="77777777" w:rsidTr="00821315">
        <w:trPr>
          <w:cantSplit/>
        </w:trPr>
        <w:tc>
          <w:tcPr>
            <w:tcW w:w="1217" w:type="dxa"/>
          </w:tcPr>
          <w:p w14:paraId="7C63BB55" w14:textId="5C633237" w:rsidR="003501D1" w:rsidRDefault="004868C0" w:rsidP="0092680A">
            <w:pPr>
              <w:spacing w:before="120"/>
              <w:rPr>
                <w:rFonts w:eastAsia="Arial" w:cs="Arial"/>
                <w:szCs w:val="24"/>
              </w:rPr>
            </w:pPr>
            <w:r>
              <w:rPr>
                <w:rFonts w:eastAsia="Arial" w:cs="Arial"/>
                <w:szCs w:val="24"/>
              </w:rPr>
              <w:lastRenderedPageBreak/>
              <w:t>5.2</w:t>
            </w:r>
          </w:p>
        </w:tc>
        <w:tc>
          <w:tcPr>
            <w:tcW w:w="989" w:type="dxa"/>
          </w:tcPr>
          <w:p w14:paraId="1916B992" w14:textId="648A3D9F" w:rsidR="003501D1" w:rsidRDefault="004868C0" w:rsidP="0092680A">
            <w:pPr>
              <w:spacing w:before="120"/>
              <w:rPr>
                <w:rFonts w:eastAsia="Arial" w:cs="Arial"/>
                <w:szCs w:val="24"/>
              </w:rPr>
            </w:pPr>
            <w:r>
              <w:rPr>
                <w:rFonts w:eastAsia="Arial" w:cs="Arial"/>
                <w:szCs w:val="24"/>
              </w:rPr>
              <w:t>6</w:t>
            </w:r>
          </w:p>
        </w:tc>
        <w:tc>
          <w:tcPr>
            <w:tcW w:w="4843" w:type="dxa"/>
          </w:tcPr>
          <w:p w14:paraId="17D9DC1A" w14:textId="04B8C3B5" w:rsidR="003501D1" w:rsidRDefault="004868C0" w:rsidP="0092680A">
            <w:pPr>
              <w:spacing w:before="120"/>
              <w:rPr>
                <w:rFonts w:eastAsia="Arial" w:cs="Arial"/>
                <w:szCs w:val="24"/>
              </w:rPr>
            </w:pPr>
            <w:r w:rsidRPr="004868C0">
              <w:rPr>
                <w:rFonts w:eastAsia="Arial" w:cs="Arial"/>
                <w:szCs w:val="24"/>
              </w:rPr>
              <w:t xml:space="preserve">OP </w:t>
            </w:r>
            <w:r w:rsidR="00F05ED1">
              <w:rPr>
                <w:rFonts w:eastAsia="Arial" w:cs="Arial"/>
                <w:szCs w:val="24"/>
              </w:rPr>
              <w:t xml:space="preserve">ELA </w:t>
            </w:r>
            <w:r w:rsidRPr="004868C0">
              <w:rPr>
                <w:rFonts w:eastAsia="Arial" w:cs="Arial"/>
                <w:szCs w:val="24"/>
              </w:rPr>
              <w:t>DRH</w:t>
            </w:r>
            <w:r>
              <w:rPr>
                <w:rFonts w:eastAsia="Arial" w:cs="Arial"/>
                <w:szCs w:val="24"/>
              </w:rPr>
              <w:t>;</w:t>
            </w:r>
            <w:r w:rsidRPr="004868C0">
              <w:rPr>
                <w:rFonts w:eastAsia="Arial" w:cs="Arial"/>
                <w:szCs w:val="24"/>
              </w:rPr>
              <w:t xml:space="preserve"> </w:t>
            </w:r>
            <w:r w:rsidRPr="00F05ED1">
              <w:rPr>
                <w:rFonts w:eastAsia="Arial" w:cs="Arial"/>
                <w:szCs w:val="24"/>
              </w:rPr>
              <w:t>U3</w:t>
            </w:r>
            <w:r w:rsidR="009A2360">
              <w:rPr>
                <w:rFonts w:eastAsia="Arial" w:cs="Arial"/>
                <w:szCs w:val="24"/>
              </w:rPr>
              <w:t>;</w:t>
            </w:r>
            <w:r w:rsidRPr="004868C0">
              <w:rPr>
                <w:rFonts w:eastAsia="Arial" w:cs="Arial"/>
                <w:szCs w:val="24"/>
              </w:rPr>
              <w:t xml:space="preserve"> TG</w:t>
            </w:r>
            <w:r>
              <w:rPr>
                <w:rFonts w:eastAsia="Arial" w:cs="Arial"/>
                <w:szCs w:val="24"/>
              </w:rPr>
              <w:t xml:space="preserve">; </w:t>
            </w:r>
            <w:r w:rsidRPr="004868C0">
              <w:rPr>
                <w:rFonts w:eastAsia="Arial" w:cs="Arial"/>
                <w:szCs w:val="24"/>
              </w:rPr>
              <w:t>L15 p</w:t>
            </w:r>
            <w:r>
              <w:rPr>
                <w:rFonts w:eastAsia="Arial" w:cs="Arial"/>
                <w:szCs w:val="24"/>
              </w:rPr>
              <w:t xml:space="preserve">. </w:t>
            </w:r>
            <w:r w:rsidRPr="004868C0">
              <w:rPr>
                <w:rFonts w:eastAsia="Arial" w:cs="Arial"/>
                <w:szCs w:val="24"/>
              </w:rPr>
              <w:t>85</w:t>
            </w:r>
          </w:p>
        </w:tc>
        <w:tc>
          <w:tcPr>
            <w:tcW w:w="2401" w:type="dxa"/>
          </w:tcPr>
          <w:p w14:paraId="1BDD7E8E" w14:textId="5EE81454" w:rsidR="003501D1" w:rsidRDefault="009A2360" w:rsidP="0092680A">
            <w:pPr>
              <w:spacing w:before="120"/>
              <w:rPr>
                <w:rFonts w:eastAsia="Arial" w:cs="Arial"/>
                <w:szCs w:val="24"/>
              </w:rPr>
            </w:pPr>
            <w:r w:rsidRPr="009A2360">
              <w:rPr>
                <w:rFonts w:eastAsia="Arial" w:cs="Arial"/>
                <w:szCs w:val="24"/>
              </w:rPr>
              <w:t>This lesson provides extension activities and language resources needed for success criteria</w:t>
            </w:r>
            <w:r>
              <w:rPr>
                <w:rFonts w:eastAsia="Arial" w:cs="Arial"/>
                <w:szCs w:val="24"/>
              </w:rPr>
              <w:t>.</w:t>
            </w:r>
          </w:p>
        </w:tc>
      </w:tr>
      <w:tr w:rsidR="003501D1" w14:paraId="0F763FEE" w14:textId="77777777" w:rsidTr="00821315">
        <w:trPr>
          <w:cantSplit/>
        </w:trPr>
        <w:tc>
          <w:tcPr>
            <w:tcW w:w="1217" w:type="dxa"/>
          </w:tcPr>
          <w:p w14:paraId="6C96FD76" w14:textId="6F84F0DA" w:rsidR="003501D1" w:rsidRDefault="009A2360" w:rsidP="0092680A">
            <w:pPr>
              <w:spacing w:before="120"/>
              <w:rPr>
                <w:rFonts w:eastAsia="Arial" w:cs="Arial"/>
                <w:szCs w:val="24"/>
              </w:rPr>
            </w:pPr>
            <w:r>
              <w:rPr>
                <w:rFonts w:eastAsia="Arial" w:cs="Arial"/>
                <w:szCs w:val="24"/>
              </w:rPr>
              <w:t>5.3</w:t>
            </w:r>
          </w:p>
        </w:tc>
        <w:tc>
          <w:tcPr>
            <w:tcW w:w="989" w:type="dxa"/>
          </w:tcPr>
          <w:p w14:paraId="778692F9" w14:textId="5A18DD58" w:rsidR="003501D1" w:rsidRDefault="009A2360" w:rsidP="0092680A">
            <w:pPr>
              <w:spacing w:before="120"/>
              <w:rPr>
                <w:rFonts w:eastAsia="Arial" w:cs="Arial"/>
                <w:szCs w:val="24"/>
              </w:rPr>
            </w:pPr>
            <w:r>
              <w:rPr>
                <w:rFonts w:eastAsia="Arial" w:cs="Arial"/>
                <w:szCs w:val="24"/>
              </w:rPr>
              <w:t>8</w:t>
            </w:r>
          </w:p>
        </w:tc>
        <w:tc>
          <w:tcPr>
            <w:tcW w:w="4843" w:type="dxa"/>
          </w:tcPr>
          <w:p w14:paraId="00C14516" w14:textId="21FD65ED" w:rsidR="003501D1" w:rsidRDefault="009A2360" w:rsidP="0092680A">
            <w:pPr>
              <w:spacing w:before="120"/>
              <w:rPr>
                <w:rFonts w:eastAsia="Arial" w:cs="Arial"/>
                <w:szCs w:val="24"/>
              </w:rPr>
            </w:pPr>
            <w:r w:rsidRPr="009A2360">
              <w:rPr>
                <w:rFonts w:eastAsia="Arial" w:cs="Arial"/>
                <w:szCs w:val="24"/>
              </w:rPr>
              <w:t xml:space="preserve">OP </w:t>
            </w:r>
            <w:r w:rsidR="00F05ED1">
              <w:rPr>
                <w:rFonts w:eastAsia="Arial" w:cs="Arial"/>
                <w:szCs w:val="24"/>
              </w:rPr>
              <w:t xml:space="preserve">D-ELD </w:t>
            </w:r>
            <w:r w:rsidRPr="009A2360">
              <w:rPr>
                <w:rFonts w:eastAsia="Arial" w:cs="Arial"/>
                <w:szCs w:val="24"/>
              </w:rPr>
              <w:t>DRH</w:t>
            </w:r>
            <w:r>
              <w:rPr>
                <w:rFonts w:eastAsia="Arial" w:cs="Arial"/>
                <w:szCs w:val="24"/>
              </w:rPr>
              <w:t>;</w:t>
            </w:r>
            <w:r w:rsidRPr="009A2360">
              <w:rPr>
                <w:rFonts w:eastAsia="Arial" w:cs="Arial"/>
                <w:szCs w:val="24"/>
              </w:rPr>
              <w:t xml:space="preserve"> U1</w:t>
            </w:r>
            <w:r>
              <w:rPr>
                <w:rFonts w:eastAsia="Arial" w:cs="Arial"/>
                <w:szCs w:val="24"/>
              </w:rPr>
              <w:t>;</w:t>
            </w:r>
            <w:r w:rsidRPr="009A2360">
              <w:rPr>
                <w:rFonts w:eastAsia="Arial" w:cs="Arial"/>
                <w:szCs w:val="24"/>
              </w:rPr>
              <w:t xml:space="preserve"> TG </w:t>
            </w:r>
            <w:r w:rsidRPr="00F05ED1">
              <w:rPr>
                <w:rFonts w:eastAsia="Arial" w:cs="Arial"/>
                <w:szCs w:val="24"/>
              </w:rPr>
              <w:t>Teacher Resources, 8-1 D-ELD</w:t>
            </w:r>
            <w:r w:rsidRPr="009A2360">
              <w:rPr>
                <w:rFonts w:eastAsia="Arial" w:cs="Arial"/>
                <w:szCs w:val="24"/>
              </w:rPr>
              <w:t xml:space="preserve"> Lesson </w:t>
            </w:r>
            <w:r w:rsidR="00F05ED1">
              <w:rPr>
                <w:rFonts w:eastAsia="Arial" w:cs="Arial"/>
                <w:szCs w:val="24"/>
              </w:rPr>
              <w:t>and</w:t>
            </w:r>
            <w:r w:rsidRPr="009A2360">
              <w:rPr>
                <w:rFonts w:eastAsia="Arial" w:cs="Arial"/>
                <w:szCs w:val="24"/>
              </w:rPr>
              <w:t xml:space="preserve"> Assessment Map</w:t>
            </w:r>
          </w:p>
        </w:tc>
        <w:tc>
          <w:tcPr>
            <w:tcW w:w="2401" w:type="dxa"/>
          </w:tcPr>
          <w:p w14:paraId="1183FC64" w14:textId="44768BA2" w:rsidR="003501D1" w:rsidRDefault="007A754A" w:rsidP="0092680A">
            <w:pPr>
              <w:spacing w:before="120"/>
              <w:rPr>
                <w:rFonts w:eastAsia="Arial" w:cs="Arial"/>
                <w:szCs w:val="24"/>
              </w:rPr>
            </w:pPr>
            <w:r>
              <w:rPr>
                <w:rFonts w:eastAsia="Arial" w:cs="Arial"/>
                <w:szCs w:val="24"/>
              </w:rPr>
              <w:t>A</w:t>
            </w:r>
            <w:r w:rsidR="007B7894" w:rsidRPr="007B7894">
              <w:rPr>
                <w:rFonts w:eastAsia="Arial" w:cs="Arial"/>
                <w:szCs w:val="24"/>
              </w:rPr>
              <w:t>ssessment windows, unit writing genre, mid</w:t>
            </w:r>
            <w:r w:rsidR="007B7894">
              <w:rPr>
                <w:rFonts w:eastAsia="Arial" w:cs="Arial"/>
                <w:szCs w:val="24"/>
              </w:rPr>
              <w:t>-</w:t>
            </w:r>
            <w:r w:rsidR="007B7894" w:rsidRPr="007B7894">
              <w:rPr>
                <w:rFonts w:eastAsia="Arial" w:cs="Arial"/>
                <w:szCs w:val="24"/>
              </w:rPr>
              <w:t xml:space="preserve"> and end</w:t>
            </w:r>
            <w:r w:rsidR="007B7894">
              <w:rPr>
                <w:rFonts w:eastAsia="Arial" w:cs="Arial"/>
                <w:szCs w:val="24"/>
              </w:rPr>
              <w:t>-</w:t>
            </w:r>
            <w:r w:rsidR="007B7894" w:rsidRPr="007B7894">
              <w:rPr>
                <w:rFonts w:eastAsia="Arial" w:cs="Arial"/>
                <w:szCs w:val="24"/>
              </w:rPr>
              <w:t>of</w:t>
            </w:r>
            <w:r w:rsidR="007B7894">
              <w:rPr>
                <w:rFonts w:eastAsia="Arial" w:cs="Arial"/>
                <w:szCs w:val="24"/>
              </w:rPr>
              <w:t>-</w:t>
            </w:r>
            <w:r w:rsidR="007B7894" w:rsidRPr="007B7894">
              <w:rPr>
                <w:rFonts w:eastAsia="Arial" w:cs="Arial"/>
                <w:szCs w:val="24"/>
              </w:rPr>
              <w:t xml:space="preserve">unit assessment prompt, language objectives, ELA </w:t>
            </w:r>
            <w:r w:rsidR="007B7894">
              <w:rPr>
                <w:rFonts w:eastAsia="Arial" w:cs="Arial"/>
                <w:szCs w:val="24"/>
              </w:rPr>
              <w:t>and</w:t>
            </w:r>
            <w:r w:rsidR="007B7894" w:rsidRPr="007B7894">
              <w:rPr>
                <w:rFonts w:eastAsia="Arial" w:cs="Arial"/>
                <w:szCs w:val="24"/>
              </w:rPr>
              <w:t xml:space="preserve"> ELD lesson titles and objectives</w:t>
            </w:r>
          </w:p>
        </w:tc>
      </w:tr>
      <w:tr w:rsidR="003501D1" w14:paraId="4606E8C4" w14:textId="77777777" w:rsidTr="00821315">
        <w:trPr>
          <w:cantSplit/>
        </w:trPr>
        <w:tc>
          <w:tcPr>
            <w:tcW w:w="1217" w:type="dxa"/>
          </w:tcPr>
          <w:p w14:paraId="467F43E5" w14:textId="4E9C19DD" w:rsidR="003501D1" w:rsidRDefault="007B7894" w:rsidP="0092680A">
            <w:pPr>
              <w:spacing w:before="120"/>
              <w:rPr>
                <w:rFonts w:eastAsia="Arial" w:cs="Arial"/>
                <w:szCs w:val="24"/>
              </w:rPr>
            </w:pPr>
            <w:r>
              <w:rPr>
                <w:rFonts w:eastAsia="Arial" w:cs="Arial"/>
                <w:szCs w:val="24"/>
              </w:rPr>
              <w:t>5.9</w:t>
            </w:r>
          </w:p>
        </w:tc>
        <w:tc>
          <w:tcPr>
            <w:tcW w:w="989" w:type="dxa"/>
          </w:tcPr>
          <w:p w14:paraId="1B5C93C1" w14:textId="7A1CCC18" w:rsidR="003501D1" w:rsidRDefault="007A754A" w:rsidP="0092680A">
            <w:pPr>
              <w:spacing w:before="120"/>
              <w:rPr>
                <w:rFonts w:eastAsia="Arial" w:cs="Arial"/>
                <w:szCs w:val="24"/>
              </w:rPr>
            </w:pPr>
            <w:r>
              <w:rPr>
                <w:rFonts w:eastAsia="Arial" w:cs="Arial"/>
                <w:szCs w:val="24"/>
              </w:rPr>
              <w:t>7</w:t>
            </w:r>
          </w:p>
        </w:tc>
        <w:tc>
          <w:tcPr>
            <w:tcW w:w="4843" w:type="dxa"/>
          </w:tcPr>
          <w:p w14:paraId="499D0FF4" w14:textId="29FB744F" w:rsidR="003501D1" w:rsidRDefault="007A754A" w:rsidP="0092680A">
            <w:pPr>
              <w:spacing w:before="120"/>
              <w:rPr>
                <w:rFonts w:eastAsia="Arial" w:cs="Arial"/>
                <w:szCs w:val="24"/>
              </w:rPr>
            </w:pPr>
            <w:r w:rsidRPr="007A754A">
              <w:rPr>
                <w:rFonts w:eastAsia="Arial" w:cs="Arial"/>
                <w:szCs w:val="24"/>
              </w:rPr>
              <w:t>ELA TG</w:t>
            </w:r>
            <w:r>
              <w:rPr>
                <w:rFonts w:eastAsia="Arial" w:cs="Arial"/>
                <w:szCs w:val="24"/>
              </w:rPr>
              <w:t xml:space="preserve">; </w:t>
            </w:r>
            <w:r w:rsidRPr="007A754A">
              <w:rPr>
                <w:rFonts w:eastAsia="Arial" w:cs="Arial"/>
                <w:szCs w:val="24"/>
              </w:rPr>
              <w:t>U1 p</w:t>
            </w:r>
            <w:r>
              <w:rPr>
                <w:rFonts w:eastAsia="Arial" w:cs="Arial"/>
                <w:szCs w:val="24"/>
              </w:rPr>
              <w:t xml:space="preserve">p. </w:t>
            </w:r>
            <w:r w:rsidRPr="007A754A">
              <w:rPr>
                <w:rFonts w:eastAsia="Arial" w:cs="Arial"/>
                <w:szCs w:val="24"/>
              </w:rPr>
              <w:t>1</w:t>
            </w:r>
            <w:r w:rsidR="007853A0">
              <w:rPr>
                <w:rFonts w:eastAsia="Arial" w:cs="Arial"/>
                <w:szCs w:val="24"/>
              </w:rPr>
              <w:t>–</w:t>
            </w:r>
            <w:r w:rsidRPr="007A754A">
              <w:rPr>
                <w:rFonts w:eastAsia="Arial" w:cs="Arial"/>
                <w:szCs w:val="24"/>
              </w:rPr>
              <w:t>4</w:t>
            </w:r>
          </w:p>
        </w:tc>
        <w:tc>
          <w:tcPr>
            <w:tcW w:w="2401" w:type="dxa"/>
          </w:tcPr>
          <w:p w14:paraId="2979F05D" w14:textId="49A851C5" w:rsidR="003501D1" w:rsidRDefault="007A754A" w:rsidP="00426205">
            <w:pPr>
              <w:spacing w:before="120"/>
              <w:rPr>
                <w:rFonts w:eastAsia="Arial" w:cs="Arial"/>
                <w:szCs w:val="24"/>
              </w:rPr>
            </w:pPr>
            <w:r w:rsidRPr="007A754A">
              <w:rPr>
                <w:rFonts w:eastAsia="Arial" w:cs="Arial"/>
                <w:szCs w:val="24"/>
              </w:rPr>
              <w:t xml:space="preserve">Unit </w:t>
            </w:r>
            <w:proofErr w:type="gramStart"/>
            <w:r w:rsidRPr="007A754A">
              <w:rPr>
                <w:rFonts w:eastAsia="Arial" w:cs="Arial"/>
                <w:szCs w:val="24"/>
              </w:rPr>
              <w:t>at a Glance</w:t>
            </w:r>
            <w:proofErr w:type="gramEnd"/>
            <w:r w:rsidRPr="007A754A">
              <w:rPr>
                <w:rFonts w:eastAsia="Arial" w:cs="Arial"/>
                <w:szCs w:val="24"/>
              </w:rPr>
              <w:t xml:space="preserve"> reflects student learning outcomes and lesson objectives according to standards.</w:t>
            </w:r>
          </w:p>
        </w:tc>
      </w:tr>
    </w:tbl>
    <w:p w14:paraId="3CFB2073" w14:textId="77777777" w:rsidR="00EF54C6" w:rsidRPr="0062395D" w:rsidRDefault="00EF54C6" w:rsidP="00EF54C6">
      <w:pPr>
        <w:spacing w:before="240"/>
      </w:pPr>
      <w:r w:rsidRPr="00B3385E">
        <w:rPr>
          <w:noProof/>
        </w:rPr>
        <w:t xml:space="preserve">This program offers guidance for planning </w:t>
      </w:r>
      <w:r>
        <w:rPr>
          <w:noProof/>
        </w:rPr>
        <w:t>and</w:t>
      </w:r>
      <w:r w:rsidRPr="00B3385E">
        <w:rPr>
          <w:noProof/>
        </w:rPr>
        <w:t xml:space="preserve"> implementing daily instruction with embedded supports for differentiating and extending instruction. A particular strength lies in its MTSS supports, which offer tailored, tiered guidance for each lesson. Each unit has a D-ELD Lesson </w:t>
      </w:r>
      <w:r>
        <w:rPr>
          <w:noProof/>
        </w:rPr>
        <w:t>and</w:t>
      </w:r>
      <w:r w:rsidRPr="00B3385E">
        <w:rPr>
          <w:noProof/>
        </w:rPr>
        <w:t xml:space="preserve"> Assessment Map</w:t>
      </w:r>
      <w:r>
        <w:rPr>
          <w:noProof/>
        </w:rPr>
        <w:t>,</w:t>
      </w:r>
      <w:r w:rsidRPr="00B3385E">
        <w:rPr>
          <w:noProof/>
        </w:rPr>
        <w:t xml:space="preserve"> which outlines lesson objectives, language objectives, and unit assessments. ELA/ELD standards are available by lesson, or lessons by standard.</w:t>
      </w:r>
    </w:p>
    <w:p w14:paraId="504D13F0" w14:textId="24759F5E" w:rsidR="002C50E9" w:rsidRPr="008474D9" w:rsidRDefault="002C50E9" w:rsidP="00EF54C6">
      <w:pPr>
        <w:spacing w:before="240"/>
        <w:rPr>
          <w:rFonts w:cs="Arial"/>
          <w:szCs w:val="24"/>
        </w:rPr>
      </w:pPr>
      <w:r w:rsidRPr="008474D9">
        <w:rPr>
          <w:rFonts w:cs="Arial"/>
          <w:szCs w:val="24"/>
        </w:rPr>
        <w:t xml:space="preserve">Visit the </w:t>
      </w:r>
      <w:hyperlink r:id="rId7" w:history="1">
        <w:r w:rsidRPr="008474D9">
          <w:rPr>
            <w:rStyle w:val="Hyperlink"/>
            <w:rFonts w:cs="Arial"/>
            <w:szCs w:val="24"/>
          </w:rPr>
          <w:t>Learning Resources Display Centers</w:t>
        </w:r>
      </w:hyperlink>
      <w:r w:rsidRPr="008474D9">
        <w:rPr>
          <w:rFonts w:cs="Arial"/>
          <w:szCs w:val="24"/>
        </w:rPr>
        <w:t xml:space="preserve"> web page to find a location near you to review the materials.</w:t>
      </w:r>
    </w:p>
    <w:p w14:paraId="4F6F90D2" w14:textId="77777777" w:rsidR="002002DD" w:rsidRPr="002002DD" w:rsidRDefault="002002DD" w:rsidP="00EB6656">
      <w:pPr>
        <w:spacing w:before="720"/>
        <w:rPr>
          <w:rFonts w:cs="Arial"/>
          <w:szCs w:val="24"/>
        </w:rPr>
      </w:pPr>
      <w:r w:rsidRPr="002002DD">
        <w:rPr>
          <w:rFonts w:cs="Arial"/>
          <w:szCs w:val="24"/>
        </w:rPr>
        <w:t>California Department of Education, August 2026</w:t>
      </w:r>
    </w:p>
    <w:sectPr w:rsidR="002002DD" w:rsidRPr="002002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07C76" w14:textId="77777777" w:rsidR="007F72EB" w:rsidRDefault="007F72EB" w:rsidP="00B66B25">
      <w:r>
        <w:separator/>
      </w:r>
    </w:p>
  </w:endnote>
  <w:endnote w:type="continuationSeparator" w:id="0">
    <w:p w14:paraId="7DCB0EB3" w14:textId="77777777" w:rsidR="007F72EB" w:rsidRDefault="007F72EB" w:rsidP="00B6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3A723" w14:textId="77777777" w:rsidR="007F72EB" w:rsidRDefault="007F72EB" w:rsidP="00B66B25">
      <w:r>
        <w:separator/>
      </w:r>
    </w:p>
  </w:footnote>
  <w:footnote w:type="continuationSeparator" w:id="0">
    <w:p w14:paraId="3F7B6595" w14:textId="77777777" w:rsidR="007F72EB" w:rsidRDefault="007F72EB" w:rsidP="00B6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7173"/>
    <w:rsid w:val="00020717"/>
    <w:rsid w:val="00030522"/>
    <w:rsid w:val="00076A77"/>
    <w:rsid w:val="00080004"/>
    <w:rsid w:val="000A3BAC"/>
    <w:rsid w:val="000B3E3F"/>
    <w:rsid w:val="000C1696"/>
    <w:rsid w:val="000C2A0D"/>
    <w:rsid w:val="000D6FA1"/>
    <w:rsid w:val="000F2F42"/>
    <w:rsid w:val="00104BF3"/>
    <w:rsid w:val="001272BF"/>
    <w:rsid w:val="001316A0"/>
    <w:rsid w:val="00134718"/>
    <w:rsid w:val="00143C1C"/>
    <w:rsid w:val="0016475C"/>
    <w:rsid w:val="00176EC0"/>
    <w:rsid w:val="00181B69"/>
    <w:rsid w:val="001864D5"/>
    <w:rsid w:val="00197FCD"/>
    <w:rsid w:val="001A060C"/>
    <w:rsid w:val="001A1495"/>
    <w:rsid w:val="001A1662"/>
    <w:rsid w:val="001C17E2"/>
    <w:rsid w:val="001C6B22"/>
    <w:rsid w:val="001D09DA"/>
    <w:rsid w:val="001E7A69"/>
    <w:rsid w:val="001F1FF4"/>
    <w:rsid w:val="001F2E88"/>
    <w:rsid w:val="002002DD"/>
    <w:rsid w:val="002018D5"/>
    <w:rsid w:val="002257EC"/>
    <w:rsid w:val="00226499"/>
    <w:rsid w:val="00226583"/>
    <w:rsid w:val="0023200B"/>
    <w:rsid w:val="0024101D"/>
    <w:rsid w:val="00250878"/>
    <w:rsid w:val="002644C6"/>
    <w:rsid w:val="0027200D"/>
    <w:rsid w:val="00273628"/>
    <w:rsid w:val="00274A0C"/>
    <w:rsid w:val="00281706"/>
    <w:rsid w:val="00284728"/>
    <w:rsid w:val="002C50E9"/>
    <w:rsid w:val="002D0858"/>
    <w:rsid w:val="002D2909"/>
    <w:rsid w:val="002F2B08"/>
    <w:rsid w:val="002F3AF6"/>
    <w:rsid w:val="003067DD"/>
    <w:rsid w:val="00311EA1"/>
    <w:rsid w:val="003120F8"/>
    <w:rsid w:val="003138FA"/>
    <w:rsid w:val="00321576"/>
    <w:rsid w:val="00324893"/>
    <w:rsid w:val="003501D1"/>
    <w:rsid w:val="0035329D"/>
    <w:rsid w:val="003A1214"/>
    <w:rsid w:val="003B712C"/>
    <w:rsid w:val="003B7E41"/>
    <w:rsid w:val="003C2C12"/>
    <w:rsid w:val="003D7569"/>
    <w:rsid w:val="003E7162"/>
    <w:rsid w:val="003E7D52"/>
    <w:rsid w:val="00417002"/>
    <w:rsid w:val="00425C98"/>
    <w:rsid w:val="00426205"/>
    <w:rsid w:val="004338AD"/>
    <w:rsid w:val="00457407"/>
    <w:rsid w:val="00460D03"/>
    <w:rsid w:val="00463CFF"/>
    <w:rsid w:val="004868C0"/>
    <w:rsid w:val="00494C9C"/>
    <w:rsid w:val="004A0C07"/>
    <w:rsid w:val="004A5433"/>
    <w:rsid w:val="004A6E35"/>
    <w:rsid w:val="004C2E4F"/>
    <w:rsid w:val="004C6E4E"/>
    <w:rsid w:val="004D5C61"/>
    <w:rsid w:val="004D77B4"/>
    <w:rsid w:val="004D7B7E"/>
    <w:rsid w:val="004E7A0C"/>
    <w:rsid w:val="004F0958"/>
    <w:rsid w:val="004F28CE"/>
    <w:rsid w:val="004F564C"/>
    <w:rsid w:val="004F70B9"/>
    <w:rsid w:val="00513504"/>
    <w:rsid w:val="00515B37"/>
    <w:rsid w:val="00520F3B"/>
    <w:rsid w:val="005237A1"/>
    <w:rsid w:val="00530FB8"/>
    <w:rsid w:val="005323CE"/>
    <w:rsid w:val="00541FB2"/>
    <w:rsid w:val="00547152"/>
    <w:rsid w:val="00547A5B"/>
    <w:rsid w:val="00547BAD"/>
    <w:rsid w:val="00550B3F"/>
    <w:rsid w:val="00570DBC"/>
    <w:rsid w:val="005807DA"/>
    <w:rsid w:val="00581E8D"/>
    <w:rsid w:val="00587EF3"/>
    <w:rsid w:val="0059432C"/>
    <w:rsid w:val="005D1F4B"/>
    <w:rsid w:val="005D5268"/>
    <w:rsid w:val="005E20A4"/>
    <w:rsid w:val="006004A3"/>
    <w:rsid w:val="006335DB"/>
    <w:rsid w:val="00665CDC"/>
    <w:rsid w:val="0069491B"/>
    <w:rsid w:val="006A5946"/>
    <w:rsid w:val="006B5341"/>
    <w:rsid w:val="006C46BB"/>
    <w:rsid w:val="006C5DF1"/>
    <w:rsid w:val="006D2E20"/>
    <w:rsid w:val="006D6FDD"/>
    <w:rsid w:val="006E3EC8"/>
    <w:rsid w:val="0070433E"/>
    <w:rsid w:val="00707092"/>
    <w:rsid w:val="00713657"/>
    <w:rsid w:val="007228C1"/>
    <w:rsid w:val="00726C1D"/>
    <w:rsid w:val="00736A1C"/>
    <w:rsid w:val="00737638"/>
    <w:rsid w:val="00742284"/>
    <w:rsid w:val="00743196"/>
    <w:rsid w:val="007517B8"/>
    <w:rsid w:val="00752414"/>
    <w:rsid w:val="00752891"/>
    <w:rsid w:val="00753CF4"/>
    <w:rsid w:val="00756B44"/>
    <w:rsid w:val="00767F5B"/>
    <w:rsid w:val="00781771"/>
    <w:rsid w:val="007853A0"/>
    <w:rsid w:val="007872C7"/>
    <w:rsid w:val="007A754A"/>
    <w:rsid w:val="007B3236"/>
    <w:rsid w:val="007B7894"/>
    <w:rsid w:val="007D56D2"/>
    <w:rsid w:val="007E20DE"/>
    <w:rsid w:val="007E235E"/>
    <w:rsid w:val="007F42EB"/>
    <w:rsid w:val="007F72EB"/>
    <w:rsid w:val="00801192"/>
    <w:rsid w:val="0080249D"/>
    <w:rsid w:val="008203B2"/>
    <w:rsid w:val="00821315"/>
    <w:rsid w:val="00827839"/>
    <w:rsid w:val="008311C1"/>
    <w:rsid w:val="00845EFB"/>
    <w:rsid w:val="008474D9"/>
    <w:rsid w:val="00851D14"/>
    <w:rsid w:val="00867DD6"/>
    <w:rsid w:val="0087173B"/>
    <w:rsid w:val="00876FB3"/>
    <w:rsid w:val="00877FA4"/>
    <w:rsid w:val="00885297"/>
    <w:rsid w:val="008A7C04"/>
    <w:rsid w:val="008B4193"/>
    <w:rsid w:val="008B754B"/>
    <w:rsid w:val="008C00E7"/>
    <w:rsid w:val="008C518E"/>
    <w:rsid w:val="008E1867"/>
    <w:rsid w:val="008E2AC6"/>
    <w:rsid w:val="0091210E"/>
    <w:rsid w:val="009138DA"/>
    <w:rsid w:val="00914A5D"/>
    <w:rsid w:val="0092541C"/>
    <w:rsid w:val="0092680A"/>
    <w:rsid w:val="00927B39"/>
    <w:rsid w:val="0093487E"/>
    <w:rsid w:val="00956C69"/>
    <w:rsid w:val="00965997"/>
    <w:rsid w:val="0099128D"/>
    <w:rsid w:val="009A2360"/>
    <w:rsid w:val="009A2E1F"/>
    <w:rsid w:val="009A5BCE"/>
    <w:rsid w:val="009B6DE9"/>
    <w:rsid w:val="009C55CD"/>
    <w:rsid w:val="009D7CB8"/>
    <w:rsid w:val="009E05A5"/>
    <w:rsid w:val="009E125E"/>
    <w:rsid w:val="009E2ABF"/>
    <w:rsid w:val="009E4CFB"/>
    <w:rsid w:val="009E66DF"/>
    <w:rsid w:val="009E6AF5"/>
    <w:rsid w:val="009F3890"/>
    <w:rsid w:val="009F62BD"/>
    <w:rsid w:val="00A11458"/>
    <w:rsid w:val="00A15CE0"/>
    <w:rsid w:val="00A36A3B"/>
    <w:rsid w:val="00A4704F"/>
    <w:rsid w:val="00A648FD"/>
    <w:rsid w:val="00A66664"/>
    <w:rsid w:val="00A74CEC"/>
    <w:rsid w:val="00A806D2"/>
    <w:rsid w:val="00A81183"/>
    <w:rsid w:val="00A91A79"/>
    <w:rsid w:val="00A955C0"/>
    <w:rsid w:val="00AB3CE4"/>
    <w:rsid w:val="00AB5958"/>
    <w:rsid w:val="00AC10F9"/>
    <w:rsid w:val="00AE4C9C"/>
    <w:rsid w:val="00AF79A5"/>
    <w:rsid w:val="00B03E43"/>
    <w:rsid w:val="00B11E82"/>
    <w:rsid w:val="00B14B3D"/>
    <w:rsid w:val="00B16ADA"/>
    <w:rsid w:val="00B202D5"/>
    <w:rsid w:val="00B3385E"/>
    <w:rsid w:val="00B33A7F"/>
    <w:rsid w:val="00B474CD"/>
    <w:rsid w:val="00B56064"/>
    <w:rsid w:val="00B66B25"/>
    <w:rsid w:val="00B72620"/>
    <w:rsid w:val="00B734BE"/>
    <w:rsid w:val="00BA706E"/>
    <w:rsid w:val="00BB48F2"/>
    <w:rsid w:val="00BB767C"/>
    <w:rsid w:val="00BF1909"/>
    <w:rsid w:val="00C12433"/>
    <w:rsid w:val="00C136F2"/>
    <w:rsid w:val="00C17B9D"/>
    <w:rsid w:val="00C27D03"/>
    <w:rsid w:val="00C32567"/>
    <w:rsid w:val="00C352D9"/>
    <w:rsid w:val="00C475DD"/>
    <w:rsid w:val="00C64F72"/>
    <w:rsid w:val="00C679EF"/>
    <w:rsid w:val="00CA57D8"/>
    <w:rsid w:val="00CB54A6"/>
    <w:rsid w:val="00CB7504"/>
    <w:rsid w:val="00CF2A97"/>
    <w:rsid w:val="00CF2D93"/>
    <w:rsid w:val="00D0416E"/>
    <w:rsid w:val="00D11B5F"/>
    <w:rsid w:val="00D41D8E"/>
    <w:rsid w:val="00D6152D"/>
    <w:rsid w:val="00D847BD"/>
    <w:rsid w:val="00D85E69"/>
    <w:rsid w:val="00DD48B6"/>
    <w:rsid w:val="00DD6280"/>
    <w:rsid w:val="00DD66FB"/>
    <w:rsid w:val="00DF1FE8"/>
    <w:rsid w:val="00DF5FCE"/>
    <w:rsid w:val="00E57D3A"/>
    <w:rsid w:val="00E7227A"/>
    <w:rsid w:val="00E776A9"/>
    <w:rsid w:val="00E84521"/>
    <w:rsid w:val="00E87F33"/>
    <w:rsid w:val="00E91D7C"/>
    <w:rsid w:val="00ED47BC"/>
    <w:rsid w:val="00ED545A"/>
    <w:rsid w:val="00EF0E35"/>
    <w:rsid w:val="00EF54C6"/>
    <w:rsid w:val="00EF73AC"/>
    <w:rsid w:val="00F05473"/>
    <w:rsid w:val="00F05ED1"/>
    <w:rsid w:val="00F15585"/>
    <w:rsid w:val="00F26A7E"/>
    <w:rsid w:val="00F63A54"/>
    <w:rsid w:val="00F66C2B"/>
    <w:rsid w:val="00F7656B"/>
    <w:rsid w:val="00F9294C"/>
    <w:rsid w:val="00FB32E1"/>
    <w:rsid w:val="00FD09C1"/>
    <w:rsid w:val="00FD47FD"/>
    <w:rsid w:val="00FE50A7"/>
    <w:rsid w:val="00FF0689"/>
    <w:rsid w:val="017C5A2A"/>
    <w:rsid w:val="01AEA4A1"/>
    <w:rsid w:val="024745BB"/>
    <w:rsid w:val="0268D624"/>
    <w:rsid w:val="034E2E58"/>
    <w:rsid w:val="04FDD607"/>
    <w:rsid w:val="05294601"/>
    <w:rsid w:val="055BECE3"/>
    <w:rsid w:val="05B3C017"/>
    <w:rsid w:val="05D7F78B"/>
    <w:rsid w:val="05DD9E80"/>
    <w:rsid w:val="05E78220"/>
    <w:rsid w:val="05FE6A4F"/>
    <w:rsid w:val="060D1D03"/>
    <w:rsid w:val="0617D066"/>
    <w:rsid w:val="0629142A"/>
    <w:rsid w:val="06476310"/>
    <w:rsid w:val="0668F7A7"/>
    <w:rsid w:val="06F31F84"/>
    <w:rsid w:val="079B3AE5"/>
    <w:rsid w:val="07DDDA52"/>
    <w:rsid w:val="084D4761"/>
    <w:rsid w:val="08597397"/>
    <w:rsid w:val="08E15151"/>
    <w:rsid w:val="095EE044"/>
    <w:rsid w:val="0995A296"/>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60DC07"/>
    <w:rsid w:val="1779882A"/>
    <w:rsid w:val="17C063B1"/>
    <w:rsid w:val="18670913"/>
    <w:rsid w:val="18D3148F"/>
    <w:rsid w:val="18DF4C74"/>
    <w:rsid w:val="1934AD34"/>
    <w:rsid w:val="194A0A8A"/>
    <w:rsid w:val="195B85A5"/>
    <w:rsid w:val="1965CFE1"/>
    <w:rsid w:val="19841F96"/>
    <w:rsid w:val="19E7473D"/>
    <w:rsid w:val="1A1D0DA4"/>
    <w:rsid w:val="1AB3BD02"/>
    <w:rsid w:val="1AD6DF71"/>
    <w:rsid w:val="1AE7A058"/>
    <w:rsid w:val="1AFBC438"/>
    <w:rsid w:val="1C326DEE"/>
    <w:rsid w:val="1C4E217E"/>
    <w:rsid w:val="1CB88D29"/>
    <w:rsid w:val="1CBB8D87"/>
    <w:rsid w:val="1CC62517"/>
    <w:rsid w:val="1D63D650"/>
    <w:rsid w:val="1DF9CF10"/>
    <w:rsid w:val="1E575DE8"/>
    <w:rsid w:val="1EADA7F4"/>
    <w:rsid w:val="1EBC26B4"/>
    <w:rsid w:val="1ECDD509"/>
    <w:rsid w:val="1EF87A9F"/>
    <w:rsid w:val="1F1CCFCE"/>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F0192"/>
    <w:rsid w:val="29EE5C96"/>
    <w:rsid w:val="2A1DD74F"/>
    <w:rsid w:val="2A4B048F"/>
    <w:rsid w:val="2A7F907F"/>
    <w:rsid w:val="2C499807"/>
    <w:rsid w:val="2C82F18F"/>
    <w:rsid w:val="2CF1BA0D"/>
    <w:rsid w:val="2D01D8ED"/>
    <w:rsid w:val="2D994010"/>
    <w:rsid w:val="2DA72E76"/>
    <w:rsid w:val="2DE2F933"/>
    <w:rsid w:val="2EAEB9FB"/>
    <w:rsid w:val="2F2A2403"/>
    <w:rsid w:val="2FEFD027"/>
    <w:rsid w:val="30283078"/>
    <w:rsid w:val="3076A79E"/>
    <w:rsid w:val="309CB58F"/>
    <w:rsid w:val="316B4195"/>
    <w:rsid w:val="31AE6D40"/>
    <w:rsid w:val="31D393AD"/>
    <w:rsid w:val="31DD27E2"/>
    <w:rsid w:val="3219A678"/>
    <w:rsid w:val="327CFB04"/>
    <w:rsid w:val="3288C1EA"/>
    <w:rsid w:val="33107BCE"/>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D19CE6"/>
    <w:rsid w:val="3BB41C1A"/>
    <w:rsid w:val="3BB898BF"/>
    <w:rsid w:val="3BC48E0A"/>
    <w:rsid w:val="3BE7F9C4"/>
    <w:rsid w:val="3BE90E81"/>
    <w:rsid w:val="3C522B58"/>
    <w:rsid w:val="3C987DAF"/>
    <w:rsid w:val="3CA4FD4E"/>
    <w:rsid w:val="3CD6CD15"/>
    <w:rsid w:val="3E4144D0"/>
    <w:rsid w:val="3EAA0BFA"/>
    <w:rsid w:val="3EC4A73F"/>
    <w:rsid w:val="3F2F99A0"/>
    <w:rsid w:val="3F456EEC"/>
    <w:rsid w:val="3F60D481"/>
    <w:rsid w:val="4043211A"/>
    <w:rsid w:val="40484E70"/>
    <w:rsid w:val="40FC496C"/>
    <w:rsid w:val="42136591"/>
    <w:rsid w:val="42423C33"/>
    <w:rsid w:val="428A3F3A"/>
    <w:rsid w:val="447CEACF"/>
    <w:rsid w:val="44825976"/>
    <w:rsid w:val="44B09A35"/>
    <w:rsid w:val="455A855E"/>
    <w:rsid w:val="458D97D7"/>
    <w:rsid w:val="45BF66F4"/>
    <w:rsid w:val="45ED3DE6"/>
    <w:rsid w:val="45F5586F"/>
    <w:rsid w:val="463F0DE4"/>
    <w:rsid w:val="46514856"/>
    <w:rsid w:val="4654961B"/>
    <w:rsid w:val="46586E69"/>
    <w:rsid w:val="472B3652"/>
    <w:rsid w:val="4731D52A"/>
    <w:rsid w:val="476951F7"/>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3274A"/>
    <w:rsid w:val="4F0FAC16"/>
    <w:rsid w:val="4FA471E6"/>
    <w:rsid w:val="502EFF74"/>
    <w:rsid w:val="509519B9"/>
    <w:rsid w:val="50D3E82A"/>
    <w:rsid w:val="5105A31E"/>
    <w:rsid w:val="5167DA9A"/>
    <w:rsid w:val="51CE048F"/>
    <w:rsid w:val="51FA21A8"/>
    <w:rsid w:val="5337F958"/>
    <w:rsid w:val="53A3AA58"/>
    <w:rsid w:val="53BA4E6C"/>
    <w:rsid w:val="54CA99C9"/>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4CBFE"/>
    <w:rsid w:val="633E2188"/>
    <w:rsid w:val="648976AA"/>
    <w:rsid w:val="64D6A138"/>
    <w:rsid w:val="6540B570"/>
    <w:rsid w:val="65B60A34"/>
    <w:rsid w:val="667D0DED"/>
    <w:rsid w:val="674B6CAB"/>
    <w:rsid w:val="68275F55"/>
    <w:rsid w:val="68FE6A4D"/>
    <w:rsid w:val="69351835"/>
    <w:rsid w:val="6998C6D6"/>
    <w:rsid w:val="6A53E29B"/>
    <w:rsid w:val="6A5E6AE0"/>
    <w:rsid w:val="6A8D5F36"/>
    <w:rsid w:val="6A97B8C8"/>
    <w:rsid w:val="6B4E1D21"/>
    <w:rsid w:val="6BAD9563"/>
    <w:rsid w:val="6C012882"/>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5204757"/>
    <w:rsid w:val="7582C8B0"/>
    <w:rsid w:val="7676E8C0"/>
    <w:rsid w:val="769CD0DD"/>
    <w:rsid w:val="76CE2E62"/>
    <w:rsid w:val="76F6CB2E"/>
    <w:rsid w:val="77BFE4F9"/>
    <w:rsid w:val="783EA6A4"/>
    <w:rsid w:val="78BD57BB"/>
    <w:rsid w:val="78D29D6C"/>
    <w:rsid w:val="78F2E315"/>
    <w:rsid w:val="78FF005A"/>
    <w:rsid w:val="79476D5D"/>
    <w:rsid w:val="7952B3BC"/>
    <w:rsid w:val="79CBED91"/>
    <w:rsid w:val="7A13C52D"/>
    <w:rsid w:val="7B3A49EE"/>
    <w:rsid w:val="7BA8F9C3"/>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4C6"/>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B66B25"/>
    <w:pPr>
      <w:tabs>
        <w:tab w:val="center" w:pos="4680"/>
        <w:tab w:val="right" w:pos="9360"/>
      </w:tabs>
    </w:pPr>
  </w:style>
  <w:style w:type="character" w:customStyle="1" w:styleId="FooterChar">
    <w:name w:val="Footer Char"/>
    <w:basedOn w:val="DefaultParagraphFont"/>
    <w:link w:val="Footer"/>
    <w:uiPriority w:val="99"/>
    <w:rsid w:val="00B66B2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Inquiry by Design 6–8 - Instructional Materials (CA Dept of Education)</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Inquiry by Design 6–8 - Instructional Materials (CA Dept of Education)</dc:title>
  <dc:subject>Inquiry by Design, Inquiry by Design: English Language Arts with English Language Development California Edition, Program Type 2, Grades 6–8.</dc:subject>
  <dc:creator/>
  <cp:keywords/>
  <dc:description/>
  <cp:lastModifiedBy/>
  <cp:revision>1</cp:revision>
  <dcterms:created xsi:type="dcterms:W3CDTF">2026-08-08T01:11:00Z</dcterms:created>
  <dcterms:modified xsi:type="dcterms:W3CDTF">2026-08-08T01:11:00Z</dcterms:modified>
</cp:coreProperties>
</file>