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AE86" w14:textId="77777777" w:rsidR="00274A0C" w:rsidRPr="005C5C4B" w:rsidRDefault="00274A0C" w:rsidP="00274A0C">
      <w:pPr>
        <w:spacing w:after="240" w:line="240" w:lineRule="auto"/>
        <w:jc w:val="center"/>
        <w:rPr>
          <w:rFonts w:ascii="Arial" w:eastAsia="Arial" w:hAnsi="Arial" w:cs="Arial"/>
          <w:i/>
          <w:iCs/>
          <w:sz w:val="24"/>
          <w:szCs w:val="24"/>
        </w:rPr>
      </w:pPr>
      <w:r w:rsidRPr="005C5C4B">
        <w:rPr>
          <w:rFonts w:ascii="Arial" w:eastAsia="Arial" w:hAnsi="Arial" w:cs="Arial"/>
          <w:i/>
          <w:iCs/>
          <w:sz w:val="24"/>
          <w:szCs w:val="24"/>
        </w:rPr>
        <w:t>This advisory recommendation has not been approved by the Instructional Quality Commission or the State Board of Education</w:t>
      </w:r>
    </w:p>
    <w:p w14:paraId="72D79E85" w14:textId="34535284" w:rsidR="4C96076C" w:rsidRPr="00D0416E" w:rsidRDefault="003B712C" w:rsidP="0092680A">
      <w:pPr>
        <w:pStyle w:val="Heading1"/>
        <w:spacing w:after="240"/>
      </w:pPr>
      <w:r>
        <w:rPr>
          <w:color w:val="212121"/>
          <w:szCs w:val="36"/>
        </w:rPr>
        <w:t>Review Panel Advisory Report</w:t>
      </w:r>
      <w:r w:rsidR="0092680A">
        <w:rPr>
          <w:color w:val="212121"/>
          <w:szCs w:val="36"/>
        </w:rPr>
        <w:t xml:space="preserve"> </w:t>
      </w:r>
      <w:r w:rsidR="00CB54A6">
        <w:br/>
      </w:r>
      <w:r w:rsidR="1779882A">
        <w:t>202</w:t>
      </w:r>
      <w:r w:rsidR="017C5A2A">
        <w:t>6</w:t>
      </w:r>
      <w:r w:rsidR="1779882A">
        <w:t xml:space="preserve"> </w:t>
      </w:r>
      <w:r w:rsidR="579D5270">
        <w:t>En</w:t>
      </w:r>
      <w:r w:rsidR="361C55DC">
        <w:t>gl</w:t>
      </w:r>
      <w:r w:rsidR="579D5270">
        <w:t>ish Language Art/English Language Development</w:t>
      </w:r>
      <w:r w:rsidR="1779882A">
        <w:t xml:space="preserve"> Instructional Materials</w:t>
      </w:r>
      <w:r w:rsidR="59735A9A">
        <w:t xml:space="preserve"> Follow-up</w:t>
      </w:r>
      <w:r w:rsidR="1779882A">
        <w:t xml:space="preserve"> Adoption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  <w:tblDescription w:val="Publisher and program information"/>
      </w:tblPr>
      <w:tblGrid>
        <w:gridCol w:w="3120"/>
        <w:gridCol w:w="3120"/>
        <w:gridCol w:w="3120"/>
      </w:tblGrid>
      <w:tr w:rsidR="26A0D05F" w14:paraId="65B4816D" w14:textId="77777777" w:rsidTr="658BFB63">
        <w:trPr>
          <w:cantSplit/>
          <w:tblHeader/>
        </w:trPr>
        <w:tc>
          <w:tcPr>
            <w:tcW w:w="3120" w:type="dxa"/>
            <w:shd w:val="clear" w:color="auto" w:fill="D9D9D9" w:themeFill="background1" w:themeFillShade="D9"/>
          </w:tcPr>
          <w:p w14:paraId="17C17A3B" w14:textId="64E98D77" w:rsidR="6A8D5F36" w:rsidRDefault="5728675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Publisher</w:t>
            </w:r>
            <w:r w:rsidR="6068B26C" w:rsidRPr="0F53F6C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/Developer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4F9424FC" w14:textId="3E7F0568" w:rsidR="6A8D5F36" w:rsidRDefault="6A8D5F36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26A0D05F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Program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14:paraId="52AA923E" w14:textId="79486AB2" w:rsidR="6A8D5F36" w:rsidRDefault="0211411D" w:rsidP="0092680A">
            <w:pPr>
              <w:spacing w:before="80" w:after="8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Program Type and </w:t>
            </w:r>
            <w:r w:rsidR="71E3A46E" w:rsidRPr="658BFB6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 Level(s)</w:t>
            </w:r>
          </w:p>
        </w:tc>
      </w:tr>
      <w:tr w:rsidR="26A0D05F" w14:paraId="6F392B6F" w14:textId="77777777" w:rsidTr="658BFB63">
        <w:trPr>
          <w:cantSplit/>
        </w:trPr>
        <w:tc>
          <w:tcPr>
            <w:tcW w:w="3120" w:type="dxa"/>
          </w:tcPr>
          <w:p w14:paraId="62EB32BB" w14:textId="1669EA83" w:rsidR="6A8D5F36" w:rsidRDefault="009A1508" w:rsidP="0092680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 w:rsidRPr="009A1508">
              <w:rPr>
                <w:rFonts w:ascii="Arial" w:eastAsia="Arial" w:hAnsi="Arial" w:cs="Arial"/>
                <w:sz w:val="24"/>
                <w:szCs w:val="24"/>
              </w:rPr>
              <w:t>McGraw Hill</w:t>
            </w:r>
          </w:p>
        </w:tc>
        <w:tc>
          <w:tcPr>
            <w:tcW w:w="3120" w:type="dxa"/>
          </w:tcPr>
          <w:p w14:paraId="5B1977D6" w14:textId="45D6ECB7" w:rsidR="6A8D5F36" w:rsidRDefault="000015A9" w:rsidP="0092680A">
            <w:pPr>
              <w:spacing w:before="160" w:after="160"/>
              <w:rPr>
                <w:rFonts w:ascii="Arial" w:eastAsia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4"/>
                <w:szCs w:val="24"/>
              </w:rPr>
              <w:t>Summit</w:t>
            </w:r>
            <w:r w:rsidR="0095055C">
              <w:rPr>
                <w:rFonts w:ascii="Arial" w:eastAsia="Arial" w:hAnsi="Arial" w:cs="Arial"/>
                <w:i/>
                <w:iCs/>
                <w:sz w:val="24"/>
                <w:szCs w:val="24"/>
              </w:rPr>
              <w:t xml:space="preserve">! </w:t>
            </w:r>
            <w:r w:rsidR="00E73652">
              <w:rPr>
                <w:rFonts w:ascii="Arial" w:eastAsia="Arial" w:hAnsi="Arial" w:cs="Arial"/>
                <w:i/>
                <w:iCs/>
                <w:sz w:val="24"/>
                <w:szCs w:val="24"/>
              </w:rPr>
              <w:t>California</w:t>
            </w:r>
          </w:p>
        </w:tc>
        <w:tc>
          <w:tcPr>
            <w:tcW w:w="3120" w:type="dxa"/>
          </w:tcPr>
          <w:p w14:paraId="6BD235A4" w14:textId="7427F9BC" w:rsidR="6A8D5F36" w:rsidRPr="00D0416E" w:rsidRDefault="01C79129" w:rsidP="0092680A">
            <w:pPr>
              <w:spacing w:before="160" w:after="16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sz w:val="24"/>
                <w:szCs w:val="24"/>
              </w:rPr>
              <w:t>Program Type 1</w:t>
            </w:r>
            <w:r w:rsidR="02D9E593" w:rsidRPr="658BFB63">
              <w:rPr>
                <w:rFonts w:ascii="Arial" w:eastAsia="Arial" w:hAnsi="Arial" w:cs="Arial"/>
                <w:sz w:val="24"/>
                <w:szCs w:val="24"/>
              </w:rPr>
              <w:t>, Grades</w:t>
            </w:r>
            <w:r w:rsidRPr="658BFB6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36CFF422" w:rsidRPr="658BFB63"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="005462B5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="36CFF422" w:rsidRPr="658BFB63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</w:tr>
    </w:tbl>
    <w:p w14:paraId="78B4E144" w14:textId="3B8A6A38" w:rsidR="6A53E29B" w:rsidRPr="00D0416E" w:rsidRDefault="6A53E29B" w:rsidP="0092680A">
      <w:pPr>
        <w:pStyle w:val="Heading2"/>
      </w:pPr>
      <w:r w:rsidRPr="00D0416E">
        <w:t>Program Summary:</w:t>
      </w:r>
    </w:p>
    <w:p w14:paraId="646437C2" w14:textId="1F0E444E" w:rsidR="5FECF139" w:rsidRDefault="783EA6A4" w:rsidP="0092680A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 w:rsidRPr="658BFB63">
        <w:rPr>
          <w:rFonts w:ascii="Arial" w:eastAsia="Arial" w:hAnsi="Arial" w:cs="Arial"/>
          <w:sz w:val="24"/>
          <w:szCs w:val="24"/>
        </w:rPr>
        <w:t xml:space="preserve">The </w:t>
      </w:r>
      <w:r w:rsidR="003912FE" w:rsidRPr="658BFB63">
        <w:rPr>
          <w:rFonts w:ascii="Arial" w:eastAsia="Arial" w:hAnsi="Arial" w:cs="Arial"/>
          <w:i/>
          <w:iCs/>
          <w:sz w:val="24"/>
          <w:szCs w:val="24"/>
        </w:rPr>
        <w:t>Summit! California</w:t>
      </w:r>
      <w:r w:rsidR="009A1508" w:rsidRPr="658BFB63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Pr="658BFB63">
        <w:rPr>
          <w:rFonts w:ascii="Arial" w:eastAsia="Arial" w:hAnsi="Arial" w:cs="Arial"/>
          <w:sz w:val="24"/>
          <w:szCs w:val="24"/>
        </w:rPr>
        <w:t>program includes</w:t>
      </w:r>
      <w:r w:rsidR="0CCAC36B" w:rsidRPr="658BFB63">
        <w:rPr>
          <w:rFonts w:ascii="Arial" w:eastAsia="Arial" w:hAnsi="Arial" w:cs="Arial"/>
          <w:sz w:val="24"/>
          <w:szCs w:val="24"/>
        </w:rPr>
        <w:t xml:space="preserve"> the following:</w:t>
      </w:r>
      <w:r w:rsidR="009A1508">
        <w:t xml:space="preserve"> </w:t>
      </w:r>
      <w:r w:rsidR="00815464" w:rsidRPr="658BFB63">
        <w:rPr>
          <w:rFonts w:ascii="Arial" w:eastAsia="Arial" w:hAnsi="Arial" w:cs="Arial"/>
          <w:sz w:val="24"/>
          <w:szCs w:val="24"/>
        </w:rPr>
        <w:t>6</w:t>
      </w:r>
      <w:r w:rsidR="00BB3E9B" w:rsidRPr="658BFB63">
        <w:rPr>
          <w:rFonts w:ascii="Arial" w:eastAsia="Arial" w:hAnsi="Arial" w:cs="Arial"/>
          <w:sz w:val="24"/>
          <w:szCs w:val="24"/>
        </w:rPr>
        <w:t>–</w:t>
      </w:r>
      <w:r w:rsidR="00815464" w:rsidRPr="658BFB63">
        <w:rPr>
          <w:rFonts w:ascii="Arial" w:eastAsia="Arial" w:hAnsi="Arial" w:cs="Arial"/>
          <w:sz w:val="24"/>
          <w:szCs w:val="24"/>
        </w:rPr>
        <w:t>8</w:t>
      </w:r>
      <w:r w:rsidR="009A1508" w:rsidRPr="658BFB63">
        <w:rPr>
          <w:rFonts w:ascii="Arial" w:eastAsia="Arial" w:hAnsi="Arial" w:cs="Arial"/>
          <w:sz w:val="24"/>
          <w:szCs w:val="24"/>
        </w:rPr>
        <w:t xml:space="preserve">: </w:t>
      </w:r>
      <w:r w:rsidR="6F5A24C4" w:rsidRPr="658BFB63">
        <w:rPr>
          <w:rFonts w:ascii="Arial" w:eastAsia="Arial" w:hAnsi="Arial" w:cs="Arial"/>
          <w:sz w:val="24"/>
          <w:szCs w:val="24"/>
        </w:rPr>
        <w:t xml:space="preserve">Digital Curriculum, </w:t>
      </w:r>
      <w:r w:rsidR="009A1508" w:rsidRPr="658BFB63">
        <w:rPr>
          <w:rFonts w:ascii="Arial" w:eastAsia="Arial" w:hAnsi="Arial" w:cs="Arial"/>
          <w:sz w:val="24"/>
          <w:szCs w:val="24"/>
        </w:rPr>
        <w:t xml:space="preserve">Student Companions, Teacher’s Editions, Extended Writing Teacher’s Editions, Whole Group and Extended Writing Practice Printables, Focus Group Lessons and related Practice Printables, Differentiated Texts, </w:t>
      </w:r>
      <w:r w:rsidR="003912FE" w:rsidRPr="658BFB63">
        <w:rPr>
          <w:rFonts w:ascii="Arial" w:eastAsia="Arial" w:hAnsi="Arial" w:cs="Arial"/>
          <w:sz w:val="24"/>
          <w:szCs w:val="24"/>
        </w:rPr>
        <w:t>Summit! California</w:t>
      </w:r>
      <w:r w:rsidR="009A1508" w:rsidRPr="658BFB63">
        <w:rPr>
          <w:rFonts w:ascii="Arial" w:eastAsia="Arial" w:hAnsi="Arial" w:cs="Arial"/>
          <w:sz w:val="24"/>
          <w:szCs w:val="24"/>
        </w:rPr>
        <w:t xml:space="preserve"> Essentials, Suggested Lesson Plans and Pacing Guides, Independent Reading Guides, Data-Informed MTSS Guide, Assessment Handbook, Unit Assessments, Diagnostic Assessment, Foundational Skills and Fluency Assessments</w:t>
      </w:r>
      <w:r w:rsidR="35F96CB3" w:rsidRPr="658BFB63">
        <w:rPr>
          <w:rFonts w:ascii="Arial" w:eastAsia="Arial" w:hAnsi="Arial" w:cs="Arial"/>
          <w:sz w:val="24"/>
          <w:szCs w:val="24"/>
        </w:rPr>
        <w:t>.</w:t>
      </w:r>
    </w:p>
    <w:p w14:paraId="7DD669F5" w14:textId="4C779B7A" w:rsidR="6A53E29B" w:rsidRDefault="6A53E29B" w:rsidP="0092680A">
      <w:pPr>
        <w:pStyle w:val="Heading2"/>
      </w:pPr>
      <w:r w:rsidRPr="26A0D05F">
        <w:t>Recommendation:</w:t>
      </w:r>
    </w:p>
    <w:p w14:paraId="604D65D4" w14:textId="3CA495F6" w:rsidR="6A53E29B" w:rsidRDefault="33AD4F0F" w:rsidP="0092680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r w:rsidRPr="658BFB63">
        <w:rPr>
          <w:rFonts w:ascii="Arial" w:eastAsia="Arial" w:hAnsi="Arial" w:cs="Arial"/>
          <w:i/>
          <w:iCs/>
          <w:sz w:val="24"/>
          <w:szCs w:val="24"/>
        </w:rPr>
        <w:t>Summit! California</w:t>
      </w:r>
      <w:r w:rsidR="5B0E54A7" w:rsidRPr="658BFB63">
        <w:rPr>
          <w:rFonts w:ascii="Arial" w:eastAsia="Arial" w:hAnsi="Arial" w:cs="Arial"/>
          <w:sz w:val="24"/>
          <w:szCs w:val="24"/>
        </w:rPr>
        <w:t xml:space="preserve"> </w:t>
      </w:r>
      <w:r w:rsidR="7D8271CF" w:rsidRPr="658BFB63">
        <w:rPr>
          <w:rFonts w:ascii="Arial" w:eastAsia="Arial" w:hAnsi="Arial" w:cs="Arial"/>
          <w:sz w:val="24"/>
          <w:szCs w:val="24"/>
        </w:rPr>
        <w:t>is recommended for adoption</w:t>
      </w:r>
      <w:r w:rsidR="728E62E5" w:rsidRPr="658BFB63">
        <w:rPr>
          <w:rFonts w:ascii="Arial" w:eastAsia="Arial" w:hAnsi="Arial" w:cs="Arial"/>
          <w:sz w:val="24"/>
          <w:szCs w:val="24"/>
        </w:rPr>
        <w:t xml:space="preserve"> for </w:t>
      </w:r>
      <w:r w:rsidR="5B0E54A7" w:rsidRPr="658BFB63">
        <w:rPr>
          <w:rFonts w:ascii="Arial" w:eastAsia="Arial" w:hAnsi="Arial" w:cs="Arial"/>
          <w:sz w:val="24"/>
          <w:szCs w:val="24"/>
        </w:rPr>
        <w:t>grades six through eight</w:t>
      </w:r>
      <w:r w:rsidR="7D8271CF" w:rsidRPr="658BFB63">
        <w:rPr>
          <w:rFonts w:ascii="Arial" w:eastAsia="Arial" w:hAnsi="Arial" w:cs="Arial"/>
          <w:sz w:val="24"/>
          <w:szCs w:val="24"/>
        </w:rPr>
        <w:t xml:space="preserve"> because the instructional materials include content as specified in the </w:t>
      </w:r>
      <w:r w:rsidR="69B4735D" w:rsidRPr="658BFB6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 xml:space="preserve">California Common Core State Standards for English Language Arts and Literacy in History/Social Studies, Science, and Technical Subjects </w:t>
      </w:r>
      <w:r w:rsidR="69B4735D" w:rsidRPr="658BFB63">
        <w:rPr>
          <w:rFonts w:ascii="Arial" w:eastAsia="Arial" w:hAnsi="Arial" w:cs="Arial"/>
          <w:color w:val="000000" w:themeColor="text1"/>
          <w:sz w:val="24"/>
          <w:szCs w:val="24"/>
        </w:rPr>
        <w:t>(</w:t>
      </w:r>
      <w:r w:rsidR="69B4735D" w:rsidRPr="658BFB6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CA CCSS ELA/Literacy</w:t>
      </w:r>
      <w:r w:rsidR="69B4735D" w:rsidRPr="658BFB63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="005462B5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71B0AC25" w:rsidRPr="658BFB6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0ABC4867" w:rsidRPr="658BFB63">
        <w:rPr>
          <w:rFonts w:ascii="Arial" w:eastAsia="Arial" w:hAnsi="Arial" w:cs="Arial"/>
          <w:sz w:val="24"/>
          <w:szCs w:val="24"/>
        </w:rPr>
        <w:t>and</w:t>
      </w:r>
      <w:r w:rsidR="7D8271CF" w:rsidRPr="658BFB63">
        <w:rPr>
          <w:rFonts w:ascii="Arial" w:eastAsia="Arial" w:hAnsi="Arial" w:cs="Arial"/>
          <w:sz w:val="24"/>
          <w:szCs w:val="24"/>
        </w:rPr>
        <w:t xml:space="preserve"> meet</w:t>
      </w:r>
      <w:r w:rsidR="0ABC4867" w:rsidRPr="658BFB63">
        <w:rPr>
          <w:rFonts w:ascii="Arial" w:eastAsia="Arial" w:hAnsi="Arial" w:cs="Arial"/>
          <w:sz w:val="24"/>
          <w:szCs w:val="24"/>
        </w:rPr>
        <w:t>s</w:t>
      </w:r>
      <w:r w:rsidR="7D8271CF" w:rsidRPr="658BFB63">
        <w:rPr>
          <w:rFonts w:ascii="Arial" w:eastAsia="Arial" w:hAnsi="Arial" w:cs="Arial"/>
          <w:sz w:val="24"/>
          <w:szCs w:val="24"/>
        </w:rPr>
        <w:t xml:space="preserve"> </w:t>
      </w:r>
      <w:r w:rsidR="42CF8AF9" w:rsidRPr="658BFB63">
        <w:rPr>
          <w:rFonts w:ascii="Arial" w:eastAsia="Arial" w:hAnsi="Arial" w:cs="Arial"/>
          <w:sz w:val="24"/>
          <w:szCs w:val="24"/>
        </w:rPr>
        <w:t>the rest of the</w:t>
      </w:r>
      <w:r w:rsidR="7D8271CF" w:rsidRPr="658BFB63">
        <w:rPr>
          <w:rFonts w:ascii="Arial" w:eastAsia="Arial" w:hAnsi="Arial" w:cs="Arial"/>
          <w:sz w:val="24"/>
          <w:szCs w:val="24"/>
        </w:rPr>
        <w:t xml:space="preserve"> criteria in category 1 </w:t>
      </w:r>
      <w:r w:rsidR="104A152A" w:rsidRPr="658BFB63">
        <w:rPr>
          <w:rFonts w:ascii="Arial" w:eastAsia="Arial" w:hAnsi="Arial" w:cs="Arial"/>
          <w:sz w:val="24"/>
          <w:szCs w:val="24"/>
        </w:rPr>
        <w:t>and shows</w:t>
      </w:r>
      <w:r w:rsidR="7D8271CF" w:rsidRPr="658BFB63">
        <w:rPr>
          <w:rFonts w:ascii="Arial" w:eastAsia="Arial" w:hAnsi="Arial" w:cs="Arial"/>
          <w:sz w:val="24"/>
          <w:szCs w:val="24"/>
        </w:rPr>
        <w:t xml:space="preserve"> strengths in categories 2–5.</w:t>
      </w:r>
    </w:p>
    <w:p w14:paraId="362EAE6C" w14:textId="77777777" w:rsidR="00E761EF" w:rsidRPr="004F70B9" w:rsidRDefault="00E761EF" w:rsidP="00E761EF">
      <w:pPr>
        <w:pStyle w:val="Heading3"/>
        <w:spacing w:after="240"/>
      </w:pPr>
      <w:r w:rsidRPr="004F70B9">
        <w:t xml:space="preserve">What is an </w:t>
      </w:r>
      <w:r>
        <w:t>E</w:t>
      </w:r>
      <w:r w:rsidRPr="004F70B9">
        <w:t>xemplar?</w:t>
      </w:r>
    </w:p>
    <w:p w14:paraId="37E622C0" w14:textId="77777777" w:rsidR="00E761EF" w:rsidRPr="004F70B9" w:rsidRDefault="00E761EF" w:rsidP="00E761EF">
      <w:pPr>
        <w:spacing w:line="240" w:lineRule="auto"/>
        <w:rPr>
          <w:rFonts w:ascii="Arial" w:eastAsia="Arial" w:hAnsi="Arial" w:cs="Arial"/>
          <w:color w:val="242424"/>
          <w:sz w:val="24"/>
          <w:szCs w:val="24"/>
        </w:rPr>
      </w:pPr>
      <w:r w:rsidRPr="004F70B9">
        <w:rPr>
          <w:rFonts w:ascii="Arial" w:eastAsia="Arial" w:hAnsi="Arial" w:cs="Arial"/>
          <w:color w:val="242424"/>
          <w:sz w:val="24"/>
          <w:szCs w:val="24"/>
        </w:rPr>
        <w:t>Exemplar citations model excellence in the category and illustrate a comprehensive alignment with</w:t>
      </w:r>
      <w:r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or in some cases beyond</w:t>
      </w:r>
      <w:r>
        <w:rPr>
          <w:rFonts w:ascii="Arial" w:eastAsia="Arial" w:hAnsi="Arial" w:cs="Arial"/>
          <w:color w:val="242424"/>
          <w:sz w:val="24"/>
          <w:szCs w:val="24"/>
        </w:rPr>
        <w:t>––</w:t>
      </w:r>
      <w:r w:rsidRPr="004F70B9">
        <w:rPr>
          <w:rFonts w:ascii="Arial" w:eastAsia="Arial" w:hAnsi="Arial" w:cs="Arial"/>
          <w:color w:val="242424"/>
          <w:sz w:val="24"/>
          <w:szCs w:val="24"/>
        </w:rPr>
        <w:t>a given criterion statement. The list of exemplars may not be exhaustive of the entire program.</w:t>
      </w:r>
    </w:p>
    <w:p w14:paraId="35734FAE" w14:textId="1D64978F" w:rsidR="6A53E29B" w:rsidRPr="00767F5B" w:rsidRDefault="6254CBFE" w:rsidP="0092680A">
      <w:pPr>
        <w:pStyle w:val="Heading3"/>
      </w:pPr>
      <w:r>
        <w:t xml:space="preserve">Criteria Category 1: </w:t>
      </w:r>
      <w:r w:rsidR="10A919F1">
        <w:t>ELA/ELD</w:t>
      </w:r>
      <w:r w:rsidR="59193ED2">
        <w:t xml:space="preserve"> Content</w:t>
      </w:r>
      <w:r>
        <w:t>/Alignment with Standards</w:t>
      </w:r>
    </w:p>
    <w:p w14:paraId="59244606" w14:textId="267A0716" w:rsidR="009D7CB8" w:rsidRDefault="7D8271CF" w:rsidP="003E6C1F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658BFB63">
        <w:rPr>
          <w:rFonts w:ascii="Arial" w:eastAsia="Arial" w:hAnsi="Arial" w:cs="Arial"/>
          <w:sz w:val="24"/>
          <w:szCs w:val="24"/>
        </w:rPr>
        <w:t>The program supports</w:t>
      </w:r>
      <w:r w:rsidR="49C903A1" w:rsidRPr="658BFB63">
        <w:rPr>
          <w:rFonts w:ascii="Arial" w:eastAsia="Arial" w:hAnsi="Arial" w:cs="Arial"/>
          <w:sz w:val="24"/>
          <w:szCs w:val="24"/>
        </w:rPr>
        <w:t xml:space="preserve"> </w:t>
      </w:r>
      <w:r w:rsidR="780062A4" w:rsidRPr="658BFB63">
        <w:rPr>
          <w:rFonts w:ascii="Arial" w:eastAsia="Arial" w:hAnsi="Arial" w:cs="Arial"/>
          <w:sz w:val="24"/>
          <w:szCs w:val="24"/>
        </w:rPr>
        <w:t>teaching to the</w:t>
      </w:r>
      <w:r w:rsidRPr="658BFB63">
        <w:rPr>
          <w:rFonts w:ascii="Arial" w:eastAsia="Arial" w:hAnsi="Arial" w:cs="Arial"/>
          <w:sz w:val="24"/>
          <w:szCs w:val="24"/>
        </w:rPr>
        <w:t xml:space="preserve"> </w:t>
      </w:r>
      <w:r w:rsidR="040CF65E" w:rsidRPr="658BFB63">
        <w:rPr>
          <w:rFonts w:ascii="Arial" w:eastAsia="Arial" w:hAnsi="Arial" w:cs="Arial"/>
          <w:i/>
          <w:iCs/>
          <w:sz w:val="24"/>
          <w:szCs w:val="24"/>
        </w:rPr>
        <w:t>CA CCSS ELA/Literacy</w:t>
      </w:r>
      <w:r w:rsidR="040CF65E" w:rsidRPr="658BFB63">
        <w:rPr>
          <w:rFonts w:ascii="Arial" w:eastAsia="Arial" w:hAnsi="Arial" w:cs="Arial"/>
          <w:sz w:val="24"/>
          <w:szCs w:val="24"/>
        </w:rPr>
        <w:t xml:space="preserve"> </w:t>
      </w:r>
      <w:r w:rsidRPr="658BFB63">
        <w:rPr>
          <w:rFonts w:ascii="Arial" w:eastAsia="Arial" w:hAnsi="Arial" w:cs="Arial"/>
          <w:sz w:val="24"/>
          <w:szCs w:val="24"/>
        </w:rPr>
        <w:t>for the intended grade level(s)</w:t>
      </w:r>
      <w:r w:rsidR="5E0036E7" w:rsidRPr="658BFB63">
        <w:rPr>
          <w:rFonts w:ascii="Arial" w:eastAsia="Arial" w:hAnsi="Arial" w:cs="Arial"/>
          <w:sz w:val="24"/>
          <w:szCs w:val="24"/>
        </w:rPr>
        <w:t xml:space="preserve"> </w:t>
      </w:r>
      <w:bookmarkStart w:id="0" w:name="_Hlk183590677"/>
      <w:r w:rsidR="5E0036E7" w:rsidRPr="658BFB63">
        <w:rPr>
          <w:rFonts w:ascii="Arial" w:eastAsia="Arial" w:hAnsi="Arial" w:cs="Arial"/>
          <w:sz w:val="24"/>
          <w:szCs w:val="24"/>
        </w:rPr>
        <w:t xml:space="preserve">in alignment with the </w:t>
      </w:r>
      <w:r w:rsidR="3149FA14" w:rsidRPr="658BFB6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English Language Arts/English Language Development</w:t>
      </w:r>
      <w:r w:rsidR="3149FA14" w:rsidRPr="658BFB63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r w:rsidR="3149FA14" w:rsidRPr="658BFB63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Framework</w:t>
      </w:r>
      <w:r w:rsidR="07C40CB1" w:rsidRPr="658BFB63">
        <w:rPr>
          <w:rFonts w:ascii="Arial" w:eastAsia="Arial" w:hAnsi="Arial" w:cs="Arial"/>
          <w:sz w:val="24"/>
          <w:szCs w:val="24"/>
        </w:rPr>
        <w:t xml:space="preserve">. </w:t>
      </w:r>
      <w:bookmarkEnd w:id="0"/>
      <w:r w:rsidR="07C40CB1" w:rsidRPr="658BFB63">
        <w:rPr>
          <w:rFonts w:ascii="Arial" w:eastAsia="Arial" w:hAnsi="Arial" w:cs="Arial"/>
          <w:sz w:val="24"/>
          <w:szCs w:val="24"/>
        </w:rPr>
        <w:t>The program</w:t>
      </w:r>
      <w:r w:rsidRPr="658BFB63">
        <w:rPr>
          <w:rFonts w:ascii="Arial" w:eastAsia="Arial" w:hAnsi="Arial" w:cs="Arial"/>
          <w:sz w:val="24"/>
          <w:szCs w:val="24"/>
        </w:rPr>
        <w:t xml:space="preserve"> meets </w:t>
      </w:r>
      <w:r w:rsidR="3CF7928C" w:rsidRPr="658BFB63">
        <w:rPr>
          <w:rFonts w:ascii="Arial" w:eastAsia="Arial" w:hAnsi="Arial" w:cs="Arial"/>
          <w:sz w:val="24"/>
          <w:szCs w:val="24"/>
        </w:rPr>
        <w:t>all</w:t>
      </w:r>
      <w:r w:rsidRPr="658BFB63">
        <w:rPr>
          <w:rFonts w:ascii="Arial" w:eastAsia="Arial" w:hAnsi="Arial" w:cs="Arial"/>
          <w:sz w:val="24"/>
          <w:szCs w:val="24"/>
        </w:rPr>
        <w:t xml:space="preserve"> the evaluation criteria in category 1.</w:t>
      </w:r>
      <w:r w:rsidR="49C903A1" w:rsidRPr="658BFB63">
        <w:rPr>
          <w:rFonts w:ascii="Arial" w:eastAsia="Arial" w:hAnsi="Arial" w:cs="Arial"/>
          <w:sz w:val="24"/>
          <w:szCs w:val="24"/>
        </w:rPr>
        <w:t xml:space="preserve"> </w:t>
      </w:r>
      <w:r w:rsidR="79D3F091" w:rsidRPr="658BFB63">
        <w:rPr>
          <w:rFonts w:ascii="Arial" w:eastAsia="Arial" w:hAnsi="Arial" w:cs="Arial"/>
          <w:sz w:val="24"/>
          <w:szCs w:val="24"/>
        </w:rPr>
        <w:t>The panel identif</w:t>
      </w:r>
      <w:r w:rsidR="3A7B2005" w:rsidRPr="658BFB63">
        <w:rPr>
          <w:rFonts w:ascii="Arial" w:eastAsia="Arial" w:hAnsi="Arial" w:cs="Arial"/>
          <w:sz w:val="24"/>
          <w:szCs w:val="24"/>
        </w:rPr>
        <w:t>ies</w:t>
      </w:r>
      <w:r w:rsidR="79D3F091" w:rsidRPr="658BFB63">
        <w:rPr>
          <w:rFonts w:ascii="Arial" w:eastAsia="Arial" w:hAnsi="Arial" w:cs="Arial"/>
          <w:sz w:val="24"/>
          <w:szCs w:val="24"/>
        </w:rPr>
        <w:t xml:space="preserve"> the following exemplar </w:t>
      </w:r>
      <w:proofErr w:type="gramStart"/>
      <w:r w:rsidR="79D3F091" w:rsidRPr="658BFB63">
        <w:rPr>
          <w:rFonts w:ascii="Arial" w:eastAsia="Arial" w:hAnsi="Arial" w:cs="Arial"/>
          <w:sz w:val="24"/>
          <w:szCs w:val="24"/>
        </w:rPr>
        <w:t>citations</w:t>
      </w:r>
      <w:proofErr w:type="gramEnd"/>
      <w:r w:rsidR="79D3F091" w:rsidRPr="658BFB63">
        <w:rPr>
          <w:rFonts w:ascii="Arial" w:eastAsia="Arial" w:hAnsi="Arial" w:cs="Arial"/>
          <w:sz w:val="24"/>
          <w:szCs w:val="24"/>
        </w:rPr>
        <w:t xml:space="preserve"> best meet Criteria Category 1.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1, including criterion number, grade level, and standards."/>
      </w:tblPr>
      <w:tblGrid>
        <w:gridCol w:w="1217"/>
        <w:gridCol w:w="989"/>
        <w:gridCol w:w="4843"/>
        <w:gridCol w:w="2401"/>
      </w:tblGrid>
      <w:tr w:rsidR="007F42EB" w:rsidRPr="007A4294" w14:paraId="32D5DA54" w14:textId="77777777" w:rsidTr="658BFB63">
        <w:trPr>
          <w:cantSplit/>
          <w:tblHeader/>
        </w:trPr>
        <w:tc>
          <w:tcPr>
            <w:tcW w:w="1217" w:type="dxa"/>
          </w:tcPr>
          <w:p w14:paraId="3B98F030" w14:textId="77777777" w:rsidR="007F42EB" w:rsidRPr="007A4294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Criterion</w:t>
            </w:r>
          </w:p>
        </w:tc>
        <w:tc>
          <w:tcPr>
            <w:tcW w:w="989" w:type="dxa"/>
          </w:tcPr>
          <w:p w14:paraId="75432ED6" w14:textId="77777777" w:rsidR="007F42EB" w:rsidRPr="007A4294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2D68B9EF" w14:textId="37377548" w:rsidR="007F42EB" w:rsidRPr="007A4294" w:rsidRDefault="007F42EB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  <w:r w:rsidR="00A806D2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01" w:type="dxa"/>
          </w:tcPr>
          <w:p w14:paraId="25B1D8C6" w14:textId="77777777" w:rsidR="007F42EB" w:rsidRPr="007A4294" w:rsidRDefault="1EF87A9F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8F2E3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Standards</w:t>
            </w:r>
          </w:p>
        </w:tc>
      </w:tr>
      <w:tr w:rsidR="007F42EB" w14:paraId="4FC8F1A3" w14:textId="77777777" w:rsidTr="658BFB63">
        <w:trPr>
          <w:cantSplit/>
        </w:trPr>
        <w:tc>
          <w:tcPr>
            <w:tcW w:w="1217" w:type="dxa"/>
          </w:tcPr>
          <w:p w14:paraId="51259D69" w14:textId="167E6720" w:rsidR="007F42EB" w:rsidRDefault="0049279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2B149744" w14:textId="0A46EF0D" w:rsidR="007F42EB" w:rsidRDefault="0049279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4FFBE88A" w14:textId="2B76F073" w:rsidR="007F42EB" w:rsidRDefault="00DE32FB" w:rsidP="00DE32FB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DE32FB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>6: Teacher's Editions</w:t>
            </w:r>
            <w:r w:rsidR="003E23AC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 w:rsidR="003E23AC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 xml:space="preserve"> Activity 1.2 Skills</w:t>
            </w:r>
            <w:r w:rsidR="003E23AC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>Spotlight p. 14</w:t>
            </w:r>
          </w:p>
        </w:tc>
        <w:tc>
          <w:tcPr>
            <w:tcW w:w="2401" w:type="dxa"/>
          </w:tcPr>
          <w:p w14:paraId="0E14D200" w14:textId="7225E56B" w:rsidR="007F42EB" w:rsidRDefault="00442E02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442E02">
              <w:rPr>
                <w:rFonts w:ascii="Arial" w:eastAsia="Arial" w:hAnsi="Arial" w:cs="Arial"/>
                <w:sz w:val="24"/>
                <w:szCs w:val="24"/>
              </w:rPr>
              <w:t>RI.6.2</w:t>
            </w:r>
          </w:p>
        </w:tc>
      </w:tr>
      <w:tr w:rsidR="007F42EB" w14:paraId="56A9559F" w14:textId="77777777" w:rsidTr="658BFB63">
        <w:trPr>
          <w:cantSplit/>
        </w:trPr>
        <w:tc>
          <w:tcPr>
            <w:tcW w:w="1217" w:type="dxa"/>
          </w:tcPr>
          <w:p w14:paraId="6AEAD76C" w14:textId="592D779C" w:rsidR="007F42EB" w:rsidRDefault="00DE3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4E5748F0" w14:textId="40528459" w:rsidR="007F42EB" w:rsidRDefault="00DE3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595FF06" w14:textId="0182EA8D" w:rsidR="007F42EB" w:rsidRDefault="00DE3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DE32FB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>7: Teacher’s Editions</w:t>
            </w:r>
            <w:r w:rsidR="002D25FD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 w:rsidR="002D25FD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 xml:space="preserve"> Activity 1.3 Skills Spotlight p. 11</w:t>
            </w:r>
          </w:p>
        </w:tc>
        <w:tc>
          <w:tcPr>
            <w:tcW w:w="2401" w:type="dxa"/>
          </w:tcPr>
          <w:p w14:paraId="666548DE" w14:textId="105F44BE" w:rsidR="007F42EB" w:rsidRDefault="00DE3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DE32FB">
              <w:rPr>
                <w:rFonts w:ascii="Arial" w:eastAsia="Arial" w:hAnsi="Arial" w:cs="Arial"/>
                <w:sz w:val="24"/>
                <w:szCs w:val="24"/>
              </w:rPr>
              <w:t>RL</w:t>
            </w:r>
            <w:r w:rsidR="00F84D0E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>7.4; RL</w:t>
            </w:r>
            <w:r w:rsidR="00F84D0E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DE32FB">
              <w:rPr>
                <w:rFonts w:ascii="Arial" w:eastAsia="Arial" w:hAnsi="Arial" w:cs="Arial"/>
                <w:sz w:val="24"/>
                <w:szCs w:val="24"/>
              </w:rPr>
              <w:t>7.5</w:t>
            </w:r>
          </w:p>
        </w:tc>
      </w:tr>
      <w:tr w:rsidR="0051779A" w14:paraId="0A1D2576" w14:textId="77777777" w:rsidTr="658BFB63">
        <w:trPr>
          <w:cantSplit/>
        </w:trPr>
        <w:tc>
          <w:tcPr>
            <w:tcW w:w="1217" w:type="dxa"/>
          </w:tcPr>
          <w:p w14:paraId="46B4C1EC" w14:textId="375497FD" w:rsidR="0051779A" w:rsidRDefault="0051779A" w:rsidP="0051779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</w:t>
            </w:r>
          </w:p>
        </w:tc>
        <w:tc>
          <w:tcPr>
            <w:tcW w:w="989" w:type="dxa"/>
          </w:tcPr>
          <w:p w14:paraId="1F806476" w14:textId="435786FF" w:rsidR="0051779A" w:rsidRDefault="0051779A" w:rsidP="0051779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1B9AC1A9" w14:textId="5AAEC78C" w:rsidR="0051779A" w:rsidRPr="00236A96" w:rsidRDefault="001E06E7" w:rsidP="0051779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hAnsi="Arial" w:cs="Arial"/>
                <w:sz w:val="24"/>
                <w:szCs w:val="24"/>
              </w:rPr>
              <w:t>Digital Curriculum: G</w:t>
            </w:r>
            <w:r w:rsidR="00E761EF">
              <w:rPr>
                <w:rFonts w:ascii="Arial" w:hAnsi="Arial" w:cs="Arial"/>
                <w:sz w:val="24"/>
                <w:szCs w:val="24"/>
              </w:rPr>
              <w:t xml:space="preserve">rade </w:t>
            </w:r>
            <w:r w:rsidRPr="658BFB63">
              <w:rPr>
                <w:rFonts w:ascii="Arial" w:hAnsi="Arial" w:cs="Arial"/>
                <w:sz w:val="24"/>
                <w:szCs w:val="24"/>
              </w:rPr>
              <w:t>8: Unit 1; Language Checkpoint 1.5</w:t>
            </w:r>
            <w:r w:rsidR="00516DB2" w:rsidRPr="658BFB63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658BFB63">
              <w:rPr>
                <w:rFonts w:ascii="Arial" w:hAnsi="Arial" w:cs="Arial"/>
                <w:sz w:val="24"/>
                <w:szCs w:val="24"/>
              </w:rPr>
              <w:t>Checkpoint 1</w:t>
            </w:r>
          </w:p>
        </w:tc>
        <w:tc>
          <w:tcPr>
            <w:tcW w:w="2401" w:type="dxa"/>
          </w:tcPr>
          <w:p w14:paraId="1B042C1D" w14:textId="62DA3C4B" w:rsidR="0051779A" w:rsidRPr="0084477D" w:rsidRDefault="004C178E" w:rsidP="0051779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4C178E">
              <w:rPr>
                <w:rFonts w:ascii="Arial" w:eastAsia="Arial" w:hAnsi="Arial" w:cs="Arial"/>
                <w:sz w:val="24"/>
                <w:szCs w:val="24"/>
              </w:rPr>
              <w:t>RL.8.1, RL.8.4, RL.8.5, RL.8.6, W.8.3a, W.8.3b, SL.8.1a, L</w:t>
            </w:r>
            <w:r w:rsidR="00DF5216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4C178E">
              <w:rPr>
                <w:rFonts w:ascii="Arial" w:eastAsia="Arial" w:hAnsi="Arial" w:cs="Arial"/>
                <w:sz w:val="24"/>
                <w:szCs w:val="24"/>
              </w:rPr>
              <w:t>8.1a, L.8.1b, L.8.5b</w:t>
            </w:r>
          </w:p>
        </w:tc>
      </w:tr>
      <w:tr w:rsidR="007F42EB" w14:paraId="2E7CCDD4" w14:textId="77777777" w:rsidTr="658BFB63">
        <w:trPr>
          <w:cantSplit/>
        </w:trPr>
        <w:tc>
          <w:tcPr>
            <w:tcW w:w="1217" w:type="dxa"/>
          </w:tcPr>
          <w:p w14:paraId="3946A0F5" w14:textId="6F4D7D7F" w:rsidR="007F42EB" w:rsidRDefault="003161C8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1.5</w:t>
            </w:r>
          </w:p>
        </w:tc>
        <w:tc>
          <w:tcPr>
            <w:tcW w:w="989" w:type="dxa"/>
          </w:tcPr>
          <w:p w14:paraId="6599BBEE" w14:textId="56416993" w:rsidR="007F42EB" w:rsidRDefault="003161C8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="005462B5"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55CB8D00" w14:textId="2516AEEB" w:rsidR="007F42EB" w:rsidRDefault="00C0694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06940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3161C8" w:rsidRPr="003161C8">
              <w:rPr>
                <w:rFonts w:ascii="Arial" w:eastAsia="Arial" w:hAnsi="Arial" w:cs="Arial"/>
                <w:sz w:val="24"/>
                <w:szCs w:val="24"/>
              </w:rPr>
              <w:t>Teacher Resources</w:t>
            </w:r>
            <w:r w:rsidR="007C2E3F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r w:rsidR="003161C8" w:rsidRPr="003161C8">
              <w:rPr>
                <w:rFonts w:ascii="Arial" w:eastAsia="Arial" w:hAnsi="Arial" w:cs="Arial"/>
                <w:sz w:val="24"/>
                <w:szCs w:val="24"/>
              </w:rPr>
              <w:t>Research Base Alignment</w:t>
            </w:r>
          </w:p>
        </w:tc>
        <w:tc>
          <w:tcPr>
            <w:tcW w:w="2401" w:type="dxa"/>
          </w:tcPr>
          <w:p w14:paraId="7CED1648" w14:textId="2D22237E" w:rsidR="007F42EB" w:rsidRDefault="003161C8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  <w:tr w:rsidR="007F42EB" w14:paraId="39B61659" w14:textId="77777777" w:rsidTr="658BFB63">
        <w:trPr>
          <w:cantSplit/>
        </w:trPr>
        <w:tc>
          <w:tcPr>
            <w:tcW w:w="1217" w:type="dxa"/>
          </w:tcPr>
          <w:p w14:paraId="04F119A8" w14:textId="25FFBDA4" w:rsidR="007F42EB" w:rsidRDefault="00CD3DC4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1.8</w:t>
            </w:r>
          </w:p>
        </w:tc>
        <w:tc>
          <w:tcPr>
            <w:tcW w:w="989" w:type="dxa"/>
          </w:tcPr>
          <w:p w14:paraId="3071FB21" w14:textId="5F1B0D46" w:rsidR="007F42EB" w:rsidRDefault="00CD3DC4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1FBBE434" w14:textId="599915FB" w:rsidR="007F42EB" w:rsidRDefault="00CD3DC4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D3DC4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00CD3DC4">
              <w:rPr>
                <w:rFonts w:ascii="Arial" w:eastAsia="Arial" w:hAnsi="Arial" w:cs="Arial"/>
                <w:sz w:val="24"/>
                <w:szCs w:val="24"/>
              </w:rPr>
              <w:t>7: Teacher’s Editions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CD3DC4">
              <w:rPr>
                <w:rFonts w:ascii="Arial" w:eastAsia="Arial" w:hAnsi="Arial" w:cs="Arial"/>
                <w:sz w:val="24"/>
                <w:szCs w:val="24"/>
              </w:rPr>
              <w:t xml:space="preserve"> Vol 2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CD3DC4">
              <w:rPr>
                <w:rFonts w:ascii="Arial" w:eastAsia="Arial" w:hAnsi="Arial" w:cs="Arial"/>
                <w:sz w:val="24"/>
                <w:szCs w:val="24"/>
              </w:rPr>
              <w:t xml:space="preserve"> Activity 6.2 “Long Walk to Freedom” Teach note 18 p.</w:t>
            </w:r>
            <w:r w:rsidR="00F84D0E">
              <w:rPr>
                <w:rFonts w:ascii="Arial" w:eastAsia="Arial" w:hAnsi="Arial" w:cs="Arial"/>
                <w:sz w:val="24"/>
                <w:szCs w:val="24"/>
              </w:rPr>
              <w:t> </w:t>
            </w:r>
            <w:r w:rsidRPr="00CD3DC4">
              <w:rPr>
                <w:rFonts w:ascii="Arial" w:eastAsia="Arial" w:hAnsi="Arial" w:cs="Arial"/>
                <w:sz w:val="24"/>
                <w:szCs w:val="24"/>
              </w:rPr>
              <w:t>74 (read aloud / comprehension)</w:t>
            </w:r>
          </w:p>
        </w:tc>
        <w:tc>
          <w:tcPr>
            <w:tcW w:w="2401" w:type="dxa"/>
          </w:tcPr>
          <w:p w14:paraId="062E4FBF" w14:textId="06F38841" w:rsidR="007F42EB" w:rsidRDefault="0084477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84477D">
              <w:rPr>
                <w:rFonts w:ascii="Arial" w:eastAsia="Arial" w:hAnsi="Arial" w:cs="Arial"/>
                <w:sz w:val="24"/>
                <w:szCs w:val="24"/>
              </w:rPr>
              <w:t>RI</w:t>
            </w:r>
            <w:r w:rsidR="00DF5216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84477D">
              <w:rPr>
                <w:rFonts w:ascii="Arial" w:eastAsia="Arial" w:hAnsi="Arial" w:cs="Arial"/>
                <w:sz w:val="24"/>
                <w:szCs w:val="24"/>
              </w:rPr>
              <w:t>7.2</w:t>
            </w:r>
          </w:p>
        </w:tc>
      </w:tr>
      <w:tr w:rsidR="00FB253C" w14:paraId="64945A37" w14:textId="77777777" w:rsidTr="658BFB63">
        <w:trPr>
          <w:cantSplit/>
        </w:trPr>
        <w:tc>
          <w:tcPr>
            <w:tcW w:w="1217" w:type="dxa"/>
          </w:tcPr>
          <w:p w14:paraId="60001448" w14:textId="635D8C26" w:rsidR="00FB253C" w:rsidRDefault="00FB253C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1.9c</w:t>
            </w:r>
          </w:p>
        </w:tc>
        <w:tc>
          <w:tcPr>
            <w:tcW w:w="989" w:type="dxa"/>
          </w:tcPr>
          <w:p w14:paraId="7E170B0F" w14:textId="7488E1E9" w:rsidR="00FB253C" w:rsidRDefault="00B31338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551036C8" w14:textId="1D95B0DD" w:rsidR="00FB253C" w:rsidRPr="00CD3DC4" w:rsidRDefault="00B31338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B31338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00B31338">
              <w:rPr>
                <w:rFonts w:ascii="Arial" w:eastAsia="Arial" w:hAnsi="Arial" w:cs="Arial"/>
                <w:sz w:val="24"/>
                <w:szCs w:val="24"/>
              </w:rPr>
              <w:t>6: Teacher’s Editions</w:t>
            </w:r>
            <w:r w:rsidR="00704E84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B31338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 w:rsidR="00704E84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B31338">
              <w:rPr>
                <w:rFonts w:ascii="Arial" w:eastAsia="Arial" w:hAnsi="Arial" w:cs="Arial"/>
                <w:sz w:val="24"/>
                <w:szCs w:val="24"/>
              </w:rPr>
              <w:t xml:space="preserve"> Activity 2.3 “Thank You, </w:t>
            </w:r>
            <w:proofErr w:type="spellStart"/>
            <w:r w:rsidRPr="00B31338">
              <w:rPr>
                <w:rFonts w:ascii="Arial" w:eastAsia="Arial" w:hAnsi="Arial" w:cs="Arial"/>
                <w:sz w:val="24"/>
                <w:szCs w:val="24"/>
              </w:rPr>
              <w:t>M’am</w:t>
            </w:r>
            <w:proofErr w:type="spellEnd"/>
            <w:r w:rsidRPr="00B31338">
              <w:rPr>
                <w:rFonts w:ascii="Arial" w:eastAsia="Arial" w:hAnsi="Arial" w:cs="Arial"/>
                <w:sz w:val="24"/>
                <w:szCs w:val="24"/>
              </w:rPr>
              <w:t>” Leveled Differentiated Instruction p. 93</w:t>
            </w:r>
          </w:p>
        </w:tc>
        <w:tc>
          <w:tcPr>
            <w:tcW w:w="2401" w:type="dxa"/>
          </w:tcPr>
          <w:p w14:paraId="6A128C11" w14:textId="5113BA97" w:rsidR="00FB253C" w:rsidRPr="0084477D" w:rsidRDefault="00B31338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B31338">
              <w:rPr>
                <w:rFonts w:ascii="Arial" w:eastAsia="Arial" w:hAnsi="Arial" w:cs="Arial"/>
                <w:sz w:val="24"/>
                <w:szCs w:val="24"/>
              </w:rPr>
              <w:t>RL</w:t>
            </w:r>
            <w:r w:rsidR="00DF5216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B31338">
              <w:rPr>
                <w:rFonts w:ascii="Arial" w:eastAsia="Arial" w:hAnsi="Arial" w:cs="Arial"/>
                <w:sz w:val="24"/>
                <w:szCs w:val="24"/>
              </w:rPr>
              <w:t>6.2</w:t>
            </w:r>
            <w:r w:rsidR="00DF5216">
              <w:rPr>
                <w:rFonts w:ascii="Arial" w:eastAsia="Arial" w:hAnsi="Arial" w:cs="Arial"/>
                <w:sz w:val="24"/>
                <w:szCs w:val="24"/>
              </w:rPr>
              <w:t>,</w:t>
            </w:r>
            <w:r w:rsidRPr="00B31338">
              <w:rPr>
                <w:rFonts w:ascii="Arial" w:eastAsia="Arial" w:hAnsi="Arial" w:cs="Arial"/>
                <w:sz w:val="24"/>
                <w:szCs w:val="24"/>
              </w:rPr>
              <w:t xml:space="preserve"> RL</w:t>
            </w:r>
            <w:r w:rsidR="00DF5216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Pr="00B31338">
              <w:rPr>
                <w:rFonts w:ascii="Arial" w:eastAsia="Arial" w:hAnsi="Arial" w:cs="Arial"/>
                <w:sz w:val="24"/>
                <w:szCs w:val="24"/>
              </w:rPr>
              <w:t>6.3</w:t>
            </w:r>
          </w:p>
        </w:tc>
      </w:tr>
      <w:tr w:rsidR="007F42EB" w14:paraId="48452E05" w14:textId="77777777" w:rsidTr="658BFB63">
        <w:trPr>
          <w:cantSplit/>
        </w:trPr>
        <w:tc>
          <w:tcPr>
            <w:tcW w:w="1217" w:type="dxa"/>
          </w:tcPr>
          <w:p w14:paraId="19842482" w14:textId="0711AB90" w:rsidR="007F42EB" w:rsidRDefault="002B3DEE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1.15</w:t>
            </w:r>
          </w:p>
        </w:tc>
        <w:tc>
          <w:tcPr>
            <w:tcW w:w="989" w:type="dxa"/>
          </w:tcPr>
          <w:p w14:paraId="7D795056" w14:textId="0D38FABE" w:rsidR="007F42EB" w:rsidRDefault="003E354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320BED87" w14:textId="12AEDE76" w:rsidR="007F42EB" w:rsidRDefault="002B3DEE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2B3DEE">
              <w:rPr>
                <w:rFonts w:ascii="Arial" w:eastAsia="Arial" w:hAnsi="Arial" w:cs="Arial"/>
                <w:sz w:val="24"/>
                <w:szCs w:val="24"/>
              </w:rPr>
              <w:t>Teacher's Editions</w:t>
            </w:r>
            <w:r w:rsidR="007C2E3F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2B3DEE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 w:rsidR="007C2E3F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2B3DEE">
              <w:rPr>
                <w:rFonts w:ascii="Arial" w:eastAsia="Arial" w:hAnsi="Arial" w:cs="Arial"/>
                <w:sz w:val="24"/>
                <w:szCs w:val="24"/>
              </w:rPr>
              <w:t xml:space="preserve"> Activity 3.8 Teach note 8 (perspective) p. 262</w:t>
            </w:r>
          </w:p>
        </w:tc>
        <w:tc>
          <w:tcPr>
            <w:tcW w:w="2401" w:type="dxa"/>
          </w:tcPr>
          <w:p w14:paraId="0EA4184E" w14:textId="501525C0" w:rsidR="007F42EB" w:rsidRDefault="002B3DEE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N/A</w:t>
            </w:r>
          </w:p>
        </w:tc>
      </w:tr>
    </w:tbl>
    <w:p w14:paraId="5A66D84C" w14:textId="137BEF6D" w:rsidR="00B11E82" w:rsidRPr="0023200B" w:rsidRDefault="007140F1" w:rsidP="00DF5216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The program a</w:t>
      </w:r>
      <w:r w:rsidRPr="007140F1">
        <w:rPr>
          <w:rFonts w:ascii="Arial" w:eastAsia="Arial" w:hAnsi="Arial" w:cs="Arial"/>
          <w:color w:val="000000" w:themeColor="text1"/>
          <w:sz w:val="24"/>
          <w:szCs w:val="24"/>
        </w:rPr>
        <w:t>ddresses all CA CCSS for ELA grades 6</w:t>
      </w:r>
      <w:r w:rsidR="00DF5216">
        <w:rPr>
          <w:rFonts w:ascii="Arial" w:eastAsia="Arial" w:hAnsi="Arial" w:cs="Arial"/>
          <w:color w:val="000000" w:themeColor="text1"/>
          <w:sz w:val="24"/>
          <w:szCs w:val="24"/>
        </w:rPr>
        <w:t>–</w:t>
      </w:r>
      <w:r w:rsidRPr="007140F1">
        <w:rPr>
          <w:rFonts w:ascii="Arial" w:eastAsia="Arial" w:hAnsi="Arial" w:cs="Arial"/>
          <w:color w:val="000000" w:themeColor="text1"/>
          <w:sz w:val="24"/>
          <w:szCs w:val="24"/>
        </w:rPr>
        <w:t xml:space="preserve">8. Provides a comprehensive and sequential ELA program that includes differentiation within Tier 1 instruction, as well as intervention that addresses foundational skills standards. Content and routines are aligned with current research. Texts are diverse and have a range of </w:t>
      </w:r>
      <w:proofErr w:type="gramStart"/>
      <w:r w:rsidRPr="007140F1">
        <w:rPr>
          <w:rFonts w:ascii="Arial" w:eastAsia="Arial" w:hAnsi="Arial" w:cs="Arial"/>
          <w:color w:val="000000" w:themeColor="text1"/>
          <w:sz w:val="24"/>
          <w:szCs w:val="24"/>
        </w:rPr>
        <w:t>complexity</w:t>
      </w:r>
      <w:proofErr w:type="gramEnd"/>
      <w:r w:rsidRPr="007140F1">
        <w:rPr>
          <w:rFonts w:ascii="Arial" w:eastAsia="Arial" w:hAnsi="Arial" w:cs="Arial"/>
          <w:color w:val="000000" w:themeColor="text1"/>
          <w:sz w:val="24"/>
          <w:szCs w:val="24"/>
        </w:rPr>
        <w:t>.</w:t>
      </w:r>
    </w:p>
    <w:p w14:paraId="6CAC8766" w14:textId="3B616AE7" w:rsidR="6A53E29B" w:rsidRDefault="6A53E29B" w:rsidP="0092680A">
      <w:pPr>
        <w:pStyle w:val="Heading3"/>
      </w:pPr>
      <w:r w:rsidRPr="26A0D05F">
        <w:t>Criteria Category 2: Program Organization</w:t>
      </w:r>
    </w:p>
    <w:p w14:paraId="14DD4377" w14:textId="4950FBC7" w:rsidR="6A53E29B" w:rsidRDefault="27047CD6" w:rsidP="658BFB63">
      <w:pPr>
        <w:spacing w:before="240" w:after="240" w:line="240" w:lineRule="auto"/>
        <w:rPr>
          <w:rFonts w:ascii="Arial" w:eastAsia="Arial" w:hAnsi="Arial" w:cs="Arial"/>
          <w:sz w:val="24"/>
          <w:szCs w:val="24"/>
        </w:rPr>
      </w:pPr>
      <w:r w:rsidRPr="658BFB63">
        <w:rPr>
          <w:rFonts w:ascii="Arial" w:eastAsia="Arial" w:hAnsi="Arial" w:cs="Arial"/>
          <w:sz w:val="24"/>
          <w:szCs w:val="24"/>
        </w:rPr>
        <w:t>The organization and features of the instructional materials support</w:t>
      </w:r>
      <w:r w:rsidR="48A8ACDA" w:rsidRPr="658BFB63">
        <w:rPr>
          <w:rFonts w:ascii="Arial" w:eastAsia="Arial" w:hAnsi="Arial" w:cs="Arial"/>
          <w:sz w:val="24"/>
          <w:szCs w:val="24"/>
        </w:rPr>
        <w:t xml:space="preserve"> </w:t>
      </w:r>
      <w:r w:rsidRPr="658BFB63">
        <w:rPr>
          <w:rFonts w:ascii="Arial" w:eastAsia="Arial" w:hAnsi="Arial" w:cs="Arial"/>
          <w:sz w:val="24"/>
          <w:szCs w:val="24"/>
        </w:rPr>
        <w:t>instruction and learning of the standards.</w:t>
      </w:r>
      <w:r w:rsidR="49C903A1" w:rsidRPr="658BFB63">
        <w:rPr>
          <w:rFonts w:ascii="Arial" w:eastAsia="Arial" w:hAnsi="Arial" w:cs="Arial"/>
          <w:sz w:val="24"/>
          <w:szCs w:val="24"/>
        </w:rPr>
        <w:t xml:space="preserve"> </w:t>
      </w:r>
      <w:r w:rsidR="4FE2DE62" w:rsidRPr="658BFB63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7E2E48F3" w:rsidRPr="658BFB63">
        <w:rPr>
          <w:rFonts w:ascii="Arial" w:eastAsia="Arial" w:hAnsi="Arial" w:cs="Arial"/>
          <w:sz w:val="24"/>
          <w:szCs w:val="24"/>
        </w:rPr>
        <w:t>2</w:t>
      </w:r>
      <w:r w:rsidR="4FE2DE62" w:rsidRPr="658BFB63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2, including criterion number, grade level, and standards."/>
      </w:tblPr>
      <w:tblGrid>
        <w:gridCol w:w="1217"/>
        <w:gridCol w:w="989"/>
        <w:gridCol w:w="4843"/>
        <w:gridCol w:w="2401"/>
      </w:tblGrid>
      <w:tr w:rsidR="005807DA" w:rsidRPr="007A4294" w14:paraId="01BC5039" w14:textId="77777777" w:rsidTr="00821315">
        <w:trPr>
          <w:cantSplit/>
          <w:tblHeader/>
        </w:trPr>
        <w:tc>
          <w:tcPr>
            <w:tcW w:w="1217" w:type="dxa"/>
          </w:tcPr>
          <w:p w14:paraId="28D3FBF1" w14:textId="77777777" w:rsidR="005807DA" w:rsidRPr="007A4294" w:rsidRDefault="005807DA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6775281C" w14:textId="77777777" w:rsidR="005807DA" w:rsidRPr="007A4294" w:rsidRDefault="1EADA7F4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8F2E3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1490B907" w14:textId="77777777" w:rsidR="005807DA" w:rsidRPr="007A4294" w:rsidRDefault="005807DA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0F1708E1" w14:textId="7BB10A15" w:rsidR="005807DA" w:rsidRPr="007A4294" w:rsidRDefault="7DAC1238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78F2E315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5807DA" w14:paraId="3AA9EB19" w14:textId="77777777" w:rsidTr="00821315">
        <w:trPr>
          <w:cantSplit/>
        </w:trPr>
        <w:tc>
          <w:tcPr>
            <w:tcW w:w="1217" w:type="dxa"/>
          </w:tcPr>
          <w:p w14:paraId="305E3BD4" w14:textId="231BCD02" w:rsidR="005807DA" w:rsidRDefault="00C815D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2.1</w:t>
            </w:r>
          </w:p>
        </w:tc>
        <w:tc>
          <w:tcPr>
            <w:tcW w:w="989" w:type="dxa"/>
          </w:tcPr>
          <w:p w14:paraId="2A29F26F" w14:textId="7C948184" w:rsidR="005807DA" w:rsidRDefault="00C815D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26466292" w14:textId="5C471741" w:rsidR="005807DA" w:rsidRDefault="00C0694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06940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C815DD" w:rsidRPr="00C815DD">
              <w:rPr>
                <w:rFonts w:ascii="Arial" w:eastAsia="Arial" w:hAnsi="Arial" w:cs="Arial"/>
                <w:sz w:val="24"/>
                <w:szCs w:val="24"/>
              </w:rPr>
              <w:t>Teacher Resources</w:t>
            </w:r>
            <w:r w:rsidR="00C815DD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r w:rsidR="00C815DD" w:rsidRPr="00C815DD">
              <w:rPr>
                <w:rFonts w:ascii="Arial" w:eastAsia="Arial" w:hAnsi="Arial" w:cs="Arial"/>
                <w:sz w:val="24"/>
                <w:szCs w:val="24"/>
              </w:rPr>
              <w:t>Applied Literacy Lessons</w:t>
            </w:r>
            <w:r w:rsidR="00C815DD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proofErr w:type="gramStart"/>
            <w:r w:rsidR="00C815DD" w:rsidRPr="00C815DD">
              <w:rPr>
                <w:rFonts w:ascii="Arial" w:eastAsia="Arial" w:hAnsi="Arial" w:cs="Arial"/>
                <w:sz w:val="24"/>
                <w:szCs w:val="24"/>
              </w:rPr>
              <w:t>Applied Literacy</w:t>
            </w:r>
            <w:proofErr w:type="gramEnd"/>
            <w:r w:rsidR="00C815DD" w:rsidRPr="00C815DD">
              <w:rPr>
                <w:rFonts w:ascii="Arial" w:eastAsia="Arial" w:hAnsi="Arial" w:cs="Arial"/>
                <w:sz w:val="24"/>
                <w:szCs w:val="24"/>
              </w:rPr>
              <w:t xml:space="preserve"> Student Edition (discipline-specific texts)</w:t>
            </w:r>
          </w:p>
        </w:tc>
        <w:tc>
          <w:tcPr>
            <w:tcW w:w="2401" w:type="dxa"/>
          </w:tcPr>
          <w:p w14:paraId="75403122" w14:textId="2D6D1DA2" w:rsidR="005807DA" w:rsidRDefault="00C815D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815DD">
              <w:rPr>
                <w:rFonts w:ascii="Arial" w:eastAsia="Arial" w:hAnsi="Arial" w:cs="Arial"/>
                <w:sz w:val="24"/>
                <w:szCs w:val="24"/>
              </w:rPr>
              <w:t>180-day overview</w:t>
            </w:r>
          </w:p>
        </w:tc>
      </w:tr>
      <w:tr w:rsidR="005807DA" w14:paraId="79EDF00F" w14:textId="77777777" w:rsidTr="00821315">
        <w:trPr>
          <w:cantSplit/>
        </w:trPr>
        <w:tc>
          <w:tcPr>
            <w:tcW w:w="1217" w:type="dxa"/>
          </w:tcPr>
          <w:p w14:paraId="23AD00C4" w14:textId="1C58F0F8" w:rsidR="005807DA" w:rsidRDefault="004035D2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2.2</w:t>
            </w:r>
          </w:p>
        </w:tc>
        <w:tc>
          <w:tcPr>
            <w:tcW w:w="989" w:type="dxa"/>
          </w:tcPr>
          <w:p w14:paraId="3F031B25" w14:textId="1B210C73" w:rsidR="005807DA" w:rsidRDefault="004035D2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75354044" w14:textId="5C54883E" w:rsidR="005807DA" w:rsidRDefault="00C0694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06940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4035D2" w:rsidRPr="004035D2">
              <w:rPr>
                <w:rFonts w:ascii="Arial" w:eastAsia="Arial" w:hAnsi="Arial" w:cs="Arial"/>
                <w:sz w:val="24"/>
                <w:szCs w:val="24"/>
              </w:rPr>
              <w:t>Teacher Resources</w:t>
            </w:r>
            <w:r w:rsidR="004035D2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r w:rsidR="004035D2" w:rsidRPr="004035D2">
              <w:rPr>
                <w:rFonts w:ascii="Arial" w:eastAsia="Arial" w:hAnsi="Arial" w:cs="Arial"/>
                <w:sz w:val="24"/>
                <w:szCs w:val="24"/>
              </w:rPr>
              <w:t>Standard Correlations</w:t>
            </w:r>
            <w:r w:rsidR="004035D2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r w:rsidR="004035D2" w:rsidRPr="004035D2">
              <w:rPr>
                <w:rFonts w:ascii="Arial" w:eastAsia="Arial" w:hAnsi="Arial" w:cs="Arial"/>
                <w:sz w:val="24"/>
                <w:szCs w:val="24"/>
              </w:rPr>
              <w:t>G8 ELA Correlations</w:t>
            </w:r>
          </w:p>
        </w:tc>
        <w:tc>
          <w:tcPr>
            <w:tcW w:w="2401" w:type="dxa"/>
          </w:tcPr>
          <w:p w14:paraId="16EF6B24" w14:textId="4E05B530" w:rsidR="005807DA" w:rsidRDefault="004035D2" w:rsidP="004035D2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4035D2">
              <w:rPr>
                <w:rFonts w:ascii="Arial" w:eastAsia="Arial" w:hAnsi="Arial" w:cs="Arial"/>
                <w:sz w:val="24"/>
                <w:szCs w:val="24"/>
              </w:rPr>
              <w:t>Scope and sequence alignment with CA CCSS</w:t>
            </w:r>
          </w:p>
        </w:tc>
      </w:tr>
      <w:tr w:rsidR="005807DA" w14:paraId="0FA0E93B" w14:textId="77777777" w:rsidTr="00821315">
        <w:trPr>
          <w:cantSplit/>
        </w:trPr>
        <w:tc>
          <w:tcPr>
            <w:tcW w:w="1217" w:type="dxa"/>
          </w:tcPr>
          <w:p w14:paraId="381F6131" w14:textId="3B144DAE" w:rsidR="005807DA" w:rsidRDefault="002B306E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2.3</w:t>
            </w:r>
          </w:p>
        </w:tc>
        <w:tc>
          <w:tcPr>
            <w:tcW w:w="989" w:type="dxa"/>
          </w:tcPr>
          <w:p w14:paraId="26E06474" w14:textId="14F4DE69" w:rsidR="005807DA" w:rsidRDefault="002B306E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97A6CD8" w14:textId="3FAA0B97" w:rsidR="005807DA" w:rsidRDefault="00C0694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06940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002B306E" w:rsidRPr="002B306E">
              <w:rPr>
                <w:rFonts w:ascii="Arial" w:eastAsia="Arial" w:hAnsi="Arial" w:cs="Arial"/>
                <w:sz w:val="24"/>
                <w:szCs w:val="24"/>
              </w:rPr>
              <w:t>Teacher Resources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r w:rsidR="002B306E" w:rsidRPr="002B306E">
              <w:rPr>
                <w:rFonts w:ascii="Arial" w:eastAsia="Arial" w:hAnsi="Arial" w:cs="Arial"/>
                <w:sz w:val="24"/>
                <w:szCs w:val="24"/>
              </w:rPr>
              <w:t>Scope and Sequence</w:t>
            </w:r>
          </w:p>
        </w:tc>
        <w:tc>
          <w:tcPr>
            <w:tcW w:w="2401" w:type="dxa"/>
          </w:tcPr>
          <w:p w14:paraId="38AE3E83" w14:textId="372DCE7E" w:rsidR="005807DA" w:rsidRDefault="006E4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6E451B">
              <w:rPr>
                <w:rFonts w:ascii="Arial" w:eastAsia="Arial" w:hAnsi="Arial" w:cs="Arial"/>
                <w:sz w:val="24"/>
                <w:szCs w:val="24"/>
              </w:rPr>
              <w:t>Maps each activity to ELA and ELD standards</w:t>
            </w:r>
          </w:p>
        </w:tc>
      </w:tr>
      <w:tr w:rsidR="005807DA" w14:paraId="2034A510" w14:textId="77777777" w:rsidTr="00821315">
        <w:trPr>
          <w:cantSplit/>
        </w:trPr>
        <w:tc>
          <w:tcPr>
            <w:tcW w:w="1217" w:type="dxa"/>
          </w:tcPr>
          <w:p w14:paraId="2B203468" w14:textId="0F487123" w:rsidR="005807DA" w:rsidRDefault="006E4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2.9</w:t>
            </w:r>
          </w:p>
        </w:tc>
        <w:tc>
          <w:tcPr>
            <w:tcW w:w="989" w:type="dxa"/>
          </w:tcPr>
          <w:p w14:paraId="0D87478F" w14:textId="6928FB8E" w:rsidR="005807DA" w:rsidRDefault="006E4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19D10142" w14:textId="639EF4F3" w:rsidR="005807DA" w:rsidRDefault="006E4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6E451B">
              <w:rPr>
                <w:rFonts w:ascii="Arial" w:eastAsia="Arial" w:hAnsi="Arial" w:cs="Arial"/>
                <w:sz w:val="24"/>
                <w:szCs w:val="24"/>
              </w:rPr>
              <w:t>Teacher's Editions</w:t>
            </w:r>
            <w:r w:rsidR="007C2E3F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r w:rsidRPr="006E451B">
              <w:rPr>
                <w:rFonts w:ascii="Arial" w:eastAsia="Arial" w:hAnsi="Arial" w:cs="Arial"/>
                <w:sz w:val="24"/>
                <w:szCs w:val="24"/>
              </w:rPr>
              <w:t>Vol 1</w:t>
            </w:r>
            <w:r w:rsidR="007C2E3F"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r w:rsidRPr="006E451B">
              <w:rPr>
                <w:rFonts w:ascii="Arial" w:eastAsia="Arial" w:hAnsi="Arial" w:cs="Arial"/>
                <w:sz w:val="24"/>
                <w:szCs w:val="24"/>
              </w:rPr>
              <w:t>Activity 3.3</w:t>
            </w:r>
            <w:r w:rsidR="00754DED">
              <w:rPr>
                <w:rFonts w:ascii="Arial" w:eastAsia="Arial" w:hAnsi="Arial" w:cs="Arial"/>
                <w:sz w:val="24"/>
                <w:szCs w:val="24"/>
              </w:rPr>
              <w:t>, p.</w:t>
            </w:r>
            <w:r w:rsidR="00DF5216">
              <w:rPr>
                <w:rFonts w:ascii="Arial" w:eastAsia="Arial" w:hAnsi="Arial" w:cs="Arial"/>
                <w:sz w:val="24"/>
                <w:szCs w:val="24"/>
              </w:rPr>
              <w:t> </w:t>
            </w:r>
            <w:r w:rsidR="00754DED">
              <w:rPr>
                <w:rFonts w:ascii="Arial" w:eastAsia="Arial" w:hAnsi="Arial" w:cs="Arial"/>
                <w:sz w:val="24"/>
                <w:szCs w:val="24"/>
              </w:rPr>
              <w:t>172</w:t>
            </w:r>
          </w:p>
        </w:tc>
        <w:tc>
          <w:tcPr>
            <w:tcW w:w="2401" w:type="dxa"/>
          </w:tcPr>
          <w:p w14:paraId="0229FF52" w14:textId="0B24B827" w:rsidR="005807DA" w:rsidRDefault="006E4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6E451B">
              <w:rPr>
                <w:rFonts w:ascii="Arial" w:eastAsia="Arial" w:hAnsi="Arial" w:cs="Arial"/>
                <w:sz w:val="24"/>
                <w:szCs w:val="24"/>
              </w:rPr>
              <w:t>Multiple opportunities to practice and apply in context</w:t>
            </w:r>
          </w:p>
        </w:tc>
      </w:tr>
    </w:tbl>
    <w:p w14:paraId="24F1A221" w14:textId="6C39C159" w:rsidR="00311EA1" w:rsidRPr="0023200B" w:rsidRDefault="325BC95B" w:rsidP="00DF5216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>The program p</w:t>
      </w:r>
      <w:r w:rsidRPr="005854F9">
        <w:rPr>
          <w:rFonts w:ascii="Arial" w:eastAsia="Arial" w:hAnsi="Arial" w:cs="Arial"/>
          <w:color w:val="000000" w:themeColor="text1"/>
          <w:sz w:val="24"/>
          <w:szCs w:val="24"/>
        </w:rPr>
        <w:t xml:space="preserve">rovides clear and organized instructional content for </w:t>
      </w:r>
      <w:r w:rsidRPr="4567EFE7">
        <w:rPr>
          <w:rFonts w:ascii="Arial" w:eastAsia="Arial" w:hAnsi="Arial" w:cs="Arial"/>
          <w:color w:val="000000" w:themeColor="text1"/>
          <w:sz w:val="24"/>
          <w:szCs w:val="24"/>
        </w:rPr>
        <w:t xml:space="preserve">180 days of instruction. Meets both standards and CA </w:t>
      </w:r>
      <w:r w:rsidR="78CCCF9A" w:rsidRPr="4567EFE7">
        <w:rPr>
          <w:rFonts w:ascii="Arial" w:eastAsia="Arial" w:hAnsi="Arial" w:cs="Arial"/>
          <w:color w:val="000000" w:themeColor="text1"/>
          <w:sz w:val="24"/>
          <w:szCs w:val="24"/>
        </w:rPr>
        <w:t xml:space="preserve">ELA/ELD </w:t>
      </w:r>
      <w:r w:rsidRPr="4567EFE7">
        <w:rPr>
          <w:rFonts w:ascii="Arial" w:eastAsia="Arial" w:hAnsi="Arial" w:cs="Arial"/>
          <w:color w:val="000000" w:themeColor="text1"/>
          <w:sz w:val="24"/>
          <w:szCs w:val="24"/>
        </w:rPr>
        <w:t>Framework</w:t>
      </w:r>
      <w:r w:rsidRPr="4567EFE7" w:rsidDel="325BC95B">
        <w:rPr>
          <w:rFonts w:ascii="Arial" w:eastAsia="Arial" w:hAnsi="Arial" w:cs="Arial"/>
          <w:color w:val="000000" w:themeColor="text1"/>
          <w:sz w:val="24"/>
          <w:szCs w:val="24"/>
        </w:rPr>
        <w:t xml:space="preserve"> goals. Includes a variety of materials to support student achievement, building on students' background </w:t>
      </w:r>
      <w:r w:rsidRPr="658BFB63">
        <w:rPr>
          <w:rFonts w:ascii="Arial" w:eastAsia="Arial" w:hAnsi="Arial" w:cs="Arial"/>
          <w:color w:val="000000" w:themeColor="text1"/>
          <w:sz w:val="24"/>
          <w:szCs w:val="24"/>
        </w:rPr>
        <w:t>knowledge and sequentially developing students' prior knowledge.</w:t>
      </w:r>
    </w:p>
    <w:p w14:paraId="59545C8A" w14:textId="74016D27" w:rsidR="6A53E29B" w:rsidRDefault="6A53E29B" w:rsidP="008C518E">
      <w:pPr>
        <w:pStyle w:val="Heading3"/>
        <w:spacing w:after="240"/>
      </w:pPr>
      <w:r w:rsidRPr="26A0D05F">
        <w:t>Criteria Category 3: Assessment</w:t>
      </w:r>
    </w:p>
    <w:p w14:paraId="32A987AB" w14:textId="453EC8CF" w:rsidR="6A53E29B" w:rsidRDefault="27047CD6" w:rsidP="658BFB63">
      <w:pPr>
        <w:spacing w:before="120" w:after="240" w:line="240" w:lineRule="auto"/>
        <w:rPr>
          <w:rFonts w:ascii="Arial" w:eastAsia="Arial" w:hAnsi="Arial" w:cs="Arial"/>
          <w:sz w:val="24"/>
          <w:szCs w:val="24"/>
        </w:rPr>
      </w:pPr>
      <w:r w:rsidRPr="658BFB63">
        <w:rPr>
          <w:rFonts w:ascii="Arial" w:eastAsia="Arial" w:hAnsi="Arial" w:cs="Arial"/>
          <w:sz w:val="24"/>
          <w:szCs w:val="24"/>
        </w:rPr>
        <w:t xml:space="preserve">The instructional materials </w:t>
      </w:r>
      <w:r w:rsidR="5A819E63" w:rsidRPr="658BFB63">
        <w:rPr>
          <w:rFonts w:ascii="Arial" w:eastAsia="Arial" w:hAnsi="Arial" w:cs="Arial"/>
          <w:sz w:val="24"/>
          <w:szCs w:val="24"/>
        </w:rPr>
        <w:t>contain</w:t>
      </w:r>
      <w:r w:rsidR="48A8ACDA" w:rsidRPr="658BFB63">
        <w:rPr>
          <w:rFonts w:ascii="Arial" w:eastAsia="Arial" w:hAnsi="Arial" w:cs="Arial"/>
          <w:sz w:val="24"/>
          <w:szCs w:val="24"/>
        </w:rPr>
        <w:t xml:space="preserve"> </w:t>
      </w:r>
      <w:r w:rsidR="5A819E63" w:rsidRPr="658BFB63">
        <w:rPr>
          <w:rFonts w:ascii="Arial" w:eastAsia="Arial" w:hAnsi="Arial" w:cs="Arial"/>
          <w:sz w:val="24"/>
          <w:szCs w:val="24"/>
        </w:rPr>
        <w:t>strategies and tools for continually assessing student understanding and opportunities for new learning.</w:t>
      </w:r>
      <w:r w:rsidR="49C903A1" w:rsidRPr="658BFB63">
        <w:rPr>
          <w:rFonts w:ascii="Arial" w:eastAsia="Arial" w:hAnsi="Arial" w:cs="Arial"/>
          <w:sz w:val="24"/>
          <w:szCs w:val="24"/>
        </w:rPr>
        <w:t xml:space="preserve"> </w:t>
      </w:r>
      <w:r w:rsidR="3E0D453E" w:rsidRPr="658BFB63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42E431A3" w:rsidRPr="658BFB63">
        <w:rPr>
          <w:rFonts w:ascii="Arial" w:eastAsia="Arial" w:hAnsi="Arial" w:cs="Arial"/>
          <w:sz w:val="24"/>
          <w:szCs w:val="24"/>
        </w:rPr>
        <w:t>3</w:t>
      </w:r>
      <w:r w:rsidR="3E0D453E" w:rsidRPr="658BFB63">
        <w:rPr>
          <w:rFonts w:ascii="Arial" w:eastAsia="Arial" w:hAnsi="Arial" w:cs="Arial"/>
          <w:sz w:val="24"/>
          <w:szCs w:val="24"/>
        </w:rPr>
        <w:t>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3, including criterion number, grade level, and standards."/>
      </w:tblPr>
      <w:tblGrid>
        <w:gridCol w:w="1217"/>
        <w:gridCol w:w="986"/>
        <w:gridCol w:w="4736"/>
        <w:gridCol w:w="2511"/>
      </w:tblGrid>
      <w:tr w:rsidR="00A81183" w:rsidRPr="007A4294" w14:paraId="7D57FB2F" w14:textId="77777777" w:rsidTr="658BFB63">
        <w:trPr>
          <w:cantSplit/>
          <w:tblHeader/>
        </w:trPr>
        <w:tc>
          <w:tcPr>
            <w:tcW w:w="1217" w:type="dxa"/>
          </w:tcPr>
          <w:p w14:paraId="74B165CD" w14:textId="77777777" w:rsidR="00A81183" w:rsidRPr="007A4294" w:rsidRDefault="00A8118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6" w:type="dxa"/>
          </w:tcPr>
          <w:p w14:paraId="549B4EC6" w14:textId="77777777" w:rsidR="00A81183" w:rsidRPr="007A4294" w:rsidRDefault="00A8118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736" w:type="dxa"/>
          </w:tcPr>
          <w:p w14:paraId="6529F1F2" w14:textId="77777777" w:rsidR="00A81183" w:rsidRPr="007A4294" w:rsidRDefault="00A8118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511" w:type="dxa"/>
          </w:tcPr>
          <w:p w14:paraId="1533BFF6" w14:textId="53CE9E71" w:rsidR="00A81183" w:rsidRPr="007A4294" w:rsidRDefault="00E87F3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A81183" w14:paraId="4AD0F0CE" w14:textId="77777777" w:rsidTr="658BFB63">
        <w:trPr>
          <w:cantSplit/>
        </w:trPr>
        <w:tc>
          <w:tcPr>
            <w:tcW w:w="1217" w:type="dxa"/>
          </w:tcPr>
          <w:p w14:paraId="334C2A78" w14:textId="6EE3EBD1" w:rsidR="00A81183" w:rsidRDefault="00D0627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3.1a</w:t>
            </w:r>
          </w:p>
        </w:tc>
        <w:tc>
          <w:tcPr>
            <w:tcW w:w="986" w:type="dxa"/>
          </w:tcPr>
          <w:p w14:paraId="0C0602C2" w14:textId="38DAB6C0" w:rsidR="00A81183" w:rsidRDefault="00D06276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736" w:type="dxa"/>
          </w:tcPr>
          <w:p w14:paraId="5DA472B0" w14:textId="3C776D3F" w:rsidR="00A81183" w:rsidRDefault="00C0694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613C0FBB" w:rsidRPr="658BFB63">
              <w:rPr>
                <w:rFonts w:ascii="Arial" w:eastAsia="Arial" w:hAnsi="Arial" w:cs="Arial"/>
                <w:sz w:val="24"/>
                <w:szCs w:val="24"/>
              </w:rPr>
              <w:t>Assessments; Unit 5 Assessments; 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="613C0FBB" w:rsidRPr="658BFB63">
              <w:rPr>
                <w:rFonts w:ascii="Arial" w:eastAsia="Arial" w:hAnsi="Arial" w:cs="Arial"/>
                <w:sz w:val="24"/>
                <w:szCs w:val="24"/>
              </w:rPr>
              <w:t>6, U5, Unit Assessment; Questions; Question 3 (Choice Matrix), Question 5 (Short Answer), Question 6 (Select Text), Question 11 (Multiple Choice), Question 15 (Multiple Select), Question 19 (EBSR)</w:t>
            </w:r>
          </w:p>
        </w:tc>
        <w:tc>
          <w:tcPr>
            <w:tcW w:w="2511" w:type="dxa"/>
          </w:tcPr>
          <w:p w14:paraId="08D0BC35" w14:textId="33DAC80B" w:rsidR="00A81183" w:rsidRDefault="000C36DA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0C36DA">
              <w:rPr>
                <w:rFonts w:ascii="Arial" w:eastAsia="Arial" w:hAnsi="Arial" w:cs="Arial"/>
                <w:sz w:val="24"/>
                <w:szCs w:val="24"/>
              </w:rPr>
              <w:t xml:space="preserve">Multiple methods of assessing what students know and </w:t>
            </w:r>
            <w:proofErr w:type="gramStart"/>
            <w:r w:rsidRPr="000C36DA">
              <w:rPr>
                <w:rFonts w:ascii="Arial" w:eastAsia="Arial" w:hAnsi="Arial" w:cs="Arial"/>
                <w:sz w:val="24"/>
                <w:szCs w:val="24"/>
              </w:rPr>
              <w:t>are able to</w:t>
            </w:r>
            <w:proofErr w:type="gramEnd"/>
            <w:r w:rsidRPr="000C36DA">
              <w:rPr>
                <w:rFonts w:ascii="Arial" w:eastAsia="Arial" w:hAnsi="Arial" w:cs="Arial"/>
                <w:sz w:val="24"/>
                <w:szCs w:val="24"/>
              </w:rPr>
              <w:t xml:space="preserve"> do, such as selected response/constructed responses.</w:t>
            </w:r>
          </w:p>
        </w:tc>
      </w:tr>
      <w:tr w:rsidR="00E3044D" w14:paraId="74146908" w14:textId="77777777" w:rsidTr="658BFB63">
        <w:trPr>
          <w:cantSplit/>
        </w:trPr>
        <w:tc>
          <w:tcPr>
            <w:tcW w:w="1217" w:type="dxa"/>
          </w:tcPr>
          <w:p w14:paraId="4CB2E77A" w14:textId="39298826" w:rsidR="00E3044D" w:rsidRPr="00E3044D" w:rsidRDefault="00E3044D" w:rsidP="00E3044D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3044D">
              <w:rPr>
                <w:rFonts w:ascii="Arial" w:hAnsi="Arial" w:cs="Arial"/>
                <w:sz w:val="24"/>
                <w:szCs w:val="24"/>
              </w:rPr>
              <w:t>3.1b</w:t>
            </w:r>
          </w:p>
        </w:tc>
        <w:tc>
          <w:tcPr>
            <w:tcW w:w="986" w:type="dxa"/>
          </w:tcPr>
          <w:p w14:paraId="06670898" w14:textId="73781820" w:rsidR="00E3044D" w:rsidRPr="00E3044D" w:rsidRDefault="00E3044D" w:rsidP="00E3044D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3044D">
              <w:rPr>
                <w:rFonts w:ascii="Arial" w:hAnsi="Arial" w:cs="Arial"/>
                <w:sz w:val="24"/>
                <w:szCs w:val="24"/>
              </w:rPr>
              <w:t>6</w:t>
            </w:r>
            <w:r w:rsidR="00DF5216">
              <w:rPr>
                <w:rFonts w:ascii="Arial" w:hAnsi="Arial" w:cs="Arial"/>
                <w:sz w:val="24"/>
                <w:szCs w:val="24"/>
              </w:rPr>
              <w:t>–</w:t>
            </w:r>
            <w:r w:rsidRPr="00E3044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736" w:type="dxa"/>
          </w:tcPr>
          <w:p w14:paraId="39C15775" w14:textId="46DC5AC5" w:rsidR="00E3044D" w:rsidRPr="00E3044D" w:rsidRDefault="00E3044D" w:rsidP="00E3044D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3044D">
              <w:rPr>
                <w:rFonts w:ascii="Arial" w:hAnsi="Arial" w:cs="Arial"/>
                <w:sz w:val="24"/>
                <w:szCs w:val="24"/>
              </w:rPr>
              <w:t>Teacher Resources; Data-Informed MTSS Guide pp. 10</w:t>
            </w:r>
            <w:r w:rsidR="00F41B45">
              <w:rPr>
                <w:rFonts w:ascii="Arial" w:hAnsi="Arial" w:cs="Arial"/>
                <w:sz w:val="24"/>
                <w:szCs w:val="24"/>
              </w:rPr>
              <w:t>–</w:t>
            </w:r>
            <w:r w:rsidRPr="00E3044D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2511" w:type="dxa"/>
          </w:tcPr>
          <w:p w14:paraId="4944EBBC" w14:textId="030DBD0E" w:rsidR="00E3044D" w:rsidRPr="00E3044D" w:rsidRDefault="00E3044D" w:rsidP="00E3044D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3044D">
              <w:rPr>
                <w:rFonts w:ascii="Arial" w:hAnsi="Arial" w:cs="Arial"/>
                <w:sz w:val="24"/>
                <w:szCs w:val="24"/>
              </w:rPr>
              <w:t>Guidance for making decisions about instructional practices and how to modify instruction so that all students are consistently progressing toward meeting or exceeding the content standards.</w:t>
            </w:r>
          </w:p>
        </w:tc>
      </w:tr>
      <w:tr w:rsidR="00A81183" w14:paraId="2AAB81F3" w14:textId="77777777" w:rsidTr="658BFB63">
        <w:trPr>
          <w:cantSplit/>
        </w:trPr>
        <w:tc>
          <w:tcPr>
            <w:tcW w:w="1217" w:type="dxa"/>
          </w:tcPr>
          <w:p w14:paraId="4E0E3AA9" w14:textId="2987D431" w:rsidR="00A81183" w:rsidRDefault="009835D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9835DD">
              <w:rPr>
                <w:rFonts w:ascii="Arial" w:eastAsia="Arial" w:hAnsi="Arial" w:cs="Arial"/>
                <w:sz w:val="24"/>
                <w:szCs w:val="24"/>
              </w:rPr>
              <w:lastRenderedPageBreak/>
              <w:t>3.1c</w:t>
            </w:r>
          </w:p>
        </w:tc>
        <w:tc>
          <w:tcPr>
            <w:tcW w:w="986" w:type="dxa"/>
          </w:tcPr>
          <w:p w14:paraId="12ED4ED2" w14:textId="4C1F17EC" w:rsidR="00A81183" w:rsidRDefault="009835D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9835DD"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="00DF5216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009835DD"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736" w:type="dxa"/>
          </w:tcPr>
          <w:p w14:paraId="34F59792" w14:textId="59CA53C5" w:rsidR="00A81183" w:rsidRDefault="009835D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9835DD">
              <w:rPr>
                <w:rFonts w:ascii="Arial" w:eastAsia="Arial" w:hAnsi="Arial" w:cs="Arial"/>
                <w:sz w:val="24"/>
                <w:szCs w:val="24"/>
              </w:rPr>
              <w:t>Teacher’s Editions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9835DD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9835DD">
              <w:rPr>
                <w:rFonts w:ascii="Arial" w:eastAsia="Arial" w:hAnsi="Arial" w:cs="Arial"/>
                <w:sz w:val="24"/>
                <w:szCs w:val="24"/>
              </w:rPr>
              <w:t xml:space="preserve"> Activity 1.2 Teach</w:t>
            </w:r>
            <w:r w:rsidR="00A87F1B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Pr="009835DD">
              <w:rPr>
                <w:rFonts w:ascii="Arial" w:eastAsia="Arial" w:hAnsi="Arial" w:cs="Arial"/>
                <w:sz w:val="24"/>
                <w:szCs w:val="24"/>
              </w:rPr>
              <w:t xml:space="preserve"> notes 11</w:t>
            </w:r>
            <w:r w:rsidR="00F41B45">
              <w:rPr>
                <w:rFonts w:ascii="Arial" w:eastAsia="Arial" w:hAnsi="Arial" w:cs="Arial"/>
                <w:sz w:val="24"/>
                <w:szCs w:val="24"/>
              </w:rPr>
              <w:t>–</w:t>
            </w:r>
            <w:r w:rsidRPr="009835DD">
              <w:rPr>
                <w:rFonts w:ascii="Arial" w:eastAsia="Arial" w:hAnsi="Arial" w:cs="Arial"/>
                <w:sz w:val="24"/>
                <w:szCs w:val="24"/>
              </w:rPr>
              <w:t xml:space="preserve">13 </w:t>
            </w:r>
            <w:r w:rsidR="00F41B45">
              <w:rPr>
                <w:rFonts w:ascii="Arial" w:eastAsia="Arial" w:hAnsi="Arial" w:cs="Arial"/>
                <w:sz w:val="24"/>
                <w:szCs w:val="24"/>
              </w:rPr>
              <w:t>plus</w:t>
            </w:r>
            <w:r w:rsidRPr="009835DD">
              <w:rPr>
                <w:rFonts w:ascii="Arial" w:eastAsia="Arial" w:hAnsi="Arial" w:cs="Arial"/>
                <w:sz w:val="24"/>
                <w:szCs w:val="24"/>
              </w:rPr>
              <w:t xml:space="preserve"> Teacher Tip p.</w:t>
            </w:r>
            <w:r w:rsidR="00B042C1">
              <w:rPr>
                <w:rFonts w:ascii="Arial" w:eastAsia="Arial" w:hAnsi="Arial" w:cs="Arial"/>
                <w:sz w:val="24"/>
                <w:szCs w:val="24"/>
              </w:rPr>
              <w:t> </w:t>
            </w:r>
            <w:r w:rsidRPr="009835DD">
              <w:rPr>
                <w:rFonts w:ascii="Arial" w:eastAsia="Arial" w:hAnsi="Arial" w:cs="Arial"/>
                <w:sz w:val="24"/>
                <w:szCs w:val="24"/>
              </w:rPr>
              <w:t>8 (portfolio)</w:t>
            </w:r>
          </w:p>
        </w:tc>
        <w:tc>
          <w:tcPr>
            <w:tcW w:w="2511" w:type="dxa"/>
          </w:tcPr>
          <w:p w14:paraId="4CC4883E" w14:textId="16E2905F" w:rsidR="00A81183" w:rsidRDefault="005B3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B351B">
              <w:rPr>
                <w:rFonts w:ascii="Arial" w:eastAsia="Arial" w:hAnsi="Arial" w:cs="Arial"/>
                <w:sz w:val="24"/>
                <w:szCs w:val="24"/>
              </w:rPr>
              <w:t>Materials and suggestions to assist the teacher in keeping parents and students informed about student progress. Area of opportunity in sharing assessment information in other ways.</w:t>
            </w:r>
          </w:p>
        </w:tc>
      </w:tr>
      <w:tr w:rsidR="00A81183" w14:paraId="0DF0DF1C" w14:textId="77777777" w:rsidTr="658BFB63">
        <w:trPr>
          <w:cantSplit/>
        </w:trPr>
        <w:tc>
          <w:tcPr>
            <w:tcW w:w="1217" w:type="dxa"/>
          </w:tcPr>
          <w:p w14:paraId="10A50F70" w14:textId="3538ADD8" w:rsidR="00A81183" w:rsidRDefault="005B3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B351B">
              <w:rPr>
                <w:rFonts w:ascii="Arial" w:eastAsia="Arial" w:hAnsi="Arial" w:cs="Arial"/>
                <w:sz w:val="24"/>
                <w:szCs w:val="24"/>
              </w:rPr>
              <w:t>3.5</w:t>
            </w:r>
          </w:p>
        </w:tc>
        <w:tc>
          <w:tcPr>
            <w:tcW w:w="986" w:type="dxa"/>
          </w:tcPr>
          <w:p w14:paraId="274DEC18" w14:textId="1BF34A04" w:rsidR="00A81183" w:rsidRDefault="005B351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B351B"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736" w:type="dxa"/>
          </w:tcPr>
          <w:p w14:paraId="7367153B" w14:textId="0217D615" w:rsidR="00A81183" w:rsidRDefault="005B0F5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B0F5D">
              <w:rPr>
                <w:rFonts w:ascii="Arial" w:eastAsia="Arial" w:hAnsi="Arial" w:cs="Arial"/>
                <w:sz w:val="24"/>
                <w:szCs w:val="24"/>
              </w:rPr>
              <w:t>Teacher’s Editions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5B0F5D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5B0F5D">
              <w:rPr>
                <w:rFonts w:ascii="Arial" w:eastAsia="Arial" w:hAnsi="Arial" w:cs="Arial"/>
                <w:sz w:val="24"/>
                <w:szCs w:val="24"/>
              </w:rPr>
              <w:t xml:space="preserve"> Activity 2.2 Teacher note 7 p. 77</w:t>
            </w:r>
          </w:p>
        </w:tc>
        <w:tc>
          <w:tcPr>
            <w:tcW w:w="2511" w:type="dxa"/>
          </w:tcPr>
          <w:p w14:paraId="54A66155" w14:textId="4A8DFD47" w:rsidR="00A81183" w:rsidRDefault="00C06320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C06320">
              <w:rPr>
                <w:rFonts w:ascii="Arial" w:eastAsia="Arial" w:hAnsi="Arial" w:cs="Arial"/>
                <w:sz w:val="24"/>
                <w:szCs w:val="24"/>
              </w:rPr>
              <w:t>Materials should include student-friendly data-tracking tools for monitoring progress</w:t>
            </w:r>
          </w:p>
        </w:tc>
      </w:tr>
    </w:tbl>
    <w:p w14:paraId="4494F60A" w14:textId="134C0D15" w:rsidR="00311EA1" w:rsidRPr="0023200B" w:rsidRDefault="00453825" w:rsidP="00A87F1B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 w:themeColor="text1"/>
          <w:sz w:val="24"/>
          <w:szCs w:val="24"/>
        </w:rPr>
        <w:t xml:space="preserve">The program </w:t>
      </w:r>
      <w:r w:rsidRPr="658BFB63">
        <w:rPr>
          <w:rFonts w:ascii="Arial" w:eastAsia="Arial" w:hAnsi="Arial" w:cs="Arial"/>
          <w:color w:val="000000" w:themeColor="text1"/>
          <w:sz w:val="24"/>
          <w:szCs w:val="24"/>
        </w:rPr>
        <w:t>p</w:t>
      </w:r>
      <w:r w:rsidRPr="00453825">
        <w:rPr>
          <w:rFonts w:ascii="Arial" w:eastAsia="Arial" w:hAnsi="Arial" w:cs="Arial"/>
          <w:color w:val="000000" w:themeColor="text1"/>
          <w:sz w:val="24"/>
          <w:szCs w:val="24"/>
        </w:rPr>
        <w:t>rovides</w:t>
      </w:r>
      <w:r w:rsidRPr="658BFB63">
        <w:rPr>
          <w:rFonts w:ascii="Arial" w:eastAsia="Arial" w:hAnsi="Arial" w:cs="Arial"/>
          <w:color w:val="000000" w:themeColor="text1"/>
          <w:sz w:val="24"/>
          <w:szCs w:val="24"/>
        </w:rPr>
        <w:t xml:space="preserve"> varied ways to assess students as well as opportunities to have students self-assess and track their own progress. </w:t>
      </w:r>
      <w:r w:rsidR="4986AA41" w:rsidRPr="658BFB63">
        <w:rPr>
          <w:rFonts w:ascii="Arial" w:eastAsia="Arial" w:hAnsi="Arial" w:cs="Arial"/>
          <w:color w:val="000000" w:themeColor="text1"/>
          <w:sz w:val="24"/>
          <w:szCs w:val="24"/>
        </w:rPr>
        <w:t>In addition</w:t>
      </w:r>
      <w:r w:rsidR="00A87F1B">
        <w:rPr>
          <w:rFonts w:ascii="Arial" w:eastAsia="Arial" w:hAnsi="Arial" w:cs="Arial"/>
          <w:color w:val="000000" w:themeColor="text1"/>
          <w:sz w:val="24"/>
          <w:szCs w:val="24"/>
        </w:rPr>
        <w:t>,</w:t>
      </w:r>
      <w:r w:rsidR="4986AA41" w:rsidRPr="658BFB63">
        <w:rPr>
          <w:rFonts w:ascii="Arial" w:eastAsia="Arial" w:hAnsi="Arial" w:cs="Arial"/>
          <w:color w:val="000000" w:themeColor="text1"/>
          <w:sz w:val="24"/>
          <w:szCs w:val="24"/>
        </w:rPr>
        <w:t xml:space="preserve"> it p</w:t>
      </w:r>
      <w:r w:rsidRPr="658BFB63">
        <w:rPr>
          <w:rFonts w:ascii="Arial" w:eastAsia="Arial" w:hAnsi="Arial" w:cs="Arial"/>
          <w:color w:val="000000" w:themeColor="text1"/>
          <w:sz w:val="24"/>
          <w:szCs w:val="24"/>
        </w:rPr>
        <w:t>rovides guidance for making decisions about instructional practices and how to modify instruction.</w:t>
      </w:r>
    </w:p>
    <w:p w14:paraId="47056F97" w14:textId="32C0F78A" w:rsidR="6A53E29B" w:rsidRDefault="6A53E29B" w:rsidP="008C518E">
      <w:pPr>
        <w:pStyle w:val="Heading3"/>
        <w:spacing w:after="240"/>
      </w:pPr>
      <w:r w:rsidRPr="26A0D05F">
        <w:t xml:space="preserve">Criteria Category 4: </w:t>
      </w:r>
      <w:r w:rsidR="2469EDE7" w:rsidRPr="26A0D05F">
        <w:t>Access and Equity</w:t>
      </w:r>
    </w:p>
    <w:p w14:paraId="49F5E72D" w14:textId="10023872" w:rsidR="004A5433" w:rsidRPr="003E6C1F" w:rsidRDefault="6FBE9C09" w:rsidP="003E6C1F">
      <w:pPr>
        <w:spacing w:before="120" w:after="240" w:line="240" w:lineRule="auto"/>
        <w:rPr>
          <w:rFonts w:ascii="Arial" w:eastAsia="Arial" w:hAnsi="Arial" w:cs="Arial"/>
          <w:i/>
          <w:iCs/>
          <w:sz w:val="24"/>
          <w:szCs w:val="24"/>
        </w:rPr>
      </w:pPr>
      <w:bookmarkStart w:id="1" w:name="_Hlk183526810"/>
      <w:r w:rsidRPr="0F53F6CF">
        <w:rPr>
          <w:rFonts w:ascii="Arial" w:eastAsia="Arial" w:hAnsi="Arial" w:cs="Arial"/>
          <w:sz w:val="24"/>
          <w:szCs w:val="24"/>
        </w:rPr>
        <w:t xml:space="preserve">Program </w:t>
      </w:r>
      <w:r w:rsidR="7FEE4655" w:rsidRPr="0F53F6CF">
        <w:rPr>
          <w:rFonts w:ascii="Arial" w:eastAsia="Arial" w:hAnsi="Arial" w:cs="Arial"/>
          <w:sz w:val="24"/>
          <w:szCs w:val="24"/>
        </w:rPr>
        <w:t>resources</w:t>
      </w:r>
      <w:r w:rsidRPr="0F53F6CF">
        <w:rPr>
          <w:rFonts w:ascii="Arial" w:eastAsia="Arial" w:hAnsi="Arial" w:cs="Arial"/>
          <w:sz w:val="24"/>
          <w:szCs w:val="24"/>
        </w:rPr>
        <w:t xml:space="preserve"> </w:t>
      </w:r>
      <w:r w:rsidR="6B4E1D21" w:rsidRPr="0F53F6CF">
        <w:rPr>
          <w:rFonts w:ascii="Arial" w:eastAsia="Arial" w:hAnsi="Arial" w:cs="Arial"/>
          <w:sz w:val="24"/>
          <w:szCs w:val="24"/>
        </w:rPr>
        <w:t>incorporate</w:t>
      </w:r>
      <w:r w:rsidR="008F29C2">
        <w:rPr>
          <w:rFonts w:ascii="Arial" w:eastAsia="Arial" w:hAnsi="Arial" w:cs="Arial"/>
          <w:sz w:val="24"/>
          <w:szCs w:val="24"/>
        </w:rPr>
        <w:t xml:space="preserve"> </w:t>
      </w:r>
      <w:r w:rsidR="6B4E1D21" w:rsidRPr="0F53F6CF">
        <w:rPr>
          <w:rFonts w:ascii="Arial" w:eastAsia="Arial" w:hAnsi="Arial" w:cs="Arial"/>
          <w:sz w:val="24"/>
          <w:szCs w:val="24"/>
        </w:rPr>
        <w:t xml:space="preserve">recognized principles, concepts, and research-based strategies to meet the needs of all students and provide equal access to learning through lessons that are relevant to the students. Instructional resources </w:t>
      </w:r>
      <w:r w:rsidR="7FEE4655" w:rsidRPr="0F53F6CF">
        <w:rPr>
          <w:rFonts w:ascii="Arial" w:eastAsia="Arial" w:hAnsi="Arial" w:cs="Arial"/>
          <w:sz w:val="24"/>
          <w:szCs w:val="24"/>
        </w:rPr>
        <w:t>include</w:t>
      </w:r>
      <w:r w:rsidR="008F29C2">
        <w:rPr>
          <w:rFonts w:ascii="Arial" w:eastAsia="Arial" w:hAnsi="Arial" w:cs="Arial"/>
          <w:sz w:val="24"/>
          <w:szCs w:val="24"/>
        </w:rPr>
        <w:t xml:space="preserve"> </w:t>
      </w:r>
      <w:r w:rsidR="6B4E1D21" w:rsidRPr="0F53F6CF">
        <w:rPr>
          <w:rFonts w:ascii="Arial" w:eastAsia="Arial" w:hAnsi="Arial" w:cs="Arial"/>
          <w:sz w:val="24"/>
          <w:szCs w:val="24"/>
        </w:rPr>
        <w:t xml:space="preserve">suggestions for teachers on how to differentiate instruction to meet the needs of all students. Instructional resources </w:t>
      </w:r>
      <w:r w:rsidR="7FEE4655" w:rsidRPr="0F53F6CF">
        <w:rPr>
          <w:rFonts w:ascii="Arial" w:eastAsia="Arial" w:hAnsi="Arial" w:cs="Arial"/>
          <w:sz w:val="24"/>
          <w:szCs w:val="24"/>
        </w:rPr>
        <w:t>provide</w:t>
      </w:r>
      <w:r w:rsidR="008F29C2">
        <w:rPr>
          <w:rFonts w:ascii="Arial" w:eastAsia="Arial" w:hAnsi="Arial" w:cs="Arial"/>
          <w:sz w:val="24"/>
          <w:szCs w:val="24"/>
        </w:rPr>
        <w:t xml:space="preserve"> </w:t>
      </w:r>
      <w:r w:rsidR="6B4E1D21" w:rsidRPr="0F53F6CF">
        <w:rPr>
          <w:rFonts w:ascii="Arial" w:eastAsia="Arial" w:hAnsi="Arial" w:cs="Arial"/>
          <w:sz w:val="24"/>
          <w:szCs w:val="24"/>
        </w:rPr>
        <w:t>guidance to support students who are English learners, at-promise, advanced learners, and students with learning disabilities.</w:t>
      </w:r>
      <w:r w:rsidRPr="0F53F6CF">
        <w:rPr>
          <w:rFonts w:ascii="Arial" w:eastAsia="Arial" w:hAnsi="Arial" w:cs="Arial"/>
          <w:sz w:val="24"/>
          <w:szCs w:val="24"/>
        </w:rPr>
        <w:t xml:space="preserve"> </w:t>
      </w:r>
      <w:r w:rsidR="004A5433">
        <w:rPr>
          <w:rFonts w:ascii="Arial" w:eastAsia="Arial" w:hAnsi="Arial" w:cs="Arial"/>
          <w:sz w:val="24"/>
          <w:szCs w:val="24"/>
        </w:rPr>
        <w:t>The panel identifies the following exemplar citations best meet Criteria Category 4.</w:t>
      </w: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4, including criterion number, grade level, and standards."/>
      </w:tblPr>
      <w:tblGrid>
        <w:gridCol w:w="1217"/>
        <w:gridCol w:w="989"/>
        <w:gridCol w:w="4843"/>
        <w:gridCol w:w="2401"/>
      </w:tblGrid>
      <w:tr w:rsidR="004A5433" w:rsidRPr="007A4294" w14:paraId="0AA04A9F" w14:textId="77777777" w:rsidTr="658BFB63">
        <w:trPr>
          <w:cantSplit/>
          <w:tblHeader/>
        </w:trPr>
        <w:tc>
          <w:tcPr>
            <w:tcW w:w="1217" w:type="dxa"/>
          </w:tcPr>
          <w:bookmarkEnd w:id="1"/>
          <w:p w14:paraId="5F9B6791" w14:textId="77777777" w:rsidR="004A5433" w:rsidRPr="007A4294" w:rsidRDefault="004A543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67E105F5" w14:textId="77777777" w:rsidR="004A5433" w:rsidRPr="007A4294" w:rsidRDefault="004A543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EAE7181" w14:textId="77777777" w:rsidR="004A5433" w:rsidRPr="007A4294" w:rsidRDefault="004A543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4545321D" w14:textId="77777777" w:rsidR="004A5433" w:rsidRPr="007A4294" w:rsidRDefault="004A5433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ED5654" w14:paraId="195B8A69" w14:textId="77777777" w:rsidTr="658BFB63">
        <w:trPr>
          <w:cantSplit/>
        </w:trPr>
        <w:tc>
          <w:tcPr>
            <w:tcW w:w="1217" w:type="dxa"/>
          </w:tcPr>
          <w:p w14:paraId="3BAAB7D5" w14:textId="22A0E386" w:rsidR="00ED5654" w:rsidRPr="00391479" w:rsidRDefault="00ED5654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4.2</w:t>
            </w:r>
          </w:p>
        </w:tc>
        <w:tc>
          <w:tcPr>
            <w:tcW w:w="989" w:type="dxa"/>
          </w:tcPr>
          <w:p w14:paraId="1F5B2DA3" w14:textId="7C5FBCDF" w:rsidR="00ED5654" w:rsidRDefault="007A6D4A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7F29618" w14:textId="3A49CF62" w:rsidR="00ED5654" w:rsidRPr="00391479" w:rsidRDefault="7F3ED2F3" w:rsidP="658BFB63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sz w:val="24"/>
                <w:szCs w:val="24"/>
              </w:rPr>
              <w:t>Teacher’s Editions</w:t>
            </w:r>
            <w:r w:rsidR="209F951A" w:rsidRPr="658BFB63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658BFB63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497288A2" w:rsidRPr="658BFB63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="497288A2" w:rsidRPr="658BFB63">
              <w:rPr>
                <w:rFonts w:ascii="Arial" w:eastAsia="Arial" w:hAnsi="Arial" w:cs="Arial"/>
                <w:sz w:val="24"/>
                <w:szCs w:val="24"/>
              </w:rPr>
              <w:t>7: Vol 2</w:t>
            </w:r>
            <w:r w:rsidR="00704E84" w:rsidRPr="658BFB63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="497288A2" w:rsidRPr="658BFB63">
              <w:rPr>
                <w:rFonts w:ascii="Arial" w:eastAsia="Arial" w:hAnsi="Arial" w:cs="Arial"/>
                <w:sz w:val="24"/>
                <w:szCs w:val="24"/>
              </w:rPr>
              <w:t xml:space="preserve"> Activity 7.7 Introducing the Strategy: RAFT p. 211 (instructional strategy)</w:t>
            </w:r>
          </w:p>
        </w:tc>
        <w:tc>
          <w:tcPr>
            <w:tcW w:w="2401" w:type="dxa"/>
          </w:tcPr>
          <w:p w14:paraId="0074BBF6" w14:textId="679E8870" w:rsidR="00ED5654" w:rsidRPr="00391479" w:rsidRDefault="2C5EFEFB" w:rsidP="007A6D4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sz w:val="24"/>
                <w:szCs w:val="24"/>
              </w:rPr>
              <w:t>Lessons include strategy to support all learners to access content</w:t>
            </w:r>
            <w:r w:rsidR="00A87F1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4A5433" w14:paraId="1A3C090E" w14:textId="77777777" w:rsidTr="658BFB63">
        <w:trPr>
          <w:cantSplit/>
        </w:trPr>
        <w:tc>
          <w:tcPr>
            <w:tcW w:w="1217" w:type="dxa"/>
          </w:tcPr>
          <w:p w14:paraId="425B5F32" w14:textId="289EEF19" w:rsidR="004A5433" w:rsidRDefault="00391479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391479">
              <w:rPr>
                <w:rFonts w:ascii="Arial" w:eastAsia="Arial" w:hAnsi="Arial" w:cs="Arial"/>
                <w:sz w:val="24"/>
                <w:szCs w:val="24"/>
              </w:rPr>
              <w:t>4.3b</w:t>
            </w:r>
          </w:p>
        </w:tc>
        <w:tc>
          <w:tcPr>
            <w:tcW w:w="989" w:type="dxa"/>
          </w:tcPr>
          <w:p w14:paraId="465FEC29" w14:textId="744751B1" w:rsidR="004A5433" w:rsidRDefault="00391479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68F3C96B" w14:textId="3791804D" w:rsidR="004A5433" w:rsidRDefault="00391479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391479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00391479">
              <w:rPr>
                <w:rFonts w:ascii="Arial" w:eastAsia="Arial" w:hAnsi="Arial" w:cs="Arial"/>
                <w:sz w:val="24"/>
                <w:szCs w:val="24"/>
              </w:rPr>
              <w:t>8: Teacher’s Editions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391479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391479">
              <w:rPr>
                <w:rFonts w:ascii="Arial" w:eastAsia="Arial" w:hAnsi="Arial" w:cs="Arial"/>
                <w:sz w:val="24"/>
                <w:szCs w:val="24"/>
              </w:rPr>
              <w:t xml:space="preserve"> Activity 2.4 Connect to Learning p. 142 (</w:t>
            </w:r>
            <w:proofErr w:type="spellStart"/>
            <w:r w:rsidRPr="00391479">
              <w:rPr>
                <w:rFonts w:ascii="Arial" w:eastAsia="Arial" w:hAnsi="Arial" w:cs="Arial"/>
                <w:sz w:val="24"/>
                <w:szCs w:val="24"/>
              </w:rPr>
              <w:t>preteaching</w:t>
            </w:r>
            <w:proofErr w:type="spellEnd"/>
            <w:r w:rsidRPr="00391479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  <w:tc>
          <w:tcPr>
            <w:tcW w:w="2401" w:type="dxa"/>
          </w:tcPr>
          <w:p w14:paraId="6B82F69E" w14:textId="47E5182A" w:rsidR="004A5433" w:rsidRDefault="002360FF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002360FF">
              <w:rPr>
                <w:rFonts w:ascii="Arial" w:eastAsia="Arial" w:hAnsi="Arial" w:cs="Arial"/>
                <w:sz w:val="24"/>
                <w:szCs w:val="24"/>
              </w:rPr>
              <w:t>Preteaching</w:t>
            </w:r>
            <w:proofErr w:type="spellEnd"/>
            <w:r w:rsidRPr="002360FF">
              <w:rPr>
                <w:rFonts w:ascii="Arial" w:eastAsia="Arial" w:hAnsi="Arial" w:cs="Arial"/>
                <w:sz w:val="24"/>
                <w:szCs w:val="24"/>
              </w:rPr>
              <w:t xml:space="preserve"> includes guidance on how to connect to learning to build schema</w:t>
            </w:r>
            <w:r w:rsidR="00A87F1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4A5433" w14:paraId="06C14C46" w14:textId="77777777" w:rsidTr="658BFB63">
        <w:trPr>
          <w:cantSplit/>
        </w:trPr>
        <w:tc>
          <w:tcPr>
            <w:tcW w:w="1217" w:type="dxa"/>
          </w:tcPr>
          <w:p w14:paraId="33C407F1" w14:textId="49BF5751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89" w:type="dxa"/>
          </w:tcPr>
          <w:p w14:paraId="02716FD0" w14:textId="4C85980A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54DB2812" w14:textId="25176D81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7E1F61">
              <w:rPr>
                <w:rFonts w:ascii="Arial" w:eastAsia="Arial" w:hAnsi="Arial" w:cs="Arial"/>
                <w:sz w:val="24"/>
                <w:szCs w:val="24"/>
              </w:rPr>
              <w:t>Digital Curriculum: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FF1961" w:rsidRPr="00FF1961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="00FF1961" w:rsidRPr="00FF1961">
              <w:rPr>
                <w:rFonts w:ascii="Arial" w:eastAsia="Arial" w:hAnsi="Arial" w:cs="Arial"/>
                <w:sz w:val="24"/>
                <w:szCs w:val="24"/>
              </w:rPr>
              <w:t>6: Teacher Resources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="00FF1961" w:rsidRPr="00FF1961">
              <w:rPr>
                <w:rFonts w:ascii="Arial" w:eastAsia="Arial" w:hAnsi="Arial" w:cs="Arial"/>
                <w:sz w:val="24"/>
                <w:szCs w:val="24"/>
              </w:rPr>
              <w:t xml:space="preserve"> Standard English Learners Handbook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="00FF1961" w:rsidRPr="00FF1961">
              <w:rPr>
                <w:rFonts w:ascii="Arial" w:eastAsia="Arial" w:hAnsi="Arial" w:cs="Arial"/>
                <w:sz w:val="24"/>
                <w:szCs w:val="24"/>
              </w:rPr>
              <w:t xml:space="preserve"> Standard English Language Practice</w:t>
            </w:r>
          </w:p>
        </w:tc>
        <w:tc>
          <w:tcPr>
            <w:tcW w:w="2401" w:type="dxa"/>
          </w:tcPr>
          <w:p w14:paraId="769D2C81" w14:textId="3C6EF923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Ample support and explicit guidance for </w:t>
            </w:r>
            <w:r w:rsidR="00A87F1B">
              <w:rPr>
                <w:rFonts w:ascii="Arial" w:eastAsia="Arial" w:hAnsi="Arial" w:cs="Arial"/>
                <w:sz w:val="24"/>
                <w:szCs w:val="24"/>
              </w:rPr>
              <w:t>African American English (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>AAE</w:t>
            </w:r>
            <w:r w:rsidR="00A87F1B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 support for students utilizing variations of English</w:t>
            </w:r>
          </w:p>
        </w:tc>
      </w:tr>
      <w:tr w:rsidR="004A5433" w14:paraId="6D7A9B19" w14:textId="77777777" w:rsidTr="658BFB63">
        <w:trPr>
          <w:cantSplit/>
        </w:trPr>
        <w:tc>
          <w:tcPr>
            <w:tcW w:w="1217" w:type="dxa"/>
          </w:tcPr>
          <w:p w14:paraId="4097D333" w14:textId="7326EB0D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4.5</w:t>
            </w:r>
          </w:p>
        </w:tc>
        <w:tc>
          <w:tcPr>
            <w:tcW w:w="989" w:type="dxa"/>
          </w:tcPr>
          <w:p w14:paraId="1B8E2718" w14:textId="2F6D070C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377E75D9" w14:textId="70DB48C8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7E1F61">
              <w:rPr>
                <w:rFonts w:ascii="Arial" w:eastAsia="Arial" w:hAnsi="Arial" w:cs="Arial"/>
                <w:sz w:val="24"/>
                <w:szCs w:val="24"/>
              </w:rPr>
              <w:t>Digital Curriculum: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E761EF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>6: Unit 1: Choice Activities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 Activity 2: Choice 1: What Makes a </w:t>
            </w:r>
            <w:proofErr w:type="gramStart"/>
            <w:r w:rsidRPr="007E1F61">
              <w:rPr>
                <w:rFonts w:ascii="Arial" w:eastAsia="Arial" w:hAnsi="Arial" w:cs="Arial"/>
                <w:sz w:val="24"/>
                <w:szCs w:val="24"/>
              </w:rPr>
              <w:t>Narrative?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proofErr w:type="gramEnd"/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 Part A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 Student Experience</w:t>
            </w:r>
            <w:r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 Once the lesson loads, please click “Next” until you reach Returning to the Text: Question 1 (digital writing space)</w:t>
            </w:r>
          </w:p>
        </w:tc>
        <w:tc>
          <w:tcPr>
            <w:tcW w:w="2401" w:type="dxa"/>
          </w:tcPr>
          <w:p w14:paraId="097BCD2B" w14:textId="02AEBDEF" w:rsidR="004A5433" w:rsidRDefault="007E1F6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Digital platform meets </w:t>
            </w:r>
            <w:r w:rsidR="00C70195">
              <w:rPr>
                <w:rFonts w:ascii="Arial" w:eastAsia="Arial" w:hAnsi="Arial" w:cs="Arial"/>
                <w:sz w:val="24"/>
                <w:szCs w:val="24"/>
              </w:rPr>
              <w:t>Web Content Accessibility Guidelines (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>WCAG</w:t>
            </w:r>
            <w:r w:rsidR="00C70195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 2.2 and </w:t>
            </w:r>
            <w:r w:rsidR="00C70195">
              <w:rPr>
                <w:rFonts w:ascii="Arial" w:eastAsia="Arial" w:hAnsi="Arial" w:cs="Arial"/>
                <w:sz w:val="24"/>
                <w:szCs w:val="24"/>
              </w:rPr>
              <w:t>American with Disabilities Act (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>ADA</w:t>
            </w:r>
            <w:r w:rsidR="00C70195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Pr="007E1F61">
              <w:rPr>
                <w:rFonts w:ascii="Arial" w:eastAsia="Arial" w:hAnsi="Arial" w:cs="Arial"/>
                <w:sz w:val="24"/>
                <w:szCs w:val="24"/>
              </w:rPr>
              <w:t xml:space="preserve"> accessibility standards</w:t>
            </w:r>
            <w:r w:rsidR="00A87F1B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14:paraId="2C18AD94" w14:textId="79118089" w:rsidR="00311EA1" w:rsidRPr="0023200B" w:rsidRDefault="00CE1EE9" w:rsidP="00C70195">
      <w:pPr>
        <w:spacing w:before="240" w:after="0" w:line="240" w:lineRule="auto"/>
        <w:rPr>
          <w:rFonts w:ascii="Arial" w:hAnsi="Arial" w:cs="Arial"/>
          <w:sz w:val="24"/>
          <w:szCs w:val="24"/>
        </w:rPr>
      </w:pPr>
      <w:r w:rsidRPr="00CE1EE9">
        <w:rPr>
          <w:rFonts w:ascii="Arial" w:eastAsia="Arial" w:hAnsi="Arial" w:cs="Arial"/>
          <w:color w:val="000000" w:themeColor="text1"/>
          <w:sz w:val="24"/>
          <w:szCs w:val="24"/>
        </w:rPr>
        <w:t>Materials include explicit guidance for differentiation aligned to</w:t>
      </w:r>
      <w:r w:rsidR="00C70195">
        <w:rPr>
          <w:rFonts w:ascii="Arial" w:eastAsia="Arial" w:hAnsi="Arial" w:cs="Arial"/>
          <w:color w:val="000000" w:themeColor="text1"/>
          <w:sz w:val="24"/>
          <w:szCs w:val="24"/>
        </w:rPr>
        <w:t xml:space="preserve"> Multi-Tiered System of Supports (</w:t>
      </w:r>
      <w:r w:rsidRPr="00CE1EE9">
        <w:rPr>
          <w:rFonts w:ascii="Arial" w:eastAsia="Arial" w:hAnsi="Arial" w:cs="Arial"/>
          <w:color w:val="000000" w:themeColor="text1"/>
          <w:sz w:val="24"/>
          <w:szCs w:val="24"/>
        </w:rPr>
        <w:t>MTSS</w:t>
      </w:r>
      <w:r w:rsidR="00C70195">
        <w:rPr>
          <w:rFonts w:ascii="Arial" w:eastAsia="Arial" w:hAnsi="Arial" w:cs="Arial"/>
          <w:color w:val="000000" w:themeColor="text1"/>
          <w:sz w:val="24"/>
          <w:szCs w:val="24"/>
        </w:rPr>
        <w:t>)</w:t>
      </w:r>
      <w:r w:rsidRPr="00CE1EE9">
        <w:rPr>
          <w:rFonts w:ascii="Arial" w:eastAsia="Arial" w:hAnsi="Arial" w:cs="Arial"/>
          <w:color w:val="000000" w:themeColor="text1"/>
          <w:sz w:val="24"/>
          <w:szCs w:val="24"/>
        </w:rPr>
        <w:t xml:space="preserve"> principles and instructional strategies to address needs of all learners, including students with disabilities. Materials to support students who use AAE honors linguistic diversity. Digital </w:t>
      </w:r>
      <w:proofErr w:type="gramStart"/>
      <w:r w:rsidRPr="00CE1EE9">
        <w:rPr>
          <w:rFonts w:ascii="Arial" w:eastAsia="Arial" w:hAnsi="Arial" w:cs="Arial"/>
          <w:color w:val="000000" w:themeColor="text1"/>
          <w:sz w:val="24"/>
          <w:szCs w:val="24"/>
        </w:rPr>
        <w:t>platform has</w:t>
      </w:r>
      <w:proofErr w:type="gramEnd"/>
      <w:r w:rsidRPr="00CE1EE9">
        <w:rPr>
          <w:rFonts w:ascii="Arial" w:eastAsia="Arial" w:hAnsi="Arial" w:cs="Arial"/>
          <w:color w:val="000000" w:themeColor="text1"/>
          <w:sz w:val="24"/>
          <w:szCs w:val="24"/>
        </w:rPr>
        <w:t xml:space="preserve"> built-in tools that </w:t>
      </w:r>
      <w:proofErr w:type="gramStart"/>
      <w:r w:rsidRPr="00CE1EE9">
        <w:rPr>
          <w:rFonts w:ascii="Arial" w:eastAsia="Arial" w:hAnsi="Arial" w:cs="Arial"/>
          <w:color w:val="000000" w:themeColor="text1"/>
          <w:sz w:val="24"/>
          <w:szCs w:val="24"/>
        </w:rPr>
        <w:t>ensures</w:t>
      </w:r>
      <w:proofErr w:type="gramEnd"/>
      <w:r w:rsidRPr="00CE1EE9">
        <w:rPr>
          <w:rFonts w:ascii="Arial" w:eastAsia="Arial" w:hAnsi="Arial" w:cs="Arial"/>
          <w:color w:val="000000" w:themeColor="text1"/>
          <w:sz w:val="24"/>
          <w:szCs w:val="24"/>
        </w:rPr>
        <w:t xml:space="preserve"> inclusivity for students with disabilities to demonstrate learning.</w:t>
      </w:r>
    </w:p>
    <w:p w14:paraId="05B46017" w14:textId="0A03FD64" w:rsidR="6A53E29B" w:rsidRDefault="6A53E29B" w:rsidP="008C518E">
      <w:pPr>
        <w:pStyle w:val="Heading3"/>
        <w:spacing w:after="240"/>
      </w:pPr>
      <w:r w:rsidRPr="26A0D05F">
        <w:t>Criteria Category 5: Instructional Planning and Support</w:t>
      </w:r>
    </w:p>
    <w:p w14:paraId="04D8413B" w14:textId="2E53BB1D" w:rsidR="6A53E29B" w:rsidRPr="003E6C1F" w:rsidRDefault="00030522" w:rsidP="003E6C1F">
      <w:pPr>
        <w:spacing w:before="160" w:after="240" w:line="240" w:lineRule="auto"/>
        <w:rPr>
          <w:rFonts w:ascii="Arial" w:eastAsia="Arial" w:hAnsi="Arial" w:cs="Arial"/>
          <w:sz w:val="24"/>
          <w:szCs w:val="24"/>
        </w:rPr>
      </w:pPr>
      <w:bookmarkStart w:id="2" w:name="_Hlk183527834"/>
      <w:r>
        <w:rPr>
          <w:rFonts w:ascii="Arial" w:eastAsia="Arial" w:hAnsi="Arial" w:cs="Arial"/>
          <w:sz w:val="24"/>
          <w:szCs w:val="24"/>
        </w:rPr>
        <w:t>The i</w:t>
      </w:r>
      <w:r w:rsidRPr="00030522">
        <w:rPr>
          <w:rFonts w:ascii="Arial" w:eastAsia="Arial" w:hAnsi="Arial" w:cs="Arial"/>
          <w:sz w:val="24"/>
          <w:szCs w:val="24"/>
        </w:rPr>
        <w:t>nstructional materials</w:t>
      </w:r>
      <w:r w:rsidR="009E05A5"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>contain</w:t>
      </w:r>
      <w:r w:rsidR="008F29C2"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>a clear road map to assist teachers when planning instruction for the specific needs and context of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>their students. The instructional resources support</w:t>
      </w:r>
      <w:r w:rsidR="008F29C2"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>Universal Design for Learning and culturally and linguistically responsive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030522">
        <w:rPr>
          <w:rFonts w:ascii="Arial" w:eastAsia="Arial" w:hAnsi="Arial" w:cs="Arial"/>
          <w:sz w:val="24"/>
          <w:szCs w:val="24"/>
        </w:rPr>
        <w:t>instruction to improve and optimize teaching and make learning more equitable.</w:t>
      </w:r>
      <w:r w:rsidR="003E6C1F">
        <w:rPr>
          <w:rFonts w:ascii="Arial" w:eastAsia="Arial" w:hAnsi="Arial" w:cs="Arial"/>
          <w:sz w:val="24"/>
          <w:szCs w:val="24"/>
        </w:rPr>
        <w:t xml:space="preserve"> </w:t>
      </w:r>
      <w:r w:rsidR="00CB7504">
        <w:rPr>
          <w:rFonts w:ascii="Arial" w:eastAsia="Arial" w:hAnsi="Arial" w:cs="Arial"/>
          <w:sz w:val="24"/>
          <w:szCs w:val="24"/>
        </w:rPr>
        <w:t xml:space="preserve">The panel identifies the following exemplar citations best meet Criteria Category </w:t>
      </w:r>
      <w:r w:rsidR="003501D1">
        <w:rPr>
          <w:rFonts w:ascii="Arial" w:eastAsia="Arial" w:hAnsi="Arial" w:cs="Arial"/>
          <w:sz w:val="24"/>
          <w:szCs w:val="24"/>
        </w:rPr>
        <w:t>5</w:t>
      </w:r>
      <w:r w:rsidR="00CB7504">
        <w:rPr>
          <w:rFonts w:ascii="Arial" w:eastAsia="Arial" w:hAnsi="Arial" w:cs="Arial"/>
          <w:sz w:val="24"/>
          <w:szCs w:val="24"/>
        </w:rPr>
        <w:t>.</w:t>
      </w:r>
      <w:bookmarkEnd w:id="2"/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  <w:tblDescription w:val="Citations for Category 5, including criterion number, grade level, and standards."/>
      </w:tblPr>
      <w:tblGrid>
        <w:gridCol w:w="1217"/>
        <w:gridCol w:w="989"/>
        <w:gridCol w:w="4843"/>
        <w:gridCol w:w="2401"/>
      </w:tblGrid>
      <w:tr w:rsidR="003501D1" w:rsidRPr="007A4294" w14:paraId="1D1D0D66" w14:textId="77777777" w:rsidTr="658BFB63">
        <w:trPr>
          <w:cantSplit/>
          <w:tblHeader/>
        </w:trPr>
        <w:tc>
          <w:tcPr>
            <w:tcW w:w="1217" w:type="dxa"/>
          </w:tcPr>
          <w:p w14:paraId="10359740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Criterion</w:t>
            </w:r>
          </w:p>
        </w:tc>
        <w:tc>
          <w:tcPr>
            <w:tcW w:w="989" w:type="dxa"/>
          </w:tcPr>
          <w:p w14:paraId="72F82D97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Grade</w:t>
            </w:r>
          </w:p>
        </w:tc>
        <w:tc>
          <w:tcPr>
            <w:tcW w:w="4843" w:type="dxa"/>
          </w:tcPr>
          <w:p w14:paraId="35F9F4AA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7A4294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Citations</w:t>
            </w:r>
          </w:p>
        </w:tc>
        <w:tc>
          <w:tcPr>
            <w:tcW w:w="2401" w:type="dxa"/>
          </w:tcPr>
          <w:p w14:paraId="512BEC82" w14:textId="77777777" w:rsidR="003501D1" w:rsidRPr="007A4294" w:rsidRDefault="003501D1" w:rsidP="00B56064">
            <w:pPr>
              <w:spacing w:before="120" w:after="12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3501D1" w14:paraId="38C86F54" w14:textId="77777777" w:rsidTr="658BFB63">
        <w:trPr>
          <w:cantSplit/>
        </w:trPr>
        <w:tc>
          <w:tcPr>
            <w:tcW w:w="1217" w:type="dxa"/>
          </w:tcPr>
          <w:p w14:paraId="7E97B12E" w14:textId="56AFAA4C" w:rsidR="003501D1" w:rsidRDefault="005E0BCC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5.1</w:t>
            </w:r>
          </w:p>
        </w:tc>
        <w:tc>
          <w:tcPr>
            <w:tcW w:w="989" w:type="dxa"/>
          </w:tcPr>
          <w:p w14:paraId="1C753B95" w14:textId="2C250E5C" w:rsidR="003501D1" w:rsidRDefault="005E0BCC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587B7EFF" w14:textId="2BD3EF60" w:rsidR="003501D1" w:rsidRDefault="56A44997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sz w:val="24"/>
                <w:szCs w:val="24"/>
              </w:rPr>
              <w:t xml:space="preserve">Digital Curriculum: </w:t>
            </w:r>
            <w:r w:rsidR="2772097A" w:rsidRPr="658BFB63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AF7EEA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="2772097A" w:rsidRPr="658BFB63">
              <w:rPr>
                <w:rFonts w:ascii="Arial" w:eastAsia="Arial" w:hAnsi="Arial" w:cs="Arial"/>
                <w:sz w:val="24"/>
                <w:szCs w:val="24"/>
              </w:rPr>
              <w:t>6: Teacher Resources, Scope and Sequence</w:t>
            </w:r>
          </w:p>
        </w:tc>
        <w:tc>
          <w:tcPr>
            <w:tcW w:w="2401" w:type="dxa"/>
          </w:tcPr>
          <w:p w14:paraId="14C3DB80" w14:textId="52DB8FA1" w:rsidR="003501D1" w:rsidRDefault="005E0BCC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5E0BCC">
              <w:rPr>
                <w:rFonts w:ascii="Arial" w:eastAsia="Arial" w:hAnsi="Arial" w:cs="Arial"/>
                <w:sz w:val="24"/>
                <w:szCs w:val="24"/>
              </w:rPr>
              <w:t>Scope and sequence with ELA/ELD standards alignment, progress-monitoring suggestions</w:t>
            </w:r>
          </w:p>
        </w:tc>
      </w:tr>
      <w:tr w:rsidR="003501D1" w14:paraId="1B4CCE67" w14:textId="77777777" w:rsidTr="658BFB63">
        <w:trPr>
          <w:cantSplit/>
        </w:trPr>
        <w:tc>
          <w:tcPr>
            <w:tcW w:w="1217" w:type="dxa"/>
          </w:tcPr>
          <w:p w14:paraId="7C63BB55" w14:textId="35C00E14" w:rsidR="003501D1" w:rsidRDefault="00D626F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5.10</w:t>
            </w:r>
          </w:p>
        </w:tc>
        <w:tc>
          <w:tcPr>
            <w:tcW w:w="989" w:type="dxa"/>
          </w:tcPr>
          <w:p w14:paraId="1916B992" w14:textId="23E8D51B" w:rsidR="003501D1" w:rsidRDefault="00D626F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17D9DC1A" w14:textId="54E06A46" w:rsidR="003501D1" w:rsidRDefault="24B9DF5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AF7EEA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658BFB63">
              <w:rPr>
                <w:rFonts w:ascii="Arial" w:eastAsia="Arial" w:hAnsi="Arial" w:cs="Arial"/>
                <w:sz w:val="24"/>
                <w:szCs w:val="24"/>
              </w:rPr>
              <w:t>8: Teacher’s Edition, Vol 1, Activity 1.5, About the Author</w:t>
            </w:r>
            <w:r w:rsidR="00F803AF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658BFB63">
              <w:rPr>
                <w:rFonts w:ascii="Arial" w:eastAsia="Arial" w:hAnsi="Arial" w:cs="Arial"/>
                <w:sz w:val="24"/>
                <w:szCs w:val="24"/>
              </w:rPr>
              <w:t>Teach</w:t>
            </w:r>
            <w:r w:rsidR="00F803AF">
              <w:rPr>
                <w:rFonts w:ascii="Arial" w:eastAsia="Arial" w:hAnsi="Arial" w:cs="Arial"/>
                <w:sz w:val="24"/>
                <w:szCs w:val="24"/>
              </w:rPr>
              <w:t>er</w:t>
            </w:r>
            <w:r w:rsidRPr="658BFB63">
              <w:rPr>
                <w:rFonts w:ascii="Arial" w:eastAsia="Arial" w:hAnsi="Arial" w:cs="Arial"/>
                <w:sz w:val="24"/>
                <w:szCs w:val="24"/>
              </w:rPr>
              <w:t xml:space="preserve"> notes 3–4</w:t>
            </w:r>
            <w:r w:rsidR="00F803AF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 w:rsidRPr="658BFB63">
              <w:rPr>
                <w:rFonts w:ascii="Arial" w:eastAsia="Arial" w:hAnsi="Arial" w:cs="Arial"/>
                <w:sz w:val="24"/>
                <w:szCs w:val="24"/>
              </w:rPr>
              <w:t>Teacher Tip pp. 32–33</w:t>
            </w:r>
          </w:p>
        </w:tc>
        <w:tc>
          <w:tcPr>
            <w:tcW w:w="2401" w:type="dxa"/>
          </w:tcPr>
          <w:p w14:paraId="1BDD7E8E" w14:textId="7A81AA15" w:rsidR="003501D1" w:rsidRDefault="00D626F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D626FD">
              <w:rPr>
                <w:rFonts w:ascii="Arial" w:eastAsia="Arial" w:hAnsi="Arial" w:cs="Arial"/>
                <w:sz w:val="24"/>
                <w:szCs w:val="24"/>
              </w:rPr>
              <w:t xml:space="preserve">"About the Author" </w:t>
            </w:r>
            <w:r w:rsidR="00B4404A"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D626FD">
              <w:rPr>
                <w:rFonts w:ascii="Arial" w:eastAsia="Arial" w:hAnsi="Arial" w:cs="Arial"/>
                <w:sz w:val="24"/>
                <w:szCs w:val="24"/>
              </w:rPr>
              <w:t>uthor background and profiles</w:t>
            </w:r>
          </w:p>
        </w:tc>
      </w:tr>
      <w:tr w:rsidR="003501D1" w14:paraId="0F763FEE" w14:textId="77777777" w:rsidTr="658BFB63">
        <w:trPr>
          <w:cantSplit/>
        </w:trPr>
        <w:tc>
          <w:tcPr>
            <w:tcW w:w="1217" w:type="dxa"/>
          </w:tcPr>
          <w:p w14:paraId="6C96FD76" w14:textId="4C7E9BF1" w:rsidR="003501D1" w:rsidRDefault="00D626F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5.20</w:t>
            </w:r>
          </w:p>
        </w:tc>
        <w:tc>
          <w:tcPr>
            <w:tcW w:w="989" w:type="dxa"/>
          </w:tcPr>
          <w:p w14:paraId="778692F9" w14:textId="3031475D" w:rsidR="003501D1" w:rsidRDefault="00D626FD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4843" w:type="dxa"/>
          </w:tcPr>
          <w:p w14:paraId="00C14516" w14:textId="1F4CB496" w:rsidR="003501D1" w:rsidRDefault="00E31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312FB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AF7EEA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00E312FB">
              <w:rPr>
                <w:rFonts w:ascii="Arial" w:eastAsia="Arial" w:hAnsi="Arial" w:cs="Arial"/>
                <w:sz w:val="24"/>
                <w:szCs w:val="24"/>
              </w:rPr>
              <w:t>7: Teacher’s Editions</w:t>
            </w:r>
            <w:r w:rsidR="008F3B8C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E312FB">
              <w:rPr>
                <w:rFonts w:ascii="Arial" w:eastAsia="Arial" w:hAnsi="Arial" w:cs="Arial"/>
                <w:sz w:val="24"/>
                <w:szCs w:val="24"/>
              </w:rPr>
              <w:t xml:space="preserve"> Vol 1</w:t>
            </w:r>
            <w:r w:rsidR="008F3B8C">
              <w:rPr>
                <w:rFonts w:ascii="Arial" w:eastAsia="Arial" w:hAnsi="Arial" w:cs="Arial"/>
                <w:sz w:val="24"/>
                <w:szCs w:val="24"/>
              </w:rPr>
              <w:t>;</w:t>
            </w:r>
            <w:r w:rsidRPr="00E312FB">
              <w:rPr>
                <w:rFonts w:ascii="Arial" w:eastAsia="Arial" w:hAnsi="Arial" w:cs="Arial"/>
                <w:sz w:val="24"/>
                <w:szCs w:val="24"/>
              </w:rPr>
              <w:t xml:space="preserve"> Activity 2.3 Connect to Learning p. 78 (individual)</w:t>
            </w:r>
          </w:p>
        </w:tc>
        <w:tc>
          <w:tcPr>
            <w:tcW w:w="2401" w:type="dxa"/>
          </w:tcPr>
          <w:p w14:paraId="1183FC64" w14:textId="41367654" w:rsidR="003501D1" w:rsidRDefault="00E31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E312FB">
              <w:rPr>
                <w:rFonts w:ascii="Arial" w:eastAsia="Arial" w:hAnsi="Arial" w:cs="Arial"/>
                <w:sz w:val="24"/>
                <w:szCs w:val="24"/>
              </w:rPr>
              <w:t>Variety of student grouping options</w:t>
            </w:r>
            <w:r w:rsidR="00F803AF">
              <w:rPr>
                <w:rFonts w:ascii="Arial" w:eastAsia="Arial" w:hAnsi="Arial" w:cs="Arial"/>
                <w:sz w:val="24"/>
                <w:szCs w:val="24"/>
              </w:rPr>
              <w:t>––</w:t>
            </w:r>
            <w:r w:rsidRPr="00E312FB">
              <w:rPr>
                <w:rFonts w:ascii="Arial" w:eastAsia="Arial" w:hAnsi="Arial" w:cs="Arial"/>
                <w:sz w:val="24"/>
                <w:szCs w:val="24"/>
              </w:rPr>
              <w:t>flexible small groups, individual instruction, etc.</w:t>
            </w:r>
          </w:p>
        </w:tc>
      </w:tr>
      <w:tr w:rsidR="003501D1" w14:paraId="4606E8C4" w14:textId="77777777" w:rsidTr="658BFB63">
        <w:trPr>
          <w:cantSplit/>
        </w:trPr>
        <w:tc>
          <w:tcPr>
            <w:tcW w:w="1217" w:type="dxa"/>
          </w:tcPr>
          <w:p w14:paraId="467F43E5" w14:textId="7535C176" w:rsidR="003501D1" w:rsidRDefault="00E31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5.22</w:t>
            </w:r>
          </w:p>
        </w:tc>
        <w:tc>
          <w:tcPr>
            <w:tcW w:w="989" w:type="dxa"/>
          </w:tcPr>
          <w:p w14:paraId="1B5C93C1" w14:textId="6B400646" w:rsidR="003501D1" w:rsidRDefault="00E312FB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  <w:r w:rsidR="00F803AF">
              <w:rPr>
                <w:rFonts w:ascii="Arial" w:eastAsia="Arial" w:hAnsi="Arial" w:cs="Arial"/>
                <w:sz w:val="24"/>
                <w:szCs w:val="24"/>
              </w:rPr>
              <w:t>–</w:t>
            </w: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843" w:type="dxa"/>
          </w:tcPr>
          <w:p w14:paraId="499D0FF4" w14:textId="0FE4B10A" w:rsidR="003501D1" w:rsidRDefault="000E74FE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000E74FE">
              <w:rPr>
                <w:rFonts w:ascii="Arial" w:eastAsia="Arial" w:hAnsi="Arial" w:cs="Arial"/>
                <w:sz w:val="24"/>
                <w:szCs w:val="24"/>
              </w:rPr>
              <w:t>Digital Curriculum</w:t>
            </w:r>
            <w:r>
              <w:rPr>
                <w:rFonts w:ascii="Arial" w:eastAsia="Arial" w:hAnsi="Arial" w:cs="Arial"/>
                <w:sz w:val="24"/>
                <w:szCs w:val="24"/>
              </w:rPr>
              <w:t>:</w:t>
            </w:r>
            <w:r w:rsidRPr="000E74FE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E312FB" w:rsidRPr="00E312FB">
              <w:rPr>
                <w:rFonts w:ascii="Arial" w:eastAsia="Arial" w:hAnsi="Arial" w:cs="Arial"/>
                <w:sz w:val="24"/>
                <w:szCs w:val="24"/>
              </w:rPr>
              <w:t>Language Transfer Handbook</w:t>
            </w:r>
          </w:p>
        </w:tc>
        <w:tc>
          <w:tcPr>
            <w:tcW w:w="2401" w:type="dxa"/>
          </w:tcPr>
          <w:p w14:paraId="2979F05D" w14:textId="11FF27FD" w:rsidR="003501D1" w:rsidRDefault="0092731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</w:t>
            </w:r>
            <w:r w:rsidR="009753A3" w:rsidRPr="009753A3">
              <w:rPr>
                <w:rFonts w:ascii="Arial" w:eastAsia="Arial" w:hAnsi="Arial" w:cs="Arial"/>
                <w:sz w:val="24"/>
                <w:szCs w:val="24"/>
              </w:rPr>
              <w:t>alidate the linguistic diversity of students</w:t>
            </w:r>
          </w:p>
        </w:tc>
      </w:tr>
      <w:tr w:rsidR="003501D1" w14:paraId="7A01C02E" w14:textId="77777777" w:rsidTr="658BFB63">
        <w:trPr>
          <w:cantSplit/>
        </w:trPr>
        <w:tc>
          <w:tcPr>
            <w:tcW w:w="1217" w:type="dxa"/>
          </w:tcPr>
          <w:p w14:paraId="121C7DE6" w14:textId="31BA12AF" w:rsidR="003501D1" w:rsidRDefault="009753A3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5.23</w:t>
            </w:r>
          </w:p>
        </w:tc>
        <w:tc>
          <w:tcPr>
            <w:tcW w:w="989" w:type="dxa"/>
          </w:tcPr>
          <w:p w14:paraId="6A169A19" w14:textId="4A6B862F" w:rsidR="003501D1" w:rsidRDefault="009753A3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843" w:type="dxa"/>
          </w:tcPr>
          <w:p w14:paraId="00229E1B" w14:textId="6AA8F3BB" w:rsidR="003501D1" w:rsidRDefault="7D07A641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 w:rsidRPr="658BFB63">
              <w:rPr>
                <w:rFonts w:ascii="Arial" w:eastAsia="Arial" w:hAnsi="Arial" w:cs="Arial"/>
                <w:sz w:val="24"/>
                <w:szCs w:val="24"/>
              </w:rPr>
              <w:t>G</w:t>
            </w:r>
            <w:r w:rsidR="00AF7EEA">
              <w:rPr>
                <w:rFonts w:ascii="Arial" w:eastAsia="Arial" w:hAnsi="Arial" w:cs="Arial"/>
                <w:sz w:val="24"/>
                <w:szCs w:val="24"/>
              </w:rPr>
              <w:t xml:space="preserve">rade </w:t>
            </w:r>
            <w:r w:rsidRPr="658BFB63">
              <w:rPr>
                <w:rFonts w:ascii="Arial" w:eastAsia="Arial" w:hAnsi="Arial" w:cs="Arial"/>
                <w:sz w:val="24"/>
                <w:szCs w:val="24"/>
              </w:rPr>
              <w:t>6: Teacher Resources, Graphic Organizers p. R17</w:t>
            </w:r>
          </w:p>
        </w:tc>
        <w:tc>
          <w:tcPr>
            <w:tcW w:w="2401" w:type="dxa"/>
          </w:tcPr>
          <w:p w14:paraId="4B18304C" w14:textId="28313F41" w:rsidR="003501D1" w:rsidRDefault="00927315" w:rsidP="0092680A">
            <w:pPr>
              <w:spacing w:before="1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927315">
              <w:rPr>
                <w:rFonts w:ascii="Arial" w:eastAsia="Arial" w:hAnsi="Arial" w:cs="Arial"/>
                <w:sz w:val="24"/>
                <w:szCs w:val="24"/>
              </w:rPr>
              <w:t>pecific lessons in evaluating online sources, conducting research,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927315">
              <w:rPr>
                <w:rFonts w:ascii="Arial" w:eastAsia="Arial" w:hAnsi="Arial" w:cs="Arial"/>
                <w:sz w:val="24"/>
                <w:szCs w:val="24"/>
              </w:rPr>
              <w:t>and connection to Library Standards</w:t>
            </w:r>
          </w:p>
        </w:tc>
      </w:tr>
    </w:tbl>
    <w:p w14:paraId="5A089FD6" w14:textId="381CAC24" w:rsidR="00311EA1" w:rsidRDefault="3B6D1526" w:rsidP="00F803AF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4404A">
        <w:rPr>
          <w:rFonts w:ascii="Arial" w:eastAsia="Arial" w:hAnsi="Arial" w:cs="Arial"/>
          <w:color w:val="000000" w:themeColor="text1"/>
          <w:sz w:val="24"/>
          <w:szCs w:val="24"/>
        </w:rPr>
        <w:t>The program p</w:t>
      </w:r>
      <w:r w:rsidR="00B4404A" w:rsidRPr="658BFB63">
        <w:rPr>
          <w:rFonts w:ascii="Arial" w:eastAsia="Arial" w:hAnsi="Arial" w:cs="Arial"/>
          <w:color w:val="000000" w:themeColor="text1"/>
          <w:sz w:val="24"/>
          <w:szCs w:val="24"/>
        </w:rPr>
        <w:t xml:space="preserve">rovides clear scope and sequence with suggestions for progress monitoring. There are a variety of student grouping options throughout the program to support MTSS structure. </w:t>
      </w:r>
      <w:r w:rsidR="462A2F1B" w:rsidRPr="658BFB63">
        <w:rPr>
          <w:rFonts w:ascii="Arial" w:eastAsia="Arial" w:hAnsi="Arial" w:cs="Arial"/>
          <w:color w:val="000000" w:themeColor="text1"/>
          <w:sz w:val="24"/>
          <w:szCs w:val="24"/>
        </w:rPr>
        <w:t>The program provides g</w:t>
      </w:r>
      <w:r w:rsidR="00B4404A" w:rsidRPr="658BFB63">
        <w:rPr>
          <w:rFonts w:ascii="Arial" w:eastAsia="Arial" w:hAnsi="Arial" w:cs="Arial"/>
          <w:color w:val="000000" w:themeColor="text1"/>
          <w:sz w:val="24"/>
          <w:szCs w:val="24"/>
        </w:rPr>
        <w:t>uidance for teachers to support linguistically diverse students; students' linguistic backgrounds are validated throughout the program. Included in every grade level are strong media literacy lessons, as well as knowledge</w:t>
      </w:r>
      <w:r w:rsidR="005155EB">
        <w:rPr>
          <w:rFonts w:ascii="Arial" w:eastAsia="Arial" w:hAnsi="Arial" w:cs="Arial"/>
          <w:color w:val="000000" w:themeColor="text1"/>
          <w:sz w:val="24"/>
          <w:szCs w:val="24"/>
        </w:rPr>
        <w:t>-</w:t>
      </w:r>
      <w:r w:rsidR="00B4404A" w:rsidRPr="658BFB63">
        <w:rPr>
          <w:rFonts w:ascii="Arial" w:eastAsia="Arial" w:hAnsi="Arial" w:cs="Arial"/>
          <w:color w:val="000000" w:themeColor="text1"/>
          <w:sz w:val="24"/>
          <w:szCs w:val="24"/>
        </w:rPr>
        <w:t>building activities and "teacher tips" about authors and historical topics.</w:t>
      </w:r>
    </w:p>
    <w:p w14:paraId="4324F92C" w14:textId="06FF1288" w:rsidR="6A53E29B" w:rsidRDefault="002C50E9" w:rsidP="658BFB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658BFB63">
        <w:rPr>
          <w:rFonts w:ascii="Arial" w:hAnsi="Arial" w:cs="Arial"/>
          <w:sz w:val="24"/>
          <w:szCs w:val="24"/>
        </w:rPr>
        <w:t xml:space="preserve">Visit the </w:t>
      </w:r>
      <w:hyperlink r:id="rId7">
        <w:r w:rsidRPr="658BFB63">
          <w:rPr>
            <w:rStyle w:val="Hyperlink"/>
            <w:rFonts w:cs="Arial"/>
          </w:rPr>
          <w:t>Learning Resources Display Centers</w:t>
        </w:r>
      </w:hyperlink>
      <w:r w:rsidRPr="658BFB63">
        <w:rPr>
          <w:rFonts w:ascii="Arial" w:hAnsi="Arial" w:cs="Arial"/>
          <w:sz w:val="24"/>
          <w:szCs w:val="24"/>
        </w:rPr>
        <w:t xml:space="preserve"> web page to find a location near you to review the materials.</w:t>
      </w:r>
    </w:p>
    <w:p w14:paraId="56D42ACF" w14:textId="77777777" w:rsidR="00BC26FC" w:rsidRPr="00BC26FC" w:rsidRDefault="00BC26FC" w:rsidP="00EB6656">
      <w:pPr>
        <w:spacing w:before="720"/>
        <w:rPr>
          <w:rFonts w:ascii="Arial" w:hAnsi="Arial" w:cs="Arial"/>
          <w:sz w:val="24"/>
          <w:szCs w:val="24"/>
        </w:rPr>
      </w:pPr>
      <w:r w:rsidRPr="00BC26FC">
        <w:rPr>
          <w:rFonts w:ascii="Arial" w:hAnsi="Arial" w:cs="Arial"/>
          <w:sz w:val="24"/>
          <w:szCs w:val="24"/>
        </w:rPr>
        <w:t>California Department of Education, August 2026</w:t>
      </w:r>
    </w:p>
    <w:sectPr w:rsidR="00BC26FC" w:rsidRPr="00BC26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2DEFD" w14:textId="77777777" w:rsidR="001C25E8" w:rsidRDefault="001C25E8" w:rsidP="00CE2FD9">
      <w:pPr>
        <w:spacing w:after="0" w:line="240" w:lineRule="auto"/>
      </w:pPr>
      <w:r>
        <w:separator/>
      </w:r>
    </w:p>
  </w:endnote>
  <w:endnote w:type="continuationSeparator" w:id="0">
    <w:p w14:paraId="5D6ECD16" w14:textId="77777777" w:rsidR="001C25E8" w:rsidRDefault="001C25E8" w:rsidP="00CE2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61A0A" w14:textId="77777777" w:rsidR="001C25E8" w:rsidRDefault="001C25E8" w:rsidP="00CE2FD9">
      <w:pPr>
        <w:spacing w:after="0" w:line="240" w:lineRule="auto"/>
      </w:pPr>
      <w:r>
        <w:separator/>
      </w:r>
    </w:p>
  </w:footnote>
  <w:footnote w:type="continuationSeparator" w:id="0">
    <w:p w14:paraId="27C47156" w14:textId="77777777" w:rsidR="001C25E8" w:rsidRDefault="001C25E8" w:rsidP="00CE2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05B"/>
    <w:multiLevelType w:val="hybridMultilevel"/>
    <w:tmpl w:val="14BE2734"/>
    <w:lvl w:ilvl="0" w:tplc="4AEED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2B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D4F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02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D65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EF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34D6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1653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A7DEF"/>
    <w:multiLevelType w:val="hybridMultilevel"/>
    <w:tmpl w:val="12943B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A4BD2"/>
    <w:multiLevelType w:val="hybridMultilevel"/>
    <w:tmpl w:val="0D524934"/>
    <w:lvl w:ilvl="0" w:tplc="B70E2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AAC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6607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6C3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2B3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D7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567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C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AA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09A4"/>
    <w:multiLevelType w:val="hybridMultilevel"/>
    <w:tmpl w:val="FD36A3C6"/>
    <w:lvl w:ilvl="0" w:tplc="8B281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ADCB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1BEC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46A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8EA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50F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7A1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ACC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C8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B3059"/>
    <w:multiLevelType w:val="hybridMultilevel"/>
    <w:tmpl w:val="280485B4"/>
    <w:lvl w:ilvl="0" w:tplc="AAB69A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001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4A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41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669C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F4F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0E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AD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DCB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E7EF3"/>
    <w:multiLevelType w:val="hybridMultilevel"/>
    <w:tmpl w:val="FCC6BD9E"/>
    <w:lvl w:ilvl="0" w:tplc="0FE4F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10A5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6F424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CD7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0C0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C85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AE0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FEBB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A5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A3645"/>
    <w:multiLevelType w:val="hybridMultilevel"/>
    <w:tmpl w:val="43047F18"/>
    <w:lvl w:ilvl="0" w:tplc="342CF8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851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E2C1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C8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F22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2C8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EF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01F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948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02A84"/>
    <w:multiLevelType w:val="hybridMultilevel"/>
    <w:tmpl w:val="3A009FDE"/>
    <w:lvl w:ilvl="0" w:tplc="91725A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BD261312">
      <w:start w:val="1"/>
      <w:numFmt w:val="lowerLetter"/>
      <w:lvlText w:val="%2."/>
      <w:lvlJc w:val="left"/>
      <w:pPr>
        <w:ind w:left="1440" w:hanging="360"/>
      </w:pPr>
    </w:lvl>
    <w:lvl w:ilvl="2" w:tplc="FF2E1300">
      <w:start w:val="1"/>
      <w:numFmt w:val="lowerRoman"/>
      <w:lvlText w:val="%3."/>
      <w:lvlJc w:val="right"/>
      <w:pPr>
        <w:ind w:left="2160" w:hanging="180"/>
      </w:pPr>
    </w:lvl>
    <w:lvl w:ilvl="3" w:tplc="449C788C">
      <w:start w:val="1"/>
      <w:numFmt w:val="decimal"/>
      <w:lvlText w:val="%4."/>
      <w:lvlJc w:val="left"/>
      <w:pPr>
        <w:ind w:left="2880" w:hanging="360"/>
      </w:pPr>
    </w:lvl>
    <w:lvl w:ilvl="4" w:tplc="26EC898A">
      <w:start w:val="1"/>
      <w:numFmt w:val="lowerLetter"/>
      <w:lvlText w:val="%5."/>
      <w:lvlJc w:val="left"/>
      <w:pPr>
        <w:ind w:left="3600" w:hanging="360"/>
      </w:pPr>
    </w:lvl>
    <w:lvl w:ilvl="5" w:tplc="F01C28E6">
      <w:start w:val="1"/>
      <w:numFmt w:val="lowerRoman"/>
      <w:lvlText w:val="%6."/>
      <w:lvlJc w:val="right"/>
      <w:pPr>
        <w:ind w:left="4320" w:hanging="180"/>
      </w:pPr>
    </w:lvl>
    <w:lvl w:ilvl="6" w:tplc="65FAACA2">
      <w:start w:val="1"/>
      <w:numFmt w:val="decimal"/>
      <w:lvlText w:val="%7."/>
      <w:lvlJc w:val="left"/>
      <w:pPr>
        <w:ind w:left="5040" w:hanging="360"/>
      </w:pPr>
    </w:lvl>
    <w:lvl w:ilvl="7" w:tplc="70B683C0">
      <w:start w:val="1"/>
      <w:numFmt w:val="lowerLetter"/>
      <w:lvlText w:val="%8."/>
      <w:lvlJc w:val="left"/>
      <w:pPr>
        <w:ind w:left="5760" w:hanging="360"/>
      </w:pPr>
    </w:lvl>
    <w:lvl w:ilvl="8" w:tplc="C1C4F5E2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874420">
    <w:abstractNumId w:val="7"/>
  </w:num>
  <w:num w:numId="2" w16cid:durableId="391928029">
    <w:abstractNumId w:val="2"/>
  </w:num>
  <w:num w:numId="3" w16cid:durableId="889072601">
    <w:abstractNumId w:val="3"/>
  </w:num>
  <w:num w:numId="4" w16cid:durableId="291636826">
    <w:abstractNumId w:val="0"/>
  </w:num>
  <w:num w:numId="5" w16cid:durableId="484854966">
    <w:abstractNumId w:val="6"/>
  </w:num>
  <w:num w:numId="6" w16cid:durableId="1608001609">
    <w:abstractNumId w:val="4"/>
  </w:num>
  <w:num w:numId="7" w16cid:durableId="1315111947">
    <w:abstractNumId w:val="5"/>
  </w:num>
  <w:num w:numId="8" w16cid:durableId="63378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EAEB9FB"/>
    <w:rsid w:val="000015A9"/>
    <w:rsid w:val="000140EB"/>
    <w:rsid w:val="00030522"/>
    <w:rsid w:val="00043F57"/>
    <w:rsid w:val="00076A77"/>
    <w:rsid w:val="00080004"/>
    <w:rsid w:val="000958D8"/>
    <w:rsid w:val="000B3E3F"/>
    <w:rsid w:val="000C1696"/>
    <w:rsid w:val="000C2A0D"/>
    <w:rsid w:val="000C36DA"/>
    <w:rsid w:val="000D6FA1"/>
    <w:rsid w:val="000E74FE"/>
    <w:rsid w:val="000F2F42"/>
    <w:rsid w:val="00104BF3"/>
    <w:rsid w:val="001272BF"/>
    <w:rsid w:val="00134718"/>
    <w:rsid w:val="0016475C"/>
    <w:rsid w:val="001955B5"/>
    <w:rsid w:val="00197FCD"/>
    <w:rsid w:val="001A1495"/>
    <w:rsid w:val="001A1662"/>
    <w:rsid w:val="001C25E8"/>
    <w:rsid w:val="001C6B22"/>
    <w:rsid w:val="001E06E7"/>
    <w:rsid w:val="001E3B08"/>
    <w:rsid w:val="001F1FF4"/>
    <w:rsid w:val="002018D5"/>
    <w:rsid w:val="002257EC"/>
    <w:rsid w:val="00226499"/>
    <w:rsid w:val="00226583"/>
    <w:rsid w:val="0023200B"/>
    <w:rsid w:val="002360FF"/>
    <w:rsid w:val="00236A96"/>
    <w:rsid w:val="002418AD"/>
    <w:rsid w:val="0027200D"/>
    <w:rsid w:val="00274A0C"/>
    <w:rsid w:val="00281706"/>
    <w:rsid w:val="002A12F2"/>
    <w:rsid w:val="002B306E"/>
    <w:rsid w:val="002B3DEE"/>
    <w:rsid w:val="002C50E9"/>
    <w:rsid w:val="002D0858"/>
    <w:rsid w:val="002D25FD"/>
    <w:rsid w:val="002D2909"/>
    <w:rsid w:val="002F2B08"/>
    <w:rsid w:val="003067DD"/>
    <w:rsid w:val="00307EC8"/>
    <w:rsid w:val="00311EA1"/>
    <w:rsid w:val="003120F8"/>
    <w:rsid w:val="003138FA"/>
    <w:rsid w:val="003161C8"/>
    <w:rsid w:val="00321576"/>
    <w:rsid w:val="00324893"/>
    <w:rsid w:val="003501D1"/>
    <w:rsid w:val="0035329D"/>
    <w:rsid w:val="00357CFE"/>
    <w:rsid w:val="003912FE"/>
    <w:rsid w:val="00391479"/>
    <w:rsid w:val="003A60E4"/>
    <w:rsid w:val="003B712C"/>
    <w:rsid w:val="003B7E41"/>
    <w:rsid w:val="003C2C12"/>
    <w:rsid w:val="003E23AC"/>
    <w:rsid w:val="003E3540"/>
    <w:rsid w:val="003E6C1F"/>
    <w:rsid w:val="004035D2"/>
    <w:rsid w:val="004338AD"/>
    <w:rsid w:val="00442E02"/>
    <w:rsid w:val="00453825"/>
    <w:rsid w:val="00457407"/>
    <w:rsid w:val="00460D03"/>
    <w:rsid w:val="00463CFF"/>
    <w:rsid w:val="00492795"/>
    <w:rsid w:val="00494C9C"/>
    <w:rsid w:val="004A0C07"/>
    <w:rsid w:val="004A5433"/>
    <w:rsid w:val="004C178E"/>
    <w:rsid w:val="004C6642"/>
    <w:rsid w:val="004C6E4E"/>
    <w:rsid w:val="004D5C61"/>
    <w:rsid w:val="004D7B7E"/>
    <w:rsid w:val="004F28CE"/>
    <w:rsid w:val="004F564C"/>
    <w:rsid w:val="004F70B9"/>
    <w:rsid w:val="005155EB"/>
    <w:rsid w:val="00515B37"/>
    <w:rsid w:val="00516DB2"/>
    <w:rsid w:val="0051779A"/>
    <w:rsid w:val="00520F3B"/>
    <w:rsid w:val="005237A1"/>
    <w:rsid w:val="005462B5"/>
    <w:rsid w:val="00547152"/>
    <w:rsid w:val="00550B3F"/>
    <w:rsid w:val="005807DA"/>
    <w:rsid w:val="00581E8D"/>
    <w:rsid w:val="005854F9"/>
    <w:rsid w:val="00587EF3"/>
    <w:rsid w:val="005A5038"/>
    <w:rsid w:val="005B0F5D"/>
    <w:rsid w:val="005B351B"/>
    <w:rsid w:val="005D1F4B"/>
    <w:rsid w:val="005D5268"/>
    <w:rsid w:val="005E0BCC"/>
    <w:rsid w:val="005E20A4"/>
    <w:rsid w:val="006335DB"/>
    <w:rsid w:val="00665CDC"/>
    <w:rsid w:val="00682544"/>
    <w:rsid w:val="0069491B"/>
    <w:rsid w:val="006A5946"/>
    <w:rsid w:val="006C1237"/>
    <w:rsid w:val="006C46BB"/>
    <w:rsid w:val="006D2E20"/>
    <w:rsid w:val="006D6FDD"/>
    <w:rsid w:val="006E3EC8"/>
    <w:rsid w:val="006E451B"/>
    <w:rsid w:val="00704E84"/>
    <w:rsid w:val="00707092"/>
    <w:rsid w:val="00713657"/>
    <w:rsid w:val="007140F1"/>
    <w:rsid w:val="00726C1D"/>
    <w:rsid w:val="00736A1C"/>
    <w:rsid w:val="00737638"/>
    <w:rsid w:val="00742284"/>
    <w:rsid w:val="00743196"/>
    <w:rsid w:val="00752414"/>
    <w:rsid w:val="00752891"/>
    <w:rsid w:val="00753CF4"/>
    <w:rsid w:val="00754DED"/>
    <w:rsid w:val="00756B44"/>
    <w:rsid w:val="00767F5B"/>
    <w:rsid w:val="00781771"/>
    <w:rsid w:val="007872C7"/>
    <w:rsid w:val="007A6D4A"/>
    <w:rsid w:val="007B3236"/>
    <w:rsid w:val="007C2E3F"/>
    <w:rsid w:val="007D3BA0"/>
    <w:rsid w:val="007D56D2"/>
    <w:rsid w:val="007E1F61"/>
    <w:rsid w:val="007E20DE"/>
    <w:rsid w:val="007E235E"/>
    <w:rsid w:val="007F42EB"/>
    <w:rsid w:val="00801192"/>
    <w:rsid w:val="0080249D"/>
    <w:rsid w:val="00815464"/>
    <w:rsid w:val="008203B2"/>
    <w:rsid w:val="00821315"/>
    <w:rsid w:val="0082612D"/>
    <w:rsid w:val="00827839"/>
    <w:rsid w:val="008311C1"/>
    <w:rsid w:val="0084477D"/>
    <w:rsid w:val="00845EFB"/>
    <w:rsid w:val="00851D14"/>
    <w:rsid w:val="00867DD6"/>
    <w:rsid w:val="0087173B"/>
    <w:rsid w:val="00876FB3"/>
    <w:rsid w:val="00877FA4"/>
    <w:rsid w:val="008A7C04"/>
    <w:rsid w:val="008B4193"/>
    <w:rsid w:val="008B754B"/>
    <w:rsid w:val="008C00AE"/>
    <w:rsid w:val="008C00E7"/>
    <w:rsid w:val="008C518E"/>
    <w:rsid w:val="008F29C2"/>
    <w:rsid w:val="008F3B8C"/>
    <w:rsid w:val="0091210E"/>
    <w:rsid w:val="009138DA"/>
    <w:rsid w:val="00914A5D"/>
    <w:rsid w:val="0092541C"/>
    <w:rsid w:val="0092680A"/>
    <w:rsid w:val="00927315"/>
    <w:rsid w:val="00927B39"/>
    <w:rsid w:val="0093487E"/>
    <w:rsid w:val="0095055C"/>
    <w:rsid w:val="00956C69"/>
    <w:rsid w:val="00965997"/>
    <w:rsid w:val="009753A3"/>
    <w:rsid w:val="009835DD"/>
    <w:rsid w:val="0099128D"/>
    <w:rsid w:val="009A1508"/>
    <w:rsid w:val="009A2E1F"/>
    <w:rsid w:val="009A5BCE"/>
    <w:rsid w:val="009B6DE9"/>
    <w:rsid w:val="009C55CD"/>
    <w:rsid w:val="009D7CB8"/>
    <w:rsid w:val="009E05A5"/>
    <w:rsid w:val="009E2ABF"/>
    <w:rsid w:val="009E4CFB"/>
    <w:rsid w:val="009E6AF5"/>
    <w:rsid w:val="009F3890"/>
    <w:rsid w:val="00A4704F"/>
    <w:rsid w:val="00A517B4"/>
    <w:rsid w:val="00A66664"/>
    <w:rsid w:val="00A74CEC"/>
    <w:rsid w:val="00A806D2"/>
    <w:rsid w:val="00A81183"/>
    <w:rsid w:val="00A87F1B"/>
    <w:rsid w:val="00A955C0"/>
    <w:rsid w:val="00AB3CE4"/>
    <w:rsid w:val="00AC10F9"/>
    <w:rsid w:val="00AE34B7"/>
    <w:rsid w:val="00AE4C9C"/>
    <w:rsid w:val="00AF79A5"/>
    <w:rsid w:val="00AF7EEA"/>
    <w:rsid w:val="00B042C1"/>
    <w:rsid w:val="00B11E82"/>
    <w:rsid w:val="00B31338"/>
    <w:rsid w:val="00B4404A"/>
    <w:rsid w:val="00B474CD"/>
    <w:rsid w:val="00B56064"/>
    <w:rsid w:val="00B72620"/>
    <w:rsid w:val="00B734BE"/>
    <w:rsid w:val="00B866F0"/>
    <w:rsid w:val="00BA6939"/>
    <w:rsid w:val="00BA706E"/>
    <w:rsid w:val="00BB3E9B"/>
    <w:rsid w:val="00BB48F2"/>
    <w:rsid w:val="00BC26FC"/>
    <w:rsid w:val="00BF1909"/>
    <w:rsid w:val="00C06320"/>
    <w:rsid w:val="00C06940"/>
    <w:rsid w:val="00C12433"/>
    <w:rsid w:val="00C17B9D"/>
    <w:rsid w:val="00C352D9"/>
    <w:rsid w:val="00C475DD"/>
    <w:rsid w:val="00C679EF"/>
    <w:rsid w:val="00C70195"/>
    <w:rsid w:val="00C815DD"/>
    <w:rsid w:val="00CB54A6"/>
    <w:rsid w:val="00CB7504"/>
    <w:rsid w:val="00CB7EAC"/>
    <w:rsid w:val="00CD3DC4"/>
    <w:rsid w:val="00CE1EE9"/>
    <w:rsid w:val="00CE2FD9"/>
    <w:rsid w:val="00CF2A97"/>
    <w:rsid w:val="00D0416E"/>
    <w:rsid w:val="00D06276"/>
    <w:rsid w:val="00D11B5F"/>
    <w:rsid w:val="00D41D8E"/>
    <w:rsid w:val="00D6152D"/>
    <w:rsid w:val="00D626FD"/>
    <w:rsid w:val="00DD6280"/>
    <w:rsid w:val="00DE32FB"/>
    <w:rsid w:val="00DF1FE8"/>
    <w:rsid w:val="00DF5216"/>
    <w:rsid w:val="00DF5FCE"/>
    <w:rsid w:val="00E14441"/>
    <w:rsid w:val="00E3044D"/>
    <w:rsid w:val="00E312FB"/>
    <w:rsid w:val="00E57D3A"/>
    <w:rsid w:val="00E7227A"/>
    <w:rsid w:val="00E73652"/>
    <w:rsid w:val="00E761EF"/>
    <w:rsid w:val="00E84521"/>
    <w:rsid w:val="00E87F33"/>
    <w:rsid w:val="00E91D7C"/>
    <w:rsid w:val="00ED47BC"/>
    <w:rsid w:val="00ED545A"/>
    <w:rsid w:val="00ED5654"/>
    <w:rsid w:val="00EF0E35"/>
    <w:rsid w:val="00F05473"/>
    <w:rsid w:val="00F26A7E"/>
    <w:rsid w:val="00F41B45"/>
    <w:rsid w:val="00F63A54"/>
    <w:rsid w:val="00F7656B"/>
    <w:rsid w:val="00F803AF"/>
    <w:rsid w:val="00F84D0E"/>
    <w:rsid w:val="00F9294C"/>
    <w:rsid w:val="00FB253C"/>
    <w:rsid w:val="00FB32E1"/>
    <w:rsid w:val="00FD09C1"/>
    <w:rsid w:val="00FD47FD"/>
    <w:rsid w:val="00FE50A7"/>
    <w:rsid w:val="00FF0689"/>
    <w:rsid w:val="00FF1961"/>
    <w:rsid w:val="01723250"/>
    <w:rsid w:val="017C5A2A"/>
    <w:rsid w:val="01AEA4A1"/>
    <w:rsid w:val="01C79129"/>
    <w:rsid w:val="0211411D"/>
    <w:rsid w:val="024745BB"/>
    <w:rsid w:val="0268D624"/>
    <w:rsid w:val="02D9E593"/>
    <w:rsid w:val="034E2E58"/>
    <w:rsid w:val="03FE1FA9"/>
    <w:rsid w:val="040CF65E"/>
    <w:rsid w:val="0471A9DF"/>
    <w:rsid w:val="04FDD607"/>
    <w:rsid w:val="05294601"/>
    <w:rsid w:val="055BECE3"/>
    <w:rsid w:val="05B3C017"/>
    <w:rsid w:val="05D7F78B"/>
    <w:rsid w:val="05DD9E80"/>
    <w:rsid w:val="05E78220"/>
    <w:rsid w:val="05FE6A4F"/>
    <w:rsid w:val="0617D066"/>
    <w:rsid w:val="0629142A"/>
    <w:rsid w:val="06476310"/>
    <w:rsid w:val="0668F7A7"/>
    <w:rsid w:val="06F31F84"/>
    <w:rsid w:val="079B3AE5"/>
    <w:rsid w:val="07C40CB1"/>
    <w:rsid w:val="07DDDA52"/>
    <w:rsid w:val="084D4761"/>
    <w:rsid w:val="08597397"/>
    <w:rsid w:val="08E15151"/>
    <w:rsid w:val="095EE044"/>
    <w:rsid w:val="0995A296"/>
    <w:rsid w:val="09C6A912"/>
    <w:rsid w:val="0A3AA9F7"/>
    <w:rsid w:val="0ABC4867"/>
    <w:rsid w:val="0AC60419"/>
    <w:rsid w:val="0B1AD433"/>
    <w:rsid w:val="0B3DA2E7"/>
    <w:rsid w:val="0B5E9C32"/>
    <w:rsid w:val="0B6F74D2"/>
    <w:rsid w:val="0B81F785"/>
    <w:rsid w:val="0B842DC2"/>
    <w:rsid w:val="0B90EA6D"/>
    <w:rsid w:val="0B9828E4"/>
    <w:rsid w:val="0B9D077A"/>
    <w:rsid w:val="0B9E9AF3"/>
    <w:rsid w:val="0BA448E7"/>
    <w:rsid w:val="0BB8D356"/>
    <w:rsid w:val="0C137C1B"/>
    <w:rsid w:val="0CA7FBE1"/>
    <w:rsid w:val="0CAEA386"/>
    <w:rsid w:val="0CB32760"/>
    <w:rsid w:val="0CCAC36B"/>
    <w:rsid w:val="0D0C9E72"/>
    <w:rsid w:val="0D0DC1F1"/>
    <w:rsid w:val="0D5DA6D9"/>
    <w:rsid w:val="0D9171FB"/>
    <w:rsid w:val="0DD67413"/>
    <w:rsid w:val="0ED63BB5"/>
    <w:rsid w:val="0F4EED20"/>
    <w:rsid w:val="0F53F6CF"/>
    <w:rsid w:val="0F57CEC4"/>
    <w:rsid w:val="0FC60F64"/>
    <w:rsid w:val="10027AAB"/>
    <w:rsid w:val="104A152A"/>
    <w:rsid w:val="10668124"/>
    <w:rsid w:val="10854ABE"/>
    <w:rsid w:val="10A919F1"/>
    <w:rsid w:val="11271F8D"/>
    <w:rsid w:val="112CAF2C"/>
    <w:rsid w:val="1130E8A8"/>
    <w:rsid w:val="118A15B7"/>
    <w:rsid w:val="1197ACA4"/>
    <w:rsid w:val="11C92C32"/>
    <w:rsid w:val="124BC263"/>
    <w:rsid w:val="12C576E3"/>
    <w:rsid w:val="13019F6A"/>
    <w:rsid w:val="130AB371"/>
    <w:rsid w:val="139D35B3"/>
    <w:rsid w:val="13A08221"/>
    <w:rsid w:val="14020787"/>
    <w:rsid w:val="141DE610"/>
    <w:rsid w:val="14620855"/>
    <w:rsid w:val="1482766E"/>
    <w:rsid w:val="14A6D597"/>
    <w:rsid w:val="14E082A8"/>
    <w:rsid w:val="1552AFB3"/>
    <w:rsid w:val="15B4AD88"/>
    <w:rsid w:val="15BC9A77"/>
    <w:rsid w:val="15C17B7F"/>
    <w:rsid w:val="15F9EF7F"/>
    <w:rsid w:val="163CEDCB"/>
    <w:rsid w:val="164E0DA1"/>
    <w:rsid w:val="16657460"/>
    <w:rsid w:val="167E9967"/>
    <w:rsid w:val="1779882A"/>
    <w:rsid w:val="17C063B1"/>
    <w:rsid w:val="1829B4B2"/>
    <w:rsid w:val="18670913"/>
    <w:rsid w:val="18857F78"/>
    <w:rsid w:val="18D3148F"/>
    <w:rsid w:val="18DF4C74"/>
    <w:rsid w:val="1934AD34"/>
    <w:rsid w:val="194A0A8A"/>
    <w:rsid w:val="195B85A5"/>
    <w:rsid w:val="1965CFE1"/>
    <w:rsid w:val="197F6C15"/>
    <w:rsid w:val="19841F96"/>
    <w:rsid w:val="19E7473D"/>
    <w:rsid w:val="1A1D0DA4"/>
    <w:rsid w:val="1A25B236"/>
    <w:rsid w:val="1AB3BD02"/>
    <w:rsid w:val="1AD6DF71"/>
    <w:rsid w:val="1AE7A058"/>
    <w:rsid w:val="1AFBC438"/>
    <w:rsid w:val="1C326DEE"/>
    <w:rsid w:val="1C4E217E"/>
    <w:rsid w:val="1CB88D29"/>
    <w:rsid w:val="1CBB8D87"/>
    <w:rsid w:val="1CC62517"/>
    <w:rsid w:val="1D63D650"/>
    <w:rsid w:val="1DF9CF10"/>
    <w:rsid w:val="1E575DE8"/>
    <w:rsid w:val="1EADA7F4"/>
    <w:rsid w:val="1EBC26B4"/>
    <w:rsid w:val="1ECDD509"/>
    <w:rsid w:val="1EF87A9F"/>
    <w:rsid w:val="1F532538"/>
    <w:rsid w:val="1F5F02FA"/>
    <w:rsid w:val="209F951A"/>
    <w:rsid w:val="20AB131F"/>
    <w:rsid w:val="20ACC718"/>
    <w:rsid w:val="2176091E"/>
    <w:rsid w:val="21841C2C"/>
    <w:rsid w:val="21A82707"/>
    <w:rsid w:val="222CF2EE"/>
    <w:rsid w:val="23F25DCA"/>
    <w:rsid w:val="2469EDE7"/>
    <w:rsid w:val="24B9DF55"/>
    <w:rsid w:val="255CDC8C"/>
    <w:rsid w:val="258D7ED8"/>
    <w:rsid w:val="268FADDB"/>
    <w:rsid w:val="26A0D05F"/>
    <w:rsid w:val="26C11DB0"/>
    <w:rsid w:val="27047CD6"/>
    <w:rsid w:val="2726295D"/>
    <w:rsid w:val="2731D1FE"/>
    <w:rsid w:val="27474E7B"/>
    <w:rsid w:val="27627A8F"/>
    <w:rsid w:val="2772097A"/>
    <w:rsid w:val="2795BB4F"/>
    <w:rsid w:val="27988FBE"/>
    <w:rsid w:val="2811F335"/>
    <w:rsid w:val="282096AB"/>
    <w:rsid w:val="28C3FFF1"/>
    <w:rsid w:val="28E6FD30"/>
    <w:rsid w:val="296E6768"/>
    <w:rsid w:val="2985B0A0"/>
    <w:rsid w:val="299FA90F"/>
    <w:rsid w:val="29BF0192"/>
    <w:rsid w:val="2A1DD74F"/>
    <w:rsid w:val="2A4B048F"/>
    <w:rsid w:val="2A7F907F"/>
    <w:rsid w:val="2A91B9FC"/>
    <w:rsid w:val="2AFB493E"/>
    <w:rsid w:val="2C499807"/>
    <w:rsid w:val="2C5EFEFB"/>
    <w:rsid w:val="2C82F18F"/>
    <w:rsid w:val="2CF1BA0D"/>
    <w:rsid w:val="2D01D8ED"/>
    <w:rsid w:val="2D994010"/>
    <w:rsid w:val="2DA72E76"/>
    <w:rsid w:val="2DE2F933"/>
    <w:rsid w:val="2EAEB9FB"/>
    <w:rsid w:val="2F2A2403"/>
    <w:rsid w:val="30283078"/>
    <w:rsid w:val="3076A79E"/>
    <w:rsid w:val="309CB58F"/>
    <w:rsid w:val="30FD46D2"/>
    <w:rsid w:val="3149FA14"/>
    <w:rsid w:val="316B4195"/>
    <w:rsid w:val="31AE6D40"/>
    <w:rsid w:val="31D393AD"/>
    <w:rsid w:val="31DD27E2"/>
    <w:rsid w:val="3219A678"/>
    <w:rsid w:val="325BC95B"/>
    <w:rsid w:val="327CFB04"/>
    <w:rsid w:val="3288C1EA"/>
    <w:rsid w:val="33107BCE"/>
    <w:rsid w:val="331C4E33"/>
    <w:rsid w:val="334B9D72"/>
    <w:rsid w:val="3361C4BF"/>
    <w:rsid w:val="33AD4F0F"/>
    <w:rsid w:val="33B1ADBE"/>
    <w:rsid w:val="33B44F51"/>
    <w:rsid w:val="34E14B2A"/>
    <w:rsid w:val="35A17D61"/>
    <w:rsid w:val="35CBD491"/>
    <w:rsid w:val="35F96CB3"/>
    <w:rsid w:val="361C55DC"/>
    <w:rsid w:val="366A7463"/>
    <w:rsid w:val="3676E760"/>
    <w:rsid w:val="3687798F"/>
    <w:rsid w:val="36CFF422"/>
    <w:rsid w:val="37115268"/>
    <w:rsid w:val="3718BF39"/>
    <w:rsid w:val="37D6F4ED"/>
    <w:rsid w:val="37E31F99"/>
    <w:rsid w:val="37E9B151"/>
    <w:rsid w:val="37F61FA4"/>
    <w:rsid w:val="38035BF2"/>
    <w:rsid w:val="383A4ECC"/>
    <w:rsid w:val="3852F15A"/>
    <w:rsid w:val="386BF684"/>
    <w:rsid w:val="3924DCEC"/>
    <w:rsid w:val="396C78C0"/>
    <w:rsid w:val="3978E1D4"/>
    <w:rsid w:val="3A1BC0DC"/>
    <w:rsid w:val="3A7462F5"/>
    <w:rsid w:val="3A7B2005"/>
    <w:rsid w:val="3ACA7D40"/>
    <w:rsid w:val="3AD19CE6"/>
    <w:rsid w:val="3B6D1526"/>
    <w:rsid w:val="3BB41C1A"/>
    <w:rsid w:val="3BC48E0A"/>
    <w:rsid w:val="3BE7F9C4"/>
    <w:rsid w:val="3BE90E81"/>
    <w:rsid w:val="3C075105"/>
    <w:rsid w:val="3C522B58"/>
    <w:rsid w:val="3C987DAF"/>
    <w:rsid w:val="3CA4FD4E"/>
    <w:rsid w:val="3CD6CD15"/>
    <w:rsid w:val="3CF7928C"/>
    <w:rsid w:val="3E0D453E"/>
    <w:rsid w:val="3E4144D0"/>
    <w:rsid w:val="3EAA0BFA"/>
    <w:rsid w:val="3EC4A73F"/>
    <w:rsid w:val="3F2F99A0"/>
    <w:rsid w:val="3F456EEC"/>
    <w:rsid w:val="3F60D481"/>
    <w:rsid w:val="4043211A"/>
    <w:rsid w:val="40484E70"/>
    <w:rsid w:val="40FC496C"/>
    <w:rsid w:val="42136591"/>
    <w:rsid w:val="42423C33"/>
    <w:rsid w:val="428A3F3A"/>
    <w:rsid w:val="42CF8AF9"/>
    <w:rsid w:val="42D656BC"/>
    <w:rsid w:val="42E431A3"/>
    <w:rsid w:val="442C4543"/>
    <w:rsid w:val="447CEACF"/>
    <w:rsid w:val="44825976"/>
    <w:rsid w:val="44B09A35"/>
    <w:rsid w:val="4567EFE7"/>
    <w:rsid w:val="458D97D7"/>
    <w:rsid w:val="45BF66F4"/>
    <w:rsid w:val="45F5586F"/>
    <w:rsid w:val="462A2F1B"/>
    <w:rsid w:val="463F0DE4"/>
    <w:rsid w:val="46514856"/>
    <w:rsid w:val="4654961B"/>
    <w:rsid w:val="46586E69"/>
    <w:rsid w:val="46654633"/>
    <w:rsid w:val="472B3652"/>
    <w:rsid w:val="4731D52A"/>
    <w:rsid w:val="476951F7"/>
    <w:rsid w:val="4854B71C"/>
    <w:rsid w:val="48812BF2"/>
    <w:rsid w:val="48A8ACDA"/>
    <w:rsid w:val="490A31F1"/>
    <w:rsid w:val="495660B7"/>
    <w:rsid w:val="4969D8C7"/>
    <w:rsid w:val="497288A2"/>
    <w:rsid w:val="4986AA41"/>
    <w:rsid w:val="498FF501"/>
    <w:rsid w:val="49C903A1"/>
    <w:rsid w:val="4A35EC80"/>
    <w:rsid w:val="4B47FCDE"/>
    <w:rsid w:val="4B652302"/>
    <w:rsid w:val="4B879F29"/>
    <w:rsid w:val="4BBB4F45"/>
    <w:rsid w:val="4BCF4B64"/>
    <w:rsid w:val="4BFB38A9"/>
    <w:rsid w:val="4C340BF7"/>
    <w:rsid w:val="4C7F0C14"/>
    <w:rsid w:val="4C96076C"/>
    <w:rsid w:val="4C9E4207"/>
    <w:rsid w:val="4D0A6E5F"/>
    <w:rsid w:val="4D15A17B"/>
    <w:rsid w:val="4D57354F"/>
    <w:rsid w:val="4DBE099A"/>
    <w:rsid w:val="4E049036"/>
    <w:rsid w:val="4F00AF86"/>
    <w:rsid w:val="4F0FAC16"/>
    <w:rsid w:val="4FA471E6"/>
    <w:rsid w:val="4FE2DE62"/>
    <w:rsid w:val="502EFF74"/>
    <w:rsid w:val="509519B9"/>
    <w:rsid w:val="5105A31E"/>
    <w:rsid w:val="5167DA9A"/>
    <w:rsid w:val="51CE048F"/>
    <w:rsid w:val="51FA21A8"/>
    <w:rsid w:val="5337F958"/>
    <w:rsid w:val="53A3AA58"/>
    <w:rsid w:val="53BA4E6C"/>
    <w:rsid w:val="54CA99C9"/>
    <w:rsid w:val="54DC7CB3"/>
    <w:rsid w:val="552913E2"/>
    <w:rsid w:val="5550D625"/>
    <w:rsid w:val="5552B1B4"/>
    <w:rsid w:val="5574CC04"/>
    <w:rsid w:val="55AC52DB"/>
    <w:rsid w:val="55EA068D"/>
    <w:rsid w:val="56A44997"/>
    <w:rsid w:val="571F3194"/>
    <w:rsid w:val="57236CED"/>
    <w:rsid w:val="57286756"/>
    <w:rsid w:val="5735FB9B"/>
    <w:rsid w:val="579D5270"/>
    <w:rsid w:val="5825F53B"/>
    <w:rsid w:val="58A332CE"/>
    <w:rsid w:val="58C32D36"/>
    <w:rsid w:val="58EC8A6F"/>
    <w:rsid w:val="590A3E1C"/>
    <w:rsid w:val="59193ED2"/>
    <w:rsid w:val="59735A9A"/>
    <w:rsid w:val="5980710D"/>
    <w:rsid w:val="598DD20B"/>
    <w:rsid w:val="5991FBCD"/>
    <w:rsid w:val="59D139F7"/>
    <w:rsid w:val="5A04FB9E"/>
    <w:rsid w:val="5A0917E3"/>
    <w:rsid w:val="5A0A8CF7"/>
    <w:rsid w:val="5A234664"/>
    <w:rsid w:val="5A3DED17"/>
    <w:rsid w:val="5A819E63"/>
    <w:rsid w:val="5B0E54A7"/>
    <w:rsid w:val="5B147104"/>
    <w:rsid w:val="5B33C145"/>
    <w:rsid w:val="5B52580C"/>
    <w:rsid w:val="5C34AFF4"/>
    <w:rsid w:val="5C41AC0D"/>
    <w:rsid w:val="5D01ED17"/>
    <w:rsid w:val="5E0036E7"/>
    <w:rsid w:val="5FCCF909"/>
    <w:rsid w:val="5FEB4689"/>
    <w:rsid w:val="5FECF139"/>
    <w:rsid w:val="6068B26C"/>
    <w:rsid w:val="608B7E13"/>
    <w:rsid w:val="60DFEC05"/>
    <w:rsid w:val="60EF0582"/>
    <w:rsid w:val="60FB913A"/>
    <w:rsid w:val="61148870"/>
    <w:rsid w:val="613C0FBB"/>
    <w:rsid w:val="61901F1A"/>
    <w:rsid w:val="619134CF"/>
    <w:rsid w:val="62217586"/>
    <w:rsid w:val="6254CBFE"/>
    <w:rsid w:val="633E2188"/>
    <w:rsid w:val="648976AA"/>
    <w:rsid w:val="64D6A138"/>
    <w:rsid w:val="6540B570"/>
    <w:rsid w:val="658BFB63"/>
    <w:rsid w:val="65B60A34"/>
    <w:rsid w:val="667D0DED"/>
    <w:rsid w:val="674B6CAB"/>
    <w:rsid w:val="67D70297"/>
    <w:rsid w:val="68275F55"/>
    <w:rsid w:val="68FE6A4D"/>
    <w:rsid w:val="69351835"/>
    <w:rsid w:val="6998C6D6"/>
    <w:rsid w:val="69B4735D"/>
    <w:rsid w:val="6A53E29B"/>
    <w:rsid w:val="6A8D5F36"/>
    <w:rsid w:val="6A97B8C8"/>
    <w:rsid w:val="6AF6FC90"/>
    <w:rsid w:val="6B4E1D21"/>
    <w:rsid w:val="6BAB8BA0"/>
    <w:rsid w:val="6BAD9563"/>
    <w:rsid w:val="6C012882"/>
    <w:rsid w:val="6C34D4C4"/>
    <w:rsid w:val="6C46C7D1"/>
    <w:rsid w:val="6D250365"/>
    <w:rsid w:val="6D8F5AC9"/>
    <w:rsid w:val="6DA2A59C"/>
    <w:rsid w:val="6DF50F43"/>
    <w:rsid w:val="6E5F54CE"/>
    <w:rsid w:val="6EE7632B"/>
    <w:rsid w:val="6EF13DF6"/>
    <w:rsid w:val="6F2EDBB3"/>
    <w:rsid w:val="6F54DF5F"/>
    <w:rsid w:val="6F5A24C4"/>
    <w:rsid w:val="6F6B29EB"/>
    <w:rsid w:val="6FA96053"/>
    <w:rsid w:val="6FBE9C09"/>
    <w:rsid w:val="6FDB261E"/>
    <w:rsid w:val="707DF682"/>
    <w:rsid w:val="7083338C"/>
    <w:rsid w:val="711A9FCD"/>
    <w:rsid w:val="7141C273"/>
    <w:rsid w:val="7145B7BD"/>
    <w:rsid w:val="714FDE3A"/>
    <w:rsid w:val="71A09AA9"/>
    <w:rsid w:val="71B0AC25"/>
    <w:rsid w:val="71C767FE"/>
    <w:rsid w:val="71CD702A"/>
    <w:rsid w:val="71E3A46E"/>
    <w:rsid w:val="722AC64C"/>
    <w:rsid w:val="7267DBED"/>
    <w:rsid w:val="728B12A3"/>
    <w:rsid w:val="728E62E5"/>
    <w:rsid w:val="72AC6CE7"/>
    <w:rsid w:val="72DE1618"/>
    <w:rsid w:val="740B1C91"/>
    <w:rsid w:val="74AFE9B1"/>
    <w:rsid w:val="75204757"/>
    <w:rsid w:val="7582C8B0"/>
    <w:rsid w:val="7676E8C0"/>
    <w:rsid w:val="768E5CB3"/>
    <w:rsid w:val="769CD0DD"/>
    <w:rsid w:val="76AC512A"/>
    <w:rsid w:val="76CE2E62"/>
    <w:rsid w:val="76F6CB2E"/>
    <w:rsid w:val="780062A4"/>
    <w:rsid w:val="783EA6A4"/>
    <w:rsid w:val="78BD57BB"/>
    <w:rsid w:val="78CCCF9A"/>
    <w:rsid w:val="78D29D6C"/>
    <w:rsid w:val="78F2E315"/>
    <w:rsid w:val="78FF005A"/>
    <w:rsid w:val="79476D5D"/>
    <w:rsid w:val="7952B3BC"/>
    <w:rsid w:val="79CBED91"/>
    <w:rsid w:val="79D3F091"/>
    <w:rsid w:val="7A13C52D"/>
    <w:rsid w:val="7B3A49EE"/>
    <w:rsid w:val="7BA8F9C3"/>
    <w:rsid w:val="7C3E5581"/>
    <w:rsid w:val="7D07A641"/>
    <w:rsid w:val="7D8271CF"/>
    <w:rsid w:val="7DAC1238"/>
    <w:rsid w:val="7DB9ED50"/>
    <w:rsid w:val="7E04345C"/>
    <w:rsid w:val="7E2E48F3"/>
    <w:rsid w:val="7ED44031"/>
    <w:rsid w:val="7ED52B14"/>
    <w:rsid w:val="7F2D4858"/>
    <w:rsid w:val="7F3ED2F3"/>
    <w:rsid w:val="7FDFA54C"/>
    <w:rsid w:val="7FEE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AEB9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7F5B"/>
    <w:pPr>
      <w:keepNext/>
      <w:keepLines/>
      <w:spacing w:before="240" w:after="0" w:line="240" w:lineRule="auto"/>
      <w:jc w:val="center"/>
      <w:outlineLvl w:val="0"/>
    </w:pPr>
    <w:rPr>
      <w:rFonts w:ascii="Arial" w:eastAsia="Arial" w:hAnsi="Arial" w:cs="Arial"/>
      <w:b/>
      <w:bC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0B9"/>
    <w:pPr>
      <w:keepNext/>
      <w:keepLines/>
      <w:spacing w:before="240" w:after="240" w:line="240" w:lineRule="auto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7F5B"/>
    <w:pPr>
      <w:keepNext/>
      <w:keepLines/>
      <w:spacing w:before="240" w:after="0" w:line="240" w:lineRule="auto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67F5B"/>
    <w:pPr>
      <w:spacing w:before="240" w:after="0" w:line="240" w:lineRule="auto"/>
      <w:ind w:left="720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F5B"/>
    <w:rPr>
      <w:rFonts w:ascii="Arial" w:eastAsia="Arial" w:hAnsi="Arial" w:cs="Arial"/>
      <w:b/>
      <w:bCs/>
      <w:sz w:val="36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F70B9"/>
    <w:rPr>
      <w:rFonts w:ascii="Arial" w:eastAsia="Arial" w:hAnsi="Arial" w:cs="Arial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67F5B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rsid w:val="006D2E20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ahoma"/>
      <w:i/>
      <w:iCs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D2E20"/>
    <w:rPr>
      <w:rFonts w:ascii="Arial" w:eastAsia="Times New Roman" w:hAnsi="Arial" w:cs="Tahoma"/>
      <w:i/>
      <w:iCs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3471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34718"/>
    <w:rPr>
      <w:rFonts w:ascii="Arial" w:hAnsi="Arial"/>
      <w:color w:val="0000FF"/>
      <w:sz w:val="24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767F5B"/>
    <w:rPr>
      <w:rFonts w:ascii="Arial" w:eastAsia="Arial" w:hAnsi="Arial" w:cs="Arial"/>
      <w:b/>
      <w:bCs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F3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463CFF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2C50E9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E2F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2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de.ca.gov/ci/cr/cf/lrdc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McGraw Hill, Summit! California 6–8 - Instructional Materials (CA Dept of Education)</vt:lpstr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McGraw Hill, Summit! California 6–8 - Instructional Materials (CA Dept of Education)</dc:title>
  <dc:subject>McGraw Hill, Summit! California, Program Type 1, Grades 6–8.</dc:subject>
  <dc:creator/>
  <cp:keywords/>
  <dc:description/>
  <cp:lastModifiedBy/>
  <cp:revision>1</cp:revision>
  <dcterms:created xsi:type="dcterms:W3CDTF">2026-08-05T01:32:00Z</dcterms:created>
  <dcterms:modified xsi:type="dcterms:W3CDTF">2026-08-08T00:45:00Z</dcterms:modified>
</cp:coreProperties>
</file>