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BBAE86" w14:textId="77777777" w:rsidR="00274A0C" w:rsidRPr="005C5C4B" w:rsidRDefault="00274A0C" w:rsidP="00274A0C">
      <w:pPr>
        <w:spacing w:after="240" w:line="240" w:lineRule="auto"/>
        <w:jc w:val="center"/>
        <w:rPr>
          <w:rFonts w:ascii="Arial" w:eastAsia="Arial" w:hAnsi="Arial" w:cs="Arial"/>
          <w:i/>
          <w:iCs/>
          <w:sz w:val="24"/>
          <w:szCs w:val="24"/>
        </w:rPr>
      </w:pPr>
      <w:r w:rsidRPr="005C5C4B">
        <w:rPr>
          <w:rFonts w:ascii="Arial" w:eastAsia="Arial" w:hAnsi="Arial" w:cs="Arial"/>
          <w:i/>
          <w:iCs/>
          <w:sz w:val="24"/>
          <w:szCs w:val="24"/>
        </w:rPr>
        <w:t>This advisory recommendation has not been approved by the Instructional Quality Commission or the State Board of Education</w:t>
      </w:r>
    </w:p>
    <w:p w14:paraId="72D79E85" w14:textId="567D2AEF" w:rsidR="4C96076C" w:rsidRPr="00D0416E" w:rsidRDefault="003B712C" w:rsidP="0092680A">
      <w:pPr>
        <w:pStyle w:val="Heading1"/>
        <w:spacing w:after="240"/>
      </w:pPr>
      <w:r>
        <w:rPr>
          <w:color w:val="212121"/>
          <w:szCs w:val="36"/>
        </w:rPr>
        <w:t>Review Panel Advisory Report</w:t>
      </w:r>
      <w:r w:rsidR="0092680A">
        <w:rPr>
          <w:color w:val="212121"/>
          <w:szCs w:val="36"/>
        </w:rPr>
        <w:t xml:space="preserve"> </w:t>
      </w:r>
      <w:r w:rsidR="00CB54A6">
        <w:br/>
      </w:r>
      <w:r w:rsidR="1779882A">
        <w:t>202</w:t>
      </w:r>
      <w:r w:rsidR="017C5A2A">
        <w:t>6</w:t>
      </w:r>
      <w:r w:rsidR="1779882A">
        <w:t xml:space="preserve"> </w:t>
      </w:r>
      <w:r w:rsidR="579D5270">
        <w:t>En</w:t>
      </w:r>
      <w:r w:rsidR="361C55DC">
        <w:t>gl</w:t>
      </w:r>
      <w:r w:rsidR="579D5270">
        <w:t>ish Language Art/English Language Development</w:t>
      </w:r>
      <w:r w:rsidR="1779882A">
        <w:t xml:space="preserve"> Instructional Materials</w:t>
      </w:r>
      <w:r w:rsidR="59735A9A">
        <w:t xml:space="preserve"> Follow-up</w:t>
      </w:r>
      <w:r w:rsidR="1779882A">
        <w:t xml:space="preserve"> Adoption</w:t>
      </w:r>
    </w:p>
    <w:tbl>
      <w:tblPr>
        <w:tblStyle w:val="TableGrid"/>
        <w:tblW w:w="0" w:type="auto"/>
        <w:tblLayout w:type="fixed"/>
        <w:tblLook w:val="06A0" w:firstRow="1" w:lastRow="0" w:firstColumn="1" w:lastColumn="0" w:noHBand="1" w:noVBand="1"/>
        <w:tblDescription w:val="Publisher and program information"/>
      </w:tblPr>
      <w:tblGrid>
        <w:gridCol w:w="3120"/>
        <w:gridCol w:w="3120"/>
        <w:gridCol w:w="3120"/>
      </w:tblGrid>
      <w:tr w:rsidR="26A0D05F" w14:paraId="65B4816D" w14:textId="77777777" w:rsidTr="728F1197">
        <w:trPr>
          <w:cantSplit/>
          <w:tblHeader/>
        </w:trPr>
        <w:tc>
          <w:tcPr>
            <w:tcW w:w="3120" w:type="dxa"/>
            <w:shd w:val="clear" w:color="auto" w:fill="D9D9D9" w:themeFill="background1" w:themeFillShade="D9"/>
          </w:tcPr>
          <w:p w14:paraId="17C17A3B" w14:textId="64E98D77" w:rsidR="6A8D5F36" w:rsidRDefault="57286756" w:rsidP="0092680A">
            <w:pPr>
              <w:spacing w:before="80" w:after="80"/>
              <w:rPr>
                <w:rFonts w:ascii="Arial" w:eastAsia="Arial" w:hAnsi="Arial" w:cs="Arial"/>
                <w:b/>
                <w:bCs/>
                <w:sz w:val="24"/>
                <w:szCs w:val="24"/>
              </w:rPr>
            </w:pPr>
            <w:r w:rsidRPr="0F53F6CF">
              <w:rPr>
                <w:rFonts w:ascii="Arial" w:eastAsia="Arial" w:hAnsi="Arial" w:cs="Arial"/>
                <w:b/>
                <w:bCs/>
                <w:sz w:val="24"/>
                <w:szCs w:val="24"/>
              </w:rPr>
              <w:t>Publisher</w:t>
            </w:r>
            <w:r w:rsidR="6068B26C" w:rsidRPr="0F53F6CF">
              <w:rPr>
                <w:rFonts w:ascii="Arial" w:eastAsia="Arial" w:hAnsi="Arial" w:cs="Arial"/>
                <w:b/>
                <w:bCs/>
                <w:sz w:val="24"/>
                <w:szCs w:val="24"/>
              </w:rPr>
              <w:t>/Developer</w:t>
            </w:r>
          </w:p>
        </w:tc>
        <w:tc>
          <w:tcPr>
            <w:tcW w:w="3120" w:type="dxa"/>
            <w:shd w:val="clear" w:color="auto" w:fill="D9D9D9" w:themeFill="background1" w:themeFillShade="D9"/>
          </w:tcPr>
          <w:p w14:paraId="4F9424FC" w14:textId="3E7F0568" w:rsidR="6A8D5F36" w:rsidRDefault="6A8D5F36" w:rsidP="0092680A">
            <w:pPr>
              <w:spacing w:before="80" w:after="80"/>
              <w:rPr>
                <w:rFonts w:ascii="Arial" w:eastAsia="Arial" w:hAnsi="Arial" w:cs="Arial"/>
                <w:b/>
                <w:bCs/>
                <w:sz w:val="24"/>
                <w:szCs w:val="24"/>
              </w:rPr>
            </w:pPr>
            <w:r w:rsidRPr="26A0D05F">
              <w:rPr>
                <w:rFonts w:ascii="Arial" w:eastAsia="Arial" w:hAnsi="Arial" w:cs="Arial"/>
                <w:b/>
                <w:bCs/>
                <w:sz w:val="24"/>
                <w:szCs w:val="24"/>
              </w:rPr>
              <w:t>Program</w:t>
            </w:r>
          </w:p>
        </w:tc>
        <w:tc>
          <w:tcPr>
            <w:tcW w:w="3120" w:type="dxa"/>
            <w:shd w:val="clear" w:color="auto" w:fill="D9D9D9" w:themeFill="background1" w:themeFillShade="D9"/>
          </w:tcPr>
          <w:p w14:paraId="52AA923E" w14:textId="7AA5DFBD" w:rsidR="6A8D5F36" w:rsidRDefault="2450CAD8" w:rsidP="0092680A">
            <w:pPr>
              <w:spacing w:before="80" w:after="80"/>
              <w:rPr>
                <w:rFonts w:ascii="Arial" w:eastAsia="Arial" w:hAnsi="Arial" w:cs="Arial"/>
                <w:b/>
                <w:bCs/>
                <w:sz w:val="24"/>
                <w:szCs w:val="24"/>
              </w:rPr>
            </w:pPr>
            <w:r w:rsidRPr="728F1197">
              <w:rPr>
                <w:rFonts w:ascii="Arial" w:eastAsia="Arial" w:hAnsi="Arial" w:cs="Arial"/>
                <w:b/>
                <w:bCs/>
                <w:sz w:val="24"/>
                <w:szCs w:val="24"/>
              </w:rPr>
              <w:t>Program Type/</w:t>
            </w:r>
            <w:r w:rsidR="4472ED4B" w:rsidRPr="728F1197">
              <w:rPr>
                <w:rFonts w:ascii="Arial" w:eastAsia="Arial" w:hAnsi="Arial" w:cs="Arial"/>
                <w:b/>
                <w:bCs/>
                <w:sz w:val="24"/>
                <w:szCs w:val="24"/>
              </w:rPr>
              <w:t>Grade Level(s)</w:t>
            </w:r>
          </w:p>
        </w:tc>
      </w:tr>
      <w:tr w:rsidR="26A0D05F" w14:paraId="6F392B6F" w14:textId="77777777" w:rsidTr="728F1197">
        <w:trPr>
          <w:cantSplit/>
        </w:trPr>
        <w:tc>
          <w:tcPr>
            <w:tcW w:w="3120" w:type="dxa"/>
          </w:tcPr>
          <w:p w14:paraId="62EB32BB" w14:textId="4DB71F97" w:rsidR="6A8D5F36" w:rsidRDefault="00990229" w:rsidP="0092680A">
            <w:pPr>
              <w:spacing w:before="160" w:after="160"/>
              <w:rPr>
                <w:rFonts w:ascii="Arial" w:eastAsia="Arial" w:hAnsi="Arial" w:cs="Arial"/>
                <w:sz w:val="24"/>
                <w:szCs w:val="24"/>
              </w:rPr>
            </w:pPr>
            <w:r w:rsidRPr="00A35D3F">
              <w:rPr>
                <w:rFonts w:ascii="Arial" w:eastAsia="Arial" w:hAnsi="Arial" w:cs="Arial"/>
                <w:sz w:val="24"/>
                <w:szCs w:val="24"/>
              </w:rPr>
              <w:t>Newsela</w:t>
            </w:r>
          </w:p>
        </w:tc>
        <w:tc>
          <w:tcPr>
            <w:tcW w:w="3120" w:type="dxa"/>
          </w:tcPr>
          <w:p w14:paraId="5B1977D6" w14:textId="2E965D02" w:rsidR="6A8D5F36" w:rsidRPr="00990229" w:rsidRDefault="297035C8" w:rsidP="297035C8">
            <w:pPr>
              <w:spacing w:before="160" w:after="160"/>
              <w:rPr>
                <w:rFonts w:ascii="Arial" w:eastAsia="Arial" w:hAnsi="Arial" w:cs="Arial"/>
                <w:i/>
                <w:iCs/>
                <w:sz w:val="24"/>
                <w:szCs w:val="24"/>
              </w:rPr>
            </w:pPr>
            <w:r w:rsidRPr="297035C8">
              <w:rPr>
                <w:rFonts w:ascii="Arial" w:eastAsia="Arial" w:hAnsi="Arial" w:cs="Arial"/>
                <w:i/>
                <w:iCs/>
                <w:sz w:val="24"/>
                <w:szCs w:val="24"/>
              </w:rPr>
              <w:t>Threads &amp; Themes ELA and ELD for California</w:t>
            </w:r>
          </w:p>
        </w:tc>
        <w:tc>
          <w:tcPr>
            <w:tcW w:w="3120" w:type="dxa"/>
          </w:tcPr>
          <w:p w14:paraId="6BD235A4" w14:textId="60565A1A" w:rsidR="6A8D5F36" w:rsidRPr="00D0416E" w:rsidRDefault="0F2C5FC0" w:rsidP="728F1197">
            <w:pPr>
              <w:spacing w:before="160" w:after="160"/>
              <w:rPr>
                <w:rFonts w:ascii="Arial" w:hAnsi="Arial" w:cs="Arial"/>
              </w:rPr>
            </w:pPr>
            <w:r w:rsidRPr="728F1197">
              <w:rPr>
                <w:rFonts w:ascii="Arial" w:eastAsia="Times New Roman" w:hAnsi="Arial" w:cs="Arial"/>
              </w:rPr>
              <w:t xml:space="preserve">Program Type 2, Grades </w:t>
            </w:r>
            <w:r w:rsidR="42457C8E" w:rsidRPr="728F1197">
              <w:rPr>
                <w:rFonts w:ascii="Arial" w:eastAsia="Times New Roman" w:hAnsi="Arial" w:cs="Arial"/>
              </w:rPr>
              <w:t>6</w:t>
            </w:r>
            <w:r w:rsidR="42457C8E" w:rsidRPr="728F1197">
              <w:rPr>
                <w:rFonts w:ascii="Arial" w:hAnsi="Arial" w:cs="Arial"/>
              </w:rPr>
              <w:t>–8</w:t>
            </w:r>
          </w:p>
        </w:tc>
      </w:tr>
    </w:tbl>
    <w:p w14:paraId="78B4E144" w14:textId="3B8A6A38" w:rsidR="6A53E29B" w:rsidRPr="00D0416E" w:rsidRDefault="6A53E29B" w:rsidP="0092680A">
      <w:pPr>
        <w:pStyle w:val="Heading2"/>
      </w:pPr>
      <w:r w:rsidRPr="00D0416E">
        <w:t>Program Summary:</w:t>
      </w:r>
    </w:p>
    <w:p w14:paraId="646437C2" w14:textId="59994CCA" w:rsidR="5FECF139" w:rsidRPr="0031308D" w:rsidRDefault="104D0158" w:rsidP="728F1197">
      <w:pPr>
        <w:spacing w:before="240" w:after="0" w:line="240" w:lineRule="auto"/>
        <w:rPr>
          <w:rFonts w:ascii="Arial" w:hAnsi="Arial" w:cs="Arial"/>
        </w:rPr>
      </w:pPr>
      <w:r w:rsidRPr="728F1197">
        <w:rPr>
          <w:rFonts w:ascii="Arial" w:eastAsia="Arial" w:hAnsi="Arial" w:cs="Arial"/>
          <w:sz w:val="24"/>
          <w:szCs w:val="24"/>
        </w:rPr>
        <w:t xml:space="preserve">The Newsela </w:t>
      </w:r>
      <w:r w:rsidRPr="728F1197">
        <w:rPr>
          <w:rFonts w:ascii="Arial" w:eastAsia="Arial" w:hAnsi="Arial" w:cs="Arial"/>
          <w:i/>
          <w:iCs/>
          <w:sz w:val="24"/>
          <w:szCs w:val="24"/>
        </w:rPr>
        <w:t>Threads &amp; Themes ELA and ELD for California</w:t>
      </w:r>
      <w:r w:rsidRPr="728F1197">
        <w:rPr>
          <w:rFonts w:ascii="Arial" w:eastAsia="Arial" w:hAnsi="Arial" w:cs="Arial"/>
          <w:sz w:val="24"/>
          <w:szCs w:val="24"/>
        </w:rPr>
        <w:t xml:space="preserve"> program includes </w:t>
      </w:r>
      <w:r w:rsidR="16BDD5E0" w:rsidRPr="728F1197">
        <w:rPr>
          <w:rFonts w:ascii="Arial" w:eastAsia="Arial" w:hAnsi="Arial" w:cs="Arial"/>
          <w:sz w:val="24"/>
          <w:szCs w:val="24"/>
        </w:rPr>
        <w:t>the following</w:t>
      </w:r>
      <w:r w:rsidRPr="728F1197">
        <w:rPr>
          <w:rFonts w:ascii="Arial" w:eastAsia="Arial" w:hAnsi="Arial" w:cs="Arial"/>
          <w:sz w:val="24"/>
          <w:szCs w:val="24"/>
        </w:rPr>
        <w:t xml:space="preserve">: </w:t>
      </w:r>
      <w:r w:rsidR="351ACF27" w:rsidRPr="728F1197">
        <w:rPr>
          <w:rFonts w:ascii="Arial" w:eastAsia="Arial" w:hAnsi="Arial" w:cs="Arial"/>
          <w:color w:val="000000" w:themeColor="text1"/>
          <w:sz w:val="24"/>
          <w:szCs w:val="24"/>
        </w:rPr>
        <w:t xml:space="preserve">The digital program includes both digital teacher and student editions for both </w:t>
      </w:r>
      <w:r w:rsidR="09CDF956" w:rsidRPr="728F1197">
        <w:rPr>
          <w:rFonts w:ascii="Arial" w:eastAsia="Arial" w:hAnsi="Arial" w:cs="Arial"/>
          <w:color w:val="000000" w:themeColor="text1"/>
          <w:sz w:val="24"/>
          <w:szCs w:val="24"/>
        </w:rPr>
        <w:t>English Language Arts (</w:t>
      </w:r>
      <w:r w:rsidR="351ACF27" w:rsidRPr="728F1197">
        <w:rPr>
          <w:rFonts w:ascii="Arial" w:eastAsia="Arial" w:hAnsi="Arial" w:cs="Arial"/>
          <w:color w:val="000000" w:themeColor="text1"/>
          <w:sz w:val="24"/>
          <w:szCs w:val="24"/>
        </w:rPr>
        <w:t>ELA</w:t>
      </w:r>
      <w:r w:rsidR="1AE66674" w:rsidRPr="728F1197">
        <w:rPr>
          <w:rFonts w:ascii="Arial" w:eastAsia="Arial" w:hAnsi="Arial" w:cs="Arial"/>
          <w:color w:val="000000" w:themeColor="text1"/>
          <w:sz w:val="24"/>
          <w:szCs w:val="24"/>
        </w:rPr>
        <w:t>)</w:t>
      </w:r>
      <w:r w:rsidR="351ACF27" w:rsidRPr="728F1197">
        <w:rPr>
          <w:rFonts w:ascii="Arial" w:eastAsia="Arial" w:hAnsi="Arial" w:cs="Arial"/>
          <w:color w:val="000000" w:themeColor="text1"/>
          <w:sz w:val="24"/>
          <w:szCs w:val="24"/>
        </w:rPr>
        <w:t xml:space="preserve"> and</w:t>
      </w:r>
      <w:r w:rsidR="51E4CFD4" w:rsidRPr="728F1197">
        <w:rPr>
          <w:rFonts w:ascii="Arial" w:eastAsia="Arial" w:hAnsi="Arial" w:cs="Arial"/>
          <w:color w:val="000000" w:themeColor="text1"/>
          <w:sz w:val="24"/>
          <w:szCs w:val="24"/>
        </w:rPr>
        <w:t xml:space="preserve"> English Language Development</w:t>
      </w:r>
      <w:r w:rsidR="351ACF27" w:rsidRPr="728F1197">
        <w:rPr>
          <w:rFonts w:ascii="Arial" w:eastAsia="Arial" w:hAnsi="Arial" w:cs="Arial"/>
          <w:color w:val="000000" w:themeColor="text1"/>
          <w:sz w:val="24"/>
          <w:szCs w:val="24"/>
        </w:rPr>
        <w:t xml:space="preserve"> </w:t>
      </w:r>
      <w:r w:rsidR="523228BA" w:rsidRPr="728F1197">
        <w:rPr>
          <w:rFonts w:ascii="Arial" w:eastAsia="Arial" w:hAnsi="Arial" w:cs="Arial"/>
          <w:color w:val="000000" w:themeColor="text1"/>
          <w:sz w:val="24"/>
          <w:szCs w:val="24"/>
        </w:rPr>
        <w:t>(</w:t>
      </w:r>
      <w:r w:rsidR="351ACF27" w:rsidRPr="728F1197">
        <w:rPr>
          <w:rFonts w:ascii="Arial" w:eastAsia="Arial" w:hAnsi="Arial" w:cs="Arial"/>
          <w:color w:val="000000" w:themeColor="text1"/>
          <w:sz w:val="24"/>
          <w:szCs w:val="24"/>
        </w:rPr>
        <w:t>ELD</w:t>
      </w:r>
      <w:r w:rsidR="30B0B611" w:rsidRPr="728F1197">
        <w:rPr>
          <w:rFonts w:ascii="Arial" w:eastAsia="Arial" w:hAnsi="Arial" w:cs="Arial"/>
          <w:color w:val="000000" w:themeColor="text1"/>
          <w:sz w:val="24"/>
          <w:szCs w:val="24"/>
        </w:rPr>
        <w:t>)</w:t>
      </w:r>
      <w:r w:rsidR="351ACF27" w:rsidRPr="728F1197">
        <w:rPr>
          <w:rFonts w:ascii="Arial" w:eastAsia="Arial" w:hAnsi="Arial" w:cs="Arial"/>
          <w:color w:val="000000" w:themeColor="text1"/>
          <w:sz w:val="24"/>
          <w:szCs w:val="24"/>
        </w:rPr>
        <w:t xml:space="preserve">. Program Resources are the downloadable reference documents that support instruction across the Threads &amp; Themes program for California. Resources include: ELA Design Framework, Designated ELD Design Framework, Scope and Sequences for each </w:t>
      </w:r>
      <w:r w:rsidR="351ACF27" w:rsidRPr="0031308D">
        <w:rPr>
          <w:rFonts w:ascii="Arial" w:eastAsia="Arial" w:hAnsi="Arial" w:cs="Arial"/>
          <w:color w:val="000000" w:themeColor="text1"/>
          <w:sz w:val="24"/>
          <w:szCs w:val="24"/>
        </w:rPr>
        <w:t>grade, Assessment Playbook, Differentiation Playbook, Universal Access Handbook</w:t>
      </w:r>
      <w:r w:rsidR="3864E8D0" w:rsidRPr="0031308D">
        <w:rPr>
          <w:rFonts w:ascii="Arial" w:eastAsia="Arial" w:hAnsi="Arial" w:cs="Arial"/>
          <w:color w:val="000000" w:themeColor="text1"/>
          <w:sz w:val="24"/>
          <w:szCs w:val="24"/>
        </w:rPr>
        <w:t>.</w:t>
      </w:r>
    </w:p>
    <w:p w14:paraId="7DD669F5" w14:textId="4C779B7A" w:rsidR="6A53E29B" w:rsidRDefault="297035C8" w:rsidP="0092680A">
      <w:pPr>
        <w:pStyle w:val="Heading2"/>
      </w:pPr>
      <w:r>
        <w:t>Recommendation:</w:t>
      </w:r>
    </w:p>
    <w:p w14:paraId="604D65D4" w14:textId="5F49F6C0" w:rsidR="6A53E29B" w:rsidRDefault="104D0158" w:rsidP="297035C8">
      <w:pPr>
        <w:spacing w:after="0" w:line="240" w:lineRule="auto"/>
        <w:rPr>
          <w:rFonts w:ascii="Arial" w:eastAsia="Arial" w:hAnsi="Arial" w:cs="Arial"/>
          <w:sz w:val="24"/>
          <w:szCs w:val="24"/>
        </w:rPr>
      </w:pPr>
      <w:r w:rsidRPr="728F1197">
        <w:rPr>
          <w:rFonts w:ascii="Arial" w:eastAsia="Arial" w:hAnsi="Arial" w:cs="Arial"/>
          <w:sz w:val="24"/>
          <w:szCs w:val="24"/>
        </w:rPr>
        <w:t xml:space="preserve">Newsela </w:t>
      </w:r>
      <w:r w:rsidRPr="728F1197">
        <w:rPr>
          <w:rFonts w:ascii="Arial" w:eastAsia="Arial" w:hAnsi="Arial" w:cs="Arial"/>
          <w:i/>
          <w:iCs/>
          <w:sz w:val="24"/>
          <w:szCs w:val="24"/>
        </w:rPr>
        <w:t>Threads &amp; Themes ELA and ELD</w:t>
      </w:r>
      <w:r w:rsidRPr="728F1197">
        <w:rPr>
          <w:rFonts w:ascii="Arial" w:eastAsia="Arial" w:hAnsi="Arial" w:cs="Arial"/>
          <w:sz w:val="24"/>
          <w:szCs w:val="24"/>
        </w:rPr>
        <w:t xml:space="preserve"> is recommended for adoption for </w:t>
      </w:r>
      <w:r w:rsidR="0031308D">
        <w:rPr>
          <w:rFonts w:ascii="Arial" w:eastAsia="Arial" w:hAnsi="Arial" w:cs="Arial"/>
          <w:i/>
          <w:iCs/>
          <w:sz w:val="24"/>
          <w:szCs w:val="24"/>
        </w:rPr>
        <w:t>g</w:t>
      </w:r>
      <w:r w:rsidRPr="728F1197">
        <w:rPr>
          <w:rFonts w:ascii="Arial" w:eastAsia="Arial" w:hAnsi="Arial" w:cs="Arial"/>
          <w:i/>
          <w:iCs/>
          <w:sz w:val="24"/>
          <w:szCs w:val="24"/>
        </w:rPr>
        <w:t>rades 6</w:t>
      </w:r>
      <w:r w:rsidR="0031308D">
        <w:rPr>
          <w:rFonts w:ascii="Arial" w:eastAsia="Arial" w:hAnsi="Arial" w:cs="Arial"/>
          <w:i/>
          <w:iCs/>
          <w:sz w:val="24"/>
          <w:szCs w:val="24"/>
        </w:rPr>
        <w:t>–</w:t>
      </w:r>
      <w:r w:rsidRPr="728F1197">
        <w:rPr>
          <w:rFonts w:ascii="Arial" w:eastAsia="Arial" w:hAnsi="Arial" w:cs="Arial"/>
          <w:i/>
          <w:iCs/>
          <w:sz w:val="24"/>
          <w:szCs w:val="24"/>
        </w:rPr>
        <w:t>8</w:t>
      </w:r>
      <w:r w:rsidRPr="728F1197">
        <w:rPr>
          <w:rFonts w:ascii="Arial" w:eastAsia="Arial" w:hAnsi="Arial" w:cs="Arial"/>
          <w:sz w:val="24"/>
          <w:szCs w:val="24"/>
        </w:rPr>
        <w:t xml:space="preserve"> because the instructional materials include content as specified in the </w:t>
      </w:r>
      <w:r w:rsidRPr="728F1197">
        <w:rPr>
          <w:rFonts w:ascii="Arial" w:eastAsia="Arial" w:hAnsi="Arial" w:cs="Arial"/>
          <w:i/>
          <w:iCs/>
          <w:color w:val="000000" w:themeColor="text1"/>
          <w:sz w:val="24"/>
          <w:szCs w:val="24"/>
        </w:rPr>
        <w:t xml:space="preserve">California Common Core State Standards for English Language Arts and Literacy in History/Social Studies, Science, and Technical Subjects </w:t>
      </w:r>
      <w:r w:rsidRPr="728F1197">
        <w:rPr>
          <w:rFonts w:ascii="Arial" w:eastAsia="Arial" w:hAnsi="Arial" w:cs="Arial"/>
          <w:color w:val="000000" w:themeColor="text1"/>
          <w:sz w:val="24"/>
          <w:szCs w:val="24"/>
        </w:rPr>
        <w:t>(</w:t>
      </w:r>
      <w:r w:rsidRPr="728F1197">
        <w:rPr>
          <w:rFonts w:ascii="Arial" w:eastAsia="Arial" w:hAnsi="Arial" w:cs="Arial"/>
          <w:i/>
          <w:iCs/>
          <w:color w:val="000000" w:themeColor="text1"/>
          <w:sz w:val="24"/>
          <w:szCs w:val="24"/>
        </w:rPr>
        <w:t>CA CCSS ELA/Literacy</w:t>
      </w:r>
      <w:r w:rsidRPr="728F1197">
        <w:rPr>
          <w:rFonts w:ascii="Arial" w:eastAsia="Arial" w:hAnsi="Arial" w:cs="Arial"/>
          <w:color w:val="000000" w:themeColor="text1"/>
          <w:sz w:val="24"/>
          <w:szCs w:val="24"/>
        </w:rPr>
        <w:t>)</w:t>
      </w:r>
      <w:r w:rsidR="566EB1AF" w:rsidRPr="728F1197">
        <w:rPr>
          <w:rFonts w:ascii="Arial" w:eastAsia="Arial" w:hAnsi="Arial" w:cs="Arial"/>
          <w:color w:val="000000" w:themeColor="text1"/>
          <w:sz w:val="24"/>
          <w:szCs w:val="24"/>
        </w:rPr>
        <w:t xml:space="preserve"> and</w:t>
      </w:r>
      <w:r w:rsidRPr="728F1197">
        <w:rPr>
          <w:rFonts w:ascii="Arial" w:eastAsia="Arial" w:hAnsi="Arial" w:cs="Arial"/>
          <w:color w:val="000000" w:themeColor="text1"/>
          <w:sz w:val="24"/>
          <w:szCs w:val="24"/>
        </w:rPr>
        <w:t xml:space="preserve"> the </w:t>
      </w:r>
      <w:r w:rsidRPr="728F1197">
        <w:rPr>
          <w:rFonts w:ascii="Arial" w:eastAsia="Arial" w:hAnsi="Arial" w:cs="Arial"/>
          <w:i/>
          <w:iCs/>
          <w:color w:val="000000" w:themeColor="text1"/>
          <w:sz w:val="24"/>
          <w:szCs w:val="24"/>
        </w:rPr>
        <w:t>California English Language Development Standards</w:t>
      </w:r>
      <w:r w:rsidRPr="728F1197">
        <w:rPr>
          <w:rFonts w:ascii="Arial" w:eastAsia="Arial" w:hAnsi="Arial" w:cs="Arial"/>
          <w:color w:val="000000" w:themeColor="text1"/>
          <w:sz w:val="24"/>
          <w:szCs w:val="24"/>
        </w:rPr>
        <w:t xml:space="preserve"> (</w:t>
      </w:r>
      <w:r w:rsidRPr="728F1197">
        <w:rPr>
          <w:rFonts w:ascii="Arial" w:eastAsia="Arial" w:hAnsi="Arial" w:cs="Arial"/>
          <w:i/>
          <w:iCs/>
          <w:color w:val="000000" w:themeColor="text1"/>
          <w:sz w:val="24"/>
          <w:szCs w:val="24"/>
        </w:rPr>
        <w:t>CA ELD Standards</w:t>
      </w:r>
      <w:r w:rsidRPr="728F1197">
        <w:rPr>
          <w:rFonts w:ascii="Arial" w:eastAsia="Arial" w:hAnsi="Arial" w:cs="Arial"/>
          <w:color w:val="000000" w:themeColor="text1"/>
          <w:sz w:val="24"/>
          <w:szCs w:val="24"/>
        </w:rPr>
        <w:t>)</w:t>
      </w:r>
      <w:r w:rsidR="1984A5D7" w:rsidRPr="728F1197">
        <w:rPr>
          <w:rFonts w:ascii="Arial" w:eastAsia="Arial" w:hAnsi="Arial" w:cs="Arial"/>
          <w:color w:val="000000" w:themeColor="text1"/>
          <w:sz w:val="24"/>
          <w:szCs w:val="24"/>
        </w:rPr>
        <w:t>,</w:t>
      </w:r>
      <w:r w:rsidRPr="728F1197">
        <w:rPr>
          <w:rFonts w:ascii="Arial" w:eastAsia="Arial" w:hAnsi="Arial" w:cs="Arial"/>
          <w:sz w:val="24"/>
          <w:szCs w:val="24"/>
        </w:rPr>
        <w:t xml:space="preserve"> and meets the rest of the criteria in category 1 and shows strengths in categories 2–5.</w:t>
      </w:r>
    </w:p>
    <w:p w14:paraId="1B360B73" w14:textId="2205DA9D" w:rsidR="255CDC8C" w:rsidRPr="004F70B9" w:rsidRDefault="7145B7BD" w:rsidP="00743196">
      <w:pPr>
        <w:pStyle w:val="Heading3"/>
        <w:spacing w:after="240"/>
      </w:pPr>
      <w:r w:rsidRPr="004F70B9">
        <w:t xml:space="preserve">What is an </w:t>
      </w:r>
      <w:r w:rsidR="004F70B9">
        <w:t>E</w:t>
      </w:r>
      <w:r w:rsidRPr="004F70B9">
        <w:t>xemplar?</w:t>
      </w:r>
    </w:p>
    <w:p w14:paraId="504C53FC" w14:textId="6CC2DE1B" w:rsidR="00726C1D" w:rsidRPr="004F70B9" w:rsidRDefault="4D15A17B" w:rsidP="0092680A">
      <w:pPr>
        <w:spacing w:line="240" w:lineRule="auto"/>
        <w:rPr>
          <w:rFonts w:ascii="Arial" w:eastAsia="Arial" w:hAnsi="Arial" w:cs="Arial"/>
          <w:color w:val="242424"/>
          <w:sz w:val="24"/>
          <w:szCs w:val="24"/>
        </w:rPr>
      </w:pPr>
      <w:r w:rsidRPr="004F70B9">
        <w:rPr>
          <w:rFonts w:ascii="Arial" w:eastAsia="Arial" w:hAnsi="Arial" w:cs="Arial"/>
          <w:color w:val="242424"/>
          <w:sz w:val="24"/>
          <w:szCs w:val="24"/>
        </w:rPr>
        <w:t>Exemplar citations model excellence in the category and illustrate a comprehensive alignment with</w:t>
      </w:r>
      <w:r w:rsidR="00C475DD">
        <w:rPr>
          <w:rFonts w:ascii="Arial" w:eastAsia="Arial" w:hAnsi="Arial" w:cs="Arial"/>
          <w:color w:val="242424"/>
          <w:sz w:val="24"/>
          <w:szCs w:val="24"/>
        </w:rPr>
        <w:t>––</w:t>
      </w:r>
      <w:r w:rsidRPr="004F70B9">
        <w:rPr>
          <w:rFonts w:ascii="Arial" w:eastAsia="Arial" w:hAnsi="Arial" w:cs="Arial"/>
          <w:color w:val="242424"/>
          <w:sz w:val="24"/>
          <w:szCs w:val="24"/>
        </w:rPr>
        <w:t>or in some cases beyond</w:t>
      </w:r>
      <w:r w:rsidR="00C475DD">
        <w:rPr>
          <w:rFonts w:ascii="Arial" w:eastAsia="Arial" w:hAnsi="Arial" w:cs="Arial"/>
          <w:color w:val="242424"/>
          <w:sz w:val="24"/>
          <w:szCs w:val="24"/>
        </w:rPr>
        <w:t>––</w:t>
      </w:r>
      <w:r w:rsidRPr="004F70B9">
        <w:rPr>
          <w:rFonts w:ascii="Arial" w:eastAsia="Arial" w:hAnsi="Arial" w:cs="Arial"/>
          <w:color w:val="242424"/>
          <w:sz w:val="24"/>
          <w:szCs w:val="24"/>
        </w:rPr>
        <w:t>a given criterion statement.</w:t>
      </w:r>
      <w:r w:rsidR="1AD6DF71" w:rsidRPr="004F70B9">
        <w:rPr>
          <w:rFonts w:ascii="Arial" w:eastAsia="Arial" w:hAnsi="Arial" w:cs="Arial"/>
          <w:color w:val="242424"/>
          <w:sz w:val="24"/>
          <w:szCs w:val="24"/>
        </w:rPr>
        <w:t xml:space="preserve"> The list of exemplars may not be exhaustive of the entire program.</w:t>
      </w:r>
    </w:p>
    <w:p w14:paraId="35734FAE" w14:textId="1D64978F" w:rsidR="6A53E29B" w:rsidRPr="00767F5B" w:rsidRDefault="6254CBFE" w:rsidP="0092680A">
      <w:pPr>
        <w:pStyle w:val="Heading3"/>
      </w:pPr>
      <w:r>
        <w:t xml:space="preserve">Criteria Category 1: </w:t>
      </w:r>
      <w:r w:rsidR="10A919F1">
        <w:t>ELA/ELD</w:t>
      </w:r>
      <w:r w:rsidR="59193ED2">
        <w:t xml:space="preserve"> Content</w:t>
      </w:r>
      <w:r>
        <w:t>/Alignment with Standards</w:t>
      </w:r>
    </w:p>
    <w:p w14:paraId="59244606" w14:textId="1C641D57" w:rsidR="009D7CB8" w:rsidRDefault="2A9AC8A8" w:rsidP="0031308D">
      <w:pPr>
        <w:spacing w:before="240" w:after="240" w:line="240" w:lineRule="auto"/>
        <w:rPr>
          <w:rFonts w:ascii="Arial" w:eastAsia="Arial" w:hAnsi="Arial" w:cs="Arial"/>
          <w:sz w:val="24"/>
          <w:szCs w:val="24"/>
        </w:rPr>
      </w:pPr>
      <w:r w:rsidRPr="728F1197">
        <w:rPr>
          <w:rFonts w:ascii="Arial" w:eastAsia="Arial" w:hAnsi="Arial" w:cs="Arial"/>
          <w:sz w:val="24"/>
          <w:szCs w:val="24"/>
        </w:rPr>
        <w:t xml:space="preserve">The program supports teaching to the </w:t>
      </w:r>
      <w:r w:rsidRPr="728F1197">
        <w:rPr>
          <w:rFonts w:ascii="Arial" w:eastAsia="Arial" w:hAnsi="Arial" w:cs="Arial"/>
          <w:i/>
          <w:iCs/>
          <w:sz w:val="24"/>
          <w:szCs w:val="24"/>
        </w:rPr>
        <w:t>CA CCSS ELA/Literacy</w:t>
      </w:r>
      <w:r w:rsidRPr="728F1197">
        <w:rPr>
          <w:rFonts w:ascii="Arial" w:eastAsia="Arial" w:hAnsi="Arial" w:cs="Arial"/>
          <w:sz w:val="24"/>
          <w:szCs w:val="24"/>
        </w:rPr>
        <w:t xml:space="preserve"> and the </w:t>
      </w:r>
      <w:r w:rsidRPr="728F1197">
        <w:rPr>
          <w:rFonts w:ascii="Arial" w:eastAsia="Arial" w:hAnsi="Arial" w:cs="Arial"/>
          <w:i/>
          <w:iCs/>
          <w:sz w:val="24"/>
          <w:szCs w:val="24"/>
        </w:rPr>
        <w:t xml:space="preserve">CA ELD Standards </w:t>
      </w:r>
      <w:r w:rsidRPr="728F1197">
        <w:rPr>
          <w:rFonts w:ascii="Arial" w:eastAsia="Arial" w:hAnsi="Arial" w:cs="Arial"/>
          <w:sz w:val="24"/>
          <w:szCs w:val="24"/>
        </w:rPr>
        <w:t>for the intended grade level</w:t>
      </w:r>
      <w:r w:rsidR="26ED4B46" w:rsidRPr="728F1197">
        <w:rPr>
          <w:rFonts w:ascii="Arial" w:eastAsia="Arial" w:hAnsi="Arial" w:cs="Arial"/>
          <w:sz w:val="24"/>
          <w:szCs w:val="24"/>
        </w:rPr>
        <w:t>s</w:t>
      </w:r>
      <w:r w:rsidRPr="728F1197">
        <w:rPr>
          <w:rFonts w:ascii="Arial" w:eastAsia="Arial" w:hAnsi="Arial" w:cs="Arial"/>
          <w:sz w:val="24"/>
          <w:szCs w:val="24"/>
        </w:rPr>
        <w:t xml:space="preserve"> </w:t>
      </w:r>
      <w:bookmarkStart w:id="0" w:name="_Hlk183590677"/>
      <w:r w:rsidRPr="728F1197">
        <w:rPr>
          <w:rFonts w:ascii="Arial" w:eastAsia="Arial" w:hAnsi="Arial" w:cs="Arial"/>
          <w:sz w:val="24"/>
          <w:szCs w:val="24"/>
        </w:rPr>
        <w:t xml:space="preserve">in alignment with the </w:t>
      </w:r>
      <w:r w:rsidRPr="728F1197">
        <w:rPr>
          <w:rFonts w:ascii="Arial" w:eastAsia="Arial" w:hAnsi="Arial" w:cs="Arial"/>
          <w:i/>
          <w:iCs/>
          <w:color w:val="000000" w:themeColor="text1"/>
          <w:sz w:val="24"/>
          <w:szCs w:val="24"/>
        </w:rPr>
        <w:t>English Language Arts/English Language Development</w:t>
      </w:r>
      <w:r w:rsidRPr="728F1197">
        <w:rPr>
          <w:rFonts w:ascii="Arial" w:eastAsia="Arial" w:hAnsi="Arial" w:cs="Arial"/>
          <w:color w:val="000000" w:themeColor="text1"/>
          <w:sz w:val="24"/>
          <w:szCs w:val="24"/>
        </w:rPr>
        <w:t xml:space="preserve"> </w:t>
      </w:r>
      <w:r w:rsidRPr="728F1197">
        <w:rPr>
          <w:rFonts w:ascii="Arial" w:eastAsia="Arial" w:hAnsi="Arial" w:cs="Arial"/>
          <w:i/>
          <w:iCs/>
          <w:color w:val="000000" w:themeColor="text1"/>
          <w:sz w:val="24"/>
          <w:szCs w:val="24"/>
        </w:rPr>
        <w:t>Framework</w:t>
      </w:r>
      <w:r w:rsidRPr="728F1197">
        <w:rPr>
          <w:rFonts w:ascii="Arial" w:eastAsia="Arial" w:hAnsi="Arial" w:cs="Arial"/>
          <w:sz w:val="24"/>
          <w:szCs w:val="24"/>
        </w:rPr>
        <w:t xml:space="preserve">. </w:t>
      </w:r>
      <w:bookmarkEnd w:id="0"/>
      <w:r w:rsidRPr="728F1197">
        <w:rPr>
          <w:rFonts w:ascii="Arial" w:eastAsia="Arial" w:hAnsi="Arial" w:cs="Arial"/>
          <w:sz w:val="24"/>
          <w:szCs w:val="24"/>
        </w:rPr>
        <w:t xml:space="preserve">The program meets all the evaluation </w:t>
      </w:r>
      <w:r w:rsidRPr="728F1197">
        <w:rPr>
          <w:rFonts w:ascii="Arial" w:eastAsia="Arial" w:hAnsi="Arial" w:cs="Arial"/>
          <w:sz w:val="24"/>
          <w:szCs w:val="24"/>
        </w:rPr>
        <w:lastRenderedPageBreak/>
        <w:t>criteria in category 1.</w:t>
      </w:r>
      <w:r w:rsidR="0031308D">
        <w:rPr>
          <w:rFonts w:ascii="Arial" w:eastAsia="Arial" w:hAnsi="Arial" w:cs="Arial"/>
          <w:sz w:val="24"/>
          <w:szCs w:val="24"/>
        </w:rPr>
        <w:t xml:space="preserve"> </w:t>
      </w:r>
      <w:r w:rsidR="1E9911EB" w:rsidRPr="39942FCF">
        <w:rPr>
          <w:rFonts w:ascii="Arial" w:eastAsia="Arial" w:hAnsi="Arial" w:cs="Arial"/>
          <w:sz w:val="24"/>
          <w:szCs w:val="24"/>
        </w:rPr>
        <w:t>The panel identif</w:t>
      </w:r>
      <w:r w:rsidR="0FBA19ED" w:rsidRPr="39942FCF">
        <w:rPr>
          <w:rFonts w:ascii="Arial" w:eastAsia="Arial" w:hAnsi="Arial" w:cs="Arial"/>
          <w:sz w:val="24"/>
          <w:szCs w:val="24"/>
        </w:rPr>
        <w:t>ies</w:t>
      </w:r>
      <w:r w:rsidR="1E9911EB" w:rsidRPr="39942FCF">
        <w:rPr>
          <w:rFonts w:ascii="Arial" w:eastAsia="Arial" w:hAnsi="Arial" w:cs="Arial"/>
          <w:sz w:val="24"/>
          <w:szCs w:val="24"/>
        </w:rPr>
        <w:t xml:space="preserve"> the following exemplar citations best meet Criteria Category 1.</w:t>
      </w:r>
    </w:p>
    <w:tbl>
      <w:tblPr>
        <w:tblStyle w:val="TableGrid"/>
        <w:tblW w:w="9450" w:type="dxa"/>
        <w:tblInd w:w="-5" w:type="dxa"/>
        <w:tblLook w:val="04A0" w:firstRow="1" w:lastRow="0" w:firstColumn="1" w:lastColumn="0" w:noHBand="0" w:noVBand="1"/>
        <w:tblDescription w:val="Citations for Category 1, including criterion number, grade level, and standards."/>
      </w:tblPr>
      <w:tblGrid>
        <w:gridCol w:w="1249"/>
        <w:gridCol w:w="953"/>
        <w:gridCol w:w="4241"/>
        <w:gridCol w:w="3007"/>
      </w:tblGrid>
      <w:tr w:rsidR="007F42EB" w:rsidRPr="005E09C0" w14:paraId="32D5DA54" w14:textId="77777777" w:rsidTr="728F1197">
        <w:trPr>
          <w:cantSplit/>
          <w:tblHeader/>
        </w:trPr>
        <w:tc>
          <w:tcPr>
            <w:tcW w:w="1249" w:type="dxa"/>
          </w:tcPr>
          <w:p w14:paraId="3B98F030" w14:textId="77777777" w:rsidR="007F42EB" w:rsidRPr="005E09C0" w:rsidRDefault="007F42EB" w:rsidP="005E09C0">
            <w:pPr>
              <w:spacing w:before="120" w:after="120"/>
              <w:jc w:val="center"/>
              <w:rPr>
                <w:rFonts w:ascii="Arial" w:eastAsia="Arial" w:hAnsi="Arial" w:cs="Arial"/>
                <w:b/>
                <w:bCs/>
                <w:sz w:val="24"/>
                <w:szCs w:val="24"/>
              </w:rPr>
            </w:pPr>
            <w:r w:rsidRPr="005E09C0">
              <w:rPr>
                <w:rFonts w:ascii="Arial" w:eastAsia="Arial" w:hAnsi="Arial" w:cs="Arial"/>
                <w:b/>
                <w:bCs/>
                <w:sz w:val="24"/>
                <w:szCs w:val="24"/>
              </w:rPr>
              <w:t>Criterion</w:t>
            </w:r>
          </w:p>
        </w:tc>
        <w:tc>
          <w:tcPr>
            <w:tcW w:w="953" w:type="dxa"/>
          </w:tcPr>
          <w:p w14:paraId="75432ED6" w14:textId="77777777" w:rsidR="007F42EB" w:rsidRPr="005E09C0" w:rsidRDefault="007F42EB" w:rsidP="005E09C0">
            <w:pPr>
              <w:spacing w:before="120" w:after="120"/>
              <w:jc w:val="center"/>
              <w:rPr>
                <w:rFonts w:ascii="Arial" w:eastAsia="Arial" w:hAnsi="Arial" w:cs="Arial"/>
                <w:b/>
                <w:bCs/>
                <w:sz w:val="24"/>
                <w:szCs w:val="24"/>
              </w:rPr>
            </w:pPr>
            <w:r w:rsidRPr="005E09C0">
              <w:rPr>
                <w:rFonts w:ascii="Arial" w:eastAsia="Arial" w:hAnsi="Arial" w:cs="Arial"/>
                <w:b/>
                <w:bCs/>
                <w:sz w:val="24"/>
                <w:szCs w:val="24"/>
              </w:rPr>
              <w:t>Grade</w:t>
            </w:r>
          </w:p>
        </w:tc>
        <w:tc>
          <w:tcPr>
            <w:tcW w:w="4241" w:type="dxa"/>
          </w:tcPr>
          <w:p w14:paraId="2D68B9EF" w14:textId="135534CC" w:rsidR="007F42EB" w:rsidRPr="005E09C0" w:rsidRDefault="007F42EB" w:rsidP="005E09C0">
            <w:pPr>
              <w:spacing w:before="120" w:after="120"/>
              <w:jc w:val="center"/>
              <w:rPr>
                <w:rFonts w:ascii="Arial" w:eastAsia="Arial" w:hAnsi="Arial" w:cs="Arial"/>
                <w:b/>
                <w:bCs/>
                <w:sz w:val="24"/>
                <w:szCs w:val="24"/>
              </w:rPr>
            </w:pPr>
            <w:r w:rsidRPr="005E09C0">
              <w:rPr>
                <w:rFonts w:ascii="Arial" w:eastAsia="Arial" w:hAnsi="Arial" w:cs="Arial"/>
                <w:b/>
                <w:bCs/>
                <w:sz w:val="24"/>
                <w:szCs w:val="24"/>
              </w:rPr>
              <w:t>Citations</w:t>
            </w:r>
          </w:p>
        </w:tc>
        <w:tc>
          <w:tcPr>
            <w:tcW w:w="3007" w:type="dxa"/>
          </w:tcPr>
          <w:p w14:paraId="25B1D8C6" w14:textId="7078D675" w:rsidR="007F42EB" w:rsidRPr="005E09C0" w:rsidRDefault="768FDEB3" w:rsidP="005E09C0">
            <w:pPr>
              <w:spacing w:before="120" w:after="120"/>
              <w:jc w:val="center"/>
              <w:rPr>
                <w:rFonts w:ascii="Arial" w:eastAsia="Arial" w:hAnsi="Arial" w:cs="Arial"/>
                <w:b/>
                <w:bCs/>
                <w:sz w:val="24"/>
                <w:szCs w:val="24"/>
              </w:rPr>
            </w:pPr>
            <w:r w:rsidRPr="005E09C0">
              <w:rPr>
                <w:rFonts w:ascii="Arial" w:eastAsia="Arial" w:hAnsi="Arial" w:cs="Arial"/>
                <w:b/>
                <w:bCs/>
                <w:sz w:val="24"/>
                <w:szCs w:val="24"/>
              </w:rPr>
              <w:t>Standards</w:t>
            </w:r>
            <w:r w:rsidR="45FB3EB5" w:rsidRPr="005E09C0">
              <w:rPr>
                <w:rFonts w:ascii="Arial" w:eastAsia="Arial" w:hAnsi="Arial" w:cs="Arial"/>
                <w:b/>
                <w:bCs/>
                <w:sz w:val="24"/>
                <w:szCs w:val="24"/>
              </w:rPr>
              <w:t>/Notes</w:t>
            </w:r>
          </w:p>
        </w:tc>
      </w:tr>
      <w:tr w:rsidR="728F1197" w:rsidRPr="005E09C0" w14:paraId="21E6A590" w14:textId="77777777" w:rsidTr="728F1197">
        <w:trPr>
          <w:cantSplit/>
          <w:trHeight w:val="349"/>
        </w:trPr>
        <w:tc>
          <w:tcPr>
            <w:tcW w:w="1249" w:type="dxa"/>
          </w:tcPr>
          <w:p w14:paraId="3834FB28" w14:textId="2A220D84" w:rsidR="7F53FCA6" w:rsidRPr="005E09C0" w:rsidRDefault="7F53FCA6" w:rsidP="005E09C0">
            <w:pPr>
              <w:spacing w:before="120"/>
              <w:rPr>
                <w:rFonts w:ascii="Arial" w:eastAsia="Arial" w:hAnsi="Arial" w:cs="Arial"/>
                <w:sz w:val="24"/>
                <w:szCs w:val="24"/>
              </w:rPr>
            </w:pPr>
            <w:r w:rsidRPr="005E09C0">
              <w:rPr>
                <w:rFonts w:ascii="Arial" w:eastAsia="Arial" w:hAnsi="Arial" w:cs="Arial"/>
                <w:color w:val="000000" w:themeColor="text1"/>
                <w:sz w:val="24"/>
                <w:szCs w:val="24"/>
              </w:rPr>
              <w:t>1.1</w:t>
            </w:r>
          </w:p>
        </w:tc>
        <w:tc>
          <w:tcPr>
            <w:tcW w:w="953" w:type="dxa"/>
          </w:tcPr>
          <w:p w14:paraId="53D73C71" w14:textId="5BFFAA84" w:rsidR="728F1197" w:rsidRPr="005E09C0" w:rsidRDefault="728F1197" w:rsidP="005E09C0">
            <w:pPr>
              <w:spacing w:before="120"/>
              <w:rPr>
                <w:rFonts w:ascii="Arial" w:eastAsia="Arial" w:hAnsi="Arial" w:cs="Arial"/>
                <w:color w:val="000000" w:themeColor="text1"/>
                <w:sz w:val="24"/>
                <w:szCs w:val="24"/>
              </w:rPr>
            </w:pPr>
            <w:r w:rsidRPr="005E09C0">
              <w:rPr>
                <w:rFonts w:ascii="Arial" w:eastAsia="Arial" w:hAnsi="Arial" w:cs="Arial"/>
                <w:color w:val="000000" w:themeColor="text1"/>
                <w:sz w:val="24"/>
                <w:szCs w:val="24"/>
              </w:rPr>
              <w:t>6</w:t>
            </w:r>
          </w:p>
        </w:tc>
        <w:tc>
          <w:tcPr>
            <w:tcW w:w="4241" w:type="dxa"/>
          </w:tcPr>
          <w:p w14:paraId="05D2B0BD" w14:textId="420A084C" w:rsidR="728F1197" w:rsidRPr="005E09C0" w:rsidRDefault="728F1197" w:rsidP="005E09C0">
            <w:pPr>
              <w:spacing w:before="120"/>
              <w:rPr>
                <w:rFonts w:ascii="Arial" w:eastAsia="Arial" w:hAnsi="Arial" w:cs="Arial"/>
                <w:sz w:val="24"/>
                <w:szCs w:val="24"/>
              </w:rPr>
            </w:pPr>
            <w:r w:rsidRPr="005E09C0">
              <w:rPr>
                <w:rFonts w:ascii="Arial" w:eastAsia="Arial" w:hAnsi="Arial" w:cs="Arial"/>
                <w:color w:val="000000" w:themeColor="text1"/>
                <w:sz w:val="24"/>
                <w:szCs w:val="24"/>
              </w:rPr>
              <w:t>ELA Courses</w:t>
            </w:r>
            <w:r w:rsidR="7B93F96C" w:rsidRPr="005E09C0">
              <w:rPr>
                <w:rFonts w:ascii="Arial" w:eastAsia="Arial" w:hAnsi="Arial" w:cs="Arial"/>
                <w:color w:val="000000" w:themeColor="text1"/>
                <w:sz w:val="24"/>
                <w:szCs w:val="24"/>
              </w:rPr>
              <w:t>,</w:t>
            </w:r>
            <w:r w:rsidRPr="005E09C0">
              <w:rPr>
                <w:rFonts w:ascii="Arial" w:eastAsia="Arial" w:hAnsi="Arial" w:cs="Arial"/>
                <w:color w:val="000000" w:themeColor="text1"/>
                <w:sz w:val="24"/>
                <w:szCs w:val="24"/>
              </w:rPr>
              <w:t xml:space="preserve"> View Course as a Teacher</w:t>
            </w:r>
            <w:r w:rsidR="594DBFC5" w:rsidRPr="005E09C0">
              <w:rPr>
                <w:rFonts w:ascii="Arial" w:eastAsia="Arial" w:hAnsi="Arial" w:cs="Arial"/>
                <w:color w:val="000000" w:themeColor="text1"/>
                <w:sz w:val="24"/>
                <w:szCs w:val="24"/>
              </w:rPr>
              <w:t>,</w:t>
            </w:r>
            <w:r w:rsidRPr="005E09C0">
              <w:rPr>
                <w:rFonts w:ascii="Arial" w:eastAsia="Arial" w:hAnsi="Arial" w:cs="Arial"/>
                <w:color w:val="000000" w:themeColor="text1"/>
                <w:sz w:val="24"/>
                <w:szCs w:val="24"/>
              </w:rPr>
              <w:t xml:space="preserve"> Grade 6</w:t>
            </w:r>
            <w:r w:rsidR="39BA98FF" w:rsidRPr="005E09C0">
              <w:rPr>
                <w:rFonts w:ascii="Arial" w:eastAsia="Arial" w:hAnsi="Arial" w:cs="Arial"/>
                <w:color w:val="000000" w:themeColor="text1"/>
                <w:sz w:val="24"/>
                <w:szCs w:val="24"/>
              </w:rPr>
              <w:t>,</w:t>
            </w:r>
            <w:r w:rsidRPr="005E09C0">
              <w:rPr>
                <w:rFonts w:ascii="Arial" w:eastAsia="Arial" w:hAnsi="Arial" w:cs="Arial"/>
                <w:color w:val="000000" w:themeColor="text1"/>
                <w:sz w:val="24"/>
                <w:szCs w:val="24"/>
              </w:rPr>
              <w:t xml:space="preserve"> Unit 1</w:t>
            </w:r>
            <w:r w:rsidR="2A285C0A" w:rsidRPr="005E09C0">
              <w:rPr>
                <w:rFonts w:ascii="Arial" w:eastAsia="Arial" w:hAnsi="Arial" w:cs="Arial"/>
                <w:color w:val="000000" w:themeColor="text1"/>
                <w:sz w:val="24"/>
                <w:szCs w:val="24"/>
              </w:rPr>
              <w:t>,</w:t>
            </w:r>
            <w:r w:rsidRPr="005E09C0">
              <w:rPr>
                <w:rFonts w:ascii="Arial" w:eastAsia="Arial" w:hAnsi="Arial" w:cs="Arial"/>
                <w:color w:val="000000" w:themeColor="text1"/>
                <w:sz w:val="24"/>
                <w:szCs w:val="24"/>
              </w:rPr>
              <w:t xml:space="preserve"> Lesson 1, Learning in Action Part A</w:t>
            </w:r>
          </w:p>
        </w:tc>
        <w:tc>
          <w:tcPr>
            <w:tcW w:w="3007" w:type="dxa"/>
          </w:tcPr>
          <w:p w14:paraId="5CD68982" w14:textId="3F5585EE" w:rsidR="728F1197" w:rsidRPr="005E09C0" w:rsidRDefault="728F1197" w:rsidP="005E09C0">
            <w:pPr>
              <w:spacing w:before="120"/>
              <w:rPr>
                <w:rFonts w:ascii="Arial" w:eastAsia="Arial" w:hAnsi="Arial" w:cs="Arial"/>
                <w:color w:val="000000" w:themeColor="text1"/>
                <w:sz w:val="24"/>
                <w:szCs w:val="24"/>
              </w:rPr>
            </w:pPr>
            <w:r w:rsidRPr="005E09C0">
              <w:rPr>
                <w:rFonts w:ascii="Arial" w:eastAsia="Arial" w:hAnsi="Arial" w:cs="Arial"/>
                <w:color w:val="000000" w:themeColor="text1"/>
                <w:sz w:val="24"/>
                <w:szCs w:val="24"/>
              </w:rPr>
              <w:t>RI</w:t>
            </w:r>
            <w:r w:rsidR="2F7C99EB" w:rsidRPr="005E09C0">
              <w:rPr>
                <w:rFonts w:ascii="Arial" w:eastAsia="Arial" w:hAnsi="Arial" w:cs="Arial"/>
                <w:color w:val="000000" w:themeColor="text1"/>
                <w:sz w:val="24"/>
                <w:szCs w:val="24"/>
              </w:rPr>
              <w:t>.</w:t>
            </w:r>
            <w:r w:rsidRPr="005E09C0">
              <w:rPr>
                <w:rFonts w:ascii="Arial" w:eastAsia="Arial" w:hAnsi="Arial" w:cs="Arial"/>
                <w:color w:val="000000" w:themeColor="text1"/>
                <w:sz w:val="24"/>
                <w:szCs w:val="24"/>
              </w:rPr>
              <w:t>6.1, RI</w:t>
            </w:r>
            <w:r w:rsidR="26D908E3" w:rsidRPr="005E09C0">
              <w:rPr>
                <w:rFonts w:ascii="Arial" w:eastAsia="Arial" w:hAnsi="Arial" w:cs="Arial"/>
                <w:color w:val="000000" w:themeColor="text1"/>
                <w:sz w:val="24"/>
                <w:szCs w:val="24"/>
              </w:rPr>
              <w:t>.</w:t>
            </w:r>
            <w:r w:rsidRPr="005E09C0">
              <w:rPr>
                <w:rFonts w:ascii="Arial" w:eastAsia="Arial" w:hAnsi="Arial" w:cs="Arial"/>
                <w:color w:val="000000" w:themeColor="text1"/>
                <w:sz w:val="24"/>
                <w:szCs w:val="24"/>
              </w:rPr>
              <w:t>6.2</w:t>
            </w:r>
          </w:p>
        </w:tc>
      </w:tr>
      <w:tr w:rsidR="728F1197" w:rsidRPr="005E09C0" w14:paraId="14ECF123" w14:textId="77777777" w:rsidTr="728F1197">
        <w:trPr>
          <w:cantSplit/>
          <w:trHeight w:val="349"/>
        </w:trPr>
        <w:tc>
          <w:tcPr>
            <w:tcW w:w="1249" w:type="dxa"/>
          </w:tcPr>
          <w:p w14:paraId="67FF2A88" w14:textId="6611572B" w:rsidR="00137FA4" w:rsidRPr="005E09C0" w:rsidRDefault="005E09C0" w:rsidP="005E09C0">
            <w:pPr>
              <w:spacing w:before="120"/>
              <w:rPr>
                <w:rFonts w:ascii="Arial" w:hAnsi="Arial" w:cs="Arial"/>
                <w:sz w:val="24"/>
                <w:szCs w:val="24"/>
              </w:rPr>
            </w:pPr>
            <w:r w:rsidRPr="005E09C0">
              <w:rPr>
                <w:rFonts w:ascii="Arial" w:eastAsia="Arial" w:hAnsi="Arial" w:cs="Arial"/>
                <w:color w:val="000000" w:themeColor="text1"/>
                <w:sz w:val="24"/>
                <w:szCs w:val="24"/>
              </w:rPr>
              <w:t>1.1</w:t>
            </w:r>
          </w:p>
        </w:tc>
        <w:tc>
          <w:tcPr>
            <w:tcW w:w="953" w:type="dxa"/>
          </w:tcPr>
          <w:p w14:paraId="1D1783E0" w14:textId="506C9B26" w:rsidR="728F1197" w:rsidRPr="005E09C0" w:rsidRDefault="728F1197" w:rsidP="005E09C0">
            <w:pPr>
              <w:spacing w:before="120"/>
              <w:rPr>
                <w:rFonts w:ascii="Arial" w:eastAsia="Arial" w:hAnsi="Arial" w:cs="Arial"/>
                <w:color w:val="000000" w:themeColor="text1"/>
                <w:sz w:val="24"/>
                <w:szCs w:val="24"/>
              </w:rPr>
            </w:pPr>
            <w:r w:rsidRPr="005E09C0">
              <w:rPr>
                <w:rFonts w:ascii="Arial" w:eastAsia="Arial" w:hAnsi="Arial" w:cs="Arial"/>
                <w:color w:val="000000" w:themeColor="text1"/>
                <w:sz w:val="24"/>
                <w:szCs w:val="24"/>
              </w:rPr>
              <w:t>7</w:t>
            </w:r>
          </w:p>
        </w:tc>
        <w:tc>
          <w:tcPr>
            <w:tcW w:w="4241" w:type="dxa"/>
          </w:tcPr>
          <w:p w14:paraId="3B17BE1A" w14:textId="15ED2274" w:rsidR="728F1197" w:rsidRPr="005E09C0" w:rsidRDefault="728F1197" w:rsidP="005E09C0">
            <w:pPr>
              <w:spacing w:before="120"/>
              <w:rPr>
                <w:rFonts w:ascii="Arial" w:eastAsia="Arial" w:hAnsi="Arial" w:cs="Arial"/>
                <w:color w:val="000000" w:themeColor="text1"/>
                <w:sz w:val="24"/>
                <w:szCs w:val="24"/>
              </w:rPr>
            </w:pPr>
            <w:r w:rsidRPr="005E09C0">
              <w:rPr>
                <w:rFonts w:ascii="Arial" w:eastAsia="Arial" w:hAnsi="Arial" w:cs="Arial"/>
                <w:color w:val="000000" w:themeColor="text1"/>
                <w:sz w:val="24"/>
                <w:szCs w:val="24"/>
              </w:rPr>
              <w:t>ELA Courses</w:t>
            </w:r>
            <w:r w:rsidR="133760F1" w:rsidRPr="005E09C0">
              <w:rPr>
                <w:rFonts w:ascii="Arial" w:eastAsia="Arial" w:hAnsi="Arial" w:cs="Arial"/>
                <w:color w:val="000000" w:themeColor="text1"/>
                <w:sz w:val="24"/>
                <w:szCs w:val="24"/>
              </w:rPr>
              <w:t>,</w:t>
            </w:r>
            <w:r w:rsidRPr="005E09C0">
              <w:rPr>
                <w:rFonts w:ascii="Arial" w:eastAsia="Arial" w:hAnsi="Arial" w:cs="Arial"/>
                <w:color w:val="000000" w:themeColor="text1"/>
                <w:sz w:val="24"/>
                <w:szCs w:val="24"/>
              </w:rPr>
              <w:t xml:space="preserve"> View Course as a Teacher</w:t>
            </w:r>
            <w:r w:rsidR="443AA596" w:rsidRPr="005E09C0">
              <w:rPr>
                <w:rFonts w:ascii="Arial" w:eastAsia="Arial" w:hAnsi="Arial" w:cs="Arial"/>
                <w:color w:val="000000" w:themeColor="text1"/>
                <w:sz w:val="24"/>
                <w:szCs w:val="24"/>
              </w:rPr>
              <w:t>,</w:t>
            </w:r>
            <w:r w:rsidRPr="005E09C0">
              <w:rPr>
                <w:rFonts w:ascii="Arial" w:eastAsia="Arial" w:hAnsi="Arial" w:cs="Arial"/>
                <w:color w:val="000000" w:themeColor="text1"/>
                <w:sz w:val="24"/>
                <w:szCs w:val="24"/>
              </w:rPr>
              <w:t xml:space="preserve"> Grade 7</w:t>
            </w:r>
            <w:r w:rsidR="26EAC46D" w:rsidRPr="005E09C0">
              <w:rPr>
                <w:rFonts w:ascii="Arial" w:eastAsia="Arial" w:hAnsi="Arial" w:cs="Arial"/>
                <w:color w:val="000000" w:themeColor="text1"/>
                <w:sz w:val="24"/>
                <w:szCs w:val="24"/>
              </w:rPr>
              <w:t>,</w:t>
            </w:r>
            <w:r w:rsidRPr="005E09C0">
              <w:rPr>
                <w:rFonts w:ascii="Arial" w:eastAsia="Arial" w:hAnsi="Arial" w:cs="Arial"/>
                <w:color w:val="000000" w:themeColor="text1"/>
                <w:sz w:val="24"/>
                <w:szCs w:val="24"/>
              </w:rPr>
              <w:t xml:space="preserve"> Unit 3</w:t>
            </w:r>
            <w:r w:rsidR="11FFA926" w:rsidRPr="005E09C0">
              <w:rPr>
                <w:rFonts w:ascii="Arial" w:eastAsia="Arial" w:hAnsi="Arial" w:cs="Arial"/>
                <w:color w:val="000000" w:themeColor="text1"/>
                <w:sz w:val="24"/>
                <w:szCs w:val="24"/>
              </w:rPr>
              <w:t>,</w:t>
            </w:r>
            <w:r w:rsidRPr="005E09C0">
              <w:rPr>
                <w:rFonts w:ascii="Arial" w:eastAsia="Arial" w:hAnsi="Arial" w:cs="Arial"/>
                <w:color w:val="000000" w:themeColor="text1"/>
                <w:sz w:val="24"/>
                <w:szCs w:val="24"/>
              </w:rPr>
              <w:t xml:space="preserve"> Lesson 25, Learning in Action A and Part B</w:t>
            </w:r>
          </w:p>
        </w:tc>
        <w:tc>
          <w:tcPr>
            <w:tcW w:w="3007" w:type="dxa"/>
          </w:tcPr>
          <w:p w14:paraId="579254CF" w14:textId="454F839F" w:rsidR="728F1197" w:rsidRPr="005E09C0" w:rsidRDefault="728F1197" w:rsidP="005E09C0">
            <w:pPr>
              <w:spacing w:before="120"/>
              <w:rPr>
                <w:rFonts w:ascii="Arial" w:eastAsia="Arial" w:hAnsi="Arial" w:cs="Arial"/>
                <w:color w:val="000000" w:themeColor="text1"/>
                <w:sz w:val="24"/>
                <w:szCs w:val="24"/>
              </w:rPr>
            </w:pPr>
            <w:r w:rsidRPr="005E09C0">
              <w:rPr>
                <w:rFonts w:ascii="Arial" w:eastAsia="Arial" w:hAnsi="Arial" w:cs="Arial"/>
                <w:color w:val="000000" w:themeColor="text1"/>
                <w:sz w:val="24"/>
                <w:szCs w:val="24"/>
              </w:rPr>
              <w:t>RL</w:t>
            </w:r>
            <w:r w:rsidR="629336FB" w:rsidRPr="005E09C0">
              <w:rPr>
                <w:rFonts w:ascii="Arial" w:eastAsia="Arial" w:hAnsi="Arial" w:cs="Arial"/>
                <w:color w:val="000000" w:themeColor="text1"/>
                <w:sz w:val="24"/>
                <w:szCs w:val="24"/>
              </w:rPr>
              <w:t>.</w:t>
            </w:r>
            <w:r w:rsidRPr="005E09C0">
              <w:rPr>
                <w:rFonts w:ascii="Arial" w:eastAsia="Arial" w:hAnsi="Arial" w:cs="Arial"/>
                <w:color w:val="000000" w:themeColor="text1"/>
                <w:sz w:val="24"/>
                <w:szCs w:val="24"/>
              </w:rPr>
              <w:t>7.1, RL.7.5, RL.7.2, W.7.2a, W.7.2b, W.7.2d, W.7.4, SL.7.1a,</w:t>
            </w:r>
            <w:r w:rsidR="005E09C0" w:rsidRPr="005E09C0">
              <w:rPr>
                <w:rFonts w:ascii="Arial" w:eastAsia="Arial" w:hAnsi="Arial" w:cs="Arial"/>
                <w:color w:val="000000" w:themeColor="text1"/>
                <w:sz w:val="24"/>
                <w:szCs w:val="24"/>
              </w:rPr>
              <w:t xml:space="preserve"> </w:t>
            </w:r>
            <w:r w:rsidRPr="005E09C0">
              <w:rPr>
                <w:rFonts w:ascii="Arial" w:eastAsia="Arial" w:hAnsi="Arial" w:cs="Arial"/>
                <w:color w:val="000000" w:themeColor="text1"/>
                <w:sz w:val="24"/>
                <w:szCs w:val="24"/>
              </w:rPr>
              <w:t>L.7.4a, L.7.4c, L.7.4d, L.7.5c, L.7.6</w:t>
            </w:r>
          </w:p>
        </w:tc>
      </w:tr>
      <w:tr w:rsidR="728F1197" w:rsidRPr="005E09C0" w14:paraId="4BF3B60A" w14:textId="77777777" w:rsidTr="728F1197">
        <w:trPr>
          <w:cantSplit/>
          <w:trHeight w:val="349"/>
        </w:trPr>
        <w:tc>
          <w:tcPr>
            <w:tcW w:w="1249" w:type="dxa"/>
          </w:tcPr>
          <w:p w14:paraId="5D02B101" w14:textId="4249F7BB" w:rsidR="00137FA4" w:rsidRPr="005E09C0" w:rsidRDefault="005E09C0" w:rsidP="005E09C0">
            <w:pPr>
              <w:spacing w:before="120"/>
              <w:rPr>
                <w:rFonts w:ascii="Arial" w:hAnsi="Arial" w:cs="Arial"/>
                <w:sz w:val="24"/>
                <w:szCs w:val="24"/>
              </w:rPr>
            </w:pPr>
            <w:r w:rsidRPr="005E09C0">
              <w:rPr>
                <w:rFonts w:ascii="Arial" w:eastAsia="Arial" w:hAnsi="Arial" w:cs="Arial"/>
                <w:color w:val="000000" w:themeColor="text1"/>
                <w:sz w:val="24"/>
                <w:szCs w:val="24"/>
              </w:rPr>
              <w:t>1.1</w:t>
            </w:r>
          </w:p>
        </w:tc>
        <w:tc>
          <w:tcPr>
            <w:tcW w:w="953" w:type="dxa"/>
          </w:tcPr>
          <w:p w14:paraId="27FC0479" w14:textId="7077E391" w:rsidR="728F1197" w:rsidRPr="005E09C0" w:rsidRDefault="728F1197" w:rsidP="005E09C0">
            <w:pPr>
              <w:spacing w:before="120"/>
              <w:rPr>
                <w:rFonts w:ascii="Arial" w:eastAsia="Arial" w:hAnsi="Arial" w:cs="Arial"/>
                <w:color w:val="000000" w:themeColor="text1"/>
                <w:sz w:val="24"/>
                <w:szCs w:val="24"/>
              </w:rPr>
            </w:pPr>
            <w:r w:rsidRPr="005E09C0">
              <w:rPr>
                <w:rFonts w:ascii="Arial" w:eastAsia="Arial" w:hAnsi="Arial" w:cs="Arial"/>
                <w:color w:val="000000" w:themeColor="text1"/>
                <w:sz w:val="24"/>
                <w:szCs w:val="24"/>
              </w:rPr>
              <w:t>8</w:t>
            </w:r>
          </w:p>
        </w:tc>
        <w:tc>
          <w:tcPr>
            <w:tcW w:w="4241" w:type="dxa"/>
          </w:tcPr>
          <w:p w14:paraId="5E42BAB2" w14:textId="1FA89EB6" w:rsidR="728F1197" w:rsidRPr="005E09C0" w:rsidRDefault="728F1197" w:rsidP="005E09C0">
            <w:pPr>
              <w:spacing w:before="120"/>
              <w:rPr>
                <w:rFonts w:ascii="Arial" w:eastAsia="Arial" w:hAnsi="Arial" w:cs="Arial"/>
                <w:color w:val="000000" w:themeColor="text1"/>
                <w:sz w:val="24"/>
                <w:szCs w:val="24"/>
              </w:rPr>
            </w:pPr>
            <w:r w:rsidRPr="005E09C0">
              <w:rPr>
                <w:rFonts w:ascii="Arial" w:eastAsia="Arial" w:hAnsi="Arial" w:cs="Arial"/>
                <w:color w:val="000000" w:themeColor="text1"/>
                <w:sz w:val="24"/>
                <w:szCs w:val="24"/>
              </w:rPr>
              <w:t>ELA Courses</w:t>
            </w:r>
            <w:r w:rsidR="51C81709" w:rsidRPr="005E09C0">
              <w:rPr>
                <w:rFonts w:ascii="Arial" w:eastAsia="Arial" w:hAnsi="Arial" w:cs="Arial"/>
                <w:color w:val="000000" w:themeColor="text1"/>
                <w:sz w:val="24"/>
                <w:szCs w:val="24"/>
              </w:rPr>
              <w:t>,</w:t>
            </w:r>
            <w:r w:rsidRPr="005E09C0">
              <w:rPr>
                <w:rFonts w:ascii="Arial" w:eastAsia="Arial" w:hAnsi="Arial" w:cs="Arial"/>
                <w:color w:val="000000" w:themeColor="text1"/>
                <w:sz w:val="24"/>
                <w:szCs w:val="24"/>
              </w:rPr>
              <w:t xml:space="preserve"> View Course as a Teacher</w:t>
            </w:r>
            <w:r w:rsidR="5E947334" w:rsidRPr="005E09C0">
              <w:rPr>
                <w:rFonts w:ascii="Arial" w:eastAsia="Arial" w:hAnsi="Arial" w:cs="Arial"/>
                <w:color w:val="000000" w:themeColor="text1"/>
                <w:sz w:val="24"/>
                <w:szCs w:val="24"/>
              </w:rPr>
              <w:t>,</w:t>
            </w:r>
            <w:r w:rsidRPr="005E09C0">
              <w:rPr>
                <w:rFonts w:ascii="Arial" w:eastAsia="Arial" w:hAnsi="Arial" w:cs="Arial"/>
                <w:color w:val="000000" w:themeColor="text1"/>
                <w:sz w:val="24"/>
                <w:szCs w:val="24"/>
              </w:rPr>
              <w:t xml:space="preserve"> Grade 8</w:t>
            </w:r>
            <w:r w:rsidR="7062FB86" w:rsidRPr="005E09C0">
              <w:rPr>
                <w:rFonts w:ascii="Arial" w:eastAsia="Arial" w:hAnsi="Arial" w:cs="Arial"/>
                <w:color w:val="000000" w:themeColor="text1"/>
                <w:sz w:val="24"/>
                <w:szCs w:val="24"/>
              </w:rPr>
              <w:t>,</w:t>
            </w:r>
            <w:r w:rsidRPr="005E09C0">
              <w:rPr>
                <w:rFonts w:ascii="Arial" w:eastAsia="Arial" w:hAnsi="Arial" w:cs="Arial"/>
                <w:color w:val="000000" w:themeColor="text1"/>
                <w:sz w:val="24"/>
                <w:szCs w:val="24"/>
              </w:rPr>
              <w:t xml:space="preserve"> Unit 1</w:t>
            </w:r>
            <w:r w:rsidR="4FDE9C60" w:rsidRPr="005E09C0">
              <w:rPr>
                <w:rFonts w:ascii="Arial" w:eastAsia="Arial" w:hAnsi="Arial" w:cs="Arial"/>
                <w:color w:val="000000" w:themeColor="text1"/>
                <w:sz w:val="24"/>
                <w:szCs w:val="24"/>
              </w:rPr>
              <w:t>,</w:t>
            </w:r>
            <w:r w:rsidRPr="005E09C0">
              <w:rPr>
                <w:rFonts w:ascii="Arial" w:eastAsia="Arial" w:hAnsi="Arial" w:cs="Arial"/>
                <w:color w:val="000000" w:themeColor="text1"/>
                <w:sz w:val="24"/>
                <w:szCs w:val="24"/>
              </w:rPr>
              <w:t xml:space="preserve"> Lesson 37, Learning in Action</w:t>
            </w:r>
          </w:p>
        </w:tc>
        <w:tc>
          <w:tcPr>
            <w:tcW w:w="3007" w:type="dxa"/>
          </w:tcPr>
          <w:p w14:paraId="4326009F" w14:textId="35EF7A44" w:rsidR="728F1197" w:rsidRPr="005E09C0" w:rsidRDefault="728F1197" w:rsidP="005E09C0">
            <w:pPr>
              <w:spacing w:before="120"/>
              <w:rPr>
                <w:rFonts w:ascii="Arial" w:eastAsia="Arial" w:hAnsi="Arial" w:cs="Arial"/>
                <w:color w:val="000000" w:themeColor="text1"/>
                <w:sz w:val="24"/>
                <w:szCs w:val="24"/>
              </w:rPr>
            </w:pPr>
            <w:r w:rsidRPr="005E09C0">
              <w:rPr>
                <w:rFonts w:ascii="Arial" w:eastAsia="Arial" w:hAnsi="Arial" w:cs="Arial"/>
                <w:color w:val="000000" w:themeColor="text1"/>
                <w:sz w:val="24"/>
                <w:szCs w:val="24"/>
              </w:rPr>
              <w:t>RI</w:t>
            </w:r>
            <w:r w:rsidR="2FD5C033" w:rsidRPr="005E09C0">
              <w:rPr>
                <w:rFonts w:ascii="Arial" w:eastAsia="Arial" w:hAnsi="Arial" w:cs="Arial"/>
                <w:color w:val="000000" w:themeColor="text1"/>
                <w:sz w:val="24"/>
                <w:szCs w:val="24"/>
              </w:rPr>
              <w:t>.</w:t>
            </w:r>
            <w:r w:rsidRPr="005E09C0">
              <w:rPr>
                <w:rFonts w:ascii="Arial" w:eastAsia="Arial" w:hAnsi="Arial" w:cs="Arial"/>
                <w:color w:val="000000" w:themeColor="text1"/>
                <w:sz w:val="24"/>
                <w:szCs w:val="24"/>
              </w:rPr>
              <w:t>8.6, L</w:t>
            </w:r>
            <w:r w:rsidR="417D8B10" w:rsidRPr="005E09C0">
              <w:rPr>
                <w:rFonts w:ascii="Arial" w:eastAsia="Arial" w:hAnsi="Arial" w:cs="Arial"/>
                <w:color w:val="000000" w:themeColor="text1"/>
                <w:sz w:val="24"/>
                <w:szCs w:val="24"/>
              </w:rPr>
              <w:t>.</w:t>
            </w:r>
            <w:r w:rsidRPr="005E09C0">
              <w:rPr>
                <w:rFonts w:ascii="Arial" w:eastAsia="Arial" w:hAnsi="Arial" w:cs="Arial"/>
                <w:color w:val="000000" w:themeColor="text1"/>
                <w:sz w:val="24"/>
                <w:szCs w:val="24"/>
              </w:rPr>
              <w:t>8.3a, W</w:t>
            </w:r>
            <w:r w:rsidR="286735F4" w:rsidRPr="005E09C0">
              <w:rPr>
                <w:rFonts w:ascii="Arial" w:eastAsia="Arial" w:hAnsi="Arial" w:cs="Arial"/>
                <w:color w:val="000000" w:themeColor="text1"/>
                <w:sz w:val="24"/>
                <w:szCs w:val="24"/>
              </w:rPr>
              <w:t>.</w:t>
            </w:r>
            <w:r w:rsidRPr="005E09C0">
              <w:rPr>
                <w:rFonts w:ascii="Arial" w:eastAsia="Arial" w:hAnsi="Arial" w:cs="Arial"/>
                <w:color w:val="000000" w:themeColor="text1"/>
                <w:sz w:val="24"/>
                <w:szCs w:val="24"/>
              </w:rPr>
              <w:t>8.2</w:t>
            </w:r>
          </w:p>
        </w:tc>
      </w:tr>
      <w:tr w:rsidR="728F1197" w:rsidRPr="005E09C0" w14:paraId="0CF2B30D" w14:textId="77777777" w:rsidTr="728F1197">
        <w:trPr>
          <w:cantSplit/>
          <w:trHeight w:val="349"/>
        </w:trPr>
        <w:tc>
          <w:tcPr>
            <w:tcW w:w="1249" w:type="dxa"/>
          </w:tcPr>
          <w:p w14:paraId="4F4ABAFD" w14:textId="3446DA97" w:rsidR="6EAADE4E" w:rsidRPr="005E09C0" w:rsidRDefault="6EAADE4E" w:rsidP="005E09C0">
            <w:pPr>
              <w:spacing w:before="120"/>
              <w:rPr>
                <w:rFonts w:ascii="Arial" w:eastAsia="Arial" w:hAnsi="Arial" w:cs="Arial"/>
                <w:sz w:val="24"/>
                <w:szCs w:val="24"/>
              </w:rPr>
            </w:pPr>
            <w:r w:rsidRPr="005E09C0">
              <w:rPr>
                <w:rFonts w:ascii="Arial" w:eastAsia="Arial" w:hAnsi="Arial" w:cs="Arial"/>
                <w:color w:val="000000" w:themeColor="text1"/>
                <w:sz w:val="24"/>
                <w:szCs w:val="24"/>
              </w:rPr>
              <w:t>1.2</w:t>
            </w:r>
          </w:p>
        </w:tc>
        <w:tc>
          <w:tcPr>
            <w:tcW w:w="953" w:type="dxa"/>
          </w:tcPr>
          <w:p w14:paraId="1A9F8C57" w14:textId="078BBDDD" w:rsidR="728F1197" w:rsidRPr="005E09C0" w:rsidRDefault="728F1197" w:rsidP="005E09C0">
            <w:pPr>
              <w:spacing w:before="120"/>
              <w:rPr>
                <w:rFonts w:ascii="Arial" w:eastAsia="Arial" w:hAnsi="Arial" w:cs="Arial"/>
                <w:color w:val="000000" w:themeColor="text1"/>
                <w:sz w:val="24"/>
                <w:szCs w:val="24"/>
              </w:rPr>
            </w:pPr>
            <w:r w:rsidRPr="005E09C0">
              <w:rPr>
                <w:rFonts w:ascii="Arial" w:eastAsia="Arial" w:hAnsi="Arial" w:cs="Arial"/>
                <w:color w:val="000000" w:themeColor="text1"/>
                <w:sz w:val="24"/>
                <w:szCs w:val="24"/>
              </w:rPr>
              <w:t>6</w:t>
            </w:r>
          </w:p>
        </w:tc>
        <w:tc>
          <w:tcPr>
            <w:tcW w:w="4241" w:type="dxa"/>
          </w:tcPr>
          <w:p w14:paraId="0476B9D5" w14:textId="1540571B" w:rsidR="728F1197" w:rsidRPr="005E09C0" w:rsidRDefault="728F1197" w:rsidP="005E09C0">
            <w:pPr>
              <w:spacing w:before="120"/>
              <w:rPr>
                <w:rFonts w:ascii="Arial" w:eastAsia="Arial" w:hAnsi="Arial" w:cs="Arial"/>
                <w:color w:val="000000" w:themeColor="text1"/>
                <w:sz w:val="24"/>
                <w:szCs w:val="24"/>
              </w:rPr>
            </w:pPr>
            <w:r w:rsidRPr="005E09C0">
              <w:rPr>
                <w:rFonts w:ascii="Arial" w:eastAsia="Arial" w:hAnsi="Arial" w:cs="Arial"/>
                <w:color w:val="000000" w:themeColor="text1"/>
                <w:sz w:val="24"/>
                <w:szCs w:val="24"/>
              </w:rPr>
              <w:t>ELD Courses</w:t>
            </w:r>
            <w:r w:rsidR="695BAD33" w:rsidRPr="005E09C0">
              <w:rPr>
                <w:rFonts w:ascii="Arial" w:eastAsia="Arial" w:hAnsi="Arial" w:cs="Arial"/>
                <w:color w:val="000000" w:themeColor="text1"/>
                <w:sz w:val="24"/>
                <w:szCs w:val="24"/>
              </w:rPr>
              <w:t>,</w:t>
            </w:r>
            <w:r w:rsidRPr="005E09C0">
              <w:rPr>
                <w:rFonts w:ascii="Arial" w:eastAsia="Arial" w:hAnsi="Arial" w:cs="Arial"/>
                <w:color w:val="000000" w:themeColor="text1"/>
                <w:sz w:val="24"/>
                <w:szCs w:val="24"/>
              </w:rPr>
              <w:t xml:space="preserve"> View Course as Teacher</w:t>
            </w:r>
            <w:r w:rsidR="0745EE0C" w:rsidRPr="005E09C0">
              <w:rPr>
                <w:rFonts w:ascii="Arial" w:eastAsia="Arial" w:hAnsi="Arial" w:cs="Arial"/>
                <w:color w:val="000000" w:themeColor="text1"/>
                <w:sz w:val="24"/>
                <w:szCs w:val="24"/>
              </w:rPr>
              <w:t>,</w:t>
            </w:r>
            <w:r w:rsidRPr="005E09C0">
              <w:rPr>
                <w:rFonts w:ascii="Arial" w:eastAsia="Arial" w:hAnsi="Arial" w:cs="Arial"/>
                <w:color w:val="000000" w:themeColor="text1"/>
                <w:sz w:val="24"/>
                <w:szCs w:val="24"/>
              </w:rPr>
              <w:t xml:space="preserve"> Grade 6</w:t>
            </w:r>
            <w:r w:rsidR="7CD671CE" w:rsidRPr="005E09C0">
              <w:rPr>
                <w:rFonts w:ascii="Arial" w:eastAsia="Arial" w:hAnsi="Arial" w:cs="Arial"/>
                <w:color w:val="000000" w:themeColor="text1"/>
                <w:sz w:val="24"/>
                <w:szCs w:val="24"/>
              </w:rPr>
              <w:t>,</w:t>
            </w:r>
            <w:r w:rsidRPr="005E09C0">
              <w:rPr>
                <w:rFonts w:ascii="Arial" w:eastAsia="Arial" w:hAnsi="Arial" w:cs="Arial"/>
                <w:color w:val="000000" w:themeColor="text1"/>
                <w:sz w:val="24"/>
                <w:szCs w:val="24"/>
              </w:rPr>
              <w:t xml:space="preserve"> Unit 3</w:t>
            </w:r>
            <w:r w:rsidR="3018B003" w:rsidRPr="005E09C0">
              <w:rPr>
                <w:rFonts w:ascii="Arial" w:eastAsia="Arial" w:hAnsi="Arial" w:cs="Arial"/>
                <w:color w:val="000000" w:themeColor="text1"/>
                <w:sz w:val="24"/>
                <w:szCs w:val="24"/>
              </w:rPr>
              <w:t>,</w:t>
            </w:r>
            <w:r w:rsidRPr="005E09C0">
              <w:rPr>
                <w:rFonts w:ascii="Arial" w:eastAsia="Arial" w:hAnsi="Arial" w:cs="Arial"/>
                <w:color w:val="000000" w:themeColor="text1"/>
                <w:sz w:val="24"/>
                <w:szCs w:val="24"/>
              </w:rPr>
              <w:t xml:space="preserve"> Lesson 4, Literacy Lab</w:t>
            </w:r>
          </w:p>
        </w:tc>
        <w:tc>
          <w:tcPr>
            <w:tcW w:w="3007" w:type="dxa"/>
          </w:tcPr>
          <w:p w14:paraId="2C401B4A" w14:textId="3B1CA15A" w:rsidR="728F1197" w:rsidRPr="005E09C0" w:rsidRDefault="728F1197" w:rsidP="005E09C0">
            <w:pPr>
              <w:spacing w:before="120"/>
              <w:rPr>
                <w:rFonts w:ascii="Arial" w:eastAsia="Arial" w:hAnsi="Arial" w:cs="Arial"/>
                <w:color w:val="000000" w:themeColor="text1"/>
                <w:sz w:val="24"/>
                <w:szCs w:val="24"/>
              </w:rPr>
            </w:pPr>
            <w:r w:rsidRPr="005E09C0">
              <w:rPr>
                <w:rFonts w:ascii="Arial" w:eastAsia="Arial" w:hAnsi="Arial" w:cs="Arial"/>
                <w:color w:val="000000" w:themeColor="text1"/>
                <w:sz w:val="24"/>
                <w:szCs w:val="24"/>
              </w:rPr>
              <w:t>PI.6.8</w:t>
            </w:r>
          </w:p>
        </w:tc>
      </w:tr>
      <w:tr w:rsidR="728F1197" w:rsidRPr="005E09C0" w14:paraId="79906288" w14:textId="77777777" w:rsidTr="728F1197">
        <w:trPr>
          <w:cantSplit/>
          <w:trHeight w:val="349"/>
        </w:trPr>
        <w:tc>
          <w:tcPr>
            <w:tcW w:w="1249" w:type="dxa"/>
          </w:tcPr>
          <w:p w14:paraId="3D364C2D" w14:textId="2C19B4E0" w:rsidR="00137FA4" w:rsidRPr="005E09C0" w:rsidRDefault="005E09C0" w:rsidP="005E09C0">
            <w:pPr>
              <w:spacing w:before="120"/>
              <w:rPr>
                <w:rFonts w:ascii="Arial" w:hAnsi="Arial" w:cs="Arial"/>
                <w:sz w:val="24"/>
                <w:szCs w:val="24"/>
              </w:rPr>
            </w:pPr>
            <w:r w:rsidRPr="005E09C0">
              <w:rPr>
                <w:rFonts w:ascii="Arial" w:eastAsia="Arial" w:hAnsi="Arial" w:cs="Arial"/>
                <w:color w:val="000000" w:themeColor="text1"/>
                <w:sz w:val="24"/>
                <w:szCs w:val="24"/>
              </w:rPr>
              <w:t>1.2</w:t>
            </w:r>
          </w:p>
        </w:tc>
        <w:tc>
          <w:tcPr>
            <w:tcW w:w="953" w:type="dxa"/>
          </w:tcPr>
          <w:p w14:paraId="0300A3B9" w14:textId="45CADAEC" w:rsidR="728F1197" w:rsidRPr="005E09C0" w:rsidRDefault="728F1197" w:rsidP="005E09C0">
            <w:pPr>
              <w:spacing w:before="120"/>
              <w:rPr>
                <w:rFonts w:ascii="Arial" w:eastAsia="Arial" w:hAnsi="Arial" w:cs="Arial"/>
                <w:color w:val="000000" w:themeColor="text1"/>
                <w:sz w:val="24"/>
                <w:szCs w:val="24"/>
              </w:rPr>
            </w:pPr>
            <w:r w:rsidRPr="005E09C0">
              <w:rPr>
                <w:rFonts w:ascii="Arial" w:eastAsia="Arial" w:hAnsi="Arial" w:cs="Arial"/>
                <w:color w:val="000000" w:themeColor="text1"/>
                <w:sz w:val="24"/>
                <w:szCs w:val="24"/>
              </w:rPr>
              <w:t>7</w:t>
            </w:r>
          </w:p>
        </w:tc>
        <w:tc>
          <w:tcPr>
            <w:tcW w:w="4241" w:type="dxa"/>
          </w:tcPr>
          <w:p w14:paraId="19D5BF92" w14:textId="648216EB" w:rsidR="728F1197" w:rsidRPr="005E09C0" w:rsidRDefault="728F1197" w:rsidP="005E09C0">
            <w:pPr>
              <w:spacing w:before="120"/>
              <w:rPr>
                <w:rFonts w:ascii="Arial" w:eastAsia="Arial" w:hAnsi="Arial" w:cs="Arial"/>
                <w:color w:val="000000" w:themeColor="text1"/>
                <w:sz w:val="24"/>
                <w:szCs w:val="24"/>
              </w:rPr>
            </w:pPr>
            <w:r w:rsidRPr="005E09C0">
              <w:rPr>
                <w:rFonts w:ascii="Arial" w:eastAsia="Arial" w:hAnsi="Arial" w:cs="Arial"/>
                <w:color w:val="000000" w:themeColor="text1"/>
                <w:sz w:val="24"/>
                <w:szCs w:val="24"/>
              </w:rPr>
              <w:t>ELD Courses</w:t>
            </w:r>
            <w:r w:rsidR="78E83F2F" w:rsidRPr="005E09C0">
              <w:rPr>
                <w:rFonts w:ascii="Arial" w:eastAsia="Arial" w:hAnsi="Arial" w:cs="Arial"/>
                <w:color w:val="000000" w:themeColor="text1"/>
                <w:sz w:val="24"/>
                <w:szCs w:val="24"/>
              </w:rPr>
              <w:t xml:space="preserve">, </w:t>
            </w:r>
            <w:r w:rsidRPr="005E09C0">
              <w:rPr>
                <w:rFonts w:ascii="Arial" w:eastAsia="Arial" w:hAnsi="Arial" w:cs="Arial"/>
                <w:color w:val="000000" w:themeColor="text1"/>
                <w:sz w:val="24"/>
                <w:szCs w:val="24"/>
              </w:rPr>
              <w:t>View Course as Teacher</w:t>
            </w:r>
            <w:r w:rsidR="2B9E21DE" w:rsidRPr="005E09C0">
              <w:rPr>
                <w:rFonts w:ascii="Arial" w:eastAsia="Arial" w:hAnsi="Arial" w:cs="Arial"/>
                <w:color w:val="000000" w:themeColor="text1"/>
                <w:sz w:val="24"/>
                <w:szCs w:val="24"/>
              </w:rPr>
              <w:t>,</w:t>
            </w:r>
            <w:r w:rsidRPr="005E09C0">
              <w:rPr>
                <w:rFonts w:ascii="Arial" w:eastAsia="Arial" w:hAnsi="Arial" w:cs="Arial"/>
                <w:color w:val="000000" w:themeColor="text1"/>
                <w:sz w:val="24"/>
                <w:szCs w:val="24"/>
              </w:rPr>
              <w:t xml:space="preserve"> Grade 7</w:t>
            </w:r>
            <w:r w:rsidR="4E1E659E" w:rsidRPr="005E09C0">
              <w:rPr>
                <w:rFonts w:ascii="Arial" w:eastAsia="Arial" w:hAnsi="Arial" w:cs="Arial"/>
                <w:color w:val="000000" w:themeColor="text1"/>
                <w:sz w:val="24"/>
                <w:szCs w:val="24"/>
              </w:rPr>
              <w:t>,</w:t>
            </w:r>
            <w:r w:rsidRPr="005E09C0">
              <w:rPr>
                <w:rFonts w:ascii="Arial" w:eastAsia="Arial" w:hAnsi="Arial" w:cs="Arial"/>
                <w:color w:val="000000" w:themeColor="text1"/>
                <w:sz w:val="24"/>
                <w:szCs w:val="24"/>
              </w:rPr>
              <w:t xml:space="preserve"> Unit 3</w:t>
            </w:r>
            <w:r w:rsidR="395B26E7" w:rsidRPr="005E09C0">
              <w:rPr>
                <w:rFonts w:ascii="Arial" w:eastAsia="Arial" w:hAnsi="Arial" w:cs="Arial"/>
                <w:color w:val="000000" w:themeColor="text1"/>
                <w:sz w:val="24"/>
                <w:szCs w:val="24"/>
              </w:rPr>
              <w:t>,</w:t>
            </w:r>
            <w:r w:rsidRPr="005E09C0">
              <w:rPr>
                <w:rFonts w:ascii="Arial" w:eastAsia="Arial" w:hAnsi="Arial" w:cs="Arial"/>
                <w:color w:val="000000" w:themeColor="text1"/>
                <w:sz w:val="24"/>
                <w:szCs w:val="24"/>
              </w:rPr>
              <w:t xml:space="preserve"> Lesson 25, Learning in Action</w:t>
            </w:r>
          </w:p>
        </w:tc>
        <w:tc>
          <w:tcPr>
            <w:tcW w:w="3007" w:type="dxa"/>
          </w:tcPr>
          <w:p w14:paraId="6F3066DF" w14:textId="4103AF66" w:rsidR="728F1197" w:rsidRPr="005E09C0" w:rsidRDefault="728F1197" w:rsidP="005E09C0">
            <w:pPr>
              <w:spacing w:before="120"/>
              <w:rPr>
                <w:rFonts w:ascii="Arial" w:eastAsia="Arial" w:hAnsi="Arial" w:cs="Arial"/>
                <w:sz w:val="24"/>
                <w:szCs w:val="24"/>
              </w:rPr>
            </w:pPr>
            <w:r w:rsidRPr="005E09C0">
              <w:rPr>
                <w:rFonts w:ascii="Arial" w:eastAsia="Arial" w:hAnsi="Arial" w:cs="Arial"/>
                <w:color w:val="000000" w:themeColor="text1"/>
                <w:sz w:val="24"/>
                <w:szCs w:val="24"/>
              </w:rPr>
              <w:t>PI.7.1, PI.7.6c</w:t>
            </w:r>
          </w:p>
        </w:tc>
      </w:tr>
      <w:tr w:rsidR="728F1197" w:rsidRPr="005E09C0" w14:paraId="783832F7" w14:textId="77777777" w:rsidTr="728F1197">
        <w:trPr>
          <w:cantSplit/>
          <w:trHeight w:val="300"/>
        </w:trPr>
        <w:tc>
          <w:tcPr>
            <w:tcW w:w="1249" w:type="dxa"/>
          </w:tcPr>
          <w:p w14:paraId="0E3A92B9" w14:textId="713CB549" w:rsidR="00137FA4" w:rsidRPr="005E09C0" w:rsidRDefault="005E09C0" w:rsidP="005E09C0">
            <w:pPr>
              <w:spacing w:before="120"/>
              <w:rPr>
                <w:rFonts w:ascii="Arial" w:hAnsi="Arial" w:cs="Arial"/>
                <w:sz w:val="24"/>
                <w:szCs w:val="24"/>
              </w:rPr>
            </w:pPr>
            <w:r w:rsidRPr="005E09C0">
              <w:rPr>
                <w:rFonts w:ascii="Arial" w:eastAsia="Arial" w:hAnsi="Arial" w:cs="Arial"/>
                <w:color w:val="000000" w:themeColor="text1"/>
                <w:sz w:val="24"/>
                <w:szCs w:val="24"/>
              </w:rPr>
              <w:t>1.2</w:t>
            </w:r>
          </w:p>
        </w:tc>
        <w:tc>
          <w:tcPr>
            <w:tcW w:w="953" w:type="dxa"/>
          </w:tcPr>
          <w:p w14:paraId="20417A94" w14:textId="12D5BEB2" w:rsidR="728F1197" w:rsidRPr="005E09C0" w:rsidRDefault="728F1197" w:rsidP="005E09C0">
            <w:pPr>
              <w:spacing w:before="120"/>
              <w:rPr>
                <w:rFonts w:ascii="Arial" w:eastAsia="Arial" w:hAnsi="Arial" w:cs="Arial"/>
                <w:color w:val="000000" w:themeColor="text1"/>
                <w:sz w:val="24"/>
                <w:szCs w:val="24"/>
              </w:rPr>
            </w:pPr>
            <w:r w:rsidRPr="005E09C0">
              <w:rPr>
                <w:rFonts w:ascii="Arial" w:eastAsia="Arial" w:hAnsi="Arial" w:cs="Arial"/>
                <w:color w:val="000000" w:themeColor="text1"/>
                <w:sz w:val="24"/>
                <w:szCs w:val="24"/>
              </w:rPr>
              <w:t>8</w:t>
            </w:r>
          </w:p>
        </w:tc>
        <w:tc>
          <w:tcPr>
            <w:tcW w:w="4241" w:type="dxa"/>
          </w:tcPr>
          <w:p w14:paraId="3C20F6AF" w14:textId="16794F8B" w:rsidR="728F1197" w:rsidRPr="005E09C0" w:rsidRDefault="728F1197" w:rsidP="005E09C0">
            <w:pPr>
              <w:spacing w:before="120" w:after="240"/>
              <w:rPr>
                <w:rFonts w:ascii="Arial" w:eastAsia="Arial" w:hAnsi="Arial" w:cs="Arial"/>
                <w:color w:val="000000" w:themeColor="text1"/>
                <w:sz w:val="24"/>
                <w:szCs w:val="24"/>
              </w:rPr>
            </w:pPr>
            <w:r w:rsidRPr="005E09C0">
              <w:rPr>
                <w:rFonts w:ascii="Arial" w:eastAsia="Arial" w:hAnsi="Arial" w:cs="Arial"/>
                <w:color w:val="000000" w:themeColor="text1"/>
                <w:sz w:val="24"/>
                <w:szCs w:val="24"/>
              </w:rPr>
              <w:t>ELD Course</w:t>
            </w:r>
            <w:r w:rsidR="3A07418A" w:rsidRPr="005E09C0">
              <w:rPr>
                <w:rFonts w:ascii="Arial" w:eastAsia="Arial" w:hAnsi="Arial" w:cs="Arial"/>
                <w:color w:val="000000" w:themeColor="text1"/>
                <w:sz w:val="24"/>
                <w:szCs w:val="24"/>
              </w:rPr>
              <w:t>,</w:t>
            </w:r>
            <w:r w:rsidRPr="005E09C0">
              <w:rPr>
                <w:rFonts w:ascii="Arial" w:eastAsia="Arial" w:hAnsi="Arial" w:cs="Arial"/>
                <w:color w:val="000000" w:themeColor="text1"/>
                <w:sz w:val="24"/>
                <w:szCs w:val="24"/>
              </w:rPr>
              <w:t xml:space="preserve"> View Course as Teacher</w:t>
            </w:r>
            <w:r w:rsidR="76A5F6F9" w:rsidRPr="005E09C0">
              <w:rPr>
                <w:rFonts w:ascii="Arial" w:eastAsia="Arial" w:hAnsi="Arial" w:cs="Arial"/>
                <w:color w:val="000000" w:themeColor="text1"/>
                <w:sz w:val="24"/>
                <w:szCs w:val="24"/>
              </w:rPr>
              <w:t>,</w:t>
            </w:r>
            <w:r w:rsidRPr="005E09C0">
              <w:rPr>
                <w:rFonts w:ascii="Arial" w:eastAsia="Arial" w:hAnsi="Arial" w:cs="Arial"/>
                <w:color w:val="000000" w:themeColor="text1"/>
                <w:sz w:val="24"/>
                <w:szCs w:val="24"/>
              </w:rPr>
              <w:t xml:space="preserve"> Grade 8</w:t>
            </w:r>
            <w:r w:rsidR="5BD5E677" w:rsidRPr="005E09C0">
              <w:rPr>
                <w:rFonts w:ascii="Arial" w:eastAsia="Arial" w:hAnsi="Arial" w:cs="Arial"/>
                <w:color w:val="000000" w:themeColor="text1"/>
                <w:sz w:val="24"/>
                <w:szCs w:val="24"/>
              </w:rPr>
              <w:t>,</w:t>
            </w:r>
            <w:r w:rsidRPr="005E09C0">
              <w:rPr>
                <w:rFonts w:ascii="Arial" w:eastAsia="Arial" w:hAnsi="Arial" w:cs="Arial"/>
                <w:color w:val="000000" w:themeColor="text1"/>
                <w:sz w:val="24"/>
                <w:szCs w:val="24"/>
              </w:rPr>
              <w:t xml:space="preserve"> Unit 1</w:t>
            </w:r>
            <w:r w:rsidR="1AD206AA" w:rsidRPr="005E09C0">
              <w:rPr>
                <w:rFonts w:ascii="Arial" w:eastAsia="Arial" w:hAnsi="Arial" w:cs="Arial"/>
                <w:color w:val="000000" w:themeColor="text1"/>
                <w:sz w:val="24"/>
                <w:szCs w:val="24"/>
              </w:rPr>
              <w:t>,</w:t>
            </w:r>
            <w:r w:rsidRPr="005E09C0">
              <w:rPr>
                <w:rFonts w:ascii="Arial" w:eastAsia="Arial" w:hAnsi="Arial" w:cs="Arial"/>
                <w:color w:val="000000" w:themeColor="text1"/>
                <w:sz w:val="24"/>
                <w:szCs w:val="24"/>
              </w:rPr>
              <w:t xml:space="preserve"> Lesson 18, Literacy Lab</w:t>
            </w:r>
          </w:p>
          <w:p w14:paraId="0BC25776" w14:textId="17BF7FD4" w:rsidR="728F1197" w:rsidRPr="005E09C0" w:rsidRDefault="728F1197" w:rsidP="005E09C0">
            <w:pPr>
              <w:spacing w:before="120"/>
              <w:rPr>
                <w:rFonts w:ascii="Arial" w:eastAsia="Arial" w:hAnsi="Arial" w:cs="Arial"/>
                <w:color w:val="000000" w:themeColor="text1"/>
                <w:sz w:val="24"/>
                <w:szCs w:val="24"/>
              </w:rPr>
            </w:pPr>
            <w:r w:rsidRPr="005E09C0">
              <w:rPr>
                <w:rFonts w:ascii="Arial" w:eastAsia="Arial" w:hAnsi="Arial" w:cs="Arial"/>
                <w:color w:val="000000" w:themeColor="text1"/>
                <w:sz w:val="24"/>
                <w:szCs w:val="24"/>
              </w:rPr>
              <w:t>ELD Course</w:t>
            </w:r>
            <w:r w:rsidR="45B7B9D7" w:rsidRPr="005E09C0">
              <w:rPr>
                <w:rFonts w:ascii="Arial" w:eastAsia="Arial" w:hAnsi="Arial" w:cs="Arial"/>
                <w:color w:val="000000" w:themeColor="text1"/>
                <w:sz w:val="24"/>
                <w:szCs w:val="24"/>
              </w:rPr>
              <w:t>,</w:t>
            </w:r>
            <w:r w:rsidRPr="005E09C0">
              <w:rPr>
                <w:rFonts w:ascii="Arial" w:eastAsia="Arial" w:hAnsi="Arial" w:cs="Arial"/>
                <w:color w:val="000000" w:themeColor="text1"/>
                <w:sz w:val="24"/>
                <w:szCs w:val="24"/>
              </w:rPr>
              <w:t xml:space="preserve"> View Course as Teacher</w:t>
            </w:r>
            <w:r w:rsidR="75233F54" w:rsidRPr="005E09C0">
              <w:rPr>
                <w:rFonts w:ascii="Arial" w:eastAsia="Arial" w:hAnsi="Arial" w:cs="Arial"/>
                <w:color w:val="000000" w:themeColor="text1"/>
                <w:sz w:val="24"/>
                <w:szCs w:val="24"/>
              </w:rPr>
              <w:t>,</w:t>
            </w:r>
            <w:r w:rsidRPr="005E09C0">
              <w:rPr>
                <w:rFonts w:ascii="Arial" w:eastAsia="Arial" w:hAnsi="Arial" w:cs="Arial"/>
                <w:color w:val="000000" w:themeColor="text1"/>
                <w:sz w:val="24"/>
                <w:szCs w:val="24"/>
              </w:rPr>
              <w:t xml:space="preserve"> Grade 8, Unit 1, Lesson 18</w:t>
            </w:r>
            <w:r w:rsidR="2A9F1F6A" w:rsidRPr="005E09C0">
              <w:rPr>
                <w:rFonts w:ascii="Arial" w:eastAsia="Arial" w:hAnsi="Arial" w:cs="Arial"/>
                <w:color w:val="000000" w:themeColor="text1"/>
                <w:sz w:val="24"/>
                <w:szCs w:val="24"/>
              </w:rPr>
              <w:t>,</w:t>
            </w:r>
            <w:r w:rsidRPr="005E09C0">
              <w:rPr>
                <w:rFonts w:ascii="Arial" w:eastAsia="Arial" w:hAnsi="Arial" w:cs="Arial"/>
                <w:color w:val="000000" w:themeColor="text1"/>
                <w:sz w:val="24"/>
                <w:szCs w:val="24"/>
              </w:rPr>
              <w:t xml:space="preserve"> Learning in Action</w:t>
            </w:r>
          </w:p>
        </w:tc>
        <w:tc>
          <w:tcPr>
            <w:tcW w:w="3007" w:type="dxa"/>
          </w:tcPr>
          <w:p w14:paraId="5927F0C6" w14:textId="79268F36" w:rsidR="728F1197" w:rsidRPr="005E09C0" w:rsidRDefault="728F1197" w:rsidP="005E09C0">
            <w:pPr>
              <w:spacing w:before="120"/>
              <w:rPr>
                <w:rFonts w:ascii="Arial" w:eastAsia="Arial" w:hAnsi="Arial" w:cs="Arial"/>
                <w:color w:val="000000" w:themeColor="text1"/>
                <w:sz w:val="24"/>
                <w:szCs w:val="24"/>
              </w:rPr>
            </w:pPr>
            <w:r w:rsidRPr="005E09C0">
              <w:rPr>
                <w:rFonts w:ascii="Arial" w:eastAsia="Arial" w:hAnsi="Arial" w:cs="Arial"/>
                <w:color w:val="000000" w:themeColor="text1"/>
                <w:sz w:val="24"/>
                <w:szCs w:val="24"/>
              </w:rPr>
              <w:t>PI.8.1, PI.8.3</w:t>
            </w:r>
          </w:p>
        </w:tc>
      </w:tr>
      <w:tr w:rsidR="728F1197" w:rsidRPr="005E09C0" w14:paraId="7CDDA504" w14:textId="77777777" w:rsidTr="728F1197">
        <w:trPr>
          <w:cantSplit/>
          <w:trHeight w:val="349"/>
        </w:trPr>
        <w:tc>
          <w:tcPr>
            <w:tcW w:w="1249" w:type="dxa"/>
          </w:tcPr>
          <w:p w14:paraId="794C2649" w14:textId="397B930F" w:rsidR="705E23C5" w:rsidRPr="005E09C0" w:rsidRDefault="705E23C5" w:rsidP="005E09C0">
            <w:pPr>
              <w:spacing w:before="120"/>
              <w:rPr>
                <w:rFonts w:ascii="Arial" w:eastAsia="Arial" w:hAnsi="Arial" w:cs="Arial"/>
                <w:sz w:val="24"/>
                <w:szCs w:val="24"/>
              </w:rPr>
            </w:pPr>
            <w:r w:rsidRPr="005E09C0">
              <w:rPr>
                <w:rFonts w:ascii="Arial" w:eastAsia="Arial" w:hAnsi="Arial" w:cs="Arial"/>
                <w:color w:val="000000" w:themeColor="text1"/>
                <w:sz w:val="24"/>
                <w:szCs w:val="24"/>
              </w:rPr>
              <w:t>1.7</w:t>
            </w:r>
          </w:p>
        </w:tc>
        <w:tc>
          <w:tcPr>
            <w:tcW w:w="953" w:type="dxa"/>
          </w:tcPr>
          <w:p w14:paraId="610CEA0C" w14:textId="4B070797" w:rsidR="728F1197" w:rsidRPr="005E09C0" w:rsidRDefault="728F1197" w:rsidP="005E09C0">
            <w:pPr>
              <w:spacing w:before="120"/>
              <w:rPr>
                <w:rFonts w:ascii="Arial" w:eastAsia="Arial" w:hAnsi="Arial" w:cs="Arial"/>
                <w:color w:val="000000" w:themeColor="text1"/>
                <w:sz w:val="24"/>
                <w:szCs w:val="24"/>
              </w:rPr>
            </w:pPr>
            <w:r w:rsidRPr="005E09C0">
              <w:rPr>
                <w:rFonts w:ascii="Arial" w:eastAsia="Arial" w:hAnsi="Arial" w:cs="Arial"/>
                <w:color w:val="000000" w:themeColor="text1"/>
                <w:sz w:val="24"/>
                <w:szCs w:val="24"/>
              </w:rPr>
              <w:t>6</w:t>
            </w:r>
          </w:p>
        </w:tc>
        <w:tc>
          <w:tcPr>
            <w:tcW w:w="4241" w:type="dxa"/>
          </w:tcPr>
          <w:p w14:paraId="56316911" w14:textId="07584C20" w:rsidR="728F1197" w:rsidRPr="005E09C0" w:rsidRDefault="728F1197" w:rsidP="005E09C0">
            <w:pPr>
              <w:spacing w:before="120" w:after="240"/>
              <w:rPr>
                <w:rFonts w:ascii="Arial" w:eastAsia="Arial" w:hAnsi="Arial" w:cs="Arial"/>
                <w:color w:val="000000" w:themeColor="text1"/>
                <w:sz w:val="24"/>
                <w:szCs w:val="24"/>
              </w:rPr>
            </w:pPr>
            <w:r w:rsidRPr="005E09C0">
              <w:rPr>
                <w:rFonts w:ascii="Arial" w:eastAsia="Arial" w:hAnsi="Arial" w:cs="Arial"/>
                <w:color w:val="000000" w:themeColor="text1"/>
                <w:sz w:val="24"/>
                <w:szCs w:val="24"/>
              </w:rPr>
              <w:t>ELA Courses</w:t>
            </w:r>
            <w:r w:rsidR="45CB295B" w:rsidRPr="005E09C0">
              <w:rPr>
                <w:rFonts w:ascii="Arial" w:eastAsia="Arial" w:hAnsi="Arial" w:cs="Arial"/>
                <w:color w:val="000000" w:themeColor="text1"/>
                <w:sz w:val="24"/>
                <w:szCs w:val="24"/>
              </w:rPr>
              <w:t>,</w:t>
            </w:r>
            <w:r w:rsidRPr="005E09C0">
              <w:rPr>
                <w:rFonts w:ascii="Arial" w:eastAsia="Arial" w:hAnsi="Arial" w:cs="Arial"/>
                <w:color w:val="000000" w:themeColor="text1"/>
                <w:sz w:val="24"/>
                <w:szCs w:val="24"/>
              </w:rPr>
              <w:t xml:space="preserve"> View Course as Teacher</w:t>
            </w:r>
            <w:r w:rsidR="2D5EE0D7" w:rsidRPr="005E09C0">
              <w:rPr>
                <w:rFonts w:ascii="Arial" w:eastAsia="Arial" w:hAnsi="Arial" w:cs="Arial"/>
                <w:color w:val="000000" w:themeColor="text1"/>
                <w:sz w:val="24"/>
                <w:szCs w:val="24"/>
              </w:rPr>
              <w:t>,</w:t>
            </w:r>
            <w:r w:rsidRPr="005E09C0">
              <w:rPr>
                <w:rFonts w:ascii="Arial" w:eastAsia="Arial" w:hAnsi="Arial" w:cs="Arial"/>
                <w:color w:val="000000" w:themeColor="text1"/>
                <w:sz w:val="24"/>
                <w:szCs w:val="24"/>
              </w:rPr>
              <w:t xml:space="preserve"> Grade 6, Unit 3, Lesson 6, Materials List</w:t>
            </w:r>
          </w:p>
          <w:p w14:paraId="0F33AA7C" w14:textId="0BC5C3C6" w:rsidR="728F1197" w:rsidRPr="005E09C0" w:rsidRDefault="728F1197" w:rsidP="005E09C0">
            <w:pPr>
              <w:spacing w:before="120"/>
              <w:rPr>
                <w:rFonts w:ascii="Arial" w:eastAsia="Arial" w:hAnsi="Arial" w:cs="Arial"/>
                <w:color w:val="000000" w:themeColor="text1"/>
                <w:sz w:val="24"/>
                <w:szCs w:val="24"/>
              </w:rPr>
            </w:pPr>
            <w:r w:rsidRPr="005E09C0">
              <w:rPr>
                <w:rFonts w:ascii="Arial" w:eastAsia="Arial" w:hAnsi="Arial" w:cs="Arial"/>
                <w:color w:val="000000" w:themeColor="text1"/>
                <w:sz w:val="24"/>
                <w:szCs w:val="24"/>
              </w:rPr>
              <w:t>ELA Courses</w:t>
            </w:r>
            <w:r w:rsidR="45D00972" w:rsidRPr="005E09C0">
              <w:rPr>
                <w:rFonts w:ascii="Arial" w:eastAsia="Arial" w:hAnsi="Arial" w:cs="Arial"/>
                <w:color w:val="000000" w:themeColor="text1"/>
                <w:sz w:val="24"/>
                <w:szCs w:val="24"/>
              </w:rPr>
              <w:t>,</w:t>
            </w:r>
            <w:r w:rsidRPr="005E09C0">
              <w:rPr>
                <w:rFonts w:ascii="Arial" w:eastAsia="Arial" w:hAnsi="Arial" w:cs="Arial"/>
                <w:color w:val="000000" w:themeColor="text1"/>
                <w:sz w:val="24"/>
                <w:szCs w:val="24"/>
              </w:rPr>
              <w:t xml:space="preserve"> View Course as Teacher</w:t>
            </w:r>
            <w:r w:rsidR="2F5673D2" w:rsidRPr="005E09C0">
              <w:rPr>
                <w:rFonts w:ascii="Arial" w:eastAsia="Arial" w:hAnsi="Arial" w:cs="Arial"/>
                <w:color w:val="000000" w:themeColor="text1"/>
                <w:sz w:val="24"/>
                <w:szCs w:val="24"/>
              </w:rPr>
              <w:t>,</w:t>
            </w:r>
            <w:r w:rsidRPr="005E09C0">
              <w:rPr>
                <w:rFonts w:ascii="Arial" w:eastAsia="Arial" w:hAnsi="Arial" w:cs="Arial"/>
                <w:color w:val="000000" w:themeColor="text1"/>
                <w:sz w:val="24"/>
                <w:szCs w:val="24"/>
              </w:rPr>
              <w:t xml:space="preserve"> Grade 6, Any Unit, Additional Resources</w:t>
            </w:r>
            <w:r w:rsidR="0D71D8ED" w:rsidRPr="005E09C0">
              <w:rPr>
                <w:rFonts w:ascii="Arial" w:eastAsia="Arial" w:hAnsi="Arial" w:cs="Arial"/>
                <w:color w:val="000000" w:themeColor="text1"/>
                <w:sz w:val="24"/>
                <w:szCs w:val="24"/>
              </w:rPr>
              <w:t>,</w:t>
            </w:r>
            <w:r w:rsidRPr="005E09C0">
              <w:rPr>
                <w:rFonts w:ascii="Arial" w:eastAsia="Arial" w:hAnsi="Arial" w:cs="Arial"/>
                <w:color w:val="000000" w:themeColor="text1"/>
                <w:sz w:val="24"/>
                <w:szCs w:val="24"/>
              </w:rPr>
              <w:t xml:space="preserve"> Strategic Reading: Text Selections </w:t>
            </w:r>
            <w:r w:rsidR="00801890">
              <w:rPr>
                <w:rFonts w:ascii="Arial" w:eastAsia="Arial" w:hAnsi="Arial" w:cs="Arial"/>
                <w:color w:val="000000" w:themeColor="text1"/>
                <w:sz w:val="24"/>
                <w:szCs w:val="24"/>
              </w:rPr>
              <w:t xml:space="preserve">and </w:t>
            </w:r>
            <w:r w:rsidRPr="005E09C0">
              <w:rPr>
                <w:rFonts w:ascii="Arial" w:eastAsia="Arial" w:hAnsi="Arial" w:cs="Arial"/>
                <w:color w:val="000000" w:themeColor="text1"/>
                <w:sz w:val="24"/>
                <w:szCs w:val="24"/>
              </w:rPr>
              <w:t>Complexity</w:t>
            </w:r>
          </w:p>
        </w:tc>
        <w:tc>
          <w:tcPr>
            <w:tcW w:w="3007" w:type="dxa"/>
          </w:tcPr>
          <w:p w14:paraId="7893BD85" w14:textId="2897A037" w:rsidR="728F1197" w:rsidRPr="005E09C0" w:rsidRDefault="728F1197" w:rsidP="005E09C0">
            <w:pPr>
              <w:spacing w:before="120"/>
              <w:rPr>
                <w:rFonts w:ascii="Arial" w:eastAsia="Arial" w:hAnsi="Arial" w:cs="Arial"/>
                <w:color w:val="000000" w:themeColor="text1"/>
                <w:sz w:val="24"/>
                <w:szCs w:val="24"/>
              </w:rPr>
            </w:pPr>
            <w:r w:rsidRPr="005E09C0">
              <w:rPr>
                <w:rFonts w:ascii="Arial" w:eastAsia="Arial" w:hAnsi="Arial" w:cs="Arial"/>
                <w:color w:val="000000" w:themeColor="text1"/>
                <w:sz w:val="24"/>
                <w:szCs w:val="24"/>
              </w:rPr>
              <w:t xml:space="preserve">These resources showcase diverse authors, eras, cultural backgrounds, and genres, including </w:t>
            </w:r>
            <w:r w:rsidR="11FE45BF" w:rsidRPr="005E09C0">
              <w:rPr>
                <w:rFonts w:ascii="Arial" w:eastAsia="Arial" w:hAnsi="Arial" w:cs="Arial"/>
                <w:color w:val="000000" w:themeColor="text1"/>
                <w:sz w:val="24"/>
                <w:szCs w:val="24"/>
              </w:rPr>
              <w:t>I</w:t>
            </w:r>
            <w:r w:rsidRPr="005E09C0">
              <w:rPr>
                <w:rFonts w:ascii="Arial" w:eastAsia="Arial" w:hAnsi="Arial" w:cs="Arial"/>
                <w:color w:val="000000" w:themeColor="text1"/>
                <w:sz w:val="24"/>
                <w:szCs w:val="24"/>
              </w:rPr>
              <w:t>ndigenous texts.</w:t>
            </w:r>
          </w:p>
        </w:tc>
      </w:tr>
      <w:tr w:rsidR="728F1197" w:rsidRPr="005E09C0" w14:paraId="18C44DA9" w14:textId="77777777" w:rsidTr="728F1197">
        <w:trPr>
          <w:cantSplit/>
          <w:trHeight w:val="349"/>
        </w:trPr>
        <w:tc>
          <w:tcPr>
            <w:tcW w:w="1249" w:type="dxa"/>
          </w:tcPr>
          <w:p w14:paraId="43B166C4" w14:textId="1C2A074A" w:rsidR="21C37694" w:rsidRPr="005E09C0" w:rsidRDefault="21C37694" w:rsidP="005E09C0">
            <w:pPr>
              <w:spacing w:before="120"/>
              <w:rPr>
                <w:rFonts w:ascii="Arial" w:eastAsia="Arial" w:hAnsi="Arial" w:cs="Arial"/>
                <w:sz w:val="24"/>
                <w:szCs w:val="24"/>
              </w:rPr>
            </w:pPr>
            <w:r w:rsidRPr="005E09C0">
              <w:rPr>
                <w:rFonts w:ascii="Arial" w:eastAsia="Arial" w:hAnsi="Arial" w:cs="Arial"/>
                <w:color w:val="000000" w:themeColor="text1"/>
                <w:sz w:val="24"/>
                <w:szCs w:val="24"/>
              </w:rPr>
              <w:lastRenderedPageBreak/>
              <w:t>1.21a</w:t>
            </w:r>
          </w:p>
        </w:tc>
        <w:tc>
          <w:tcPr>
            <w:tcW w:w="953" w:type="dxa"/>
          </w:tcPr>
          <w:p w14:paraId="597B670E" w14:textId="3CF44937" w:rsidR="728F1197" w:rsidRPr="005E09C0" w:rsidRDefault="728F1197" w:rsidP="005E09C0">
            <w:pPr>
              <w:spacing w:before="120"/>
              <w:rPr>
                <w:rFonts w:ascii="Arial" w:eastAsia="Arial" w:hAnsi="Arial" w:cs="Arial"/>
                <w:color w:val="000000" w:themeColor="text1"/>
                <w:sz w:val="24"/>
                <w:szCs w:val="24"/>
              </w:rPr>
            </w:pPr>
            <w:r w:rsidRPr="005E09C0">
              <w:rPr>
                <w:rFonts w:ascii="Arial" w:eastAsia="Arial" w:hAnsi="Arial" w:cs="Arial"/>
                <w:color w:val="000000" w:themeColor="text1"/>
                <w:sz w:val="24"/>
                <w:szCs w:val="24"/>
              </w:rPr>
              <w:t>7</w:t>
            </w:r>
          </w:p>
        </w:tc>
        <w:tc>
          <w:tcPr>
            <w:tcW w:w="4241" w:type="dxa"/>
          </w:tcPr>
          <w:p w14:paraId="48BC4774" w14:textId="3B1E6FE2" w:rsidR="728F1197" w:rsidRPr="005E09C0" w:rsidRDefault="728F1197" w:rsidP="005E09C0">
            <w:pPr>
              <w:spacing w:before="120" w:after="240"/>
              <w:rPr>
                <w:rFonts w:ascii="Arial" w:eastAsia="Arial" w:hAnsi="Arial" w:cs="Arial"/>
                <w:color w:val="000000" w:themeColor="text1"/>
                <w:sz w:val="24"/>
                <w:szCs w:val="24"/>
              </w:rPr>
            </w:pPr>
            <w:r w:rsidRPr="005E09C0">
              <w:rPr>
                <w:rFonts w:ascii="Arial" w:eastAsia="Arial" w:hAnsi="Arial" w:cs="Arial"/>
                <w:color w:val="000000" w:themeColor="text1"/>
                <w:sz w:val="24"/>
                <w:szCs w:val="24"/>
              </w:rPr>
              <w:t>ELA Courses</w:t>
            </w:r>
            <w:r w:rsidR="7C5F94A8" w:rsidRPr="005E09C0">
              <w:rPr>
                <w:rFonts w:ascii="Arial" w:eastAsia="Arial" w:hAnsi="Arial" w:cs="Arial"/>
                <w:color w:val="000000" w:themeColor="text1"/>
                <w:sz w:val="24"/>
                <w:szCs w:val="24"/>
              </w:rPr>
              <w:t>,</w:t>
            </w:r>
            <w:r w:rsidRPr="005E09C0">
              <w:rPr>
                <w:rFonts w:ascii="Arial" w:eastAsia="Arial" w:hAnsi="Arial" w:cs="Arial"/>
                <w:color w:val="000000" w:themeColor="text1"/>
                <w:sz w:val="24"/>
                <w:szCs w:val="24"/>
              </w:rPr>
              <w:t xml:space="preserve"> View Course as Teacher</w:t>
            </w:r>
            <w:r w:rsidR="16668F9E" w:rsidRPr="005E09C0">
              <w:rPr>
                <w:rFonts w:ascii="Arial" w:eastAsia="Arial" w:hAnsi="Arial" w:cs="Arial"/>
                <w:color w:val="000000" w:themeColor="text1"/>
                <w:sz w:val="24"/>
                <w:szCs w:val="24"/>
              </w:rPr>
              <w:t>,</w:t>
            </w:r>
            <w:r w:rsidRPr="005E09C0">
              <w:rPr>
                <w:rFonts w:ascii="Arial" w:eastAsia="Arial" w:hAnsi="Arial" w:cs="Arial"/>
                <w:color w:val="000000" w:themeColor="text1"/>
                <w:sz w:val="24"/>
                <w:szCs w:val="24"/>
              </w:rPr>
              <w:t xml:space="preserve"> Grade 7, Unit 4, Lesson 21</w:t>
            </w:r>
            <w:r w:rsidR="4931644D" w:rsidRPr="005E09C0">
              <w:rPr>
                <w:rFonts w:ascii="Arial" w:eastAsia="Arial" w:hAnsi="Arial" w:cs="Arial"/>
                <w:color w:val="000000" w:themeColor="text1"/>
                <w:sz w:val="24"/>
                <w:szCs w:val="24"/>
              </w:rPr>
              <w:t>,</w:t>
            </w:r>
            <w:r w:rsidRPr="005E09C0">
              <w:rPr>
                <w:rFonts w:ascii="Arial" w:eastAsia="Arial" w:hAnsi="Arial" w:cs="Arial"/>
                <w:color w:val="000000" w:themeColor="text1"/>
                <w:sz w:val="24"/>
                <w:szCs w:val="24"/>
              </w:rPr>
              <w:t xml:space="preserve"> Learning in Action</w:t>
            </w:r>
            <w:r w:rsidR="38680381" w:rsidRPr="005E09C0">
              <w:rPr>
                <w:rFonts w:ascii="Arial" w:eastAsia="Arial" w:hAnsi="Arial" w:cs="Arial"/>
                <w:color w:val="000000" w:themeColor="text1"/>
                <w:sz w:val="24"/>
                <w:szCs w:val="24"/>
              </w:rPr>
              <w:t>:</w:t>
            </w:r>
            <w:r w:rsidRPr="005E09C0">
              <w:rPr>
                <w:rFonts w:ascii="Arial" w:eastAsia="Arial" w:hAnsi="Arial" w:cs="Arial"/>
                <w:color w:val="000000" w:themeColor="text1"/>
                <w:sz w:val="24"/>
                <w:szCs w:val="24"/>
              </w:rPr>
              <w:t xml:space="preserve"> Integrate ELD Instructions</w:t>
            </w:r>
          </w:p>
          <w:p w14:paraId="2D79C851" w14:textId="02A984FF" w:rsidR="728F1197" w:rsidRPr="005E09C0" w:rsidRDefault="728F1197" w:rsidP="005E09C0">
            <w:pPr>
              <w:spacing w:before="120"/>
              <w:rPr>
                <w:rFonts w:ascii="Arial" w:eastAsia="Arial" w:hAnsi="Arial" w:cs="Arial"/>
                <w:color w:val="000000" w:themeColor="text1"/>
                <w:sz w:val="24"/>
                <w:szCs w:val="24"/>
              </w:rPr>
            </w:pPr>
            <w:r w:rsidRPr="005E09C0">
              <w:rPr>
                <w:rFonts w:ascii="Arial" w:eastAsia="Arial" w:hAnsi="Arial" w:cs="Arial"/>
                <w:color w:val="000000" w:themeColor="text1"/>
                <w:sz w:val="24"/>
                <w:szCs w:val="24"/>
              </w:rPr>
              <w:t>ELA Courses</w:t>
            </w:r>
            <w:r w:rsidR="568C5A8C" w:rsidRPr="005E09C0">
              <w:rPr>
                <w:rFonts w:ascii="Arial" w:eastAsia="Arial" w:hAnsi="Arial" w:cs="Arial"/>
                <w:color w:val="000000" w:themeColor="text1"/>
                <w:sz w:val="24"/>
                <w:szCs w:val="24"/>
              </w:rPr>
              <w:t>,</w:t>
            </w:r>
            <w:r w:rsidRPr="005E09C0">
              <w:rPr>
                <w:rFonts w:ascii="Arial" w:eastAsia="Arial" w:hAnsi="Arial" w:cs="Arial"/>
                <w:color w:val="000000" w:themeColor="text1"/>
                <w:sz w:val="24"/>
                <w:szCs w:val="24"/>
              </w:rPr>
              <w:t xml:space="preserve"> View Course as Teacher</w:t>
            </w:r>
            <w:r w:rsidR="2996368E" w:rsidRPr="005E09C0">
              <w:rPr>
                <w:rFonts w:ascii="Arial" w:eastAsia="Arial" w:hAnsi="Arial" w:cs="Arial"/>
                <w:color w:val="000000" w:themeColor="text1"/>
                <w:sz w:val="24"/>
                <w:szCs w:val="24"/>
              </w:rPr>
              <w:t>,</w:t>
            </w:r>
            <w:r w:rsidRPr="005E09C0">
              <w:rPr>
                <w:rFonts w:ascii="Arial" w:eastAsia="Arial" w:hAnsi="Arial" w:cs="Arial"/>
                <w:color w:val="000000" w:themeColor="text1"/>
                <w:sz w:val="24"/>
                <w:szCs w:val="24"/>
              </w:rPr>
              <w:t xml:space="preserve"> Grade 7, Unit 4, Lesson 21</w:t>
            </w:r>
            <w:r w:rsidR="44516E46" w:rsidRPr="005E09C0">
              <w:rPr>
                <w:rFonts w:ascii="Arial" w:eastAsia="Arial" w:hAnsi="Arial" w:cs="Arial"/>
                <w:color w:val="000000" w:themeColor="text1"/>
                <w:sz w:val="24"/>
                <w:szCs w:val="24"/>
              </w:rPr>
              <w:t>,</w:t>
            </w:r>
            <w:r w:rsidRPr="005E09C0">
              <w:rPr>
                <w:rFonts w:ascii="Arial" w:eastAsia="Arial" w:hAnsi="Arial" w:cs="Arial"/>
                <w:color w:val="000000" w:themeColor="text1"/>
                <w:sz w:val="24"/>
                <w:szCs w:val="24"/>
              </w:rPr>
              <w:t xml:space="preserve"> Learning in Action, Additional Student Support</w:t>
            </w:r>
          </w:p>
        </w:tc>
        <w:tc>
          <w:tcPr>
            <w:tcW w:w="3007" w:type="dxa"/>
          </w:tcPr>
          <w:p w14:paraId="65331494" w14:textId="27FFAA7D" w:rsidR="728F1197" w:rsidRPr="005E09C0" w:rsidRDefault="728F1197" w:rsidP="005E09C0">
            <w:pPr>
              <w:spacing w:before="120"/>
              <w:rPr>
                <w:rFonts w:ascii="Arial" w:eastAsia="Arial" w:hAnsi="Arial" w:cs="Arial"/>
                <w:color w:val="000000" w:themeColor="text1"/>
                <w:sz w:val="24"/>
                <w:szCs w:val="24"/>
              </w:rPr>
            </w:pPr>
            <w:r w:rsidRPr="005E09C0">
              <w:rPr>
                <w:rFonts w:ascii="Arial" w:eastAsia="Arial" w:hAnsi="Arial" w:cs="Arial"/>
                <w:color w:val="000000" w:themeColor="text1"/>
                <w:sz w:val="24"/>
                <w:szCs w:val="24"/>
              </w:rPr>
              <w:t xml:space="preserve">These resources demonstrate a clear strength in differentiated instruction aligning to </w:t>
            </w:r>
            <w:r w:rsidR="0059768A" w:rsidRPr="728F1197">
              <w:rPr>
                <w:rFonts w:ascii="Arial" w:eastAsia="Arial" w:hAnsi="Arial" w:cs="Arial"/>
                <w:noProof/>
                <w:color w:val="000000" w:themeColor="text1"/>
                <w:sz w:val="24"/>
                <w:szCs w:val="24"/>
              </w:rPr>
              <w:t>Multi-Tiered System of Supports</w:t>
            </w:r>
            <w:r w:rsidR="0059768A" w:rsidRPr="005E09C0">
              <w:rPr>
                <w:rFonts w:ascii="Arial" w:eastAsia="Arial" w:hAnsi="Arial" w:cs="Arial"/>
                <w:color w:val="000000" w:themeColor="text1"/>
                <w:sz w:val="24"/>
                <w:szCs w:val="24"/>
              </w:rPr>
              <w:t xml:space="preserve"> </w:t>
            </w:r>
            <w:r w:rsidR="0059768A">
              <w:rPr>
                <w:rFonts w:ascii="Arial" w:eastAsia="Arial" w:hAnsi="Arial" w:cs="Arial"/>
                <w:color w:val="000000" w:themeColor="text1"/>
                <w:sz w:val="24"/>
                <w:szCs w:val="24"/>
              </w:rPr>
              <w:t>(</w:t>
            </w:r>
            <w:r w:rsidRPr="005E09C0">
              <w:rPr>
                <w:rFonts w:ascii="Arial" w:eastAsia="Arial" w:hAnsi="Arial" w:cs="Arial"/>
                <w:color w:val="000000" w:themeColor="text1"/>
                <w:sz w:val="24"/>
                <w:szCs w:val="24"/>
              </w:rPr>
              <w:t>MTSS</w:t>
            </w:r>
            <w:r w:rsidR="0059768A">
              <w:rPr>
                <w:rFonts w:ascii="Arial" w:eastAsia="Arial" w:hAnsi="Arial" w:cs="Arial"/>
                <w:color w:val="000000" w:themeColor="text1"/>
                <w:sz w:val="24"/>
                <w:szCs w:val="24"/>
              </w:rPr>
              <w:t>)</w:t>
            </w:r>
            <w:r w:rsidRPr="005E09C0">
              <w:rPr>
                <w:rFonts w:ascii="Arial" w:eastAsia="Arial" w:hAnsi="Arial" w:cs="Arial"/>
                <w:color w:val="000000" w:themeColor="text1"/>
                <w:sz w:val="24"/>
                <w:szCs w:val="24"/>
              </w:rPr>
              <w:t xml:space="preserve"> Tier placement, specifically Tier 1 and 2.</w:t>
            </w:r>
          </w:p>
        </w:tc>
      </w:tr>
    </w:tbl>
    <w:p w14:paraId="2DEFDDD0" w14:textId="016A43E7" w:rsidR="728F1197" w:rsidRDefault="1C2FA26E" w:rsidP="0059768A">
      <w:pPr>
        <w:spacing w:before="240" w:after="0" w:line="240" w:lineRule="auto"/>
        <w:rPr>
          <w:rFonts w:ascii="Arial" w:eastAsia="Arial" w:hAnsi="Arial" w:cs="Arial"/>
          <w:noProof/>
          <w:sz w:val="24"/>
          <w:szCs w:val="24"/>
        </w:rPr>
      </w:pPr>
      <w:r w:rsidRPr="728F1197">
        <w:rPr>
          <w:rFonts w:ascii="Arial" w:eastAsia="Arial" w:hAnsi="Arial" w:cs="Arial"/>
          <w:noProof/>
          <w:color w:val="000000" w:themeColor="text1"/>
          <w:sz w:val="24"/>
          <w:szCs w:val="24"/>
        </w:rPr>
        <w:t>The Core ELA with integrated ELD and designated ELD programs are designed as parallel curricula, providing recursive opportunities to address ELA and ELD standards and foundational skills. The resources feature diverse authors, cultures, eras, genres, and Indigenous texts. A clear strength of the program is its differentiated instruction, with consistent support aligned to MTSS, particularly within Tier 1 and Tier 2 instruction.</w:t>
      </w:r>
    </w:p>
    <w:p w14:paraId="6CAC8766" w14:textId="4B1FDC72" w:rsidR="6A53E29B" w:rsidRDefault="5685EC4A" w:rsidP="0092680A">
      <w:pPr>
        <w:pStyle w:val="Heading3"/>
      </w:pPr>
      <w:r>
        <w:t>Criteria Category 2: Program Organization</w:t>
      </w:r>
    </w:p>
    <w:p w14:paraId="14D2D2C1" w14:textId="4A293138" w:rsidR="007D56D2" w:rsidRDefault="2E316A75" w:rsidP="0079068A">
      <w:pPr>
        <w:spacing w:before="240" w:after="240" w:line="240" w:lineRule="auto"/>
        <w:rPr>
          <w:rFonts w:ascii="Arial" w:eastAsia="Arial" w:hAnsi="Arial" w:cs="Arial"/>
          <w:sz w:val="24"/>
          <w:szCs w:val="24"/>
        </w:rPr>
      </w:pPr>
      <w:r w:rsidRPr="39942FCF">
        <w:rPr>
          <w:rFonts w:ascii="Arial" w:eastAsia="Arial" w:hAnsi="Arial" w:cs="Arial"/>
          <w:sz w:val="24"/>
          <w:szCs w:val="24"/>
        </w:rPr>
        <w:t>The organization and features of the instructional materials support instruction and learning of the standards.</w:t>
      </w:r>
      <w:r w:rsidR="0079068A">
        <w:rPr>
          <w:rFonts w:ascii="Arial" w:eastAsia="Arial" w:hAnsi="Arial" w:cs="Arial"/>
          <w:sz w:val="24"/>
          <w:szCs w:val="24"/>
        </w:rPr>
        <w:t xml:space="preserve"> </w:t>
      </w:r>
      <w:r w:rsidR="38F985A5" w:rsidRPr="39942FCF">
        <w:rPr>
          <w:rFonts w:ascii="Arial" w:eastAsia="Arial" w:hAnsi="Arial" w:cs="Arial"/>
          <w:sz w:val="24"/>
          <w:szCs w:val="24"/>
        </w:rPr>
        <w:t xml:space="preserve">The panel identifies the following exemplar citations best meet Criteria Category </w:t>
      </w:r>
      <w:r w:rsidR="70EDAB14" w:rsidRPr="39942FCF">
        <w:rPr>
          <w:rFonts w:ascii="Arial" w:eastAsia="Arial" w:hAnsi="Arial" w:cs="Arial"/>
          <w:sz w:val="24"/>
          <w:szCs w:val="24"/>
        </w:rPr>
        <w:t>2</w:t>
      </w:r>
      <w:r w:rsidR="38F985A5" w:rsidRPr="39942FCF">
        <w:rPr>
          <w:rFonts w:ascii="Arial" w:eastAsia="Arial" w:hAnsi="Arial" w:cs="Arial"/>
          <w:sz w:val="24"/>
          <w:szCs w:val="24"/>
        </w:rPr>
        <w:t>.</w:t>
      </w:r>
    </w:p>
    <w:tbl>
      <w:tblPr>
        <w:tblStyle w:val="TableGrid"/>
        <w:tblW w:w="9504" w:type="dxa"/>
        <w:tblInd w:w="-5" w:type="dxa"/>
        <w:tblLook w:val="04A0" w:firstRow="1" w:lastRow="0" w:firstColumn="1" w:lastColumn="0" w:noHBand="0" w:noVBand="1"/>
        <w:tblDescription w:val="Citations for Category 2, including criterion number, grade level, and standards."/>
      </w:tblPr>
      <w:tblGrid>
        <w:gridCol w:w="1249"/>
        <w:gridCol w:w="968"/>
        <w:gridCol w:w="4267"/>
        <w:gridCol w:w="3020"/>
      </w:tblGrid>
      <w:tr w:rsidR="005807DA" w:rsidRPr="0079068A" w14:paraId="01BC5039" w14:textId="77777777" w:rsidTr="728F1197">
        <w:trPr>
          <w:cantSplit/>
          <w:trHeight w:val="536"/>
          <w:tblHeader/>
        </w:trPr>
        <w:tc>
          <w:tcPr>
            <w:tcW w:w="1249" w:type="dxa"/>
          </w:tcPr>
          <w:p w14:paraId="28D3FBF1" w14:textId="77777777" w:rsidR="005807DA" w:rsidRPr="0079068A" w:rsidRDefault="005807DA" w:rsidP="0079068A">
            <w:pPr>
              <w:spacing w:before="120" w:after="120"/>
              <w:jc w:val="center"/>
              <w:rPr>
                <w:rFonts w:ascii="Arial" w:eastAsia="Arial" w:hAnsi="Arial" w:cs="Arial"/>
                <w:b/>
                <w:bCs/>
                <w:sz w:val="24"/>
                <w:szCs w:val="24"/>
              </w:rPr>
            </w:pPr>
            <w:r w:rsidRPr="0079068A">
              <w:rPr>
                <w:rFonts w:ascii="Arial" w:eastAsia="Arial" w:hAnsi="Arial" w:cs="Arial"/>
                <w:b/>
                <w:bCs/>
                <w:sz w:val="24"/>
                <w:szCs w:val="24"/>
              </w:rPr>
              <w:t>Criterion</w:t>
            </w:r>
          </w:p>
        </w:tc>
        <w:tc>
          <w:tcPr>
            <w:tcW w:w="968" w:type="dxa"/>
          </w:tcPr>
          <w:p w14:paraId="6775281C" w14:textId="77777777" w:rsidR="005807DA" w:rsidRPr="0079068A" w:rsidRDefault="1EADA7F4" w:rsidP="0079068A">
            <w:pPr>
              <w:spacing w:before="120" w:after="120"/>
              <w:jc w:val="center"/>
              <w:rPr>
                <w:rFonts w:ascii="Arial" w:eastAsia="Arial" w:hAnsi="Arial" w:cs="Arial"/>
                <w:b/>
                <w:bCs/>
                <w:sz w:val="24"/>
                <w:szCs w:val="24"/>
              </w:rPr>
            </w:pPr>
            <w:r w:rsidRPr="0079068A">
              <w:rPr>
                <w:rFonts w:ascii="Arial" w:eastAsia="Arial" w:hAnsi="Arial" w:cs="Arial"/>
                <w:b/>
                <w:bCs/>
                <w:sz w:val="24"/>
                <w:szCs w:val="24"/>
              </w:rPr>
              <w:t>Grade</w:t>
            </w:r>
          </w:p>
        </w:tc>
        <w:tc>
          <w:tcPr>
            <w:tcW w:w="4267" w:type="dxa"/>
          </w:tcPr>
          <w:p w14:paraId="1490B907" w14:textId="77777777" w:rsidR="005807DA" w:rsidRPr="0079068A" w:rsidRDefault="005807DA" w:rsidP="0079068A">
            <w:pPr>
              <w:spacing w:before="120" w:after="120"/>
              <w:jc w:val="center"/>
              <w:rPr>
                <w:rFonts w:ascii="Arial" w:eastAsia="Arial" w:hAnsi="Arial" w:cs="Arial"/>
                <w:b/>
                <w:bCs/>
                <w:sz w:val="24"/>
                <w:szCs w:val="24"/>
              </w:rPr>
            </w:pPr>
            <w:r w:rsidRPr="0079068A">
              <w:rPr>
                <w:rFonts w:ascii="Arial" w:eastAsia="Arial" w:hAnsi="Arial" w:cs="Arial"/>
                <w:b/>
                <w:bCs/>
                <w:sz w:val="24"/>
                <w:szCs w:val="24"/>
              </w:rPr>
              <w:t>Citations</w:t>
            </w:r>
          </w:p>
        </w:tc>
        <w:tc>
          <w:tcPr>
            <w:tcW w:w="3020" w:type="dxa"/>
          </w:tcPr>
          <w:p w14:paraId="0F1708E1" w14:textId="7BB10A15" w:rsidR="005807DA" w:rsidRPr="0079068A" w:rsidRDefault="7DAC1238" w:rsidP="0079068A">
            <w:pPr>
              <w:spacing w:before="120" w:after="120"/>
              <w:jc w:val="center"/>
              <w:rPr>
                <w:rFonts w:ascii="Arial" w:eastAsia="Arial" w:hAnsi="Arial" w:cs="Arial"/>
                <w:b/>
                <w:bCs/>
                <w:sz w:val="24"/>
                <w:szCs w:val="24"/>
              </w:rPr>
            </w:pPr>
            <w:r w:rsidRPr="0079068A">
              <w:rPr>
                <w:rFonts w:ascii="Arial" w:eastAsia="Arial" w:hAnsi="Arial" w:cs="Arial"/>
                <w:b/>
                <w:bCs/>
                <w:sz w:val="24"/>
                <w:szCs w:val="24"/>
              </w:rPr>
              <w:t>Notes</w:t>
            </w:r>
          </w:p>
        </w:tc>
      </w:tr>
      <w:tr w:rsidR="39942FCF" w:rsidRPr="0079068A" w14:paraId="6B87C9BF" w14:textId="77777777" w:rsidTr="728F1197">
        <w:trPr>
          <w:cantSplit/>
          <w:trHeight w:val="300"/>
        </w:trPr>
        <w:tc>
          <w:tcPr>
            <w:tcW w:w="1249" w:type="dxa"/>
          </w:tcPr>
          <w:p w14:paraId="7DD35CC7" w14:textId="1EB99FE5" w:rsidR="728F1197" w:rsidRPr="0079068A" w:rsidRDefault="728F1197" w:rsidP="0079068A">
            <w:pPr>
              <w:spacing w:before="120"/>
              <w:rPr>
                <w:rFonts w:ascii="Arial" w:eastAsia="Arial" w:hAnsi="Arial" w:cs="Arial"/>
                <w:color w:val="000000" w:themeColor="text1"/>
                <w:sz w:val="24"/>
                <w:szCs w:val="24"/>
              </w:rPr>
            </w:pPr>
            <w:r w:rsidRPr="0079068A">
              <w:rPr>
                <w:rFonts w:ascii="Arial" w:eastAsia="Arial" w:hAnsi="Arial" w:cs="Arial"/>
                <w:color w:val="000000" w:themeColor="text1"/>
                <w:sz w:val="24"/>
                <w:szCs w:val="24"/>
              </w:rPr>
              <w:t>2.2</w:t>
            </w:r>
          </w:p>
        </w:tc>
        <w:tc>
          <w:tcPr>
            <w:tcW w:w="968" w:type="dxa"/>
          </w:tcPr>
          <w:p w14:paraId="459D6C4C" w14:textId="4AA8B090" w:rsidR="728F1197" w:rsidRPr="0079068A" w:rsidRDefault="728F1197" w:rsidP="0079068A">
            <w:pPr>
              <w:spacing w:before="120"/>
              <w:rPr>
                <w:rFonts w:ascii="Arial" w:eastAsia="Arial" w:hAnsi="Arial" w:cs="Arial"/>
                <w:color w:val="000000" w:themeColor="text1"/>
                <w:sz w:val="24"/>
                <w:szCs w:val="24"/>
              </w:rPr>
            </w:pPr>
            <w:r w:rsidRPr="0079068A">
              <w:rPr>
                <w:rFonts w:ascii="Arial" w:eastAsia="Arial" w:hAnsi="Arial" w:cs="Arial"/>
                <w:color w:val="000000" w:themeColor="text1"/>
                <w:sz w:val="24"/>
                <w:szCs w:val="24"/>
              </w:rPr>
              <w:t>6</w:t>
            </w:r>
          </w:p>
        </w:tc>
        <w:tc>
          <w:tcPr>
            <w:tcW w:w="4267" w:type="dxa"/>
          </w:tcPr>
          <w:p w14:paraId="767050B4" w14:textId="51E9A2A4" w:rsidR="728F1197" w:rsidRPr="0079068A" w:rsidRDefault="728F1197" w:rsidP="0079068A">
            <w:pPr>
              <w:spacing w:before="120"/>
              <w:rPr>
                <w:rFonts w:ascii="Arial" w:eastAsia="Arial" w:hAnsi="Arial" w:cs="Arial"/>
                <w:sz w:val="24"/>
                <w:szCs w:val="24"/>
              </w:rPr>
            </w:pPr>
            <w:r w:rsidRPr="0079068A">
              <w:rPr>
                <w:rFonts w:ascii="Arial" w:eastAsia="Arial" w:hAnsi="Arial" w:cs="Arial"/>
                <w:color w:val="000000" w:themeColor="text1"/>
                <w:sz w:val="24"/>
                <w:szCs w:val="24"/>
              </w:rPr>
              <w:t>ELA Courses</w:t>
            </w:r>
            <w:r w:rsidR="06BB3495" w:rsidRPr="0079068A">
              <w:rPr>
                <w:rFonts w:ascii="Arial" w:eastAsia="Arial" w:hAnsi="Arial" w:cs="Arial"/>
                <w:color w:val="000000" w:themeColor="text1"/>
                <w:sz w:val="24"/>
                <w:szCs w:val="24"/>
              </w:rPr>
              <w:t>,</w:t>
            </w:r>
            <w:r w:rsidRPr="0079068A">
              <w:rPr>
                <w:rFonts w:ascii="Arial" w:eastAsia="Arial" w:hAnsi="Arial" w:cs="Arial"/>
                <w:color w:val="000000" w:themeColor="text1"/>
                <w:sz w:val="24"/>
                <w:szCs w:val="24"/>
              </w:rPr>
              <w:t xml:space="preserve"> View Course as Teacher</w:t>
            </w:r>
            <w:r w:rsidR="21170747" w:rsidRPr="0079068A">
              <w:rPr>
                <w:rFonts w:ascii="Arial" w:eastAsia="Arial" w:hAnsi="Arial" w:cs="Arial"/>
                <w:color w:val="000000" w:themeColor="text1"/>
                <w:sz w:val="24"/>
                <w:szCs w:val="24"/>
              </w:rPr>
              <w:t>,</w:t>
            </w:r>
            <w:r w:rsidRPr="0079068A">
              <w:rPr>
                <w:rFonts w:ascii="Arial" w:eastAsia="Arial" w:hAnsi="Arial" w:cs="Arial"/>
                <w:color w:val="000000" w:themeColor="text1"/>
                <w:sz w:val="24"/>
                <w:szCs w:val="24"/>
              </w:rPr>
              <w:t xml:space="preserve"> Grade 6 ELA/</w:t>
            </w:r>
            <w:r w:rsidR="6E63130A" w:rsidRPr="0079068A">
              <w:rPr>
                <w:rFonts w:ascii="Arial" w:eastAsia="Arial" w:hAnsi="Arial" w:cs="Arial"/>
                <w:color w:val="000000" w:themeColor="text1"/>
                <w:sz w:val="24"/>
                <w:szCs w:val="24"/>
              </w:rPr>
              <w:t>Designated-ELD</w:t>
            </w:r>
            <w:r w:rsidR="560A911C" w:rsidRPr="0079068A">
              <w:rPr>
                <w:rFonts w:ascii="Arial" w:eastAsia="Arial" w:hAnsi="Arial" w:cs="Arial"/>
                <w:color w:val="000000" w:themeColor="text1"/>
                <w:sz w:val="24"/>
                <w:szCs w:val="24"/>
              </w:rPr>
              <w:t xml:space="preserve"> </w:t>
            </w:r>
            <w:r w:rsidR="20559D41" w:rsidRPr="0079068A">
              <w:rPr>
                <w:rFonts w:ascii="Arial" w:eastAsia="Arial" w:hAnsi="Arial" w:cs="Arial"/>
                <w:color w:val="000000" w:themeColor="text1"/>
                <w:sz w:val="24"/>
                <w:szCs w:val="24"/>
              </w:rPr>
              <w:t>(D-</w:t>
            </w:r>
            <w:r w:rsidRPr="0079068A">
              <w:rPr>
                <w:rFonts w:ascii="Arial" w:eastAsia="Arial" w:hAnsi="Arial" w:cs="Arial"/>
                <w:color w:val="000000" w:themeColor="text1"/>
                <w:sz w:val="24"/>
                <w:szCs w:val="24"/>
              </w:rPr>
              <w:t>ELD</w:t>
            </w:r>
            <w:r w:rsidR="650DF56D" w:rsidRPr="0079068A">
              <w:rPr>
                <w:rFonts w:ascii="Arial" w:eastAsia="Arial" w:hAnsi="Arial" w:cs="Arial"/>
                <w:color w:val="000000" w:themeColor="text1"/>
                <w:sz w:val="24"/>
                <w:szCs w:val="24"/>
              </w:rPr>
              <w:t>)</w:t>
            </w:r>
            <w:r w:rsidRPr="0079068A">
              <w:rPr>
                <w:rFonts w:ascii="Arial" w:eastAsia="Arial" w:hAnsi="Arial" w:cs="Arial"/>
                <w:color w:val="000000" w:themeColor="text1"/>
                <w:sz w:val="24"/>
                <w:szCs w:val="24"/>
              </w:rPr>
              <w:t xml:space="preserve"> Scope and Sequence</w:t>
            </w:r>
          </w:p>
        </w:tc>
        <w:tc>
          <w:tcPr>
            <w:tcW w:w="3020" w:type="dxa"/>
          </w:tcPr>
          <w:p w14:paraId="585DDE6F" w14:textId="244F87FA" w:rsidR="728F1197" w:rsidRPr="0079068A" w:rsidRDefault="728F1197" w:rsidP="0079068A">
            <w:pPr>
              <w:spacing w:before="120"/>
              <w:rPr>
                <w:rFonts w:ascii="Arial" w:eastAsia="Arial" w:hAnsi="Arial" w:cs="Arial"/>
                <w:color w:val="000000" w:themeColor="text1"/>
                <w:sz w:val="24"/>
                <w:szCs w:val="24"/>
              </w:rPr>
            </w:pPr>
            <w:r w:rsidRPr="0079068A">
              <w:rPr>
                <w:rFonts w:ascii="Arial" w:eastAsia="Arial" w:hAnsi="Arial" w:cs="Arial"/>
                <w:color w:val="000000" w:themeColor="text1"/>
                <w:sz w:val="24"/>
                <w:szCs w:val="24"/>
              </w:rPr>
              <w:t>The program demonstrates a clear strength in showing and organizing the instructional sequence for both ELA and D-ELD.</w:t>
            </w:r>
          </w:p>
        </w:tc>
      </w:tr>
      <w:tr w:rsidR="39942FCF" w:rsidRPr="0079068A" w14:paraId="2F16A4E0" w14:textId="77777777" w:rsidTr="00427D19">
        <w:trPr>
          <w:cantSplit/>
          <w:trHeight w:val="1682"/>
        </w:trPr>
        <w:tc>
          <w:tcPr>
            <w:tcW w:w="1249" w:type="dxa"/>
          </w:tcPr>
          <w:p w14:paraId="749C883D" w14:textId="1B879AC2" w:rsidR="728F1197" w:rsidRPr="0079068A" w:rsidRDefault="728F1197" w:rsidP="0079068A">
            <w:pPr>
              <w:spacing w:before="120"/>
              <w:rPr>
                <w:rFonts w:ascii="Arial" w:eastAsia="Arial" w:hAnsi="Arial" w:cs="Arial"/>
                <w:color w:val="000000" w:themeColor="text1"/>
                <w:sz w:val="24"/>
                <w:szCs w:val="24"/>
              </w:rPr>
            </w:pPr>
            <w:r w:rsidRPr="0079068A">
              <w:rPr>
                <w:rFonts w:ascii="Arial" w:eastAsia="Arial" w:hAnsi="Arial" w:cs="Arial"/>
                <w:color w:val="000000" w:themeColor="text1"/>
                <w:sz w:val="24"/>
                <w:szCs w:val="24"/>
              </w:rPr>
              <w:t>2.12g</w:t>
            </w:r>
          </w:p>
        </w:tc>
        <w:tc>
          <w:tcPr>
            <w:tcW w:w="968" w:type="dxa"/>
          </w:tcPr>
          <w:p w14:paraId="30547B32" w14:textId="5A016DC8" w:rsidR="728F1197" w:rsidRPr="0079068A" w:rsidRDefault="728F1197" w:rsidP="0079068A">
            <w:pPr>
              <w:spacing w:before="120"/>
              <w:rPr>
                <w:rFonts w:ascii="Arial" w:eastAsia="Arial" w:hAnsi="Arial" w:cs="Arial"/>
                <w:color w:val="000000" w:themeColor="text1"/>
                <w:sz w:val="24"/>
                <w:szCs w:val="24"/>
              </w:rPr>
            </w:pPr>
            <w:r w:rsidRPr="0079068A">
              <w:rPr>
                <w:rFonts w:ascii="Arial" w:eastAsia="Arial" w:hAnsi="Arial" w:cs="Arial"/>
                <w:color w:val="000000" w:themeColor="text1"/>
                <w:sz w:val="24"/>
                <w:szCs w:val="24"/>
              </w:rPr>
              <w:t>7</w:t>
            </w:r>
          </w:p>
        </w:tc>
        <w:tc>
          <w:tcPr>
            <w:tcW w:w="4267" w:type="dxa"/>
          </w:tcPr>
          <w:p w14:paraId="31B71AF4" w14:textId="14F94278" w:rsidR="728F1197" w:rsidRPr="0079068A" w:rsidRDefault="728F1197" w:rsidP="0079068A">
            <w:pPr>
              <w:spacing w:before="120"/>
              <w:rPr>
                <w:rFonts w:ascii="Arial" w:eastAsia="Arial" w:hAnsi="Arial" w:cs="Arial"/>
                <w:color w:val="000000" w:themeColor="text1"/>
                <w:sz w:val="24"/>
                <w:szCs w:val="24"/>
              </w:rPr>
            </w:pPr>
            <w:r w:rsidRPr="0079068A">
              <w:rPr>
                <w:rFonts w:ascii="Arial" w:eastAsia="Arial" w:hAnsi="Arial" w:cs="Arial"/>
                <w:color w:val="000000" w:themeColor="text1"/>
                <w:sz w:val="24"/>
                <w:szCs w:val="24"/>
              </w:rPr>
              <w:t>ELA Courses</w:t>
            </w:r>
            <w:r w:rsidR="22653AD6" w:rsidRPr="0079068A">
              <w:rPr>
                <w:rFonts w:ascii="Arial" w:eastAsia="Arial" w:hAnsi="Arial" w:cs="Arial"/>
                <w:color w:val="000000" w:themeColor="text1"/>
                <w:sz w:val="24"/>
                <w:szCs w:val="24"/>
              </w:rPr>
              <w:t>,</w:t>
            </w:r>
            <w:r w:rsidRPr="0079068A">
              <w:rPr>
                <w:rFonts w:ascii="Arial" w:eastAsia="Arial" w:hAnsi="Arial" w:cs="Arial"/>
                <w:color w:val="000000" w:themeColor="text1"/>
                <w:sz w:val="24"/>
                <w:szCs w:val="24"/>
              </w:rPr>
              <w:t xml:space="preserve"> View Course as Teacher</w:t>
            </w:r>
            <w:r w:rsidR="61DB404F" w:rsidRPr="0079068A">
              <w:rPr>
                <w:rFonts w:ascii="Arial" w:eastAsia="Arial" w:hAnsi="Arial" w:cs="Arial"/>
                <w:color w:val="000000" w:themeColor="text1"/>
                <w:sz w:val="24"/>
                <w:szCs w:val="24"/>
              </w:rPr>
              <w:t>,</w:t>
            </w:r>
            <w:r w:rsidRPr="0079068A">
              <w:rPr>
                <w:rFonts w:ascii="Arial" w:eastAsia="Arial" w:hAnsi="Arial" w:cs="Arial"/>
                <w:color w:val="000000" w:themeColor="text1"/>
                <w:sz w:val="24"/>
                <w:szCs w:val="24"/>
              </w:rPr>
              <w:t xml:space="preserve"> Grade 7</w:t>
            </w:r>
            <w:r w:rsidR="056E0B4C" w:rsidRPr="0079068A">
              <w:rPr>
                <w:rFonts w:ascii="Arial" w:eastAsia="Arial" w:hAnsi="Arial" w:cs="Arial"/>
                <w:color w:val="000000" w:themeColor="text1"/>
                <w:sz w:val="24"/>
                <w:szCs w:val="24"/>
              </w:rPr>
              <w:t>,</w:t>
            </w:r>
            <w:r w:rsidRPr="0079068A">
              <w:rPr>
                <w:rFonts w:ascii="Arial" w:eastAsia="Arial" w:hAnsi="Arial" w:cs="Arial"/>
                <w:color w:val="000000" w:themeColor="text1"/>
                <w:sz w:val="24"/>
                <w:szCs w:val="24"/>
              </w:rPr>
              <w:t xml:space="preserve"> Unit 1</w:t>
            </w:r>
            <w:r w:rsidR="2C90E06B" w:rsidRPr="0079068A">
              <w:rPr>
                <w:rFonts w:ascii="Arial" w:eastAsia="Arial" w:hAnsi="Arial" w:cs="Arial"/>
                <w:color w:val="000000" w:themeColor="text1"/>
                <w:sz w:val="24"/>
                <w:szCs w:val="24"/>
              </w:rPr>
              <w:t>,</w:t>
            </w:r>
            <w:r w:rsidRPr="0079068A">
              <w:rPr>
                <w:rFonts w:ascii="Arial" w:eastAsia="Arial" w:hAnsi="Arial" w:cs="Arial"/>
                <w:color w:val="000000" w:themeColor="text1"/>
                <w:sz w:val="24"/>
                <w:szCs w:val="24"/>
              </w:rPr>
              <w:t xml:space="preserve"> Lesson 18</w:t>
            </w:r>
            <w:r w:rsidR="07214B30" w:rsidRPr="0079068A">
              <w:rPr>
                <w:rFonts w:ascii="Arial" w:eastAsia="Arial" w:hAnsi="Arial" w:cs="Arial"/>
                <w:color w:val="000000" w:themeColor="text1"/>
                <w:sz w:val="24"/>
                <w:szCs w:val="24"/>
              </w:rPr>
              <w:t>,</w:t>
            </w:r>
            <w:r w:rsidRPr="0079068A">
              <w:rPr>
                <w:rFonts w:ascii="Arial" w:eastAsia="Arial" w:hAnsi="Arial" w:cs="Arial"/>
                <w:color w:val="000000" w:themeColor="text1"/>
                <w:sz w:val="24"/>
                <w:szCs w:val="24"/>
              </w:rPr>
              <w:t xml:space="preserve"> Learning in Action</w:t>
            </w:r>
            <w:r w:rsidR="74B79121" w:rsidRPr="0079068A">
              <w:rPr>
                <w:rFonts w:ascii="Arial" w:eastAsia="Arial" w:hAnsi="Arial" w:cs="Arial"/>
                <w:color w:val="000000" w:themeColor="text1"/>
                <w:sz w:val="24"/>
                <w:szCs w:val="24"/>
              </w:rPr>
              <w:t>:</w:t>
            </w:r>
            <w:r w:rsidRPr="0079068A">
              <w:rPr>
                <w:rFonts w:ascii="Arial" w:eastAsia="Arial" w:hAnsi="Arial" w:cs="Arial"/>
                <w:color w:val="000000" w:themeColor="text1"/>
                <w:sz w:val="24"/>
                <w:szCs w:val="24"/>
              </w:rPr>
              <w:t xml:space="preserve"> Part A and Part B, Structured Debate</w:t>
            </w:r>
          </w:p>
        </w:tc>
        <w:tc>
          <w:tcPr>
            <w:tcW w:w="3020" w:type="dxa"/>
          </w:tcPr>
          <w:p w14:paraId="4FC1092E" w14:textId="570F69EE" w:rsidR="728F1197" w:rsidRPr="0079068A" w:rsidRDefault="728F1197" w:rsidP="0079068A">
            <w:pPr>
              <w:spacing w:before="120"/>
              <w:rPr>
                <w:rFonts w:ascii="Arial" w:eastAsia="Arial" w:hAnsi="Arial" w:cs="Arial"/>
                <w:color w:val="000000" w:themeColor="text1"/>
                <w:sz w:val="24"/>
                <w:szCs w:val="24"/>
              </w:rPr>
            </w:pPr>
            <w:r w:rsidRPr="0079068A">
              <w:rPr>
                <w:rFonts w:ascii="Arial" w:eastAsia="Arial" w:hAnsi="Arial" w:cs="Arial"/>
                <w:color w:val="000000" w:themeColor="text1"/>
                <w:sz w:val="24"/>
                <w:szCs w:val="24"/>
              </w:rPr>
              <w:t>The program demonstrates a clear strength in providing guidance for students to participate in a respectful, structured debate.</w:t>
            </w:r>
          </w:p>
        </w:tc>
      </w:tr>
      <w:tr w:rsidR="39942FCF" w:rsidRPr="0079068A" w14:paraId="669BE1C6" w14:textId="77777777" w:rsidTr="728F1197">
        <w:trPr>
          <w:cantSplit/>
          <w:trHeight w:val="300"/>
        </w:trPr>
        <w:tc>
          <w:tcPr>
            <w:tcW w:w="1249" w:type="dxa"/>
          </w:tcPr>
          <w:p w14:paraId="78ACE74E" w14:textId="020650F3" w:rsidR="728F1197" w:rsidRPr="0079068A" w:rsidRDefault="728F1197" w:rsidP="0079068A">
            <w:pPr>
              <w:spacing w:before="120"/>
              <w:rPr>
                <w:rFonts w:ascii="Arial" w:eastAsia="Arial" w:hAnsi="Arial" w:cs="Arial"/>
                <w:color w:val="000000" w:themeColor="text1"/>
                <w:sz w:val="24"/>
                <w:szCs w:val="24"/>
              </w:rPr>
            </w:pPr>
            <w:r w:rsidRPr="0079068A">
              <w:rPr>
                <w:rFonts w:ascii="Arial" w:eastAsia="Arial" w:hAnsi="Arial" w:cs="Arial"/>
                <w:color w:val="000000" w:themeColor="text1"/>
                <w:sz w:val="24"/>
                <w:szCs w:val="24"/>
              </w:rPr>
              <w:t>2.12a</w:t>
            </w:r>
          </w:p>
        </w:tc>
        <w:tc>
          <w:tcPr>
            <w:tcW w:w="968" w:type="dxa"/>
          </w:tcPr>
          <w:p w14:paraId="1CE861F7" w14:textId="64183EC5" w:rsidR="728F1197" w:rsidRPr="0079068A" w:rsidRDefault="728F1197" w:rsidP="0079068A">
            <w:pPr>
              <w:spacing w:before="120"/>
              <w:rPr>
                <w:rFonts w:ascii="Arial" w:eastAsia="Arial" w:hAnsi="Arial" w:cs="Arial"/>
                <w:color w:val="000000" w:themeColor="text1"/>
                <w:sz w:val="24"/>
                <w:szCs w:val="24"/>
              </w:rPr>
            </w:pPr>
            <w:r w:rsidRPr="0079068A">
              <w:rPr>
                <w:rFonts w:ascii="Arial" w:eastAsia="Arial" w:hAnsi="Arial" w:cs="Arial"/>
                <w:color w:val="000000" w:themeColor="text1"/>
                <w:sz w:val="24"/>
                <w:szCs w:val="24"/>
              </w:rPr>
              <w:t>8</w:t>
            </w:r>
          </w:p>
        </w:tc>
        <w:tc>
          <w:tcPr>
            <w:tcW w:w="4267" w:type="dxa"/>
          </w:tcPr>
          <w:p w14:paraId="1B89EC63" w14:textId="4BBE940E" w:rsidR="728F1197" w:rsidRPr="0079068A" w:rsidRDefault="728F1197" w:rsidP="0079068A">
            <w:pPr>
              <w:spacing w:before="120" w:after="240"/>
              <w:rPr>
                <w:rFonts w:ascii="Arial" w:hAnsi="Arial" w:cs="Arial"/>
                <w:sz w:val="24"/>
                <w:szCs w:val="24"/>
              </w:rPr>
            </w:pPr>
            <w:r w:rsidRPr="0079068A">
              <w:rPr>
                <w:rFonts w:ascii="Arial" w:eastAsia="Arial" w:hAnsi="Arial" w:cs="Arial"/>
                <w:color w:val="000000" w:themeColor="text1"/>
                <w:sz w:val="24"/>
                <w:szCs w:val="24"/>
              </w:rPr>
              <w:t>ELA Course</w:t>
            </w:r>
            <w:r w:rsidR="69FFCF58" w:rsidRPr="0079068A">
              <w:rPr>
                <w:rFonts w:ascii="Arial" w:eastAsia="Arial" w:hAnsi="Arial" w:cs="Arial"/>
                <w:color w:val="000000" w:themeColor="text1"/>
                <w:sz w:val="24"/>
                <w:szCs w:val="24"/>
              </w:rPr>
              <w:t>,</w:t>
            </w:r>
            <w:r w:rsidRPr="0079068A">
              <w:rPr>
                <w:rFonts w:ascii="Arial" w:eastAsia="Arial" w:hAnsi="Arial" w:cs="Arial"/>
                <w:color w:val="000000" w:themeColor="text1"/>
                <w:sz w:val="24"/>
                <w:szCs w:val="24"/>
              </w:rPr>
              <w:t xml:space="preserve"> View Course as Teacher</w:t>
            </w:r>
            <w:r w:rsidR="5CC4A6F0" w:rsidRPr="0079068A">
              <w:rPr>
                <w:rFonts w:ascii="Arial" w:eastAsia="Arial" w:hAnsi="Arial" w:cs="Arial"/>
                <w:color w:val="000000" w:themeColor="text1"/>
                <w:sz w:val="24"/>
                <w:szCs w:val="24"/>
              </w:rPr>
              <w:t>,</w:t>
            </w:r>
            <w:r w:rsidRPr="0079068A">
              <w:rPr>
                <w:rFonts w:ascii="Arial" w:eastAsia="Arial" w:hAnsi="Arial" w:cs="Arial"/>
                <w:color w:val="000000" w:themeColor="text1"/>
                <w:sz w:val="24"/>
                <w:szCs w:val="24"/>
              </w:rPr>
              <w:t xml:space="preserve"> Grade 8</w:t>
            </w:r>
            <w:r w:rsidR="2488AD2F" w:rsidRPr="0079068A">
              <w:rPr>
                <w:rFonts w:ascii="Arial" w:eastAsia="Arial" w:hAnsi="Arial" w:cs="Arial"/>
                <w:color w:val="000000" w:themeColor="text1"/>
                <w:sz w:val="24"/>
                <w:szCs w:val="24"/>
              </w:rPr>
              <w:t>,</w:t>
            </w:r>
            <w:r w:rsidRPr="0079068A">
              <w:rPr>
                <w:rFonts w:ascii="Arial" w:eastAsia="Arial" w:hAnsi="Arial" w:cs="Arial"/>
                <w:color w:val="000000" w:themeColor="text1"/>
                <w:sz w:val="24"/>
                <w:szCs w:val="24"/>
              </w:rPr>
              <w:t xml:space="preserve"> Unit 3</w:t>
            </w:r>
            <w:r w:rsidR="7789009D" w:rsidRPr="0079068A">
              <w:rPr>
                <w:rFonts w:ascii="Arial" w:eastAsia="Arial" w:hAnsi="Arial" w:cs="Arial"/>
                <w:color w:val="000000" w:themeColor="text1"/>
                <w:sz w:val="24"/>
                <w:szCs w:val="24"/>
              </w:rPr>
              <w:t>,</w:t>
            </w:r>
            <w:r w:rsidRPr="0079068A">
              <w:rPr>
                <w:rFonts w:ascii="Arial" w:eastAsia="Arial" w:hAnsi="Arial" w:cs="Arial"/>
                <w:color w:val="000000" w:themeColor="text1"/>
                <w:sz w:val="24"/>
                <w:szCs w:val="24"/>
              </w:rPr>
              <w:t xml:space="preserve"> Lesson 40</w:t>
            </w:r>
          </w:p>
          <w:p w14:paraId="3E532226" w14:textId="046B6D17" w:rsidR="18F5D182" w:rsidRPr="0079068A" w:rsidRDefault="18F5D182" w:rsidP="0079068A">
            <w:pPr>
              <w:spacing w:before="120"/>
              <w:rPr>
                <w:rFonts w:ascii="Arial" w:eastAsia="Arial" w:hAnsi="Arial" w:cs="Arial"/>
                <w:color w:val="000000" w:themeColor="text1"/>
                <w:sz w:val="24"/>
                <w:szCs w:val="24"/>
              </w:rPr>
            </w:pPr>
            <w:r w:rsidRPr="0079068A">
              <w:rPr>
                <w:rFonts w:ascii="Arial" w:eastAsia="Arial" w:hAnsi="Arial" w:cs="Arial"/>
                <w:color w:val="000000" w:themeColor="text1"/>
                <w:sz w:val="24"/>
                <w:szCs w:val="24"/>
              </w:rPr>
              <w:t xml:space="preserve">ELA Course, View as Teacher, </w:t>
            </w:r>
            <w:r w:rsidR="728F1197" w:rsidRPr="0079068A">
              <w:rPr>
                <w:rFonts w:ascii="Arial" w:eastAsia="Arial" w:hAnsi="Arial" w:cs="Arial"/>
                <w:color w:val="000000" w:themeColor="text1"/>
                <w:sz w:val="24"/>
                <w:szCs w:val="24"/>
              </w:rPr>
              <w:t>Assessment Playbook</w:t>
            </w:r>
            <w:r w:rsidR="6AB2193B" w:rsidRPr="0079068A">
              <w:rPr>
                <w:rFonts w:ascii="Arial" w:eastAsia="Arial" w:hAnsi="Arial" w:cs="Arial"/>
                <w:color w:val="000000" w:themeColor="text1"/>
                <w:sz w:val="24"/>
                <w:szCs w:val="24"/>
              </w:rPr>
              <w:t>:</w:t>
            </w:r>
            <w:r w:rsidR="728F1197" w:rsidRPr="0079068A">
              <w:rPr>
                <w:rFonts w:ascii="Arial" w:eastAsia="Arial" w:hAnsi="Arial" w:cs="Arial"/>
                <w:color w:val="000000" w:themeColor="text1"/>
                <w:sz w:val="24"/>
                <w:szCs w:val="24"/>
              </w:rPr>
              <w:t xml:space="preserve"> Section 6 p.</w:t>
            </w:r>
            <w:r w:rsidR="00427D19">
              <w:rPr>
                <w:rFonts w:ascii="Arial" w:eastAsia="Arial" w:hAnsi="Arial" w:cs="Arial"/>
                <w:color w:val="000000" w:themeColor="text1"/>
                <w:sz w:val="24"/>
                <w:szCs w:val="24"/>
              </w:rPr>
              <w:t> </w:t>
            </w:r>
            <w:r w:rsidR="728F1197" w:rsidRPr="0079068A">
              <w:rPr>
                <w:rFonts w:ascii="Arial" w:eastAsia="Arial" w:hAnsi="Arial" w:cs="Arial"/>
                <w:color w:val="000000" w:themeColor="text1"/>
                <w:sz w:val="24"/>
                <w:szCs w:val="24"/>
              </w:rPr>
              <w:t>62</w:t>
            </w:r>
          </w:p>
        </w:tc>
        <w:tc>
          <w:tcPr>
            <w:tcW w:w="3020" w:type="dxa"/>
          </w:tcPr>
          <w:p w14:paraId="67393512" w14:textId="694C1E35" w:rsidR="728F1197" w:rsidRPr="0079068A" w:rsidRDefault="728F1197" w:rsidP="0079068A">
            <w:pPr>
              <w:spacing w:before="120"/>
              <w:rPr>
                <w:rFonts w:ascii="Arial" w:eastAsia="Arial" w:hAnsi="Arial" w:cs="Arial"/>
                <w:color w:val="000000" w:themeColor="text1"/>
                <w:sz w:val="24"/>
                <w:szCs w:val="24"/>
              </w:rPr>
            </w:pPr>
            <w:r w:rsidRPr="0079068A">
              <w:rPr>
                <w:rFonts w:ascii="Arial" w:eastAsia="Arial" w:hAnsi="Arial" w:cs="Arial"/>
                <w:color w:val="000000" w:themeColor="text1"/>
                <w:sz w:val="24"/>
                <w:szCs w:val="24"/>
              </w:rPr>
              <w:t>The program demonstrates a clear strength in formative assessment through Checks for Understanding and Progress Checks.</w:t>
            </w:r>
          </w:p>
        </w:tc>
      </w:tr>
    </w:tbl>
    <w:p w14:paraId="3C9A821F" w14:textId="3A765397" w:rsidR="728F1197" w:rsidRPr="00427D19" w:rsidRDefault="1913B4C5" w:rsidP="00427D19">
      <w:pPr>
        <w:spacing w:before="240" w:after="0" w:line="240" w:lineRule="auto"/>
        <w:rPr>
          <w:rFonts w:ascii="Arial" w:hAnsi="Arial" w:cs="Arial"/>
        </w:rPr>
      </w:pPr>
      <w:r w:rsidRPr="00427D19">
        <w:rPr>
          <w:rFonts w:ascii="Arial" w:eastAsia="Arial" w:hAnsi="Arial" w:cs="Arial"/>
          <w:noProof/>
          <w:color w:val="000000" w:themeColor="text1"/>
          <w:sz w:val="24"/>
          <w:szCs w:val="24"/>
        </w:rPr>
        <w:lastRenderedPageBreak/>
        <w:t>The program demonstrates a clear strength in organizing and presenting the instructional sequence for both ELA and designated ELD. It also provides robust formative assessment through embedded Checks for Understanding and Progress Checks, along with explicit guidance for engaging students in respectful, structured academic debates.</w:t>
      </w:r>
    </w:p>
    <w:p w14:paraId="59545C8A" w14:textId="100C1208" w:rsidR="00311EA1" w:rsidRPr="0023200B" w:rsidRDefault="5685EC4A" w:rsidP="39942FCF">
      <w:pPr>
        <w:pStyle w:val="Heading3"/>
      </w:pPr>
      <w:r>
        <w:t>Criteria Category 3: Assessment</w:t>
      </w:r>
    </w:p>
    <w:p w14:paraId="01FCBB98" w14:textId="3E642AA0" w:rsidR="000140EB" w:rsidRDefault="2E316A75" w:rsidP="00FB405C">
      <w:pPr>
        <w:spacing w:before="120" w:after="240" w:line="240" w:lineRule="auto"/>
        <w:rPr>
          <w:rFonts w:ascii="Arial" w:eastAsia="Arial" w:hAnsi="Arial" w:cs="Arial"/>
          <w:sz w:val="24"/>
          <w:szCs w:val="24"/>
        </w:rPr>
      </w:pPr>
      <w:r w:rsidRPr="39942FCF">
        <w:rPr>
          <w:rFonts w:ascii="Arial" w:eastAsia="Arial" w:hAnsi="Arial" w:cs="Arial"/>
          <w:sz w:val="24"/>
          <w:szCs w:val="24"/>
        </w:rPr>
        <w:t xml:space="preserve">The instructional materials </w:t>
      </w:r>
      <w:r w:rsidR="5D6965FF" w:rsidRPr="39942FCF">
        <w:rPr>
          <w:rFonts w:ascii="Arial" w:eastAsia="Arial" w:hAnsi="Arial" w:cs="Arial"/>
          <w:sz w:val="24"/>
          <w:szCs w:val="24"/>
        </w:rPr>
        <w:t>contain</w:t>
      </w:r>
      <w:r w:rsidR="43AF4416" w:rsidRPr="39942FCF">
        <w:rPr>
          <w:rFonts w:ascii="Arial" w:eastAsia="Arial" w:hAnsi="Arial" w:cs="Arial"/>
          <w:sz w:val="24"/>
          <w:szCs w:val="24"/>
        </w:rPr>
        <w:t xml:space="preserve"> </w:t>
      </w:r>
      <w:r w:rsidR="5D6965FF" w:rsidRPr="39942FCF">
        <w:rPr>
          <w:rFonts w:ascii="Arial" w:eastAsia="Arial" w:hAnsi="Arial" w:cs="Arial"/>
          <w:sz w:val="24"/>
          <w:szCs w:val="24"/>
        </w:rPr>
        <w:t>strategies and tools for continually assessing student understanding and opportunities for new learning.</w:t>
      </w:r>
      <w:r w:rsidR="00FB405C">
        <w:rPr>
          <w:rFonts w:ascii="Arial" w:eastAsia="Arial" w:hAnsi="Arial" w:cs="Arial"/>
          <w:sz w:val="24"/>
          <w:szCs w:val="24"/>
        </w:rPr>
        <w:t xml:space="preserve"> </w:t>
      </w:r>
      <w:r w:rsidR="599B217F" w:rsidRPr="39942FCF">
        <w:rPr>
          <w:rFonts w:ascii="Arial" w:eastAsia="Arial" w:hAnsi="Arial" w:cs="Arial"/>
          <w:sz w:val="24"/>
          <w:szCs w:val="24"/>
        </w:rPr>
        <w:t xml:space="preserve">The panel identifies the following exemplar citations best meet Criteria Category </w:t>
      </w:r>
      <w:r w:rsidR="69E7E3AC" w:rsidRPr="39942FCF">
        <w:rPr>
          <w:rFonts w:ascii="Arial" w:eastAsia="Arial" w:hAnsi="Arial" w:cs="Arial"/>
          <w:sz w:val="24"/>
          <w:szCs w:val="24"/>
        </w:rPr>
        <w:t>3</w:t>
      </w:r>
      <w:r w:rsidR="599B217F" w:rsidRPr="39942FCF">
        <w:rPr>
          <w:rFonts w:ascii="Arial" w:eastAsia="Arial" w:hAnsi="Arial" w:cs="Arial"/>
          <w:sz w:val="24"/>
          <w:szCs w:val="24"/>
        </w:rPr>
        <w:t>.</w:t>
      </w:r>
    </w:p>
    <w:tbl>
      <w:tblPr>
        <w:tblStyle w:val="TableGrid"/>
        <w:tblW w:w="9450" w:type="dxa"/>
        <w:tblInd w:w="-5" w:type="dxa"/>
        <w:tblLook w:val="04A0" w:firstRow="1" w:lastRow="0" w:firstColumn="1" w:lastColumn="0" w:noHBand="0" w:noVBand="1"/>
        <w:tblDescription w:val="Citations for Category 3, including criterion number, grade level, and standards."/>
      </w:tblPr>
      <w:tblGrid>
        <w:gridCol w:w="1242"/>
        <w:gridCol w:w="1013"/>
        <w:gridCol w:w="4065"/>
        <w:gridCol w:w="3130"/>
      </w:tblGrid>
      <w:tr w:rsidR="00A81183" w:rsidRPr="00FB405C" w14:paraId="7D57FB2F" w14:textId="77777777" w:rsidTr="728F1197">
        <w:trPr>
          <w:cantSplit/>
          <w:tblHeader/>
        </w:trPr>
        <w:tc>
          <w:tcPr>
            <w:tcW w:w="1242" w:type="dxa"/>
          </w:tcPr>
          <w:p w14:paraId="74B165CD" w14:textId="77777777" w:rsidR="00A81183" w:rsidRPr="00FB405C" w:rsidRDefault="00A81183" w:rsidP="00FB405C">
            <w:pPr>
              <w:spacing w:before="120" w:after="120"/>
              <w:jc w:val="center"/>
              <w:rPr>
                <w:rFonts w:ascii="Arial" w:eastAsia="Arial" w:hAnsi="Arial" w:cs="Arial"/>
                <w:b/>
                <w:bCs/>
                <w:sz w:val="24"/>
                <w:szCs w:val="24"/>
              </w:rPr>
            </w:pPr>
            <w:r w:rsidRPr="00FB405C">
              <w:rPr>
                <w:rFonts w:ascii="Arial" w:eastAsia="Arial" w:hAnsi="Arial" w:cs="Arial"/>
                <w:b/>
                <w:bCs/>
                <w:sz w:val="24"/>
                <w:szCs w:val="24"/>
              </w:rPr>
              <w:t>Criterion</w:t>
            </w:r>
          </w:p>
        </w:tc>
        <w:tc>
          <w:tcPr>
            <w:tcW w:w="1013" w:type="dxa"/>
          </w:tcPr>
          <w:p w14:paraId="549B4EC6" w14:textId="77777777" w:rsidR="00A81183" w:rsidRPr="00FB405C" w:rsidRDefault="00A81183" w:rsidP="00FB405C">
            <w:pPr>
              <w:spacing w:before="120" w:after="120"/>
              <w:jc w:val="center"/>
              <w:rPr>
                <w:rFonts w:ascii="Arial" w:eastAsia="Arial" w:hAnsi="Arial" w:cs="Arial"/>
                <w:b/>
                <w:bCs/>
                <w:sz w:val="24"/>
                <w:szCs w:val="24"/>
              </w:rPr>
            </w:pPr>
            <w:r w:rsidRPr="00FB405C">
              <w:rPr>
                <w:rFonts w:ascii="Arial" w:eastAsia="Arial" w:hAnsi="Arial" w:cs="Arial"/>
                <w:b/>
                <w:bCs/>
                <w:sz w:val="24"/>
                <w:szCs w:val="24"/>
              </w:rPr>
              <w:t>Grade</w:t>
            </w:r>
          </w:p>
        </w:tc>
        <w:tc>
          <w:tcPr>
            <w:tcW w:w="4065" w:type="dxa"/>
          </w:tcPr>
          <w:p w14:paraId="6529F1F2" w14:textId="77777777" w:rsidR="00A81183" w:rsidRPr="00FB405C" w:rsidRDefault="00A81183" w:rsidP="00FB405C">
            <w:pPr>
              <w:spacing w:before="120" w:after="120"/>
              <w:jc w:val="center"/>
              <w:rPr>
                <w:rFonts w:ascii="Arial" w:eastAsia="Arial" w:hAnsi="Arial" w:cs="Arial"/>
                <w:b/>
                <w:bCs/>
                <w:sz w:val="24"/>
                <w:szCs w:val="24"/>
              </w:rPr>
            </w:pPr>
            <w:r w:rsidRPr="00FB405C">
              <w:rPr>
                <w:rFonts w:ascii="Arial" w:eastAsia="Arial" w:hAnsi="Arial" w:cs="Arial"/>
                <w:b/>
                <w:bCs/>
                <w:sz w:val="24"/>
                <w:szCs w:val="24"/>
              </w:rPr>
              <w:t>Citations</w:t>
            </w:r>
          </w:p>
        </w:tc>
        <w:tc>
          <w:tcPr>
            <w:tcW w:w="3130" w:type="dxa"/>
          </w:tcPr>
          <w:p w14:paraId="1533BFF6" w14:textId="53CE9E71" w:rsidR="00A81183" w:rsidRPr="00FB405C" w:rsidRDefault="00E87F33" w:rsidP="00FB405C">
            <w:pPr>
              <w:spacing w:before="120" w:after="120"/>
              <w:jc w:val="center"/>
              <w:rPr>
                <w:rFonts w:ascii="Arial" w:eastAsia="Arial" w:hAnsi="Arial" w:cs="Arial"/>
                <w:b/>
                <w:bCs/>
                <w:sz w:val="24"/>
                <w:szCs w:val="24"/>
              </w:rPr>
            </w:pPr>
            <w:r w:rsidRPr="00FB405C">
              <w:rPr>
                <w:rFonts w:ascii="Arial" w:eastAsia="Arial" w:hAnsi="Arial" w:cs="Arial"/>
                <w:b/>
                <w:bCs/>
                <w:sz w:val="24"/>
                <w:szCs w:val="24"/>
              </w:rPr>
              <w:t>Notes</w:t>
            </w:r>
          </w:p>
        </w:tc>
      </w:tr>
      <w:tr w:rsidR="00A81183" w:rsidRPr="00FB405C" w14:paraId="4AD0F0CE" w14:textId="77777777" w:rsidTr="728F1197">
        <w:trPr>
          <w:cantSplit/>
        </w:trPr>
        <w:tc>
          <w:tcPr>
            <w:tcW w:w="1242" w:type="dxa"/>
          </w:tcPr>
          <w:p w14:paraId="590E19DD" w14:textId="6872F184" w:rsidR="728F1197" w:rsidRPr="00FB405C" w:rsidRDefault="728F1197" w:rsidP="00FB405C">
            <w:pPr>
              <w:spacing w:before="120"/>
              <w:rPr>
                <w:rFonts w:ascii="Arial" w:eastAsia="Arial" w:hAnsi="Arial" w:cs="Arial"/>
                <w:color w:val="000000" w:themeColor="text1"/>
                <w:sz w:val="24"/>
                <w:szCs w:val="24"/>
              </w:rPr>
            </w:pPr>
            <w:r w:rsidRPr="00FB405C">
              <w:rPr>
                <w:rFonts w:ascii="Arial" w:eastAsia="Arial" w:hAnsi="Arial" w:cs="Arial"/>
                <w:color w:val="000000" w:themeColor="text1"/>
                <w:sz w:val="24"/>
                <w:szCs w:val="24"/>
              </w:rPr>
              <w:t>3.1a</w:t>
            </w:r>
          </w:p>
        </w:tc>
        <w:tc>
          <w:tcPr>
            <w:tcW w:w="1013" w:type="dxa"/>
          </w:tcPr>
          <w:p w14:paraId="0CE75A41" w14:textId="7EC6C8FF" w:rsidR="728F1197" w:rsidRPr="00FB405C" w:rsidRDefault="728F1197" w:rsidP="00FB405C">
            <w:pPr>
              <w:spacing w:before="120"/>
              <w:rPr>
                <w:rFonts w:ascii="Arial" w:eastAsia="Arial" w:hAnsi="Arial" w:cs="Arial"/>
                <w:color w:val="000000" w:themeColor="text1"/>
                <w:sz w:val="24"/>
                <w:szCs w:val="24"/>
              </w:rPr>
            </w:pPr>
            <w:r w:rsidRPr="00FB405C">
              <w:rPr>
                <w:rFonts w:ascii="Arial" w:eastAsia="Arial" w:hAnsi="Arial" w:cs="Arial"/>
                <w:color w:val="000000" w:themeColor="text1"/>
                <w:sz w:val="24"/>
                <w:szCs w:val="24"/>
              </w:rPr>
              <w:t>6</w:t>
            </w:r>
            <w:r w:rsidR="00FB405C">
              <w:rPr>
                <w:rFonts w:ascii="Arial" w:eastAsia="Arial" w:hAnsi="Arial" w:cs="Arial"/>
                <w:color w:val="000000" w:themeColor="text1"/>
                <w:sz w:val="24"/>
                <w:szCs w:val="24"/>
              </w:rPr>
              <w:t>–</w:t>
            </w:r>
            <w:r w:rsidRPr="00FB405C">
              <w:rPr>
                <w:rFonts w:ascii="Arial" w:eastAsia="Arial" w:hAnsi="Arial" w:cs="Arial"/>
                <w:color w:val="000000" w:themeColor="text1"/>
                <w:sz w:val="24"/>
                <w:szCs w:val="24"/>
              </w:rPr>
              <w:t>8</w:t>
            </w:r>
          </w:p>
        </w:tc>
        <w:tc>
          <w:tcPr>
            <w:tcW w:w="4065" w:type="dxa"/>
          </w:tcPr>
          <w:p w14:paraId="2AB418D4" w14:textId="7D706259" w:rsidR="728F1197" w:rsidRPr="00FB405C" w:rsidRDefault="728F1197" w:rsidP="00FB405C">
            <w:pPr>
              <w:spacing w:before="120"/>
              <w:rPr>
                <w:rFonts w:ascii="Arial" w:eastAsia="Arial" w:hAnsi="Arial" w:cs="Arial"/>
                <w:color w:val="000000" w:themeColor="text1"/>
                <w:sz w:val="24"/>
                <w:szCs w:val="24"/>
              </w:rPr>
            </w:pPr>
            <w:r w:rsidRPr="00FB405C">
              <w:rPr>
                <w:rFonts w:ascii="Arial" w:eastAsia="Arial" w:hAnsi="Arial" w:cs="Arial"/>
                <w:color w:val="000000" w:themeColor="text1"/>
                <w:sz w:val="24"/>
                <w:szCs w:val="24"/>
              </w:rPr>
              <w:t>ELA Course</w:t>
            </w:r>
            <w:r w:rsidR="1E38812E" w:rsidRPr="00FB405C">
              <w:rPr>
                <w:rFonts w:ascii="Arial" w:eastAsia="Arial" w:hAnsi="Arial" w:cs="Arial"/>
                <w:color w:val="000000" w:themeColor="text1"/>
                <w:sz w:val="24"/>
                <w:szCs w:val="24"/>
              </w:rPr>
              <w:t>,</w:t>
            </w:r>
            <w:r w:rsidRPr="00FB405C">
              <w:rPr>
                <w:rFonts w:ascii="Arial" w:eastAsia="Arial" w:hAnsi="Arial" w:cs="Arial"/>
                <w:color w:val="000000" w:themeColor="text1"/>
                <w:sz w:val="24"/>
                <w:szCs w:val="24"/>
              </w:rPr>
              <w:t xml:space="preserve"> View Course as Teacher</w:t>
            </w:r>
            <w:r w:rsidR="55058A48" w:rsidRPr="00FB405C">
              <w:rPr>
                <w:rFonts w:ascii="Arial" w:eastAsia="Arial" w:hAnsi="Arial" w:cs="Arial"/>
                <w:color w:val="000000" w:themeColor="text1"/>
                <w:sz w:val="24"/>
                <w:szCs w:val="24"/>
              </w:rPr>
              <w:t>,</w:t>
            </w:r>
            <w:r w:rsidRPr="00FB405C">
              <w:rPr>
                <w:rFonts w:ascii="Arial" w:eastAsia="Arial" w:hAnsi="Arial" w:cs="Arial"/>
                <w:color w:val="000000" w:themeColor="text1"/>
                <w:sz w:val="24"/>
                <w:szCs w:val="24"/>
              </w:rPr>
              <w:t xml:space="preserve"> Assessment Playbook, Section 1: Assessment Content Validity</w:t>
            </w:r>
            <w:r w:rsidR="369981CA" w:rsidRPr="00FB405C">
              <w:rPr>
                <w:rFonts w:ascii="Arial" w:eastAsia="Arial" w:hAnsi="Arial" w:cs="Arial"/>
                <w:color w:val="000000" w:themeColor="text1"/>
                <w:sz w:val="24"/>
                <w:szCs w:val="24"/>
              </w:rPr>
              <w:t xml:space="preserve"> p. 6</w:t>
            </w:r>
            <w:r w:rsidRPr="00FB405C">
              <w:rPr>
                <w:rFonts w:ascii="Arial" w:eastAsia="Arial" w:hAnsi="Arial" w:cs="Arial"/>
                <w:color w:val="000000" w:themeColor="text1"/>
                <w:sz w:val="24"/>
                <w:szCs w:val="24"/>
              </w:rPr>
              <w:t>; Section 6: Formative Assessment in Daily Instruction p.</w:t>
            </w:r>
            <w:r w:rsidR="006017CD">
              <w:rPr>
                <w:rFonts w:ascii="Arial" w:eastAsia="Arial" w:hAnsi="Arial" w:cs="Arial"/>
                <w:color w:val="000000" w:themeColor="text1"/>
                <w:sz w:val="24"/>
                <w:szCs w:val="24"/>
              </w:rPr>
              <w:t> </w:t>
            </w:r>
            <w:r w:rsidRPr="00FB405C">
              <w:rPr>
                <w:rFonts w:ascii="Arial" w:eastAsia="Arial" w:hAnsi="Arial" w:cs="Arial"/>
                <w:color w:val="000000" w:themeColor="text1"/>
                <w:sz w:val="24"/>
                <w:szCs w:val="24"/>
              </w:rPr>
              <w:t>62; Section 7: Summative Assessment p. 65</w:t>
            </w:r>
          </w:p>
        </w:tc>
        <w:tc>
          <w:tcPr>
            <w:tcW w:w="3130" w:type="dxa"/>
          </w:tcPr>
          <w:p w14:paraId="50919C71" w14:textId="638D97B6" w:rsidR="728F1197" w:rsidRPr="00FB405C" w:rsidRDefault="728F1197" w:rsidP="00FB405C">
            <w:pPr>
              <w:spacing w:before="120"/>
              <w:rPr>
                <w:rFonts w:ascii="Arial" w:hAnsi="Arial" w:cs="Arial"/>
                <w:sz w:val="24"/>
                <w:szCs w:val="24"/>
              </w:rPr>
            </w:pPr>
            <w:r w:rsidRPr="00FB405C">
              <w:rPr>
                <w:rFonts w:ascii="Arial" w:eastAsia="Arial" w:hAnsi="Arial" w:cs="Arial"/>
                <w:color w:val="000000" w:themeColor="text1"/>
                <w:sz w:val="24"/>
                <w:szCs w:val="24"/>
              </w:rPr>
              <w:t>The program demonstrates a clear strength in assessment as multiple methods and opportunities for assessment are embedded throughout the program.</w:t>
            </w:r>
          </w:p>
        </w:tc>
      </w:tr>
      <w:tr w:rsidR="00A81183" w:rsidRPr="00FB405C" w14:paraId="74146908" w14:textId="77777777" w:rsidTr="728F1197">
        <w:trPr>
          <w:cantSplit/>
        </w:trPr>
        <w:tc>
          <w:tcPr>
            <w:tcW w:w="1242" w:type="dxa"/>
          </w:tcPr>
          <w:p w14:paraId="5528D482" w14:textId="1428CD9C" w:rsidR="728F1197" w:rsidRPr="00FB405C" w:rsidRDefault="728F1197" w:rsidP="00FB405C">
            <w:pPr>
              <w:spacing w:before="120"/>
              <w:rPr>
                <w:rFonts w:ascii="Arial" w:eastAsia="Arial" w:hAnsi="Arial" w:cs="Arial"/>
                <w:color w:val="000000" w:themeColor="text1"/>
                <w:sz w:val="24"/>
                <w:szCs w:val="24"/>
              </w:rPr>
            </w:pPr>
            <w:r w:rsidRPr="00FB405C">
              <w:rPr>
                <w:rFonts w:ascii="Arial" w:eastAsia="Arial" w:hAnsi="Arial" w:cs="Arial"/>
                <w:color w:val="000000" w:themeColor="text1"/>
                <w:sz w:val="24"/>
                <w:szCs w:val="24"/>
              </w:rPr>
              <w:t>3.5</w:t>
            </w:r>
          </w:p>
        </w:tc>
        <w:tc>
          <w:tcPr>
            <w:tcW w:w="1013" w:type="dxa"/>
          </w:tcPr>
          <w:p w14:paraId="70C97CF6" w14:textId="191C8026" w:rsidR="728F1197" w:rsidRPr="00FB405C" w:rsidRDefault="728F1197" w:rsidP="00FB405C">
            <w:pPr>
              <w:spacing w:before="120"/>
              <w:rPr>
                <w:rFonts w:ascii="Arial" w:eastAsia="Arial" w:hAnsi="Arial" w:cs="Arial"/>
                <w:color w:val="000000" w:themeColor="text1"/>
                <w:sz w:val="24"/>
                <w:szCs w:val="24"/>
              </w:rPr>
            </w:pPr>
            <w:r w:rsidRPr="00FB405C">
              <w:rPr>
                <w:rFonts w:ascii="Arial" w:eastAsia="Arial" w:hAnsi="Arial" w:cs="Arial"/>
                <w:color w:val="000000" w:themeColor="text1"/>
                <w:sz w:val="24"/>
                <w:szCs w:val="24"/>
              </w:rPr>
              <w:t>6</w:t>
            </w:r>
            <w:r w:rsidR="00FB405C">
              <w:rPr>
                <w:rFonts w:ascii="Arial" w:eastAsia="Arial" w:hAnsi="Arial" w:cs="Arial"/>
                <w:color w:val="000000" w:themeColor="text1"/>
                <w:sz w:val="24"/>
                <w:szCs w:val="24"/>
              </w:rPr>
              <w:t>–</w:t>
            </w:r>
            <w:r w:rsidRPr="00FB405C">
              <w:rPr>
                <w:rFonts w:ascii="Arial" w:eastAsia="Arial" w:hAnsi="Arial" w:cs="Arial"/>
                <w:color w:val="000000" w:themeColor="text1"/>
                <w:sz w:val="24"/>
                <w:szCs w:val="24"/>
              </w:rPr>
              <w:t>8</w:t>
            </w:r>
          </w:p>
        </w:tc>
        <w:tc>
          <w:tcPr>
            <w:tcW w:w="4065" w:type="dxa"/>
          </w:tcPr>
          <w:p w14:paraId="663E6DAA" w14:textId="4238678C" w:rsidR="728F1197" w:rsidRPr="00FB405C" w:rsidRDefault="728F1197" w:rsidP="00FB405C">
            <w:pPr>
              <w:spacing w:before="120" w:after="240"/>
              <w:rPr>
                <w:rFonts w:ascii="Arial" w:eastAsia="Arial" w:hAnsi="Arial" w:cs="Arial"/>
                <w:color w:val="000000" w:themeColor="text1"/>
                <w:sz w:val="24"/>
                <w:szCs w:val="24"/>
              </w:rPr>
            </w:pPr>
            <w:r w:rsidRPr="00FB405C">
              <w:rPr>
                <w:rFonts w:ascii="Arial" w:eastAsia="Arial" w:hAnsi="Arial" w:cs="Arial"/>
                <w:color w:val="000000" w:themeColor="text1"/>
                <w:sz w:val="24"/>
                <w:szCs w:val="24"/>
              </w:rPr>
              <w:t>ELA Courses</w:t>
            </w:r>
            <w:r w:rsidR="070BA609" w:rsidRPr="00FB405C">
              <w:rPr>
                <w:rFonts w:ascii="Arial" w:eastAsia="Arial" w:hAnsi="Arial" w:cs="Arial"/>
                <w:color w:val="000000" w:themeColor="text1"/>
                <w:sz w:val="24"/>
                <w:szCs w:val="24"/>
              </w:rPr>
              <w:t>,</w:t>
            </w:r>
            <w:r w:rsidRPr="00FB405C">
              <w:rPr>
                <w:rFonts w:ascii="Arial" w:eastAsia="Arial" w:hAnsi="Arial" w:cs="Arial"/>
                <w:color w:val="000000" w:themeColor="text1"/>
                <w:sz w:val="24"/>
                <w:szCs w:val="24"/>
              </w:rPr>
              <w:t xml:space="preserve"> View Course as a Teacher</w:t>
            </w:r>
            <w:r w:rsidR="6A78CE79" w:rsidRPr="00FB405C">
              <w:rPr>
                <w:rFonts w:ascii="Arial" w:eastAsia="Arial" w:hAnsi="Arial" w:cs="Arial"/>
                <w:color w:val="000000" w:themeColor="text1"/>
                <w:sz w:val="24"/>
                <w:szCs w:val="24"/>
              </w:rPr>
              <w:t>,</w:t>
            </w:r>
            <w:r w:rsidRPr="00FB405C">
              <w:rPr>
                <w:rFonts w:ascii="Arial" w:eastAsia="Arial" w:hAnsi="Arial" w:cs="Arial"/>
                <w:color w:val="000000" w:themeColor="text1"/>
                <w:sz w:val="24"/>
                <w:szCs w:val="24"/>
              </w:rPr>
              <w:t xml:space="preserve"> Grade 7</w:t>
            </w:r>
            <w:r w:rsidR="0A894EBC" w:rsidRPr="00FB405C">
              <w:rPr>
                <w:rFonts w:ascii="Arial" w:eastAsia="Arial" w:hAnsi="Arial" w:cs="Arial"/>
                <w:color w:val="000000" w:themeColor="text1"/>
                <w:sz w:val="24"/>
                <w:szCs w:val="24"/>
              </w:rPr>
              <w:t>,</w:t>
            </w:r>
            <w:r w:rsidRPr="00FB405C">
              <w:rPr>
                <w:rFonts w:ascii="Arial" w:eastAsia="Arial" w:hAnsi="Arial" w:cs="Arial"/>
                <w:color w:val="000000" w:themeColor="text1"/>
                <w:sz w:val="24"/>
                <w:szCs w:val="24"/>
              </w:rPr>
              <w:t xml:space="preserve"> Unit 1</w:t>
            </w:r>
            <w:r w:rsidR="18C98F0F" w:rsidRPr="00FB405C">
              <w:rPr>
                <w:rFonts w:ascii="Arial" w:eastAsia="Arial" w:hAnsi="Arial" w:cs="Arial"/>
                <w:color w:val="000000" w:themeColor="text1"/>
                <w:sz w:val="24"/>
                <w:szCs w:val="24"/>
              </w:rPr>
              <w:t>,</w:t>
            </w:r>
            <w:r w:rsidRPr="00FB405C">
              <w:rPr>
                <w:rFonts w:ascii="Arial" w:eastAsia="Arial" w:hAnsi="Arial" w:cs="Arial"/>
                <w:color w:val="000000" w:themeColor="text1"/>
                <w:sz w:val="24"/>
                <w:szCs w:val="24"/>
              </w:rPr>
              <w:t xml:space="preserve"> Lesson 45: Look Back, Self-Reflection Graphic Organizer</w:t>
            </w:r>
          </w:p>
          <w:p w14:paraId="6F376081" w14:textId="6B9626A1" w:rsidR="728F1197" w:rsidRPr="00FB405C" w:rsidRDefault="728F1197" w:rsidP="00FB405C">
            <w:pPr>
              <w:spacing w:before="120" w:after="240"/>
              <w:rPr>
                <w:rFonts w:ascii="Arial" w:eastAsia="Arial" w:hAnsi="Arial" w:cs="Arial"/>
                <w:color w:val="000000" w:themeColor="text1"/>
                <w:sz w:val="24"/>
                <w:szCs w:val="24"/>
              </w:rPr>
            </w:pPr>
            <w:r w:rsidRPr="00FB405C">
              <w:rPr>
                <w:rFonts w:ascii="Arial" w:eastAsia="Arial" w:hAnsi="Arial" w:cs="Arial"/>
                <w:color w:val="000000" w:themeColor="text1"/>
                <w:sz w:val="24"/>
                <w:szCs w:val="24"/>
              </w:rPr>
              <w:t>ELD Courses</w:t>
            </w:r>
            <w:r w:rsidR="02F8763F" w:rsidRPr="00FB405C">
              <w:rPr>
                <w:rFonts w:ascii="Arial" w:eastAsia="Arial" w:hAnsi="Arial" w:cs="Arial"/>
                <w:color w:val="000000" w:themeColor="text1"/>
                <w:sz w:val="24"/>
                <w:szCs w:val="24"/>
              </w:rPr>
              <w:t>,</w:t>
            </w:r>
            <w:r w:rsidRPr="00FB405C">
              <w:rPr>
                <w:rFonts w:ascii="Arial" w:eastAsia="Arial" w:hAnsi="Arial" w:cs="Arial"/>
                <w:color w:val="000000" w:themeColor="text1"/>
                <w:sz w:val="24"/>
                <w:szCs w:val="24"/>
              </w:rPr>
              <w:t xml:space="preserve"> View Course as a Teacher</w:t>
            </w:r>
            <w:r w:rsidR="5F5418AF" w:rsidRPr="00FB405C">
              <w:rPr>
                <w:rFonts w:ascii="Arial" w:eastAsia="Arial" w:hAnsi="Arial" w:cs="Arial"/>
                <w:color w:val="000000" w:themeColor="text1"/>
                <w:sz w:val="24"/>
                <w:szCs w:val="24"/>
              </w:rPr>
              <w:t>,</w:t>
            </w:r>
            <w:r w:rsidRPr="00FB405C">
              <w:rPr>
                <w:rFonts w:ascii="Arial" w:eastAsia="Arial" w:hAnsi="Arial" w:cs="Arial"/>
                <w:color w:val="000000" w:themeColor="text1"/>
                <w:sz w:val="24"/>
                <w:szCs w:val="24"/>
              </w:rPr>
              <w:t xml:space="preserve"> D-ELD Grade 7</w:t>
            </w:r>
            <w:r w:rsidR="7C873037" w:rsidRPr="00FB405C">
              <w:rPr>
                <w:rFonts w:ascii="Arial" w:eastAsia="Arial" w:hAnsi="Arial" w:cs="Arial"/>
                <w:color w:val="000000" w:themeColor="text1"/>
                <w:sz w:val="24"/>
                <w:szCs w:val="24"/>
              </w:rPr>
              <w:t>,</w:t>
            </w:r>
            <w:r w:rsidRPr="00FB405C">
              <w:rPr>
                <w:rFonts w:ascii="Arial" w:eastAsia="Arial" w:hAnsi="Arial" w:cs="Arial"/>
                <w:color w:val="000000" w:themeColor="text1"/>
                <w:sz w:val="24"/>
                <w:szCs w:val="24"/>
              </w:rPr>
              <w:t xml:space="preserve"> Unit 1</w:t>
            </w:r>
            <w:r w:rsidR="15782F26" w:rsidRPr="00FB405C">
              <w:rPr>
                <w:rFonts w:ascii="Arial" w:eastAsia="Arial" w:hAnsi="Arial" w:cs="Arial"/>
                <w:color w:val="000000" w:themeColor="text1"/>
                <w:sz w:val="24"/>
                <w:szCs w:val="24"/>
              </w:rPr>
              <w:t>,</w:t>
            </w:r>
            <w:r w:rsidRPr="00FB405C">
              <w:rPr>
                <w:rFonts w:ascii="Arial" w:eastAsia="Arial" w:hAnsi="Arial" w:cs="Arial"/>
                <w:color w:val="000000" w:themeColor="text1"/>
                <w:sz w:val="24"/>
                <w:szCs w:val="24"/>
              </w:rPr>
              <w:t xml:space="preserve"> Lesson 45</w:t>
            </w:r>
            <w:r w:rsidR="0EF2E325" w:rsidRPr="00FB405C">
              <w:rPr>
                <w:rFonts w:ascii="Arial" w:eastAsia="Arial" w:hAnsi="Arial" w:cs="Arial"/>
                <w:color w:val="000000" w:themeColor="text1"/>
                <w:sz w:val="24"/>
                <w:szCs w:val="24"/>
              </w:rPr>
              <w:t>,</w:t>
            </w:r>
            <w:r w:rsidRPr="00FB405C">
              <w:rPr>
                <w:rFonts w:ascii="Arial" w:eastAsia="Arial" w:hAnsi="Arial" w:cs="Arial"/>
                <w:color w:val="000000" w:themeColor="text1"/>
                <w:sz w:val="24"/>
                <w:szCs w:val="24"/>
              </w:rPr>
              <w:t xml:space="preserve"> Learning in Action</w:t>
            </w:r>
          </w:p>
          <w:p w14:paraId="07B7C9AF" w14:textId="601F575E" w:rsidR="728F1197" w:rsidRPr="00FB405C" w:rsidRDefault="728F1197" w:rsidP="00FB405C">
            <w:pPr>
              <w:spacing w:before="120"/>
              <w:rPr>
                <w:rFonts w:ascii="Arial" w:eastAsia="Arial" w:hAnsi="Arial" w:cs="Arial"/>
                <w:color w:val="000000" w:themeColor="text1"/>
                <w:sz w:val="24"/>
                <w:szCs w:val="24"/>
              </w:rPr>
            </w:pPr>
            <w:r w:rsidRPr="00FB405C">
              <w:rPr>
                <w:rFonts w:ascii="Arial" w:eastAsia="Arial" w:hAnsi="Arial" w:cs="Arial"/>
                <w:color w:val="000000" w:themeColor="text1"/>
                <w:sz w:val="24"/>
                <w:szCs w:val="24"/>
              </w:rPr>
              <w:t>ELA Courses</w:t>
            </w:r>
            <w:r w:rsidR="4B773C9B" w:rsidRPr="00FB405C">
              <w:rPr>
                <w:rFonts w:ascii="Arial" w:eastAsia="Arial" w:hAnsi="Arial" w:cs="Arial"/>
                <w:color w:val="000000" w:themeColor="text1"/>
                <w:sz w:val="24"/>
                <w:szCs w:val="24"/>
              </w:rPr>
              <w:t>,</w:t>
            </w:r>
            <w:r w:rsidRPr="00FB405C">
              <w:rPr>
                <w:rFonts w:ascii="Arial" w:eastAsia="Arial" w:hAnsi="Arial" w:cs="Arial"/>
                <w:color w:val="000000" w:themeColor="text1"/>
                <w:sz w:val="24"/>
                <w:szCs w:val="24"/>
              </w:rPr>
              <w:t xml:space="preserve"> View Course as a Teacher</w:t>
            </w:r>
            <w:r w:rsidR="662F3648" w:rsidRPr="00FB405C">
              <w:rPr>
                <w:rFonts w:ascii="Arial" w:eastAsia="Arial" w:hAnsi="Arial" w:cs="Arial"/>
                <w:color w:val="000000" w:themeColor="text1"/>
                <w:sz w:val="24"/>
                <w:szCs w:val="24"/>
              </w:rPr>
              <w:t>,</w:t>
            </w:r>
            <w:r w:rsidRPr="00FB405C">
              <w:rPr>
                <w:rFonts w:ascii="Arial" w:eastAsia="Arial" w:hAnsi="Arial" w:cs="Arial"/>
                <w:color w:val="000000" w:themeColor="text1"/>
                <w:sz w:val="24"/>
                <w:szCs w:val="24"/>
              </w:rPr>
              <w:t xml:space="preserve"> Grades 6</w:t>
            </w:r>
            <w:r w:rsidR="006017CD">
              <w:rPr>
                <w:rFonts w:ascii="Arial" w:eastAsia="Arial" w:hAnsi="Arial" w:cs="Arial"/>
                <w:color w:val="000000" w:themeColor="text1"/>
                <w:sz w:val="24"/>
                <w:szCs w:val="24"/>
              </w:rPr>
              <w:t>–</w:t>
            </w:r>
            <w:r w:rsidRPr="00FB405C">
              <w:rPr>
                <w:rFonts w:ascii="Arial" w:eastAsia="Arial" w:hAnsi="Arial" w:cs="Arial"/>
                <w:color w:val="000000" w:themeColor="text1"/>
                <w:sz w:val="24"/>
                <w:szCs w:val="24"/>
              </w:rPr>
              <w:t>8 Teacher Resources: ELA Assessment Reporting Toolkit, Template 1: Student Progress Monitoring Graph p. 4</w:t>
            </w:r>
          </w:p>
        </w:tc>
        <w:tc>
          <w:tcPr>
            <w:tcW w:w="3130" w:type="dxa"/>
          </w:tcPr>
          <w:p w14:paraId="674AB2F3" w14:textId="7EF8E671" w:rsidR="728F1197" w:rsidRPr="00FB405C" w:rsidRDefault="728F1197" w:rsidP="00FB405C">
            <w:pPr>
              <w:spacing w:before="120"/>
              <w:rPr>
                <w:rFonts w:ascii="Arial" w:eastAsia="Arial" w:hAnsi="Arial" w:cs="Arial"/>
                <w:color w:val="000000" w:themeColor="text1"/>
                <w:sz w:val="24"/>
                <w:szCs w:val="24"/>
              </w:rPr>
            </w:pPr>
            <w:r w:rsidRPr="00FB405C">
              <w:rPr>
                <w:rFonts w:ascii="Arial" w:eastAsia="Arial" w:hAnsi="Arial" w:cs="Arial"/>
                <w:color w:val="000000" w:themeColor="text1"/>
                <w:sz w:val="24"/>
                <w:szCs w:val="24"/>
              </w:rPr>
              <w:t>The program demonstrates a clear strength in developing students’ abilities to take responsibility for their own learning growth through embedded student-friendly data tracking tools.</w:t>
            </w:r>
          </w:p>
        </w:tc>
      </w:tr>
      <w:tr w:rsidR="728F1197" w:rsidRPr="00FB405C" w14:paraId="7B2B513D" w14:textId="77777777" w:rsidTr="728F1197">
        <w:trPr>
          <w:cantSplit/>
          <w:trHeight w:val="300"/>
        </w:trPr>
        <w:tc>
          <w:tcPr>
            <w:tcW w:w="1242" w:type="dxa"/>
          </w:tcPr>
          <w:p w14:paraId="523C31EF" w14:textId="7AD39DF5" w:rsidR="728F1197" w:rsidRPr="00FB405C" w:rsidRDefault="728F1197" w:rsidP="00FB405C">
            <w:pPr>
              <w:spacing w:before="120"/>
              <w:rPr>
                <w:rFonts w:ascii="Arial" w:eastAsia="Arial" w:hAnsi="Arial" w:cs="Arial"/>
                <w:color w:val="000000" w:themeColor="text1"/>
                <w:sz w:val="24"/>
                <w:szCs w:val="24"/>
              </w:rPr>
            </w:pPr>
            <w:r w:rsidRPr="00FB405C">
              <w:rPr>
                <w:rFonts w:ascii="Arial" w:eastAsia="Arial" w:hAnsi="Arial" w:cs="Arial"/>
                <w:color w:val="000000" w:themeColor="text1"/>
                <w:sz w:val="24"/>
                <w:szCs w:val="24"/>
              </w:rPr>
              <w:lastRenderedPageBreak/>
              <w:t>3.6</w:t>
            </w:r>
          </w:p>
        </w:tc>
        <w:tc>
          <w:tcPr>
            <w:tcW w:w="1013" w:type="dxa"/>
          </w:tcPr>
          <w:p w14:paraId="5479BA1D" w14:textId="71B27E24" w:rsidR="728F1197" w:rsidRPr="00FB405C" w:rsidRDefault="728F1197" w:rsidP="00FB405C">
            <w:pPr>
              <w:spacing w:before="120"/>
              <w:rPr>
                <w:rFonts w:ascii="Arial" w:eastAsia="Arial" w:hAnsi="Arial" w:cs="Arial"/>
                <w:color w:val="000000" w:themeColor="text1"/>
                <w:sz w:val="24"/>
                <w:szCs w:val="24"/>
              </w:rPr>
            </w:pPr>
            <w:r w:rsidRPr="00FB405C">
              <w:rPr>
                <w:rFonts w:ascii="Arial" w:eastAsia="Arial" w:hAnsi="Arial" w:cs="Arial"/>
                <w:color w:val="000000" w:themeColor="text1"/>
                <w:sz w:val="24"/>
                <w:szCs w:val="24"/>
              </w:rPr>
              <w:t>6</w:t>
            </w:r>
            <w:r w:rsidR="00FB405C">
              <w:rPr>
                <w:rFonts w:ascii="Arial" w:eastAsia="Arial" w:hAnsi="Arial" w:cs="Arial"/>
                <w:color w:val="000000" w:themeColor="text1"/>
                <w:sz w:val="24"/>
                <w:szCs w:val="24"/>
              </w:rPr>
              <w:t>–</w:t>
            </w:r>
            <w:r w:rsidRPr="00FB405C">
              <w:rPr>
                <w:rFonts w:ascii="Arial" w:eastAsia="Arial" w:hAnsi="Arial" w:cs="Arial"/>
                <w:color w:val="000000" w:themeColor="text1"/>
                <w:sz w:val="24"/>
                <w:szCs w:val="24"/>
              </w:rPr>
              <w:t>8</w:t>
            </w:r>
          </w:p>
        </w:tc>
        <w:tc>
          <w:tcPr>
            <w:tcW w:w="4065" w:type="dxa"/>
          </w:tcPr>
          <w:p w14:paraId="41B3899A" w14:textId="4CACC11E" w:rsidR="728F1197" w:rsidRPr="00FB405C" w:rsidRDefault="728F1197" w:rsidP="006017CD">
            <w:pPr>
              <w:spacing w:before="120"/>
              <w:rPr>
                <w:rFonts w:ascii="Arial" w:eastAsia="Arial" w:hAnsi="Arial" w:cs="Arial"/>
                <w:sz w:val="24"/>
                <w:szCs w:val="24"/>
              </w:rPr>
            </w:pPr>
            <w:r w:rsidRPr="00FB405C">
              <w:rPr>
                <w:rFonts w:ascii="Arial" w:eastAsia="Arial" w:hAnsi="Arial" w:cs="Arial"/>
                <w:color w:val="000000" w:themeColor="text1"/>
                <w:sz w:val="24"/>
                <w:szCs w:val="24"/>
              </w:rPr>
              <w:t>ELA Courses</w:t>
            </w:r>
            <w:r w:rsidR="0CF7D9B0" w:rsidRPr="00FB405C">
              <w:rPr>
                <w:rFonts w:ascii="Arial" w:eastAsia="Arial" w:hAnsi="Arial" w:cs="Arial"/>
                <w:color w:val="000000" w:themeColor="text1"/>
                <w:sz w:val="24"/>
                <w:szCs w:val="24"/>
              </w:rPr>
              <w:t>,</w:t>
            </w:r>
            <w:r w:rsidRPr="00FB405C">
              <w:rPr>
                <w:rFonts w:ascii="Arial" w:eastAsia="Arial" w:hAnsi="Arial" w:cs="Arial"/>
                <w:color w:val="000000" w:themeColor="text1"/>
                <w:sz w:val="24"/>
                <w:szCs w:val="24"/>
              </w:rPr>
              <w:t xml:space="preserve"> View Course as a Teacher</w:t>
            </w:r>
            <w:r w:rsidR="57713C8A" w:rsidRPr="00FB405C">
              <w:rPr>
                <w:rFonts w:ascii="Arial" w:eastAsia="Arial" w:hAnsi="Arial" w:cs="Arial"/>
                <w:color w:val="000000" w:themeColor="text1"/>
                <w:sz w:val="24"/>
                <w:szCs w:val="24"/>
              </w:rPr>
              <w:t>,</w:t>
            </w:r>
            <w:r w:rsidRPr="00FB405C">
              <w:rPr>
                <w:rFonts w:ascii="Arial" w:eastAsia="Arial" w:hAnsi="Arial" w:cs="Arial"/>
                <w:color w:val="000000" w:themeColor="text1"/>
                <w:sz w:val="24"/>
                <w:szCs w:val="24"/>
              </w:rPr>
              <w:t xml:space="preserve"> Teacher Resources: Assessment Playbook, Part 2.1: Collecting Student Data p. 10; Part 2.2 p. 11: Analyzing Student Data; Part 2.3 p. 12: Sharing Student Data; Teacher Resources: D-ELD OPTEL Tool pp. 2</w:t>
            </w:r>
            <w:r w:rsidR="006017CD">
              <w:rPr>
                <w:rFonts w:ascii="Arial" w:eastAsia="Arial" w:hAnsi="Arial" w:cs="Arial"/>
                <w:color w:val="000000" w:themeColor="text1"/>
                <w:sz w:val="24"/>
                <w:szCs w:val="24"/>
              </w:rPr>
              <w:t>–</w:t>
            </w:r>
            <w:r w:rsidRPr="00FB405C">
              <w:rPr>
                <w:rFonts w:ascii="Arial" w:eastAsia="Arial" w:hAnsi="Arial" w:cs="Arial"/>
                <w:color w:val="000000" w:themeColor="text1"/>
                <w:sz w:val="24"/>
                <w:szCs w:val="24"/>
              </w:rPr>
              <w:t>7</w:t>
            </w:r>
          </w:p>
        </w:tc>
        <w:tc>
          <w:tcPr>
            <w:tcW w:w="3130" w:type="dxa"/>
          </w:tcPr>
          <w:p w14:paraId="6146ECD3" w14:textId="55312868" w:rsidR="728F1197" w:rsidRPr="00FB405C" w:rsidRDefault="728F1197" w:rsidP="00FB405C">
            <w:pPr>
              <w:spacing w:before="120"/>
              <w:rPr>
                <w:rFonts w:ascii="Arial" w:eastAsia="Arial" w:hAnsi="Arial" w:cs="Arial"/>
                <w:color w:val="000000" w:themeColor="text1"/>
                <w:sz w:val="24"/>
                <w:szCs w:val="24"/>
              </w:rPr>
            </w:pPr>
            <w:r w:rsidRPr="00FB405C">
              <w:rPr>
                <w:rFonts w:ascii="Arial" w:eastAsia="Arial" w:hAnsi="Arial" w:cs="Arial"/>
                <w:color w:val="000000" w:themeColor="text1"/>
                <w:sz w:val="24"/>
                <w:szCs w:val="24"/>
              </w:rPr>
              <w:t xml:space="preserve">The program provides clear guidance on how teachers can collect and analyze data to differentiate </w:t>
            </w:r>
            <w:r w:rsidR="2641BF10" w:rsidRPr="00FB405C">
              <w:rPr>
                <w:rFonts w:ascii="Arial" w:eastAsia="Arial" w:hAnsi="Arial" w:cs="Arial"/>
                <w:color w:val="000000" w:themeColor="text1"/>
                <w:sz w:val="24"/>
                <w:szCs w:val="24"/>
              </w:rPr>
              <w:t>instructions</w:t>
            </w:r>
            <w:r w:rsidRPr="00FB405C">
              <w:rPr>
                <w:rFonts w:ascii="Arial" w:eastAsia="Arial" w:hAnsi="Arial" w:cs="Arial"/>
                <w:color w:val="000000" w:themeColor="text1"/>
                <w:sz w:val="24"/>
                <w:szCs w:val="24"/>
              </w:rPr>
              <w:t>.  The program clearly incorporates the Observation Protocol for Teachers of English Learners (OPTEL) in the formative assessment process.</w:t>
            </w:r>
          </w:p>
        </w:tc>
      </w:tr>
      <w:tr w:rsidR="00A81183" w:rsidRPr="00FB405C" w14:paraId="2AAB81F3" w14:textId="77777777" w:rsidTr="728F1197">
        <w:trPr>
          <w:cantSplit/>
        </w:trPr>
        <w:tc>
          <w:tcPr>
            <w:tcW w:w="1242" w:type="dxa"/>
          </w:tcPr>
          <w:p w14:paraId="1A9760C7" w14:textId="54EFB613" w:rsidR="728F1197" w:rsidRPr="00FB405C" w:rsidRDefault="728F1197" w:rsidP="00FB405C">
            <w:pPr>
              <w:spacing w:before="120"/>
              <w:rPr>
                <w:rFonts w:ascii="Arial" w:eastAsia="Arial" w:hAnsi="Arial" w:cs="Arial"/>
                <w:color w:val="000000" w:themeColor="text1"/>
                <w:sz w:val="24"/>
                <w:szCs w:val="24"/>
              </w:rPr>
            </w:pPr>
            <w:r w:rsidRPr="00FB405C">
              <w:rPr>
                <w:rFonts w:ascii="Arial" w:eastAsia="Arial" w:hAnsi="Arial" w:cs="Arial"/>
                <w:color w:val="000000" w:themeColor="text1"/>
                <w:sz w:val="24"/>
                <w:szCs w:val="24"/>
              </w:rPr>
              <w:t>3.7</w:t>
            </w:r>
          </w:p>
        </w:tc>
        <w:tc>
          <w:tcPr>
            <w:tcW w:w="1013" w:type="dxa"/>
          </w:tcPr>
          <w:p w14:paraId="4FFA501E" w14:textId="3565EF27" w:rsidR="41DF688D" w:rsidRPr="00FB405C" w:rsidRDefault="41DF688D" w:rsidP="00FB405C">
            <w:pPr>
              <w:spacing w:before="120"/>
              <w:rPr>
                <w:rFonts w:ascii="Arial" w:hAnsi="Arial" w:cs="Arial"/>
                <w:sz w:val="24"/>
                <w:szCs w:val="24"/>
              </w:rPr>
            </w:pPr>
            <w:r w:rsidRPr="00FB405C">
              <w:rPr>
                <w:rFonts w:ascii="Arial" w:eastAsia="Arial" w:hAnsi="Arial" w:cs="Arial"/>
                <w:sz w:val="24"/>
                <w:szCs w:val="24"/>
              </w:rPr>
              <w:t>6</w:t>
            </w:r>
            <w:r w:rsidR="00FB405C">
              <w:rPr>
                <w:rFonts w:ascii="Arial" w:eastAsia="Arial" w:hAnsi="Arial" w:cs="Arial"/>
                <w:sz w:val="24"/>
                <w:szCs w:val="24"/>
              </w:rPr>
              <w:t>–</w:t>
            </w:r>
            <w:r w:rsidRPr="00FB405C">
              <w:rPr>
                <w:rFonts w:ascii="Arial" w:eastAsia="Arial" w:hAnsi="Arial" w:cs="Arial"/>
                <w:sz w:val="24"/>
                <w:szCs w:val="24"/>
              </w:rPr>
              <w:t>8</w:t>
            </w:r>
          </w:p>
        </w:tc>
        <w:tc>
          <w:tcPr>
            <w:tcW w:w="4065" w:type="dxa"/>
          </w:tcPr>
          <w:p w14:paraId="5FF44816" w14:textId="2C24B1AA" w:rsidR="728F1197" w:rsidRPr="00FB405C" w:rsidRDefault="728F1197" w:rsidP="00FB405C">
            <w:pPr>
              <w:spacing w:before="120" w:after="240"/>
              <w:rPr>
                <w:rFonts w:ascii="Arial" w:eastAsia="Arial" w:hAnsi="Arial" w:cs="Arial"/>
                <w:color w:val="000000" w:themeColor="text1"/>
                <w:sz w:val="24"/>
                <w:szCs w:val="24"/>
              </w:rPr>
            </w:pPr>
            <w:r w:rsidRPr="00FB405C">
              <w:rPr>
                <w:rFonts w:ascii="Arial" w:eastAsia="Arial" w:hAnsi="Arial" w:cs="Arial"/>
                <w:color w:val="000000" w:themeColor="text1"/>
                <w:sz w:val="24"/>
                <w:szCs w:val="24"/>
              </w:rPr>
              <w:t>ELA Courses</w:t>
            </w:r>
            <w:r w:rsidR="65BF35FD" w:rsidRPr="00FB405C">
              <w:rPr>
                <w:rFonts w:ascii="Arial" w:eastAsia="Arial" w:hAnsi="Arial" w:cs="Arial"/>
                <w:color w:val="000000" w:themeColor="text1"/>
                <w:sz w:val="24"/>
                <w:szCs w:val="24"/>
              </w:rPr>
              <w:t>,</w:t>
            </w:r>
            <w:r w:rsidRPr="00FB405C">
              <w:rPr>
                <w:rFonts w:ascii="Arial" w:eastAsia="Arial" w:hAnsi="Arial" w:cs="Arial"/>
                <w:color w:val="000000" w:themeColor="text1"/>
                <w:sz w:val="24"/>
                <w:szCs w:val="24"/>
              </w:rPr>
              <w:t xml:space="preserve"> View Course as a Teacher</w:t>
            </w:r>
            <w:r w:rsidR="5949D5D2" w:rsidRPr="00FB405C">
              <w:rPr>
                <w:rFonts w:ascii="Arial" w:eastAsia="Arial" w:hAnsi="Arial" w:cs="Arial"/>
                <w:color w:val="000000" w:themeColor="text1"/>
                <w:sz w:val="24"/>
                <w:szCs w:val="24"/>
              </w:rPr>
              <w:t>,</w:t>
            </w:r>
            <w:r w:rsidRPr="00FB405C">
              <w:rPr>
                <w:rFonts w:ascii="Arial" w:eastAsia="Arial" w:hAnsi="Arial" w:cs="Arial"/>
                <w:color w:val="000000" w:themeColor="text1"/>
                <w:sz w:val="24"/>
                <w:szCs w:val="24"/>
              </w:rPr>
              <w:t xml:space="preserve"> Teacher Resources: Assessment Playbook, Section 3.2b: Interpreting MTSS Assessment Data for Multilingual Learner Students pp. 20</w:t>
            </w:r>
            <w:r w:rsidR="00580B9C">
              <w:rPr>
                <w:rFonts w:ascii="Arial" w:eastAsia="Arial" w:hAnsi="Arial" w:cs="Arial"/>
                <w:color w:val="000000" w:themeColor="text1"/>
                <w:sz w:val="24"/>
                <w:szCs w:val="24"/>
              </w:rPr>
              <w:t>–</w:t>
            </w:r>
            <w:r w:rsidRPr="00FB405C">
              <w:rPr>
                <w:rFonts w:ascii="Arial" w:eastAsia="Arial" w:hAnsi="Arial" w:cs="Arial"/>
                <w:color w:val="000000" w:themeColor="text1"/>
                <w:sz w:val="24"/>
                <w:szCs w:val="24"/>
              </w:rPr>
              <w:t>21; Section 9: English Language Proficiency Assessment and ELD Standards Alignment p. 68</w:t>
            </w:r>
          </w:p>
          <w:p w14:paraId="60524C18" w14:textId="6286FF71" w:rsidR="728F1197" w:rsidRPr="00FB405C" w:rsidRDefault="728F1197" w:rsidP="00FB405C">
            <w:pPr>
              <w:spacing w:before="120" w:after="240"/>
              <w:rPr>
                <w:rFonts w:ascii="Arial" w:eastAsia="Arial" w:hAnsi="Arial" w:cs="Arial"/>
                <w:color w:val="000000" w:themeColor="text1"/>
                <w:sz w:val="24"/>
                <w:szCs w:val="24"/>
              </w:rPr>
            </w:pPr>
            <w:r w:rsidRPr="00FB405C">
              <w:rPr>
                <w:rFonts w:ascii="Arial" w:eastAsia="Arial" w:hAnsi="Arial" w:cs="Arial"/>
                <w:color w:val="000000" w:themeColor="text1"/>
                <w:sz w:val="24"/>
                <w:szCs w:val="24"/>
              </w:rPr>
              <w:t>ELA Courses</w:t>
            </w:r>
            <w:r w:rsidR="3FAB0773" w:rsidRPr="00FB405C">
              <w:rPr>
                <w:rFonts w:ascii="Arial" w:eastAsia="Arial" w:hAnsi="Arial" w:cs="Arial"/>
                <w:color w:val="000000" w:themeColor="text1"/>
                <w:sz w:val="24"/>
                <w:szCs w:val="24"/>
              </w:rPr>
              <w:t>,</w:t>
            </w:r>
            <w:r w:rsidRPr="00FB405C">
              <w:rPr>
                <w:rFonts w:ascii="Arial" w:eastAsia="Arial" w:hAnsi="Arial" w:cs="Arial"/>
                <w:color w:val="000000" w:themeColor="text1"/>
                <w:sz w:val="24"/>
                <w:szCs w:val="24"/>
              </w:rPr>
              <w:t xml:space="preserve"> View Course as a Teacher</w:t>
            </w:r>
            <w:r w:rsidR="4D16F215" w:rsidRPr="00FB405C">
              <w:rPr>
                <w:rFonts w:ascii="Arial" w:eastAsia="Arial" w:hAnsi="Arial" w:cs="Arial"/>
                <w:color w:val="000000" w:themeColor="text1"/>
                <w:sz w:val="24"/>
                <w:szCs w:val="24"/>
              </w:rPr>
              <w:t>,</w:t>
            </w:r>
            <w:r w:rsidRPr="00FB405C">
              <w:rPr>
                <w:rFonts w:ascii="Arial" w:eastAsia="Arial" w:hAnsi="Arial" w:cs="Arial"/>
                <w:color w:val="000000" w:themeColor="text1"/>
                <w:sz w:val="24"/>
                <w:szCs w:val="24"/>
              </w:rPr>
              <w:t xml:space="preserve"> Teacher Resources: ELA OPTEL Observation Tool pp. 2</w:t>
            </w:r>
            <w:r w:rsidR="00580B9C">
              <w:rPr>
                <w:rFonts w:ascii="Arial" w:eastAsia="Arial" w:hAnsi="Arial" w:cs="Arial"/>
                <w:color w:val="000000" w:themeColor="text1"/>
                <w:sz w:val="24"/>
                <w:szCs w:val="24"/>
              </w:rPr>
              <w:t>–</w:t>
            </w:r>
            <w:r w:rsidRPr="00FB405C">
              <w:rPr>
                <w:rFonts w:ascii="Arial" w:eastAsia="Arial" w:hAnsi="Arial" w:cs="Arial"/>
                <w:color w:val="000000" w:themeColor="text1"/>
                <w:sz w:val="24"/>
                <w:szCs w:val="24"/>
              </w:rPr>
              <w:t>7</w:t>
            </w:r>
          </w:p>
          <w:p w14:paraId="5E5C187D" w14:textId="73F8409E" w:rsidR="728F1197" w:rsidRPr="00FB405C" w:rsidRDefault="728F1197" w:rsidP="00FB405C">
            <w:pPr>
              <w:spacing w:before="120" w:after="240"/>
              <w:rPr>
                <w:rFonts w:ascii="Arial" w:eastAsia="Arial" w:hAnsi="Arial" w:cs="Arial"/>
                <w:color w:val="000000" w:themeColor="text1"/>
                <w:sz w:val="24"/>
                <w:szCs w:val="24"/>
              </w:rPr>
            </w:pPr>
            <w:r w:rsidRPr="00FB405C">
              <w:rPr>
                <w:rFonts w:ascii="Arial" w:eastAsia="Arial" w:hAnsi="Arial" w:cs="Arial"/>
                <w:color w:val="000000" w:themeColor="text1"/>
                <w:sz w:val="24"/>
                <w:szCs w:val="24"/>
              </w:rPr>
              <w:t>ELD Courses</w:t>
            </w:r>
            <w:r w:rsidR="72DFD549" w:rsidRPr="00FB405C">
              <w:rPr>
                <w:rFonts w:ascii="Arial" w:eastAsia="Arial" w:hAnsi="Arial" w:cs="Arial"/>
                <w:color w:val="000000" w:themeColor="text1"/>
                <w:sz w:val="24"/>
                <w:szCs w:val="24"/>
              </w:rPr>
              <w:t>,</w:t>
            </w:r>
            <w:r w:rsidRPr="00FB405C">
              <w:rPr>
                <w:rFonts w:ascii="Arial" w:eastAsia="Arial" w:hAnsi="Arial" w:cs="Arial"/>
                <w:color w:val="000000" w:themeColor="text1"/>
                <w:sz w:val="24"/>
                <w:szCs w:val="24"/>
              </w:rPr>
              <w:t xml:space="preserve"> View Course as a Teacher</w:t>
            </w:r>
            <w:r w:rsidR="6BE84193" w:rsidRPr="00FB405C">
              <w:rPr>
                <w:rFonts w:ascii="Arial" w:eastAsia="Arial" w:hAnsi="Arial" w:cs="Arial"/>
                <w:color w:val="000000" w:themeColor="text1"/>
                <w:sz w:val="24"/>
                <w:szCs w:val="24"/>
              </w:rPr>
              <w:t>,</w:t>
            </w:r>
            <w:r w:rsidRPr="00FB405C">
              <w:rPr>
                <w:rFonts w:ascii="Arial" w:eastAsia="Arial" w:hAnsi="Arial" w:cs="Arial"/>
                <w:color w:val="000000" w:themeColor="text1"/>
                <w:sz w:val="24"/>
                <w:szCs w:val="24"/>
              </w:rPr>
              <w:t xml:space="preserve"> Teacher Resources: D-ELD Design Framework, Section 8: Assessment Architecture pp. 20</w:t>
            </w:r>
            <w:r w:rsidR="00580B9C">
              <w:rPr>
                <w:rFonts w:ascii="Arial" w:eastAsia="Arial" w:hAnsi="Arial" w:cs="Arial"/>
                <w:color w:val="000000" w:themeColor="text1"/>
                <w:sz w:val="24"/>
                <w:szCs w:val="24"/>
              </w:rPr>
              <w:t>–</w:t>
            </w:r>
            <w:r w:rsidRPr="00FB405C">
              <w:rPr>
                <w:rFonts w:ascii="Arial" w:eastAsia="Arial" w:hAnsi="Arial" w:cs="Arial"/>
                <w:color w:val="000000" w:themeColor="text1"/>
                <w:sz w:val="24"/>
                <w:szCs w:val="24"/>
              </w:rPr>
              <w:t>21</w:t>
            </w:r>
          </w:p>
          <w:p w14:paraId="2310564C" w14:textId="0B904535" w:rsidR="728F1197" w:rsidRPr="00FB405C" w:rsidRDefault="728F1197" w:rsidP="00FB405C">
            <w:pPr>
              <w:spacing w:before="120" w:after="240"/>
              <w:rPr>
                <w:rFonts w:ascii="Arial" w:eastAsia="Arial" w:hAnsi="Arial" w:cs="Arial"/>
                <w:color w:val="000000" w:themeColor="text1"/>
                <w:sz w:val="24"/>
                <w:szCs w:val="24"/>
              </w:rPr>
            </w:pPr>
            <w:r w:rsidRPr="00FB405C">
              <w:rPr>
                <w:rFonts w:ascii="Arial" w:eastAsia="Arial" w:hAnsi="Arial" w:cs="Arial"/>
                <w:color w:val="000000" w:themeColor="text1"/>
                <w:sz w:val="24"/>
                <w:szCs w:val="24"/>
              </w:rPr>
              <w:t>ELD Courses</w:t>
            </w:r>
            <w:r w:rsidR="01DD7D5A" w:rsidRPr="00FB405C">
              <w:rPr>
                <w:rFonts w:ascii="Arial" w:eastAsia="Arial" w:hAnsi="Arial" w:cs="Arial"/>
                <w:color w:val="000000" w:themeColor="text1"/>
                <w:sz w:val="24"/>
                <w:szCs w:val="24"/>
              </w:rPr>
              <w:t>,</w:t>
            </w:r>
            <w:r w:rsidRPr="00FB405C">
              <w:rPr>
                <w:rFonts w:ascii="Arial" w:eastAsia="Arial" w:hAnsi="Arial" w:cs="Arial"/>
                <w:color w:val="000000" w:themeColor="text1"/>
                <w:sz w:val="24"/>
                <w:szCs w:val="24"/>
              </w:rPr>
              <w:t xml:space="preserve"> View Course as a Teacher</w:t>
            </w:r>
            <w:r w:rsidR="33F154A7" w:rsidRPr="00FB405C">
              <w:rPr>
                <w:rFonts w:ascii="Arial" w:eastAsia="Arial" w:hAnsi="Arial" w:cs="Arial"/>
                <w:color w:val="000000" w:themeColor="text1"/>
                <w:sz w:val="24"/>
                <w:szCs w:val="24"/>
              </w:rPr>
              <w:t>,</w:t>
            </w:r>
            <w:r w:rsidRPr="00FB405C">
              <w:rPr>
                <w:rFonts w:ascii="Arial" w:eastAsia="Arial" w:hAnsi="Arial" w:cs="Arial"/>
                <w:color w:val="000000" w:themeColor="text1"/>
                <w:sz w:val="24"/>
                <w:szCs w:val="24"/>
              </w:rPr>
              <w:t xml:space="preserve"> Teacher Resources: D-ELD Assessment Reporting Toolkit</w:t>
            </w:r>
          </w:p>
          <w:p w14:paraId="44537ECD" w14:textId="5BD5FAD4" w:rsidR="728F1197" w:rsidRPr="00FB405C" w:rsidRDefault="728F1197" w:rsidP="00FB405C">
            <w:pPr>
              <w:spacing w:before="120"/>
              <w:rPr>
                <w:rFonts w:ascii="Arial" w:eastAsia="Arial" w:hAnsi="Arial" w:cs="Arial"/>
                <w:color w:val="000000" w:themeColor="text1"/>
                <w:sz w:val="24"/>
                <w:szCs w:val="24"/>
              </w:rPr>
            </w:pPr>
            <w:r w:rsidRPr="00FB405C">
              <w:rPr>
                <w:rFonts w:ascii="Arial" w:eastAsia="Arial" w:hAnsi="Arial" w:cs="Arial"/>
                <w:color w:val="000000" w:themeColor="text1"/>
                <w:sz w:val="24"/>
                <w:szCs w:val="24"/>
              </w:rPr>
              <w:t>ELD Courses</w:t>
            </w:r>
            <w:r w:rsidR="7E6231F1" w:rsidRPr="00FB405C">
              <w:rPr>
                <w:rFonts w:ascii="Arial" w:eastAsia="Arial" w:hAnsi="Arial" w:cs="Arial"/>
                <w:color w:val="000000" w:themeColor="text1"/>
                <w:sz w:val="24"/>
                <w:szCs w:val="24"/>
              </w:rPr>
              <w:t>,</w:t>
            </w:r>
            <w:r w:rsidRPr="00FB405C">
              <w:rPr>
                <w:rFonts w:ascii="Arial" w:eastAsia="Arial" w:hAnsi="Arial" w:cs="Arial"/>
                <w:color w:val="000000" w:themeColor="text1"/>
                <w:sz w:val="24"/>
                <w:szCs w:val="24"/>
              </w:rPr>
              <w:t xml:space="preserve"> View Course as a Teacher</w:t>
            </w:r>
            <w:r w:rsidR="43C50FC3" w:rsidRPr="00FB405C">
              <w:rPr>
                <w:rFonts w:ascii="Arial" w:eastAsia="Arial" w:hAnsi="Arial" w:cs="Arial"/>
                <w:color w:val="000000" w:themeColor="text1"/>
                <w:sz w:val="24"/>
                <w:szCs w:val="24"/>
              </w:rPr>
              <w:t xml:space="preserve">, </w:t>
            </w:r>
            <w:r w:rsidRPr="00FB405C">
              <w:rPr>
                <w:rFonts w:ascii="Arial" w:eastAsia="Arial" w:hAnsi="Arial" w:cs="Arial"/>
                <w:color w:val="000000" w:themeColor="text1"/>
                <w:sz w:val="24"/>
                <w:szCs w:val="24"/>
              </w:rPr>
              <w:t>Teacher Resources: D-ELD OPTEL Observation Tool pp.</w:t>
            </w:r>
            <w:r w:rsidR="00580B9C">
              <w:rPr>
                <w:rFonts w:ascii="Arial" w:eastAsia="Arial" w:hAnsi="Arial" w:cs="Arial"/>
                <w:color w:val="000000" w:themeColor="text1"/>
                <w:sz w:val="24"/>
                <w:szCs w:val="24"/>
              </w:rPr>
              <w:t> </w:t>
            </w:r>
            <w:r w:rsidRPr="00FB405C">
              <w:rPr>
                <w:rFonts w:ascii="Arial" w:eastAsia="Arial" w:hAnsi="Arial" w:cs="Arial"/>
                <w:color w:val="000000" w:themeColor="text1"/>
                <w:sz w:val="24"/>
                <w:szCs w:val="24"/>
              </w:rPr>
              <w:t>2</w:t>
            </w:r>
            <w:r w:rsidR="00580B9C">
              <w:rPr>
                <w:rFonts w:ascii="Arial" w:eastAsia="Arial" w:hAnsi="Arial" w:cs="Arial"/>
                <w:color w:val="000000" w:themeColor="text1"/>
                <w:sz w:val="24"/>
                <w:szCs w:val="24"/>
              </w:rPr>
              <w:t>–</w:t>
            </w:r>
            <w:r w:rsidRPr="00FB405C">
              <w:rPr>
                <w:rFonts w:ascii="Arial" w:eastAsia="Arial" w:hAnsi="Arial" w:cs="Arial"/>
                <w:color w:val="000000" w:themeColor="text1"/>
                <w:sz w:val="24"/>
                <w:szCs w:val="24"/>
              </w:rPr>
              <w:t>7</w:t>
            </w:r>
          </w:p>
        </w:tc>
        <w:tc>
          <w:tcPr>
            <w:tcW w:w="3130" w:type="dxa"/>
          </w:tcPr>
          <w:p w14:paraId="4B2015D0" w14:textId="3A91B56E" w:rsidR="728F1197" w:rsidRPr="00FB405C" w:rsidRDefault="728F1197" w:rsidP="00FB405C">
            <w:pPr>
              <w:spacing w:before="120"/>
              <w:rPr>
                <w:rFonts w:ascii="Arial" w:eastAsia="Arial" w:hAnsi="Arial" w:cs="Arial"/>
                <w:color w:val="000000" w:themeColor="text1"/>
                <w:sz w:val="24"/>
                <w:szCs w:val="24"/>
              </w:rPr>
            </w:pPr>
            <w:r w:rsidRPr="00FB405C">
              <w:rPr>
                <w:rFonts w:ascii="Arial" w:eastAsia="Arial" w:hAnsi="Arial" w:cs="Arial"/>
                <w:color w:val="000000" w:themeColor="text1"/>
                <w:sz w:val="24"/>
                <w:szCs w:val="24"/>
              </w:rPr>
              <w:t>The program provides clear guidance on how teachers can use protocols and assessment tools, including tools for tracking, to support the development of English learners’ language and content development in coordination with results from dyslexia screeners.</w:t>
            </w:r>
          </w:p>
        </w:tc>
      </w:tr>
    </w:tbl>
    <w:p w14:paraId="1FC9D446" w14:textId="3A82BDC9" w:rsidR="00311EA1" w:rsidRPr="007A4074" w:rsidRDefault="0A41F9AA" w:rsidP="007A4074">
      <w:pPr>
        <w:spacing w:before="240" w:after="0" w:line="240" w:lineRule="auto"/>
        <w:rPr>
          <w:rFonts w:ascii="Arial" w:hAnsi="Arial" w:cs="Arial"/>
        </w:rPr>
      </w:pPr>
      <w:r w:rsidRPr="007A4074">
        <w:rPr>
          <w:rFonts w:ascii="Arial" w:eastAsia="Arial" w:hAnsi="Arial" w:cs="Arial"/>
          <w:noProof/>
          <w:color w:val="000000" w:themeColor="text1"/>
          <w:sz w:val="24"/>
          <w:szCs w:val="24"/>
        </w:rPr>
        <w:t>The program demonstrates a clear strength in its comprehensive assessment system, with multiple formative and summative assessment opportunities throughout. It provides clear guidance for collecting and analyzing data to differentiate instruction and integrates the OPTEL to monitor language and content development.</w:t>
      </w:r>
    </w:p>
    <w:p w14:paraId="47056F97" w14:textId="32C0F78A" w:rsidR="6A53E29B" w:rsidRDefault="6A53E29B" w:rsidP="008C518E">
      <w:pPr>
        <w:pStyle w:val="Heading3"/>
        <w:spacing w:after="240"/>
      </w:pPr>
      <w:r w:rsidRPr="26A0D05F">
        <w:lastRenderedPageBreak/>
        <w:t xml:space="preserve">Criteria Category 4: </w:t>
      </w:r>
      <w:r w:rsidR="2469EDE7" w:rsidRPr="26A0D05F">
        <w:t>Access and Equity</w:t>
      </w:r>
    </w:p>
    <w:p w14:paraId="49F5E72D" w14:textId="51CF5D5B" w:rsidR="004A5433" w:rsidRDefault="2E316A75" w:rsidP="007A4074">
      <w:pPr>
        <w:spacing w:before="120" w:after="240" w:line="240" w:lineRule="auto"/>
        <w:rPr>
          <w:rFonts w:ascii="Arial" w:eastAsia="Arial" w:hAnsi="Arial" w:cs="Arial"/>
          <w:sz w:val="24"/>
          <w:szCs w:val="24"/>
        </w:rPr>
      </w:pPr>
      <w:r w:rsidRPr="39942FCF">
        <w:rPr>
          <w:rFonts w:ascii="Arial" w:eastAsia="Arial" w:hAnsi="Arial" w:cs="Arial"/>
          <w:sz w:val="24"/>
          <w:szCs w:val="24"/>
        </w:rPr>
        <w:t xml:space="preserve">Program </w:t>
      </w:r>
      <w:r w:rsidR="4A571FF1" w:rsidRPr="39942FCF">
        <w:rPr>
          <w:rFonts w:ascii="Arial" w:eastAsia="Arial" w:hAnsi="Arial" w:cs="Arial"/>
          <w:sz w:val="24"/>
          <w:szCs w:val="24"/>
        </w:rPr>
        <w:t>resources</w:t>
      </w:r>
      <w:r w:rsidRPr="39942FCF">
        <w:rPr>
          <w:rFonts w:ascii="Arial" w:eastAsia="Arial" w:hAnsi="Arial" w:cs="Arial"/>
          <w:sz w:val="24"/>
          <w:szCs w:val="24"/>
        </w:rPr>
        <w:t xml:space="preserve"> </w:t>
      </w:r>
      <w:r w:rsidR="65DF9D31" w:rsidRPr="39942FCF">
        <w:rPr>
          <w:rFonts w:ascii="Arial" w:eastAsia="Arial" w:hAnsi="Arial" w:cs="Arial"/>
          <w:sz w:val="24"/>
          <w:szCs w:val="24"/>
        </w:rPr>
        <w:t>incorporate</w:t>
      </w:r>
      <w:r w:rsidR="73820003" w:rsidRPr="39942FCF">
        <w:rPr>
          <w:rFonts w:ascii="Arial" w:eastAsia="Arial" w:hAnsi="Arial" w:cs="Arial"/>
          <w:sz w:val="24"/>
          <w:szCs w:val="24"/>
        </w:rPr>
        <w:t xml:space="preserve"> </w:t>
      </w:r>
      <w:r w:rsidR="65DF9D31" w:rsidRPr="39942FCF">
        <w:rPr>
          <w:rFonts w:ascii="Arial" w:eastAsia="Arial" w:hAnsi="Arial" w:cs="Arial"/>
          <w:sz w:val="24"/>
          <w:szCs w:val="24"/>
        </w:rPr>
        <w:t xml:space="preserve">recognized principles, concepts, and research-based strategies to meet the needs of all students and provide equal access to learning through lessons that are relevant to the students. Instructional resources </w:t>
      </w:r>
      <w:r w:rsidR="4A571FF1" w:rsidRPr="39942FCF">
        <w:rPr>
          <w:rFonts w:ascii="Arial" w:eastAsia="Arial" w:hAnsi="Arial" w:cs="Arial"/>
          <w:sz w:val="24"/>
          <w:szCs w:val="24"/>
        </w:rPr>
        <w:t>include</w:t>
      </w:r>
      <w:r w:rsidR="177D75BE" w:rsidRPr="39942FCF">
        <w:rPr>
          <w:rFonts w:ascii="Arial" w:eastAsia="Arial" w:hAnsi="Arial" w:cs="Arial"/>
          <w:sz w:val="24"/>
          <w:szCs w:val="24"/>
        </w:rPr>
        <w:t xml:space="preserve"> </w:t>
      </w:r>
      <w:r w:rsidR="65DF9D31" w:rsidRPr="39942FCF">
        <w:rPr>
          <w:rFonts w:ascii="Arial" w:eastAsia="Arial" w:hAnsi="Arial" w:cs="Arial"/>
          <w:sz w:val="24"/>
          <w:szCs w:val="24"/>
        </w:rPr>
        <w:t xml:space="preserve">suggestions for teachers on how to differentiate instruction to meet the needs of all students. Instructional resources </w:t>
      </w:r>
      <w:r w:rsidR="4A571FF1" w:rsidRPr="39942FCF">
        <w:rPr>
          <w:rFonts w:ascii="Arial" w:eastAsia="Arial" w:hAnsi="Arial" w:cs="Arial"/>
          <w:sz w:val="24"/>
          <w:szCs w:val="24"/>
        </w:rPr>
        <w:t xml:space="preserve">provide </w:t>
      </w:r>
      <w:r w:rsidR="65DF9D31" w:rsidRPr="39942FCF">
        <w:rPr>
          <w:rFonts w:ascii="Arial" w:eastAsia="Arial" w:hAnsi="Arial" w:cs="Arial"/>
          <w:sz w:val="24"/>
          <w:szCs w:val="24"/>
        </w:rPr>
        <w:t>guidance to support students who are English learners, at-promise, advanced learners, and students with learning disabilities.</w:t>
      </w:r>
      <w:r w:rsidRPr="39942FCF">
        <w:rPr>
          <w:rFonts w:ascii="Arial" w:eastAsia="Arial" w:hAnsi="Arial" w:cs="Arial"/>
          <w:sz w:val="24"/>
          <w:szCs w:val="24"/>
        </w:rPr>
        <w:t xml:space="preserve"> </w:t>
      </w:r>
      <w:r w:rsidR="16941BC4" w:rsidRPr="39942FCF">
        <w:rPr>
          <w:rFonts w:ascii="Arial" w:eastAsia="Arial" w:hAnsi="Arial" w:cs="Arial"/>
          <w:sz w:val="24"/>
          <w:szCs w:val="24"/>
        </w:rPr>
        <w:t>The panel identifies the following exemplar citations best meet Criteria Category 4.</w:t>
      </w:r>
    </w:p>
    <w:tbl>
      <w:tblPr>
        <w:tblStyle w:val="TableGrid"/>
        <w:tblW w:w="9450" w:type="dxa"/>
        <w:tblInd w:w="-5" w:type="dxa"/>
        <w:tblLook w:val="04A0" w:firstRow="1" w:lastRow="0" w:firstColumn="1" w:lastColumn="0" w:noHBand="0" w:noVBand="1"/>
        <w:tblDescription w:val="Citations for Category 4, including criterion number, grade level, and standards."/>
      </w:tblPr>
      <w:tblGrid>
        <w:gridCol w:w="1434"/>
        <w:gridCol w:w="1058"/>
        <w:gridCol w:w="3780"/>
        <w:gridCol w:w="3178"/>
      </w:tblGrid>
      <w:tr w:rsidR="004A5433" w:rsidRPr="007A4074" w14:paraId="0AA04A9F" w14:textId="77777777" w:rsidTr="728F1197">
        <w:trPr>
          <w:cantSplit/>
          <w:tblHeader/>
        </w:trPr>
        <w:tc>
          <w:tcPr>
            <w:tcW w:w="1434" w:type="dxa"/>
          </w:tcPr>
          <w:p w14:paraId="5F9B6791" w14:textId="77777777" w:rsidR="004A5433" w:rsidRPr="007A4074" w:rsidRDefault="004A5433" w:rsidP="007A4074">
            <w:pPr>
              <w:spacing w:before="120"/>
              <w:jc w:val="center"/>
              <w:rPr>
                <w:rFonts w:ascii="Arial" w:eastAsia="Arial" w:hAnsi="Arial" w:cs="Arial"/>
                <w:b/>
                <w:bCs/>
                <w:sz w:val="24"/>
                <w:szCs w:val="24"/>
              </w:rPr>
            </w:pPr>
            <w:r w:rsidRPr="007A4074">
              <w:rPr>
                <w:rFonts w:ascii="Arial" w:eastAsia="Arial" w:hAnsi="Arial" w:cs="Arial"/>
                <w:b/>
                <w:bCs/>
                <w:sz w:val="24"/>
                <w:szCs w:val="24"/>
              </w:rPr>
              <w:t>Criterion</w:t>
            </w:r>
          </w:p>
        </w:tc>
        <w:tc>
          <w:tcPr>
            <w:tcW w:w="1058" w:type="dxa"/>
          </w:tcPr>
          <w:p w14:paraId="67E105F5" w14:textId="77777777" w:rsidR="004A5433" w:rsidRPr="007A4074" w:rsidRDefault="004A5433" w:rsidP="007A4074">
            <w:pPr>
              <w:spacing w:before="120"/>
              <w:jc w:val="center"/>
              <w:rPr>
                <w:rFonts w:ascii="Arial" w:eastAsia="Arial" w:hAnsi="Arial" w:cs="Arial"/>
                <w:b/>
                <w:bCs/>
                <w:sz w:val="24"/>
                <w:szCs w:val="24"/>
              </w:rPr>
            </w:pPr>
            <w:r w:rsidRPr="007A4074">
              <w:rPr>
                <w:rFonts w:ascii="Arial" w:eastAsia="Arial" w:hAnsi="Arial" w:cs="Arial"/>
                <w:b/>
                <w:bCs/>
                <w:sz w:val="24"/>
                <w:szCs w:val="24"/>
              </w:rPr>
              <w:t>Grade</w:t>
            </w:r>
          </w:p>
        </w:tc>
        <w:tc>
          <w:tcPr>
            <w:tcW w:w="3780" w:type="dxa"/>
          </w:tcPr>
          <w:p w14:paraId="3EAE7181" w14:textId="77777777" w:rsidR="004A5433" w:rsidRPr="007A4074" w:rsidRDefault="004A5433" w:rsidP="007A4074">
            <w:pPr>
              <w:spacing w:before="120"/>
              <w:jc w:val="center"/>
              <w:rPr>
                <w:rFonts w:ascii="Arial" w:eastAsia="Arial" w:hAnsi="Arial" w:cs="Arial"/>
                <w:b/>
                <w:bCs/>
                <w:sz w:val="24"/>
                <w:szCs w:val="24"/>
              </w:rPr>
            </w:pPr>
            <w:r w:rsidRPr="007A4074">
              <w:rPr>
                <w:rFonts w:ascii="Arial" w:eastAsia="Arial" w:hAnsi="Arial" w:cs="Arial"/>
                <w:b/>
                <w:bCs/>
                <w:sz w:val="24"/>
                <w:szCs w:val="24"/>
              </w:rPr>
              <w:t>Citations</w:t>
            </w:r>
          </w:p>
        </w:tc>
        <w:tc>
          <w:tcPr>
            <w:tcW w:w="3178" w:type="dxa"/>
          </w:tcPr>
          <w:p w14:paraId="4545321D" w14:textId="77777777" w:rsidR="004A5433" w:rsidRPr="007A4074" w:rsidRDefault="004A5433" w:rsidP="007A4074">
            <w:pPr>
              <w:spacing w:before="120"/>
              <w:jc w:val="center"/>
              <w:rPr>
                <w:rFonts w:ascii="Arial" w:eastAsia="Arial" w:hAnsi="Arial" w:cs="Arial"/>
                <w:b/>
                <w:bCs/>
                <w:sz w:val="24"/>
                <w:szCs w:val="24"/>
              </w:rPr>
            </w:pPr>
            <w:r w:rsidRPr="007A4074">
              <w:rPr>
                <w:rFonts w:ascii="Arial" w:eastAsia="Arial" w:hAnsi="Arial" w:cs="Arial"/>
                <w:b/>
                <w:bCs/>
                <w:sz w:val="24"/>
                <w:szCs w:val="24"/>
              </w:rPr>
              <w:t>Notes</w:t>
            </w:r>
          </w:p>
        </w:tc>
      </w:tr>
      <w:tr w:rsidR="004A5433" w:rsidRPr="007A4074" w14:paraId="1A3C090E" w14:textId="77777777" w:rsidTr="728F1197">
        <w:trPr>
          <w:cantSplit/>
        </w:trPr>
        <w:tc>
          <w:tcPr>
            <w:tcW w:w="1434" w:type="dxa"/>
          </w:tcPr>
          <w:p w14:paraId="5A630A43" w14:textId="3B194C07" w:rsidR="728F1197" w:rsidRPr="007A4074" w:rsidRDefault="728F1197" w:rsidP="007A4074">
            <w:pPr>
              <w:spacing w:before="120"/>
              <w:rPr>
                <w:rFonts w:ascii="Arial" w:eastAsia="Arial" w:hAnsi="Arial" w:cs="Arial"/>
                <w:color w:val="000000" w:themeColor="text1"/>
                <w:sz w:val="24"/>
                <w:szCs w:val="24"/>
              </w:rPr>
            </w:pPr>
            <w:r w:rsidRPr="007A4074">
              <w:rPr>
                <w:rFonts w:ascii="Arial" w:eastAsia="Arial" w:hAnsi="Arial" w:cs="Arial"/>
                <w:color w:val="000000" w:themeColor="text1"/>
                <w:sz w:val="24"/>
                <w:szCs w:val="24"/>
              </w:rPr>
              <w:t>4.3c</w:t>
            </w:r>
          </w:p>
        </w:tc>
        <w:tc>
          <w:tcPr>
            <w:tcW w:w="1058" w:type="dxa"/>
          </w:tcPr>
          <w:p w14:paraId="658CDE3E" w14:textId="1800516A" w:rsidR="728F1197" w:rsidRPr="007A4074" w:rsidRDefault="728F1197" w:rsidP="007A4074">
            <w:pPr>
              <w:spacing w:before="120"/>
              <w:rPr>
                <w:rFonts w:ascii="Arial" w:eastAsia="Arial" w:hAnsi="Arial" w:cs="Arial"/>
                <w:color w:val="000000" w:themeColor="text1"/>
                <w:sz w:val="24"/>
                <w:szCs w:val="24"/>
              </w:rPr>
            </w:pPr>
            <w:r w:rsidRPr="007A4074">
              <w:rPr>
                <w:rFonts w:ascii="Arial" w:eastAsia="Arial" w:hAnsi="Arial" w:cs="Arial"/>
                <w:color w:val="000000" w:themeColor="text1"/>
                <w:sz w:val="24"/>
                <w:szCs w:val="24"/>
              </w:rPr>
              <w:t>6</w:t>
            </w:r>
          </w:p>
        </w:tc>
        <w:tc>
          <w:tcPr>
            <w:tcW w:w="3780" w:type="dxa"/>
          </w:tcPr>
          <w:p w14:paraId="3E3FB8B9" w14:textId="54867173" w:rsidR="728F1197" w:rsidRPr="007A4074" w:rsidRDefault="728F1197" w:rsidP="007A4074">
            <w:pPr>
              <w:spacing w:before="120"/>
              <w:rPr>
                <w:rFonts w:ascii="Arial" w:eastAsia="Arial" w:hAnsi="Arial" w:cs="Arial"/>
                <w:color w:val="000000" w:themeColor="text1"/>
                <w:sz w:val="24"/>
                <w:szCs w:val="24"/>
              </w:rPr>
            </w:pPr>
            <w:r w:rsidRPr="007A4074">
              <w:rPr>
                <w:rFonts w:ascii="Arial" w:eastAsia="Arial" w:hAnsi="Arial" w:cs="Arial"/>
                <w:color w:val="000000" w:themeColor="text1"/>
                <w:sz w:val="24"/>
                <w:szCs w:val="24"/>
              </w:rPr>
              <w:t>ELA Courses</w:t>
            </w:r>
            <w:r w:rsidR="297BECA3" w:rsidRPr="007A4074">
              <w:rPr>
                <w:rFonts w:ascii="Arial" w:eastAsia="Arial" w:hAnsi="Arial" w:cs="Arial"/>
                <w:color w:val="000000" w:themeColor="text1"/>
                <w:sz w:val="24"/>
                <w:szCs w:val="24"/>
              </w:rPr>
              <w:t>,</w:t>
            </w:r>
            <w:r w:rsidRPr="007A4074">
              <w:rPr>
                <w:rFonts w:ascii="Arial" w:eastAsia="Arial" w:hAnsi="Arial" w:cs="Arial"/>
                <w:color w:val="000000" w:themeColor="text1"/>
                <w:sz w:val="24"/>
                <w:szCs w:val="24"/>
              </w:rPr>
              <w:t xml:space="preserve"> View Course as Teacher</w:t>
            </w:r>
            <w:r w:rsidR="4DED4C4E" w:rsidRPr="007A4074">
              <w:rPr>
                <w:rFonts w:ascii="Arial" w:eastAsia="Arial" w:hAnsi="Arial" w:cs="Arial"/>
                <w:color w:val="000000" w:themeColor="text1"/>
                <w:sz w:val="24"/>
                <w:szCs w:val="24"/>
              </w:rPr>
              <w:t>,</w:t>
            </w:r>
            <w:r w:rsidRPr="007A4074">
              <w:rPr>
                <w:rFonts w:ascii="Arial" w:eastAsia="Arial" w:hAnsi="Arial" w:cs="Arial"/>
                <w:color w:val="000000" w:themeColor="text1"/>
                <w:sz w:val="24"/>
                <w:szCs w:val="24"/>
              </w:rPr>
              <w:t xml:space="preserve"> Grade 6</w:t>
            </w:r>
            <w:r w:rsidR="68D56F65" w:rsidRPr="007A4074">
              <w:rPr>
                <w:rFonts w:ascii="Arial" w:eastAsia="Arial" w:hAnsi="Arial" w:cs="Arial"/>
                <w:color w:val="000000" w:themeColor="text1"/>
                <w:sz w:val="24"/>
                <w:szCs w:val="24"/>
              </w:rPr>
              <w:t>,</w:t>
            </w:r>
            <w:r w:rsidRPr="007A4074">
              <w:rPr>
                <w:rFonts w:ascii="Arial" w:eastAsia="Arial" w:hAnsi="Arial" w:cs="Arial"/>
                <w:color w:val="000000" w:themeColor="text1"/>
                <w:sz w:val="24"/>
                <w:szCs w:val="24"/>
              </w:rPr>
              <w:t xml:space="preserve"> Unit 2</w:t>
            </w:r>
            <w:r w:rsidR="7B20A32D" w:rsidRPr="007A4074">
              <w:rPr>
                <w:rFonts w:ascii="Arial" w:eastAsia="Arial" w:hAnsi="Arial" w:cs="Arial"/>
                <w:color w:val="000000" w:themeColor="text1"/>
                <w:sz w:val="24"/>
                <w:szCs w:val="24"/>
              </w:rPr>
              <w:t>,</w:t>
            </w:r>
            <w:r w:rsidRPr="007A4074">
              <w:rPr>
                <w:rFonts w:ascii="Arial" w:eastAsia="Arial" w:hAnsi="Arial" w:cs="Arial"/>
                <w:color w:val="000000" w:themeColor="text1"/>
                <w:sz w:val="24"/>
                <w:szCs w:val="24"/>
              </w:rPr>
              <w:t xml:space="preserve"> Lesson 35</w:t>
            </w:r>
            <w:r w:rsidR="3AA899FD" w:rsidRPr="007A4074">
              <w:rPr>
                <w:rFonts w:ascii="Arial" w:eastAsia="Arial" w:hAnsi="Arial" w:cs="Arial"/>
                <w:color w:val="000000" w:themeColor="text1"/>
                <w:sz w:val="24"/>
                <w:szCs w:val="24"/>
              </w:rPr>
              <w:t>,</w:t>
            </w:r>
            <w:r w:rsidRPr="007A4074">
              <w:rPr>
                <w:rFonts w:ascii="Arial" w:eastAsia="Arial" w:hAnsi="Arial" w:cs="Arial"/>
                <w:color w:val="000000" w:themeColor="text1"/>
                <w:sz w:val="24"/>
                <w:szCs w:val="24"/>
              </w:rPr>
              <w:t xml:space="preserve"> Learning in Action</w:t>
            </w:r>
          </w:p>
        </w:tc>
        <w:tc>
          <w:tcPr>
            <w:tcW w:w="3178" w:type="dxa"/>
          </w:tcPr>
          <w:p w14:paraId="2DE087F6" w14:textId="7BBEA650" w:rsidR="728F1197" w:rsidRPr="007A4074" w:rsidRDefault="728F1197" w:rsidP="007A4074">
            <w:pPr>
              <w:spacing w:before="120"/>
              <w:rPr>
                <w:rFonts w:ascii="Arial" w:eastAsia="Arial" w:hAnsi="Arial" w:cs="Arial"/>
                <w:color w:val="000000" w:themeColor="text1"/>
                <w:sz w:val="24"/>
                <w:szCs w:val="24"/>
              </w:rPr>
            </w:pPr>
            <w:r w:rsidRPr="007A4074">
              <w:rPr>
                <w:rFonts w:ascii="Arial" w:eastAsia="Arial" w:hAnsi="Arial" w:cs="Arial"/>
                <w:color w:val="000000" w:themeColor="text1"/>
                <w:sz w:val="24"/>
                <w:szCs w:val="24"/>
              </w:rPr>
              <w:t>The program demonstrates a clear strength in providing additional instructional practice through three Huddles in the Learning in Action section.</w:t>
            </w:r>
          </w:p>
        </w:tc>
      </w:tr>
      <w:tr w:rsidR="004A5433" w:rsidRPr="007A4074" w14:paraId="252FBF20" w14:textId="77777777" w:rsidTr="728F1197">
        <w:trPr>
          <w:cantSplit/>
        </w:trPr>
        <w:tc>
          <w:tcPr>
            <w:tcW w:w="1434" w:type="dxa"/>
          </w:tcPr>
          <w:p w14:paraId="0CF21019" w14:textId="512FEFB7" w:rsidR="728F1197" w:rsidRPr="007A4074" w:rsidRDefault="728F1197" w:rsidP="007A4074">
            <w:pPr>
              <w:spacing w:before="120"/>
              <w:rPr>
                <w:rFonts w:ascii="Arial" w:eastAsia="Arial" w:hAnsi="Arial" w:cs="Arial"/>
                <w:color w:val="000000" w:themeColor="text1"/>
                <w:sz w:val="24"/>
                <w:szCs w:val="24"/>
              </w:rPr>
            </w:pPr>
            <w:r w:rsidRPr="007A4074">
              <w:rPr>
                <w:rFonts w:ascii="Arial" w:eastAsia="Arial" w:hAnsi="Arial" w:cs="Arial"/>
                <w:color w:val="000000" w:themeColor="text1"/>
                <w:sz w:val="24"/>
                <w:szCs w:val="24"/>
              </w:rPr>
              <w:t>4.3a</w:t>
            </w:r>
          </w:p>
        </w:tc>
        <w:tc>
          <w:tcPr>
            <w:tcW w:w="1058" w:type="dxa"/>
          </w:tcPr>
          <w:p w14:paraId="0BE3DBCE" w14:textId="0AB8C8DD" w:rsidR="728F1197" w:rsidRPr="007A4074" w:rsidRDefault="728F1197" w:rsidP="007A4074">
            <w:pPr>
              <w:spacing w:before="120"/>
              <w:rPr>
                <w:rFonts w:ascii="Arial" w:eastAsia="Arial" w:hAnsi="Arial" w:cs="Arial"/>
                <w:color w:val="000000" w:themeColor="text1"/>
                <w:sz w:val="24"/>
                <w:szCs w:val="24"/>
              </w:rPr>
            </w:pPr>
            <w:r w:rsidRPr="007A4074">
              <w:rPr>
                <w:rFonts w:ascii="Arial" w:eastAsia="Arial" w:hAnsi="Arial" w:cs="Arial"/>
                <w:color w:val="000000" w:themeColor="text1"/>
                <w:sz w:val="24"/>
                <w:szCs w:val="24"/>
              </w:rPr>
              <w:t>7</w:t>
            </w:r>
          </w:p>
        </w:tc>
        <w:tc>
          <w:tcPr>
            <w:tcW w:w="3780" w:type="dxa"/>
          </w:tcPr>
          <w:p w14:paraId="541CDCD3" w14:textId="5D4BF80A" w:rsidR="728F1197" w:rsidRPr="007A4074" w:rsidRDefault="728F1197" w:rsidP="007A4074">
            <w:pPr>
              <w:spacing w:before="120"/>
              <w:rPr>
                <w:rFonts w:ascii="Arial" w:eastAsia="Arial" w:hAnsi="Arial" w:cs="Arial"/>
                <w:color w:val="000000" w:themeColor="text1"/>
                <w:sz w:val="24"/>
                <w:szCs w:val="24"/>
              </w:rPr>
            </w:pPr>
            <w:r w:rsidRPr="007A4074">
              <w:rPr>
                <w:rFonts w:ascii="Arial" w:eastAsia="Arial" w:hAnsi="Arial" w:cs="Arial"/>
                <w:color w:val="000000" w:themeColor="text1"/>
                <w:sz w:val="24"/>
                <w:szCs w:val="24"/>
              </w:rPr>
              <w:t>ELA Courses</w:t>
            </w:r>
            <w:r w:rsidR="3E4BC955" w:rsidRPr="007A4074">
              <w:rPr>
                <w:rFonts w:ascii="Arial" w:eastAsia="Arial" w:hAnsi="Arial" w:cs="Arial"/>
                <w:color w:val="000000" w:themeColor="text1"/>
                <w:sz w:val="24"/>
                <w:szCs w:val="24"/>
              </w:rPr>
              <w:t>,</w:t>
            </w:r>
            <w:r w:rsidRPr="007A4074">
              <w:rPr>
                <w:rFonts w:ascii="Arial" w:eastAsia="Arial" w:hAnsi="Arial" w:cs="Arial"/>
                <w:color w:val="000000" w:themeColor="text1"/>
                <w:sz w:val="24"/>
                <w:szCs w:val="24"/>
              </w:rPr>
              <w:t xml:space="preserve"> View Course as Teacher</w:t>
            </w:r>
            <w:r w:rsidR="327539D5" w:rsidRPr="007A4074">
              <w:rPr>
                <w:rFonts w:ascii="Arial" w:eastAsia="Arial" w:hAnsi="Arial" w:cs="Arial"/>
                <w:color w:val="000000" w:themeColor="text1"/>
                <w:sz w:val="24"/>
                <w:szCs w:val="24"/>
              </w:rPr>
              <w:t>,</w:t>
            </w:r>
            <w:r w:rsidRPr="007A4074">
              <w:rPr>
                <w:rFonts w:ascii="Arial" w:eastAsia="Arial" w:hAnsi="Arial" w:cs="Arial"/>
                <w:color w:val="000000" w:themeColor="text1"/>
                <w:sz w:val="24"/>
                <w:szCs w:val="24"/>
              </w:rPr>
              <w:t xml:space="preserve"> Grade 7</w:t>
            </w:r>
            <w:r w:rsidR="26F7C671" w:rsidRPr="007A4074">
              <w:rPr>
                <w:rFonts w:ascii="Arial" w:eastAsia="Arial" w:hAnsi="Arial" w:cs="Arial"/>
                <w:color w:val="000000" w:themeColor="text1"/>
                <w:sz w:val="24"/>
                <w:szCs w:val="24"/>
              </w:rPr>
              <w:t>,</w:t>
            </w:r>
            <w:r w:rsidRPr="007A4074">
              <w:rPr>
                <w:rFonts w:ascii="Arial" w:eastAsia="Arial" w:hAnsi="Arial" w:cs="Arial"/>
                <w:color w:val="000000" w:themeColor="text1"/>
                <w:sz w:val="24"/>
                <w:szCs w:val="24"/>
              </w:rPr>
              <w:t xml:space="preserve"> Unit 4</w:t>
            </w:r>
            <w:r w:rsidR="117E7D2B" w:rsidRPr="007A4074">
              <w:rPr>
                <w:rFonts w:ascii="Arial" w:eastAsia="Arial" w:hAnsi="Arial" w:cs="Arial"/>
                <w:color w:val="000000" w:themeColor="text1"/>
                <w:sz w:val="24"/>
                <w:szCs w:val="24"/>
              </w:rPr>
              <w:t>,</w:t>
            </w:r>
            <w:r w:rsidRPr="007A4074">
              <w:rPr>
                <w:rFonts w:ascii="Arial" w:eastAsia="Arial" w:hAnsi="Arial" w:cs="Arial"/>
                <w:color w:val="000000" w:themeColor="text1"/>
                <w:sz w:val="24"/>
                <w:szCs w:val="24"/>
              </w:rPr>
              <w:t xml:space="preserve"> Lesson 18</w:t>
            </w:r>
            <w:r w:rsidR="4D114317" w:rsidRPr="007A4074">
              <w:rPr>
                <w:rFonts w:ascii="Arial" w:eastAsia="Arial" w:hAnsi="Arial" w:cs="Arial"/>
                <w:color w:val="000000" w:themeColor="text1"/>
                <w:sz w:val="24"/>
                <w:szCs w:val="24"/>
              </w:rPr>
              <w:t>,</w:t>
            </w:r>
            <w:r w:rsidRPr="007A4074">
              <w:rPr>
                <w:rFonts w:ascii="Arial" w:eastAsia="Arial" w:hAnsi="Arial" w:cs="Arial"/>
                <w:color w:val="000000" w:themeColor="text1"/>
                <w:sz w:val="24"/>
                <w:szCs w:val="24"/>
              </w:rPr>
              <w:t xml:space="preserve"> Literacy Lab: Integrated ELD Instructions and Additional Student Support; Learning in Action, Part A and Part B: Integrated ELD Instructions and Additional Student Support</w:t>
            </w:r>
          </w:p>
        </w:tc>
        <w:tc>
          <w:tcPr>
            <w:tcW w:w="3178" w:type="dxa"/>
          </w:tcPr>
          <w:p w14:paraId="0287BFBC" w14:textId="303EE258" w:rsidR="728F1197" w:rsidRPr="007A4074" w:rsidRDefault="728F1197" w:rsidP="007A4074">
            <w:pPr>
              <w:spacing w:before="120"/>
              <w:rPr>
                <w:rFonts w:ascii="Arial" w:eastAsia="Arial" w:hAnsi="Arial" w:cs="Arial"/>
                <w:color w:val="000000" w:themeColor="text1"/>
                <w:sz w:val="24"/>
                <w:szCs w:val="24"/>
              </w:rPr>
            </w:pPr>
            <w:r w:rsidRPr="007A4074">
              <w:rPr>
                <w:rFonts w:ascii="Arial" w:eastAsia="Arial" w:hAnsi="Arial" w:cs="Arial"/>
                <w:color w:val="000000" w:themeColor="text1"/>
                <w:sz w:val="24"/>
                <w:szCs w:val="24"/>
              </w:rPr>
              <w:t xml:space="preserve">The program demonstrates systematic differentiation aligned with MTSS Tiers 1, 2, </w:t>
            </w:r>
            <w:r w:rsidR="21FCD88B" w:rsidRPr="007A4074">
              <w:rPr>
                <w:rFonts w:ascii="Arial" w:eastAsia="Arial" w:hAnsi="Arial" w:cs="Arial"/>
                <w:color w:val="000000" w:themeColor="text1"/>
                <w:sz w:val="24"/>
                <w:szCs w:val="24"/>
              </w:rPr>
              <w:t>and</w:t>
            </w:r>
            <w:r w:rsidRPr="007A4074">
              <w:rPr>
                <w:rFonts w:ascii="Arial" w:eastAsia="Arial" w:hAnsi="Arial" w:cs="Arial"/>
                <w:color w:val="000000" w:themeColor="text1"/>
                <w:sz w:val="24"/>
                <w:szCs w:val="24"/>
              </w:rPr>
              <w:t xml:space="preserve"> 3 with consistency.</w:t>
            </w:r>
          </w:p>
        </w:tc>
      </w:tr>
      <w:tr w:rsidR="728F1197" w:rsidRPr="007A4074" w14:paraId="61E0DDD3" w14:textId="77777777" w:rsidTr="728F1197">
        <w:trPr>
          <w:cantSplit/>
          <w:trHeight w:val="300"/>
        </w:trPr>
        <w:tc>
          <w:tcPr>
            <w:tcW w:w="1434" w:type="dxa"/>
          </w:tcPr>
          <w:p w14:paraId="2CF611FF" w14:textId="7A270851" w:rsidR="728F1197" w:rsidRPr="007A4074" w:rsidRDefault="728F1197" w:rsidP="007A4074">
            <w:pPr>
              <w:spacing w:before="120"/>
              <w:rPr>
                <w:rFonts w:ascii="Arial" w:eastAsia="Arial" w:hAnsi="Arial" w:cs="Arial"/>
                <w:color w:val="000000" w:themeColor="text1"/>
                <w:sz w:val="24"/>
                <w:szCs w:val="24"/>
              </w:rPr>
            </w:pPr>
            <w:r w:rsidRPr="007A4074">
              <w:rPr>
                <w:rFonts w:ascii="Arial" w:eastAsia="Arial" w:hAnsi="Arial" w:cs="Arial"/>
                <w:color w:val="000000" w:themeColor="text1"/>
                <w:sz w:val="24"/>
                <w:szCs w:val="24"/>
              </w:rPr>
              <w:t>4.3c</w:t>
            </w:r>
          </w:p>
        </w:tc>
        <w:tc>
          <w:tcPr>
            <w:tcW w:w="1058" w:type="dxa"/>
          </w:tcPr>
          <w:p w14:paraId="0CF608CE" w14:textId="1A1BE365" w:rsidR="728F1197" w:rsidRPr="007A4074" w:rsidRDefault="728F1197" w:rsidP="007A4074">
            <w:pPr>
              <w:spacing w:before="120"/>
              <w:rPr>
                <w:rFonts w:ascii="Arial" w:eastAsia="Arial" w:hAnsi="Arial" w:cs="Arial"/>
                <w:color w:val="000000" w:themeColor="text1"/>
                <w:sz w:val="24"/>
                <w:szCs w:val="24"/>
              </w:rPr>
            </w:pPr>
            <w:r w:rsidRPr="007A4074">
              <w:rPr>
                <w:rFonts w:ascii="Arial" w:eastAsia="Arial" w:hAnsi="Arial" w:cs="Arial"/>
                <w:color w:val="000000" w:themeColor="text1"/>
                <w:sz w:val="24"/>
                <w:szCs w:val="24"/>
              </w:rPr>
              <w:t>8</w:t>
            </w:r>
          </w:p>
        </w:tc>
        <w:tc>
          <w:tcPr>
            <w:tcW w:w="3780" w:type="dxa"/>
          </w:tcPr>
          <w:p w14:paraId="6197B7D3" w14:textId="44BB1880" w:rsidR="728F1197" w:rsidRPr="007A4074" w:rsidRDefault="728F1197" w:rsidP="007A4074">
            <w:pPr>
              <w:spacing w:before="120"/>
              <w:rPr>
                <w:rFonts w:ascii="Arial" w:eastAsia="Arial" w:hAnsi="Arial" w:cs="Arial"/>
                <w:color w:val="000000" w:themeColor="text1"/>
                <w:sz w:val="24"/>
                <w:szCs w:val="24"/>
              </w:rPr>
            </w:pPr>
            <w:r w:rsidRPr="007A4074">
              <w:rPr>
                <w:rFonts w:ascii="Arial" w:eastAsia="Arial" w:hAnsi="Arial" w:cs="Arial"/>
                <w:color w:val="000000" w:themeColor="text1"/>
                <w:sz w:val="24"/>
                <w:szCs w:val="24"/>
              </w:rPr>
              <w:t>ELA Courses</w:t>
            </w:r>
            <w:r w:rsidR="0F3151DD" w:rsidRPr="007A4074">
              <w:rPr>
                <w:rFonts w:ascii="Arial" w:eastAsia="Arial" w:hAnsi="Arial" w:cs="Arial"/>
                <w:color w:val="000000" w:themeColor="text1"/>
                <w:sz w:val="24"/>
                <w:szCs w:val="24"/>
              </w:rPr>
              <w:t>,</w:t>
            </w:r>
            <w:r w:rsidRPr="007A4074">
              <w:rPr>
                <w:rFonts w:ascii="Arial" w:eastAsia="Arial" w:hAnsi="Arial" w:cs="Arial"/>
                <w:color w:val="000000" w:themeColor="text1"/>
                <w:sz w:val="24"/>
                <w:szCs w:val="24"/>
              </w:rPr>
              <w:t xml:space="preserve"> View Course as a Teacher</w:t>
            </w:r>
            <w:r w:rsidR="1A5C3AE7" w:rsidRPr="007A4074">
              <w:rPr>
                <w:rFonts w:ascii="Arial" w:eastAsia="Arial" w:hAnsi="Arial" w:cs="Arial"/>
                <w:color w:val="000000" w:themeColor="text1"/>
                <w:sz w:val="24"/>
                <w:szCs w:val="24"/>
              </w:rPr>
              <w:t>,</w:t>
            </w:r>
            <w:r w:rsidRPr="007A4074">
              <w:rPr>
                <w:rFonts w:ascii="Arial" w:eastAsia="Arial" w:hAnsi="Arial" w:cs="Arial"/>
                <w:color w:val="000000" w:themeColor="text1"/>
                <w:sz w:val="24"/>
                <w:szCs w:val="24"/>
              </w:rPr>
              <w:t xml:space="preserve"> Grade 8</w:t>
            </w:r>
            <w:r w:rsidR="4730DAAE" w:rsidRPr="007A4074">
              <w:rPr>
                <w:rFonts w:ascii="Arial" w:eastAsia="Arial" w:hAnsi="Arial" w:cs="Arial"/>
                <w:color w:val="000000" w:themeColor="text1"/>
                <w:sz w:val="24"/>
                <w:szCs w:val="24"/>
              </w:rPr>
              <w:t>,</w:t>
            </w:r>
            <w:r w:rsidRPr="007A4074">
              <w:rPr>
                <w:rFonts w:ascii="Arial" w:eastAsia="Arial" w:hAnsi="Arial" w:cs="Arial"/>
                <w:color w:val="000000" w:themeColor="text1"/>
                <w:sz w:val="24"/>
                <w:szCs w:val="24"/>
              </w:rPr>
              <w:t xml:space="preserve"> Unit 4</w:t>
            </w:r>
            <w:r w:rsidR="3716BDD4" w:rsidRPr="007A4074">
              <w:rPr>
                <w:rFonts w:ascii="Arial" w:eastAsia="Arial" w:hAnsi="Arial" w:cs="Arial"/>
                <w:color w:val="000000" w:themeColor="text1"/>
                <w:sz w:val="24"/>
                <w:szCs w:val="24"/>
              </w:rPr>
              <w:t>,</w:t>
            </w:r>
            <w:r w:rsidRPr="007A4074">
              <w:rPr>
                <w:rFonts w:ascii="Arial" w:eastAsia="Arial" w:hAnsi="Arial" w:cs="Arial"/>
                <w:color w:val="000000" w:themeColor="text1"/>
                <w:sz w:val="24"/>
                <w:szCs w:val="24"/>
              </w:rPr>
              <w:t xml:space="preserve"> Lesson 22</w:t>
            </w:r>
          </w:p>
          <w:p w14:paraId="594B8A6E" w14:textId="2FB786A6" w:rsidR="728F1197" w:rsidRPr="007A4074" w:rsidRDefault="728F1197" w:rsidP="009B350F">
            <w:pPr>
              <w:spacing w:before="240"/>
              <w:rPr>
                <w:rFonts w:ascii="Arial" w:eastAsia="Arial" w:hAnsi="Arial" w:cs="Arial"/>
                <w:color w:val="000000" w:themeColor="text1"/>
                <w:sz w:val="24"/>
                <w:szCs w:val="24"/>
              </w:rPr>
            </w:pPr>
            <w:r w:rsidRPr="007A4074">
              <w:rPr>
                <w:rFonts w:ascii="Arial" w:eastAsia="Arial" w:hAnsi="Arial" w:cs="Arial"/>
                <w:color w:val="000000" w:themeColor="text1"/>
                <w:sz w:val="24"/>
                <w:szCs w:val="24"/>
              </w:rPr>
              <w:t>ELA Courses</w:t>
            </w:r>
            <w:r w:rsidR="4541713B" w:rsidRPr="007A4074">
              <w:rPr>
                <w:rFonts w:ascii="Arial" w:eastAsia="Arial" w:hAnsi="Arial" w:cs="Arial"/>
                <w:color w:val="000000" w:themeColor="text1"/>
                <w:sz w:val="24"/>
                <w:szCs w:val="24"/>
              </w:rPr>
              <w:t>,</w:t>
            </w:r>
            <w:r w:rsidRPr="007A4074">
              <w:rPr>
                <w:rFonts w:ascii="Arial" w:eastAsia="Arial" w:hAnsi="Arial" w:cs="Arial"/>
                <w:color w:val="000000" w:themeColor="text1"/>
                <w:sz w:val="24"/>
                <w:szCs w:val="24"/>
              </w:rPr>
              <w:t xml:space="preserve"> View Course as a Teacher</w:t>
            </w:r>
            <w:r w:rsidR="3B1ACD77" w:rsidRPr="007A4074">
              <w:rPr>
                <w:rFonts w:ascii="Arial" w:eastAsia="Arial" w:hAnsi="Arial" w:cs="Arial"/>
                <w:color w:val="000000" w:themeColor="text1"/>
                <w:sz w:val="24"/>
                <w:szCs w:val="24"/>
              </w:rPr>
              <w:t xml:space="preserve">, </w:t>
            </w:r>
            <w:r w:rsidRPr="007A4074">
              <w:rPr>
                <w:rFonts w:ascii="Arial" w:eastAsia="Arial" w:hAnsi="Arial" w:cs="Arial"/>
                <w:color w:val="000000" w:themeColor="text1"/>
                <w:sz w:val="24"/>
                <w:szCs w:val="24"/>
              </w:rPr>
              <w:t>Teacher Resource: Assessment Playbook, Section 3: Assessment for MTSS Decision-Making, pp. 15-45</w:t>
            </w:r>
          </w:p>
        </w:tc>
        <w:tc>
          <w:tcPr>
            <w:tcW w:w="3178" w:type="dxa"/>
          </w:tcPr>
          <w:p w14:paraId="06AC639D" w14:textId="4C18FF6E" w:rsidR="728F1197" w:rsidRPr="007A4074" w:rsidRDefault="728F1197" w:rsidP="007A4074">
            <w:pPr>
              <w:spacing w:before="120"/>
              <w:rPr>
                <w:rFonts w:ascii="Arial" w:eastAsia="Arial" w:hAnsi="Arial" w:cs="Arial"/>
                <w:color w:val="000000" w:themeColor="text1"/>
                <w:sz w:val="24"/>
                <w:szCs w:val="24"/>
              </w:rPr>
            </w:pPr>
            <w:r w:rsidRPr="007A4074">
              <w:rPr>
                <w:rFonts w:ascii="Arial" w:eastAsia="Arial" w:hAnsi="Arial" w:cs="Arial"/>
                <w:color w:val="000000" w:themeColor="text1"/>
                <w:sz w:val="24"/>
                <w:szCs w:val="24"/>
              </w:rPr>
              <w:t xml:space="preserve">The program demonstrates a clear strength in providing comprehensive guidance and differentiation strategies through skill-based huddle lessons and </w:t>
            </w:r>
            <w:r w:rsidR="003B1607">
              <w:rPr>
                <w:rFonts w:ascii="Arial" w:eastAsia="Arial" w:hAnsi="Arial" w:cs="Arial"/>
                <w:color w:val="000000" w:themeColor="text1"/>
                <w:sz w:val="24"/>
                <w:szCs w:val="24"/>
              </w:rPr>
              <w:t>MTSS</w:t>
            </w:r>
            <w:r w:rsidRPr="007A4074">
              <w:rPr>
                <w:rFonts w:ascii="Arial" w:eastAsia="Arial" w:hAnsi="Arial" w:cs="Arial"/>
                <w:color w:val="000000" w:themeColor="text1"/>
                <w:sz w:val="24"/>
                <w:szCs w:val="24"/>
              </w:rPr>
              <w:t xml:space="preserve"> tiers.</w:t>
            </w:r>
          </w:p>
        </w:tc>
      </w:tr>
      <w:tr w:rsidR="004A5433" w:rsidRPr="007A4074" w14:paraId="06C14C46" w14:textId="77777777" w:rsidTr="728F1197">
        <w:trPr>
          <w:cantSplit/>
        </w:trPr>
        <w:tc>
          <w:tcPr>
            <w:tcW w:w="1434" w:type="dxa"/>
          </w:tcPr>
          <w:p w14:paraId="6AED7409" w14:textId="77A2AD16" w:rsidR="728F1197" w:rsidRPr="007A4074" w:rsidRDefault="728F1197" w:rsidP="007A4074">
            <w:pPr>
              <w:spacing w:before="120"/>
              <w:rPr>
                <w:rFonts w:ascii="Arial" w:eastAsia="Arial" w:hAnsi="Arial" w:cs="Arial"/>
                <w:color w:val="000000" w:themeColor="text1"/>
                <w:sz w:val="24"/>
                <w:szCs w:val="24"/>
              </w:rPr>
            </w:pPr>
            <w:r w:rsidRPr="007A4074">
              <w:rPr>
                <w:rFonts w:ascii="Arial" w:eastAsia="Arial" w:hAnsi="Arial" w:cs="Arial"/>
                <w:color w:val="000000" w:themeColor="text1"/>
                <w:sz w:val="24"/>
                <w:szCs w:val="24"/>
              </w:rPr>
              <w:lastRenderedPageBreak/>
              <w:t>4.7</w:t>
            </w:r>
          </w:p>
        </w:tc>
        <w:tc>
          <w:tcPr>
            <w:tcW w:w="1058" w:type="dxa"/>
          </w:tcPr>
          <w:p w14:paraId="6711A4C9" w14:textId="5234B66E" w:rsidR="728F1197" w:rsidRPr="007A4074" w:rsidRDefault="728F1197" w:rsidP="007A4074">
            <w:pPr>
              <w:spacing w:before="120"/>
              <w:rPr>
                <w:rFonts w:ascii="Arial" w:eastAsia="Arial" w:hAnsi="Arial" w:cs="Arial"/>
                <w:color w:val="000000" w:themeColor="text1"/>
                <w:sz w:val="24"/>
                <w:szCs w:val="24"/>
              </w:rPr>
            </w:pPr>
            <w:r w:rsidRPr="007A4074">
              <w:rPr>
                <w:rFonts w:ascii="Arial" w:eastAsia="Arial" w:hAnsi="Arial" w:cs="Arial"/>
                <w:color w:val="000000" w:themeColor="text1"/>
                <w:sz w:val="24"/>
                <w:szCs w:val="24"/>
              </w:rPr>
              <w:t>7</w:t>
            </w:r>
          </w:p>
        </w:tc>
        <w:tc>
          <w:tcPr>
            <w:tcW w:w="3780" w:type="dxa"/>
          </w:tcPr>
          <w:p w14:paraId="0B195262" w14:textId="68C81A8D" w:rsidR="728F1197" w:rsidRPr="007A4074" w:rsidRDefault="728F1197" w:rsidP="007A4074">
            <w:pPr>
              <w:spacing w:before="120"/>
              <w:rPr>
                <w:rFonts w:ascii="Arial" w:eastAsia="Arial" w:hAnsi="Arial" w:cs="Arial"/>
                <w:color w:val="000000" w:themeColor="text1"/>
                <w:sz w:val="24"/>
                <w:szCs w:val="24"/>
              </w:rPr>
            </w:pPr>
            <w:r w:rsidRPr="007A4074">
              <w:rPr>
                <w:rFonts w:ascii="Arial" w:eastAsia="Arial" w:hAnsi="Arial" w:cs="Arial"/>
                <w:color w:val="000000" w:themeColor="text1"/>
                <w:sz w:val="24"/>
                <w:szCs w:val="24"/>
              </w:rPr>
              <w:t>ELA Courses</w:t>
            </w:r>
            <w:r w:rsidR="48BEED01" w:rsidRPr="007A4074">
              <w:rPr>
                <w:rFonts w:ascii="Arial" w:eastAsia="Arial" w:hAnsi="Arial" w:cs="Arial"/>
                <w:color w:val="000000" w:themeColor="text1"/>
                <w:sz w:val="24"/>
                <w:szCs w:val="24"/>
              </w:rPr>
              <w:t>,</w:t>
            </w:r>
            <w:r w:rsidRPr="007A4074">
              <w:rPr>
                <w:rFonts w:ascii="Arial" w:eastAsia="Arial" w:hAnsi="Arial" w:cs="Arial"/>
                <w:color w:val="000000" w:themeColor="text1"/>
                <w:sz w:val="24"/>
                <w:szCs w:val="24"/>
              </w:rPr>
              <w:t xml:space="preserve"> View Course as a Teacher</w:t>
            </w:r>
            <w:r w:rsidR="2690FE8D" w:rsidRPr="007A4074">
              <w:rPr>
                <w:rFonts w:ascii="Arial" w:eastAsia="Arial" w:hAnsi="Arial" w:cs="Arial"/>
                <w:color w:val="000000" w:themeColor="text1"/>
                <w:sz w:val="24"/>
                <w:szCs w:val="24"/>
              </w:rPr>
              <w:t>,</w:t>
            </w:r>
            <w:r w:rsidRPr="007A4074">
              <w:rPr>
                <w:rFonts w:ascii="Arial" w:eastAsia="Arial" w:hAnsi="Arial" w:cs="Arial"/>
                <w:color w:val="000000" w:themeColor="text1"/>
                <w:sz w:val="24"/>
                <w:szCs w:val="24"/>
              </w:rPr>
              <w:t xml:space="preserve"> Grade 7</w:t>
            </w:r>
            <w:r w:rsidR="3C931437" w:rsidRPr="007A4074">
              <w:rPr>
                <w:rFonts w:ascii="Arial" w:eastAsia="Arial" w:hAnsi="Arial" w:cs="Arial"/>
                <w:color w:val="000000" w:themeColor="text1"/>
                <w:sz w:val="24"/>
                <w:szCs w:val="24"/>
              </w:rPr>
              <w:t>,</w:t>
            </w:r>
            <w:r w:rsidRPr="007A4074">
              <w:rPr>
                <w:rFonts w:ascii="Arial" w:eastAsia="Arial" w:hAnsi="Arial" w:cs="Arial"/>
                <w:color w:val="000000" w:themeColor="text1"/>
                <w:sz w:val="24"/>
                <w:szCs w:val="24"/>
              </w:rPr>
              <w:t xml:space="preserve"> Unit 3</w:t>
            </w:r>
            <w:r w:rsidR="03233CDD" w:rsidRPr="007A4074">
              <w:rPr>
                <w:rFonts w:ascii="Arial" w:eastAsia="Arial" w:hAnsi="Arial" w:cs="Arial"/>
                <w:color w:val="000000" w:themeColor="text1"/>
                <w:sz w:val="24"/>
                <w:szCs w:val="24"/>
              </w:rPr>
              <w:t>,</w:t>
            </w:r>
            <w:r w:rsidRPr="007A4074">
              <w:rPr>
                <w:rFonts w:ascii="Arial" w:eastAsia="Arial" w:hAnsi="Arial" w:cs="Arial"/>
                <w:color w:val="000000" w:themeColor="text1"/>
                <w:sz w:val="24"/>
                <w:szCs w:val="24"/>
              </w:rPr>
              <w:t xml:space="preserve"> Lesson 29</w:t>
            </w:r>
            <w:r w:rsidR="4781127F" w:rsidRPr="007A4074">
              <w:rPr>
                <w:rFonts w:ascii="Arial" w:eastAsia="Arial" w:hAnsi="Arial" w:cs="Arial"/>
                <w:color w:val="000000" w:themeColor="text1"/>
                <w:sz w:val="24"/>
                <w:szCs w:val="24"/>
              </w:rPr>
              <w:t>,</w:t>
            </w:r>
            <w:r w:rsidRPr="007A4074">
              <w:rPr>
                <w:rFonts w:ascii="Arial" w:eastAsia="Arial" w:hAnsi="Arial" w:cs="Arial"/>
                <w:color w:val="000000" w:themeColor="text1"/>
                <w:sz w:val="24"/>
                <w:szCs w:val="24"/>
              </w:rPr>
              <w:t xml:space="preserve"> Learning in Action</w:t>
            </w:r>
            <w:r w:rsidR="24509884" w:rsidRPr="007A4074">
              <w:rPr>
                <w:rFonts w:ascii="Arial" w:eastAsia="Arial" w:hAnsi="Arial" w:cs="Arial"/>
                <w:color w:val="000000" w:themeColor="text1"/>
                <w:sz w:val="24"/>
                <w:szCs w:val="24"/>
              </w:rPr>
              <w:t>,</w:t>
            </w:r>
            <w:r w:rsidRPr="007A4074">
              <w:rPr>
                <w:rFonts w:ascii="Arial" w:eastAsia="Arial" w:hAnsi="Arial" w:cs="Arial"/>
                <w:color w:val="000000" w:themeColor="text1"/>
                <w:sz w:val="24"/>
                <w:szCs w:val="24"/>
              </w:rPr>
              <w:t xml:space="preserve"> Part A and Part B, “Ready for Extension”</w:t>
            </w:r>
          </w:p>
          <w:p w14:paraId="6879E0E3" w14:textId="0F23AAD3" w:rsidR="728F1197" w:rsidRPr="007A4074" w:rsidRDefault="728F1197" w:rsidP="007A4074">
            <w:pPr>
              <w:spacing w:before="120"/>
              <w:rPr>
                <w:rFonts w:ascii="Arial" w:hAnsi="Arial" w:cs="Arial"/>
                <w:sz w:val="24"/>
                <w:szCs w:val="24"/>
              </w:rPr>
            </w:pPr>
            <w:r w:rsidRPr="007A4074">
              <w:rPr>
                <w:rFonts w:ascii="Arial" w:eastAsia="Arial" w:hAnsi="Arial" w:cs="Arial"/>
                <w:color w:val="000000" w:themeColor="text1"/>
                <w:sz w:val="24"/>
                <w:szCs w:val="24"/>
              </w:rPr>
              <w:t>Curriculum Resources (</w:t>
            </w:r>
            <w:r w:rsidR="002507B9">
              <w:rPr>
                <w:rFonts w:ascii="Arial" w:eastAsia="Arial" w:hAnsi="Arial" w:cs="Arial"/>
                <w:color w:val="000000" w:themeColor="text1"/>
                <w:sz w:val="24"/>
                <w:szCs w:val="24"/>
              </w:rPr>
              <w:t>CR</w:t>
            </w:r>
            <w:r w:rsidRPr="007A4074">
              <w:rPr>
                <w:rFonts w:ascii="Arial" w:eastAsia="Arial" w:hAnsi="Arial" w:cs="Arial"/>
                <w:color w:val="000000" w:themeColor="text1"/>
                <w:sz w:val="24"/>
                <w:szCs w:val="24"/>
              </w:rPr>
              <w:t>) Differentiation Playbook, Section 5 p.</w:t>
            </w:r>
            <w:r w:rsidR="002507B9">
              <w:rPr>
                <w:rFonts w:ascii="Arial" w:eastAsia="Arial" w:hAnsi="Arial" w:cs="Arial"/>
                <w:color w:val="000000" w:themeColor="text1"/>
                <w:sz w:val="24"/>
                <w:szCs w:val="24"/>
              </w:rPr>
              <w:t xml:space="preserve"> </w:t>
            </w:r>
            <w:r w:rsidRPr="007A4074">
              <w:rPr>
                <w:rFonts w:ascii="Arial" w:eastAsia="Arial" w:hAnsi="Arial" w:cs="Arial"/>
                <w:color w:val="000000" w:themeColor="text1"/>
                <w:sz w:val="24"/>
                <w:szCs w:val="24"/>
              </w:rPr>
              <w:t>29</w:t>
            </w:r>
          </w:p>
          <w:p w14:paraId="65D32949" w14:textId="0EFC8C41" w:rsidR="728F1197" w:rsidRPr="007A4074" w:rsidRDefault="728F1197" w:rsidP="007A4074">
            <w:pPr>
              <w:spacing w:before="120"/>
              <w:rPr>
                <w:rFonts w:ascii="Arial" w:eastAsia="Arial" w:hAnsi="Arial" w:cs="Arial"/>
                <w:color w:val="000000" w:themeColor="text1"/>
                <w:sz w:val="24"/>
                <w:szCs w:val="24"/>
              </w:rPr>
            </w:pPr>
            <w:r w:rsidRPr="007A4074">
              <w:rPr>
                <w:rFonts w:ascii="Arial" w:eastAsia="Arial" w:hAnsi="Arial" w:cs="Arial"/>
                <w:color w:val="000000" w:themeColor="text1"/>
                <w:sz w:val="24"/>
                <w:szCs w:val="24"/>
              </w:rPr>
              <w:t>Independent Reading (IR) Guide, Section 8.4 p.18: Advanced and Extension Readers</w:t>
            </w:r>
          </w:p>
          <w:p w14:paraId="3C028CB1" w14:textId="665D073D" w:rsidR="728F1197" w:rsidRPr="007A4074" w:rsidRDefault="728F1197" w:rsidP="007A4074">
            <w:pPr>
              <w:spacing w:before="120"/>
              <w:rPr>
                <w:rFonts w:ascii="Arial" w:eastAsia="Arial" w:hAnsi="Arial" w:cs="Arial"/>
                <w:color w:val="000000" w:themeColor="text1"/>
                <w:sz w:val="24"/>
                <w:szCs w:val="24"/>
              </w:rPr>
            </w:pPr>
            <w:r w:rsidRPr="007A4074">
              <w:rPr>
                <w:rFonts w:ascii="Arial" w:eastAsia="Arial" w:hAnsi="Arial" w:cs="Arial"/>
                <w:color w:val="000000" w:themeColor="text1"/>
                <w:sz w:val="24"/>
                <w:szCs w:val="24"/>
              </w:rPr>
              <w:t>CR: Universal Access, Section 4 Advanced Learners 4.7: In-Depth Study of Authors, Themes, and Concepts p.</w:t>
            </w:r>
            <w:r w:rsidR="002507B9">
              <w:rPr>
                <w:rFonts w:ascii="Arial" w:eastAsia="Arial" w:hAnsi="Arial" w:cs="Arial"/>
                <w:color w:val="000000" w:themeColor="text1"/>
                <w:sz w:val="24"/>
                <w:szCs w:val="24"/>
              </w:rPr>
              <w:t xml:space="preserve"> </w:t>
            </w:r>
            <w:r w:rsidRPr="007A4074">
              <w:rPr>
                <w:rFonts w:ascii="Arial" w:eastAsia="Arial" w:hAnsi="Arial" w:cs="Arial"/>
                <w:color w:val="000000" w:themeColor="text1"/>
                <w:sz w:val="24"/>
                <w:szCs w:val="24"/>
              </w:rPr>
              <w:t>37</w:t>
            </w:r>
          </w:p>
        </w:tc>
        <w:tc>
          <w:tcPr>
            <w:tcW w:w="3178" w:type="dxa"/>
          </w:tcPr>
          <w:p w14:paraId="7ECEF9AA" w14:textId="760C0B9B" w:rsidR="728F1197" w:rsidRPr="007A4074" w:rsidRDefault="728F1197" w:rsidP="007A4074">
            <w:pPr>
              <w:spacing w:before="120"/>
              <w:rPr>
                <w:rFonts w:ascii="Arial" w:eastAsia="Arial" w:hAnsi="Arial" w:cs="Arial"/>
                <w:color w:val="000000" w:themeColor="text1"/>
                <w:sz w:val="24"/>
                <w:szCs w:val="24"/>
              </w:rPr>
            </w:pPr>
            <w:r w:rsidRPr="007A4074">
              <w:rPr>
                <w:rFonts w:ascii="Arial" w:eastAsia="Arial" w:hAnsi="Arial" w:cs="Arial"/>
                <w:color w:val="000000" w:themeColor="text1"/>
                <w:sz w:val="24"/>
                <w:szCs w:val="24"/>
              </w:rPr>
              <w:t>The program demonstrates a clear strength in extension opportunities through collaborative discussions (e.g.</w:t>
            </w:r>
            <w:r w:rsidR="003B1607">
              <w:rPr>
                <w:rFonts w:ascii="Arial" w:eastAsia="Arial" w:hAnsi="Arial" w:cs="Arial"/>
                <w:color w:val="000000" w:themeColor="text1"/>
                <w:sz w:val="24"/>
                <w:szCs w:val="24"/>
              </w:rPr>
              <w:t>,</w:t>
            </w:r>
            <w:r w:rsidRPr="007A4074">
              <w:rPr>
                <w:rFonts w:ascii="Arial" w:eastAsia="Arial" w:hAnsi="Arial" w:cs="Arial"/>
                <w:color w:val="000000" w:themeColor="text1"/>
                <w:sz w:val="24"/>
                <w:szCs w:val="24"/>
              </w:rPr>
              <w:t xml:space="preserve"> </w:t>
            </w:r>
            <w:r w:rsidR="10FF0505" w:rsidRPr="007A4074">
              <w:rPr>
                <w:rFonts w:ascii="Arial" w:eastAsia="Arial" w:hAnsi="Arial" w:cs="Arial"/>
                <w:color w:val="000000" w:themeColor="text1"/>
                <w:sz w:val="24"/>
                <w:szCs w:val="24"/>
              </w:rPr>
              <w:t>Socratic</w:t>
            </w:r>
            <w:r w:rsidRPr="007A4074">
              <w:rPr>
                <w:rFonts w:ascii="Arial" w:eastAsia="Arial" w:hAnsi="Arial" w:cs="Arial"/>
                <w:color w:val="000000" w:themeColor="text1"/>
                <w:sz w:val="24"/>
                <w:szCs w:val="24"/>
              </w:rPr>
              <w:t xml:space="preserve"> </w:t>
            </w:r>
            <w:r w:rsidR="60BD7300" w:rsidRPr="007A4074">
              <w:rPr>
                <w:rFonts w:ascii="Arial" w:eastAsia="Arial" w:hAnsi="Arial" w:cs="Arial"/>
                <w:color w:val="000000" w:themeColor="text1"/>
                <w:sz w:val="24"/>
                <w:szCs w:val="24"/>
              </w:rPr>
              <w:t>S</w:t>
            </w:r>
            <w:r w:rsidRPr="007A4074">
              <w:rPr>
                <w:rFonts w:ascii="Arial" w:eastAsia="Arial" w:hAnsi="Arial" w:cs="Arial"/>
                <w:color w:val="000000" w:themeColor="text1"/>
                <w:sz w:val="24"/>
                <w:szCs w:val="24"/>
              </w:rPr>
              <w:t>eminar/</w:t>
            </w:r>
            <w:r w:rsidR="6C662A29" w:rsidRPr="007A4074">
              <w:rPr>
                <w:rFonts w:ascii="Arial" w:eastAsia="Arial" w:hAnsi="Arial" w:cs="Arial"/>
                <w:color w:val="000000" w:themeColor="text1"/>
                <w:sz w:val="24"/>
                <w:szCs w:val="24"/>
              </w:rPr>
              <w:t>F</w:t>
            </w:r>
            <w:r w:rsidRPr="007A4074">
              <w:rPr>
                <w:rFonts w:ascii="Arial" w:eastAsia="Arial" w:hAnsi="Arial" w:cs="Arial"/>
                <w:color w:val="000000" w:themeColor="text1"/>
                <w:sz w:val="24"/>
                <w:szCs w:val="24"/>
              </w:rPr>
              <w:t>ishbowl).</w:t>
            </w:r>
          </w:p>
        </w:tc>
      </w:tr>
    </w:tbl>
    <w:p w14:paraId="2C18AD94" w14:textId="6A04FF5A" w:rsidR="00311EA1" w:rsidRPr="003B1607" w:rsidRDefault="54AB3D5D" w:rsidP="003B1607">
      <w:pPr>
        <w:spacing w:before="240" w:after="0" w:line="240" w:lineRule="auto"/>
        <w:rPr>
          <w:rFonts w:ascii="Arial" w:hAnsi="Arial" w:cs="Arial"/>
        </w:rPr>
      </w:pPr>
      <w:r w:rsidRPr="003B1607">
        <w:rPr>
          <w:rFonts w:ascii="Arial" w:eastAsia="Arial" w:hAnsi="Arial" w:cs="Arial"/>
          <w:noProof/>
          <w:color w:val="000000" w:themeColor="text1"/>
          <w:sz w:val="24"/>
          <w:szCs w:val="24"/>
        </w:rPr>
        <w:t>The program demonstrates a clear strength in providing differentiated, skill-based practice through strategically designed Huddles embedded in the Learning in Action section. These flexible groupings consistently support Tier 1, Tier 2, and Tier 3 instruction within a MTSS framework. The program also extends learning through collaborative structures, such as Socratic Seminars and Fishbowl discussions, that promote academic discourse and deeper understanding.</w:t>
      </w:r>
    </w:p>
    <w:p w14:paraId="05B46017" w14:textId="0A03FD64" w:rsidR="6A53E29B" w:rsidRDefault="6A53E29B" w:rsidP="008C518E">
      <w:pPr>
        <w:pStyle w:val="Heading3"/>
        <w:spacing w:after="240"/>
      </w:pPr>
      <w:r w:rsidRPr="26A0D05F">
        <w:t>Criteria Category 5: Instructional Planning and Support</w:t>
      </w:r>
    </w:p>
    <w:p w14:paraId="0C5D0EBC" w14:textId="7F57E498" w:rsidR="00CB7504" w:rsidRDefault="6627FEE2" w:rsidP="00002411">
      <w:pPr>
        <w:spacing w:before="160" w:after="240" w:line="240" w:lineRule="auto"/>
        <w:rPr>
          <w:rFonts w:ascii="Arial" w:eastAsia="Arial" w:hAnsi="Arial" w:cs="Arial"/>
          <w:sz w:val="24"/>
          <w:szCs w:val="24"/>
        </w:rPr>
      </w:pPr>
      <w:r w:rsidRPr="73459D62">
        <w:rPr>
          <w:rFonts w:ascii="Arial" w:eastAsia="Arial" w:hAnsi="Arial" w:cs="Arial"/>
          <w:sz w:val="24"/>
          <w:szCs w:val="24"/>
        </w:rPr>
        <w:t>The instructional materials</w:t>
      </w:r>
      <w:r w:rsidR="56B2D007" w:rsidRPr="73459D62">
        <w:rPr>
          <w:rFonts w:ascii="Arial" w:eastAsia="Arial" w:hAnsi="Arial" w:cs="Arial"/>
          <w:sz w:val="24"/>
          <w:szCs w:val="24"/>
        </w:rPr>
        <w:t xml:space="preserve"> </w:t>
      </w:r>
      <w:r w:rsidRPr="73459D62">
        <w:rPr>
          <w:rFonts w:ascii="Arial" w:eastAsia="Arial" w:hAnsi="Arial" w:cs="Arial"/>
          <w:sz w:val="24"/>
          <w:szCs w:val="24"/>
        </w:rPr>
        <w:t>contain a clear road map to assist teachers when planning instruction for the specific needs and context of their students. The instructional resources support Universal Design for Learning and culturally and linguistically responsive instruction to improve and optimize teaching and make learning more equitable</w:t>
      </w:r>
      <w:r w:rsidR="2F7CC1A4" w:rsidRPr="73459D62">
        <w:rPr>
          <w:rFonts w:ascii="Arial" w:eastAsia="Arial" w:hAnsi="Arial" w:cs="Arial"/>
          <w:sz w:val="24"/>
          <w:szCs w:val="24"/>
        </w:rPr>
        <w:t>.</w:t>
      </w:r>
      <w:r w:rsidR="00002411">
        <w:rPr>
          <w:rFonts w:ascii="Arial" w:eastAsia="Arial" w:hAnsi="Arial" w:cs="Arial"/>
          <w:sz w:val="24"/>
          <w:szCs w:val="24"/>
        </w:rPr>
        <w:t xml:space="preserve"> </w:t>
      </w:r>
      <w:r w:rsidR="13F4F511" w:rsidRPr="39942FCF">
        <w:rPr>
          <w:rFonts w:ascii="Arial" w:eastAsia="Arial" w:hAnsi="Arial" w:cs="Arial"/>
          <w:sz w:val="24"/>
          <w:szCs w:val="24"/>
        </w:rPr>
        <w:t xml:space="preserve">The panel identifies the following exemplar citations best meet Criteria Category </w:t>
      </w:r>
      <w:r w:rsidR="1AE77214" w:rsidRPr="39942FCF">
        <w:rPr>
          <w:rFonts w:ascii="Arial" w:eastAsia="Arial" w:hAnsi="Arial" w:cs="Arial"/>
          <w:sz w:val="24"/>
          <w:szCs w:val="24"/>
        </w:rPr>
        <w:t>5</w:t>
      </w:r>
      <w:r w:rsidR="13F4F511" w:rsidRPr="39942FCF">
        <w:rPr>
          <w:rFonts w:ascii="Arial" w:eastAsia="Arial" w:hAnsi="Arial" w:cs="Arial"/>
          <w:sz w:val="24"/>
          <w:szCs w:val="24"/>
        </w:rPr>
        <w:t>.</w:t>
      </w:r>
    </w:p>
    <w:tbl>
      <w:tblPr>
        <w:tblStyle w:val="TableGrid"/>
        <w:tblW w:w="9450" w:type="dxa"/>
        <w:tblInd w:w="-5" w:type="dxa"/>
        <w:tblLook w:val="04A0" w:firstRow="1" w:lastRow="0" w:firstColumn="1" w:lastColumn="0" w:noHBand="0" w:noVBand="1"/>
        <w:tblDescription w:val="Citations for Category 5, including criterion number, grade level, and standards."/>
      </w:tblPr>
      <w:tblGrid>
        <w:gridCol w:w="1380"/>
        <w:gridCol w:w="1095"/>
        <w:gridCol w:w="3830"/>
        <w:gridCol w:w="3145"/>
      </w:tblGrid>
      <w:tr w:rsidR="003501D1" w:rsidRPr="007737F9" w14:paraId="1D1D0D66" w14:textId="77777777" w:rsidTr="728F1197">
        <w:trPr>
          <w:cantSplit/>
          <w:tblHeader/>
        </w:trPr>
        <w:tc>
          <w:tcPr>
            <w:tcW w:w="1380" w:type="dxa"/>
          </w:tcPr>
          <w:p w14:paraId="10359740" w14:textId="77777777" w:rsidR="003501D1" w:rsidRPr="007737F9" w:rsidRDefault="003501D1" w:rsidP="007737F9">
            <w:pPr>
              <w:spacing w:before="120" w:after="120"/>
              <w:jc w:val="center"/>
              <w:rPr>
                <w:rFonts w:ascii="Arial" w:eastAsia="Arial" w:hAnsi="Arial" w:cs="Arial"/>
                <w:b/>
                <w:bCs/>
                <w:sz w:val="24"/>
                <w:szCs w:val="24"/>
              </w:rPr>
            </w:pPr>
            <w:r w:rsidRPr="007737F9">
              <w:rPr>
                <w:rFonts w:ascii="Arial" w:eastAsia="Arial" w:hAnsi="Arial" w:cs="Arial"/>
                <w:b/>
                <w:bCs/>
                <w:sz w:val="24"/>
                <w:szCs w:val="24"/>
              </w:rPr>
              <w:t>Criterion</w:t>
            </w:r>
          </w:p>
        </w:tc>
        <w:tc>
          <w:tcPr>
            <w:tcW w:w="1095" w:type="dxa"/>
          </w:tcPr>
          <w:p w14:paraId="72F82D97" w14:textId="77777777" w:rsidR="003501D1" w:rsidRPr="007737F9" w:rsidRDefault="003501D1" w:rsidP="007737F9">
            <w:pPr>
              <w:spacing w:before="120" w:after="120"/>
              <w:jc w:val="center"/>
              <w:rPr>
                <w:rFonts w:ascii="Arial" w:eastAsia="Arial" w:hAnsi="Arial" w:cs="Arial"/>
                <w:b/>
                <w:bCs/>
                <w:sz w:val="24"/>
                <w:szCs w:val="24"/>
              </w:rPr>
            </w:pPr>
            <w:r w:rsidRPr="007737F9">
              <w:rPr>
                <w:rFonts w:ascii="Arial" w:eastAsia="Arial" w:hAnsi="Arial" w:cs="Arial"/>
                <w:b/>
                <w:bCs/>
                <w:sz w:val="24"/>
                <w:szCs w:val="24"/>
              </w:rPr>
              <w:t>Grade</w:t>
            </w:r>
          </w:p>
        </w:tc>
        <w:tc>
          <w:tcPr>
            <w:tcW w:w="3830" w:type="dxa"/>
          </w:tcPr>
          <w:p w14:paraId="35F9F4AA" w14:textId="77777777" w:rsidR="003501D1" w:rsidRPr="007737F9" w:rsidRDefault="003501D1" w:rsidP="007737F9">
            <w:pPr>
              <w:spacing w:before="120" w:after="120"/>
              <w:jc w:val="center"/>
              <w:rPr>
                <w:rFonts w:ascii="Arial" w:eastAsia="Arial" w:hAnsi="Arial" w:cs="Arial"/>
                <w:b/>
                <w:bCs/>
                <w:sz w:val="24"/>
                <w:szCs w:val="24"/>
              </w:rPr>
            </w:pPr>
            <w:r w:rsidRPr="007737F9">
              <w:rPr>
                <w:rFonts w:ascii="Arial" w:eastAsia="Arial" w:hAnsi="Arial" w:cs="Arial"/>
                <w:b/>
                <w:bCs/>
                <w:sz w:val="24"/>
                <w:szCs w:val="24"/>
              </w:rPr>
              <w:t>Citations</w:t>
            </w:r>
          </w:p>
        </w:tc>
        <w:tc>
          <w:tcPr>
            <w:tcW w:w="3145" w:type="dxa"/>
          </w:tcPr>
          <w:p w14:paraId="512BEC82" w14:textId="77777777" w:rsidR="003501D1" w:rsidRPr="007737F9" w:rsidRDefault="003501D1" w:rsidP="007737F9">
            <w:pPr>
              <w:spacing w:before="120" w:after="120"/>
              <w:jc w:val="center"/>
              <w:rPr>
                <w:rFonts w:ascii="Arial" w:eastAsia="Arial" w:hAnsi="Arial" w:cs="Arial"/>
                <w:b/>
                <w:bCs/>
                <w:sz w:val="24"/>
                <w:szCs w:val="24"/>
              </w:rPr>
            </w:pPr>
            <w:r w:rsidRPr="007737F9">
              <w:rPr>
                <w:rFonts w:ascii="Arial" w:eastAsia="Arial" w:hAnsi="Arial" w:cs="Arial"/>
                <w:b/>
                <w:bCs/>
                <w:sz w:val="24"/>
                <w:szCs w:val="24"/>
              </w:rPr>
              <w:t>Notes</w:t>
            </w:r>
          </w:p>
        </w:tc>
      </w:tr>
      <w:tr w:rsidR="003501D1" w:rsidRPr="007737F9" w14:paraId="38C86F54" w14:textId="77777777" w:rsidTr="728F1197">
        <w:trPr>
          <w:cantSplit/>
        </w:trPr>
        <w:tc>
          <w:tcPr>
            <w:tcW w:w="1380" w:type="dxa"/>
          </w:tcPr>
          <w:p w14:paraId="3FF16D60" w14:textId="2D0AF24D" w:rsidR="482793A4" w:rsidRPr="007737F9" w:rsidRDefault="482793A4" w:rsidP="007737F9">
            <w:pPr>
              <w:spacing w:before="120"/>
              <w:rPr>
                <w:rFonts w:ascii="Arial" w:eastAsia="Arial" w:hAnsi="Arial" w:cs="Arial"/>
                <w:color w:val="000000" w:themeColor="text1"/>
                <w:sz w:val="24"/>
                <w:szCs w:val="24"/>
              </w:rPr>
            </w:pPr>
            <w:r w:rsidRPr="007737F9">
              <w:rPr>
                <w:rFonts w:ascii="Arial" w:eastAsia="Arial" w:hAnsi="Arial" w:cs="Arial"/>
                <w:color w:val="000000" w:themeColor="text1"/>
                <w:sz w:val="24"/>
                <w:szCs w:val="24"/>
              </w:rPr>
              <w:t>5</w:t>
            </w:r>
            <w:r w:rsidR="728F1197" w:rsidRPr="007737F9">
              <w:rPr>
                <w:rFonts w:ascii="Arial" w:eastAsia="Arial" w:hAnsi="Arial" w:cs="Arial"/>
                <w:color w:val="000000" w:themeColor="text1"/>
                <w:sz w:val="24"/>
                <w:szCs w:val="24"/>
              </w:rPr>
              <w:t>.3</w:t>
            </w:r>
          </w:p>
        </w:tc>
        <w:tc>
          <w:tcPr>
            <w:tcW w:w="1095" w:type="dxa"/>
          </w:tcPr>
          <w:p w14:paraId="4B5B64B8" w14:textId="32B442BE" w:rsidR="728F1197" w:rsidRPr="007737F9" w:rsidRDefault="728F1197" w:rsidP="007737F9">
            <w:pPr>
              <w:spacing w:before="120"/>
              <w:rPr>
                <w:rFonts w:ascii="Arial" w:eastAsia="Arial" w:hAnsi="Arial" w:cs="Arial"/>
                <w:color w:val="000000" w:themeColor="text1"/>
                <w:sz w:val="24"/>
                <w:szCs w:val="24"/>
              </w:rPr>
            </w:pPr>
            <w:r w:rsidRPr="007737F9">
              <w:rPr>
                <w:rFonts w:ascii="Arial" w:eastAsia="Arial" w:hAnsi="Arial" w:cs="Arial"/>
                <w:color w:val="000000" w:themeColor="text1"/>
                <w:sz w:val="24"/>
                <w:szCs w:val="24"/>
              </w:rPr>
              <w:t>6</w:t>
            </w:r>
          </w:p>
        </w:tc>
        <w:tc>
          <w:tcPr>
            <w:tcW w:w="3830" w:type="dxa"/>
          </w:tcPr>
          <w:p w14:paraId="35CB4694" w14:textId="0BAAB19F" w:rsidR="728F1197" w:rsidRPr="007737F9" w:rsidRDefault="728F1197" w:rsidP="007737F9">
            <w:pPr>
              <w:spacing w:before="120"/>
              <w:rPr>
                <w:rFonts w:ascii="Arial" w:eastAsia="Arial" w:hAnsi="Arial" w:cs="Arial"/>
                <w:color w:val="000000" w:themeColor="text1"/>
                <w:sz w:val="24"/>
                <w:szCs w:val="24"/>
              </w:rPr>
            </w:pPr>
            <w:r w:rsidRPr="007737F9">
              <w:rPr>
                <w:rFonts w:ascii="Arial" w:eastAsia="Arial" w:hAnsi="Arial" w:cs="Arial"/>
                <w:color w:val="000000" w:themeColor="text1"/>
                <w:sz w:val="24"/>
                <w:szCs w:val="24"/>
              </w:rPr>
              <w:t>ELA Courses</w:t>
            </w:r>
            <w:r w:rsidR="3A68B187" w:rsidRPr="007737F9">
              <w:rPr>
                <w:rFonts w:ascii="Arial" w:eastAsia="Arial" w:hAnsi="Arial" w:cs="Arial"/>
                <w:color w:val="000000" w:themeColor="text1"/>
                <w:sz w:val="24"/>
                <w:szCs w:val="24"/>
              </w:rPr>
              <w:t>,</w:t>
            </w:r>
            <w:r w:rsidRPr="007737F9">
              <w:rPr>
                <w:rFonts w:ascii="Arial" w:eastAsia="Arial" w:hAnsi="Arial" w:cs="Arial"/>
                <w:color w:val="000000" w:themeColor="text1"/>
                <w:sz w:val="24"/>
                <w:szCs w:val="24"/>
              </w:rPr>
              <w:t xml:space="preserve"> View Course as a Teacher</w:t>
            </w:r>
            <w:r w:rsidR="30F5AE7C" w:rsidRPr="007737F9">
              <w:rPr>
                <w:rFonts w:ascii="Arial" w:eastAsia="Arial" w:hAnsi="Arial" w:cs="Arial"/>
                <w:color w:val="000000" w:themeColor="text1"/>
                <w:sz w:val="24"/>
                <w:szCs w:val="24"/>
              </w:rPr>
              <w:t>,</w:t>
            </w:r>
            <w:r w:rsidRPr="007737F9">
              <w:rPr>
                <w:rFonts w:ascii="Arial" w:eastAsia="Arial" w:hAnsi="Arial" w:cs="Arial"/>
                <w:color w:val="000000" w:themeColor="text1"/>
                <w:sz w:val="24"/>
                <w:szCs w:val="24"/>
              </w:rPr>
              <w:t xml:space="preserve"> Unit 1, Lesson 6</w:t>
            </w:r>
            <w:r w:rsidR="6EEA8ACF" w:rsidRPr="007737F9">
              <w:rPr>
                <w:rFonts w:ascii="Arial" w:eastAsia="Arial" w:hAnsi="Arial" w:cs="Arial"/>
                <w:color w:val="000000" w:themeColor="text1"/>
                <w:sz w:val="24"/>
                <w:szCs w:val="24"/>
              </w:rPr>
              <w:t>,</w:t>
            </w:r>
            <w:r w:rsidRPr="007737F9">
              <w:rPr>
                <w:rFonts w:ascii="Arial" w:eastAsia="Arial" w:hAnsi="Arial" w:cs="Arial"/>
                <w:color w:val="000000" w:themeColor="text1"/>
                <w:sz w:val="24"/>
                <w:szCs w:val="24"/>
              </w:rPr>
              <w:t xml:space="preserve"> Literacy Lab</w:t>
            </w:r>
          </w:p>
          <w:p w14:paraId="6ACA742E" w14:textId="0C384FB8" w:rsidR="728F1197" w:rsidRPr="007737F9" w:rsidRDefault="728F1197" w:rsidP="007737F9">
            <w:pPr>
              <w:spacing w:before="240"/>
              <w:rPr>
                <w:rFonts w:ascii="Arial" w:eastAsia="Arial" w:hAnsi="Arial" w:cs="Arial"/>
                <w:color w:val="000000" w:themeColor="text1"/>
                <w:sz w:val="24"/>
                <w:szCs w:val="24"/>
              </w:rPr>
            </w:pPr>
            <w:r w:rsidRPr="007737F9">
              <w:rPr>
                <w:rFonts w:ascii="Arial" w:eastAsia="Arial" w:hAnsi="Arial" w:cs="Arial"/>
                <w:color w:val="000000" w:themeColor="text1"/>
                <w:sz w:val="24"/>
                <w:szCs w:val="24"/>
              </w:rPr>
              <w:t>Grade 1, Unit 1, Lesson 6</w:t>
            </w:r>
            <w:r w:rsidR="4B2EE4A5" w:rsidRPr="007737F9">
              <w:rPr>
                <w:rFonts w:ascii="Arial" w:eastAsia="Arial" w:hAnsi="Arial" w:cs="Arial"/>
                <w:color w:val="000000" w:themeColor="text1"/>
                <w:sz w:val="24"/>
                <w:szCs w:val="24"/>
              </w:rPr>
              <w:t>,</w:t>
            </w:r>
            <w:r w:rsidRPr="007737F9">
              <w:rPr>
                <w:rFonts w:ascii="Arial" w:eastAsia="Arial" w:hAnsi="Arial" w:cs="Arial"/>
                <w:color w:val="000000" w:themeColor="text1"/>
                <w:sz w:val="24"/>
                <w:szCs w:val="24"/>
              </w:rPr>
              <w:t xml:space="preserve"> Learning in Action</w:t>
            </w:r>
            <w:r w:rsidR="2D082C72" w:rsidRPr="007737F9">
              <w:rPr>
                <w:rFonts w:ascii="Arial" w:eastAsia="Arial" w:hAnsi="Arial" w:cs="Arial"/>
                <w:color w:val="000000" w:themeColor="text1"/>
                <w:sz w:val="24"/>
                <w:szCs w:val="24"/>
              </w:rPr>
              <w:t>:</w:t>
            </w:r>
            <w:r w:rsidRPr="007737F9">
              <w:rPr>
                <w:rFonts w:ascii="Arial" w:eastAsia="Arial" w:hAnsi="Arial" w:cs="Arial"/>
                <w:color w:val="000000" w:themeColor="text1"/>
                <w:sz w:val="24"/>
                <w:szCs w:val="24"/>
              </w:rPr>
              <w:t xml:space="preserve"> Integrated ELD Instructions</w:t>
            </w:r>
          </w:p>
        </w:tc>
        <w:tc>
          <w:tcPr>
            <w:tcW w:w="3145" w:type="dxa"/>
          </w:tcPr>
          <w:p w14:paraId="781766D2" w14:textId="20F51B22" w:rsidR="728F1197" w:rsidRPr="007737F9" w:rsidRDefault="728F1197" w:rsidP="007737F9">
            <w:pPr>
              <w:spacing w:before="120"/>
              <w:rPr>
                <w:rFonts w:ascii="Arial" w:eastAsia="Arial" w:hAnsi="Arial" w:cs="Arial"/>
                <w:color w:val="000000" w:themeColor="text1"/>
                <w:sz w:val="24"/>
                <w:szCs w:val="24"/>
              </w:rPr>
            </w:pPr>
            <w:r w:rsidRPr="007737F9">
              <w:rPr>
                <w:rFonts w:ascii="Arial" w:eastAsia="Arial" w:hAnsi="Arial" w:cs="Arial"/>
                <w:color w:val="000000" w:themeColor="text1"/>
                <w:sz w:val="24"/>
                <w:szCs w:val="24"/>
              </w:rPr>
              <w:t>The program demonstrates a clear strength in providing explicit D-ELD lessons (Literacy Lab) and content-related Integrated ELD instructions (Learning in Action).</w:t>
            </w:r>
          </w:p>
        </w:tc>
      </w:tr>
      <w:tr w:rsidR="728F1197" w:rsidRPr="007737F9" w14:paraId="09AD7D97" w14:textId="77777777" w:rsidTr="728F1197">
        <w:trPr>
          <w:cantSplit/>
          <w:trHeight w:val="300"/>
        </w:trPr>
        <w:tc>
          <w:tcPr>
            <w:tcW w:w="1380" w:type="dxa"/>
          </w:tcPr>
          <w:p w14:paraId="67F761FD" w14:textId="1BA2B4D4" w:rsidR="728F1197" w:rsidRPr="007737F9" w:rsidRDefault="728F1197" w:rsidP="007737F9">
            <w:pPr>
              <w:spacing w:before="120"/>
              <w:rPr>
                <w:rFonts w:ascii="Arial" w:eastAsia="Arial" w:hAnsi="Arial" w:cs="Arial"/>
                <w:color w:val="000000" w:themeColor="text1"/>
                <w:sz w:val="24"/>
                <w:szCs w:val="24"/>
              </w:rPr>
            </w:pPr>
            <w:r w:rsidRPr="007737F9">
              <w:rPr>
                <w:rFonts w:ascii="Arial" w:eastAsia="Arial" w:hAnsi="Arial" w:cs="Arial"/>
                <w:color w:val="000000" w:themeColor="text1"/>
                <w:sz w:val="24"/>
                <w:szCs w:val="24"/>
              </w:rPr>
              <w:lastRenderedPageBreak/>
              <w:t>5.7</w:t>
            </w:r>
          </w:p>
        </w:tc>
        <w:tc>
          <w:tcPr>
            <w:tcW w:w="1095" w:type="dxa"/>
          </w:tcPr>
          <w:p w14:paraId="0846EBC8" w14:textId="50000549" w:rsidR="728F1197" w:rsidRPr="007737F9" w:rsidRDefault="728F1197" w:rsidP="007737F9">
            <w:pPr>
              <w:spacing w:before="120"/>
              <w:rPr>
                <w:rFonts w:ascii="Arial" w:eastAsia="Arial" w:hAnsi="Arial" w:cs="Arial"/>
                <w:color w:val="000000" w:themeColor="text1"/>
                <w:sz w:val="24"/>
                <w:szCs w:val="24"/>
              </w:rPr>
            </w:pPr>
            <w:r w:rsidRPr="007737F9">
              <w:rPr>
                <w:rFonts w:ascii="Arial" w:eastAsia="Arial" w:hAnsi="Arial" w:cs="Arial"/>
                <w:color w:val="000000" w:themeColor="text1"/>
                <w:sz w:val="24"/>
                <w:szCs w:val="24"/>
              </w:rPr>
              <w:t>7</w:t>
            </w:r>
          </w:p>
        </w:tc>
        <w:tc>
          <w:tcPr>
            <w:tcW w:w="3830" w:type="dxa"/>
          </w:tcPr>
          <w:p w14:paraId="48EDB18D" w14:textId="74781447" w:rsidR="728F1197" w:rsidRPr="007737F9" w:rsidRDefault="728F1197" w:rsidP="007737F9">
            <w:pPr>
              <w:spacing w:before="120"/>
              <w:rPr>
                <w:rFonts w:ascii="Arial" w:eastAsia="Arial" w:hAnsi="Arial" w:cs="Arial"/>
                <w:color w:val="000000" w:themeColor="text1"/>
                <w:sz w:val="24"/>
                <w:szCs w:val="24"/>
              </w:rPr>
            </w:pPr>
            <w:r w:rsidRPr="007737F9">
              <w:rPr>
                <w:rFonts w:ascii="Arial" w:eastAsia="Arial" w:hAnsi="Arial" w:cs="Arial"/>
                <w:color w:val="000000" w:themeColor="text1"/>
                <w:sz w:val="24"/>
                <w:szCs w:val="24"/>
              </w:rPr>
              <w:t>ELA Courses</w:t>
            </w:r>
            <w:r w:rsidR="3532BE29" w:rsidRPr="007737F9">
              <w:rPr>
                <w:rFonts w:ascii="Arial" w:eastAsia="Arial" w:hAnsi="Arial" w:cs="Arial"/>
                <w:color w:val="000000" w:themeColor="text1"/>
                <w:sz w:val="24"/>
                <w:szCs w:val="24"/>
              </w:rPr>
              <w:t>,</w:t>
            </w:r>
            <w:r w:rsidRPr="007737F9">
              <w:rPr>
                <w:rFonts w:ascii="Arial" w:eastAsia="Arial" w:hAnsi="Arial" w:cs="Arial"/>
                <w:color w:val="000000" w:themeColor="text1"/>
                <w:sz w:val="24"/>
                <w:szCs w:val="24"/>
              </w:rPr>
              <w:t xml:space="preserve"> View Course as a Teacher</w:t>
            </w:r>
            <w:r w:rsidR="1941850F" w:rsidRPr="007737F9">
              <w:rPr>
                <w:rFonts w:ascii="Arial" w:eastAsia="Arial" w:hAnsi="Arial" w:cs="Arial"/>
                <w:color w:val="000000" w:themeColor="text1"/>
                <w:sz w:val="24"/>
                <w:szCs w:val="24"/>
              </w:rPr>
              <w:t>:</w:t>
            </w:r>
            <w:r w:rsidR="7EE30EE9" w:rsidRPr="007737F9">
              <w:rPr>
                <w:rFonts w:ascii="Arial" w:eastAsia="Arial" w:hAnsi="Arial" w:cs="Arial"/>
                <w:color w:val="000000" w:themeColor="text1"/>
                <w:sz w:val="24"/>
                <w:szCs w:val="24"/>
              </w:rPr>
              <w:t xml:space="preserve"> </w:t>
            </w:r>
            <w:r w:rsidRPr="007737F9">
              <w:rPr>
                <w:rFonts w:ascii="Arial" w:eastAsia="Arial" w:hAnsi="Arial" w:cs="Arial"/>
                <w:color w:val="000000" w:themeColor="text1"/>
                <w:sz w:val="24"/>
                <w:szCs w:val="24"/>
              </w:rPr>
              <w:t>Teacher Resource</w:t>
            </w:r>
            <w:r w:rsidR="47D8A9B4" w:rsidRPr="007737F9">
              <w:rPr>
                <w:rFonts w:ascii="Arial" w:eastAsia="Arial" w:hAnsi="Arial" w:cs="Arial"/>
                <w:color w:val="000000" w:themeColor="text1"/>
                <w:sz w:val="24"/>
                <w:szCs w:val="24"/>
              </w:rPr>
              <w:t>s</w:t>
            </w:r>
            <w:r w:rsidR="3330A39B" w:rsidRPr="007737F9">
              <w:rPr>
                <w:rFonts w:ascii="Arial" w:eastAsia="Arial" w:hAnsi="Arial" w:cs="Arial"/>
                <w:color w:val="000000" w:themeColor="text1"/>
                <w:sz w:val="24"/>
                <w:szCs w:val="24"/>
              </w:rPr>
              <w:t>,</w:t>
            </w:r>
            <w:r w:rsidRPr="007737F9">
              <w:rPr>
                <w:rFonts w:ascii="Arial" w:eastAsia="Arial" w:hAnsi="Arial" w:cs="Arial"/>
                <w:color w:val="000000" w:themeColor="text1"/>
                <w:sz w:val="24"/>
                <w:szCs w:val="24"/>
              </w:rPr>
              <w:t xml:space="preserve"> Scope and Sequence</w:t>
            </w:r>
          </w:p>
        </w:tc>
        <w:tc>
          <w:tcPr>
            <w:tcW w:w="3145" w:type="dxa"/>
          </w:tcPr>
          <w:p w14:paraId="4C7248B8" w14:textId="31B094EA" w:rsidR="728F1197" w:rsidRPr="007737F9" w:rsidRDefault="728F1197" w:rsidP="007737F9">
            <w:pPr>
              <w:spacing w:before="120"/>
              <w:rPr>
                <w:rFonts w:ascii="Arial" w:eastAsia="Arial" w:hAnsi="Arial" w:cs="Arial"/>
                <w:color w:val="000000" w:themeColor="text1"/>
                <w:sz w:val="24"/>
                <w:szCs w:val="24"/>
              </w:rPr>
            </w:pPr>
            <w:r w:rsidRPr="007737F9">
              <w:rPr>
                <w:rFonts w:ascii="Arial" w:eastAsia="Arial" w:hAnsi="Arial" w:cs="Arial"/>
                <w:color w:val="000000" w:themeColor="text1"/>
                <w:sz w:val="24"/>
                <w:szCs w:val="24"/>
              </w:rPr>
              <w:t>The program provides clear guidance for learning, language, and instructional objectives.</w:t>
            </w:r>
          </w:p>
        </w:tc>
      </w:tr>
      <w:tr w:rsidR="003501D1" w:rsidRPr="007737F9" w14:paraId="1B4CCE67" w14:textId="77777777" w:rsidTr="728F1197">
        <w:trPr>
          <w:cantSplit/>
        </w:trPr>
        <w:tc>
          <w:tcPr>
            <w:tcW w:w="1380" w:type="dxa"/>
          </w:tcPr>
          <w:p w14:paraId="13DC2E18" w14:textId="2ADF48E3" w:rsidR="728F1197" w:rsidRPr="007737F9" w:rsidRDefault="728F1197" w:rsidP="007737F9">
            <w:pPr>
              <w:spacing w:before="120"/>
              <w:rPr>
                <w:rFonts w:ascii="Arial" w:eastAsia="Arial" w:hAnsi="Arial" w:cs="Arial"/>
                <w:color w:val="000000" w:themeColor="text1"/>
                <w:sz w:val="24"/>
                <w:szCs w:val="24"/>
              </w:rPr>
            </w:pPr>
            <w:r w:rsidRPr="007737F9">
              <w:rPr>
                <w:rFonts w:ascii="Arial" w:eastAsia="Arial" w:hAnsi="Arial" w:cs="Arial"/>
                <w:color w:val="000000" w:themeColor="text1"/>
                <w:sz w:val="24"/>
                <w:szCs w:val="24"/>
              </w:rPr>
              <w:t>5.3</w:t>
            </w:r>
          </w:p>
        </w:tc>
        <w:tc>
          <w:tcPr>
            <w:tcW w:w="1095" w:type="dxa"/>
          </w:tcPr>
          <w:p w14:paraId="16B9B838" w14:textId="622C7123" w:rsidR="728F1197" w:rsidRPr="007737F9" w:rsidRDefault="728F1197" w:rsidP="007737F9">
            <w:pPr>
              <w:spacing w:before="120"/>
              <w:rPr>
                <w:rFonts w:ascii="Arial" w:eastAsia="Arial" w:hAnsi="Arial" w:cs="Arial"/>
                <w:color w:val="000000" w:themeColor="text1"/>
                <w:sz w:val="24"/>
                <w:szCs w:val="24"/>
              </w:rPr>
            </w:pPr>
            <w:r w:rsidRPr="007737F9">
              <w:rPr>
                <w:rFonts w:ascii="Arial" w:eastAsia="Arial" w:hAnsi="Arial" w:cs="Arial"/>
                <w:color w:val="000000" w:themeColor="text1"/>
                <w:sz w:val="24"/>
                <w:szCs w:val="24"/>
              </w:rPr>
              <w:t>8</w:t>
            </w:r>
          </w:p>
        </w:tc>
        <w:tc>
          <w:tcPr>
            <w:tcW w:w="3830" w:type="dxa"/>
          </w:tcPr>
          <w:p w14:paraId="16C7D680" w14:textId="0A737570" w:rsidR="728F1197" w:rsidRPr="007737F9" w:rsidRDefault="728F1197" w:rsidP="007737F9">
            <w:pPr>
              <w:spacing w:before="120"/>
              <w:rPr>
                <w:rFonts w:ascii="Arial" w:eastAsia="Arial" w:hAnsi="Arial" w:cs="Arial"/>
                <w:color w:val="000000" w:themeColor="text1"/>
                <w:sz w:val="24"/>
                <w:szCs w:val="24"/>
              </w:rPr>
            </w:pPr>
            <w:r w:rsidRPr="007737F9">
              <w:rPr>
                <w:rFonts w:ascii="Arial" w:eastAsia="Arial" w:hAnsi="Arial" w:cs="Arial"/>
                <w:color w:val="000000" w:themeColor="text1"/>
                <w:sz w:val="24"/>
                <w:szCs w:val="24"/>
              </w:rPr>
              <w:t>ELA Courses</w:t>
            </w:r>
            <w:r w:rsidR="408C0767" w:rsidRPr="007737F9">
              <w:rPr>
                <w:rFonts w:ascii="Arial" w:eastAsia="Arial" w:hAnsi="Arial" w:cs="Arial"/>
                <w:color w:val="000000" w:themeColor="text1"/>
                <w:sz w:val="24"/>
                <w:szCs w:val="24"/>
              </w:rPr>
              <w:t>,</w:t>
            </w:r>
            <w:r w:rsidRPr="007737F9">
              <w:rPr>
                <w:rFonts w:ascii="Arial" w:eastAsia="Arial" w:hAnsi="Arial" w:cs="Arial"/>
                <w:color w:val="000000" w:themeColor="text1"/>
                <w:sz w:val="24"/>
                <w:szCs w:val="24"/>
              </w:rPr>
              <w:t xml:space="preserve"> View Course as a Teacher</w:t>
            </w:r>
            <w:r w:rsidR="3774DCD4" w:rsidRPr="007737F9">
              <w:rPr>
                <w:rFonts w:ascii="Arial" w:eastAsia="Arial" w:hAnsi="Arial" w:cs="Arial"/>
                <w:color w:val="000000" w:themeColor="text1"/>
                <w:sz w:val="24"/>
                <w:szCs w:val="24"/>
              </w:rPr>
              <w:t>:</w:t>
            </w:r>
            <w:r w:rsidRPr="007737F9">
              <w:rPr>
                <w:rFonts w:ascii="Arial" w:eastAsia="Arial" w:hAnsi="Arial" w:cs="Arial"/>
                <w:color w:val="000000" w:themeColor="text1"/>
                <w:sz w:val="24"/>
                <w:szCs w:val="24"/>
              </w:rPr>
              <w:t xml:space="preserve"> Teacher Resource</w:t>
            </w:r>
            <w:r w:rsidR="43CEAC9A" w:rsidRPr="007737F9">
              <w:rPr>
                <w:rFonts w:ascii="Arial" w:eastAsia="Arial" w:hAnsi="Arial" w:cs="Arial"/>
                <w:color w:val="000000" w:themeColor="text1"/>
                <w:sz w:val="24"/>
                <w:szCs w:val="24"/>
              </w:rPr>
              <w:t>s</w:t>
            </w:r>
            <w:r w:rsidR="0FB70F70" w:rsidRPr="007737F9">
              <w:rPr>
                <w:rFonts w:ascii="Arial" w:eastAsia="Arial" w:hAnsi="Arial" w:cs="Arial"/>
                <w:color w:val="000000" w:themeColor="text1"/>
                <w:sz w:val="24"/>
                <w:szCs w:val="24"/>
              </w:rPr>
              <w:t>,</w:t>
            </w:r>
            <w:r w:rsidRPr="007737F9">
              <w:rPr>
                <w:rFonts w:ascii="Arial" w:eastAsia="Arial" w:hAnsi="Arial" w:cs="Arial"/>
                <w:color w:val="000000" w:themeColor="text1"/>
                <w:sz w:val="24"/>
                <w:szCs w:val="24"/>
              </w:rPr>
              <w:t xml:space="preserve"> Scope and Sequence</w:t>
            </w:r>
          </w:p>
        </w:tc>
        <w:tc>
          <w:tcPr>
            <w:tcW w:w="3145" w:type="dxa"/>
          </w:tcPr>
          <w:p w14:paraId="16268B67" w14:textId="6783D7EA" w:rsidR="728F1197" w:rsidRPr="007737F9" w:rsidRDefault="728F1197" w:rsidP="007737F9">
            <w:pPr>
              <w:spacing w:before="120"/>
              <w:rPr>
                <w:rFonts w:ascii="Arial" w:eastAsia="Arial" w:hAnsi="Arial" w:cs="Arial"/>
                <w:color w:val="000000" w:themeColor="text1"/>
                <w:sz w:val="24"/>
                <w:szCs w:val="24"/>
              </w:rPr>
            </w:pPr>
            <w:r w:rsidRPr="007737F9">
              <w:rPr>
                <w:rFonts w:ascii="Arial" w:eastAsia="Arial" w:hAnsi="Arial" w:cs="Arial"/>
                <w:color w:val="000000" w:themeColor="text1"/>
                <w:sz w:val="24"/>
                <w:szCs w:val="24"/>
              </w:rPr>
              <w:t>The program provides clear guidance in each lesson for both integrated and designated ELD.</w:t>
            </w:r>
          </w:p>
        </w:tc>
      </w:tr>
      <w:tr w:rsidR="003501D1" w:rsidRPr="007737F9" w14:paraId="0F763FEE" w14:textId="77777777" w:rsidTr="728F1197">
        <w:trPr>
          <w:cantSplit/>
        </w:trPr>
        <w:tc>
          <w:tcPr>
            <w:tcW w:w="1380" w:type="dxa"/>
          </w:tcPr>
          <w:p w14:paraId="0B201BF6" w14:textId="4ACFE5FD" w:rsidR="728F1197" w:rsidRPr="007737F9" w:rsidRDefault="728F1197" w:rsidP="007737F9">
            <w:pPr>
              <w:spacing w:before="120" w:after="96"/>
              <w:rPr>
                <w:rFonts w:ascii="Arial" w:eastAsia="Arial" w:hAnsi="Arial" w:cs="Arial"/>
                <w:color w:val="000000" w:themeColor="text1"/>
                <w:sz w:val="24"/>
                <w:szCs w:val="24"/>
              </w:rPr>
            </w:pPr>
            <w:r w:rsidRPr="007737F9">
              <w:rPr>
                <w:rFonts w:ascii="Arial" w:eastAsia="Arial" w:hAnsi="Arial" w:cs="Arial"/>
                <w:color w:val="000000" w:themeColor="text1"/>
                <w:sz w:val="24"/>
                <w:szCs w:val="24"/>
              </w:rPr>
              <w:t>5.9</w:t>
            </w:r>
          </w:p>
        </w:tc>
        <w:tc>
          <w:tcPr>
            <w:tcW w:w="1095" w:type="dxa"/>
          </w:tcPr>
          <w:p w14:paraId="6B1181A5" w14:textId="1DCF97AE" w:rsidR="728F1197" w:rsidRPr="007737F9" w:rsidRDefault="728F1197" w:rsidP="007737F9">
            <w:pPr>
              <w:spacing w:before="120"/>
              <w:rPr>
                <w:rFonts w:ascii="Arial" w:eastAsia="Arial" w:hAnsi="Arial" w:cs="Arial"/>
                <w:color w:val="000000" w:themeColor="text1"/>
                <w:sz w:val="24"/>
                <w:szCs w:val="24"/>
              </w:rPr>
            </w:pPr>
            <w:r w:rsidRPr="007737F9">
              <w:rPr>
                <w:rFonts w:ascii="Arial" w:eastAsia="Arial" w:hAnsi="Arial" w:cs="Arial"/>
                <w:color w:val="000000" w:themeColor="text1"/>
                <w:sz w:val="24"/>
                <w:szCs w:val="24"/>
              </w:rPr>
              <w:t>6</w:t>
            </w:r>
            <w:r w:rsidR="007737F9">
              <w:rPr>
                <w:rFonts w:ascii="Arial" w:eastAsia="Arial" w:hAnsi="Arial" w:cs="Arial"/>
                <w:color w:val="000000" w:themeColor="text1"/>
                <w:sz w:val="24"/>
                <w:szCs w:val="24"/>
              </w:rPr>
              <w:t>–</w:t>
            </w:r>
            <w:r w:rsidRPr="007737F9">
              <w:rPr>
                <w:rFonts w:ascii="Arial" w:eastAsia="Arial" w:hAnsi="Arial" w:cs="Arial"/>
                <w:color w:val="000000" w:themeColor="text1"/>
                <w:sz w:val="24"/>
                <w:szCs w:val="24"/>
              </w:rPr>
              <w:t>8</w:t>
            </w:r>
          </w:p>
        </w:tc>
        <w:tc>
          <w:tcPr>
            <w:tcW w:w="3830" w:type="dxa"/>
          </w:tcPr>
          <w:p w14:paraId="1FC206B5" w14:textId="51908E51" w:rsidR="728F1197" w:rsidRPr="007737F9" w:rsidRDefault="728F1197" w:rsidP="007737F9">
            <w:pPr>
              <w:spacing w:before="120"/>
              <w:rPr>
                <w:rFonts w:ascii="Arial" w:eastAsia="Arial" w:hAnsi="Arial" w:cs="Arial"/>
                <w:color w:val="000000" w:themeColor="text1"/>
                <w:sz w:val="24"/>
                <w:szCs w:val="24"/>
              </w:rPr>
            </w:pPr>
            <w:r w:rsidRPr="007737F9">
              <w:rPr>
                <w:rFonts w:ascii="Arial" w:eastAsia="Arial" w:hAnsi="Arial" w:cs="Arial"/>
                <w:color w:val="000000" w:themeColor="text1"/>
                <w:sz w:val="24"/>
                <w:szCs w:val="24"/>
              </w:rPr>
              <w:t>ELA Courses</w:t>
            </w:r>
            <w:r w:rsidR="2F7EF358" w:rsidRPr="007737F9">
              <w:rPr>
                <w:rFonts w:ascii="Arial" w:eastAsia="Arial" w:hAnsi="Arial" w:cs="Arial"/>
                <w:color w:val="000000" w:themeColor="text1"/>
                <w:sz w:val="24"/>
                <w:szCs w:val="24"/>
              </w:rPr>
              <w:t>,</w:t>
            </w:r>
            <w:r w:rsidRPr="007737F9">
              <w:rPr>
                <w:rFonts w:ascii="Arial" w:eastAsia="Arial" w:hAnsi="Arial" w:cs="Arial"/>
                <w:color w:val="000000" w:themeColor="text1"/>
                <w:sz w:val="24"/>
                <w:szCs w:val="24"/>
              </w:rPr>
              <w:t xml:space="preserve"> View Course as a Teacher</w:t>
            </w:r>
            <w:r w:rsidR="20A20A73" w:rsidRPr="007737F9">
              <w:rPr>
                <w:rFonts w:ascii="Arial" w:eastAsia="Arial" w:hAnsi="Arial" w:cs="Arial"/>
                <w:color w:val="000000" w:themeColor="text1"/>
                <w:sz w:val="24"/>
                <w:szCs w:val="24"/>
              </w:rPr>
              <w:t>:</w:t>
            </w:r>
            <w:r w:rsidRPr="007737F9">
              <w:rPr>
                <w:rFonts w:ascii="Arial" w:eastAsia="Arial" w:hAnsi="Arial" w:cs="Arial"/>
                <w:color w:val="000000" w:themeColor="text1"/>
                <w:sz w:val="24"/>
                <w:szCs w:val="24"/>
              </w:rPr>
              <w:t xml:space="preserve"> Teacher Resources</w:t>
            </w:r>
            <w:r w:rsidR="2C810ED2" w:rsidRPr="007737F9">
              <w:rPr>
                <w:rFonts w:ascii="Arial" w:eastAsia="Arial" w:hAnsi="Arial" w:cs="Arial"/>
                <w:color w:val="000000" w:themeColor="text1"/>
                <w:sz w:val="24"/>
                <w:szCs w:val="24"/>
              </w:rPr>
              <w:t>,</w:t>
            </w:r>
            <w:r w:rsidRPr="007737F9">
              <w:rPr>
                <w:rFonts w:ascii="Arial" w:eastAsia="Arial" w:hAnsi="Arial" w:cs="Arial"/>
                <w:color w:val="000000" w:themeColor="text1"/>
                <w:sz w:val="24"/>
                <w:szCs w:val="24"/>
              </w:rPr>
              <w:t xml:space="preserve"> ELA Grade 6 Scope </w:t>
            </w:r>
            <w:r w:rsidR="000D446C">
              <w:rPr>
                <w:rFonts w:ascii="Arial" w:eastAsia="Arial" w:hAnsi="Arial" w:cs="Arial"/>
                <w:color w:val="000000" w:themeColor="text1"/>
                <w:sz w:val="24"/>
                <w:szCs w:val="24"/>
              </w:rPr>
              <w:t>and</w:t>
            </w:r>
            <w:r w:rsidRPr="007737F9">
              <w:rPr>
                <w:rFonts w:ascii="Arial" w:eastAsia="Arial" w:hAnsi="Arial" w:cs="Arial"/>
                <w:color w:val="000000" w:themeColor="text1"/>
                <w:sz w:val="24"/>
                <w:szCs w:val="24"/>
              </w:rPr>
              <w:t xml:space="preserve"> Sequence, ELD Courses</w:t>
            </w:r>
            <w:r w:rsidR="0372BB6F" w:rsidRPr="007737F9">
              <w:rPr>
                <w:rFonts w:ascii="Arial" w:eastAsia="Arial" w:hAnsi="Arial" w:cs="Arial"/>
                <w:color w:val="000000" w:themeColor="text1"/>
                <w:sz w:val="24"/>
                <w:szCs w:val="24"/>
              </w:rPr>
              <w:t>,</w:t>
            </w:r>
            <w:r w:rsidRPr="007737F9">
              <w:rPr>
                <w:rFonts w:ascii="Arial" w:eastAsia="Arial" w:hAnsi="Arial" w:cs="Arial"/>
                <w:color w:val="000000" w:themeColor="text1"/>
                <w:sz w:val="24"/>
                <w:szCs w:val="24"/>
              </w:rPr>
              <w:t xml:space="preserve"> View Course as a Teacher: Grade 6 D-ELD Standards Maps;</w:t>
            </w:r>
            <w:r w:rsidR="007737F9">
              <w:rPr>
                <w:rFonts w:ascii="Arial" w:eastAsia="Arial" w:hAnsi="Arial" w:cs="Arial"/>
                <w:color w:val="000000" w:themeColor="text1"/>
                <w:sz w:val="24"/>
                <w:szCs w:val="24"/>
              </w:rPr>
              <w:t xml:space="preserve"> </w:t>
            </w:r>
            <w:r w:rsidRPr="007737F9">
              <w:rPr>
                <w:rFonts w:ascii="Arial" w:eastAsia="Arial" w:hAnsi="Arial" w:cs="Arial"/>
                <w:color w:val="000000" w:themeColor="text1"/>
                <w:sz w:val="24"/>
                <w:szCs w:val="24"/>
              </w:rPr>
              <w:t>ELA Courses</w:t>
            </w:r>
            <w:r w:rsidR="6A573B6B" w:rsidRPr="007737F9">
              <w:rPr>
                <w:rFonts w:ascii="Arial" w:eastAsia="Arial" w:hAnsi="Arial" w:cs="Arial"/>
                <w:color w:val="000000" w:themeColor="text1"/>
                <w:sz w:val="24"/>
                <w:szCs w:val="24"/>
              </w:rPr>
              <w:t>,</w:t>
            </w:r>
            <w:r w:rsidRPr="007737F9">
              <w:rPr>
                <w:rFonts w:ascii="Arial" w:eastAsia="Arial" w:hAnsi="Arial" w:cs="Arial"/>
                <w:color w:val="000000" w:themeColor="text1"/>
                <w:sz w:val="24"/>
                <w:szCs w:val="24"/>
              </w:rPr>
              <w:t xml:space="preserve"> View Course as a Teacher: Teacher Resources</w:t>
            </w:r>
            <w:r w:rsidR="1220ADEB" w:rsidRPr="007737F9">
              <w:rPr>
                <w:rFonts w:ascii="Arial" w:eastAsia="Arial" w:hAnsi="Arial" w:cs="Arial"/>
                <w:color w:val="000000" w:themeColor="text1"/>
                <w:sz w:val="24"/>
                <w:szCs w:val="24"/>
              </w:rPr>
              <w:t>,</w:t>
            </w:r>
            <w:r w:rsidRPr="007737F9">
              <w:rPr>
                <w:rFonts w:ascii="Arial" w:eastAsia="Arial" w:hAnsi="Arial" w:cs="Arial"/>
                <w:color w:val="000000" w:themeColor="text1"/>
                <w:sz w:val="24"/>
                <w:szCs w:val="24"/>
              </w:rPr>
              <w:t xml:space="preserve"> ELA Grade 7 Scope </w:t>
            </w:r>
            <w:r w:rsidR="000D44F7">
              <w:rPr>
                <w:rFonts w:ascii="Arial" w:eastAsia="Arial" w:hAnsi="Arial" w:cs="Arial"/>
                <w:color w:val="000000" w:themeColor="text1"/>
                <w:sz w:val="24"/>
                <w:szCs w:val="24"/>
              </w:rPr>
              <w:t xml:space="preserve">and </w:t>
            </w:r>
            <w:r w:rsidRPr="007737F9">
              <w:rPr>
                <w:rFonts w:ascii="Arial" w:eastAsia="Arial" w:hAnsi="Arial" w:cs="Arial"/>
                <w:color w:val="000000" w:themeColor="text1"/>
                <w:sz w:val="24"/>
                <w:szCs w:val="24"/>
              </w:rPr>
              <w:t>Sequence, ELD Courses</w:t>
            </w:r>
            <w:r w:rsidR="64A555BC" w:rsidRPr="007737F9">
              <w:rPr>
                <w:rFonts w:ascii="Arial" w:eastAsia="Arial" w:hAnsi="Arial" w:cs="Arial"/>
                <w:color w:val="000000" w:themeColor="text1"/>
                <w:sz w:val="24"/>
                <w:szCs w:val="24"/>
              </w:rPr>
              <w:t>,</w:t>
            </w:r>
            <w:r w:rsidRPr="007737F9">
              <w:rPr>
                <w:rFonts w:ascii="Arial" w:eastAsia="Arial" w:hAnsi="Arial" w:cs="Arial"/>
                <w:color w:val="000000" w:themeColor="text1"/>
                <w:sz w:val="24"/>
                <w:szCs w:val="24"/>
              </w:rPr>
              <w:t xml:space="preserve"> View Course as a Teacher: Grade 7 D-ELD Standards Maps;</w:t>
            </w:r>
            <w:r w:rsidR="01166F68" w:rsidRPr="007737F9">
              <w:rPr>
                <w:rFonts w:ascii="Arial" w:eastAsia="Arial" w:hAnsi="Arial" w:cs="Arial"/>
                <w:color w:val="000000" w:themeColor="text1"/>
                <w:sz w:val="24"/>
                <w:szCs w:val="24"/>
              </w:rPr>
              <w:t xml:space="preserve"> </w:t>
            </w:r>
            <w:r w:rsidRPr="007737F9">
              <w:rPr>
                <w:rFonts w:ascii="Arial" w:eastAsia="Arial" w:hAnsi="Arial" w:cs="Arial"/>
                <w:color w:val="000000" w:themeColor="text1"/>
                <w:sz w:val="24"/>
                <w:szCs w:val="24"/>
              </w:rPr>
              <w:t>ELA Courses</w:t>
            </w:r>
            <w:r w:rsidR="3B217070" w:rsidRPr="007737F9">
              <w:rPr>
                <w:rFonts w:ascii="Arial" w:eastAsia="Arial" w:hAnsi="Arial" w:cs="Arial"/>
                <w:color w:val="000000" w:themeColor="text1"/>
                <w:sz w:val="24"/>
                <w:szCs w:val="24"/>
              </w:rPr>
              <w:t>,</w:t>
            </w:r>
            <w:r w:rsidRPr="007737F9">
              <w:rPr>
                <w:rFonts w:ascii="Arial" w:eastAsia="Arial" w:hAnsi="Arial" w:cs="Arial"/>
                <w:color w:val="000000" w:themeColor="text1"/>
                <w:sz w:val="24"/>
                <w:szCs w:val="24"/>
              </w:rPr>
              <w:t xml:space="preserve"> View Course as a Teacher: Teacher Resources</w:t>
            </w:r>
            <w:r w:rsidR="5FA04ACE" w:rsidRPr="007737F9">
              <w:rPr>
                <w:rFonts w:ascii="Arial" w:eastAsia="Arial" w:hAnsi="Arial" w:cs="Arial"/>
                <w:color w:val="000000" w:themeColor="text1"/>
                <w:sz w:val="24"/>
                <w:szCs w:val="24"/>
              </w:rPr>
              <w:t>,</w:t>
            </w:r>
            <w:r w:rsidRPr="007737F9">
              <w:rPr>
                <w:rFonts w:ascii="Arial" w:eastAsia="Arial" w:hAnsi="Arial" w:cs="Arial"/>
                <w:color w:val="000000" w:themeColor="text1"/>
                <w:sz w:val="24"/>
                <w:szCs w:val="24"/>
              </w:rPr>
              <w:t xml:space="preserve"> ELA Grade 8 Scope </w:t>
            </w:r>
            <w:r w:rsidR="000D44F7">
              <w:rPr>
                <w:rFonts w:ascii="Arial" w:eastAsia="Arial" w:hAnsi="Arial" w:cs="Arial"/>
                <w:color w:val="000000" w:themeColor="text1"/>
                <w:sz w:val="24"/>
                <w:szCs w:val="24"/>
              </w:rPr>
              <w:t xml:space="preserve">and </w:t>
            </w:r>
            <w:r w:rsidRPr="007737F9">
              <w:rPr>
                <w:rFonts w:ascii="Arial" w:eastAsia="Arial" w:hAnsi="Arial" w:cs="Arial"/>
                <w:color w:val="000000" w:themeColor="text1"/>
                <w:sz w:val="24"/>
                <w:szCs w:val="24"/>
              </w:rPr>
              <w:t>Sequence, ELD Courses</w:t>
            </w:r>
            <w:r w:rsidR="63073205" w:rsidRPr="007737F9">
              <w:rPr>
                <w:rFonts w:ascii="Arial" w:eastAsia="Arial" w:hAnsi="Arial" w:cs="Arial"/>
                <w:color w:val="000000" w:themeColor="text1"/>
                <w:sz w:val="24"/>
                <w:szCs w:val="24"/>
              </w:rPr>
              <w:t>,</w:t>
            </w:r>
            <w:r w:rsidRPr="007737F9">
              <w:rPr>
                <w:rFonts w:ascii="Arial" w:eastAsia="Arial" w:hAnsi="Arial" w:cs="Arial"/>
                <w:color w:val="000000" w:themeColor="text1"/>
                <w:sz w:val="24"/>
                <w:szCs w:val="24"/>
              </w:rPr>
              <w:t xml:space="preserve"> View Course as a Teacher: Grade 8 D-ELD Standards Maps.</w:t>
            </w:r>
          </w:p>
        </w:tc>
        <w:tc>
          <w:tcPr>
            <w:tcW w:w="3145" w:type="dxa"/>
          </w:tcPr>
          <w:p w14:paraId="3AF5CC70" w14:textId="2273D567" w:rsidR="728F1197" w:rsidRPr="007737F9" w:rsidRDefault="728F1197" w:rsidP="007737F9">
            <w:pPr>
              <w:spacing w:before="120"/>
              <w:rPr>
                <w:rFonts w:ascii="Arial" w:eastAsia="Arial" w:hAnsi="Arial" w:cs="Arial"/>
                <w:color w:val="000000" w:themeColor="text1"/>
                <w:sz w:val="24"/>
                <w:szCs w:val="24"/>
              </w:rPr>
            </w:pPr>
            <w:r w:rsidRPr="007737F9">
              <w:rPr>
                <w:rFonts w:ascii="Arial" w:eastAsia="Arial" w:hAnsi="Arial" w:cs="Arial"/>
                <w:color w:val="000000" w:themeColor="text1"/>
                <w:sz w:val="24"/>
                <w:szCs w:val="24"/>
              </w:rPr>
              <w:t>The program clearly uses the terms from the CA CCSS for ELA and the CA ELD Standards</w:t>
            </w:r>
            <w:r w:rsidRPr="007737F9">
              <w:rPr>
                <w:rFonts w:ascii="Arial" w:eastAsia="Arial" w:hAnsi="Arial" w:cs="Arial"/>
                <w:i/>
                <w:iCs/>
                <w:color w:val="000000" w:themeColor="text1"/>
                <w:sz w:val="24"/>
                <w:szCs w:val="24"/>
              </w:rPr>
              <w:t xml:space="preserve"> </w:t>
            </w:r>
            <w:r w:rsidRPr="007737F9">
              <w:rPr>
                <w:rFonts w:ascii="Arial" w:eastAsia="Arial" w:hAnsi="Arial" w:cs="Arial"/>
                <w:color w:val="000000" w:themeColor="text1"/>
                <w:sz w:val="24"/>
                <w:szCs w:val="24"/>
              </w:rPr>
              <w:t>appropriately and consistently in all guidance for teachers.</w:t>
            </w:r>
          </w:p>
        </w:tc>
      </w:tr>
    </w:tbl>
    <w:p w14:paraId="5FA27B64" w14:textId="3D2EABF9" w:rsidR="00931D58" w:rsidRPr="001E3F01" w:rsidRDefault="53F5F2B7" w:rsidP="001E3F01">
      <w:pPr>
        <w:spacing w:before="240" w:after="120" w:line="240" w:lineRule="auto"/>
        <w:rPr>
          <w:rFonts w:ascii="Arial" w:hAnsi="Arial" w:cs="Arial"/>
        </w:rPr>
      </w:pPr>
      <w:r w:rsidRPr="001E3F01">
        <w:rPr>
          <w:rFonts w:ascii="Arial" w:eastAsia="Arial" w:hAnsi="Arial" w:cs="Arial"/>
          <w:color w:val="000000" w:themeColor="text1"/>
          <w:sz w:val="24"/>
          <w:szCs w:val="24"/>
        </w:rPr>
        <w:t>The program demonstrates a clear strength in explicit designated ELD lessons through Literacy Lab and integrated ELD instruction within Learning in Action. It offers clear guidance for learning, language, and instructional objectives and consistently uses the terminology of the CA CCSS for ELA and the CA ELD Standards throughout the teacher guidance. The program clearly uses the terms from the CA CCSS for ELA and the CA ELD Standards</w:t>
      </w:r>
      <w:r w:rsidRPr="001E3F01">
        <w:rPr>
          <w:rFonts w:ascii="Arial" w:eastAsia="Arial" w:hAnsi="Arial" w:cs="Arial"/>
          <w:i/>
          <w:iCs/>
          <w:color w:val="000000" w:themeColor="text1"/>
          <w:sz w:val="24"/>
          <w:szCs w:val="24"/>
        </w:rPr>
        <w:t xml:space="preserve"> </w:t>
      </w:r>
      <w:r w:rsidRPr="001E3F01">
        <w:rPr>
          <w:rFonts w:ascii="Arial" w:eastAsia="Arial" w:hAnsi="Arial" w:cs="Arial"/>
          <w:color w:val="000000" w:themeColor="text1"/>
          <w:sz w:val="24"/>
          <w:szCs w:val="24"/>
        </w:rPr>
        <w:t>appropriately and consistently in all guidance for teachers.</w:t>
      </w:r>
    </w:p>
    <w:p w14:paraId="08209948" w14:textId="628630D8" w:rsidR="00931D58" w:rsidRPr="00931D58" w:rsidRDefault="438E3747" w:rsidP="001E3F01">
      <w:pPr>
        <w:spacing w:before="240" w:after="0" w:line="240" w:lineRule="auto"/>
        <w:rPr>
          <w:rFonts w:ascii="Arial" w:hAnsi="Arial" w:cs="Arial"/>
          <w:sz w:val="24"/>
          <w:szCs w:val="24"/>
        </w:rPr>
      </w:pPr>
      <w:r w:rsidRPr="728F1197">
        <w:rPr>
          <w:rFonts w:ascii="Arial" w:hAnsi="Arial" w:cs="Arial"/>
          <w:sz w:val="24"/>
          <w:szCs w:val="24"/>
        </w:rPr>
        <w:t xml:space="preserve">Visit the </w:t>
      </w:r>
      <w:hyperlink r:id="rId7">
        <w:r w:rsidRPr="728F1197">
          <w:rPr>
            <w:rStyle w:val="Hyperlink"/>
            <w:rFonts w:cs="Arial"/>
          </w:rPr>
          <w:t>Learning Resources Display Centers</w:t>
        </w:r>
      </w:hyperlink>
      <w:r w:rsidRPr="728F1197">
        <w:rPr>
          <w:rFonts w:ascii="Arial" w:hAnsi="Arial" w:cs="Arial"/>
          <w:sz w:val="24"/>
          <w:szCs w:val="24"/>
        </w:rPr>
        <w:t xml:space="preserve"> web page to find a location near you to review the materials.</w:t>
      </w:r>
    </w:p>
    <w:p w14:paraId="3A5E13B9" w14:textId="0F449CC7" w:rsidR="00931D58" w:rsidRPr="00931D58" w:rsidRDefault="7C087471" w:rsidP="001E3F01">
      <w:pPr>
        <w:spacing w:before="720" w:after="0" w:line="240" w:lineRule="auto"/>
        <w:rPr>
          <w:rFonts w:ascii="Arial" w:hAnsi="Arial" w:cs="Arial"/>
          <w:sz w:val="24"/>
          <w:szCs w:val="24"/>
        </w:rPr>
      </w:pPr>
      <w:r w:rsidRPr="728F1197">
        <w:rPr>
          <w:rFonts w:ascii="Arial" w:hAnsi="Arial" w:cs="Arial"/>
          <w:sz w:val="24"/>
          <w:szCs w:val="24"/>
        </w:rPr>
        <w:t>California Department of Education, August 2026</w:t>
      </w:r>
    </w:p>
    <w:sectPr w:rsidR="00931D58" w:rsidRPr="00931D5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29253B" w14:textId="77777777" w:rsidR="00A453CA" w:rsidRDefault="00A453CA" w:rsidP="009E39A2">
      <w:pPr>
        <w:spacing w:after="0" w:line="240" w:lineRule="auto"/>
      </w:pPr>
      <w:r>
        <w:separator/>
      </w:r>
    </w:p>
  </w:endnote>
  <w:endnote w:type="continuationSeparator" w:id="0">
    <w:p w14:paraId="61AD4DD4" w14:textId="77777777" w:rsidR="00A453CA" w:rsidRDefault="00A453CA" w:rsidP="009E39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83F3D5" w14:textId="77777777" w:rsidR="00A453CA" w:rsidRDefault="00A453CA" w:rsidP="009E39A2">
      <w:pPr>
        <w:spacing w:after="0" w:line="240" w:lineRule="auto"/>
      </w:pPr>
      <w:r>
        <w:separator/>
      </w:r>
    </w:p>
  </w:footnote>
  <w:footnote w:type="continuationSeparator" w:id="0">
    <w:p w14:paraId="59839E6E" w14:textId="77777777" w:rsidR="00A453CA" w:rsidRDefault="00A453CA" w:rsidP="009E39A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8205B"/>
    <w:multiLevelType w:val="hybridMultilevel"/>
    <w:tmpl w:val="14BE2734"/>
    <w:lvl w:ilvl="0" w:tplc="4AEEDA1E">
      <w:start w:val="1"/>
      <w:numFmt w:val="bullet"/>
      <w:lvlText w:val=""/>
      <w:lvlJc w:val="left"/>
      <w:pPr>
        <w:ind w:left="720" w:hanging="360"/>
      </w:pPr>
      <w:rPr>
        <w:rFonts w:ascii="Symbol" w:hAnsi="Symbol" w:hint="default"/>
      </w:rPr>
    </w:lvl>
    <w:lvl w:ilvl="1" w:tplc="3E92BB36">
      <w:start w:val="1"/>
      <w:numFmt w:val="bullet"/>
      <w:lvlText w:val=""/>
      <w:lvlJc w:val="left"/>
      <w:pPr>
        <w:ind w:left="1440" w:hanging="360"/>
      </w:pPr>
      <w:rPr>
        <w:rFonts w:ascii="Symbol" w:hAnsi="Symbol" w:hint="default"/>
      </w:rPr>
    </w:lvl>
    <w:lvl w:ilvl="2" w:tplc="89D4FB5A">
      <w:start w:val="1"/>
      <w:numFmt w:val="bullet"/>
      <w:lvlText w:val=""/>
      <w:lvlJc w:val="left"/>
      <w:pPr>
        <w:ind w:left="2160" w:hanging="360"/>
      </w:pPr>
      <w:rPr>
        <w:rFonts w:ascii="Wingdings" w:hAnsi="Wingdings" w:hint="default"/>
      </w:rPr>
    </w:lvl>
    <w:lvl w:ilvl="3" w:tplc="5B202E6A">
      <w:start w:val="1"/>
      <w:numFmt w:val="bullet"/>
      <w:lvlText w:val=""/>
      <w:lvlJc w:val="left"/>
      <w:pPr>
        <w:ind w:left="2880" w:hanging="360"/>
      </w:pPr>
      <w:rPr>
        <w:rFonts w:ascii="Symbol" w:hAnsi="Symbol" w:hint="default"/>
      </w:rPr>
    </w:lvl>
    <w:lvl w:ilvl="4" w:tplc="10D65858">
      <w:start w:val="1"/>
      <w:numFmt w:val="bullet"/>
      <w:lvlText w:val="o"/>
      <w:lvlJc w:val="left"/>
      <w:pPr>
        <w:ind w:left="3600" w:hanging="360"/>
      </w:pPr>
      <w:rPr>
        <w:rFonts w:ascii="Courier New" w:hAnsi="Courier New" w:hint="default"/>
      </w:rPr>
    </w:lvl>
    <w:lvl w:ilvl="5" w:tplc="ACAA8DDC">
      <w:start w:val="1"/>
      <w:numFmt w:val="bullet"/>
      <w:lvlText w:val=""/>
      <w:lvlJc w:val="left"/>
      <w:pPr>
        <w:ind w:left="4320" w:hanging="360"/>
      </w:pPr>
      <w:rPr>
        <w:rFonts w:ascii="Wingdings" w:hAnsi="Wingdings" w:hint="default"/>
      </w:rPr>
    </w:lvl>
    <w:lvl w:ilvl="6" w:tplc="A21EFA42">
      <w:start w:val="1"/>
      <w:numFmt w:val="bullet"/>
      <w:lvlText w:val=""/>
      <w:lvlJc w:val="left"/>
      <w:pPr>
        <w:ind w:left="5040" w:hanging="360"/>
      </w:pPr>
      <w:rPr>
        <w:rFonts w:ascii="Symbol" w:hAnsi="Symbol" w:hint="default"/>
      </w:rPr>
    </w:lvl>
    <w:lvl w:ilvl="7" w:tplc="5734D68A">
      <w:start w:val="1"/>
      <w:numFmt w:val="bullet"/>
      <w:lvlText w:val="o"/>
      <w:lvlJc w:val="left"/>
      <w:pPr>
        <w:ind w:left="5760" w:hanging="360"/>
      </w:pPr>
      <w:rPr>
        <w:rFonts w:ascii="Courier New" w:hAnsi="Courier New" w:hint="default"/>
      </w:rPr>
    </w:lvl>
    <w:lvl w:ilvl="8" w:tplc="2E16538C">
      <w:start w:val="1"/>
      <w:numFmt w:val="bullet"/>
      <w:lvlText w:val=""/>
      <w:lvlJc w:val="left"/>
      <w:pPr>
        <w:ind w:left="6480" w:hanging="360"/>
      </w:pPr>
      <w:rPr>
        <w:rFonts w:ascii="Wingdings" w:hAnsi="Wingdings" w:hint="default"/>
      </w:rPr>
    </w:lvl>
  </w:abstractNum>
  <w:abstractNum w:abstractNumId="1" w15:restartNumberingAfterBreak="0">
    <w:nsid w:val="0D0A7DEF"/>
    <w:multiLevelType w:val="hybridMultilevel"/>
    <w:tmpl w:val="12943BA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A74053A"/>
    <w:multiLevelType w:val="hybridMultilevel"/>
    <w:tmpl w:val="255CBFC2"/>
    <w:lvl w:ilvl="0" w:tplc="0378760C">
      <w:start w:val="1"/>
      <w:numFmt w:val="bullet"/>
      <w:lvlText w:val=""/>
      <w:lvlJc w:val="left"/>
      <w:pPr>
        <w:ind w:left="720" w:hanging="360"/>
      </w:pPr>
      <w:rPr>
        <w:rFonts w:ascii="Symbol" w:hAnsi="Symbol" w:hint="default"/>
      </w:rPr>
    </w:lvl>
    <w:lvl w:ilvl="1" w:tplc="1B8E7D12">
      <w:start w:val="1"/>
      <w:numFmt w:val="bullet"/>
      <w:lvlText w:val="o"/>
      <w:lvlJc w:val="left"/>
      <w:pPr>
        <w:ind w:left="1440" w:hanging="360"/>
      </w:pPr>
      <w:rPr>
        <w:rFonts w:ascii="Courier New" w:hAnsi="Courier New" w:hint="default"/>
      </w:rPr>
    </w:lvl>
    <w:lvl w:ilvl="2" w:tplc="7CA8A362">
      <w:start w:val="1"/>
      <w:numFmt w:val="bullet"/>
      <w:lvlText w:val=""/>
      <w:lvlJc w:val="left"/>
      <w:pPr>
        <w:ind w:left="2160" w:hanging="360"/>
      </w:pPr>
      <w:rPr>
        <w:rFonts w:ascii="Wingdings" w:hAnsi="Wingdings" w:hint="default"/>
      </w:rPr>
    </w:lvl>
    <w:lvl w:ilvl="3" w:tplc="84D2D73E">
      <w:start w:val="1"/>
      <w:numFmt w:val="bullet"/>
      <w:lvlText w:val=""/>
      <w:lvlJc w:val="left"/>
      <w:pPr>
        <w:ind w:left="2880" w:hanging="360"/>
      </w:pPr>
      <w:rPr>
        <w:rFonts w:ascii="Symbol" w:hAnsi="Symbol" w:hint="default"/>
      </w:rPr>
    </w:lvl>
    <w:lvl w:ilvl="4" w:tplc="EECED84A">
      <w:start w:val="1"/>
      <w:numFmt w:val="bullet"/>
      <w:lvlText w:val="o"/>
      <w:lvlJc w:val="left"/>
      <w:pPr>
        <w:ind w:left="3600" w:hanging="360"/>
      </w:pPr>
      <w:rPr>
        <w:rFonts w:ascii="Courier New" w:hAnsi="Courier New" w:hint="default"/>
      </w:rPr>
    </w:lvl>
    <w:lvl w:ilvl="5" w:tplc="0DF0F134">
      <w:start w:val="1"/>
      <w:numFmt w:val="bullet"/>
      <w:lvlText w:val=""/>
      <w:lvlJc w:val="left"/>
      <w:pPr>
        <w:ind w:left="4320" w:hanging="360"/>
      </w:pPr>
      <w:rPr>
        <w:rFonts w:ascii="Wingdings" w:hAnsi="Wingdings" w:hint="default"/>
      </w:rPr>
    </w:lvl>
    <w:lvl w:ilvl="6" w:tplc="1608940C">
      <w:start w:val="1"/>
      <w:numFmt w:val="bullet"/>
      <w:lvlText w:val=""/>
      <w:lvlJc w:val="left"/>
      <w:pPr>
        <w:ind w:left="5040" w:hanging="360"/>
      </w:pPr>
      <w:rPr>
        <w:rFonts w:ascii="Symbol" w:hAnsi="Symbol" w:hint="default"/>
      </w:rPr>
    </w:lvl>
    <w:lvl w:ilvl="7" w:tplc="FD8EB434">
      <w:start w:val="1"/>
      <w:numFmt w:val="bullet"/>
      <w:lvlText w:val="o"/>
      <w:lvlJc w:val="left"/>
      <w:pPr>
        <w:ind w:left="5760" w:hanging="360"/>
      </w:pPr>
      <w:rPr>
        <w:rFonts w:ascii="Courier New" w:hAnsi="Courier New" w:hint="default"/>
      </w:rPr>
    </w:lvl>
    <w:lvl w:ilvl="8" w:tplc="A074EDF0">
      <w:start w:val="1"/>
      <w:numFmt w:val="bullet"/>
      <w:lvlText w:val=""/>
      <w:lvlJc w:val="left"/>
      <w:pPr>
        <w:ind w:left="6480" w:hanging="360"/>
      </w:pPr>
      <w:rPr>
        <w:rFonts w:ascii="Wingdings" w:hAnsi="Wingdings" w:hint="default"/>
      </w:rPr>
    </w:lvl>
  </w:abstractNum>
  <w:abstractNum w:abstractNumId="3" w15:restartNumberingAfterBreak="0">
    <w:nsid w:val="309A4BD2"/>
    <w:multiLevelType w:val="hybridMultilevel"/>
    <w:tmpl w:val="0D524934"/>
    <w:lvl w:ilvl="0" w:tplc="B70E20F2">
      <w:start w:val="1"/>
      <w:numFmt w:val="bullet"/>
      <w:lvlText w:val=""/>
      <w:lvlJc w:val="left"/>
      <w:pPr>
        <w:ind w:left="720" w:hanging="360"/>
      </w:pPr>
      <w:rPr>
        <w:rFonts w:ascii="Symbol" w:hAnsi="Symbol" w:hint="default"/>
      </w:rPr>
    </w:lvl>
    <w:lvl w:ilvl="1" w:tplc="431AACE4">
      <w:start w:val="1"/>
      <w:numFmt w:val="bullet"/>
      <w:lvlText w:val=""/>
      <w:lvlJc w:val="left"/>
      <w:pPr>
        <w:ind w:left="1440" w:hanging="360"/>
      </w:pPr>
      <w:rPr>
        <w:rFonts w:ascii="Symbol" w:hAnsi="Symbol" w:hint="default"/>
      </w:rPr>
    </w:lvl>
    <w:lvl w:ilvl="2" w:tplc="3660798A">
      <w:start w:val="1"/>
      <w:numFmt w:val="bullet"/>
      <w:lvlText w:val=""/>
      <w:lvlJc w:val="left"/>
      <w:pPr>
        <w:ind w:left="2160" w:hanging="360"/>
      </w:pPr>
      <w:rPr>
        <w:rFonts w:ascii="Wingdings" w:hAnsi="Wingdings" w:hint="default"/>
      </w:rPr>
    </w:lvl>
    <w:lvl w:ilvl="3" w:tplc="1826C3C2">
      <w:start w:val="1"/>
      <w:numFmt w:val="bullet"/>
      <w:lvlText w:val=""/>
      <w:lvlJc w:val="left"/>
      <w:pPr>
        <w:ind w:left="2880" w:hanging="360"/>
      </w:pPr>
      <w:rPr>
        <w:rFonts w:ascii="Symbol" w:hAnsi="Symbol" w:hint="default"/>
      </w:rPr>
    </w:lvl>
    <w:lvl w:ilvl="4" w:tplc="A522B3BE">
      <w:start w:val="1"/>
      <w:numFmt w:val="bullet"/>
      <w:lvlText w:val="o"/>
      <w:lvlJc w:val="left"/>
      <w:pPr>
        <w:ind w:left="3600" w:hanging="360"/>
      </w:pPr>
      <w:rPr>
        <w:rFonts w:ascii="Courier New" w:hAnsi="Courier New" w:hint="default"/>
      </w:rPr>
    </w:lvl>
    <w:lvl w:ilvl="5" w:tplc="14A2D7B2">
      <w:start w:val="1"/>
      <w:numFmt w:val="bullet"/>
      <w:lvlText w:val=""/>
      <w:lvlJc w:val="left"/>
      <w:pPr>
        <w:ind w:left="4320" w:hanging="360"/>
      </w:pPr>
      <w:rPr>
        <w:rFonts w:ascii="Wingdings" w:hAnsi="Wingdings" w:hint="default"/>
      </w:rPr>
    </w:lvl>
    <w:lvl w:ilvl="6" w:tplc="79567E66">
      <w:start w:val="1"/>
      <w:numFmt w:val="bullet"/>
      <w:lvlText w:val=""/>
      <w:lvlJc w:val="left"/>
      <w:pPr>
        <w:ind w:left="5040" w:hanging="360"/>
      </w:pPr>
      <w:rPr>
        <w:rFonts w:ascii="Symbol" w:hAnsi="Symbol" w:hint="default"/>
      </w:rPr>
    </w:lvl>
    <w:lvl w:ilvl="7" w:tplc="7700C0F0">
      <w:start w:val="1"/>
      <w:numFmt w:val="bullet"/>
      <w:lvlText w:val="o"/>
      <w:lvlJc w:val="left"/>
      <w:pPr>
        <w:ind w:left="5760" w:hanging="360"/>
      </w:pPr>
      <w:rPr>
        <w:rFonts w:ascii="Courier New" w:hAnsi="Courier New" w:hint="default"/>
      </w:rPr>
    </w:lvl>
    <w:lvl w:ilvl="8" w:tplc="410AA1F4">
      <w:start w:val="1"/>
      <w:numFmt w:val="bullet"/>
      <w:lvlText w:val=""/>
      <w:lvlJc w:val="left"/>
      <w:pPr>
        <w:ind w:left="6480" w:hanging="360"/>
      </w:pPr>
      <w:rPr>
        <w:rFonts w:ascii="Wingdings" w:hAnsi="Wingdings" w:hint="default"/>
      </w:rPr>
    </w:lvl>
  </w:abstractNum>
  <w:abstractNum w:abstractNumId="4" w15:restartNumberingAfterBreak="0">
    <w:nsid w:val="357D3E21"/>
    <w:multiLevelType w:val="hybridMultilevel"/>
    <w:tmpl w:val="3112CF56"/>
    <w:lvl w:ilvl="0" w:tplc="AE1E2D56">
      <w:start w:val="1"/>
      <w:numFmt w:val="bullet"/>
      <w:lvlText w:val=""/>
      <w:lvlJc w:val="left"/>
      <w:pPr>
        <w:ind w:left="720" w:hanging="360"/>
      </w:pPr>
      <w:rPr>
        <w:rFonts w:ascii="Symbol" w:hAnsi="Symbol" w:hint="default"/>
      </w:rPr>
    </w:lvl>
    <w:lvl w:ilvl="1" w:tplc="CBA62FC0">
      <w:start w:val="1"/>
      <w:numFmt w:val="bullet"/>
      <w:lvlText w:val="o"/>
      <w:lvlJc w:val="left"/>
      <w:pPr>
        <w:ind w:left="1440" w:hanging="360"/>
      </w:pPr>
      <w:rPr>
        <w:rFonts w:ascii="Courier New" w:hAnsi="Courier New" w:hint="default"/>
      </w:rPr>
    </w:lvl>
    <w:lvl w:ilvl="2" w:tplc="29F02CA8">
      <w:start w:val="1"/>
      <w:numFmt w:val="bullet"/>
      <w:lvlText w:val=""/>
      <w:lvlJc w:val="left"/>
      <w:pPr>
        <w:ind w:left="2160" w:hanging="360"/>
      </w:pPr>
      <w:rPr>
        <w:rFonts w:ascii="Wingdings" w:hAnsi="Wingdings" w:hint="default"/>
      </w:rPr>
    </w:lvl>
    <w:lvl w:ilvl="3" w:tplc="7B6EC058">
      <w:start w:val="1"/>
      <w:numFmt w:val="bullet"/>
      <w:lvlText w:val=""/>
      <w:lvlJc w:val="left"/>
      <w:pPr>
        <w:ind w:left="2880" w:hanging="360"/>
      </w:pPr>
      <w:rPr>
        <w:rFonts w:ascii="Symbol" w:hAnsi="Symbol" w:hint="default"/>
      </w:rPr>
    </w:lvl>
    <w:lvl w:ilvl="4" w:tplc="75CED5A0">
      <w:start w:val="1"/>
      <w:numFmt w:val="bullet"/>
      <w:lvlText w:val="o"/>
      <w:lvlJc w:val="left"/>
      <w:pPr>
        <w:ind w:left="3600" w:hanging="360"/>
      </w:pPr>
      <w:rPr>
        <w:rFonts w:ascii="Courier New" w:hAnsi="Courier New" w:hint="default"/>
      </w:rPr>
    </w:lvl>
    <w:lvl w:ilvl="5" w:tplc="07E668F0">
      <w:start w:val="1"/>
      <w:numFmt w:val="bullet"/>
      <w:lvlText w:val=""/>
      <w:lvlJc w:val="left"/>
      <w:pPr>
        <w:ind w:left="4320" w:hanging="360"/>
      </w:pPr>
      <w:rPr>
        <w:rFonts w:ascii="Wingdings" w:hAnsi="Wingdings" w:hint="default"/>
      </w:rPr>
    </w:lvl>
    <w:lvl w:ilvl="6" w:tplc="57BEA9C8">
      <w:start w:val="1"/>
      <w:numFmt w:val="bullet"/>
      <w:lvlText w:val=""/>
      <w:lvlJc w:val="left"/>
      <w:pPr>
        <w:ind w:left="5040" w:hanging="360"/>
      </w:pPr>
      <w:rPr>
        <w:rFonts w:ascii="Symbol" w:hAnsi="Symbol" w:hint="default"/>
      </w:rPr>
    </w:lvl>
    <w:lvl w:ilvl="7" w:tplc="0DF61B44">
      <w:start w:val="1"/>
      <w:numFmt w:val="bullet"/>
      <w:lvlText w:val="o"/>
      <w:lvlJc w:val="left"/>
      <w:pPr>
        <w:ind w:left="5760" w:hanging="360"/>
      </w:pPr>
      <w:rPr>
        <w:rFonts w:ascii="Courier New" w:hAnsi="Courier New" w:hint="default"/>
      </w:rPr>
    </w:lvl>
    <w:lvl w:ilvl="8" w:tplc="6B3C6150">
      <w:start w:val="1"/>
      <w:numFmt w:val="bullet"/>
      <w:lvlText w:val=""/>
      <w:lvlJc w:val="left"/>
      <w:pPr>
        <w:ind w:left="6480" w:hanging="360"/>
      </w:pPr>
      <w:rPr>
        <w:rFonts w:ascii="Wingdings" w:hAnsi="Wingdings" w:hint="default"/>
      </w:rPr>
    </w:lvl>
  </w:abstractNum>
  <w:abstractNum w:abstractNumId="5" w15:restartNumberingAfterBreak="0">
    <w:nsid w:val="499B09A4"/>
    <w:multiLevelType w:val="hybridMultilevel"/>
    <w:tmpl w:val="FD36A3C6"/>
    <w:lvl w:ilvl="0" w:tplc="8B281D48">
      <w:start w:val="1"/>
      <w:numFmt w:val="bullet"/>
      <w:lvlText w:val=""/>
      <w:lvlJc w:val="left"/>
      <w:pPr>
        <w:ind w:left="720" w:hanging="360"/>
      </w:pPr>
      <w:rPr>
        <w:rFonts w:ascii="Symbol" w:hAnsi="Symbol" w:hint="default"/>
      </w:rPr>
    </w:lvl>
    <w:lvl w:ilvl="1" w:tplc="CE0ADCBC">
      <w:start w:val="1"/>
      <w:numFmt w:val="bullet"/>
      <w:lvlText w:val=""/>
      <w:lvlJc w:val="left"/>
      <w:pPr>
        <w:ind w:left="1440" w:hanging="360"/>
      </w:pPr>
      <w:rPr>
        <w:rFonts w:ascii="Symbol" w:hAnsi="Symbol" w:hint="default"/>
      </w:rPr>
    </w:lvl>
    <w:lvl w:ilvl="2" w:tplc="91BEC3F2">
      <w:start w:val="1"/>
      <w:numFmt w:val="bullet"/>
      <w:lvlText w:val=""/>
      <w:lvlJc w:val="left"/>
      <w:pPr>
        <w:ind w:left="2160" w:hanging="360"/>
      </w:pPr>
      <w:rPr>
        <w:rFonts w:ascii="Wingdings" w:hAnsi="Wingdings" w:hint="default"/>
      </w:rPr>
    </w:lvl>
    <w:lvl w:ilvl="3" w:tplc="D346A1F0">
      <w:start w:val="1"/>
      <w:numFmt w:val="bullet"/>
      <w:lvlText w:val=""/>
      <w:lvlJc w:val="left"/>
      <w:pPr>
        <w:ind w:left="2880" w:hanging="360"/>
      </w:pPr>
      <w:rPr>
        <w:rFonts w:ascii="Symbol" w:hAnsi="Symbol" w:hint="default"/>
      </w:rPr>
    </w:lvl>
    <w:lvl w:ilvl="4" w:tplc="FF8EAE6A">
      <w:start w:val="1"/>
      <w:numFmt w:val="bullet"/>
      <w:lvlText w:val="o"/>
      <w:lvlJc w:val="left"/>
      <w:pPr>
        <w:ind w:left="3600" w:hanging="360"/>
      </w:pPr>
      <w:rPr>
        <w:rFonts w:ascii="Courier New" w:hAnsi="Courier New" w:hint="default"/>
      </w:rPr>
    </w:lvl>
    <w:lvl w:ilvl="5" w:tplc="B150FBCC">
      <w:start w:val="1"/>
      <w:numFmt w:val="bullet"/>
      <w:lvlText w:val=""/>
      <w:lvlJc w:val="left"/>
      <w:pPr>
        <w:ind w:left="4320" w:hanging="360"/>
      </w:pPr>
      <w:rPr>
        <w:rFonts w:ascii="Wingdings" w:hAnsi="Wingdings" w:hint="default"/>
      </w:rPr>
    </w:lvl>
    <w:lvl w:ilvl="6" w:tplc="727A159C">
      <w:start w:val="1"/>
      <w:numFmt w:val="bullet"/>
      <w:lvlText w:val=""/>
      <w:lvlJc w:val="left"/>
      <w:pPr>
        <w:ind w:left="5040" w:hanging="360"/>
      </w:pPr>
      <w:rPr>
        <w:rFonts w:ascii="Symbol" w:hAnsi="Symbol" w:hint="default"/>
      </w:rPr>
    </w:lvl>
    <w:lvl w:ilvl="7" w:tplc="653ACC98">
      <w:start w:val="1"/>
      <w:numFmt w:val="bullet"/>
      <w:lvlText w:val="o"/>
      <w:lvlJc w:val="left"/>
      <w:pPr>
        <w:ind w:left="5760" w:hanging="360"/>
      </w:pPr>
      <w:rPr>
        <w:rFonts w:ascii="Courier New" w:hAnsi="Courier New" w:hint="default"/>
      </w:rPr>
    </w:lvl>
    <w:lvl w:ilvl="8" w:tplc="89EC8ACA">
      <w:start w:val="1"/>
      <w:numFmt w:val="bullet"/>
      <w:lvlText w:val=""/>
      <w:lvlJc w:val="left"/>
      <w:pPr>
        <w:ind w:left="6480" w:hanging="360"/>
      </w:pPr>
      <w:rPr>
        <w:rFonts w:ascii="Wingdings" w:hAnsi="Wingdings" w:hint="default"/>
      </w:rPr>
    </w:lvl>
  </w:abstractNum>
  <w:abstractNum w:abstractNumId="6" w15:restartNumberingAfterBreak="0">
    <w:nsid w:val="4ABB3059"/>
    <w:multiLevelType w:val="hybridMultilevel"/>
    <w:tmpl w:val="280485B4"/>
    <w:lvl w:ilvl="0" w:tplc="AAB69AF2">
      <w:start w:val="1"/>
      <w:numFmt w:val="bullet"/>
      <w:lvlText w:val=""/>
      <w:lvlJc w:val="left"/>
      <w:pPr>
        <w:ind w:left="720" w:hanging="360"/>
      </w:pPr>
      <w:rPr>
        <w:rFonts w:ascii="Symbol" w:hAnsi="Symbol" w:hint="default"/>
      </w:rPr>
    </w:lvl>
    <w:lvl w:ilvl="1" w:tplc="AF00172A">
      <w:start w:val="1"/>
      <w:numFmt w:val="bullet"/>
      <w:lvlText w:val="o"/>
      <w:lvlJc w:val="left"/>
      <w:pPr>
        <w:ind w:left="1440" w:hanging="360"/>
      </w:pPr>
      <w:rPr>
        <w:rFonts w:ascii="Courier New" w:hAnsi="Courier New" w:hint="default"/>
      </w:rPr>
    </w:lvl>
    <w:lvl w:ilvl="2" w:tplc="0664AED6">
      <w:start w:val="1"/>
      <w:numFmt w:val="bullet"/>
      <w:lvlText w:val=""/>
      <w:lvlJc w:val="left"/>
      <w:pPr>
        <w:ind w:left="2160" w:hanging="360"/>
      </w:pPr>
      <w:rPr>
        <w:rFonts w:ascii="Wingdings" w:hAnsi="Wingdings" w:hint="default"/>
      </w:rPr>
    </w:lvl>
    <w:lvl w:ilvl="3" w:tplc="D3B4171E">
      <w:start w:val="1"/>
      <w:numFmt w:val="bullet"/>
      <w:lvlText w:val=""/>
      <w:lvlJc w:val="left"/>
      <w:pPr>
        <w:ind w:left="2880" w:hanging="360"/>
      </w:pPr>
      <w:rPr>
        <w:rFonts w:ascii="Symbol" w:hAnsi="Symbol" w:hint="default"/>
      </w:rPr>
    </w:lvl>
    <w:lvl w:ilvl="4" w:tplc="31669CF4">
      <w:start w:val="1"/>
      <w:numFmt w:val="bullet"/>
      <w:lvlText w:val="o"/>
      <w:lvlJc w:val="left"/>
      <w:pPr>
        <w:ind w:left="3600" w:hanging="360"/>
      </w:pPr>
      <w:rPr>
        <w:rFonts w:ascii="Courier New" w:hAnsi="Courier New" w:hint="default"/>
      </w:rPr>
    </w:lvl>
    <w:lvl w:ilvl="5" w:tplc="B8F4F818">
      <w:start w:val="1"/>
      <w:numFmt w:val="bullet"/>
      <w:lvlText w:val=""/>
      <w:lvlJc w:val="left"/>
      <w:pPr>
        <w:ind w:left="4320" w:hanging="360"/>
      </w:pPr>
      <w:rPr>
        <w:rFonts w:ascii="Wingdings" w:hAnsi="Wingdings" w:hint="default"/>
      </w:rPr>
    </w:lvl>
    <w:lvl w:ilvl="6" w:tplc="6040EA8C">
      <w:start w:val="1"/>
      <w:numFmt w:val="bullet"/>
      <w:lvlText w:val=""/>
      <w:lvlJc w:val="left"/>
      <w:pPr>
        <w:ind w:left="5040" w:hanging="360"/>
      </w:pPr>
      <w:rPr>
        <w:rFonts w:ascii="Symbol" w:hAnsi="Symbol" w:hint="default"/>
      </w:rPr>
    </w:lvl>
    <w:lvl w:ilvl="7" w:tplc="99DADC16">
      <w:start w:val="1"/>
      <w:numFmt w:val="bullet"/>
      <w:lvlText w:val="o"/>
      <w:lvlJc w:val="left"/>
      <w:pPr>
        <w:ind w:left="5760" w:hanging="360"/>
      </w:pPr>
      <w:rPr>
        <w:rFonts w:ascii="Courier New" w:hAnsi="Courier New" w:hint="default"/>
      </w:rPr>
    </w:lvl>
    <w:lvl w:ilvl="8" w:tplc="D4DCBCBA">
      <w:start w:val="1"/>
      <w:numFmt w:val="bullet"/>
      <w:lvlText w:val=""/>
      <w:lvlJc w:val="left"/>
      <w:pPr>
        <w:ind w:left="6480" w:hanging="360"/>
      </w:pPr>
      <w:rPr>
        <w:rFonts w:ascii="Wingdings" w:hAnsi="Wingdings" w:hint="default"/>
      </w:rPr>
    </w:lvl>
  </w:abstractNum>
  <w:abstractNum w:abstractNumId="7" w15:restartNumberingAfterBreak="0">
    <w:nsid w:val="526E7EF3"/>
    <w:multiLevelType w:val="hybridMultilevel"/>
    <w:tmpl w:val="FCC6BD9E"/>
    <w:lvl w:ilvl="0" w:tplc="0FE4F5EC">
      <w:start w:val="1"/>
      <w:numFmt w:val="bullet"/>
      <w:lvlText w:val=""/>
      <w:lvlJc w:val="left"/>
      <w:pPr>
        <w:ind w:left="720" w:hanging="360"/>
      </w:pPr>
      <w:rPr>
        <w:rFonts w:ascii="Symbol" w:hAnsi="Symbol" w:hint="default"/>
      </w:rPr>
    </w:lvl>
    <w:lvl w:ilvl="1" w:tplc="E610A508">
      <w:start w:val="1"/>
      <w:numFmt w:val="bullet"/>
      <w:lvlText w:val=""/>
      <w:lvlJc w:val="left"/>
      <w:pPr>
        <w:ind w:left="1440" w:hanging="360"/>
      </w:pPr>
      <w:rPr>
        <w:rFonts w:ascii="Symbol" w:hAnsi="Symbol" w:hint="default"/>
      </w:rPr>
    </w:lvl>
    <w:lvl w:ilvl="2" w:tplc="C6F42424">
      <w:start w:val="1"/>
      <w:numFmt w:val="bullet"/>
      <w:lvlText w:val=""/>
      <w:lvlJc w:val="left"/>
      <w:pPr>
        <w:ind w:left="2160" w:hanging="360"/>
      </w:pPr>
      <w:rPr>
        <w:rFonts w:ascii="Wingdings" w:hAnsi="Wingdings" w:hint="default"/>
      </w:rPr>
    </w:lvl>
    <w:lvl w:ilvl="3" w:tplc="F08CD7E0">
      <w:start w:val="1"/>
      <w:numFmt w:val="bullet"/>
      <w:lvlText w:val=""/>
      <w:lvlJc w:val="left"/>
      <w:pPr>
        <w:ind w:left="2880" w:hanging="360"/>
      </w:pPr>
      <w:rPr>
        <w:rFonts w:ascii="Symbol" w:hAnsi="Symbol" w:hint="default"/>
      </w:rPr>
    </w:lvl>
    <w:lvl w:ilvl="4" w:tplc="31E0C0C8">
      <w:start w:val="1"/>
      <w:numFmt w:val="bullet"/>
      <w:lvlText w:val="o"/>
      <w:lvlJc w:val="left"/>
      <w:pPr>
        <w:ind w:left="3600" w:hanging="360"/>
      </w:pPr>
      <w:rPr>
        <w:rFonts w:ascii="Courier New" w:hAnsi="Courier New" w:hint="default"/>
      </w:rPr>
    </w:lvl>
    <w:lvl w:ilvl="5" w:tplc="547C853A">
      <w:start w:val="1"/>
      <w:numFmt w:val="bullet"/>
      <w:lvlText w:val=""/>
      <w:lvlJc w:val="left"/>
      <w:pPr>
        <w:ind w:left="4320" w:hanging="360"/>
      </w:pPr>
      <w:rPr>
        <w:rFonts w:ascii="Wingdings" w:hAnsi="Wingdings" w:hint="default"/>
      </w:rPr>
    </w:lvl>
    <w:lvl w:ilvl="6" w:tplc="9EAE0CB2">
      <w:start w:val="1"/>
      <w:numFmt w:val="bullet"/>
      <w:lvlText w:val=""/>
      <w:lvlJc w:val="left"/>
      <w:pPr>
        <w:ind w:left="5040" w:hanging="360"/>
      </w:pPr>
      <w:rPr>
        <w:rFonts w:ascii="Symbol" w:hAnsi="Symbol" w:hint="default"/>
      </w:rPr>
    </w:lvl>
    <w:lvl w:ilvl="7" w:tplc="6CFEBBFA">
      <w:start w:val="1"/>
      <w:numFmt w:val="bullet"/>
      <w:lvlText w:val="o"/>
      <w:lvlJc w:val="left"/>
      <w:pPr>
        <w:ind w:left="5760" w:hanging="360"/>
      </w:pPr>
      <w:rPr>
        <w:rFonts w:ascii="Courier New" w:hAnsi="Courier New" w:hint="default"/>
      </w:rPr>
    </w:lvl>
    <w:lvl w:ilvl="8" w:tplc="FA1A5F24">
      <w:start w:val="1"/>
      <w:numFmt w:val="bullet"/>
      <w:lvlText w:val=""/>
      <w:lvlJc w:val="left"/>
      <w:pPr>
        <w:ind w:left="6480" w:hanging="360"/>
      </w:pPr>
      <w:rPr>
        <w:rFonts w:ascii="Wingdings" w:hAnsi="Wingdings" w:hint="default"/>
      </w:rPr>
    </w:lvl>
  </w:abstractNum>
  <w:abstractNum w:abstractNumId="8" w15:restartNumberingAfterBreak="0">
    <w:nsid w:val="555A3645"/>
    <w:multiLevelType w:val="hybridMultilevel"/>
    <w:tmpl w:val="43047F18"/>
    <w:lvl w:ilvl="0" w:tplc="342CF84C">
      <w:start w:val="1"/>
      <w:numFmt w:val="bullet"/>
      <w:lvlText w:val=""/>
      <w:lvlJc w:val="left"/>
      <w:pPr>
        <w:ind w:left="720" w:hanging="360"/>
      </w:pPr>
      <w:rPr>
        <w:rFonts w:ascii="Symbol" w:hAnsi="Symbol" w:hint="default"/>
      </w:rPr>
    </w:lvl>
    <w:lvl w:ilvl="1" w:tplc="13EC8516">
      <w:start w:val="1"/>
      <w:numFmt w:val="bullet"/>
      <w:lvlText w:val=""/>
      <w:lvlJc w:val="left"/>
      <w:pPr>
        <w:ind w:left="1440" w:hanging="360"/>
      </w:pPr>
      <w:rPr>
        <w:rFonts w:ascii="Symbol" w:hAnsi="Symbol" w:hint="default"/>
      </w:rPr>
    </w:lvl>
    <w:lvl w:ilvl="2" w:tplc="0E2C1FC4">
      <w:start w:val="1"/>
      <w:numFmt w:val="bullet"/>
      <w:lvlText w:val=""/>
      <w:lvlJc w:val="left"/>
      <w:pPr>
        <w:ind w:left="2160" w:hanging="360"/>
      </w:pPr>
      <w:rPr>
        <w:rFonts w:ascii="Wingdings" w:hAnsi="Wingdings" w:hint="default"/>
      </w:rPr>
    </w:lvl>
    <w:lvl w:ilvl="3" w:tplc="1EC859BC">
      <w:start w:val="1"/>
      <w:numFmt w:val="bullet"/>
      <w:lvlText w:val=""/>
      <w:lvlJc w:val="left"/>
      <w:pPr>
        <w:ind w:left="2880" w:hanging="360"/>
      </w:pPr>
      <w:rPr>
        <w:rFonts w:ascii="Symbol" w:hAnsi="Symbol" w:hint="default"/>
      </w:rPr>
    </w:lvl>
    <w:lvl w:ilvl="4" w:tplc="15F22850">
      <w:start w:val="1"/>
      <w:numFmt w:val="bullet"/>
      <w:lvlText w:val="o"/>
      <w:lvlJc w:val="left"/>
      <w:pPr>
        <w:ind w:left="3600" w:hanging="360"/>
      </w:pPr>
      <w:rPr>
        <w:rFonts w:ascii="Courier New" w:hAnsi="Courier New" w:hint="default"/>
      </w:rPr>
    </w:lvl>
    <w:lvl w:ilvl="5" w:tplc="DD2C869C">
      <w:start w:val="1"/>
      <w:numFmt w:val="bullet"/>
      <w:lvlText w:val=""/>
      <w:lvlJc w:val="left"/>
      <w:pPr>
        <w:ind w:left="4320" w:hanging="360"/>
      </w:pPr>
      <w:rPr>
        <w:rFonts w:ascii="Wingdings" w:hAnsi="Wingdings" w:hint="default"/>
      </w:rPr>
    </w:lvl>
    <w:lvl w:ilvl="6" w:tplc="7C1EFD36">
      <w:start w:val="1"/>
      <w:numFmt w:val="bullet"/>
      <w:lvlText w:val=""/>
      <w:lvlJc w:val="left"/>
      <w:pPr>
        <w:ind w:left="5040" w:hanging="360"/>
      </w:pPr>
      <w:rPr>
        <w:rFonts w:ascii="Symbol" w:hAnsi="Symbol" w:hint="default"/>
      </w:rPr>
    </w:lvl>
    <w:lvl w:ilvl="7" w:tplc="C1601F4A">
      <w:start w:val="1"/>
      <w:numFmt w:val="bullet"/>
      <w:lvlText w:val="o"/>
      <w:lvlJc w:val="left"/>
      <w:pPr>
        <w:ind w:left="5760" w:hanging="360"/>
      </w:pPr>
      <w:rPr>
        <w:rFonts w:ascii="Courier New" w:hAnsi="Courier New" w:hint="default"/>
      </w:rPr>
    </w:lvl>
    <w:lvl w:ilvl="8" w:tplc="B8948B18">
      <w:start w:val="1"/>
      <w:numFmt w:val="bullet"/>
      <w:lvlText w:val=""/>
      <w:lvlJc w:val="left"/>
      <w:pPr>
        <w:ind w:left="6480" w:hanging="360"/>
      </w:pPr>
      <w:rPr>
        <w:rFonts w:ascii="Wingdings" w:hAnsi="Wingdings" w:hint="default"/>
      </w:rPr>
    </w:lvl>
  </w:abstractNum>
  <w:abstractNum w:abstractNumId="9" w15:restartNumberingAfterBreak="0">
    <w:nsid w:val="5F383943"/>
    <w:multiLevelType w:val="hybridMultilevel"/>
    <w:tmpl w:val="6A825F2A"/>
    <w:lvl w:ilvl="0" w:tplc="519C2F24">
      <w:start w:val="1"/>
      <w:numFmt w:val="bullet"/>
      <w:lvlText w:val=""/>
      <w:lvlJc w:val="left"/>
      <w:pPr>
        <w:ind w:left="720" w:hanging="360"/>
      </w:pPr>
      <w:rPr>
        <w:rFonts w:ascii="Symbol" w:hAnsi="Symbol" w:hint="default"/>
      </w:rPr>
    </w:lvl>
    <w:lvl w:ilvl="1" w:tplc="F0F698A8">
      <w:start w:val="1"/>
      <w:numFmt w:val="bullet"/>
      <w:lvlText w:val="o"/>
      <w:lvlJc w:val="left"/>
      <w:pPr>
        <w:ind w:left="1440" w:hanging="360"/>
      </w:pPr>
      <w:rPr>
        <w:rFonts w:ascii="Courier New" w:hAnsi="Courier New" w:hint="default"/>
      </w:rPr>
    </w:lvl>
    <w:lvl w:ilvl="2" w:tplc="0F3E19DA">
      <w:start w:val="1"/>
      <w:numFmt w:val="bullet"/>
      <w:lvlText w:val=""/>
      <w:lvlJc w:val="left"/>
      <w:pPr>
        <w:ind w:left="2160" w:hanging="360"/>
      </w:pPr>
      <w:rPr>
        <w:rFonts w:ascii="Wingdings" w:hAnsi="Wingdings" w:hint="default"/>
      </w:rPr>
    </w:lvl>
    <w:lvl w:ilvl="3" w:tplc="0A48DB44">
      <w:start w:val="1"/>
      <w:numFmt w:val="bullet"/>
      <w:lvlText w:val=""/>
      <w:lvlJc w:val="left"/>
      <w:pPr>
        <w:ind w:left="2880" w:hanging="360"/>
      </w:pPr>
      <w:rPr>
        <w:rFonts w:ascii="Symbol" w:hAnsi="Symbol" w:hint="default"/>
      </w:rPr>
    </w:lvl>
    <w:lvl w:ilvl="4" w:tplc="5480107A">
      <w:start w:val="1"/>
      <w:numFmt w:val="bullet"/>
      <w:lvlText w:val="o"/>
      <w:lvlJc w:val="left"/>
      <w:pPr>
        <w:ind w:left="3600" w:hanging="360"/>
      </w:pPr>
      <w:rPr>
        <w:rFonts w:ascii="Courier New" w:hAnsi="Courier New" w:hint="default"/>
      </w:rPr>
    </w:lvl>
    <w:lvl w:ilvl="5" w:tplc="8258FD40">
      <w:start w:val="1"/>
      <w:numFmt w:val="bullet"/>
      <w:lvlText w:val=""/>
      <w:lvlJc w:val="left"/>
      <w:pPr>
        <w:ind w:left="4320" w:hanging="360"/>
      </w:pPr>
      <w:rPr>
        <w:rFonts w:ascii="Wingdings" w:hAnsi="Wingdings" w:hint="default"/>
      </w:rPr>
    </w:lvl>
    <w:lvl w:ilvl="6" w:tplc="23D02856">
      <w:start w:val="1"/>
      <w:numFmt w:val="bullet"/>
      <w:lvlText w:val=""/>
      <w:lvlJc w:val="left"/>
      <w:pPr>
        <w:ind w:left="5040" w:hanging="360"/>
      </w:pPr>
      <w:rPr>
        <w:rFonts w:ascii="Symbol" w:hAnsi="Symbol" w:hint="default"/>
      </w:rPr>
    </w:lvl>
    <w:lvl w:ilvl="7" w:tplc="EB687F46">
      <w:start w:val="1"/>
      <w:numFmt w:val="bullet"/>
      <w:lvlText w:val="o"/>
      <w:lvlJc w:val="left"/>
      <w:pPr>
        <w:ind w:left="5760" w:hanging="360"/>
      </w:pPr>
      <w:rPr>
        <w:rFonts w:ascii="Courier New" w:hAnsi="Courier New" w:hint="default"/>
      </w:rPr>
    </w:lvl>
    <w:lvl w:ilvl="8" w:tplc="4238F382">
      <w:start w:val="1"/>
      <w:numFmt w:val="bullet"/>
      <w:lvlText w:val=""/>
      <w:lvlJc w:val="left"/>
      <w:pPr>
        <w:ind w:left="6480" w:hanging="360"/>
      </w:pPr>
      <w:rPr>
        <w:rFonts w:ascii="Wingdings" w:hAnsi="Wingdings" w:hint="default"/>
      </w:rPr>
    </w:lvl>
  </w:abstractNum>
  <w:abstractNum w:abstractNumId="10" w15:restartNumberingAfterBreak="0">
    <w:nsid w:val="657362C1"/>
    <w:multiLevelType w:val="hybridMultilevel"/>
    <w:tmpl w:val="6D2461F6"/>
    <w:lvl w:ilvl="0" w:tplc="7E9A5C2E">
      <w:start w:val="1"/>
      <w:numFmt w:val="bullet"/>
      <w:lvlText w:val=""/>
      <w:lvlJc w:val="left"/>
      <w:pPr>
        <w:ind w:left="720" w:hanging="360"/>
      </w:pPr>
      <w:rPr>
        <w:rFonts w:ascii="Symbol" w:hAnsi="Symbol" w:hint="default"/>
      </w:rPr>
    </w:lvl>
    <w:lvl w:ilvl="1" w:tplc="E8743404">
      <w:start w:val="1"/>
      <w:numFmt w:val="bullet"/>
      <w:lvlText w:val="o"/>
      <w:lvlJc w:val="left"/>
      <w:pPr>
        <w:ind w:left="1440" w:hanging="360"/>
      </w:pPr>
      <w:rPr>
        <w:rFonts w:ascii="Courier New" w:hAnsi="Courier New" w:hint="default"/>
      </w:rPr>
    </w:lvl>
    <w:lvl w:ilvl="2" w:tplc="CF76826A">
      <w:start w:val="1"/>
      <w:numFmt w:val="bullet"/>
      <w:lvlText w:val=""/>
      <w:lvlJc w:val="left"/>
      <w:pPr>
        <w:ind w:left="2160" w:hanging="360"/>
      </w:pPr>
      <w:rPr>
        <w:rFonts w:ascii="Wingdings" w:hAnsi="Wingdings" w:hint="default"/>
      </w:rPr>
    </w:lvl>
    <w:lvl w:ilvl="3" w:tplc="894EFD9C">
      <w:start w:val="1"/>
      <w:numFmt w:val="bullet"/>
      <w:lvlText w:val=""/>
      <w:lvlJc w:val="left"/>
      <w:pPr>
        <w:ind w:left="2880" w:hanging="360"/>
      </w:pPr>
      <w:rPr>
        <w:rFonts w:ascii="Symbol" w:hAnsi="Symbol" w:hint="default"/>
      </w:rPr>
    </w:lvl>
    <w:lvl w:ilvl="4" w:tplc="F84CFF06">
      <w:start w:val="1"/>
      <w:numFmt w:val="bullet"/>
      <w:lvlText w:val="o"/>
      <w:lvlJc w:val="left"/>
      <w:pPr>
        <w:ind w:left="3600" w:hanging="360"/>
      </w:pPr>
      <w:rPr>
        <w:rFonts w:ascii="Courier New" w:hAnsi="Courier New" w:hint="default"/>
      </w:rPr>
    </w:lvl>
    <w:lvl w:ilvl="5" w:tplc="1AE41458">
      <w:start w:val="1"/>
      <w:numFmt w:val="bullet"/>
      <w:lvlText w:val=""/>
      <w:lvlJc w:val="left"/>
      <w:pPr>
        <w:ind w:left="4320" w:hanging="360"/>
      </w:pPr>
      <w:rPr>
        <w:rFonts w:ascii="Wingdings" w:hAnsi="Wingdings" w:hint="default"/>
      </w:rPr>
    </w:lvl>
    <w:lvl w:ilvl="6" w:tplc="C67E4FE0">
      <w:start w:val="1"/>
      <w:numFmt w:val="bullet"/>
      <w:lvlText w:val=""/>
      <w:lvlJc w:val="left"/>
      <w:pPr>
        <w:ind w:left="5040" w:hanging="360"/>
      </w:pPr>
      <w:rPr>
        <w:rFonts w:ascii="Symbol" w:hAnsi="Symbol" w:hint="default"/>
      </w:rPr>
    </w:lvl>
    <w:lvl w:ilvl="7" w:tplc="D2DCEADC">
      <w:start w:val="1"/>
      <w:numFmt w:val="bullet"/>
      <w:lvlText w:val="o"/>
      <w:lvlJc w:val="left"/>
      <w:pPr>
        <w:ind w:left="5760" w:hanging="360"/>
      </w:pPr>
      <w:rPr>
        <w:rFonts w:ascii="Courier New" w:hAnsi="Courier New" w:hint="default"/>
      </w:rPr>
    </w:lvl>
    <w:lvl w:ilvl="8" w:tplc="7A660D58">
      <w:start w:val="1"/>
      <w:numFmt w:val="bullet"/>
      <w:lvlText w:val=""/>
      <w:lvlJc w:val="left"/>
      <w:pPr>
        <w:ind w:left="6480" w:hanging="360"/>
      </w:pPr>
      <w:rPr>
        <w:rFonts w:ascii="Wingdings" w:hAnsi="Wingdings" w:hint="default"/>
      </w:rPr>
    </w:lvl>
  </w:abstractNum>
  <w:abstractNum w:abstractNumId="11" w15:restartNumberingAfterBreak="0">
    <w:nsid w:val="6EB02A84"/>
    <w:multiLevelType w:val="hybridMultilevel"/>
    <w:tmpl w:val="3A009FDE"/>
    <w:lvl w:ilvl="0" w:tplc="91725A38">
      <w:start w:val="1"/>
      <w:numFmt w:val="decimal"/>
      <w:lvlText w:val="%1."/>
      <w:lvlJc w:val="left"/>
      <w:pPr>
        <w:ind w:left="720" w:hanging="360"/>
      </w:pPr>
      <w:rPr>
        <w:rFonts w:ascii="Arial" w:hAnsi="Arial" w:cs="Arial" w:hint="default"/>
      </w:rPr>
    </w:lvl>
    <w:lvl w:ilvl="1" w:tplc="BD261312">
      <w:start w:val="1"/>
      <w:numFmt w:val="lowerLetter"/>
      <w:lvlText w:val="%2."/>
      <w:lvlJc w:val="left"/>
      <w:pPr>
        <w:ind w:left="1440" w:hanging="360"/>
      </w:pPr>
    </w:lvl>
    <w:lvl w:ilvl="2" w:tplc="FF2E1300">
      <w:start w:val="1"/>
      <w:numFmt w:val="lowerRoman"/>
      <w:lvlText w:val="%3."/>
      <w:lvlJc w:val="right"/>
      <w:pPr>
        <w:ind w:left="2160" w:hanging="180"/>
      </w:pPr>
    </w:lvl>
    <w:lvl w:ilvl="3" w:tplc="449C788C">
      <w:start w:val="1"/>
      <w:numFmt w:val="decimal"/>
      <w:lvlText w:val="%4."/>
      <w:lvlJc w:val="left"/>
      <w:pPr>
        <w:ind w:left="2880" w:hanging="360"/>
      </w:pPr>
    </w:lvl>
    <w:lvl w:ilvl="4" w:tplc="26EC898A">
      <w:start w:val="1"/>
      <w:numFmt w:val="lowerLetter"/>
      <w:lvlText w:val="%5."/>
      <w:lvlJc w:val="left"/>
      <w:pPr>
        <w:ind w:left="3600" w:hanging="360"/>
      </w:pPr>
    </w:lvl>
    <w:lvl w:ilvl="5" w:tplc="F01C28E6">
      <w:start w:val="1"/>
      <w:numFmt w:val="lowerRoman"/>
      <w:lvlText w:val="%6."/>
      <w:lvlJc w:val="right"/>
      <w:pPr>
        <w:ind w:left="4320" w:hanging="180"/>
      </w:pPr>
    </w:lvl>
    <w:lvl w:ilvl="6" w:tplc="65FAACA2">
      <w:start w:val="1"/>
      <w:numFmt w:val="decimal"/>
      <w:lvlText w:val="%7."/>
      <w:lvlJc w:val="left"/>
      <w:pPr>
        <w:ind w:left="5040" w:hanging="360"/>
      </w:pPr>
    </w:lvl>
    <w:lvl w:ilvl="7" w:tplc="70B683C0">
      <w:start w:val="1"/>
      <w:numFmt w:val="lowerLetter"/>
      <w:lvlText w:val="%8."/>
      <w:lvlJc w:val="left"/>
      <w:pPr>
        <w:ind w:left="5760" w:hanging="360"/>
      </w:pPr>
    </w:lvl>
    <w:lvl w:ilvl="8" w:tplc="C1C4F5E2">
      <w:start w:val="1"/>
      <w:numFmt w:val="lowerRoman"/>
      <w:lvlText w:val="%9."/>
      <w:lvlJc w:val="right"/>
      <w:pPr>
        <w:ind w:left="6480" w:hanging="180"/>
      </w:pPr>
    </w:lvl>
  </w:abstractNum>
  <w:abstractNum w:abstractNumId="12" w15:restartNumberingAfterBreak="0">
    <w:nsid w:val="74E2956E"/>
    <w:multiLevelType w:val="hybridMultilevel"/>
    <w:tmpl w:val="0C3EEF48"/>
    <w:lvl w:ilvl="0" w:tplc="37402362">
      <w:start w:val="1"/>
      <w:numFmt w:val="bullet"/>
      <w:lvlText w:val=""/>
      <w:lvlJc w:val="left"/>
      <w:pPr>
        <w:ind w:left="720" w:hanging="360"/>
      </w:pPr>
      <w:rPr>
        <w:rFonts w:ascii="Symbol" w:hAnsi="Symbol" w:hint="default"/>
      </w:rPr>
    </w:lvl>
    <w:lvl w:ilvl="1" w:tplc="D09A321C">
      <w:start w:val="1"/>
      <w:numFmt w:val="bullet"/>
      <w:lvlText w:val="o"/>
      <w:lvlJc w:val="left"/>
      <w:pPr>
        <w:ind w:left="1440" w:hanging="360"/>
      </w:pPr>
      <w:rPr>
        <w:rFonts w:ascii="Courier New" w:hAnsi="Courier New" w:hint="default"/>
      </w:rPr>
    </w:lvl>
    <w:lvl w:ilvl="2" w:tplc="B652F4C8">
      <w:start w:val="1"/>
      <w:numFmt w:val="bullet"/>
      <w:lvlText w:val=""/>
      <w:lvlJc w:val="left"/>
      <w:pPr>
        <w:ind w:left="2160" w:hanging="360"/>
      </w:pPr>
      <w:rPr>
        <w:rFonts w:ascii="Wingdings" w:hAnsi="Wingdings" w:hint="default"/>
      </w:rPr>
    </w:lvl>
    <w:lvl w:ilvl="3" w:tplc="35C88BC8">
      <w:start w:val="1"/>
      <w:numFmt w:val="bullet"/>
      <w:lvlText w:val=""/>
      <w:lvlJc w:val="left"/>
      <w:pPr>
        <w:ind w:left="2880" w:hanging="360"/>
      </w:pPr>
      <w:rPr>
        <w:rFonts w:ascii="Symbol" w:hAnsi="Symbol" w:hint="default"/>
      </w:rPr>
    </w:lvl>
    <w:lvl w:ilvl="4" w:tplc="037ABECA">
      <w:start w:val="1"/>
      <w:numFmt w:val="bullet"/>
      <w:lvlText w:val="o"/>
      <w:lvlJc w:val="left"/>
      <w:pPr>
        <w:ind w:left="3600" w:hanging="360"/>
      </w:pPr>
      <w:rPr>
        <w:rFonts w:ascii="Courier New" w:hAnsi="Courier New" w:hint="default"/>
      </w:rPr>
    </w:lvl>
    <w:lvl w:ilvl="5" w:tplc="02E09906">
      <w:start w:val="1"/>
      <w:numFmt w:val="bullet"/>
      <w:lvlText w:val=""/>
      <w:lvlJc w:val="left"/>
      <w:pPr>
        <w:ind w:left="4320" w:hanging="360"/>
      </w:pPr>
      <w:rPr>
        <w:rFonts w:ascii="Wingdings" w:hAnsi="Wingdings" w:hint="default"/>
      </w:rPr>
    </w:lvl>
    <w:lvl w:ilvl="6" w:tplc="E0583B62">
      <w:start w:val="1"/>
      <w:numFmt w:val="bullet"/>
      <w:lvlText w:val=""/>
      <w:lvlJc w:val="left"/>
      <w:pPr>
        <w:ind w:left="5040" w:hanging="360"/>
      </w:pPr>
      <w:rPr>
        <w:rFonts w:ascii="Symbol" w:hAnsi="Symbol" w:hint="default"/>
      </w:rPr>
    </w:lvl>
    <w:lvl w:ilvl="7" w:tplc="97A8A2BA">
      <w:start w:val="1"/>
      <w:numFmt w:val="bullet"/>
      <w:lvlText w:val="o"/>
      <w:lvlJc w:val="left"/>
      <w:pPr>
        <w:ind w:left="5760" w:hanging="360"/>
      </w:pPr>
      <w:rPr>
        <w:rFonts w:ascii="Courier New" w:hAnsi="Courier New" w:hint="default"/>
      </w:rPr>
    </w:lvl>
    <w:lvl w:ilvl="8" w:tplc="2E9472A0">
      <w:start w:val="1"/>
      <w:numFmt w:val="bullet"/>
      <w:lvlText w:val=""/>
      <w:lvlJc w:val="left"/>
      <w:pPr>
        <w:ind w:left="6480" w:hanging="360"/>
      </w:pPr>
      <w:rPr>
        <w:rFonts w:ascii="Wingdings" w:hAnsi="Wingdings" w:hint="default"/>
      </w:rPr>
    </w:lvl>
  </w:abstractNum>
  <w:num w:numId="1" w16cid:durableId="1804275399">
    <w:abstractNumId w:val="2"/>
  </w:num>
  <w:num w:numId="2" w16cid:durableId="739982990">
    <w:abstractNumId w:val="4"/>
  </w:num>
  <w:num w:numId="3" w16cid:durableId="390082146">
    <w:abstractNumId w:val="9"/>
  </w:num>
  <w:num w:numId="4" w16cid:durableId="460810658">
    <w:abstractNumId w:val="10"/>
  </w:num>
  <w:num w:numId="5" w16cid:durableId="39521479">
    <w:abstractNumId w:val="12"/>
  </w:num>
  <w:num w:numId="6" w16cid:durableId="1510874420">
    <w:abstractNumId w:val="11"/>
  </w:num>
  <w:num w:numId="7" w16cid:durableId="391928029">
    <w:abstractNumId w:val="3"/>
  </w:num>
  <w:num w:numId="8" w16cid:durableId="889072601">
    <w:abstractNumId w:val="5"/>
  </w:num>
  <w:num w:numId="9" w16cid:durableId="291636826">
    <w:abstractNumId w:val="0"/>
  </w:num>
  <w:num w:numId="10" w16cid:durableId="484854966">
    <w:abstractNumId w:val="8"/>
  </w:num>
  <w:num w:numId="11" w16cid:durableId="1608001609">
    <w:abstractNumId w:val="6"/>
  </w:num>
  <w:num w:numId="12" w16cid:durableId="1315111947">
    <w:abstractNumId w:val="7"/>
  </w:num>
  <w:num w:numId="13" w16cid:durableId="6337893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ocumentProtection w:edit="forms"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2EAEB9FB"/>
    <w:rsid w:val="00002411"/>
    <w:rsid w:val="000140EB"/>
    <w:rsid w:val="00030522"/>
    <w:rsid w:val="0004573E"/>
    <w:rsid w:val="00076A77"/>
    <w:rsid w:val="00080004"/>
    <w:rsid w:val="000B3E3F"/>
    <w:rsid w:val="000C1696"/>
    <w:rsid w:val="000C2A0D"/>
    <w:rsid w:val="000D446C"/>
    <w:rsid w:val="000D44F7"/>
    <w:rsid w:val="000D6FA1"/>
    <w:rsid w:val="000F2F42"/>
    <w:rsid w:val="00104BF3"/>
    <w:rsid w:val="001272BF"/>
    <w:rsid w:val="00134718"/>
    <w:rsid w:val="00137FA4"/>
    <w:rsid w:val="0016475C"/>
    <w:rsid w:val="00197FCD"/>
    <w:rsid w:val="001A1495"/>
    <w:rsid w:val="001A1662"/>
    <w:rsid w:val="001C6B22"/>
    <w:rsid w:val="001E3F01"/>
    <w:rsid w:val="001F1FF4"/>
    <w:rsid w:val="002018D5"/>
    <w:rsid w:val="002257EC"/>
    <w:rsid w:val="00226499"/>
    <w:rsid w:val="00226583"/>
    <w:rsid w:val="0023200B"/>
    <w:rsid w:val="002507B9"/>
    <w:rsid w:val="0027200D"/>
    <w:rsid w:val="00274A0C"/>
    <w:rsid w:val="00281706"/>
    <w:rsid w:val="002C50E9"/>
    <w:rsid w:val="002D0858"/>
    <w:rsid w:val="002F2B08"/>
    <w:rsid w:val="003067DD"/>
    <w:rsid w:val="00311EA1"/>
    <w:rsid w:val="003120F8"/>
    <w:rsid w:val="0031308D"/>
    <w:rsid w:val="003138FA"/>
    <w:rsid w:val="00321576"/>
    <w:rsid w:val="00324893"/>
    <w:rsid w:val="003501D1"/>
    <w:rsid w:val="0035329D"/>
    <w:rsid w:val="003B1607"/>
    <w:rsid w:val="003B712C"/>
    <w:rsid w:val="003B7E41"/>
    <w:rsid w:val="003C2C12"/>
    <w:rsid w:val="00427D19"/>
    <w:rsid w:val="004338AD"/>
    <w:rsid w:val="00457407"/>
    <w:rsid w:val="00460D03"/>
    <w:rsid w:val="00463CFF"/>
    <w:rsid w:val="00494C9C"/>
    <w:rsid w:val="004A0C07"/>
    <w:rsid w:val="004A5433"/>
    <w:rsid w:val="004C6E4E"/>
    <w:rsid w:val="004D5C61"/>
    <w:rsid w:val="004D7B7E"/>
    <w:rsid w:val="004F28CE"/>
    <w:rsid w:val="004F564C"/>
    <w:rsid w:val="004F70B9"/>
    <w:rsid w:val="00515B37"/>
    <w:rsid w:val="00520F3B"/>
    <w:rsid w:val="005237A1"/>
    <w:rsid w:val="00547152"/>
    <w:rsid w:val="00550B3F"/>
    <w:rsid w:val="005807DA"/>
    <w:rsid w:val="00580B9C"/>
    <w:rsid w:val="00581E8D"/>
    <w:rsid w:val="00587EF3"/>
    <w:rsid w:val="0059768A"/>
    <w:rsid w:val="005B0533"/>
    <w:rsid w:val="005D1F4B"/>
    <w:rsid w:val="005D5268"/>
    <w:rsid w:val="005E09C0"/>
    <w:rsid w:val="005E20A4"/>
    <w:rsid w:val="006017CD"/>
    <w:rsid w:val="006335DB"/>
    <w:rsid w:val="00665CDC"/>
    <w:rsid w:val="0069491B"/>
    <w:rsid w:val="006A5946"/>
    <w:rsid w:val="006C46BB"/>
    <w:rsid w:val="006D2E20"/>
    <w:rsid w:val="006D6FDD"/>
    <w:rsid w:val="006E3EC8"/>
    <w:rsid w:val="00707092"/>
    <w:rsid w:val="00713657"/>
    <w:rsid w:val="00726C1D"/>
    <w:rsid w:val="00736A1C"/>
    <w:rsid w:val="00737638"/>
    <w:rsid w:val="00742284"/>
    <w:rsid w:val="00743196"/>
    <w:rsid w:val="00752414"/>
    <w:rsid w:val="00752891"/>
    <w:rsid w:val="00753CF4"/>
    <w:rsid w:val="00756B44"/>
    <w:rsid w:val="00767F5B"/>
    <w:rsid w:val="007737F9"/>
    <w:rsid w:val="00781771"/>
    <w:rsid w:val="007872C7"/>
    <w:rsid w:val="0079068A"/>
    <w:rsid w:val="007A4074"/>
    <w:rsid w:val="007B3236"/>
    <w:rsid w:val="007D56D2"/>
    <w:rsid w:val="007E20DE"/>
    <w:rsid w:val="007E235E"/>
    <w:rsid w:val="007F42EB"/>
    <w:rsid w:val="00801192"/>
    <w:rsid w:val="00801890"/>
    <w:rsid w:val="0080249D"/>
    <w:rsid w:val="00803F37"/>
    <w:rsid w:val="00814382"/>
    <w:rsid w:val="008203B2"/>
    <w:rsid w:val="00821315"/>
    <w:rsid w:val="00827839"/>
    <w:rsid w:val="008311C1"/>
    <w:rsid w:val="00845EFB"/>
    <w:rsid w:val="00851D14"/>
    <w:rsid w:val="00867DD6"/>
    <w:rsid w:val="0087173B"/>
    <w:rsid w:val="00876FB3"/>
    <w:rsid w:val="00877FA4"/>
    <w:rsid w:val="008A7C04"/>
    <w:rsid w:val="008B4193"/>
    <w:rsid w:val="008B754B"/>
    <w:rsid w:val="008C00E7"/>
    <w:rsid w:val="008C518E"/>
    <w:rsid w:val="0091210E"/>
    <w:rsid w:val="009138DA"/>
    <w:rsid w:val="00914A5D"/>
    <w:rsid w:val="0092541C"/>
    <w:rsid w:val="0092680A"/>
    <w:rsid w:val="00927B39"/>
    <w:rsid w:val="00931D58"/>
    <w:rsid w:val="00933954"/>
    <w:rsid w:val="0093487E"/>
    <w:rsid w:val="00956C69"/>
    <w:rsid w:val="00965997"/>
    <w:rsid w:val="00990229"/>
    <w:rsid w:val="0099128D"/>
    <w:rsid w:val="009A2E1F"/>
    <w:rsid w:val="009A5BCE"/>
    <w:rsid w:val="009B350F"/>
    <w:rsid w:val="009B6DE9"/>
    <w:rsid w:val="009C55CD"/>
    <w:rsid w:val="009D7CB8"/>
    <w:rsid w:val="009E05A5"/>
    <w:rsid w:val="009E2ABF"/>
    <w:rsid w:val="009E39A2"/>
    <w:rsid w:val="009E4CFB"/>
    <w:rsid w:val="009E6AF5"/>
    <w:rsid w:val="009F3890"/>
    <w:rsid w:val="00A453CA"/>
    <w:rsid w:val="00A4704F"/>
    <w:rsid w:val="00A66664"/>
    <w:rsid w:val="00A74CEC"/>
    <w:rsid w:val="00A806D2"/>
    <w:rsid w:val="00A81183"/>
    <w:rsid w:val="00A955C0"/>
    <w:rsid w:val="00AB3CE4"/>
    <w:rsid w:val="00AC10F9"/>
    <w:rsid w:val="00AE4C9C"/>
    <w:rsid w:val="00AF79A5"/>
    <w:rsid w:val="00B11E82"/>
    <w:rsid w:val="00B474CD"/>
    <w:rsid w:val="00B56064"/>
    <w:rsid w:val="00B72620"/>
    <w:rsid w:val="00B734BE"/>
    <w:rsid w:val="00BA706E"/>
    <w:rsid w:val="00BB48F2"/>
    <w:rsid w:val="00BF1909"/>
    <w:rsid w:val="00C12433"/>
    <w:rsid w:val="00C17B9D"/>
    <w:rsid w:val="00C352D9"/>
    <w:rsid w:val="00C475DD"/>
    <w:rsid w:val="00C536A5"/>
    <w:rsid w:val="00C679EF"/>
    <w:rsid w:val="00CB54A6"/>
    <w:rsid w:val="00CB7504"/>
    <w:rsid w:val="00CF2A97"/>
    <w:rsid w:val="00D0416E"/>
    <w:rsid w:val="00D11B5F"/>
    <w:rsid w:val="00D41D8E"/>
    <w:rsid w:val="00D6152D"/>
    <w:rsid w:val="00D75521"/>
    <w:rsid w:val="00DC3BF5"/>
    <w:rsid w:val="00DD7132"/>
    <w:rsid w:val="00DF1FE8"/>
    <w:rsid w:val="00DF5FCE"/>
    <w:rsid w:val="00E57D3A"/>
    <w:rsid w:val="00E7227A"/>
    <w:rsid w:val="00E81D2F"/>
    <w:rsid w:val="00E84521"/>
    <w:rsid w:val="00E87F33"/>
    <w:rsid w:val="00E91D7C"/>
    <w:rsid w:val="00ED47BC"/>
    <w:rsid w:val="00ED545A"/>
    <w:rsid w:val="00EF0E35"/>
    <w:rsid w:val="00F05473"/>
    <w:rsid w:val="00F26A7E"/>
    <w:rsid w:val="00F5029F"/>
    <w:rsid w:val="00F63A54"/>
    <w:rsid w:val="00F7656B"/>
    <w:rsid w:val="00F9294C"/>
    <w:rsid w:val="00FB32E1"/>
    <w:rsid w:val="00FB405C"/>
    <w:rsid w:val="00FC43A6"/>
    <w:rsid w:val="00FD09C1"/>
    <w:rsid w:val="00FD47FD"/>
    <w:rsid w:val="00FD513E"/>
    <w:rsid w:val="00FE50A7"/>
    <w:rsid w:val="00FF0689"/>
    <w:rsid w:val="010D58AE"/>
    <w:rsid w:val="01166F68"/>
    <w:rsid w:val="017C5A2A"/>
    <w:rsid w:val="01AEA4A1"/>
    <w:rsid w:val="01C443AA"/>
    <w:rsid w:val="01DD7D5A"/>
    <w:rsid w:val="024745BB"/>
    <w:rsid w:val="025BE6F4"/>
    <w:rsid w:val="0268D624"/>
    <w:rsid w:val="02F8763F"/>
    <w:rsid w:val="03233CDD"/>
    <w:rsid w:val="034E2E58"/>
    <w:rsid w:val="0372BB6F"/>
    <w:rsid w:val="04B4B8E3"/>
    <w:rsid w:val="04CFF16D"/>
    <w:rsid w:val="04F11E57"/>
    <w:rsid w:val="04FDD607"/>
    <w:rsid w:val="05294601"/>
    <w:rsid w:val="055BECE3"/>
    <w:rsid w:val="056E0B4C"/>
    <w:rsid w:val="059D30C3"/>
    <w:rsid w:val="059F2844"/>
    <w:rsid w:val="05A15D1C"/>
    <w:rsid w:val="05A492D6"/>
    <w:rsid w:val="05B3C017"/>
    <w:rsid w:val="05D7F78B"/>
    <w:rsid w:val="05DD9E80"/>
    <w:rsid w:val="05E78220"/>
    <w:rsid w:val="05EC3808"/>
    <w:rsid w:val="05F5F7F4"/>
    <w:rsid w:val="05FE6A4F"/>
    <w:rsid w:val="0617D066"/>
    <w:rsid w:val="0629142A"/>
    <w:rsid w:val="0642F997"/>
    <w:rsid w:val="06476310"/>
    <w:rsid w:val="0668F7A7"/>
    <w:rsid w:val="06B05A90"/>
    <w:rsid w:val="06BB3495"/>
    <w:rsid w:val="06EFCA6A"/>
    <w:rsid w:val="06F31F84"/>
    <w:rsid w:val="070BA609"/>
    <w:rsid w:val="07214B30"/>
    <w:rsid w:val="0745EE0C"/>
    <w:rsid w:val="079B3AE5"/>
    <w:rsid w:val="07DDDA52"/>
    <w:rsid w:val="084D4761"/>
    <w:rsid w:val="08597397"/>
    <w:rsid w:val="08B1B1CE"/>
    <w:rsid w:val="08E15151"/>
    <w:rsid w:val="095EE044"/>
    <w:rsid w:val="098D6421"/>
    <w:rsid w:val="0995A296"/>
    <w:rsid w:val="09C6A912"/>
    <w:rsid w:val="09CDF956"/>
    <w:rsid w:val="0A3AA9F7"/>
    <w:rsid w:val="0A41F9AA"/>
    <w:rsid w:val="0A894EBC"/>
    <w:rsid w:val="0ABE0860"/>
    <w:rsid w:val="0AC60419"/>
    <w:rsid w:val="0B1AD433"/>
    <w:rsid w:val="0B3DA2E7"/>
    <w:rsid w:val="0B5E9C32"/>
    <w:rsid w:val="0B6F74D2"/>
    <w:rsid w:val="0B842DC2"/>
    <w:rsid w:val="0B90EA6D"/>
    <w:rsid w:val="0B9828E4"/>
    <w:rsid w:val="0B9D077A"/>
    <w:rsid w:val="0B9E9AF3"/>
    <w:rsid w:val="0BA448E7"/>
    <w:rsid w:val="0BB8D356"/>
    <w:rsid w:val="0BDCD660"/>
    <w:rsid w:val="0BDEBA64"/>
    <w:rsid w:val="0C137C1B"/>
    <w:rsid w:val="0C77672D"/>
    <w:rsid w:val="0C92987A"/>
    <w:rsid w:val="0CA7FBE1"/>
    <w:rsid w:val="0CAEA386"/>
    <w:rsid w:val="0CB32760"/>
    <w:rsid w:val="0CCAC36B"/>
    <w:rsid w:val="0CF7D9B0"/>
    <w:rsid w:val="0D0C9E72"/>
    <w:rsid w:val="0D0DC1F1"/>
    <w:rsid w:val="0D467796"/>
    <w:rsid w:val="0D5DA6D9"/>
    <w:rsid w:val="0D71D8ED"/>
    <w:rsid w:val="0D8BCF69"/>
    <w:rsid w:val="0D9171FB"/>
    <w:rsid w:val="0DBE2226"/>
    <w:rsid w:val="0DD67413"/>
    <w:rsid w:val="0E1AD203"/>
    <w:rsid w:val="0E852A25"/>
    <w:rsid w:val="0ED63BB5"/>
    <w:rsid w:val="0EF2E325"/>
    <w:rsid w:val="0F2C5FC0"/>
    <w:rsid w:val="0F3151DD"/>
    <w:rsid w:val="0F4EED20"/>
    <w:rsid w:val="0F53F6CF"/>
    <w:rsid w:val="0F57CEC4"/>
    <w:rsid w:val="0F726FCE"/>
    <w:rsid w:val="0F91C339"/>
    <w:rsid w:val="0FB5AA67"/>
    <w:rsid w:val="0FB70F70"/>
    <w:rsid w:val="0FBA19ED"/>
    <w:rsid w:val="0FC60F64"/>
    <w:rsid w:val="0FD16C76"/>
    <w:rsid w:val="10027AAB"/>
    <w:rsid w:val="104D0158"/>
    <w:rsid w:val="10668124"/>
    <w:rsid w:val="1080E1C6"/>
    <w:rsid w:val="10854ABE"/>
    <w:rsid w:val="10A919F1"/>
    <w:rsid w:val="10F0703F"/>
    <w:rsid w:val="10FF0505"/>
    <w:rsid w:val="1109C44E"/>
    <w:rsid w:val="11271F8D"/>
    <w:rsid w:val="112CAF2C"/>
    <w:rsid w:val="1130E8A8"/>
    <w:rsid w:val="11425E06"/>
    <w:rsid w:val="117E7D2B"/>
    <w:rsid w:val="1185A3C8"/>
    <w:rsid w:val="118A15B7"/>
    <w:rsid w:val="1197ACA4"/>
    <w:rsid w:val="11C92C32"/>
    <w:rsid w:val="11FE45BF"/>
    <w:rsid w:val="11FFA926"/>
    <w:rsid w:val="120E3222"/>
    <w:rsid w:val="1220ADEB"/>
    <w:rsid w:val="1220F5E5"/>
    <w:rsid w:val="12417C3A"/>
    <w:rsid w:val="124BC263"/>
    <w:rsid w:val="12AD116A"/>
    <w:rsid w:val="12C576E3"/>
    <w:rsid w:val="13019F6A"/>
    <w:rsid w:val="130AB371"/>
    <w:rsid w:val="131C0336"/>
    <w:rsid w:val="133760F1"/>
    <w:rsid w:val="13A08221"/>
    <w:rsid w:val="13F4F511"/>
    <w:rsid w:val="141DE610"/>
    <w:rsid w:val="14313910"/>
    <w:rsid w:val="14620855"/>
    <w:rsid w:val="1482766E"/>
    <w:rsid w:val="148537E8"/>
    <w:rsid w:val="14A6D597"/>
    <w:rsid w:val="14D8E495"/>
    <w:rsid w:val="14E082A8"/>
    <w:rsid w:val="1552AFB3"/>
    <w:rsid w:val="15782F26"/>
    <w:rsid w:val="15B4AD88"/>
    <w:rsid w:val="15BC9A77"/>
    <w:rsid w:val="15C17B7F"/>
    <w:rsid w:val="15F87389"/>
    <w:rsid w:val="163CEDCB"/>
    <w:rsid w:val="164E0DA1"/>
    <w:rsid w:val="16657460"/>
    <w:rsid w:val="16668F9E"/>
    <w:rsid w:val="167E9967"/>
    <w:rsid w:val="16941BC4"/>
    <w:rsid w:val="16BDD5E0"/>
    <w:rsid w:val="1779882A"/>
    <w:rsid w:val="177D75BE"/>
    <w:rsid w:val="17AB1C37"/>
    <w:rsid w:val="17B7621A"/>
    <w:rsid w:val="17C063B1"/>
    <w:rsid w:val="17C95C81"/>
    <w:rsid w:val="17DF6905"/>
    <w:rsid w:val="18670913"/>
    <w:rsid w:val="18C98F0F"/>
    <w:rsid w:val="18D3148F"/>
    <w:rsid w:val="18DF4C74"/>
    <w:rsid w:val="18F5D182"/>
    <w:rsid w:val="1913B4C5"/>
    <w:rsid w:val="1934AD34"/>
    <w:rsid w:val="1941850F"/>
    <w:rsid w:val="194A0A8A"/>
    <w:rsid w:val="195B85A5"/>
    <w:rsid w:val="1965CFE1"/>
    <w:rsid w:val="19841F96"/>
    <w:rsid w:val="1984A5D7"/>
    <w:rsid w:val="19E7473D"/>
    <w:rsid w:val="1A1D0DA4"/>
    <w:rsid w:val="1A38C179"/>
    <w:rsid w:val="1A5C3AE7"/>
    <w:rsid w:val="1AB3BD02"/>
    <w:rsid w:val="1AD206AA"/>
    <w:rsid w:val="1AD6DF71"/>
    <w:rsid w:val="1AE66674"/>
    <w:rsid w:val="1AE77214"/>
    <w:rsid w:val="1AE7A058"/>
    <w:rsid w:val="1AFBC438"/>
    <w:rsid w:val="1B7D32EF"/>
    <w:rsid w:val="1BE7027A"/>
    <w:rsid w:val="1C22E076"/>
    <w:rsid w:val="1C2FA26E"/>
    <w:rsid w:val="1C326DEE"/>
    <w:rsid w:val="1C4E217E"/>
    <w:rsid w:val="1CB88D29"/>
    <w:rsid w:val="1CBB8D87"/>
    <w:rsid w:val="1CC62517"/>
    <w:rsid w:val="1D63D650"/>
    <w:rsid w:val="1DF9CF10"/>
    <w:rsid w:val="1E23CC6C"/>
    <w:rsid w:val="1E38812E"/>
    <w:rsid w:val="1E575DE8"/>
    <w:rsid w:val="1E8FFF00"/>
    <w:rsid w:val="1E9911EB"/>
    <w:rsid w:val="1EADA7F4"/>
    <w:rsid w:val="1EBC26B4"/>
    <w:rsid w:val="1ECDD509"/>
    <w:rsid w:val="1EF87A9F"/>
    <w:rsid w:val="1F478BCC"/>
    <w:rsid w:val="1F532538"/>
    <w:rsid w:val="1F5F02FA"/>
    <w:rsid w:val="1F764E33"/>
    <w:rsid w:val="203EABD7"/>
    <w:rsid w:val="20559D41"/>
    <w:rsid w:val="208FE731"/>
    <w:rsid w:val="209203F3"/>
    <w:rsid w:val="20A20A73"/>
    <w:rsid w:val="20AB131F"/>
    <w:rsid w:val="20ACC718"/>
    <w:rsid w:val="21170747"/>
    <w:rsid w:val="2176091E"/>
    <w:rsid w:val="21841C2C"/>
    <w:rsid w:val="218DB58D"/>
    <w:rsid w:val="219D7EC8"/>
    <w:rsid w:val="21A82707"/>
    <w:rsid w:val="21C37694"/>
    <w:rsid w:val="21DD7C43"/>
    <w:rsid w:val="21FCD88B"/>
    <w:rsid w:val="2219CC29"/>
    <w:rsid w:val="222CF2EE"/>
    <w:rsid w:val="22653AD6"/>
    <w:rsid w:val="22A0153C"/>
    <w:rsid w:val="2336DD09"/>
    <w:rsid w:val="23F25DCA"/>
    <w:rsid w:val="24509884"/>
    <w:rsid w:val="2450CAD8"/>
    <w:rsid w:val="2469EDE7"/>
    <w:rsid w:val="2488AD2F"/>
    <w:rsid w:val="24F7FC5B"/>
    <w:rsid w:val="25595A47"/>
    <w:rsid w:val="255CDC8C"/>
    <w:rsid w:val="258D7ED8"/>
    <w:rsid w:val="25B3C963"/>
    <w:rsid w:val="25D8CADA"/>
    <w:rsid w:val="25FB3F94"/>
    <w:rsid w:val="2639E7B0"/>
    <w:rsid w:val="2641BF10"/>
    <w:rsid w:val="268FADDB"/>
    <w:rsid w:val="2690FE8D"/>
    <w:rsid w:val="26A0D05F"/>
    <w:rsid w:val="26C11DB0"/>
    <w:rsid w:val="26D908E3"/>
    <w:rsid w:val="26EAC46D"/>
    <w:rsid w:val="26ED4B46"/>
    <w:rsid w:val="26F7C671"/>
    <w:rsid w:val="2726295D"/>
    <w:rsid w:val="27474E7B"/>
    <w:rsid w:val="27627A8F"/>
    <w:rsid w:val="2795BB4F"/>
    <w:rsid w:val="27988FBE"/>
    <w:rsid w:val="2811F335"/>
    <w:rsid w:val="281444F9"/>
    <w:rsid w:val="282096AB"/>
    <w:rsid w:val="286735F4"/>
    <w:rsid w:val="28C3FFF1"/>
    <w:rsid w:val="28CD2B8C"/>
    <w:rsid w:val="28E6FD30"/>
    <w:rsid w:val="296E6768"/>
    <w:rsid w:val="297035C8"/>
    <w:rsid w:val="297BECA3"/>
    <w:rsid w:val="297CA403"/>
    <w:rsid w:val="2985B0A0"/>
    <w:rsid w:val="2996368E"/>
    <w:rsid w:val="29BF0192"/>
    <w:rsid w:val="2A1DD74F"/>
    <w:rsid w:val="2A285C0A"/>
    <w:rsid w:val="2A4B048F"/>
    <w:rsid w:val="2A7F907F"/>
    <w:rsid w:val="2A924E2E"/>
    <w:rsid w:val="2A9AC8A8"/>
    <w:rsid w:val="2A9F1F6A"/>
    <w:rsid w:val="2B29D07E"/>
    <w:rsid w:val="2B9E21DE"/>
    <w:rsid w:val="2C00C0E3"/>
    <w:rsid w:val="2C499807"/>
    <w:rsid w:val="2C5317F1"/>
    <w:rsid w:val="2C810ED2"/>
    <w:rsid w:val="2C82F18F"/>
    <w:rsid w:val="2C90E06B"/>
    <w:rsid w:val="2CCB0EA3"/>
    <w:rsid w:val="2CF1BA0D"/>
    <w:rsid w:val="2CF702CC"/>
    <w:rsid w:val="2D01D8ED"/>
    <w:rsid w:val="2D082C72"/>
    <w:rsid w:val="2D5B4052"/>
    <w:rsid w:val="2D5EE0D7"/>
    <w:rsid w:val="2D994010"/>
    <w:rsid w:val="2DA72E76"/>
    <w:rsid w:val="2DDFAD87"/>
    <w:rsid w:val="2DE2F933"/>
    <w:rsid w:val="2E316A75"/>
    <w:rsid w:val="2E5853B1"/>
    <w:rsid w:val="2EA9259D"/>
    <w:rsid w:val="2EAEB9FB"/>
    <w:rsid w:val="2EE0B38E"/>
    <w:rsid w:val="2F29D1D5"/>
    <w:rsid w:val="2F2A2403"/>
    <w:rsid w:val="2F5673D2"/>
    <w:rsid w:val="2F7C99EB"/>
    <w:rsid w:val="2F7CC1A4"/>
    <w:rsid w:val="2F7EF358"/>
    <w:rsid w:val="2F8C8F0F"/>
    <w:rsid w:val="2FB40613"/>
    <w:rsid w:val="2FD5C033"/>
    <w:rsid w:val="2FD6538C"/>
    <w:rsid w:val="300014F5"/>
    <w:rsid w:val="3018B003"/>
    <w:rsid w:val="30283078"/>
    <w:rsid w:val="3042A9CC"/>
    <w:rsid w:val="3076A79E"/>
    <w:rsid w:val="309CB58F"/>
    <w:rsid w:val="30B0B611"/>
    <w:rsid w:val="30C02129"/>
    <w:rsid w:val="30C97029"/>
    <w:rsid w:val="30F5AE7C"/>
    <w:rsid w:val="316B4195"/>
    <w:rsid w:val="317FF835"/>
    <w:rsid w:val="318123E8"/>
    <w:rsid w:val="31AE6D40"/>
    <w:rsid w:val="31D393AD"/>
    <w:rsid w:val="31DD27E2"/>
    <w:rsid w:val="3219A678"/>
    <w:rsid w:val="325FCD53"/>
    <w:rsid w:val="3261A547"/>
    <w:rsid w:val="327539D5"/>
    <w:rsid w:val="327CFB04"/>
    <w:rsid w:val="3288C1EA"/>
    <w:rsid w:val="3295CD88"/>
    <w:rsid w:val="32B0D44C"/>
    <w:rsid w:val="32C3E2BE"/>
    <w:rsid w:val="32E2DE65"/>
    <w:rsid w:val="33107BCE"/>
    <w:rsid w:val="3330A39B"/>
    <w:rsid w:val="334B9D72"/>
    <w:rsid w:val="3361C4BF"/>
    <w:rsid w:val="33B1ADBE"/>
    <w:rsid w:val="33B44F51"/>
    <w:rsid w:val="33F154A7"/>
    <w:rsid w:val="345C2030"/>
    <w:rsid w:val="34761F91"/>
    <w:rsid w:val="3477CFAB"/>
    <w:rsid w:val="34E14B2A"/>
    <w:rsid w:val="351ACF27"/>
    <w:rsid w:val="3532BE29"/>
    <w:rsid w:val="35516A2D"/>
    <w:rsid w:val="35A17D61"/>
    <w:rsid w:val="35CBD491"/>
    <w:rsid w:val="35CD21EE"/>
    <w:rsid w:val="35F96CB3"/>
    <w:rsid w:val="361C55DC"/>
    <w:rsid w:val="366A7463"/>
    <w:rsid w:val="3676E760"/>
    <w:rsid w:val="3687798F"/>
    <w:rsid w:val="369981CA"/>
    <w:rsid w:val="36C4EB41"/>
    <w:rsid w:val="36DD0DAF"/>
    <w:rsid w:val="37115268"/>
    <w:rsid w:val="3716BDD4"/>
    <w:rsid w:val="3718BF39"/>
    <w:rsid w:val="3774DCD4"/>
    <w:rsid w:val="37D6F4ED"/>
    <w:rsid w:val="37E31F99"/>
    <w:rsid w:val="37E9B151"/>
    <w:rsid w:val="38035BF2"/>
    <w:rsid w:val="383A4ECC"/>
    <w:rsid w:val="3852F15A"/>
    <w:rsid w:val="3864E8D0"/>
    <w:rsid w:val="38680381"/>
    <w:rsid w:val="386BF684"/>
    <w:rsid w:val="388548E6"/>
    <w:rsid w:val="38C0A7E3"/>
    <w:rsid w:val="38F985A5"/>
    <w:rsid w:val="395B26E7"/>
    <w:rsid w:val="396C78C0"/>
    <w:rsid w:val="3978E1D4"/>
    <w:rsid w:val="39942FCF"/>
    <w:rsid w:val="39BA98FF"/>
    <w:rsid w:val="39C520CD"/>
    <w:rsid w:val="39EFA514"/>
    <w:rsid w:val="3A07418A"/>
    <w:rsid w:val="3A1BC0DC"/>
    <w:rsid w:val="3A1F8345"/>
    <w:rsid w:val="3A68B187"/>
    <w:rsid w:val="3A7462F5"/>
    <w:rsid w:val="3AA899FD"/>
    <w:rsid w:val="3AD19CE6"/>
    <w:rsid w:val="3B1ACD77"/>
    <w:rsid w:val="3B217070"/>
    <w:rsid w:val="3B7A4363"/>
    <w:rsid w:val="3BB41C1A"/>
    <w:rsid w:val="3BC48E0A"/>
    <w:rsid w:val="3BE7F9C4"/>
    <w:rsid w:val="3BE90E81"/>
    <w:rsid w:val="3C522B58"/>
    <w:rsid w:val="3C931437"/>
    <w:rsid w:val="3C987DAF"/>
    <w:rsid w:val="3CA4FD4E"/>
    <w:rsid w:val="3CD6CD15"/>
    <w:rsid w:val="3CDAD537"/>
    <w:rsid w:val="3CF2D8F9"/>
    <w:rsid w:val="3D3A2E38"/>
    <w:rsid w:val="3E4144D0"/>
    <w:rsid w:val="3E4BC955"/>
    <w:rsid w:val="3E89D398"/>
    <w:rsid w:val="3EAA0BFA"/>
    <w:rsid w:val="3EC4A73F"/>
    <w:rsid w:val="3ECCF3BB"/>
    <w:rsid w:val="3F2F99A0"/>
    <w:rsid w:val="3F456EEC"/>
    <w:rsid w:val="3F60D481"/>
    <w:rsid w:val="3FAB0773"/>
    <w:rsid w:val="4043211A"/>
    <w:rsid w:val="40484E70"/>
    <w:rsid w:val="407DADF8"/>
    <w:rsid w:val="408C0767"/>
    <w:rsid w:val="40F3F852"/>
    <w:rsid w:val="40FC496C"/>
    <w:rsid w:val="410A0036"/>
    <w:rsid w:val="415C6330"/>
    <w:rsid w:val="417D8B10"/>
    <w:rsid w:val="4188E1F3"/>
    <w:rsid w:val="41DF688D"/>
    <w:rsid w:val="41E358B5"/>
    <w:rsid w:val="41EFFCF2"/>
    <w:rsid w:val="42136591"/>
    <w:rsid w:val="42423C33"/>
    <w:rsid w:val="42457C8E"/>
    <w:rsid w:val="428A3F3A"/>
    <w:rsid w:val="430C9D4F"/>
    <w:rsid w:val="438E3747"/>
    <w:rsid w:val="43AF4416"/>
    <w:rsid w:val="43C50FC3"/>
    <w:rsid w:val="43CEAC9A"/>
    <w:rsid w:val="443AA596"/>
    <w:rsid w:val="44516E46"/>
    <w:rsid w:val="4472ED4B"/>
    <w:rsid w:val="447CEACF"/>
    <w:rsid w:val="44825976"/>
    <w:rsid w:val="44A7A939"/>
    <w:rsid w:val="44B09A35"/>
    <w:rsid w:val="44E50A0F"/>
    <w:rsid w:val="44FEB233"/>
    <w:rsid w:val="4529A957"/>
    <w:rsid w:val="4541713B"/>
    <w:rsid w:val="4581E8F6"/>
    <w:rsid w:val="458D97D7"/>
    <w:rsid w:val="45B7B9D7"/>
    <w:rsid w:val="45BF66F4"/>
    <w:rsid w:val="45CB295B"/>
    <w:rsid w:val="45D00972"/>
    <w:rsid w:val="45F5586F"/>
    <w:rsid w:val="45FB3EB5"/>
    <w:rsid w:val="463F0DE4"/>
    <w:rsid w:val="46514856"/>
    <w:rsid w:val="4654961B"/>
    <w:rsid w:val="46586E69"/>
    <w:rsid w:val="472B3652"/>
    <w:rsid w:val="472B6406"/>
    <w:rsid w:val="4730DAAE"/>
    <w:rsid w:val="4731D52A"/>
    <w:rsid w:val="47322A92"/>
    <w:rsid w:val="476951F7"/>
    <w:rsid w:val="477F4AE5"/>
    <w:rsid w:val="4781127F"/>
    <w:rsid w:val="47D8A9B4"/>
    <w:rsid w:val="481CF1E9"/>
    <w:rsid w:val="482793A4"/>
    <w:rsid w:val="4854B71C"/>
    <w:rsid w:val="48812BF2"/>
    <w:rsid w:val="48BE2D60"/>
    <w:rsid w:val="48BEED01"/>
    <w:rsid w:val="4931644D"/>
    <w:rsid w:val="495660B7"/>
    <w:rsid w:val="4969D8C7"/>
    <w:rsid w:val="498FF501"/>
    <w:rsid w:val="49CC1688"/>
    <w:rsid w:val="4A00AA92"/>
    <w:rsid w:val="4A35EC80"/>
    <w:rsid w:val="4A571FF1"/>
    <w:rsid w:val="4A9A6444"/>
    <w:rsid w:val="4AF7A0F6"/>
    <w:rsid w:val="4B2EE4A5"/>
    <w:rsid w:val="4B47FCDE"/>
    <w:rsid w:val="4B652302"/>
    <w:rsid w:val="4B661658"/>
    <w:rsid w:val="4B773C9B"/>
    <w:rsid w:val="4BB12AE3"/>
    <w:rsid w:val="4BBB4F45"/>
    <w:rsid w:val="4BCF4B64"/>
    <w:rsid w:val="4BCFFF6B"/>
    <w:rsid w:val="4BFB38A9"/>
    <w:rsid w:val="4C340BF7"/>
    <w:rsid w:val="4C96076C"/>
    <w:rsid w:val="4C9E4207"/>
    <w:rsid w:val="4D0A6E5F"/>
    <w:rsid w:val="4D114317"/>
    <w:rsid w:val="4D15A17B"/>
    <w:rsid w:val="4D16F215"/>
    <w:rsid w:val="4D57354F"/>
    <w:rsid w:val="4D702549"/>
    <w:rsid w:val="4DBE099A"/>
    <w:rsid w:val="4DED4C4E"/>
    <w:rsid w:val="4E049036"/>
    <w:rsid w:val="4E1E659E"/>
    <w:rsid w:val="4F00AF86"/>
    <w:rsid w:val="4F0FAC16"/>
    <w:rsid w:val="4F19D816"/>
    <w:rsid w:val="4F594082"/>
    <w:rsid w:val="4FA471E6"/>
    <w:rsid w:val="4FDE9C60"/>
    <w:rsid w:val="5007BE4B"/>
    <w:rsid w:val="5029F662"/>
    <w:rsid w:val="502E971F"/>
    <w:rsid w:val="502EFF74"/>
    <w:rsid w:val="509519B9"/>
    <w:rsid w:val="5105A31E"/>
    <w:rsid w:val="51313450"/>
    <w:rsid w:val="5167DA9A"/>
    <w:rsid w:val="5176F093"/>
    <w:rsid w:val="51C81709"/>
    <w:rsid w:val="51CE048F"/>
    <w:rsid w:val="51E4CFD4"/>
    <w:rsid w:val="51FA21A8"/>
    <w:rsid w:val="523228BA"/>
    <w:rsid w:val="5290973D"/>
    <w:rsid w:val="5337F958"/>
    <w:rsid w:val="536BC855"/>
    <w:rsid w:val="539AE1AE"/>
    <w:rsid w:val="53A3AA58"/>
    <w:rsid w:val="53BA4E6C"/>
    <w:rsid w:val="53F5F2B7"/>
    <w:rsid w:val="5442F2ED"/>
    <w:rsid w:val="54AB3D5D"/>
    <w:rsid w:val="54CA99C9"/>
    <w:rsid w:val="5500EF6C"/>
    <w:rsid w:val="55058A48"/>
    <w:rsid w:val="552913E2"/>
    <w:rsid w:val="5550D625"/>
    <w:rsid w:val="5552B1B4"/>
    <w:rsid w:val="5574CC04"/>
    <w:rsid w:val="55AC52DB"/>
    <w:rsid w:val="55EA068D"/>
    <w:rsid w:val="560A911C"/>
    <w:rsid w:val="56438EC9"/>
    <w:rsid w:val="566EB1AF"/>
    <w:rsid w:val="5685EC4A"/>
    <w:rsid w:val="568C5A8C"/>
    <w:rsid w:val="56B2D007"/>
    <w:rsid w:val="56F320DD"/>
    <w:rsid w:val="57192A3B"/>
    <w:rsid w:val="571F3194"/>
    <w:rsid w:val="57286756"/>
    <w:rsid w:val="5735FB9B"/>
    <w:rsid w:val="574D72F3"/>
    <w:rsid w:val="57713C8A"/>
    <w:rsid w:val="5784012C"/>
    <w:rsid w:val="579D5270"/>
    <w:rsid w:val="5825F53B"/>
    <w:rsid w:val="58A332CE"/>
    <w:rsid w:val="58C32D36"/>
    <w:rsid w:val="58E40021"/>
    <w:rsid w:val="58EC8A6F"/>
    <w:rsid w:val="590A3E1C"/>
    <w:rsid w:val="59193ED2"/>
    <w:rsid w:val="5949D5D2"/>
    <w:rsid w:val="594DBFC5"/>
    <w:rsid w:val="59735A9A"/>
    <w:rsid w:val="598DD20B"/>
    <w:rsid w:val="5991FBCD"/>
    <w:rsid w:val="599B217F"/>
    <w:rsid w:val="59D139F7"/>
    <w:rsid w:val="5A02D0C3"/>
    <w:rsid w:val="5A04FB9E"/>
    <w:rsid w:val="5A0917E3"/>
    <w:rsid w:val="5A0A8CF7"/>
    <w:rsid w:val="5A234664"/>
    <w:rsid w:val="5A3DED17"/>
    <w:rsid w:val="5A5D471A"/>
    <w:rsid w:val="5AF78B1D"/>
    <w:rsid w:val="5B147104"/>
    <w:rsid w:val="5B33C145"/>
    <w:rsid w:val="5B52580C"/>
    <w:rsid w:val="5B52F6B1"/>
    <w:rsid w:val="5BD5E677"/>
    <w:rsid w:val="5BE49A12"/>
    <w:rsid w:val="5BF85C36"/>
    <w:rsid w:val="5C232F07"/>
    <w:rsid w:val="5C34AFF4"/>
    <w:rsid w:val="5C41AC0D"/>
    <w:rsid w:val="5C715DB4"/>
    <w:rsid w:val="5CC4A6F0"/>
    <w:rsid w:val="5D3794D3"/>
    <w:rsid w:val="5D6965FF"/>
    <w:rsid w:val="5E947334"/>
    <w:rsid w:val="5F35CEA9"/>
    <w:rsid w:val="5F5418AF"/>
    <w:rsid w:val="5FA04ACE"/>
    <w:rsid w:val="5FECF139"/>
    <w:rsid w:val="60304854"/>
    <w:rsid w:val="6068B26C"/>
    <w:rsid w:val="608B7E13"/>
    <w:rsid w:val="60BD7300"/>
    <w:rsid w:val="60DFEC05"/>
    <w:rsid w:val="60EF0582"/>
    <w:rsid w:val="60FB913A"/>
    <w:rsid w:val="61148870"/>
    <w:rsid w:val="61901F1A"/>
    <w:rsid w:val="619134CF"/>
    <w:rsid w:val="61988FAB"/>
    <w:rsid w:val="61DB404F"/>
    <w:rsid w:val="62217586"/>
    <w:rsid w:val="6254CBFE"/>
    <w:rsid w:val="629336FB"/>
    <w:rsid w:val="63073205"/>
    <w:rsid w:val="633E2188"/>
    <w:rsid w:val="648976AA"/>
    <w:rsid w:val="64A555BC"/>
    <w:rsid w:val="64A97B13"/>
    <w:rsid w:val="64D6A138"/>
    <w:rsid w:val="64FD8D8E"/>
    <w:rsid w:val="650DF56D"/>
    <w:rsid w:val="65305916"/>
    <w:rsid w:val="6540B570"/>
    <w:rsid w:val="654D4D2F"/>
    <w:rsid w:val="65B60A34"/>
    <w:rsid w:val="65BF35FD"/>
    <w:rsid w:val="65DA9F5A"/>
    <w:rsid w:val="65DF9D31"/>
    <w:rsid w:val="6627FEE2"/>
    <w:rsid w:val="662F3648"/>
    <w:rsid w:val="667D0DED"/>
    <w:rsid w:val="66A37C61"/>
    <w:rsid w:val="66D4FBDB"/>
    <w:rsid w:val="66E674A8"/>
    <w:rsid w:val="66EA20DC"/>
    <w:rsid w:val="674B6CAB"/>
    <w:rsid w:val="681C9679"/>
    <w:rsid w:val="68275F55"/>
    <w:rsid w:val="683BFEE2"/>
    <w:rsid w:val="687EC846"/>
    <w:rsid w:val="68D56F65"/>
    <w:rsid w:val="68FE6A4D"/>
    <w:rsid w:val="69351835"/>
    <w:rsid w:val="693B144D"/>
    <w:rsid w:val="695BAD33"/>
    <w:rsid w:val="6983759F"/>
    <w:rsid w:val="6998C6D6"/>
    <w:rsid w:val="69E7E3AC"/>
    <w:rsid w:val="69FFCF58"/>
    <w:rsid w:val="6A1AB4E1"/>
    <w:rsid w:val="6A1FC704"/>
    <w:rsid w:val="6A282350"/>
    <w:rsid w:val="6A534585"/>
    <w:rsid w:val="6A53E29B"/>
    <w:rsid w:val="6A573B6B"/>
    <w:rsid w:val="6A78CE79"/>
    <w:rsid w:val="6A8D5F36"/>
    <w:rsid w:val="6A97B8C8"/>
    <w:rsid w:val="6AB2193B"/>
    <w:rsid w:val="6B44EFFE"/>
    <w:rsid w:val="6B4E1D21"/>
    <w:rsid w:val="6BAD9563"/>
    <w:rsid w:val="6BE454B2"/>
    <w:rsid w:val="6BE84193"/>
    <w:rsid w:val="6C012882"/>
    <w:rsid w:val="6C09DA26"/>
    <w:rsid w:val="6C34D4C4"/>
    <w:rsid w:val="6C46C7D1"/>
    <w:rsid w:val="6C63B8E3"/>
    <w:rsid w:val="6C662A29"/>
    <w:rsid w:val="6CF1307C"/>
    <w:rsid w:val="6D250365"/>
    <w:rsid w:val="6D8F5AC9"/>
    <w:rsid w:val="6DA2A59C"/>
    <w:rsid w:val="6DABBD1B"/>
    <w:rsid w:val="6E5F54CE"/>
    <w:rsid w:val="6E63130A"/>
    <w:rsid w:val="6EAADE4E"/>
    <w:rsid w:val="6EE7632B"/>
    <w:rsid w:val="6EEA8ACF"/>
    <w:rsid w:val="6EF13DF6"/>
    <w:rsid w:val="6F2EDBB3"/>
    <w:rsid w:val="6F54DF5F"/>
    <w:rsid w:val="6F6B29EB"/>
    <w:rsid w:val="6FA96053"/>
    <w:rsid w:val="6FBE9C09"/>
    <w:rsid w:val="6FDB261E"/>
    <w:rsid w:val="7000EF70"/>
    <w:rsid w:val="7057364F"/>
    <w:rsid w:val="705E23C5"/>
    <w:rsid w:val="7062FB86"/>
    <w:rsid w:val="707DF682"/>
    <w:rsid w:val="7083338C"/>
    <w:rsid w:val="70EDAB14"/>
    <w:rsid w:val="71207CCD"/>
    <w:rsid w:val="7141C273"/>
    <w:rsid w:val="7145B7BD"/>
    <w:rsid w:val="714FDE3A"/>
    <w:rsid w:val="717181BD"/>
    <w:rsid w:val="71A09AA9"/>
    <w:rsid w:val="71C767FE"/>
    <w:rsid w:val="71CD702A"/>
    <w:rsid w:val="71DB03A0"/>
    <w:rsid w:val="722AC64C"/>
    <w:rsid w:val="7267DBED"/>
    <w:rsid w:val="728B12A3"/>
    <w:rsid w:val="728F1197"/>
    <w:rsid w:val="72AC6CE7"/>
    <w:rsid w:val="72CDC12D"/>
    <w:rsid w:val="72DE1618"/>
    <w:rsid w:val="72DFD549"/>
    <w:rsid w:val="73124FBC"/>
    <w:rsid w:val="734393B3"/>
    <w:rsid w:val="73459D62"/>
    <w:rsid w:val="73820003"/>
    <w:rsid w:val="738E2AA3"/>
    <w:rsid w:val="740B1C91"/>
    <w:rsid w:val="74222914"/>
    <w:rsid w:val="7481149D"/>
    <w:rsid w:val="7494660E"/>
    <w:rsid w:val="74AFE9B1"/>
    <w:rsid w:val="74B79121"/>
    <w:rsid w:val="7507CAB3"/>
    <w:rsid w:val="750A8DA4"/>
    <w:rsid w:val="75204757"/>
    <w:rsid w:val="75233F54"/>
    <w:rsid w:val="7582C8B0"/>
    <w:rsid w:val="7617A452"/>
    <w:rsid w:val="7676E8C0"/>
    <w:rsid w:val="768E6907"/>
    <w:rsid w:val="768FDEB3"/>
    <w:rsid w:val="769CD0DD"/>
    <w:rsid w:val="76A5F6F9"/>
    <w:rsid w:val="76CE2E62"/>
    <w:rsid w:val="76F6CB2E"/>
    <w:rsid w:val="77319BCF"/>
    <w:rsid w:val="77369E85"/>
    <w:rsid w:val="777478B5"/>
    <w:rsid w:val="7789009D"/>
    <w:rsid w:val="77C10782"/>
    <w:rsid w:val="77C9767C"/>
    <w:rsid w:val="7816E17B"/>
    <w:rsid w:val="783EA6A4"/>
    <w:rsid w:val="78BD57BB"/>
    <w:rsid w:val="78D29D6C"/>
    <w:rsid w:val="78E0C04B"/>
    <w:rsid w:val="78E83F2F"/>
    <w:rsid w:val="78F2E315"/>
    <w:rsid w:val="78FF005A"/>
    <w:rsid w:val="79476D5D"/>
    <w:rsid w:val="7952B3BC"/>
    <w:rsid w:val="79738CB2"/>
    <w:rsid w:val="79CBED91"/>
    <w:rsid w:val="79E36CAA"/>
    <w:rsid w:val="7A13C52D"/>
    <w:rsid w:val="7A8BB08C"/>
    <w:rsid w:val="7B20A32D"/>
    <w:rsid w:val="7B2E93B0"/>
    <w:rsid w:val="7B3A49EE"/>
    <w:rsid w:val="7B606BA9"/>
    <w:rsid w:val="7B89597D"/>
    <w:rsid w:val="7B93F96C"/>
    <w:rsid w:val="7BA8F9C3"/>
    <w:rsid w:val="7C087471"/>
    <w:rsid w:val="7C3E5581"/>
    <w:rsid w:val="7C5F94A8"/>
    <w:rsid w:val="7C873037"/>
    <w:rsid w:val="7CD671CE"/>
    <w:rsid w:val="7D5F4857"/>
    <w:rsid w:val="7DAC1238"/>
    <w:rsid w:val="7DB9ED50"/>
    <w:rsid w:val="7E04345C"/>
    <w:rsid w:val="7E3C2C58"/>
    <w:rsid w:val="7E6231F1"/>
    <w:rsid w:val="7EA9CA2F"/>
    <w:rsid w:val="7ED52B14"/>
    <w:rsid w:val="7EDC188A"/>
    <w:rsid w:val="7EE30EE9"/>
    <w:rsid w:val="7F2D4858"/>
    <w:rsid w:val="7F53FCA6"/>
    <w:rsid w:val="7F8CD11B"/>
    <w:rsid w:val="7FDFA54C"/>
    <w:rsid w:val="7FEE4655"/>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AEB9F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67F5B"/>
    <w:pPr>
      <w:keepNext/>
      <w:keepLines/>
      <w:spacing w:before="240" w:after="0" w:line="240" w:lineRule="auto"/>
      <w:jc w:val="center"/>
      <w:outlineLvl w:val="0"/>
    </w:pPr>
    <w:rPr>
      <w:rFonts w:ascii="Arial" w:eastAsia="Arial" w:hAnsi="Arial" w:cs="Arial"/>
      <w:b/>
      <w:bCs/>
      <w:sz w:val="36"/>
      <w:szCs w:val="32"/>
    </w:rPr>
  </w:style>
  <w:style w:type="paragraph" w:styleId="Heading2">
    <w:name w:val="heading 2"/>
    <w:basedOn w:val="Normal"/>
    <w:next w:val="Normal"/>
    <w:link w:val="Heading2Char"/>
    <w:uiPriority w:val="9"/>
    <w:unhideWhenUsed/>
    <w:qFormat/>
    <w:rsid w:val="004F70B9"/>
    <w:pPr>
      <w:keepNext/>
      <w:keepLines/>
      <w:spacing w:before="240" w:after="240" w:line="240" w:lineRule="auto"/>
      <w:outlineLvl w:val="1"/>
    </w:pPr>
    <w:rPr>
      <w:rFonts w:ascii="Arial" w:eastAsia="Arial" w:hAnsi="Arial" w:cs="Arial"/>
      <w:b/>
      <w:bCs/>
      <w:sz w:val="32"/>
      <w:szCs w:val="32"/>
    </w:rPr>
  </w:style>
  <w:style w:type="paragraph" w:styleId="Heading3">
    <w:name w:val="heading 3"/>
    <w:basedOn w:val="Normal"/>
    <w:next w:val="Normal"/>
    <w:link w:val="Heading3Char"/>
    <w:uiPriority w:val="9"/>
    <w:unhideWhenUsed/>
    <w:qFormat/>
    <w:rsid w:val="00767F5B"/>
    <w:pPr>
      <w:keepNext/>
      <w:keepLines/>
      <w:spacing w:before="240" w:after="0" w:line="240" w:lineRule="auto"/>
      <w:outlineLvl w:val="2"/>
    </w:pPr>
    <w:rPr>
      <w:rFonts w:ascii="Arial" w:eastAsia="Arial" w:hAnsi="Arial" w:cs="Arial"/>
      <w:b/>
      <w:bCs/>
      <w:sz w:val="28"/>
      <w:szCs w:val="28"/>
    </w:rPr>
  </w:style>
  <w:style w:type="paragraph" w:styleId="Heading4">
    <w:name w:val="heading 4"/>
    <w:basedOn w:val="Normal"/>
    <w:next w:val="Normal"/>
    <w:link w:val="Heading4Char"/>
    <w:uiPriority w:val="9"/>
    <w:unhideWhenUsed/>
    <w:qFormat/>
    <w:rsid w:val="00767F5B"/>
    <w:pPr>
      <w:spacing w:before="240" w:after="0" w:line="240" w:lineRule="auto"/>
      <w:ind w:left="720"/>
      <w:outlineLvl w:val="3"/>
    </w:pPr>
    <w:rPr>
      <w:rFonts w:ascii="Arial" w:eastAsia="Arial" w:hAnsi="Arial" w:cs="Arial"/>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67F5B"/>
    <w:rPr>
      <w:rFonts w:ascii="Arial" w:eastAsia="Arial" w:hAnsi="Arial" w:cs="Arial"/>
      <w:b/>
      <w:bCs/>
      <w:sz w:val="36"/>
      <w:szCs w:val="32"/>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2Char">
    <w:name w:val="Heading 2 Char"/>
    <w:basedOn w:val="DefaultParagraphFont"/>
    <w:link w:val="Heading2"/>
    <w:uiPriority w:val="9"/>
    <w:rsid w:val="004F70B9"/>
    <w:rPr>
      <w:rFonts w:ascii="Arial" w:eastAsia="Arial" w:hAnsi="Arial" w:cs="Arial"/>
      <w:b/>
      <w:bCs/>
      <w:sz w:val="32"/>
      <w:szCs w:val="32"/>
    </w:rPr>
  </w:style>
  <w:style w:type="character" w:customStyle="1" w:styleId="Heading3Char">
    <w:name w:val="Heading 3 Char"/>
    <w:basedOn w:val="DefaultParagraphFont"/>
    <w:link w:val="Heading3"/>
    <w:uiPriority w:val="9"/>
    <w:rsid w:val="00767F5B"/>
    <w:rPr>
      <w:rFonts w:ascii="Arial" w:eastAsia="Arial" w:hAnsi="Arial" w:cs="Arial"/>
      <w:b/>
      <w:bCs/>
      <w:sz w:val="28"/>
      <w:szCs w:val="28"/>
    </w:rPr>
  </w:style>
  <w:style w:type="paragraph" w:styleId="ListParagraph">
    <w:name w:val="List Paragraph"/>
    <w:basedOn w:val="Normal"/>
    <w:uiPriority w:val="34"/>
    <w:qFormat/>
    <w:pPr>
      <w:ind w:left="720"/>
      <w:contextualSpacing/>
    </w:pPr>
  </w:style>
  <w:style w:type="paragraph" w:styleId="Header">
    <w:name w:val="header"/>
    <w:basedOn w:val="Normal"/>
    <w:link w:val="HeaderChar"/>
    <w:rsid w:val="006D2E20"/>
    <w:pPr>
      <w:tabs>
        <w:tab w:val="center" w:pos="4320"/>
        <w:tab w:val="right" w:pos="8640"/>
      </w:tabs>
      <w:spacing w:after="0" w:line="240" w:lineRule="auto"/>
    </w:pPr>
    <w:rPr>
      <w:rFonts w:ascii="Arial" w:eastAsia="Times New Roman" w:hAnsi="Arial" w:cs="Tahoma"/>
      <w:i/>
      <w:iCs/>
      <w:sz w:val="24"/>
      <w:szCs w:val="24"/>
    </w:rPr>
  </w:style>
  <w:style w:type="character" w:customStyle="1" w:styleId="HeaderChar">
    <w:name w:val="Header Char"/>
    <w:basedOn w:val="DefaultParagraphFont"/>
    <w:link w:val="Header"/>
    <w:rsid w:val="006D2E20"/>
    <w:rPr>
      <w:rFonts w:ascii="Arial" w:eastAsia="Times New Roman" w:hAnsi="Arial" w:cs="Tahoma"/>
      <w:i/>
      <w:iCs/>
      <w:sz w:val="24"/>
      <w:szCs w:val="24"/>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134718"/>
    <w:pPr>
      <w:spacing w:after="0" w:line="240" w:lineRule="auto"/>
    </w:pPr>
  </w:style>
  <w:style w:type="character" w:styleId="Hyperlink">
    <w:name w:val="Hyperlink"/>
    <w:basedOn w:val="DefaultParagraphFont"/>
    <w:uiPriority w:val="99"/>
    <w:unhideWhenUsed/>
    <w:rsid w:val="00134718"/>
    <w:rPr>
      <w:rFonts w:ascii="Arial" w:hAnsi="Arial"/>
      <w:color w:val="0000FF"/>
      <w:sz w:val="24"/>
      <w:u w:val="single"/>
    </w:rPr>
  </w:style>
  <w:style w:type="character" w:customStyle="1" w:styleId="Heading4Char">
    <w:name w:val="Heading 4 Char"/>
    <w:basedOn w:val="DefaultParagraphFont"/>
    <w:link w:val="Heading4"/>
    <w:uiPriority w:val="9"/>
    <w:rsid w:val="00767F5B"/>
    <w:rPr>
      <w:rFonts w:ascii="Arial" w:eastAsia="Arial" w:hAnsi="Arial" w:cs="Arial"/>
      <w:b/>
      <w:bCs/>
      <w:sz w:val="24"/>
      <w:szCs w:val="24"/>
    </w:rPr>
  </w:style>
  <w:style w:type="paragraph" w:styleId="CommentSubject">
    <w:name w:val="annotation subject"/>
    <w:basedOn w:val="CommentText"/>
    <w:next w:val="CommentText"/>
    <w:link w:val="CommentSubjectChar"/>
    <w:uiPriority w:val="99"/>
    <w:semiHidden/>
    <w:unhideWhenUsed/>
    <w:rsid w:val="00520F3B"/>
    <w:rPr>
      <w:b/>
      <w:bCs/>
    </w:rPr>
  </w:style>
  <w:style w:type="character" w:customStyle="1" w:styleId="CommentSubjectChar">
    <w:name w:val="Comment Subject Char"/>
    <w:basedOn w:val="CommentTextChar"/>
    <w:link w:val="CommentSubject"/>
    <w:uiPriority w:val="99"/>
    <w:semiHidden/>
    <w:rsid w:val="00520F3B"/>
    <w:rPr>
      <w:b/>
      <w:bCs/>
      <w:sz w:val="20"/>
      <w:szCs w:val="20"/>
    </w:rPr>
  </w:style>
  <w:style w:type="character" w:styleId="PlaceholderText">
    <w:name w:val="Placeholder Text"/>
    <w:basedOn w:val="DefaultParagraphFont"/>
    <w:uiPriority w:val="99"/>
    <w:semiHidden/>
    <w:rsid w:val="00463CFF"/>
    <w:rPr>
      <w:color w:val="666666"/>
    </w:rPr>
  </w:style>
  <w:style w:type="character" w:styleId="UnresolvedMention">
    <w:name w:val="Unresolved Mention"/>
    <w:basedOn w:val="DefaultParagraphFont"/>
    <w:uiPriority w:val="99"/>
    <w:semiHidden/>
    <w:unhideWhenUsed/>
    <w:rsid w:val="002C50E9"/>
    <w:rPr>
      <w:color w:val="605E5C"/>
      <w:shd w:val="clear" w:color="auto" w:fill="E1DFDD"/>
    </w:rPr>
  </w:style>
  <w:style w:type="paragraph" w:styleId="Footer">
    <w:name w:val="footer"/>
    <w:basedOn w:val="Normal"/>
    <w:link w:val="FooterChar"/>
    <w:uiPriority w:val="99"/>
    <w:unhideWhenUsed/>
    <w:rsid w:val="009E39A2"/>
    <w:pPr>
      <w:tabs>
        <w:tab w:val="center" w:pos="4680"/>
        <w:tab w:val="right" w:pos="9360"/>
      </w:tabs>
      <w:spacing w:after="0" w:line="240" w:lineRule="auto"/>
    </w:pPr>
  </w:style>
  <w:style w:type="character" w:customStyle="1" w:styleId="FooterChar">
    <w:name w:val="Footer Char"/>
    <w:basedOn w:val="DefaultParagraphFont"/>
    <w:link w:val="Footer"/>
    <w:uiPriority w:val="99"/>
    <w:rsid w:val="009E39A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cde.ca.gov/ci/cr/cf/lrdc.asp"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2021</Words>
  <Characters>11522</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Newsela, Threads &amp; Themes ELA/ELD 6–8 - Instructional Materials (CA Dept of Education)</vt:lpstr>
    </vt:vector>
  </TitlesOfParts>
  <Company/>
  <LinksUpToDate>false</LinksUpToDate>
  <CharactersWithSpaces>13516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Newsela, Threads &amp; Themes ELA/ELD 6–8 - Instructional Materials (CA Dept of Education)</dc:title>
  <dc:subject>Newsela, Threads &amp; Themes ELA and ELD for California, Program Type 2, Grades 6–8.</dc:subject>
  <dc:creator/>
  <cp:keywords/>
  <dc:description/>
  <cp:lastModifiedBy/>
  <cp:revision>1</cp:revision>
  <dcterms:created xsi:type="dcterms:W3CDTF">2026-08-07T19:35:00Z</dcterms:created>
  <dcterms:modified xsi:type="dcterms:W3CDTF">2026-08-08T01:20:00Z</dcterms:modified>
</cp:coreProperties>
</file>