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59184863"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6FB09CF9">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6A1DE5F3" w:rsidR="6A8D5F36" w:rsidRDefault="5802CE05" w:rsidP="0092680A">
            <w:pPr>
              <w:spacing w:before="80" w:after="80"/>
              <w:rPr>
                <w:rFonts w:ascii="Arial" w:eastAsia="Arial" w:hAnsi="Arial" w:cs="Arial"/>
                <w:b/>
                <w:bCs/>
                <w:sz w:val="24"/>
                <w:szCs w:val="24"/>
              </w:rPr>
            </w:pPr>
            <w:r w:rsidRPr="54CB485C">
              <w:rPr>
                <w:rFonts w:ascii="Arial" w:eastAsia="Arial" w:hAnsi="Arial" w:cs="Arial"/>
                <w:b/>
                <w:bCs/>
                <w:sz w:val="24"/>
                <w:szCs w:val="24"/>
              </w:rPr>
              <w:t xml:space="preserve">Program Type and </w:t>
            </w:r>
            <w:r w:rsidR="3F94C44F" w:rsidRPr="54CB485C">
              <w:rPr>
                <w:rFonts w:ascii="Arial" w:eastAsia="Arial" w:hAnsi="Arial" w:cs="Arial"/>
                <w:b/>
                <w:bCs/>
                <w:sz w:val="24"/>
                <w:szCs w:val="24"/>
              </w:rPr>
              <w:t>Grade Level(s)</w:t>
            </w:r>
          </w:p>
        </w:tc>
      </w:tr>
      <w:tr w:rsidR="26A0D05F" w14:paraId="6F392B6F" w14:textId="77777777" w:rsidTr="6FB09CF9">
        <w:trPr>
          <w:cantSplit/>
        </w:trPr>
        <w:tc>
          <w:tcPr>
            <w:tcW w:w="3120" w:type="dxa"/>
          </w:tcPr>
          <w:p w14:paraId="62EB32BB" w14:textId="2B485410" w:rsidR="6A8D5F36" w:rsidRDefault="006C5BA3" w:rsidP="0092680A">
            <w:pPr>
              <w:spacing w:before="160" w:after="160"/>
              <w:rPr>
                <w:rFonts w:ascii="Arial" w:eastAsia="Arial" w:hAnsi="Arial" w:cs="Arial"/>
                <w:sz w:val="24"/>
                <w:szCs w:val="24"/>
              </w:rPr>
            </w:pPr>
            <w:proofErr w:type="gramStart"/>
            <w:r w:rsidRPr="006C5BA3">
              <w:rPr>
                <w:rFonts w:ascii="Arial" w:eastAsia="Arial" w:hAnsi="Arial" w:cs="Arial"/>
                <w:sz w:val="24"/>
                <w:szCs w:val="24"/>
              </w:rPr>
              <w:t>Open Up</w:t>
            </w:r>
            <w:proofErr w:type="gramEnd"/>
            <w:r w:rsidRPr="006C5BA3">
              <w:rPr>
                <w:rFonts w:ascii="Arial" w:eastAsia="Arial" w:hAnsi="Arial" w:cs="Arial"/>
                <w:sz w:val="24"/>
                <w:szCs w:val="24"/>
              </w:rPr>
              <w:t xml:space="preserve"> Resources</w:t>
            </w:r>
          </w:p>
        </w:tc>
        <w:tc>
          <w:tcPr>
            <w:tcW w:w="3120" w:type="dxa"/>
          </w:tcPr>
          <w:p w14:paraId="5B1977D6" w14:textId="6F1926A8" w:rsidR="6A8D5F36" w:rsidRDefault="006C5BA3" w:rsidP="0092680A">
            <w:pPr>
              <w:spacing w:before="160" w:after="160"/>
              <w:rPr>
                <w:rFonts w:ascii="Arial" w:eastAsia="Arial" w:hAnsi="Arial" w:cs="Arial"/>
                <w:i/>
                <w:iCs/>
                <w:sz w:val="24"/>
                <w:szCs w:val="24"/>
              </w:rPr>
            </w:pPr>
            <w:r w:rsidRPr="006C5BA3">
              <w:rPr>
                <w:rFonts w:ascii="Arial" w:eastAsia="Arial" w:hAnsi="Arial" w:cs="Arial"/>
                <w:i/>
                <w:iCs/>
                <w:sz w:val="24"/>
                <w:szCs w:val="24"/>
              </w:rPr>
              <w:t xml:space="preserve">EL Education </w:t>
            </w:r>
            <w:r w:rsidR="00B46AFA">
              <w:rPr>
                <w:rFonts w:ascii="Arial" w:eastAsia="Arial" w:hAnsi="Arial" w:cs="Arial"/>
                <w:i/>
                <w:iCs/>
                <w:sz w:val="24"/>
                <w:szCs w:val="24"/>
              </w:rPr>
              <w:t>3</w:t>
            </w:r>
            <w:r w:rsidRPr="006C5BA3">
              <w:rPr>
                <w:rFonts w:ascii="Arial" w:eastAsia="Arial" w:hAnsi="Arial" w:cs="Arial"/>
                <w:i/>
                <w:iCs/>
                <w:sz w:val="24"/>
                <w:szCs w:val="24"/>
              </w:rPr>
              <w:t>–</w:t>
            </w:r>
            <w:r w:rsidR="00B46AFA">
              <w:rPr>
                <w:rFonts w:ascii="Arial" w:eastAsia="Arial" w:hAnsi="Arial" w:cs="Arial"/>
                <w:i/>
                <w:iCs/>
                <w:sz w:val="24"/>
                <w:szCs w:val="24"/>
              </w:rPr>
              <w:t>5</w:t>
            </w:r>
            <w:r w:rsidRPr="006C5BA3">
              <w:rPr>
                <w:rFonts w:ascii="Arial" w:eastAsia="Arial" w:hAnsi="Arial" w:cs="Arial"/>
                <w:i/>
                <w:iCs/>
                <w:sz w:val="24"/>
                <w:szCs w:val="24"/>
              </w:rPr>
              <w:t xml:space="preserve"> Language Arts | Open Up Resources, California Standards</w:t>
            </w:r>
          </w:p>
        </w:tc>
        <w:tc>
          <w:tcPr>
            <w:tcW w:w="3120" w:type="dxa"/>
          </w:tcPr>
          <w:p w14:paraId="6BD235A4" w14:textId="040C60D4" w:rsidR="6A8D5F36" w:rsidRPr="00D0416E" w:rsidRDefault="63A6BF62" w:rsidP="0092680A">
            <w:pPr>
              <w:spacing w:before="160" w:after="160"/>
              <w:rPr>
                <w:rFonts w:ascii="Arial" w:eastAsia="Arial" w:hAnsi="Arial" w:cs="Arial"/>
                <w:sz w:val="24"/>
                <w:szCs w:val="24"/>
              </w:rPr>
            </w:pPr>
            <w:r w:rsidRPr="6FB09CF9">
              <w:rPr>
                <w:rFonts w:ascii="Arial" w:eastAsia="Arial" w:hAnsi="Arial" w:cs="Arial"/>
                <w:sz w:val="24"/>
                <w:szCs w:val="24"/>
              </w:rPr>
              <w:t xml:space="preserve">Program Type 2, </w:t>
            </w:r>
            <w:r w:rsidR="7FF6F40D" w:rsidRPr="6FB09CF9">
              <w:rPr>
                <w:rFonts w:ascii="Arial" w:eastAsia="Arial" w:hAnsi="Arial" w:cs="Arial"/>
                <w:sz w:val="24"/>
                <w:szCs w:val="24"/>
              </w:rPr>
              <w:t xml:space="preserve">Grades </w:t>
            </w:r>
            <w:r w:rsidR="3086C773" w:rsidRPr="6FB09CF9">
              <w:rPr>
                <w:rFonts w:ascii="Arial" w:eastAsia="Arial" w:hAnsi="Arial" w:cs="Arial"/>
                <w:sz w:val="24"/>
                <w:szCs w:val="24"/>
              </w:rPr>
              <w:t>3–5</w:t>
            </w:r>
          </w:p>
        </w:tc>
      </w:tr>
    </w:tbl>
    <w:p w14:paraId="78B4E144" w14:textId="3B8A6A38" w:rsidR="6A53E29B" w:rsidRPr="00D0416E" w:rsidRDefault="6A53E29B" w:rsidP="0092680A">
      <w:pPr>
        <w:pStyle w:val="Heading2"/>
      </w:pPr>
      <w:r w:rsidRPr="00D0416E">
        <w:t>Program Summary:</w:t>
      </w:r>
    </w:p>
    <w:p w14:paraId="646437C2" w14:textId="551F21B7" w:rsidR="5FECF139" w:rsidRDefault="004E6CCE" w:rsidP="0092680A">
      <w:pPr>
        <w:spacing w:before="240" w:after="0" w:line="240" w:lineRule="auto"/>
        <w:rPr>
          <w:rFonts w:ascii="Arial" w:eastAsia="Arial" w:hAnsi="Arial" w:cs="Arial"/>
          <w:sz w:val="24"/>
          <w:szCs w:val="24"/>
        </w:rPr>
      </w:pPr>
      <w:r w:rsidRPr="004E6CCE">
        <w:rPr>
          <w:rFonts w:ascii="Arial" w:eastAsia="Arial" w:hAnsi="Arial" w:cs="Arial"/>
          <w:sz w:val="24"/>
          <w:szCs w:val="24"/>
        </w:rPr>
        <w:t xml:space="preserve">The </w:t>
      </w:r>
      <w:r w:rsidRPr="004E6CCE">
        <w:rPr>
          <w:rFonts w:ascii="Arial" w:eastAsia="Arial" w:hAnsi="Arial" w:cs="Arial"/>
          <w:i/>
          <w:iCs/>
          <w:sz w:val="24"/>
          <w:szCs w:val="24"/>
        </w:rPr>
        <w:t xml:space="preserve">EL Education </w:t>
      </w:r>
      <w:r w:rsidR="00B46AFA">
        <w:rPr>
          <w:rFonts w:ascii="Arial" w:eastAsia="Arial" w:hAnsi="Arial" w:cs="Arial"/>
          <w:i/>
          <w:iCs/>
          <w:sz w:val="24"/>
          <w:szCs w:val="24"/>
        </w:rPr>
        <w:t>3</w:t>
      </w:r>
      <w:r w:rsidRPr="004E6CCE">
        <w:rPr>
          <w:rFonts w:ascii="Arial" w:eastAsia="Arial" w:hAnsi="Arial" w:cs="Arial"/>
          <w:i/>
          <w:iCs/>
          <w:sz w:val="24"/>
          <w:szCs w:val="24"/>
        </w:rPr>
        <w:t>–</w:t>
      </w:r>
      <w:r w:rsidR="00B46AFA">
        <w:rPr>
          <w:rFonts w:ascii="Arial" w:eastAsia="Arial" w:hAnsi="Arial" w:cs="Arial"/>
          <w:i/>
          <w:iCs/>
          <w:sz w:val="24"/>
          <w:szCs w:val="24"/>
        </w:rPr>
        <w:t>5</w:t>
      </w:r>
      <w:r w:rsidRPr="004E6CCE">
        <w:rPr>
          <w:rFonts w:ascii="Arial" w:eastAsia="Arial" w:hAnsi="Arial" w:cs="Arial"/>
          <w:i/>
          <w:iCs/>
          <w:sz w:val="24"/>
          <w:szCs w:val="24"/>
        </w:rPr>
        <w:t xml:space="preserve"> Language Arts | Open Up Resources, California Standards</w:t>
      </w:r>
      <w:r w:rsidRPr="004E6CCE">
        <w:rPr>
          <w:rFonts w:ascii="Arial" w:eastAsia="Arial" w:hAnsi="Arial" w:cs="Arial"/>
          <w:sz w:val="24"/>
          <w:szCs w:val="24"/>
        </w:rPr>
        <w:t xml:space="preserve"> program includes the following: </w:t>
      </w:r>
      <w:r w:rsidR="00A90856" w:rsidRPr="004E6CCE">
        <w:rPr>
          <w:rFonts w:ascii="Arial" w:eastAsia="Arial" w:hAnsi="Arial" w:cs="Arial"/>
          <w:sz w:val="24"/>
          <w:szCs w:val="24"/>
        </w:rPr>
        <w:t xml:space="preserve">ALL </w:t>
      </w:r>
      <w:r w:rsidR="00CF28E6" w:rsidRPr="004E6CCE">
        <w:rPr>
          <w:rFonts w:ascii="Arial" w:eastAsia="Arial" w:hAnsi="Arial" w:cs="Arial"/>
          <w:sz w:val="24"/>
          <w:szCs w:val="24"/>
        </w:rPr>
        <w:t>Block</w:t>
      </w:r>
      <w:r w:rsidR="00CF28E6">
        <w:rPr>
          <w:rFonts w:ascii="Arial" w:eastAsia="Arial" w:hAnsi="Arial" w:cs="Arial"/>
          <w:sz w:val="24"/>
          <w:szCs w:val="24"/>
        </w:rPr>
        <w:t xml:space="preserve"> Teacher Edition (AB TE)</w:t>
      </w:r>
      <w:r w:rsidR="00CF28E6" w:rsidRPr="004E6CCE">
        <w:rPr>
          <w:rFonts w:ascii="Arial" w:eastAsia="Arial" w:hAnsi="Arial" w:cs="Arial"/>
          <w:sz w:val="24"/>
          <w:szCs w:val="24"/>
        </w:rPr>
        <w:t xml:space="preserve">, </w:t>
      </w:r>
      <w:r w:rsidR="00A90856">
        <w:rPr>
          <w:rFonts w:ascii="Arial" w:eastAsia="Arial" w:hAnsi="Arial" w:cs="Arial"/>
          <w:sz w:val="24"/>
          <w:szCs w:val="24"/>
        </w:rPr>
        <w:t>ALL</w:t>
      </w:r>
      <w:r w:rsidR="00CF28E6" w:rsidRPr="004E6CCE">
        <w:rPr>
          <w:rFonts w:ascii="Arial" w:eastAsia="Arial" w:hAnsi="Arial" w:cs="Arial"/>
          <w:sz w:val="24"/>
          <w:szCs w:val="24"/>
        </w:rPr>
        <w:t xml:space="preserve"> Block Foundation</w:t>
      </w:r>
      <w:r w:rsidR="00DD10B0">
        <w:rPr>
          <w:rFonts w:ascii="Arial" w:eastAsia="Arial" w:hAnsi="Arial" w:cs="Arial"/>
          <w:sz w:val="24"/>
          <w:szCs w:val="24"/>
        </w:rPr>
        <w:t>s</w:t>
      </w:r>
      <w:r w:rsidR="00CF28E6">
        <w:rPr>
          <w:rFonts w:ascii="Arial" w:eastAsia="Arial" w:hAnsi="Arial" w:cs="Arial"/>
          <w:sz w:val="24"/>
          <w:szCs w:val="24"/>
        </w:rPr>
        <w:t xml:space="preserve"> Teacher Edition (ABF TE),</w:t>
      </w:r>
      <w:r w:rsidR="005208A2">
        <w:rPr>
          <w:rFonts w:ascii="Arial" w:eastAsia="Arial" w:hAnsi="Arial" w:cs="Arial"/>
          <w:sz w:val="24"/>
          <w:szCs w:val="24"/>
        </w:rPr>
        <w:t xml:space="preserve"> </w:t>
      </w:r>
      <w:r w:rsidR="00FF2F89">
        <w:rPr>
          <w:rFonts w:ascii="Arial" w:eastAsia="Arial" w:hAnsi="Arial" w:cs="Arial"/>
          <w:sz w:val="24"/>
          <w:szCs w:val="24"/>
        </w:rPr>
        <w:t>Module</w:t>
      </w:r>
      <w:r w:rsidR="00D46B33">
        <w:rPr>
          <w:rFonts w:ascii="Arial" w:eastAsia="Arial" w:hAnsi="Arial" w:cs="Arial"/>
          <w:sz w:val="24"/>
          <w:szCs w:val="24"/>
        </w:rPr>
        <w:t xml:space="preserve"> </w:t>
      </w:r>
      <w:r w:rsidR="00FF2F89" w:rsidRPr="004E6CCE">
        <w:rPr>
          <w:rFonts w:ascii="Arial" w:eastAsia="Arial" w:hAnsi="Arial" w:cs="Arial"/>
          <w:sz w:val="24"/>
          <w:szCs w:val="24"/>
        </w:rPr>
        <w:t>Teacher Edition</w:t>
      </w:r>
      <w:r w:rsidR="00FF2F89">
        <w:rPr>
          <w:rFonts w:ascii="Arial" w:eastAsia="Arial" w:hAnsi="Arial" w:cs="Arial"/>
          <w:sz w:val="24"/>
          <w:szCs w:val="24"/>
        </w:rPr>
        <w:t xml:space="preserve"> (TE)</w:t>
      </w:r>
      <w:r w:rsidR="00FF2F89" w:rsidRPr="004E6CCE">
        <w:rPr>
          <w:rFonts w:ascii="Arial" w:eastAsia="Arial" w:hAnsi="Arial" w:cs="Arial"/>
          <w:sz w:val="24"/>
          <w:szCs w:val="24"/>
        </w:rPr>
        <w:t xml:space="preserve">; </w:t>
      </w:r>
      <w:r w:rsidRPr="004E6CCE">
        <w:rPr>
          <w:rFonts w:ascii="Arial" w:eastAsia="Arial" w:hAnsi="Arial" w:cs="Arial"/>
          <w:sz w:val="24"/>
          <w:szCs w:val="24"/>
        </w:rPr>
        <w:t>Student Workbook</w:t>
      </w:r>
      <w:r w:rsidR="00231FDB">
        <w:rPr>
          <w:rFonts w:ascii="Arial" w:eastAsia="Arial" w:hAnsi="Arial" w:cs="Arial"/>
          <w:sz w:val="24"/>
          <w:szCs w:val="24"/>
        </w:rPr>
        <w:t xml:space="preserve"> (SW)</w:t>
      </w:r>
      <w:r w:rsidRPr="004E6CCE">
        <w:rPr>
          <w:rFonts w:ascii="Arial" w:eastAsia="Arial" w:hAnsi="Arial" w:cs="Arial"/>
          <w:sz w:val="24"/>
          <w:szCs w:val="24"/>
        </w:rPr>
        <w:t>; Unlock Phonics</w:t>
      </w:r>
      <w:r w:rsidR="007F0118">
        <w:rPr>
          <w:rFonts w:ascii="Arial" w:eastAsia="Arial" w:hAnsi="Arial" w:cs="Arial"/>
          <w:sz w:val="24"/>
          <w:szCs w:val="24"/>
        </w:rPr>
        <w:t xml:space="preserve"> (UP)</w:t>
      </w:r>
      <w:r w:rsidRPr="004E6CCE">
        <w:rPr>
          <w:rFonts w:ascii="Arial" w:eastAsia="Arial" w:hAnsi="Arial" w:cs="Arial"/>
          <w:sz w:val="24"/>
          <w:szCs w:val="24"/>
        </w:rPr>
        <w:t>; Unlock ELD</w:t>
      </w:r>
      <w:r w:rsidR="007F0118">
        <w:rPr>
          <w:rFonts w:ascii="Arial" w:eastAsia="Arial" w:hAnsi="Arial" w:cs="Arial"/>
          <w:sz w:val="24"/>
          <w:szCs w:val="24"/>
        </w:rPr>
        <w:t xml:space="preserve"> (UELD)</w:t>
      </w:r>
      <w:r w:rsidR="00DD10B0">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604D65D4" w14:textId="7777C85C" w:rsidR="6A53E29B" w:rsidRDefault="007779B4" w:rsidP="0092680A">
      <w:pPr>
        <w:spacing w:after="0" w:line="240" w:lineRule="auto"/>
        <w:rPr>
          <w:rFonts w:ascii="Arial" w:eastAsia="Arial" w:hAnsi="Arial" w:cs="Arial"/>
          <w:sz w:val="24"/>
          <w:szCs w:val="24"/>
        </w:rPr>
      </w:pPr>
      <w:r w:rsidRPr="003A5835">
        <w:rPr>
          <w:rFonts w:ascii="Arial" w:eastAsia="Arial" w:hAnsi="Arial" w:cs="Arial"/>
          <w:i/>
          <w:iCs/>
          <w:sz w:val="24"/>
          <w:szCs w:val="24"/>
        </w:rPr>
        <w:t xml:space="preserve">EL Education </w:t>
      </w:r>
      <w:r w:rsidR="009F52B2">
        <w:rPr>
          <w:rFonts w:ascii="Arial" w:eastAsia="Arial" w:hAnsi="Arial" w:cs="Arial"/>
          <w:i/>
          <w:iCs/>
          <w:sz w:val="24"/>
          <w:szCs w:val="24"/>
        </w:rPr>
        <w:t>3</w:t>
      </w:r>
      <w:r w:rsidRPr="003A5835">
        <w:rPr>
          <w:rFonts w:ascii="Arial" w:eastAsia="Arial" w:hAnsi="Arial" w:cs="Arial"/>
          <w:i/>
          <w:iCs/>
          <w:sz w:val="24"/>
          <w:szCs w:val="24"/>
        </w:rPr>
        <w:t>–</w:t>
      </w:r>
      <w:r w:rsidR="009F52B2">
        <w:rPr>
          <w:rFonts w:ascii="Arial" w:eastAsia="Arial" w:hAnsi="Arial" w:cs="Arial"/>
          <w:i/>
          <w:iCs/>
          <w:sz w:val="24"/>
          <w:szCs w:val="24"/>
        </w:rPr>
        <w:t>5</w:t>
      </w:r>
      <w:r w:rsidRPr="003A5835">
        <w:rPr>
          <w:rFonts w:ascii="Arial" w:eastAsia="Arial" w:hAnsi="Arial" w:cs="Arial"/>
          <w:i/>
          <w:iCs/>
          <w:sz w:val="24"/>
          <w:szCs w:val="24"/>
        </w:rPr>
        <w:t xml:space="preserve"> Language Arts | Open Up Resources, California Standards</w:t>
      </w:r>
      <w:r w:rsidRPr="5B52580C">
        <w:rPr>
          <w:rFonts w:ascii="Arial" w:eastAsia="Arial" w:hAnsi="Arial" w:cs="Arial"/>
          <w:sz w:val="24"/>
          <w:szCs w:val="24"/>
        </w:rPr>
        <w:t xml:space="preserve"> </w:t>
      </w:r>
      <w:r w:rsidR="6254CBFE" w:rsidRPr="5B52580C">
        <w:rPr>
          <w:rFonts w:ascii="Arial" w:eastAsia="Arial" w:hAnsi="Arial" w:cs="Arial"/>
          <w:sz w:val="24"/>
          <w:szCs w:val="24"/>
        </w:rPr>
        <w:t>is recommended for adoption</w:t>
      </w:r>
      <w:r w:rsidR="48812BF2" w:rsidRPr="5B52580C">
        <w:rPr>
          <w:rFonts w:ascii="Arial" w:eastAsia="Arial" w:hAnsi="Arial" w:cs="Arial"/>
          <w:sz w:val="24"/>
          <w:szCs w:val="24"/>
        </w:rPr>
        <w:t xml:space="preserve"> for </w:t>
      </w:r>
      <w:r w:rsidR="009849E1">
        <w:rPr>
          <w:rFonts w:ascii="Arial" w:eastAsia="Arial" w:hAnsi="Arial" w:cs="Arial"/>
          <w:sz w:val="24"/>
          <w:szCs w:val="24"/>
        </w:rPr>
        <w:t xml:space="preserve">grades </w:t>
      </w:r>
      <w:r w:rsidR="00597647" w:rsidRPr="006C5BA3">
        <w:rPr>
          <w:rFonts w:ascii="Arial" w:eastAsia="Arial" w:hAnsi="Arial" w:cs="Arial"/>
          <w:sz w:val="24"/>
          <w:szCs w:val="24"/>
        </w:rPr>
        <w:t>3–5</w:t>
      </w:r>
      <w:r w:rsidR="00597647">
        <w:rPr>
          <w:rFonts w:ascii="Arial" w:eastAsia="Arial" w:hAnsi="Arial" w:cs="Arial"/>
          <w:sz w:val="24"/>
          <w:szCs w:val="24"/>
        </w:rPr>
        <w:t xml:space="preserve"> </w:t>
      </w:r>
      <w:r w:rsidR="6254CBFE" w:rsidRPr="5B52580C">
        <w:rPr>
          <w:rFonts w:ascii="Arial" w:eastAsia="Arial" w:hAnsi="Arial" w:cs="Arial"/>
          <w:sz w:val="24"/>
          <w:szCs w:val="24"/>
        </w:rPr>
        <w:t xml:space="preserve">because the instructional materials include content as specified in the </w:t>
      </w:r>
      <w:r w:rsidR="7FDFA54C" w:rsidRPr="5B52580C">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7FDFA54C" w:rsidRPr="5B52580C">
        <w:rPr>
          <w:rFonts w:ascii="Arial" w:eastAsia="Arial" w:hAnsi="Arial" w:cs="Arial"/>
          <w:color w:val="000000" w:themeColor="text1"/>
          <w:sz w:val="24"/>
          <w:szCs w:val="24"/>
        </w:rPr>
        <w:t>(</w:t>
      </w:r>
      <w:r w:rsidR="7FDFA54C" w:rsidRPr="5B52580C">
        <w:rPr>
          <w:rFonts w:ascii="Arial" w:eastAsia="Arial" w:hAnsi="Arial" w:cs="Arial"/>
          <w:i/>
          <w:iCs/>
          <w:color w:val="000000" w:themeColor="text1"/>
          <w:sz w:val="24"/>
          <w:szCs w:val="24"/>
        </w:rPr>
        <w:t>CA CCSS ELA/Literacy</w:t>
      </w:r>
      <w:r w:rsidR="7FDFA54C" w:rsidRPr="5B52580C">
        <w:rPr>
          <w:rFonts w:ascii="Arial" w:eastAsia="Arial" w:hAnsi="Arial" w:cs="Arial"/>
          <w:color w:val="000000" w:themeColor="text1"/>
          <w:sz w:val="24"/>
          <w:szCs w:val="24"/>
        </w:rPr>
        <w:t>)</w:t>
      </w:r>
      <w:r w:rsidR="7ED52B14" w:rsidRPr="5B52580C">
        <w:rPr>
          <w:rFonts w:ascii="Arial" w:eastAsia="Arial" w:hAnsi="Arial" w:cs="Arial"/>
          <w:color w:val="000000" w:themeColor="text1"/>
          <w:sz w:val="24"/>
          <w:szCs w:val="24"/>
        </w:rPr>
        <w:t>,</w:t>
      </w:r>
      <w:r w:rsidR="7FDFA54C" w:rsidRPr="5B52580C">
        <w:rPr>
          <w:rFonts w:ascii="Arial" w:eastAsia="Arial" w:hAnsi="Arial" w:cs="Arial"/>
          <w:color w:val="000000" w:themeColor="text1"/>
          <w:sz w:val="24"/>
          <w:szCs w:val="24"/>
        </w:rPr>
        <w:t xml:space="preserve"> the </w:t>
      </w:r>
      <w:r w:rsidR="7FDFA54C" w:rsidRPr="5B52580C">
        <w:rPr>
          <w:rFonts w:ascii="Arial" w:eastAsia="Arial" w:hAnsi="Arial" w:cs="Arial"/>
          <w:i/>
          <w:iCs/>
          <w:color w:val="000000" w:themeColor="text1"/>
          <w:sz w:val="24"/>
          <w:szCs w:val="24"/>
        </w:rPr>
        <w:t>California English Language Development Standards</w:t>
      </w:r>
      <w:r w:rsidR="7FDFA54C" w:rsidRPr="5B52580C">
        <w:rPr>
          <w:rFonts w:ascii="Arial" w:eastAsia="Arial" w:hAnsi="Arial" w:cs="Arial"/>
          <w:color w:val="000000" w:themeColor="text1"/>
          <w:sz w:val="24"/>
          <w:szCs w:val="24"/>
        </w:rPr>
        <w:t xml:space="preserve"> (</w:t>
      </w:r>
      <w:r w:rsidR="7FDFA54C" w:rsidRPr="5B52580C">
        <w:rPr>
          <w:rFonts w:ascii="Arial" w:eastAsia="Arial" w:hAnsi="Arial" w:cs="Arial"/>
          <w:i/>
          <w:iCs/>
          <w:color w:val="000000" w:themeColor="text1"/>
          <w:sz w:val="24"/>
          <w:szCs w:val="24"/>
        </w:rPr>
        <w:t>CA ELD Standards</w:t>
      </w:r>
      <w:r w:rsidR="7FDFA54C" w:rsidRPr="5B52580C">
        <w:rPr>
          <w:rFonts w:ascii="Arial" w:eastAsia="Arial" w:hAnsi="Arial" w:cs="Arial"/>
          <w:color w:val="000000" w:themeColor="text1"/>
          <w:sz w:val="24"/>
          <w:szCs w:val="24"/>
        </w:rPr>
        <w:t>)</w:t>
      </w:r>
      <w:r w:rsidR="1ECDD509" w:rsidRPr="5B52580C">
        <w:rPr>
          <w:rFonts w:ascii="Arial" w:eastAsia="Arial" w:hAnsi="Arial" w:cs="Arial"/>
          <w:color w:val="000000" w:themeColor="text1"/>
          <w:sz w:val="24"/>
          <w:szCs w:val="24"/>
        </w:rPr>
        <w:t xml:space="preserve">, </w:t>
      </w:r>
      <w:r w:rsidR="5991FBCD" w:rsidRPr="5B52580C">
        <w:rPr>
          <w:rFonts w:ascii="Arial" w:eastAsia="Arial" w:hAnsi="Arial" w:cs="Arial"/>
          <w:sz w:val="24"/>
          <w:szCs w:val="24"/>
        </w:rPr>
        <w:t>and</w:t>
      </w:r>
      <w:r w:rsidR="6254CBFE" w:rsidRPr="5B52580C">
        <w:rPr>
          <w:rFonts w:ascii="Arial" w:eastAsia="Arial" w:hAnsi="Arial" w:cs="Arial"/>
          <w:sz w:val="24"/>
          <w:szCs w:val="24"/>
        </w:rPr>
        <w:t xml:space="preserve"> meet</w:t>
      </w:r>
      <w:r w:rsidR="5991FBCD" w:rsidRPr="5B52580C">
        <w:rPr>
          <w:rFonts w:ascii="Arial" w:eastAsia="Arial" w:hAnsi="Arial" w:cs="Arial"/>
          <w:sz w:val="24"/>
          <w:szCs w:val="24"/>
        </w:rPr>
        <w:t>s</w:t>
      </w:r>
      <w:r w:rsidR="6254CBFE" w:rsidRPr="5B52580C">
        <w:rPr>
          <w:rFonts w:ascii="Arial" w:eastAsia="Arial" w:hAnsi="Arial" w:cs="Arial"/>
          <w:sz w:val="24"/>
          <w:szCs w:val="24"/>
        </w:rPr>
        <w:t xml:space="preserve"> </w:t>
      </w:r>
      <w:r w:rsidR="3F60D481" w:rsidRPr="5B52580C">
        <w:rPr>
          <w:rFonts w:ascii="Arial" w:eastAsia="Arial" w:hAnsi="Arial" w:cs="Arial"/>
          <w:sz w:val="24"/>
          <w:szCs w:val="24"/>
        </w:rPr>
        <w:t>the rest of the</w:t>
      </w:r>
      <w:r w:rsidR="6254CBFE" w:rsidRPr="5B52580C">
        <w:rPr>
          <w:rFonts w:ascii="Arial" w:eastAsia="Arial" w:hAnsi="Arial" w:cs="Arial"/>
          <w:sz w:val="24"/>
          <w:szCs w:val="24"/>
        </w:rPr>
        <w:t xml:space="preserve"> criteria in category 1 </w:t>
      </w:r>
      <w:r w:rsidR="4654961B" w:rsidRPr="5B52580C">
        <w:rPr>
          <w:rFonts w:ascii="Arial" w:eastAsia="Arial" w:hAnsi="Arial" w:cs="Arial"/>
          <w:sz w:val="24"/>
          <w:szCs w:val="24"/>
        </w:rPr>
        <w:t>and shows</w:t>
      </w:r>
      <w:r w:rsidR="6254CBFE" w:rsidRPr="5B52580C">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F55FAE4" w14:textId="77777777" w:rsidR="00CB0ECC" w:rsidRDefault="6254CBFE" w:rsidP="00CF3EA1">
      <w:pPr>
        <w:spacing w:before="12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supports</w:t>
      </w:r>
      <w:r w:rsidR="05D7F78B" w:rsidRPr="5B52580C">
        <w:rPr>
          <w:rFonts w:ascii="Arial" w:eastAsia="Arial" w:hAnsi="Arial" w:cs="Arial"/>
          <w:sz w:val="24"/>
          <w:szCs w:val="24"/>
        </w:rPr>
        <w:t xml:space="preserve"> 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CCSS ELA/Literacy</w:t>
      </w:r>
      <w:r w:rsidR="33B44F51" w:rsidRPr="5B52580C">
        <w:rPr>
          <w:rFonts w:ascii="Arial" w:eastAsia="Arial" w:hAnsi="Arial" w:cs="Arial"/>
          <w:sz w:val="24"/>
          <w:szCs w:val="24"/>
        </w:rPr>
        <w:t xml:space="preserve"> and the </w:t>
      </w:r>
      <w:r w:rsidR="33B44F51" w:rsidRPr="00801192">
        <w:rPr>
          <w:rFonts w:ascii="Arial" w:eastAsia="Arial" w:hAnsi="Arial" w:cs="Arial"/>
          <w:i/>
          <w:iCs/>
          <w:sz w:val="24"/>
          <w:szCs w:val="24"/>
        </w:rPr>
        <w:t>CA ELD 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English Language 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meets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w:t>
      </w:r>
      <w:r w:rsidRPr="5B52580C">
        <w:rPr>
          <w:rFonts w:ascii="Arial" w:eastAsia="Arial" w:hAnsi="Arial" w:cs="Arial"/>
          <w:sz w:val="24"/>
          <w:szCs w:val="24"/>
        </w:rPr>
        <w:lastRenderedPageBreak/>
        <w:t>criteria in category 1.</w:t>
      </w:r>
      <w:r w:rsidR="00CB0ECC">
        <w:rPr>
          <w:rFonts w:ascii="Arial" w:eastAsia="Arial" w:hAnsi="Arial" w:cs="Arial"/>
          <w:sz w:val="24"/>
          <w:szCs w:val="24"/>
        </w:rPr>
        <w:t xml:space="preserve"> The panel identifies the following exemplar citations best meet Criteria Category 1.</w:t>
      </w:r>
    </w:p>
    <w:tbl>
      <w:tblPr>
        <w:tblStyle w:val="TableGrid"/>
        <w:tblW w:w="9454" w:type="dxa"/>
        <w:tblInd w:w="-5" w:type="dxa"/>
        <w:tblLook w:val="04A0" w:firstRow="1" w:lastRow="0" w:firstColumn="1" w:lastColumn="0" w:noHBand="0" w:noVBand="1"/>
        <w:tblDescription w:val="Citations for Category 1, including criterion number, grade level, and standards."/>
      </w:tblPr>
      <w:tblGrid>
        <w:gridCol w:w="1217"/>
        <w:gridCol w:w="994"/>
        <w:gridCol w:w="4838"/>
        <w:gridCol w:w="2405"/>
      </w:tblGrid>
      <w:tr w:rsidR="007F42EB" w:rsidRPr="007A4294" w14:paraId="32D5DA54" w14:textId="77777777" w:rsidTr="004D156A">
        <w:trPr>
          <w:cantSplit/>
          <w:tblHeader/>
        </w:trPr>
        <w:tc>
          <w:tcPr>
            <w:tcW w:w="1217" w:type="dxa"/>
          </w:tcPr>
          <w:bookmarkEnd w:id="0"/>
          <w:p w14:paraId="3B98F030" w14:textId="77777777" w:rsidR="007F42EB" w:rsidRPr="007A4294" w:rsidRDefault="007F42EB" w:rsidP="00B56064">
            <w:pPr>
              <w:spacing w:before="120" w:after="120"/>
              <w:jc w:val="center"/>
              <w:rPr>
                <w:rFonts w:ascii="Arial" w:eastAsia="Arial" w:hAnsi="Arial" w:cs="Arial"/>
                <w:b/>
                <w:bCs/>
                <w:sz w:val="24"/>
                <w:szCs w:val="24"/>
              </w:rPr>
            </w:pPr>
            <w:r w:rsidRPr="5D62878A">
              <w:rPr>
                <w:rFonts w:ascii="Arial" w:eastAsia="Arial" w:hAnsi="Arial" w:cs="Arial"/>
                <w:b/>
                <w:bCs/>
                <w:sz w:val="24"/>
                <w:szCs w:val="24"/>
              </w:rPr>
              <w:t>Criterion</w:t>
            </w:r>
          </w:p>
        </w:tc>
        <w:tc>
          <w:tcPr>
            <w:tcW w:w="994"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38" w:type="dxa"/>
          </w:tcPr>
          <w:p w14:paraId="2D68B9EF" w14:textId="18A933E1"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5" w:type="dxa"/>
          </w:tcPr>
          <w:p w14:paraId="25B1D8C6" w14:textId="77777777" w:rsidR="007F42EB" w:rsidRPr="00671994" w:rsidRDefault="1EF87A9F" w:rsidP="00B56064">
            <w:pPr>
              <w:spacing w:before="120" w:after="120"/>
              <w:jc w:val="center"/>
              <w:rPr>
                <w:rFonts w:ascii="Arial" w:eastAsia="Arial" w:hAnsi="Arial" w:cs="Arial"/>
                <w:b/>
                <w:bCs/>
                <w:sz w:val="24"/>
                <w:szCs w:val="24"/>
              </w:rPr>
            </w:pPr>
            <w:r w:rsidRPr="00671994">
              <w:rPr>
                <w:rFonts w:ascii="Arial" w:eastAsia="Arial" w:hAnsi="Arial" w:cs="Arial"/>
                <w:b/>
                <w:bCs/>
                <w:sz w:val="24"/>
                <w:szCs w:val="24"/>
              </w:rPr>
              <w:t>Standards</w:t>
            </w:r>
          </w:p>
        </w:tc>
      </w:tr>
      <w:tr w:rsidR="00436EFA" w:rsidRPr="0026007F" w14:paraId="4FC8F1A3" w14:textId="77777777" w:rsidTr="004D156A">
        <w:trPr>
          <w:cantSplit/>
        </w:trPr>
        <w:tc>
          <w:tcPr>
            <w:tcW w:w="1217" w:type="dxa"/>
          </w:tcPr>
          <w:p w14:paraId="51259D69" w14:textId="57710AAF" w:rsidR="00436EFA" w:rsidRPr="0026007F" w:rsidRDefault="00436EFA" w:rsidP="00CB147A">
            <w:pPr>
              <w:spacing w:before="120"/>
              <w:rPr>
                <w:rFonts w:ascii="Arial" w:eastAsia="Arial" w:hAnsi="Arial" w:cs="Arial"/>
                <w:sz w:val="24"/>
                <w:szCs w:val="24"/>
              </w:rPr>
            </w:pPr>
            <w:r w:rsidRPr="0026007F">
              <w:rPr>
                <w:rFonts w:ascii="Arial" w:hAnsi="Arial" w:cs="Arial"/>
                <w:color w:val="000000"/>
                <w:sz w:val="24"/>
                <w:szCs w:val="24"/>
              </w:rPr>
              <w:t>1.1</w:t>
            </w:r>
          </w:p>
        </w:tc>
        <w:tc>
          <w:tcPr>
            <w:tcW w:w="994" w:type="dxa"/>
          </w:tcPr>
          <w:p w14:paraId="2B149744" w14:textId="26B3C872" w:rsidR="00436EFA" w:rsidRPr="0026007F" w:rsidRDefault="00436EFA" w:rsidP="00CB147A">
            <w:pPr>
              <w:spacing w:before="120"/>
              <w:rPr>
                <w:rFonts w:ascii="Arial" w:eastAsia="Arial" w:hAnsi="Arial" w:cs="Arial"/>
                <w:sz w:val="24"/>
                <w:szCs w:val="24"/>
              </w:rPr>
            </w:pPr>
            <w:r w:rsidRPr="0026007F">
              <w:rPr>
                <w:rFonts w:ascii="Arial" w:hAnsi="Arial" w:cs="Arial"/>
                <w:color w:val="000000"/>
                <w:sz w:val="24"/>
                <w:szCs w:val="24"/>
              </w:rPr>
              <w:t>3</w:t>
            </w:r>
          </w:p>
        </w:tc>
        <w:tc>
          <w:tcPr>
            <w:tcW w:w="4838" w:type="dxa"/>
          </w:tcPr>
          <w:p w14:paraId="4FFBE88A" w14:textId="494E5F1E" w:rsidR="00436EFA" w:rsidRPr="0026007F" w:rsidRDefault="00436EFA" w:rsidP="00CB147A">
            <w:pPr>
              <w:pStyle w:val="NormalWeb"/>
              <w:spacing w:before="120" w:beforeAutospacing="0" w:after="0" w:afterAutospacing="0"/>
              <w:rPr>
                <w:rFonts w:ascii="Arial" w:eastAsia="Arial" w:hAnsi="Arial" w:cs="Arial"/>
              </w:rPr>
            </w:pPr>
            <w:r w:rsidRPr="0026007F">
              <w:rPr>
                <w:rFonts w:ascii="Arial" w:hAnsi="Arial" w:cs="Arial"/>
                <w:color w:val="000000"/>
              </w:rPr>
              <w:t xml:space="preserve">TE; </w:t>
            </w:r>
            <w:hyperlink r:id="rId7" w:history="1">
              <w:r w:rsidRPr="0026007F">
                <w:rPr>
                  <w:rStyle w:val="Hyperlink"/>
                  <w:rFonts w:cs="Arial"/>
                  <w:color w:val="000000"/>
                  <w:u w:val="none"/>
                </w:rPr>
                <w:t>Module 1, Unit 1, Lesson 11</w:t>
              </w:r>
            </w:hyperlink>
            <w:r w:rsidRPr="0026007F">
              <w:rPr>
                <w:rFonts w:ascii="Arial" w:hAnsi="Arial" w:cs="Arial"/>
                <w:color w:val="000000"/>
              </w:rPr>
              <w:t>, Work Time A, pp. 383</w:t>
            </w:r>
            <w:r w:rsidR="0039258B" w:rsidRPr="0026007F">
              <w:rPr>
                <w:rFonts w:ascii="Arial" w:eastAsia="Arial" w:hAnsi="Arial" w:cs="Arial"/>
              </w:rPr>
              <w:t>–</w:t>
            </w:r>
            <w:r w:rsidRPr="0026007F">
              <w:rPr>
                <w:rFonts w:ascii="Arial" w:hAnsi="Arial" w:cs="Arial"/>
                <w:color w:val="000000"/>
              </w:rPr>
              <w:t>384</w:t>
            </w:r>
          </w:p>
        </w:tc>
        <w:tc>
          <w:tcPr>
            <w:tcW w:w="2405" w:type="dxa"/>
          </w:tcPr>
          <w:p w14:paraId="0E14D200" w14:textId="27E6A62F" w:rsidR="00436EFA" w:rsidRPr="00671994" w:rsidRDefault="5BA14762" w:rsidP="00CB147A">
            <w:pPr>
              <w:spacing w:before="120"/>
              <w:rPr>
                <w:sz w:val="24"/>
                <w:szCs w:val="24"/>
              </w:rPr>
            </w:pPr>
            <w:r w:rsidRPr="00671994">
              <w:rPr>
                <w:rFonts w:ascii="Arial" w:hAnsi="Arial" w:cs="Arial"/>
                <w:color w:val="000000" w:themeColor="text1"/>
                <w:sz w:val="24"/>
                <w:szCs w:val="24"/>
              </w:rPr>
              <w:t>RL.3.1</w:t>
            </w:r>
            <w:r w:rsidR="3D477E9F" w:rsidRPr="00671994">
              <w:rPr>
                <w:rFonts w:ascii="Arial" w:hAnsi="Arial" w:cs="Arial"/>
                <w:color w:val="000000" w:themeColor="text1"/>
                <w:sz w:val="24"/>
                <w:szCs w:val="24"/>
              </w:rPr>
              <w:t>, L.3.1.a</w:t>
            </w:r>
            <w:r w:rsidR="009849E1" w:rsidRPr="00671994">
              <w:rPr>
                <w:rFonts w:ascii="Arial" w:hAnsi="Arial" w:cs="Arial"/>
                <w:color w:val="000000" w:themeColor="text1"/>
                <w:sz w:val="24"/>
                <w:szCs w:val="24"/>
              </w:rPr>
              <w:t xml:space="preserve">, </w:t>
            </w:r>
            <w:r w:rsidR="6925EE81" w:rsidRPr="00671994">
              <w:rPr>
                <w:rFonts w:ascii="Arial" w:hAnsi="Arial" w:cs="Arial"/>
                <w:color w:val="000000" w:themeColor="text1"/>
                <w:sz w:val="24"/>
                <w:szCs w:val="24"/>
              </w:rPr>
              <w:t>W.3.8, SL.3.1</w:t>
            </w:r>
          </w:p>
        </w:tc>
      </w:tr>
      <w:tr w:rsidR="00436EFA" w:rsidRPr="0026007F" w14:paraId="56A9559F" w14:textId="77777777" w:rsidTr="004D156A">
        <w:trPr>
          <w:cantSplit/>
        </w:trPr>
        <w:tc>
          <w:tcPr>
            <w:tcW w:w="1217" w:type="dxa"/>
          </w:tcPr>
          <w:p w14:paraId="6AEAD76C" w14:textId="41802A2C"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t>1.1</w:t>
            </w:r>
          </w:p>
        </w:tc>
        <w:tc>
          <w:tcPr>
            <w:tcW w:w="994" w:type="dxa"/>
          </w:tcPr>
          <w:p w14:paraId="4E5748F0" w14:textId="6CDEBFF6"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t>4</w:t>
            </w:r>
          </w:p>
        </w:tc>
        <w:tc>
          <w:tcPr>
            <w:tcW w:w="4838" w:type="dxa"/>
          </w:tcPr>
          <w:p w14:paraId="4D6E86D4" w14:textId="756A19DE" w:rsidR="00436EFA" w:rsidRPr="0026007F" w:rsidRDefault="00436EFA" w:rsidP="00CB147A">
            <w:pPr>
              <w:pStyle w:val="NormalWeb"/>
              <w:spacing w:before="120" w:beforeAutospacing="0" w:after="0" w:afterAutospacing="0"/>
            </w:pPr>
            <w:r w:rsidRPr="0026007F">
              <w:rPr>
                <w:rFonts w:ascii="Arial" w:hAnsi="Arial" w:cs="Arial"/>
                <w:color w:val="000000"/>
              </w:rPr>
              <w:t xml:space="preserve">TE; </w:t>
            </w:r>
            <w:hyperlink r:id="rId8" w:history="1">
              <w:r w:rsidRPr="00CB147A">
                <w:rPr>
                  <w:rStyle w:val="Hyperlink"/>
                  <w:rFonts w:cs="Arial"/>
                  <w:color w:val="000000"/>
                  <w:u w:val="none"/>
                </w:rPr>
                <w:t>Module</w:t>
              </w:r>
              <w:r w:rsidRPr="0026007F">
                <w:rPr>
                  <w:rStyle w:val="Hyperlink"/>
                  <w:rFonts w:cs="Arial"/>
                  <w:color w:val="000000"/>
                  <w:u w:val="none"/>
                </w:rPr>
                <w:t xml:space="preserve"> 2e, Unit 2, Lesson 2</w:t>
              </w:r>
            </w:hyperlink>
            <w:r w:rsidRPr="0026007F">
              <w:rPr>
                <w:rFonts w:ascii="Arial" w:hAnsi="Arial" w:cs="Arial"/>
                <w:color w:val="000000"/>
              </w:rPr>
              <w:t>, Work Time A, pp. 48</w:t>
            </w:r>
            <w:r w:rsidR="0039258B" w:rsidRPr="0026007F">
              <w:rPr>
                <w:rFonts w:ascii="Arial" w:eastAsia="Arial" w:hAnsi="Arial" w:cs="Arial"/>
              </w:rPr>
              <w:t>–</w:t>
            </w:r>
            <w:r w:rsidRPr="0026007F">
              <w:rPr>
                <w:rFonts w:ascii="Arial" w:hAnsi="Arial" w:cs="Arial"/>
                <w:color w:val="000000"/>
              </w:rPr>
              <w:t>49</w:t>
            </w:r>
          </w:p>
          <w:p w14:paraId="24375792" w14:textId="134C2EB1" w:rsidR="00436EFA" w:rsidRPr="0026007F" w:rsidRDefault="00436EFA" w:rsidP="00CB147A">
            <w:pPr>
              <w:pStyle w:val="NormalWeb"/>
              <w:spacing w:before="240" w:beforeAutospacing="0" w:after="0" w:afterAutospacing="0"/>
            </w:pPr>
            <w:r w:rsidRPr="0026007F">
              <w:rPr>
                <w:rFonts w:ascii="Arial" w:hAnsi="Arial" w:cs="Arial"/>
                <w:color w:val="000000"/>
              </w:rPr>
              <w:t xml:space="preserve">SW; </w:t>
            </w:r>
            <w:hyperlink r:id="rId9" w:history="1">
              <w:r w:rsidRPr="0026007F">
                <w:rPr>
                  <w:rStyle w:val="Hyperlink"/>
                  <w:rFonts w:cs="Arial"/>
                  <w:color w:val="000000"/>
                  <w:u w:val="none"/>
                </w:rPr>
                <w:t>Module 2e, Unit 2, Lesson 2</w:t>
              </w:r>
            </w:hyperlink>
            <w:r w:rsidRPr="0026007F">
              <w:rPr>
                <w:rFonts w:ascii="Arial" w:hAnsi="Arial" w:cs="Arial"/>
                <w:color w:val="000000"/>
              </w:rPr>
              <w:t>, Work Time A, pp. 61</w:t>
            </w:r>
            <w:r w:rsidR="0039258B" w:rsidRPr="0026007F">
              <w:rPr>
                <w:rFonts w:ascii="Arial" w:eastAsia="Arial" w:hAnsi="Arial" w:cs="Arial"/>
              </w:rPr>
              <w:t>–</w:t>
            </w:r>
            <w:r w:rsidRPr="0026007F">
              <w:rPr>
                <w:rFonts w:ascii="Arial" w:hAnsi="Arial" w:cs="Arial"/>
                <w:color w:val="000000"/>
              </w:rPr>
              <w:t>62</w:t>
            </w:r>
          </w:p>
          <w:p w14:paraId="0595FF06" w14:textId="40262BF3" w:rsidR="00436EFA" w:rsidRPr="0026007F" w:rsidRDefault="00436EFA" w:rsidP="009849E1">
            <w:pPr>
              <w:pStyle w:val="NormalWeb"/>
              <w:spacing w:before="240" w:beforeAutospacing="0" w:after="0" w:afterAutospacing="0"/>
              <w:rPr>
                <w:rFonts w:ascii="Arial" w:eastAsia="Arial" w:hAnsi="Arial" w:cs="Arial"/>
              </w:rPr>
            </w:pPr>
            <w:r w:rsidRPr="0026007F">
              <w:rPr>
                <w:rFonts w:ascii="Arial" w:hAnsi="Arial" w:cs="Arial"/>
                <w:color w:val="000000"/>
              </w:rPr>
              <w:t xml:space="preserve">TE; </w:t>
            </w:r>
            <w:r w:rsidRPr="00CB147A">
              <w:rPr>
                <w:rStyle w:val="Hyperlink"/>
                <w:color w:val="000000"/>
                <w:u w:val="none"/>
              </w:rPr>
              <w:t>Close</w:t>
            </w:r>
            <w:r w:rsidRPr="0026007F">
              <w:rPr>
                <w:rFonts w:ascii="Arial" w:hAnsi="Arial" w:cs="Arial"/>
                <w:color w:val="000000"/>
              </w:rPr>
              <w:t xml:space="preserve"> Reading Guide: The Last Unexplored Place on Earth, Session 2, pp.</w:t>
            </w:r>
            <w:r w:rsidR="002C2D1A">
              <w:rPr>
                <w:rFonts w:ascii="Arial" w:hAnsi="Arial" w:cs="Arial"/>
                <w:color w:val="000000"/>
              </w:rPr>
              <w:t> </w:t>
            </w:r>
            <w:r w:rsidRPr="0026007F">
              <w:rPr>
                <w:rFonts w:ascii="Arial" w:hAnsi="Arial" w:cs="Arial"/>
                <w:color w:val="000000"/>
              </w:rPr>
              <w:t>51</w:t>
            </w:r>
            <w:r w:rsidR="0039258B" w:rsidRPr="0026007F">
              <w:rPr>
                <w:rFonts w:ascii="Arial" w:eastAsia="Arial" w:hAnsi="Arial" w:cs="Arial"/>
              </w:rPr>
              <w:t>–</w:t>
            </w:r>
            <w:r w:rsidRPr="0026007F">
              <w:rPr>
                <w:rFonts w:ascii="Arial" w:hAnsi="Arial" w:cs="Arial"/>
                <w:color w:val="000000"/>
              </w:rPr>
              <w:t>52</w:t>
            </w:r>
          </w:p>
        </w:tc>
        <w:tc>
          <w:tcPr>
            <w:tcW w:w="2405" w:type="dxa"/>
          </w:tcPr>
          <w:p w14:paraId="666548DE" w14:textId="16500787" w:rsidR="00436EFA" w:rsidRPr="00671994" w:rsidRDefault="00436EFA" w:rsidP="009849E1">
            <w:pPr>
              <w:spacing w:before="120"/>
              <w:rPr>
                <w:rFonts w:ascii="Arial" w:hAnsi="Arial" w:cs="Arial"/>
                <w:color w:val="000000" w:themeColor="text1"/>
                <w:sz w:val="24"/>
                <w:szCs w:val="24"/>
              </w:rPr>
            </w:pPr>
            <w:r w:rsidRPr="00671994">
              <w:rPr>
                <w:rFonts w:ascii="Arial" w:hAnsi="Arial" w:cs="Arial"/>
                <w:color w:val="000000" w:themeColor="text1"/>
                <w:sz w:val="24"/>
                <w:szCs w:val="24"/>
              </w:rPr>
              <w:t>RI.4.3</w:t>
            </w:r>
            <w:r w:rsidR="65074DBF" w:rsidRPr="00671994">
              <w:rPr>
                <w:rFonts w:ascii="Arial" w:hAnsi="Arial" w:cs="Arial"/>
                <w:color w:val="000000" w:themeColor="text1"/>
                <w:sz w:val="24"/>
                <w:szCs w:val="24"/>
              </w:rPr>
              <w:t>, W.4.10</w:t>
            </w:r>
            <w:r w:rsidR="009849E1" w:rsidRPr="00671994">
              <w:rPr>
                <w:rFonts w:ascii="Arial" w:hAnsi="Arial" w:cs="Arial"/>
                <w:color w:val="000000" w:themeColor="text1"/>
                <w:sz w:val="24"/>
                <w:szCs w:val="24"/>
              </w:rPr>
              <w:t xml:space="preserve">, </w:t>
            </w:r>
            <w:r w:rsidR="65074DBF" w:rsidRPr="00671994">
              <w:rPr>
                <w:rFonts w:ascii="Arial" w:hAnsi="Arial" w:cs="Arial"/>
                <w:color w:val="000000" w:themeColor="text1"/>
                <w:sz w:val="24"/>
                <w:szCs w:val="24"/>
              </w:rPr>
              <w:t>L.4.1</w:t>
            </w:r>
          </w:p>
        </w:tc>
      </w:tr>
      <w:tr w:rsidR="00436EFA" w:rsidRPr="0026007F" w14:paraId="2E7CCDD4" w14:textId="77777777" w:rsidTr="004D156A">
        <w:trPr>
          <w:cantSplit/>
        </w:trPr>
        <w:tc>
          <w:tcPr>
            <w:tcW w:w="1217" w:type="dxa"/>
          </w:tcPr>
          <w:p w14:paraId="3946A0F5" w14:textId="361E7842"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t>1.1</w:t>
            </w:r>
          </w:p>
        </w:tc>
        <w:tc>
          <w:tcPr>
            <w:tcW w:w="994" w:type="dxa"/>
          </w:tcPr>
          <w:p w14:paraId="6599BBEE" w14:textId="49F84F5F"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t>5</w:t>
            </w:r>
          </w:p>
        </w:tc>
        <w:tc>
          <w:tcPr>
            <w:tcW w:w="4838" w:type="dxa"/>
          </w:tcPr>
          <w:p w14:paraId="5609CFB8" w14:textId="1992CC3A" w:rsidR="00436EFA" w:rsidRPr="0026007F" w:rsidRDefault="00436EFA" w:rsidP="00CB147A">
            <w:pPr>
              <w:pStyle w:val="NormalWeb"/>
              <w:spacing w:before="120" w:beforeAutospacing="0" w:after="0" w:afterAutospacing="0"/>
            </w:pPr>
            <w:r w:rsidRPr="0026007F">
              <w:rPr>
                <w:rFonts w:ascii="Arial" w:hAnsi="Arial" w:cs="Arial"/>
                <w:color w:val="000000"/>
              </w:rPr>
              <w:t xml:space="preserve">TE; </w:t>
            </w:r>
            <w:hyperlink r:id="rId10" w:history="1">
              <w:r w:rsidRPr="00CB147A">
                <w:rPr>
                  <w:rStyle w:val="Hyperlink"/>
                  <w:rFonts w:cs="Arial"/>
                  <w:color w:val="000000"/>
                  <w:u w:val="none"/>
                </w:rPr>
                <w:t>Module</w:t>
              </w:r>
              <w:r w:rsidRPr="0026007F">
                <w:rPr>
                  <w:rStyle w:val="Hyperlink"/>
                  <w:rFonts w:cs="Arial"/>
                  <w:color w:val="000000"/>
                  <w:u w:val="none"/>
                </w:rPr>
                <w:t xml:space="preserve"> 1, Unit 3, Lesson 11</w:t>
              </w:r>
            </w:hyperlink>
            <w:r w:rsidRPr="0026007F">
              <w:rPr>
                <w:rFonts w:ascii="Arial" w:hAnsi="Arial" w:cs="Arial"/>
                <w:color w:val="000000"/>
              </w:rPr>
              <w:t>, Work Time A, p.163</w:t>
            </w:r>
          </w:p>
          <w:p w14:paraId="55CB8D00" w14:textId="4A4F2D7E" w:rsidR="00436EFA" w:rsidRPr="0026007F" w:rsidRDefault="00436EFA" w:rsidP="00CB147A">
            <w:pPr>
              <w:pStyle w:val="NormalWeb"/>
              <w:spacing w:before="240" w:beforeAutospacing="0" w:after="0" w:afterAutospacing="0"/>
              <w:rPr>
                <w:rFonts w:ascii="Arial" w:eastAsia="Arial" w:hAnsi="Arial" w:cs="Arial"/>
              </w:rPr>
            </w:pPr>
            <w:r w:rsidRPr="0026007F">
              <w:rPr>
                <w:rFonts w:ascii="Arial" w:hAnsi="Arial" w:cs="Arial"/>
                <w:color w:val="000000"/>
              </w:rPr>
              <w:t xml:space="preserve">SW; </w:t>
            </w:r>
            <w:hyperlink r:id="rId11" w:history="1">
              <w:r w:rsidRPr="00CB147A">
                <w:rPr>
                  <w:rStyle w:val="Hyperlink"/>
                  <w:rFonts w:cs="Arial"/>
                  <w:color w:val="000000"/>
                  <w:u w:val="none"/>
                </w:rPr>
                <w:t>Module</w:t>
              </w:r>
              <w:r w:rsidRPr="0026007F">
                <w:rPr>
                  <w:rStyle w:val="Hyperlink"/>
                  <w:rFonts w:cs="Arial"/>
                  <w:color w:val="000000"/>
                  <w:u w:val="none"/>
                </w:rPr>
                <w:t xml:space="preserve"> 1, Unit 3, Lesson 11</w:t>
              </w:r>
            </w:hyperlink>
            <w:r w:rsidRPr="0026007F">
              <w:rPr>
                <w:rFonts w:ascii="Arial" w:hAnsi="Arial" w:cs="Arial"/>
                <w:color w:val="000000"/>
              </w:rPr>
              <w:t>, Work Time A, pp. 126</w:t>
            </w:r>
            <w:r w:rsidR="0026007F" w:rsidRPr="5B52580C">
              <w:rPr>
                <w:rFonts w:ascii="Arial" w:eastAsia="Arial" w:hAnsi="Arial" w:cs="Arial"/>
              </w:rPr>
              <w:t>–</w:t>
            </w:r>
            <w:r w:rsidRPr="0026007F">
              <w:rPr>
                <w:rFonts w:ascii="Arial" w:hAnsi="Arial" w:cs="Arial"/>
                <w:color w:val="000000"/>
              </w:rPr>
              <w:t>128</w:t>
            </w:r>
          </w:p>
        </w:tc>
        <w:tc>
          <w:tcPr>
            <w:tcW w:w="2405" w:type="dxa"/>
          </w:tcPr>
          <w:p w14:paraId="7CED1648" w14:textId="2D8817FA" w:rsidR="00436EFA" w:rsidRPr="00671994" w:rsidRDefault="00436EFA" w:rsidP="009849E1">
            <w:pPr>
              <w:pStyle w:val="NormalWeb"/>
              <w:spacing w:before="120" w:beforeAutospacing="0" w:after="0" w:afterAutospacing="0"/>
            </w:pPr>
            <w:r w:rsidRPr="00671994">
              <w:rPr>
                <w:rFonts w:ascii="Arial" w:hAnsi="Arial" w:cs="Arial"/>
                <w:color w:val="000000" w:themeColor="text1"/>
              </w:rPr>
              <w:t>RF.5.4.a</w:t>
            </w:r>
            <w:r w:rsidR="53A717DE" w:rsidRPr="00671994">
              <w:rPr>
                <w:rFonts w:ascii="Arial" w:hAnsi="Arial" w:cs="Arial"/>
                <w:color w:val="000000" w:themeColor="text1"/>
              </w:rPr>
              <w:t>, RF.5.4.b</w:t>
            </w:r>
            <w:r w:rsidR="009849E1" w:rsidRPr="00671994">
              <w:rPr>
                <w:rFonts w:ascii="Arial" w:hAnsi="Arial" w:cs="Arial"/>
                <w:color w:val="000000" w:themeColor="text1"/>
              </w:rPr>
              <w:t xml:space="preserve">, </w:t>
            </w:r>
            <w:r w:rsidR="53A717DE" w:rsidRPr="00671994">
              <w:rPr>
                <w:rFonts w:ascii="Arial" w:hAnsi="Arial" w:cs="Arial"/>
                <w:color w:val="000000" w:themeColor="text1"/>
              </w:rPr>
              <w:t>RF.5.4.c, SL.5.1</w:t>
            </w:r>
          </w:p>
        </w:tc>
      </w:tr>
      <w:tr w:rsidR="6FB09CF9" w14:paraId="4A3FD128" w14:textId="77777777" w:rsidTr="004D156A">
        <w:trPr>
          <w:cantSplit/>
          <w:trHeight w:val="300"/>
        </w:trPr>
        <w:tc>
          <w:tcPr>
            <w:tcW w:w="1217" w:type="dxa"/>
          </w:tcPr>
          <w:p w14:paraId="5382E914" w14:textId="3D244914" w:rsidR="687CE330" w:rsidRDefault="687CE330" w:rsidP="00CB147A">
            <w:pPr>
              <w:spacing w:before="120"/>
            </w:pPr>
            <w:r w:rsidRPr="6FB09CF9">
              <w:rPr>
                <w:rFonts w:ascii="Arial" w:hAnsi="Arial" w:cs="Arial"/>
                <w:color w:val="000000" w:themeColor="text1"/>
                <w:sz w:val="24"/>
                <w:szCs w:val="24"/>
              </w:rPr>
              <w:t>1.2</w:t>
            </w:r>
          </w:p>
        </w:tc>
        <w:tc>
          <w:tcPr>
            <w:tcW w:w="994" w:type="dxa"/>
          </w:tcPr>
          <w:p w14:paraId="6102C94D" w14:textId="039D2A87" w:rsidR="687CE330" w:rsidRDefault="687CE330" w:rsidP="00CB147A">
            <w:pPr>
              <w:spacing w:before="120"/>
              <w:rPr>
                <w:rFonts w:ascii="Arial" w:hAnsi="Arial" w:cs="Arial"/>
                <w:color w:val="000000" w:themeColor="text1"/>
                <w:sz w:val="24"/>
                <w:szCs w:val="24"/>
              </w:rPr>
            </w:pPr>
            <w:r w:rsidRPr="33F2C46F">
              <w:rPr>
                <w:rFonts w:ascii="Arial" w:hAnsi="Arial" w:cs="Arial"/>
                <w:color w:val="000000" w:themeColor="text1"/>
                <w:sz w:val="24"/>
                <w:szCs w:val="24"/>
              </w:rPr>
              <w:t>3</w:t>
            </w:r>
          </w:p>
        </w:tc>
        <w:tc>
          <w:tcPr>
            <w:tcW w:w="4838" w:type="dxa"/>
          </w:tcPr>
          <w:p w14:paraId="68621D61" w14:textId="54C5E456" w:rsidR="6FB09CF9" w:rsidRDefault="687CE330" w:rsidP="00CB147A">
            <w:pPr>
              <w:pStyle w:val="NormalWeb"/>
              <w:spacing w:before="120" w:beforeAutospacing="0" w:after="0" w:afterAutospacing="0"/>
              <w:rPr>
                <w:rFonts w:ascii="Arial" w:hAnsi="Arial" w:cs="Arial"/>
                <w:color w:val="000000" w:themeColor="text1"/>
              </w:rPr>
            </w:pPr>
            <w:r w:rsidRPr="6FB09CF9">
              <w:rPr>
                <w:rFonts w:ascii="Arial" w:hAnsi="Arial" w:cs="Arial"/>
                <w:color w:val="000000" w:themeColor="text1"/>
              </w:rPr>
              <w:t xml:space="preserve">TE; </w:t>
            </w:r>
            <w:hyperlink r:id="rId12">
              <w:r w:rsidRPr="00CB147A">
                <w:rPr>
                  <w:rStyle w:val="Hyperlink"/>
                  <w:rFonts w:cs="Arial"/>
                  <w:color w:val="000000"/>
                  <w:u w:val="none"/>
                </w:rPr>
                <w:t>Module</w:t>
              </w:r>
              <w:r w:rsidRPr="6FB09CF9">
                <w:rPr>
                  <w:rStyle w:val="Hyperlink"/>
                  <w:rFonts w:cs="Arial"/>
                  <w:color w:val="000000" w:themeColor="text1"/>
                  <w:u w:val="none"/>
                </w:rPr>
                <w:t xml:space="preserve"> 1, Unit 1, Lesson 11</w:t>
              </w:r>
            </w:hyperlink>
            <w:r w:rsidRPr="6FB09CF9">
              <w:rPr>
                <w:rFonts w:ascii="Arial" w:hAnsi="Arial" w:cs="Arial"/>
                <w:color w:val="000000" w:themeColor="text1"/>
              </w:rPr>
              <w:t>, Work Time A, pp. 383</w:t>
            </w:r>
            <w:r w:rsidRPr="6FB09CF9">
              <w:rPr>
                <w:rFonts w:ascii="Arial" w:eastAsia="Arial" w:hAnsi="Arial" w:cs="Arial"/>
              </w:rPr>
              <w:t>–</w:t>
            </w:r>
            <w:r w:rsidRPr="6FB09CF9">
              <w:rPr>
                <w:rFonts w:ascii="Arial" w:hAnsi="Arial" w:cs="Arial"/>
                <w:color w:val="000000" w:themeColor="text1"/>
              </w:rPr>
              <w:t>384</w:t>
            </w:r>
          </w:p>
        </w:tc>
        <w:tc>
          <w:tcPr>
            <w:tcW w:w="2405" w:type="dxa"/>
          </w:tcPr>
          <w:p w14:paraId="4A905FEE" w14:textId="675898BA" w:rsidR="687CE330" w:rsidRPr="00671994" w:rsidRDefault="687CE330" w:rsidP="00671994">
            <w:pPr>
              <w:spacing w:before="120"/>
              <w:rPr>
                <w:rFonts w:ascii="Arial" w:hAnsi="Arial" w:cs="Arial"/>
                <w:color w:val="000000" w:themeColor="text1"/>
                <w:sz w:val="24"/>
                <w:szCs w:val="24"/>
              </w:rPr>
            </w:pPr>
            <w:r w:rsidRPr="00671994">
              <w:rPr>
                <w:rFonts w:ascii="Arial" w:hAnsi="Arial" w:cs="Arial"/>
                <w:color w:val="000000" w:themeColor="text1"/>
                <w:sz w:val="24"/>
                <w:szCs w:val="24"/>
              </w:rPr>
              <w:t>ELD.PI.3.1, ELD.PI.3.6, ELD.PII.3.4</w:t>
            </w:r>
          </w:p>
        </w:tc>
      </w:tr>
      <w:tr w:rsidR="5E7A4906" w14:paraId="6D1DED57" w14:textId="77777777" w:rsidTr="004D156A">
        <w:trPr>
          <w:cantSplit/>
          <w:trHeight w:val="300"/>
        </w:trPr>
        <w:tc>
          <w:tcPr>
            <w:tcW w:w="1217" w:type="dxa"/>
          </w:tcPr>
          <w:p w14:paraId="67478502" w14:textId="6477F57F" w:rsidR="32F30A58" w:rsidRDefault="32F30A58" w:rsidP="00CB147A">
            <w:pPr>
              <w:spacing w:before="120"/>
            </w:pPr>
            <w:r w:rsidRPr="5E7A4906">
              <w:rPr>
                <w:rFonts w:ascii="Arial" w:hAnsi="Arial" w:cs="Arial"/>
                <w:color w:val="000000" w:themeColor="text1"/>
                <w:sz w:val="24"/>
                <w:szCs w:val="24"/>
              </w:rPr>
              <w:t>1.2</w:t>
            </w:r>
          </w:p>
        </w:tc>
        <w:tc>
          <w:tcPr>
            <w:tcW w:w="994" w:type="dxa"/>
          </w:tcPr>
          <w:p w14:paraId="5EC8236A" w14:textId="410AFB9E" w:rsidR="32F30A58" w:rsidRDefault="32F30A58" w:rsidP="00CB147A">
            <w:pPr>
              <w:spacing w:before="120"/>
            </w:pPr>
            <w:r w:rsidRPr="5E7A4906">
              <w:rPr>
                <w:rFonts w:ascii="Arial" w:hAnsi="Arial" w:cs="Arial"/>
                <w:color w:val="000000" w:themeColor="text1"/>
                <w:sz w:val="24"/>
                <w:szCs w:val="24"/>
              </w:rPr>
              <w:t>4</w:t>
            </w:r>
          </w:p>
        </w:tc>
        <w:tc>
          <w:tcPr>
            <w:tcW w:w="4838" w:type="dxa"/>
          </w:tcPr>
          <w:p w14:paraId="706EEAB0" w14:textId="756A19DE" w:rsidR="32F30A58" w:rsidRDefault="32F30A58" w:rsidP="00CB147A">
            <w:pPr>
              <w:pStyle w:val="NormalWeb"/>
              <w:spacing w:before="120" w:beforeAutospacing="0" w:after="0" w:afterAutospacing="0"/>
            </w:pPr>
            <w:r w:rsidRPr="5E7A4906">
              <w:rPr>
                <w:rFonts w:ascii="Arial" w:hAnsi="Arial" w:cs="Arial"/>
                <w:color w:val="000000" w:themeColor="text1"/>
              </w:rPr>
              <w:t xml:space="preserve">TE; </w:t>
            </w:r>
            <w:hyperlink r:id="rId13">
              <w:r w:rsidRPr="00CB147A">
                <w:rPr>
                  <w:rStyle w:val="Hyperlink"/>
                  <w:rFonts w:cs="Arial"/>
                  <w:color w:val="000000"/>
                  <w:u w:val="none"/>
                </w:rPr>
                <w:t>Module</w:t>
              </w:r>
              <w:r w:rsidRPr="5E7A4906">
                <w:rPr>
                  <w:rStyle w:val="Hyperlink"/>
                  <w:rFonts w:cs="Arial"/>
                  <w:color w:val="000000" w:themeColor="text1"/>
                  <w:u w:val="none"/>
                </w:rPr>
                <w:t xml:space="preserve"> 2e, Unit 2, Lesson 2</w:t>
              </w:r>
            </w:hyperlink>
            <w:r w:rsidRPr="5E7A4906">
              <w:rPr>
                <w:rFonts w:ascii="Arial" w:hAnsi="Arial" w:cs="Arial"/>
                <w:color w:val="000000" w:themeColor="text1"/>
              </w:rPr>
              <w:t>, Work Time A, pp. 48</w:t>
            </w:r>
            <w:r w:rsidRPr="5E7A4906">
              <w:rPr>
                <w:rFonts w:ascii="Arial" w:eastAsia="Arial" w:hAnsi="Arial" w:cs="Arial"/>
              </w:rPr>
              <w:t>–</w:t>
            </w:r>
            <w:r w:rsidRPr="5E7A4906">
              <w:rPr>
                <w:rFonts w:ascii="Arial" w:hAnsi="Arial" w:cs="Arial"/>
                <w:color w:val="000000" w:themeColor="text1"/>
              </w:rPr>
              <w:t>49</w:t>
            </w:r>
          </w:p>
          <w:p w14:paraId="22D31491" w14:textId="134C2EB1" w:rsidR="32F30A58" w:rsidRDefault="32F30A58" w:rsidP="00CB147A">
            <w:pPr>
              <w:pStyle w:val="NormalWeb"/>
              <w:spacing w:before="240" w:beforeAutospacing="0" w:after="0" w:afterAutospacing="0"/>
            </w:pPr>
            <w:r w:rsidRPr="5E7A4906">
              <w:rPr>
                <w:rFonts w:ascii="Arial" w:hAnsi="Arial" w:cs="Arial"/>
                <w:color w:val="000000" w:themeColor="text1"/>
              </w:rPr>
              <w:t xml:space="preserve">SW; </w:t>
            </w:r>
            <w:hyperlink r:id="rId14">
              <w:r w:rsidRPr="00CB147A">
                <w:rPr>
                  <w:rStyle w:val="Hyperlink"/>
                  <w:rFonts w:cs="Arial"/>
                  <w:color w:val="000000"/>
                  <w:u w:val="none"/>
                </w:rPr>
                <w:t>Module</w:t>
              </w:r>
              <w:r w:rsidRPr="5E7A4906">
                <w:rPr>
                  <w:rStyle w:val="Hyperlink"/>
                  <w:rFonts w:cs="Arial"/>
                  <w:color w:val="000000" w:themeColor="text1"/>
                  <w:u w:val="none"/>
                </w:rPr>
                <w:t xml:space="preserve"> 2e, Unit 2, Lesson 2</w:t>
              </w:r>
            </w:hyperlink>
            <w:r w:rsidRPr="5E7A4906">
              <w:rPr>
                <w:rFonts w:ascii="Arial" w:hAnsi="Arial" w:cs="Arial"/>
                <w:color w:val="000000" w:themeColor="text1"/>
              </w:rPr>
              <w:t>, Work Time A, pp. 61</w:t>
            </w:r>
            <w:r w:rsidRPr="5E7A4906">
              <w:rPr>
                <w:rFonts w:ascii="Arial" w:eastAsia="Arial" w:hAnsi="Arial" w:cs="Arial"/>
              </w:rPr>
              <w:t>–</w:t>
            </w:r>
            <w:r w:rsidRPr="5E7A4906">
              <w:rPr>
                <w:rFonts w:ascii="Arial" w:hAnsi="Arial" w:cs="Arial"/>
                <w:color w:val="000000" w:themeColor="text1"/>
              </w:rPr>
              <w:t>62</w:t>
            </w:r>
          </w:p>
          <w:p w14:paraId="43A3C948" w14:textId="69A0EBC8" w:rsidR="5E7A4906" w:rsidRDefault="32F30A58" w:rsidP="009849E1">
            <w:pPr>
              <w:pStyle w:val="NormalWeb"/>
              <w:spacing w:before="240" w:beforeAutospacing="0" w:after="0" w:afterAutospacing="0"/>
              <w:rPr>
                <w:rFonts w:ascii="Arial" w:hAnsi="Arial" w:cs="Arial"/>
                <w:color w:val="000000" w:themeColor="text1"/>
              </w:rPr>
            </w:pPr>
            <w:r w:rsidRPr="5E7A4906">
              <w:rPr>
                <w:rFonts w:ascii="Arial" w:hAnsi="Arial" w:cs="Arial"/>
                <w:color w:val="000000" w:themeColor="text1"/>
              </w:rPr>
              <w:t xml:space="preserve">TE; </w:t>
            </w:r>
            <w:r w:rsidRPr="00CB147A">
              <w:rPr>
                <w:rStyle w:val="Hyperlink"/>
                <w:color w:val="000000"/>
                <w:u w:val="none"/>
              </w:rPr>
              <w:t>Close</w:t>
            </w:r>
            <w:r w:rsidRPr="5E7A4906">
              <w:rPr>
                <w:rFonts w:ascii="Arial" w:hAnsi="Arial" w:cs="Arial"/>
                <w:color w:val="000000" w:themeColor="text1"/>
              </w:rPr>
              <w:t xml:space="preserve"> Reading Guide: The Last Unexplored Place on Earth, Session 2, pp.</w:t>
            </w:r>
            <w:r w:rsidR="002C2D1A">
              <w:rPr>
                <w:rFonts w:ascii="Arial" w:hAnsi="Arial" w:cs="Arial"/>
                <w:color w:val="000000" w:themeColor="text1"/>
              </w:rPr>
              <w:t> </w:t>
            </w:r>
            <w:r w:rsidRPr="5E7A4906">
              <w:rPr>
                <w:rFonts w:ascii="Arial" w:hAnsi="Arial" w:cs="Arial"/>
                <w:color w:val="000000" w:themeColor="text1"/>
              </w:rPr>
              <w:t>51</w:t>
            </w:r>
            <w:r w:rsidRPr="5E7A4906">
              <w:rPr>
                <w:rFonts w:ascii="Arial" w:eastAsia="Arial" w:hAnsi="Arial" w:cs="Arial"/>
              </w:rPr>
              <w:t>–</w:t>
            </w:r>
            <w:r w:rsidRPr="5E7A4906">
              <w:rPr>
                <w:rFonts w:ascii="Arial" w:hAnsi="Arial" w:cs="Arial"/>
                <w:color w:val="000000" w:themeColor="text1"/>
              </w:rPr>
              <w:t>52</w:t>
            </w:r>
          </w:p>
        </w:tc>
        <w:tc>
          <w:tcPr>
            <w:tcW w:w="2405" w:type="dxa"/>
          </w:tcPr>
          <w:p w14:paraId="59F8AC35" w14:textId="3AC92442" w:rsidR="32F30A58" w:rsidRPr="00671994" w:rsidRDefault="32F30A58" w:rsidP="00671994">
            <w:pPr>
              <w:spacing w:before="120"/>
              <w:rPr>
                <w:rFonts w:ascii="Arial" w:hAnsi="Arial" w:cs="Arial"/>
                <w:color w:val="000000" w:themeColor="text1"/>
                <w:sz w:val="24"/>
                <w:szCs w:val="24"/>
              </w:rPr>
            </w:pPr>
            <w:r w:rsidRPr="00671994">
              <w:rPr>
                <w:rFonts w:ascii="Arial" w:hAnsi="Arial" w:cs="Arial"/>
                <w:color w:val="000000" w:themeColor="text1"/>
                <w:sz w:val="24"/>
                <w:szCs w:val="24"/>
              </w:rPr>
              <w:t>ELD.PI.4.6, ELD.PI.4.10, ELD.PI.4.12, ELD.PII.4.6</w:t>
            </w:r>
          </w:p>
        </w:tc>
      </w:tr>
      <w:tr w:rsidR="5E7A4906" w14:paraId="6150152A" w14:textId="77777777" w:rsidTr="004D156A">
        <w:trPr>
          <w:cantSplit/>
          <w:trHeight w:val="300"/>
        </w:trPr>
        <w:tc>
          <w:tcPr>
            <w:tcW w:w="1217" w:type="dxa"/>
          </w:tcPr>
          <w:p w14:paraId="74712027" w14:textId="7288AE74" w:rsidR="32F30A58" w:rsidRDefault="32F30A58" w:rsidP="00CB147A">
            <w:pPr>
              <w:spacing w:before="120"/>
            </w:pPr>
            <w:r w:rsidRPr="5E7A4906">
              <w:rPr>
                <w:rFonts w:ascii="Arial" w:hAnsi="Arial" w:cs="Arial"/>
                <w:color w:val="000000" w:themeColor="text1"/>
                <w:sz w:val="24"/>
                <w:szCs w:val="24"/>
              </w:rPr>
              <w:t>1.2</w:t>
            </w:r>
          </w:p>
        </w:tc>
        <w:tc>
          <w:tcPr>
            <w:tcW w:w="994" w:type="dxa"/>
          </w:tcPr>
          <w:p w14:paraId="00FF94E4" w14:textId="0CBED186" w:rsidR="32F30A58" w:rsidRDefault="32F30A58" w:rsidP="00CB147A">
            <w:pPr>
              <w:spacing w:before="120"/>
            </w:pPr>
            <w:r w:rsidRPr="5E7A4906">
              <w:rPr>
                <w:rFonts w:ascii="Arial" w:hAnsi="Arial" w:cs="Arial"/>
                <w:color w:val="000000" w:themeColor="text1"/>
                <w:sz w:val="24"/>
                <w:szCs w:val="24"/>
              </w:rPr>
              <w:t>5</w:t>
            </w:r>
          </w:p>
        </w:tc>
        <w:tc>
          <w:tcPr>
            <w:tcW w:w="4838" w:type="dxa"/>
          </w:tcPr>
          <w:p w14:paraId="24A4C24E" w14:textId="65927E41" w:rsidR="32F30A58" w:rsidRDefault="32F30A58" w:rsidP="00CB147A">
            <w:pPr>
              <w:pStyle w:val="NormalWeb"/>
              <w:spacing w:before="120" w:beforeAutospacing="0" w:after="0" w:afterAutospacing="0"/>
              <w:rPr>
                <w:rFonts w:ascii="Arial" w:hAnsi="Arial" w:cs="Arial"/>
                <w:color w:val="000000" w:themeColor="text1"/>
              </w:rPr>
            </w:pPr>
            <w:r w:rsidRPr="5E7A4906">
              <w:rPr>
                <w:rFonts w:ascii="Arial" w:hAnsi="Arial" w:cs="Arial"/>
                <w:color w:val="000000" w:themeColor="text1"/>
              </w:rPr>
              <w:t xml:space="preserve">TE; </w:t>
            </w:r>
            <w:hyperlink r:id="rId15">
              <w:r w:rsidRPr="00CB147A">
                <w:rPr>
                  <w:rStyle w:val="Hyperlink"/>
                  <w:rFonts w:cs="Arial"/>
                  <w:color w:val="000000"/>
                  <w:u w:val="none"/>
                </w:rPr>
                <w:t>Module</w:t>
              </w:r>
              <w:r w:rsidRPr="5E7A4906">
                <w:rPr>
                  <w:rStyle w:val="Hyperlink"/>
                  <w:rFonts w:cs="Arial"/>
                  <w:color w:val="000000" w:themeColor="text1"/>
                  <w:u w:val="none"/>
                </w:rPr>
                <w:t xml:space="preserve"> 1, Unit </w:t>
              </w:r>
              <w:r w:rsidR="08968908" w:rsidRPr="5E7A4906">
                <w:rPr>
                  <w:rStyle w:val="Hyperlink"/>
                  <w:rFonts w:cs="Arial"/>
                  <w:color w:val="000000" w:themeColor="text1"/>
                  <w:u w:val="none"/>
                </w:rPr>
                <w:t>1</w:t>
              </w:r>
              <w:r w:rsidRPr="5E7A4906">
                <w:rPr>
                  <w:rStyle w:val="Hyperlink"/>
                  <w:rFonts w:cs="Arial"/>
                  <w:color w:val="000000" w:themeColor="text1"/>
                  <w:u w:val="none"/>
                </w:rPr>
                <w:t>, Lesson 11</w:t>
              </w:r>
            </w:hyperlink>
            <w:r w:rsidRPr="5E7A4906">
              <w:rPr>
                <w:rFonts w:ascii="Arial" w:hAnsi="Arial" w:cs="Arial"/>
                <w:color w:val="000000" w:themeColor="text1"/>
              </w:rPr>
              <w:t xml:space="preserve">, Work Time </w:t>
            </w:r>
            <w:r w:rsidR="2CA099C8" w:rsidRPr="5E7A4906">
              <w:rPr>
                <w:rFonts w:ascii="Arial" w:hAnsi="Arial" w:cs="Arial"/>
                <w:color w:val="000000" w:themeColor="text1"/>
              </w:rPr>
              <w:t>A, pp.</w:t>
            </w:r>
            <w:r w:rsidR="422A54E6" w:rsidRPr="5E7A4906">
              <w:rPr>
                <w:rFonts w:ascii="Arial" w:hAnsi="Arial" w:cs="Arial"/>
                <w:color w:val="000000" w:themeColor="text1"/>
              </w:rPr>
              <w:t xml:space="preserve"> 410</w:t>
            </w:r>
            <w:r w:rsidR="422A54E6" w:rsidRPr="5E7A4906">
              <w:rPr>
                <w:rFonts w:ascii="Arial" w:eastAsia="Arial" w:hAnsi="Arial" w:cs="Arial"/>
              </w:rPr>
              <w:t>–411</w:t>
            </w:r>
          </w:p>
          <w:p w14:paraId="45437CCD" w14:textId="0E11176E" w:rsidR="5E7A4906" w:rsidRDefault="523CFBB0" w:rsidP="00FE332F">
            <w:pPr>
              <w:pStyle w:val="NormalWeb"/>
              <w:spacing w:before="240" w:beforeAutospacing="0" w:after="0" w:afterAutospacing="0"/>
              <w:rPr>
                <w:rFonts w:ascii="Arial" w:hAnsi="Arial" w:cs="Arial"/>
                <w:color w:val="000000" w:themeColor="text1"/>
              </w:rPr>
            </w:pPr>
            <w:r w:rsidRPr="5E7A4906">
              <w:rPr>
                <w:rFonts w:ascii="Arial" w:hAnsi="Arial" w:cs="Arial"/>
                <w:color w:val="000000" w:themeColor="text1"/>
              </w:rPr>
              <w:t xml:space="preserve">Digital </w:t>
            </w:r>
            <w:r w:rsidRPr="00FE332F">
              <w:rPr>
                <w:rStyle w:val="Hyperlink"/>
                <w:color w:val="000000"/>
                <w:u w:val="none"/>
              </w:rPr>
              <w:t>Resource</w:t>
            </w:r>
            <w:r w:rsidR="32F30A58" w:rsidRPr="5E7A4906">
              <w:rPr>
                <w:rFonts w:ascii="Arial" w:hAnsi="Arial" w:cs="Arial"/>
                <w:color w:val="000000" w:themeColor="text1"/>
              </w:rPr>
              <w:t xml:space="preserve">; </w:t>
            </w:r>
            <w:hyperlink r:id="rId16">
              <w:r w:rsidR="32F30A58" w:rsidRPr="5E7A4906">
                <w:rPr>
                  <w:rStyle w:val="Hyperlink"/>
                  <w:rFonts w:cs="Arial"/>
                  <w:color w:val="000000" w:themeColor="text1"/>
                  <w:u w:val="none"/>
                </w:rPr>
                <w:t>Module 1, Unit 3, Lesson 11</w:t>
              </w:r>
            </w:hyperlink>
            <w:r w:rsidR="32F30A58" w:rsidRPr="5E7A4906">
              <w:rPr>
                <w:rFonts w:ascii="Arial" w:hAnsi="Arial" w:cs="Arial"/>
                <w:color w:val="000000" w:themeColor="text1"/>
              </w:rPr>
              <w:t>, Work Time A</w:t>
            </w:r>
          </w:p>
        </w:tc>
        <w:tc>
          <w:tcPr>
            <w:tcW w:w="2405" w:type="dxa"/>
          </w:tcPr>
          <w:p w14:paraId="0075A6AF" w14:textId="590CA98F" w:rsidR="5E7A4906" w:rsidRPr="00671994" w:rsidRDefault="077DB342" w:rsidP="002354FF">
            <w:pPr>
              <w:pStyle w:val="NormalWeb"/>
              <w:spacing w:before="120" w:beforeAutospacing="0"/>
              <w:rPr>
                <w:rFonts w:ascii="Arial" w:hAnsi="Arial" w:cs="Arial"/>
                <w:color w:val="000000" w:themeColor="text1"/>
              </w:rPr>
            </w:pPr>
            <w:r w:rsidRPr="00671994">
              <w:rPr>
                <w:rFonts w:ascii="Arial" w:hAnsi="Arial" w:cs="Arial"/>
                <w:color w:val="000000" w:themeColor="text1"/>
              </w:rPr>
              <w:t>ELD.PI</w:t>
            </w:r>
            <w:r w:rsidR="718FA7C7" w:rsidRPr="00671994">
              <w:rPr>
                <w:rFonts w:ascii="Arial" w:hAnsi="Arial" w:cs="Arial"/>
                <w:color w:val="000000" w:themeColor="text1"/>
              </w:rPr>
              <w:t>.5.1, ELD.PI.5.3, ELD.PI.5.4</w:t>
            </w:r>
          </w:p>
        </w:tc>
      </w:tr>
      <w:tr w:rsidR="00436EFA" w:rsidRPr="0026007F" w14:paraId="39B61659" w14:textId="77777777" w:rsidTr="004D156A">
        <w:trPr>
          <w:cantSplit/>
        </w:trPr>
        <w:tc>
          <w:tcPr>
            <w:tcW w:w="1217" w:type="dxa"/>
          </w:tcPr>
          <w:p w14:paraId="04F119A8" w14:textId="7369AC5F"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lastRenderedPageBreak/>
              <w:t>1.9c</w:t>
            </w:r>
          </w:p>
        </w:tc>
        <w:tc>
          <w:tcPr>
            <w:tcW w:w="994" w:type="dxa"/>
          </w:tcPr>
          <w:p w14:paraId="3071FB21" w14:textId="38069F2A"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t>3</w:t>
            </w:r>
          </w:p>
        </w:tc>
        <w:tc>
          <w:tcPr>
            <w:tcW w:w="4838" w:type="dxa"/>
          </w:tcPr>
          <w:p w14:paraId="7114E266" w14:textId="40BC7F6C" w:rsidR="00436EFA" w:rsidRPr="0026007F" w:rsidRDefault="00436EFA" w:rsidP="00CB147A">
            <w:pPr>
              <w:pStyle w:val="NormalWeb"/>
              <w:spacing w:before="120" w:beforeAutospacing="0" w:after="0" w:afterAutospacing="0"/>
            </w:pPr>
            <w:r w:rsidRPr="00CB147A">
              <w:rPr>
                <w:rStyle w:val="Hyperlink"/>
                <w:color w:val="000000"/>
                <w:u w:val="none"/>
              </w:rPr>
              <w:t>Digital</w:t>
            </w:r>
            <w:r w:rsidRPr="0026007F">
              <w:rPr>
                <w:rFonts w:ascii="Arial" w:hAnsi="Arial" w:cs="Arial"/>
                <w:color w:val="000000"/>
              </w:rPr>
              <w:t xml:space="preserve"> Resource</w:t>
            </w:r>
            <w:r w:rsidR="002B2C1A">
              <w:rPr>
                <w:rFonts w:ascii="Arial" w:hAnsi="Arial" w:cs="Arial"/>
                <w:color w:val="000000"/>
              </w:rPr>
              <w:t>;</w:t>
            </w:r>
            <w:r w:rsidRPr="0026007F">
              <w:rPr>
                <w:rFonts w:ascii="Arial" w:hAnsi="Arial" w:cs="Arial"/>
                <w:color w:val="000000"/>
              </w:rPr>
              <w:t xml:space="preserve"> K</w:t>
            </w:r>
            <w:r w:rsidR="002B2C1A" w:rsidRPr="5B52580C">
              <w:rPr>
                <w:rFonts w:ascii="Arial" w:eastAsia="Arial" w:hAnsi="Arial" w:cs="Arial"/>
              </w:rPr>
              <w:t>–</w:t>
            </w:r>
            <w:r w:rsidRPr="0026007F">
              <w:rPr>
                <w:rFonts w:ascii="Arial" w:hAnsi="Arial" w:cs="Arial"/>
                <w:color w:val="000000"/>
              </w:rPr>
              <w:t>5 Required Texts</w:t>
            </w:r>
          </w:p>
          <w:p w14:paraId="7958CDF6" w14:textId="1A712F5F" w:rsidR="00436EFA" w:rsidRPr="0026007F" w:rsidRDefault="00436EFA" w:rsidP="00DD1C61">
            <w:pPr>
              <w:pStyle w:val="NormalWeb"/>
              <w:spacing w:before="240" w:beforeAutospacing="0" w:after="0" w:afterAutospacing="0"/>
            </w:pPr>
            <w:r w:rsidRPr="0026007F">
              <w:rPr>
                <w:rFonts w:ascii="Arial" w:hAnsi="Arial" w:cs="Arial"/>
                <w:color w:val="000000"/>
              </w:rPr>
              <w:t xml:space="preserve">Digital </w:t>
            </w:r>
            <w:r w:rsidRPr="00FE332F">
              <w:rPr>
                <w:rStyle w:val="Hyperlink"/>
                <w:color w:val="000000"/>
                <w:u w:val="none"/>
              </w:rPr>
              <w:t>Resource</w:t>
            </w:r>
            <w:r w:rsidR="002B2C1A">
              <w:rPr>
                <w:rFonts w:ascii="Arial" w:hAnsi="Arial" w:cs="Arial"/>
                <w:color w:val="000000"/>
              </w:rPr>
              <w:t>;</w:t>
            </w:r>
            <w:r w:rsidRPr="0026007F">
              <w:rPr>
                <w:rFonts w:ascii="Arial" w:hAnsi="Arial" w:cs="Arial"/>
                <w:color w:val="000000"/>
              </w:rPr>
              <w:t xml:space="preserve"> K</w:t>
            </w:r>
            <w:r w:rsidR="002B2C1A" w:rsidRPr="5B52580C">
              <w:rPr>
                <w:rFonts w:ascii="Arial" w:eastAsia="Arial" w:hAnsi="Arial" w:cs="Arial"/>
              </w:rPr>
              <w:t>–</w:t>
            </w:r>
            <w:r w:rsidRPr="0026007F">
              <w:rPr>
                <w:rFonts w:ascii="Arial" w:hAnsi="Arial" w:cs="Arial"/>
                <w:color w:val="000000"/>
              </w:rPr>
              <w:t>5 Recommended Texts</w:t>
            </w:r>
          </w:p>
          <w:p w14:paraId="2834BDFF" w14:textId="033320E3" w:rsidR="00436EFA" w:rsidRPr="0026007F" w:rsidRDefault="00436EFA" w:rsidP="00FE332F">
            <w:pPr>
              <w:pStyle w:val="NormalWeb"/>
              <w:spacing w:before="240" w:beforeAutospacing="0" w:after="0" w:afterAutospacing="0"/>
            </w:pPr>
            <w:r w:rsidRPr="0026007F">
              <w:rPr>
                <w:rFonts w:ascii="Arial" w:hAnsi="Arial" w:cs="Arial"/>
                <w:color w:val="000000"/>
              </w:rPr>
              <w:t xml:space="preserve">Digital </w:t>
            </w:r>
            <w:r w:rsidRPr="00FE332F">
              <w:rPr>
                <w:rStyle w:val="Hyperlink"/>
                <w:color w:val="000000"/>
                <w:u w:val="none"/>
              </w:rPr>
              <w:t>Resource</w:t>
            </w:r>
            <w:r w:rsidR="002B2C1A">
              <w:rPr>
                <w:rFonts w:ascii="Arial" w:hAnsi="Arial" w:cs="Arial"/>
                <w:color w:val="000000"/>
              </w:rPr>
              <w:t>;</w:t>
            </w:r>
            <w:r w:rsidRPr="0026007F">
              <w:rPr>
                <w:rFonts w:ascii="Arial" w:hAnsi="Arial" w:cs="Arial"/>
                <w:color w:val="000000"/>
              </w:rPr>
              <w:t xml:space="preserve"> Text Complexity Analysis</w:t>
            </w:r>
          </w:p>
          <w:p w14:paraId="14147978" w14:textId="5B8161FB" w:rsidR="00436EFA" w:rsidRPr="0026007F" w:rsidRDefault="00436EFA" w:rsidP="00DD1C61">
            <w:pPr>
              <w:pStyle w:val="NormalWeb"/>
              <w:spacing w:before="240" w:beforeAutospacing="0" w:after="0" w:afterAutospacing="0"/>
            </w:pPr>
            <w:r w:rsidRPr="0026007F">
              <w:rPr>
                <w:rFonts w:ascii="Arial" w:hAnsi="Arial" w:cs="Arial"/>
                <w:color w:val="000000"/>
              </w:rPr>
              <w:t xml:space="preserve">Digital </w:t>
            </w:r>
            <w:r w:rsidRPr="00FE332F">
              <w:rPr>
                <w:rStyle w:val="Hyperlink"/>
                <w:color w:val="000000"/>
                <w:u w:val="none"/>
              </w:rPr>
              <w:t>Resource</w:t>
            </w:r>
            <w:r w:rsidR="002B2C1A">
              <w:rPr>
                <w:rFonts w:ascii="Arial" w:hAnsi="Arial" w:cs="Arial"/>
                <w:color w:val="000000"/>
              </w:rPr>
              <w:t>;</w:t>
            </w:r>
            <w:r w:rsidRPr="0026007F">
              <w:rPr>
                <w:rFonts w:ascii="Arial" w:hAnsi="Arial" w:cs="Arial"/>
                <w:color w:val="000000"/>
              </w:rPr>
              <w:t xml:space="preserve"> Text Guidance</w:t>
            </w:r>
          </w:p>
          <w:p w14:paraId="6DA0AC7C" w14:textId="07B6C2AC" w:rsidR="00436EFA" w:rsidRPr="0026007F" w:rsidRDefault="00436EFA" w:rsidP="00DD1C61">
            <w:pPr>
              <w:pStyle w:val="NormalWeb"/>
              <w:spacing w:before="240" w:beforeAutospacing="0" w:after="0" w:afterAutospacing="0"/>
            </w:pPr>
            <w:r w:rsidRPr="0026007F">
              <w:rPr>
                <w:rFonts w:ascii="Arial" w:hAnsi="Arial" w:cs="Arial"/>
                <w:color w:val="000000"/>
              </w:rPr>
              <w:t xml:space="preserve">TE; Support </w:t>
            </w:r>
            <w:r w:rsidR="00C907EF">
              <w:rPr>
                <w:rFonts w:ascii="Arial" w:hAnsi="Arial" w:cs="Arial"/>
                <w:color w:val="000000"/>
              </w:rPr>
              <w:t>All</w:t>
            </w:r>
            <w:r w:rsidRPr="0026007F">
              <w:rPr>
                <w:rFonts w:ascii="Arial" w:hAnsi="Arial" w:cs="Arial"/>
                <w:color w:val="000000"/>
              </w:rPr>
              <w:t xml:space="preserve"> Students: embedded </w:t>
            </w:r>
            <w:r w:rsidRPr="00FE332F">
              <w:rPr>
                <w:rStyle w:val="Hyperlink"/>
                <w:color w:val="000000"/>
                <w:u w:val="none"/>
              </w:rPr>
              <w:t>instructional</w:t>
            </w:r>
            <w:r w:rsidRPr="0026007F">
              <w:rPr>
                <w:rFonts w:ascii="Arial" w:hAnsi="Arial" w:cs="Arial"/>
                <w:color w:val="000000"/>
              </w:rPr>
              <w:t xml:space="preserve"> supports</w:t>
            </w:r>
            <w:r w:rsidR="0058622E">
              <w:rPr>
                <w:rFonts w:ascii="Arial" w:hAnsi="Arial" w:cs="Arial"/>
                <w:color w:val="000000"/>
              </w:rPr>
              <w:t xml:space="preserve">, </w:t>
            </w:r>
            <w:r w:rsidRPr="0026007F">
              <w:rPr>
                <w:rFonts w:ascii="Arial" w:hAnsi="Arial" w:cs="Arial"/>
                <w:color w:val="000000"/>
              </w:rPr>
              <w:t>Module 1, Unit 1, Lesson 11, pp. 380</w:t>
            </w:r>
            <w:r w:rsidR="0058622E" w:rsidRPr="5B52580C">
              <w:rPr>
                <w:rFonts w:ascii="Arial" w:eastAsia="Arial" w:hAnsi="Arial" w:cs="Arial"/>
              </w:rPr>
              <w:t>–</w:t>
            </w:r>
            <w:r w:rsidRPr="0026007F">
              <w:rPr>
                <w:rFonts w:ascii="Arial" w:hAnsi="Arial" w:cs="Arial"/>
                <w:color w:val="000000"/>
              </w:rPr>
              <w:t>381</w:t>
            </w:r>
          </w:p>
          <w:p w14:paraId="1FBBE434" w14:textId="64E3936D" w:rsidR="00436EFA" w:rsidRPr="0058622E" w:rsidRDefault="00436EFA" w:rsidP="00DD1C61">
            <w:pPr>
              <w:pStyle w:val="NormalWeb"/>
              <w:spacing w:before="240" w:beforeAutospacing="0" w:after="0" w:afterAutospacing="0"/>
            </w:pPr>
            <w:r w:rsidRPr="0026007F">
              <w:rPr>
                <w:rFonts w:ascii="Arial" w:hAnsi="Arial" w:cs="Arial"/>
                <w:color w:val="000000"/>
              </w:rPr>
              <w:t xml:space="preserve">TE; </w:t>
            </w:r>
            <w:r w:rsidRPr="00FE332F">
              <w:rPr>
                <w:rStyle w:val="Hyperlink"/>
                <w:color w:val="000000"/>
                <w:u w:val="none"/>
              </w:rPr>
              <w:t>Module</w:t>
            </w:r>
            <w:r w:rsidRPr="0026007F">
              <w:rPr>
                <w:rFonts w:ascii="Arial" w:hAnsi="Arial" w:cs="Arial"/>
                <w:color w:val="000000"/>
              </w:rPr>
              <w:t xml:space="preserve"> 3i, Unit 1, Lesson 10, Work Time B, Build Background Language routine, pp. 283</w:t>
            </w:r>
            <w:r w:rsidR="002A4403" w:rsidRPr="5B52580C">
              <w:rPr>
                <w:rFonts w:ascii="Arial" w:eastAsia="Arial" w:hAnsi="Arial" w:cs="Arial"/>
              </w:rPr>
              <w:t>–</w:t>
            </w:r>
            <w:r w:rsidRPr="0026007F">
              <w:rPr>
                <w:rFonts w:ascii="Arial" w:hAnsi="Arial" w:cs="Arial"/>
                <w:color w:val="000000"/>
              </w:rPr>
              <w:t>285</w:t>
            </w:r>
          </w:p>
        </w:tc>
        <w:tc>
          <w:tcPr>
            <w:tcW w:w="2405" w:type="dxa"/>
          </w:tcPr>
          <w:p w14:paraId="062E4FBF" w14:textId="7281174F" w:rsidR="00436EFA" w:rsidRPr="00671994" w:rsidRDefault="00CE557F" w:rsidP="002354FF">
            <w:pPr>
              <w:spacing w:before="120"/>
              <w:rPr>
                <w:rFonts w:ascii="Arial" w:eastAsia="Arial" w:hAnsi="Arial" w:cs="Arial"/>
                <w:sz w:val="24"/>
                <w:szCs w:val="24"/>
              </w:rPr>
            </w:pPr>
            <w:r w:rsidRPr="00671994">
              <w:rPr>
                <w:rFonts w:ascii="Arial" w:hAnsi="Arial" w:cs="Arial"/>
                <w:color w:val="000000"/>
                <w:sz w:val="24"/>
                <w:szCs w:val="24"/>
              </w:rPr>
              <w:t>NA</w:t>
            </w:r>
          </w:p>
        </w:tc>
      </w:tr>
      <w:tr w:rsidR="00436EFA" w:rsidRPr="0026007F" w14:paraId="48452E05" w14:textId="77777777" w:rsidTr="004D156A">
        <w:trPr>
          <w:cantSplit/>
        </w:trPr>
        <w:tc>
          <w:tcPr>
            <w:tcW w:w="1217" w:type="dxa"/>
          </w:tcPr>
          <w:p w14:paraId="19842482" w14:textId="3E0F860D"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t>1.14</w:t>
            </w:r>
          </w:p>
        </w:tc>
        <w:tc>
          <w:tcPr>
            <w:tcW w:w="994" w:type="dxa"/>
          </w:tcPr>
          <w:p w14:paraId="7D795056" w14:textId="74967145"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t>5</w:t>
            </w:r>
          </w:p>
        </w:tc>
        <w:tc>
          <w:tcPr>
            <w:tcW w:w="4838" w:type="dxa"/>
          </w:tcPr>
          <w:p w14:paraId="4A844805" w14:textId="31B60F0D" w:rsidR="00436EFA" w:rsidRPr="0026007F" w:rsidRDefault="00436EFA" w:rsidP="00CB147A">
            <w:pPr>
              <w:pStyle w:val="NormalWeb"/>
              <w:spacing w:before="120" w:beforeAutospacing="0" w:after="0" w:afterAutospacing="0"/>
            </w:pPr>
            <w:r w:rsidRPr="0026007F">
              <w:rPr>
                <w:rFonts w:ascii="Arial" w:hAnsi="Arial" w:cs="Arial"/>
                <w:color w:val="000000"/>
              </w:rPr>
              <w:t xml:space="preserve">TE; </w:t>
            </w:r>
            <w:r w:rsidRPr="00CB147A">
              <w:rPr>
                <w:rStyle w:val="Hyperlink"/>
                <w:color w:val="000000"/>
                <w:u w:val="none"/>
              </w:rPr>
              <w:t>Module</w:t>
            </w:r>
            <w:r w:rsidRPr="0026007F">
              <w:rPr>
                <w:rFonts w:ascii="Arial" w:hAnsi="Arial" w:cs="Arial"/>
                <w:color w:val="000000"/>
              </w:rPr>
              <w:t xml:space="preserve"> 2, Unit 2, W1, D3, Work Time A, pp.119</w:t>
            </w:r>
            <w:r w:rsidR="002A4403" w:rsidRPr="5B52580C">
              <w:rPr>
                <w:rFonts w:ascii="Arial" w:eastAsia="Arial" w:hAnsi="Arial" w:cs="Arial"/>
              </w:rPr>
              <w:t>–</w:t>
            </w:r>
            <w:r w:rsidRPr="0026007F">
              <w:rPr>
                <w:rFonts w:ascii="Arial" w:hAnsi="Arial" w:cs="Arial"/>
                <w:color w:val="000000"/>
              </w:rPr>
              <w:t>120</w:t>
            </w:r>
          </w:p>
          <w:p w14:paraId="589D0703" w14:textId="751DC2B3" w:rsidR="00436EFA" w:rsidRPr="0026007F" w:rsidRDefault="00436EFA" w:rsidP="00E33B69">
            <w:pPr>
              <w:pStyle w:val="NormalWeb"/>
              <w:spacing w:before="240" w:beforeAutospacing="0" w:after="0" w:afterAutospacing="0"/>
            </w:pPr>
            <w:r w:rsidRPr="0026007F">
              <w:rPr>
                <w:rFonts w:ascii="Arial" w:hAnsi="Arial" w:cs="Arial"/>
                <w:color w:val="000000"/>
              </w:rPr>
              <w:t xml:space="preserve">ABF TE; </w:t>
            </w:r>
            <w:r w:rsidRPr="00FE332F">
              <w:rPr>
                <w:rStyle w:val="Hyperlink"/>
                <w:color w:val="000000"/>
                <w:u w:val="none"/>
              </w:rPr>
              <w:t>Unit</w:t>
            </w:r>
            <w:r w:rsidRPr="0026007F">
              <w:rPr>
                <w:rFonts w:ascii="Arial" w:hAnsi="Arial" w:cs="Arial"/>
                <w:color w:val="000000"/>
              </w:rPr>
              <w:t xml:space="preserve"> 2, Week 1, Break It Up, pp. 122</w:t>
            </w:r>
            <w:r w:rsidR="002A4403" w:rsidRPr="5B52580C">
              <w:rPr>
                <w:rFonts w:ascii="Arial" w:eastAsia="Arial" w:hAnsi="Arial" w:cs="Arial"/>
              </w:rPr>
              <w:t>–</w:t>
            </w:r>
            <w:r w:rsidRPr="0026007F">
              <w:rPr>
                <w:rFonts w:ascii="Arial" w:hAnsi="Arial" w:cs="Arial"/>
                <w:color w:val="000000"/>
              </w:rPr>
              <w:t>123</w:t>
            </w:r>
          </w:p>
          <w:p w14:paraId="2E1E9BE5" w14:textId="31270939" w:rsidR="00436EFA" w:rsidRPr="0026007F" w:rsidRDefault="00436EFA" w:rsidP="00E33B69">
            <w:pPr>
              <w:pStyle w:val="NormalWeb"/>
              <w:spacing w:before="240" w:beforeAutospacing="0" w:after="0" w:afterAutospacing="0"/>
            </w:pPr>
            <w:r w:rsidRPr="0026007F">
              <w:rPr>
                <w:rFonts w:ascii="Arial" w:hAnsi="Arial" w:cs="Arial"/>
                <w:color w:val="000000"/>
              </w:rPr>
              <w:t xml:space="preserve">TE; </w:t>
            </w:r>
            <w:r w:rsidRPr="00FE332F">
              <w:rPr>
                <w:rStyle w:val="Hyperlink"/>
                <w:color w:val="000000"/>
                <w:u w:val="none"/>
              </w:rPr>
              <w:t>Module</w:t>
            </w:r>
            <w:r w:rsidRPr="0026007F">
              <w:rPr>
                <w:rFonts w:ascii="Arial" w:hAnsi="Arial" w:cs="Arial"/>
                <w:color w:val="000000"/>
              </w:rPr>
              <w:t xml:space="preserve"> 3, Unit 1, Week 1, Day 2, </w:t>
            </w:r>
            <w:r w:rsidR="004C4979" w:rsidRPr="004C4979">
              <w:rPr>
                <w:rFonts w:ascii="Arial" w:hAnsi="Arial" w:cs="Arial"/>
                <w:color w:val="000000"/>
              </w:rPr>
              <w:t>Syllable Sleuth</w:t>
            </w:r>
            <w:r w:rsidR="004C4979">
              <w:rPr>
                <w:rFonts w:ascii="Arial" w:hAnsi="Arial" w:cs="Arial"/>
                <w:color w:val="000000"/>
              </w:rPr>
              <w:t xml:space="preserve">, </w:t>
            </w:r>
            <w:r w:rsidRPr="0026007F">
              <w:rPr>
                <w:rFonts w:ascii="Arial" w:hAnsi="Arial" w:cs="Arial"/>
                <w:color w:val="000000"/>
              </w:rPr>
              <w:t>Work Time B</w:t>
            </w:r>
            <w:r w:rsidR="006B1B60">
              <w:rPr>
                <w:rFonts w:ascii="Arial" w:hAnsi="Arial" w:cs="Arial"/>
                <w:color w:val="000000"/>
              </w:rPr>
              <w:t>,</w:t>
            </w:r>
            <w:r w:rsidRPr="0026007F">
              <w:rPr>
                <w:rFonts w:ascii="Arial" w:hAnsi="Arial" w:cs="Arial"/>
                <w:color w:val="000000"/>
              </w:rPr>
              <w:t xml:space="preserve"> pp.</w:t>
            </w:r>
            <w:r w:rsidR="00FE332F">
              <w:rPr>
                <w:rFonts w:ascii="Arial" w:hAnsi="Arial" w:cs="Arial"/>
                <w:color w:val="000000"/>
              </w:rPr>
              <w:t> </w:t>
            </w:r>
            <w:r w:rsidRPr="0026007F">
              <w:rPr>
                <w:rFonts w:ascii="Arial" w:hAnsi="Arial" w:cs="Arial"/>
                <w:color w:val="000000"/>
              </w:rPr>
              <w:t>24</w:t>
            </w:r>
            <w:r w:rsidR="004C4979" w:rsidRPr="5B52580C">
              <w:rPr>
                <w:rFonts w:ascii="Arial" w:eastAsia="Arial" w:hAnsi="Arial" w:cs="Arial"/>
              </w:rPr>
              <w:t>–</w:t>
            </w:r>
            <w:r w:rsidRPr="0026007F">
              <w:rPr>
                <w:rFonts w:ascii="Arial" w:hAnsi="Arial" w:cs="Arial"/>
                <w:color w:val="000000"/>
              </w:rPr>
              <w:t>25</w:t>
            </w:r>
          </w:p>
          <w:p w14:paraId="6D518A5D" w14:textId="22A094F4" w:rsidR="00436EFA" w:rsidRPr="0026007F" w:rsidRDefault="00436EFA" w:rsidP="00E33B69">
            <w:pPr>
              <w:pStyle w:val="NormalWeb"/>
              <w:spacing w:before="240" w:beforeAutospacing="0" w:after="0" w:afterAutospacing="0"/>
            </w:pPr>
            <w:r w:rsidRPr="0026007F">
              <w:rPr>
                <w:rFonts w:ascii="Arial" w:hAnsi="Arial" w:cs="Arial"/>
                <w:color w:val="000000"/>
              </w:rPr>
              <w:t xml:space="preserve">ABF TE; </w:t>
            </w:r>
            <w:r w:rsidRPr="00FE332F">
              <w:rPr>
                <w:rStyle w:val="Hyperlink"/>
                <w:color w:val="000000"/>
                <w:u w:val="none"/>
              </w:rPr>
              <w:t>Unit</w:t>
            </w:r>
            <w:r w:rsidRPr="0026007F">
              <w:rPr>
                <w:rFonts w:ascii="Arial" w:hAnsi="Arial" w:cs="Arial"/>
                <w:color w:val="000000"/>
              </w:rPr>
              <w:t xml:space="preserve"> 1, Week 1, Syllable Sleuth</w:t>
            </w:r>
            <w:r w:rsidR="006B1B60">
              <w:rPr>
                <w:rFonts w:ascii="Arial" w:hAnsi="Arial" w:cs="Arial"/>
                <w:color w:val="000000"/>
              </w:rPr>
              <w:t>,</w:t>
            </w:r>
            <w:r w:rsidRPr="0026007F">
              <w:rPr>
                <w:rFonts w:ascii="Arial" w:hAnsi="Arial" w:cs="Arial"/>
                <w:color w:val="000000"/>
              </w:rPr>
              <w:t xml:space="preserve"> pp. 26</w:t>
            </w:r>
            <w:r w:rsidR="006B1B60" w:rsidRPr="5B52580C">
              <w:rPr>
                <w:rFonts w:ascii="Arial" w:eastAsia="Arial" w:hAnsi="Arial" w:cs="Arial"/>
              </w:rPr>
              <w:t>–</w:t>
            </w:r>
            <w:r w:rsidRPr="0026007F">
              <w:rPr>
                <w:rFonts w:ascii="Arial" w:hAnsi="Arial" w:cs="Arial"/>
                <w:color w:val="000000"/>
              </w:rPr>
              <w:t>29</w:t>
            </w:r>
          </w:p>
          <w:p w14:paraId="012F6FDA" w14:textId="4EE42917" w:rsidR="00436EFA" w:rsidRPr="0026007F" w:rsidRDefault="00436EFA" w:rsidP="00E33B69">
            <w:pPr>
              <w:pStyle w:val="NormalWeb"/>
              <w:spacing w:before="240" w:beforeAutospacing="0" w:after="0" w:afterAutospacing="0"/>
            </w:pPr>
            <w:r w:rsidRPr="0026007F">
              <w:rPr>
                <w:rFonts w:ascii="Arial" w:hAnsi="Arial" w:cs="Arial"/>
                <w:color w:val="000000"/>
              </w:rPr>
              <w:t>ABF TE; Module 1, Unit 1, Week 2, Day 3,</w:t>
            </w:r>
            <w:r w:rsidR="005E6A96">
              <w:rPr>
                <w:rFonts w:ascii="Arial" w:hAnsi="Arial" w:cs="Arial"/>
                <w:color w:val="000000"/>
              </w:rPr>
              <w:t xml:space="preserve"> </w:t>
            </w:r>
            <w:r w:rsidR="005E6A96" w:rsidRPr="00FE332F">
              <w:rPr>
                <w:rStyle w:val="Hyperlink"/>
                <w:color w:val="000000"/>
                <w:u w:val="none"/>
              </w:rPr>
              <w:t>Spelling</w:t>
            </w:r>
            <w:r w:rsidR="005E6A96" w:rsidRPr="006B1B60">
              <w:rPr>
                <w:rFonts w:ascii="Arial" w:hAnsi="Arial" w:cs="Arial"/>
                <w:color w:val="000000"/>
              </w:rPr>
              <w:t xml:space="preserve"> to Complement Reading</w:t>
            </w:r>
            <w:r w:rsidR="005E6A96">
              <w:rPr>
                <w:rFonts w:ascii="Arial" w:hAnsi="Arial" w:cs="Arial"/>
                <w:color w:val="000000"/>
              </w:rPr>
              <w:t>,</w:t>
            </w:r>
            <w:r w:rsidRPr="0026007F">
              <w:rPr>
                <w:rFonts w:ascii="Arial" w:hAnsi="Arial" w:cs="Arial"/>
                <w:color w:val="000000"/>
              </w:rPr>
              <w:t xml:space="preserve"> Work Time A</w:t>
            </w:r>
            <w:r w:rsidR="005E6A96">
              <w:rPr>
                <w:rFonts w:ascii="Arial" w:hAnsi="Arial" w:cs="Arial"/>
                <w:color w:val="000000"/>
              </w:rPr>
              <w:t>,</w:t>
            </w:r>
            <w:r w:rsidRPr="0026007F">
              <w:rPr>
                <w:rFonts w:ascii="Arial" w:hAnsi="Arial" w:cs="Arial"/>
                <w:color w:val="000000"/>
              </w:rPr>
              <w:t xml:space="preserve"> pp. 74</w:t>
            </w:r>
            <w:r w:rsidR="006B1B60" w:rsidRPr="5B52580C">
              <w:rPr>
                <w:rFonts w:ascii="Arial" w:eastAsia="Arial" w:hAnsi="Arial" w:cs="Arial"/>
              </w:rPr>
              <w:t>–</w:t>
            </w:r>
            <w:r w:rsidRPr="0026007F">
              <w:rPr>
                <w:rFonts w:ascii="Arial" w:hAnsi="Arial" w:cs="Arial"/>
                <w:color w:val="000000"/>
              </w:rPr>
              <w:t>75</w:t>
            </w:r>
          </w:p>
          <w:p w14:paraId="3B52146C" w14:textId="7511F375" w:rsidR="00436EFA" w:rsidRPr="0026007F" w:rsidRDefault="00436EFA" w:rsidP="00E33B69">
            <w:pPr>
              <w:pStyle w:val="NormalWeb"/>
              <w:spacing w:before="240" w:beforeAutospacing="0" w:after="0" w:afterAutospacing="0"/>
            </w:pPr>
            <w:r w:rsidRPr="0026007F">
              <w:rPr>
                <w:rFonts w:ascii="Arial" w:hAnsi="Arial" w:cs="Arial"/>
                <w:color w:val="000000"/>
              </w:rPr>
              <w:t>ABF TE; Module 2, Unit 2, Week 1, Day 4,</w:t>
            </w:r>
            <w:r w:rsidR="005E6A96">
              <w:rPr>
                <w:rFonts w:ascii="Arial" w:hAnsi="Arial" w:cs="Arial"/>
                <w:color w:val="000000"/>
              </w:rPr>
              <w:t xml:space="preserve"> </w:t>
            </w:r>
            <w:r w:rsidR="005E6A96" w:rsidRPr="00FE332F">
              <w:rPr>
                <w:rStyle w:val="Hyperlink"/>
                <w:color w:val="000000"/>
                <w:u w:val="none"/>
              </w:rPr>
              <w:t>Interactive</w:t>
            </w:r>
            <w:r w:rsidR="005E6A96" w:rsidRPr="005E6A96">
              <w:rPr>
                <w:rFonts w:ascii="Arial" w:hAnsi="Arial" w:cs="Arial"/>
                <w:color w:val="000000"/>
              </w:rPr>
              <w:t xml:space="preserve"> Writing</w:t>
            </w:r>
            <w:r w:rsidR="005E6A96">
              <w:rPr>
                <w:rFonts w:ascii="Arial" w:hAnsi="Arial" w:cs="Arial"/>
                <w:color w:val="000000"/>
              </w:rPr>
              <w:t xml:space="preserve">, </w:t>
            </w:r>
            <w:r w:rsidRPr="0026007F">
              <w:rPr>
                <w:rFonts w:ascii="Arial" w:hAnsi="Arial" w:cs="Arial"/>
                <w:color w:val="000000"/>
              </w:rPr>
              <w:t>Work Time A, pp. 127</w:t>
            </w:r>
            <w:r w:rsidR="006B1B60" w:rsidRPr="5B52580C">
              <w:rPr>
                <w:rFonts w:ascii="Arial" w:eastAsia="Arial" w:hAnsi="Arial" w:cs="Arial"/>
              </w:rPr>
              <w:t>–</w:t>
            </w:r>
            <w:r w:rsidRPr="0026007F">
              <w:rPr>
                <w:rFonts w:ascii="Arial" w:hAnsi="Arial" w:cs="Arial"/>
                <w:color w:val="000000"/>
              </w:rPr>
              <w:t>128</w:t>
            </w:r>
          </w:p>
          <w:p w14:paraId="320BED87" w14:textId="2A3FE062" w:rsidR="00436EFA" w:rsidRPr="0026007F" w:rsidRDefault="00436EFA" w:rsidP="00C03496">
            <w:pPr>
              <w:pStyle w:val="NormalWeb"/>
              <w:spacing w:before="240" w:beforeAutospacing="0" w:after="0" w:afterAutospacing="0"/>
              <w:rPr>
                <w:rFonts w:ascii="Arial" w:eastAsia="Arial" w:hAnsi="Arial" w:cs="Arial"/>
              </w:rPr>
            </w:pPr>
            <w:r w:rsidRPr="0026007F">
              <w:rPr>
                <w:rFonts w:ascii="Arial" w:hAnsi="Arial" w:cs="Arial"/>
                <w:color w:val="000000"/>
              </w:rPr>
              <w:t>AB</w:t>
            </w:r>
            <w:r w:rsidR="00FC4DEE">
              <w:rPr>
                <w:rFonts w:ascii="Arial" w:hAnsi="Arial" w:cs="Arial"/>
                <w:color w:val="000000"/>
              </w:rPr>
              <w:t>F</w:t>
            </w:r>
            <w:r w:rsidRPr="0026007F">
              <w:rPr>
                <w:rFonts w:ascii="Arial" w:hAnsi="Arial" w:cs="Arial"/>
                <w:color w:val="000000"/>
              </w:rPr>
              <w:t xml:space="preserve"> TE; </w:t>
            </w:r>
            <w:r w:rsidRPr="00FE332F">
              <w:rPr>
                <w:rStyle w:val="Hyperlink"/>
                <w:color w:val="000000"/>
                <w:u w:val="none"/>
              </w:rPr>
              <w:t>Module</w:t>
            </w:r>
            <w:r w:rsidRPr="0026007F">
              <w:rPr>
                <w:rFonts w:ascii="Arial" w:hAnsi="Arial" w:cs="Arial"/>
                <w:color w:val="000000"/>
              </w:rPr>
              <w:t xml:space="preserve"> 2e, Unit 3, Week 2, Day 4-5, Work Time A, Work Time B, Work Time C pp. 439</w:t>
            </w:r>
            <w:r w:rsidR="006B1B60" w:rsidRPr="5B52580C">
              <w:rPr>
                <w:rFonts w:ascii="Arial" w:eastAsia="Arial" w:hAnsi="Arial" w:cs="Arial"/>
              </w:rPr>
              <w:t>–</w:t>
            </w:r>
            <w:r w:rsidRPr="0026007F">
              <w:rPr>
                <w:rFonts w:ascii="Arial" w:hAnsi="Arial" w:cs="Arial"/>
                <w:color w:val="000000"/>
              </w:rPr>
              <w:t>448, 453</w:t>
            </w:r>
            <w:r w:rsidR="006B1B60" w:rsidRPr="5B52580C">
              <w:rPr>
                <w:rFonts w:ascii="Arial" w:eastAsia="Arial" w:hAnsi="Arial" w:cs="Arial"/>
              </w:rPr>
              <w:t>–</w:t>
            </w:r>
            <w:r w:rsidRPr="0026007F">
              <w:rPr>
                <w:rFonts w:ascii="Arial" w:hAnsi="Arial" w:cs="Arial"/>
                <w:color w:val="000000"/>
              </w:rPr>
              <w:t>461</w:t>
            </w:r>
          </w:p>
        </w:tc>
        <w:tc>
          <w:tcPr>
            <w:tcW w:w="2405" w:type="dxa"/>
          </w:tcPr>
          <w:p w14:paraId="0EA4184E" w14:textId="55D1C7B0" w:rsidR="00436EFA" w:rsidRPr="00671994" w:rsidRDefault="00CE557F" w:rsidP="002354FF">
            <w:pPr>
              <w:pStyle w:val="NormalWeb"/>
              <w:spacing w:before="120" w:beforeAutospacing="0" w:after="40" w:afterAutospacing="0"/>
              <w:rPr>
                <w:rFonts w:ascii="Arial" w:eastAsia="Arial" w:hAnsi="Arial" w:cs="Arial"/>
              </w:rPr>
            </w:pPr>
            <w:r w:rsidRPr="00671994">
              <w:rPr>
                <w:rFonts w:ascii="Arial" w:hAnsi="Arial" w:cs="Arial"/>
                <w:color w:val="000000"/>
              </w:rPr>
              <w:t>NA</w:t>
            </w:r>
          </w:p>
        </w:tc>
      </w:tr>
      <w:tr w:rsidR="00436EFA" w:rsidRPr="0026007F" w14:paraId="7465AE41" w14:textId="77777777" w:rsidTr="004D156A">
        <w:trPr>
          <w:cantSplit/>
        </w:trPr>
        <w:tc>
          <w:tcPr>
            <w:tcW w:w="1217" w:type="dxa"/>
          </w:tcPr>
          <w:p w14:paraId="73350938" w14:textId="6A11BD7C"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lastRenderedPageBreak/>
              <w:t>1.16</w:t>
            </w:r>
          </w:p>
        </w:tc>
        <w:tc>
          <w:tcPr>
            <w:tcW w:w="994" w:type="dxa"/>
          </w:tcPr>
          <w:p w14:paraId="54AF8F52" w14:textId="459F35B5" w:rsidR="00436EFA" w:rsidRPr="0026007F" w:rsidRDefault="00436EFA" w:rsidP="00436EFA">
            <w:pPr>
              <w:spacing w:before="120"/>
              <w:rPr>
                <w:rFonts w:ascii="Arial" w:eastAsia="Arial" w:hAnsi="Arial" w:cs="Arial"/>
                <w:sz w:val="24"/>
                <w:szCs w:val="24"/>
              </w:rPr>
            </w:pPr>
            <w:r w:rsidRPr="0026007F">
              <w:rPr>
                <w:rFonts w:ascii="Arial" w:hAnsi="Arial" w:cs="Arial"/>
                <w:color w:val="000000"/>
                <w:sz w:val="24"/>
                <w:szCs w:val="24"/>
              </w:rPr>
              <w:t>4</w:t>
            </w:r>
          </w:p>
        </w:tc>
        <w:tc>
          <w:tcPr>
            <w:tcW w:w="4838" w:type="dxa"/>
          </w:tcPr>
          <w:p w14:paraId="07DC3DAB" w14:textId="0896125D" w:rsidR="00436EFA" w:rsidRPr="0034262C" w:rsidRDefault="00436EFA" w:rsidP="00CB147A">
            <w:pPr>
              <w:pStyle w:val="NormalWeb"/>
              <w:spacing w:before="120" w:beforeAutospacing="0" w:after="0" w:afterAutospacing="0"/>
            </w:pPr>
            <w:r w:rsidRPr="0034262C">
              <w:rPr>
                <w:rFonts w:ascii="Arial" w:hAnsi="Arial" w:cs="Arial"/>
                <w:color w:val="000000"/>
              </w:rPr>
              <w:t>TE; Module 4, Unit 3, Lesson 7, Opening A, Work Time A, pp. 118</w:t>
            </w:r>
            <w:r w:rsidR="0034262C" w:rsidRPr="5B52580C">
              <w:rPr>
                <w:rFonts w:ascii="Arial" w:eastAsia="Arial" w:hAnsi="Arial" w:cs="Arial"/>
              </w:rPr>
              <w:t>–</w:t>
            </w:r>
            <w:r w:rsidRPr="0034262C">
              <w:rPr>
                <w:rFonts w:ascii="Arial" w:hAnsi="Arial" w:cs="Arial"/>
                <w:color w:val="000000"/>
              </w:rPr>
              <w:t>120</w:t>
            </w:r>
          </w:p>
          <w:p w14:paraId="70C60320" w14:textId="12F587ED" w:rsidR="00FB54CB" w:rsidRDefault="00FB54CB" w:rsidP="00FE332F">
            <w:pPr>
              <w:pStyle w:val="NormalWeb"/>
              <w:spacing w:before="240" w:beforeAutospacing="0" w:after="0" w:afterAutospacing="0"/>
              <w:rPr>
                <w:rFonts w:ascii="Arial" w:hAnsi="Arial" w:cs="Arial"/>
                <w:color w:val="000000"/>
              </w:rPr>
            </w:pPr>
            <w:r w:rsidRPr="0034262C">
              <w:rPr>
                <w:rFonts w:ascii="Arial" w:hAnsi="Arial" w:cs="Arial"/>
                <w:color w:val="000000"/>
              </w:rPr>
              <w:t xml:space="preserve">TE; Module 4, Unit 3, Lesson 7, Opening A, Work Time A, </w:t>
            </w:r>
            <w:r w:rsidR="00436EFA" w:rsidRPr="0026007F">
              <w:rPr>
                <w:rFonts w:ascii="Arial" w:hAnsi="Arial" w:cs="Arial"/>
                <w:i/>
                <w:iCs/>
                <w:color w:val="000000"/>
              </w:rPr>
              <w:t>Model Opinion Essay: “Jahkil and Joshua Make a Difference</w:t>
            </w:r>
            <w:r w:rsidR="00043B4A">
              <w:rPr>
                <w:rFonts w:ascii="Arial" w:hAnsi="Arial" w:cs="Arial"/>
                <w:i/>
                <w:iCs/>
                <w:color w:val="000000"/>
              </w:rPr>
              <w:t>,</w:t>
            </w:r>
            <w:r w:rsidR="00436EFA" w:rsidRPr="0026007F">
              <w:rPr>
                <w:rFonts w:ascii="Arial" w:hAnsi="Arial" w:cs="Arial"/>
                <w:color w:val="000000"/>
              </w:rPr>
              <w:t>” pp. 124</w:t>
            </w:r>
            <w:r w:rsidR="0034262C" w:rsidRPr="5B52580C">
              <w:rPr>
                <w:rFonts w:ascii="Arial" w:eastAsia="Arial" w:hAnsi="Arial" w:cs="Arial"/>
              </w:rPr>
              <w:t>–</w:t>
            </w:r>
            <w:r w:rsidR="00436EFA" w:rsidRPr="0026007F">
              <w:rPr>
                <w:rFonts w:ascii="Arial" w:hAnsi="Arial" w:cs="Arial"/>
                <w:color w:val="000000"/>
              </w:rPr>
              <w:t>128</w:t>
            </w:r>
          </w:p>
          <w:p w14:paraId="27368597" w14:textId="07B82B3F" w:rsidR="00436EFA" w:rsidRPr="0026007F" w:rsidRDefault="00436EFA" w:rsidP="00FE332F">
            <w:pPr>
              <w:pStyle w:val="NormalWeb"/>
              <w:spacing w:before="240" w:beforeAutospacing="0" w:after="0" w:afterAutospacing="0"/>
            </w:pPr>
            <w:r w:rsidRPr="0026007F">
              <w:rPr>
                <w:rFonts w:ascii="Arial" w:hAnsi="Arial" w:cs="Arial"/>
                <w:color w:val="000000"/>
              </w:rPr>
              <w:t>SW</w:t>
            </w:r>
            <w:r w:rsidR="00FB54CB">
              <w:rPr>
                <w:rFonts w:ascii="Arial" w:hAnsi="Arial" w:cs="Arial"/>
                <w:color w:val="000000"/>
              </w:rPr>
              <w:t xml:space="preserve">; </w:t>
            </w:r>
            <w:r w:rsidR="00FB54CB" w:rsidRPr="0034262C">
              <w:rPr>
                <w:rFonts w:ascii="Arial" w:hAnsi="Arial" w:cs="Arial"/>
                <w:color w:val="000000"/>
              </w:rPr>
              <w:t xml:space="preserve">Module 4, Unit 3, Lesson 7, Opening A, Work Time A, </w:t>
            </w:r>
            <w:r w:rsidR="00FB54CB" w:rsidRPr="0026007F">
              <w:rPr>
                <w:rFonts w:ascii="Arial" w:hAnsi="Arial" w:cs="Arial"/>
                <w:i/>
                <w:iCs/>
                <w:color w:val="000000"/>
              </w:rPr>
              <w:t>Model Opinion Essay: “Jahkil and Joshua Make a Difference</w:t>
            </w:r>
            <w:r w:rsidR="00043B4A">
              <w:rPr>
                <w:rFonts w:ascii="Arial" w:hAnsi="Arial" w:cs="Arial"/>
                <w:i/>
                <w:iCs/>
                <w:color w:val="000000"/>
              </w:rPr>
              <w:t>,</w:t>
            </w:r>
            <w:r w:rsidR="00FB54CB" w:rsidRPr="0026007F">
              <w:rPr>
                <w:rFonts w:ascii="Arial" w:hAnsi="Arial" w:cs="Arial"/>
                <w:color w:val="000000"/>
              </w:rPr>
              <w:t xml:space="preserve">” </w:t>
            </w:r>
            <w:r w:rsidRPr="0026007F">
              <w:rPr>
                <w:rFonts w:ascii="Arial" w:hAnsi="Arial" w:cs="Arial"/>
                <w:color w:val="000000"/>
              </w:rPr>
              <w:t>pp. 184</w:t>
            </w:r>
            <w:r w:rsidR="00FB54CB" w:rsidRPr="5B52580C">
              <w:rPr>
                <w:rFonts w:ascii="Arial" w:eastAsia="Arial" w:hAnsi="Arial" w:cs="Arial"/>
              </w:rPr>
              <w:t>–</w:t>
            </w:r>
            <w:r w:rsidRPr="0026007F">
              <w:rPr>
                <w:rFonts w:ascii="Arial" w:hAnsi="Arial" w:cs="Arial"/>
                <w:color w:val="000000"/>
              </w:rPr>
              <w:t>185</w:t>
            </w:r>
          </w:p>
          <w:p w14:paraId="65CC4DFB" w14:textId="6F8FDAFA" w:rsidR="00114885" w:rsidRDefault="00114885" w:rsidP="00FE332F">
            <w:pPr>
              <w:pStyle w:val="NormalWeb"/>
              <w:spacing w:before="240" w:beforeAutospacing="0" w:after="0" w:afterAutospacing="0"/>
              <w:rPr>
                <w:rFonts w:ascii="Arial" w:hAnsi="Arial" w:cs="Arial"/>
                <w:color w:val="000000"/>
              </w:rPr>
            </w:pPr>
            <w:r w:rsidRPr="0034262C">
              <w:rPr>
                <w:rFonts w:ascii="Arial" w:hAnsi="Arial" w:cs="Arial"/>
                <w:color w:val="000000"/>
              </w:rPr>
              <w:t xml:space="preserve">TE; Module 4, Unit 3, Lesson 7, Opening A, Work Time A, </w:t>
            </w:r>
            <w:r w:rsidR="00436EFA" w:rsidRPr="0026007F">
              <w:rPr>
                <w:rFonts w:ascii="Arial" w:hAnsi="Arial" w:cs="Arial"/>
                <w:i/>
                <w:iCs/>
                <w:color w:val="000000"/>
              </w:rPr>
              <w:t xml:space="preserve">Painted Essay® Graphic, </w:t>
            </w:r>
            <w:r w:rsidR="00436EFA" w:rsidRPr="0026007F">
              <w:rPr>
                <w:rFonts w:ascii="Arial" w:hAnsi="Arial" w:cs="Arial"/>
                <w:color w:val="000000"/>
              </w:rPr>
              <w:t>p. 129</w:t>
            </w:r>
          </w:p>
          <w:p w14:paraId="71AFBBBB" w14:textId="7914D6E9" w:rsidR="00436EFA" w:rsidRPr="0026007F" w:rsidRDefault="00114885" w:rsidP="00FE332F">
            <w:pPr>
              <w:pStyle w:val="NormalWeb"/>
              <w:spacing w:before="240" w:beforeAutospacing="0" w:after="0" w:afterAutospacing="0"/>
            </w:pPr>
            <w:r w:rsidRPr="0026007F">
              <w:rPr>
                <w:rFonts w:ascii="Arial" w:hAnsi="Arial" w:cs="Arial"/>
                <w:color w:val="000000"/>
              </w:rPr>
              <w:t>SW</w:t>
            </w:r>
            <w:r>
              <w:rPr>
                <w:rFonts w:ascii="Arial" w:hAnsi="Arial" w:cs="Arial"/>
                <w:color w:val="000000"/>
              </w:rPr>
              <w:t xml:space="preserve">; </w:t>
            </w:r>
            <w:r w:rsidRPr="0034262C">
              <w:rPr>
                <w:rFonts w:ascii="Arial" w:hAnsi="Arial" w:cs="Arial"/>
                <w:color w:val="000000"/>
              </w:rPr>
              <w:t>Module 4, Unit 3, Lesson 7, Opening A, Work Time A,</w:t>
            </w:r>
            <w:r>
              <w:rPr>
                <w:rFonts w:ascii="Arial" w:hAnsi="Arial" w:cs="Arial"/>
                <w:color w:val="000000"/>
              </w:rPr>
              <w:t xml:space="preserve"> </w:t>
            </w:r>
            <w:r w:rsidRPr="0026007F">
              <w:rPr>
                <w:rFonts w:ascii="Arial" w:hAnsi="Arial" w:cs="Arial"/>
                <w:i/>
                <w:iCs/>
                <w:color w:val="000000"/>
              </w:rPr>
              <w:t xml:space="preserve">Painted Essay® </w:t>
            </w:r>
            <w:r w:rsidR="00043B4A" w:rsidRPr="0026007F">
              <w:rPr>
                <w:rFonts w:ascii="Arial" w:hAnsi="Arial" w:cs="Arial"/>
                <w:i/>
                <w:iCs/>
                <w:color w:val="000000"/>
              </w:rPr>
              <w:t>Graphic</w:t>
            </w:r>
            <w:r w:rsidR="00043B4A">
              <w:rPr>
                <w:rFonts w:ascii="Arial" w:hAnsi="Arial" w:cs="Arial"/>
                <w:i/>
                <w:iCs/>
                <w:color w:val="000000"/>
              </w:rPr>
              <w:t>,</w:t>
            </w:r>
            <w:r w:rsidR="00043B4A" w:rsidRPr="0034262C">
              <w:rPr>
                <w:rFonts w:ascii="Arial" w:hAnsi="Arial" w:cs="Arial"/>
                <w:color w:val="000000"/>
              </w:rPr>
              <w:t xml:space="preserve"> </w:t>
            </w:r>
            <w:r w:rsidR="00043B4A" w:rsidRPr="0026007F">
              <w:rPr>
                <w:rFonts w:ascii="Arial" w:hAnsi="Arial" w:cs="Arial"/>
                <w:color w:val="000000"/>
              </w:rPr>
              <w:t>p.</w:t>
            </w:r>
            <w:r w:rsidR="00436EFA" w:rsidRPr="0026007F">
              <w:rPr>
                <w:rFonts w:ascii="Arial" w:hAnsi="Arial" w:cs="Arial"/>
                <w:color w:val="000000"/>
              </w:rPr>
              <w:t xml:space="preserve"> 186</w:t>
            </w:r>
          </w:p>
          <w:p w14:paraId="727B159C" w14:textId="3561436D" w:rsidR="00B173E1" w:rsidRDefault="00436EFA" w:rsidP="00FE332F">
            <w:pPr>
              <w:pStyle w:val="NormalWeb"/>
              <w:spacing w:before="240" w:beforeAutospacing="0" w:after="0" w:afterAutospacing="0"/>
              <w:rPr>
                <w:rFonts w:ascii="Arial" w:hAnsi="Arial" w:cs="Arial"/>
                <w:color w:val="000000"/>
              </w:rPr>
            </w:pPr>
            <w:r w:rsidRPr="00114885">
              <w:rPr>
                <w:rFonts w:ascii="Arial" w:hAnsi="Arial" w:cs="Arial"/>
                <w:color w:val="000000"/>
              </w:rPr>
              <w:t>TE; Module 4, Unit 3, Lesson 7, Closing A, pp. 121</w:t>
            </w:r>
            <w:r w:rsidR="00F95B87" w:rsidRPr="5B52580C">
              <w:rPr>
                <w:rFonts w:ascii="Arial" w:eastAsia="Arial" w:hAnsi="Arial" w:cs="Arial"/>
              </w:rPr>
              <w:t>–</w:t>
            </w:r>
            <w:r w:rsidRPr="00114885">
              <w:rPr>
                <w:rFonts w:ascii="Arial" w:hAnsi="Arial" w:cs="Arial"/>
                <w:color w:val="000000"/>
              </w:rPr>
              <w:t>122</w:t>
            </w:r>
          </w:p>
          <w:p w14:paraId="345BC852" w14:textId="7E179D56" w:rsidR="006E4C5F" w:rsidRDefault="00B173E1" w:rsidP="00FE332F">
            <w:pPr>
              <w:pStyle w:val="NormalWeb"/>
              <w:spacing w:before="240" w:beforeAutospacing="0" w:after="0" w:afterAutospacing="0"/>
              <w:rPr>
                <w:rFonts w:ascii="Arial" w:hAnsi="Arial" w:cs="Arial"/>
                <w:color w:val="000000"/>
              </w:rPr>
            </w:pPr>
            <w:r w:rsidRPr="00114885">
              <w:rPr>
                <w:rFonts w:ascii="Arial" w:hAnsi="Arial" w:cs="Arial"/>
                <w:color w:val="000000"/>
              </w:rPr>
              <w:t xml:space="preserve">TE; Module 4, Unit 3, Lesson 7, Closing A, </w:t>
            </w:r>
            <w:r w:rsidR="00436EFA" w:rsidRPr="0026007F">
              <w:rPr>
                <w:rFonts w:ascii="Arial" w:hAnsi="Arial" w:cs="Arial"/>
                <w:i/>
                <w:iCs/>
                <w:color w:val="000000"/>
              </w:rPr>
              <w:t>Identify Reasons and Evidence: “Literacy Is a Civil Right</w:t>
            </w:r>
            <w:r w:rsidR="00B451A8">
              <w:rPr>
                <w:rFonts w:ascii="Arial" w:hAnsi="Arial" w:cs="Arial"/>
                <w:i/>
                <w:iCs/>
                <w:color w:val="000000"/>
              </w:rPr>
              <w:t>,</w:t>
            </w:r>
            <w:r w:rsidR="00436EFA" w:rsidRPr="0026007F">
              <w:rPr>
                <w:rFonts w:ascii="Arial" w:hAnsi="Arial" w:cs="Arial"/>
                <w:i/>
                <w:iCs/>
                <w:color w:val="000000"/>
              </w:rPr>
              <w:t xml:space="preserve">” </w:t>
            </w:r>
            <w:r w:rsidR="00436EFA" w:rsidRPr="0026007F">
              <w:rPr>
                <w:rFonts w:ascii="Arial" w:hAnsi="Arial" w:cs="Arial"/>
                <w:color w:val="000000"/>
              </w:rPr>
              <w:t>pp. 42</w:t>
            </w:r>
            <w:r w:rsidR="00F95B87" w:rsidRPr="5B52580C">
              <w:rPr>
                <w:rFonts w:ascii="Arial" w:eastAsia="Arial" w:hAnsi="Arial" w:cs="Arial"/>
              </w:rPr>
              <w:t>–</w:t>
            </w:r>
            <w:r w:rsidR="00436EFA" w:rsidRPr="0026007F">
              <w:rPr>
                <w:rFonts w:ascii="Arial" w:hAnsi="Arial" w:cs="Arial"/>
                <w:color w:val="000000"/>
              </w:rPr>
              <w:t>45</w:t>
            </w:r>
          </w:p>
          <w:p w14:paraId="62F96AD5" w14:textId="5B82BBFD" w:rsidR="00436EFA" w:rsidRPr="0026007F" w:rsidRDefault="00436EFA" w:rsidP="00FE332F">
            <w:pPr>
              <w:pStyle w:val="NormalWeb"/>
              <w:spacing w:before="240" w:beforeAutospacing="0" w:after="0" w:afterAutospacing="0"/>
            </w:pPr>
            <w:r w:rsidRPr="0026007F">
              <w:rPr>
                <w:rFonts w:ascii="Arial" w:hAnsi="Arial" w:cs="Arial"/>
                <w:color w:val="000000"/>
              </w:rPr>
              <w:t>SW</w:t>
            </w:r>
            <w:r w:rsidR="00665866">
              <w:rPr>
                <w:rFonts w:ascii="Arial" w:hAnsi="Arial" w:cs="Arial"/>
                <w:color w:val="000000"/>
              </w:rPr>
              <w:t xml:space="preserve">; </w:t>
            </w:r>
            <w:r w:rsidR="00665866" w:rsidRPr="00114885">
              <w:rPr>
                <w:rFonts w:ascii="Arial" w:hAnsi="Arial" w:cs="Arial"/>
                <w:color w:val="000000"/>
              </w:rPr>
              <w:t xml:space="preserve">Module 4, Unit 3, Lesson 7, Closing A, </w:t>
            </w:r>
            <w:r w:rsidR="00665866" w:rsidRPr="0026007F">
              <w:rPr>
                <w:rFonts w:ascii="Arial" w:hAnsi="Arial" w:cs="Arial"/>
                <w:i/>
                <w:iCs/>
                <w:color w:val="000000"/>
              </w:rPr>
              <w:t>Identify Reasons and Evidence: “Literacy Is a Civil Right</w:t>
            </w:r>
            <w:r w:rsidR="00B451A8">
              <w:rPr>
                <w:rFonts w:ascii="Arial" w:hAnsi="Arial" w:cs="Arial"/>
                <w:i/>
                <w:iCs/>
                <w:color w:val="000000"/>
              </w:rPr>
              <w:t>,</w:t>
            </w:r>
            <w:r w:rsidR="00B451A8" w:rsidRPr="0026007F">
              <w:rPr>
                <w:rFonts w:ascii="Arial" w:hAnsi="Arial" w:cs="Arial"/>
                <w:i/>
                <w:iCs/>
                <w:color w:val="000000"/>
              </w:rPr>
              <w:t xml:space="preserve">” </w:t>
            </w:r>
            <w:r w:rsidR="00B451A8" w:rsidRPr="0026007F">
              <w:rPr>
                <w:rFonts w:ascii="Arial" w:hAnsi="Arial" w:cs="Arial"/>
                <w:color w:val="000000"/>
              </w:rPr>
              <w:t>pp.</w:t>
            </w:r>
            <w:r w:rsidRPr="0026007F">
              <w:rPr>
                <w:rFonts w:ascii="Arial" w:hAnsi="Arial" w:cs="Arial"/>
                <w:color w:val="000000"/>
              </w:rPr>
              <w:t xml:space="preserve"> 159</w:t>
            </w:r>
            <w:r w:rsidR="00F95B87" w:rsidRPr="5B52580C">
              <w:rPr>
                <w:rFonts w:ascii="Arial" w:eastAsia="Arial" w:hAnsi="Arial" w:cs="Arial"/>
              </w:rPr>
              <w:t>–</w:t>
            </w:r>
            <w:r w:rsidRPr="0026007F">
              <w:rPr>
                <w:rFonts w:ascii="Arial" w:hAnsi="Arial" w:cs="Arial"/>
                <w:color w:val="000000"/>
              </w:rPr>
              <w:t>160</w:t>
            </w:r>
          </w:p>
          <w:p w14:paraId="67136269" w14:textId="77777777" w:rsidR="00436EFA" w:rsidRDefault="006E4C5F" w:rsidP="002354FF">
            <w:pPr>
              <w:pStyle w:val="NormalWeb"/>
              <w:spacing w:before="240" w:beforeAutospacing="0" w:after="0" w:afterAutospacing="0"/>
              <w:rPr>
                <w:rFonts w:ascii="Arial" w:hAnsi="Arial" w:cs="Arial"/>
                <w:color w:val="000000"/>
              </w:rPr>
            </w:pPr>
            <w:r w:rsidRPr="00114885">
              <w:rPr>
                <w:rFonts w:ascii="Arial" w:hAnsi="Arial" w:cs="Arial"/>
                <w:color w:val="000000"/>
              </w:rPr>
              <w:t xml:space="preserve">TE; Module 4, Unit 3, Lesson 7, Closing A, </w:t>
            </w:r>
            <w:r w:rsidR="00436EFA" w:rsidRPr="0026007F">
              <w:rPr>
                <w:rFonts w:ascii="Arial" w:hAnsi="Arial" w:cs="Arial"/>
                <w:i/>
                <w:iCs/>
                <w:color w:val="000000"/>
              </w:rPr>
              <w:t>Identify Reasons and Evidence: “A Boy, a Brown Bag and a Tidal</w:t>
            </w:r>
            <w:r w:rsidR="00C03496">
              <w:rPr>
                <w:rFonts w:ascii="Arial" w:hAnsi="Arial" w:cs="Arial"/>
                <w:i/>
                <w:iCs/>
                <w:color w:val="000000"/>
              </w:rPr>
              <w:t xml:space="preserve"> </w:t>
            </w:r>
            <w:r w:rsidR="00436EFA" w:rsidRPr="0026007F">
              <w:rPr>
                <w:rFonts w:ascii="Arial" w:hAnsi="Arial" w:cs="Arial"/>
                <w:i/>
                <w:iCs/>
                <w:color w:val="000000"/>
              </w:rPr>
              <w:t>Wave of Change</w:t>
            </w:r>
            <w:r w:rsidR="002E5466">
              <w:rPr>
                <w:rFonts w:ascii="Arial" w:hAnsi="Arial" w:cs="Arial"/>
                <w:i/>
                <w:iCs/>
                <w:color w:val="000000"/>
              </w:rPr>
              <w:t>,</w:t>
            </w:r>
            <w:r w:rsidR="00436EFA" w:rsidRPr="0026007F">
              <w:rPr>
                <w:rFonts w:ascii="Arial" w:hAnsi="Arial" w:cs="Arial"/>
                <w:i/>
                <w:iCs/>
                <w:color w:val="000000"/>
              </w:rPr>
              <w:t>”</w:t>
            </w:r>
            <w:r w:rsidR="00436EFA" w:rsidRPr="0026007F">
              <w:rPr>
                <w:rFonts w:ascii="Arial" w:hAnsi="Arial" w:cs="Arial"/>
                <w:color w:val="000000"/>
              </w:rPr>
              <w:t xml:space="preserve"> pp</w:t>
            </w:r>
            <w:r w:rsidR="00E25BC9">
              <w:rPr>
                <w:rFonts w:ascii="Arial" w:hAnsi="Arial" w:cs="Arial"/>
                <w:color w:val="000000"/>
              </w:rPr>
              <w:t>.</w:t>
            </w:r>
            <w:r w:rsidR="00436EFA" w:rsidRPr="0026007F">
              <w:rPr>
                <w:rFonts w:ascii="Arial" w:hAnsi="Arial" w:cs="Arial"/>
                <w:color w:val="000000"/>
              </w:rPr>
              <w:t xml:space="preserve"> 55</w:t>
            </w:r>
            <w:r w:rsidR="00F95B87" w:rsidRPr="5B52580C">
              <w:rPr>
                <w:rFonts w:ascii="Arial" w:eastAsia="Arial" w:hAnsi="Arial" w:cs="Arial"/>
              </w:rPr>
              <w:t>–</w:t>
            </w:r>
            <w:r w:rsidR="00436EFA" w:rsidRPr="0026007F">
              <w:rPr>
                <w:rFonts w:ascii="Arial" w:hAnsi="Arial" w:cs="Arial"/>
                <w:color w:val="000000"/>
              </w:rPr>
              <w:t>60</w:t>
            </w:r>
          </w:p>
          <w:p w14:paraId="6E1A1EDE" w14:textId="0C29AE25" w:rsidR="002C2D1A" w:rsidRPr="002C2D1A" w:rsidRDefault="002C2D1A" w:rsidP="002C2D1A">
            <w:pPr>
              <w:pStyle w:val="NormalWeb"/>
              <w:spacing w:before="240" w:beforeAutospacing="0" w:after="0" w:afterAutospacing="0"/>
              <w:rPr>
                <w:rFonts w:ascii="Arial" w:hAnsi="Arial" w:cs="Arial"/>
                <w:color w:val="000000"/>
              </w:rPr>
            </w:pPr>
            <w:r w:rsidRPr="0026007F">
              <w:rPr>
                <w:rFonts w:ascii="Arial" w:hAnsi="Arial" w:cs="Arial"/>
                <w:color w:val="000000"/>
              </w:rPr>
              <w:t>SW</w:t>
            </w:r>
            <w:r>
              <w:rPr>
                <w:rFonts w:ascii="Arial" w:hAnsi="Arial" w:cs="Arial"/>
                <w:color w:val="000000"/>
              </w:rPr>
              <w:t xml:space="preserve">; </w:t>
            </w:r>
            <w:r w:rsidRPr="00114885">
              <w:rPr>
                <w:rFonts w:ascii="Arial" w:hAnsi="Arial" w:cs="Arial"/>
                <w:color w:val="000000"/>
              </w:rPr>
              <w:t xml:space="preserve">Module 4, Unit 3, Lesson 7, Closing A, </w:t>
            </w:r>
            <w:r w:rsidRPr="0026007F">
              <w:rPr>
                <w:rFonts w:ascii="Arial" w:hAnsi="Arial" w:cs="Arial"/>
                <w:i/>
                <w:iCs/>
                <w:color w:val="000000"/>
              </w:rPr>
              <w:t>Identify Reasons and Evidence: “A Boy, a Brown Bag and a Tidal</w:t>
            </w:r>
            <w:r>
              <w:rPr>
                <w:rFonts w:ascii="Arial" w:hAnsi="Arial" w:cs="Arial"/>
                <w:i/>
                <w:iCs/>
                <w:color w:val="000000"/>
              </w:rPr>
              <w:t xml:space="preserve"> </w:t>
            </w:r>
            <w:r w:rsidRPr="0026007F">
              <w:rPr>
                <w:rFonts w:ascii="Arial" w:hAnsi="Arial" w:cs="Arial"/>
                <w:i/>
                <w:iCs/>
                <w:color w:val="000000"/>
              </w:rPr>
              <w:t>Wave of Change</w:t>
            </w:r>
            <w:r>
              <w:rPr>
                <w:rFonts w:ascii="Arial" w:hAnsi="Arial" w:cs="Arial"/>
                <w:i/>
                <w:iCs/>
                <w:color w:val="000000"/>
              </w:rPr>
              <w:t>,</w:t>
            </w:r>
            <w:r w:rsidRPr="0026007F">
              <w:rPr>
                <w:rFonts w:ascii="Arial" w:hAnsi="Arial" w:cs="Arial"/>
                <w:i/>
                <w:iCs/>
                <w:color w:val="000000"/>
              </w:rPr>
              <w:t>”</w:t>
            </w:r>
            <w:r w:rsidRPr="0026007F">
              <w:rPr>
                <w:rFonts w:ascii="Arial" w:hAnsi="Arial" w:cs="Arial"/>
                <w:color w:val="000000"/>
              </w:rPr>
              <w:t xml:space="preserve"> pp. 161</w:t>
            </w:r>
            <w:r w:rsidRPr="5B52580C">
              <w:rPr>
                <w:rFonts w:ascii="Arial" w:eastAsia="Arial" w:hAnsi="Arial" w:cs="Arial"/>
              </w:rPr>
              <w:t>–</w:t>
            </w:r>
            <w:r w:rsidRPr="0026007F">
              <w:rPr>
                <w:rFonts w:ascii="Arial" w:hAnsi="Arial" w:cs="Arial"/>
                <w:color w:val="000000"/>
              </w:rPr>
              <w:t>163</w:t>
            </w:r>
          </w:p>
        </w:tc>
        <w:tc>
          <w:tcPr>
            <w:tcW w:w="2405" w:type="dxa"/>
          </w:tcPr>
          <w:p w14:paraId="7B1F21EE" w14:textId="033B6548" w:rsidR="00436EFA" w:rsidRPr="00671994" w:rsidRDefault="00E168E8" w:rsidP="002354FF">
            <w:pPr>
              <w:pStyle w:val="NormalWeb"/>
              <w:shd w:val="clear" w:color="auto" w:fill="FFFFFF"/>
              <w:spacing w:before="120" w:beforeAutospacing="0" w:after="0" w:afterAutospacing="0"/>
              <w:rPr>
                <w:rFonts w:ascii="Arial" w:eastAsia="Arial" w:hAnsi="Arial" w:cs="Arial"/>
              </w:rPr>
            </w:pPr>
            <w:r w:rsidRPr="00671994">
              <w:rPr>
                <w:rFonts w:ascii="Arial" w:hAnsi="Arial" w:cs="Arial"/>
              </w:rPr>
              <w:t xml:space="preserve">Citations represent </w:t>
            </w:r>
            <w:r w:rsidR="000B7EE4" w:rsidRPr="00671994">
              <w:rPr>
                <w:rFonts w:ascii="Arial" w:hAnsi="Arial" w:cs="Arial"/>
              </w:rPr>
              <w:t>the range of components within one lesson</w:t>
            </w:r>
          </w:p>
        </w:tc>
      </w:tr>
      <w:tr w:rsidR="002354FF" w:rsidRPr="0026007F" w14:paraId="3664793A" w14:textId="77777777" w:rsidTr="004D156A">
        <w:trPr>
          <w:cantSplit/>
        </w:trPr>
        <w:tc>
          <w:tcPr>
            <w:tcW w:w="1217" w:type="dxa"/>
          </w:tcPr>
          <w:p w14:paraId="01F6C8E0" w14:textId="2B2F93E2" w:rsidR="002354FF" w:rsidRPr="0026007F" w:rsidRDefault="002354FF" w:rsidP="002354FF">
            <w:pPr>
              <w:spacing w:before="120"/>
              <w:rPr>
                <w:rFonts w:ascii="Arial" w:hAnsi="Arial" w:cs="Arial"/>
                <w:color w:val="000000"/>
                <w:sz w:val="24"/>
                <w:szCs w:val="24"/>
              </w:rPr>
            </w:pPr>
            <w:r w:rsidRPr="0026007F">
              <w:rPr>
                <w:rFonts w:ascii="Arial" w:hAnsi="Arial" w:cs="Arial"/>
                <w:color w:val="000000"/>
                <w:sz w:val="24"/>
                <w:szCs w:val="24"/>
              </w:rPr>
              <w:lastRenderedPageBreak/>
              <w:t>1.16</w:t>
            </w:r>
            <w:r>
              <w:rPr>
                <w:rFonts w:ascii="Arial" w:hAnsi="Arial" w:cs="Arial"/>
                <w:color w:val="000000"/>
                <w:sz w:val="24"/>
                <w:szCs w:val="24"/>
              </w:rPr>
              <w:t xml:space="preserve"> (cont</w:t>
            </w:r>
            <w:r w:rsidR="00311BB8">
              <w:rPr>
                <w:rFonts w:ascii="Arial" w:hAnsi="Arial" w:cs="Arial"/>
                <w:color w:val="000000"/>
                <w:sz w:val="24"/>
                <w:szCs w:val="24"/>
              </w:rPr>
              <w:t>.</w:t>
            </w:r>
            <w:r>
              <w:rPr>
                <w:rFonts w:ascii="Arial" w:hAnsi="Arial" w:cs="Arial"/>
                <w:color w:val="000000"/>
                <w:sz w:val="24"/>
                <w:szCs w:val="24"/>
              </w:rPr>
              <w:t>)</w:t>
            </w:r>
          </w:p>
        </w:tc>
        <w:tc>
          <w:tcPr>
            <w:tcW w:w="994" w:type="dxa"/>
          </w:tcPr>
          <w:p w14:paraId="7384EEB9" w14:textId="4B673AB2" w:rsidR="002354FF" w:rsidRPr="0026007F" w:rsidRDefault="002354FF" w:rsidP="002354FF">
            <w:pPr>
              <w:spacing w:before="120"/>
              <w:rPr>
                <w:rFonts w:ascii="Arial" w:hAnsi="Arial" w:cs="Arial"/>
                <w:color w:val="000000"/>
                <w:sz w:val="24"/>
                <w:szCs w:val="24"/>
              </w:rPr>
            </w:pPr>
            <w:r w:rsidRPr="0026007F">
              <w:rPr>
                <w:rFonts w:ascii="Arial" w:hAnsi="Arial" w:cs="Arial"/>
                <w:color w:val="000000"/>
                <w:sz w:val="24"/>
                <w:szCs w:val="24"/>
              </w:rPr>
              <w:t>4</w:t>
            </w:r>
            <w:r>
              <w:rPr>
                <w:rFonts w:ascii="Arial" w:hAnsi="Arial" w:cs="Arial"/>
                <w:color w:val="000000"/>
                <w:sz w:val="24"/>
                <w:szCs w:val="24"/>
              </w:rPr>
              <w:t xml:space="preserve"> (cont</w:t>
            </w:r>
            <w:r w:rsidR="00311BB8">
              <w:rPr>
                <w:rFonts w:ascii="Arial" w:hAnsi="Arial" w:cs="Arial"/>
                <w:color w:val="000000"/>
                <w:sz w:val="24"/>
                <w:szCs w:val="24"/>
              </w:rPr>
              <w:t>.</w:t>
            </w:r>
            <w:r>
              <w:rPr>
                <w:rFonts w:ascii="Arial" w:hAnsi="Arial" w:cs="Arial"/>
                <w:color w:val="000000"/>
                <w:sz w:val="24"/>
                <w:szCs w:val="24"/>
              </w:rPr>
              <w:t>)</w:t>
            </w:r>
          </w:p>
        </w:tc>
        <w:tc>
          <w:tcPr>
            <w:tcW w:w="4838" w:type="dxa"/>
          </w:tcPr>
          <w:p w14:paraId="3FDEF27C" w14:textId="524393B5" w:rsidR="002354FF" w:rsidRDefault="002354FF" w:rsidP="002354FF">
            <w:pPr>
              <w:pStyle w:val="NormalWeb"/>
              <w:spacing w:before="120" w:beforeAutospacing="0" w:after="0" w:afterAutospacing="0"/>
              <w:rPr>
                <w:rFonts w:ascii="Arial" w:hAnsi="Arial" w:cs="Arial"/>
                <w:color w:val="000000"/>
              </w:rPr>
            </w:pPr>
            <w:r>
              <w:rPr>
                <w:rFonts w:ascii="Arial" w:hAnsi="Arial" w:cs="Arial"/>
                <w:color w:val="000000"/>
              </w:rPr>
              <w:t>(cont</w:t>
            </w:r>
            <w:r w:rsidR="00311BB8">
              <w:rPr>
                <w:rFonts w:ascii="Arial" w:hAnsi="Arial" w:cs="Arial"/>
                <w:color w:val="000000"/>
              </w:rPr>
              <w:t>.</w:t>
            </w:r>
            <w:r>
              <w:rPr>
                <w:rFonts w:ascii="Arial" w:hAnsi="Arial" w:cs="Arial"/>
                <w:color w:val="000000"/>
              </w:rPr>
              <w:t>)</w:t>
            </w:r>
          </w:p>
          <w:p w14:paraId="0B0A02CC" w14:textId="77777777" w:rsidR="002354FF" w:rsidRDefault="002354FF" w:rsidP="002354FF">
            <w:pPr>
              <w:pStyle w:val="NormalWeb"/>
              <w:spacing w:before="240" w:beforeAutospacing="0" w:after="0" w:afterAutospacing="0"/>
              <w:rPr>
                <w:rFonts w:ascii="Arial" w:hAnsi="Arial" w:cs="Arial"/>
                <w:color w:val="000000"/>
              </w:rPr>
            </w:pPr>
            <w:r w:rsidRPr="00114885">
              <w:rPr>
                <w:rFonts w:ascii="Arial" w:hAnsi="Arial" w:cs="Arial"/>
                <w:color w:val="000000"/>
              </w:rPr>
              <w:t xml:space="preserve">TE; </w:t>
            </w:r>
            <w:r w:rsidRPr="00FE332F">
              <w:rPr>
                <w:rStyle w:val="Hyperlink"/>
                <w:color w:val="000000"/>
                <w:u w:val="none"/>
              </w:rPr>
              <w:t>Module</w:t>
            </w:r>
            <w:r w:rsidRPr="00114885">
              <w:rPr>
                <w:rFonts w:ascii="Arial" w:hAnsi="Arial" w:cs="Arial"/>
                <w:color w:val="000000"/>
              </w:rPr>
              <w:t xml:space="preserve"> 4, Unit 3, Lesson 7, Closing A, </w:t>
            </w:r>
            <w:r w:rsidRPr="0026007F">
              <w:rPr>
                <w:rFonts w:ascii="Arial" w:hAnsi="Arial" w:cs="Arial"/>
                <w:i/>
                <w:iCs/>
                <w:color w:val="000000"/>
              </w:rPr>
              <w:t xml:space="preserve">Collaborative Opinion Essay: “Detroit </w:t>
            </w:r>
            <w:r w:rsidRPr="0026007F">
              <w:rPr>
                <w:rFonts w:ascii="Arial" w:hAnsi="Arial" w:cs="Arial"/>
                <w:color w:val="000000"/>
              </w:rPr>
              <w:t>Students and Braeden Make a Difference</w:t>
            </w:r>
            <w:r>
              <w:rPr>
                <w:rFonts w:ascii="Arial" w:hAnsi="Arial" w:cs="Arial"/>
                <w:color w:val="000000"/>
              </w:rPr>
              <w:t>,</w:t>
            </w:r>
            <w:r w:rsidRPr="0026007F">
              <w:rPr>
                <w:rFonts w:ascii="Arial" w:hAnsi="Arial" w:cs="Arial"/>
                <w:color w:val="000000"/>
              </w:rPr>
              <w:t>” pp. 136</w:t>
            </w:r>
            <w:r w:rsidRPr="5B52580C">
              <w:rPr>
                <w:rFonts w:ascii="Arial" w:eastAsia="Arial" w:hAnsi="Arial" w:cs="Arial"/>
              </w:rPr>
              <w:t>–</w:t>
            </w:r>
            <w:r w:rsidRPr="0026007F">
              <w:rPr>
                <w:rFonts w:ascii="Arial" w:hAnsi="Arial" w:cs="Arial"/>
                <w:color w:val="000000"/>
              </w:rPr>
              <w:t>138</w:t>
            </w:r>
          </w:p>
          <w:p w14:paraId="1A19FE04" w14:textId="77777777" w:rsidR="002354FF" w:rsidRPr="0026007F" w:rsidRDefault="002354FF" w:rsidP="002354FF">
            <w:pPr>
              <w:pStyle w:val="NormalWeb"/>
              <w:spacing w:before="240" w:beforeAutospacing="0" w:after="0" w:afterAutospacing="0"/>
            </w:pPr>
            <w:r w:rsidRPr="0026007F">
              <w:rPr>
                <w:rFonts w:ascii="Arial" w:hAnsi="Arial" w:cs="Arial"/>
                <w:color w:val="000000"/>
              </w:rPr>
              <w:t>SW</w:t>
            </w:r>
            <w:r>
              <w:rPr>
                <w:rFonts w:ascii="Arial" w:hAnsi="Arial" w:cs="Arial"/>
                <w:color w:val="000000"/>
              </w:rPr>
              <w:t xml:space="preserve">; </w:t>
            </w:r>
            <w:r w:rsidRPr="00114885">
              <w:rPr>
                <w:rFonts w:ascii="Arial" w:hAnsi="Arial" w:cs="Arial"/>
                <w:color w:val="000000"/>
              </w:rPr>
              <w:t xml:space="preserve">Module 4, Unit 3, Lesson 7, Closing A, </w:t>
            </w:r>
            <w:r w:rsidRPr="0026007F">
              <w:rPr>
                <w:rFonts w:ascii="Arial" w:hAnsi="Arial" w:cs="Arial"/>
                <w:i/>
                <w:iCs/>
                <w:color w:val="000000"/>
              </w:rPr>
              <w:t xml:space="preserve">Collaborative Opinion Essay: “Detroit </w:t>
            </w:r>
            <w:r w:rsidRPr="0026007F">
              <w:rPr>
                <w:rFonts w:ascii="Arial" w:hAnsi="Arial" w:cs="Arial"/>
                <w:color w:val="000000"/>
              </w:rPr>
              <w:t>Students and Braeden Make a Difference</w:t>
            </w:r>
            <w:r>
              <w:rPr>
                <w:rFonts w:ascii="Arial" w:hAnsi="Arial" w:cs="Arial"/>
                <w:color w:val="000000"/>
              </w:rPr>
              <w:t>,</w:t>
            </w:r>
            <w:r w:rsidRPr="0026007F">
              <w:rPr>
                <w:rFonts w:ascii="Arial" w:hAnsi="Arial" w:cs="Arial"/>
                <w:color w:val="000000"/>
              </w:rPr>
              <w:t>” pp.</w:t>
            </w:r>
            <w:r>
              <w:rPr>
                <w:rFonts w:ascii="Arial" w:hAnsi="Arial" w:cs="Arial"/>
                <w:color w:val="000000"/>
              </w:rPr>
              <w:t> </w:t>
            </w:r>
            <w:r w:rsidRPr="0026007F">
              <w:rPr>
                <w:rFonts w:ascii="Arial" w:hAnsi="Arial" w:cs="Arial"/>
                <w:color w:val="000000"/>
              </w:rPr>
              <w:t>190</w:t>
            </w:r>
            <w:r w:rsidRPr="5B52580C">
              <w:rPr>
                <w:rFonts w:ascii="Arial" w:eastAsia="Arial" w:hAnsi="Arial" w:cs="Arial"/>
              </w:rPr>
              <w:t>–</w:t>
            </w:r>
            <w:r w:rsidRPr="0026007F">
              <w:rPr>
                <w:rFonts w:ascii="Arial" w:hAnsi="Arial" w:cs="Arial"/>
                <w:color w:val="000000"/>
              </w:rPr>
              <w:t>192</w:t>
            </w:r>
          </w:p>
          <w:p w14:paraId="723291E1" w14:textId="77777777" w:rsidR="002354FF" w:rsidRDefault="002354FF" w:rsidP="002354FF">
            <w:pPr>
              <w:pStyle w:val="NormalWeb"/>
              <w:spacing w:before="240" w:beforeAutospacing="0" w:after="0" w:afterAutospacing="0"/>
              <w:rPr>
                <w:rFonts w:ascii="Arial" w:hAnsi="Arial" w:cs="Arial"/>
                <w:color w:val="000000"/>
              </w:rPr>
            </w:pPr>
            <w:r w:rsidRPr="00114885">
              <w:rPr>
                <w:rFonts w:ascii="Arial" w:hAnsi="Arial" w:cs="Arial"/>
                <w:color w:val="000000"/>
              </w:rPr>
              <w:t xml:space="preserve">TE; Module 4, Unit 3, Lesson 7, Closing A, </w:t>
            </w:r>
            <w:r w:rsidRPr="0026007F">
              <w:rPr>
                <w:rFonts w:ascii="Arial" w:hAnsi="Arial" w:cs="Arial"/>
                <w:i/>
                <w:iCs/>
                <w:color w:val="000000"/>
              </w:rPr>
              <w:t>Collaborative Opinion Writing Plan</w:t>
            </w:r>
            <w:r w:rsidRPr="0026007F">
              <w:rPr>
                <w:rFonts w:ascii="Arial" w:hAnsi="Arial" w:cs="Arial"/>
                <w:color w:val="000000"/>
              </w:rPr>
              <w:t>, pp. 139</w:t>
            </w:r>
            <w:r w:rsidRPr="5B52580C">
              <w:rPr>
                <w:rFonts w:ascii="Arial" w:eastAsia="Arial" w:hAnsi="Arial" w:cs="Arial"/>
              </w:rPr>
              <w:t>–</w:t>
            </w:r>
            <w:r w:rsidRPr="0026007F">
              <w:rPr>
                <w:rFonts w:ascii="Arial" w:hAnsi="Arial" w:cs="Arial"/>
                <w:color w:val="000000"/>
              </w:rPr>
              <w:t>148</w:t>
            </w:r>
          </w:p>
          <w:p w14:paraId="4DC715A3" w14:textId="191347F2" w:rsidR="002354FF" w:rsidRPr="0034262C" w:rsidRDefault="002354FF" w:rsidP="002354FF">
            <w:pPr>
              <w:pStyle w:val="NormalWeb"/>
              <w:spacing w:before="120" w:beforeAutospacing="0" w:after="0" w:afterAutospacing="0"/>
              <w:rPr>
                <w:rFonts w:ascii="Arial" w:hAnsi="Arial" w:cs="Arial"/>
                <w:color w:val="000000"/>
              </w:rPr>
            </w:pPr>
            <w:r w:rsidRPr="0026007F">
              <w:rPr>
                <w:rFonts w:ascii="Arial" w:hAnsi="Arial" w:cs="Arial"/>
                <w:color w:val="000000"/>
              </w:rPr>
              <w:t>SW</w:t>
            </w:r>
            <w:r>
              <w:rPr>
                <w:rFonts w:ascii="Arial" w:hAnsi="Arial" w:cs="Arial"/>
                <w:color w:val="000000"/>
              </w:rPr>
              <w:t xml:space="preserve">; </w:t>
            </w:r>
            <w:r w:rsidRPr="00FE332F">
              <w:rPr>
                <w:rStyle w:val="Hyperlink"/>
                <w:color w:val="000000"/>
                <w:u w:val="none"/>
              </w:rPr>
              <w:t>Module</w:t>
            </w:r>
            <w:r w:rsidRPr="00114885">
              <w:rPr>
                <w:rFonts w:ascii="Arial" w:hAnsi="Arial" w:cs="Arial"/>
                <w:color w:val="000000"/>
              </w:rPr>
              <w:t xml:space="preserve"> 4, Unit 3, Lesson 7, Closing A, </w:t>
            </w:r>
            <w:r w:rsidRPr="0026007F">
              <w:rPr>
                <w:rFonts w:ascii="Arial" w:hAnsi="Arial" w:cs="Arial"/>
                <w:color w:val="000000"/>
              </w:rPr>
              <w:t>pp. 193</w:t>
            </w:r>
            <w:r w:rsidRPr="5B52580C">
              <w:rPr>
                <w:rFonts w:ascii="Arial" w:eastAsia="Arial" w:hAnsi="Arial" w:cs="Arial"/>
              </w:rPr>
              <w:t>–</w:t>
            </w:r>
            <w:r w:rsidRPr="0026007F">
              <w:rPr>
                <w:rFonts w:ascii="Arial" w:hAnsi="Arial" w:cs="Arial"/>
                <w:color w:val="000000"/>
              </w:rPr>
              <w:t>198</w:t>
            </w:r>
          </w:p>
        </w:tc>
        <w:tc>
          <w:tcPr>
            <w:tcW w:w="2405" w:type="dxa"/>
          </w:tcPr>
          <w:p w14:paraId="6995E44E" w14:textId="058666D1" w:rsidR="002354FF" w:rsidRPr="00671994" w:rsidRDefault="002354FF" w:rsidP="002354FF">
            <w:pPr>
              <w:pStyle w:val="NormalWeb"/>
              <w:shd w:val="clear" w:color="auto" w:fill="FFFFFF"/>
              <w:spacing w:before="120" w:beforeAutospacing="0" w:after="0" w:afterAutospacing="0"/>
              <w:rPr>
                <w:rFonts w:ascii="Arial" w:hAnsi="Arial" w:cs="Arial"/>
              </w:rPr>
            </w:pPr>
            <w:r>
              <w:rPr>
                <w:rFonts w:ascii="Arial" w:hAnsi="Arial" w:cs="Arial"/>
              </w:rPr>
              <w:t>(cont</w:t>
            </w:r>
            <w:r w:rsidR="00311BB8">
              <w:rPr>
                <w:rFonts w:ascii="Arial" w:hAnsi="Arial" w:cs="Arial"/>
              </w:rPr>
              <w:t>.</w:t>
            </w:r>
            <w:r>
              <w:rPr>
                <w:rFonts w:ascii="Arial" w:hAnsi="Arial" w:cs="Arial"/>
              </w:rPr>
              <w:t>)</w:t>
            </w:r>
          </w:p>
        </w:tc>
      </w:tr>
    </w:tbl>
    <w:p w14:paraId="40451E41" w14:textId="6F33FBA2" w:rsidR="00DF64A2" w:rsidRPr="004D156A" w:rsidRDefault="00DF64A2" w:rsidP="00DF64A2">
      <w:pPr>
        <w:spacing w:before="240" w:after="240" w:line="240" w:lineRule="auto"/>
        <w:rPr>
          <w:rFonts w:ascii="Arial" w:hAnsi="Arial" w:cs="Arial"/>
          <w:noProof/>
          <w:szCs w:val="24"/>
        </w:rPr>
      </w:pPr>
      <w:r w:rsidRPr="00824060">
        <w:rPr>
          <w:rFonts w:ascii="Arial" w:hAnsi="Arial" w:cs="Arial"/>
          <w:noProof/>
          <w:sz w:val="24"/>
          <w:szCs w:val="24"/>
        </w:rPr>
        <w:t>The panel found the exemplars to be a significant strength in criteria 1. Across core modules, A</w:t>
      </w:r>
      <w:r>
        <w:rPr>
          <w:rFonts w:ascii="Arial" w:hAnsi="Arial" w:cs="Arial"/>
          <w:noProof/>
          <w:sz w:val="24"/>
          <w:szCs w:val="24"/>
        </w:rPr>
        <w:t>B</w:t>
      </w:r>
      <w:r w:rsidRPr="00824060">
        <w:rPr>
          <w:rFonts w:ascii="Arial" w:hAnsi="Arial" w:cs="Arial"/>
          <w:noProof/>
          <w:sz w:val="24"/>
          <w:szCs w:val="24"/>
        </w:rPr>
        <w:t>, A</w:t>
      </w:r>
      <w:r>
        <w:rPr>
          <w:rFonts w:ascii="Arial" w:hAnsi="Arial" w:cs="Arial"/>
          <w:noProof/>
          <w:sz w:val="24"/>
          <w:szCs w:val="24"/>
        </w:rPr>
        <w:t>B</w:t>
      </w:r>
      <w:r w:rsidRPr="00824060">
        <w:rPr>
          <w:rFonts w:ascii="Arial" w:hAnsi="Arial" w:cs="Arial"/>
          <w:noProof/>
          <w:sz w:val="24"/>
          <w:szCs w:val="24"/>
        </w:rPr>
        <w:t>F, U</w:t>
      </w:r>
      <w:r>
        <w:rPr>
          <w:rFonts w:ascii="Arial" w:hAnsi="Arial" w:cs="Arial"/>
          <w:noProof/>
          <w:sz w:val="24"/>
          <w:szCs w:val="24"/>
        </w:rPr>
        <w:t>P</w:t>
      </w:r>
      <w:r w:rsidRPr="00824060">
        <w:rPr>
          <w:rFonts w:ascii="Arial" w:hAnsi="Arial" w:cs="Arial"/>
          <w:noProof/>
          <w:sz w:val="24"/>
          <w:szCs w:val="24"/>
        </w:rPr>
        <w:t>, and UELD, the program addresses the continuum of student needs. It is also recommended that</w:t>
      </w:r>
      <w:r w:rsidR="00855DB7">
        <w:rPr>
          <w:rFonts w:ascii="Arial" w:hAnsi="Arial" w:cs="Arial"/>
          <w:noProof/>
          <w:sz w:val="24"/>
          <w:szCs w:val="24"/>
        </w:rPr>
        <w:t xml:space="preserve"> local educational agencies (</w:t>
      </w:r>
      <w:r w:rsidRPr="00824060">
        <w:rPr>
          <w:rFonts w:ascii="Arial" w:hAnsi="Arial" w:cs="Arial"/>
          <w:noProof/>
          <w:sz w:val="24"/>
          <w:szCs w:val="24"/>
        </w:rPr>
        <w:t>LEAs</w:t>
      </w:r>
      <w:r w:rsidR="00855DB7">
        <w:rPr>
          <w:rFonts w:ascii="Arial" w:hAnsi="Arial" w:cs="Arial"/>
          <w:noProof/>
          <w:sz w:val="24"/>
          <w:szCs w:val="24"/>
        </w:rPr>
        <w:t>)</w:t>
      </w:r>
      <w:r w:rsidRPr="00824060">
        <w:rPr>
          <w:rFonts w:ascii="Arial" w:hAnsi="Arial" w:cs="Arial"/>
          <w:noProof/>
          <w:sz w:val="24"/>
          <w:szCs w:val="24"/>
        </w:rPr>
        <w:t xml:space="preserve"> consider the extent to which guidance for multiple English learner </w:t>
      </w:r>
      <w:r w:rsidRPr="004D156A">
        <w:rPr>
          <w:rFonts w:ascii="Arial" w:hAnsi="Arial" w:cs="Arial"/>
          <w:noProof/>
          <w:sz w:val="24"/>
          <w:szCs w:val="24"/>
        </w:rPr>
        <w:t>typologies is readily accessible rather than dispersed across multiple program resources.</w:t>
      </w:r>
    </w:p>
    <w:p w14:paraId="6CAC8766" w14:textId="3B616AE7" w:rsidR="6A53E29B" w:rsidRDefault="6A53E29B" w:rsidP="0092680A">
      <w:pPr>
        <w:pStyle w:val="Heading3"/>
      </w:pPr>
      <w:r w:rsidRPr="26A0D05F">
        <w:t>Criteria Category 2: Program Organization</w:t>
      </w:r>
    </w:p>
    <w:p w14:paraId="14DD4377" w14:textId="2DEB3C24" w:rsidR="6A53E29B" w:rsidRPr="00D80928" w:rsidRDefault="6FBE9C09" w:rsidP="00D80928">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w:t>
      </w:r>
      <w:r w:rsidR="00463FF2">
        <w:rPr>
          <w:rFonts w:ascii="Arial" w:eastAsia="Arial" w:hAnsi="Arial" w:cs="Arial"/>
          <w:sz w:val="24"/>
          <w:szCs w:val="24"/>
        </w:rPr>
        <w:t xml:space="preserve"> </w:t>
      </w:r>
      <w:r w:rsidRPr="0F53F6CF">
        <w:rPr>
          <w:rFonts w:ascii="Arial" w:eastAsia="Arial" w:hAnsi="Arial" w:cs="Arial"/>
          <w:sz w:val="24"/>
          <w:szCs w:val="24"/>
        </w:rPr>
        <w:t>instruction and learning of the standards.</w:t>
      </w:r>
      <w:r w:rsidR="003737F7">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r w:rsidR="00871A40">
        <w:rPr>
          <w:rFonts w:ascii="Arial" w:eastAsia="Arial" w:hAnsi="Arial" w:cs="Arial"/>
          <w:sz w:val="24"/>
          <w:szCs w:val="24"/>
        </w:rPr>
        <w:t xml:space="preserve"> </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821315">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8C7BA2" w14:paraId="3AA9EB19" w14:textId="77777777" w:rsidTr="00821315">
        <w:trPr>
          <w:cantSplit/>
        </w:trPr>
        <w:tc>
          <w:tcPr>
            <w:tcW w:w="1217" w:type="dxa"/>
          </w:tcPr>
          <w:p w14:paraId="305E3BD4" w14:textId="3C8FB783"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2.1</w:t>
            </w:r>
          </w:p>
        </w:tc>
        <w:tc>
          <w:tcPr>
            <w:tcW w:w="989" w:type="dxa"/>
          </w:tcPr>
          <w:p w14:paraId="2A29F26F" w14:textId="707FF18E"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3</w:t>
            </w:r>
          </w:p>
        </w:tc>
        <w:tc>
          <w:tcPr>
            <w:tcW w:w="4843" w:type="dxa"/>
          </w:tcPr>
          <w:p w14:paraId="256D5C6D" w14:textId="120731EA" w:rsidR="008C7BA2" w:rsidRPr="007F083E" w:rsidRDefault="000616D5" w:rsidP="004D156A">
            <w:pPr>
              <w:pStyle w:val="NormalWeb"/>
              <w:spacing w:before="120" w:beforeAutospacing="0" w:after="0" w:afterAutospacing="0"/>
            </w:pPr>
            <w:r w:rsidRPr="007F083E">
              <w:rPr>
                <w:rFonts w:ascii="Arial" w:hAnsi="Arial" w:cs="Arial"/>
                <w:color w:val="000000"/>
              </w:rPr>
              <w:t xml:space="preserve">TE; Module 1, </w:t>
            </w:r>
            <w:r w:rsidR="008C7BA2" w:rsidRPr="007F083E">
              <w:rPr>
                <w:rFonts w:ascii="Arial" w:hAnsi="Arial" w:cs="Arial"/>
                <w:color w:val="000000"/>
              </w:rPr>
              <w:t>Modules: How is the Curriculum Structured</w:t>
            </w:r>
            <w:r w:rsidRPr="007F083E">
              <w:rPr>
                <w:rFonts w:ascii="Arial" w:hAnsi="Arial" w:cs="Arial"/>
                <w:color w:val="000000"/>
              </w:rPr>
              <w:t xml:space="preserve">?, </w:t>
            </w:r>
            <w:r w:rsidR="008C7BA2" w:rsidRPr="007F083E">
              <w:rPr>
                <w:rFonts w:ascii="Arial" w:hAnsi="Arial" w:cs="Arial"/>
                <w:color w:val="000000"/>
              </w:rPr>
              <w:t>pp. v</w:t>
            </w:r>
            <w:r w:rsidRPr="007F083E">
              <w:rPr>
                <w:rFonts w:ascii="Arial" w:eastAsia="Arial" w:hAnsi="Arial" w:cs="Arial"/>
              </w:rPr>
              <w:t>–</w:t>
            </w:r>
            <w:r w:rsidR="008C7BA2" w:rsidRPr="007F083E">
              <w:rPr>
                <w:rFonts w:ascii="Arial" w:hAnsi="Arial" w:cs="Arial"/>
                <w:color w:val="000000"/>
              </w:rPr>
              <w:t>vii</w:t>
            </w:r>
          </w:p>
          <w:p w14:paraId="09255B48" w14:textId="77777777" w:rsidR="008C7BA2" w:rsidRPr="007F083E" w:rsidRDefault="008C7BA2" w:rsidP="000616D5">
            <w:pPr>
              <w:pStyle w:val="NormalWeb"/>
              <w:spacing w:before="240" w:beforeAutospacing="0" w:after="0" w:afterAutospacing="0"/>
            </w:pPr>
            <w:r w:rsidRPr="007F083E">
              <w:rPr>
                <w:rFonts w:ascii="Arial" w:hAnsi="Arial" w:cs="Arial"/>
                <w:color w:val="000000"/>
              </w:rPr>
              <w:t>TE; Module 1 Unit 1, Sample Module Calendars, p. 6</w:t>
            </w:r>
          </w:p>
          <w:p w14:paraId="1959D686" w14:textId="77777777" w:rsidR="008C7BA2" w:rsidRPr="007F083E" w:rsidRDefault="008C7BA2" w:rsidP="004D156A">
            <w:pPr>
              <w:pStyle w:val="NormalWeb"/>
              <w:spacing w:before="240" w:beforeAutospacing="0" w:after="0" w:afterAutospacing="0"/>
            </w:pPr>
            <w:r w:rsidRPr="007F083E">
              <w:rPr>
                <w:rFonts w:ascii="Arial" w:hAnsi="Arial" w:cs="Arial"/>
                <w:color w:val="000000"/>
              </w:rPr>
              <w:t>TE; Module 2e, Unit 1, Sample Module Calendar, p. 6</w:t>
            </w:r>
          </w:p>
          <w:p w14:paraId="26466292" w14:textId="334C7F59" w:rsidR="008C7BA2" w:rsidRPr="007F083E" w:rsidRDefault="008C7BA2" w:rsidP="004D156A">
            <w:pPr>
              <w:pStyle w:val="NormalWeb"/>
              <w:spacing w:before="240" w:beforeAutospacing="0" w:after="0" w:afterAutospacing="0"/>
              <w:rPr>
                <w:rFonts w:ascii="Arial" w:eastAsia="Arial" w:hAnsi="Arial" w:cs="Arial"/>
              </w:rPr>
            </w:pPr>
            <w:r w:rsidRPr="007F083E">
              <w:rPr>
                <w:rFonts w:ascii="Arial" w:hAnsi="Arial" w:cs="Arial"/>
                <w:color w:val="000000"/>
              </w:rPr>
              <w:t>TE; Grade 3 UELD Module 1, pp. xi</w:t>
            </w:r>
            <w:r w:rsidR="000616D5" w:rsidRPr="007F083E">
              <w:rPr>
                <w:rFonts w:ascii="Arial" w:eastAsia="Arial" w:hAnsi="Arial" w:cs="Arial"/>
              </w:rPr>
              <w:t>–</w:t>
            </w:r>
            <w:r w:rsidRPr="007F083E">
              <w:rPr>
                <w:rFonts w:ascii="Arial" w:hAnsi="Arial" w:cs="Arial"/>
                <w:color w:val="000000"/>
              </w:rPr>
              <w:t>xxv</w:t>
            </w:r>
          </w:p>
        </w:tc>
        <w:tc>
          <w:tcPr>
            <w:tcW w:w="2401" w:type="dxa"/>
          </w:tcPr>
          <w:p w14:paraId="239136A4" w14:textId="453734F9" w:rsidR="008C7BA2" w:rsidRPr="007F083E" w:rsidRDefault="008C7BA2" w:rsidP="000A754B">
            <w:pPr>
              <w:pStyle w:val="NormalWeb"/>
              <w:spacing w:before="0" w:beforeAutospacing="0" w:after="0" w:afterAutospacing="0"/>
            </w:pPr>
            <w:r w:rsidRPr="007F083E">
              <w:rPr>
                <w:rFonts w:ascii="Arial" w:hAnsi="Arial" w:cs="Arial"/>
                <w:color w:val="000000"/>
              </w:rPr>
              <w:t>Course Guidance: How is the Curriculum Structured?</w:t>
            </w:r>
          </w:p>
          <w:p w14:paraId="75403122" w14:textId="5092090D" w:rsidR="008C7BA2" w:rsidRPr="007F083E" w:rsidRDefault="008C7BA2" w:rsidP="000A754B">
            <w:pPr>
              <w:pStyle w:val="NormalWeb"/>
              <w:spacing w:before="240" w:beforeAutospacing="0" w:after="0" w:afterAutospacing="0"/>
              <w:rPr>
                <w:rFonts w:ascii="Arial" w:eastAsia="Arial" w:hAnsi="Arial" w:cs="Arial"/>
              </w:rPr>
            </w:pPr>
            <w:r w:rsidRPr="007F083E">
              <w:rPr>
                <w:rFonts w:ascii="Arial" w:hAnsi="Arial" w:cs="Arial"/>
                <w:color w:val="000000"/>
              </w:rPr>
              <w:t>Combined with</w:t>
            </w:r>
            <w:r w:rsidR="000A754B">
              <w:rPr>
                <w:rFonts w:ascii="Arial" w:hAnsi="Arial" w:cs="Arial"/>
                <w:color w:val="000000"/>
              </w:rPr>
              <w:t xml:space="preserve"> </w:t>
            </w:r>
            <w:r w:rsidRPr="007F083E">
              <w:rPr>
                <w:rFonts w:ascii="Arial" w:hAnsi="Arial" w:cs="Arial"/>
                <w:color w:val="000000"/>
              </w:rPr>
              <w:t xml:space="preserve">Structure of </w:t>
            </w:r>
            <w:r w:rsidR="00321837">
              <w:rPr>
                <w:rFonts w:ascii="Arial" w:hAnsi="Arial" w:cs="Arial"/>
                <w:color w:val="000000"/>
              </w:rPr>
              <w:t>Additional</w:t>
            </w:r>
            <w:r w:rsidR="00A90856">
              <w:rPr>
                <w:rFonts w:ascii="Arial" w:hAnsi="Arial" w:cs="Arial"/>
                <w:color w:val="000000"/>
              </w:rPr>
              <w:t xml:space="preserve"> </w:t>
            </w:r>
            <w:r w:rsidR="00321837">
              <w:rPr>
                <w:rFonts w:ascii="Arial" w:hAnsi="Arial" w:cs="Arial"/>
                <w:color w:val="000000"/>
              </w:rPr>
              <w:t>L</w:t>
            </w:r>
            <w:r w:rsidR="00A90856">
              <w:rPr>
                <w:rFonts w:ascii="Arial" w:hAnsi="Arial" w:cs="Arial"/>
                <w:color w:val="000000"/>
              </w:rPr>
              <w:t xml:space="preserve">anguage and </w:t>
            </w:r>
            <w:r w:rsidR="00321837">
              <w:rPr>
                <w:rFonts w:ascii="Arial" w:hAnsi="Arial" w:cs="Arial"/>
                <w:color w:val="000000"/>
              </w:rPr>
              <w:t>L</w:t>
            </w:r>
            <w:r w:rsidR="00A90856">
              <w:rPr>
                <w:rFonts w:ascii="Arial" w:hAnsi="Arial" w:cs="Arial"/>
                <w:color w:val="000000"/>
              </w:rPr>
              <w:t>iteracy (ALL)</w:t>
            </w:r>
            <w:r w:rsidRPr="007F083E">
              <w:rPr>
                <w:rFonts w:ascii="Arial" w:hAnsi="Arial" w:cs="Arial"/>
                <w:color w:val="000000"/>
              </w:rPr>
              <w:t xml:space="preserve"> Block</w:t>
            </w:r>
          </w:p>
        </w:tc>
      </w:tr>
      <w:tr w:rsidR="008C7BA2" w14:paraId="79EDF00F" w14:textId="77777777" w:rsidTr="00821315">
        <w:trPr>
          <w:cantSplit/>
        </w:trPr>
        <w:tc>
          <w:tcPr>
            <w:tcW w:w="1217" w:type="dxa"/>
          </w:tcPr>
          <w:p w14:paraId="23AD00C4" w14:textId="5FA8D7EB"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lastRenderedPageBreak/>
              <w:t>2.2</w:t>
            </w:r>
          </w:p>
        </w:tc>
        <w:tc>
          <w:tcPr>
            <w:tcW w:w="989" w:type="dxa"/>
          </w:tcPr>
          <w:p w14:paraId="3F031B25" w14:textId="6B70344D"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4</w:t>
            </w:r>
          </w:p>
        </w:tc>
        <w:tc>
          <w:tcPr>
            <w:tcW w:w="4843" w:type="dxa"/>
          </w:tcPr>
          <w:p w14:paraId="1189CD9E" w14:textId="58148A6A" w:rsidR="008C7BA2" w:rsidRPr="007F083E" w:rsidRDefault="008C7BA2" w:rsidP="004D156A">
            <w:pPr>
              <w:pStyle w:val="NormalWeb"/>
              <w:spacing w:before="120" w:beforeAutospacing="0" w:after="0" w:afterAutospacing="0"/>
            </w:pPr>
            <w:r w:rsidRPr="007F083E">
              <w:rPr>
                <w:rFonts w:ascii="Arial" w:hAnsi="Arial" w:cs="Arial"/>
                <w:color w:val="000000"/>
              </w:rPr>
              <w:t>TE; UELD, Module 1</w:t>
            </w:r>
            <w:r w:rsidR="007F083E" w:rsidRPr="007F083E">
              <w:rPr>
                <w:rFonts w:ascii="Arial" w:eastAsia="Arial" w:hAnsi="Arial" w:cs="Arial"/>
              </w:rPr>
              <w:t>–</w:t>
            </w:r>
            <w:r w:rsidRPr="007F083E">
              <w:rPr>
                <w:rFonts w:ascii="Arial" w:hAnsi="Arial" w:cs="Arial"/>
                <w:color w:val="000000"/>
              </w:rPr>
              <w:t>4, p. xxvii</w:t>
            </w:r>
          </w:p>
          <w:p w14:paraId="52D9D06A" w14:textId="3DD7E69A" w:rsidR="008C7BA2" w:rsidRPr="007F083E" w:rsidRDefault="004840A9" w:rsidP="004D156A">
            <w:pPr>
              <w:pStyle w:val="NormalWeb"/>
              <w:spacing w:before="240" w:beforeAutospacing="0" w:after="0" w:afterAutospacing="0"/>
            </w:pPr>
            <w:r>
              <w:rPr>
                <w:rFonts w:ascii="Arial" w:hAnsi="Arial" w:cs="Arial"/>
                <w:color w:val="000000"/>
              </w:rPr>
              <w:t xml:space="preserve">ABF </w:t>
            </w:r>
            <w:r w:rsidR="008C7BA2" w:rsidRPr="007F083E">
              <w:rPr>
                <w:rFonts w:ascii="Arial" w:hAnsi="Arial" w:cs="Arial"/>
                <w:color w:val="000000"/>
              </w:rPr>
              <w:t>TE; Module 1, pp. xv</w:t>
            </w:r>
            <w:r w:rsidR="00152B14" w:rsidRPr="001428C6">
              <w:rPr>
                <w:rFonts w:ascii="Arial" w:eastAsia="Arial" w:hAnsi="Arial" w:cs="Arial"/>
              </w:rPr>
              <w:t>–</w:t>
            </w:r>
            <w:r w:rsidR="008C7BA2" w:rsidRPr="007F083E">
              <w:rPr>
                <w:rFonts w:ascii="Arial" w:hAnsi="Arial" w:cs="Arial"/>
                <w:color w:val="000000"/>
              </w:rPr>
              <w:t>xvii</w:t>
            </w:r>
          </w:p>
          <w:p w14:paraId="091D6560" w14:textId="640EA81A" w:rsidR="008C7BA2" w:rsidRPr="007F083E" w:rsidRDefault="008C7BA2" w:rsidP="004D156A">
            <w:pPr>
              <w:pStyle w:val="NormalWeb"/>
              <w:spacing w:before="240" w:beforeAutospacing="0" w:after="0" w:afterAutospacing="0"/>
            </w:pPr>
            <w:r w:rsidRPr="007F083E">
              <w:rPr>
                <w:rFonts w:ascii="Arial" w:hAnsi="Arial" w:cs="Arial"/>
                <w:color w:val="000000"/>
              </w:rPr>
              <w:t>Digital Resource</w:t>
            </w:r>
            <w:r w:rsidR="00152B14">
              <w:rPr>
                <w:rFonts w:ascii="Arial" w:hAnsi="Arial" w:cs="Arial"/>
                <w:color w:val="000000"/>
              </w:rPr>
              <w:t>;</w:t>
            </w:r>
            <w:r w:rsidRPr="007F083E">
              <w:rPr>
                <w:rFonts w:ascii="Arial" w:hAnsi="Arial" w:cs="Arial"/>
                <w:color w:val="000000"/>
              </w:rPr>
              <w:t xml:space="preserve"> Grade 4 </w:t>
            </w:r>
            <w:r w:rsidR="00C907EF">
              <w:rPr>
                <w:rFonts w:ascii="Arial" w:hAnsi="Arial" w:cs="Arial"/>
                <w:color w:val="000000"/>
              </w:rPr>
              <w:t>ALL</w:t>
            </w:r>
            <w:r w:rsidRPr="007F083E">
              <w:rPr>
                <w:rFonts w:ascii="Arial" w:hAnsi="Arial" w:cs="Arial"/>
                <w:color w:val="000000"/>
              </w:rPr>
              <w:t xml:space="preserve"> Block Module 1, Resources - CA Adoption Guidance, Using the EL Educational K</w:t>
            </w:r>
            <w:r w:rsidR="006A7669" w:rsidRPr="001428C6">
              <w:rPr>
                <w:rFonts w:ascii="Arial" w:eastAsia="Arial" w:hAnsi="Arial" w:cs="Arial"/>
              </w:rPr>
              <w:t>–</w:t>
            </w:r>
            <w:r w:rsidRPr="007F083E">
              <w:rPr>
                <w:rFonts w:ascii="Arial" w:hAnsi="Arial" w:cs="Arial"/>
                <w:color w:val="000000"/>
              </w:rPr>
              <w:t>8 Language Arts Curriculum with California ELD Proficiency Levels</w:t>
            </w:r>
          </w:p>
          <w:p w14:paraId="75354044" w14:textId="4AD422E0" w:rsidR="008C7BA2" w:rsidRPr="00E33B69" w:rsidRDefault="008C7BA2" w:rsidP="004D156A">
            <w:pPr>
              <w:pStyle w:val="NormalWeb"/>
              <w:spacing w:before="240" w:beforeAutospacing="0" w:after="0" w:afterAutospacing="0"/>
            </w:pPr>
            <w:r w:rsidRPr="007F083E">
              <w:rPr>
                <w:rFonts w:ascii="Arial" w:hAnsi="Arial" w:cs="Arial"/>
                <w:color w:val="000000"/>
              </w:rPr>
              <w:t>Digital Resource</w:t>
            </w:r>
            <w:r w:rsidR="006A7669">
              <w:rPr>
                <w:rFonts w:ascii="Arial" w:hAnsi="Arial" w:cs="Arial"/>
                <w:color w:val="000000"/>
              </w:rPr>
              <w:t>;</w:t>
            </w:r>
            <w:r w:rsidRPr="007F083E">
              <w:rPr>
                <w:rFonts w:ascii="Arial" w:hAnsi="Arial" w:cs="Arial"/>
                <w:color w:val="000000"/>
              </w:rPr>
              <w:t xml:space="preserve"> Grade 4 </w:t>
            </w:r>
            <w:r w:rsidR="00C907EF">
              <w:rPr>
                <w:rFonts w:ascii="Arial" w:hAnsi="Arial" w:cs="Arial"/>
                <w:color w:val="000000"/>
              </w:rPr>
              <w:t>ALL</w:t>
            </w:r>
            <w:r w:rsidRPr="007F083E">
              <w:rPr>
                <w:rFonts w:ascii="Arial" w:hAnsi="Arial" w:cs="Arial"/>
                <w:color w:val="000000"/>
              </w:rPr>
              <w:t xml:space="preserve"> Block Module 1, Resources</w:t>
            </w:r>
            <w:r w:rsidRPr="00C44215">
              <w:rPr>
                <w:rFonts w:ascii="Arial" w:hAnsi="Arial" w:cs="Arial"/>
                <w:color w:val="000000"/>
              </w:rPr>
              <w:t xml:space="preserve"> - CA Adoption Guidance, Building Access and Belonging for Newcomer Students</w:t>
            </w:r>
          </w:p>
        </w:tc>
        <w:tc>
          <w:tcPr>
            <w:tcW w:w="2401" w:type="dxa"/>
          </w:tcPr>
          <w:p w14:paraId="16EF6B24" w14:textId="5AE0CF47" w:rsidR="007F6D87" w:rsidRPr="007F083E" w:rsidRDefault="008C7BA2" w:rsidP="000A754B">
            <w:pPr>
              <w:spacing w:before="120"/>
              <w:rPr>
                <w:rFonts w:ascii="Arial" w:eastAsia="Arial" w:hAnsi="Arial" w:cs="Arial"/>
                <w:sz w:val="24"/>
                <w:szCs w:val="24"/>
              </w:rPr>
            </w:pPr>
            <w:r w:rsidRPr="007F083E">
              <w:rPr>
                <w:rFonts w:ascii="Arial" w:hAnsi="Arial" w:cs="Arial"/>
                <w:color w:val="000000"/>
                <w:sz w:val="24"/>
                <w:szCs w:val="24"/>
              </w:rPr>
              <w:t>UELD</w:t>
            </w:r>
            <w:r w:rsidR="009B58D5">
              <w:rPr>
                <w:rFonts w:ascii="Arial" w:hAnsi="Arial" w:cs="Arial"/>
                <w:color w:val="000000"/>
                <w:sz w:val="24"/>
                <w:szCs w:val="24"/>
              </w:rPr>
              <w:t xml:space="preserve"> and </w:t>
            </w:r>
            <w:r w:rsidR="00C907EF">
              <w:rPr>
                <w:rFonts w:ascii="Arial" w:hAnsi="Arial" w:cs="Arial"/>
                <w:color w:val="000000"/>
                <w:sz w:val="24"/>
                <w:szCs w:val="24"/>
              </w:rPr>
              <w:t>ALL</w:t>
            </w:r>
            <w:r w:rsidR="004840A9">
              <w:rPr>
                <w:rFonts w:ascii="Arial" w:hAnsi="Arial" w:cs="Arial"/>
                <w:color w:val="000000"/>
                <w:sz w:val="24"/>
                <w:szCs w:val="24"/>
              </w:rPr>
              <w:t xml:space="preserve"> </w:t>
            </w:r>
            <w:r w:rsidR="009B58D5">
              <w:rPr>
                <w:rFonts w:ascii="Arial" w:hAnsi="Arial" w:cs="Arial"/>
                <w:color w:val="000000"/>
                <w:sz w:val="24"/>
                <w:szCs w:val="24"/>
              </w:rPr>
              <w:t>B</w:t>
            </w:r>
            <w:r w:rsidR="004840A9">
              <w:rPr>
                <w:rFonts w:ascii="Arial" w:hAnsi="Arial" w:cs="Arial"/>
                <w:color w:val="000000"/>
                <w:sz w:val="24"/>
                <w:szCs w:val="24"/>
              </w:rPr>
              <w:t xml:space="preserve">lock </w:t>
            </w:r>
            <w:r w:rsidR="009B58D5">
              <w:rPr>
                <w:rFonts w:ascii="Arial" w:hAnsi="Arial" w:cs="Arial"/>
                <w:color w:val="000000"/>
                <w:sz w:val="24"/>
                <w:szCs w:val="24"/>
              </w:rPr>
              <w:t>F</w:t>
            </w:r>
            <w:r w:rsidR="004840A9">
              <w:rPr>
                <w:rFonts w:ascii="Arial" w:hAnsi="Arial" w:cs="Arial"/>
                <w:color w:val="000000"/>
                <w:sz w:val="24"/>
                <w:szCs w:val="24"/>
              </w:rPr>
              <w:t>oundations</w:t>
            </w:r>
            <w:r w:rsidRPr="007F083E">
              <w:rPr>
                <w:rFonts w:ascii="Arial" w:hAnsi="Arial" w:cs="Arial"/>
                <w:color w:val="000000"/>
                <w:sz w:val="24"/>
                <w:szCs w:val="24"/>
              </w:rPr>
              <w:t xml:space="preserve"> Scope and Sequence</w:t>
            </w:r>
          </w:p>
        </w:tc>
      </w:tr>
      <w:tr w:rsidR="008C7BA2" w14:paraId="0FA0E93B" w14:textId="77777777" w:rsidTr="00821315">
        <w:trPr>
          <w:cantSplit/>
        </w:trPr>
        <w:tc>
          <w:tcPr>
            <w:tcW w:w="1217" w:type="dxa"/>
          </w:tcPr>
          <w:p w14:paraId="381F6131" w14:textId="10706F9B"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2.7</w:t>
            </w:r>
          </w:p>
        </w:tc>
        <w:tc>
          <w:tcPr>
            <w:tcW w:w="989" w:type="dxa"/>
          </w:tcPr>
          <w:p w14:paraId="26E06474" w14:textId="44764A27"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3</w:t>
            </w:r>
          </w:p>
        </w:tc>
        <w:tc>
          <w:tcPr>
            <w:tcW w:w="4843" w:type="dxa"/>
          </w:tcPr>
          <w:p w14:paraId="7FDA8405" w14:textId="5DEFE1B9" w:rsidR="008C7BA2" w:rsidRPr="007F083E" w:rsidRDefault="008C7BA2" w:rsidP="004D156A">
            <w:pPr>
              <w:pStyle w:val="NormalWeb"/>
              <w:spacing w:before="120" w:beforeAutospacing="0" w:after="0" w:afterAutospacing="0"/>
            </w:pPr>
            <w:r w:rsidRPr="007F083E">
              <w:rPr>
                <w:rFonts w:ascii="Arial" w:hAnsi="Arial" w:cs="Arial"/>
                <w:color w:val="000000"/>
              </w:rPr>
              <w:t xml:space="preserve">TE; UELD, Module 1, </w:t>
            </w:r>
            <w:r w:rsidR="00D12B03">
              <w:rPr>
                <w:rFonts w:ascii="Arial" w:hAnsi="Arial" w:cs="Arial"/>
                <w:color w:val="000000"/>
              </w:rPr>
              <w:t xml:space="preserve">Routines, </w:t>
            </w:r>
            <w:r w:rsidRPr="007F083E">
              <w:rPr>
                <w:rFonts w:ascii="Arial" w:hAnsi="Arial" w:cs="Arial"/>
                <w:color w:val="000000"/>
              </w:rPr>
              <w:t>pp. xvii</w:t>
            </w:r>
            <w:r w:rsidR="00D12B03" w:rsidRPr="001428C6">
              <w:rPr>
                <w:rFonts w:ascii="Arial" w:eastAsia="Arial" w:hAnsi="Arial" w:cs="Arial"/>
              </w:rPr>
              <w:t>–</w:t>
            </w:r>
            <w:r w:rsidRPr="007F083E">
              <w:rPr>
                <w:rFonts w:ascii="Arial" w:hAnsi="Arial" w:cs="Arial"/>
                <w:color w:val="000000"/>
              </w:rPr>
              <w:t>xix</w:t>
            </w:r>
          </w:p>
          <w:p w14:paraId="01F91657" w14:textId="3768BB4E" w:rsidR="008C7BA2" w:rsidRPr="007F083E" w:rsidRDefault="008C7BA2" w:rsidP="009E4663">
            <w:pPr>
              <w:pStyle w:val="NormalWeb"/>
              <w:spacing w:before="240" w:beforeAutospacing="0" w:after="0" w:afterAutospacing="0"/>
            </w:pPr>
            <w:r w:rsidRPr="007F083E">
              <w:rPr>
                <w:rFonts w:ascii="Arial" w:hAnsi="Arial" w:cs="Arial"/>
                <w:color w:val="000000"/>
              </w:rPr>
              <w:t xml:space="preserve">TE; Module 1, Unit 1, </w:t>
            </w:r>
            <w:r w:rsidR="00D12B03">
              <w:rPr>
                <w:rFonts w:ascii="Arial" w:hAnsi="Arial" w:cs="Arial"/>
                <w:color w:val="000000"/>
              </w:rPr>
              <w:t xml:space="preserve">Routines, </w:t>
            </w:r>
            <w:r w:rsidRPr="007F083E">
              <w:rPr>
                <w:rFonts w:ascii="Arial" w:hAnsi="Arial" w:cs="Arial"/>
                <w:color w:val="000000"/>
              </w:rPr>
              <w:t>pp. 13</w:t>
            </w:r>
            <w:r w:rsidR="00D12B03" w:rsidRPr="001428C6">
              <w:rPr>
                <w:rFonts w:ascii="Arial" w:eastAsia="Arial" w:hAnsi="Arial" w:cs="Arial"/>
              </w:rPr>
              <w:t>–</w:t>
            </w:r>
            <w:r w:rsidRPr="007F083E">
              <w:rPr>
                <w:rFonts w:ascii="Arial" w:hAnsi="Arial" w:cs="Arial"/>
                <w:color w:val="000000"/>
              </w:rPr>
              <w:t>14</w:t>
            </w:r>
          </w:p>
          <w:p w14:paraId="097A6CD8" w14:textId="40CFA949" w:rsidR="008C7BA2" w:rsidRPr="0020776E" w:rsidRDefault="008C7BA2" w:rsidP="004D156A">
            <w:pPr>
              <w:pStyle w:val="NormalWeb"/>
              <w:spacing w:before="240" w:beforeAutospacing="0" w:after="0" w:afterAutospacing="0"/>
              <w:rPr>
                <w:rFonts w:ascii="Arial" w:eastAsia="Arial" w:hAnsi="Arial" w:cs="Arial"/>
              </w:rPr>
            </w:pPr>
            <w:r w:rsidRPr="007F083E">
              <w:rPr>
                <w:rFonts w:ascii="Arial" w:hAnsi="Arial" w:cs="Arial"/>
                <w:color w:val="000000"/>
              </w:rPr>
              <w:t>A</w:t>
            </w:r>
            <w:r w:rsidR="00D638F3">
              <w:rPr>
                <w:rFonts w:ascii="Arial" w:hAnsi="Arial" w:cs="Arial"/>
                <w:color w:val="000000"/>
              </w:rPr>
              <w:t xml:space="preserve">BF </w:t>
            </w:r>
            <w:r w:rsidRPr="0020776E">
              <w:rPr>
                <w:rFonts w:ascii="Arial" w:hAnsi="Arial" w:cs="Arial"/>
                <w:color w:val="000000"/>
              </w:rPr>
              <w:t xml:space="preserve">TE; Module 1, </w:t>
            </w:r>
            <w:r w:rsidR="00D638F3" w:rsidRPr="0020776E">
              <w:rPr>
                <w:rFonts w:ascii="Arial" w:hAnsi="Arial" w:cs="Arial"/>
                <w:color w:val="000000"/>
              </w:rPr>
              <w:t xml:space="preserve">Routines, </w:t>
            </w:r>
            <w:r w:rsidRPr="0020776E">
              <w:rPr>
                <w:rFonts w:ascii="Arial" w:hAnsi="Arial" w:cs="Arial"/>
                <w:color w:val="000000"/>
              </w:rPr>
              <w:t>pp. xxii</w:t>
            </w:r>
            <w:r w:rsidR="0020776E" w:rsidRPr="001428C6">
              <w:rPr>
                <w:rFonts w:ascii="Arial" w:eastAsia="Arial" w:hAnsi="Arial" w:cs="Arial"/>
              </w:rPr>
              <w:t>–</w:t>
            </w:r>
            <w:r w:rsidRPr="0020776E">
              <w:rPr>
                <w:rFonts w:ascii="Arial" w:hAnsi="Arial" w:cs="Arial"/>
                <w:color w:val="000000"/>
              </w:rPr>
              <w:t>xxiii</w:t>
            </w:r>
          </w:p>
        </w:tc>
        <w:tc>
          <w:tcPr>
            <w:tcW w:w="2401" w:type="dxa"/>
          </w:tcPr>
          <w:p w14:paraId="38AE3E83" w14:textId="00FC814B" w:rsidR="008C7BA2" w:rsidRPr="007F083E" w:rsidRDefault="006B399B" w:rsidP="008C7BA2">
            <w:pPr>
              <w:spacing w:before="120"/>
              <w:rPr>
                <w:rFonts w:ascii="Arial" w:eastAsia="Arial" w:hAnsi="Arial" w:cs="Arial"/>
                <w:sz w:val="24"/>
                <w:szCs w:val="24"/>
              </w:rPr>
            </w:pPr>
            <w:r>
              <w:rPr>
                <w:rFonts w:ascii="Arial" w:eastAsia="Arial" w:hAnsi="Arial" w:cs="Arial"/>
                <w:sz w:val="24"/>
                <w:szCs w:val="24"/>
              </w:rPr>
              <w:t>Explicit routines support instruction across curriculum components.</w:t>
            </w:r>
          </w:p>
        </w:tc>
      </w:tr>
      <w:tr w:rsidR="008C7BA2" w14:paraId="2034A510" w14:textId="77777777" w:rsidTr="00821315">
        <w:trPr>
          <w:cantSplit/>
        </w:trPr>
        <w:tc>
          <w:tcPr>
            <w:tcW w:w="1217" w:type="dxa"/>
          </w:tcPr>
          <w:p w14:paraId="2B203468" w14:textId="619114AA"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2.8</w:t>
            </w:r>
          </w:p>
        </w:tc>
        <w:tc>
          <w:tcPr>
            <w:tcW w:w="989" w:type="dxa"/>
          </w:tcPr>
          <w:p w14:paraId="0D87478F" w14:textId="7BEF1B62"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5</w:t>
            </w:r>
          </w:p>
        </w:tc>
        <w:tc>
          <w:tcPr>
            <w:tcW w:w="4843" w:type="dxa"/>
          </w:tcPr>
          <w:p w14:paraId="0B18F400" w14:textId="5A1011C3" w:rsidR="008C7BA2" w:rsidRPr="007F083E" w:rsidRDefault="008C7BA2" w:rsidP="004D156A">
            <w:pPr>
              <w:pStyle w:val="NormalWeb"/>
              <w:spacing w:before="120" w:beforeAutospacing="0" w:after="0" w:afterAutospacing="0"/>
            </w:pPr>
            <w:r w:rsidRPr="007F083E">
              <w:rPr>
                <w:rFonts w:ascii="Arial" w:hAnsi="Arial" w:cs="Arial"/>
                <w:color w:val="000000"/>
              </w:rPr>
              <w:t xml:space="preserve">TE; UELD, Module 2i, Unit 1, Lesson 1, </w:t>
            </w:r>
            <w:r w:rsidR="0020776E">
              <w:rPr>
                <w:rFonts w:ascii="Arial" w:hAnsi="Arial" w:cs="Arial"/>
                <w:color w:val="000000"/>
              </w:rPr>
              <w:t xml:space="preserve">Instruction, </w:t>
            </w:r>
            <w:r w:rsidRPr="007F083E">
              <w:rPr>
                <w:rFonts w:ascii="Arial" w:hAnsi="Arial" w:cs="Arial"/>
                <w:color w:val="000000"/>
              </w:rPr>
              <w:t>p. 39</w:t>
            </w:r>
          </w:p>
          <w:p w14:paraId="19D10142" w14:textId="3D109923" w:rsidR="008C7BA2" w:rsidRPr="007F083E" w:rsidRDefault="008C7BA2" w:rsidP="004D156A">
            <w:pPr>
              <w:pStyle w:val="NormalWeb"/>
              <w:spacing w:before="240" w:beforeAutospacing="0" w:after="0" w:afterAutospacing="0"/>
              <w:rPr>
                <w:rFonts w:ascii="Arial" w:eastAsia="Arial" w:hAnsi="Arial" w:cs="Arial"/>
              </w:rPr>
            </w:pPr>
            <w:r w:rsidRPr="007F083E">
              <w:rPr>
                <w:rFonts w:ascii="Arial" w:hAnsi="Arial" w:cs="Arial"/>
                <w:color w:val="000000"/>
              </w:rPr>
              <w:t xml:space="preserve">TE; Module 2e, Unit 3, Lesson 15, </w:t>
            </w:r>
            <w:r w:rsidR="0020776E">
              <w:rPr>
                <w:rFonts w:ascii="Arial" w:hAnsi="Arial" w:cs="Arial"/>
                <w:color w:val="000000"/>
              </w:rPr>
              <w:t>Instruction,</w:t>
            </w:r>
            <w:r w:rsidRPr="007F083E">
              <w:rPr>
                <w:rFonts w:ascii="Arial" w:hAnsi="Arial" w:cs="Arial"/>
                <w:color w:val="000000"/>
              </w:rPr>
              <w:t xml:space="preserve"> pp. 158</w:t>
            </w:r>
            <w:r w:rsidR="0020776E" w:rsidRPr="001428C6">
              <w:rPr>
                <w:rFonts w:ascii="Arial" w:eastAsia="Arial" w:hAnsi="Arial" w:cs="Arial"/>
              </w:rPr>
              <w:t>–</w:t>
            </w:r>
            <w:r w:rsidRPr="007F083E">
              <w:rPr>
                <w:rFonts w:ascii="Arial" w:hAnsi="Arial" w:cs="Arial"/>
                <w:color w:val="000000"/>
              </w:rPr>
              <w:t>172</w:t>
            </w:r>
          </w:p>
        </w:tc>
        <w:tc>
          <w:tcPr>
            <w:tcW w:w="2401" w:type="dxa"/>
          </w:tcPr>
          <w:p w14:paraId="0229FF52" w14:textId="5B33CACB" w:rsidR="008C7BA2" w:rsidRPr="007F083E" w:rsidRDefault="003F171F" w:rsidP="008C7BA2">
            <w:pPr>
              <w:spacing w:before="120"/>
              <w:rPr>
                <w:rFonts w:ascii="Arial" w:eastAsia="Arial" w:hAnsi="Arial" w:cs="Arial"/>
                <w:sz w:val="24"/>
                <w:szCs w:val="24"/>
              </w:rPr>
            </w:pPr>
            <w:r>
              <w:rPr>
                <w:rFonts w:ascii="Arial" w:eastAsia="Arial" w:hAnsi="Arial" w:cs="Arial"/>
                <w:sz w:val="24"/>
                <w:szCs w:val="24"/>
              </w:rPr>
              <w:t>Students creating a presentation proposal.</w:t>
            </w:r>
          </w:p>
        </w:tc>
      </w:tr>
      <w:tr w:rsidR="008C7BA2" w14:paraId="14160C18" w14:textId="77777777" w:rsidTr="00821315">
        <w:trPr>
          <w:cantSplit/>
        </w:trPr>
        <w:tc>
          <w:tcPr>
            <w:tcW w:w="1217" w:type="dxa"/>
          </w:tcPr>
          <w:p w14:paraId="1EAD1A1A" w14:textId="285C1EBF"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2.</w:t>
            </w:r>
            <w:r w:rsidRPr="004D156A">
              <w:rPr>
                <w:rFonts w:ascii="Arial" w:eastAsia="Arial" w:hAnsi="Arial" w:cs="Arial"/>
                <w:sz w:val="24"/>
                <w:szCs w:val="24"/>
              </w:rPr>
              <w:t>12f</w:t>
            </w:r>
          </w:p>
        </w:tc>
        <w:tc>
          <w:tcPr>
            <w:tcW w:w="989" w:type="dxa"/>
          </w:tcPr>
          <w:p w14:paraId="71CF2644" w14:textId="71145016" w:rsidR="008C7BA2" w:rsidRPr="007F083E" w:rsidRDefault="008C7BA2" w:rsidP="008C7BA2">
            <w:pPr>
              <w:spacing w:before="120"/>
              <w:rPr>
                <w:rFonts w:ascii="Arial" w:eastAsia="Arial" w:hAnsi="Arial" w:cs="Arial"/>
                <w:sz w:val="24"/>
                <w:szCs w:val="24"/>
              </w:rPr>
            </w:pPr>
            <w:r w:rsidRPr="007F083E">
              <w:rPr>
                <w:rFonts w:ascii="Arial" w:hAnsi="Arial" w:cs="Arial"/>
                <w:color w:val="000000"/>
                <w:sz w:val="24"/>
                <w:szCs w:val="24"/>
              </w:rPr>
              <w:t>4</w:t>
            </w:r>
          </w:p>
        </w:tc>
        <w:tc>
          <w:tcPr>
            <w:tcW w:w="4843" w:type="dxa"/>
          </w:tcPr>
          <w:p w14:paraId="33515FDE" w14:textId="1AC31432" w:rsidR="008C7BA2" w:rsidRPr="007F083E" w:rsidRDefault="008C7BA2" w:rsidP="004D156A">
            <w:pPr>
              <w:pStyle w:val="NormalWeb"/>
              <w:spacing w:before="120" w:beforeAutospacing="0" w:after="0" w:afterAutospacing="0"/>
            </w:pPr>
            <w:r w:rsidRPr="007F083E">
              <w:rPr>
                <w:rFonts w:ascii="Arial" w:hAnsi="Arial" w:cs="Arial"/>
                <w:color w:val="000000"/>
              </w:rPr>
              <w:t>Digital Resource</w:t>
            </w:r>
            <w:r w:rsidR="0020776E">
              <w:rPr>
                <w:rFonts w:ascii="Arial" w:hAnsi="Arial" w:cs="Arial"/>
                <w:color w:val="000000"/>
              </w:rPr>
              <w:t>;</w:t>
            </w:r>
            <w:r w:rsidRPr="007F083E">
              <w:rPr>
                <w:rFonts w:ascii="Arial" w:hAnsi="Arial" w:cs="Arial"/>
                <w:color w:val="000000"/>
              </w:rPr>
              <w:t xml:space="preserve"> Supporting Students with Dyslexia Characteristics</w:t>
            </w:r>
          </w:p>
          <w:p w14:paraId="108F1EC7" w14:textId="48EA8586" w:rsidR="008C7BA2" w:rsidRPr="007F083E" w:rsidRDefault="008C7BA2" w:rsidP="009E4663">
            <w:pPr>
              <w:pStyle w:val="NormalWeb"/>
              <w:spacing w:before="240" w:beforeAutospacing="0" w:after="0" w:afterAutospacing="0"/>
            </w:pPr>
            <w:r w:rsidRPr="007F083E">
              <w:rPr>
                <w:rFonts w:ascii="Arial" w:hAnsi="Arial" w:cs="Arial"/>
                <w:color w:val="000000"/>
              </w:rPr>
              <w:t>Digital Resourc</w:t>
            </w:r>
            <w:r w:rsidR="00547BD2">
              <w:rPr>
                <w:rFonts w:ascii="Arial" w:hAnsi="Arial" w:cs="Arial"/>
                <w:color w:val="000000"/>
              </w:rPr>
              <w:t>e;</w:t>
            </w:r>
            <w:r w:rsidRPr="007F083E">
              <w:rPr>
                <w:rFonts w:ascii="Arial" w:hAnsi="Arial" w:cs="Arial"/>
                <w:color w:val="000000"/>
              </w:rPr>
              <w:t xml:space="preserve"> Using the EL Education K–8 Language Arts Curriculum with California ELD Proficiency Levels</w:t>
            </w:r>
          </w:p>
          <w:p w14:paraId="56F1D5B5" w14:textId="7A70AF75" w:rsidR="008C7BA2" w:rsidRPr="007F083E" w:rsidRDefault="00547BD2" w:rsidP="004D156A">
            <w:pPr>
              <w:pStyle w:val="NormalWeb"/>
              <w:spacing w:before="240" w:beforeAutospacing="0" w:after="0" w:afterAutospacing="0"/>
            </w:pPr>
            <w:r>
              <w:rPr>
                <w:rFonts w:ascii="Arial" w:hAnsi="Arial" w:cs="Arial"/>
                <w:color w:val="000000"/>
              </w:rPr>
              <w:t xml:space="preserve">UELD </w:t>
            </w:r>
            <w:r w:rsidR="008C7BA2" w:rsidRPr="007F083E">
              <w:rPr>
                <w:rFonts w:ascii="Arial" w:hAnsi="Arial" w:cs="Arial"/>
                <w:color w:val="000000"/>
              </w:rPr>
              <w:t>TE; Module 1, Unit 2, Lesson 7,</w:t>
            </w:r>
            <w:r w:rsidR="000A754B">
              <w:rPr>
                <w:rFonts w:ascii="Arial" w:hAnsi="Arial" w:cs="Arial"/>
                <w:color w:val="000000"/>
              </w:rPr>
              <w:t xml:space="preserve"> </w:t>
            </w:r>
            <w:r>
              <w:rPr>
                <w:rFonts w:ascii="Arial" w:hAnsi="Arial" w:cs="Arial"/>
                <w:color w:val="000000"/>
              </w:rPr>
              <w:t>Instruction,</w:t>
            </w:r>
            <w:r w:rsidR="008C7BA2" w:rsidRPr="007F083E">
              <w:rPr>
                <w:rFonts w:ascii="Arial" w:hAnsi="Arial" w:cs="Arial"/>
                <w:color w:val="000000"/>
              </w:rPr>
              <w:t xml:space="preserve"> p. 207</w:t>
            </w:r>
          </w:p>
          <w:p w14:paraId="32FC0234" w14:textId="340BA047" w:rsidR="008C7BA2" w:rsidRPr="007F083E" w:rsidRDefault="008C7BA2" w:rsidP="004D156A">
            <w:pPr>
              <w:pStyle w:val="NormalWeb"/>
              <w:spacing w:before="240" w:beforeAutospacing="0" w:after="0" w:afterAutospacing="0"/>
              <w:rPr>
                <w:rFonts w:ascii="Arial" w:eastAsia="Arial" w:hAnsi="Arial" w:cs="Arial"/>
              </w:rPr>
            </w:pPr>
            <w:r w:rsidRPr="007F083E">
              <w:rPr>
                <w:rFonts w:ascii="Arial" w:hAnsi="Arial" w:cs="Arial"/>
                <w:color w:val="000000"/>
              </w:rPr>
              <w:t xml:space="preserve">TE; Module 2i, Unit 2, Lesson 2, </w:t>
            </w:r>
            <w:r w:rsidR="00547BD2">
              <w:rPr>
                <w:rFonts w:ascii="Arial" w:hAnsi="Arial" w:cs="Arial"/>
                <w:color w:val="000000"/>
              </w:rPr>
              <w:t xml:space="preserve">Instruction, </w:t>
            </w:r>
            <w:r w:rsidRPr="007F083E">
              <w:rPr>
                <w:rFonts w:ascii="Arial" w:hAnsi="Arial" w:cs="Arial"/>
                <w:color w:val="000000"/>
              </w:rPr>
              <w:t>pp. 81</w:t>
            </w:r>
            <w:r w:rsidR="00DC2316" w:rsidRPr="001428C6">
              <w:rPr>
                <w:rFonts w:ascii="Arial" w:eastAsia="Arial" w:hAnsi="Arial" w:cs="Arial"/>
              </w:rPr>
              <w:t>–</w:t>
            </w:r>
            <w:r w:rsidRPr="007F083E">
              <w:rPr>
                <w:rFonts w:ascii="Arial" w:hAnsi="Arial" w:cs="Arial"/>
                <w:color w:val="000000"/>
              </w:rPr>
              <w:t>84</w:t>
            </w:r>
          </w:p>
        </w:tc>
        <w:tc>
          <w:tcPr>
            <w:tcW w:w="2401" w:type="dxa"/>
          </w:tcPr>
          <w:p w14:paraId="08ED5657" w14:textId="7E7527D7" w:rsidR="008C7BA2" w:rsidRPr="007F083E" w:rsidRDefault="006B31CD" w:rsidP="008C7BA2">
            <w:pPr>
              <w:spacing w:before="120"/>
              <w:rPr>
                <w:rFonts w:ascii="Arial" w:eastAsia="Arial" w:hAnsi="Arial" w:cs="Arial"/>
                <w:sz w:val="24"/>
                <w:szCs w:val="24"/>
              </w:rPr>
            </w:pPr>
            <w:r>
              <w:rPr>
                <w:rFonts w:ascii="Arial" w:eastAsia="Arial" w:hAnsi="Arial" w:cs="Arial"/>
                <w:sz w:val="24"/>
                <w:szCs w:val="24"/>
              </w:rPr>
              <w:t>Resources for embedding assessment practices to guide instruction and support all students.</w:t>
            </w:r>
          </w:p>
        </w:tc>
      </w:tr>
    </w:tbl>
    <w:p w14:paraId="0C3C6695" w14:textId="29BB97D8" w:rsidR="00C44215" w:rsidRPr="00C44215" w:rsidRDefault="00C44215" w:rsidP="00C44215">
      <w:pPr>
        <w:spacing w:before="240" w:after="0" w:line="240" w:lineRule="auto"/>
        <w:rPr>
          <w:rFonts w:ascii="Arial" w:hAnsi="Arial" w:cs="Arial"/>
          <w:noProof/>
          <w:szCs w:val="24"/>
        </w:rPr>
      </w:pPr>
      <w:r w:rsidRPr="002D6F67">
        <w:rPr>
          <w:rFonts w:ascii="Arial" w:hAnsi="Arial" w:cs="Arial"/>
          <w:noProof/>
          <w:sz w:val="24"/>
          <w:szCs w:val="24"/>
        </w:rPr>
        <w:t>The exemplars highlight a well-organized program that intentionally connects ELD instruction to literacy and grade-level content standards through coherent learning sequences. Embedded assessments, opportunities for preteaching and reteaching, and flexible instructional pathways support teache</w:t>
      </w:r>
      <w:r w:rsidRPr="00C44215">
        <w:rPr>
          <w:rFonts w:ascii="Arial" w:hAnsi="Arial" w:cs="Arial"/>
          <w:noProof/>
          <w:sz w:val="24"/>
          <w:szCs w:val="24"/>
        </w:rPr>
        <w:t>r decision-making. LEAs should consider how to support teachers in order to effectively use the multiple program components and resources to effectively meet the needs of all students.</w:t>
      </w:r>
    </w:p>
    <w:p w14:paraId="59545C8A" w14:textId="74016D27" w:rsidR="6A53E29B" w:rsidRDefault="6A53E29B" w:rsidP="008C518E">
      <w:pPr>
        <w:pStyle w:val="Heading3"/>
        <w:spacing w:after="240"/>
      </w:pPr>
      <w:r w:rsidRPr="26A0D05F">
        <w:lastRenderedPageBreak/>
        <w:t>Criteria Category 3: Assessment</w:t>
      </w:r>
    </w:p>
    <w:p w14:paraId="01FCBB98" w14:textId="62DF9018" w:rsidR="000140EB" w:rsidRDefault="6FBE9C09" w:rsidP="00DC2316">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00DC2316">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DC2316">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0821315">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B92BE0" w14:paraId="4AD0F0CE" w14:textId="77777777" w:rsidTr="00821315">
        <w:trPr>
          <w:cantSplit/>
        </w:trPr>
        <w:tc>
          <w:tcPr>
            <w:tcW w:w="1217" w:type="dxa"/>
          </w:tcPr>
          <w:p w14:paraId="334C2A78" w14:textId="1A5EAFD1" w:rsidR="00B92BE0" w:rsidRPr="004D7428" w:rsidRDefault="00B92BE0" w:rsidP="00B92BE0">
            <w:pPr>
              <w:spacing w:before="120"/>
              <w:rPr>
                <w:rFonts w:ascii="Arial" w:eastAsia="Arial" w:hAnsi="Arial" w:cs="Arial"/>
                <w:sz w:val="24"/>
                <w:szCs w:val="24"/>
              </w:rPr>
            </w:pPr>
            <w:r w:rsidRPr="004D7428">
              <w:rPr>
                <w:rFonts w:ascii="Arial" w:hAnsi="Arial" w:cs="Arial"/>
                <w:color w:val="000000"/>
                <w:sz w:val="24"/>
                <w:szCs w:val="24"/>
              </w:rPr>
              <w:t>3.2</w:t>
            </w:r>
          </w:p>
        </w:tc>
        <w:tc>
          <w:tcPr>
            <w:tcW w:w="989" w:type="dxa"/>
          </w:tcPr>
          <w:p w14:paraId="0C0602C2" w14:textId="65D6EBE0" w:rsidR="00B92BE0" w:rsidRPr="004D7428" w:rsidRDefault="00B92BE0" w:rsidP="00B92BE0">
            <w:pPr>
              <w:spacing w:before="120"/>
              <w:rPr>
                <w:rFonts w:ascii="Arial" w:eastAsia="Arial" w:hAnsi="Arial" w:cs="Arial"/>
                <w:sz w:val="24"/>
                <w:szCs w:val="24"/>
              </w:rPr>
            </w:pPr>
            <w:r w:rsidRPr="004D7428">
              <w:rPr>
                <w:rFonts w:ascii="Arial" w:hAnsi="Arial" w:cs="Arial"/>
                <w:color w:val="000000"/>
                <w:sz w:val="24"/>
                <w:szCs w:val="24"/>
              </w:rPr>
              <w:t>3</w:t>
            </w:r>
          </w:p>
        </w:tc>
        <w:tc>
          <w:tcPr>
            <w:tcW w:w="4843" w:type="dxa"/>
          </w:tcPr>
          <w:p w14:paraId="0123D814" w14:textId="3446C775" w:rsidR="00B92BE0" w:rsidRPr="004D7428" w:rsidRDefault="00B92BE0" w:rsidP="00AD0CD5">
            <w:pPr>
              <w:pStyle w:val="NormalWeb"/>
              <w:spacing w:before="120" w:beforeAutospacing="0" w:after="0" w:afterAutospacing="0"/>
              <w:rPr>
                <w:rFonts w:ascii="Arial" w:hAnsi="Arial" w:cs="Arial"/>
              </w:rPr>
            </w:pPr>
            <w:r w:rsidRPr="004D7428">
              <w:rPr>
                <w:rFonts w:ascii="Arial" w:hAnsi="Arial" w:cs="Arial"/>
                <w:color w:val="000000"/>
              </w:rPr>
              <w:t>Digital Resource</w:t>
            </w:r>
            <w:r w:rsidR="00DC2316" w:rsidRPr="004D7428">
              <w:rPr>
                <w:rFonts w:ascii="Arial" w:hAnsi="Arial" w:cs="Arial"/>
                <w:color w:val="000000"/>
              </w:rPr>
              <w:t>;</w:t>
            </w:r>
            <w:r w:rsidRPr="004D7428">
              <w:rPr>
                <w:rFonts w:ascii="Arial" w:hAnsi="Arial" w:cs="Arial"/>
                <w:color w:val="000000"/>
              </w:rPr>
              <w:t xml:space="preserve"> Using the Curriculum within a Multi-Tiered System of Supports (MTSS) Framework</w:t>
            </w:r>
          </w:p>
          <w:p w14:paraId="4A2472D5" w14:textId="011416F6" w:rsidR="00B92BE0" w:rsidRPr="004D7428" w:rsidRDefault="00B92BE0" w:rsidP="003270F3">
            <w:pPr>
              <w:pStyle w:val="NormalWeb"/>
              <w:spacing w:before="240" w:beforeAutospacing="0" w:after="0" w:afterAutospacing="0"/>
              <w:rPr>
                <w:rFonts w:ascii="Arial" w:hAnsi="Arial" w:cs="Arial"/>
              </w:rPr>
            </w:pPr>
            <w:r w:rsidRPr="004D7428">
              <w:rPr>
                <w:rFonts w:ascii="Arial" w:hAnsi="Arial" w:cs="Arial"/>
                <w:color w:val="000000"/>
              </w:rPr>
              <w:t>Digital Resource</w:t>
            </w:r>
            <w:r w:rsidR="004D7428" w:rsidRPr="004D7428">
              <w:rPr>
                <w:rFonts w:ascii="Arial" w:hAnsi="Arial" w:cs="Arial"/>
                <w:color w:val="000000"/>
              </w:rPr>
              <w:t>;</w:t>
            </w:r>
            <w:r w:rsidRPr="004D7428">
              <w:rPr>
                <w:rFonts w:ascii="Arial" w:hAnsi="Arial" w:cs="Arial"/>
                <w:color w:val="000000"/>
              </w:rPr>
              <w:t xml:space="preserve"> Assessment Accommodations</w:t>
            </w:r>
          </w:p>
          <w:p w14:paraId="565C30F6" w14:textId="2FD1FAA5" w:rsidR="00B92BE0" w:rsidRPr="004D7428" w:rsidRDefault="00B92BE0" w:rsidP="00AD0CD5">
            <w:pPr>
              <w:pStyle w:val="NormalWeb"/>
              <w:spacing w:before="240" w:beforeAutospacing="0" w:after="0" w:afterAutospacing="0"/>
              <w:rPr>
                <w:rFonts w:ascii="Arial" w:hAnsi="Arial" w:cs="Arial"/>
              </w:rPr>
            </w:pPr>
            <w:r w:rsidRPr="004D7428">
              <w:rPr>
                <w:rFonts w:ascii="Arial" w:hAnsi="Arial" w:cs="Arial"/>
                <w:color w:val="000000"/>
              </w:rPr>
              <w:t>TE; Module Summative Assessments</w:t>
            </w:r>
            <w:r w:rsidR="002C5F33">
              <w:rPr>
                <w:rFonts w:ascii="Arial" w:hAnsi="Arial" w:cs="Arial"/>
                <w:color w:val="000000"/>
              </w:rPr>
              <w:t>,</w:t>
            </w:r>
            <w:r w:rsidR="00AD0CD5">
              <w:rPr>
                <w:rFonts w:ascii="Arial" w:hAnsi="Arial" w:cs="Arial"/>
                <w:color w:val="000000"/>
              </w:rPr>
              <w:t xml:space="preserve"> </w:t>
            </w:r>
            <w:r w:rsidRPr="004D7428">
              <w:rPr>
                <w:rFonts w:ascii="Arial" w:hAnsi="Arial" w:cs="Arial"/>
                <w:color w:val="000000"/>
              </w:rPr>
              <w:t>Module 1, Unit 1, Lesson 8, Work Time A, pp. 323</w:t>
            </w:r>
            <w:r w:rsidR="004D7428" w:rsidRPr="004D7428">
              <w:rPr>
                <w:rFonts w:ascii="Arial" w:eastAsia="Arial" w:hAnsi="Arial" w:cs="Arial"/>
              </w:rPr>
              <w:t>–</w:t>
            </w:r>
            <w:r w:rsidRPr="004D7428">
              <w:rPr>
                <w:rFonts w:ascii="Arial" w:hAnsi="Arial" w:cs="Arial"/>
                <w:color w:val="000000"/>
              </w:rPr>
              <w:t>325</w:t>
            </w:r>
          </w:p>
          <w:p w14:paraId="5DA472B0" w14:textId="2B3ADE9B" w:rsidR="00B92BE0" w:rsidRPr="002C5F33" w:rsidRDefault="00B92BE0" w:rsidP="003270F3">
            <w:pPr>
              <w:pStyle w:val="NormalWeb"/>
              <w:spacing w:before="240" w:beforeAutospacing="0" w:after="0" w:afterAutospacing="0"/>
              <w:rPr>
                <w:rFonts w:ascii="Arial" w:hAnsi="Arial" w:cs="Arial"/>
              </w:rPr>
            </w:pPr>
            <w:r w:rsidRPr="004D7428">
              <w:rPr>
                <w:rFonts w:ascii="Arial" w:hAnsi="Arial" w:cs="Arial"/>
                <w:color w:val="000000"/>
              </w:rPr>
              <w:t>TE; UELD Summative Assessments</w:t>
            </w:r>
            <w:r w:rsidR="002C5F33">
              <w:rPr>
                <w:rFonts w:ascii="Arial" w:hAnsi="Arial" w:cs="Arial"/>
                <w:color w:val="000000"/>
              </w:rPr>
              <w:t xml:space="preserve">, </w:t>
            </w:r>
            <w:r w:rsidRPr="004D7428">
              <w:rPr>
                <w:rFonts w:ascii="Arial" w:hAnsi="Arial" w:cs="Arial"/>
                <w:color w:val="000000"/>
              </w:rPr>
              <w:t>Module 2i</w:t>
            </w:r>
            <w:r w:rsidR="002C5F33">
              <w:rPr>
                <w:rFonts w:ascii="Arial" w:hAnsi="Arial" w:cs="Arial"/>
                <w:color w:val="000000"/>
              </w:rPr>
              <w:t>,</w:t>
            </w:r>
            <w:r w:rsidRPr="004D7428">
              <w:rPr>
                <w:rFonts w:ascii="Arial" w:hAnsi="Arial" w:cs="Arial"/>
                <w:color w:val="000000"/>
              </w:rPr>
              <w:t xml:space="preserve"> Unit 2</w:t>
            </w:r>
            <w:r w:rsidR="002C5F33">
              <w:rPr>
                <w:rFonts w:ascii="Arial" w:hAnsi="Arial" w:cs="Arial"/>
                <w:color w:val="000000"/>
              </w:rPr>
              <w:t>,</w:t>
            </w:r>
            <w:r w:rsidRPr="004D7428">
              <w:rPr>
                <w:rFonts w:ascii="Arial" w:hAnsi="Arial" w:cs="Arial"/>
                <w:color w:val="000000"/>
              </w:rPr>
              <w:t xml:space="preserve"> Lesson 12, Work Time B, p. 259</w:t>
            </w:r>
          </w:p>
        </w:tc>
        <w:tc>
          <w:tcPr>
            <w:tcW w:w="2401" w:type="dxa"/>
          </w:tcPr>
          <w:p w14:paraId="7AAFFBD3" w14:textId="3062A894" w:rsidR="0083045E" w:rsidRPr="0083045E" w:rsidRDefault="0083045E" w:rsidP="0083045E">
            <w:pPr>
              <w:spacing w:before="120"/>
              <w:rPr>
                <w:rFonts w:ascii="Arial" w:eastAsia="Arial" w:hAnsi="Arial" w:cs="Arial"/>
                <w:sz w:val="24"/>
                <w:szCs w:val="24"/>
              </w:rPr>
            </w:pPr>
            <w:r w:rsidRPr="0083045E">
              <w:rPr>
                <w:rFonts w:ascii="Arial" w:eastAsia="Arial" w:hAnsi="Arial" w:cs="Arial"/>
                <w:sz w:val="24"/>
                <w:szCs w:val="24"/>
              </w:rPr>
              <w:t>Check Language Teacher Checklist</w:t>
            </w:r>
          </w:p>
          <w:p w14:paraId="08D0BC35" w14:textId="52EA3B90" w:rsidR="00B92BE0" w:rsidRPr="004D7428" w:rsidRDefault="0083045E" w:rsidP="00855DB7">
            <w:pPr>
              <w:spacing w:before="240"/>
              <w:rPr>
                <w:rFonts w:ascii="Arial" w:eastAsia="Arial" w:hAnsi="Arial" w:cs="Arial"/>
                <w:sz w:val="24"/>
                <w:szCs w:val="24"/>
              </w:rPr>
            </w:pPr>
            <w:r w:rsidRPr="0083045E">
              <w:rPr>
                <w:rFonts w:ascii="Arial" w:eastAsia="Arial" w:hAnsi="Arial" w:cs="Arial"/>
                <w:sz w:val="24"/>
                <w:szCs w:val="24"/>
              </w:rPr>
              <w:t>Check Language Collaborative Conversation Rubric</w:t>
            </w:r>
          </w:p>
        </w:tc>
      </w:tr>
      <w:tr w:rsidR="00B92BE0" w14:paraId="74146908" w14:textId="77777777" w:rsidTr="00821315">
        <w:trPr>
          <w:cantSplit/>
        </w:trPr>
        <w:tc>
          <w:tcPr>
            <w:tcW w:w="1217" w:type="dxa"/>
          </w:tcPr>
          <w:p w14:paraId="4CB2E77A" w14:textId="39FCA3ED" w:rsidR="00B92BE0" w:rsidRPr="004D7428" w:rsidRDefault="00B92BE0" w:rsidP="00B92BE0">
            <w:pPr>
              <w:spacing w:before="120"/>
              <w:rPr>
                <w:rFonts w:ascii="Arial" w:eastAsia="Arial" w:hAnsi="Arial" w:cs="Arial"/>
                <w:sz w:val="24"/>
                <w:szCs w:val="24"/>
              </w:rPr>
            </w:pPr>
            <w:r w:rsidRPr="004D7428">
              <w:rPr>
                <w:rFonts w:ascii="Arial" w:hAnsi="Arial" w:cs="Arial"/>
                <w:color w:val="000000"/>
                <w:sz w:val="24"/>
                <w:szCs w:val="24"/>
              </w:rPr>
              <w:t>3.5</w:t>
            </w:r>
          </w:p>
        </w:tc>
        <w:tc>
          <w:tcPr>
            <w:tcW w:w="989" w:type="dxa"/>
          </w:tcPr>
          <w:p w14:paraId="06670898" w14:textId="2C2998FC" w:rsidR="00B92BE0" w:rsidRPr="004D7428" w:rsidRDefault="00B92BE0" w:rsidP="00B92BE0">
            <w:pPr>
              <w:spacing w:before="120"/>
              <w:rPr>
                <w:rFonts w:ascii="Arial" w:eastAsia="Arial" w:hAnsi="Arial" w:cs="Arial"/>
                <w:sz w:val="24"/>
                <w:szCs w:val="24"/>
              </w:rPr>
            </w:pPr>
            <w:r w:rsidRPr="004D7428">
              <w:rPr>
                <w:rFonts w:ascii="Arial" w:hAnsi="Arial" w:cs="Arial"/>
                <w:color w:val="000000"/>
                <w:sz w:val="24"/>
                <w:szCs w:val="24"/>
              </w:rPr>
              <w:t>4</w:t>
            </w:r>
          </w:p>
        </w:tc>
        <w:tc>
          <w:tcPr>
            <w:tcW w:w="4843" w:type="dxa"/>
          </w:tcPr>
          <w:p w14:paraId="52DEC5E0" w14:textId="299DFBC3" w:rsidR="00B92BE0" w:rsidRPr="004D7428" w:rsidRDefault="00B92BE0" w:rsidP="00D5110A">
            <w:pPr>
              <w:pStyle w:val="NormalWeb"/>
              <w:spacing w:before="120" w:beforeAutospacing="0" w:after="0" w:afterAutospacing="0"/>
              <w:rPr>
                <w:rFonts w:ascii="Arial" w:hAnsi="Arial" w:cs="Arial"/>
              </w:rPr>
            </w:pPr>
            <w:r w:rsidRPr="00D5110A">
              <w:rPr>
                <w:rFonts w:ascii="Arial" w:hAnsi="Arial" w:cs="Arial"/>
                <w:color w:val="1A1918"/>
              </w:rPr>
              <w:t>Digital Resource</w:t>
            </w:r>
            <w:r w:rsidR="0008202C" w:rsidRPr="00D5110A">
              <w:rPr>
                <w:rFonts w:ascii="Arial" w:hAnsi="Arial" w:cs="Arial"/>
                <w:color w:val="1A1918"/>
              </w:rPr>
              <w:t>;</w:t>
            </w:r>
            <w:r w:rsidRPr="00D5110A">
              <w:rPr>
                <w:rFonts w:ascii="Arial" w:hAnsi="Arial" w:cs="Arial"/>
                <w:color w:val="1A1918"/>
              </w:rPr>
              <w:t xml:space="preserve"> Using the Curriculum within a MTSS Framework</w:t>
            </w:r>
          </w:p>
          <w:p w14:paraId="63418F3C" w14:textId="6889341D" w:rsidR="00B92BE0" w:rsidRPr="004D7428" w:rsidRDefault="00B92BE0" w:rsidP="00D5110A">
            <w:pPr>
              <w:pStyle w:val="NormalWeb"/>
              <w:spacing w:before="240" w:beforeAutospacing="0" w:after="0" w:afterAutospacing="0"/>
              <w:rPr>
                <w:rFonts w:ascii="Arial" w:hAnsi="Arial" w:cs="Arial"/>
              </w:rPr>
            </w:pPr>
            <w:r w:rsidRPr="00D5110A">
              <w:rPr>
                <w:rFonts w:ascii="Arial" w:hAnsi="Arial" w:cs="Arial"/>
                <w:color w:val="1A1918"/>
              </w:rPr>
              <w:t>Digital Resources</w:t>
            </w:r>
            <w:r w:rsidR="00107D0F" w:rsidRPr="00D5110A">
              <w:rPr>
                <w:rFonts w:ascii="Arial" w:hAnsi="Arial" w:cs="Arial"/>
                <w:color w:val="1A1918"/>
              </w:rPr>
              <w:t>;</w:t>
            </w:r>
            <w:r w:rsidRPr="00D5110A">
              <w:rPr>
                <w:rFonts w:ascii="Arial" w:hAnsi="Arial" w:cs="Arial"/>
                <w:color w:val="1A1918"/>
              </w:rPr>
              <w:t xml:space="preserve"> </w:t>
            </w:r>
            <w:r w:rsidRPr="00D5110A">
              <w:rPr>
                <w:rFonts w:ascii="Arial" w:hAnsi="Arial" w:cs="Arial"/>
                <w:color w:val="000000"/>
              </w:rPr>
              <w:t>Assessment</w:t>
            </w:r>
            <w:r w:rsidRPr="00D5110A">
              <w:rPr>
                <w:rFonts w:ascii="Arial" w:hAnsi="Arial" w:cs="Arial"/>
                <w:color w:val="1A1918"/>
              </w:rPr>
              <w:t xml:space="preserve"> Accommodations</w:t>
            </w:r>
          </w:p>
          <w:p w14:paraId="5BF61C06" w14:textId="009009D5" w:rsidR="00B92BE0" w:rsidRPr="004D7428" w:rsidRDefault="00B92BE0" w:rsidP="00D5110A">
            <w:pPr>
              <w:pStyle w:val="NormalWeb"/>
              <w:spacing w:before="240" w:beforeAutospacing="0" w:after="0" w:afterAutospacing="0"/>
              <w:rPr>
                <w:rFonts w:ascii="Arial" w:hAnsi="Arial" w:cs="Arial"/>
              </w:rPr>
            </w:pPr>
            <w:r w:rsidRPr="00872497">
              <w:rPr>
                <w:rFonts w:ascii="Arial" w:hAnsi="Arial" w:cs="Arial"/>
                <w:color w:val="1A1918"/>
              </w:rPr>
              <w:t xml:space="preserve">TE; UELD Data </w:t>
            </w:r>
            <w:r w:rsidRPr="00872497">
              <w:rPr>
                <w:rFonts w:ascii="Arial" w:hAnsi="Arial" w:cs="Arial"/>
                <w:color w:val="000000"/>
              </w:rPr>
              <w:t>Tracking</w:t>
            </w:r>
            <w:r w:rsidR="00410796" w:rsidRPr="00872497">
              <w:rPr>
                <w:rFonts w:ascii="Arial" w:hAnsi="Arial" w:cs="Arial"/>
                <w:color w:val="1A1918"/>
              </w:rPr>
              <w:t xml:space="preserve">, </w:t>
            </w:r>
            <w:r w:rsidRPr="00872497">
              <w:rPr>
                <w:rFonts w:ascii="Arial" w:hAnsi="Arial" w:cs="Arial"/>
                <w:color w:val="1A1918"/>
              </w:rPr>
              <w:t>Module 4, Unit 1, Lesson 6, Work Time A</w:t>
            </w:r>
            <w:r w:rsidR="00410796" w:rsidRPr="00872497">
              <w:rPr>
                <w:rFonts w:ascii="Arial" w:hAnsi="Arial" w:cs="Arial"/>
                <w:color w:val="1A1918"/>
              </w:rPr>
              <w:t>,</w:t>
            </w:r>
            <w:r w:rsidRPr="00872497">
              <w:rPr>
                <w:rFonts w:ascii="Arial" w:hAnsi="Arial" w:cs="Arial"/>
                <w:color w:val="1A1918"/>
              </w:rPr>
              <w:t xml:space="preserve"> p. 99</w:t>
            </w:r>
          </w:p>
          <w:p w14:paraId="39C15775" w14:textId="5F183E3F" w:rsidR="00B92BE0" w:rsidRPr="004D7428" w:rsidRDefault="00B92BE0" w:rsidP="00AD0CD5">
            <w:pPr>
              <w:pStyle w:val="NormalWeb"/>
              <w:spacing w:before="240" w:beforeAutospacing="0" w:after="0" w:afterAutospacing="0"/>
              <w:rPr>
                <w:rFonts w:ascii="Arial" w:eastAsia="Arial" w:hAnsi="Arial" w:cs="Arial"/>
              </w:rPr>
            </w:pPr>
            <w:r w:rsidRPr="004D7428">
              <w:rPr>
                <w:rFonts w:ascii="Arial" w:hAnsi="Arial" w:cs="Arial"/>
                <w:color w:val="000000"/>
              </w:rPr>
              <w:t xml:space="preserve">TE; </w:t>
            </w:r>
            <w:r w:rsidR="00C907EF">
              <w:rPr>
                <w:rFonts w:ascii="Arial" w:hAnsi="Arial" w:cs="Arial"/>
                <w:color w:val="000000"/>
              </w:rPr>
              <w:t>ALL</w:t>
            </w:r>
            <w:r w:rsidRPr="004D7428">
              <w:rPr>
                <w:rFonts w:ascii="Arial" w:hAnsi="Arial" w:cs="Arial"/>
                <w:color w:val="000000"/>
              </w:rPr>
              <w:t xml:space="preserve"> Block M</w:t>
            </w:r>
            <w:r w:rsidR="00410796">
              <w:rPr>
                <w:rFonts w:ascii="Arial" w:hAnsi="Arial" w:cs="Arial"/>
                <w:color w:val="000000"/>
              </w:rPr>
              <w:t xml:space="preserve">odule </w:t>
            </w:r>
            <w:r w:rsidRPr="004D7428">
              <w:rPr>
                <w:rFonts w:ascii="Arial" w:hAnsi="Arial" w:cs="Arial"/>
                <w:color w:val="000000"/>
              </w:rPr>
              <w:t>3i</w:t>
            </w:r>
            <w:r w:rsidR="00410796">
              <w:rPr>
                <w:rFonts w:ascii="Arial" w:hAnsi="Arial" w:cs="Arial"/>
                <w:color w:val="000000"/>
              </w:rPr>
              <w:t xml:space="preserve">, </w:t>
            </w:r>
            <w:r w:rsidRPr="004D7428">
              <w:rPr>
                <w:rFonts w:ascii="Arial" w:hAnsi="Arial" w:cs="Arial"/>
                <w:color w:val="000000"/>
              </w:rPr>
              <w:t>U</w:t>
            </w:r>
            <w:r w:rsidR="00410796">
              <w:rPr>
                <w:rFonts w:ascii="Arial" w:hAnsi="Arial" w:cs="Arial"/>
                <w:color w:val="000000"/>
              </w:rPr>
              <w:t xml:space="preserve">nit </w:t>
            </w:r>
            <w:r w:rsidRPr="004D7428">
              <w:rPr>
                <w:rFonts w:ascii="Arial" w:hAnsi="Arial" w:cs="Arial"/>
                <w:color w:val="000000"/>
              </w:rPr>
              <w:t>2</w:t>
            </w:r>
            <w:r w:rsidR="00410796">
              <w:rPr>
                <w:rFonts w:ascii="Arial" w:hAnsi="Arial" w:cs="Arial"/>
                <w:color w:val="000000"/>
              </w:rPr>
              <w:t xml:space="preserve">, </w:t>
            </w:r>
            <w:r w:rsidRPr="004D7428">
              <w:rPr>
                <w:rFonts w:ascii="Arial" w:hAnsi="Arial" w:cs="Arial"/>
                <w:color w:val="000000"/>
              </w:rPr>
              <w:t>W</w:t>
            </w:r>
            <w:r w:rsidR="0045440A">
              <w:rPr>
                <w:rFonts w:ascii="Arial" w:hAnsi="Arial" w:cs="Arial"/>
                <w:color w:val="000000"/>
              </w:rPr>
              <w:t xml:space="preserve">eek </w:t>
            </w:r>
            <w:r w:rsidRPr="004D7428">
              <w:rPr>
                <w:rFonts w:ascii="Arial" w:hAnsi="Arial" w:cs="Arial"/>
                <w:color w:val="000000"/>
              </w:rPr>
              <w:t>2</w:t>
            </w:r>
            <w:r w:rsidR="0045440A">
              <w:rPr>
                <w:rFonts w:ascii="Arial" w:hAnsi="Arial" w:cs="Arial"/>
                <w:color w:val="000000"/>
              </w:rPr>
              <w:t xml:space="preserve">, </w:t>
            </w:r>
            <w:r w:rsidRPr="004D7428">
              <w:rPr>
                <w:rFonts w:ascii="Arial" w:hAnsi="Arial" w:cs="Arial"/>
                <w:color w:val="000000"/>
              </w:rPr>
              <w:t>D</w:t>
            </w:r>
            <w:r w:rsidR="0045440A">
              <w:rPr>
                <w:rFonts w:ascii="Arial" w:hAnsi="Arial" w:cs="Arial"/>
                <w:color w:val="000000"/>
              </w:rPr>
              <w:t xml:space="preserve">ay </w:t>
            </w:r>
            <w:r w:rsidRPr="004D7428">
              <w:rPr>
                <w:rFonts w:ascii="Arial" w:hAnsi="Arial" w:cs="Arial"/>
                <w:color w:val="000000"/>
              </w:rPr>
              <w:t>1, Opening A, Work Time A, Work Time B, Closing A, pp. 278</w:t>
            </w:r>
            <w:r w:rsidR="0045440A" w:rsidRPr="001428C6">
              <w:rPr>
                <w:rFonts w:ascii="Arial" w:eastAsia="Arial" w:hAnsi="Arial" w:cs="Arial"/>
              </w:rPr>
              <w:t>–</w:t>
            </w:r>
            <w:r w:rsidRPr="004D7428">
              <w:rPr>
                <w:rFonts w:ascii="Arial" w:hAnsi="Arial" w:cs="Arial"/>
                <w:color w:val="000000"/>
              </w:rPr>
              <w:t>279</w:t>
            </w:r>
          </w:p>
        </w:tc>
        <w:tc>
          <w:tcPr>
            <w:tcW w:w="2401" w:type="dxa"/>
          </w:tcPr>
          <w:p w14:paraId="4944EBBC" w14:textId="1DD064D2" w:rsidR="00B92BE0" w:rsidRPr="004D7428" w:rsidRDefault="00724FC3" w:rsidP="00B92BE0">
            <w:pPr>
              <w:spacing w:before="120"/>
              <w:rPr>
                <w:rFonts w:ascii="Arial" w:eastAsia="Arial" w:hAnsi="Arial" w:cs="Arial"/>
                <w:sz w:val="24"/>
                <w:szCs w:val="24"/>
              </w:rPr>
            </w:pPr>
            <w:r w:rsidRPr="00724FC3">
              <w:rPr>
                <w:rFonts w:ascii="Arial" w:eastAsia="Arial" w:hAnsi="Arial" w:cs="Arial"/>
                <w:sz w:val="24"/>
                <w:szCs w:val="24"/>
              </w:rPr>
              <w:t>Using the EL Education K</w:t>
            </w:r>
            <w:r w:rsidR="00855DB7">
              <w:rPr>
                <w:rFonts w:ascii="Arial" w:eastAsia="Arial" w:hAnsi="Arial" w:cs="Arial"/>
                <w:sz w:val="24"/>
                <w:szCs w:val="24"/>
              </w:rPr>
              <w:t>–</w:t>
            </w:r>
            <w:r w:rsidRPr="00724FC3">
              <w:rPr>
                <w:rFonts w:ascii="Arial" w:eastAsia="Arial" w:hAnsi="Arial" w:cs="Arial"/>
                <w:sz w:val="24"/>
                <w:szCs w:val="24"/>
              </w:rPr>
              <w:t>8 Language Arts Curriculum with California ELD Proficiency Levels</w:t>
            </w:r>
          </w:p>
        </w:tc>
      </w:tr>
      <w:tr w:rsidR="00B92BE0" w14:paraId="2AAB81F3" w14:textId="77777777" w:rsidTr="00821315">
        <w:trPr>
          <w:cantSplit/>
        </w:trPr>
        <w:tc>
          <w:tcPr>
            <w:tcW w:w="1217" w:type="dxa"/>
          </w:tcPr>
          <w:p w14:paraId="4E0E3AA9" w14:textId="23D8D12C" w:rsidR="00B92BE0" w:rsidRPr="004D7428" w:rsidRDefault="00B92BE0" w:rsidP="00B92BE0">
            <w:pPr>
              <w:spacing w:before="120"/>
              <w:rPr>
                <w:rFonts w:ascii="Arial" w:eastAsia="Arial" w:hAnsi="Arial" w:cs="Arial"/>
                <w:sz w:val="24"/>
                <w:szCs w:val="24"/>
              </w:rPr>
            </w:pPr>
            <w:r w:rsidRPr="004D7428">
              <w:rPr>
                <w:rFonts w:ascii="Arial" w:hAnsi="Arial" w:cs="Arial"/>
                <w:color w:val="000000"/>
                <w:sz w:val="24"/>
                <w:szCs w:val="24"/>
              </w:rPr>
              <w:t>3.6</w:t>
            </w:r>
          </w:p>
        </w:tc>
        <w:tc>
          <w:tcPr>
            <w:tcW w:w="989" w:type="dxa"/>
          </w:tcPr>
          <w:p w14:paraId="12ED4ED2" w14:textId="4FDD52FC" w:rsidR="00B92BE0" w:rsidRPr="004D7428" w:rsidRDefault="00B92BE0" w:rsidP="00B92BE0">
            <w:pPr>
              <w:spacing w:before="120"/>
              <w:rPr>
                <w:rFonts w:ascii="Arial" w:eastAsia="Arial" w:hAnsi="Arial" w:cs="Arial"/>
                <w:sz w:val="24"/>
                <w:szCs w:val="24"/>
              </w:rPr>
            </w:pPr>
            <w:r w:rsidRPr="004D7428">
              <w:rPr>
                <w:rFonts w:ascii="Arial" w:hAnsi="Arial" w:cs="Arial"/>
                <w:color w:val="000000"/>
                <w:sz w:val="24"/>
                <w:szCs w:val="24"/>
              </w:rPr>
              <w:t>5</w:t>
            </w:r>
          </w:p>
        </w:tc>
        <w:tc>
          <w:tcPr>
            <w:tcW w:w="4843" w:type="dxa"/>
          </w:tcPr>
          <w:p w14:paraId="074C24D8" w14:textId="77777777" w:rsidR="00DD1262" w:rsidRDefault="00B92BE0" w:rsidP="00AD0CD5">
            <w:pPr>
              <w:pStyle w:val="NormalWeb"/>
              <w:spacing w:before="120" w:beforeAutospacing="0" w:after="0" w:afterAutospacing="0"/>
              <w:rPr>
                <w:rFonts w:ascii="Arial" w:hAnsi="Arial" w:cs="Arial"/>
                <w:color w:val="000000"/>
              </w:rPr>
            </w:pPr>
            <w:r w:rsidRPr="004D7428">
              <w:rPr>
                <w:rFonts w:ascii="Arial" w:hAnsi="Arial" w:cs="Arial"/>
                <w:color w:val="000000"/>
              </w:rPr>
              <w:t>TE; UELD, Module 4, Unit 1, Lesson 12, Work Time B, Next Steps</w:t>
            </w:r>
            <w:r w:rsidR="003556DE">
              <w:rPr>
                <w:rFonts w:ascii="Arial" w:hAnsi="Arial" w:cs="Arial"/>
                <w:color w:val="000000"/>
              </w:rPr>
              <w:t>,</w:t>
            </w:r>
            <w:r w:rsidRPr="004D7428">
              <w:rPr>
                <w:rFonts w:ascii="Arial" w:hAnsi="Arial" w:cs="Arial"/>
                <w:color w:val="000000"/>
              </w:rPr>
              <w:t xml:space="preserve"> p. 127</w:t>
            </w:r>
          </w:p>
          <w:p w14:paraId="59D39187" w14:textId="7DCB0FE3" w:rsidR="00B92BE0" w:rsidRPr="004D7428" w:rsidRDefault="00B92BE0" w:rsidP="00872497">
            <w:pPr>
              <w:pStyle w:val="NormalWeb"/>
              <w:spacing w:before="240" w:beforeAutospacing="0" w:after="0" w:afterAutospacing="0"/>
              <w:rPr>
                <w:rFonts w:ascii="Arial" w:hAnsi="Arial" w:cs="Arial"/>
              </w:rPr>
            </w:pPr>
            <w:r w:rsidRPr="004D7428">
              <w:rPr>
                <w:rFonts w:ascii="Arial" w:hAnsi="Arial" w:cs="Arial"/>
                <w:color w:val="000000"/>
              </w:rPr>
              <w:t>TE; Module Tools Unit-at-a-Glance</w:t>
            </w:r>
            <w:r w:rsidR="00872497">
              <w:rPr>
                <w:rFonts w:ascii="Arial" w:hAnsi="Arial" w:cs="Arial"/>
                <w:color w:val="000000"/>
              </w:rPr>
              <w:t xml:space="preserve">, </w:t>
            </w:r>
            <w:r w:rsidRPr="004D7428">
              <w:rPr>
                <w:rFonts w:ascii="Arial" w:hAnsi="Arial" w:cs="Arial"/>
                <w:color w:val="000000"/>
              </w:rPr>
              <w:t>Module 1, Unit 1, pp.151</w:t>
            </w:r>
            <w:r w:rsidR="007902B7" w:rsidRPr="001428C6">
              <w:rPr>
                <w:rFonts w:ascii="Arial" w:eastAsia="Arial" w:hAnsi="Arial" w:cs="Arial"/>
              </w:rPr>
              <w:t>–</w:t>
            </w:r>
            <w:r w:rsidRPr="004D7428">
              <w:rPr>
                <w:rFonts w:ascii="Arial" w:hAnsi="Arial" w:cs="Arial"/>
                <w:color w:val="000000"/>
              </w:rPr>
              <w:t>160</w:t>
            </w:r>
          </w:p>
          <w:p w14:paraId="34F59792" w14:textId="3FB1C9D2" w:rsidR="00B92BE0" w:rsidRPr="00317C74" w:rsidRDefault="00B92BE0" w:rsidP="00AD0CD5">
            <w:pPr>
              <w:pStyle w:val="NormalWeb"/>
              <w:spacing w:before="240" w:beforeAutospacing="0" w:after="0" w:afterAutospacing="0"/>
              <w:rPr>
                <w:rFonts w:ascii="Arial" w:hAnsi="Arial" w:cs="Arial"/>
              </w:rPr>
            </w:pPr>
            <w:r w:rsidRPr="004D7428">
              <w:rPr>
                <w:rFonts w:ascii="Arial" w:hAnsi="Arial" w:cs="Arial"/>
                <w:color w:val="000000"/>
              </w:rPr>
              <w:t xml:space="preserve">TE; Module 2e, Unit 1, </w:t>
            </w:r>
            <w:r w:rsidR="007902B7" w:rsidRPr="004D7428">
              <w:rPr>
                <w:rFonts w:ascii="Arial" w:hAnsi="Arial" w:cs="Arial"/>
                <w:color w:val="000000"/>
              </w:rPr>
              <w:t>Assessment Overview: Formative Assessments</w:t>
            </w:r>
            <w:r w:rsidR="007902B7">
              <w:rPr>
                <w:rFonts w:ascii="Arial" w:hAnsi="Arial" w:cs="Arial"/>
                <w:color w:val="000000"/>
              </w:rPr>
              <w:t xml:space="preserve">, </w:t>
            </w:r>
            <w:r w:rsidRPr="004D7428">
              <w:rPr>
                <w:rFonts w:ascii="Arial" w:hAnsi="Arial" w:cs="Arial"/>
                <w:color w:val="000000"/>
              </w:rPr>
              <w:t>pp. 5</w:t>
            </w:r>
            <w:r w:rsidR="007902B7" w:rsidRPr="001428C6">
              <w:rPr>
                <w:rFonts w:ascii="Arial" w:eastAsia="Arial" w:hAnsi="Arial" w:cs="Arial"/>
              </w:rPr>
              <w:t>–</w:t>
            </w:r>
            <w:r w:rsidRPr="004D7428">
              <w:rPr>
                <w:rFonts w:ascii="Arial" w:hAnsi="Arial" w:cs="Arial"/>
                <w:color w:val="000000"/>
              </w:rPr>
              <w:t>6</w:t>
            </w:r>
          </w:p>
        </w:tc>
        <w:tc>
          <w:tcPr>
            <w:tcW w:w="2401" w:type="dxa"/>
          </w:tcPr>
          <w:p w14:paraId="18EA7AB4" w14:textId="5EB87CC4" w:rsidR="00292E74" w:rsidRPr="00292E74" w:rsidRDefault="00292E74" w:rsidP="00292E74">
            <w:pPr>
              <w:spacing w:before="120"/>
              <w:rPr>
                <w:rFonts w:ascii="Arial" w:eastAsia="Arial" w:hAnsi="Arial" w:cs="Arial"/>
                <w:sz w:val="24"/>
                <w:szCs w:val="24"/>
              </w:rPr>
            </w:pPr>
            <w:r w:rsidRPr="00292E74">
              <w:rPr>
                <w:rFonts w:ascii="Arial" w:eastAsia="Arial" w:hAnsi="Arial" w:cs="Arial"/>
                <w:sz w:val="24"/>
                <w:szCs w:val="24"/>
              </w:rPr>
              <w:t>Language Task Cards</w:t>
            </w:r>
          </w:p>
          <w:p w14:paraId="76720D8D" w14:textId="547E035C" w:rsidR="00292E74" w:rsidRPr="00292E74" w:rsidRDefault="00292E74" w:rsidP="00855DB7">
            <w:pPr>
              <w:spacing w:before="240"/>
              <w:rPr>
                <w:rFonts w:ascii="Arial" w:eastAsia="Arial" w:hAnsi="Arial" w:cs="Arial"/>
                <w:sz w:val="24"/>
                <w:szCs w:val="24"/>
              </w:rPr>
            </w:pPr>
            <w:r w:rsidRPr="00292E74">
              <w:rPr>
                <w:rFonts w:ascii="Arial" w:eastAsia="Arial" w:hAnsi="Arial" w:cs="Arial"/>
                <w:sz w:val="24"/>
                <w:szCs w:val="24"/>
              </w:rPr>
              <w:t>Check Language: Teacher Checklist</w:t>
            </w:r>
          </w:p>
          <w:p w14:paraId="4CC4883E" w14:textId="0153CA99" w:rsidR="00B92BE0" w:rsidRPr="004D7428" w:rsidRDefault="00292E74" w:rsidP="00855DB7">
            <w:pPr>
              <w:spacing w:before="240"/>
              <w:rPr>
                <w:rFonts w:ascii="Arial" w:eastAsia="Arial" w:hAnsi="Arial" w:cs="Arial"/>
                <w:sz w:val="24"/>
                <w:szCs w:val="24"/>
              </w:rPr>
            </w:pPr>
            <w:r w:rsidRPr="00292E74">
              <w:rPr>
                <w:rFonts w:ascii="Arial" w:eastAsia="Arial" w:hAnsi="Arial" w:cs="Arial"/>
                <w:sz w:val="24"/>
                <w:szCs w:val="24"/>
              </w:rPr>
              <w:t>Check Language: Collaborative Conversation Rubric</w:t>
            </w:r>
          </w:p>
        </w:tc>
      </w:tr>
      <w:tr w:rsidR="00B92BE0" w14:paraId="0DF0DF1C" w14:textId="77777777" w:rsidTr="00821315">
        <w:trPr>
          <w:cantSplit/>
        </w:trPr>
        <w:tc>
          <w:tcPr>
            <w:tcW w:w="1217" w:type="dxa"/>
          </w:tcPr>
          <w:p w14:paraId="10A50F70" w14:textId="7A8C50BF" w:rsidR="00B92BE0" w:rsidRPr="004D7428" w:rsidRDefault="00B92BE0" w:rsidP="00B92BE0">
            <w:pPr>
              <w:spacing w:before="120"/>
              <w:rPr>
                <w:rFonts w:ascii="Arial" w:eastAsia="Arial" w:hAnsi="Arial" w:cs="Arial"/>
                <w:sz w:val="24"/>
                <w:szCs w:val="24"/>
              </w:rPr>
            </w:pPr>
            <w:r w:rsidRPr="004D7428">
              <w:rPr>
                <w:rFonts w:ascii="Arial" w:hAnsi="Arial" w:cs="Arial"/>
                <w:color w:val="000000"/>
                <w:sz w:val="24"/>
                <w:szCs w:val="24"/>
              </w:rPr>
              <w:lastRenderedPageBreak/>
              <w:t>3.7</w:t>
            </w:r>
          </w:p>
        </w:tc>
        <w:tc>
          <w:tcPr>
            <w:tcW w:w="989" w:type="dxa"/>
          </w:tcPr>
          <w:p w14:paraId="274DEC18" w14:textId="7402AC11" w:rsidR="00B92BE0" w:rsidRPr="004D7428" w:rsidRDefault="00B92BE0" w:rsidP="00B92BE0">
            <w:pPr>
              <w:spacing w:before="120"/>
              <w:rPr>
                <w:rFonts w:ascii="Arial" w:eastAsia="Arial" w:hAnsi="Arial" w:cs="Arial"/>
                <w:sz w:val="24"/>
                <w:szCs w:val="24"/>
              </w:rPr>
            </w:pPr>
            <w:r w:rsidRPr="004D7428">
              <w:rPr>
                <w:rFonts w:ascii="Arial" w:hAnsi="Arial" w:cs="Arial"/>
                <w:color w:val="000000"/>
                <w:sz w:val="24"/>
                <w:szCs w:val="24"/>
              </w:rPr>
              <w:t>4</w:t>
            </w:r>
          </w:p>
        </w:tc>
        <w:tc>
          <w:tcPr>
            <w:tcW w:w="4843" w:type="dxa"/>
          </w:tcPr>
          <w:p w14:paraId="258FF726" w14:textId="722D689B" w:rsidR="00B92BE0" w:rsidRPr="004D7428" w:rsidRDefault="00B92BE0" w:rsidP="00AD0CD5">
            <w:pPr>
              <w:pStyle w:val="NormalWeb"/>
              <w:spacing w:before="120" w:beforeAutospacing="0" w:after="0" w:afterAutospacing="0"/>
              <w:rPr>
                <w:rFonts w:ascii="Arial" w:hAnsi="Arial" w:cs="Arial"/>
              </w:rPr>
            </w:pPr>
            <w:r w:rsidRPr="004D7428">
              <w:rPr>
                <w:rFonts w:ascii="Arial" w:hAnsi="Arial" w:cs="Arial"/>
                <w:color w:val="000000"/>
              </w:rPr>
              <w:t>Digital Resource</w:t>
            </w:r>
            <w:r w:rsidR="000635BD">
              <w:rPr>
                <w:rFonts w:ascii="Arial" w:hAnsi="Arial" w:cs="Arial"/>
                <w:color w:val="000000"/>
              </w:rPr>
              <w:t>;</w:t>
            </w:r>
            <w:r w:rsidRPr="004D7428">
              <w:rPr>
                <w:rFonts w:ascii="Arial" w:hAnsi="Arial" w:cs="Arial"/>
                <w:color w:val="000000"/>
              </w:rPr>
              <w:t xml:space="preserve"> Using the EL Education K–8 Language Arts Curriculum with California ELD Proficiency Levels</w:t>
            </w:r>
          </w:p>
          <w:p w14:paraId="7367153B" w14:textId="5312E6F0" w:rsidR="00B92BE0" w:rsidRPr="004D7428" w:rsidRDefault="00B92BE0" w:rsidP="00872497">
            <w:pPr>
              <w:pStyle w:val="NormalWeb"/>
              <w:spacing w:before="240" w:beforeAutospacing="0" w:after="0" w:afterAutospacing="0"/>
              <w:rPr>
                <w:rFonts w:ascii="Arial" w:eastAsia="Arial" w:hAnsi="Arial" w:cs="Arial"/>
              </w:rPr>
            </w:pPr>
            <w:r w:rsidRPr="004D7428">
              <w:rPr>
                <w:rFonts w:ascii="Arial" w:hAnsi="Arial" w:cs="Arial"/>
                <w:color w:val="000000"/>
              </w:rPr>
              <w:t>TE; UELD, Module 3i, Unit 3, Lesson 12, Work Time B, p. 347</w:t>
            </w:r>
          </w:p>
        </w:tc>
        <w:tc>
          <w:tcPr>
            <w:tcW w:w="2401" w:type="dxa"/>
          </w:tcPr>
          <w:p w14:paraId="6089DF2E" w14:textId="60086EA5" w:rsidR="00292E74" w:rsidRPr="00292E74" w:rsidRDefault="00292E74" w:rsidP="00292E74">
            <w:pPr>
              <w:spacing w:before="120"/>
              <w:rPr>
                <w:rFonts w:ascii="Arial" w:eastAsia="Arial" w:hAnsi="Arial" w:cs="Arial"/>
                <w:sz w:val="24"/>
                <w:szCs w:val="24"/>
              </w:rPr>
            </w:pPr>
            <w:r w:rsidRPr="00292E74">
              <w:rPr>
                <w:rFonts w:ascii="Arial" w:eastAsia="Arial" w:hAnsi="Arial" w:cs="Arial"/>
                <w:sz w:val="24"/>
                <w:szCs w:val="24"/>
              </w:rPr>
              <w:t>Check Language:</w:t>
            </w:r>
            <w:r w:rsidR="00855DB7">
              <w:rPr>
                <w:rFonts w:ascii="Arial" w:eastAsia="Arial" w:hAnsi="Arial" w:cs="Arial"/>
                <w:sz w:val="24"/>
                <w:szCs w:val="24"/>
              </w:rPr>
              <w:t xml:space="preserve"> </w:t>
            </w:r>
            <w:r w:rsidRPr="00292E74">
              <w:rPr>
                <w:rFonts w:ascii="Arial" w:eastAsia="Arial" w:hAnsi="Arial" w:cs="Arial"/>
                <w:sz w:val="24"/>
                <w:szCs w:val="24"/>
              </w:rPr>
              <w:t>Teacher Checklist</w:t>
            </w:r>
          </w:p>
          <w:p w14:paraId="54A66155" w14:textId="3E30C905" w:rsidR="00B92BE0" w:rsidRPr="004D7428" w:rsidRDefault="00292E74" w:rsidP="00855DB7">
            <w:pPr>
              <w:spacing w:before="240"/>
              <w:rPr>
                <w:rFonts w:ascii="Arial" w:eastAsia="Arial" w:hAnsi="Arial" w:cs="Arial"/>
                <w:sz w:val="24"/>
                <w:szCs w:val="24"/>
              </w:rPr>
            </w:pPr>
            <w:r w:rsidRPr="00292E74">
              <w:rPr>
                <w:rFonts w:ascii="Arial" w:eastAsia="Arial" w:hAnsi="Arial" w:cs="Arial"/>
                <w:sz w:val="24"/>
                <w:szCs w:val="24"/>
              </w:rPr>
              <w:t>Check Language: Collaborative Conversation Rubric</w:t>
            </w:r>
          </w:p>
        </w:tc>
      </w:tr>
    </w:tbl>
    <w:p w14:paraId="15001E19" w14:textId="77777777" w:rsidR="00855DB7" w:rsidRPr="00855DB7" w:rsidRDefault="00855DB7" w:rsidP="00855DB7">
      <w:pPr>
        <w:spacing w:before="240" w:line="240" w:lineRule="auto"/>
        <w:rPr>
          <w:rFonts w:ascii="Arial" w:hAnsi="Arial" w:cs="Arial"/>
          <w:noProof/>
          <w:szCs w:val="24"/>
        </w:rPr>
      </w:pPr>
      <w:r w:rsidRPr="007D17BC">
        <w:rPr>
          <w:rFonts w:ascii="Arial" w:hAnsi="Arial" w:cs="Arial"/>
          <w:noProof/>
          <w:sz w:val="24"/>
          <w:szCs w:val="24"/>
        </w:rPr>
        <w:t>The exemplars highlight a comprehensive system of assessment resources that support teachers in monitoring student progress. Teachers use benchmark, formative, and summative assessments to monitor student progress and make instructional decisions within core instr</w:t>
      </w:r>
      <w:r w:rsidRPr="00855DB7">
        <w:rPr>
          <w:rFonts w:ascii="Arial" w:hAnsi="Arial" w:cs="Arial"/>
          <w:noProof/>
          <w:sz w:val="24"/>
          <w:szCs w:val="24"/>
        </w:rPr>
        <w:t>uction. LEAs may wish to consider how these assessment practices can be integrated into existing local systems for communicating student progress and learning with families.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2905C228" w:rsidR="004A5433" w:rsidRPr="00B84E06" w:rsidRDefault="6FBE9C09" w:rsidP="00B84E06">
      <w:pPr>
        <w:spacing w:before="120" w:after="240" w:line="240" w:lineRule="auto"/>
        <w:rPr>
          <w:rFonts w:ascii="Arial" w:eastAsia="Arial" w:hAnsi="Arial" w:cs="Arial"/>
          <w:i/>
          <w:iCs/>
          <w:sz w:val="24"/>
          <w:szCs w:val="24"/>
        </w:rPr>
      </w:pPr>
      <w:bookmarkStart w:id="2" w:name="_Hlk183526810"/>
      <w:r w:rsidRPr="0F53F6CF">
        <w:rPr>
          <w:rFonts w:ascii="Arial" w:eastAsia="Arial" w:hAnsi="Arial" w:cs="Arial"/>
          <w:sz w:val="24"/>
          <w:szCs w:val="24"/>
        </w:rPr>
        <w:t xml:space="preserve">Program </w:t>
      </w:r>
      <w:r w:rsidR="7FEE4655" w:rsidRPr="0F53F6CF">
        <w:rPr>
          <w:rFonts w:ascii="Arial" w:eastAsia="Arial" w:hAnsi="Arial" w:cs="Arial"/>
          <w:sz w:val="24"/>
          <w:szCs w:val="24"/>
        </w:rPr>
        <w:t>resources</w:t>
      </w:r>
      <w:r w:rsidRPr="0F53F6CF">
        <w:rPr>
          <w:rFonts w:ascii="Arial" w:eastAsia="Arial" w:hAnsi="Arial" w:cs="Arial"/>
          <w:sz w:val="24"/>
          <w:szCs w:val="24"/>
        </w:rPr>
        <w:t xml:space="preserve"> </w:t>
      </w:r>
      <w:r w:rsidR="6B4E1D21" w:rsidRPr="0F53F6C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ascii="Arial" w:eastAsia="Arial" w:hAnsi="Arial" w:cs="Arial"/>
          <w:sz w:val="24"/>
          <w:szCs w:val="24"/>
        </w:rPr>
        <w:t>include</w:t>
      </w:r>
      <w:r w:rsidR="6B4E1D21" w:rsidRPr="0F53F6CF">
        <w:rPr>
          <w:rFonts w:ascii="Arial" w:eastAsia="Arial" w:hAnsi="Arial" w:cs="Arial"/>
          <w:sz w:val="24"/>
          <w:szCs w:val="24"/>
        </w:rPr>
        <w:t xml:space="preserve"> suggestions for teachers on how to differentiate instruction to meet the needs of all students. Instructional resources </w:t>
      </w:r>
      <w:r w:rsidR="7FEE4655" w:rsidRPr="0F53F6CF">
        <w:rPr>
          <w:rFonts w:ascii="Arial" w:eastAsia="Arial" w:hAnsi="Arial" w:cs="Arial"/>
          <w:sz w:val="24"/>
          <w:szCs w:val="24"/>
        </w:rPr>
        <w:t xml:space="preserve">provide </w:t>
      </w:r>
      <w:r w:rsidR="6B4E1D21" w:rsidRPr="0F53F6CF">
        <w:rPr>
          <w:rFonts w:ascii="Arial" w:eastAsia="Arial" w:hAnsi="Arial" w:cs="Arial"/>
          <w:sz w:val="24"/>
          <w:szCs w:val="24"/>
        </w:rPr>
        <w:t>guidance to support students who are English learners, at-promise, advanced learners, and students with learning disabilities.</w:t>
      </w:r>
      <w:r w:rsidR="00E8229B">
        <w:rPr>
          <w:rFonts w:ascii="Arial" w:eastAsia="Arial" w:hAnsi="Arial" w:cs="Arial"/>
          <w:sz w:val="24"/>
          <w:szCs w:val="24"/>
        </w:rPr>
        <w:t xml:space="preserve"> </w:t>
      </w:r>
      <w:r w:rsidR="004A5433">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6"/>
        <w:gridCol w:w="4723"/>
        <w:gridCol w:w="2524"/>
      </w:tblGrid>
      <w:tr w:rsidR="004A5433" w:rsidRPr="00A742D4" w14:paraId="0AA04A9F" w14:textId="77777777" w:rsidTr="004E0483">
        <w:trPr>
          <w:cantSplit/>
          <w:tblHeader/>
        </w:trPr>
        <w:tc>
          <w:tcPr>
            <w:tcW w:w="1217" w:type="dxa"/>
          </w:tcPr>
          <w:bookmarkEnd w:id="2"/>
          <w:p w14:paraId="5F9B6791" w14:textId="77777777" w:rsidR="004A5433" w:rsidRPr="00A742D4" w:rsidRDefault="004A5433" w:rsidP="00B56064">
            <w:pPr>
              <w:spacing w:before="120" w:after="120"/>
              <w:jc w:val="center"/>
              <w:rPr>
                <w:rFonts w:ascii="Arial" w:eastAsia="Arial" w:hAnsi="Arial" w:cs="Arial"/>
                <w:b/>
                <w:bCs/>
                <w:sz w:val="24"/>
                <w:szCs w:val="24"/>
              </w:rPr>
            </w:pPr>
            <w:r w:rsidRPr="00A742D4">
              <w:rPr>
                <w:rFonts w:ascii="Arial" w:eastAsia="Arial" w:hAnsi="Arial" w:cs="Arial"/>
                <w:b/>
                <w:bCs/>
                <w:sz w:val="24"/>
                <w:szCs w:val="24"/>
              </w:rPr>
              <w:t>Criterion</w:t>
            </w:r>
          </w:p>
        </w:tc>
        <w:tc>
          <w:tcPr>
            <w:tcW w:w="986" w:type="dxa"/>
          </w:tcPr>
          <w:p w14:paraId="67E105F5" w14:textId="77777777" w:rsidR="004A5433" w:rsidRPr="00A742D4" w:rsidRDefault="004A5433" w:rsidP="00B56064">
            <w:pPr>
              <w:spacing w:before="120" w:after="120"/>
              <w:jc w:val="center"/>
              <w:rPr>
                <w:rFonts w:ascii="Arial" w:eastAsia="Arial" w:hAnsi="Arial" w:cs="Arial"/>
                <w:b/>
                <w:bCs/>
                <w:sz w:val="24"/>
                <w:szCs w:val="24"/>
              </w:rPr>
            </w:pPr>
            <w:r w:rsidRPr="00A742D4">
              <w:rPr>
                <w:rFonts w:ascii="Arial" w:eastAsia="Arial" w:hAnsi="Arial" w:cs="Arial"/>
                <w:b/>
                <w:bCs/>
                <w:sz w:val="24"/>
                <w:szCs w:val="24"/>
              </w:rPr>
              <w:t>Grade</w:t>
            </w:r>
          </w:p>
        </w:tc>
        <w:tc>
          <w:tcPr>
            <w:tcW w:w="4723" w:type="dxa"/>
          </w:tcPr>
          <w:p w14:paraId="3EAE7181" w14:textId="77777777" w:rsidR="004A5433" w:rsidRPr="00A742D4" w:rsidRDefault="004A5433" w:rsidP="00B56064">
            <w:pPr>
              <w:spacing w:before="120" w:after="120"/>
              <w:jc w:val="center"/>
              <w:rPr>
                <w:rFonts w:ascii="Arial" w:eastAsia="Arial" w:hAnsi="Arial" w:cs="Arial"/>
                <w:b/>
                <w:bCs/>
                <w:sz w:val="24"/>
                <w:szCs w:val="24"/>
              </w:rPr>
            </w:pPr>
            <w:r w:rsidRPr="00A742D4">
              <w:rPr>
                <w:rFonts w:ascii="Arial" w:eastAsia="Arial" w:hAnsi="Arial" w:cs="Arial"/>
                <w:b/>
                <w:bCs/>
                <w:sz w:val="24"/>
                <w:szCs w:val="24"/>
              </w:rPr>
              <w:t>Citations</w:t>
            </w:r>
          </w:p>
        </w:tc>
        <w:tc>
          <w:tcPr>
            <w:tcW w:w="2524" w:type="dxa"/>
          </w:tcPr>
          <w:p w14:paraId="4545321D" w14:textId="77777777" w:rsidR="004A5433" w:rsidRPr="00A742D4" w:rsidRDefault="004A5433" w:rsidP="00B56064">
            <w:pPr>
              <w:spacing w:before="120" w:after="120"/>
              <w:jc w:val="center"/>
              <w:rPr>
                <w:rFonts w:ascii="Arial" w:eastAsia="Arial" w:hAnsi="Arial" w:cs="Arial"/>
                <w:b/>
                <w:bCs/>
                <w:sz w:val="24"/>
                <w:szCs w:val="24"/>
              </w:rPr>
            </w:pPr>
            <w:r w:rsidRPr="00A742D4">
              <w:rPr>
                <w:rFonts w:ascii="Arial" w:eastAsia="Arial" w:hAnsi="Arial" w:cs="Arial"/>
                <w:b/>
                <w:bCs/>
                <w:sz w:val="24"/>
                <w:szCs w:val="24"/>
              </w:rPr>
              <w:t>Notes</w:t>
            </w:r>
          </w:p>
        </w:tc>
      </w:tr>
      <w:tr w:rsidR="004E0483" w:rsidRPr="00A742D4" w14:paraId="1A3C090E" w14:textId="77777777" w:rsidTr="004E0483">
        <w:trPr>
          <w:cantSplit/>
        </w:trPr>
        <w:tc>
          <w:tcPr>
            <w:tcW w:w="1217" w:type="dxa"/>
          </w:tcPr>
          <w:p w14:paraId="425B5F32" w14:textId="41AA3593" w:rsidR="004E0483" w:rsidRPr="00A742D4" w:rsidRDefault="004E0483" w:rsidP="004E0483">
            <w:pPr>
              <w:spacing w:before="120"/>
              <w:rPr>
                <w:rFonts w:ascii="Arial" w:eastAsia="Arial" w:hAnsi="Arial" w:cs="Arial"/>
                <w:sz w:val="24"/>
                <w:szCs w:val="24"/>
              </w:rPr>
            </w:pPr>
            <w:r w:rsidRPr="00A742D4">
              <w:rPr>
                <w:rFonts w:ascii="Arial" w:hAnsi="Arial" w:cs="Arial"/>
                <w:color w:val="000000"/>
                <w:sz w:val="24"/>
                <w:szCs w:val="24"/>
              </w:rPr>
              <w:t>4.1</w:t>
            </w:r>
          </w:p>
        </w:tc>
        <w:tc>
          <w:tcPr>
            <w:tcW w:w="986" w:type="dxa"/>
          </w:tcPr>
          <w:p w14:paraId="465FEC29" w14:textId="39D6252A" w:rsidR="004E0483" w:rsidRPr="00A742D4" w:rsidRDefault="004E0483" w:rsidP="004E0483">
            <w:pPr>
              <w:spacing w:before="120"/>
              <w:rPr>
                <w:rFonts w:ascii="Arial" w:eastAsia="Arial" w:hAnsi="Arial" w:cs="Arial"/>
                <w:sz w:val="24"/>
                <w:szCs w:val="24"/>
              </w:rPr>
            </w:pPr>
            <w:r w:rsidRPr="00A742D4">
              <w:rPr>
                <w:rFonts w:ascii="Arial" w:hAnsi="Arial" w:cs="Arial"/>
                <w:color w:val="000000"/>
                <w:sz w:val="24"/>
                <w:szCs w:val="24"/>
              </w:rPr>
              <w:t>3</w:t>
            </w:r>
          </w:p>
        </w:tc>
        <w:tc>
          <w:tcPr>
            <w:tcW w:w="4723" w:type="dxa"/>
          </w:tcPr>
          <w:p w14:paraId="6539574A" w14:textId="3EF6AB7D" w:rsidR="004E0483" w:rsidRPr="00A742D4" w:rsidRDefault="004E0483" w:rsidP="00A742D4">
            <w:pPr>
              <w:pStyle w:val="NormalWeb"/>
              <w:spacing w:before="120" w:beforeAutospacing="0" w:after="0" w:afterAutospacing="0"/>
              <w:rPr>
                <w:rFonts w:ascii="Arial" w:hAnsi="Arial" w:cs="Arial"/>
              </w:rPr>
            </w:pPr>
            <w:r w:rsidRPr="00A742D4">
              <w:rPr>
                <w:rFonts w:ascii="Arial" w:hAnsi="Arial" w:cs="Arial"/>
                <w:color w:val="000000"/>
              </w:rPr>
              <w:t>TE; UELD, Module 3e, Unit 3, Lesson 1,</w:t>
            </w:r>
            <w:r w:rsidR="00391047" w:rsidRPr="00A742D4">
              <w:rPr>
                <w:rFonts w:ascii="Arial" w:hAnsi="Arial" w:cs="Arial"/>
                <w:color w:val="000000"/>
              </w:rPr>
              <w:t xml:space="preserve"> ELD Standards </w:t>
            </w:r>
            <w:r w:rsidR="00A742D4">
              <w:rPr>
                <w:rFonts w:ascii="Arial" w:hAnsi="Arial" w:cs="Arial"/>
                <w:color w:val="000000"/>
              </w:rPr>
              <w:t>plus</w:t>
            </w:r>
            <w:r w:rsidR="00391047" w:rsidRPr="00A742D4">
              <w:rPr>
                <w:rFonts w:ascii="Arial" w:hAnsi="Arial" w:cs="Arial"/>
                <w:color w:val="000000"/>
              </w:rPr>
              <w:t xml:space="preserve"> Learning Targets, p.</w:t>
            </w:r>
            <w:r w:rsidR="00A742D4">
              <w:rPr>
                <w:rFonts w:ascii="Arial" w:hAnsi="Arial" w:cs="Arial"/>
                <w:color w:val="000000"/>
              </w:rPr>
              <w:t> </w:t>
            </w:r>
            <w:r w:rsidRPr="00A742D4">
              <w:rPr>
                <w:rFonts w:ascii="Arial" w:hAnsi="Arial" w:cs="Arial"/>
                <w:color w:val="000000"/>
              </w:rPr>
              <w:t>237</w:t>
            </w:r>
          </w:p>
          <w:p w14:paraId="357761C1" w14:textId="29142B7A" w:rsidR="004E0483" w:rsidRPr="00A742D4" w:rsidRDefault="004E0483" w:rsidP="00DF6A47">
            <w:pPr>
              <w:pStyle w:val="NormalWeb"/>
              <w:spacing w:before="240" w:beforeAutospacing="0" w:after="0" w:afterAutospacing="0"/>
              <w:rPr>
                <w:rFonts w:ascii="Arial" w:hAnsi="Arial" w:cs="Arial"/>
              </w:rPr>
            </w:pPr>
            <w:r w:rsidRPr="00A742D4">
              <w:rPr>
                <w:rFonts w:ascii="Arial" w:hAnsi="Arial" w:cs="Arial"/>
                <w:color w:val="000000"/>
              </w:rPr>
              <w:t xml:space="preserve">TE; UELD Module 3e, Unit 3, Lesson </w:t>
            </w:r>
            <w:r w:rsidR="00ED3748" w:rsidRPr="00A742D4">
              <w:rPr>
                <w:rFonts w:ascii="Arial" w:hAnsi="Arial" w:cs="Arial"/>
                <w:color w:val="000000"/>
              </w:rPr>
              <w:t>1, Supports</w:t>
            </w:r>
            <w:r w:rsidR="00391047" w:rsidRPr="00A742D4">
              <w:rPr>
                <w:rFonts w:ascii="Arial" w:hAnsi="Arial" w:cs="Arial"/>
                <w:color w:val="000000"/>
              </w:rPr>
              <w:t xml:space="preserve"> </w:t>
            </w:r>
            <w:r w:rsidR="00A742D4">
              <w:rPr>
                <w:rFonts w:ascii="Arial" w:hAnsi="Arial" w:cs="Arial"/>
                <w:color w:val="000000"/>
              </w:rPr>
              <w:t>plus</w:t>
            </w:r>
            <w:r w:rsidR="00391047" w:rsidRPr="00A742D4">
              <w:rPr>
                <w:rFonts w:ascii="Arial" w:hAnsi="Arial" w:cs="Arial"/>
                <w:color w:val="000000"/>
              </w:rPr>
              <w:t xml:space="preserve"> Expected Outcomes, </w:t>
            </w:r>
            <w:r w:rsidRPr="00A742D4">
              <w:rPr>
                <w:rFonts w:ascii="Arial" w:hAnsi="Arial" w:cs="Arial"/>
                <w:color w:val="000000"/>
              </w:rPr>
              <w:t>p. 237</w:t>
            </w:r>
          </w:p>
          <w:p w14:paraId="1A4F9F89" w14:textId="205FDFC1" w:rsidR="004E0483" w:rsidRPr="00A742D4" w:rsidRDefault="004E0483" w:rsidP="00DF6A47">
            <w:pPr>
              <w:pStyle w:val="NormalWeb"/>
              <w:spacing w:before="240" w:beforeAutospacing="0" w:after="0" w:afterAutospacing="0"/>
              <w:rPr>
                <w:rFonts w:ascii="Arial" w:hAnsi="Arial" w:cs="Arial"/>
              </w:rPr>
            </w:pPr>
            <w:r w:rsidRPr="00A742D4">
              <w:rPr>
                <w:rFonts w:ascii="Arial" w:hAnsi="Arial" w:cs="Arial"/>
                <w:color w:val="000000"/>
              </w:rPr>
              <w:t xml:space="preserve">TE; Module Lessons: ELD Standards </w:t>
            </w:r>
            <w:r w:rsidR="00E87E10">
              <w:rPr>
                <w:rFonts w:ascii="Arial" w:hAnsi="Arial" w:cs="Arial"/>
                <w:color w:val="000000"/>
              </w:rPr>
              <w:t>plus</w:t>
            </w:r>
            <w:r w:rsidRPr="00A742D4">
              <w:rPr>
                <w:rFonts w:ascii="Arial" w:hAnsi="Arial" w:cs="Arial"/>
                <w:color w:val="000000"/>
              </w:rPr>
              <w:t xml:space="preserve"> Learning Targets</w:t>
            </w:r>
            <w:r w:rsidR="00ED3748" w:rsidRPr="00A742D4">
              <w:rPr>
                <w:rFonts w:ascii="Arial" w:hAnsi="Arial" w:cs="Arial"/>
                <w:color w:val="000000"/>
              </w:rPr>
              <w:t xml:space="preserve">, </w:t>
            </w:r>
            <w:r w:rsidRPr="00A742D4">
              <w:rPr>
                <w:rFonts w:ascii="Arial" w:hAnsi="Arial" w:cs="Arial"/>
                <w:color w:val="000000"/>
              </w:rPr>
              <w:t xml:space="preserve">Module 1, Unit 1, Lesson </w:t>
            </w:r>
            <w:r w:rsidR="00ED3748" w:rsidRPr="00A742D4">
              <w:rPr>
                <w:rFonts w:ascii="Arial" w:hAnsi="Arial" w:cs="Arial"/>
                <w:color w:val="000000"/>
              </w:rPr>
              <w:t>11, p.</w:t>
            </w:r>
            <w:r w:rsidRPr="00A742D4">
              <w:rPr>
                <w:rFonts w:ascii="Arial" w:hAnsi="Arial" w:cs="Arial"/>
                <w:color w:val="000000"/>
              </w:rPr>
              <w:t xml:space="preserve"> 379</w:t>
            </w:r>
          </w:p>
          <w:p w14:paraId="68F3C96B" w14:textId="1917B58C" w:rsidR="004E0483" w:rsidRPr="00A742D4" w:rsidRDefault="004E0483" w:rsidP="00E87E10">
            <w:pPr>
              <w:pStyle w:val="NormalWeb"/>
              <w:spacing w:before="240" w:beforeAutospacing="0" w:after="0" w:afterAutospacing="0"/>
              <w:rPr>
                <w:rFonts w:ascii="Arial" w:eastAsia="Arial" w:hAnsi="Arial" w:cs="Arial"/>
              </w:rPr>
            </w:pPr>
            <w:r w:rsidRPr="00A742D4">
              <w:rPr>
                <w:rFonts w:ascii="Arial" w:hAnsi="Arial" w:cs="Arial"/>
                <w:color w:val="000000"/>
              </w:rPr>
              <w:t>TE; Module Lessons: Support All Students</w:t>
            </w:r>
            <w:r w:rsidR="00ED3748" w:rsidRPr="00A742D4">
              <w:rPr>
                <w:rFonts w:ascii="Arial" w:hAnsi="Arial" w:cs="Arial"/>
                <w:color w:val="000000"/>
              </w:rPr>
              <w:t xml:space="preserve">, </w:t>
            </w:r>
            <w:r w:rsidRPr="00A742D4">
              <w:rPr>
                <w:rFonts w:ascii="Arial" w:hAnsi="Arial" w:cs="Arial"/>
                <w:color w:val="000000"/>
              </w:rPr>
              <w:t>Module 1, Unit 1, Lesson 11, pp. 380</w:t>
            </w:r>
            <w:r w:rsidR="003556DE" w:rsidRPr="00A742D4">
              <w:rPr>
                <w:rFonts w:ascii="Arial" w:eastAsia="Arial" w:hAnsi="Arial" w:cs="Arial"/>
              </w:rPr>
              <w:t>–</w:t>
            </w:r>
            <w:r w:rsidRPr="00A742D4">
              <w:rPr>
                <w:rFonts w:ascii="Arial" w:hAnsi="Arial" w:cs="Arial"/>
                <w:color w:val="000000"/>
              </w:rPr>
              <w:t>381</w:t>
            </w:r>
          </w:p>
        </w:tc>
        <w:tc>
          <w:tcPr>
            <w:tcW w:w="2524" w:type="dxa"/>
          </w:tcPr>
          <w:p w14:paraId="6B82F69E" w14:textId="15E548EB" w:rsidR="004E0483" w:rsidRPr="00A742D4" w:rsidRDefault="00D545D2" w:rsidP="004E0483">
            <w:pPr>
              <w:spacing w:before="120"/>
              <w:rPr>
                <w:rFonts w:ascii="Arial" w:eastAsia="Arial" w:hAnsi="Arial" w:cs="Arial"/>
                <w:sz w:val="24"/>
                <w:szCs w:val="24"/>
              </w:rPr>
            </w:pPr>
            <w:r w:rsidRPr="00A742D4">
              <w:rPr>
                <w:rFonts w:ascii="Arial" w:hAnsi="Arial" w:cs="Arial"/>
                <w:sz w:val="24"/>
                <w:szCs w:val="24"/>
              </w:rPr>
              <w:t xml:space="preserve">California Adoption resources </w:t>
            </w:r>
            <w:r w:rsidR="00A33D34" w:rsidRPr="00A742D4">
              <w:rPr>
                <w:rFonts w:ascii="Arial" w:hAnsi="Arial" w:cs="Arial"/>
                <w:sz w:val="24"/>
                <w:szCs w:val="24"/>
              </w:rPr>
              <w:t>that demonstrate alignment between</w:t>
            </w:r>
            <w:r w:rsidR="00BE24E4" w:rsidRPr="00A742D4">
              <w:rPr>
                <w:rFonts w:ascii="Arial" w:hAnsi="Arial" w:cs="Arial"/>
                <w:sz w:val="24"/>
                <w:szCs w:val="24"/>
              </w:rPr>
              <w:t xml:space="preserve"> lessons and</w:t>
            </w:r>
            <w:r w:rsidR="00A33D34" w:rsidRPr="00A742D4">
              <w:rPr>
                <w:rFonts w:ascii="Arial" w:hAnsi="Arial" w:cs="Arial"/>
                <w:sz w:val="24"/>
                <w:szCs w:val="24"/>
              </w:rPr>
              <w:t xml:space="preserve"> </w:t>
            </w:r>
            <w:r w:rsidR="00BE24E4" w:rsidRPr="00A742D4">
              <w:rPr>
                <w:rFonts w:ascii="Arial" w:hAnsi="Arial" w:cs="Arial"/>
                <w:sz w:val="24"/>
                <w:szCs w:val="24"/>
              </w:rPr>
              <w:t>TE</w:t>
            </w:r>
          </w:p>
        </w:tc>
      </w:tr>
      <w:tr w:rsidR="004E0483" w:rsidRPr="00A742D4" w14:paraId="252FBF20" w14:textId="77777777" w:rsidTr="004E0483">
        <w:trPr>
          <w:cantSplit/>
        </w:trPr>
        <w:tc>
          <w:tcPr>
            <w:tcW w:w="1217" w:type="dxa"/>
          </w:tcPr>
          <w:p w14:paraId="0C342918" w14:textId="3A3E8ADF" w:rsidR="004E0483" w:rsidRPr="00A742D4" w:rsidRDefault="004E0483" w:rsidP="004E0483">
            <w:pPr>
              <w:spacing w:before="120"/>
              <w:rPr>
                <w:rFonts w:ascii="Arial" w:eastAsia="Arial" w:hAnsi="Arial" w:cs="Arial"/>
                <w:sz w:val="24"/>
                <w:szCs w:val="24"/>
              </w:rPr>
            </w:pPr>
            <w:r w:rsidRPr="00A742D4">
              <w:rPr>
                <w:rFonts w:ascii="Arial" w:hAnsi="Arial" w:cs="Arial"/>
                <w:color w:val="000000"/>
                <w:sz w:val="24"/>
                <w:szCs w:val="24"/>
              </w:rPr>
              <w:lastRenderedPageBreak/>
              <w:t>4.2</w:t>
            </w:r>
          </w:p>
        </w:tc>
        <w:tc>
          <w:tcPr>
            <w:tcW w:w="986" w:type="dxa"/>
          </w:tcPr>
          <w:p w14:paraId="48192A60" w14:textId="0C626308" w:rsidR="004E0483" w:rsidRPr="00A742D4" w:rsidRDefault="004E0483" w:rsidP="004E0483">
            <w:pPr>
              <w:spacing w:before="120"/>
              <w:rPr>
                <w:rFonts w:ascii="Arial" w:eastAsia="Arial" w:hAnsi="Arial" w:cs="Arial"/>
                <w:sz w:val="24"/>
                <w:szCs w:val="24"/>
              </w:rPr>
            </w:pPr>
            <w:r w:rsidRPr="00A742D4">
              <w:rPr>
                <w:rFonts w:ascii="Arial" w:hAnsi="Arial" w:cs="Arial"/>
                <w:color w:val="000000"/>
                <w:sz w:val="24"/>
                <w:szCs w:val="24"/>
              </w:rPr>
              <w:t>4</w:t>
            </w:r>
          </w:p>
        </w:tc>
        <w:tc>
          <w:tcPr>
            <w:tcW w:w="4723" w:type="dxa"/>
          </w:tcPr>
          <w:p w14:paraId="3BA5279D" w14:textId="4CC8C34A" w:rsidR="004E0483" w:rsidRPr="00A742D4" w:rsidRDefault="004E0483" w:rsidP="00A742D4">
            <w:pPr>
              <w:pStyle w:val="NormalWeb"/>
              <w:spacing w:before="120" w:beforeAutospacing="0" w:after="0" w:afterAutospacing="0"/>
              <w:rPr>
                <w:rFonts w:ascii="Arial" w:hAnsi="Arial" w:cs="Arial"/>
              </w:rPr>
            </w:pPr>
            <w:r w:rsidRPr="00A742D4">
              <w:rPr>
                <w:rFonts w:ascii="Arial" w:hAnsi="Arial" w:cs="Arial"/>
                <w:color w:val="000000"/>
              </w:rPr>
              <w:t>TE</w:t>
            </w:r>
            <w:r w:rsidR="00E10EEA" w:rsidRPr="00A742D4">
              <w:rPr>
                <w:rFonts w:ascii="Arial" w:hAnsi="Arial" w:cs="Arial"/>
                <w:color w:val="000000"/>
              </w:rPr>
              <w:t>;</w:t>
            </w:r>
            <w:r w:rsidRPr="00A742D4">
              <w:rPr>
                <w:rFonts w:ascii="Arial" w:hAnsi="Arial" w:cs="Arial"/>
                <w:color w:val="000000"/>
              </w:rPr>
              <w:t xml:space="preserve"> Module 2E, Unit 2, Lesson 1, </w:t>
            </w:r>
            <w:r w:rsidR="006911E7" w:rsidRPr="00A742D4">
              <w:rPr>
                <w:rFonts w:ascii="Arial" w:hAnsi="Arial" w:cs="Arial"/>
                <w:color w:val="000000"/>
              </w:rPr>
              <w:t>Module Lessons, Support All Students</w:t>
            </w:r>
            <w:r w:rsidR="006911E7" w:rsidRPr="00A742D4">
              <w:rPr>
                <w:rFonts w:ascii="Arial" w:hAnsi="Arial" w:cs="Arial"/>
                <w:b/>
                <w:bCs/>
                <w:color w:val="000000"/>
              </w:rPr>
              <w:t xml:space="preserve"> </w:t>
            </w:r>
            <w:r w:rsidR="003374E8" w:rsidRPr="00A742D4">
              <w:rPr>
                <w:rFonts w:ascii="Arial" w:hAnsi="Arial" w:cs="Arial"/>
                <w:color w:val="000000"/>
              </w:rPr>
              <w:t>(</w:t>
            </w:r>
            <w:r w:rsidR="006911E7" w:rsidRPr="00A742D4">
              <w:rPr>
                <w:rFonts w:ascii="Arial" w:hAnsi="Arial" w:cs="Arial"/>
                <w:color w:val="000000"/>
              </w:rPr>
              <w:t xml:space="preserve">embedded instructional supports), </w:t>
            </w:r>
            <w:r w:rsidRPr="00A742D4">
              <w:rPr>
                <w:rFonts w:ascii="Arial" w:hAnsi="Arial" w:cs="Arial"/>
                <w:color w:val="000000"/>
              </w:rPr>
              <w:t>p. 14</w:t>
            </w:r>
          </w:p>
          <w:p w14:paraId="6DC9F098" w14:textId="02D78270" w:rsidR="004E0483" w:rsidRPr="00A742D4" w:rsidRDefault="003D4093" w:rsidP="00442D85">
            <w:pPr>
              <w:pStyle w:val="NormalWeb"/>
              <w:spacing w:before="240" w:beforeAutospacing="0" w:after="0" w:afterAutospacing="0"/>
              <w:rPr>
                <w:rFonts w:ascii="Arial" w:hAnsi="Arial" w:cs="Arial"/>
              </w:rPr>
            </w:pPr>
            <w:r w:rsidRPr="00A742D4">
              <w:rPr>
                <w:rFonts w:ascii="Arial" w:hAnsi="Arial" w:cs="Arial"/>
                <w:color w:val="000000"/>
              </w:rPr>
              <w:t>ABF</w:t>
            </w:r>
            <w:r w:rsidR="004E0483" w:rsidRPr="00A742D4">
              <w:rPr>
                <w:rFonts w:ascii="Arial" w:hAnsi="Arial" w:cs="Arial"/>
                <w:color w:val="000000"/>
              </w:rPr>
              <w:t xml:space="preserve"> TE; Module 1, </w:t>
            </w:r>
            <w:r w:rsidR="00FD3A88" w:rsidRPr="00A742D4">
              <w:rPr>
                <w:rFonts w:ascii="Arial" w:hAnsi="Arial" w:cs="Arial"/>
                <w:i/>
                <w:iCs/>
                <w:color w:val="000000"/>
              </w:rPr>
              <w:t xml:space="preserve">ABF </w:t>
            </w:r>
            <w:r w:rsidRPr="00A742D4">
              <w:rPr>
                <w:rFonts w:ascii="Arial" w:hAnsi="Arial" w:cs="Arial"/>
                <w:i/>
                <w:iCs/>
                <w:color w:val="000000"/>
              </w:rPr>
              <w:t>Assessments,</w:t>
            </w:r>
            <w:r w:rsidRPr="00A742D4">
              <w:rPr>
                <w:rFonts w:ascii="Arial" w:hAnsi="Arial" w:cs="Arial"/>
                <w:color w:val="000000"/>
              </w:rPr>
              <w:t xml:space="preserve"> </w:t>
            </w:r>
            <w:r w:rsidR="004E0483" w:rsidRPr="00A742D4">
              <w:rPr>
                <w:rFonts w:ascii="Arial" w:hAnsi="Arial" w:cs="Arial"/>
                <w:color w:val="000000"/>
              </w:rPr>
              <w:t>pp. ix</w:t>
            </w:r>
            <w:r w:rsidRPr="00A742D4">
              <w:rPr>
                <w:rFonts w:ascii="Arial" w:eastAsia="Arial" w:hAnsi="Arial" w:cs="Arial"/>
              </w:rPr>
              <w:t>–</w:t>
            </w:r>
            <w:r w:rsidR="004E0483" w:rsidRPr="00A742D4">
              <w:rPr>
                <w:rFonts w:ascii="Arial" w:hAnsi="Arial" w:cs="Arial"/>
                <w:color w:val="000000"/>
              </w:rPr>
              <w:t>x</w:t>
            </w:r>
          </w:p>
          <w:p w14:paraId="0C035BA8" w14:textId="5A567E20" w:rsidR="004E0483" w:rsidRPr="00A742D4" w:rsidRDefault="004E0483" w:rsidP="00442D85">
            <w:pPr>
              <w:pStyle w:val="NormalWeb"/>
              <w:spacing w:before="240" w:beforeAutospacing="0" w:after="0" w:afterAutospacing="0"/>
              <w:rPr>
                <w:rFonts w:ascii="Arial" w:hAnsi="Arial" w:cs="Arial"/>
              </w:rPr>
            </w:pPr>
            <w:r w:rsidRPr="00A742D4">
              <w:rPr>
                <w:rFonts w:ascii="Arial" w:hAnsi="Arial" w:cs="Arial"/>
                <w:color w:val="000000"/>
              </w:rPr>
              <w:t>A</w:t>
            </w:r>
            <w:r w:rsidR="00371985" w:rsidRPr="00A742D4">
              <w:rPr>
                <w:rFonts w:ascii="Arial" w:hAnsi="Arial" w:cs="Arial"/>
                <w:color w:val="000000"/>
              </w:rPr>
              <w:t>BF</w:t>
            </w:r>
            <w:r w:rsidRPr="00A742D4">
              <w:rPr>
                <w:rFonts w:ascii="Arial" w:hAnsi="Arial" w:cs="Arial"/>
                <w:color w:val="000000"/>
              </w:rPr>
              <w:t xml:space="preserve"> TE; Module 3, Unit 2, Week 2, Day 5, Work Time B, Closing A, </w:t>
            </w:r>
            <w:r w:rsidR="00371985" w:rsidRPr="00A742D4">
              <w:rPr>
                <w:rFonts w:ascii="Arial" w:hAnsi="Arial" w:cs="Arial"/>
                <w:color w:val="000000"/>
              </w:rPr>
              <w:t xml:space="preserve">Progress Monitoring: Formative Assessments </w:t>
            </w:r>
            <w:r w:rsidR="00E87E10">
              <w:rPr>
                <w:rFonts w:ascii="Arial" w:hAnsi="Arial" w:cs="Arial"/>
                <w:color w:val="000000"/>
              </w:rPr>
              <w:t>plus</w:t>
            </w:r>
            <w:r w:rsidR="00371985" w:rsidRPr="00A742D4">
              <w:rPr>
                <w:rFonts w:ascii="Arial" w:hAnsi="Arial" w:cs="Arial"/>
                <w:color w:val="000000"/>
              </w:rPr>
              <w:t xml:space="preserve"> Trackers, </w:t>
            </w:r>
            <w:r w:rsidRPr="00A742D4">
              <w:rPr>
                <w:rFonts w:ascii="Arial" w:hAnsi="Arial" w:cs="Arial"/>
                <w:color w:val="000000"/>
              </w:rPr>
              <w:t>pp. 178</w:t>
            </w:r>
            <w:r w:rsidR="00371985" w:rsidRPr="00A742D4">
              <w:rPr>
                <w:rFonts w:ascii="Arial" w:eastAsia="Arial" w:hAnsi="Arial" w:cs="Arial"/>
              </w:rPr>
              <w:t>–</w:t>
            </w:r>
            <w:r w:rsidRPr="00A742D4">
              <w:rPr>
                <w:rFonts w:ascii="Arial" w:hAnsi="Arial" w:cs="Arial"/>
                <w:color w:val="000000"/>
              </w:rPr>
              <w:t>184</w:t>
            </w:r>
          </w:p>
          <w:p w14:paraId="60E64AB1" w14:textId="78ABF221" w:rsidR="004E0483" w:rsidRPr="00A742D4" w:rsidRDefault="00371985" w:rsidP="00E87E10">
            <w:pPr>
              <w:pStyle w:val="NormalWeb"/>
              <w:spacing w:before="240" w:beforeAutospacing="0" w:after="0" w:afterAutospacing="0"/>
              <w:rPr>
                <w:rFonts w:ascii="Arial" w:hAnsi="Arial" w:cs="Arial"/>
              </w:rPr>
            </w:pPr>
            <w:r w:rsidRPr="00A742D4">
              <w:rPr>
                <w:rFonts w:ascii="Arial" w:hAnsi="Arial" w:cs="Arial"/>
                <w:color w:val="000000"/>
              </w:rPr>
              <w:t xml:space="preserve">TE; </w:t>
            </w:r>
            <w:r w:rsidR="004E0483" w:rsidRPr="00A742D4">
              <w:rPr>
                <w:rFonts w:ascii="Arial" w:hAnsi="Arial" w:cs="Arial"/>
                <w:color w:val="000000"/>
              </w:rPr>
              <w:t>Foundations Support Mini Lessons</w:t>
            </w:r>
            <w:r w:rsidR="00E87E10">
              <w:rPr>
                <w:rFonts w:ascii="Arial" w:hAnsi="Arial" w:cs="Arial"/>
                <w:color w:val="000000"/>
              </w:rPr>
              <w:t xml:space="preserve">, </w:t>
            </w:r>
            <w:r w:rsidR="004E0483" w:rsidRPr="00A742D4">
              <w:rPr>
                <w:rFonts w:ascii="Arial" w:hAnsi="Arial" w:cs="Arial"/>
                <w:color w:val="000000"/>
              </w:rPr>
              <w:t>Mini Lesson and Preparation Form, pp. xl</w:t>
            </w:r>
            <w:r w:rsidRPr="00A742D4">
              <w:rPr>
                <w:rFonts w:ascii="Arial" w:eastAsia="Arial" w:hAnsi="Arial" w:cs="Arial"/>
              </w:rPr>
              <w:t>–</w:t>
            </w:r>
            <w:r w:rsidR="004E0483" w:rsidRPr="00A742D4">
              <w:rPr>
                <w:rFonts w:ascii="Arial" w:hAnsi="Arial" w:cs="Arial"/>
                <w:color w:val="000000"/>
              </w:rPr>
              <w:t>xlvi</w:t>
            </w:r>
          </w:p>
          <w:p w14:paraId="087B889C" w14:textId="7774C4E3" w:rsidR="004E0483" w:rsidRPr="00A742D4" w:rsidRDefault="004E0483" w:rsidP="00E87E10">
            <w:pPr>
              <w:pStyle w:val="NormalWeb"/>
              <w:spacing w:before="240" w:beforeAutospacing="0" w:after="0" w:afterAutospacing="0"/>
              <w:rPr>
                <w:rFonts w:ascii="Arial" w:eastAsia="Arial" w:hAnsi="Arial" w:cs="Arial"/>
              </w:rPr>
            </w:pPr>
            <w:r w:rsidRPr="00A742D4">
              <w:rPr>
                <w:rFonts w:ascii="Arial" w:hAnsi="Arial" w:cs="Arial"/>
                <w:color w:val="000000"/>
              </w:rPr>
              <w:t>Digital Resource; Foundations Support Tool Kit</w:t>
            </w:r>
          </w:p>
        </w:tc>
        <w:tc>
          <w:tcPr>
            <w:tcW w:w="2524" w:type="dxa"/>
          </w:tcPr>
          <w:p w14:paraId="06347316" w14:textId="26198796" w:rsidR="004E0483" w:rsidRPr="00A742D4" w:rsidRDefault="002411FA" w:rsidP="004E0483">
            <w:pPr>
              <w:spacing w:before="120"/>
              <w:rPr>
                <w:rFonts w:ascii="Arial" w:eastAsia="Arial" w:hAnsi="Arial" w:cs="Arial"/>
                <w:sz w:val="24"/>
                <w:szCs w:val="24"/>
              </w:rPr>
            </w:pPr>
            <w:r w:rsidRPr="00A742D4">
              <w:rPr>
                <w:rFonts w:ascii="Arial" w:hAnsi="Arial" w:cs="Arial"/>
                <w:sz w:val="24"/>
                <w:szCs w:val="24"/>
              </w:rPr>
              <w:t>California Adoption resources describe</w:t>
            </w:r>
            <w:r w:rsidR="00BE24E4" w:rsidRPr="00A742D4">
              <w:rPr>
                <w:rFonts w:ascii="Arial" w:hAnsi="Arial" w:cs="Arial"/>
                <w:sz w:val="24"/>
                <w:szCs w:val="24"/>
              </w:rPr>
              <w:t xml:space="preserve"> explicit connections to</w:t>
            </w:r>
            <w:r w:rsidRPr="00A742D4">
              <w:rPr>
                <w:rFonts w:ascii="Arial" w:hAnsi="Arial" w:cs="Arial"/>
                <w:sz w:val="24"/>
                <w:szCs w:val="24"/>
              </w:rPr>
              <w:t xml:space="preserve"> MTSS framework.</w:t>
            </w:r>
          </w:p>
        </w:tc>
      </w:tr>
      <w:tr w:rsidR="004E0483" w:rsidRPr="00A742D4" w14:paraId="06C14C46" w14:textId="77777777" w:rsidTr="004E0483">
        <w:trPr>
          <w:cantSplit/>
        </w:trPr>
        <w:tc>
          <w:tcPr>
            <w:tcW w:w="1217" w:type="dxa"/>
          </w:tcPr>
          <w:p w14:paraId="33C407F1" w14:textId="33F88C07" w:rsidR="004E0483" w:rsidRPr="00A742D4" w:rsidRDefault="004E0483" w:rsidP="004E0483">
            <w:pPr>
              <w:spacing w:before="120"/>
              <w:rPr>
                <w:rFonts w:ascii="Arial" w:eastAsia="Arial" w:hAnsi="Arial" w:cs="Arial"/>
                <w:sz w:val="24"/>
                <w:szCs w:val="24"/>
              </w:rPr>
            </w:pPr>
            <w:r w:rsidRPr="00A742D4">
              <w:rPr>
                <w:rFonts w:ascii="Arial" w:hAnsi="Arial" w:cs="Arial"/>
                <w:color w:val="000000"/>
                <w:sz w:val="24"/>
                <w:szCs w:val="24"/>
              </w:rPr>
              <w:t>4.3b</w:t>
            </w:r>
          </w:p>
        </w:tc>
        <w:tc>
          <w:tcPr>
            <w:tcW w:w="986" w:type="dxa"/>
          </w:tcPr>
          <w:p w14:paraId="02716FD0" w14:textId="6120BAF6" w:rsidR="004E0483" w:rsidRPr="00A742D4" w:rsidRDefault="004E0483" w:rsidP="004E0483">
            <w:pPr>
              <w:spacing w:before="120"/>
              <w:rPr>
                <w:rFonts w:ascii="Arial" w:eastAsia="Arial" w:hAnsi="Arial" w:cs="Arial"/>
                <w:sz w:val="24"/>
                <w:szCs w:val="24"/>
              </w:rPr>
            </w:pPr>
            <w:r w:rsidRPr="00A742D4">
              <w:rPr>
                <w:rFonts w:ascii="Arial" w:hAnsi="Arial" w:cs="Arial"/>
                <w:color w:val="000000"/>
                <w:sz w:val="24"/>
                <w:szCs w:val="24"/>
              </w:rPr>
              <w:t>5</w:t>
            </w:r>
          </w:p>
        </w:tc>
        <w:tc>
          <w:tcPr>
            <w:tcW w:w="4723" w:type="dxa"/>
          </w:tcPr>
          <w:p w14:paraId="13F292A6" w14:textId="6F9ED2AA" w:rsidR="004E0483" w:rsidRPr="00A742D4" w:rsidRDefault="004E0483" w:rsidP="00A742D4">
            <w:pPr>
              <w:pStyle w:val="NormalWeb"/>
              <w:spacing w:before="120" w:beforeAutospacing="0" w:after="0" w:afterAutospacing="0"/>
              <w:rPr>
                <w:rFonts w:ascii="Arial" w:hAnsi="Arial" w:cs="Arial"/>
              </w:rPr>
            </w:pPr>
            <w:r w:rsidRPr="00A742D4">
              <w:rPr>
                <w:rFonts w:ascii="Arial" w:hAnsi="Arial" w:cs="Arial"/>
                <w:color w:val="000000"/>
              </w:rPr>
              <w:t>U</w:t>
            </w:r>
            <w:r w:rsidR="004358CD" w:rsidRPr="00A742D4">
              <w:rPr>
                <w:rFonts w:ascii="Arial" w:hAnsi="Arial" w:cs="Arial"/>
                <w:color w:val="000000"/>
              </w:rPr>
              <w:t xml:space="preserve">ELD </w:t>
            </w:r>
            <w:r w:rsidRPr="00A742D4">
              <w:rPr>
                <w:rFonts w:ascii="Arial" w:hAnsi="Arial" w:cs="Arial"/>
                <w:color w:val="000000"/>
              </w:rPr>
              <w:t xml:space="preserve">TE; Module 4, Unit 1, Lesson 8, </w:t>
            </w:r>
            <w:r w:rsidR="004358CD" w:rsidRPr="00A742D4">
              <w:rPr>
                <w:rFonts w:ascii="Arial" w:hAnsi="Arial" w:cs="Arial"/>
                <w:color w:val="000000"/>
              </w:rPr>
              <w:t xml:space="preserve">Supports </w:t>
            </w:r>
            <w:r w:rsidR="00E87E10">
              <w:rPr>
                <w:rFonts w:ascii="Arial" w:hAnsi="Arial" w:cs="Arial"/>
                <w:color w:val="000000"/>
              </w:rPr>
              <w:t>plus</w:t>
            </w:r>
            <w:r w:rsidR="004358CD" w:rsidRPr="00A742D4">
              <w:rPr>
                <w:rFonts w:ascii="Arial" w:hAnsi="Arial" w:cs="Arial"/>
                <w:color w:val="000000"/>
              </w:rPr>
              <w:t xml:space="preserve"> Expected Outcomes, </w:t>
            </w:r>
            <w:r w:rsidRPr="00A742D4">
              <w:rPr>
                <w:rFonts w:ascii="Arial" w:hAnsi="Arial" w:cs="Arial"/>
                <w:color w:val="000000"/>
              </w:rPr>
              <w:t>p. 93</w:t>
            </w:r>
          </w:p>
          <w:p w14:paraId="588001FE" w14:textId="2A6BE799" w:rsidR="004E0483" w:rsidRPr="00A742D4" w:rsidRDefault="004E0483" w:rsidP="00442D85">
            <w:pPr>
              <w:pStyle w:val="NormalWeb"/>
              <w:spacing w:before="240" w:beforeAutospacing="0" w:after="0" w:afterAutospacing="0"/>
              <w:rPr>
                <w:rFonts w:ascii="Arial" w:hAnsi="Arial" w:cs="Arial"/>
              </w:rPr>
            </w:pPr>
            <w:r w:rsidRPr="00A742D4">
              <w:rPr>
                <w:rFonts w:ascii="Arial" w:hAnsi="Arial" w:cs="Arial"/>
                <w:color w:val="000000"/>
              </w:rPr>
              <w:t xml:space="preserve">TE; Module 3i, Unit 1 Module Overview, </w:t>
            </w:r>
            <w:r w:rsidR="004358CD" w:rsidRPr="00A742D4">
              <w:rPr>
                <w:rFonts w:ascii="Arial" w:hAnsi="Arial" w:cs="Arial"/>
                <w:color w:val="000000"/>
              </w:rPr>
              <w:t xml:space="preserve">Modules: Optional Activities, </w:t>
            </w:r>
            <w:r w:rsidRPr="00A742D4">
              <w:rPr>
                <w:rFonts w:ascii="Arial" w:hAnsi="Arial" w:cs="Arial"/>
                <w:color w:val="000000"/>
              </w:rPr>
              <w:t>p. 8</w:t>
            </w:r>
          </w:p>
          <w:p w14:paraId="2DCCD613" w14:textId="16F44D6E" w:rsidR="004E0483" w:rsidRPr="00A742D4" w:rsidRDefault="004E0483" w:rsidP="00442D85">
            <w:pPr>
              <w:pStyle w:val="NormalWeb"/>
              <w:spacing w:before="240" w:beforeAutospacing="0" w:after="0" w:afterAutospacing="0"/>
              <w:rPr>
                <w:rFonts w:ascii="Arial" w:hAnsi="Arial" w:cs="Arial"/>
              </w:rPr>
            </w:pPr>
            <w:r w:rsidRPr="00A742D4">
              <w:rPr>
                <w:rFonts w:ascii="Arial" w:hAnsi="Arial" w:cs="Arial"/>
                <w:color w:val="000000"/>
              </w:rPr>
              <w:t xml:space="preserve">TE; Module 3i, Unit 1, Lesson 2, </w:t>
            </w:r>
            <w:r w:rsidR="004358CD" w:rsidRPr="00A742D4">
              <w:rPr>
                <w:rFonts w:ascii="Arial" w:hAnsi="Arial" w:cs="Arial"/>
                <w:color w:val="000000"/>
              </w:rPr>
              <w:t xml:space="preserve">Modules: Opportunities to Extend Learning; </w:t>
            </w:r>
            <w:r w:rsidRPr="00A742D4">
              <w:rPr>
                <w:rFonts w:ascii="Arial" w:hAnsi="Arial" w:cs="Arial"/>
                <w:color w:val="000000"/>
              </w:rPr>
              <w:t>p. 170</w:t>
            </w:r>
          </w:p>
          <w:p w14:paraId="54DB2812" w14:textId="72F17E6E" w:rsidR="004E0483" w:rsidRPr="00A742D4" w:rsidRDefault="004E0483" w:rsidP="00E87E10">
            <w:pPr>
              <w:pStyle w:val="NormalWeb"/>
              <w:spacing w:before="240" w:beforeAutospacing="0" w:after="0" w:afterAutospacing="0"/>
              <w:rPr>
                <w:rFonts w:ascii="Arial" w:eastAsia="Arial" w:hAnsi="Arial" w:cs="Arial"/>
              </w:rPr>
            </w:pPr>
            <w:r w:rsidRPr="00A742D4">
              <w:rPr>
                <w:rFonts w:ascii="Arial" w:hAnsi="Arial" w:cs="Arial"/>
                <w:color w:val="000000"/>
              </w:rPr>
              <w:t xml:space="preserve">TE; Module 4, Unit 2, Lesson 2, Closing A, </w:t>
            </w:r>
            <w:r w:rsidR="001736A8" w:rsidRPr="00A742D4">
              <w:rPr>
                <w:rFonts w:ascii="Arial" w:hAnsi="Arial" w:cs="Arial"/>
                <w:color w:val="000000"/>
              </w:rPr>
              <w:t xml:space="preserve">Modules: Pre-teaching </w:t>
            </w:r>
            <w:r w:rsidR="00E87E10">
              <w:rPr>
                <w:rFonts w:ascii="Arial" w:hAnsi="Arial" w:cs="Arial"/>
                <w:color w:val="000000"/>
              </w:rPr>
              <w:t>plus</w:t>
            </w:r>
            <w:r w:rsidR="001736A8" w:rsidRPr="00A742D4">
              <w:rPr>
                <w:rFonts w:ascii="Arial" w:hAnsi="Arial" w:cs="Arial"/>
                <w:color w:val="000000"/>
              </w:rPr>
              <w:t xml:space="preserve"> Reteaching, </w:t>
            </w:r>
            <w:r w:rsidRPr="00A742D4">
              <w:rPr>
                <w:rFonts w:ascii="Arial" w:hAnsi="Arial" w:cs="Arial"/>
                <w:color w:val="000000"/>
              </w:rPr>
              <w:t>pp. 57</w:t>
            </w:r>
            <w:r w:rsidR="004358CD" w:rsidRPr="00A742D4">
              <w:rPr>
                <w:rFonts w:ascii="Arial" w:eastAsia="Arial" w:hAnsi="Arial" w:cs="Arial"/>
              </w:rPr>
              <w:t>–</w:t>
            </w:r>
            <w:r w:rsidRPr="00A742D4">
              <w:rPr>
                <w:rFonts w:ascii="Arial" w:hAnsi="Arial" w:cs="Arial"/>
                <w:color w:val="000000"/>
              </w:rPr>
              <w:t>58</w:t>
            </w:r>
          </w:p>
        </w:tc>
        <w:tc>
          <w:tcPr>
            <w:tcW w:w="2524" w:type="dxa"/>
          </w:tcPr>
          <w:p w14:paraId="769D2C81" w14:textId="49B806E6" w:rsidR="004E0483" w:rsidRPr="00A742D4" w:rsidRDefault="002411FA" w:rsidP="004E0483">
            <w:pPr>
              <w:spacing w:before="120"/>
              <w:rPr>
                <w:rFonts w:ascii="Arial" w:eastAsia="Arial" w:hAnsi="Arial" w:cs="Arial"/>
                <w:sz w:val="24"/>
                <w:szCs w:val="24"/>
              </w:rPr>
            </w:pPr>
            <w:r w:rsidRPr="00A742D4">
              <w:rPr>
                <w:rFonts w:ascii="Arial" w:hAnsi="Arial" w:cs="Arial"/>
                <w:sz w:val="24"/>
                <w:szCs w:val="24"/>
              </w:rPr>
              <w:t xml:space="preserve">California Adoption resources </w:t>
            </w:r>
            <w:r w:rsidR="008C3485" w:rsidRPr="00A742D4">
              <w:rPr>
                <w:rFonts w:ascii="Arial" w:hAnsi="Arial" w:cs="Arial"/>
                <w:sz w:val="24"/>
                <w:szCs w:val="24"/>
              </w:rPr>
              <w:t xml:space="preserve">for </w:t>
            </w:r>
            <w:r w:rsidR="003A1772" w:rsidRPr="00A742D4">
              <w:rPr>
                <w:rFonts w:ascii="Arial" w:hAnsi="Arial" w:cs="Arial"/>
                <w:sz w:val="24"/>
                <w:szCs w:val="24"/>
              </w:rPr>
              <w:t xml:space="preserve">reinforcing or </w:t>
            </w:r>
            <w:r w:rsidR="008C3485" w:rsidRPr="00A742D4">
              <w:rPr>
                <w:rFonts w:ascii="Arial" w:hAnsi="Arial" w:cs="Arial"/>
                <w:sz w:val="24"/>
                <w:szCs w:val="24"/>
              </w:rPr>
              <w:t>expanding the curric</w:t>
            </w:r>
            <w:r w:rsidR="003A1772" w:rsidRPr="00A742D4">
              <w:rPr>
                <w:rFonts w:ascii="Arial" w:hAnsi="Arial" w:cs="Arial"/>
                <w:sz w:val="24"/>
                <w:szCs w:val="24"/>
              </w:rPr>
              <w:t>ulum</w:t>
            </w:r>
          </w:p>
        </w:tc>
      </w:tr>
      <w:tr w:rsidR="004E0483" w:rsidRPr="00A742D4" w14:paraId="6D7A9B19" w14:textId="77777777" w:rsidTr="004E0483">
        <w:trPr>
          <w:cantSplit/>
        </w:trPr>
        <w:tc>
          <w:tcPr>
            <w:tcW w:w="1217" w:type="dxa"/>
          </w:tcPr>
          <w:p w14:paraId="4097D333" w14:textId="70BAA379" w:rsidR="004E0483" w:rsidRPr="00A742D4" w:rsidRDefault="004E0483" w:rsidP="004E0483">
            <w:pPr>
              <w:spacing w:before="120"/>
              <w:rPr>
                <w:rFonts w:ascii="Arial" w:eastAsia="Arial" w:hAnsi="Arial" w:cs="Arial"/>
                <w:sz w:val="24"/>
                <w:szCs w:val="24"/>
              </w:rPr>
            </w:pPr>
            <w:r w:rsidRPr="00A742D4">
              <w:rPr>
                <w:rFonts w:ascii="Arial" w:hAnsi="Arial" w:cs="Arial"/>
                <w:color w:val="000000"/>
                <w:sz w:val="24"/>
                <w:szCs w:val="24"/>
              </w:rPr>
              <w:lastRenderedPageBreak/>
              <w:t>4.3d</w:t>
            </w:r>
          </w:p>
        </w:tc>
        <w:tc>
          <w:tcPr>
            <w:tcW w:w="986" w:type="dxa"/>
          </w:tcPr>
          <w:p w14:paraId="1B8E2718" w14:textId="431E3F16" w:rsidR="004E0483" w:rsidRPr="00A742D4" w:rsidRDefault="004E0483" w:rsidP="004E0483">
            <w:pPr>
              <w:spacing w:before="120"/>
              <w:rPr>
                <w:rFonts w:ascii="Arial" w:eastAsia="Arial" w:hAnsi="Arial" w:cs="Arial"/>
                <w:sz w:val="24"/>
                <w:szCs w:val="24"/>
              </w:rPr>
            </w:pPr>
            <w:r w:rsidRPr="00A742D4">
              <w:rPr>
                <w:rFonts w:ascii="Arial" w:hAnsi="Arial" w:cs="Arial"/>
                <w:color w:val="000000"/>
                <w:sz w:val="24"/>
                <w:szCs w:val="24"/>
              </w:rPr>
              <w:t>3</w:t>
            </w:r>
          </w:p>
        </w:tc>
        <w:tc>
          <w:tcPr>
            <w:tcW w:w="4723" w:type="dxa"/>
          </w:tcPr>
          <w:p w14:paraId="5B5DC0FC" w14:textId="269D73CC" w:rsidR="004E0483" w:rsidRPr="00A742D4" w:rsidRDefault="002808C9" w:rsidP="00A742D4">
            <w:pPr>
              <w:pStyle w:val="NormalWeb"/>
              <w:spacing w:before="120" w:beforeAutospacing="0" w:after="0" w:afterAutospacing="0"/>
              <w:rPr>
                <w:rFonts w:ascii="Arial" w:hAnsi="Arial" w:cs="Arial"/>
              </w:rPr>
            </w:pPr>
            <w:r w:rsidRPr="00A742D4">
              <w:rPr>
                <w:rFonts w:ascii="Arial" w:hAnsi="Arial" w:cs="Arial"/>
                <w:color w:val="000000"/>
              </w:rPr>
              <w:t>ABF</w:t>
            </w:r>
            <w:r w:rsidR="004E0483" w:rsidRPr="00A742D4">
              <w:rPr>
                <w:rFonts w:ascii="Arial" w:hAnsi="Arial" w:cs="Arial"/>
                <w:color w:val="000000"/>
              </w:rPr>
              <w:t xml:space="preserve"> TE</w:t>
            </w:r>
            <w:r w:rsidRPr="00A742D4">
              <w:rPr>
                <w:rFonts w:ascii="Arial" w:hAnsi="Arial" w:cs="Arial"/>
                <w:color w:val="000000"/>
              </w:rPr>
              <w:t>;</w:t>
            </w:r>
            <w:r w:rsidR="003A088D">
              <w:rPr>
                <w:rFonts w:ascii="Arial" w:hAnsi="Arial" w:cs="Arial"/>
                <w:color w:val="000000"/>
              </w:rPr>
              <w:t xml:space="preserve"> </w:t>
            </w:r>
            <w:r w:rsidR="004E0483" w:rsidRPr="00A742D4">
              <w:rPr>
                <w:rFonts w:ascii="Arial" w:hAnsi="Arial" w:cs="Arial"/>
                <w:color w:val="000000"/>
              </w:rPr>
              <w:t xml:space="preserve">Module 1, </w:t>
            </w:r>
            <w:r w:rsidRPr="00A742D4">
              <w:rPr>
                <w:rFonts w:ascii="Arial" w:hAnsi="Arial" w:cs="Arial"/>
                <w:color w:val="000000"/>
              </w:rPr>
              <w:t xml:space="preserve">Task Cards </w:t>
            </w:r>
            <w:r w:rsidR="003A088D">
              <w:rPr>
                <w:rFonts w:ascii="Arial" w:hAnsi="Arial" w:cs="Arial"/>
                <w:color w:val="000000"/>
              </w:rPr>
              <w:t>plus</w:t>
            </w:r>
            <w:r w:rsidRPr="00A742D4">
              <w:rPr>
                <w:rFonts w:ascii="Arial" w:hAnsi="Arial" w:cs="Arial"/>
                <w:color w:val="000000"/>
              </w:rPr>
              <w:t xml:space="preserve"> Reteaching and Flex Days, </w:t>
            </w:r>
            <w:r w:rsidR="004E0483" w:rsidRPr="00A742D4">
              <w:rPr>
                <w:rFonts w:ascii="Arial" w:hAnsi="Arial" w:cs="Arial"/>
                <w:color w:val="000000"/>
              </w:rPr>
              <w:t>pp. viii</w:t>
            </w:r>
            <w:r w:rsidRPr="00A742D4">
              <w:rPr>
                <w:rFonts w:ascii="Arial" w:eastAsia="Arial" w:hAnsi="Arial" w:cs="Arial"/>
              </w:rPr>
              <w:t>–</w:t>
            </w:r>
            <w:r w:rsidR="004E0483" w:rsidRPr="00A742D4">
              <w:rPr>
                <w:rFonts w:ascii="Arial" w:hAnsi="Arial" w:cs="Arial"/>
                <w:color w:val="000000"/>
              </w:rPr>
              <w:t>ix</w:t>
            </w:r>
          </w:p>
          <w:p w14:paraId="44F753AC" w14:textId="156252AC" w:rsidR="004E0483" w:rsidRPr="00A742D4" w:rsidRDefault="00934943" w:rsidP="00442D85">
            <w:pPr>
              <w:pStyle w:val="NormalWeb"/>
              <w:spacing w:before="240" w:beforeAutospacing="0" w:after="0" w:afterAutospacing="0"/>
              <w:rPr>
                <w:rFonts w:ascii="Arial" w:hAnsi="Arial" w:cs="Arial"/>
              </w:rPr>
            </w:pPr>
            <w:r w:rsidRPr="00A742D4">
              <w:rPr>
                <w:rFonts w:ascii="Arial" w:hAnsi="Arial" w:cs="Arial"/>
                <w:color w:val="000000"/>
              </w:rPr>
              <w:t>ABF</w:t>
            </w:r>
            <w:r w:rsidR="004E0483" w:rsidRPr="00A742D4">
              <w:rPr>
                <w:rFonts w:ascii="Arial" w:hAnsi="Arial" w:cs="Arial"/>
                <w:color w:val="000000"/>
              </w:rPr>
              <w:t xml:space="preserve"> TE: Module 2i, Unit 1, Week 2, Day 5, Work Time B, Closing A</w:t>
            </w:r>
            <w:r w:rsidR="004E0483" w:rsidRPr="00A742D4">
              <w:rPr>
                <w:rFonts w:ascii="Arial" w:hAnsi="Arial" w:cs="Arial"/>
                <w:b/>
                <w:bCs/>
                <w:color w:val="000000"/>
              </w:rPr>
              <w:t xml:space="preserve">, </w:t>
            </w:r>
            <w:r w:rsidRPr="00A742D4">
              <w:rPr>
                <w:rFonts w:ascii="Arial" w:hAnsi="Arial" w:cs="Arial"/>
                <w:color w:val="000000"/>
              </w:rPr>
              <w:t xml:space="preserve">Progress Monitoring: Formative Assessments </w:t>
            </w:r>
            <w:r w:rsidR="003A088D">
              <w:rPr>
                <w:rFonts w:ascii="Arial" w:hAnsi="Arial" w:cs="Arial"/>
                <w:color w:val="000000"/>
              </w:rPr>
              <w:t>plus</w:t>
            </w:r>
            <w:r w:rsidRPr="00A742D4">
              <w:rPr>
                <w:rFonts w:ascii="Arial" w:hAnsi="Arial" w:cs="Arial"/>
                <w:color w:val="000000"/>
              </w:rPr>
              <w:t xml:space="preserve"> Trackers, </w:t>
            </w:r>
            <w:r w:rsidR="004E0483" w:rsidRPr="00A742D4">
              <w:rPr>
                <w:rFonts w:ascii="Arial" w:hAnsi="Arial" w:cs="Arial"/>
                <w:color w:val="000000"/>
              </w:rPr>
              <w:t>pp. 87</w:t>
            </w:r>
            <w:r w:rsidRPr="00A742D4">
              <w:rPr>
                <w:rFonts w:ascii="Arial" w:eastAsia="Arial" w:hAnsi="Arial" w:cs="Arial"/>
              </w:rPr>
              <w:t>–</w:t>
            </w:r>
            <w:r w:rsidR="004E0483" w:rsidRPr="00A742D4">
              <w:rPr>
                <w:rFonts w:ascii="Arial" w:hAnsi="Arial" w:cs="Arial"/>
                <w:color w:val="000000"/>
              </w:rPr>
              <w:t>91</w:t>
            </w:r>
          </w:p>
          <w:p w14:paraId="7330404C" w14:textId="3DD4D6AB" w:rsidR="004E0483" w:rsidRPr="00A742D4" w:rsidRDefault="004E0483" w:rsidP="003A088D">
            <w:pPr>
              <w:pStyle w:val="NormalWeb"/>
              <w:spacing w:before="240" w:beforeAutospacing="0" w:after="0" w:afterAutospacing="0"/>
              <w:rPr>
                <w:rFonts w:ascii="Arial" w:hAnsi="Arial" w:cs="Arial"/>
              </w:rPr>
            </w:pPr>
            <w:r w:rsidRPr="00A742D4">
              <w:rPr>
                <w:rFonts w:ascii="Arial" w:hAnsi="Arial" w:cs="Arial"/>
                <w:color w:val="000000"/>
              </w:rPr>
              <w:t>A</w:t>
            </w:r>
            <w:r w:rsidR="009E6992" w:rsidRPr="00A742D4">
              <w:rPr>
                <w:rFonts w:ascii="Arial" w:hAnsi="Arial" w:cs="Arial"/>
                <w:color w:val="000000"/>
              </w:rPr>
              <w:t>B</w:t>
            </w:r>
            <w:r w:rsidRPr="00A742D4">
              <w:rPr>
                <w:rFonts w:ascii="Arial" w:hAnsi="Arial" w:cs="Arial"/>
                <w:color w:val="000000"/>
              </w:rPr>
              <w:t xml:space="preserve"> TE: Module 1, </w:t>
            </w:r>
            <w:r w:rsidR="009E6992" w:rsidRPr="00A742D4">
              <w:rPr>
                <w:rFonts w:ascii="Arial" w:hAnsi="Arial" w:cs="Arial"/>
                <w:color w:val="000000"/>
              </w:rPr>
              <w:t>Structure of AB: Differentiated Small Group Instruction,</w:t>
            </w:r>
            <w:r w:rsidR="003A088D">
              <w:rPr>
                <w:rFonts w:ascii="Arial" w:hAnsi="Arial" w:cs="Arial"/>
                <w:color w:val="000000"/>
              </w:rPr>
              <w:t xml:space="preserve"> </w:t>
            </w:r>
            <w:r w:rsidRPr="00A742D4">
              <w:rPr>
                <w:rFonts w:ascii="Arial" w:hAnsi="Arial" w:cs="Arial"/>
                <w:color w:val="000000"/>
              </w:rPr>
              <w:t>pp.</w:t>
            </w:r>
            <w:r w:rsidR="003A088D">
              <w:rPr>
                <w:rFonts w:ascii="Arial" w:hAnsi="Arial" w:cs="Arial"/>
                <w:color w:val="000000"/>
              </w:rPr>
              <w:t> </w:t>
            </w:r>
            <w:r w:rsidRPr="00A742D4">
              <w:rPr>
                <w:rFonts w:ascii="Arial" w:hAnsi="Arial" w:cs="Arial"/>
                <w:color w:val="000000"/>
              </w:rPr>
              <w:t>v</w:t>
            </w:r>
            <w:r w:rsidR="00934943" w:rsidRPr="00A742D4">
              <w:rPr>
                <w:rFonts w:ascii="Arial" w:eastAsia="Arial" w:hAnsi="Arial" w:cs="Arial"/>
              </w:rPr>
              <w:t>–</w:t>
            </w:r>
            <w:r w:rsidRPr="00A742D4">
              <w:rPr>
                <w:rFonts w:ascii="Arial" w:hAnsi="Arial" w:cs="Arial"/>
                <w:color w:val="000000"/>
              </w:rPr>
              <w:t>xi</w:t>
            </w:r>
          </w:p>
          <w:p w14:paraId="377E75D9" w14:textId="04E8794E" w:rsidR="004E0483" w:rsidRPr="00A742D4" w:rsidRDefault="004E0483" w:rsidP="003A088D">
            <w:pPr>
              <w:pStyle w:val="NormalWeb"/>
              <w:spacing w:before="240" w:beforeAutospacing="0" w:after="0" w:afterAutospacing="0"/>
              <w:rPr>
                <w:rFonts w:ascii="Arial" w:eastAsia="Arial" w:hAnsi="Arial" w:cs="Arial"/>
              </w:rPr>
            </w:pPr>
            <w:r w:rsidRPr="00A742D4">
              <w:rPr>
                <w:rFonts w:ascii="Arial" w:hAnsi="Arial" w:cs="Arial"/>
                <w:color w:val="000000"/>
              </w:rPr>
              <w:t>A</w:t>
            </w:r>
            <w:r w:rsidR="0028183B" w:rsidRPr="00A742D4">
              <w:rPr>
                <w:rFonts w:ascii="Arial" w:hAnsi="Arial" w:cs="Arial"/>
                <w:color w:val="000000"/>
              </w:rPr>
              <w:t>B</w:t>
            </w:r>
            <w:r w:rsidRPr="00A742D4">
              <w:rPr>
                <w:rFonts w:ascii="Arial" w:hAnsi="Arial" w:cs="Arial"/>
                <w:color w:val="000000"/>
              </w:rPr>
              <w:t xml:space="preserve"> TE: Module 1, Unit 2, Week 2, Day 4 and Day 5, Work Time A, Work Time B, Work Time C, </w:t>
            </w:r>
            <w:r w:rsidR="0028183B" w:rsidRPr="00A742D4">
              <w:rPr>
                <w:rFonts w:ascii="Arial" w:hAnsi="Arial" w:cs="Arial"/>
                <w:color w:val="000000"/>
              </w:rPr>
              <w:t xml:space="preserve">3-5 AB: Small Group Instruction, </w:t>
            </w:r>
            <w:r w:rsidRPr="00A742D4">
              <w:rPr>
                <w:rFonts w:ascii="Arial" w:hAnsi="Arial" w:cs="Arial"/>
                <w:color w:val="000000"/>
              </w:rPr>
              <w:t>pp. 232</w:t>
            </w:r>
            <w:r w:rsidR="00934943" w:rsidRPr="00A742D4">
              <w:rPr>
                <w:rFonts w:ascii="Arial" w:eastAsia="Arial" w:hAnsi="Arial" w:cs="Arial"/>
              </w:rPr>
              <w:t>–</w:t>
            </w:r>
            <w:r w:rsidRPr="00A742D4">
              <w:rPr>
                <w:rFonts w:ascii="Arial" w:hAnsi="Arial" w:cs="Arial"/>
                <w:color w:val="000000"/>
              </w:rPr>
              <w:t>245, 249</w:t>
            </w:r>
            <w:r w:rsidR="00934943" w:rsidRPr="00A742D4">
              <w:rPr>
                <w:rFonts w:ascii="Arial" w:eastAsia="Arial" w:hAnsi="Arial" w:cs="Arial"/>
              </w:rPr>
              <w:t>–</w:t>
            </w:r>
            <w:r w:rsidRPr="00A742D4">
              <w:rPr>
                <w:rFonts w:ascii="Arial" w:hAnsi="Arial" w:cs="Arial"/>
                <w:color w:val="000000"/>
              </w:rPr>
              <w:t>274</w:t>
            </w:r>
          </w:p>
        </w:tc>
        <w:tc>
          <w:tcPr>
            <w:tcW w:w="2524" w:type="dxa"/>
          </w:tcPr>
          <w:p w14:paraId="097BCD2B" w14:textId="182B21AF" w:rsidR="004E0483" w:rsidRPr="00A742D4" w:rsidRDefault="002411FA" w:rsidP="004E0483">
            <w:pPr>
              <w:spacing w:before="120"/>
              <w:rPr>
                <w:rFonts w:ascii="Arial" w:eastAsia="Arial" w:hAnsi="Arial" w:cs="Arial"/>
                <w:sz w:val="24"/>
                <w:szCs w:val="24"/>
              </w:rPr>
            </w:pPr>
            <w:r w:rsidRPr="00A742D4">
              <w:rPr>
                <w:rFonts w:ascii="Arial" w:hAnsi="Arial" w:cs="Arial"/>
                <w:sz w:val="24"/>
                <w:szCs w:val="24"/>
              </w:rPr>
              <w:t xml:space="preserve">California Adoption resources </w:t>
            </w:r>
            <w:r w:rsidR="003A1772" w:rsidRPr="00A742D4">
              <w:rPr>
                <w:rFonts w:ascii="Arial" w:hAnsi="Arial" w:cs="Arial"/>
                <w:sz w:val="24"/>
                <w:szCs w:val="24"/>
              </w:rPr>
              <w:t xml:space="preserve">for </w:t>
            </w:r>
            <w:r w:rsidR="00C14868" w:rsidRPr="00A742D4">
              <w:rPr>
                <w:rFonts w:ascii="Arial" w:hAnsi="Arial" w:cs="Arial"/>
                <w:sz w:val="24"/>
                <w:szCs w:val="24"/>
              </w:rPr>
              <w:t>additional differentiated support</w:t>
            </w:r>
          </w:p>
        </w:tc>
      </w:tr>
    </w:tbl>
    <w:p w14:paraId="634594C9" w14:textId="77777777" w:rsidR="003A088D" w:rsidRPr="003A088D" w:rsidRDefault="003A088D" w:rsidP="003A088D">
      <w:pPr>
        <w:spacing w:before="240" w:line="240" w:lineRule="auto"/>
        <w:rPr>
          <w:rFonts w:ascii="Arial" w:hAnsi="Arial" w:cs="Arial"/>
          <w:noProof/>
          <w:szCs w:val="24"/>
        </w:rPr>
      </w:pPr>
      <w:r w:rsidRPr="003A088D">
        <w:rPr>
          <w:rFonts w:ascii="Arial" w:hAnsi="Arial" w:cs="Arial"/>
          <w:noProof/>
          <w:sz w:val="24"/>
          <w:szCs w:val="24"/>
        </w:rPr>
        <w:t>The program provides an integrated system for using assessment to inform instruction rather than a single decision tree. Implementation guidance explains how to interpret assessment results, form flexible instructional groups, determine appropriate levels of support or extension, and adjust instruction while maintaining grade-level expectations.</w:t>
      </w:r>
    </w:p>
    <w:p w14:paraId="05B46017" w14:textId="0A03FD64" w:rsidR="6A53E29B" w:rsidRDefault="6A53E29B" w:rsidP="008C518E">
      <w:pPr>
        <w:pStyle w:val="Heading3"/>
        <w:spacing w:after="240"/>
      </w:pPr>
      <w:r w:rsidRPr="26A0D05F">
        <w:t>Criteria Category 5: Instructional Planning and Support</w:t>
      </w:r>
    </w:p>
    <w:p w14:paraId="0C5D0EBC" w14:textId="68BA9887" w:rsidR="00CB7504" w:rsidRDefault="00030522" w:rsidP="0059199F">
      <w:pPr>
        <w:spacing w:before="160" w:after="240" w:line="240" w:lineRule="auto"/>
        <w:rPr>
          <w:rFonts w:ascii="Arial" w:eastAsia="Arial" w:hAnsi="Arial" w:cs="Arial"/>
          <w:sz w:val="24"/>
          <w:szCs w:val="24"/>
        </w:rPr>
      </w:pPr>
      <w:bookmarkStart w:id="3"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59199F">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bookmarkEnd w:id="3"/>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5D7197" w14:paraId="38C86F54" w14:textId="77777777" w:rsidTr="00821315">
        <w:trPr>
          <w:cantSplit/>
        </w:trPr>
        <w:tc>
          <w:tcPr>
            <w:tcW w:w="1217" w:type="dxa"/>
          </w:tcPr>
          <w:p w14:paraId="7E97B12E" w14:textId="10EBC545"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t>5.7</w:t>
            </w:r>
          </w:p>
        </w:tc>
        <w:tc>
          <w:tcPr>
            <w:tcW w:w="989" w:type="dxa"/>
          </w:tcPr>
          <w:p w14:paraId="1C753B95" w14:textId="3FFB8FC7"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t>3</w:t>
            </w:r>
          </w:p>
        </w:tc>
        <w:tc>
          <w:tcPr>
            <w:tcW w:w="4843" w:type="dxa"/>
          </w:tcPr>
          <w:p w14:paraId="7C4AE03F" w14:textId="5330B683" w:rsidR="005D7197" w:rsidRPr="00A0728A" w:rsidRDefault="005D7197" w:rsidP="003A088D">
            <w:pPr>
              <w:pStyle w:val="NormalWeb"/>
              <w:spacing w:before="120" w:beforeAutospacing="0" w:after="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3e, Unit 3, Lesson 2, Opening A, </w:t>
            </w:r>
            <w:r w:rsidR="00F43709" w:rsidRPr="00A0728A">
              <w:rPr>
                <w:rFonts w:ascii="Arial" w:hAnsi="Arial" w:cs="Arial"/>
                <w:color w:val="000000"/>
              </w:rPr>
              <w:t>Lessons,</w:t>
            </w:r>
            <w:r w:rsidR="000804A8">
              <w:rPr>
                <w:rFonts w:ascii="Arial" w:hAnsi="Arial" w:cs="Arial"/>
                <w:color w:val="000000"/>
              </w:rPr>
              <w:t xml:space="preserve"> UELD Daily Learning Targets,</w:t>
            </w:r>
            <w:r w:rsidR="00F43709" w:rsidRPr="00A0728A">
              <w:rPr>
                <w:rFonts w:ascii="Arial" w:hAnsi="Arial" w:cs="Arial"/>
                <w:color w:val="000000"/>
              </w:rPr>
              <w:t xml:space="preserve"> </w:t>
            </w:r>
            <w:r w:rsidRPr="00A0728A">
              <w:rPr>
                <w:rFonts w:ascii="Arial" w:hAnsi="Arial" w:cs="Arial"/>
                <w:color w:val="000000"/>
              </w:rPr>
              <w:t>p. 247</w:t>
            </w:r>
          </w:p>
          <w:p w14:paraId="7482A7D2" w14:textId="304C4BC7" w:rsidR="005D7197" w:rsidRPr="00A0728A" w:rsidRDefault="005D7197" w:rsidP="003B5A31">
            <w:pPr>
              <w:pStyle w:val="NormalWeb"/>
              <w:spacing w:before="240" w:beforeAutospacing="0" w:after="0" w:afterAutospacing="0"/>
              <w:rPr>
                <w:rFonts w:ascii="Arial" w:hAnsi="Arial" w:cs="Arial"/>
              </w:rPr>
            </w:pPr>
            <w:r w:rsidRPr="00A0728A">
              <w:rPr>
                <w:rFonts w:ascii="Arial" w:hAnsi="Arial" w:cs="Arial"/>
                <w:color w:val="000000"/>
              </w:rPr>
              <w:t xml:space="preserve">TE; Module 2i, Unit 3, Lesson 1, </w:t>
            </w:r>
            <w:r w:rsidR="00F43709" w:rsidRPr="00A0728A">
              <w:rPr>
                <w:rFonts w:ascii="Arial" w:hAnsi="Arial" w:cs="Arial"/>
                <w:color w:val="000000"/>
              </w:rPr>
              <w:t xml:space="preserve">Module Daily Learning Targets </w:t>
            </w:r>
            <w:r w:rsidR="003B5A31">
              <w:rPr>
                <w:rFonts w:ascii="Arial" w:hAnsi="Arial" w:cs="Arial"/>
                <w:color w:val="000000"/>
              </w:rPr>
              <w:t>plus</w:t>
            </w:r>
            <w:r w:rsidR="00F43709" w:rsidRPr="00A0728A">
              <w:rPr>
                <w:rFonts w:ascii="Arial" w:hAnsi="Arial" w:cs="Arial"/>
                <w:color w:val="000000"/>
              </w:rPr>
              <w:t xml:space="preserve"> Language Focus,</w:t>
            </w:r>
            <w:r w:rsidR="003B5A31">
              <w:rPr>
                <w:rFonts w:ascii="Arial" w:hAnsi="Arial" w:cs="Arial"/>
                <w:color w:val="000000"/>
              </w:rPr>
              <w:t xml:space="preserve"> </w:t>
            </w:r>
            <w:r w:rsidRPr="00A0728A">
              <w:rPr>
                <w:rFonts w:ascii="Arial" w:hAnsi="Arial" w:cs="Arial"/>
                <w:color w:val="000000"/>
              </w:rPr>
              <w:t>p.11</w:t>
            </w:r>
          </w:p>
          <w:p w14:paraId="587B7EFF" w14:textId="7A03DC71" w:rsidR="005D7197" w:rsidRPr="00A0728A" w:rsidRDefault="005D7197" w:rsidP="003B5A31">
            <w:pPr>
              <w:pStyle w:val="NormalWeb"/>
              <w:spacing w:before="240" w:beforeAutospacing="0" w:after="0" w:afterAutospacing="0"/>
              <w:rPr>
                <w:rFonts w:ascii="Arial" w:eastAsia="Arial" w:hAnsi="Arial" w:cs="Arial"/>
              </w:rPr>
            </w:pPr>
            <w:r w:rsidRPr="00A0728A">
              <w:rPr>
                <w:rFonts w:ascii="Arial" w:hAnsi="Arial" w:cs="Arial"/>
                <w:color w:val="000000"/>
              </w:rPr>
              <w:t>TE; Module 2i, Unit 3, Lesson 1, Opening A, pp. 15</w:t>
            </w:r>
            <w:r w:rsidR="004C05CB" w:rsidRPr="00A0728A">
              <w:rPr>
                <w:rFonts w:ascii="Arial" w:eastAsia="Arial" w:hAnsi="Arial" w:cs="Arial"/>
              </w:rPr>
              <w:t>–</w:t>
            </w:r>
            <w:r w:rsidRPr="00A0728A">
              <w:rPr>
                <w:rFonts w:ascii="Arial" w:hAnsi="Arial" w:cs="Arial"/>
                <w:color w:val="000000"/>
              </w:rPr>
              <w:t>17</w:t>
            </w:r>
          </w:p>
        </w:tc>
        <w:tc>
          <w:tcPr>
            <w:tcW w:w="2401" w:type="dxa"/>
          </w:tcPr>
          <w:p w14:paraId="14C3DB80" w14:textId="27030333" w:rsidR="005D7197" w:rsidRPr="00A0728A" w:rsidRDefault="00A75149" w:rsidP="005D7197">
            <w:pPr>
              <w:spacing w:before="120"/>
              <w:rPr>
                <w:rFonts w:ascii="Arial" w:eastAsia="Arial" w:hAnsi="Arial" w:cs="Arial"/>
                <w:sz w:val="24"/>
                <w:szCs w:val="24"/>
              </w:rPr>
            </w:pPr>
            <w:r w:rsidRPr="00A75149">
              <w:rPr>
                <w:rFonts w:ascii="Arial" w:eastAsia="Arial" w:hAnsi="Arial" w:cs="Arial"/>
                <w:sz w:val="24"/>
                <w:szCs w:val="24"/>
              </w:rPr>
              <w:t>Citations reflect progression of complexity in language and literacy</w:t>
            </w:r>
          </w:p>
        </w:tc>
      </w:tr>
      <w:tr w:rsidR="005D7197" w14:paraId="1B4CCE67" w14:textId="77777777" w:rsidTr="00821315">
        <w:trPr>
          <w:cantSplit/>
        </w:trPr>
        <w:tc>
          <w:tcPr>
            <w:tcW w:w="1217" w:type="dxa"/>
          </w:tcPr>
          <w:p w14:paraId="7C63BB55" w14:textId="735021A4"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lastRenderedPageBreak/>
              <w:t>5.12</w:t>
            </w:r>
          </w:p>
        </w:tc>
        <w:tc>
          <w:tcPr>
            <w:tcW w:w="989" w:type="dxa"/>
          </w:tcPr>
          <w:p w14:paraId="1916B992" w14:textId="64277EDF"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t>4</w:t>
            </w:r>
          </w:p>
        </w:tc>
        <w:tc>
          <w:tcPr>
            <w:tcW w:w="4843" w:type="dxa"/>
          </w:tcPr>
          <w:p w14:paraId="5A3B193C" w14:textId="657408EA" w:rsidR="005D7197" w:rsidRPr="00A0728A" w:rsidRDefault="005D7197" w:rsidP="003A088D">
            <w:pPr>
              <w:pStyle w:val="NormalWeb"/>
              <w:spacing w:before="120" w:beforeAutospacing="0" w:after="0" w:afterAutospacing="0"/>
              <w:rPr>
                <w:rFonts w:ascii="Arial" w:hAnsi="Arial" w:cs="Arial"/>
              </w:rPr>
            </w:pPr>
            <w:r w:rsidRPr="00A0728A">
              <w:rPr>
                <w:rFonts w:ascii="Arial" w:hAnsi="Arial" w:cs="Arial"/>
                <w:color w:val="000000"/>
              </w:rPr>
              <w:t>Digital Resource</w:t>
            </w:r>
            <w:r w:rsidR="004C05CB" w:rsidRPr="00A0728A">
              <w:rPr>
                <w:rFonts w:ascii="Arial" w:hAnsi="Arial" w:cs="Arial"/>
                <w:color w:val="000000"/>
              </w:rPr>
              <w:t>;</w:t>
            </w:r>
            <w:r w:rsidRPr="00A0728A">
              <w:rPr>
                <w:rFonts w:ascii="Arial" w:hAnsi="Arial" w:cs="Arial"/>
                <w:color w:val="000000"/>
              </w:rPr>
              <w:t xml:space="preserve"> Grade 4, M</w:t>
            </w:r>
            <w:r w:rsidR="00A920BD" w:rsidRPr="00A0728A">
              <w:rPr>
                <w:rFonts w:ascii="Arial" w:hAnsi="Arial" w:cs="Arial"/>
                <w:color w:val="000000"/>
              </w:rPr>
              <w:t xml:space="preserve">odule </w:t>
            </w:r>
            <w:r w:rsidRPr="00A0728A">
              <w:rPr>
                <w:rFonts w:ascii="Arial" w:hAnsi="Arial" w:cs="Arial"/>
                <w:color w:val="000000"/>
              </w:rPr>
              <w:t>3e</w:t>
            </w:r>
          </w:p>
          <w:p w14:paraId="5CB8E8CA" w14:textId="7839B498" w:rsidR="005D7197" w:rsidRPr="00A0728A" w:rsidRDefault="005D7197" w:rsidP="00442D85">
            <w:pPr>
              <w:pStyle w:val="NormalWeb"/>
              <w:spacing w:before="24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1, Unit 1, </w:t>
            </w:r>
            <w:r w:rsidR="00A920BD" w:rsidRPr="00A0728A">
              <w:rPr>
                <w:rFonts w:ascii="Arial" w:hAnsi="Arial" w:cs="Arial"/>
                <w:color w:val="000000"/>
              </w:rPr>
              <w:t>3</w:t>
            </w:r>
            <w:r w:rsidR="00A0728A" w:rsidRPr="00A0728A">
              <w:rPr>
                <w:rFonts w:ascii="Arial" w:eastAsia="Arial" w:hAnsi="Arial" w:cs="Arial"/>
              </w:rPr>
              <w:t>–</w:t>
            </w:r>
            <w:r w:rsidR="00A920BD" w:rsidRPr="00A0728A">
              <w:rPr>
                <w:rFonts w:ascii="Arial" w:hAnsi="Arial" w:cs="Arial"/>
                <w:color w:val="000000"/>
              </w:rPr>
              <w:t xml:space="preserve">5 Extend Learning at Home: Independent Reading Overview, Homework Calendars, and Student Resources, </w:t>
            </w:r>
            <w:r w:rsidRPr="00A0728A">
              <w:rPr>
                <w:rFonts w:ascii="Arial" w:hAnsi="Arial" w:cs="Arial"/>
                <w:color w:val="000000"/>
              </w:rPr>
              <w:t>pp. 9, 96</w:t>
            </w:r>
            <w:r w:rsidR="00A0728A" w:rsidRPr="00A0728A">
              <w:rPr>
                <w:rFonts w:ascii="Arial" w:eastAsia="Arial" w:hAnsi="Arial" w:cs="Arial"/>
              </w:rPr>
              <w:t>–</w:t>
            </w:r>
            <w:r w:rsidRPr="00A0728A">
              <w:rPr>
                <w:rFonts w:ascii="Arial" w:hAnsi="Arial" w:cs="Arial"/>
                <w:color w:val="000000"/>
              </w:rPr>
              <w:t>112</w:t>
            </w:r>
          </w:p>
          <w:p w14:paraId="3CC76786" w14:textId="557AAB4C" w:rsidR="005D7197" w:rsidRPr="00A0728A" w:rsidRDefault="005D7197" w:rsidP="00A920BD">
            <w:pPr>
              <w:pStyle w:val="NormalWeb"/>
              <w:spacing w:before="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2e, Unit 1, </w:t>
            </w:r>
            <w:r w:rsidR="00A920BD" w:rsidRPr="00A0728A">
              <w:rPr>
                <w:rFonts w:ascii="Arial" w:hAnsi="Arial" w:cs="Arial"/>
                <w:color w:val="000000"/>
              </w:rPr>
              <w:t>3</w:t>
            </w:r>
            <w:r w:rsidR="00A0728A" w:rsidRPr="00A0728A">
              <w:rPr>
                <w:rFonts w:ascii="Arial" w:eastAsia="Arial" w:hAnsi="Arial" w:cs="Arial"/>
              </w:rPr>
              <w:t>–</w:t>
            </w:r>
            <w:r w:rsidR="00A920BD" w:rsidRPr="00A0728A">
              <w:rPr>
                <w:rFonts w:ascii="Arial" w:hAnsi="Arial" w:cs="Arial"/>
                <w:color w:val="000000"/>
              </w:rPr>
              <w:t xml:space="preserve">5 Extend Learning at Home: Independent Reading Overview, Homework Calendars, and Student Resources, </w:t>
            </w:r>
            <w:r w:rsidRPr="00A0728A">
              <w:rPr>
                <w:rFonts w:ascii="Arial" w:hAnsi="Arial" w:cs="Arial"/>
                <w:color w:val="000000"/>
              </w:rPr>
              <w:t>pp. 9, 104</w:t>
            </w:r>
            <w:r w:rsidR="00A0728A" w:rsidRPr="00A0728A">
              <w:rPr>
                <w:rFonts w:ascii="Arial" w:eastAsia="Arial" w:hAnsi="Arial" w:cs="Arial"/>
              </w:rPr>
              <w:t>–</w:t>
            </w:r>
            <w:r w:rsidRPr="00A0728A">
              <w:rPr>
                <w:rFonts w:ascii="Arial" w:hAnsi="Arial" w:cs="Arial"/>
                <w:color w:val="000000"/>
              </w:rPr>
              <w:t>118</w:t>
            </w:r>
          </w:p>
          <w:p w14:paraId="48DB46DD" w14:textId="343D3ED6" w:rsidR="005D7197" w:rsidRPr="00A0728A" w:rsidRDefault="005D7197" w:rsidP="00A0728A">
            <w:pPr>
              <w:pStyle w:val="NormalWeb"/>
              <w:spacing w:before="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21, Unit 1, </w:t>
            </w:r>
            <w:r w:rsidR="00A920BD" w:rsidRPr="00A0728A">
              <w:rPr>
                <w:rFonts w:ascii="Arial" w:hAnsi="Arial" w:cs="Arial"/>
                <w:color w:val="000000"/>
              </w:rPr>
              <w:t>3</w:t>
            </w:r>
            <w:r w:rsidR="00A0728A" w:rsidRPr="00A0728A">
              <w:rPr>
                <w:rFonts w:ascii="Arial" w:eastAsia="Arial" w:hAnsi="Arial" w:cs="Arial"/>
              </w:rPr>
              <w:t>–</w:t>
            </w:r>
            <w:r w:rsidR="00A920BD" w:rsidRPr="00A0728A">
              <w:rPr>
                <w:rFonts w:ascii="Arial" w:hAnsi="Arial" w:cs="Arial"/>
                <w:color w:val="000000"/>
              </w:rPr>
              <w:t xml:space="preserve">5 Extend Learning at Home: Independent Reading Overview, Homework Calendars, and Student Resources; </w:t>
            </w:r>
            <w:r w:rsidRPr="00A0728A">
              <w:rPr>
                <w:rFonts w:ascii="Arial" w:hAnsi="Arial" w:cs="Arial"/>
                <w:color w:val="000000"/>
              </w:rPr>
              <w:t>pp. 10, 106</w:t>
            </w:r>
            <w:r w:rsidR="00A0728A" w:rsidRPr="00A0728A">
              <w:rPr>
                <w:rFonts w:ascii="Arial" w:eastAsia="Arial" w:hAnsi="Arial" w:cs="Arial"/>
              </w:rPr>
              <w:t>–</w:t>
            </w:r>
            <w:r w:rsidRPr="00A0728A">
              <w:rPr>
                <w:rFonts w:ascii="Arial" w:hAnsi="Arial" w:cs="Arial"/>
                <w:color w:val="000000"/>
              </w:rPr>
              <w:t>119</w:t>
            </w:r>
          </w:p>
          <w:p w14:paraId="1F3A5531" w14:textId="5A765F67" w:rsidR="005D7197" w:rsidRPr="00A0728A" w:rsidRDefault="005D7197" w:rsidP="00A0728A">
            <w:pPr>
              <w:pStyle w:val="NormalWeb"/>
              <w:spacing w:before="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3e, Unit 1, </w:t>
            </w:r>
            <w:r w:rsidR="00A920BD" w:rsidRPr="00A0728A">
              <w:rPr>
                <w:rFonts w:ascii="Arial" w:hAnsi="Arial" w:cs="Arial"/>
                <w:color w:val="000000"/>
              </w:rPr>
              <w:t>3</w:t>
            </w:r>
            <w:r w:rsidR="00A0728A" w:rsidRPr="00A0728A">
              <w:rPr>
                <w:rFonts w:ascii="Arial" w:eastAsia="Arial" w:hAnsi="Arial" w:cs="Arial"/>
              </w:rPr>
              <w:t>–</w:t>
            </w:r>
            <w:r w:rsidR="00A920BD" w:rsidRPr="00A0728A">
              <w:rPr>
                <w:rFonts w:ascii="Arial" w:hAnsi="Arial" w:cs="Arial"/>
                <w:color w:val="000000"/>
              </w:rPr>
              <w:t xml:space="preserve">5 Extend Learning at Home: Independent Reading Overview, Homework Calendars, and Student Resources, </w:t>
            </w:r>
            <w:r w:rsidRPr="00A0728A">
              <w:rPr>
                <w:rFonts w:ascii="Arial" w:hAnsi="Arial" w:cs="Arial"/>
                <w:color w:val="000000"/>
              </w:rPr>
              <w:t>pp. 10, 106</w:t>
            </w:r>
            <w:r w:rsidR="00A0728A" w:rsidRPr="00A0728A">
              <w:rPr>
                <w:rFonts w:ascii="Arial" w:eastAsia="Arial" w:hAnsi="Arial" w:cs="Arial"/>
              </w:rPr>
              <w:t>–</w:t>
            </w:r>
            <w:r w:rsidRPr="00A0728A">
              <w:rPr>
                <w:rFonts w:ascii="Arial" w:hAnsi="Arial" w:cs="Arial"/>
                <w:color w:val="000000"/>
              </w:rPr>
              <w:t>118</w:t>
            </w:r>
          </w:p>
          <w:p w14:paraId="1BE30887" w14:textId="3AC669D1" w:rsidR="005D7197" w:rsidRPr="00A0728A" w:rsidRDefault="005D7197" w:rsidP="00A0728A">
            <w:pPr>
              <w:pStyle w:val="NormalWeb"/>
              <w:spacing w:before="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3i, Unit 1,</w:t>
            </w:r>
            <w:r w:rsidR="00A920BD" w:rsidRPr="00A0728A">
              <w:rPr>
                <w:rFonts w:ascii="Arial" w:hAnsi="Arial" w:cs="Arial"/>
                <w:color w:val="000000"/>
              </w:rPr>
              <w:t xml:space="preserve"> 3</w:t>
            </w:r>
            <w:r w:rsidR="00A0728A" w:rsidRPr="00A0728A">
              <w:rPr>
                <w:rFonts w:ascii="Arial" w:eastAsia="Arial" w:hAnsi="Arial" w:cs="Arial"/>
              </w:rPr>
              <w:t>–</w:t>
            </w:r>
            <w:r w:rsidR="00A920BD" w:rsidRPr="00A0728A">
              <w:rPr>
                <w:rFonts w:ascii="Arial" w:hAnsi="Arial" w:cs="Arial"/>
                <w:color w:val="000000"/>
              </w:rPr>
              <w:t>5 Extend Learning at Home: Independent Reading Overview, Homework Calendars, and Student Resources,</w:t>
            </w:r>
            <w:r w:rsidRPr="00A0728A">
              <w:rPr>
                <w:rFonts w:ascii="Arial" w:hAnsi="Arial" w:cs="Arial"/>
                <w:color w:val="000000"/>
              </w:rPr>
              <w:t xml:space="preserve"> pp. 10, 112</w:t>
            </w:r>
            <w:r w:rsidR="00A0728A" w:rsidRPr="00A0728A">
              <w:rPr>
                <w:rFonts w:ascii="Arial" w:eastAsia="Arial" w:hAnsi="Arial" w:cs="Arial"/>
              </w:rPr>
              <w:t>–</w:t>
            </w:r>
            <w:r w:rsidRPr="00A0728A">
              <w:rPr>
                <w:rFonts w:ascii="Arial" w:hAnsi="Arial" w:cs="Arial"/>
                <w:color w:val="000000"/>
              </w:rPr>
              <w:t>123</w:t>
            </w:r>
          </w:p>
          <w:p w14:paraId="17D9DC1A" w14:textId="012CE260" w:rsidR="005D7197" w:rsidRPr="00A0728A" w:rsidRDefault="005D7197" w:rsidP="003B5A31">
            <w:pPr>
              <w:pStyle w:val="NormalWeb"/>
              <w:spacing w:before="0" w:beforeAutospacing="0" w:after="0" w:afterAutospacing="0"/>
              <w:rPr>
                <w:rFonts w:ascii="Arial" w:eastAsia="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4, Unit 1, </w:t>
            </w:r>
            <w:r w:rsidR="00A920BD" w:rsidRPr="00A0728A">
              <w:rPr>
                <w:rFonts w:ascii="Arial" w:hAnsi="Arial" w:cs="Arial"/>
                <w:color w:val="000000"/>
              </w:rPr>
              <w:t>3</w:t>
            </w:r>
            <w:r w:rsidR="00A0728A" w:rsidRPr="00A0728A">
              <w:rPr>
                <w:rFonts w:ascii="Arial" w:eastAsia="Arial" w:hAnsi="Arial" w:cs="Arial"/>
              </w:rPr>
              <w:t>–</w:t>
            </w:r>
            <w:r w:rsidR="00A920BD" w:rsidRPr="00A0728A">
              <w:rPr>
                <w:rFonts w:ascii="Arial" w:hAnsi="Arial" w:cs="Arial"/>
                <w:color w:val="000000"/>
              </w:rPr>
              <w:t xml:space="preserve">5 Extend Learning at Home: Independent Reading Overview, Homework Calendars, and Student Resources, </w:t>
            </w:r>
            <w:r w:rsidRPr="00A0728A">
              <w:rPr>
                <w:rFonts w:ascii="Arial" w:hAnsi="Arial" w:cs="Arial"/>
                <w:color w:val="000000"/>
              </w:rPr>
              <w:t>pp. 11, 108</w:t>
            </w:r>
            <w:r w:rsidR="00A0728A" w:rsidRPr="00A0728A">
              <w:rPr>
                <w:rFonts w:ascii="Arial" w:eastAsia="Arial" w:hAnsi="Arial" w:cs="Arial"/>
              </w:rPr>
              <w:t>–</w:t>
            </w:r>
            <w:r w:rsidRPr="00A0728A">
              <w:rPr>
                <w:rFonts w:ascii="Arial" w:hAnsi="Arial" w:cs="Arial"/>
                <w:color w:val="000000"/>
              </w:rPr>
              <w:t>121</w:t>
            </w:r>
          </w:p>
        </w:tc>
        <w:tc>
          <w:tcPr>
            <w:tcW w:w="2401" w:type="dxa"/>
          </w:tcPr>
          <w:p w14:paraId="1BDD7E8E" w14:textId="5129E9EB" w:rsidR="005D7197" w:rsidRPr="00A0728A" w:rsidRDefault="00C14868" w:rsidP="005D7197">
            <w:pPr>
              <w:spacing w:before="120"/>
              <w:rPr>
                <w:rFonts w:ascii="Arial" w:eastAsia="Arial" w:hAnsi="Arial" w:cs="Arial"/>
                <w:sz w:val="24"/>
                <w:szCs w:val="24"/>
              </w:rPr>
            </w:pPr>
            <w:r w:rsidRPr="00C14868">
              <w:rPr>
                <w:rFonts w:ascii="Arial" w:eastAsia="Arial" w:hAnsi="Arial" w:cs="Arial"/>
                <w:sz w:val="24"/>
                <w:szCs w:val="24"/>
              </w:rPr>
              <w:t>Recommendations for independent reading</w:t>
            </w:r>
          </w:p>
        </w:tc>
      </w:tr>
      <w:tr w:rsidR="005D7197" w14:paraId="0F763FEE" w14:textId="77777777" w:rsidTr="00821315">
        <w:trPr>
          <w:cantSplit/>
        </w:trPr>
        <w:tc>
          <w:tcPr>
            <w:tcW w:w="1217" w:type="dxa"/>
          </w:tcPr>
          <w:p w14:paraId="6C96FD76" w14:textId="181A6D95"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lastRenderedPageBreak/>
              <w:t>5.15</w:t>
            </w:r>
          </w:p>
        </w:tc>
        <w:tc>
          <w:tcPr>
            <w:tcW w:w="989" w:type="dxa"/>
          </w:tcPr>
          <w:p w14:paraId="778692F9" w14:textId="48EAAF84"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t>3</w:t>
            </w:r>
          </w:p>
        </w:tc>
        <w:tc>
          <w:tcPr>
            <w:tcW w:w="4843" w:type="dxa"/>
          </w:tcPr>
          <w:p w14:paraId="444ECEFA" w14:textId="7CB8E0BC" w:rsidR="005D7197" w:rsidRPr="00A0728A" w:rsidRDefault="005D7197" w:rsidP="003A088D">
            <w:pPr>
              <w:pStyle w:val="NormalWeb"/>
              <w:spacing w:before="120" w:beforeAutospacing="0" w:after="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1, </w:t>
            </w:r>
            <w:r w:rsidR="00A0728A" w:rsidRPr="00A0728A">
              <w:rPr>
                <w:rFonts w:ascii="Arial" w:hAnsi="Arial" w:cs="Arial"/>
                <w:color w:val="000000"/>
              </w:rPr>
              <w:t>K</w:t>
            </w:r>
            <w:r w:rsidR="00A0728A" w:rsidRPr="001428C6">
              <w:rPr>
                <w:rFonts w:ascii="Arial" w:eastAsia="Arial" w:hAnsi="Arial" w:cs="Arial"/>
              </w:rPr>
              <w:t>–</w:t>
            </w:r>
            <w:r w:rsidR="00A0728A" w:rsidRPr="00A0728A">
              <w:rPr>
                <w:rFonts w:ascii="Arial" w:hAnsi="Arial" w:cs="Arial"/>
                <w:color w:val="000000"/>
              </w:rPr>
              <w:t xml:space="preserve">5 </w:t>
            </w:r>
            <w:r w:rsidR="00A0728A">
              <w:rPr>
                <w:rFonts w:ascii="Arial" w:hAnsi="Arial" w:cs="Arial"/>
                <w:color w:val="000000"/>
              </w:rPr>
              <w:t>U</w:t>
            </w:r>
            <w:r w:rsidR="00A0728A" w:rsidRPr="00A0728A">
              <w:rPr>
                <w:rFonts w:ascii="Arial" w:hAnsi="Arial" w:cs="Arial"/>
                <w:color w:val="000000"/>
              </w:rPr>
              <w:t>ELD: Sample Module Calendars</w:t>
            </w:r>
            <w:r w:rsidR="00A0728A">
              <w:rPr>
                <w:rFonts w:ascii="Arial" w:hAnsi="Arial" w:cs="Arial"/>
                <w:color w:val="000000"/>
              </w:rPr>
              <w:t xml:space="preserve">, </w:t>
            </w:r>
            <w:r w:rsidRPr="00A0728A">
              <w:rPr>
                <w:rFonts w:ascii="Arial" w:hAnsi="Arial" w:cs="Arial"/>
                <w:color w:val="000000"/>
              </w:rPr>
              <w:t>p. 22</w:t>
            </w:r>
          </w:p>
          <w:p w14:paraId="1E6734AC" w14:textId="1CE621B3" w:rsidR="005D7197" w:rsidRPr="00A0728A" w:rsidRDefault="005D7197" w:rsidP="003B5A31">
            <w:pPr>
              <w:pStyle w:val="NormalWeb"/>
              <w:spacing w:before="24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2e,</w:t>
            </w:r>
            <w:r w:rsidR="0005439A">
              <w:rPr>
                <w:rFonts w:ascii="Arial" w:hAnsi="Arial" w:cs="Arial"/>
                <w:color w:val="000000"/>
              </w:rPr>
              <w:t xml:space="preserve"> </w:t>
            </w:r>
            <w:r w:rsidR="00A0728A" w:rsidRPr="00A0728A">
              <w:rPr>
                <w:rFonts w:ascii="Arial" w:hAnsi="Arial" w:cs="Arial"/>
                <w:color w:val="000000"/>
              </w:rPr>
              <w:t>K</w:t>
            </w:r>
            <w:r w:rsidR="00A0728A" w:rsidRPr="001428C6">
              <w:rPr>
                <w:rFonts w:ascii="Arial" w:eastAsia="Arial" w:hAnsi="Arial" w:cs="Arial"/>
              </w:rPr>
              <w:t>–</w:t>
            </w:r>
            <w:r w:rsidR="00A0728A" w:rsidRPr="00A0728A">
              <w:rPr>
                <w:rFonts w:ascii="Arial" w:hAnsi="Arial" w:cs="Arial"/>
                <w:color w:val="000000"/>
              </w:rPr>
              <w:t xml:space="preserve">5 </w:t>
            </w:r>
            <w:r w:rsidR="00A0728A">
              <w:rPr>
                <w:rFonts w:ascii="Arial" w:hAnsi="Arial" w:cs="Arial"/>
                <w:color w:val="000000"/>
              </w:rPr>
              <w:t>U</w:t>
            </w:r>
            <w:r w:rsidR="00A0728A" w:rsidRPr="00A0728A">
              <w:rPr>
                <w:rFonts w:ascii="Arial" w:hAnsi="Arial" w:cs="Arial"/>
                <w:color w:val="000000"/>
              </w:rPr>
              <w:t>ELD: Sample Module Calendars</w:t>
            </w:r>
            <w:r w:rsidR="0005439A">
              <w:rPr>
                <w:rFonts w:ascii="Arial" w:hAnsi="Arial" w:cs="Arial"/>
                <w:color w:val="000000"/>
              </w:rPr>
              <w:t xml:space="preserve">, </w:t>
            </w:r>
            <w:r w:rsidRPr="00A0728A">
              <w:rPr>
                <w:rFonts w:ascii="Arial" w:hAnsi="Arial" w:cs="Arial"/>
                <w:color w:val="000000"/>
              </w:rPr>
              <w:t>p. 24</w:t>
            </w:r>
          </w:p>
          <w:p w14:paraId="785C7AE1" w14:textId="0EB44349" w:rsidR="005D7197" w:rsidRPr="00A0728A" w:rsidRDefault="005D7197" w:rsidP="0005439A">
            <w:pPr>
              <w:pStyle w:val="NormalWeb"/>
              <w:spacing w:before="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2i, </w:t>
            </w:r>
            <w:r w:rsidR="0005439A" w:rsidRPr="00A0728A">
              <w:rPr>
                <w:rFonts w:ascii="Arial" w:hAnsi="Arial" w:cs="Arial"/>
                <w:color w:val="000000"/>
              </w:rPr>
              <w:t>K</w:t>
            </w:r>
            <w:r w:rsidR="0005439A" w:rsidRPr="001428C6">
              <w:rPr>
                <w:rFonts w:ascii="Arial" w:eastAsia="Arial" w:hAnsi="Arial" w:cs="Arial"/>
              </w:rPr>
              <w:t>–</w:t>
            </w:r>
            <w:r w:rsidR="0005439A" w:rsidRPr="00A0728A">
              <w:rPr>
                <w:rFonts w:ascii="Arial" w:hAnsi="Arial" w:cs="Arial"/>
                <w:color w:val="000000"/>
              </w:rPr>
              <w:t xml:space="preserve">5 </w:t>
            </w:r>
            <w:r w:rsidR="0005439A">
              <w:rPr>
                <w:rFonts w:ascii="Arial" w:hAnsi="Arial" w:cs="Arial"/>
                <w:color w:val="000000"/>
              </w:rPr>
              <w:t>U</w:t>
            </w:r>
            <w:r w:rsidR="0005439A" w:rsidRPr="00A0728A">
              <w:rPr>
                <w:rFonts w:ascii="Arial" w:hAnsi="Arial" w:cs="Arial"/>
                <w:color w:val="000000"/>
              </w:rPr>
              <w:t>ELD: Sample Module Calendars</w:t>
            </w:r>
            <w:r w:rsidR="0005439A">
              <w:rPr>
                <w:rFonts w:ascii="Arial" w:hAnsi="Arial" w:cs="Arial"/>
                <w:color w:val="000000"/>
              </w:rPr>
              <w:t>,</w:t>
            </w:r>
            <w:r w:rsidR="0005439A" w:rsidRPr="00A0728A">
              <w:rPr>
                <w:rFonts w:ascii="Arial" w:hAnsi="Arial" w:cs="Arial"/>
                <w:color w:val="000000"/>
              </w:rPr>
              <w:t> </w:t>
            </w:r>
            <w:r w:rsidRPr="00A0728A">
              <w:rPr>
                <w:rFonts w:ascii="Arial" w:hAnsi="Arial" w:cs="Arial"/>
                <w:color w:val="000000"/>
              </w:rPr>
              <w:t>p. 24</w:t>
            </w:r>
          </w:p>
          <w:p w14:paraId="0EE3061F" w14:textId="14062E49" w:rsidR="005D7197" w:rsidRPr="00A0728A" w:rsidRDefault="005D7197" w:rsidP="0005439A">
            <w:pPr>
              <w:pStyle w:val="NormalWeb"/>
              <w:spacing w:before="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3e, </w:t>
            </w:r>
            <w:r w:rsidR="0005439A" w:rsidRPr="00A0728A">
              <w:rPr>
                <w:rFonts w:ascii="Arial" w:hAnsi="Arial" w:cs="Arial"/>
                <w:color w:val="000000"/>
              </w:rPr>
              <w:t>K</w:t>
            </w:r>
            <w:r w:rsidR="0005439A" w:rsidRPr="001428C6">
              <w:rPr>
                <w:rFonts w:ascii="Arial" w:eastAsia="Arial" w:hAnsi="Arial" w:cs="Arial"/>
              </w:rPr>
              <w:t>–</w:t>
            </w:r>
            <w:r w:rsidR="0005439A" w:rsidRPr="00A0728A">
              <w:rPr>
                <w:rFonts w:ascii="Arial" w:hAnsi="Arial" w:cs="Arial"/>
                <w:color w:val="000000"/>
              </w:rPr>
              <w:t xml:space="preserve">5 </w:t>
            </w:r>
            <w:r w:rsidR="0005439A">
              <w:rPr>
                <w:rFonts w:ascii="Arial" w:hAnsi="Arial" w:cs="Arial"/>
                <w:color w:val="000000"/>
              </w:rPr>
              <w:t>U</w:t>
            </w:r>
            <w:r w:rsidR="0005439A" w:rsidRPr="00A0728A">
              <w:rPr>
                <w:rFonts w:ascii="Arial" w:hAnsi="Arial" w:cs="Arial"/>
                <w:color w:val="000000"/>
              </w:rPr>
              <w:t>ELD: Sample Module Calendars</w:t>
            </w:r>
            <w:r w:rsidR="0005439A">
              <w:rPr>
                <w:rFonts w:ascii="Arial" w:hAnsi="Arial" w:cs="Arial"/>
                <w:color w:val="000000"/>
              </w:rPr>
              <w:t>,</w:t>
            </w:r>
            <w:r w:rsidR="0005439A" w:rsidRPr="00A0728A">
              <w:rPr>
                <w:rFonts w:ascii="Arial" w:hAnsi="Arial" w:cs="Arial"/>
                <w:color w:val="000000"/>
              </w:rPr>
              <w:t> </w:t>
            </w:r>
            <w:r w:rsidRPr="00A0728A">
              <w:rPr>
                <w:rFonts w:ascii="Arial" w:hAnsi="Arial" w:cs="Arial"/>
                <w:color w:val="000000"/>
              </w:rPr>
              <w:t>p. 24</w:t>
            </w:r>
          </w:p>
          <w:p w14:paraId="366E9AD2" w14:textId="0FC87D71" w:rsidR="005D7197" w:rsidRPr="00A0728A" w:rsidRDefault="005D7197" w:rsidP="0005439A">
            <w:pPr>
              <w:pStyle w:val="NormalWeb"/>
              <w:spacing w:before="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3e, </w:t>
            </w:r>
            <w:r w:rsidR="0005439A" w:rsidRPr="00A0728A">
              <w:rPr>
                <w:rFonts w:ascii="Arial" w:hAnsi="Arial" w:cs="Arial"/>
                <w:color w:val="000000"/>
              </w:rPr>
              <w:t>K</w:t>
            </w:r>
            <w:r w:rsidR="0005439A" w:rsidRPr="001428C6">
              <w:rPr>
                <w:rFonts w:ascii="Arial" w:eastAsia="Arial" w:hAnsi="Arial" w:cs="Arial"/>
              </w:rPr>
              <w:t>–</w:t>
            </w:r>
            <w:r w:rsidR="0005439A" w:rsidRPr="00A0728A">
              <w:rPr>
                <w:rFonts w:ascii="Arial" w:hAnsi="Arial" w:cs="Arial"/>
                <w:color w:val="000000"/>
              </w:rPr>
              <w:t xml:space="preserve">5 </w:t>
            </w:r>
            <w:r w:rsidR="0005439A">
              <w:rPr>
                <w:rFonts w:ascii="Arial" w:hAnsi="Arial" w:cs="Arial"/>
                <w:color w:val="000000"/>
              </w:rPr>
              <w:t>U</w:t>
            </w:r>
            <w:r w:rsidR="0005439A" w:rsidRPr="00A0728A">
              <w:rPr>
                <w:rFonts w:ascii="Arial" w:hAnsi="Arial" w:cs="Arial"/>
                <w:color w:val="000000"/>
              </w:rPr>
              <w:t>ELD: Sample Module Calendars</w:t>
            </w:r>
            <w:r w:rsidR="0005439A">
              <w:rPr>
                <w:rFonts w:ascii="Arial" w:hAnsi="Arial" w:cs="Arial"/>
                <w:color w:val="000000"/>
              </w:rPr>
              <w:t>,</w:t>
            </w:r>
            <w:r w:rsidR="0005439A" w:rsidRPr="00A0728A">
              <w:rPr>
                <w:rFonts w:ascii="Arial" w:hAnsi="Arial" w:cs="Arial"/>
                <w:color w:val="000000"/>
              </w:rPr>
              <w:t> </w:t>
            </w:r>
            <w:r w:rsidRPr="00A0728A">
              <w:rPr>
                <w:rFonts w:ascii="Arial" w:hAnsi="Arial" w:cs="Arial"/>
                <w:color w:val="000000"/>
              </w:rPr>
              <w:t>p. 24</w:t>
            </w:r>
          </w:p>
          <w:p w14:paraId="4C362FAC" w14:textId="0730E562" w:rsidR="005D7197" w:rsidRPr="00A0728A" w:rsidRDefault="005D7197" w:rsidP="006C33EF">
            <w:pPr>
              <w:pStyle w:val="NormalWeb"/>
              <w:spacing w:before="0" w:beforeAutospacing="0" w:after="240" w:afterAutospacing="0"/>
              <w:rPr>
                <w:rFonts w:ascii="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4, </w:t>
            </w:r>
            <w:r w:rsidR="0005439A" w:rsidRPr="00A0728A">
              <w:rPr>
                <w:rFonts w:ascii="Arial" w:hAnsi="Arial" w:cs="Arial"/>
                <w:color w:val="000000"/>
              </w:rPr>
              <w:t>K</w:t>
            </w:r>
            <w:r w:rsidR="0005439A" w:rsidRPr="001428C6">
              <w:rPr>
                <w:rFonts w:ascii="Arial" w:eastAsia="Arial" w:hAnsi="Arial" w:cs="Arial"/>
              </w:rPr>
              <w:t>–</w:t>
            </w:r>
            <w:r w:rsidR="0005439A" w:rsidRPr="00A0728A">
              <w:rPr>
                <w:rFonts w:ascii="Arial" w:hAnsi="Arial" w:cs="Arial"/>
                <w:color w:val="000000"/>
              </w:rPr>
              <w:t xml:space="preserve">5 </w:t>
            </w:r>
            <w:r w:rsidR="0005439A">
              <w:rPr>
                <w:rFonts w:ascii="Arial" w:hAnsi="Arial" w:cs="Arial"/>
                <w:color w:val="000000"/>
              </w:rPr>
              <w:t>U</w:t>
            </w:r>
            <w:r w:rsidR="0005439A" w:rsidRPr="00A0728A">
              <w:rPr>
                <w:rFonts w:ascii="Arial" w:hAnsi="Arial" w:cs="Arial"/>
                <w:color w:val="000000"/>
              </w:rPr>
              <w:t>ELD: Sample Module Calendars</w:t>
            </w:r>
            <w:r w:rsidR="0005439A">
              <w:rPr>
                <w:rFonts w:ascii="Arial" w:hAnsi="Arial" w:cs="Arial"/>
                <w:color w:val="000000"/>
              </w:rPr>
              <w:t xml:space="preserve">, </w:t>
            </w:r>
            <w:r w:rsidRPr="00A0728A">
              <w:rPr>
                <w:rFonts w:ascii="Arial" w:hAnsi="Arial" w:cs="Arial"/>
                <w:color w:val="000000"/>
              </w:rPr>
              <w:t>p. 24</w:t>
            </w:r>
          </w:p>
          <w:p w14:paraId="00C14516" w14:textId="09CE28C9" w:rsidR="005D7197" w:rsidRPr="00A0728A" w:rsidRDefault="005D7197" w:rsidP="006C33EF">
            <w:pPr>
              <w:pStyle w:val="NormalWeb"/>
              <w:spacing w:before="0" w:beforeAutospacing="0" w:after="0" w:afterAutospacing="0"/>
              <w:rPr>
                <w:rFonts w:ascii="Arial" w:eastAsia="Arial" w:hAnsi="Arial" w:cs="Arial"/>
              </w:rPr>
            </w:pPr>
            <w:r w:rsidRPr="00A0728A">
              <w:rPr>
                <w:rFonts w:ascii="Arial" w:hAnsi="Arial" w:cs="Arial"/>
                <w:color w:val="000000"/>
              </w:rPr>
              <w:t>TE</w:t>
            </w:r>
            <w:r w:rsidR="00375A45">
              <w:rPr>
                <w:rFonts w:ascii="Arial" w:hAnsi="Arial" w:cs="Arial"/>
                <w:color w:val="000000"/>
              </w:rPr>
              <w:t>;</w:t>
            </w:r>
            <w:r w:rsidRPr="00A0728A">
              <w:rPr>
                <w:rFonts w:ascii="Arial" w:hAnsi="Arial" w:cs="Arial"/>
                <w:color w:val="000000"/>
              </w:rPr>
              <w:t xml:space="preserve"> Module 1</w:t>
            </w:r>
            <w:r w:rsidR="007B5683" w:rsidRPr="001428C6">
              <w:rPr>
                <w:rFonts w:ascii="Arial" w:eastAsia="Arial" w:hAnsi="Arial" w:cs="Arial"/>
              </w:rPr>
              <w:t>–</w:t>
            </w:r>
            <w:r w:rsidRPr="00A0728A">
              <w:rPr>
                <w:rFonts w:ascii="Arial" w:hAnsi="Arial" w:cs="Arial"/>
                <w:color w:val="000000"/>
              </w:rPr>
              <w:t xml:space="preserve">4, </w:t>
            </w:r>
            <w:r w:rsidR="007B5683" w:rsidRPr="00A0728A">
              <w:rPr>
                <w:rFonts w:ascii="Arial" w:hAnsi="Arial" w:cs="Arial"/>
                <w:color w:val="000000"/>
              </w:rPr>
              <w:t>UELD Scope and Sequence</w:t>
            </w:r>
            <w:r w:rsidR="007B5683">
              <w:rPr>
                <w:rFonts w:ascii="Arial" w:hAnsi="Arial" w:cs="Arial"/>
                <w:color w:val="000000"/>
              </w:rPr>
              <w:t xml:space="preserve">, </w:t>
            </w:r>
            <w:r w:rsidRPr="00A0728A">
              <w:rPr>
                <w:rFonts w:ascii="Arial" w:hAnsi="Arial" w:cs="Arial"/>
                <w:color w:val="000000"/>
              </w:rPr>
              <w:t>p. xxvii</w:t>
            </w:r>
          </w:p>
        </w:tc>
        <w:tc>
          <w:tcPr>
            <w:tcW w:w="2401" w:type="dxa"/>
          </w:tcPr>
          <w:p w14:paraId="1183FC64" w14:textId="789B258C" w:rsidR="005D7197" w:rsidRPr="00A0728A" w:rsidRDefault="003C5ED5" w:rsidP="005D7197">
            <w:pPr>
              <w:spacing w:before="120"/>
              <w:rPr>
                <w:rFonts w:ascii="Arial" w:eastAsia="Arial" w:hAnsi="Arial" w:cs="Arial"/>
                <w:sz w:val="24"/>
                <w:szCs w:val="24"/>
              </w:rPr>
            </w:pPr>
            <w:r w:rsidRPr="003C5ED5">
              <w:rPr>
                <w:rFonts w:ascii="Arial" w:eastAsia="Arial" w:hAnsi="Arial" w:cs="Arial"/>
                <w:sz w:val="24"/>
                <w:szCs w:val="24"/>
              </w:rPr>
              <w:t>Resources support teachers to identify standards</w:t>
            </w:r>
          </w:p>
        </w:tc>
      </w:tr>
      <w:tr w:rsidR="005D7197" w14:paraId="4606E8C4" w14:textId="77777777" w:rsidTr="00821315">
        <w:trPr>
          <w:cantSplit/>
        </w:trPr>
        <w:tc>
          <w:tcPr>
            <w:tcW w:w="1217" w:type="dxa"/>
          </w:tcPr>
          <w:p w14:paraId="467F43E5" w14:textId="4001EA19"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t>5.26</w:t>
            </w:r>
          </w:p>
        </w:tc>
        <w:tc>
          <w:tcPr>
            <w:tcW w:w="989" w:type="dxa"/>
          </w:tcPr>
          <w:p w14:paraId="1B5C93C1" w14:textId="247E954E"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t>5</w:t>
            </w:r>
          </w:p>
        </w:tc>
        <w:tc>
          <w:tcPr>
            <w:tcW w:w="4843" w:type="dxa"/>
          </w:tcPr>
          <w:p w14:paraId="590F665F" w14:textId="1EB525C1" w:rsidR="005D7197" w:rsidRPr="00A0728A" w:rsidRDefault="005D7197" w:rsidP="003A088D">
            <w:pPr>
              <w:pStyle w:val="NormalWeb"/>
              <w:spacing w:before="120" w:beforeAutospacing="0" w:after="0" w:afterAutospacing="0"/>
              <w:rPr>
                <w:rFonts w:ascii="Arial" w:hAnsi="Arial" w:cs="Arial"/>
              </w:rPr>
            </w:pPr>
            <w:r w:rsidRPr="00A0728A">
              <w:rPr>
                <w:rFonts w:ascii="Arial" w:hAnsi="Arial" w:cs="Arial"/>
                <w:color w:val="000000"/>
              </w:rPr>
              <w:t>UELD TE: Module 1, Unit 2, Lesson 1, p.</w:t>
            </w:r>
            <w:r w:rsidR="006C33EF">
              <w:rPr>
                <w:rFonts w:ascii="Arial" w:hAnsi="Arial" w:cs="Arial"/>
                <w:color w:val="000000"/>
              </w:rPr>
              <w:t> </w:t>
            </w:r>
            <w:r w:rsidRPr="00A0728A">
              <w:rPr>
                <w:rFonts w:ascii="Arial" w:hAnsi="Arial" w:cs="Arial"/>
                <w:color w:val="000000"/>
              </w:rPr>
              <w:t>151</w:t>
            </w:r>
          </w:p>
          <w:p w14:paraId="22C91782" w14:textId="0826F8CE" w:rsidR="005D7197" w:rsidRPr="00A0728A" w:rsidRDefault="005D7197" w:rsidP="00442D85">
            <w:pPr>
              <w:pStyle w:val="NormalWeb"/>
              <w:spacing w:before="240" w:beforeAutospacing="0" w:after="0" w:afterAutospacing="0"/>
              <w:rPr>
                <w:rFonts w:ascii="Arial" w:hAnsi="Arial" w:cs="Arial"/>
              </w:rPr>
            </w:pPr>
            <w:r w:rsidRPr="00A0728A">
              <w:rPr>
                <w:rFonts w:ascii="Arial" w:hAnsi="Arial" w:cs="Arial"/>
                <w:color w:val="000000"/>
              </w:rPr>
              <w:t>TE: Module 2e, Unit 1, Lesson 8, Work Time A, Work Time B, pp. 270</w:t>
            </w:r>
            <w:r w:rsidR="00375A45" w:rsidRPr="00A0728A">
              <w:rPr>
                <w:rFonts w:ascii="Arial" w:eastAsia="Arial" w:hAnsi="Arial" w:cs="Arial"/>
              </w:rPr>
              <w:t>–</w:t>
            </w:r>
            <w:r w:rsidRPr="00A0728A">
              <w:rPr>
                <w:rFonts w:ascii="Arial" w:hAnsi="Arial" w:cs="Arial"/>
                <w:color w:val="000000"/>
              </w:rPr>
              <w:t>271, 274</w:t>
            </w:r>
            <w:r w:rsidR="00375A45" w:rsidRPr="00A0728A">
              <w:rPr>
                <w:rFonts w:ascii="Arial" w:eastAsia="Arial" w:hAnsi="Arial" w:cs="Arial"/>
              </w:rPr>
              <w:t>–</w:t>
            </w:r>
            <w:r w:rsidRPr="00A0728A">
              <w:rPr>
                <w:rFonts w:ascii="Arial" w:hAnsi="Arial" w:cs="Arial"/>
                <w:color w:val="000000"/>
              </w:rPr>
              <w:t>276</w:t>
            </w:r>
          </w:p>
          <w:p w14:paraId="2E8A0D89" w14:textId="3EC9EEAE" w:rsidR="005D7197" w:rsidRPr="00A0728A" w:rsidRDefault="005C4267" w:rsidP="00442D85">
            <w:pPr>
              <w:pStyle w:val="NormalWeb"/>
              <w:spacing w:before="240" w:beforeAutospacing="0" w:after="0" w:afterAutospacing="0"/>
              <w:rPr>
                <w:rFonts w:ascii="Arial" w:hAnsi="Arial" w:cs="Arial"/>
              </w:rPr>
            </w:pPr>
            <w:r>
              <w:rPr>
                <w:rFonts w:ascii="Arial" w:hAnsi="Arial" w:cs="Arial"/>
                <w:color w:val="000000"/>
              </w:rPr>
              <w:t xml:space="preserve">AB TE; </w:t>
            </w:r>
            <w:r w:rsidR="005D7197" w:rsidRPr="00A0728A">
              <w:rPr>
                <w:rFonts w:ascii="Arial" w:hAnsi="Arial" w:cs="Arial"/>
                <w:color w:val="000000"/>
              </w:rPr>
              <w:t xml:space="preserve">Module 1, </w:t>
            </w:r>
            <w:r w:rsidRPr="00A0728A">
              <w:rPr>
                <w:rFonts w:ascii="Arial" w:hAnsi="Arial" w:cs="Arial"/>
                <w:color w:val="000000"/>
              </w:rPr>
              <w:t>The Research Behind 3</w:t>
            </w:r>
            <w:r w:rsidRPr="00A0728A">
              <w:rPr>
                <w:rFonts w:ascii="Arial" w:eastAsia="Arial" w:hAnsi="Arial" w:cs="Arial"/>
              </w:rPr>
              <w:t>–</w:t>
            </w:r>
            <w:r w:rsidRPr="00A0728A">
              <w:rPr>
                <w:rFonts w:ascii="Arial" w:hAnsi="Arial" w:cs="Arial"/>
                <w:color w:val="000000"/>
              </w:rPr>
              <w:t xml:space="preserve">5 </w:t>
            </w:r>
            <w:r w:rsidR="00C907EF">
              <w:rPr>
                <w:rFonts w:ascii="Arial" w:hAnsi="Arial" w:cs="Arial"/>
                <w:color w:val="000000"/>
              </w:rPr>
              <w:t>ALL</w:t>
            </w:r>
            <w:r w:rsidRPr="00A0728A">
              <w:rPr>
                <w:rFonts w:ascii="Arial" w:hAnsi="Arial" w:cs="Arial"/>
                <w:color w:val="000000"/>
              </w:rPr>
              <w:t xml:space="preserve"> Block</w:t>
            </w:r>
            <w:r>
              <w:rPr>
                <w:rFonts w:ascii="Arial" w:hAnsi="Arial" w:cs="Arial"/>
                <w:color w:val="000000"/>
              </w:rPr>
              <w:t xml:space="preserve">, </w:t>
            </w:r>
            <w:r w:rsidR="005D7197" w:rsidRPr="00A0728A">
              <w:rPr>
                <w:rFonts w:ascii="Arial" w:hAnsi="Arial" w:cs="Arial"/>
                <w:color w:val="000000"/>
              </w:rPr>
              <w:t>pp. v</w:t>
            </w:r>
            <w:r w:rsidRPr="00A0728A">
              <w:rPr>
                <w:rFonts w:ascii="Arial" w:eastAsia="Arial" w:hAnsi="Arial" w:cs="Arial"/>
              </w:rPr>
              <w:t>–</w:t>
            </w:r>
            <w:r w:rsidR="005D7197" w:rsidRPr="00A0728A">
              <w:rPr>
                <w:rFonts w:ascii="Arial" w:hAnsi="Arial" w:cs="Arial"/>
                <w:color w:val="000000"/>
              </w:rPr>
              <w:t>vi</w:t>
            </w:r>
          </w:p>
          <w:p w14:paraId="35B3C62D" w14:textId="3B0F3F0F" w:rsidR="005D7197" w:rsidRPr="00A0728A" w:rsidRDefault="005D7197" w:rsidP="006C33EF">
            <w:pPr>
              <w:pStyle w:val="NormalWeb"/>
              <w:spacing w:before="240" w:beforeAutospacing="0" w:after="240" w:afterAutospacing="0"/>
              <w:rPr>
                <w:rFonts w:ascii="Arial" w:hAnsi="Arial" w:cs="Arial"/>
              </w:rPr>
            </w:pPr>
            <w:r w:rsidRPr="00A0728A">
              <w:rPr>
                <w:rFonts w:ascii="Arial" w:hAnsi="Arial" w:cs="Arial"/>
                <w:color w:val="000000"/>
              </w:rPr>
              <w:t>Digital Resource</w:t>
            </w:r>
            <w:r w:rsidR="005C4267">
              <w:rPr>
                <w:rFonts w:ascii="Arial" w:hAnsi="Arial" w:cs="Arial"/>
                <w:color w:val="000000"/>
              </w:rPr>
              <w:t>;</w:t>
            </w:r>
            <w:r w:rsidRPr="00A0728A">
              <w:rPr>
                <w:rFonts w:ascii="Arial" w:hAnsi="Arial" w:cs="Arial"/>
                <w:color w:val="000000"/>
              </w:rPr>
              <w:t xml:space="preserve"> Grade</w:t>
            </w:r>
            <w:r w:rsidR="006C33EF">
              <w:rPr>
                <w:rFonts w:ascii="Arial" w:hAnsi="Arial" w:cs="Arial"/>
                <w:color w:val="000000"/>
              </w:rPr>
              <w:t>s</w:t>
            </w:r>
            <w:r w:rsidRPr="00A0728A">
              <w:rPr>
                <w:rFonts w:ascii="Arial" w:hAnsi="Arial" w:cs="Arial"/>
                <w:color w:val="000000"/>
              </w:rPr>
              <w:t xml:space="preserve"> 3</w:t>
            </w:r>
            <w:r w:rsidR="005C4267" w:rsidRPr="00A0728A">
              <w:rPr>
                <w:rFonts w:ascii="Arial" w:eastAsia="Arial" w:hAnsi="Arial" w:cs="Arial"/>
              </w:rPr>
              <w:t>–</w:t>
            </w:r>
            <w:r w:rsidRPr="00A0728A">
              <w:rPr>
                <w:rFonts w:ascii="Arial" w:hAnsi="Arial" w:cs="Arial"/>
                <w:color w:val="000000"/>
              </w:rPr>
              <w:t>5 The Research Behind K</w:t>
            </w:r>
            <w:r w:rsidR="005C4267" w:rsidRPr="00A0728A">
              <w:rPr>
                <w:rFonts w:ascii="Arial" w:eastAsia="Arial" w:hAnsi="Arial" w:cs="Arial"/>
              </w:rPr>
              <w:t>–</w:t>
            </w:r>
            <w:r w:rsidRPr="00A0728A">
              <w:rPr>
                <w:rFonts w:ascii="Arial" w:hAnsi="Arial" w:cs="Arial"/>
                <w:color w:val="000000"/>
              </w:rPr>
              <w:t>5 UELD</w:t>
            </w:r>
          </w:p>
          <w:p w14:paraId="499D0FF4" w14:textId="52F2EF7A" w:rsidR="005D7197" w:rsidRPr="00A0728A" w:rsidRDefault="005D7197" w:rsidP="005D7197">
            <w:pPr>
              <w:spacing w:before="120"/>
              <w:rPr>
                <w:rFonts w:ascii="Arial" w:eastAsia="Arial" w:hAnsi="Arial" w:cs="Arial"/>
                <w:sz w:val="24"/>
                <w:szCs w:val="24"/>
              </w:rPr>
            </w:pPr>
            <w:r w:rsidRPr="00A0728A">
              <w:rPr>
                <w:rFonts w:ascii="Arial" w:hAnsi="Arial" w:cs="Arial"/>
                <w:color w:val="000000"/>
                <w:sz w:val="24"/>
                <w:szCs w:val="24"/>
              </w:rPr>
              <w:t>Digital Resource</w:t>
            </w:r>
            <w:r w:rsidR="005C4267">
              <w:rPr>
                <w:rFonts w:ascii="Arial" w:hAnsi="Arial" w:cs="Arial"/>
                <w:color w:val="000000"/>
                <w:sz w:val="24"/>
                <w:szCs w:val="24"/>
              </w:rPr>
              <w:t>;</w:t>
            </w:r>
            <w:r w:rsidRPr="00A0728A">
              <w:rPr>
                <w:rFonts w:ascii="Arial" w:hAnsi="Arial" w:cs="Arial"/>
                <w:color w:val="000000"/>
                <w:sz w:val="24"/>
                <w:szCs w:val="24"/>
              </w:rPr>
              <w:t xml:space="preserve"> Course Guidance - CA Curriculum Research</w:t>
            </w:r>
          </w:p>
        </w:tc>
        <w:tc>
          <w:tcPr>
            <w:tcW w:w="2401" w:type="dxa"/>
          </w:tcPr>
          <w:p w14:paraId="2979F05D" w14:textId="5F369C43" w:rsidR="005D7197" w:rsidRPr="00321837" w:rsidRDefault="003C5ED5" w:rsidP="00321837">
            <w:pPr>
              <w:spacing w:before="120"/>
              <w:rPr>
                <w:rFonts w:ascii="Arial" w:eastAsia="Arial" w:hAnsi="Arial" w:cs="Arial"/>
                <w:sz w:val="24"/>
                <w:szCs w:val="24"/>
              </w:rPr>
            </w:pPr>
            <w:r w:rsidRPr="00321837">
              <w:rPr>
                <w:rFonts w:ascii="Arial" w:eastAsia="Arial" w:hAnsi="Arial" w:cs="Arial"/>
                <w:sz w:val="24"/>
                <w:szCs w:val="24"/>
              </w:rPr>
              <w:t>Digital</w:t>
            </w:r>
            <w:r w:rsidRPr="00321837">
              <w:rPr>
                <w:rFonts w:ascii="Arial" w:hAnsi="Arial" w:cs="Arial"/>
                <w:sz w:val="24"/>
                <w:szCs w:val="24"/>
              </w:rPr>
              <w:t xml:space="preserve"> Resource 3</w:t>
            </w:r>
            <w:r w:rsidRPr="00321837">
              <w:rPr>
                <w:rFonts w:ascii="Arial" w:eastAsia="Arial" w:hAnsi="Arial" w:cs="Arial"/>
                <w:sz w:val="24"/>
                <w:szCs w:val="24"/>
              </w:rPr>
              <w:t>–</w:t>
            </w:r>
            <w:r w:rsidRPr="00321837">
              <w:rPr>
                <w:rFonts w:ascii="Arial" w:hAnsi="Arial" w:cs="Arial"/>
                <w:sz w:val="24"/>
                <w:szCs w:val="24"/>
              </w:rPr>
              <w:t xml:space="preserve">5 Module Lessons and </w:t>
            </w:r>
            <w:r w:rsidR="00C907EF">
              <w:rPr>
                <w:rFonts w:ascii="Arial" w:hAnsi="Arial" w:cs="Arial"/>
                <w:sz w:val="24"/>
                <w:szCs w:val="24"/>
              </w:rPr>
              <w:t>ALL</w:t>
            </w:r>
            <w:r w:rsidRPr="00321837">
              <w:rPr>
                <w:rFonts w:ascii="Arial" w:hAnsi="Arial" w:cs="Arial"/>
                <w:sz w:val="24"/>
                <w:szCs w:val="24"/>
              </w:rPr>
              <w:t xml:space="preserve"> Course Guidance: Block Pedagogy and Research - Resource</w:t>
            </w:r>
          </w:p>
        </w:tc>
      </w:tr>
    </w:tbl>
    <w:p w14:paraId="5E2BBDF9" w14:textId="77777777" w:rsidR="00125874" w:rsidRPr="00125874" w:rsidRDefault="00125874" w:rsidP="00125874">
      <w:pPr>
        <w:spacing w:before="240" w:after="240" w:line="240" w:lineRule="auto"/>
        <w:rPr>
          <w:rFonts w:ascii="Arial" w:hAnsi="Arial" w:cs="Arial"/>
        </w:rPr>
      </w:pPr>
      <w:r w:rsidRPr="00125874">
        <w:rPr>
          <w:rFonts w:ascii="Arial" w:hAnsi="Arial" w:cs="Arial"/>
          <w:noProof/>
          <w:sz w:val="24"/>
          <w:szCs w:val="24"/>
        </w:rPr>
        <w:t>Exemplars highlight a coherent system of support. Robust digital teacher resources, such as cross-linguistic transfers, help teachers leverage and support students' linguistic assets. Unit planning tools and flexible pacing guides support teacher decision-making by using assessment information to adjust instruction while maintaining coherence across the instructional program. The student platform provides digital resources to monitor mastery of standards and set goals for improvement.</w:t>
      </w:r>
    </w:p>
    <w:p w14:paraId="504D13F0" w14:textId="4CBF6D9E"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1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66DD2375" w14:textId="77777777" w:rsidR="00AB46DF" w:rsidRPr="00AB46DF" w:rsidRDefault="00AB46DF">
      <w:pPr>
        <w:spacing w:before="720"/>
        <w:rPr>
          <w:rFonts w:ascii="Arial" w:hAnsi="Arial" w:cs="Arial"/>
          <w:sz w:val="24"/>
          <w:szCs w:val="24"/>
        </w:rPr>
      </w:pPr>
      <w:r w:rsidRPr="00AB46DF">
        <w:rPr>
          <w:rFonts w:ascii="Arial" w:hAnsi="Arial" w:cs="Arial"/>
          <w:sz w:val="24"/>
          <w:szCs w:val="24"/>
        </w:rPr>
        <w:lastRenderedPageBreak/>
        <w:t>California Department of Education, August 2026</w:t>
      </w:r>
    </w:p>
    <w:sectPr w:rsidR="00AB46DF" w:rsidRPr="00AB46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71D7" w14:textId="77777777" w:rsidR="00537FA8" w:rsidRDefault="00537FA8" w:rsidP="00FB4169">
      <w:pPr>
        <w:spacing w:after="0" w:line="240" w:lineRule="auto"/>
      </w:pPr>
      <w:r>
        <w:separator/>
      </w:r>
    </w:p>
  </w:endnote>
  <w:endnote w:type="continuationSeparator" w:id="0">
    <w:p w14:paraId="65284D6E" w14:textId="77777777" w:rsidR="00537FA8" w:rsidRDefault="00537FA8" w:rsidP="00FB4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ED0EC" w14:textId="77777777" w:rsidR="00537FA8" w:rsidRDefault="00537FA8" w:rsidP="00FB4169">
      <w:pPr>
        <w:spacing w:after="0" w:line="240" w:lineRule="auto"/>
      </w:pPr>
      <w:r>
        <w:separator/>
      </w:r>
    </w:p>
  </w:footnote>
  <w:footnote w:type="continuationSeparator" w:id="0">
    <w:p w14:paraId="310E5199" w14:textId="77777777" w:rsidR="00537FA8" w:rsidRDefault="00537FA8" w:rsidP="00FB4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5AD45129"/>
    <w:multiLevelType w:val="multilevel"/>
    <w:tmpl w:val="A1EC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D5047D"/>
    <w:multiLevelType w:val="multilevel"/>
    <w:tmpl w:val="A9AA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9"/>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 w:numId="9" w16cid:durableId="317421010">
    <w:abstractNumId w:val="8"/>
  </w:num>
  <w:num w:numId="10" w16cid:durableId="11053441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43B4A"/>
    <w:rsid w:val="0004573E"/>
    <w:rsid w:val="0005439A"/>
    <w:rsid w:val="000616D5"/>
    <w:rsid w:val="000635BD"/>
    <w:rsid w:val="00073A1D"/>
    <w:rsid w:val="00076A77"/>
    <w:rsid w:val="00080004"/>
    <w:rsid w:val="000804A8"/>
    <w:rsid w:val="0008202C"/>
    <w:rsid w:val="000A754B"/>
    <w:rsid w:val="000B3E3F"/>
    <w:rsid w:val="000B7EE4"/>
    <w:rsid w:val="000C1696"/>
    <w:rsid w:val="000C2A0D"/>
    <w:rsid w:val="000D6FA1"/>
    <w:rsid w:val="000E271D"/>
    <w:rsid w:val="000F2F42"/>
    <w:rsid w:val="00104BF3"/>
    <w:rsid w:val="001056AD"/>
    <w:rsid w:val="00107D0F"/>
    <w:rsid w:val="00114885"/>
    <w:rsid w:val="00125874"/>
    <w:rsid w:val="001272BF"/>
    <w:rsid w:val="00134718"/>
    <w:rsid w:val="00141A3A"/>
    <w:rsid w:val="001428C6"/>
    <w:rsid w:val="001471A2"/>
    <w:rsid w:val="00152B14"/>
    <w:rsid w:val="0016475C"/>
    <w:rsid w:val="001736A8"/>
    <w:rsid w:val="00177BD6"/>
    <w:rsid w:val="00197FCD"/>
    <w:rsid w:val="001A1495"/>
    <w:rsid w:val="001A1662"/>
    <w:rsid w:val="001B7E2A"/>
    <w:rsid w:val="001C6B22"/>
    <w:rsid w:val="001D602C"/>
    <w:rsid w:val="001F1C18"/>
    <w:rsid w:val="001F1FF4"/>
    <w:rsid w:val="002018D5"/>
    <w:rsid w:val="0020776E"/>
    <w:rsid w:val="00212734"/>
    <w:rsid w:val="00214412"/>
    <w:rsid w:val="002257EC"/>
    <w:rsid w:val="00226499"/>
    <w:rsid w:val="00226583"/>
    <w:rsid w:val="00231FDB"/>
    <w:rsid w:val="0023200B"/>
    <w:rsid w:val="002354FF"/>
    <w:rsid w:val="002411FA"/>
    <w:rsid w:val="0026007F"/>
    <w:rsid w:val="0027200D"/>
    <w:rsid w:val="00274A0C"/>
    <w:rsid w:val="002808C9"/>
    <w:rsid w:val="00281706"/>
    <w:rsid w:val="0028183B"/>
    <w:rsid w:val="00292E74"/>
    <w:rsid w:val="002A4403"/>
    <w:rsid w:val="002B2C1A"/>
    <w:rsid w:val="002C2D1A"/>
    <w:rsid w:val="002C50E9"/>
    <w:rsid w:val="002C5F33"/>
    <w:rsid w:val="002D0858"/>
    <w:rsid w:val="002D6F67"/>
    <w:rsid w:val="002E5466"/>
    <w:rsid w:val="002F21CD"/>
    <w:rsid w:val="002F2B08"/>
    <w:rsid w:val="003067DD"/>
    <w:rsid w:val="00311BB8"/>
    <w:rsid w:val="00311EA1"/>
    <w:rsid w:val="003120F8"/>
    <w:rsid w:val="003138FA"/>
    <w:rsid w:val="00317C74"/>
    <w:rsid w:val="00321576"/>
    <w:rsid w:val="00321837"/>
    <w:rsid w:val="00324893"/>
    <w:rsid w:val="003270F3"/>
    <w:rsid w:val="003374E8"/>
    <w:rsid w:val="0034262C"/>
    <w:rsid w:val="003501D1"/>
    <w:rsid w:val="0035329D"/>
    <w:rsid w:val="003556DE"/>
    <w:rsid w:val="00371985"/>
    <w:rsid w:val="003737F7"/>
    <w:rsid w:val="00375A45"/>
    <w:rsid w:val="00391047"/>
    <w:rsid w:val="0039258B"/>
    <w:rsid w:val="003A088D"/>
    <w:rsid w:val="003A1772"/>
    <w:rsid w:val="003B5A31"/>
    <w:rsid w:val="003B712C"/>
    <w:rsid w:val="003B7E41"/>
    <w:rsid w:val="003C2C12"/>
    <w:rsid w:val="003C5ED5"/>
    <w:rsid w:val="003D4093"/>
    <w:rsid w:val="003E5415"/>
    <w:rsid w:val="003E5E30"/>
    <w:rsid w:val="003F171F"/>
    <w:rsid w:val="00410796"/>
    <w:rsid w:val="004338AD"/>
    <w:rsid w:val="004358CD"/>
    <w:rsid w:val="00436EFA"/>
    <w:rsid w:val="00442D85"/>
    <w:rsid w:val="0045440A"/>
    <w:rsid w:val="00457407"/>
    <w:rsid w:val="00460D03"/>
    <w:rsid w:val="00463CFF"/>
    <w:rsid w:val="00463FF2"/>
    <w:rsid w:val="004840A9"/>
    <w:rsid w:val="00494C9C"/>
    <w:rsid w:val="004A0C07"/>
    <w:rsid w:val="004A5433"/>
    <w:rsid w:val="004B574B"/>
    <w:rsid w:val="004C05CB"/>
    <w:rsid w:val="004C4979"/>
    <w:rsid w:val="004C6E4E"/>
    <w:rsid w:val="004D156A"/>
    <w:rsid w:val="004D5C61"/>
    <w:rsid w:val="004D7428"/>
    <w:rsid w:val="004D7B7E"/>
    <w:rsid w:val="004E0483"/>
    <w:rsid w:val="004E6CCE"/>
    <w:rsid w:val="004F28CE"/>
    <w:rsid w:val="004F3273"/>
    <w:rsid w:val="004F3E2C"/>
    <w:rsid w:val="004F564C"/>
    <w:rsid w:val="004F70B9"/>
    <w:rsid w:val="00515B37"/>
    <w:rsid w:val="005208A2"/>
    <w:rsid w:val="00520F3B"/>
    <w:rsid w:val="005237A1"/>
    <w:rsid w:val="00537FA8"/>
    <w:rsid w:val="00547152"/>
    <w:rsid w:val="00547BD2"/>
    <w:rsid w:val="00550B3F"/>
    <w:rsid w:val="00556EDC"/>
    <w:rsid w:val="0056461A"/>
    <w:rsid w:val="005771D0"/>
    <w:rsid w:val="005807DA"/>
    <w:rsid w:val="00581E8D"/>
    <w:rsid w:val="0058622E"/>
    <w:rsid w:val="00587EF3"/>
    <w:rsid w:val="005900E3"/>
    <w:rsid w:val="0059199F"/>
    <w:rsid w:val="00597647"/>
    <w:rsid w:val="005C4267"/>
    <w:rsid w:val="005D1F4B"/>
    <w:rsid w:val="005D5268"/>
    <w:rsid w:val="005D7197"/>
    <w:rsid w:val="005E20A4"/>
    <w:rsid w:val="005E3367"/>
    <w:rsid w:val="005E6A96"/>
    <w:rsid w:val="005F225C"/>
    <w:rsid w:val="00631646"/>
    <w:rsid w:val="006335DB"/>
    <w:rsid w:val="006609D6"/>
    <w:rsid w:val="00665866"/>
    <w:rsid w:val="00665CDC"/>
    <w:rsid w:val="00671994"/>
    <w:rsid w:val="006911E7"/>
    <w:rsid w:val="0069491B"/>
    <w:rsid w:val="006A5946"/>
    <w:rsid w:val="006A660E"/>
    <w:rsid w:val="006A7669"/>
    <w:rsid w:val="006B1B60"/>
    <w:rsid w:val="006B31CD"/>
    <w:rsid w:val="006B399B"/>
    <w:rsid w:val="006C33EF"/>
    <w:rsid w:val="006C46BB"/>
    <w:rsid w:val="006C46BD"/>
    <w:rsid w:val="006C5BA3"/>
    <w:rsid w:val="006D2E20"/>
    <w:rsid w:val="006D6FDD"/>
    <w:rsid w:val="006E3EC8"/>
    <w:rsid w:val="006E4C5F"/>
    <w:rsid w:val="00705905"/>
    <w:rsid w:val="00707092"/>
    <w:rsid w:val="00712E3A"/>
    <w:rsid w:val="00713657"/>
    <w:rsid w:val="0071589E"/>
    <w:rsid w:val="007213C5"/>
    <w:rsid w:val="00724FC3"/>
    <w:rsid w:val="00726C1D"/>
    <w:rsid w:val="00736A1C"/>
    <w:rsid w:val="00737638"/>
    <w:rsid w:val="00742284"/>
    <w:rsid w:val="00743196"/>
    <w:rsid w:val="00752414"/>
    <w:rsid w:val="00752891"/>
    <w:rsid w:val="00753CF4"/>
    <w:rsid w:val="007545BD"/>
    <w:rsid w:val="00756B44"/>
    <w:rsid w:val="00767F5B"/>
    <w:rsid w:val="007779B4"/>
    <w:rsid w:val="00781771"/>
    <w:rsid w:val="007872C7"/>
    <w:rsid w:val="007902B7"/>
    <w:rsid w:val="007B3236"/>
    <w:rsid w:val="007B5683"/>
    <w:rsid w:val="007C3C21"/>
    <w:rsid w:val="007C6A56"/>
    <w:rsid w:val="007D17BC"/>
    <w:rsid w:val="007D56D2"/>
    <w:rsid w:val="007E20DE"/>
    <w:rsid w:val="007E235E"/>
    <w:rsid w:val="007E29A3"/>
    <w:rsid w:val="007F0118"/>
    <w:rsid w:val="007F083E"/>
    <w:rsid w:val="007F42EB"/>
    <w:rsid w:val="007F6BB9"/>
    <w:rsid w:val="007F6D87"/>
    <w:rsid w:val="00801192"/>
    <w:rsid w:val="0080249D"/>
    <w:rsid w:val="008203B2"/>
    <w:rsid w:val="00821315"/>
    <w:rsid w:val="00824060"/>
    <w:rsid w:val="00827219"/>
    <w:rsid w:val="00827839"/>
    <w:rsid w:val="00827FED"/>
    <w:rsid w:val="0083045E"/>
    <w:rsid w:val="008311C1"/>
    <w:rsid w:val="00845EFB"/>
    <w:rsid w:val="00851D14"/>
    <w:rsid w:val="00853599"/>
    <w:rsid w:val="00855DB7"/>
    <w:rsid w:val="00867DD6"/>
    <w:rsid w:val="0087173B"/>
    <w:rsid w:val="00871A40"/>
    <w:rsid w:val="00872497"/>
    <w:rsid w:val="00876FB3"/>
    <w:rsid w:val="00877FA4"/>
    <w:rsid w:val="008A7C04"/>
    <w:rsid w:val="008B4193"/>
    <w:rsid w:val="008B754B"/>
    <w:rsid w:val="008C00E7"/>
    <w:rsid w:val="008C3485"/>
    <w:rsid w:val="008C518E"/>
    <w:rsid w:val="008C7BA2"/>
    <w:rsid w:val="008F6684"/>
    <w:rsid w:val="0091210E"/>
    <w:rsid w:val="00912CCA"/>
    <w:rsid w:val="009138DA"/>
    <w:rsid w:val="00914A5D"/>
    <w:rsid w:val="00915985"/>
    <w:rsid w:val="0092541C"/>
    <w:rsid w:val="0092680A"/>
    <w:rsid w:val="00927B39"/>
    <w:rsid w:val="0093487E"/>
    <w:rsid w:val="00934943"/>
    <w:rsid w:val="00950EEA"/>
    <w:rsid w:val="0095608F"/>
    <w:rsid w:val="00956C69"/>
    <w:rsid w:val="00965997"/>
    <w:rsid w:val="009849E1"/>
    <w:rsid w:val="0099128D"/>
    <w:rsid w:val="009A2E1F"/>
    <w:rsid w:val="009A5BCE"/>
    <w:rsid w:val="009B58D5"/>
    <w:rsid w:val="009B6DE9"/>
    <w:rsid w:val="009C55CD"/>
    <w:rsid w:val="009D7CB8"/>
    <w:rsid w:val="009E05A5"/>
    <w:rsid w:val="009E0C89"/>
    <w:rsid w:val="009E2ABF"/>
    <w:rsid w:val="009E4663"/>
    <w:rsid w:val="009E4CFB"/>
    <w:rsid w:val="009E6992"/>
    <w:rsid w:val="009E6AF5"/>
    <w:rsid w:val="009E705B"/>
    <w:rsid w:val="009F3890"/>
    <w:rsid w:val="009F52B2"/>
    <w:rsid w:val="009F67B1"/>
    <w:rsid w:val="00A0728A"/>
    <w:rsid w:val="00A33D34"/>
    <w:rsid w:val="00A4704F"/>
    <w:rsid w:val="00A66664"/>
    <w:rsid w:val="00A742D4"/>
    <w:rsid w:val="00A74CEC"/>
    <w:rsid w:val="00A75149"/>
    <w:rsid w:val="00A76DC2"/>
    <w:rsid w:val="00A76E6D"/>
    <w:rsid w:val="00A806D2"/>
    <w:rsid w:val="00A81183"/>
    <w:rsid w:val="00A90856"/>
    <w:rsid w:val="00A920BD"/>
    <w:rsid w:val="00A95112"/>
    <w:rsid w:val="00A955C0"/>
    <w:rsid w:val="00AB3CE4"/>
    <w:rsid w:val="00AB46DF"/>
    <w:rsid w:val="00AC10F9"/>
    <w:rsid w:val="00AD0CD5"/>
    <w:rsid w:val="00AE4C9C"/>
    <w:rsid w:val="00AF5008"/>
    <w:rsid w:val="00AF79A5"/>
    <w:rsid w:val="00B11E82"/>
    <w:rsid w:val="00B173E1"/>
    <w:rsid w:val="00B175FB"/>
    <w:rsid w:val="00B26738"/>
    <w:rsid w:val="00B451A8"/>
    <w:rsid w:val="00B46AFA"/>
    <w:rsid w:val="00B474CD"/>
    <w:rsid w:val="00B56064"/>
    <w:rsid w:val="00B56E03"/>
    <w:rsid w:val="00B72620"/>
    <w:rsid w:val="00B734BE"/>
    <w:rsid w:val="00B84E06"/>
    <w:rsid w:val="00B92BE0"/>
    <w:rsid w:val="00BA706E"/>
    <w:rsid w:val="00BB2B21"/>
    <w:rsid w:val="00BB48F2"/>
    <w:rsid w:val="00BB7220"/>
    <w:rsid w:val="00BE1FE2"/>
    <w:rsid w:val="00BE24E4"/>
    <w:rsid w:val="00BF1909"/>
    <w:rsid w:val="00C03496"/>
    <w:rsid w:val="00C12433"/>
    <w:rsid w:val="00C14868"/>
    <w:rsid w:val="00C17B9D"/>
    <w:rsid w:val="00C21D46"/>
    <w:rsid w:val="00C352D9"/>
    <w:rsid w:val="00C44215"/>
    <w:rsid w:val="00C475DD"/>
    <w:rsid w:val="00C5289A"/>
    <w:rsid w:val="00C679EF"/>
    <w:rsid w:val="00C73B7A"/>
    <w:rsid w:val="00C75E68"/>
    <w:rsid w:val="00C907EF"/>
    <w:rsid w:val="00CA50E3"/>
    <w:rsid w:val="00CB0ECC"/>
    <w:rsid w:val="00CB147A"/>
    <w:rsid w:val="00CB54A6"/>
    <w:rsid w:val="00CB7504"/>
    <w:rsid w:val="00CE557F"/>
    <w:rsid w:val="00CF28E6"/>
    <w:rsid w:val="00CF2A97"/>
    <w:rsid w:val="00CF2DEF"/>
    <w:rsid w:val="00CF3EA1"/>
    <w:rsid w:val="00D0416E"/>
    <w:rsid w:val="00D05BA1"/>
    <w:rsid w:val="00D11B5F"/>
    <w:rsid w:val="00D12B03"/>
    <w:rsid w:val="00D41D8E"/>
    <w:rsid w:val="00D46B33"/>
    <w:rsid w:val="00D5110A"/>
    <w:rsid w:val="00D545D2"/>
    <w:rsid w:val="00D6152D"/>
    <w:rsid w:val="00D638F3"/>
    <w:rsid w:val="00D80928"/>
    <w:rsid w:val="00DC2316"/>
    <w:rsid w:val="00DD10B0"/>
    <w:rsid w:val="00DD1262"/>
    <w:rsid w:val="00DD1C61"/>
    <w:rsid w:val="00DF1FE8"/>
    <w:rsid w:val="00DF5FCE"/>
    <w:rsid w:val="00DF64A2"/>
    <w:rsid w:val="00DF6A47"/>
    <w:rsid w:val="00E10EEA"/>
    <w:rsid w:val="00E168E8"/>
    <w:rsid w:val="00E25BC9"/>
    <w:rsid w:val="00E33B69"/>
    <w:rsid w:val="00E57D3A"/>
    <w:rsid w:val="00E6702C"/>
    <w:rsid w:val="00E7227A"/>
    <w:rsid w:val="00E81E61"/>
    <w:rsid w:val="00E8229B"/>
    <w:rsid w:val="00E84521"/>
    <w:rsid w:val="00E87E10"/>
    <w:rsid w:val="00E87F33"/>
    <w:rsid w:val="00E91D7C"/>
    <w:rsid w:val="00ED3748"/>
    <w:rsid w:val="00ED47BC"/>
    <w:rsid w:val="00ED545A"/>
    <w:rsid w:val="00EF0E35"/>
    <w:rsid w:val="00F02206"/>
    <w:rsid w:val="00F02D3C"/>
    <w:rsid w:val="00F05473"/>
    <w:rsid w:val="00F26A7E"/>
    <w:rsid w:val="00F355F6"/>
    <w:rsid w:val="00F43709"/>
    <w:rsid w:val="00F62F02"/>
    <w:rsid w:val="00F63A54"/>
    <w:rsid w:val="00F757AF"/>
    <w:rsid w:val="00F7656B"/>
    <w:rsid w:val="00F9294C"/>
    <w:rsid w:val="00F95B87"/>
    <w:rsid w:val="00F97C0A"/>
    <w:rsid w:val="00FA1D09"/>
    <w:rsid w:val="00FB32E1"/>
    <w:rsid w:val="00FB4169"/>
    <w:rsid w:val="00FB54CB"/>
    <w:rsid w:val="00FB67FC"/>
    <w:rsid w:val="00FC43A6"/>
    <w:rsid w:val="00FC4DEE"/>
    <w:rsid w:val="00FD09C1"/>
    <w:rsid w:val="00FD3A88"/>
    <w:rsid w:val="00FD47FD"/>
    <w:rsid w:val="00FE332F"/>
    <w:rsid w:val="00FE50A7"/>
    <w:rsid w:val="00FF0689"/>
    <w:rsid w:val="00FF2959"/>
    <w:rsid w:val="00FF2F89"/>
    <w:rsid w:val="010BCB74"/>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CA183E"/>
    <w:rsid w:val="06F31F84"/>
    <w:rsid w:val="077DB342"/>
    <w:rsid w:val="079B3AE5"/>
    <w:rsid w:val="07DDDA52"/>
    <w:rsid w:val="084D4761"/>
    <w:rsid w:val="08597397"/>
    <w:rsid w:val="08968908"/>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6E456"/>
    <w:rsid w:val="0D5DA6D9"/>
    <w:rsid w:val="0D9171FB"/>
    <w:rsid w:val="0DD67413"/>
    <w:rsid w:val="0ED63BB5"/>
    <w:rsid w:val="0F4EED20"/>
    <w:rsid w:val="0F53F6CF"/>
    <w:rsid w:val="0F57CEC4"/>
    <w:rsid w:val="0FC60F64"/>
    <w:rsid w:val="0FFBB344"/>
    <w:rsid w:val="10027AAB"/>
    <w:rsid w:val="10668124"/>
    <w:rsid w:val="10680831"/>
    <w:rsid w:val="10854ABE"/>
    <w:rsid w:val="10A919F1"/>
    <w:rsid w:val="11271F8D"/>
    <w:rsid w:val="112CAF2C"/>
    <w:rsid w:val="1130E8A8"/>
    <w:rsid w:val="118A15B7"/>
    <w:rsid w:val="1197ACA4"/>
    <w:rsid w:val="119AF83A"/>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5E34F6"/>
    <w:rsid w:val="17648B85"/>
    <w:rsid w:val="1779882A"/>
    <w:rsid w:val="17C063B1"/>
    <w:rsid w:val="18251931"/>
    <w:rsid w:val="18670913"/>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B88D29"/>
    <w:rsid w:val="1CBB8D87"/>
    <w:rsid w:val="1CC62517"/>
    <w:rsid w:val="1CECAC97"/>
    <w:rsid w:val="1D63D650"/>
    <w:rsid w:val="1DC29B01"/>
    <w:rsid w:val="1DF9CF10"/>
    <w:rsid w:val="1E575DE8"/>
    <w:rsid w:val="1EADA7F4"/>
    <w:rsid w:val="1EBC26B4"/>
    <w:rsid w:val="1ECDD509"/>
    <w:rsid w:val="1EF87A9F"/>
    <w:rsid w:val="1F532538"/>
    <w:rsid w:val="1F5F02FA"/>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16F121"/>
    <w:rsid w:val="282096AB"/>
    <w:rsid w:val="28C3FFF1"/>
    <w:rsid w:val="28E6FD30"/>
    <w:rsid w:val="296E6768"/>
    <w:rsid w:val="2985B0A0"/>
    <w:rsid w:val="29BF0192"/>
    <w:rsid w:val="29D4D45F"/>
    <w:rsid w:val="2A1DD74F"/>
    <w:rsid w:val="2A4B048F"/>
    <w:rsid w:val="2A787803"/>
    <w:rsid w:val="2A7F907F"/>
    <w:rsid w:val="2BB0655D"/>
    <w:rsid w:val="2C499807"/>
    <w:rsid w:val="2C82F18F"/>
    <w:rsid w:val="2CA099C8"/>
    <w:rsid w:val="2CF1BA0D"/>
    <w:rsid w:val="2D01D8ED"/>
    <w:rsid w:val="2D994010"/>
    <w:rsid w:val="2DA72E76"/>
    <w:rsid w:val="2DE2F933"/>
    <w:rsid w:val="2EAEB9FB"/>
    <w:rsid w:val="2F2A2403"/>
    <w:rsid w:val="30283078"/>
    <w:rsid w:val="3076A79E"/>
    <w:rsid w:val="3086C773"/>
    <w:rsid w:val="309CB58F"/>
    <w:rsid w:val="316B4195"/>
    <w:rsid w:val="31AE6D40"/>
    <w:rsid w:val="31D393AD"/>
    <w:rsid w:val="31DD27E2"/>
    <w:rsid w:val="3219A678"/>
    <w:rsid w:val="327CFB04"/>
    <w:rsid w:val="32800E60"/>
    <w:rsid w:val="3288C1EA"/>
    <w:rsid w:val="32F30A58"/>
    <w:rsid w:val="33107BCE"/>
    <w:rsid w:val="334B9D72"/>
    <w:rsid w:val="3361C4BF"/>
    <w:rsid w:val="33B1ADBE"/>
    <w:rsid w:val="33B44F51"/>
    <w:rsid w:val="33F2C46F"/>
    <w:rsid w:val="346C40ED"/>
    <w:rsid w:val="34E14B2A"/>
    <w:rsid w:val="35A17D61"/>
    <w:rsid w:val="35CBD491"/>
    <w:rsid w:val="35F96CB3"/>
    <w:rsid w:val="361C55DC"/>
    <w:rsid w:val="366A7463"/>
    <w:rsid w:val="3676E760"/>
    <w:rsid w:val="3687798F"/>
    <w:rsid w:val="36AB7D81"/>
    <w:rsid w:val="37115268"/>
    <w:rsid w:val="3718BF39"/>
    <w:rsid w:val="37D6F4ED"/>
    <w:rsid w:val="37E31F99"/>
    <w:rsid w:val="37E9B151"/>
    <w:rsid w:val="38035BF2"/>
    <w:rsid w:val="383A4ECC"/>
    <w:rsid w:val="3852F15A"/>
    <w:rsid w:val="386BF684"/>
    <w:rsid w:val="396C78C0"/>
    <w:rsid w:val="3978E1D4"/>
    <w:rsid w:val="39810D42"/>
    <w:rsid w:val="39B8E7AE"/>
    <w:rsid w:val="3A1BC0DC"/>
    <w:rsid w:val="3A7462F5"/>
    <w:rsid w:val="3AD19CE6"/>
    <w:rsid w:val="3BB41C1A"/>
    <w:rsid w:val="3BC48E0A"/>
    <w:rsid w:val="3BE7F9C4"/>
    <w:rsid w:val="3BE90E81"/>
    <w:rsid w:val="3C522B58"/>
    <w:rsid w:val="3C987DAF"/>
    <w:rsid w:val="3CA4FD4E"/>
    <w:rsid w:val="3CD6CD15"/>
    <w:rsid w:val="3D477E9F"/>
    <w:rsid w:val="3E4144D0"/>
    <w:rsid w:val="3E4A36B6"/>
    <w:rsid w:val="3EAA0BFA"/>
    <w:rsid w:val="3EC4A73F"/>
    <w:rsid w:val="3F2F99A0"/>
    <w:rsid w:val="3F456EEC"/>
    <w:rsid w:val="3F60D481"/>
    <w:rsid w:val="3F94C44F"/>
    <w:rsid w:val="4043211A"/>
    <w:rsid w:val="40484E70"/>
    <w:rsid w:val="40FC496C"/>
    <w:rsid w:val="42136591"/>
    <w:rsid w:val="422A54E6"/>
    <w:rsid w:val="42423C33"/>
    <w:rsid w:val="428A3F3A"/>
    <w:rsid w:val="447CEACF"/>
    <w:rsid w:val="44825976"/>
    <w:rsid w:val="44B09A35"/>
    <w:rsid w:val="4543E344"/>
    <w:rsid w:val="458D97D7"/>
    <w:rsid w:val="45BF66F4"/>
    <w:rsid w:val="45F5586F"/>
    <w:rsid w:val="463F0DE4"/>
    <w:rsid w:val="46514856"/>
    <w:rsid w:val="4654961B"/>
    <w:rsid w:val="46586E69"/>
    <w:rsid w:val="472B3652"/>
    <w:rsid w:val="4731D52A"/>
    <w:rsid w:val="476951F7"/>
    <w:rsid w:val="484C0328"/>
    <w:rsid w:val="4854B71C"/>
    <w:rsid w:val="48812BF2"/>
    <w:rsid w:val="495660B7"/>
    <w:rsid w:val="4969D8C7"/>
    <w:rsid w:val="498FF501"/>
    <w:rsid w:val="49994AE5"/>
    <w:rsid w:val="4A35EC80"/>
    <w:rsid w:val="4B47FCDE"/>
    <w:rsid w:val="4B652302"/>
    <w:rsid w:val="4BBB4F45"/>
    <w:rsid w:val="4BCF4B64"/>
    <w:rsid w:val="4BFB38A9"/>
    <w:rsid w:val="4C340BF7"/>
    <w:rsid w:val="4C96076C"/>
    <w:rsid w:val="4C9E4207"/>
    <w:rsid w:val="4D0A6E5F"/>
    <w:rsid w:val="4D15A17B"/>
    <w:rsid w:val="4D57354F"/>
    <w:rsid w:val="4DBE099A"/>
    <w:rsid w:val="4E049036"/>
    <w:rsid w:val="4E388EC4"/>
    <w:rsid w:val="4E4520FD"/>
    <w:rsid w:val="4F00AF86"/>
    <w:rsid w:val="4F0FAC16"/>
    <w:rsid w:val="4FA471E6"/>
    <w:rsid w:val="502EFF74"/>
    <w:rsid w:val="509519B9"/>
    <w:rsid w:val="5105A31E"/>
    <w:rsid w:val="5167DA9A"/>
    <w:rsid w:val="51CE048F"/>
    <w:rsid w:val="51FA21A8"/>
    <w:rsid w:val="523CFBB0"/>
    <w:rsid w:val="5314B974"/>
    <w:rsid w:val="5337F958"/>
    <w:rsid w:val="53A3AA58"/>
    <w:rsid w:val="53A717DE"/>
    <w:rsid w:val="53BA4E6C"/>
    <w:rsid w:val="53BBEECA"/>
    <w:rsid w:val="54CA99C9"/>
    <w:rsid w:val="54CB485C"/>
    <w:rsid w:val="552913E2"/>
    <w:rsid w:val="5550D625"/>
    <w:rsid w:val="5552B1B4"/>
    <w:rsid w:val="5574CC04"/>
    <w:rsid w:val="55AC52DB"/>
    <w:rsid w:val="55EA068D"/>
    <w:rsid w:val="56B41B13"/>
    <w:rsid w:val="571F3194"/>
    <w:rsid w:val="57286756"/>
    <w:rsid w:val="5735FB9B"/>
    <w:rsid w:val="579D5270"/>
    <w:rsid w:val="5802CE05"/>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BA14762"/>
    <w:rsid w:val="5C34AFF4"/>
    <w:rsid w:val="5C41AC0D"/>
    <w:rsid w:val="5D62878A"/>
    <w:rsid w:val="5E7A4906"/>
    <w:rsid w:val="5FECF139"/>
    <w:rsid w:val="6068B26C"/>
    <w:rsid w:val="608B7E13"/>
    <w:rsid w:val="60DFEC05"/>
    <w:rsid w:val="60EF0582"/>
    <w:rsid w:val="60FB913A"/>
    <w:rsid w:val="61148870"/>
    <w:rsid w:val="613FC2B6"/>
    <w:rsid w:val="61901F1A"/>
    <w:rsid w:val="619134CF"/>
    <w:rsid w:val="62217586"/>
    <w:rsid w:val="6254CBFE"/>
    <w:rsid w:val="633E2188"/>
    <w:rsid w:val="63A6BF62"/>
    <w:rsid w:val="63AB6BF4"/>
    <w:rsid w:val="648976AA"/>
    <w:rsid w:val="64D6A138"/>
    <w:rsid w:val="65074DBF"/>
    <w:rsid w:val="6540B570"/>
    <w:rsid w:val="65B60A34"/>
    <w:rsid w:val="660D4D25"/>
    <w:rsid w:val="667D0DED"/>
    <w:rsid w:val="67340277"/>
    <w:rsid w:val="674B6CAB"/>
    <w:rsid w:val="68275F55"/>
    <w:rsid w:val="687CE330"/>
    <w:rsid w:val="68FE6A4D"/>
    <w:rsid w:val="6925EE81"/>
    <w:rsid w:val="69351835"/>
    <w:rsid w:val="6998C6D6"/>
    <w:rsid w:val="6A53E29B"/>
    <w:rsid w:val="6A8D5F36"/>
    <w:rsid w:val="6A97B8C8"/>
    <w:rsid w:val="6B4E1D21"/>
    <w:rsid w:val="6BAD9563"/>
    <w:rsid w:val="6C012882"/>
    <w:rsid w:val="6C34D4C4"/>
    <w:rsid w:val="6C46C7D1"/>
    <w:rsid w:val="6D250365"/>
    <w:rsid w:val="6D8F5AC9"/>
    <w:rsid w:val="6DA2A59C"/>
    <w:rsid w:val="6E5F54CE"/>
    <w:rsid w:val="6EE7632B"/>
    <w:rsid w:val="6EF13DF6"/>
    <w:rsid w:val="6F2EDBB3"/>
    <w:rsid w:val="6F38C842"/>
    <w:rsid w:val="6F54DF5F"/>
    <w:rsid w:val="6F6B29EB"/>
    <w:rsid w:val="6FA96053"/>
    <w:rsid w:val="6FB09CF9"/>
    <w:rsid w:val="6FBE9C09"/>
    <w:rsid w:val="6FDB261E"/>
    <w:rsid w:val="707DF682"/>
    <w:rsid w:val="7083338C"/>
    <w:rsid w:val="7141C273"/>
    <w:rsid w:val="7145B7BD"/>
    <w:rsid w:val="714FDE3A"/>
    <w:rsid w:val="718FA7C7"/>
    <w:rsid w:val="71A09AA9"/>
    <w:rsid w:val="71BB616D"/>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83EA6A4"/>
    <w:rsid w:val="78736F28"/>
    <w:rsid w:val="78BD57BB"/>
    <w:rsid w:val="78D29D6C"/>
    <w:rsid w:val="78F2E315"/>
    <w:rsid w:val="78F6FA3B"/>
    <w:rsid w:val="78FF005A"/>
    <w:rsid w:val="79476D5D"/>
    <w:rsid w:val="7952B3BC"/>
    <w:rsid w:val="79622E16"/>
    <w:rsid w:val="79CBED91"/>
    <w:rsid w:val="7A13C52D"/>
    <w:rsid w:val="7A41E1D3"/>
    <w:rsid w:val="7AA347FE"/>
    <w:rsid w:val="7B3A49EE"/>
    <w:rsid w:val="7BA8F9C3"/>
    <w:rsid w:val="7C3E5581"/>
    <w:rsid w:val="7DAC1238"/>
    <w:rsid w:val="7DB9ED50"/>
    <w:rsid w:val="7E04345C"/>
    <w:rsid w:val="7E9458F1"/>
    <w:rsid w:val="7ED52B14"/>
    <w:rsid w:val="7F2D4858"/>
    <w:rsid w:val="7F41F962"/>
    <w:rsid w:val="7FDFA54C"/>
    <w:rsid w:val="7FEE4655"/>
    <w:rsid w:val="7FF6F4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436EF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41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ss.openupresources.org/curricula/ca-el-k5/grade-4/module-lessons/module-2e/unit-2/lesson-2/index.html" TargetMode="External"/><Relationship Id="rId13" Type="http://schemas.openxmlformats.org/officeDocument/2006/relationships/hyperlink" Target="https://access.openupresources.org/curricula/ca-el-k5/grade-4/module-lessons/module-2e/unit-2/lesson-2/index.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cess.openupresources.org/curricula/ca-el-k5/grade-3/module-lessons/module-1/unit-1/lesson-11/index.html" TargetMode="External"/><Relationship Id="rId12" Type="http://schemas.openxmlformats.org/officeDocument/2006/relationships/hyperlink" Target="https://access.openupresources.org/curricula/ca-el-k5/grade-3/module-lessons/module-1/unit-1/lesson-11/index.html" TargetMode="External"/><Relationship Id="rId17" Type="http://schemas.openxmlformats.org/officeDocument/2006/relationships/hyperlink" Target="https://www.cde.ca.gov/ci/cr/cf/lrdc.asp" TargetMode="External"/><Relationship Id="rId2" Type="http://schemas.openxmlformats.org/officeDocument/2006/relationships/styles" Target="styles.xml"/><Relationship Id="rId16" Type="http://schemas.openxmlformats.org/officeDocument/2006/relationships/hyperlink" Target="https://access.openupresources.org/curricula/ca-el-k5/grade-5/module-lessons/module-1/unit-3/lesson-11/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cess.openupresources.org/curricula/ca-el-k5/grade-5/module-lessons/module-1/unit-3/lesson-11/index.html" TargetMode="External"/><Relationship Id="rId5" Type="http://schemas.openxmlformats.org/officeDocument/2006/relationships/footnotes" Target="footnotes.xml"/><Relationship Id="rId15" Type="http://schemas.openxmlformats.org/officeDocument/2006/relationships/hyperlink" Target="https://access.openupresources.org/curricula/ca-el-k5/grade-5/module-lessons/module-1/unit-3/lesson-11/index.html" TargetMode="External"/><Relationship Id="rId10" Type="http://schemas.openxmlformats.org/officeDocument/2006/relationships/hyperlink" Target="https://access.openupresources.org/curricula/ca-el-k5/grade-5/module-lessons/module-1/unit-3/lesson-11/index.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ccess.openupresources.org/curricula/ca-el-k5/grade-4/module-lessons/module-2e/unit-2/lesson-2/index.html" TargetMode="External"/><Relationship Id="rId14" Type="http://schemas.openxmlformats.org/officeDocument/2006/relationships/hyperlink" Target="https://access.openupresources.org/curricula/ca-el-k5/grade-4/module-lessons/module-2e/unit-2/lesson-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2627</Words>
  <Characters>14979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Open Up Resources, El Education 3–5 - Instructional Materials (CA Dept of Education)</vt:lpstr>
    </vt:vector>
  </TitlesOfParts>
  <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Up Resources, El Education 3–5 - Instructional Materials (CA Dept of Education)</dc:title>
  <dc:subject>Open Up Resources, EL Education 3–5 Language Arts | Open Up Resources, California Standards, Program Type 2, Grades 3–5.</dc:subject>
  <dc:creator/>
  <cp:keywords/>
  <dc:description/>
  <cp:lastModifiedBy/>
  <cp:revision>1</cp:revision>
  <dcterms:created xsi:type="dcterms:W3CDTF">2026-08-07T19:40:00Z</dcterms:created>
  <dcterms:modified xsi:type="dcterms:W3CDTF">2026-08-08T01:24:00Z</dcterms:modified>
</cp:coreProperties>
</file>