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0662BB94"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6631DA1">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25FF9DC7" w:rsidR="6A8D5F36" w:rsidRDefault="005D6111" w:rsidP="0092680A">
            <w:pPr>
              <w:spacing w:before="80" w:after="80"/>
              <w:rPr>
                <w:rFonts w:ascii="Arial" w:eastAsia="Arial" w:hAnsi="Arial" w:cs="Arial"/>
                <w:b/>
                <w:bCs/>
                <w:sz w:val="24"/>
                <w:szCs w:val="24"/>
              </w:rPr>
            </w:pPr>
            <w:r>
              <w:rPr>
                <w:rFonts w:ascii="Arial" w:eastAsia="Arial" w:hAnsi="Arial" w:cs="Arial"/>
                <w:b/>
                <w:bCs/>
                <w:sz w:val="24"/>
                <w:szCs w:val="24"/>
              </w:rPr>
              <w:t xml:space="preserve">Program Type and </w:t>
            </w:r>
            <w:r w:rsidR="6A8D5F36" w:rsidRPr="447CEACF">
              <w:rPr>
                <w:rFonts w:ascii="Arial" w:eastAsia="Arial" w:hAnsi="Arial" w:cs="Arial"/>
                <w:b/>
                <w:bCs/>
                <w:sz w:val="24"/>
                <w:szCs w:val="24"/>
              </w:rPr>
              <w:t>Grade Level(s)</w:t>
            </w:r>
          </w:p>
        </w:tc>
      </w:tr>
      <w:tr w:rsidR="26A0D05F" w14:paraId="6F392B6F" w14:textId="77777777" w:rsidTr="06631DA1">
        <w:trPr>
          <w:cantSplit/>
        </w:trPr>
        <w:tc>
          <w:tcPr>
            <w:tcW w:w="3120" w:type="dxa"/>
          </w:tcPr>
          <w:p w14:paraId="62EB32BB" w14:textId="02B0B481" w:rsidR="6A8D5F36" w:rsidRDefault="003A5835" w:rsidP="0092680A">
            <w:pPr>
              <w:spacing w:before="160" w:after="160"/>
              <w:rPr>
                <w:rFonts w:ascii="Arial" w:eastAsia="Arial" w:hAnsi="Arial" w:cs="Arial"/>
                <w:sz w:val="24"/>
                <w:szCs w:val="24"/>
              </w:rPr>
            </w:pPr>
            <w:proofErr w:type="gramStart"/>
            <w:r w:rsidRPr="003A5835">
              <w:rPr>
                <w:rFonts w:ascii="Arial" w:eastAsia="Arial" w:hAnsi="Arial" w:cs="Arial"/>
                <w:sz w:val="24"/>
                <w:szCs w:val="24"/>
              </w:rPr>
              <w:t>Open Up</w:t>
            </w:r>
            <w:proofErr w:type="gramEnd"/>
            <w:r w:rsidRPr="003A5835">
              <w:rPr>
                <w:rFonts w:ascii="Arial" w:eastAsia="Arial" w:hAnsi="Arial" w:cs="Arial"/>
                <w:sz w:val="24"/>
                <w:szCs w:val="24"/>
              </w:rPr>
              <w:t xml:space="preserve"> Resource</w:t>
            </w:r>
            <w:r w:rsidR="008779E2">
              <w:rPr>
                <w:rFonts w:ascii="Arial" w:eastAsia="Arial" w:hAnsi="Arial" w:cs="Arial"/>
                <w:sz w:val="24"/>
                <w:szCs w:val="24"/>
              </w:rPr>
              <w:t>s</w:t>
            </w:r>
          </w:p>
        </w:tc>
        <w:tc>
          <w:tcPr>
            <w:tcW w:w="3120" w:type="dxa"/>
          </w:tcPr>
          <w:p w14:paraId="5B1977D6" w14:textId="0CF7C7EF" w:rsidR="6A8D5F36" w:rsidRDefault="3F15CB86" w:rsidP="06631DA1">
            <w:pPr>
              <w:spacing w:before="160" w:after="160"/>
              <w:rPr>
                <w:rFonts w:ascii="Arial" w:eastAsia="Arial" w:hAnsi="Arial" w:cs="Arial"/>
                <w:i/>
                <w:iCs/>
                <w:sz w:val="24"/>
                <w:szCs w:val="24"/>
              </w:rPr>
            </w:pPr>
            <w:r w:rsidRPr="06631DA1">
              <w:rPr>
                <w:rFonts w:ascii="Arial" w:eastAsia="Arial" w:hAnsi="Arial" w:cs="Arial"/>
                <w:i/>
                <w:iCs/>
                <w:sz w:val="24"/>
                <w:szCs w:val="24"/>
              </w:rPr>
              <w:t>EL Education K–</w:t>
            </w:r>
            <w:r w:rsidR="10CC1394" w:rsidRPr="06631DA1">
              <w:rPr>
                <w:rFonts w:ascii="Arial" w:eastAsia="Arial" w:hAnsi="Arial" w:cs="Arial"/>
                <w:i/>
                <w:iCs/>
                <w:sz w:val="24"/>
                <w:szCs w:val="24"/>
              </w:rPr>
              <w:t>2</w:t>
            </w:r>
            <w:r w:rsidRPr="06631DA1">
              <w:rPr>
                <w:rFonts w:ascii="Arial" w:eastAsia="Arial" w:hAnsi="Arial" w:cs="Arial"/>
                <w:i/>
                <w:iCs/>
                <w:sz w:val="24"/>
                <w:szCs w:val="24"/>
              </w:rPr>
              <w:t xml:space="preserve"> Language Arts | Open Up Resources, California Standards</w:t>
            </w:r>
          </w:p>
        </w:tc>
        <w:tc>
          <w:tcPr>
            <w:tcW w:w="3120" w:type="dxa"/>
          </w:tcPr>
          <w:p w14:paraId="6BD235A4" w14:textId="044235FB" w:rsidR="6A8D5F36" w:rsidRPr="00D0416E" w:rsidRDefault="0936CE46" w:rsidP="0092680A">
            <w:pPr>
              <w:spacing w:before="160" w:after="160"/>
              <w:rPr>
                <w:rFonts w:ascii="Arial" w:eastAsia="Arial" w:hAnsi="Arial" w:cs="Arial"/>
                <w:sz w:val="24"/>
                <w:szCs w:val="24"/>
              </w:rPr>
            </w:pPr>
            <w:r w:rsidRPr="06631DA1">
              <w:rPr>
                <w:rFonts w:ascii="Arial" w:eastAsia="Arial" w:hAnsi="Arial" w:cs="Arial"/>
                <w:sz w:val="24"/>
                <w:szCs w:val="24"/>
              </w:rPr>
              <w:t xml:space="preserve">Program Type 2, </w:t>
            </w:r>
            <w:r w:rsidR="54FD4DAD" w:rsidRPr="06631DA1">
              <w:rPr>
                <w:rFonts w:ascii="Arial" w:eastAsia="Arial" w:hAnsi="Arial" w:cs="Arial"/>
                <w:sz w:val="24"/>
                <w:szCs w:val="24"/>
              </w:rPr>
              <w:t xml:space="preserve">Grades </w:t>
            </w:r>
            <w:r w:rsidR="7FFF85F1" w:rsidRPr="06631DA1">
              <w:rPr>
                <w:rFonts w:ascii="Arial" w:eastAsia="Arial" w:hAnsi="Arial" w:cs="Arial"/>
                <w:sz w:val="24"/>
                <w:szCs w:val="24"/>
              </w:rPr>
              <w:t>K–2</w:t>
            </w:r>
          </w:p>
        </w:tc>
      </w:tr>
    </w:tbl>
    <w:p w14:paraId="78B4E144" w14:textId="3B8A6A38" w:rsidR="6A53E29B" w:rsidRPr="00D0416E" w:rsidRDefault="6A53E29B" w:rsidP="0092680A">
      <w:pPr>
        <w:pStyle w:val="Heading2"/>
      </w:pPr>
      <w:r w:rsidRPr="00D0416E">
        <w:t>Program Summary:</w:t>
      </w:r>
    </w:p>
    <w:p w14:paraId="646437C2" w14:textId="7B5F1B78" w:rsidR="5FECF139" w:rsidRDefault="23775AA6" w:rsidP="06631DA1">
      <w:pPr>
        <w:spacing w:before="240" w:after="0" w:line="240" w:lineRule="auto"/>
        <w:rPr>
          <w:rFonts w:ascii="Arial" w:eastAsia="Arial" w:hAnsi="Arial" w:cs="Arial"/>
          <w:sz w:val="24"/>
          <w:szCs w:val="24"/>
        </w:rPr>
      </w:pPr>
      <w:r w:rsidRPr="06631DA1">
        <w:rPr>
          <w:rFonts w:ascii="Arial" w:eastAsia="Arial" w:hAnsi="Arial" w:cs="Arial"/>
          <w:sz w:val="24"/>
          <w:szCs w:val="24"/>
        </w:rPr>
        <w:t xml:space="preserve">The </w:t>
      </w:r>
      <w:r w:rsidR="3F15CB86" w:rsidRPr="06631DA1">
        <w:rPr>
          <w:rFonts w:ascii="Arial" w:eastAsia="Arial" w:hAnsi="Arial" w:cs="Arial"/>
          <w:i/>
          <w:iCs/>
          <w:sz w:val="24"/>
          <w:szCs w:val="24"/>
        </w:rPr>
        <w:t>EL Education K–</w:t>
      </w:r>
      <w:r w:rsidR="3D0DF8E7" w:rsidRPr="06631DA1">
        <w:rPr>
          <w:rFonts w:ascii="Arial" w:eastAsia="Arial" w:hAnsi="Arial" w:cs="Arial"/>
          <w:i/>
          <w:iCs/>
          <w:sz w:val="24"/>
          <w:szCs w:val="24"/>
        </w:rPr>
        <w:t>2</w:t>
      </w:r>
      <w:r w:rsidR="3F15CB86" w:rsidRPr="06631DA1">
        <w:rPr>
          <w:rFonts w:ascii="Arial" w:eastAsia="Arial" w:hAnsi="Arial" w:cs="Arial"/>
          <w:i/>
          <w:iCs/>
          <w:sz w:val="24"/>
          <w:szCs w:val="24"/>
        </w:rPr>
        <w:t xml:space="preserve"> Language Arts Open Up Resources, California Standards</w:t>
      </w:r>
      <w:r w:rsidR="7D7F9EF4" w:rsidRPr="06631DA1">
        <w:rPr>
          <w:rFonts w:ascii="Arial" w:eastAsia="Arial" w:hAnsi="Arial" w:cs="Arial"/>
          <w:sz w:val="24"/>
          <w:szCs w:val="24"/>
        </w:rPr>
        <w:t xml:space="preserve"> </w:t>
      </w:r>
      <w:r w:rsidRPr="06631DA1">
        <w:rPr>
          <w:rFonts w:ascii="Arial" w:eastAsia="Arial" w:hAnsi="Arial" w:cs="Arial"/>
          <w:sz w:val="24"/>
          <w:szCs w:val="24"/>
        </w:rPr>
        <w:t>program includes</w:t>
      </w:r>
      <w:r w:rsidR="3112F4F0" w:rsidRPr="06631DA1">
        <w:rPr>
          <w:rFonts w:ascii="Arial" w:eastAsia="Arial" w:hAnsi="Arial" w:cs="Arial"/>
          <w:sz w:val="24"/>
          <w:szCs w:val="24"/>
        </w:rPr>
        <w:t xml:space="preserve"> the following:</w:t>
      </w:r>
      <w:r w:rsidR="3F15CB86">
        <w:t xml:space="preserve"> </w:t>
      </w:r>
      <w:r w:rsidR="4A22A6C7" w:rsidRPr="06631DA1">
        <w:rPr>
          <w:rFonts w:ascii="Arial" w:eastAsia="Arial" w:hAnsi="Arial" w:cs="Arial"/>
          <w:sz w:val="24"/>
          <w:szCs w:val="24"/>
        </w:rPr>
        <w:t xml:space="preserve">Labs Teacher Edition (Labs TE); </w:t>
      </w:r>
      <w:r w:rsidR="635390D3" w:rsidRPr="06631DA1">
        <w:rPr>
          <w:rFonts w:ascii="Arial" w:eastAsia="Arial" w:hAnsi="Arial" w:cs="Arial"/>
          <w:sz w:val="24"/>
          <w:szCs w:val="24"/>
        </w:rPr>
        <w:t xml:space="preserve">Module Teacher Edition (TE); </w:t>
      </w:r>
      <w:r w:rsidR="3F15CB86" w:rsidRPr="06631DA1">
        <w:rPr>
          <w:rFonts w:ascii="Arial" w:eastAsia="Arial" w:hAnsi="Arial" w:cs="Arial"/>
          <w:sz w:val="24"/>
          <w:szCs w:val="24"/>
        </w:rPr>
        <w:t>Student Workbook</w:t>
      </w:r>
      <w:r w:rsidR="404D17DC" w:rsidRPr="06631DA1">
        <w:rPr>
          <w:rFonts w:ascii="Arial" w:eastAsia="Arial" w:hAnsi="Arial" w:cs="Arial"/>
          <w:sz w:val="24"/>
          <w:szCs w:val="24"/>
        </w:rPr>
        <w:t xml:space="preserve"> (SW)</w:t>
      </w:r>
      <w:r w:rsidR="3F15CB86" w:rsidRPr="06631DA1">
        <w:rPr>
          <w:rFonts w:ascii="Arial" w:eastAsia="Arial" w:hAnsi="Arial" w:cs="Arial"/>
          <w:sz w:val="24"/>
          <w:szCs w:val="24"/>
        </w:rPr>
        <w:t xml:space="preserve">; </w:t>
      </w:r>
      <w:r w:rsidR="5BFA89C7" w:rsidRPr="06631DA1">
        <w:rPr>
          <w:rFonts w:ascii="Arial" w:eastAsia="Arial" w:hAnsi="Arial" w:cs="Arial"/>
          <w:sz w:val="24"/>
          <w:szCs w:val="24"/>
        </w:rPr>
        <w:t xml:space="preserve">Small Group Skills Block Teacher Edition (Small Group SB TE); </w:t>
      </w:r>
      <w:r w:rsidR="3F15CB86" w:rsidRPr="06631DA1">
        <w:rPr>
          <w:rFonts w:ascii="Arial" w:eastAsia="Arial" w:hAnsi="Arial" w:cs="Arial"/>
          <w:sz w:val="24"/>
          <w:szCs w:val="24"/>
        </w:rPr>
        <w:t>Unlock ELD</w:t>
      </w:r>
      <w:r w:rsidR="6AE8C8F8" w:rsidRPr="06631DA1">
        <w:rPr>
          <w:rFonts w:ascii="Arial" w:eastAsia="Arial" w:hAnsi="Arial" w:cs="Arial"/>
          <w:sz w:val="24"/>
          <w:szCs w:val="24"/>
        </w:rPr>
        <w:t xml:space="preserve"> (UELD)</w:t>
      </w:r>
      <w:r w:rsidR="6A5B118D" w:rsidRPr="06631DA1">
        <w:rPr>
          <w:rFonts w:ascii="Arial" w:eastAsia="Arial" w:hAnsi="Arial" w:cs="Arial"/>
          <w:sz w:val="24"/>
          <w:szCs w:val="24"/>
        </w:rPr>
        <w:t>, Whole Group Skills Block Teacher Edition</w:t>
      </w:r>
      <w:r w:rsidR="04F80896" w:rsidRPr="06631DA1">
        <w:rPr>
          <w:rFonts w:ascii="Arial" w:eastAsia="Arial" w:hAnsi="Arial" w:cs="Arial"/>
          <w:sz w:val="24"/>
          <w:szCs w:val="24"/>
        </w:rPr>
        <w:t xml:space="preserve"> (Whole Group SB TE)</w:t>
      </w:r>
      <w:r w:rsidR="3F15CB86" w:rsidRPr="06631DA1">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604D65D4" w14:textId="7E42315A" w:rsidR="6A53E29B" w:rsidRDefault="751DAA1A" w:rsidP="0092680A">
      <w:pPr>
        <w:spacing w:after="0" w:line="240" w:lineRule="auto"/>
        <w:rPr>
          <w:rFonts w:ascii="Arial" w:eastAsia="Arial" w:hAnsi="Arial" w:cs="Arial"/>
          <w:sz w:val="24"/>
          <w:szCs w:val="24"/>
        </w:rPr>
      </w:pPr>
      <w:r w:rsidRPr="06631DA1">
        <w:rPr>
          <w:rFonts w:ascii="Arial" w:eastAsia="Arial" w:hAnsi="Arial" w:cs="Arial"/>
          <w:i/>
          <w:iCs/>
          <w:sz w:val="24"/>
          <w:szCs w:val="24"/>
        </w:rPr>
        <w:t>EL Education K–</w:t>
      </w:r>
      <w:r w:rsidR="4499C2E8" w:rsidRPr="06631DA1">
        <w:rPr>
          <w:rFonts w:ascii="Arial" w:eastAsia="Arial" w:hAnsi="Arial" w:cs="Arial"/>
          <w:i/>
          <w:iCs/>
          <w:sz w:val="24"/>
          <w:szCs w:val="24"/>
        </w:rPr>
        <w:t>2</w:t>
      </w:r>
      <w:r w:rsidRPr="06631DA1">
        <w:rPr>
          <w:rFonts w:ascii="Arial" w:eastAsia="Arial" w:hAnsi="Arial" w:cs="Arial"/>
          <w:i/>
          <w:iCs/>
          <w:sz w:val="24"/>
          <w:szCs w:val="24"/>
        </w:rPr>
        <w:t xml:space="preserve"> Language Arts | Open Up Resources, California Standards</w:t>
      </w:r>
      <w:r w:rsidRPr="06631DA1">
        <w:rPr>
          <w:rFonts w:ascii="Arial" w:eastAsia="Arial" w:hAnsi="Arial" w:cs="Arial"/>
          <w:sz w:val="24"/>
          <w:szCs w:val="24"/>
        </w:rPr>
        <w:t xml:space="preserve"> </w:t>
      </w:r>
      <w:r w:rsidR="005D72B5" w:rsidRPr="06631DA1">
        <w:rPr>
          <w:rFonts w:ascii="Arial" w:eastAsia="Arial" w:hAnsi="Arial" w:cs="Arial"/>
          <w:sz w:val="24"/>
          <w:szCs w:val="24"/>
        </w:rPr>
        <w:t xml:space="preserve">is recommended for adoption for </w:t>
      </w:r>
      <w:r w:rsidR="0093665F">
        <w:rPr>
          <w:rFonts w:ascii="Arial" w:eastAsia="Arial" w:hAnsi="Arial" w:cs="Arial"/>
          <w:sz w:val="24"/>
          <w:szCs w:val="24"/>
        </w:rPr>
        <w:t>kindergarten through grade two (</w:t>
      </w:r>
      <w:r w:rsidR="005D72B5" w:rsidRPr="06631DA1">
        <w:rPr>
          <w:rFonts w:ascii="Arial" w:eastAsia="Arial" w:hAnsi="Arial" w:cs="Arial"/>
          <w:sz w:val="24"/>
          <w:szCs w:val="24"/>
        </w:rPr>
        <w:t>K</w:t>
      </w:r>
      <w:r w:rsidR="60756A1E" w:rsidRPr="06631DA1">
        <w:rPr>
          <w:rFonts w:ascii="Arial" w:eastAsia="Arial" w:hAnsi="Arial" w:cs="Arial"/>
          <w:sz w:val="24"/>
          <w:szCs w:val="24"/>
        </w:rPr>
        <w:t>–</w:t>
      </w:r>
      <w:r w:rsidR="005D72B5" w:rsidRPr="06631DA1">
        <w:rPr>
          <w:rFonts w:ascii="Arial" w:eastAsia="Arial" w:hAnsi="Arial" w:cs="Arial"/>
          <w:sz w:val="24"/>
          <w:szCs w:val="24"/>
        </w:rPr>
        <w:t>2</w:t>
      </w:r>
      <w:r w:rsidR="0093665F">
        <w:rPr>
          <w:rFonts w:ascii="Arial" w:eastAsia="Arial" w:hAnsi="Arial" w:cs="Arial"/>
          <w:sz w:val="24"/>
          <w:szCs w:val="24"/>
        </w:rPr>
        <w:t>)</w:t>
      </w:r>
      <w:r w:rsidR="005D72B5" w:rsidRPr="06631DA1">
        <w:rPr>
          <w:rFonts w:ascii="Arial" w:eastAsia="Arial" w:hAnsi="Arial" w:cs="Arial"/>
          <w:sz w:val="24"/>
          <w:szCs w:val="24"/>
        </w:rPr>
        <w:t xml:space="preserve"> because the instructional materials include content as specified in the </w:t>
      </w:r>
      <w:r w:rsidR="005D72B5" w:rsidRPr="06631DA1">
        <w:rPr>
          <w:rFonts w:ascii="Arial" w:eastAsia="Arial" w:hAnsi="Arial" w:cs="Arial"/>
          <w:i/>
          <w:iCs/>
          <w:sz w:val="24"/>
          <w:szCs w:val="24"/>
        </w:rPr>
        <w:t xml:space="preserve">California Common Core State Standards for English Language Arts and Literacy in History/Social Studies, Science, and Technical Subjects </w:t>
      </w:r>
      <w:r w:rsidR="005D72B5" w:rsidRPr="06631DA1">
        <w:rPr>
          <w:rFonts w:ascii="Arial" w:eastAsia="Arial" w:hAnsi="Arial" w:cs="Arial"/>
          <w:sz w:val="24"/>
          <w:szCs w:val="24"/>
        </w:rPr>
        <w:t>(</w:t>
      </w:r>
      <w:r w:rsidR="005D72B5" w:rsidRPr="06631DA1">
        <w:rPr>
          <w:rFonts w:ascii="Arial" w:eastAsia="Arial" w:hAnsi="Arial" w:cs="Arial"/>
          <w:i/>
          <w:iCs/>
          <w:sz w:val="24"/>
          <w:szCs w:val="24"/>
        </w:rPr>
        <w:t>CA CCSS ELA/Literacy</w:t>
      </w:r>
      <w:r w:rsidR="005D72B5" w:rsidRPr="06631DA1">
        <w:rPr>
          <w:rFonts w:ascii="Arial" w:eastAsia="Arial" w:hAnsi="Arial" w:cs="Arial"/>
          <w:sz w:val="24"/>
          <w:szCs w:val="24"/>
        </w:rPr>
        <w:t xml:space="preserve">), the </w:t>
      </w:r>
      <w:r w:rsidR="005D72B5" w:rsidRPr="06631DA1">
        <w:rPr>
          <w:rFonts w:ascii="Arial" w:eastAsia="Arial" w:hAnsi="Arial" w:cs="Arial"/>
          <w:i/>
          <w:iCs/>
          <w:sz w:val="24"/>
          <w:szCs w:val="24"/>
        </w:rPr>
        <w:t>California English Language Development Standards</w:t>
      </w:r>
      <w:r w:rsidR="005D72B5" w:rsidRPr="06631DA1">
        <w:rPr>
          <w:rFonts w:ascii="Arial" w:eastAsia="Arial" w:hAnsi="Arial" w:cs="Arial"/>
          <w:sz w:val="24"/>
          <w:szCs w:val="24"/>
        </w:rPr>
        <w:t xml:space="preserve"> (</w:t>
      </w:r>
      <w:r w:rsidR="005D72B5" w:rsidRPr="06631DA1">
        <w:rPr>
          <w:rFonts w:ascii="Arial" w:eastAsia="Arial" w:hAnsi="Arial" w:cs="Arial"/>
          <w:i/>
          <w:iCs/>
          <w:sz w:val="24"/>
          <w:szCs w:val="24"/>
        </w:rPr>
        <w:t>CA ELD Standards</w:t>
      </w:r>
      <w:r w:rsidR="005D72B5" w:rsidRPr="06631DA1">
        <w:rPr>
          <w:rFonts w:ascii="Arial" w:eastAsia="Arial" w:hAnsi="Arial" w:cs="Arial"/>
          <w:sz w:val="24"/>
          <w:szCs w:val="24"/>
        </w:rPr>
        <w:t>), and meets the rest of the criteria in category 1 and shows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5837B3DB" w:rsidR="009D7CB8" w:rsidRDefault="6254CBFE" w:rsidP="00345EC3">
      <w:pPr>
        <w:spacing w:before="24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supports</w:t>
      </w:r>
      <w:r w:rsidR="05D7F78B" w:rsidRPr="5B52580C">
        <w:rPr>
          <w:rFonts w:ascii="Arial" w:eastAsia="Arial" w:hAnsi="Arial" w:cs="Arial"/>
          <w:sz w:val="24"/>
          <w:szCs w:val="24"/>
        </w:rPr>
        <w:t xml:space="preserve"> teaching to the</w:t>
      </w:r>
      <w:r w:rsidRPr="5B52580C">
        <w:rPr>
          <w:rFonts w:ascii="Arial" w:eastAsia="Arial" w:hAnsi="Arial" w:cs="Arial"/>
          <w:sz w:val="24"/>
          <w:szCs w:val="24"/>
        </w:rPr>
        <w:t xml:space="preserve"> </w:t>
      </w:r>
      <w:r w:rsidR="33B44F51" w:rsidRPr="00801192">
        <w:rPr>
          <w:rFonts w:ascii="Arial" w:eastAsia="Arial" w:hAnsi="Arial" w:cs="Arial"/>
          <w:i/>
          <w:iCs/>
          <w:sz w:val="24"/>
          <w:szCs w:val="24"/>
        </w:rPr>
        <w:t>CA CCSS ELA/Literacy</w:t>
      </w:r>
      <w:r w:rsidR="33B44F51" w:rsidRPr="5B52580C">
        <w:rPr>
          <w:rFonts w:ascii="Arial" w:eastAsia="Arial" w:hAnsi="Arial" w:cs="Arial"/>
          <w:sz w:val="24"/>
          <w:szCs w:val="24"/>
        </w:rPr>
        <w:t xml:space="preserve"> and the </w:t>
      </w:r>
      <w:r w:rsidR="33B44F51" w:rsidRPr="00801192">
        <w:rPr>
          <w:rFonts w:ascii="Arial" w:eastAsia="Arial" w:hAnsi="Arial" w:cs="Arial"/>
          <w:i/>
          <w:iCs/>
          <w:sz w:val="24"/>
          <w:szCs w:val="24"/>
        </w:rPr>
        <w:t>CA ELD Standards</w:t>
      </w:r>
      <w:r w:rsidR="06F31F84" w:rsidRPr="5B52580C">
        <w:rPr>
          <w:rFonts w:ascii="Arial" w:eastAsia="Arial" w:hAnsi="Arial" w:cs="Arial"/>
          <w:i/>
          <w:iCs/>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 xml:space="preserve">English Language </w:t>
      </w:r>
      <w:r w:rsidR="334B9D72" w:rsidRPr="5B52580C">
        <w:rPr>
          <w:rFonts w:ascii="Arial" w:eastAsia="Arial" w:hAnsi="Arial" w:cs="Arial"/>
          <w:i/>
          <w:iCs/>
          <w:color w:val="000000" w:themeColor="text1"/>
          <w:sz w:val="24"/>
          <w:szCs w:val="24"/>
        </w:rPr>
        <w:lastRenderedPageBreak/>
        <w:t>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meets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criteria in category 1.</w:t>
      </w:r>
      <w:bookmarkEnd w:id="0"/>
      <w:r w:rsidR="00345EC3">
        <w:rPr>
          <w:rFonts w:ascii="Arial" w:eastAsia="Arial" w:hAnsi="Arial" w:cs="Arial"/>
          <w:sz w:val="24"/>
          <w:szCs w:val="24"/>
        </w:rPr>
        <w:t xml:space="preserve"> </w:t>
      </w:r>
      <w:r w:rsidR="009D7CB8">
        <w:rPr>
          <w:rFonts w:ascii="Arial" w:eastAsia="Arial" w:hAnsi="Arial" w:cs="Arial"/>
          <w:sz w:val="24"/>
          <w:szCs w:val="24"/>
        </w:rPr>
        <w:t>The panel identif</w:t>
      </w:r>
      <w:r w:rsidR="002D0858">
        <w:rPr>
          <w:rFonts w:ascii="Arial" w:eastAsia="Arial" w:hAnsi="Arial" w:cs="Arial"/>
          <w:sz w:val="24"/>
          <w:szCs w:val="24"/>
        </w:rPr>
        <w:t>ies</w:t>
      </w:r>
      <w:r w:rsidR="009D7CB8">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636341" w14:paraId="32D5DA54" w14:textId="77777777" w:rsidTr="60242738">
        <w:trPr>
          <w:cantSplit/>
          <w:tblHeader/>
        </w:trPr>
        <w:tc>
          <w:tcPr>
            <w:tcW w:w="1217" w:type="dxa"/>
          </w:tcPr>
          <w:p w14:paraId="3B98F030" w14:textId="77777777" w:rsidR="007F42EB" w:rsidRPr="00636341" w:rsidRDefault="007F42EB" w:rsidP="00B56064">
            <w:pPr>
              <w:spacing w:before="120" w:after="120"/>
              <w:jc w:val="center"/>
              <w:rPr>
                <w:rFonts w:ascii="Arial" w:eastAsia="Arial" w:hAnsi="Arial" w:cs="Arial"/>
                <w:b/>
                <w:bCs/>
                <w:sz w:val="24"/>
                <w:szCs w:val="24"/>
              </w:rPr>
            </w:pPr>
            <w:r w:rsidRPr="00636341">
              <w:rPr>
                <w:rFonts w:ascii="Arial" w:eastAsia="Arial" w:hAnsi="Arial" w:cs="Arial"/>
                <w:b/>
                <w:bCs/>
                <w:sz w:val="24"/>
                <w:szCs w:val="24"/>
              </w:rPr>
              <w:t>Criterion</w:t>
            </w:r>
          </w:p>
        </w:tc>
        <w:tc>
          <w:tcPr>
            <w:tcW w:w="989" w:type="dxa"/>
          </w:tcPr>
          <w:p w14:paraId="75432ED6" w14:textId="77777777" w:rsidR="007F42EB" w:rsidRPr="00636341" w:rsidRDefault="007F42EB" w:rsidP="00B56064">
            <w:pPr>
              <w:spacing w:before="120" w:after="120"/>
              <w:jc w:val="center"/>
              <w:rPr>
                <w:rFonts w:ascii="Arial" w:eastAsia="Arial" w:hAnsi="Arial" w:cs="Arial"/>
                <w:b/>
                <w:bCs/>
                <w:sz w:val="24"/>
                <w:szCs w:val="24"/>
              </w:rPr>
            </w:pPr>
            <w:r w:rsidRPr="00636341">
              <w:rPr>
                <w:rFonts w:ascii="Arial" w:eastAsia="Arial" w:hAnsi="Arial" w:cs="Arial"/>
                <w:b/>
                <w:bCs/>
                <w:sz w:val="24"/>
                <w:szCs w:val="24"/>
              </w:rPr>
              <w:t>Grade</w:t>
            </w:r>
          </w:p>
        </w:tc>
        <w:tc>
          <w:tcPr>
            <w:tcW w:w="4843" w:type="dxa"/>
          </w:tcPr>
          <w:p w14:paraId="2D68B9EF" w14:textId="37377548" w:rsidR="007F42EB" w:rsidRPr="00636341" w:rsidRDefault="007F42EB" w:rsidP="00B56064">
            <w:pPr>
              <w:spacing w:before="120" w:after="120"/>
              <w:jc w:val="center"/>
              <w:rPr>
                <w:rFonts w:ascii="Arial" w:eastAsia="Arial" w:hAnsi="Arial" w:cs="Arial"/>
                <w:b/>
                <w:bCs/>
                <w:sz w:val="24"/>
                <w:szCs w:val="24"/>
              </w:rPr>
            </w:pPr>
            <w:r w:rsidRPr="00636341">
              <w:rPr>
                <w:rFonts w:ascii="Arial" w:eastAsia="Arial" w:hAnsi="Arial" w:cs="Arial"/>
                <w:b/>
                <w:bCs/>
                <w:sz w:val="24"/>
                <w:szCs w:val="24"/>
              </w:rPr>
              <w:t>Citations</w:t>
            </w:r>
            <w:r w:rsidR="00A806D2" w:rsidRPr="00636341">
              <w:rPr>
                <w:rFonts w:ascii="Arial" w:eastAsia="Arial" w:hAnsi="Arial" w:cs="Arial"/>
                <w:b/>
                <w:bCs/>
                <w:sz w:val="24"/>
                <w:szCs w:val="24"/>
              </w:rPr>
              <w:t xml:space="preserve"> </w:t>
            </w:r>
          </w:p>
        </w:tc>
        <w:tc>
          <w:tcPr>
            <w:tcW w:w="2401" w:type="dxa"/>
          </w:tcPr>
          <w:p w14:paraId="25B1D8C6" w14:textId="77777777" w:rsidR="007F42EB" w:rsidRPr="00636341" w:rsidRDefault="1EF87A9F" w:rsidP="00B56064">
            <w:pPr>
              <w:spacing w:before="120" w:after="120"/>
              <w:jc w:val="center"/>
              <w:rPr>
                <w:rFonts w:ascii="Arial" w:eastAsia="Arial" w:hAnsi="Arial" w:cs="Arial"/>
                <w:b/>
                <w:bCs/>
                <w:sz w:val="24"/>
                <w:szCs w:val="24"/>
              </w:rPr>
            </w:pPr>
            <w:r w:rsidRPr="00636341">
              <w:rPr>
                <w:rFonts w:ascii="Arial" w:eastAsia="Arial" w:hAnsi="Arial" w:cs="Arial"/>
                <w:b/>
                <w:bCs/>
                <w:sz w:val="24"/>
                <w:szCs w:val="24"/>
              </w:rPr>
              <w:t>Standards</w:t>
            </w:r>
          </w:p>
        </w:tc>
      </w:tr>
      <w:tr w:rsidR="00EB5C57" w:rsidRPr="00636341" w14:paraId="4FC8F1A3" w14:textId="77777777" w:rsidTr="60242738">
        <w:trPr>
          <w:cantSplit/>
        </w:trPr>
        <w:tc>
          <w:tcPr>
            <w:tcW w:w="1217" w:type="dxa"/>
          </w:tcPr>
          <w:p w14:paraId="51259D69" w14:textId="38082B3E"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1.1</w:t>
            </w:r>
          </w:p>
        </w:tc>
        <w:tc>
          <w:tcPr>
            <w:tcW w:w="989" w:type="dxa"/>
          </w:tcPr>
          <w:p w14:paraId="2B149744" w14:textId="2C6FCB15"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K</w:t>
            </w:r>
          </w:p>
        </w:tc>
        <w:tc>
          <w:tcPr>
            <w:tcW w:w="4843" w:type="dxa"/>
          </w:tcPr>
          <w:p w14:paraId="57CEAB23" w14:textId="555A4A74" w:rsidR="00EB5C57" w:rsidRPr="00636341" w:rsidRDefault="068ABC23" w:rsidP="00636341">
            <w:pPr>
              <w:pStyle w:val="NormalWeb"/>
              <w:spacing w:before="120" w:beforeAutospacing="0" w:after="0" w:afterAutospacing="0"/>
              <w:rPr>
                <w:rFonts w:ascii="Arial" w:hAnsi="Arial" w:cs="Arial"/>
              </w:rPr>
            </w:pPr>
            <w:r w:rsidRPr="00636341">
              <w:rPr>
                <w:rFonts w:ascii="Arial" w:hAnsi="Arial" w:cs="Arial"/>
                <w:color w:val="000000" w:themeColor="text1"/>
              </w:rPr>
              <w:t>TE</w:t>
            </w:r>
            <w:r w:rsidR="00DFE442" w:rsidRPr="00636341">
              <w:rPr>
                <w:rFonts w:ascii="Arial" w:hAnsi="Arial" w:cs="Arial"/>
                <w:color w:val="000000" w:themeColor="text1"/>
              </w:rPr>
              <w:t>;</w:t>
            </w:r>
            <w:r w:rsidRPr="00636341">
              <w:rPr>
                <w:rFonts w:ascii="Arial" w:hAnsi="Arial" w:cs="Arial"/>
                <w:color w:val="000000" w:themeColor="text1"/>
              </w:rPr>
              <w:t xml:space="preserve"> </w:t>
            </w:r>
            <w:r w:rsidR="6866D5C4" w:rsidRPr="00636341">
              <w:rPr>
                <w:rFonts w:ascii="Arial" w:hAnsi="Arial" w:cs="Arial"/>
                <w:color w:val="000000" w:themeColor="text1"/>
              </w:rPr>
              <w:t>Module 1</w:t>
            </w:r>
            <w:r w:rsidR="177F09FC" w:rsidRPr="00636341">
              <w:rPr>
                <w:rFonts w:ascii="Arial" w:hAnsi="Arial" w:cs="Arial"/>
                <w:color w:val="000000" w:themeColor="text1"/>
              </w:rPr>
              <w:t>,</w:t>
            </w:r>
            <w:r w:rsidR="6866D5C4" w:rsidRPr="00636341">
              <w:rPr>
                <w:rFonts w:ascii="Arial" w:hAnsi="Arial" w:cs="Arial"/>
                <w:color w:val="000000" w:themeColor="text1"/>
              </w:rPr>
              <w:t xml:space="preserve"> Unit 2</w:t>
            </w:r>
            <w:r w:rsidR="177F09FC" w:rsidRPr="00636341">
              <w:rPr>
                <w:rFonts w:ascii="Arial" w:hAnsi="Arial" w:cs="Arial"/>
                <w:color w:val="000000" w:themeColor="text1"/>
              </w:rPr>
              <w:t>,</w:t>
            </w:r>
            <w:r w:rsidR="6866D5C4" w:rsidRPr="00636341">
              <w:rPr>
                <w:rFonts w:ascii="Arial" w:hAnsi="Arial" w:cs="Arial"/>
                <w:color w:val="000000" w:themeColor="text1"/>
              </w:rPr>
              <w:t xml:space="preserve"> Lesson 8, Work Time A</w:t>
            </w:r>
            <w:r w:rsidRPr="00636341">
              <w:rPr>
                <w:rFonts w:ascii="Arial" w:hAnsi="Arial" w:cs="Arial"/>
                <w:color w:val="000000" w:themeColor="text1"/>
              </w:rPr>
              <w:t>,</w:t>
            </w:r>
            <w:r w:rsidR="6866D5C4" w:rsidRPr="00636341">
              <w:rPr>
                <w:rFonts w:ascii="Arial" w:hAnsi="Arial" w:cs="Arial"/>
                <w:color w:val="000000" w:themeColor="text1"/>
              </w:rPr>
              <w:t xml:space="preserve"> p</w:t>
            </w:r>
            <w:r w:rsidR="68BFBD40" w:rsidRPr="00636341">
              <w:rPr>
                <w:rFonts w:ascii="Arial" w:hAnsi="Arial" w:cs="Arial"/>
                <w:color w:val="000000" w:themeColor="text1"/>
              </w:rPr>
              <w:t>p</w:t>
            </w:r>
            <w:r w:rsidR="6866D5C4" w:rsidRPr="00636341">
              <w:rPr>
                <w:rFonts w:ascii="Arial" w:hAnsi="Arial" w:cs="Arial"/>
                <w:color w:val="000000" w:themeColor="text1"/>
              </w:rPr>
              <w:t>. 127, 129</w:t>
            </w:r>
            <w:r w:rsidR="79637F41" w:rsidRPr="00636341">
              <w:rPr>
                <w:rFonts w:ascii="Arial" w:eastAsia="Arial" w:hAnsi="Arial" w:cs="Arial"/>
              </w:rPr>
              <w:t>–</w:t>
            </w:r>
            <w:r w:rsidR="6866D5C4" w:rsidRPr="00636341">
              <w:rPr>
                <w:rFonts w:ascii="Arial" w:hAnsi="Arial" w:cs="Arial"/>
                <w:color w:val="000000" w:themeColor="text1"/>
              </w:rPr>
              <w:t>131</w:t>
            </w:r>
          </w:p>
          <w:p w14:paraId="2E8834A2" w14:textId="09E6C63A" w:rsidR="00EB5C57" w:rsidRPr="00636341" w:rsidRDefault="00983C73" w:rsidP="00426F09">
            <w:pPr>
              <w:pStyle w:val="NormalWeb"/>
              <w:spacing w:before="240" w:beforeAutospacing="0" w:after="0" w:afterAutospacing="0"/>
              <w:rPr>
                <w:rFonts w:ascii="Arial" w:hAnsi="Arial" w:cs="Arial"/>
              </w:rPr>
            </w:pPr>
            <w:r w:rsidRPr="00636341">
              <w:rPr>
                <w:rFonts w:ascii="Arial" w:hAnsi="Arial" w:cs="Arial"/>
                <w:color w:val="000000"/>
              </w:rPr>
              <w:t>TE</w:t>
            </w:r>
            <w:r w:rsidR="00AA5F1A" w:rsidRPr="00636341">
              <w:rPr>
                <w:rFonts w:ascii="Arial" w:hAnsi="Arial" w:cs="Arial"/>
                <w:color w:val="000000"/>
              </w:rPr>
              <w:t>;</w:t>
            </w:r>
            <w:r w:rsidRPr="00636341">
              <w:rPr>
                <w:rFonts w:ascii="Arial" w:hAnsi="Arial" w:cs="Arial"/>
                <w:color w:val="000000"/>
              </w:rPr>
              <w:t xml:space="preserve"> </w:t>
            </w:r>
            <w:r w:rsidR="00EB5C57" w:rsidRPr="00636341">
              <w:rPr>
                <w:rFonts w:ascii="Arial" w:hAnsi="Arial" w:cs="Arial"/>
                <w:color w:val="000000"/>
              </w:rPr>
              <w:t>Module 1</w:t>
            </w:r>
            <w:r w:rsidR="00505DAB" w:rsidRPr="00636341">
              <w:rPr>
                <w:rFonts w:ascii="Arial" w:hAnsi="Arial" w:cs="Arial"/>
                <w:color w:val="000000"/>
              </w:rPr>
              <w:t>,</w:t>
            </w:r>
            <w:r w:rsidR="00EB5C57" w:rsidRPr="00636341">
              <w:rPr>
                <w:rFonts w:ascii="Arial" w:hAnsi="Arial" w:cs="Arial"/>
                <w:color w:val="000000"/>
              </w:rPr>
              <w:t xml:space="preserve"> Unit 1</w:t>
            </w:r>
            <w:r w:rsidR="00924AC9" w:rsidRPr="00636341">
              <w:rPr>
                <w:rFonts w:ascii="Arial" w:hAnsi="Arial" w:cs="Arial"/>
                <w:color w:val="000000"/>
              </w:rPr>
              <w:t xml:space="preserve">, </w:t>
            </w:r>
            <w:r w:rsidR="0049527A" w:rsidRPr="00636341">
              <w:rPr>
                <w:rFonts w:ascii="Arial" w:hAnsi="Arial" w:cs="Arial"/>
                <w:color w:val="000000"/>
              </w:rPr>
              <w:t xml:space="preserve">Attribute Anchor </w:t>
            </w:r>
            <w:r w:rsidR="00C041C6" w:rsidRPr="00636341">
              <w:rPr>
                <w:rFonts w:ascii="Arial" w:hAnsi="Arial" w:cs="Arial"/>
                <w:color w:val="000000"/>
              </w:rPr>
              <w:t>Chart,</w:t>
            </w:r>
            <w:r w:rsidR="0049527A" w:rsidRPr="00636341">
              <w:rPr>
                <w:rFonts w:ascii="Arial" w:hAnsi="Arial" w:cs="Arial"/>
                <w:color w:val="000000"/>
              </w:rPr>
              <w:t xml:space="preserve"> </w:t>
            </w:r>
            <w:r w:rsidR="00EB5C57" w:rsidRPr="00636341">
              <w:rPr>
                <w:rFonts w:ascii="Arial" w:hAnsi="Arial" w:cs="Arial"/>
                <w:color w:val="000000"/>
              </w:rPr>
              <w:t>p</w:t>
            </w:r>
            <w:r w:rsidR="00DF74DE" w:rsidRPr="00636341">
              <w:rPr>
                <w:rFonts w:ascii="Arial" w:hAnsi="Arial" w:cs="Arial"/>
                <w:color w:val="000000"/>
              </w:rPr>
              <w:t>p</w:t>
            </w:r>
            <w:r w:rsidR="00EB5C57" w:rsidRPr="00636341">
              <w:rPr>
                <w:rFonts w:ascii="Arial" w:hAnsi="Arial" w:cs="Arial"/>
                <w:color w:val="000000"/>
              </w:rPr>
              <w:t>. 108</w:t>
            </w:r>
            <w:r w:rsidR="00F7465F" w:rsidRPr="00636341">
              <w:rPr>
                <w:rFonts w:ascii="Arial" w:eastAsia="Arial" w:hAnsi="Arial" w:cs="Arial"/>
              </w:rPr>
              <w:t>–</w:t>
            </w:r>
            <w:r w:rsidR="00EB5C57" w:rsidRPr="00636341">
              <w:rPr>
                <w:rFonts w:ascii="Arial" w:hAnsi="Arial" w:cs="Arial"/>
                <w:color w:val="000000"/>
              </w:rPr>
              <w:t>109</w:t>
            </w:r>
          </w:p>
          <w:p w14:paraId="3A57F94D" w14:textId="0085E65F" w:rsidR="00EB5C57" w:rsidRPr="00636341" w:rsidRDefault="00924AC9" w:rsidP="00426F09">
            <w:pPr>
              <w:pStyle w:val="NormalWeb"/>
              <w:spacing w:before="240" w:beforeAutospacing="0" w:after="0" w:afterAutospacing="0"/>
              <w:rPr>
                <w:rFonts w:ascii="Arial" w:hAnsi="Arial" w:cs="Arial"/>
              </w:rPr>
            </w:pPr>
            <w:r w:rsidRPr="00636341">
              <w:rPr>
                <w:rFonts w:ascii="Arial" w:hAnsi="Arial" w:cs="Arial"/>
                <w:color w:val="000000"/>
              </w:rPr>
              <w:t>TE</w:t>
            </w:r>
            <w:r w:rsidR="00AA5F1A" w:rsidRPr="00636341">
              <w:rPr>
                <w:rFonts w:ascii="Arial" w:hAnsi="Arial" w:cs="Arial"/>
                <w:color w:val="000000"/>
              </w:rPr>
              <w:t>;</w:t>
            </w:r>
            <w:r w:rsidRPr="00636341">
              <w:rPr>
                <w:rFonts w:ascii="Arial" w:hAnsi="Arial" w:cs="Arial"/>
                <w:color w:val="000000"/>
              </w:rPr>
              <w:t xml:space="preserve"> </w:t>
            </w:r>
            <w:r w:rsidR="00EB5C57" w:rsidRPr="00636341">
              <w:rPr>
                <w:rFonts w:ascii="Arial" w:hAnsi="Arial" w:cs="Arial"/>
                <w:color w:val="000000"/>
              </w:rPr>
              <w:t>Module 1</w:t>
            </w:r>
            <w:r w:rsidR="00505DAB" w:rsidRPr="00636341">
              <w:rPr>
                <w:rFonts w:ascii="Arial" w:hAnsi="Arial" w:cs="Arial"/>
                <w:color w:val="000000"/>
              </w:rPr>
              <w:t>,</w:t>
            </w:r>
            <w:r w:rsidR="00EB5C57" w:rsidRPr="00636341">
              <w:rPr>
                <w:rFonts w:ascii="Arial" w:hAnsi="Arial" w:cs="Arial"/>
                <w:color w:val="000000"/>
              </w:rPr>
              <w:t xml:space="preserve"> Unit 1</w:t>
            </w:r>
            <w:r w:rsidRPr="00636341">
              <w:rPr>
                <w:rFonts w:ascii="Arial" w:hAnsi="Arial" w:cs="Arial"/>
                <w:color w:val="000000"/>
              </w:rPr>
              <w:t>,</w:t>
            </w:r>
            <w:r w:rsidR="00EB5C57" w:rsidRPr="00636341">
              <w:rPr>
                <w:rFonts w:ascii="Arial" w:hAnsi="Arial" w:cs="Arial"/>
                <w:color w:val="000000"/>
              </w:rPr>
              <w:t xml:space="preserve"> </w:t>
            </w:r>
            <w:r w:rsidR="007B6EE0" w:rsidRPr="00636341">
              <w:rPr>
                <w:rFonts w:ascii="Arial" w:hAnsi="Arial" w:cs="Arial"/>
                <w:color w:val="000000"/>
              </w:rPr>
              <w:t>Classroom Toys Chart</w:t>
            </w:r>
            <w:r w:rsidR="006A3AC9" w:rsidRPr="00636341">
              <w:rPr>
                <w:rFonts w:ascii="Arial" w:hAnsi="Arial" w:cs="Arial"/>
                <w:color w:val="000000"/>
              </w:rPr>
              <w:t>,</w:t>
            </w:r>
            <w:r w:rsidR="007B6EE0" w:rsidRPr="00636341">
              <w:rPr>
                <w:rFonts w:ascii="Arial" w:hAnsi="Arial" w:cs="Arial"/>
                <w:color w:val="000000"/>
              </w:rPr>
              <w:t xml:space="preserve"> </w:t>
            </w:r>
            <w:r w:rsidR="00EB5C57" w:rsidRPr="00636341">
              <w:rPr>
                <w:rFonts w:ascii="Arial" w:hAnsi="Arial" w:cs="Arial"/>
                <w:color w:val="000000"/>
              </w:rPr>
              <w:t>p</w:t>
            </w:r>
            <w:r w:rsidR="00DF74DE" w:rsidRPr="00636341">
              <w:rPr>
                <w:rFonts w:ascii="Arial" w:hAnsi="Arial" w:cs="Arial"/>
                <w:color w:val="000000"/>
              </w:rPr>
              <w:t>p</w:t>
            </w:r>
            <w:r w:rsidR="00EB5C57" w:rsidRPr="00636341">
              <w:rPr>
                <w:rFonts w:ascii="Arial" w:hAnsi="Arial" w:cs="Arial"/>
                <w:color w:val="000000"/>
              </w:rPr>
              <w:t>. 87</w:t>
            </w:r>
            <w:r w:rsidR="00F7465F" w:rsidRPr="00636341">
              <w:rPr>
                <w:rFonts w:ascii="Arial" w:eastAsia="Arial" w:hAnsi="Arial" w:cs="Arial"/>
              </w:rPr>
              <w:t>–</w:t>
            </w:r>
            <w:r w:rsidR="00EB5C57" w:rsidRPr="00636341">
              <w:rPr>
                <w:rFonts w:ascii="Arial" w:hAnsi="Arial" w:cs="Arial"/>
                <w:color w:val="000000"/>
              </w:rPr>
              <w:t>88</w:t>
            </w:r>
          </w:p>
          <w:p w14:paraId="4FFBE88A" w14:textId="3870E554" w:rsidR="00EB5C57" w:rsidRPr="00636341" w:rsidRDefault="00E35483" w:rsidP="00426F09">
            <w:pPr>
              <w:pStyle w:val="NormalWeb"/>
              <w:spacing w:before="240" w:beforeAutospacing="0" w:after="0" w:afterAutospacing="0"/>
              <w:rPr>
                <w:rFonts w:ascii="Arial" w:eastAsia="Arial" w:hAnsi="Arial" w:cs="Arial"/>
              </w:rPr>
            </w:pPr>
            <w:r w:rsidRPr="00636341">
              <w:rPr>
                <w:rFonts w:ascii="Arial" w:hAnsi="Arial" w:cs="Arial"/>
                <w:color w:val="000000"/>
              </w:rPr>
              <w:t>TE</w:t>
            </w:r>
            <w:r w:rsidR="00AA5F1A" w:rsidRPr="00636341">
              <w:rPr>
                <w:rFonts w:ascii="Arial" w:hAnsi="Arial" w:cs="Arial"/>
                <w:color w:val="000000"/>
              </w:rPr>
              <w:t>;</w:t>
            </w:r>
            <w:r w:rsidRPr="00636341">
              <w:rPr>
                <w:rFonts w:ascii="Arial" w:hAnsi="Arial" w:cs="Arial"/>
                <w:color w:val="000000"/>
              </w:rPr>
              <w:t xml:space="preserve"> </w:t>
            </w:r>
            <w:r w:rsidR="00EB5C57" w:rsidRPr="00636341">
              <w:rPr>
                <w:rFonts w:ascii="Arial" w:hAnsi="Arial" w:cs="Arial"/>
                <w:color w:val="000000"/>
              </w:rPr>
              <w:t>Monkey Interview Note-Catcher</w:t>
            </w:r>
            <w:r w:rsidRPr="00636341">
              <w:rPr>
                <w:rFonts w:ascii="Arial" w:hAnsi="Arial" w:cs="Arial"/>
                <w:color w:val="000000"/>
              </w:rPr>
              <w:t>,</w:t>
            </w:r>
            <w:r w:rsidR="00EB5C57" w:rsidRPr="00636341">
              <w:rPr>
                <w:rFonts w:ascii="Arial" w:hAnsi="Arial" w:cs="Arial"/>
                <w:color w:val="000000"/>
              </w:rPr>
              <w:t xml:space="preserve"> p</w:t>
            </w:r>
            <w:r w:rsidRPr="00636341">
              <w:rPr>
                <w:rFonts w:ascii="Arial" w:hAnsi="Arial" w:cs="Arial"/>
                <w:color w:val="000000"/>
              </w:rPr>
              <w:t>p</w:t>
            </w:r>
            <w:r w:rsidR="00EB5C57" w:rsidRPr="00636341">
              <w:rPr>
                <w:rFonts w:ascii="Arial" w:hAnsi="Arial" w:cs="Arial"/>
                <w:color w:val="000000"/>
              </w:rPr>
              <w:t>.</w:t>
            </w:r>
            <w:r w:rsidR="00426F09">
              <w:rPr>
                <w:rFonts w:ascii="Arial" w:hAnsi="Arial" w:cs="Arial"/>
                <w:color w:val="000000"/>
              </w:rPr>
              <w:t> </w:t>
            </w:r>
            <w:r w:rsidR="00EB5C57" w:rsidRPr="00636341">
              <w:rPr>
                <w:rFonts w:ascii="Arial" w:hAnsi="Arial" w:cs="Arial"/>
                <w:color w:val="000000"/>
              </w:rPr>
              <w:t>134</w:t>
            </w:r>
            <w:r w:rsidR="00F7465F" w:rsidRPr="00636341">
              <w:rPr>
                <w:rFonts w:ascii="Arial" w:eastAsia="Arial" w:hAnsi="Arial" w:cs="Arial"/>
              </w:rPr>
              <w:t>–</w:t>
            </w:r>
            <w:r w:rsidR="00EB5C57" w:rsidRPr="00636341">
              <w:rPr>
                <w:rFonts w:ascii="Arial" w:hAnsi="Arial" w:cs="Arial"/>
                <w:color w:val="000000"/>
              </w:rPr>
              <w:t>135</w:t>
            </w:r>
          </w:p>
        </w:tc>
        <w:tc>
          <w:tcPr>
            <w:tcW w:w="2401" w:type="dxa"/>
          </w:tcPr>
          <w:p w14:paraId="0E14D200" w14:textId="5BAF42F8" w:rsidR="00EB5C57" w:rsidRPr="00636341" w:rsidRDefault="6866D5C4" w:rsidP="00EB5C57">
            <w:pPr>
              <w:spacing w:before="120"/>
              <w:rPr>
                <w:rFonts w:ascii="Arial" w:hAnsi="Arial" w:cs="Arial"/>
                <w:sz w:val="24"/>
                <w:szCs w:val="24"/>
              </w:rPr>
            </w:pPr>
            <w:r w:rsidRPr="00636341">
              <w:rPr>
                <w:rFonts w:ascii="Arial" w:hAnsi="Arial" w:cs="Arial"/>
                <w:color w:val="3E2E2F"/>
                <w:sz w:val="24"/>
                <w:szCs w:val="24"/>
                <w:shd w:val="clear" w:color="auto" w:fill="FFFFFF"/>
              </w:rPr>
              <w:t>SL.K.3, L.K.1.d</w:t>
            </w:r>
          </w:p>
        </w:tc>
      </w:tr>
      <w:tr w:rsidR="00EB5C57" w:rsidRPr="00636341" w14:paraId="56A9559F" w14:textId="77777777" w:rsidTr="60242738">
        <w:trPr>
          <w:cantSplit/>
        </w:trPr>
        <w:tc>
          <w:tcPr>
            <w:tcW w:w="1217" w:type="dxa"/>
          </w:tcPr>
          <w:p w14:paraId="6AEAD76C" w14:textId="7222FC3C"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1.1</w:t>
            </w:r>
          </w:p>
        </w:tc>
        <w:tc>
          <w:tcPr>
            <w:tcW w:w="989" w:type="dxa"/>
          </w:tcPr>
          <w:p w14:paraId="4E5748F0" w14:textId="43337A1D"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1</w:t>
            </w:r>
          </w:p>
        </w:tc>
        <w:tc>
          <w:tcPr>
            <w:tcW w:w="4843" w:type="dxa"/>
          </w:tcPr>
          <w:p w14:paraId="28E08F2A" w14:textId="3E86684F" w:rsidR="00EB5C57" w:rsidRPr="00636341" w:rsidRDefault="00E35483" w:rsidP="00636341">
            <w:pPr>
              <w:pStyle w:val="NormalWeb"/>
              <w:spacing w:before="120" w:beforeAutospacing="0" w:after="0" w:afterAutospacing="0"/>
              <w:rPr>
                <w:rFonts w:ascii="Arial" w:hAnsi="Arial" w:cs="Arial"/>
              </w:rPr>
            </w:pPr>
            <w:r w:rsidRPr="00636341">
              <w:rPr>
                <w:rFonts w:ascii="Arial" w:hAnsi="Arial" w:cs="Arial"/>
                <w:color w:val="000000"/>
              </w:rPr>
              <w:t>TE</w:t>
            </w:r>
            <w:r w:rsidR="00AA5F1A" w:rsidRPr="00636341">
              <w:rPr>
                <w:rFonts w:ascii="Arial" w:hAnsi="Arial" w:cs="Arial"/>
                <w:color w:val="000000"/>
              </w:rPr>
              <w:t>;</w:t>
            </w:r>
            <w:r w:rsidRPr="00636341">
              <w:rPr>
                <w:rFonts w:ascii="Arial" w:hAnsi="Arial" w:cs="Arial"/>
                <w:color w:val="000000"/>
              </w:rPr>
              <w:t xml:space="preserve"> </w:t>
            </w:r>
            <w:r w:rsidR="00EB5C57" w:rsidRPr="00636341">
              <w:rPr>
                <w:rFonts w:ascii="Arial" w:hAnsi="Arial" w:cs="Arial"/>
                <w:color w:val="000000" w:themeColor="text1"/>
              </w:rPr>
              <w:t>Module</w:t>
            </w:r>
            <w:r w:rsidR="00EB5C57" w:rsidRPr="00636341">
              <w:rPr>
                <w:rFonts w:ascii="Arial" w:hAnsi="Arial" w:cs="Arial"/>
                <w:color w:val="000000"/>
              </w:rPr>
              <w:t xml:space="preserve"> 4</w:t>
            </w:r>
            <w:r w:rsidR="00C041C6" w:rsidRPr="00636341">
              <w:rPr>
                <w:rFonts w:ascii="Arial" w:hAnsi="Arial" w:cs="Arial"/>
                <w:color w:val="000000"/>
              </w:rPr>
              <w:t>,</w:t>
            </w:r>
            <w:r w:rsidR="00EB5C57" w:rsidRPr="00636341">
              <w:rPr>
                <w:rFonts w:ascii="Arial" w:hAnsi="Arial" w:cs="Arial"/>
                <w:color w:val="000000"/>
              </w:rPr>
              <w:t xml:space="preserve"> Unit 1</w:t>
            </w:r>
            <w:r w:rsidR="00C041C6" w:rsidRPr="00636341">
              <w:rPr>
                <w:rFonts w:ascii="Arial" w:hAnsi="Arial" w:cs="Arial"/>
                <w:color w:val="000000"/>
              </w:rPr>
              <w:t>,</w:t>
            </w:r>
            <w:r w:rsidR="00EB5C57" w:rsidRPr="00636341">
              <w:rPr>
                <w:rFonts w:ascii="Arial" w:hAnsi="Arial" w:cs="Arial"/>
                <w:color w:val="000000"/>
              </w:rPr>
              <w:t xml:space="preserve"> Lesson 6, Work Time A</w:t>
            </w:r>
            <w:r w:rsidRPr="00636341">
              <w:rPr>
                <w:rFonts w:ascii="Arial" w:hAnsi="Arial" w:cs="Arial"/>
                <w:color w:val="000000"/>
              </w:rPr>
              <w:t>,</w:t>
            </w:r>
            <w:r w:rsidR="00EB5C57" w:rsidRPr="00636341">
              <w:rPr>
                <w:rFonts w:ascii="Arial" w:hAnsi="Arial" w:cs="Arial"/>
                <w:color w:val="000000"/>
              </w:rPr>
              <w:t xml:space="preserve"> p. 185</w:t>
            </w:r>
          </w:p>
          <w:p w14:paraId="0595FF06" w14:textId="065E2542" w:rsidR="00EB5C57" w:rsidRPr="00636341" w:rsidRDefault="00E35483" w:rsidP="00426F09">
            <w:pPr>
              <w:pStyle w:val="NormalWeb"/>
              <w:spacing w:before="240" w:beforeAutospacing="0" w:after="0" w:afterAutospacing="0"/>
              <w:rPr>
                <w:rFonts w:ascii="Arial" w:eastAsia="Arial" w:hAnsi="Arial" w:cs="Arial"/>
              </w:rPr>
            </w:pPr>
            <w:r w:rsidRPr="00636341">
              <w:rPr>
                <w:rFonts w:ascii="Arial" w:hAnsi="Arial" w:cs="Arial"/>
                <w:color w:val="000000"/>
              </w:rPr>
              <w:t>TE</w:t>
            </w:r>
            <w:r w:rsidR="00AA5F1A" w:rsidRPr="00636341">
              <w:rPr>
                <w:rFonts w:ascii="Arial" w:hAnsi="Arial" w:cs="Arial"/>
                <w:color w:val="000000"/>
              </w:rPr>
              <w:t>;</w:t>
            </w:r>
            <w:r w:rsidRPr="00636341">
              <w:rPr>
                <w:rFonts w:ascii="Arial" w:hAnsi="Arial" w:cs="Arial"/>
                <w:color w:val="000000"/>
              </w:rPr>
              <w:t xml:space="preserve"> </w:t>
            </w:r>
            <w:r w:rsidR="00EB5C57" w:rsidRPr="00636341">
              <w:rPr>
                <w:rFonts w:ascii="Arial" w:hAnsi="Arial" w:cs="Arial"/>
                <w:color w:val="000000"/>
              </w:rPr>
              <w:t>Module 4</w:t>
            </w:r>
            <w:r w:rsidR="00AF43BA" w:rsidRPr="00636341">
              <w:rPr>
                <w:rFonts w:ascii="Arial" w:hAnsi="Arial" w:cs="Arial"/>
                <w:color w:val="000000"/>
              </w:rPr>
              <w:t>,</w:t>
            </w:r>
            <w:r w:rsidR="00EB5C57" w:rsidRPr="00636341">
              <w:rPr>
                <w:rFonts w:ascii="Arial" w:hAnsi="Arial" w:cs="Arial"/>
                <w:color w:val="000000"/>
              </w:rPr>
              <w:t xml:space="preserve"> Unit 1</w:t>
            </w:r>
            <w:r w:rsidRPr="00636341">
              <w:rPr>
                <w:rFonts w:ascii="Arial" w:hAnsi="Arial" w:cs="Arial"/>
                <w:color w:val="000000"/>
              </w:rPr>
              <w:t xml:space="preserve">, </w:t>
            </w:r>
            <w:r w:rsidR="006A3AC9" w:rsidRPr="00636341">
              <w:rPr>
                <w:rFonts w:ascii="Arial" w:hAnsi="Arial" w:cs="Arial"/>
                <w:color w:val="000000"/>
              </w:rPr>
              <w:t xml:space="preserve">Close Read-Aloud, Session 1: Research to Understand Birds: Feathers, </w:t>
            </w:r>
            <w:r w:rsidR="00EB5C57" w:rsidRPr="00636341">
              <w:rPr>
                <w:rFonts w:ascii="Arial" w:hAnsi="Arial" w:cs="Arial"/>
                <w:color w:val="000000"/>
              </w:rPr>
              <w:t>p</w:t>
            </w:r>
            <w:r w:rsidR="00DF74DE" w:rsidRPr="00636341">
              <w:rPr>
                <w:rFonts w:ascii="Arial" w:hAnsi="Arial" w:cs="Arial"/>
                <w:color w:val="000000"/>
              </w:rPr>
              <w:t>p</w:t>
            </w:r>
            <w:r w:rsidR="00EB5C57" w:rsidRPr="00636341">
              <w:rPr>
                <w:rFonts w:ascii="Arial" w:hAnsi="Arial" w:cs="Arial"/>
                <w:color w:val="000000"/>
              </w:rPr>
              <w:t>. 188</w:t>
            </w:r>
            <w:r w:rsidR="00DF74DE" w:rsidRPr="00636341">
              <w:rPr>
                <w:rFonts w:ascii="Arial" w:eastAsia="Arial" w:hAnsi="Arial" w:cs="Arial"/>
              </w:rPr>
              <w:t>–</w:t>
            </w:r>
            <w:r w:rsidR="00EB5C57" w:rsidRPr="00636341">
              <w:rPr>
                <w:rFonts w:ascii="Arial" w:hAnsi="Arial" w:cs="Arial"/>
                <w:color w:val="000000"/>
              </w:rPr>
              <w:t>190</w:t>
            </w:r>
          </w:p>
        </w:tc>
        <w:tc>
          <w:tcPr>
            <w:tcW w:w="2401" w:type="dxa"/>
          </w:tcPr>
          <w:p w14:paraId="666548DE" w14:textId="06ED6102" w:rsidR="00EB5C57" w:rsidRPr="00636341" w:rsidRDefault="3953645E" w:rsidP="005864C7">
            <w:pPr>
              <w:spacing w:before="120"/>
              <w:rPr>
                <w:rFonts w:ascii="Arial" w:eastAsia="Arial" w:hAnsi="Arial" w:cs="Arial"/>
                <w:sz w:val="24"/>
                <w:szCs w:val="24"/>
              </w:rPr>
            </w:pPr>
            <w:r w:rsidRPr="00636341">
              <w:rPr>
                <w:rFonts w:ascii="Arial" w:hAnsi="Arial" w:cs="Arial"/>
                <w:color w:val="3E2E2F"/>
                <w:sz w:val="24"/>
                <w:szCs w:val="24"/>
                <w:shd w:val="clear" w:color="auto" w:fill="FFFFFF"/>
              </w:rPr>
              <w:t xml:space="preserve">RI.1.1, </w:t>
            </w:r>
            <w:r w:rsidRPr="00636341">
              <w:rPr>
                <w:rFonts w:ascii="Arial" w:hAnsi="Arial" w:cs="Arial"/>
                <w:color w:val="3E2E2F"/>
                <w:sz w:val="24"/>
                <w:szCs w:val="24"/>
              </w:rPr>
              <w:t>RI.1.2, RI.1.4, L.1.12</w:t>
            </w:r>
          </w:p>
        </w:tc>
      </w:tr>
      <w:tr w:rsidR="00EB5C57" w:rsidRPr="00636341" w14:paraId="2E7CCDD4" w14:textId="77777777" w:rsidTr="60242738">
        <w:trPr>
          <w:cantSplit/>
        </w:trPr>
        <w:tc>
          <w:tcPr>
            <w:tcW w:w="1217" w:type="dxa"/>
          </w:tcPr>
          <w:p w14:paraId="3946A0F5" w14:textId="4B5C2635"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1.1</w:t>
            </w:r>
          </w:p>
        </w:tc>
        <w:tc>
          <w:tcPr>
            <w:tcW w:w="989" w:type="dxa"/>
          </w:tcPr>
          <w:p w14:paraId="6599BBEE" w14:textId="2932A469"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2</w:t>
            </w:r>
          </w:p>
        </w:tc>
        <w:tc>
          <w:tcPr>
            <w:tcW w:w="4843" w:type="dxa"/>
          </w:tcPr>
          <w:p w14:paraId="183399B7" w14:textId="54D27413" w:rsidR="00FB3BA3" w:rsidRPr="00636341" w:rsidRDefault="00FB3BA3" w:rsidP="00636341">
            <w:pPr>
              <w:pStyle w:val="NormalWeb"/>
              <w:spacing w:before="120" w:beforeAutospacing="0" w:after="0" w:afterAutospacing="0"/>
              <w:rPr>
                <w:rFonts w:ascii="Arial" w:hAnsi="Arial" w:cs="Arial"/>
                <w:color w:val="000000"/>
              </w:rPr>
            </w:pPr>
            <w:r w:rsidRPr="00636341">
              <w:rPr>
                <w:rFonts w:ascii="Arial" w:hAnsi="Arial" w:cs="Arial"/>
                <w:color w:val="000000"/>
              </w:rPr>
              <w:t>TE</w:t>
            </w:r>
            <w:r w:rsidR="00AA5F1A" w:rsidRPr="00636341">
              <w:rPr>
                <w:rFonts w:ascii="Arial" w:hAnsi="Arial" w:cs="Arial"/>
                <w:color w:val="000000"/>
              </w:rPr>
              <w:t>;</w:t>
            </w:r>
            <w:r w:rsidRPr="00636341">
              <w:rPr>
                <w:rFonts w:ascii="Arial" w:hAnsi="Arial" w:cs="Arial"/>
                <w:color w:val="000000"/>
              </w:rPr>
              <w:t xml:space="preserve"> </w:t>
            </w:r>
            <w:r w:rsidR="00EB5C57" w:rsidRPr="00636341">
              <w:rPr>
                <w:rFonts w:ascii="Arial" w:hAnsi="Arial" w:cs="Arial"/>
                <w:color w:val="000000" w:themeColor="text1"/>
              </w:rPr>
              <w:t>Module</w:t>
            </w:r>
            <w:r w:rsidR="00EB5C57" w:rsidRPr="00636341">
              <w:rPr>
                <w:rFonts w:ascii="Arial" w:hAnsi="Arial" w:cs="Arial"/>
                <w:color w:val="000000"/>
              </w:rPr>
              <w:t xml:space="preserve"> 1</w:t>
            </w:r>
            <w:r w:rsidR="00AF43BA" w:rsidRPr="00636341">
              <w:rPr>
                <w:rFonts w:ascii="Arial" w:hAnsi="Arial" w:cs="Arial"/>
                <w:color w:val="000000"/>
              </w:rPr>
              <w:t>,</w:t>
            </w:r>
            <w:r w:rsidR="00EB5C57" w:rsidRPr="00636341">
              <w:rPr>
                <w:rFonts w:ascii="Arial" w:hAnsi="Arial" w:cs="Arial"/>
                <w:color w:val="000000"/>
              </w:rPr>
              <w:t xml:space="preserve"> Unit 1</w:t>
            </w:r>
            <w:r w:rsidR="00AF43BA" w:rsidRPr="00636341">
              <w:rPr>
                <w:rFonts w:ascii="Arial" w:hAnsi="Arial" w:cs="Arial"/>
                <w:color w:val="000000"/>
              </w:rPr>
              <w:t>,</w:t>
            </w:r>
            <w:r w:rsidR="00EB5C57" w:rsidRPr="00636341">
              <w:rPr>
                <w:rFonts w:ascii="Arial" w:hAnsi="Arial" w:cs="Arial"/>
                <w:color w:val="000000"/>
              </w:rPr>
              <w:t xml:space="preserve"> Lesson 7, Work Time A</w:t>
            </w:r>
            <w:r w:rsidRPr="00636341">
              <w:rPr>
                <w:rFonts w:ascii="Arial" w:hAnsi="Arial" w:cs="Arial"/>
                <w:color w:val="000000"/>
              </w:rPr>
              <w:t xml:space="preserve">, </w:t>
            </w:r>
            <w:r w:rsidR="00EB5C57" w:rsidRPr="00636341">
              <w:rPr>
                <w:rFonts w:ascii="Arial" w:hAnsi="Arial" w:cs="Arial"/>
                <w:color w:val="000000"/>
              </w:rPr>
              <w:t>p</w:t>
            </w:r>
            <w:r w:rsidRPr="00636341">
              <w:rPr>
                <w:rFonts w:ascii="Arial" w:hAnsi="Arial" w:cs="Arial"/>
                <w:color w:val="000000"/>
              </w:rPr>
              <w:t>p</w:t>
            </w:r>
            <w:r w:rsidR="00EB5C57" w:rsidRPr="00636341">
              <w:rPr>
                <w:rFonts w:ascii="Arial" w:hAnsi="Arial" w:cs="Arial"/>
                <w:color w:val="000000"/>
              </w:rPr>
              <w:t>. 192</w:t>
            </w:r>
            <w:r w:rsidRPr="00636341">
              <w:rPr>
                <w:rFonts w:ascii="Arial" w:hAnsi="Arial" w:cs="Arial"/>
                <w:color w:val="000000"/>
              </w:rPr>
              <w:t xml:space="preserve"> and</w:t>
            </w:r>
            <w:r w:rsidR="00EB5C57" w:rsidRPr="00636341">
              <w:rPr>
                <w:rFonts w:ascii="Arial" w:hAnsi="Arial" w:cs="Arial"/>
                <w:color w:val="000000"/>
              </w:rPr>
              <w:t xml:space="preserve"> 195</w:t>
            </w:r>
          </w:p>
          <w:p w14:paraId="16DA1981" w14:textId="0ABDB67F" w:rsidR="00EB5C57" w:rsidRPr="00636341" w:rsidRDefault="00F8179B" w:rsidP="00426F09">
            <w:pPr>
              <w:pStyle w:val="NormalWeb"/>
              <w:spacing w:before="240" w:beforeAutospacing="0" w:after="0" w:afterAutospacing="0"/>
              <w:rPr>
                <w:rFonts w:ascii="Arial" w:hAnsi="Arial" w:cs="Arial"/>
              </w:rPr>
            </w:pPr>
            <w:r w:rsidRPr="00636341">
              <w:rPr>
                <w:rFonts w:ascii="Arial" w:hAnsi="Arial" w:cs="Arial"/>
                <w:color w:val="000000"/>
              </w:rPr>
              <w:t>SW</w:t>
            </w:r>
            <w:r w:rsidR="00AA5F1A" w:rsidRPr="00636341">
              <w:rPr>
                <w:rFonts w:ascii="Arial" w:hAnsi="Arial" w:cs="Arial"/>
                <w:color w:val="000000"/>
              </w:rPr>
              <w:t>;</w:t>
            </w:r>
            <w:r w:rsidRPr="00636341">
              <w:rPr>
                <w:rFonts w:ascii="Arial" w:hAnsi="Arial" w:cs="Arial"/>
                <w:color w:val="000000"/>
              </w:rPr>
              <w:t xml:space="preserve"> Module 1</w:t>
            </w:r>
            <w:r w:rsidR="00AF43BA" w:rsidRPr="00636341">
              <w:rPr>
                <w:rFonts w:ascii="Arial" w:hAnsi="Arial" w:cs="Arial"/>
                <w:color w:val="000000"/>
              </w:rPr>
              <w:t>,</w:t>
            </w:r>
            <w:r w:rsidRPr="00636341">
              <w:rPr>
                <w:rFonts w:ascii="Arial" w:hAnsi="Arial" w:cs="Arial"/>
                <w:color w:val="000000"/>
              </w:rPr>
              <w:t xml:space="preserve"> Unit 1</w:t>
            </w:r>
            <w:r w:rsidR="00AF43BA" w:rsidRPr="00636341">
              <w:rPr>
                <w:rFonts w:ascii="Arial" w:hAnsi="Arial" w:cs="Arial"/>
                <w:color w:val="000000"/>
              </w:rPr>
              <w:t>,</w:t>
            </w:r>
            <w:r w:rsidRPr="00636341">
              <w:rPr>
                <w:rFonts w:ascii="Arial" w:hAnsi="Arial" w:cs="Arial"/>
                <w:color w:val="000000"/>
              </w:rPr>
              <w:t xml:space="preserve"> Lesson 7, Work Time A, </w:t>
            </w:r>
            <w:r w:rsidR="00EB5C57" w:rsidRPr="00636341">
              <w:rPr>
                <w:rFonts w:ascii="Arial" w:hAnsi="Arial" w:cs="Arial"/>
                <w:color w:val="000000"/>
              </w:rPr>
              <w:t>p</w:t>
            </w:r>
            <w:r w:rsidRPr="00636341">
              <w:rPr>
                <w:rFonts w:ascii="Arial" w:hAnsi="Arial" w:cs="Arial"/>
                <w:color w:val="000000"/>
              </w:rPr>
              <w:t>p</w:t>
            </w:r>
            <w:r w:rsidR="00EB5C57" w:rsidRPr="00636341">
              <w:rPr>
                <w:rFonts w:ascii="Arial" w:hAnsi="Arial" w:cs="Arial"/>
                <w:color w:val="000000"/>
              </w:rPr>
              <w:t>. 25</w:t>
            </w:r>
            <w:r w:rsidRPr="00636341">
              <w:rPr>
                <w:rFonts w:ascii="Arial" w:eastAsia="Arial" w:hAnsi="Arial" w:cs="Arial"/>
              </w:rPr>
              <w:t>–</w:t>
            </w:r>
            <w:r w:rsidR="00EB5C57" w:rsidRPr="00636341">
              <w:rPr>
                <w:rFonts w:ascii="Arial" w:hAnsi="Arial" w:cs="Arial"/>
                <w:color w:val="000000"/>
              </w:rPr>
              <w:t>27</w:t>
            </w:r>
          </w:p>
          <w:p w14:paraId="55CB8D00" w14:textId="745A66B8" w:rsidR="009018CB" w:rsidRPr="00636341" w:rsidRDefault="00F8179B" w:rsidP="00426F09">
            <w:pPr>
              <w:pStyle w:val="NormalWeb"/>
              <w:spacing w:before="240" w:beforeAutospacing="0" w:after="0" w:afterAutospacing="0"/>
              <w:rPr>
                <w:rFonts w:ascii="Arial" w:hAnsi="Arial" w:cs="Arial"/>
                <w:color w:val="000000"/>
              </w:rPr>
            </w:pPr>
            <w:r w:rsidRPr="00636341">
              <w:rPr>
                <w:rFonts w:ascii="Arial" w:hAnsi="Arial" w:cs="Arial"/>
                <w:color w:val="000000"/>
              </w:rPr>
              <w:t>SW</w:t>
            </w:r>
            <w:r w:rsidR="00AA5F1A" w:rsidRPr="00636341">
              <w:rPr>
                <w:rFonts w:ascii="Arial" w:hAnsi="Arial" w:cs="Arial"/>
                <w:color w:val="000000"/>
              </w:rPr>
              <w:t>;</w:t>
            </w:r>
            <w:r w:rsidRPr="00636341">
              <w:rPr>
                <w:rFonts w:ascii="Arial" w:hAnsi="Arial" w:cs="Arial"/>
                <w:color w:val="000000"/>
              </w:rPr>
              <w:t xml:space="preserve"> </w:t>
            </w:r>
            <w:r w:rsidR="00EB5C57" w:rsidRPr="00636341">
              <w:rPr>
                <w:rFonts w:ascii="Arial" w:hAnsi="Arial" w:cs="Arial"/>
                <w:color w:val="000000"/>
              </w:rPr>
              <w:t xml:space="preserve">Language Dive: </w:t>
            </w:r>
            <w:r w:rsidR="00EB5C57" w:rsidRPr="00636341">
              <w:rPr>
                <w:rFonts w:ascii="Arial" w:hAnsi="Arial" w:cs="Arial"/>
                <w:i/>
                <w:iCs/>
                <w:color w:val="000000"/>
              </w:rPr>
              <w:t xml:space="preserve">The Invisible Boy </w:t>
            </w:r>
            <w:r w:rsidR="00597FFC" w:rsidRPr="00636341">
              <w:rPr>
                <w:rFonts w:ascii="Arial" w:hAnsi="Arial" w:cs="Arial"/>
                <w:i/>
                <w:iCs/>
                <w:color w:val="000000"/>
              </w:rPr>
              <w:t>Page</w:t>
            </w:r>
            <w:r w:rsidR="00AF7978" w:rsidRPr="00636341">
              <w:rPr>
                <w:rFonts w:ascii="Arial" w:hAnsi="Arial" w:cs="Arial"/>
                <w:i/>
                <w:iCs/>
                <w:color w:val="000000"/>
              </w:rPr>
              <w:t xml:space="preserve"> 22</w:t>
            </w:r>
            <w:r w:rsidR="00BD1422" w:rsidRPr="00636341">
              <w:rPr>
                <w:rFonts w:ascii="Arial" w:hAnsi="Arial" w:cs="Arial"/>
                <w:i/>
                <w:iCs/>
                <w:color w:val="000000"/>
              </w:rPr>
              <w:t xml:space="preserve"> </w:t>
            </w:r>
            <w:r w:rsidR="00EB5C57" w:rsidRPr="00636341">
              <w:rPr>
                <w:rFonts w:ascii="Arial" w:hAnsi="Arial" w:cs="Arial"/>
                <w:i/>
                <w:iCs/>
                <w:color w:val="000000"/>
              </w:rPr>
              <w:t>Note-Catcher</w:t>
            </w:r>
            <w:r w:rsidRPr="00636341">
              <w:rPr>
                <w:rFonts w:ascii="Arial" w:hAnsi="Arial" w:cs="Arial"/>
                <w:color w:val="000000"/>
              </w:rPr>
              <w:t xml:space="preserve">, </w:t>
            </w:r>
            <w:r w:rsidR="00EB5C57" w:rsidRPr="00636341">
              <w:rPr>
                <w:rFonts w:ascii="Arial" w:hAnsi="Arial" w:cs="Arial"/>
                <w:color w:val="000000"/>
              </w:rPr>
              <w:t>p</w:t>
            </w:r>
            <w:r w:rsidR="00DF74DE" w:rsidRPr="00636341">
              <w:rPr>
                <w:rFonts w:ascii="Arial" w:hAnsi="Arial" w:cs="Arial"/>
                <w:color w:val="000000"/>
              </w:rPr>
              <w:t>p</w:t>
            </w:r>
            <w:r w:rsidR="00EB5C57" w:rsidRPr="00636341">
              <w:rPr>
                <w:rFonts w:ascii="Arial" w:hAnsi="Arial" w:cs="Arial"/>
                <w:color w:val="000000"/>
              </w:rPr>
              <w:t>. 25</w:t>
            </w:r>
            <w:r w:rsidR="00DF74DE" w:rsidRPr="00636341">
              <w:rPr>
                <w:rFonts w:ascii="Arial" w:eastAsia="Arial" w:hAnsi="Arial" w:cs="Arial"/>
              </w:rPr>
              <w:t>–</w:t>
            </w:r>
            <w:r w:rsidR="00EB5C57" w:rsidRPr="00636341">
              <w:rPr>
                <w:rFonts w:ascii="Arial" w:hAnsi="Arial" w:cs="Arial"/>
                <w:color w:val="000000"/>
              </w:rPr>
              <w:t>27</w:t>
            </w:r>
          </w:p>
        </w:tc>
        <w:tc>
          <w:tcPr>
            <w:tcW w:w="2401" w:type="dxa"/>
          </w:tcPr>
          <w:p w14:paraId="7CED1648" w14:textId="08F3AAD5" w:rsidR="00EB5C57" w:rsidRPr="00636341" w:rsidRDefault="6866D5C4" w:rsidP="06631DA1">
            <w:pPr>
              <w:spacing w:before="120"/>
              <w:rPr>
                <w:rFonts w:ascii="Arial" w:hAnsi="Arial" w:cs="Arial"/>
                <w:color w:val="000000" w:themeColor="text1"/>
                <w:sz w:val="24"/>
                <w:szCs w:val="24"/>
              </w:rPr>
            </w:pPr>
            <w:r w:rsidRPr="00636341">
              <w:rPr>
                <w:rFonts w:ascii="Arial" w:hAnsi="Arial" w:cs="Arial"/>
                <w:color w:val="3E2E2F"/>
                <w:sz w:val="24"/>
                <w:szCs w:val="24"/>
                <w:shd w:val="clear" w:color="auto" w:fill="FFFFFF"/>
              </w:rPr>
              <w:t>RL.2.2, W.2.10, L.2.1.g</w:t>
            </w:r>
          </w:p>
        </w:tc>
      </w:tr>
      <w:tr w:rsidR="06631DA1" w:rsidRPr="00636341" w14:paraId="0FAB5FBF" w14:textId="77777777" w:rsidTr="60242738">
        <w:trPr>
          <w:cantSplit/>
          <w:trHeight w:val="300"/>
        </w:trPr>
        <w:tc>
          <w:tcPr>
            <w:tcW w:w="1217" w:type="dxa"/>
          </w:tcPr>
          <w:p w14:paraId="52CCE3D0" w14:textId="34328809" w:rsidR="3BBFAB42" w:rsidRPr="00636341" w:rsidRDefault="3BBFAB42" w:rsidP="00636341">
            <w:pPr>
              <w:spacing w:before="120"/>
              <w:rPr>
                <w:rFonts w:ascii="Arial" w:hAnsi="Arial" w:cs="Arial"/>
                <w:sz w:val="24"/>
                <w:szCs w:val="24"/>
              </w:rPr>
            </w:pPr>
            <w:r w:rsidRPr="00636341">
              <w:rPr>
                <w:rFonts w:ascii="Arial" w:hAnsi="Arial" w:cs="Arial"/>
                <w:color w:val="000000" w:themeColor="text1"/>
                <w:sz w:val="24"/>
                <w:szCs w:val="24"/>
              </w:rPr>
              <w:t>1.2</w:t>
            </w:r>
          </w:p>
        </w:tc>
        <w:tc>
          <w:tcPr>
            <w:tcW w:w="989" w:type="dxa"/>
          </w:tcPr>
          <w:p w14:paraId="277B4B6B" w14:textId="22669DC6" w:rsidR="3BBFAB42" w:rsidRPr="00636341" w:rsidRDefault="3BBFAB42" w:rsidP="00636341">
            <w:pPr>
              <w:spacing w:before="120"/>
              <w:rPr>
                <w:rFonts w:ascii="Arial" w:hAnsi="Arial" w:cs="Arial"/>
                <w:sz w:val="24"/>
                <w:szCs w:val="24"/>
              </w:rPr>
            </w:pPr>
            <w:r w:rsidRPr="00636341">
              <w:rPr>
                <w:rFonts w:ascii="Arial" w:hAnsi="Arial" w:cs="Arial"/>
                <w:color w:val="000000" w:themeColor="text1"/>
                <w:sz w:val="24"/>
                <w:szCs w:val="24"/>
              </w:rPr>
              <w:t>K</w:t>
            </w:r>
          </w:p>
        </w:tc>
        <w:tc>
          <w:tcPr>
            <w:tcW w:w="4843" w:type="dxa"/>
          </w:tcPr>
          <w:p w14:paraId="42B3D35B" w14:textId="555A4A74" w:rsidR="3BBFAB42" w:rsidRPr="00636341" w:rsidRDefault="3BBFAB42" w:rsidP="00636341">
            <w:pPr>
              <w:pStyle w:val="NormalWeb"/>
              <w:spacing w:before="120" w:beforeAutospacing="0" w:after="0" w:afterAutospacing="0"/>
              <w:rPr>
                <w:rFonts w:ascii="Arial" w:hAnsi="Arial" w:cs="Arial"/>
              </w:rPr>
            </w:pPr>
            <w:r w:rsidRPr="00636341">
              <w:rPr>
                <w:rFonts w:ascii="Arial" w:hAnsi="Arial" w:cs="Arial"/>
                <w:color w:val="000000" w:themeColor="text1"/>
              </w:rPr>
              <w:t>TE; Module 1, Unit 2, Lesson 8, Work Time A, pp. 127, 129</w:t>
            </w:r>
            <w:r w:rsidRPr="00636341">
              <w:rPr>
                <w:rFonts w:ascii="Arial" w:eastAsia="Arial" w:hAnsi="Arial" w:cs="Arial"/>
              </w:rPr>
              <w:t>–</w:t>
            </w:r>
            <w:r w:rsidRPr="00636341">
              <w:rPr>
                <w:rFonts w:ascii="Arial" w:hAnsi="Arial" w:cs="Arial"/>
                <w:color w:val="000000" w:themeColor="text1"/>
              </w:rPr>
              <w:t>131</w:t>
            </w:r>
          </w:p>
          <w:p w14:paraId="2BF425C3" w14:textId="09E6C63A" w:rsidR="3BBFAB42" w:rsidRPr="00636341" w:rsidRDefault="3BBFAB42" w:rsidP="00426F09">
            <w:pPr>
              <w:pStyle w:val="NormalWeb"/>
              <w:spacing w:before="240" w:beforeAutospacing="0" w:after="0" w:afterAutospacing="0"/>
              <w:rPr>
                <w:rFonts w:ascii="Arial" w:hAnsi="Arial" w:cs="Arial"/>
              </w:rPr>
            </w:pPr>
            <w:r w:rsidRPr="00636341">
              <w:rPr>
                <w:rFonts w:ascii="Arial" w:hAnsi="Arial" w:cs="Arial"/>
                <w:color w:val="000000" w:themeColor="text1"/>
              </w:rPr>
              <w:t>TE; Module 1, Unit 1, Attribute Anchor Chart, pp. 108</w:t>
            </w:r>
            <w:r w:rsidRPr="00636341">
              <w:rPr>
                <w:rFonts w:ascii="Arial" w:eastAsia="Arial" w:hAnsi="Arial" w:cs="Arial"/>
              </w:rPr>
              <w:t>–</w:t>
            </w:r>
            <w:r w:rsidRPr="00636341">
              <w:rPr>
                <w:rFonts w:ascii="Arial" w:hAnsi="Arial" w:cs="Arial"/>
                <w:color w:val="000000" w:themeColor="text1"/>
              </w:rPr>
              <w:t>109</w:t>
            </w:r>
          </w:p>
          <w:p w14:paraId="5CFEB26B" w14:textId="0085E65F" w:rsidR="3BBFAB42" w:rsidRPr="00636341" w:rsidRDefault="3BBFAB42" w:rsidP="00426F09">
            <w:pPr>
              <w:pStyle w:val="NormalWeb"/>
              <w:spacing w:before="240" w:beforeAutospacing="0" w:after="0" w:afterAutospacing="0"/>
              <w:rPr>
                <w:rFonts w:ascii="Arial" w:hAnsi="Arial" w:cs="Arial"/>
              </w:rPr>
            </w:pPr>
            <w:r w:rsidRPr="00636341">
              <w:rPr>
                <w:rFonts w:ascii="Arial" w:hAnsi="Arial" w:cs="Arial"/>
                <w:color w:val="000000" w:themeColor="text1"/>
              </w:rPr>
              <w:t xml:space="preserve">TE; </w:t>
            </w:r>
            <w:r w:rsidRPr="00426F09">
              <w:rPr>
                <w:rFonts w:ascii="Arial" w:hAnsi="Arial" w:cs="Arial"/>
                <w:color w:val="000000"/>
              </w:rPr>
              <w:t>Module</w:t>
            </w:r>
            <w:r w:rsidRPr="00636341">
              <w:rPr>
                <w:rFonts w:ascii="Arial" w:hAnsi="Arial" w:cs="Arial"/>
                <w:color w:val="000000" w:themeColor="text1"/>
              </w:rPr>
              <w:t xml:space="preserve"> 1, Unit 1, Classroom Toys Chart, pp. 87</w:t>
            </w:r>
            <w:r w:rsidRPr="00636341">
              <w:rPr>
                <w:rFonts w:ascii="Arial" w:eastAsia="Arial" w:hAnsi="Arial" w:cs="Arial"/>
              </w:rPr>
              <w:t>–</w:t>
            </w:r>
            <w:r w:rsidRPr="00636341">
              <w:rPr>
                <w:rFonts w:ascii="Arial" w:hAnsi="Arial" w:cs="Arial"/>
                <w:color w:val="000000" w:themeColor="text1"/>
              </w:rPr>
              <w:t>88</w:t>
            </w:r>
          </w:p>
          <w:p w14:paraId="596B60C9" w14:textId="3FCC7DFA" w:rsidR="06631DA1" w:rsidRPr="00636341" w:rsidRDefault="3BBFAB42" w:rsidP="00426F09">
            <w:pPr>
              <w:pStyle w:val="NormalWeb"/>
              <w:spacing w:before="240" w:beforeAutospacing="0" w:after="0" w:afterAutospacing="0"/>
              <w:rPr>
                <w:rFonts w:ascii="Arial" w:hAnsi="Arial" w:cs="Arial"/>
                <w:color w:val="000000" w:themeColor="text1"/>
              </w:rPr>
            </w:pPr>
            <w:r w:rsidRPr="00636341">
              <w:rPr>
                <w:rFonts w:ascii="Arial" w:hAnsi="Arial" w:cs="Arial"/>
                <w:color w:val="000000" w:themeColor="text1"/>
              </w:rPr>
              <w:t xml:space="preserve">TE; </w:t>
            </w:r>
            <w:r w:rsidRPr="00426F09">
              <w:rPr>
                <w:rFonts w:ascii="Arial" w:hAnsi="Arial" w:cs="Arial"/>
                <w:color w:val="000000"/>
              </w:rPr>
              <w:t>Monkey</w:t>
            </w:r>
            <w:r w:rsidRPr="00636341">
              <w:rPr>
                <w:rFonts w:ascii="Arial" w:hAnsi="Arial" w:cs="Arial"/>
                <w:color w:val="000000" w:themeColor="text1"/>
              </w:rPr>
              <w:t xml:space="preserve"> Interview Note-Catcher, pp.</w:t>
            </w:r>
            <w:r w:rsidR="00EE74A7">
              <w:rPr>
                <w:rFonts w:ascii="Arial" w:hAnsi="Arial" w:cs="Arial"/>
                <w:color w:val="000000" w:themeColor="text1"/>
              </w:rPr>
              <w:t> </w:t>
            </w:r>
            <w:r w:rsidRPr="00636341">
              <w:rPr>
                <w:rFonts w:ascii="Arial" w:hAnsi="Arial" w:cs="Arial"/>
                <w:color w:val="000000" w:themeColor="text1"/>
              </w:rPr>
              <w:t>134</w:t>
            </w:r>
            <w:r w:rsidRPr="00636341">
              <w:rPr>
                <w:rFonts w:ascii="Arial" w:eastAsia="Arial" w:hAnsi="Arial" w:cs="Arial"/>
              </w:rPr>
              <w:t>–</w:t>
            </w:r>
            <w:r w:rsidRPr="00636341">
              <w:rPr>
                <w:rFonts w:ascii="Arial" w:hAnsi="Arial" w:cs="Arial"/>
                <w:color w:val="000000" w:themeColor="text1"/>
              </w:rPr>
              <w:t>135</w:t>
            </w:r>
          </w:p>
        </w:tc>
        <w:tc>
          <w:tcPr>
            <w:tcW w:w="2401" w:type="dxa"/>
          </w:tcPr>
          <w:p w14:paraId="51D99D0A" w14:textId="0315E61C" w:rsidR="6430668B" w:rsidRPr="00636341" w:rsidRDefault="6430668B" w:rsidP="00426F09">
            <w:pPr>
              <w:spacing w:before="120"/>
              <w:rPr>
                <w:rFonts w:ascii="Arial" w:eastAsia="Arial" w:hAnsi="Arial" w:cs="Arial"/>
                <w:sz w:val="24"/>
                <w:szCs w:val="24"/>
              </w:rPr>
            </w:pPr>
            <w:r w:rsidRPr="00426F09">
              <w:rPr>
                <w:rFonts w:ascii="Arial" w:hAnsi="Arial" w:cs="Arial"/>
                <w:color w:val="3E2E2F"/>
                <w:sz w:val="24"/>
                <w:szCs w:val="24"/>
                <w:shd w:val="clear" w:color="auto" w:fill="FFFFFF"/>
              </w:rPr>
              <w:t>ELD</w:t>
            </w:r>
            <w:r w:rsidRPr="00636341">
              <w:rPr>
                <w:rFonts w:ascii="Arial" w:eastAsia="Arial" w:hAnsi="Arial" w:cs="Arial"/>
                <w:color w:val="3E2E2F"/>
                <w:sz w:val="24"/>
                <w:szCs w:val="24"/>
              </w:rPr>
              <w:t>.PI.K.1, ELD.PI.K.5</w:t>
            </w:r>
          </w:p>
        </w:tc>
      </w:tr>
      <w:tr w:rsidR="06631DA1" w:rsidRPr="00636341" w14:paraId="76FFB75B" w14:textId="77777777" w:rsidTr="60242738">
        <w:trPr>
          <w:cantSplit/>
          <w:trHeight w:val="300"/>
        </w:trPr>
        <w:tc>
          <w:tcPr>
            <w:tcW w:w="1217" w:type="dxa"/>
          </w:tcPr>
          <w:p w14:paraId="4C3B022E" w14:textId="2825C51E" w:rsidR="3BBFAB42" w:rsidRPr="00636341" w:rsidRDefault="3BBFAB42" w:rsidP="00636341">
            <w:pPr>
              <w:spacing w:before="120"/>
              <w:rPr>
                <w:rFonts w:ascii="Arial" w:hAnsi="Arial" w:cs="Arial"/>
                <w:sz w:val="24"/>
                <w:szCs w:val="24"/>
              </w:rPr>
            </w:pPr>
            <w:r w:rsidRPr="00636341">
              <w:rPr>
                <w:rFonts w:ascii="Arial" w:hAnsi="Arial" w:cs="Arial"/>
                <w:color w:val="000000" w:themeColor="text1"/>
                <w:sz w:val="24"/>
                <w:szCs w:val="24"/>
              </w:rPr>
              <w:lastRenderedPageBreak/>
              <w:t>1.2</w:t>
            </w:r>
          </w:p>
        </w:tc>
        <w:tc>
          <w:tcPr>
            <w:tcW w:w="989" w:type="dxa"/>
          </w:tcPr>
          <w:p w14:paraId="67DCB351" w14:textId="12FCC137" w:rsidR="3BBFAB42" w:rsidRPr="00636341" w:rsidRDefault="3BBFAB42" w:rsidP="00636341">
            <w:pPr>
              <w:spacing w:before="120"/>
              <w:rPr>
                <w:rFonts w:ascii="Arial" w:hAnsi="Arial" w:cs="Arial"/>
                <w:sz w:val="24"/>
                <w:szCs w:val="24"/>
              </w:rPr>
            </w:pPr>
            <w:r w:rsidRPr="00636341">
              <w:rPr>
                <w:rFonts w:ascii="Arial" w:hAnsi="Arial" w:cs="Arial"/>
                <w:color w:val="000000" w:themeColor="text1"/>
                <w:sz w:val="24"/>
                <w:szCs w:val="24"/>
              </w:rPr>
              <w:t>1</w:t>
            </w:r>
          </w:p>
        </w:tc>
        <w:tc>
          <w:tcPr>
            <w:tcW w:w="4843" w:type="dxa"/>
          </w:tcPr>
          <w:p w14:paraId="60A08C4D" w14:textId="3E86684F" w:rsidR="3BBFAB42" w:rsidRPr="00636341" w:rsidRDefault="3BBFAB42" w:rsidP="00636341">
            <w:pPr>
              <w:pStyle w:val="NormalWeb"/>
              <w:spacing w:before="120" w:beforeAutospacing="0" w:after="0" w:afterAutospacing="0"/>
              <w:rPr>
                <w:rFonts w:ascii="Arial" w:hAnsi="Arial" w:cs="Arial"/>
              </w:rPr>
            </w:pPr>
            <w:r w:rsidRPr="00636341">
              <w:rPr>
                <w:rFonts w:ascii="Arial" w:hAnsi="Arial" w:cs="Arial"/>
                <w:color w:val="000000" w:themeColor="text1"/>
              </w:rPr>
              <w:t>TE; Module 4, Unit 1, Lesson 6, Work Time A, p. 185</w:t>
            </w:r>
          </w:p>
          <w:p w14:paraId="277B6DE4" w14:textId="20D0007A" w:rsidR="06631DA1" w:rsidRPr="00636341" w:rsidRDefault="3BBFAB42" w:rsidP="00426F09">
            <w:pPr>
              <w:pStyle w:val="NormalWeb"/>
              <w:spacing w:before="240" w:beforeAutospacing="0" w:after="0" w:afterAutospacing="0"/>
              <w:rPr>
                <w:rFonts w:ascii="Arial" w:hAnsi="Arial" w:cs="Arial"/>
                <w:color w:val="000000" w:themeColor="text1"/>
              </w:rPr>
            </w:pPr>
            <w:r w:rsidRPr="00636341">
              <w:rPr>
                <w:rFonts w:ascii="Arial" w:hAnsi="Arial" w:cs="Arial"/>
                <w:color w:val="000000" w:themeColor="text1"/>
              </w:rPr>
              <w:t xml:space="preserve">TE; </w:t>
            </w:r>
            <w:r w:rsidRPr="00426F09">
              <w:rPr>
                <w:rFonts w:ascii="Arial" w:hAnsi="Arial" w:cs="Arial"/>
                <w:color w:val="000000"/>
              </w:rPr>
              <w:t>Module</w:t>
            </w:r>
            <w:r w:rsidRPr="00636341">
              <w:rPr>
                <w:rFonts w:ascii="Arial" w:hAnsi="Arial" w:cs="Arial"/>
                <w:color w:val="000000" w:themeColor="text1"/>
              </w:rPr>
              <w:t xml:space="preserve"> 4, Unit 1, Close Read-Aloud, Session 1: Research to Understand Birds: Feathers, pp. 188</w:t>
            </w:r>
            <w:r w:rsidRPr="00636341">
              <w:rPr>
                <w:rFonts w:ascii="Arial" w:eastAsia="Arial" w:hAnsi="Arial" w:cs="Arial"/>
              </w:rPr>
              <w:t>–</w:t>
            </w:r>
            <w:r w:rsidRPr="00636341">
              <w:rPr>
                <w:rFonts w:ascii="Arial" w:hAnsi="Arial" w:cs="Arial"/>
                <w:color w:val="000000" w:themeColor="text1"/>
              </w:rPr>
              <w:t>190</w:t>
            </w:r>
          </w:p>
        </w:tc>
        <w:tc>
          <w:tcPr>
            <w:tcW w:w="2401" w:type="dxa"/>
          </w:tcPr>
          <w:p w14:paraId="6943CB80" w14:textId="64DCE2BF" w:rsidR="06631DA1" w:rsidRPr="00636341" w:rsidRDefault="7B826909" w:rsidP="005864C7">
            <w:pPr>
              <w:spacing w:before="120"/>
              <w:rPr>
                <w:rFonts w:ascii="Arial" w:eastAsia="Arial" w:hAnsi="Arial" w:cs="Arial"/>
                <w:color w:val="3E2E2F"/>
                <w:sz w:val="24"/>
                <w:szCs w:val="24"/>
              </w:rPr>
            </w:pPr>
            <w:r w:rsidRPr="00426F09">
              <w:rPr>
                <w:rFonts w:ascii="Arial" w:hAnsi="Arial" w:cs="Arial"/>
                <w:color w:val="3E2E2F"/>
                <w:sz w:val="24"/>
                <w:szCs w:val="24"/>
                <w:shd w:val="clear" w:color="auto" w:fill="FFFFFF"/>
              </w:rPr>
              <w:t>ELD</w:t>
            </w:r>
            <w:r w:rsidRPr="00636341">
              <w:rPr>
                <w:rFonts w:ascii="Arial" w:eastAsia="Arial" w:hAnsi="Arial" w:cs="Arial"/>
                <w:color w:val="3E2E2F"/>
                <w:sz w:val="24"/>
                <w:szCs w:val="24"/>
              </w:rPr>
              <w:t>.PI.1.6, ELD.PI.1.8,</w:t>
            </w:r>
            <w:r w:rsidR="005864C7">
              <w:rPr>
                <w:rFonts w:ascii="Arial" w:eastAsia="Arial" w:hAnsi="Arial" w:cs="Arial"/>
                <w:color w:val="3E2E2F"/>
                <w:sz w:val="24"/>
                <w:szCs w:val="24"/>
              </w:rPr>
              <w:t xml:space="preserve"> </w:t>
            </w:r>
            <w:r w:rsidRPr="00636341">
              <w:rPr>
                <w:rFonts w:ascii="Arial" w:eastAsia="Arial" w:hAnsi="Arial" w:cs="Arial"/>
                <w:color w:val="3E2E2F"/>
                <w:sz w:val="24"/>
                <w:szCs w:val="24"/>
              </w:rPr>
              <w:t>ELD.PI.1.12, ELD.PII.1.4</w:t>
            </w:r>
          </w:p>
        </w:tc>
      </w:tr>
      <w:tr w:rsidR="06631DA1" w:rsidRPr="00636341" w14:paraId="13D0BE57" w14:textId="77777777" w:rsidTr="60242738">
        <w:trPr>
          <w:cantSplit/>
          <w:trHeight w:val="300"/>
        </w:trPr>
        <w:tc>
          <w:tcPr>
            <w:tcW w:w="1217" w:type="dxa"/>
          </w:tcPr>
          <w:p w14:paraId="0A3FCB6F" w14:textId="17B40443" w:rsidR="17CB22B5" w:rsidRPr="00636341" w:rsidRDefault="17CB22B5" w:rsidP="00636341">
            <w:pPr>
              <w:spacing w:before="120"/>
              <w:rPr>
                <w:rFonts w:ascii="Arial" w:hAnsi="Arial" w:cs="Arial"/>
                <w:color w:val="000000" w:themeColor="text1"/>
                <w:sz w:val="24"/>
                <w:szCs w:val="24"/>
              </w:rPr>
            </w:pPr>
            <w:r w:rsidRPr="00636341">
              <w:rPr>
                <w:rFonts w:ascii="Arial" w:hAnsi="Arial" w:cs="Arial"/>
                <w:color w:val="000000" w:themeColor="text1"/>
                <w:sz w:val="24"/>
                <w:szCs w:val="24"/>
              </w:rPr>
              <w:t>1.2</w:t>
            </w:r>
          </w:p>
        </w:tc>
        <w:tc>
          <w:tcPr>
            <w:tcW w:w="989" w:type="dxa"/>
          </w:tcPr>
          <w:p w14:paraId="56846A13" w14:textId="56ED9F54" w:rsidR="17CB22B5" w:rsidRPr="00636341" w:rsidRDefault="17CB22B5" w:rsidP="00636341">
            <w:pPr>
              <w:spacing w:before="120"/>
              <w:rPr>
                <w:rFonts w:ascii="Arial" w:hAnsi="Arial" w:cs="Arial"/>
                <w:sz w:val="24"/>
                <w:szCs w:val="24"/>
              </w:rPr>
            </w:pPr>
            <w:r w:rsidRPr="00636341">
              <w:rPr>
                <w:rFonts w:ascii="Arial" w:hAnsi="Arial" w:cs="Arial"/>
                <w:color w:val="000000" w:themeColor="text1"/>
                <w:sz w:val="24"/>
                <w:szCs w:val="24"/>
              </w:rPr>
              <w:t>2</w:t>
            </w:r>
          </w:p>
        </w:tc>
        <w:tc>
          <w:tcPr>
            <w:tcW w:w="4843" w:type="dxa"/>
          </w:tcPr>
          <w:p w14:paraId="1821A824" w14:textId="45EB082A" w:rsidR="17CB22B5" w:rsidRPr="00636341" w:rsidRDefault="17CB22B5" w:rsidP="00636341">
            <w:pPr>
              <w:pStyle w:val="NormalWeb"/>
              <w:spacing w:before="120" w:beforeAutospacing="0" w:after="0" w:afterAutospacing="0"/>
              <w:rPr>
                <w:rFonts w:ascii="Arial" w:hAnsi="Arial" w:cs="Arial"/>
                <w:color w:val="000000" w:themeColor="text1"/>
              </w:rPr>
            </w:pPr>
            <w:r w:rsidRPr="00636341">
              <w:rPr>
                <w:rFonts w:ascii="Arial" w:hAnsi="Arial" w:cs="Arial"/>
                <w:color w:val="000000" w:themeColor="text1"/>
              </w:rPr>
              <w:t>TE; Module 1, Unit 1, Lesson 7, Work Time A, pp. 192 and 195</w:t>
            </w:r>
          </w:p>
          <w:p w14:paraId="4F99DDD6" w14:textId="0ABDB67F" w:rsidR="17CB22B5" w:rsidRPr="00636341" w:rsidRDefault="17CB22B5" w:rsidP="00426F09">
            <w:pPr>
              <w:pStyle w:val="NormalWeb"/>
              <w:spacing w:before="240" w:beforeAutospacing="0" w:after="0" w:afterAutospacing="0"/>
              <w:rPr>
                <w:rFonts w:ascii="Arial" w:hAnsi="Arial" w:cs="Arial"/>
              </w:rPr>
            </w:pPr>
            <w:r w:rsidRPr="00636341">
              <w:rPr>
                <w:rFonts w:ascii="Arial" w:hAnsi="Arial" w:cs="Arial"/>
                <w:color w:val="000000" w:themeColor="text1"/>
              </w:rPr>
              <w:t>SW; Module 1, Unit 1, Lesson 7, Work Time A, pp. 25</w:t>
            </w:r>
            <w:r w:rsidRPr="00636341">
              <w:rPr>
                <w:rFonts w:ascii="Arial" w:eastAsia="Arial" w:hAnsi="Arial" w:cs="Arial"/>
              </w:rPr>
              <w:t>–</w:t>
            </w:r>
            <w:r w:rsidRPr="00636341">
              <w:rPr>
                <w:rFonts w:ascii="Arial" w:hAnsi="Arial" w:cs="Arial"/>
                <w:color w:val="000000" w:themeColor="text1"/>
              </w:rPr>
              <w:t>27</w:t>
            </w:r>
          </w:p>
          <w:p w14:paraId="693475BF" w14:textId="66AF1A97" w:rsidR="06631DA1" w:rsidRPr="00636341" w:rsidRDefault="17CB22B5" w:rsidP="00426F09">
            <w:pPr>
              <w:pStyle w:val="NormalWeb"/>
              <w:spacing w:before="240" w:beforeAutospacing="0" w:after="0" w:afterAutospacing="0"/>
              <w:rPr>
                <w:rFonts w:ascii="Arial" w:hAnsi="Arial" w:cs="Arial"/>
                <w:color w:val="000000" w:themeColor="text1"/>
              </w:rPr>
            </w:pPr>
            <w:r w:rsidRPr="00636341">
              <w:rPr>
                <w:rFonts w:ascii="Arial" w:hAnsi="Arial" w:cs="Arial"/>
                <w:color w:val="000000" w:themeColor="text1"/>
              </w:rPr>
              <w:t xml:space="preserve">SW; </w:t>
            </w:r>
            <w:r w:rsidRPr="00426F09">
              <w:rPr>
                <w:rFonts w:ascii="Arial" w:hAnsi="Arial" w:cs="Arial"/>
                <w:color w:val="000000"/>
              </w:rPr>
              <w:t>Language</w:t>
            </w:r>
            <w:r w:rsidRPr="00636341">
              <w:rPr>
                <w:rFonts w:ascii="Arial" w:hAnsi="Arial" w:cs="Arial"/>
                <w:color w:val="000000" w:themeColor="text1"/>
              </w:rPr>
              <w:t xml:space="preserve"> Dive: </w:t>
            </w:r>
            <w:r w:rsidRPr="00636341">
              <w:rPr>
                <w:rFonts w:ascii="Arial" w:hAnsi="Arial" w:cs="Arial"/>
                <w:i/>
                <w:iCs/>
                <w:color w:val="000000" w:themeColor="text1"/>
              </w:rPr>
              <w:t>The Invisible Boy Page 22 Note-Catcher</w:t>
            </w:r>
            <w:r w:rsidRPr="00636341">
              <w:rPr>
                <w:rFonts w:ascii="Arial" w:hAnsi="Arial" w:cs="Arial"/>
                <w:color w:val="000000" w:themeColor="text1"/>
              </w:rPr>
              <w:t>, pp. 25</w:t>
            </w:r>
            <w:r w:rsidRPr="00636341">
              <w:rPr>
                <w:rFonts w:ascii="Arial" w:eastAsia="Arial" w:hAnsi="Arial" w:cs="Arial"/>
              </w:rPr>
              <w:t>–</w:t>
            </w:r>
            <w:r w:rsidRPr="00636341">
              <w:rPr>
                <w:rFonts w:ascii="Arial" w:hAnsi="Arial" w:cs="Arial"/>
                <w:color w:val="000000" w:themeColor="text1"/>
              </w:rPr>
              <w:t>27</w:t>
            </w:r>
          </w:p>
        </w:tc>
        <w:tc>
          <w:tcPr>
            <w:tcW w:w="2401" w:type="dxa"/>
          </w:tcPr>
          <w:p w14:paraId="6BB2330E" w14:textId="2F3CFA32" w:rsidR="17CB22B5" w:rsidRPr="00636341" w:rsidRDefault="17CB22B5" w:rsidP="00426F09">
            <w:pPr>
              <w:spacing w:before="120"/>
              <w:rPr>
                <w:rFonts w:ascii="Arial" w:eastAsia="Arial" w:hAnsi="Arial" w:cs="Arial"/>
                <w:color w:val="000000" w:themeColor="text1"/>
                <w:sz w:val="24"/>
                <w:szCs w:val="24"/>
              </w:rPr>
            </w:pPr>
            <w:r w:rsidRPr="00426F09">
              <w:rPr>
                <w:rFonts w:ascii="Arial" w:hAnsi="Arial" w:cs="Arial"/>
                <w:color w:val="3E2E2F"/>
                <w:sz w:val="24"/>
                <w:szCs w:val="24"/>
                <w:shd w:val="clear" w:color="auto" w:fill="FFFFFF"/>
              </w:rPr>
              <w:t>ELD</w:t>
            </w:r>
            <w:r w:rsidRPr="00636341">
              <w:rPr>
                <w:rFonts w:ascii="Arial" w:eastAsia="Arial" w:hAnsi="Arial" w:cs="Arial"/>
                <w:color w:val="3E2E2F"/>
                <w:sz w:val="24"/>
                <w:szCs w:val="24"/>
              </w:rPr>
              <w:t>.PI.2.6, ELD.PI.2.10</w:t>
            </w:r>
          </w:p>
        </w:tc>
      </w:tr>
      <w:tr w:rsidR="00EB5C57" w:rsidRPr="00636341" w14:paraId="39B61659" w14:textId="77777777" w:rsidTr="60242738">
        <w:trPr>
          <w:cantSplit/>
        </w:trPr>
        <w:tc>
          <w:tcPr>
            <w:tcW w:w="1217" w:type="dxa"/>
          </w:tcPr>
          <w:p w14:paraId="04F119A8" w14:textId="4E5C00EA"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1.7</w:t>
            </w:r>
          </w:p>
        </w:tc>
        <w:tc>
          <w:tcPr>
            <w:tcW w:w="989" w:type="dxa"/>
          </w:tcPr>
          <w:p w14:paraId="3071FB21" w14:textId="3A9BE441"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K</w:t>
            </w:r>
          </w:p>
        </w:tc>
        <w:tc>
          <w:tcPr>
            <w:tcW w:w="4843" w:type="dxa"/>
          </w:tcPr>
          <w:p w14:paraId="099063E3" w14:textId="2936BDCD" w:rsidR="00EB5C57" w:rsidRPr="00636341" w:rsidRDefault="00F8179B" w:rsidP="00636341">
            <w:pPr>
              <w:pStyle w:val="NormalWeb"/>
              <w:spacing w:before="120" w:beforeAutospacing="0" w:after="0" w:afterAutospacing="0"/>
              <w:rPr>
                <w:rFonts w:ascii="Arial" w:hAnsi="Arial" w:cs="Arial"/>
              </w:rPr>
            </w:pPr>
            <w:r w:rsidRPr="00636341">
              <w:rPr>
                <w:rFonts w:ascii="Arial" w:hAnsi="Arial" w:cs="Arial"/>
                <w:color w:val="000000"/>
              </w:rPr>
              <w:t>TE</w:t>
            </w:r>
            <w:r w:rsidR="003B4CF9" w:rsidRPr="00636341">
              <w:rPr>
                <w:rFonts w:ascii="Arial" w:hAnsi="Arial" w:cs="Arial"/>
                <w:color w:val="000000"/>
              </w:rPr>
              <w:t>;</w:t>
            </w:r>
            <w:r w:rsidRPr="00636341">
              <w:rPr>
                <w:rFonts w:ascii="Arial" w:hAnsi="Arial" w:cs="Arial"/>
                <w:color w:val="000000"/>
              </w:rPr>
              <w:t xml:space="preserve"> </w:t>
            </w:r>
            <w:r w:rsidR="00723B2F" w:rsidRPr="00636341">
              <w:rPr>
                <w:rFonts w:ascii="Arial" w:hAnsi="Arial" w:cs="Arial"/>
                <w:color w:val="000000" w:themeColor="text1"/>
              </w:rPr>
              <w:t>Module</w:t>
            </w:r>
            <w:r w:rsidR="00723B2F" w:rsidRPr="00636341">
              <w:rPr>
                <w:rFonts w:ascii="Arial" w:hAnsi="Arial" w:cs="Arial"/>
                <w:color w:val="000000"/>
              </w:rPr>
              <w:t xml:space="preserve"> 2i, Unit 2, Lesson 6</w:t>
            </w:r>
            <w:r w:rsidR="00E14421" w:rsidRPr="00636341">
              <w:rPr>
                <w:rFonts w:ascii="Arial" w:hAnsi="Arial" w:cs="Arial"/>
                <w:color w:val="000000"/>
              </w:rPr>
              <w:t>,</w:t>
            </w:r>
            <w:r w:rsidR="00723B2F" w:rsidRPr="00636341">
              <w:rPr>
                <w:rFonts w:ascii="Arial" w:hAnsi="Arial" w:cs="Arial"/>
                <w:color w:val="000000"/>
              </w:rPr>
              <w:t xml:space="preserve"> Work Time A</w:t>
            </w:r>
            <w:r w:rsidRPr="00636341">
              <w:rPr>
                <w:rFonts w:ascii="Arial" w:hAnsi="Arial" w:cs="Arial"/>
                <w:color w:val="000000"/>
              </w:rPr>
              <w:t xml:space="preserve">, </w:t>
            </w:r>
            <w:r w:rsidR="00B627A8" w:rsidRPr="00636341">
              <w:rPr>
                <w:rFonts w:ascii="Arial" w:eastAsia="Arial" w:hAnsi="Arial" w:cs="Arial"/>
              </w:rPr>
              <w:t xml:space="preserve">Text Analysis </w:t>
            </w:r>
            <w:r w:rsidR="00B627A8" w:rsidRPr="00636341">
              <w:rPr>
                <w:rFonts w:ascii="Arial" w:eastAsia="Arial" w:hAnsi="Arial" w:cs="Arial"/>
                <w:i/>
                <w:iCs/>
              </w:rPr>
              <w:t>Come on Rain</w:t>
            </w:r>
            <w:r w:rsidR="00806113" w:rsidRPr="00636341">
              <w:rPr>
                <w:rFonts w:ascii="Arial" w:eastAsia="Arial" w:hAnsi="Arial" w:cs="Arial"/>
                <w:i/>
                <w:iCs/>
              </w:rPr>
              <w:t xml:space="preserve">, </w:t>
            </w:r>
            <w:r w:rsidR="00806113" w:rsidRPr="00636341">
              <w:rPr>
                <w:rFonts w:ascii="Arial" w:hAnsi="Arial" w:cs="Arial"/>
                <w:color w:val="000000"/>
              </w:rPr>
              <w:t>pp.</w:t>
            </w:r>
            <w:r w:rsidR="00EE74A7">
              <w:rPr>
                <w:rFonts w:ascii="Arial" w:hAnsi="Arial" w:cs="Arial"/>
                <w:color w:val="000000"/>
              </w:rPr>
              <w:t> </w:t>
            </w:r>
            <w:r w:rsidR="00806113" w:rsidRPr="00636341">
              <w:rPr>
                <w:rFonts w:ascii="Arial" w:hAnsi="Arial" w:cs="Arial"/>
                <w:color w:val="000000"/>
              </w:rPr>
              <w:t>123</w:t>
            </w:r>
            <w:r w:rsidR="00806113" w:rsidRPr="00636341">
              <w:rPr>
                <w:rFonts w:ascii="Arial" w:eastAsia="Arial" w:hAnsi="Arial" w:cs="Arial"/>
              </w:rPr>
              <w:t>–124</w:t>
            </w:r>
          </w:p>
          <w:p w14:paraId="7CC44CB1" w14:textId="6F2C8D24" w:rsidR="005B3A0C" w:rsidRPr="00636341" w:rsidRDefault="00806113" w:rsidP="00426F09">
            <w:pPr>
              <w:pStyle w:val="NormalWeb"/>
              <w:spacing w:before="240" w:beforeAutospacing="0" w:after="0" w:afterAutospacing="0"/>
              <w:rPr>
                <w:rFonts w:ascii="Arial" w:hAnsi="Arial" w:cs="Arial"/>
                <w:color w:val="000000"/>
              </w:rPr>
            </w:pPr>
            <w:r w:rsidRPr="00636341">
              <w:rPr>
                <w:rFonts w:ascii="Arial" w:hAnsi="Arial" w:cs="Arial"/>
                <w:color w:val="000000"/>
              </w:rPr>
              <w:t>TE</w:t>
            </w:r>
            <w:r w:rsidR="003B4CF9" w:rsidRPr="00636341">
              <w:rPr>
                <w:rFonts w:ascii="Arial" w:hAnsi="Arial" w:cs="Arial"/>
                <w:color w:val="000000"/>
              </w:rPr>
              <w:t>;</w:t>
            </w:r>
            <w:r w:rsidRPr="00636341">
              <w:rPr>
                <w:rFonts w:ascii="Arial" w:hAnsi="Arial" w:cs="Arial"/>
                <w:color w:val="000000"/>
              </w:rPr>
              <w:t xml:space="preserve"> </w:t>
            </w:r>
            <w:r w:rsidR="00EB5C57" w:rsidRPr="00636341">
              <w:rPr>
                <w:rFonts w:ascii="Arial" w:hAnsi="Arial" w:cs="Arial"/>
                <w:color w:val="000000"/>
              </w:rPr>
              <w:t>Grade K, Module 3i, Unit 3, Lesson 4</w:t>
            </w:r>
            <w:r w:rsidR="00E14421" w:rsidRPr="00636341">
              <w:rPr>
                <w:rFonts w:ascii="Arial" w:hAnsi="Arial" w:cs="Arial"/>
                <w:color w:val="000000"/>
              </w:rPr>
              <w:t>,</w:t>
            </w:r>
            <w:r w:rsidR="00EB5C57" w:rsidRPr="00636341">
              <w:rPr>
                <w:rFonts w:ascii="Arial" w:hAnsi="Arial" w:cs="Arial"/>
                <w:b/>
                <w:bCs/>
                <w:color w:val="000000"/>
              </w:rPr>
              <w:t xml:space="preserve"> </w:t>
            </w:r>
            <w:r w:rsidR="00EB5C57" w:rsidRPr="00636341">
              <w:rPr>
                <w:rFonts w:ascii="Arial" w:hAnsi="Arial" w:cs="Arial"/>
                <w:color w:val="000000"/>
              </w:rPr>
              <w:t>Work Time A</w:t>
            </w:r>
            <w:r w:rsidRPr="00636341">
              <w:rPr>
                <w:rFonts w:ascii="Arial" w:hAnsi="Arial" w:cs="Arial"/>
                <w:color w:val="000000"/>
              </w:rPr>
              <w:t>,</w:t>
            </w:r>
            <w:r w:rsidR="005B3A0C" w:rsidRPr="00636341">
              <w:rPr>
                <w:rFonts w:ascii="Arial" w:hAnsi="Arial" w:cs="Arial"/>
                <w:color w:val="000000"/>
              </w:rPr>
              <w:t xml:space="preserve"> </w:t>
            </w:r>
            <w:r w:rsidR="00EB5C57" w:rsidRPr="00636341">
              <w:rPr>
                <w:rFonts w:ascii="Arial" w:hAnsi="Arial" w:cs="Arial"/>
                <w:color w:val="000000"/>
              </w:rPr>
              <w:t>p</w:t>
            </w:r>
            <w:r w:rsidR="00DF74DE" w:rsidRPr="00636341">
              <w:rPr>
                <w:rFonts w:ascii="Arial" w:hAnsi="Arial" w:cs="Arial"/>
                <w:color w:val="000000"/>
              </w:rPr>
              <w:t>p</w:t>
            </w:r>
            <w:r w:rsidR="00EB5C57" w:rsidRPr="00636341">
              <w:rPr>
                <w:rFonts w:ascii="Arial" w:hAnsi="Arial" w:cs="Arial"/>
                <w:color w:val="000000"/>
              </w:rPr>
              <w:t>. 74</w:t>
            </w:r>
            <w:r w:rsidR="00A0195A" w:rsidRPr="00636341">
              <w:rPr>
                <w:rFonts w:ascii="Arial" w:eastAsia="Arial" w:hAnsi="Arial" w:cs="Arial"/>
              </w:rPr>
              <w:t>–</w:t>
            </w:r>
            <w:r w:rsidR="00EB5C57" w:rsidRPr="00636341">
              <w:rPr>
                <w:rFonts w:ascii="Arial" w:hAnsi="Arial" w:cs="Arial"/>
                <w:color w:val="000000"/>
              </w:rPr>
              <w:t>75</w:t>
            </w:r>
          </w:p>
          <w:p w14:paraId="6551C7FE" w14:textId="0D8D19D5" w:rsidR="00EB5C57" w:rsidRPr="00636341" w:rsidRDefault="005B3A0C" w:rsidP="00426F09">
            <w:pPr>
              <w:pStyle w:val="NormalWeb"/>
              <w:spacing w:before="240" w:beforeAutospacing="0" w:after="0" w:afterAutospacing="0"/>
              <w:rPr>
                <w:rFonts w:ascii="Arial" w:hAnsi="Arial" w:cs="Arial"/>
              </w:rPr>
            </w:pPr>
            <w:r w:rsidRPr="00636341">
              <w:rPr>
                <w:rFonts w:ascii="Arial" w:hAnsi="Arial" w:cs="Arial"/>
                <w:color w:val="000000"/>
              </w:rPr>
              <w:t>TE</w:t>
            </w:r>
            <w:r w:rsidR="003B4CF9" w:rsidRPr="00636341">
              <w:rPr>
                <w:rFonts w:ascii="Arial" w:hAnsi="Arial" w:cs="Arial"/>
                <w:color w:val="000000"/>
              </w:rPr>
              <w:t>;</w:t>
            </w:r>
            <w:r w:rsidR="00EB5C57" w:rsidRPr="00636341">
              <w:rPr>
                <w:rFonts w:ascii="Arial" w:hAnsi="Arial" w:cs="Arial"/>
                <w:color w:val="000000"/>
              </w:rPr>
              <w:t xml:space="preserve"> Language Dive, Session 2: </w:t>
            </w:r>
            <w:r w:rsidR="00EB5C57" w:rsidRPr="00636341">
              <w:rPr>
                <w:rFonts w:ascii="Arial" w:hAnsi="Arial" w:cs="Arial"/>
                <w:i/>
                <w:iCs/>
                <w:color w:val="000000"/>
              </w:rPr>
              <w:t>Trains: Steaming! Pulling! Huffing!</w:t>
            </w:r>
            <w:r w:rsidR="009369A9" w:rsidRPr="00636341">
              <w:rPr>
                <w:rFonts w:ascii="Arial" w:hAnsi="Arial" w:cs="Arial"/>
                <w:i/>
                <w:iCs/>
                <w:color w:val="000000"/>
              </w:rPr>
              <w:t xml:space="preserve"> </w:t>
            </w:r>
            <w:r w:rsidR="00597FFC" w:rsidRPr="00636341">
              <w:rPr>
                <w:rFonts w:ascii="Arial" w:hAnsi="Arial" w:cs="Arial"/>
                <w:i/>
                <w:iCs/>
                <w:color w:val="000000"/>
              </w:rPr>
              <w:t xml:space="preserve">Page </w:t>
            </w:r>
            <w:r w:rsidR="00EB5C57" w:rsidRPr="00636341">
              <w:rPr>
                <w:rFonts w:ascii="Arial" w:hAnsi="Arial" w:cs="Arial"/>
                <w:i/>
                <w:iCs/>
                <w:color w:val="000000"/>
              </w:rPr>
              <w:t>24</w:t>
            </w:r>
            <w:r w:rsidR="00E04CB3" w:rsidRPr="00636341">
              <w:rPr>
                <w:rFonts w:ascii="Arial" w:hAnsi="Arial" w:cs="Arial"/>
                <w:i/>
                <w:iCs/>
                <w:color w:val="000000"/>
              </w:rPr>
              <w:t xml:space="preserve"> Note-Catcher</w:t>
            </w:r>
            <w:r w:rsidR="00730637" w:rsidRPr="00636341">
              <w:rPr>
                <w:rFonts w:ascii="Arial" w:hAnsi="Arial" w:cs="Arial"/>
                <w:color w:val="000000"/>
              </w:rPr>
              <w:t>,</w:t>
            </w:r>
            <w:r w:rsidR="00EB5C57" w:rsidRPr="00636341">
              <w:rPr>
                <w:rFonts w:ascii="Arial" w:hAnsi="Arial" w:cs="Arial"/>
                <w:color w:val="000000"/>
              </w:rPr>
              <w:t xml:space="preserve"> p</w:t>
            </w:r>
            <w:r w:rsidR="00A0195A" w:rsidRPr="00636341">
              <w:rPr>
                <w:rFonts w:ascii="Arial" w:hAnsi="Arial" w:cs="Arial"/>
                <w:color w:val="000000"/>
              </w:rPr>
              <w:t>p</w:t>
            </w:r>
            <w:r w:rsidR="00EB5C57" w:rsidRPr="00636341">
              <w:rPr>
                <w:rFonts w:ascii="Arial" w:hAnsi="Arial" w:cs="Arial"/>
                <w:color w:val="000000"/>
              </w:rPr>
              <w:t>. 54</w:t>
            </w:r>
            <w:r w:rsidR="00A0195A" w:rsidRPr="00636341">
              <w:rPr>
                <w:rFonts w:ascii="Arial" w:eastAsia="Arial" w:hAnsi="Arial" w:cs="Arial"/>
              </w:rPr>
              <w:t>–</w:t>
            </w:r>
            <w:r w:rsidR="00EB5C57" w:rsidRPr="00636341">
              <w:rPr>
                <w:rFonts w:ascii="Arial" w:hAnsi="Arial" w:cs="Arial"/>
                <w:color w:val="000000"/>
              </w:rPr>
              <w:t>58</w:t>
            </w:r>
          </w:p>
          <w:p w14:paraId="7F4AB988" w14:textId="3796A8EA" w:rsidR="008422E2" w:rsidRPr="00636341" w:rsidRDefault="00BD6DC1" w:rsidP="00426F09">
            <w:pPr>
              <w:pStyle w:val="NormalWeb"/>
              <w:spacing w:before="240" w:beforeAutospacing="0" w:after="0" w:afterAutospacing="0"/>
              <w:rPr>
                <w:rFonts w:ascii="Arial" w:hAnsi="Arial" w:cs="Arial"/>
              </w:rPr>
            </w:pPr>
            <w:r w:rsidRPr="00636341">
              <w:rPr>
                <w:rFonts w:ascii="Arial" w:hAnsi="Arial" w:cs="Arial"/>
                <w:color w:val="000000"/>
              </w:rPr>
              <w:t>TE</w:t>
            </w:r>
            <w:r w:rsidR="003B4CF9" w:rsidRPr="00636341">
              <w:rPr>
                <w:rFonts w:ascii="Arial" w:hAnsi="Arial" w:cs="Arial"/>
                <w:color w:val="000000"/>
              </w:rPr>
              <w:t>;</w:t>
            </w:r>
            <w:r w:rsidRPr="00636341">
              <w:rPr>
                <w:rFonts w:ascii="Arial" w:hAnsi="Arial" w:cs="Arial"/>
                <w:color w:val="000000"/>
              </w:rPr>
              <w:t xml:space="preserve"> </w:t>
            </w:r>
            <w:r w:rsidR="00EB5C57" w:rsidRPr="00636341">
              <w:rPr>
                <w:rFonts w:ascii="Arial" w:hAnsi="Arial" w:cs="Arial"/>
                <w:color w:val="000000"/>
              </w:rPr>
              <w:t xml:space="preserve">Language Dive: </w:t>
            </w:r>
            <w:r w:rsidR="00EB5C57" w:rsidRPr="00636341">
              <w:rPr>
                <w:rFonts w:ascii="Arial" w:hAnsi="Arial" w:cs="Arial"/>
                <w:i/>
                <w:iCs/>
                <w:color w:val="000000"/>
              </w:rPr>
              <w:t>Trains: Steaming! Pulling!</w:t>
            </w:r>
            <w:r w:rsidR="008422E2" w:rsidRPr="00636341">
              <w:rPr>
                <w:rFonts w:ascii="Arial" w:hAnsi="Arial" w:cs="Arial"/>
                <w:i/>
                <w:iCs/>
                <w:color w:val="000000"/>
              </w:rPr>
              <w:t xml:space="preserve"> </w:t>
            </w:r>
            <w:r w:rsidR="00EB5C57" w:rsidRPr="00426F09">
              <w:rPr>
                <w:rFonts w:ascii="Arial" w:hAnsi="Arial" w:cs="Arial"/>
                <w:color w:val="000000"/>
              </w:rPr>
              <w:t>Huffing</w:t>
            </w:r>
            <w:r w:rsidR="00EB5C57" w:rsidRPr="00636341">
              <w:rPr>
                <w:rFonts w:ascii="Arial" w:hAnsi="Arial" w:cs="Arial"/>
                <w:i/>
                <w:iCs/>
                <w:color w:val="000000"/>
              </w:rPr>
              <w:t>! Page 24 Note-Catcher</w:t>
            </w:r>
            <w:r w:rsidR="008422E2" w:rsidRPr="00636341">
              <w:rPr>
                <w:rFonts w:ascii="Arial" w:hAnsi="Arial" w:cs="Arial"/>
                <w:color w:val="000000"/>
              </w:rPr>
              <w:t xml:space="preserve">, </w:t>
            </w:r>
            <w:r w:rsidR="00EB5C57" w:rsidRPr="00636341">
              <w:rPr>
                <w:rFonts w:ascii="Arial" w:hAnsi="Arial" w:cs="Arial"/>
                <w:color w:val="000000"/>
              </w:rPr>
              <w:t>p</w:t>
            </w:r>
            <w:r w:rsidR="00A0195A" w:rsidRPr="00636341">
              <w:rPr>
                <w:rFonts w:ascii="Arial" w:hAnsi="Arial" w:cs="Arial"/>
                <w:color w:val="000000"/>
              </w:rPr>
              <w:t>p</w:t>
            </w:r>
            <w:r w:rsidR="00EB5C57" w:rsidRPr="00636341">
              <w:rPr>
                <w:rFonts w:ascii="Arial" w:hAnsi="Arial" w:cs="Arial"/>
                <w:color w:val="000000"/>
              </w:rPr>
              <w:t>.</w:t>
            </w:r>
            <w:r w:rsidR="00EE74A7">
              <w:rPr>
                <w:rFonts w:ascii="Arial" w:hAnsi="Arial" w:cs="Arial"/>
                <w:color w:val="000000"/>
              </w:rPr>
              <w:t> </w:t>
            </w:r>
            <w:r w:rsidR="00EB5C57" w:rsidRPr="00636341">
              <w:rPr>
                <w:rFonts w:ascii="Arial" w:hAnsi="Arial" w:cs="Arial"/>
                <w:color w:val="000000"/>
              </w:rPr>
              <w:t>59</w:t>
            </w:r>
            <w:r w:rsidR="00A0195A" w:rsidRPr="00636341">
              <w:rPr>
                <w:rFonts w:ascii="Arial" w:eastAsia="Arial" w:hAnsi="Arial" w:cs="Arial"/>
              </w:rPr>
              <w:t>–</w:t>
            </w:r>
            <w:r w:rsidR="00EB5C57" w:rsidRPr="00636341">
              <w:rPr>
                <w:rFonts w:ascii="Arial" w:hAnsi="Arial" w:cs="Arial"/>
                <w:color w:val="000000"/>
              </w:rPr>
              <w:t>66</w:t>
            </w:r>
          </w:p>
          <w:p w14:paraId="1FBBE434" w14:textId="3C0D6360" w:rsidR="00EB5C57" w:rsidRPr="00636341" w:rsidRDefault="00EB5C57" w:rsidP="00426F09">
            <w:pPr>
              <w:spacing w:before="240"/>
              <w:rPr>
                <w:rFonts w:ascii="Arial" w:eastAsia="Arial" w:hAnsi="Arial" w:cs="Arial"/>
                <w:sz w:val="24"/>
                <w:szCs w:val="24"/>
              </w:rPr>
            </w:pPr>
            <w:r w:rsidRPr="00636341">
              <w:rPr>
                <w:rFonts w:ascii="Arial" w:hAnsi="Arial" w:cs="Arial"/>
                <w:color w:val="000000"/>
                <w:sz w:val="24"/>
                <w:szCs w:val="24"/>
              </w:rPr>
              <w:t>S</w:t>
            </w:r>
            <w:r w:rsidR="008422E2" w:rsidRPr="00636341">
              <w:rPr>
                <w:rFonts w:ascii="Arial" w:hAnsi="Arial" w:cs="Arial"/>
                <w:color w:val="000000"/>
                <w:sz w:val="24"/>
                <w:szCs w:val="24"/>
              </w:rPr>
              <w:t>W</w:t>
            </w:r>
            <w:r w:rsidR="003B4CF9" w:rsidRPr="00636341">
              <w:rPr>
                <w:rFonts w:ascii="Arial" w:hAnsi="Arial" w:cs="Arial"/>
                <w:color w:val="000000"/>
                <w:sz w:val="24"/>
                <w:szCs w:val="24"/>
              </w:rPr>
              <w:t>;</w:t>
            </w:r>
            <w:r w:rsidR="008422E2" w:rsidRPr="00636341">
              <w:rPr>
                <w:rFonts w:ascii="Arial" w:hAnsi="Arial" w:cs="Arial"/>
                <w:color w:val="000000"/>
                <w:sz w:val="24"/>
                <w:szCs w:val="24"/>
              </w:rPr>
              <w:t xml:space="preserve"> </w:t>
            </w:r>
            <w:r w:rsidR="00E04CB3" w:rsidRPr="00636341">
              <w:rPr>
                <w:rFonts w:ascii="Arial" w:hAnsi="Arial" w:cs="Arial"/>
                <w:i/>
                <w:iCs/>
                <w:color w:val="000000"/>
                <w:sz w:val="24"/>
                <w:szCs w:val="24"/>
              </w:rPr>
              <w:t>Trains: Steaming! Pulling! Huffing! Page 24 Note-Catcher</w:t>
            </w:r>
            <w:r w:rsidR="008422E2" w:rsidRPr="00636341">
              <w:rPr>
                <w:rFonts w:ascii="Arial" w:hAnsi="Arial" w:cs="Arial"/>
                <w:color w:val="000000"/>
                <w:sz w:val="24"/>
                <w:szCs w:val="24"/>
              </w:rPr>
              <w:t xml:space="preserve">, </w:t>
            </w:r>
            <w:r w:rsidRPr="00636341">
              <w:rPr>
                <w:rFonts w:ascii="Arial" w:hAnsi="Arial" w:cs="Arial"/>
                <w:color w:val="000000"/>
                <w:sz w:val="24"/>
                <w:szCs w:val="24"/>
              </w:rPr>
              <w:t>p</w:t>
            </w:r>
            <w:r w:rsidR="00A0195A" w:rsidRPr="00636341">
              <w:rPr>
                <w:rFonts w:ascii="Arial" w:hAnsi="Arial" w:cs="Arial"/>
                <w:color w:val="000000"/>
                <w:sz w:val="24"/>
                <w:szCs w:val="24"/>
              </w:rPr>
              <w:t>p</w:t>
            </w:r>
            <w:r w:rsidRPr="00636341">
              <w:rPr>
                <w:rFonts w:ascii="Arial" w:hAnsi="Arial" w:cs="Arial"/>
                <w:color w:val="000000"/>
                <w:sz w:val="24"/>
                <w:szCs w:val="24"/>
              </w:rPr>
              <w:t>. 38</w:t>
            </w:r>
            <w:r w:rsidR="00A0195A" w:rsidRPr="00636341">
              <w:rPr>
                <w:rFonts w:ascii="Arial" w:eastAsia="Arial" w:hAnsi="Arial" w:cs="Arial"/>
                <w:sz w:val="24"/>
                <w:szCs w:val="24"/>
              </w:rPr>
              <w:t>–</w:t>
            </w:r>
            <w:r w:rsidRPr="00636341">
              <w:rPr>
                <w:rFonts w:ascii="Arial" w:hAnsi="Arial" w:cs="Arial"/>
                <w:color w:val="000000"/>
                <w:sz w:val="24"/>
                <w:szCs w:val="24"/>
              </w:rPr>
              <w:t>41</w:t>
            </w:r>
          </w:p>
        </w:tc>
        <w:tc>
          <w:tcPr>
            <w:tcW w:w="2401" w:type="dxa"/>
          </w:tcPr>
          <w:p w14:paraId="062E4FBF" w14:textId="093CCE28" w:rsidR="00EB5C57" w:rsidRPr="00636341" w:rsidRDefault="4EDE0045" w:rsidP="00426F09">
            <w:pPr>
              <w:spacing w:before="120"/>
              <w:rPr>
                <w:rFonts w:ascii="Arial" w:hAnsi="Arial" w:cs="Arial"/>
                <w:sz w:val="24"/>
                <w:szCs w:val="24"/>
              </w:rPr>
            </w:pPr>
            <w:r w:rsidRPr="00426F09">
              <w:rPr>
                <w:rFonts w:ascii="Arial" w:hAnsi="Arial" w:cs="Arial"/>
                <w:color w:val="3E2E2F"/>
                <w:sz w:val="24"/>
                <w:szCs w:val="24"/>
                <w:shd w:val="clear" w:color="auto" w:fill="FFFFFF"/>
              </w:rPr>
              <w:t>NA</w:t>
            </w:r>
          </w:p>
        </w:tc>
      </w:tr>
      <w:tr w:rsidR="00EB5C57" w:rsidRPr="00636341" w14:paraId="48452E05" w14:textId="77777777" w:rsidTr="60242738">
        <w:trPr>
          <w:cantSplit/>
        </w:trPr>
        <w:tc>
          <w:tcPr>
            <w:tcW w:w="1217" w:type="dxa"/>
          </w:tcPr>
          <w:p w14:paraId="19842482" w14:textId="0A17D515"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1.9</w:t>
            </w:r>
          </w:p>
        </w:tc>
        <w:tc>
          <w:tcPr>
            <w:tcW w:w="989" w:type="dxa"/>
          </w:tcPr>
          <w:p w14:paraId="7D795056" w14:textId="4F563C94" w:rsidR="00EB5C57" w:rsidRPr="00636341" w:rsidRDefault="00EB5C57" w:rsidP="00EB5C57">
            <w:pPr>
              <w:spacing w:before="120"/>
              <w:rPr>
                <w:rFonts w:ascii="Arial" w:eastAsia="Arial" w:hAnsi="Arial" w:cs="Arial"/>
                <w:sz w:val="24"/>
                <w:szCs w:val="24"/>
              </w:rPr>
            </w:pPr>
            <w:r w:rsidRPr="00636341">
              <w:rPr>
                <w:rFonts w:ascii="Arial" w:hAnsi="Arial" w:cs="Arial"/>
                <w:color w:val="000000"/>
                <w:sz w:val="24"/>
                <w:szCs w:val="24"/>
              </w:rPr>
              <w:t>2</w:t>
            </w:r>
          </w:p>
        </w:tc>
        <w:tc>
          <w:tcPr>
            <w:tcW w:w="4843" w:type="dxa"/>
          </w:tcPr>
          <w:p w14:paraId="320BED87" w14:textId="0512A697" w:rsidR="00EB5C57" w:rsidRPr="00636341" w:rsidRDefault="4995CDCC" w:rsidP="00636341">
            <w:pPr>
              <w:pStyle w:val="NormalWeb"/>
              <w:spacing w:before="120" w:beforeAutospacing="0" w:after="0" w:afterAutospacing="0"/>
              <w:rPr>
                <w:rFonts w:ascii="Arial" w:eastAsia="Arial" w:hAnsi="Arial" w:cs="Arial"/>
              </w:rPr>
            </w:pPr>
            <w:r w:rsidRPr="00636341">
              <w:rPr>
                <w:rFonts w:ascii="Arial" w:hAnsi="Arial" w:cs="Arial"/>
                <w:color w:val="000000" w:themeColor="text1"/>
              </w:rPr>
              <w:t xml:space="preserve">Whole Group </w:t>
            </w:r>
            <w:r w:rsidR="0659F917" w:rsidRPr="00636341">
              <w:rPr>
                <w:rFonts w:ascii="Arial" w:hAnsi="Arial" w:cs="Arial"/>
                <w:color w:val="000000" w:themeColor="text1"/>
              </w:rPr>
              <w:t xml:space="preserve">SB </w:t>
            </w:r>
            <w:r w:rsidR="350E81F5" w:rsidRPr="00636341">
              <w:rPr>
                <w:rFonts w:ascii="Arial" w:hAnsi="Arial" w:cs="Arial"/>
                <w:color w:val="000000" w:themeColor="text1"/>
              </w:rPr>
              <w:t>TE</w:t>
            </w:r>
            <w:r w:rsidR="4D1CE0F9" w:rsidRPr="00636341">
              <w:rPr>
                <w:rFonts w:ascii="Arial" w:hAnsi="Arial" w:cs="Arial"/>
                <w:color w:val="000000" w:themeColor="text1"/>
              </w:rPr>
              <w:t>;</w:t>
            </w:r>
            <w:r w:rsidR="350E81F5" w:rsidRPr="00636341">
              <w:rPr>
                <w:rFonts w:ascii="Arial" w:hAnsi="Arial" w:cs="Arial"/>
                <w:color w:val="000000" w:themeColor="text1"/>
              </w:rPr>
              <w:t xml:space="preserve"> </w:t>
            </w:r>
            <w:r w:rsidR="3953645E" w:rsidRPr="00636341">
              <w:rPr>
                <w:rFonts w:ascii="Arial" w:hAnsi="Arial" w:cs="Arial"/>
                <w:color w:val="000000" w:themeColor="text1"/>
              </w:rPr>
              <w:t>Accountable Independent Reading, p. xv</w:t>
            </w:r>
          </w:p>
        </w:tc>
        <w:tc>
          <w:tcPr>
            <w:tcW w:w="2401" w:type="dxa"/>
          </w:tcPr>
          <w:p w14:paraId="0EA4184E" w14:textId="1028FBC0" w:rsidR="00EB5C57" w:rsidRPr="00636341" w:rsidRDefault="392B1A77" w:rsidP="06631DA1">
            <w:pPr>
              <w:spacing w:before="120"/>
              <w:rPr>
                <w:rFonts w:ascii="Arial" w:hAnsi="Arial" w:cs="Arial"/>
                <w:sz w:val="24"/>
                <w:szCs w:val="24"/>
              </w:rPr>
            </w:pPr>
            <w:r w:rsidRPr="00426F09">
              <w:rPr>
                <w:rFonts w:ascii="Arial" w:hAnsi="Arial" w:cs="Arial"/>
                <w:color w:val="3E2E2F"/>
                <w:sz w:val="24"/>
                <w:szCs w:val="24"/>
                <w:shd w:val="clear" w:color="auto" w:fill="FFFFFF"/>
              </w:rPr>
              <w:t>NA</w:t>
            </w:r>
          </w:p>
        </w:tc>
      </w:tr>
      <w:tr w:rsidR="00D5389F" w:rsidRPr="00636341" w14:paraId="5B465082" w14:textId="77777777" w:rsidTr="60242738">
        <w:trPr>
          <w:cantSplit/>
        </w:trPr>
        <w:tc>
          <w:tcPr>
            <w:tcW w:w="1217" w:type="dxa"/>
          </w:tcPr>
          <w:p w14:paraId="25F9A1AD" w14:textId="0C694380" w:rsidR="00D5389F" w:rsidRPr="00636341" w:rsidRDefault="00D5389F" w:rsidP="00D5389F">
            <w:pPr>
              <w:spacing w:before="120"/>
              <w:rPr>
                <w:rFonts w:ascii="Arial" w:hAnsi="Arial" w:cs="Arial"/>
                <w:color w:val="000000"/>
                <w:sz w:val="24"/>
                <w:szCs w:val="24"/>
              </w:rPr>
            </w:pPr>
            <w:r w:rsidRPr="00636341">
              <w:rPr>
                <w:rFonts w:ascii="Arial" w:hAnsi="Arial" w:cs="Arial"/>
                <w:color w:val="000000"/>
                <w:sz w:val="24"/>
                <w:szCs w:val="24"/>
              </w:rPr>
              <w:t>1.16</w:t>
            </w:r>
          </w:p>
        </w:tc>
        <w:tc>
          <w:tcPr>
            <w:tcW w:w="989" w:type="dxa"/>
          </w:tcPr>
          <w:p w14:paraId="74BC38BF" w14:textId="3D4F4B55" w:rsidR="00D5389F" w:rsidRPr="00636341" w:rsidRDefault="00D5389F" w:rsidP="00D5389F">
            <w:pPr>
              <w:spacing w:before="120"/>
              <w:rPr>
                <w:rFonts w:ascii="Arial" w:hAnsi="Arial" w:cs="Arial"/>
                <w:color w:val="000000"/>
                <w:sz w:val="24"/>
                <w:szCs w:val="24"/>
              </w:rPr>
            </w:pPr>
            <w:r w:rsidRPr="00636341">
              <w:rPr>
                <w:rFonts w:ascii="Arial" w:hAnsi="Arial" w:cs="Arial"/>
                <w:color w:val="000000"/>
                <w:sz w:val="24"/>
                <w:szCs w:val="24"/>
              </w:rPr>
              <w:t>1</w:t>
            </w:r>
          </w:p>
        </w:tc>
        <w:tc>
          <w:tcPr>
            <w:tcW w:w="4843" w:type="dxa"/>
          </w:tcPr>
          <w:p w14:paraId="73D9DB7D" w14:textId="4F0247BF" w:rsidR="00D5389F" w:rsidRPr="00636341" w:rsidRDefault="00C9145C" w:rsidP="00636341">
            <w:pPr>
              <w:pStyle w:val="NormalWeb"/>
              <w:spacing w:before="120" w:beforeAutospacing="0" w:after="0" w:afterAutospacing="0"/>
              <w:rPr>
                <w:rFonts w:ascii="Arial" w:hAnsi="Arial" w:cs="Arial"/>
                <w:color w:val="000000"/>
              </w:rPr>
            </w:pPr>
            <w:r w:rsidRPr="00636341">
              <w:rPr>
                <w:rFonts w:ascii="Arial" w:hAnsi="Arial" w:cs="Arial"/>
                <w:color w:val="000000"/>
              </w:rPr>
              <w:t>TE</w:t>
            </w:r>
            <w:r w:rsidR="003B4CF9" w:rsidRPr="00636341">
              <w:rPr>
                <w:rFonts w:ascii="Arial" w:hAnsi="Arial" w:cs="Arial"/>
                <w:color w:val="000000"/>
              </w:rPr>
              <w:t>;</w:t>
            </w:r>
            <w:r w:rsidRPr="00636341">
              <w:rPr>
                <w:rFonts w:ascii="Arial" w:hAnsi="Arial" w:cs="Arial"/>
                <w:color w:val="000000"/>
              </w:rPr>
              <w:t xml:space="preserve"> </w:t>
            </w:r>
            <w:r w:rsidR="00D5389F" w:rsidRPr="00636341">
              <w:rPr>
                <w:rFonts w:ascii="Arial" w:hAnsi="Arial" w:cs="Arial"/>
                <w:color w:val="000000" w:themeColor="text1"/>
              </w:rPr>
              <w:t>Model</w:t>
            </w:r>
            <w:r w:rsidR="00D5389F" w:rsidRPr="00636341">
              <w:rPr>
                <w:rFonts w:ascii="Arial" w:hAnsi="Arial" w:cs="Arial"/>
                <w:color w:val="000000"/>
              </w:rPr>
              <w:t xml:space="preserve"> Opinion Paragraph: Analyze and Plan, Module 4, Unit 2, Lesson 6</w:t>
            </w:r>
            <w:r w:rsidRPr="00636341">
              <w:rPr>
                <w:rFonts w:ascii="Arial" w:hAnsi="Arial" w:cs="Arial"/>
                <w:color w:val="000000"/>
              </w:rPr>
              <w:t>,</w:t>
            </w:r>
            <w:r w:rsidR="00D5389F" w:rsidRPr="00636341">
              <w:rPr>
                <w:rFonts w:ascii="Arial" w:hAnsi="Arial" w:cs="Arial"/>
                <w:color w:val="000000"/>
              </w:rPr>
              <w:t xml:space="preserve"> </w:t>
            </w:r>
            <w:r w:rsidR="00113DB3" w:rsidRPr="00636341">
              <w:rPr>
                <w:rFonts w:ascii="Arial" w:hAnsi="Arial" w:cs="Arial"/>
                <w:color w:val="000000"/>
              </w:rPr>
              <w:t>pp.</w:t>
            </w:r>
            <w:r w:rsidR="00EE74A7">
              <w:rPr>
                <w:rFonts w:ascii="Arial" w:hAnsi="Arial" w:cs="Arial"/>
                <w:color w:val="000000"/>
              </w:rPr>
              <w:t> </w:t>
            </w:r>
            <w:r w:rsidR="00D5389F" w:rsidRPr="00636341">
              <w:rPr>
                <w:rFonts w:ascii="Arial" w:hAnsi="Arial" w:cs="Arial"/>
                <w:color w:val="000000"/>
              </w:rPr>
              <w:t>101</w:t>
            </w:r>
            <w:r w:rsidR="00113DB3" w:rsidRPr="00636341">
              <w:rPr>
                <w:rFonts w:ascii="Arial" w:eastAsia="Arial" w:hAnsi="Arial" w:cs="Arial"/>
              </w:rPr>
              <w:t>–</w:t>
            </w:r>
            <w:r w:rsidR="00D5389F" w:rsidRPr="00636341">
              <w:rPr>
                <w:rFonts w:ascii="Arial" w:hAnsi="Arial" w:cs="Arial"/>
                <w:color w:val="000000"/>
              </w:rPr>
              <w:t>103</w:t>
            </w:r>
          </w:p>
        </w:tc>
        <w:tc>
          <w:tcPr>
            <w:tcW w:w="2401" w:type="dxa"/>
          </w:tcPr>
          <w:p w14:paraId="07C63E07" w14:textId="5CB694FC" w:rsidR="00D5389F" w:rsidRPr="00636341" w:rsidRDefault="5B141BA2" w:rsidP="06631DA1">
            <w:pPr>
              <w:spacing w:before="120"/>
              <w:rPr>
                <w:rFonts w:ascii="Arial" w:hAnsi="Arial" w:cs="Arial"/>
                <w:sz w:val="24"/>
                <w:szCs w:val="24"/>
              </w:rPr>
            </w:pPr>
            <w:r w:rsidRPr="00636341">
              <w:rPr>
                <w:rFonts w:ascii="Arial" w:hAnsi="Arial" w:cs="Arial"/>
                <w:color w:val="000000" w:themeColor="text1"/>
                <w:sz w:val="24"/>
                <w:szCs w:val="24"/>
              </w:rPr>
              <w:t>NA</w:t>
            </w:r>
          </w:p>
        </w:tc>
      </w:tr>
    </w:tbl>
    <w:p w14:paraId="1DD3FD32" w14:textId="0E9D684A" w:rsidR="00F824AC" w:rsidRPr="00F824AC" w:rsidRDefault="00F824AC" w:rsidP="00F824AC">
      <w:pPr>
        <w:spacing w:before="240" w:after="0" w:line="240" w:lineRule="auto"/>
        <w:rPr>
          <w:rFonts w:ascii="Arial" w:hAnsi="Arial" w:cs="Arial"/>
          <w:noProof/>
          <w:szCs w:val="24"/>
        </w:rPr>
      </w:pPr>
      <w:r w:rsidRPr="00D56883">
        <w:rPr>
          <w:rFonts w:ascii="Arial" w:hAnsi="Arial" w:cs="Arial"/>
          <w:noProof/>
          <w:sz w:val="24"/>
          <w:szCs w:val="24"/>
        </w:rPr>
        <w:t>T</w:t>
      </w:r>
      <w:r w:rsidRPr="00F824AC">
        <w:rPr>
          <w:rFonts w:ascii="Arial" w:hAnsi="Arial" w:cs="Arial"/>
          <w:noProof/>
          <w:sz w:val="24"/>
          <w:szCs w:val="24"/>
        </w:rPr>
        <w:t xml:space="preserve">he panel found the exemplars to be a significant strength in </w:t>
      </w:r>
      <w:r w:rsidR="000F3529">
        <w:rPr>
          <w:rFonts w:ascii="Arial" w:hAnsi="Arial" w:cs="Arial"/>
          <w:noProof/>
          <w:sz w:val="24"/>
          <w:szCs w:val="24"/>
        </w:rPr>
        <w:t>category</w:t>
      </w:r>
      <w:r w:rsidRPr="00F824AC">
        <w:rPr>
          <w:rFonts w:ascii="Arial" w:hAnsi="Arial" w:cs="Arial"/>
          <w:noProof/>
          <w:sz w:val="24"/>
          <w:szCs w:val="24"/>
        </w:rPr>
        <w:t xml:space="preserve"> 1. It is recommended that </w:t>
      </w:r>
      <w:r w:rsidR="005C7177">
        <w:rPr>
          <w:rFonts w:ascii="Arial" w:hAnsi="Arial" w:cs="Arial"/>
          <w:noProof/>
          <w:sz w:val="24"/>
          <w:szCs w:val="24"/>
        </w:rPr>
        <w:t>local educational agencies (</w:t>
      </w:r>
      <w:r w:rsidRPr="00F824AC">
        <w:rPr>
          <w:rFonts w:ascii="Arial" w:hAnsi="Arial" w:cs="Arial"/>
          <w:noProof/>
          <w:sz w:val="24"/>
          <w:szCs w:val="24"/>
        </w:rPr>
        <w:t>LEAs</w:t>
      </w:r>
      <w:r w:rsidR="005C7177">
        <w:rPr>
          <w:rFonts w:ascii="Arial" w:hAnsi="Arial" w:cs="Arial"/>
          <w:noProof/>
          <w:sz w:val="24"/>
          <w:szCs w:val="24"/>
        </w:rPr>
        <w:t>)</w:t>
      </w:r>
      <w:r w:rsidRPr="00F824AC">
        <w:rPr>
          <w:rFonts w:ascii="Arial" w:hAnsi="Arial" w:cs="Arial"/>
          <w:noProof/>
          <w:sz w:val="24"/>
          <w:szCs w:val="24"/>
        </w:rPr>
        <w:t xml:space="preserve"> carefully examine the instructional time allocated for whole group Tier 1 foundational skills to meet the needs of all learners. It is also recommended that LEAs consider the extent to which guidance for multiple English learner typologies is readily accessible rather than dispersed across multiple program resources.</w:t>
      </w:r>
    </w:p>
    <w:p w14:paraId="6CAC8766" w14:textId="3B616AE7" w:rsidR="6A53E29B" w:rsidRDefault="6A53E29B" w:rsidP="0092680A">
      <w:pPr>
        <w:pStyle w:val="Heading3"/>
      </w:pPr>
      <w:r w:rsidRPr="26A0D05F">
        <w:lastRenderedPageBreak/>
        <w:t>Criteria Category 2: Program Organization</w:t>
      </w:r>
    </w:p>
    <w:p w14:paraId="14DD4377" w14:textId="45B73DCA" w:rsidR="6A53E29B" w:rsidRDefault="6FBE9C09" w:rsidP="24FFCE8A">
      <w:pPr>
        <w:spacing w:before="240" w:after="240" w:line="240" w:lineRule="auto"/>
        <w:rPr>
          <w:rFonts w:ascii="Arial" w:eastAsia="Arial" w:hAnsi="Arial" w:cs="Arial"/>
          <w:sz w:val="24"/>
          <w:szCs w:val="24"/>
        </w:rPr>
      </w:pPr>
      <w:r w:rsidRPr="24FFCE8A">
        <w:rPr>
          <w:rFonts w:ascii="Arial" w:eastAsia="Arial" w:hAnsi="Arial" w:cs="Arial"/>
          <w:sz w:val="24"/>
          <w:szCs w:val="24"/>
        </w:rPr>
        <w:t>The organization and features of the instructional materials support</w:t>
      </w:r>
      <w:r w:rsidR="00204820" w:rsidRPr="24FFCE8A">
        <w:rPr>
          <w:rFonts w:ascii="Arial" w:eastAsia="Arial" w:hAnsi="Arial" w:cs="Arial"/>
          <w:sz w:val="24"/>
          <w:szCs w:val="24"/>
        </w:rPr>
        <w:t xml:space="preserve"> </w:t>
      </w:r>
      <w:r w:rsidRPr="24FFCE8A">
        <w:rPr>
          <w:rFonts w:ascii="Arial" w:eastAsia="Arial" w:hAnsi="Arial" w:cs="Arial"/>
          <w:sz w:val="24"/>
          <w:szCs w:val="24"/>
        </w:rPr>
        <w:t>instruction and learning of the standards.</w:t>
      </w:r>
      <w:r w:rsidR="00204820" w:rsidRPr="24FFCE8A">
        <w:rPr>
          <w:rFonts w:ascii="Arial" w:eastAsia="Arial" w:hAnsi="Arial" w:cs="Arial"/>
          <w:sz w:val="24"/>
          <w:szCs w:val="24"/>
        </w:rPr>
        <w:t xml:space="preserve"> </w:t>
      </w:r>
      <w:r w:rsidR="007D56D2" w:rsidRPr="24FFCE8A">
        <w:rPr>
          <w:rFonts w:ascii="Arial" w:eastAsia="Arial" w:hAnsi="Arial" w:cs="Arial"/>
          <w:sz w:val="24"/>
          <w:szCs w:val="24"/>
        </w:rPr>
        <w:t xml:space="preserve">The panel identifies the following exemplar citations best meet Criteria Category </w:t>
      </w:r>
      <w:r w:rsidR="00587EF3" w:rsidRPr="24FFCE8A">
        <w:rPr>
          <w:rFonts w:ascii="Arial" w:eastAsia="Arial" w:hAnsi="Arial" w:cs="Arial"/>
          <w:sz w:val="24"/>
          <w:szCs w:val="24"/>
        </w:rPr>
        <w:t>2</w:t>
      </w:r>
      <w:r w:rsidR="007D56D2" w:rsidRPr="24FFCE8A">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5C7177" w14:paraId="01BC5039" w14:textId="77777777" w:rsidTr="60242738">
        <w:trPr>
          <w:cantSplit/>
          <w:tblHeader/>
        </w:trPr>
        <w:tc>
          <w:tcPr>
            <w:tcW w:w="1217" w:type="dxa"/>
          </w:tcPr>
          <w:p w14:paraId="28D3FBF1" w14:textId="77777777" w:rsidR="005807DA" w:rsidRPr="005C7177" w:rsidRDefault="005807DA" w:rsidP="00B56064">
            <w:pPr>
              <w:spacing w:before="120" w:after="120"/>
              <w:jc w:val="center"/>
              <w:rPr>
                <w:rFonts w:ascii="Arial" w:eastAsia="Arial" w:hAnsi="Arial" w:cs="Arial"/>
                <w:b/>
                <w:bCs/>
                <w:sz w:val="24"/>
                <w:szCs w:val="24"/>
              </w:rPr>
            </w:pPr>
            <w:r w:rsidRPr="005C7177">
              <w:rPr>
                <w:rFonts w:ascii="Arial" w:eastAsia="Arial" w:hAnsi="Arial" w:cs="Arial"/>
                <w:b/>
                <w:bCs/>
                <w:sz w:val="24"/>
                <w:szCs w:val="24"/>
              </w:rPr>
              <w:t>Criterion</w:t>
            </w:r>
          </w:p>
        </w:tc>
        <w:tc>
          <w:tcPr>
            <w:tcW w:w="989" w:type="dxa"/>
          </w:tcPr>
          <w:p w14:paraId="6775281C" w14:textId="77777777" w:rsidR="005807DA" w:rsidRPr="005C7177" w:rsidRDefault="1EADA7F4" w:rsidP="00B56064">
            <w:pPr>
              <w:spacing w:before="120" w:after="120"/>
              <w:jc w:val="center"/>
              <w:rPr>
                <w:rFonts w:ascii="Arial" w:eastAsia="Arial" w:hAnsi="Arial" w:cs="Arial"/>
                <w:b/>
                <w:bCs/>
                <w:sz w:val="24"/>
                <w:szCs w:val="24"/>
              </w:rPr>
            </w:pPr>
            <w:r w:rsidRPr="005C7177">
              <w:rPr>
                <w:rFonts w:ascii="Arial" w:eastAsia="Arial" w:hAnsi="Arial" w:cs="Arial"/>
                <w:b/>
                <w:bCs/>
                <w:sz w:val="24"/>
                <w:szCs w:val="24"/>
              </w:rPr>
              <w:t>Grade</w:t>
            </w:r>
          </w:p>
        </w:tc>
        <w:tc>
          <w:tcPr>
            <w:tcW w:w="4843" w:type="dxa"/>
          </w:tcPr>
          <w:p w14:paraId="1490B907" w14:textId="77777777" w:rsidR="005807DA" w:rsidRPr="005C7177" w:rsidRDefault="005807DA" w:rsidP="00B56064">
            <w:pPr>
              <w:spacing w:before="120" w:after="120"/>
              <w:jc w:val="center"/>
              <w:rPr>
                <w:rFonts w:ascii="Arial" w:eastAsia="Arial" w:hAnsi="Arial" w:cs="Arial"/>
                <w:b/>
                <w:bCs/>
                <w:sz w:val="24"/>
                <w:szCs w:val="24"/>
              </w:rPr>
            </w:pPr>
            <w:r w:rsidRPr="005C7177">
              <w:rPr>
                <w:rFonts w:ascii="Arial" w:eastAsia="Arial" w:hAnsi="Arial" w:cs="Arial"/>
                <w:b/>
                <w:bCs/>
                <w:sz w:val="24"/>
                <w:szCs w:val="24"/>
              </w:rPr>
              <w:t>Citations</w:t>
            </w:r>
          </w:p>
        </w:tc>
        <w:tc>
          <w:tcPr>
            <w:tcW w:w="2401" w:type="dxa"/>
          </w:tcPr>
          <w:p w14:paraId="0F1708E1" w14:textId="7BB10A15" w:rsidR="005807DA" w:rsidRPr="005C7177" w:rsidRDefault="7DAC1238" w:rsidP="00B56064">
            <w:pPr>
              <w:spacing w:before="120" w:after="120"/>
              <w:jc w:val="center"/>
              <w:rPr>
                <w:rFonts w:ascii="Arial" w:eastAsia="Arial" w:hAnsi="Arial" w:cs="Arial"/>
                <w:b/>
                <w:bCs/>
                <w:sz w:val="24"/>
                <w:szCs w:val="24"/>
              </w:rPr>
            </w:pPr>
            <w:r w:rsidRPr="005C7177">
              <w:rPr>
                <w:rFonts w:ascii="Arial" w:eastAsia="Arial" w:hAnsi="Arial" w:cs="Arial"/>
                <w:b/>
                <w:bCs/>
                <w:sz w:val="24"/>
                <w:szCs w:val="24"/>
              </w:rPr>
              <w:t>Notes</w:t>
            </w:r>
          </w:p>
        </w:tc>
      </w:tr>
      <w:tr w:rsidR="00E91989" w:rsidRPr="005C7177" w14:paraId="3AA9EB19" w14:textId="77777777" w:rsidTr="60242738">
        <w:trPr>
          <w:cantSplit/>
        </w:trPr>
        <w:tc>
          <w:tcPr>
            <w:tcW w:w="1217" w:type="dxa"/>
          </w:tcPr>
          <w:p w14:paraId="305E3BD4" w14:textId="5BAE1CB2" w:rsidR="00E91989" w:rsidRPr="005C7177" w:rsidRDefault="00E91989" w:rsidP="00E91989">
            <w:pPr>
              <w:spacing w:before="120"/>
              <w:rPr>
                <w:rFonts w:ascii="Arial" w:eastAsia="Arial" w:hAnsi="Arial" w:cs="Arial"/>
                <w:sz w:val="24"/>
                <w:szCs w:val="24"/>
              </w:rPr>
            </w:pPr>
            <w:r w:rsidRPr="005C7177">
              <w:rPr>
                <w:rFonts w:ascii="Arial" w:hAnsi="Arial" w:cs="Arial"/>
                <w:color w:val="000000"/>
                <w:sz w:val="24"/>
                <w:szCs w:val="24"/>
              </w:rPr>
              <w:t>2.1</w:t>
            </w:r>
          </w:p>
        </w:tc>
        <w:tc>
          <w:tcPr>
            <w:tcW w:w="989" w:type="dxa"/>
          </w:tcPr>
          <w:p w14:paraId="2A29F26F" w14:textId="75C3B7E0" w:rsidR="00E91989" w:rsidRPr="005C7177" w:rsidRDefault="00A0195A" w:rsidP="00E91989">
            <w:pPr>
              <w:spacing w:before="120"/>
              <w:rPr>
                <w:rFonts w:ascii="Arial" w:eastAsia="Arial" w:hAnsi="Arial" w:cs="Arial"/>
                <w:sz w:val="24"/>
                <w:szCs w:val="24"/>
              </w:rPr>
            </w:pPr>
            <w:r w:rsidRPr="005C7177">
              <w:rPr>
                <w:rFonts w:ascii="Arial" w:eastAsia="Arial" w:hAnsi="Arial" w:cs="Arial"/>
                <w:sz w:val="24"/>
                <w:szCs w:val="24"/>
              </w:rPr>
              <w:t>K</w:t>
            </w:r>
          </w:p>
        </w:tc>
        <w:tc>
          <w:tcPr>
            <w:tcW w:w="4843" w:type="dxa"/>
          </w:tcPr>
          <w:p w14:paraId="37AB92DB" w14:textId="04802AA9" w:rsidR="0047262A" w:rsidRPr="005C7177" w:rsidRDefault="581E41F4" w:rsidP="006B2DCB">
            <w:pPr>
              <w:pStyle w:val="NormalWeb"/>
              <w:spacing w:before="120" w:beforeAutospacing="0" w:after="0" w:afterAutospacing="0"/>
              <w:rPr>
                <w:rFonts w:ascii="Arial" w:hAnsi="Arial" w:cs="Arial"/>
                <w:color w:val="000000"/>
              </w:rPr>
            </w:pPr>
            <w:r w:rsidRPr="005C7177">
              <w:rPr>
                <w:rFonts w:ascii="Arial" w:hAnsi="Arial" w:cs="Arial"/>
                <w:color w:val="000000" w:themeColor="text1"/>
              </w:rPr>
              <w:t>TE</w:t>
            </w:r>
            <w:r w:rsidR="645C104B" w:rsidRPr="005C7177">
              <w:rPr>
                <w:rFonts w:ascii="Arial" w:hAnsi="Arial" w:cs="Arial"/>
                <w:color w:val="000000" w:themeColor="text1"/>
              </w:rPr>
              <w:t>;</w:t>
            </w:r>
            <w:r w:rsidRPr="005C7177">
              <w:rPr>
                <w:rFonts w:ascii="Arial" w:hAnsi="Arial" w:cs="Arial"/>
                <w:color w:val="000000" w:themeColor="text1"/>
              </w:rPr>
              <w:t xml:space="preserve"> </w:t>
            </w:r>
            <w:r w:rsidR="10E0CE33" w:rsidRPr="005C7177">
              <w:rPr>
                <w:rFonts w:ascii="Arial" w:hAnsi="Arial" w:cs="Arial"/>
                <w:color w:val="000000" w:themeColor="text1"/>
              </w:rPr>
              <w:t xml:space="preserve">Module 1, </w:t>
            </w:r>
            <w:r w:rsidR="0080C7E8" w:rsidRPr="005C7177">
              <w:rPr>
                <w:rFonts w:ascii="Arial" w:hAnsi="Arial" w:cs="Arial"/>
                <w:color w:val="000000" w:themeColor="text1"/>
              </w:rPr>
              <w:t>Module Lessons: How is the Curriculum Structured,</w:t>
            </w:r>
            <w:r w:rsidR="7FDA5D5E" w:rsidRPr="005C7177">
              <w:rPr>
                <w:rFonts w:ascii="Arial" w:hAnsi="Arial" w:cs="Arial"/>
                <w:color w:val="000000" w:themeColor="text1"/>
              </w:rPr>
              <w:t xml:space="preserve"> </w:t>
            </w:r>
            <w:r w:rsidR="10E0CE33" w:rsidRPr="005C7177">
              <w:rPr>
                <w:rFonts w:ascii="Arial" w:hAnsi="Arial" w:cs="Arial"/>
                <w:color w:val="000000" w:themeColor="text1"/>
              </w:rPr>
              <w:t>pp. xvi</w:t>
            </w:r>
            <w:r w:rsidR="10E0CE33" w:rsidRPr="005C7177">
              <w:rPr>
                <w:rFonts w:ascii="Arial" w:eastAsia="Arial" w:hAnsi="Arial" w:cs="Arial"/>
              </w:rPr>
              <w:t>–</w:t>
            </w:r>
            <w:r w:rsidR="10E0CE33" w:rsidRPr="005C7177">
              <w:rPr>
                <w:rFonts w:ascii="Arial" w:hAnsi="Arial" w:cs="Arial"/>
                <w:color w:val="000000" w:themeColor="text1"/>
              </w:rPr>
              <w:t>xxiii</w:t>
            </w:r>
          </w:p>
          <w:p w14:paraId="4C2DA9B5" w14:textId="6618B210" w:rsidR="0047262A" w:rsidRPr="005C7177" w:rsidRDefault="706E205E" w:rsidP="000F0E86">
            <w:pPr>
              <w:pStyle w:val="NormalWeb"/>
              <w:spacing w:before="240" w:beforeAutospacing="0" w:after="0" w:afterAutospacing="0"/>
              <w:rPr>
                <w:rFonts w:ascii="Arial" w:hAnsi="Arial" w:cs="Arial"/>
                <w:color w:val="000000"/>
              </w:rPr>
            </w:pPr>
            <w:r w:rsidRPr="005C7177">
              <w:rPr>
                <w:rFonts w:ascii="Arial" w:hAnsi="Arial" w:cs="Arial"/>
                <w:color w:val="000000" w:themeColor="text1"/>
              </w:rPr>
              <w:t xml:space="preserve">Whole Group </w:t>
            </w:r>
            <w:r w:rsidR="7F3BC80C" w:rsidRPr="005C7177">
              <w:rPr>
                <w:rFonts w:ascii="Arial" w:hAnsi="Arial" w:cs="Arial"/>
                <w:color w:val="000000" w:themeColor="text1"/>
              </w:rPr>
              <w:t xml:space="preserve">SB </w:t>
            </w:r>
            <w:r w:rsidR="581E41F4" w:rsidRPr="005C7177">
              <w:rPr>
                <w:rFonts w:ascii="Arial" w:hAnsi="Arial" w:cs="Arial"/>
                <w:color w:val="000000" w:themeColor="text1"/>
              </w:rPr>
              <w:t>TE</w:t>
            </w:r>
            <w:r w:rsidR="7F3BC80C" w:rsidRPr="005C7177">
              <w:rPr>
                <w:rFonts w:ascii="Arial" w:hAnsi="Arial" w:cs="Arial"/>
                <w:color w:val="000000" w:themeColor="text1"/>
              </w:rPr>
              <w:t xml:space="preserve"> Part 1</w:t>
            </w:r>
            <w:r w:rsidR="645C104B" w:rsidRPr="005C7177">
              <w:rPr>
                <w:rFonts w:ascii="Arial" w:hAnsi="Arial" w:cs="Arial"/>
                <w:color w:val="000000" w:themeColor="text1"/>
              </w:rPr>
              <w:t>;</w:t>
            </w:r>
            <w:r w:rsidR="581E41F4" w:rsidRPr="005C7177">
              <w:rPr>
                <w:rFonts w:ascii="Arial" w:hAnsi="Arial" w:cs="Arial"/>
                <w:color w:val="000000" w:themeColor="text1"/>
              </w:rPr>
              <w:t xml:space="preserve"> </w:t>
            </w:r>
            <w:r w:rsidR="10E0CE33" w:rsidRPr="005C7177">
              <w:rPr>
                <w:rFonts w:ascii="Arial" w:hAnsi="Arial" w:cs="Arial"/>
                <w:color w:val="000000" w:themeColor="text1"/>
              </w:rPr>
              <w:t>pp. lii</w:t>
            </w:r>
            <w:r w:rsidR="10E0CE33" w:rsidRPr="005C7177">
              <w:rPr>
                <w:rFonts w:ascii="Arial" w:eastAsia="Arial" w:hAnsi="Arial" w:cs="Arial"/>
              </w:rPr>
              <w:t>–</w:t>
            </w:r>
            <w:r w:rsidR="10E0CE33" w:rsidRPr="005C7177">
              <w:rPr>
                <w:rFonts w:ascii="Arial" w:hAnsi="Arial" w:cs="Arial"/>
                <w:color w:val="000000" w:themeColor="text1"/>
              </w:rPr>
              <w:t>lxiii</w:t>
            </w:r>
          </w:p>
          <w:p w14:paraId="26466292" w14:textId="47B6A1F2" w:rsidR="00E91989" w:rsidRPr="005C7177" w:rsidRDefault="003D3092" w:rsidP="000F0E86">
            <w:pPr>
              <w:pStyle w:val="NormalWeb"/>
              <w:spacing w:before="240" w:beforeAutospacing="0" w:after="0" w:afterAutospacing="0"/>
              <w:rPr>
                <w:rFonts w:ascii="Arial" w:eastAsia="Arial" w:hAnsi="Arial" w:cs="Arial"/>
              </w:rPr>
            </w:pPr>
            <w:r w:rsidRPr="005C7177">
              <w:rPr>
                <w:rFonts w:ascii="Arial" w:hAnsi="Arial" w:cs="Arial"/>
                <w:color w:val="000000"/>
              </w:rPr>
              <w:t>TE</w:t>
            </w:r>
            <w:r w:rsidR="003B4CF9" w:rsidRPr="005C7177">
              <w:rPr>
                <w:rFonts w:ascii="Arial" w:hAnsi="Arial" w:cs="Arial"/>
                <w:color w:val="000000"/>
              </w:rPr>
              <w:t>;</w:t>
            </w:r>
            <w:r w:rsidRPr="005C7177">
              <w:rPr>
                <w:rFonts w:ascii="Arial" w:hAnsi="Arial" w:cs="Arial"/>
                <w:color w:val="000000"/>
              </w:rPr>
              <w:t xml:space="preserve"> </w:t>
            </w:r>
            <w:r w:rsidR="0047262A" w:rsidRPr="000F0E86">
              <w:rPr>
                <w:rFonts w:ascii="Arial" w:hAnsi="Arial" w:cs="Arial"/>
                <w:color w:val="000000" w:themeColor="text1"/>
              </w:rPr>
              <w:t>UELD</w:t>
            </w:r>
            <w:r w:rsidR="0047262A" w:rsidRPr="005C7177">
              <w:rPr>
                <w:rFonts w:ascii="Arial" w:hAnsi="Arial" w:cs="Arial"/>
                <w:color w:val="000000"/>
              </w:rPr>
              <w:t>, p. xxvii</w:t>
            </w:r>
          </w:p>
        </w:tc>
        <w:tc>
          <w:tcPr>
            <w:tcW w:w="2401" w:type="dxa"/>
          </w:tcPr>
          <w:p w14:paraId="0617188A" w14:textId="77777777" w:rsidR="004124ED" w:rsidRPr="005C7177" w:rsidRDefault="004124ED" w:rsidP="004124ED">
            <w:pPr>
              <w:spacing w:before="120"/>
              <w:rPr>
                <w:rFonts w:ascii="Arial" w:hAnsi="Arial" w:cs="Arial"/>
                <w:color w:val="000000"/>
                <w:sz w:val="24"/>
                <w:szCs w:val="24"/>
              </w:rPr>
            </w:pPr>
            <w:r w:rsidRPr="005C7177">
              <w:rPr>
                <w:rFonts w:ascii="Arial" w:hAnsi="Arial" w:cs="Arial"/>
                <w:color w:val="000000"/>
                <w:sz w:val="24"/>
                <w:szCs w:val="24"/>
              </w:rPr>
              <w:t>Course Guidance: How is the Curriculum Structured?</w:t>
            </w:r>
          </w:p>
          <w:p w14:paraId="75403122" w14:textId="28EE6F67" w:rsidR="00E91989" w:rsidRPr="005C7177" w:rsidRDefault="004124ED" w:rsidP="006B2DCB">
            <w:pPr>
              <w:spacing w:before="240"/>
              <w:rPr>
                <w:rFonts w:ascii="Arial" w:eastAsia="Arial" w:hAnsi="Arial" w:cs="Arial"/>
                <w:sz w:val="24"/>
                <w:szCs w:val="24"/>
              </w:rPr>
            </w:pPr>
            <w:r w:rsidRPr="005C7177">
              <w:rPr>
                <w:rFonts w:ascii="Arial" w:hAnsi="Arial" w:cs="Arial"/>
                <w:color w:val="000000"/>
                <w:sz w:val="24"/>
                <w:szCs w:val="24"/>
              </w:rPr>
              <w:t>Combined with</w:t>
            </w:r>
            <w:r w:rsidR="003C4075" w:rsidRPr="005C7177">
              <w:rPr>
                <w:rFonts w:ascii="Arial" w:hAnsi="Arial" w:cs="Arial"/>
                <w:color w:val="000000"/>
                <w:sz w:val="24"/>
                <w:szCs w:val="24"/>
              </w:rPr>
              <w:t xml:space="preserve"> </w:t>
            </w:r>
            <w:r w:rsidRPr="005C7177">
              <w:rPr>
                <w:rFonts w:ascii="Arial" w:hAnsi="Arial" w:cs="Arial"/>
                <w:color w:val="000000"/>
                <w:sz w:val="24"/>
                <w:szCs w:val="24"/>
              </w:rPr>
              <w:t>Structure of Skills Block</w:t>
            </w:r>
          </w:p>
        </w:tc>
      </w:tr>
      <w:tr w:rsidR="00A55D24" w:rsidRPr="005C7177" w14:paraId="0FA0E93B" w14:textId="77777777" w:rsidTr="60242738">
        <w:trPr>
          <w:cantSplit/>
        </w:trPr>
        <w:tc>
          <w:tcPr>
            <w:tcW w:w="1217" w:type="dxa"/>
          </w:tcPr>
          <w:p w14:paraId="381F6131" w14:textId="1B67EAE7" w:rsidR="00A55D24" w:rsidRPr="005C7177" w:rsidRDefault="00A55D24" w:rsidP="00A55D24">
            <w:pPr>
              <w:spacing w:before="120"/>
              <w:rPr>
                <w:rFonts w:ascii="Arial" w:eastAsia="Arial" w:hAnsi="Arial" w:cs="Arial"/>
                <w:sz w:val="24"/>
                <w:szCs w:val="24"/>
              </w:rPr>
            </w:pPr>
            <w:r w:rsidRPr="005C7177">
              <w:rPr>
                <w:rFonts w:ascii="Arial" w:hAnsi="Arial" w:cs="Arial"/>
                <w:color w:val="000000"/>
                <w:sz w:val="24"/>
                <w:szCs w:val="24"/>
              </w:rPr>
              <w:t>2.3</w:t>
            </w:r>
          </w:p>
        </w:tc>
        <w:tc>
          <w:tcPr>
            <w:tcW w:w="989" w:type="dxa"/>
          </w:tcPr>
          <w:p w14:paraId="26E06474" w14:textId="55E721A0" w:rsidR="00A55D24" w:rsidRPr="005C7177" w:rsidRDefault="00A55D24" w:rsidP="00A55D24">
            <w:pPr>
              <w:spacing w:before="120"/>
              <w:rPr>
                <w:rFonts w:ascii="Arial" w:eastAsia="Arial" w:hAnsi="Arial" w:cs="Arial"/>
                <w:sz w:val="24"/>
                <w:szCs w:val="24"/>
              </w:rPr>
            </w:pPr>
            <w:r w:rsidRPr="005C7177">
              <w:rPr>
                <w:rFonts w:ascii="Arial" w:hAnsi="Arial" w:cs="Arial"/>
                <w:color w:val="000000"/>
                <w:sz w:val="24"/>
                <w:szCs w:val="24"/>
              </w:rPr>
              <w:t>2</w:t>
            </w:r>
          </w:p>
        </w:tc>
        <w:tc>
          <w:tcPr>
            <w:tcW w:w="4843" w:type="dxa"/>
          </w:tcPr>
          <w:p w14:paraId="2740FCCC" w14:textId="008C267F" w:rsidR="00A55D24" w:rsidRPr="005C7177" w:rsidRDefault="00C64A6C" w:rsidP="006B2DCB">
            <w:pPr>
              <w:pStyle w:val="NormalWeb"/>
              <w:spacing w:before="120" w:beforeAutospacing="0" w:after="0" w:afterAutospacing="0"/>
              <w:rPr>
                <w:rFonts w:ascii="Arial" w:hAnsi="Arial" w:cs="Arial"/>
              </w:rPr>
            </w:pPr>
            <w:r w:rsidRPr="005C7177">
              <w:rPr>
                <w:rFonts w:ascii="Arial" w:hAnsi="Arial" w:cs="Arial"/>
                <w:color w:val="000000"/>
              </w:rPr>
              <w:t>TE</w:t>
            </w:r>
            <w:r w:rsidR="003B4CF9" w:rsidRPr="005C7177">
              <w:rPr>
                <w:rFonts w:ascii="Arial" w:hAnsi="Arial" w:cs="Arial"/>
                <w:color w:val="000000"/>
              </w:rPr>
              <w:t>;</w:t>
            </w:r>
            <w:r w:rsidRPr="005C7177">
              <w:rPr>
                <w:rFonts w:ascii="Arial" w:hAnsi="Arial" w:cs="Arial"/>
                <w:color w:val="000000"/>
              </w:rPr>
              <w:t xml:space="preserve"> </w:t>
            </w:r>
            <w:r w:rsidR="005F38CA" w:rsidRPr="006B2DCB">
              <w:rPr>
                <w:rFonts w:ascii="Arial" w:hAnsi="Arial" w:cs="Arial"/>
                <w:color w:val="000000" w:themeColor="text1"/>
              </w:rPr>
              <w:t>Module</w:t>
            </w:r>
            <w:r w:rsidR="005F38CA" w:rsidRPr="005C7177">
              <w:rPr>
                <w:rFonts w:ascii="Arial" w:hAnsi="Arial" w:cs="Arial"/>
                <w:color w:val="000000"/>
              </w:rPr>
              <w:t xml:space="preserve"> 1, Unit 1, </w:t>
            </w:r>
            <w:r w:rsidR="00A55D24" w:rsidRPr="005C7177">
              <w:rPr>
                <w:rFonts w:ascii="Arial" w:hAnsi="Arial" w:cs="Arial"/>
                <w:color w:val="000000"/>
              </w:rPr>
              <w:t>Module Lessons and Labs Materials Map</w:t>
            </w:r>
            <w:r w:rsidR="005F38CA" w:rsidRPr="005C7177">
              <w:rPr>
                <w:rFonts w:ascii="Arial" w:hAnsi="Arial" w:cs="Arial"/>
                <w:color w:val="000000"/>
              </w:rPr>
              <w:t xml:space="preserve">, </w:t>
            </w:r>
            <w:r w:rsidR="00A55D24" w:rsidRPr="005C7177">
              <w:rPr>
                <w:rFonts w:ascii="Arial" w:hAnsi="Arial" w:cs="Arial"/>
                <w:color w:val="000000"/>
              </w:rPr>
              <w:t>p. iv</w:t>
            </w:r>
          </w:p>
          <w:p w14:paraId="0F8B7338" w14:textId="693AB817" w:rsidR="00A55D24" w:rsidRPr="005C7177" w:rsidRDefault="4413268A" w:rsidP="07774AA7">
            <w:pPr>
              <w:pStyle w:val="NormalWeb"/>
              <w:spacing w:before="240" w:beforeAutospacing="0" w:after="0" w:afterAutospacing="0"/>
              <w:rPr>
                <w:rFonts w:ascii="Arial" w:hAnsi="Arial" w:cs="Arial"/>
              </w:rPr>
            </w:pPr>
            <w:r w:rsidRPr="005C7177">
              <w:rPr>
                <w:rFonts w:ascii="Arial" w:hAnsi="Arial" w:cs="Arial"/>
                <w:color w:val="000000" w:themeColor="text1"/>
              </w:rPr>
              <w:t xml:space="preserve">Whole Group </w:t>
            </w:r>
            <w:r w:rsidR="5AD0ABAA" w:rsidRPr="005C7177">
              <w:rPr>
                <w:rFonts w:ascii="Arial" w:hAnsi="Arial" w:cs="Arial"/>
                <w:color w:val="000000" w:themeColor="text1"/>
              </w:rPr>
              <w:t>SB</w:t>
            </w:r>
            <w:r w:rsidRPr="005C7177">
              <w:rPr>
                <w:rFonts w:ascii="Arial" w:hAnsi="Arial" w:cs="Arial"/>
                <w:color w:val="000000" w:themeColor="text1"/>
              </w:rPr>
              <w:t xml:space="preserve"> </w:t>
            </w:r>
            <w:r w:rsidR="3152DD2F" w:rsidRPr="005C7177">
              <w:rPr>
                <w:rFonts w:ascii="Arial" w:hAnsi="Arial" w:cs="Arial"/>
                <w:color w:val="000000" w:themeColor="text1"/>
              </w:rPr>
              <w:t>TE</w:t>
            </w:r>
            <w:r w:rsidR="1BDF9E3F" w:rsidRPr="005C7177">
              <w:rPr>
                <w:rFonts w:ascii="Arial" w:hAnsi="Arial" w:cs="Arial"/>
                <w:color w:val="000000" w:themeColor="text1"/>
              </w:rPr>
              <w:t xml:space="preserve"> Part 1</w:t>
            </w:r>
            <w:r w:rsidR="4A7DCD09" w:rsidRPr="005C7177">
              <w:rPr>
                <w:rFonts w:ascii="Arial" w:hAnsi="Arial" w:cs="Arial"/>
                <w:color w:val="000000" w:themeColor="text1"/>
              </w:rPr>
              <w:t>;</w:t>
            </w:r>
            <w:r w:rsidR="3152DD2F" w:rsidRPr="005C7177">
              <w:rPr>
                <w:rFonts w:ascii="Arial" w:hAnsi="Arial" w:cs="Arial"/>
                <w:color w:val="000000" w:themeColor="text1"/>
              </w:rPr>
              <w:t xml:space="preserve"> </w:t>
            </w:r>
            <w:r w:rsidR="63D4DC12" w:rsidRPr="005C7177">
              <w:rPr>
                <w:rFonts w:ascii="Arial" w:hAnsi="Arial" w:cs="Arial"/>
                <w:color w:val="000000" w:themeColor="text1"/>
              </w:rPr>
              <w:t>Materials Map</w:t>
            </w:r>
            <w:r w:rsidR="1BDF9E3F" w:rsidRPr="005C7177">
              <w:rPr>
                <w:rFonts w:ascii="Arial" w:hAnsi="Arial" w:cs="Arial"/>
                <w:color w:val="000000" w:themeColor="text1"/>
              </w:rPr>
              <w:t xml:space="preserve">, </w:t>
            </w:r>
            <w:r w:rsidR="63D4DC12" w:rsidRPr="005C7177">
              <w:rPr>
                <w:rFonts w:ascii="Arial" w:hAnsi="Arial" w:cs="Arial"/>
                <w:color w:val="000000" w:themeColor="text1"/>
              </w:rPr>
              <w:t>p. vi</w:t>
            </w:r>
          </w:p>
          <w:p w14:paraId="097A6CD8" w14:textId="1D63E67E" w:rsidR="00A55D24" w:rsidRPr="005C7177" w:rsidRDefault="00C64A6C" w:rsidP="000F0E86">
            <w:pPr>
              <w:pStyle w:val="NormalWeb"/>
              <w:spacing w:before="240" w:beforeAutospacing="0" w:after="0" w:afterAutospacing="0"/>
              <w:rPr>
                <w:rFonts w:ascii="Arial" w:eastAsia="Arial" w:hAnsi="Arial" w:cs="Arial"/>
              </w:rPr>
            </w:pPr>
            <w:r w:rsidRPr="005C7177">
              <w:rPr>
                <w:rFonts w:ascii="Arial" w:hAnsi="Arial" w:cs="Arial"/>
                <w:color w:val="000000"/>
              </w:rPr>
              <w:t>TE</w:t>
            </w:r>
            <w:r w:rsidR="003B4CF9" w:rsidRPr="005C7177">
              <w:rPr>
                <w:rFonts w:ascii="Arial" w:hAnsi="Arial" w:cs="Arial"/>
                <w:color w:val="000000"/>
              </w:rPr>
              <w:t>;</w:t>
            </w:r>
            <w:r w:rsidRPr="005C7177">
              <w:rPr>
                <w:rFonts w:ascii="Arial" w:hAnsi="Arial" w:cs="Arial"/>
                <w:color w:val="000000"/>
              </w:rPr>
              <w:t xml:space="preserve"> </w:t>
            </w:r>
            <w:r w:rsidR="00DB31A7" w:rsidRPr="000F0E86">
              <w:rPr>
                <w:rFonts w:ascii="Arial" w:hAnsi="Arial" w:cs="Arial"/>
                <w:color w:val="000000" w:themeColor="text1"/>
              </w:rPr>
              <w:t>Module</w:t>
            </w:r>
            <w:r w:rsidR="00DB31A7" w:rsidRPr="005C7177">
              <w:rPr>
                <w:rFonts w:ascii="Arial" w:hAnsi="Arial" w:cs="Arial"/>
                <w:color w:val="000000"/>
              </w:rPr>
              <w:t xml:space="preserve"> 1, </w:t>
            </w:r>
            <w:r w:rsidR="00A55D24" w:rsidRPr="005C7177">
              <w:rPr>
                <w:rFonts w:ascii="Arial" w:hAnsi="Arial" w:cs="Arial"/>
                <w:color w:val="000000"/>
              </w:rPr>
              <w:t>UELD Materials Map</w:t>
            </w:r>
            <w:r w:rsidR="00DB31A7" w:rsidRPr="005C7177">
              <w:rPr>
                <w:rFonts w:ascii="Arial" w:hAnsi="Arial" w:cs="Arial"/>
                <w:color w:val="000000"/>
              </w:rPr>
              <w:t xml:space="preserve">, </w:t>
            </w:r>
            <w:r w:rsidR="00A55D24" w:rsidRPr="005C7177">
              <w:rPr>
                <w:rFonts w:ascii="Arial" w:hAnsi="Arial" w:cs="Arial"/>
                <w:color w:val="000000"/>
              </w:rPr>
              <w:t>p. ix</w:t>
            </w:r>
          </w:p>
        </w:tc>
        <w:tc>
          <w:tcPr>
            <w:tcW w:w="2401" w:type="dxa"/>
          </w:tcPr>
          <w:p w14:paraId="38AE3E83" w14:textId="5E348879" w:rsidR="00A55D24" w:rsidRPr="005C7177" w:rsidRDefault="7F11FBBA" w:rsidP="00A55D24">
            <w:pPr>
              <w:spacing w:before="120"/>
              <w:rPr>
                <w:rFonts w:ascii="Arial" w:eastAsia="Arial" w:hAnsi="Arial" w:cs="Arial"/>
                <w:sz w:val="24"/>
                <w:szCs w:val="24"/>
              </w:rPr>
            </w:pPr>
            <w:r w:rsidRPr="005C7177">
              <w:rPr>
                <w:rFonts w:ascii="Arial" w:hAnsi="Arial" w:cs="Arial"/>
                <w:color w:val="000000" w:themeColor="text1"/>
                <w:sz w:val="24"/>
                <w:szCs w:val="24"/>
              </w:rPr>
              <w:t xml:space="preserve">Course Guidance includes module lessons, Labs materials map, and UELD on a </w:t>
            </w:r>
            <w:r w:rsidR="56912567" w:rsidRPr="005C7177">
              <w:rPr>
                <w:rFonts w:ascii="Arial" w:hAnsi="Arial" w:cs="Arial"/>
                <w:color w:val="000000" w:themeColor="text1"/>
                <w:sz w:val="24"/>
                <w:szCs w:val="24"/>
              </w:rPr>
              <w:t>one-page</w:t>
            </w:r>
            <w:r w:rsidRPr="005C7177">
              <w:rPr>
                <w:rFonts w:ascii="Arial" w:hAnsi="Arial" w:cs="Arial"/>
                <w:color w:val="000000" w:themeColor="text1"/>
                <w:sz w:val="24"/>
                <w:szCs w:val="24"/>
              </w:rPr>
              <w:t xml:space="preserve"> sheet provided before each module. Skills block also includes a material map of whole group teacher, K</w:t>
            </w:r>
            <w:r w:rsidR="701C6254" w:rsidRPr="005C7177">
              <w:rPr>
                <w:rFonts w:ascii="Arial" w:eastAsia="Arial" w:hAnsi="Arial" w:cs="Arial"/>
                <w:sz w:val="24"/>
                <w:szCs w:val="24"/>
              </w:rPr>
              <w:t>–</w:t>
            </w:r>
            <w:r w:rsidRPr="005C7177">
              <w:rPr>
                <w:rFonts w:ascii="Arial" w:hAnsi="Arial" w:cs="Arial"/>
                <w:color w:val="000000" w:themeColor="text1"/>
                <w:sz w:val="24"/>
                <w:szCs w:val="24"/>
              </w:rPr>
              <w:t>2 skills block toolkit, decodable, and Small Group guide.</w:t>
            </w:r>
          </w:p>
        </w:tc>
      </w:tr>
      <w:tr w:rsidR="00A55D24" w:rsidRPr="005C7177" w14:paraId="2034A510" w14:textId="77777777" w:rsidTr="60242738">
        <w:trPr>
          <w:cantSplit/>
        </w:trPr>
        <w:tc>
          <w:tcPr>
            <w:tcW w:w="1217" w:type="dxa"/>
          </w:tcPr>
          <w:p w14:paraId="2B203468" w14:textId="5F9A7DC1" w:rsidR="00A55D24" w:rsidRPr="005C7177" w:rsidRDefault="00A55D24" w:rsidP="00A55D24">
            <w:pPr>
              <w:spacing w:before="120"/>
              <w:rPr>
                <w:rFonts w:ascii="Arial" w:eastAsia="Arial" w:hAnsi="Arial" w:cs="Arial"/>
                <w:sz w:val="24"/>
                <w:szCs w:val="24"/>
              </w:rPr>
            </w:pPr>
            <w:r w:rsidRPr="005C7177">
              <w:rPr>
                <w:rFonts w:ascii="Arial" w:hAnsi="Arial" w:cs="Arial"/>
                <w:color w:val="000000"/>
                <w:sz w:val="24"/>
                <w:szCs w:val="24"/>
              </w:rPr>
              <w:t>2.7</w:t>
            </w:r>
          </w:p>
        </w:tc>
        <w:tc>
          <w:tcPr>
            <w:tcW w:w="989" w:type="dxa"/>
          </w:tcPr>
          <w:p w14:paraId="0D87478F" w14:textId="11EB6D61" w:rsidR="00A55D24" w:rsidRPr="005C7177" w:rsidRDefault="00A55D24" w:rsidP="00A55D24">
            <w:pPr>
              <w:spacing w:before="120"/>
              <w:rPr>
                <w:rFonts w:ascii="Arial" w:eastAsia="Arial" w:hAnsi="Arial" w:cs="Arial"/>
                <w:sz w:val="24"/>
                <w:szCs w:val="24"/>
              </w:rPr>
            </w:pPr>
            <w:r w:rsidRPr="005C7177">
              <w:rPr>
                <w:rFonts w:ascii="Arial" w:hAnsi="Arial" w:cs="Arial"/>
                <w:color w:val="000000"/>
                <w:sz w:val="24"/>
                <w:szCs w:val="24"/>
              </w:rPr>
              <w:t>1</w:t>
            </w:r>
          </w:p>
        </w:tc>
        <w:tc>
          <w:tcPr>
            <w:tcW w:w="4843" w:type="dxa"/>
          </w:tcPr>
          <w:p w14:paraId="69F93B0D" w14:textId="392BF9C1" w:rsidR="009D519E" w:rsidRPr="005C7177" w:rsidRDefault="009D519E" w:rsidP="006B2DCB">
            <w:pPr>
              <w:pStyle w:val="NormalWeb"/>
              <w:spacing w:before="120" w:beforeAutospacing="0" w:after="0" w:afterAutospacing="0"/>
              <w:rPr>
                <w:rFonts w:ascii="Arial" w:hAnsi="Arial" w:cs="Arial"/>
                <w:color w:val="000000"/>
              </w:rPr>
            </w:pPr>
            <w:r w:rsidRPr="005C7177">
              <w:rPr>
                <w:rFonts w:ascii="Arial" w:hAnsi="Arial" w:cs="Arial"/>
              </w:rPr>
              <w:t>TE</w:t>
            </w:r>
            <w:r w:rsidR="00F027B6" w:rsidRPr="005C7177">
              <w:rPr>
                <w:rFonts w:ascii="Arial" w:hAnsi="Arial" w:cs="Arial"/>
              </w:rPr>
              <w:t>;</w:t>
            </w:r>
            <w:r w:rsidRPr="005C7177">
              <w:rPr>
                <w:rFonts w:ascii="Arial" w:hAnsi="Arial" w:cs="Arial"/>
              </w:rPr>
              <w:t xml:space="preserve"> </w:t>
            </w:r>
            <w:r w:rsidR="00A55D24" w:rsidRPr="006B2DCB">
              <w:rPr>
                <w:rFonts w:ascii="Arial" w:hAnsi="Arial" w:cs="Arial"/>
                <w:color w:val="000000" w:themeColor="text1"/>
              </w:rPr>
              <w:t>Module</w:t>
            </w:r>
            <w:r w:rsidR="00A55D24" w:rsidRPr="005C7177">
              <w:rPr>
                <w:rFonts w:ascii="Arial" w:hAnsi="Arial" w:cs="Arial"/>
              </w:rPr>
              <w:t xml:space="preserve"> 2e</w:t>
            </w:r>
            <w:r w:rsidR="00A9598C" w:rsidRPr="005C7177">
              <w:rPr>
                <w:rFonts w:ascii="Arial" w:hAnsi="Arial" w:cs="Arial"/>
              </w:rPr>
              <w:t>,</w:t>
            </w:r>
            <w:r w:rsidR="00A55D24" w:rsidRPr="005C7177">
              <w:rPr>
                <w:rFonts w:ascii="Arial" w:hAnsi="Arial" w:cs="Arial"/>
              </w:rPr>
              <w:t xml:space="preserve"> Unit 1</w:t>
            </w:r>
            <w:r w:rsidR="00A9598C" w:rsidRPr="005C7177">
              <w:rPr>
                <w:rFonts w:ascii="Arial" w:hAnsi="Arial" w:cs="Arial"/>
              </w:rPr>
              <w:t>,</w:t>
            </w:r>
            <w:r w:rsidR="00A55D24" w:rsidRPr="005C7177">
              <w:rPr>
                <w:rFonts w:ascii="Arial" w:hAnsi="Arial" w:cs="Arial"/>
              </w:rPr>
              <w:t xml:space="preserve"> Lesson 1</w:t>
            </w:r>
            <w:r w:rsidR="00A55D24" w:rsidRPr="005C7177">
              <w:rPr>
                <w:rFonts w:ascii="Arial" w:hAnsi="Arial" w:cs="Arial"/>
                <w:color w:val="000000"/>
              </w:rPr>
              <w:t>, Work Time A</w:t>
            </w:r>
            <w:r w:rsidRPr="005C7177">
              <w:rPr>
                <w:rFonts w:ascii="Arial" w:hAnsi="Arial" w:cs="Arial"/>
                <w:color w:val="000000"/>
              </w:rPr>
              <w:t xml:space="preserve">, </w:t>
            </w:r>
            <w:r w:rsidR="00A55D24" w:rsidRPr="005C7177">
              <w:rPr>
                <w:rFonts w:ascii="Arial" w:hAnsi="Arial" w:cs="Arial"/>
                <w:color w:val="000000"/>
              </w:rPr>
              <w:t>p</w:t>
            </w:r>
            <w:r w:rsidR="00E27B4D" w:rsidRPr="005C7177">
              <w:rPr>
                <w:rFonts w:ascii="Arial" w:hAnsi="Arial" w:cs="Arial"/>
                <w:color w:val="000000"/>
              </w:rPr>
              <w:t>p</w:t>
            </w:r>
            <w:r w:rsidR="00A55D24" w:rsidRPr="005C7177">
              <w:rPr>
                <w:rFonts w:ascii="Arial" w:hAnsi="Arial" w:cs="Arial"/>
                <w:color w:val="000000"/>
              </w:rPr>
              <w:t>. 69, 72</w:t>
            </w:r>
            <w:r w:rsidR="00FB0F46" w:rsidRPr="005C7177">
              <w:rPr>
                <w:rFonts w:ascii="Arial" w:eastAsia="Arial" w:hAnsi="Arial" w:cs="Arial"/>
              </w:rPr>
              <w:t>–</w:t>
            </w:r>
            <w:r w:rsidR="00A55D24" w:rsidRPr="005C7177">
              <w:rPr>
                <w:rFonts w:ascii="Arial" w:hAnsi="Arial" w:cs="Arial"/>
                <w:color w:val="000000"/>
              </w:rPr>
              <w:t>73</w:t>
            </w:r>
          </w:p>
          <w:p w14:paraId="3523C9AF" w14:textId="624B6B20" w:rsidR="00A55D24" w:rsidRPr="005C7177" w:rsidRDefault="00A55D24" w:rsidP="000F0E86">
            <w:pPr>
              <w:pStyle w:val="NormalWeb"/>
              <w:spacing w:before="240" w:beforeAutospacing="0" w:after="0" w:afterAutospacing="0"/>
              <w:rPr>
                <w:rFonts w:ascii="Arial" w:hAnsi="Arial" w:cs="Arial"/>
                <w:color w:val="000000"/>
              </w:rPr>
            </w:pPr>
            <w:r w:rsidRPr="005C7177">
              <w:rPr>
                <w:rFonts w:ascii="Arial" w:hAnsi="Arial" w:cs="Arial"/>
                <w:color w:val="000000"/>
              </w:rPr>
              <w:t>SW</w:t>
            </w:r>
            <w:r w:rsidR="00F027B6" w:rsidRPr="005C7177">
              <w:rPr>
                <w:rFonts w:ascii="Arial" w:hAnsi="Arial" w:cs="Arial"/>
                <w:color w:val="000000"/>
              </w:rPr>
              <w:t>;</w:t>
            </w:r>
            <w:r w:rsidR="009D519E" w:rsidRPr="005C7177">
              <w:rPr>
                <w:rFonts w:ascii="Arial" w:hAnsi="Arial" w:cs="Arial"/>
                <w:color w:val="000000"/>
              </w:rPr>
              <w:t xml:space="preserve"> </w:t>
            </w:r>
            <w:r w:rsidR="009D519E" w:rsidRPr="000F0E86">
              <w:rPr>
                <w:rFonts w:ascii="Arial" w:hAnsi="Arial" w:cs="Arial"/>
                <w:color w:val="000000" w:themeColor="text1"/>
              </w:rPr>
              <w:t>Module</w:t>
            </w:r>
            <w:r w:rsidR="009D519E" w:rsidRPr="005C7177">
              <w:rPr>
                <w:rFonts w:ascii="Arial" w:hAnsi="Arial" w:cs="Arial"/>
              </w:rPr>
              <w:t xml:space="preserve"> 2e</w:t>
            </w:r>
            <w:r w:rsidR="00DA6DCE" w:rsidRPr="005C7177">
              <w:rPr>
                <w:rFonts w:ascii="Arial" w:hAnsi="Arial" w:cs="Arial"/>
              </w:rPr>
              <w:t>,</w:t>
            </w:r>
            <w:r w:rsidR="009D519E" w:rsidRPr="005C7177">
              <w:rPr>
                <w:rFonts w:ascii="Arial" w:hAnsi="Arial" w:cs="Arial"/>
              </w:rPr>
              <w:t xml:space="preserve"> Unit 1</w:t>
            </w:r>
            <w:r w:rsidR="00DA6DCE" w:rsidRPr="005C7177">
              <w:rPr>
                <w:rFonts w:ascii="Arial" w:hAnsi="Arial" w:cs="Arial"/>
              </w:rPr>
              <w:t>,</w:t>
            </w:r>
            <w:r w:rsidR="009D519E" w:rsidRPr="005C7177">
              <w:rPr>
                <w:rFonts w:ascii="Arial" w:hAnsi="Arial" w:cs="Arial"/>
              </w:rPr>
              <w:t xml:space="preserve"> Lesson 1</w:t>
            </w:r>
            <w:r w:rsidR="009D519E" w:rsidRPr="005C7177">
              <w:rPr>
                <w:rFonts w:ascii="Arial" w:hAnsi="Arial" w:cs="Arial"/>
                <w:color w:val="000000"/>
              </w:rPr>
              <w:t xml:space="preserve">, Work Time A, </w:t>
            </w:r>
            <w:r w:rsidRPr="005C7177">
              <w:rPr>
                <w:rFonts w:ascii="Arial" w:hAnsi="Arial" w:cs="Arial"/>
                <w:color w:val="000000"/>
              </w:rPr>
              <w:t>p</w:t>
            </w:r>
            <w:r w:rsidR="00E27B4D" w:rsidRPr="005C7177">
              <w:rPr>
                <w:rFonts w:ascii="Arial" w:hAnsi="Arial" w:cs="Arial"/>
                <w:color w:val="000000"/>
              </w:rPr>
              <w:t>p</w:t>
            </w:r>
            <w:r w:rsidRPr="005C7177">
              <w:rPr>
                <w:rFonts w:ascii="Arial" w:hAnsi="Arial" w:cs="Arial"/>
                <w:color w:val="000000"/>
              </w:rPr>
              <w:t>. 2</w:t>
            </w:r>
            <w:r w:rsidR="00FB0F46" w:rsidRPr="005C7177">
              <w:rPr>
                <w:rFonts w:ascii="Arial" w:eastAsia="Arial" w:hAnsi="Arial" w:cs="Arial"/>
              </w:rPr>
              <w:t>–</w:t>
            </w:r>
            <w:r w:rsidRPr="005C7177">
              <w:rPr>
                <w:rFonts w:ascii="Arial" w:hAnsi="Arial" w:cs="Arial"/>
                <w:color w:val="000000"/>
              </w:rPr>
              <w:t>8</w:t>
            </w:r>
          </w:p>
          <w:p w14:paraId="19D10142" w14:textId="7B9FEC0E" w:rsidR="00A55D24" w:rsidRPr="005C7177" w:rsidRDefault="00B62D4E" w:rsidP="00DD22D9">
            <w:pPr>
              <w:pStyle w:val="NormalWeb"/>
              <w:spacing w:before="240" w:beforeAutospacing="0" w:after="0" w:afterAutospacing="0"/>
              <w:rPr>
                <w:rFonts w:ascii="Arial" w:eastAsia="Arial" w:hAnsi="Arial" w:cs="Arial"/>
              </w:rPr>
            </w:pPr>
            <w:r w:rsidRPr="005C7177">
              <w:rPr>
                <w:rFonts w:ascii="Arial" w:hAnsi="Arial" w:cs="Arial"/>
              </w:rPr>
              <w:t>TE</w:t>
            </w:r>
            <w:r w:rsidR="00F027B6" w:rsidRPr="005C7177">
              <w:rPr>
                <w:rFonts w:ascii="Arial" w:hAnsi="Arial" w:cs="Arial"/>
              </w:rPr>
              <w:t>;</w:t>
            </w:r>
            <w:r w:rsidRPr="005C7177">
              <w:rPr>
                <w:rFonts w:ascii="Arial" w:hAnsi="Arial" w:cs="Arial"/>
              </w:rPr>
              <w:t xml:space="preserve"> </w:t>
            </w:r>
            <w:r w:rsidR="00DA6DCE" w:rsidRPr="000F0E86">
              <w:rPr>
                <w:rFonts w:ascii="Arial" w:hAnsi="Arial" w:cs="Arial"/>
                <w:color w:val="000000" w:themeColor="text1"/>
              </w:rPr>
              <w:t>Module</w:t>
            </w:r>
            <w:r w:rsidR="00DA6DCE" w:rsidRPr="005C7177">
              <w:rPr>
                <w:rFonts w:ascii="Arial" w:hAnsi="Arial" w:cs="Arial"/>
              </w:rPr>
              <w:t xml:space="preserve"> 1, </w:t>
            </w:r>
            <w:r w:rsidR="00DA6DCE" w:rsidRPr="006B2DCB">
              <w:rPr>
                <w:rFonts w:ascii="Arial" w:hAnsi="Arial" w:cs="Arial"/>
                <w:color w:val="000000" w:themeColor="text1"/>
              </w:rPr>
              <w:t>Unit</w:t>
            </w:r>
            <w:r w:rsidR="00DA6DCE" w:rsidRPr="005C7177">
              <w:rPr>
                <w:rFonts w:ascii="Arial" w:hAnsi="Arial" w:cs="Arial"/>
              </w:rPr>
              <w:t xml:space="preserve"> 1,</w:t>
            </w:r>
            <w:r w:rsidR="00DA6DCE" w:rsidRPr="005C7177">
              <w:rPr>
                <w:rFonts w:ascii="Arial" w:hAnsi="Arial" w:cs="Arial"/>
                <w:color w:val="000000"/>
              </w:rPr>
              <w:t xml:space="preserve"> </w:t>
            </w:r>
            <w:r w:rsidR="000819CC" w:rsidRPr="005C7177">
              <w:rPr>
                <w:rFonts w:ascii="Arial" w:hAnsi="Arial" w:cs="Arial"/>
                <w:color w:val="000000"/>
              </w:rPr>
              <w:t>Modules Routines,</w:t>
            </w:r>
            <w:r w:rsidR="00DD22D9">
              <w:rPr>
                <w:rFonts w:ascii="Arial" w:hAnsi="Arial" w:cs="Arial"/>
                <w:color w:val="000000"/>
              </w:rPr>
              <w:t xml:space="preserve"> </w:t>
            </w:r>
            <w:r w:rsidR="00A55D24" w:rsidRPr="005C7177">
              <w:rPr>
                <w:rFonts w:ascii="Arial" w:hAnsi="Arial" w:cs="Arial"/>
                <w:color w:val="000000"/>
              </w:rPr>
              <w:t>p</w:t>
            </w:r>
            <w:r w:rsidR="00D62381" w:rsidRPr="005C7177">
              <w:rPr>
                <w:rFonts w:ascii="Arial" w:hAnsi="Arial" w:cs="Arial"/>
                <w:color w:val="000000"/>
              </w:rPr>
              <w:t>p</w:t>
            </w:r>
            <w:r w:rsidR="00A55D24" w:rsidRPr="005C7177">
              <w:rPr>
                <w:rFonts w:ascii="Arial" w:hAnsi="Arial" w:cs="Arial"/>
                <w:color w:val="000000"/>
              </w:rPr>
              <w:t>.</w:t>
            </w:r>
            <w:r w:rsidR="006B2DCB">
              <w:rPr>
                <w:rFonts w:ascii="Arial" w:hAnsi="Arial" w:cs="Arial"/>
                <w:color w:val="000000"/>
              </w:rPr>
              <w:t> </w:t>
            </w:r>
            <w:r w:rsidR="00A55D24" w:rsidRPr="005C7177">
              <w:rPr>
                <w:rFonts w:ascii="Arial" w:hAnsi="Arial" w:cs="Arial"/>
                <w:color w:val="000000"/>
              </w:rPr>
              <w:t>11</w:t>
            </w:r>
            <w:r w:rsidR="00FB0F46" w:rsidRPr="005C7177">
              <w:rPr>
                <w:rFonts w:ascii="Arial" w:eastAsia="Arial" w:hAnsi="Arial" w:cs="Arial"/>
              </w:rPr>
              <w:t>–</w:t>
            </w:r>
            <w:r w:rsidR="00A55D24" w:rsidRPr="005C7177">
              <w:rPr>
                <w:rFonts w:ascii="Arial" w:hAnsi="Arial" w:cs="Arial"/>
                <w:color w:val="000000"/>
              </w:rPr>
              <w:t>12</w:t>
            </w:r>
          </w:p>
        </w:tc>
        <w:tc>
          <w:tcPr>
            <w:tcW w:w="2401" w:type="dxa"/>
          </w:tcPr>
          <w:p w14:paraId="0229FF52" w14:textId="1F9A4FA8" w:rsidR="00A55D24" w:rsidRPr="005C7177" w:rsidRDefault="00A55D24" w:rsidP="00A55D24">
            <w:pPr>
              <w:spacing w:before="120"/>
              <w:rPr>
                <w:rFonts w:ascii="Arial" w:eastAsia="Arial" w:hAnsi="Arial" w:cs="Arial"/>
                <w:sz w:val="24"/>
                <w:szCs w:val="24"/>
              </w:rPr>
            </w:pPr>
            <w:r w:rsidRPr="005C7177">
              <w:rPr>
                <w:rFonts w:ascii="Arial" w:hAnsi="Arial" w:cs="Arial"/>
                <w:sz w:val="24"/>
                <w:szCs w:val="24"/>
                <w:shd w:val="clear" w:color="auto" w:fill="FFFFFF"/>
              </w:rPr>
              <w:t>Sample Lesson: Community Helper Routines</w:t>
            </w:r>
          </w:p>
        </w:tc>
      </w:tr>
      <w:tr w:rsidR="00A55D24" w:rsidRPr="005C7177" w14:paraId="14160C18" w14:textId="77777777" w:rsidTr="60242738">
        <w:trPr>
          <w:cantSplit/>
        </w:trPr>
        <w:tc>
          <w:tcPr>
            <w:tcW w:w="1217" w:type="dxa"/>
          </w:tcPr>
          <w:p w14:paraId="1EAD1A1A" w14:textId="1B94B0E0" w:rsidR="00A55D24" w:rsidRPr="005C7177" w:rsidRDefault="00A55D24" w:rsidP="00A55D24">
            <w:pPr>
              <w:spacing w:before="120"/>
              <w:rPr>
                <w:rFonts w:ascii="Arial" w:eastAsia="Arial" w:hAnsi="Arial" w:cs="Arial"/>
                <w:sz w:val="24"/>
                <w:szCs w:val="24"/>
              </w:rPr>
            </w:pPr>
            <w:r w:rsidRPr="005C7177">
              <w:rPr>
                <w:rFonts w:ascii="Arial" w:hAnsi="Arial" w:cs="Arial"/>
                <w:color w:val="000000"/>
                <w:sz w:val="24"/>
                <w:szCs w:val="24"/>
              </w:rPr>
              <w:lastRenderedPageBreak/>
              <w:t>2.10</w:t>
            </w:r>
          </w:p>
        </w:tc>
        <w:tc>
          <w:tcPr>
            <w:tcW w:w="989" w:type="dxa"/>
          </w:tcPr>
          <w:p w14:paraId="71CF2644" w14:textId="72F01677" w:rsidR="00A55D24" w:rsidRPr="005C7177" w:rsidRDefault="00A55D24" w:rsidP="00A55D24">
            <w:pPr>
              <w:spacing w:before="120"/>
              <w:rPr>
                <w:rFonts w:ascii="Arial" w:eastAsia="Arial" w:hAnsi="Arial" w:cs="Arial"/>
                <w:sz w:val="24"/>
                <w:szCs w:val="24"/>
              </w:rPr>
            </w:pPr>
            <w:r w:rsidRPr="005C7177">
              <w:rPr>
                <w:rFonts w:ascii="Arial" w:hAnsi="Arial" w:cs="Arial"/>
                <w:color w:val="000000"/>
                <w:sz w:val="24"/>
                <w:szCs w:val="24"/>
              </w:rPr>
              <w:t>1</w:t>
            </w:r>
          </w:p>
        </w:tc>
        <w:tc>
          <w:tcPr>
            <w:tcW w:w="4843" w:type="dxa"/>
          </w:tcPr>
          <w:p w14:paraId="6E4A0220" w14:textId="3CE5D061" w:rsidR="00A55D24" w:rsidRPr="005C7177" w:rsidRDefault="00B62D4E" w:rsidP="006B2DCB">
            <w:pPr>
              <w:pStyle w:val="NormalWeb"/>
              <w:spacing w:before="120" w:beforeAutospacing="0" w:after="0" w:afterAutospacing="0"/>
              <w:rPr>
                <w:rFonts w:ascii="Arial" w:hAnsi="Arial" w:cs="Arial"/>
              </w:rPr>
            </w:pPr>
            <w:r w:rsidRPr="005C7177">
              <w:rPr>
                <w:rFonts w:ascii="Arial" w:hAnsi="Arial" w:cs="Arial"/>
                <w:color w:val="000000"/>
              </w:rPr>
              <w:t>TE</w:t>
            </w:r>
            <w:r w:rsidR="00F027B6" w:rsidRPr="005C7177">
              <w:rPr>
                <w:rFonts w:ascii="Arial" w:hAnsi="Arial" w:cs="Arial"/>
                <w:color w:val="000000"/>
              </w:rPr>
              <w:t>;</w:t>
            </w:r>
            <w:r w:rsidR="000819CC" w:rsidRPr="005C7177">
              <w:rPr>
                <w:rFonts w:ascii="Arial" w:hAnsi="Arial" w:cs="Arial"/>
                <w:color w:val="000000"/>
              </w:rPr>
              <w:t xml:space="preserve"> </w:t>
            </w:r>
            <w:r w:rsidR="000819CC" w:rsidRPr="006B2DCB">
              <w:rPr>
                <w:rFonts w:ascii="Arial" w:hAnsi="Arial" w:cs="Arial"/>
                <w:color w:val="000000" w:themeColor="text1"/>
              </w:rPr>
              <w:t>Module</w:t>
            </w:r>
            <w:r w:rsidR="000819CC" w:rsidRPr="005C7177">
              <w:rPr>
                <w:rFonts w:ascii="Arial" w:hAnsi="Arial" w:cs="Arial"/>
                <w:color w:val="000000"/>
              </w:rPr>
              <w:t xml:space="preserve"> 1, Unit 1,</w:t>
            </w:r>
            <w:r w:rsidRPr="005C7177">
              <w:rPr>
                <w:rFonts w:ascii="Arial" w:hAnsi="Arial" w:cs="Arial"/>
                <w:color w:val="000000"/>
              </w:rPr>
              <w:t xml:space="preserve"> </w:t>
            </w:r>
            <w:r w:rsidR="00A55D24" w:rsidRPr="005C7177">
              <w:rPr>
                <w:rFonts w:ascii="Arial" w:hAnsi="Arial" w:cs="Arial"/>
                <w:color w:val="000000"/>
              </w:rPr>
              <w:t>Modules: Backward Design</w:t>
            </w:r>
            <w:r w:rsidR="000819CC" w:rsidRPr="005C7177">
              <w:rPr>
                <w:rFonts w:ascii="Arial" w:hAnsi="Arial" w:cs="Arial"/>
                <w:color w:val="000000"/>
              </w:rPr>
              <w:t xml:space="preserve">, </w:t>
            </w:r>
            <w:r w:rsidR="00A55D24" w:rsidRPr="005C7177">
              <w:rPr>
                <w:rFonts w:ascii="Arial" w:hAnsi="Arial" w:cs="Arial"/>
                <w:color w:val="000000"/>
              </w:rPr>
              <w:t>p. xii</w:t>
            </w:r>
          </w:p>
          <w:p w14:paraId="67403BF6" w14:textId="0B4FF1AA" w:rsidR="00B62D4E" w:rsidRPr="005C7177" w:rsidRDefault="00B62D4E" w:rsidP="000F0E86">
            <w:pPr>
              <w:pStyle w:val="NormalWeb"/>
              <w:spacing w:before="240" w:beforeAutospacing="0" w:after="0" w:afterAutospacing="0"/>
              <w:rPr>
                <w:rFonts w:ascii="Arial" w:hAnsi="Arial" w:cs="Arial"/>
                <w:color w:val="000000"/>
              </w:rPr>
            </w:pPr>
            <w:r w:rsidRPr="005C7177">
              <w:rPr>
                <w:rFonts w:ascii="Arial" w:hAnsi="Arial" w:cs="Arial"/>
                <w:color w:val="000000"/>
              </w:rPr>
              <w:t>TE</w:t>
            </w:r>
            <w:r w:rsidR="00F027B6" w:rsidRPr="005C7177">
              <w:rPr>
                <w:rFonts w:ascii="Arial" w:hAnsi="Arial" w:cs="Arial"/>
                <w:color w:val="000000"/>
              </w:rPr>
              <w:t>;</w:t>
            </w:r>
            <w:r w:rsidRPr="005C7177">
              <w:rPr>
                <w:rFonts w:ascii="Arial" w:hAnsi="Arial" w:cs="Arial"/>
                <w:color w:val="000000"/>
              </w:rPr>
              <w:t xml:space="preserve"> </w:t>
            </w:r>
            <w:r w:rsidR="00FB0F46" w:rsidRPr="000F0E86">
              <w:rPr>
                <w:rFonts w:ascii="Arial" w:hAnsi="Arial" w:cs="Arial"/>
                <w:color w:val="000000" w:themeColor="text1"/>
              </w:rPr>
              <w:t>UELD</w:t>
            </w:r>
            <w:r w:rsidR="00FB0F46" w:rsidRPr="005C7177">
              <w:rPr>
                <w:rFonts w:ascii="Arial" w:hAnsi="Arial" w:cs="Arial"/>
                <w:color w:val="000000"/>
              </w:rPr>
              <w:t xml:space="preserve">, </w:t>
            </w:r>
            <w:r w:rsidR="00FB0F46" w:rsidRPr="006B2DCB">
              <w:rPr>
                <w:rFonts w:ascii="Arial" w:hAnsi="Arial" w:cs="Arial"/>
                <w:color w:val="000000" w:themeColor="text1"/>
              </w:rPr>
              <w:t>Module</w:t>
            </w:r>
            <w:r w:rsidR="00FB0F46" w:rsidRPr="005C7177">
              <w:rPr>
                <w:rFonts w:ascii="Arial" w:hAnsi="Arial" w:cs="Arial"/>
                <w:color w:val="000000"/>
              </w:rPr>
              <w:t xml:space="preserve"> 2e, Unit 2, Lessons 1</w:t>
            </w:r>
            <w:r w:rsidR="00FB0F46" w:rsidRPr="005C7177">
              <w:rPr>
                <w:rFonts w:ascii="Arial" w:eastAsia="Arial" w:hAnsi="Arial" w:cs="Arial"/>
              </w:rPr>
              <w:t xml:space="preserve">–3, </w:t>
            </w:r>
            <w:r w:rsidR="00A55D24" w:rsidRPr="005C7177">
              <w:rPr>
                <w:rFonts w:ascii="Arial" w:hAnsi="Arial" w:cs="Arial"/>
                <w:color w:val="000000"/>
              </w:rPr>
              <w:t>Language Dives</w:t>
            </w:r>
            <w:r w:rsidR="00FB0F46" w:rsidRPr="005C7177">
              <w:rPr>
                <w:rFonts w:ascii="Arial" w:hAnsi="Arial" w:cs="Arial"/>
                <w:color w:val="000000"/>
              </w:rPr>
              <w:t xml:space="preserve">, </w:t>
            </w:r>
            <w:r w:rsidR="00A55D24" w:rsidRPr="005C7177">
              <w:rPr>
                <w:rFonts w:ascii="Arial" w:hAnsi="Arial" w:cs="Arial"/>
                <w:color w:val="000000"/>
              </w:rPr>
              <w:t>p</w:t>
            </w:r>
            <w:r w:rsidR="00234F10" w:rsidRPr="005C7177">
              <w:rPr>
                <w:rFonts w:ascii="Arial" w:hAnsi="Arial" w:cs="Arial"/>
                <w:color w:val="000000"/>
              </w:rPr>
              <w:t>p</w:t>
            </w:r>
            <w:r w:rsidR="00A55D24" w:rsidRPr="005C7177">
              <w:rPr>
                <w:rFonts w:ascii="Arial" w:hAnsi="Arial" w:cs="Arial"/>
                <w:color w:val="000000"/>
              </w:rPr>
              <w:t>. 157, 171, 183</w:t>
            </w:r>
          </w:p>
          <w:p w14:paraId="32FC0234" w14:textId="5F3D17C8" w:rsidR="00A55D24" w:rsidRPr="005C7177" w:rsidRDefault="00A55D24" w:rsidP="000F0E86">
            <w:pPr>
              <w:pStyle w:val="NormalWeb"/>
              <w:spacing w:before="240" w:beforeAutospacing="0" w:after="0" w:afterAutospacing="0"/>
              <w:rPr>
                <w:rFonts w:ascii="Arial" w:eastAsia="Arial" w:hAnsi="Arial" w:cs="Arial"/>
              </w:rPr>
            </w:pPr>
            <w:r w:rsidRPr="005C7177">
              <w:rPr>
                <w:rFonts w:ascii="Arial" w:hAnsi="Arial" w:cs="Arial"/>
                <w:color w:val="000000"/>
              </w:rPr>
              <w:t>SW</w:t>
            </w:r>
            <w:r w:rsidR="00F027B6" w:rsidRPr="005C7177">
              <w:rPr>
                <w:rFonts w:ascii="Arial" w:hAnsi="Arial" w:cs="Arial"/>
                <w:color w:val="000000"/>
              </w:rPr>
              <w:t>;</w:t>
            </w:r>
            <w:r w:rsidR="00FB0F46" w:rsidRPr="005C7177">
              <w:rPr>
                <w:rFonts w:ascii="Arial" w:hAnsi="Arial" w:cs="Arial"/>
                <w:color w:val="000000"/>
              </w:rPr>
              <w:t xml:space="preserve"> </w:t>
            </w:r>
            <w:r w:rsidR="00FB0F46" w:rsidRPr="000F0E86">
              <w:rPr>
                <w:rFonts w:ascii="Arial" w:hAnsi="Arial" w:cs="Arial"/>
                <w:color w:val="000000" w:themeColor="text1"/>
              </w:rPr>
              <w:t>UELD</w:t>
            </w:r>
            <w:r w:rsidR="00FB0F46" w:rsidRPr="005C7177">
              <w:rPr>
                <w:rFonts w:ascii="Arial" w:hAnsi="Arial" w:cs="Arial"/>
                <w:color w:val="000000"/>
              </w:rPr>
              <w:t>, Module 2e, Lessons 1</w:t>
            </w:r>
            <w:r w:rsidR="00FB0F46" w:rsidRPr="005C7177">
              <w:rPr>
                <w:rFonts w:ascii="Arial" w:eastAsia="Arial" w:hAnsi="Arial" w:cs="Arial"/>
              </w:rPr>
              <w:t xml:space="preserve">–3, </w:t>
            </w:r>
            <w:r w:rsidR="00B62D4E" w:rsidRPr="005C7177">
              <w:rPr>
                <w:rFonts w:ascii="Arial" w:hAnsi="Arial" w:cs="Arial"/>
                <w:color w:val="000000"/>
              </w:rPr>
              <w:t>Language Dives</w:t>
            </w:r>
            <w:r w:rsidR="00FB0F46" w:rsidRPr="005C7177">
              <w:rPr>
                <w:rFonts w:ascii="Arial" w:hAnsi="Arial" w:cs="Arial"/>
                <w:color w:val="000000"/>
              </w:rPr>
              <w:t xml:space="preserve">, </w:t>
            </w:r>
            <w:r w:rsidRPr="005C7177">
              <w:rPr>
                <w:rFonts w:ascii="Arial" w:hAnsi="Arial" w:cs="Arial"/>
                <w:color w:val="000000"/>
              </w:rPr>
              <w:t>p</w:t>
            </w:r>
            <w:r w:rsidR="00234F10" w:rsidRPr="005C7177">
              <w:rPr>
                <w:rFonts w:ascii="Arial" w:hAnsi="Arial" w:cs="Arial"/>
                <w:color w:val="000000"/>
              </w:rPr>
              <w:t>p</w:t>
            </w:r>
            <w:r w:rsidRPr="005C7177">
              <w:rPr>
                <w:rFonts w:ascii="Arial" w:hAnsi="Arial" w:cs="Arial"/>
                <w:color w:val="000000"/>
              </w:rPr>
              <w:t>. 59, 65, 71</w:t>
            </w:r>
          </w:p>
        </w:tc>
        <w:tc>
          <w:tcPr>
            <w:tcW w:w="2401" w:type="dxa"/>
          </w:tcPr>
          <w:p w14:paraId="08ED5657" w14:textId="42919E40" w:rsidR="00A55D24" w:rsidRPr="005C7177" w:rsidRDefault="00A55D24" w:rsidP="00A55D24">
            <w:pPr>
              <w:spacing w:before="120"/>
              <w:rPr>
                <w:rFonts w:ascii="Arial" w:eastAsia="Arial" w:hAnsi="Arial" w:cs="Arial"/>
                <w:sz w:val="24"/>
                <w:szCs w:val="24"/>
              </w:rPr>
            </w:pPr>
            <w:r w:rsidRPr="005C7177">
              <w:rPr>
                <w:rFonts w:ascii="Arial" w:hAnsi="Arial" w:cs="Arial"/>
                <w:color w:val="3E2E2F"/>
                <w:sz w:val="24"/>
                <w:szCs w:val="24"/>
                <w:shd w:val="clear" w:color="auto" w:fill="FFFFFF"/>
              </w:rPr>
              <w:t xml:space="preserve">Lessons </w:t>
            </w:r>
            <w:proofErr w:type="gramStart"/>
            <w:r w:rsidRPr="005C7177">
              <w:rPr>
                <w:rFonts w:ascii="Arial" w:hAnsi="Arial" w:cs="Arial"/>
                <w:color w:val="3E2E2F"/>
                <w:sz w:val="24"/>
                <w:szCs w:val="24"/>
                <w:shd w:val="clear" w:color="auto" w:fill="FFFFFF"/>
              </w:rPr>
              <w:t>lead</w:t>
            </w:r>
            <w:proofErr w:type="gramEnd"/>
            <w:r w:rsidRPr="005C7177">
              <w:rPr>
                <w:rFonts w:ascii="Arial" w:hAnsi="Arial" w:cs="Arial"/>
                <w:color w:val="3E2E2F"/>
                <w:sz w:val="24"/>
                <w:szCs w:val="24"/>
                <w:shd w:val="clear" w:color="auto" w:fill="FFFFFF"/>
              </w:rPr>
              <w:t xml:space="preserve"> students through the practice of reading and writing skills in a process of gradual release</w:t>
            </w:r>
            <w:r w:rsidR="00760732" w:rsidRPr="005C7177">
              <w:rPr>
                <w:rFonts w:ascii="Arial" w:hAnsi="Arial" w:cs="Arial"/>
                <w:color w:val="3E2E2F"/>
                <w:sz w:val="24"/>
                <w:szCs w:val="24"/>
                <w:shd w:val="clear" w:color="auto" w:fill="FFFFFF"/>
              </w:rPr>
              <w:t>.</w:t>
            </w:r>
          </w:p>
        </w:tc>
      </w:tr>
    </w:tbl>
    <w:p w14:paraId="61F42565" w14:textId="77777777" w:rsidR="00686BE1" w:rsidRDefault="00686BE1" w:rsidP="00686BE1">
      <w:pPr>
        <w:spacing w:before="240" w:after="0" w:line="240" w:lineRule="auto"/>
        <w:rPr>
          <w:rFonts w:cs="Arial"/>
          <w:noProof/>
          <w:szCs w:val="24"/>
        </w:rPr>
      </w:pPr>
      <w:r w:rsidRPr="00D56883">
        <w:rPr>
          <w:rFonts w:ascii="Arial" w:hAnsi="Arial" w:cs="Arial"/>
          <w:noProof/>
          <w:sz w:val="24"/>
          <w:szCs w:val="24"/>
        </w:rPr>
        <w:t>The exemplars highlight the program's organization, structure and alignment to the standards throughout the grade levels. LEAs should consider whether the available trade books and curriculum resources provide sufficient access for individual students to repeatedly engage with the same text to support the development of fluency and comprehension.</w:t>
      </w:r>
    </w:p>
    <w:p w14:paraId="59545C8A" w14:textId="74016D27" w:rsidR="6A53E29B" w:rsidRDefault="6A53E29B" w:rsidP="008C518E">
      <w:pPr>
        <w:pStyle w:val="Heading3"/>
        <w:spacing w:after="240"/>
      </w:pPr>
      <w:r w:rsidRPr="26A0D05F">
        <w:t>Criteria Category 3: Assessment</w:t>
      </w:r>
    </w:p>
    <w:p w14:paraId="01FCBB98" w14:textId="23906896" w:rsidR="000140EB" w:rsidRDefault="6FBE9C09" w:rsidP="00BD2207">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2795BB4F" w:rsidRPr="0F53F6CF">
        <w:rPr>
          <w:rFonts w:ascii="Arial" w:eastAsia="Arial" w:hAnsi="Arial" w:cs="Arial"/>
          <w:sz w:val="24"/>
          <w:szCs w:val="24"/>
        </w:rPr>
        <w:t>contain</w:t>
      </w:r>
      <w:r w:rsidRPr="0F53F6C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BD2207">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06631DA1">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BD2207" w14:paraId="4AD0F0CE" w14:textId="77777777" w:rsidTr="06631DA1">
        <w:trPr>
          <w:cantSplit/>
        </w:trPr>
        <w:tc>
          <w:tcPr>
            <w:tcW w:w="1217" w:type="dxa"/>
          </w:tcPr>
          <w:p w14:paraId="334C2A78" w14:textId="5718AD2E"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t>3.1a</w:t>
            </w:r>
          </w:p>
        </w:tc>
        <w:tc>
          <w:tcPr>
            <w:tcW w:w="989" w:type="dxa"/>
          </w:tcPr>
          <w:p w14:paraId="0C0602C2" w14:textId="68B8ACE7"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t>2</w:t>
            </w:r>
          </w:p>
        </w:tc>
        <w:tc>
          <w:tcPr>
            <w:tcW w:w="4843" w:type="dxa"/>
          </w:tcPr>
          <w:p w14:paraId="160A79AE" w14:textId="1B912A0F" w:rsidR="00A06C4F" w:rsidRPr="00A06C4F" w:rsidRDefault="00FE6584" w:rsidP="00686BE1">
            <w:pPr>
              <w:pStyle w:val="NormalWeb"/>
              <w:spacing w:before="120" w:beforeAutospacing="0" w:after="0" w:afterAutospacing="0"/>
              <w:rPr>
                <w:rFonts w:ascii="Arial" w:hAnsi="Arial" w:cs="Arial"/>
                <w:color w:val="000000"/>
              </w:rPr>
            </w:pPr>
            <w:r>
              <w:rPr>
                <w:rFonts w:ascii="Arial" w:hAnsi="Arial" w:cs="Arial"/>
                <w:color w:val="000000"/>
              </w:rPr>
              <w:t>TE</w:t>
            </w:r>
            <w:r w:rsidR="00F027B6">
              <w:rPr>
                <w:rFonts w:ascii="Arial" w:hAnsi="Arial" w:cs="Arial"/>
                <w:color w:val="000000"/>
              </w:rPr>
              <w:t>;</w:t>
            </w:r>
            <w:r w:rsidR="00F27663">
              <w:rPr>
                <w:rFonts w:ascii="Arial" w:hAnsi="Arial" w:cs="Arial"/>
                <w:color w:val="000000"/>
              </w:rPr>
              <w:t xml:space="preserve"> </w:t>
            </w:r>
            <w:r w:rsidR="00BD2207" w:rsidRPr="00BD2207">
              <w:rPr>
                <w:rFonts w:ascii="Arial" w:hAnsi="Arial" w:cs="Arial"/>
                <w:color w:val="000000"/>
              </w:rPr>
              <w:t>M</w:t>
            </w:r>
            <w:r w:rsidR="00E72CAB">
              <w:rPr>
                <w:rFonts w:ascii="Arial" w:hAnsi="Arial" w:cs="Arial"/>
                <w:color w:val="000000"/>
              </w:rPr>
              <w:t xml:space="preserve">odule </w:t>
            </w:r>
            <w:r w:rsidR="00BD2207" w:rsidRPr="00BD2207">
              <w:rPr>
                <w:rFonts w:ascii="Arial" w:hAnsi="Arial" w:cs="Arial"/>
                <w:color w:val="000000"/>
              </w:rPr>
              <w:t>1</w:t>
            </w:r>
            <w:r w:rsidR="00E72CAB">
              <w:rPr>
                <w:rFonts w:ascii="Arial" w:hAnsi="Arial" w:cs="Arial"/>
                <w:color w:val="000000"/>
              </w:rPr>
              <w:t xml:space="preserve">, </w:t>
            </w:r>
            <w:r w:rsidR="00BD2207" w:rsidRPr="00BD2207">
              <w:rPr>
                <w:rFonts w:ascii="Arial" w:hAnsi="Arial" w:cs="Arial"/>
                <w:color w:val="000000"/>
              </w:rPr>
              <w:t>U</w:t>
            </w:r>
            <w:r w:rsidR="00E72CAB">
              <w:rPr>
                <w:rFonts w:ascii="Arial" w:hAnsi="Arial" w:cs="Arial"/>
                <w:color w:val="000000"/>
              </w:rPr>
              <w:t xml:space="preserve">nit </w:t>
            </w:r>
            <w:r w:rsidR="00BD2207" w:rsidRPr="00BD2207">
              <w:rPr>
                <w:rFonts w:ascii="Arial" w:hAnsi="Arial" w:cs="Arial"/>
                <w:color w:val="000000"/>
              </w:rPr>
              <w:t>1</w:t>
            </w:r>
            <w:r w:rsidR="00E72CAB">
              <w:rPr>
                <w:rFonts w:ascii="Arial" w:hAnsi="Arial" w:cs="Arial"/>
                <w:color w:val="000000"/>
              </w:rPr>
              <w:t xml:space="preserve">, </w:t>
            </w:r>
            <w:r w:rsidR="00BD2207" w:rsidRPr="00BD2207">
              <w:rPr>
                <w:rFonts w:ascii="Arial" w:hAnsi="Arial" w:cs="Arial"/>
                <w:color w:val="000000"/>
              </w:rPr>
              <w:t>L</w:t>
            </w:r>
            <w:r w:rsidR="00E72CAB">
              <w:rPr>
                <w:rFonts w:ascii="Arial" w:hAnsi="Arial" w:cs="Arial"/>
                <w:color w:val="000000"/>
              </w:rPr>
              <w:t xml:space="preserve">esson </w:t>
            </w:r>
            <w:r w:rsidR="00BD2207" w:rsidRPr="00BD2207">
              <w:rPr>
                <w:rFonts w:ascii="Arial" w:hAnsi="Arial" w:cs="Arial"/>
                <w:color w:val="000000"/>
              </w:rPr>
              <w:t>13</w:t>
            </w:r>
            <w:r w:rsidR="00E72CAB">
              <w:rPr>
                <w:rFonts w:ascii="Arial" w:hAnsi="Arial" w:cs="Arial"/>
                <w:color w:val="000000"/>
              </w:rPr>
              <w:t>,</w:t>
            </w:r>
            <w:r w:rsidR="00BD2207" w:rsidRPr="00BD2207">
              <w:rPr>
                <w:rFonts w:ascii="Arial" w:hAnsi="Arial" w:cs="Arial"/>
                <w:color w:val="000000"/>
              </w:rPr>
              <w:t xml:space="preserve"> Unit 1 Assessment</w:t>
            </w:r>
            <w:r w:rsidR="00A06C4F">
              <w:rPr>
                <w:rFonts w:ascii="Arial" w:hAnsi="Arial" w:cs="Arial"/>
                <w:color w:val="000000"/>
              </w:rPr>
              <w:t xml:space="preserve">, </w:t>
            </w:r>
            <w:r w:rsidR="00A06C4F" w:rsidRPr="00A06C4F">
              <w:rPr>
                <w:rFonts w:ascii="Arial" w:hAnsi="Arial" w:cs="Arial"/>
                <w:color w:val="000000"/>
              </w:rPr>
              <w:t>pp. 30</w:t>
            </w:r>
            <w:r w:rsidR="00EC5264" w:rsidRPr="00B6682F">
              <w:rPr>
                <w:rFonts w:ascii="Arial" w:eastAsia="Arial" w:hAnsi="Arial" w:cs="Arial"/>
              </w:rPr>
              <w:t>–</w:t>
            </w:r>
            <w:r w:rsidR="00A06C4F" w:rsidRPr="00A06C4F">
              <w:rPr>
                <w:rFonts w:ascii="Arial" w:hAnsi="Arial" w:cs="Arial"/>
                <w:color w:val="000000"/>
              </w:rPr>
              <w:t>46</w:t>
            </w:r>
          </w:p>
          <w:p w14:paraId="495AA324" w14:textId="4DDF8145" w:rsidR="00BD2207" w:rsidRDefault="00FE6584" w:rsidP="007E61DE">
            <w:pPr>
              <w:pStyle w:val="NormalWeb"/>
              <w:spacing w:before="240" w:beforeAutospacing="0" w:after="0" w:afterAutospacing="0"/>
              <w:rPr>
                <w:rFonts w:ascii="Arial" w:hAnsi="Arial" w:cs="Arial"/>
                <w:color w:val="000000"/>
              </w:rPr>
            </w:pPr>
            <w:r>
              <w:rPr>
                <w:rFonts w:ascii="Arial" w:hAnsi="Arial" w:cs="Arial"/>
                <w:color w:val="000000"/>
              </w:rPr>
              <w:t>TE</w:t>
            </w:r>
            <w:r w:rsidR="00F027B6">
              <w:rPr>
                <w:rFonts w:ascii="Arial" w:hAnsi="Arial" w:cs="Arial"/>
                <w:color w:val="000000"/>
              </w:rPr>
              <w:t>;</w:t>
            </w:r>
            <w:r>
              <w:rPr>
                <w:rFonts w:ascii="Arial" w:hAnsi="Arial" w:cs="Arial"/>
                <w:color w:val="000000"/>
              </w:rPr>
              <w:t xml:space="preserve"> </w:t>
            </w:r>
            <w:r w:rsidR="00E72CAB" w:rsidRPr="00BD2207">
              <w:rPr>
                <w:rFonts w:ascii="Arial" w:hAnsi="Arial" w:cs="Arial"/>
                <w:color w:val="000000"/>
              </w:rPr>
              <w:t>M</w:t>
            </w:r>
            <w:r w:rsidR="00E72CAB">
              <w:rPr>
                <w:rFonts w:ascii="Arial" w:hAnsi="Arial" w:cs="Arial"/>
                <w:color w:val="000000"/>
              </w:rPr>
              <w:t>odule</w:t>
            </w:r>
            <w:r w:rsidR="00E72CAB" w:rsidRPr="00BD2207">
              <w:rPr>
                <w:rFonts w:ascii="Arial" w:hAnsi="Arial" w:cs="Arial"/>
                <w:color w:val="000000"/>
              </w:rPr>
              <w:t xml:space="preserve"> </w:t>
            </w:r>
            <w:r w:rsidR="00BD2207" w:rsidRPr="00BD2207">
              <w:rPr>
                <w:rFonts w:ascii="Arial" w:hAnsi="Arial" w:cs="Arial"/>
                <w:color w:val="000000"/>
              </w:rPr>
              <w:t>1</w:t>
            </w:r>
            <w:r w:rsidR="00E72CAB">
              <w:rPr>
                <w:rFonts w:ascii="Arial" w:hAnsi="Arial" w:cs="Arial"/>
                <w:color w:val="000000"/>
              </w:rPr>
              <w:t xml:space="preserve">, </w:t>
            </w:r>
            <w:r w:rsidR="00BD2207" w:rsidRPr="00BD2207">
              <w:rPr>
                <w:rFonts w:ascii="Arial" w:hAnsi="Arial" w:cs="Arial"/>
                <w:color w:val="000000"/>
              </w:rPr>
              <w:t>U</w:t>
            </w:r>
            <w:r w:rsidR="00E72CAB">
              <w:rPr>
                <w:rFonts w:ascii="Arial" w:hAnsi="Arial" w:cs="Arial"/>
                <w:color w:val="000000"/>
              </w:rPr>
              <w:t xml:space="preserve">nit </w:t>
            </w:r>
            <w:r w:rsidR="00BD2207" w:rsidRPr="00BD2207">
              <w:rPr>
                <w:rFonts w:ascii="Arial" w:hAnsi="Arial" w:cs="Arial"/>
                <w:color w:val="000000"/>
              </w:rPr>
              <w:t>2</w:t>
            </w:r>
            <w:r w:rsidR="00E72CAB">
              <w:rPr>
                <w:rFonts w:ascii="Arial" w:hAnsi="Arial" w:cs="Arial"/>
                <w:color w:val="000000"/>
              </w:rPr>
              <w:t xml:space="preserve">, </w:t>
            </w:r>
            <w:r w:rsidR="00BD2207" w:rsidRPr="00BD2207">
              <w:rPr>
                <w:rFonts w:ascii="Arial" w:hAnsi="Arial" w:cs="Arial"/>
                <w:color w:val="000000"/>
              </w:rPr>
              <w:t>L</w:t>
            </w:r>
            <w:r w:rsidR="00E72CAB">
              <w:rPr>
                <w:rFonts w:ascii="Arial" w:hAnsi="Arial" w:cs="Arial"/>
                <w:color w:val="000000"/>
              </w:rPr>
              <w:t>esson</w:t>
            </w:r>
            <w:r w:rsidR="00BD2207" w:rsidRPr="00BD2207">
              <w:rPr>
                <w:rFonts w:ascii="Arial" w:hAnsi="Arial" w:cs="Arial"/>
                <w:color w:val="000000"/>
              </w:rPr>
              <w:t>10</w:t>
            </w:r>
            <w:r w:rsidR="00585760">
              <w:rPr>
                <w:rFonts w:ascii="Arial" w:hAnsi="Arial" w:cs="Arial"/>
                <w:color w:val="000000"/>
              </w:rPr>
              <w:t>,</w:t>
            </w:r>
            <w:r w:rsidR="00BD2207" w:rsidRPr="00BD2207">
              <w:rPr>
                <w:rFonts w:ascii="Arial" w:hAnsi="Arial" w:cs="Arial"/>
                <w:color w:val="000000"/>
              </w:rPr>
              <w:t xml:space="preserve"> Unit 2 Assessment</w:t>
            </w:r>
            <w:r w:rsidR="002E11C2">
              <w:rPr>
                <w:rFonts w:ascii="Arial" w:hAnsi="Arial" w:cs="Arial"/>
                <w:color w:val="000000"/>
              </w:rPr>
              <w:t xml:space="preserve">; </w:t>
            </w:r>
            <w:r w:rsidR="002E11C2" w:rsidRPr="002E11C2">
              <w:rPr>
                <w:rFonts w:ascii="Arial" w:hAnsi="Arial" w:cs="Arial"/>
                <w:color w:val="000000"/>
              </w:rPr>
              <w:t>pp. 47</w:t>
            </w:r>
            <w:r w:rsidR="00EC5264" w:rsidRPr="00B6682F">
              <w:rPr>
                <w:rFonts w:ascii="Arial" w:eastAsia="Arial" w:hAnsi="Arial" w:cs="Arial"/>
              </w:rPr>
              <w:t>–</w:t>
            </w:r>
            <w:r w:rsidR="002E11C2" w:rsidRPr="002E11C2">
              <w:rPr>
                <w:rFonts w:ascii="Arial" w:hAnsi="Arial" w:cs="Arial"/>
                <w:color w:val="000000"/>
              </w:rPr>
              <w:t>59</w:t>
            </w:r>
          </w:p>
          <w:p w14:paraId="3531880D" w14:textId="4AB74078" w:rsidR="00BD2207" w:rsidRDefault="00FE6584" w:rsidP="007E61DE">
            <w:pPr>
              <w:pStyle w:val="NormalWeb"/>
              <w:spacing w:before="240" w:beforeAutospacing="0" w:after="0" w:afterAutospacing="0"/>
              <w:rPr>
                <w:rFonts w:ascii="Arial" w:hAnsi="Arial" w:cs="Arial"/>
                <w:color w:val="000000"/>
              </w:rPr>
            </w:pPr>
            <w:r>
              <w:rPr>
                <w:rFonts w:ascii="Arial" w:hAnsi="Arial" w:cs="Arial"/>
                <w:color w:val="000000"/>
              </w:rPr>
              <w:t>TE</w:t>
            </w:r>
            <w:r w:rsidR="00F027B6">
              <w:rPr>
                <w:rFonts w:ascii="Arial" w:hAnsi="Arial" w:cs="Arial"/>
                <w:color w:val="000000"/>
              </w:rPr>
              <w:t>;</w:t>
            </w:r>
            <w:r>
              <w:rPr>
                <w:rFonts w:ascii="Arial" w:hAnsi="Arial" w:cs="Arial"/>
                <w:color w:val="000000"/>
              </w:rPr>
              <w:t xml:space="preserve"> </w:t>
            </w:r>
            <w:r w:rsidR="00E72CAB" w:rsidRPr="00BD2207">
              <w:rPr>
                <w:rFonts w:ascii="Arial" w:hAnsi="Arial" w:cs="Arial"/>
                <w:color w:val="000000"/>
              </w:rPr>
              <w:t>M</w:t>
            </w:r>
            <w:r w:rsidR="00E72CAB">
              <w:rPr>
                <w:rFonts w:ascii="Arial" w:hAnsi="Arial" w:cs="Arial"/>
                <w:color w:val="000000"/>
              </w:rPr>
              <w:t>odule</w:t>
            </w:r>
            <w:r w:rsidR="00E72CAB" w:rsidRPr="00BD2207">
              <w:rPr>
                <w:rFonts w:ascii="Arial" w:hAnsi="Arial" w:cs="Arial"/>
                <w:color w:val="000000"/>
              </w:rPr>
              <w:t xml:space="preserve"> </w:t>
            </w:r>
            <w:r w:rsidR="00BD2207" w:rsidRPr="00BD2207">
              <w:rPr>
                <w:rFonts w:ascii="Arial" w:hAnsi="Arial" w:cs="Arial"/>
                <w:color w:val="000000"/>
              </w:rPr>
              <w:t>1</w:t>
            </w:r>
            <w:r w:rsidR="00E72CAB">
              <w:rPr>
                <w:rFonts w:ascii="Arial" w:hAnsi="Arial" w:cs="Arial"/>
                <w:color w:val="000000"/>
              </w:rPr>
              <w:t xml:space="preserve">, </w:t>
            </w:r>
            <w:r w:rsidR="00BD2207" w:rsidRPr="00BD2207">
              <w:rPr>
                <w:rFonts w:ascii="Arial" w:hAnsi="Arial" w:cs="Arial"/>
                <w:color w:val="000000"/>
              </w:rPr>
              <w:t>U</w:t>
            </w:r>
            <w:r w:rsidR="00585760">
              <w:rPr>
                <w:rFonts w:ascii="Arial" w:hAnsi="Arial" w:cs="Arial"/>
                <w:color w:val="000000"/>
              </w:rPr>
              <w:t xml:space="preserve">nit </w:t>
            </w:r>
            <w:r w:rsidR="00BD2207" w:rsidRPr="00BD2207">
              <w:rPr>
                <w:rFonts w:ascii="Arial" w:hAnsi="Arial" w:cs="Arial"/>
                <w:color w:val="000000"/>
              </w:rPr>
              <w:t>3</w:t>
            </w:r>
            <w:r w:rsidR="00585760">
              <w:rPr>
                <w:rFonts w:ascii="Arial" w:hAnsi="Arial" w:cs="Arial"/>
                <w:color w:val="000000"/>
              </w:rPr>
              <w:t xml:space="preserve">, </w:t>
            </w:r>
            <w:r w:rsidR="00BD2207" w:rsidRPr="00BD2207">
              <w:rPr>
                <w:rFonts w:ascii="Arial" w:hAnsi="Arial" w:cs="Arial"/>
                <w:color w:val="000000"/>
              </w:rPr>
              <w:t>L</w:t>
            </w:r>
            <w:r w:rsidR="00585760">
              <w:rPr>
                <w:rFonts w:ascii="Arial" w:hAnsi="Arial" w:cs="Arial"/>
                <w:color w:val="000000"/>
              </w:rPr>
              <w:t xml:space="preserve">esson </w:t>
            </w:r>
            <w:r w:rsidR="00BD2207" w:rsidRPr="00BD2207">
              <w:rPr>
                <w:rFonts w:ascii="Arial" w:hAnsi="Arial" w:cs="Arial"/>
                <w:color w:val="000000"/>
              </w:rPr>
              <w:t>8</w:t>
            </w:r>
            <w:r w:rsidR="00585760">
              <w:rPr>
                <w:rFonts w:ascii="Arial" w:hAnsi="Arial" w:cs="Arial"/>
                <w:color w:val="000000"/>
              </w:rPr>
              <w:t>,</w:t>
            </w:r>
            <w:r w:rsidR="00BD2207" w:rsidRPr="00BD2207">
              <w:rPr>
                <w:rFonts w:ascii="Arial" w:hAnsi="Arial" w:cs="Arial"/>
                <w:color w:val="000000"/>
              </w:rPr>
              <w:t xml:space="preserve"> Unit 3 Assessment Part 1</w:t>
            </w:r>
            <w:r w:rsidR="00C24751">
              <w:rPr>
                <w:rFonts w:ascii="Arial" w:hAnsi="Arial" w:cs="Arial"/>
                <w:color w:val="000000"/>
              </w:rPr>
              <w:t xml:space="preserve">, </w:t>
            </w:r>
            <w:r w:rsidR="00C24751" w:rsidRPr="00C24751">
              <w:rPr>
                <w:rFonts w:ascii="Arial" w:hAnsi="Arial" w:cs="Arial"/>
                <w:color w:val="000000"/>
              </w:rPr>
              <w:t>pp. 60</w:t>
            </w:r>
            <w:r w:rsidR="00EC5264" w:rsidRPr="00B6682F">
              <w:rPr>
                <w:rFonts w:ascii="Arial" w:eastAsia="Arial" w:hAnsi="Arial" w:cs="Arial"/>
              </w:rPr>
              <w:t>–</w:t>
            </w:r>
            <w:r w:rsidR="00C24751" w:rsidRPr="00C24751">
              <w:rPr>
                <w:rFonts w:ascii="Arial" w:hAnsi="Arial" w:cs="Arial"/>
                <w:color w:val="000000"/>
              </w:rPr>
              <w:t>68</w:t>
            </w:r>
          </w:p>
          <w:p w14:paraId="483D2ABF" w14:textId="3CD0D7D7" w:rsidR="00BD2207" w:rsidRDefault="00FE6584" w:rsidP="007E61DE">
            <w:pPr>
              <w:pStyle w:val="NormalWeb"/>
              <w:spacing w:before="240" w:beforeAutospacing="0" w:after="0" w:afterAutospacing="0"/>
              <w:rPr>
                <w:rFonts w:ascii="Arial" w:hAnsi="Arial" w:cs="Arial"/>
                <w:color w:val="000000"/>
              </w:rPr>
            </w:pPr>
            <w:r>
              <w:rPr>
                <w:rFonts w:ascii="Arial" w:hAnsi="Arial" w:cs="Arial"/>
                <w:color w:val="000000"/>
              </w:rPr>
              <w:t>TE</w:t>
            </w:r>
            <w:r w:rsidR="00F027B6">
              <w:rPr>
                <w:rFonts w:ascii="Arial" w:hAnsi="Arial" w:cs="Arial"/>
                <w:color w:val="000000"/>
              </w:rPr>
              <w:t>;</w:t>
            </w:r>
            <w:r>
              <w:rPr>
                <w:rFonts w:ascii="Arial" w:hAnsi="Arial" w:cs="Arial"/>
                <w:color w:val="000000"/>
              </w:rPr>
              <w:t xml:space="preserve"> </w:t>
            </w:r>
            <w:r w:rsidR="00E72CAB" w:rsidRPr="00BD2207">
              <w:rPr>
                <w:rFonts w:ascii="Arial" w:hAnsi="Arial" w:cs="Arial"/>
                <w:color w:val="000000"/>
              </w:rPr>
              <w:t>M</w:t>
            </w:r>
            <w:r w:rsidR="00E72CAB">
              <w:rPr>
                <w:rFonts w:ascii="Arial" w:hAnsi="Arial" w:cs="Arial"/>
                <w:color w:val="000000"/>
              </w:rPr>
              <w:t>odule</w:t>
            </w:r>
            <w:r w:rsidR="00E72CAB" w:rsidRPr="00BD2207">
              <w:rPr>
                <w:rFonts w:ascii="Arial" w:hAnsi="Arial" w:cs="Arial"/>
                <w:color w:val="000000"/>
              </w:rPr>
              <w:t xml:space="preserve"> </w:t>
            </w:r>
            <w:r w:rsidR="00BD2207" w:rsidRPr="00BD2207">
              <w:rPr>
                <w:rFonts w:ascii="Arial" w:hAnsi="Arial" w:cs="Arial"/>
                <w:color w:val="000000"/>
              </w:rPr>
              <w:t>1</w:t>
            </w:r>
            <w:r w:rsidR="00E72CAB">
              <w:rPr>
                <w:rFonts w:ascii="Arial" w:hAnsi="Arial" w:cs="Arial"/>
                <w:color w:val="000000"/>
              </w:rPr>
              <w:t xml:space="preserve">, </w:t>
            </w:r>
            <w:r w:rsidR="00BD2207" w:rsidRPr="00BD2207">
              <w:rPr>
                <w:rFonts w:ascii="Arial" w:hAnsi="Arial" w:cs="Arial"/>
                <w:color w:val="000000"/>
              </w:rPr>
              <w:t>U</w:t>
            </w:r>
            <w:r w:rsidR="00585760">
              <w:rPr>
                <w:rFonts w:ascii="Arial" w:hAnsi="Arial" w:cs="Arial"/>
                <w:color w:val="000000"/>
              </w:rPr>
              <w:t xml:space="preserve">nit </w:t>
            </w:r>
            <w:r w:rsidR="00BD2207" w:rsidRPr="00BD2207">
              <w:rPr>
                <w:rFonts w:ascii="Arial" w:hAnsi="Arial" w:cs="Arial"/>
                <w:color w:val="000000"/>
              </w:rPr>
              <w:t>3</w:t>
            </w:r>
            <w:r w:rsidR="00585760">
              <w:rPr>
                <w:rFonts w:ascii="Arial" w:hAnsi="Arial" w:cs="Arial"/>
                <w:color w:val="000000"/>
              </w:rPr>
              <w:t xml:space="preserve">, </w:t>
            </w:r>
            <w:r w:rsidR="00BD2207" w:rsidRPr="00BD2207">
              <w:rPr>
                <w:rFonts w:ascii="Arial" w:hAnsi="Arial" w:cs="Arial"/>
                <w:color w:val="000000"/>
              </w:rPr>
              <w:t>L</w:t>
            </w:r>
            <w:r w:rsidR="00585760">
              <w:rPr>
                <w:rFonts w:ascii="Arial" w:hAnsi="Arial" w:cs="Arial"/>
                <w:color w:val="000000"/>
              </w:rPr>
              <w:t xml:space="preserve">esson </w:t>
            </w:r>
            <w:r w:rsidR="00BD2207" w:rsidRPr="00BD2207">
              <w:rPr>
                <w:rFonts w:ascii="Arial" w:hAnsi="Arial" w:cs="Arial"/>
                <w:color w:val="000000"/>
              </w:rPr>
              <w:t>8</w:t>
            </w:r>
            <w:r w:rsidR="00585760">
              <w:rPr>
                <w:rFonts w:ascii="Arial" w:hAnsi="Arial" w:cs="Arial"/>
                <w:color w:val="000000"/>
              </w:rPr>
              <w:t>,</w:t>
            </w:r>
            <w:r w:rsidR="00BD2207" w:rsidRPr="00BD2207">
              <w:rPr>
                <w:rFonts w:ascii="Arial" w:hAnsi="Arial" w:cs="Arial"/>
                <w:color w:val="000000"/>
              </w:rPr>
              <w:t xml:space="preserve"> Unit 3 Assessment Par</w:t>
            </w:r>
            <w:r w:rsidR="00EC2C8F">
              <w:rPr>
                <w:rFonts w:ascii="Arial" w:hAnsi="Arial" w:cs="Arial"/>
                <w:color w:val="000000"/>
              </w:rPr>
              <w:t xml:space="preserve">t </w:t>
            </w:r>
            <w:r w:rsidR="00BD2207" w:rsidRPr="00BD2207">
              <w:rPr>
                <w:rFonts w:ascii="Arial" w:hAnsi="Arial" w:cs="Arial"/>
                <w:color w:val="000000"/>
              </w:rPr>
              <w:t>2</w:t>
            </w:r>
            <w:r w:rsidR="00AB274D">
              <w:rPr>
                <w:rFonts w:ascii="Arial" w:hAnsi="Arial" w:cs="Arial"/>
                <w:color w:val="000000"/>
              </w:rPr>
              <w:t xml:space="preserve">, </w:t>
            </w:r>
            <w:r w:rsidR="00AB274D" w:rsidRPr="00AB274D">
              <w:rPr>
                <w:rFonts w:ascii="Arial" w:hAnsi="Arial" w:cs="Arial"/>
                <w:color w:val="000000"/>
              </w:rPr>
              <w:t>pp. 60</w:t>
            </w:r>
            <w:r w:rsidR="00EC5264" w:rsidRPr="00B6682F">
              <w:rPr>
                <w:rFonts w:ascii="Arial" w:eastAsia="Arial" w:hAnsi="Arial" w:cs="Arial"/>
              </w:rPr>
              <w:t>–</w:t>
            </w:r>
            <w:r w:rsidR="00AB274D" w:rsidRPr="00AB274D">
              <w:rPr>
                <w:rFonts w:ascii="Arial" w:hAnsi="Arial" w:cs="Arial"/>
                <w:color w:val="000000"/>
              </w:rPr>
              <w:t>68</w:t>
            </w:r>
          </w:p>
          <w:p w14:paraId="1D4BFC47" w14:textId="3B202CCE" w:rsidR="00E72CAB" w:rsidRDefault="00FE6584" w:rsidP="007E61DE">
            <w:pPr>
              <w:pStyle w:val="NormalWeb"/>
              <w:spacing w:before="240" w:beforeAutospacing="0" w:after="0" w:afterAutospacing="0"/>
              <w:rPr>
                <w:rFonts w:ascii="Arial" w:hAnsi="Arial" w:cs="Arial"/>
                <w:color w:val="000000"/>
              </w:rPr>
            </w:pPr>
            <w:r>
              <w:rPr>
                <w:rFonts w:ascii="Arial" w:hAnsi="Arial" w:cs="Arial"/>
                <w:color w:val="000000"/>
              </w:rPr>
              <w:t>TE</w:t>
            </w:r>
            <w:r w:rsidR="00F027B6">
              <w:rPr>
                <w:rFonts w:ascii="Arial" w:hAnsi="Arial" w:cs="Arial"/>
                <w:color w:val="000000"/>
              </w:rPr>
              <w:t>;</w:t>
            </w:r>
            <w:r>
              <w:rPr>
                <w:rFonts w:ascii="Arial" w:hAnsi="Arial" w:cs="Arial"/>
                <w:color w:val="000000"/>
              </w:rPr>
              <w:t xml:space="preserve"> </w:t>
            </w:r>
            <w:r w:rsidR="00E72CAB" w:rsidRPr="00BD2207">
              <w:rPr>
                <w:rFonts w:ascii="Arial" w:hAnsi="Arial" w:cs="Arial"/>
                <w:color w:val="000000"/>
              </w:rPr>
              <w:t>M</w:t>
            </w:r>
            <w:r w:rsidR="00E72CAB">
              <w:rPr>
                <w:rFonts w:ascii="Arial" w:hAnsi="Arial" w:cs="Arial"/>
                <w:color w:val="000000"/>
              </w:rPr>
              <w:t>odule</w:t>
            </w:r>
            <w:r w:rsidR="00E72CAB" w:rsidRPr="00BD2207">
              <w:rPr>
                <w:rFonts w:ascii="Arial" w:hAnsi="Arial" w:cs="Arial"/>
                <w:color w:val="000000"/>
              </w:rPr>
              <w:t xml:space="preserve"> </w:t>
            </w:r>
            <w:r w:rsidR="00BD2207" w:rsidRPr="00BD2207">
              <w:rPr>
                <w:rFonts w:ascii="Arial" w:hAnsi="Arial" w:cs="Arial"/>
                <w:color w:val="000000"/>
              </w:rPr>
              <w:t>1</w:t>
            </w:r>
            <w:r w:rsidR="00E72CAB">
              <w:rPr>
                <w:rFonts w:ascii="Arial" w:hAnsi="Arial" w:cs="Arial"/>
                <w:color w:val="000000"/>
              </w:rPr>
              <w:t xml:space="preserve">, </w:t>
            </w:r>
            <w:r w:rsidR="00BD2207" w:rsidRPr="00BD2207">
              <w:rPr>
                <w:rFonts w:ascii="Arial" w:hAnsi="Arial" w:cs="Arial"/>
                <w:color w:val="000000"/>
              </w:rPr>
              <w:t>U</w:t>
            </w:r>
            <w:r w:rsidR="00585760">
              <w:rPr>
                <w:rFonts w:ascii="Arial" w:hAnsi="Arial" w:cs="Arial"/>
                <w:color w:val="000000"/>
              </w:rPr>
              <w:t xml:space="preserve">nit </w:t>
            </w:r>
            <w:r w:rsidR="00BD2207" w:rsidRPr="00BD2207">
              <w:rPr>
                <w:rFonts w:ascii="Arial" w:hAnsi="Arial" w:cs="Arial"/>
                <w:color w:val="000000"/>
              </w:rPr>
              <w:t>1</w:t>
            </w:r>
            <w:r w:rsidR="00585760">
              <w:rPr>
                <w:rFonts w:ascii="Arial" w:hAnsi="Arial" w:cs="Arial"/>
                <w:color w:val="000000"/>
              </w:rPr>
              <w:t xml:space="preserve">, </w:t>
            </w:r>
            <w:r w:rsidR="00BD2207" w:rsidRPr="00BD2207">
              <w:rPr>
                <w:rFonts w:ascii="Arial" w:hAnsi="Arial" w:cs="Arial"/>
                <w:color w:val="000000"/>
              </w:rPr>
              <w:t>L</w:t>
            </w:r>
            <w:r w:rsidR="00585760">
              <w:rPr>
                <w:rFonts w:ascii="Arial" w:hAnsi="Arial" w:cs="Arial"/>
                <w:color w:val="000000"/>
              </w:rPr>
              <w:t xml:space="preserve">esson </w:t>
            </w:r>
            <w:r w:rsidR="00BD2207" w:rsidRPr="00BD2207">
              <w:rPr>
                <w:rFonts w:ascii="Arial" w:hAnsi="Arial" w:cs="Arial"/>
                <w:color w:val="000000"/>
              </w:rPr>
              <w:t>12</w:t>
            </w:r>
            <w:r w:rsidR="00585760">
              <w:rPr>
                <w:rFonts w:ascii="Arial" w:hAnsi="Arial" w:cs="Arial"/>
                <w:color w:val="000000"/>
              </w:rPr>
              <w:t>,</w:t>
            </w:r>
            <w:r w:rsidR="00BD2207" w:rsidRPr="00BD2207">
              <w:rPr>
                <w:rFonts w:ascii="Arial" w:hAnsi="Arial" w:cs="Arial"/>
                <w:color w:val="000000"/>
              </w:rPr>
              <w:t xml:space="preserve"> Module Performance Task</w:t>
            </w:r>
            <w:r w:rsidR="00EC5264">
              <w:rPr>
                <w:rFonts w:ascii="Arial" w:hAnsi="Arial" w:cs="Arial"/>
                <w:color w:val="000000"/>
              </w:rPr>
              <w:t xml:space="preserve">, </w:t>
            </w:r>
            <w:r w:rsidR="00EC5264" w:rsidRPr="00EC5264">
              <w:rPr>
                <w:rFonts w:ascii="Arial" w:hAnsi="Arial" w:cs="Arial"/>
                <w:color w:val="000000"/>
              </w:rPr>
              <w:t>pp. 16</w:t>
            </w:r>
            <w:r w:rsidR="00EC5264" w:rsidRPr="00B6682F">
              <w:rPr>
                <w:rFonts w:ascii="Arial" w:eastAsia="Arial" w:hAnsi="Arial" w:cs="Arial"/>
              </w:rPr>
              <w:t>–</w:t>
            </w:r>
            <w:r w:rsidR="00EC5264" w:rsidRPr="00EC5264">
              <w:rPr>
                <w:rFonts w:ascii="Arial" w:hAnsi="Arial" w:cs="Arial"/>
                <w:color w:val="000000"/>
              </w:rPr>
              <w:t>28</w:t>
            </w:r>
          </w:p>
          <w:p w14:paraId="5718F242" w14:textId="39C9AA98" w:rsidR="00BD2207" w:rsidRPr="00BD2207" w:rsidRDefault="009760A1" w:rsidP="007E61DE">
            <w:pPr>
              <w:pStyle w:val="NormalWeb"/>
              <w:spacing w:before="240" w:beforeAutospacing="0" w:after="0" w:afterAutospacing="0"/>
              <w:rPr>
                <w:rFonts w:ascii="Arial" w:hAnsi="Arial" w:cs="Arial"/>
              </w:rPr>
            </w:pPr>
            <w:r>
              <w:rPr>
                <w:rFonts w:ascii="Arial" w:hAnsi="Arial" w:cs="Arial"/>
                <w:color w:val="000000"/>
              </w:rPr>
              <w:t>Digital Resource TE</w:t>
            </w:r>
            <w:r w:rsidR="00F027B6">
              <w:rPr>
                <w:rFonts w:ascii="Arial" w:hAnsi="Arial" w:cs="Arial"/>
                <w:color w:val="000000"/>
              </w:rPr>
              <w:t>;</w:t>
            </w:r>
            <w:r>
              <w:rPr>
                <w:rFonts w:ascii="Arial" w:hAnsi="Arial" w:cs="Arial"/>
                <w:color w:val="000000"/>
              </w:rPr>
              <w:t xml:space="preserve"> </w:t>
            </w:r>
            <w:r w:rsidR="00BD2207" w:rsidRPr="00BD2207">
              <w:rPr>
                <w:rFonts w:ascii="Arial" w:hAnsi="Arial" w:cs="Arial"/>
                <w:color w:val="000000"/>
              </w:rPr>
              <w:t>Unit 1 Standards Checklist</w:t>
            </w:r>
          </w:p>
          <w:p w14:paraId="4AB7F581" w14:textId="0B94EF21" w:rsidR="00BD2207" w:rsidRDefault="009760A1" w:rsidP="007E61DE">
            <w:pPr>
              <w:pStyle w:val="NormalWeb"/>
              <w:spacing w:before="240" w:beforeAutospacing="0" w:after="0" w:afterAutospacing="0"/>
              <w:rPr>
                <w:rFonts w:ascii="Arial" w:hAnsi="Arial" w:cs="Arial"/>
                <w:color w:val="000000"/>
              </w:rPr>
            </w:pPr>
            <w:r>
              <w:rPr>
                <w:rFonts w:ascii="Arial" w:hAnsi="Arial" w:cs="Arial"/>
                <w:color w:val="000000"/>
              </w:rPr>
              <w:t>Whole Group SB TE</w:t>
            </w:r>
            <w:r w:rsidR="00F027B6">
              <w:rPr>
                <w:rFonts w:ascii="Arial" w:hAnsi="Arial" w:cs="Arial"/>
                <w:color w:val="000000"/>
              </w:rPr>
              <w:t>;</w:t>
            </w:r>
            <w:r w:rsidR="003A7085">
              <w:rPr>
                <w:rFonts w:ascii="Arial" w:hAnsi="Arial" w:cs="Arial"/>
                <w:color w:val="000000"/>
              </w:rPr>
              <w:t xml:space="preserve"> </w:t>
            </w:r>
            <w:r w:rsidR="00BD2207" w:rsidRPr="00BD2207">
              <w:rPr>
                <w:rFonts w:ascii="Arial" w:hAnsi="Arial" w:cs="Arial"/>
                <w:color w:val="000000"/>
              </w:rPr>
              <w:t>Cycle 51 Cycle Check</w:t>
            </w:r>
            <w:r w:rsidR="00936422">
              <w:rPr>
                <w:rFonts w:ascii="Arial" w:hAnsi="Arial" w:cs="Arial"/>
                <w:color w:val="000000"/>
              </w:rPr>
              <w:t xml:space="preserve">, </w:t>
            </w:r>
            <w:r w:rsidR="0030489A">
              <w:rPr>
                <w:rFonts w:ascii="Arial" w:hAnsi="Arial" w:cs="Arial"/>
                <w:color w:val="000000"/>
              </w:rPr>
              <w:t>pp. 43</w:t>
            </w:r>
            <w:r w:rsidR="0030489A" w:rsidRPr="00B6682F">
              <w:rPr>
                <w:rFonts w:ascii="Arial" w:eastAsia="Arial" w:hAnsi="Arial" w:cs="Arial"/>
              </w:rPr>
              <w:t>–</w:t>
            </w:r>
            <w:r w:rsidR="0030489A">
              <w:rPr>
                <w:rFonts w:ascii="Arial" w:eastAsia="Arial" w:hAnsi="Arial" w:cs="Arial"/>
              </w:rPr>
              <w:t>47</w:t>
            </w:r>
          </w:p>
          <w:p w14:paraId="0E523639" w14:textId="77078CAD" w:rsidR="00BD2207" w:rsidRDefault="00A24223" w:rsidP="007E61DE">
            <w:pPr>
              <w:pStyle w:val="NormalWeb"/>
              <w:spacing w:before="240" w:beforeAutospacing="0" w:after="0" w:afterAutospacing="0"/>
              <w:rPr>
                <w:rFonts w:ascii="Arial" w:hAnsi="Arial" w:cs="Arial"/>
                <w:color w:val="000000"/>
              </w:rPr>
            </w:pPr>
            <w:r>
              <w:rPr>
                <w:rFonts w:ascii="Arial" w:hAnsi="Arial" w:cs="Arial"/>
                <w:color w:val="000000"/>
              </w:rPr>
              <w:t>Small Group SB TE</w:t>
            </w:r>
            <w:r w:rsidR="00F027B6">
              <w:rPr>
                <w:rFonts w:ascii="Arial" w:hAnsi="Arial" w:cs="Arial"/>
                <w:color w:val="000000"/>
              </w:rPr>
              <w:t>;</w:t>
            </w:r>
            <w:r w:rsidR="003A7085">
              <w:rPr>
                <w:rFonts w:ascii="Arial" w:hAnsi="Arial" w:cs="Arial"/>
                <w:color w:val="000000"/>
              </w:rPr>
              <w:t xml:space="preserve"> </w:t>
            </w:r>
            <w:r w:rsidR="00BD2207" w:rsidRPr="00BD2207">
              <w:rPr>
                <w:rFonts w:ascii="Arial" w:hAnsi="Arial" w:cs="Arial"/>
                <w:color w:val="000000"/>
              </w:rPr>
              <w:t>Cycle 51 Cycle Check</w:t>
            </w:r>
            <w:r w:rsidR="0030489A">
              <w:rPr>
                <w:rFonts w:ascii="Arial" w:hAnsi="Arial" w:cs="Arial"/>
                <w:color w:val="000000"/>
              </w:rPr>
              <w:t>, pp. 38</w:t>
            </w:r>
            <w:r w:rsidR="0030489A" w:rsidRPr="00B6682F">
              <w:rPr>
                <w:rFonts w:ascii="Arial" w:eastAsia="Arial" w:hAnsi="Arial" w:cs="Arial"/>
              </w:rPr>
              <w:t>–</w:t>
            </w:r>
            <w:r w:rsidR="0030489A">
              <w:rPr>
                <w:rFonts w:ascii="Arial" w:eastAsia="Arial" w:hAnsi="Arial" w:cs="Arial"/>
              </w:rPr>
              <w:t>45</w:t>
            </w:r>
          </w:p>
          <w:p w14:paraId="5DA472B0" w14:textId="1D7E0B12" w:rsidR="00BD2207" w:rsidRPr="00BD2207" w:rsidRDefault="00A24223" w:rsidP="00DC4F29">
            <w:pPr>
              <w:pStyle w:val="NormalWeb"/>
              <w:spacing w:before="240" w:beforeAutospacing="0" w:after="0" w:afterAutospacing="0"/>
              <w:rPr>
                <w:rFonts w:ascii="Arial" w:eastAsia="Arial" w:hAnsi="Arial" w:cs="Arial"/>
              </w:rPr>
            </w:pPr>
            <w:r>
              <w:rPr>
                <w:rFonts w:ascii="Arial" w:hAnsi="Arial" w:cs="Arial"/>
                <w:color w:val="000000"/>
              </w:rPr>
              <w:t>TE</w:t>
            </w:r>
            <w:r w:rsidR="00F027B6">
              <w:rPr>
                <w:rFonts w:ascii="Arial" w:hAnsi="Arial" w:cs="Arial"/>
                <w:color w:val="000000"/>
              </w:rPr>
              <w:t>;</w:t>
            </w:r>
            <w:r w:rsidR="003A7085" w:rsidRPr="00BD2207">
              <w:rPr>
                <w:rFonts w:ascii="Arial" w:hAnsi="Arial" w:cs="Arial"/>
                <w:color w:val="000000"/>
              </w:rPr>
              <w:t xml:space="preserve"> </w:t>
            </w:r>
            <w:r w:rsidR="00087299">
              <w:rPr>
                <w:rFonts w:ascii="Arial" w:hAnsi="Arial" w:cs="Arial"/>
                <w:color w:val="000000"/>
              </w:rPr>
              <w:t>Foundational Skills Block K</w:t>
            </w:r>
            <w:r w:rsidR="00087299" w:rsidRPr="00B6682F">
              <w:rPr>
                <w:rFonts w:ascii="Arial" w:eastAsia="Arial" w:hAnsi="Arial" w:cs="Arial"/>
              </w:rPr>
              <w:t>–</w:t>
            </w:r>
            <w:r w:rsidR="00087299">
              <w:rPr>
                <w:rFonts w:ascii="Arial" w:eastAsia="Arial" w:hAnsi="Arial" w:cs="Arial"/>
              </w:rPr>
              <w:t xml:space="preserve">2 Toolkit, </w:t>
            </w:r>
            <w:r w:rsidR="00BD2207" w:rsidRPr="00BD2207">
              <w:rPr>
                <w:rFonts w:ascii="Arial" w:hAnsi="Arial" w:cs="Arial"/>
                <w:color w:val="000000"/>
              </w:rPr>
              <w:t>Benchmark Assessment Cycle 1</w:t>
            </w:r>
            <w:r w:rsidR="00087299">
              <w:rPr>
                <w:rFonts w:ascii="Arial" w:hAnsi="Arial" w:cs="Arial"/>
                <w:color w:val="000000"/>
              </w:rPr>
              <w:t>, pp. 2</w:t>
            </w:r>
            <w:r w:rsidR="00087299" w:rsidRPr="00B6682F">
              <w:rPr>
                <w:rFonts w:ascii="Arial" w:eastAsia="Arial" w:hAnsi="Arial" w:cs="Arial"/>
              </w:rPr>
              <w:t>–</w:t>
            </w:r>
            <w:r w:rsidR="00087299">
              <w:rPr>
                <w:rFonts w:ascii="Arial" w:eastAsia="Arial" w:hAnsi="Arial" w:cs="Arial"/>
              </w:rPr>
              <w:t>68</w:t>
            </w:r>
          </w:p>
        </w:tc>
        <w:tc>
          <w:tcPr>
            <w:tcW w:w="2401" w:type="dxa"/>
          </w:tcPr>
          <w:p w14:paraId="56CDE1B0" w14:textId="77777777" w:rsidR="00BD2207" w:rsidRPr="00BD2207" w:rsidRDefault="00BD2207" w:rsidP="00BD2207">
            <w:pPr>
              <w:pStyle w:val="NormalWeb"/>
              <w:spacing w:before="220" w:beforeAutospacing="0" w:after="220" w:afterAutospacing="0"/>
              <w:rPr>
                <w:rFonts w:ascii="Arial" w:hAnsi="Arial" w:cs="Arial"/>
              </w:rPr>
            </w:pPr>
            <w:r w:rsidRPr="00BD2207">
              <w:rPr>
                <w:rFonts w:ascii="Arial" w:hAnsi="Arial" w:cs="Arial"/>
                <w:color w:val="000000"/>
              </w:rPr>
              <w:t>Each unit provides multiple opportunities for assessment, including unit assessments administered throughout the module and a culminating performance task at the end of the unit. The Skills Block includes Cycle Assessments and Benchmark Assessments to monitor student progress.</w:t>
            </w:r>
          </w:p>
          <w:p w14:paraId="08D0BC35" w14:textId="3C207EED"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t>The assessment system uses a variety of question types and measures of learning</w:t>
            </w:r>
            <w:r w:rsidR="00EC2C8F">
              <w:rPr>
                <w:rFonts w:ascii="Arial" w:hAnsi="Arial" w:cs="Arial"/>
                <w:color w:val="000000"/>
                <w:sz w:val="24"/>
                <w:szCs w:val="24"/>
              </w:rPr>
              <w:t>.</w:t>
            </w:r>
          </w:p>
        </w:tc>
      </w:tr>
      <w:tr w:rsidR="00BD2207" w14:paraId="74146908" w14:textId="77777777" w:rsidTr="06631DA1">
        <w:trPr>
          <w:cantSplit/>
        </w:trPr>
        <w:tc>
          <w:tcPr>
            <w:tcW w:w="1217" w:type="dxa"/>
          </w:tcPr>
          <w:p w14:paraId="4CB2E77A" w14:textId="53C7F4C1"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t>3.2</w:t>
            </w:r>
          </w:p>
        </w:tc>
        <w:tc>
          <w:tcPr>
            <w:tcW w:w="989" w:type="dxa"/>
          </w:tcPr>
          <w:p w14:paraId="06670898" w14:textId="390583CE"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t>K</w:t>
            </w:r>
          </w:p>
        </w:tc>
        <w:tc>
          <w:tcPr>
            <w:tcW w:w="4843" w:type="dxa"/>
          </w:tcPr>
          <w:p w14:paraId="39C15775" w14:textId="7423D7C6" w:rsidR="00BD2207" w:rsidRPr="00BD2207" w:rsidRDefault="00CA7712" w:rsidP="00686BE1">
            <w:pPr>
              <w:pStyle w:val="NormalWeb"/>
              <w:spacing w:before="120" w:beforeAutospacing="0" w:after="0" w:afterAutospacing="0"/>
              <w:rPr>
                <w:rFonts w:ascii="Arial" w:eastAsia="Arial" w:hAnsi="Arial" w:cs="Arial"/>
              </w:rPr>
            </w:pPr>
            <w:r w:rsidRPr="00DC4F29">
              <w:rPr>
                <w:rFonts w:ascii="Arial" w:hAnsi="Arial" w:cs="Arial"/>
                <w:color w:val="1A1918"/>
              </w:rPr>
              <w:t>TE</w:t>
            </w:r>
            <w:r w:rsidR="00F027B6" w:rsidRPr="00DC4F29">
              <w:rPr>
                <w:rFonts w:ascii="Arial" w:hAnsi="Arial" w:cs="Arial"/>
                <w:color w:val="1A1918"/>
              </w:rPr>
              <w:t>;</w:t>
            </w:r>
            <w:r w:rsidRPr="00DC4F29">
              <w:rPr>
                <w:rFonts w:ascii="Arial" w:hAnsi="Arial" w:cs="Arial"/>
                <w:color w:val="1A1918"/>
              </w:rPr>
              <w:t xml:space="preserve"> </w:t>
            </w:r>
            <w:r w:rsidR="00BD2207" w:rsidRPr="00DC4F29">
              <w:rPr>
                <w:rFonts w:ascii="Arial" w:hAnsi="Arial" w:cs="Arial"/>
                <w:color w:val="000000"/>
              </w:rPr>
              <w:t>Module</w:t>
            </w:r>
            <w:r w:rsidR="00BD2207" w:rsidRPr="00DC4F29">
              <w:rPr>
                <w:rFonts w:ascii="Arial" w:hAnsi="Arial" w:cs="Arial"/>
                <w:color w:val="1A1918"/>
              </w:rPr>
              <w:t xml:space="preserve"> 4</w:t>
            </w:r>
            <w:r w:rsidR="00A24223" w:rsidRPr="00DC4F29">
              <w:rPr>
                <w:rFonts w:ascii="Arial" w:hAnsi="Arial" w:cs="Arial"/>
                <w:color w:val="1A1918"/>
              </w:rPr>
              <w:t>,</w:t>
            </w:r>
            <w:r w:rsidR="00BD2207" w:rsidRPr="00DC4F29">
              <w:rPr>
                <w:rFonts w:ascii="Arial" w:hAnsi="Arial" w:cs="Arial"/>
                <w:color w:val="1A1918"/>
              </w:rPr>
              <w:t xml:space="preserve"> Unit 3</w:t>
            </w:r>
            <w:r w:rsidR="00A24223" w:rsidRPr="00DC4F29">
              <w:rPr>
                <w:rFonts w:ascii="Arial" w:hAnsi="Arial" w:cs="Arial"/>
                <w:color w:val="1A1918"/>
              </w:rPr>
              <w:t>,</w:t>
            </w:r>
            <w:r w:rsidR="00BD2207" w:rsidRPr="00DC4F29">
              <w:rPr>
                <w:rFonts w:ascii="Arial" w:hAnsi="Arial" w:cs="Arial"/>
                <w:color w:val="1A1918"/>
              </w:rPr>
              <w:t xml:space="preserve"> Lesson 8</w:t>
            </w:r>
            <w:r w:rsidR="00A24223" w:rsidRPr="00DC4F29">
              <w:rPr>
                <w:rFonts w:ascii="Arial" w:hAnsi="Arial" w:cs="Arial"/>
                <w:color w:val="1A1918"/>
              </w:rPr>
              <w:t>,</w:t>
            </w:r>
            <w:r w:rsidR="00BD2207" w:rsidRPr="00DC4F29">
              <w:rPr>
                <w:rFonts w:ascii="Arial" w:hAnsi="Arial" w:cs="Arial"/>
                <w:color w:val="1A1918"/>
              </w:rPr>
              <w:t xml:space="preserve"> Work Time</w:t>
            </w:r>
            <w:r w:rsidR="00BD2207" w:rsidRPr="00DC4F29">
              <w:rPr>
                <w:rFonts w:ascii="Arial" w:hAnsi="Arial" w:cs="Arial"/>
                <w:color w:val="1A1918"/>
                <w:shd w:val="clear" w:color="auto" w:fill="F6F6F7"/>
              </w:rPr>
              <w:t xml:space="preserve"> </w:t>
            </w:r>
            <w:r w:rsidR="00BD2207" w:rsidRPr="00DC4F29">
              <w:rPr>
                <w:rFonts w:ascii="Arial" w:hAnsi="Arial" w:cs="Arial"/>
                <w:color w:val="1A1918"/>
              </w:rPr>
              <w:t>A, Work Time B</w:t>
            </w:r>
            <w:r w:rsidR="008D305B" w:rsidRPr="00DC4F29">
              <w:rPr>
                <w:rFonts w:ascii="Arial" w:hAnsi="Arial" w:cs="Arial"/>
                <w:color w:val="1A1918"/>
              </w:rPr>
              <w:t xml:space="preserve">, </w:t>
            </w:r>
            <w:r w:rsidR="00BD2207" w:rsidRPr="00DC4F29">
              <w:rPr>
                <w:rFonts w:ascii="Arial" w:hAnsi="Arial" w:cs="Arial"/>
                <w:color w:val="1A1918"/>
              </w:rPr>
              <w:t>p. 117</w:t>
            </w:r>
          </w:p>
        </w:tc>
        <w:tc>
          <w:tcPr>
            <w:tcW w:w="2401" w:type="dxa"/>
          </w:tcPr>
          <w:p w14:paraId="4944EBBC" w14:textId="083E95BC"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t>A range of developmentally appropriate summative assessments including performance tasks are provided at the end of each module.</w:t>
            </w:r>
          </w:p>
        </w:tc>
      </w:tr>
      <w:tr w:rsidR="00BD2207" w14:paraId="2AAB81F3" w14:textId="77777777" w:rsidTr="06631DA1">
        <w:trPr>
          <w:cantSplit/>
        </w:trPr>
        <w:tc>
          <w:tcPr>
            <w:tcW w:w="1217" w:type="dxa"/>
          </w:tcPr>
          <w:p w14:paraId="4E0E3AA9" w14:textId="64030351" w:rsidR="00BD2207" w:rsidRPr="00BD2207" w:rsidRDefault="00BD2207" w:rsidP="00BD2207">
            <w:pPr>
              <w:spacing w:before="120"/>
              <w:rPr>
                <w:rFonts w:ascii="Arial" w:eastAsia="Arial" w:hAnsi="Arial" w:cs="Arial"/>
                <w:sz w:val="24"/>
                <w:szCs w:val="24"/>
              </w:rPr>
            </w:pPr>
            <w:r w:rsidRPr="00326C6B">
              <w:rPr>
                <w:rFonts w:ascii="Arial" w:hAnsi="Arial" w:cs="Arial"/>
                <w:color w:val="000000"/>
                <w:sz w:val="24"/>
                <w:szCs w:val="24"/>
              </w:rPr>
              <w:t>3.6</w:t>
            </w:r>
          </w:p>
        </w:tc>
        <w:tc>
          <w:tcPr>
            <w:tcW w:w="989" w:type="dxa"/>
          </w:tcPr>
          <w:p w14:paraId="12ED4ED2" w14:textId="62A33934"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t>1</w:t>
            </w:r>
          </w:p>
        </w:tc>
        <w:tc>
          <w:tcPr>
            <w:tcW w:w="4843" w:type="dxa"/>
          </w:tcPr>
          <w:p w14:paraId="2AD6669E" w14:textId="5AE782E0" w:rsidR="00BD2207" w:rsidRPr="00BD2207" w:rsidRDefault="008D305B" w:rsidP="00686BE1">
            <w:pPr>
              <w:pStyle w:val="NormalWeb"/>
              <w:spacing w:before="120" w:beforeAutospacing="0" w:after="0" w:afterAutospacing="0"/>
              <w:rPr>
                <w:rFonts w:ascii="Arial" w:hAnsi="Arial" w:cs="Arial"/>
              </w:rPr>
            </w:pPr>
            <w:r>
              <w:rPr>
                <w:rFonts w:ascii="Arial" w:hAnsi="Arial" w:cs="Arial"/>
                <w:color w:val="000000"/>
              </w:rPr>
              <w:t>TE</w:t>
            </w:r>
            <w:r w:rsidR="00F027B6">
              <w:rPr>
                <w:rFonts w:ascii="Arial" w:hAnsi="Arial" w:cs="Arial"/>
                <w:color w:val="000000"/>
              </w:rPr>
              <w:t>;</w:t>
            </w:r>
            <w:r>
              <w:rPr>
                <w:rFonts w:ascii="Arial" w:hAnsi="Arial" w:cs="Arial"/>
                <w:color w:val="000000"/>
              </w:rPr>
              <w:t xml:space="preserve"> </w:t>
            </w:r>
            <w:r w:rsidR="00BD2207" w:rsidRPr="00BD2207">
              <w:rPr>
                <w:rFonts w:ascii="Arial" w:hAnsi="Arial" w:cs="Arial"/>
                <w:color w:val="000000"/>
              </w:rPr>
              <w:t>UELD Module 2</w:t>
            </w:r>
            <w:r w:rsidR="00326C6B">
              <w:rPr>
                <w:rFonts w:ascii="Arial" w:hAnsi="Arial" w:cs="Arial"/>
                <w:color w:val="000000"/>
              </w:rPr>
              <w:t>e,</w:t>
            </w:r>
            <w:r w:rsidR="004C0773">
              <w:rPr>
                <w:rFonts w:ascii="Arial" w:hAnsi="Arial" w:cs="Arial"/>
                <w:color w:val="000000"/>
              </w:rPr>
              <w:t xml:space="preserve"> </w:t>
            </w:r>
            <w:r w:rsidR="00BD2207" w:rsidRPr="00BD2207">
              <w:rPr>
                <w:rFonts w:ascii="Arial" w:hAnsi="Arial" w:cs="Arial"/>
                <w:color w:val="000000"/>
              </w:rPr>
              <w:t>Unit 3</w:t>
            </w:r>
            <w:r w:rsidR="00326C6B">
              <w:rPr>
                <w:rFonts w:ascii="Arial" w:hAnsi="Arial" w:cs="Arial"/>
                <w:color w:val="000000"/>
              </w:rPr>
              <w:t>,</w:t>
            </w:r>
            <w:r w:rsidR="00BD2207" w:rsidRPr="00BD2207">
              <w:rPr>
                <w:rFonts w:ascii="Arial" w:hAnsi="Arial" w:cs="Arial"/>
                <w:color w:val="000000"/>
              </w:rPr>
              <w:t xml:space="preserve"> Lesson 6, Work Time A, Next Steps</w:t>
            </w:r>
            <w:r w:rsidR="00042399">
              <w:rPr>
                <w:rFonts w:ascii="Arial" w:hAnsi="Arial" w:cs="Arial"/>
                <w:color w:val="000000"/>
              </w:rPr>
              <w:t>,</w:t>
            </w:r>
            <w:r w:rsidR="00BD2207" w:rsidRPr="00BD2207">
              <w:rPr>
                <w:rFonts w:ascii="Arial" w:hAnsi="Arial" w:cs="Arial"/>
                <w:color w:val="000000"/>
              </w:rPr>
              <w:t xml:space="preserve"> p. </w:t>
            </w:r>
            <w:r w:rsidR="00367C81">
              <w:rPr>
                <w:rFonts w:ascii="Arial" w:hAnsi="Arial" w:cs="Arial"/>
                <w:color w:val="000000"/>
              </w:rPr>
              <w:t>317</w:t>
            </w:r>
          </w:p>
          <w:p w14:paraId="7E2B965C" w14:textId="06B908BF" w:rsidR="00BD2207" w:rsidRPr="00BD2207" w:rsidRDefault="001A5FFD" w:rsidP="007E61DE">
            <w:pPr>
              <w:pStyle w:val="NormalWeb"/>
              <w:spacing w:before="240" w:beforeAutospacing="0" w:after="0" w:afterAutospacing="0"/>
              <w:rPr>
                <w:rFonts w:ascii="Arial" w:hAnsi="Arial" w:cs="Arial"/>
              </w:rPr>
            </w:pPr>
            <w:r>
              <w:rPr>
                <w:rFonts w:ascii="Arial" w:hAnsi="Arial" w:cs="Arial"/>
                <w:color w:val="000000"/>
              </w:rPr>
              <w:t>Digital Resource</w:t>
            </w:r>
            <w:r w:rsidR="00F027B6">
              <w:rPr>
                <w:rFonts w:ascii="Arial" w:hAnsi="Arial" w:cs="Arial"/>
                <w:color w:val="000000"/>
              </w:rPr>
              <w:t>;</w:t>
            </w:r>
            <w:r>
              <w:rPr>
                <w:rFonts w:ascii="Arial" w:hAnsi="Arial" w:cs="Arial"/>
                <w:color w:val="000000"/>
              </w:rPr>
              <w:t xml:space="preserve"> </w:t>
            </w:r>
            <w:r w:rsidR="00BD2207" w:rsidRPr="00BD2207">
              <w:rPr>
                <w:rFonts w:ascii="Arial" w:hAnsi="Arial" w:cs="Arial"/>
                <w:color w:val="000000"/>
              </w:rPr>
              <w:t>Check Language Task Cards</w:t>
            </w:r>
          </w:p>
          <w:p w14:paraId="34F59792" w14:textId="7E94AEA7" w:rsidR="00BD2207" w:rsidRPr="00BD2207" w:rsidRDefault="001A5FFD" w:rsidP="00042399">
            <w:pPr>
              <w:pStyle w:val="NormalWeb"/>
              <w:spacing w:before="240" w:beforeAutospacing="0" w:after="0" w:afterAutospacing="0"/>
              <w:rPr>
                <w:rFonts w:ascii="Arial" w:eastAsia="Arial" w:hAnsi="Arial" w:cs="Arial"/>
              </w:rPr>
            </w:pPr>
            <w:r>
              <w:rPr>
                <w:rFonts w:ascii="Arial" w:hAnsi="Arial" w:cs="Arial"/>
                <w:color w:val="000000"/>
              </w:rPr>
              <w:t>Digital Resource</w:t>
            </w:r>
            <w:r w:rsidR="00F027B6">
              <w:rPr>
                <w:rFonts w:ascii="Arial" w:hAnsi="Arial" w:cs="Arial"/>
                <w:color w:val="000000"/>
              </w:rPr>
              <w:t>;</w:t>
            </w:r>
            <w:r>
              <w:rPr>
                <w:rFonts w:ascii="Arial" w:hAnsi="Arial" w:cs="Arial"/>
                <w:color w:val="000000"/>
              </w:rPr>
              <w:t xml:space="preserve"> </w:t>
            </w:r>
            <w:r w:rsidR="00BD2207" w:rsidRPr="00BD2207">
              <w:rPr>
                <w:rFonts w:ascii="Arial" w:hAnsi="Arial" w:cs="Arial"/>
                <w:color w:val="000000"/>
              </w:rPr>
              <w:t>Check Language Teacher Checklist</w:t>
            </w:r>
          </w:p>
        </w:tc>
        <w:tc>
          <w:tcPr>
            <w:tcW w:w="2401" w:type="dxa"/>
          </w:tcPr>
          <w:p w14:paraId="4CC4883E" w14:textId="4CD8A8B8"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t xml:space="preserve">Task cards </w:t>
            </w:r>
            <w:r w:rsidR="00EC59FE">
              <w:rPr>
                <w:rFonts w:ascii="Arial" w:hAnsi="Arial" w:cs="Arial"/>
                <w:color w:val="000000"/>
                <w:sz w:val="24"/>
                <w:szCs w:val="24"/>
              </w:rPr>
              <w:t>can be found i</w:t>
            </w:r>
            <w:r w:rsidRPr="00BD2207">
              <w:rPr>
                <w:rFonts w:ascii="Arial" w:hAnsi="Arial" w:cs="Arial"/>
                <w:color w:val="000000"/>
                <w:sz w:val="24"/>
                <w:szCs w:val="24"/>
              </w:rPr>
              <w:t xml:space="preserve">n </w:t>
            </w:r>
            <w:r w:rsidR="00EC59FE">
              <w:rPr>
                <w:rFonts w:ascii="Arial" w:hAnsi="Arial" w:cs="Arial"/>
                <w:color w:val="000000"/>
                <w:sz w:val="24"/>
                <w:szCs w:val="24"/>
              </w:rPr>
              <w:t>m</w:t>
            </w:r>
            <w:r w:rsidRPr="00BD2207">
              <w:rPr>
                <w:rFonts w:ascii="Arial" w:hAnsi="Arial" w:cs="Arial"/>
                <w:color w:val="000000"/>
                <w:sz w:val="24"/>
                <w:szCs w:val="24"/>
              </w:rPr>
              <w:t>aterials and preparation of lessons</w:t>
            </w:r>
            <w:r w:rsidR="00EC59FE">
              <w:rPr>
                <w:rFonts w:ascii="Arial" w:hAnsi="Arial" w:cs="Arial"/>
                <w:color w:val="000000"/>
                <w:sz w:val="24"/>
                <w:szCs w:val="24"/>
              </w:rPr>
              <w:t>.</w:t>
            </w:r>
          </w:p>
        </w:tc>
      </w:tr>
      <w:tr w:rsidR="00BD2207" w14:paraId="0DF0DF1C" w14:textId="77777777" w:rsidTr="06631DA1">
        <w:trPr>
          <w:cantSplit/>
        </w:trPr>
        <w:tc>
          <w:tcPr>
            <w:tcW w:w="1217" w:type="dxa"/>
          </w:tcPr>
          <w:p w14:paraId="10A50F70" w14:textId="5B0E2646"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lastRenderedPageBreak/>
              <w:t>3.7</w:t>
            </w:r>
          </w:p>
        </w:tc>
        <w:tc>
          <w:tcPr>
            <w:tcW w:w="989" w:type="dxa"/>
          </w:tcPr>
          <w:p w14:paraId="274DEC18" w14:textId="48DF450A" w:rsidR="00BD2207" w:rsidRPr="00BD2207" w:rsidRDefault="00BD2207" w:rsidP="00BD2207">
            <w:pPr>
              <w:spacing w:before="120"/>
              <w:rPr>
                <w:rFonts w:ascii="Arial" w:eastAsia="Arial" w:hAnsi="Arial" w:cs="Arial"/>
                <w:sz w:val="24"/>
                <w:szCs w:val="24"/>
              </w:rPr>
            </w:pPr>
            <w:r w:rsidRPr="00BD2207">
              <w:rPr>
                <w:rFonts w:ascii="Arial" w:hAnsi="Arial" w:cs="Arial"/>
                <w:color w:val="000000"/>
                <w:sz w:val="24"/>
                <w:szCs w:val="24"/>
              </w:rPr>
              <w:t>2</w:t>
            </w:r>
          </w:p>
        </w:tc>
        <w:tc>
          <w:tcPr>
            <w:tcW w:w="4843" w:type="dxa"/>
          </w:tcPr>
          <w:p w14:paraId="386862E8" w14:textId="1F37C86E" w:rsidR="00BD2207" w:rsidRPr="00BD2207" w:rsidRDefault="00E74867" w:rsidP="00686BE1">
            <w:pPr>
              <w:pStyle w:val="NormalWeb"/>
              <w:spacing w:before="120" w:beforeAutospacing="0" w:after="0" w:afterAutospacing="0"/>
              <w:rPr>
                <w:rFonts w:ascii="Arial" w:hAnsi="Arial" w:cs="Arial"/>
              </w:rPr>
            </w:pPr>
            <w:r>
              <w:rPr>
                <w:rFonts w:ascii="Arial" w:hAnsi="Arial" w:cs="Arial"/>
                <w:color w:val="000000"/>
              </w:rPr>
              <w:t>TE</w:t>
            </w:r>
            <w:r w:rsidR="00F027B6">
              <w:rPr>
                <w:rFonts w:ascii="Arial" w:hAnsi="Arial" w:cs="Arial"/>
                <w:color w:val="000000"/>
              </w:rPr>
              <w:t>;</w:t>
            </w:r>
            <w:r>
              <w:rPr>
                <w:rFonts w:ascii="Arial" w:hAnsi="Arial" w:cs="Arial"/>
                <w:color w:val="000000"/>
              </w:rPr>
              <w:t xml:space="preserve"> </w:t>
            </w:r>
            <w:r w:rsidR="00BD2207" w:rsidRPr="00BD2207">
              <w:rPr>
                <w:rFonts w:ascii="Arial" w:hAnsi="Arial" w:cs="Arial"/>
                <w:color w:val="000000"/>
              </w:rPr>
              <w:t>UELD Module 4</w:t>
            </w:r>
            <w:r>
              <w:rPr>
                <w:rFonts w:ascii="Arial" w:hAnsi="Arial" w:cs="Arial"/>
                <w:color w:val="000000"/>
              </w:rPr>
              <w:t>,</w:t>
            </w:r>
            <w:r w:rsidR="00BD2207" w:rsidRPr="00BD2207">
              <w:rPr>
                <w:rFonts w:ascii="Arial" w:hAnsi="Arial" w:cs="Arial"/>
                <w:color w:val="000000"/>
              </w:rPr>
              <w:t xml:space="preserve"> Unit 1</w:t>
            </w:r>
            <w:r>
              <w:rPr>
                <w:rFonts w:ascii="Arial" w:hAnsi="Arial" w:cs="Arial"/>
                <w:color w:val="000000"/>
              </w:rPr>
              <w:t>,</w:t>
            </w:r>
            <w:r w:rsidR="00BD2207" w:rsidRPr="00BD2207">
              <w:rPr>
                <w:rFonts w:ascii="Arial" w:hAnsi="Arial" w:cs="Arial"/>
                <w:color w:val="000000"/>
              </w:rPr>
              <w:t xml:space="preserve"> Lesson 11, Work Time B</w:t>
            </w:r>
            <w:r>
              <w:rPr>
                <w:rFonts w:ascii="Arial" w:hAnsi="Arial" w:cs="Arial"/>
                <w:color w:val="000000"/>
              </w:rPr>
              <w:t xml:space="preserve">, </w:t>
            </w:r>
            <w:r w:rsidR="00BD2207" w:rsidRPr="00BD2207">
              <w:rPr>
                <w:rFonts w:ascii="Arial" w:hAnsi="Arial" w:cs="Arial"/>
                <w:color w:val="000000"/>
              </w:rPr>
              <w:t>p. 127</w:t>
            </w:r>
          </w:p>
          <w:p w14:paraId="17A722B2" w14:textId="1B043B23" w:rsidR="00BD2207" w:rsidRPr="00BD2207" w:rsidRDefault="00E74867" w:rsidP="007E61DE">
            <w:pPr>
              <w:pStyle w:val="NormalWeb"/>
              <w:spacing w:before="240" w:beforeAutospacing="0" w:after="0" w:afterAutospacing="0"/>
              <w:rPr>
                <w:rFonts w:ascii="Arial" w:hAnsi="Arial" w:cs="Arial"/>
              </w:rPr>
            </w:pPr>
            <w:r>
              <w:rPr>
                <w:rFonts w:ascii="Arial" w:hAnsi="Arial" w:cs="Arial"/>
                <w:color w:val="000000"/>
              </w:rPr>
              <w:t>Digital Resource</w:t>
            </w:r>
            <w:r w:rsidR="00F027B6">
              <w:rPr>
                <w:rFonts w:ascii="Arial" w:hAnsi="Arial" w:cs="Arial"/>
                <w:color w:val="000000"/>
              </w:rPr>
              <w:t>;</w:t>
            </w:r>
            <w:r>
              <w:rPr>
                <w:rFonts w:ascii="Arial" w:hAnsi="Arial" w:cs="Arial"/>
                <w:color w:val="000000"/>
              </w:rPr>
              <w:t xml:space="preserve"> </w:t>
            </w:r>
            <w:r w:rsidR="00BD2207" w:rsidRPr="00BD2207">
              <w:rPr>
                <w:rFonts w:ascii="Arial" w:hAnsi="Arial" w:cs="Arial"/>
                <w:color w:val="000000"/>
              </w:rPr>
              <w:t>Check Language Teacher Checklist</w:t>
            </w:r>
          </w:p>
          <w:p w14:paraId="7367153B" w14:textId="54721EF6" w:rsidR="00BD2207" w:rsidRPr="00F5130D" w:rsidRDefault="00E74867" w:rsidP="00686BE1">
            <w:pPr>
              <w:pStyle w:val="NormalWeb"/>
              <w:spacing w:before="240" w:beforeAutospacing="0" w:after="0" w:afterAutospacing="0"/>
              <w:rPr>
                <w:rFonts w:ascii="Arial" w:eastAsia="Arial" w:hAnsi="Arial" w:cs="Arial"/>
              </w:rPr>
            </w:pPr>
            <w:r w:rsidRPr="00F5130D">
              <w:rPr>
                <w:rFonts w:ascii="Arial" w:hAnsi="Arial" w:cs="Arial"/>
                <w:color w:val="000000"/>
              </w:rPr>
              <w:t>Digital Resource</w:t>
            </w:r>
            <w:r w:rsidR="00F027B6" w:rsidRPr="00F5130D">
              <w:rPr>
                <w:rFonts w:ascii="Arial" w:hAnsi="Arial" w:cs="Arial"/>
                <w:color w:val="000000"/>
              </w:rPr>
              <w:t>;</w:t>
            </w:r>
            <w:r w:rsidRPr="00F5130D">
              <w:rPr>
                <w:rFonts w:ascii="Arial" w:hAnsi="Arial" w:cs="Arial"/>
                <w:color w:val="000000"/>
              </w:rPr>
              <w:t xml:space="preserve"> </w:t>
            </w:r>
            <w:r w:rsidR="00BD2207" w:rsidRPr="00F5130D">
              <w:rPr>
                <w:rFonts w:ascii="Arial" w:hAnsi="Arial" w:cs="Arial"/>
                <w:color w:val="000000"/>
              </w:rPr>
              <w:t>Check Language: Collaborative Conversation Rubric </w:t>
            </w:r>
          </w:p>
        </w:tc>
        <w:tc>
          <w:tcPr>
            <w:tcW w:w="2401" w:type="dxa"/>
          </w:tcPr>
          <w:p w14:paraId="54A66155" w14:textId="0C5D6E15" w:rsidR="00BD2207" w:rsidRPr="00BD2207" w:rsidRDefault="1E70D2C7" w:rsidP="06631DA1">
            <w:pPr>
              <w:spacing w:before="120"/>
              <w:rPr>
                <w:rFonts w:ascii="Arial" w:eastAsia="Arial" w:hAnsi="Arial" w:cs="Arial"/>
                <w:sz w:val="24"/>
                <w:szCs w:val="24"/>
              </w:rPr>
            </w:pPr>
            <w:r w:rsidRPr="06631DA1">
              <w:rPr>
                <w:rFonts w:ascii="Arial" w:eastAsia="Arial" w:hAnsi="Arial" w:cs="Arial"/>
                <w:color w:val="000000" w:themeColor="text1"/>
                <w:sz w:val="24"/>
                <w:szCs w:val="24"/>
              </w:rPr>
              <w:t>Teacher Checklists and Rubrics</w:t>
            </w:r>
          </w:p>
        </w:tc>
      </w:tr>
    </w:tbl>
    <w:p w14:paraId="7F9BC0CC" w14:textId="77777777" w:rsidR="00042399" w:rsidRPr="00042399" w:rsidRDefault="00042399" w:rsidP="00042399">
      <w:pPr>
        <w:spacing w:before="240" w:after="0" w:line="240" w:lineRule="auto"/>
        <w:rPr>
          <w:rFonts w:ascii="Arial" w:hAnsi="Arial" w:cs="Arial"/>
          <w:noProof/>
          <w:szCs w:val="24"/>
        </w:rPr>
      </w:pPr>
      <w:r w:rsidRPr="00042399">
        <w:rPr>
          <w:rFonts w:ascii="Arial" w:hAnsi="Arial" w:cs="Arial"/>
          <w:noProof/>
          <w:sz w:val="24"/>
          <w:szCs w:val="24"/>
        </w:rPr>
        <w:t>There are a wide range of resources for teachers to assess student progress. Teachers have autonomy to determine next steps. It is recommended that LEAs integrate this information into existing processes for communicating this information to families.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2B2E4347" w:rsidR="004A5433" w:rsidRPr="007618EA" w:rsidRDefault="6FBE9C09" w:rsidP="007618EA">
      <w:pPr>
        <w:spacing w:before="120" w:after="240" w:line="240" w:lineRule="auto"/>
        <w:rPr>
          <w:rFonts w:ascii="Arial" w:eastAsia="Arial" w:hAnsi="Arial" w:cs="Arial"/>
          <w:i/>
          <w:iCs/>
          <w:sz w:val="24"/>
          <w:szCs w:val="24"/>
        </w:rPr>
      </w:pPr>
      <w:bookmarkStart w:id="2" w:name="_Hlk183526810"/>
      <w:r w:rsidRPr="0F53F6CF">
        <w:rPr>
          <w:rFonts w:ascii="Arial" w:eastAsia="Arial" w:hAnsi="Arial" w:cs="Arial"/>
          <w:sz w:val="24"/>
          <w:szCs w:val="24"/>
        </w:rPr>
        <w:t xml:space="preserve">Program </w:t>
      </w:r>
      <w:r w:rsidR="7FEE4655" w:rsidRPr="0F53F6CF">
        <w:rPr>
          <w:rFonts w:ascii="Arial" w:eastAsia="Arial" w:hAnsi="Arial" w:cs="Arial"/>
          <w:sz w:val="24"/>
          <w:szCs w:val="24"/>
        </w:rPr>
        <w:t>resources</w:t>
      </w:r>
      <w:r w:rsidRPr="0F53F6CF">
        <w:rPr>
          <w:rFonts w:ascii="Arial" w:eastAsia="Arial" w:hAnsi="Arial" w:cs="Arial"/>
          <w:sz w:val="24"/>
          <w:szCs w:val="24"/>
        </w:rPr>
        <w:t xml:space="preserve"> </w:t>
      </w:r>
      <w:r w:rsidR="6B4E1D21" w:rsidRPr="0F53F6CF">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ascii="Arial" w:eastAsia="Arial" w:hAnsi="Arial" w:cs="Arial"/>
          <w:sz w:val="24"/>
          <w:szCs w:val="24"/>
        </w:rPr>
        <w:t>include</w:t>
      </w:r>
      <w:r w:rsidR="6B4E1D21" w:rsidRPr="0F53F6CF">
        <w:rPr>
          <w:rFonts w:ascii="Arial" w:eastAsia="Arial" w:hAnsi="Arial" w:cs="Arial"/>
          <w:sz w:val="24"/>
          <w:szCs w:val="24"/>
        </w:rPr>
        <w:t xml:space="preserve"> suggestions for teachers on how to differentiate instruction to meet the needs of all students. Instructional resources </w:t>
      </w:r>
      <w:r w:rsidR="7FEE4655" w:rsidRPr="0F53F6CF">
        <w:rPr>
          <w:rFonts w:ascii="Arial" w:eastAsia="Arial" w:hAnsi="Arial" w:cs="Arial"/>
          <w:sz w:val="24"/>
          <w:szCs w:val="24"/>
        </w:rPr>
        <w:t xml:space="preserve">provide </w:t>
      </w:r>
      <w:r w:rsidR="6B4E1D21" w:rsidRPr="0F53F6CF">
        <w:rPr>
          <w:rFonts w:ascii="Arial" w:eastAsia="Arial" w:hAnsi="Arial" w:cs="Arial"/>
          <w:sz w:val="24"/>
          <w:szCs w:val="24"/>
        </w:rPr>
        <w:t>guidance to support students who are English learners, at-promise, advanced learners, and students with learning disabilities.</w:t>
      </w:r>
      <w:r w:rsidR="007618EA">
        <w:rPr>
          <w:rFonts w:ascii="Arial" w:eastAsia="Arial" w:hAnsi="Arial" w:cs="Arial"/>
          <w:sz w:val="24"/>
          <w:szCs w:val="24"/>
        </w:rPr>
        <w:t xml:space="preserve"> </w:t>
      </w:r>
      <w:r w:rsidR="004A5433">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94"/>
        <w:gridCol w:w="4838"/>
        <w:gridCol w:w="2401"/>
      </w:tblGrid>
      <w:tr w:rsidR="004A5433" w:rsidRPr="007A02D0" w14:paraId="0AA04A9F" w14:textId="77777777" w:rsidTr="00CF4396">
        <w:trPr>
          <w:cantSplit/>
          <w:tblHeader/>
        </w:trPr>
        <w:tc>
          <w:tcPr>
            <w:tcW w:w="1217" w:type="dxa"/>
          </w:tcPr>
          <w:bookmarkEnd w:id="2"/>
          <w:p w14:paraId="5F9B6791" w14:textId="77777777" w:rsidR="004A5433" w:rsidRPr="007A02D0" w:rsidRDefault="004A5433" w:rsidP="00B56064">
            <w:pPr>
              <w:spacing w:before="120" w:after="120"/>
              <w:jc w:val="center"/>
              <w:rPr>
                <w:rFonts w:ascii="Arial" w:eastAsia="Arial" w:hAnsi="Arial" w:cs="Arial"/>
                <w:b/>
                <w:bCs/>
                <w:sz w:val="24"/>
                <w:szCs w:val="24"/>
              </w:rPr>
            </w:pPr>
            <w:r w:rsidRPr="007A02D0">
              <w:rPr>
                <w:rFonts w:ascii="Arial" w:eastAsia="Arial" w:hAnsi="Arial" w:cs="Arial"/>
                <w:b/>
                <w:bCs/>
                <w:sz w:val="24"/>
                <w:szCs w:val="24"/>
              </w:rPr>
              <w:t>Criterion</w:t>
            </w:r>
          </w:p>
        </w:tc>
        <w:tc>
          <w:tcPr>
            <w:tcW w:w="994" w:type="dxa"/>
          </w:tcPr>
          <w:p w14:paraId="67E105F5" w14:textId="77777777" w:rsidR="004A5433" w:rsidRPr="007A02D0" w:rsidRDefault="004A5433" w:rsidP="00B56064">
            <w:pPr>
              <w:spacing w:before="120" w:after="120"/>
              <w:jc w:val="center"/>
              <w:rPr>
                <w:rFonts w:ascii="Arial" w:eastAsia="Arial" w:hAnsi="Arial" w:cs="Arial"/>
                <w:b/>
                <w:bCs/>
                <w:sz w:val="24"/>
                <w:szCs w:val="24"/>
              </w:rPr>
            </w:pPr>
            <w:r w:rsidRPr="007A02D0">
              <w:rPr>
                <w:rFonts w:ascii="Arial" w:eastAsia="Arial" w:hAnsi="Arial" w:cs="Arial"/>
                <w:b/>
                <w:bCs/>
                <w:sz w:val="24"/>
                <w:szCs w:val="24"/>
              </w:rPr>
              <w:t>Grade</w:t>
            </w:r>
          </w:p>
        </w:tc>
        <w:tc>
          <w:tcPr>
            <w:tcW w:w="4838" w:type="dxa"/>
          </w:tcPr>
          <w:p w14:paraId="3EAE7181" w14:textId="77777777" w:rsidR="004A5433" w:rsidRPr="007A02D0" w:rsidRDefault="004A5433" w:rsidP="00B56064">
            <w:pPr>
              <w:spacing w:before="120" w:after="120"/>
              <w:jc w:val="center"/>
              <w:rPr>
                <w:rFonts w:ascii="Arial" w:eastAsia="Arial" w:hAnsi="Arial" w:cs="Arial"/>
                <w:b/>
                <w:bCs/>
                <w:sz w:val="24"/>
                <w:szCs w:val="24"/>
              </w:rPr>
            </w:pPr>
            <w:r w:rsidRPr="007A02D0">
              <w:rPr>
                <w:rFonts w:ascii="Arial" w:eastAsia="Arial" w:hAnsi="Arial" w:cs="Arial"/>
                <w:b/>
                <w:bCs/>
                <w:sz w:val="24"/>
                <w:szCs w:val="24"/>
              </w:rPr>
              <w:t>Citations</w:t>
            </w:r>
          </w:p>
        </w:tc>
        <w:tc>
          <w:tcPr>
            <w:tcW w:w="2401" w:type="dxa"/>
          </w:tcPr>
          <w:p w14:paraId="4545321D" w14:textId="77777777" w:rsidR="004A5433" w:rsidRPr="007A02D0" w:rsidRDefault="004A5433" w:rsidP="00B56064">
            <w:pPr>
              <w:spacing w:before="120" w:after="120"/>
              <w:jc w:val="center"/>
              <w:rPr>
                <w:rFonts w:ascii="Arial" w:eastAsia="Arial" w:hAnsi="Arial" w:cs="Arial"/>
                <w:b/>
                <w:bCs/>
                <w:sz w:val="24"/>
                <w:szCs w:val="24"/>
              </w:rPr>
            </w:pPr>
            <w:r w:rsidRPr="007A02D0">
              <w:rPr>
                <w:rFonts w:ascii="Arial" w:eastAsia="Arial" w:hAnsi="Arial" w:cs="Arial"/>
                <w:b/>
                <w:bCs/>
                <w:sz w:val="24"/>
                <w:szCs w:val="24"/>
              </w:rPr>
              <w:t>Notes</w:t>
            </w:r>
          </w:p>
        </w:tc>
      </w:tr>
      <w:tr w:rsidR="009D519E" w:rsidRPr="007A02D0" w14:paraId="1A3C090E" w14:textId="77777777" w:rsidTr="00CF4396">
        <w:trPr>
          <w:cantSplit/>
        </w:trPr>
        <w:tc>
          <w:tcPr>
            <w:tcW w:w="1217" w:type="dxa"/>
          </w:tcPr>
          <w:p w14:paraId="425B5F32" w14:textId="67A25726" w:rsidR="009D519E" w:rsidRPr="007A02D0" w:rsidRDefault="009D519E" w:rsidP="007618EA">
            <w:pPr>
              <w:spacing w:before="120"/>
              <w:rPr>
                <w:rFonts w:ascii="Arial" w:eastAsia="Arial" w:hAnsi="Arial" w:cs="Arial"/>
                <w:sz w:val="24"/>
                <w:szCs w:val="24"/>
              </w:rPr>
            </w:pPr>
            <w:r w:rsidRPr="007A02D0">
              <w:rPr>
                <w:rFonts w:ascii="Arial" w:hAnsi="Arial" w:cs="Arial"/>
                <w:color w:val="000000"/>
                <w:sz w:val="24"/>
                <w:szCs w:val="24"/>
              </w:rPr>
              <w:t>4.2</w:t>
            </w:r>
          </w:p>
        </w:tc>
        <w:tc>
          <w:tcPr>
            <w:tcW w:w="994" w:type="dxa"/>
          </w:tcPr>
          <w:p w14:paraId="465FEC29" w14:textId="1152849F" w:rsidR="009D519E" w:rsidRPr="007A02D0" w:rsidRDefault="009D519E" w:rsidP="007618EA">
            <w:pPr>
              <w:spacing w:before="120"/>
              <w:rPr>
                <w:rFonts w:ascii="Arial" w:eastAsia="Arial" w:hAnsi="Arial" w:cs="Arial"/>
                <w:sz w:val="24"/>
                <w:szCs w:val="24"/>
              </w:rPr>
            </w:pPr>
            <w:r w:rsidRPr="007A02D0">
              <w:rPr>
                <w:rFonts w:ascii="Arial" w:hAnsi="Arial" w:cs="Arial"/>
                <w:color w:val="000000"/>
                <w:sz w:val="24"/>
                <w:szCs w:val="24"/>
              </w:rPr>
              <w:t>2</w:t>
            </w:r>
          </w:p>
        </w:tc>
        <w:tc>
          <w:tcPr>
            <w:tcW w:w="4838" w:type="dxa"/>
          </w:tcPr>
          <w:p w14:paraId="550424CA" w14:textId="510AEB59" w:rsidR="009D519E" w:rsidRPr="007A02D0" w:rsidRDefault="269F8BC6" w:rsidP="007A02D0">
            <w:pPr>
              <w:pStyle w:val="NormalWeb"/>
              <w:spacing w:before="120" w:beforeAutospacing="0" w:after="0" w:afterAutospacing="0"/>
              <w:rPr>
                <w:rFonts w:ascii="Arial" w:hAnsi="Arial" w:cs="Arial"/>
              </w:rPr>
            </w:pPr>
            <w:r w:rsidRPr="007A02D0">
              <w:rPr>
                <w:rFonts w:ascii="Arial" w:hAnsi="Arial" w:cs="Arial"/>
                <w:color w:val="000000" w:themeColor="text1"/>
              </w:rPr>
              <w:t>Digital Resource</w:t>
            </w:r>
            <w:r w:rsidR="0E25DE96" w:rsidRPr="007A02D0">
              <w:rPr>
                <w:rFonts w:ascii="Arial" w:hAnsi="Arial" w:cs="Arial"/>
                <w:color w:val="000000" w:themeColor="text1"/>
              </w:rPr>
              <w:t>;</w:t>
            </w:r>
            <w:r w:rsidRPr="007A02D0">
              <w:rPr>
                <w:rFonts w:ascii="Arial" w:hAnsi="Arial" w:cs="Arial"/>
                <w:color w:val="000000" w:themeColor="text1"/>
              </w:rPr>
              <w:t xml:space="preserve"> </w:t>
            </w:r>
            <w:r w:rsidR="4BE569AE" w:rsidRPr="007A02D0">
              <w:rPr>
                <w:rFonts w:ascii="Arial" w:hAnsi="Arial" w:cs="Arial"/>
                <w:color w:val="000000" w:themeColor="text1"/>
              </w:rPr>
              <w:t>Using the Curriculum within a Multi-Tiered System of Supports Framework</w:t>
            </w:r>
          </w:p>
          <w:p w14:paraId="661DB0D0" w14:textId="54405549" w:rsidR="009D519E" w:rsidRPr="007A02D0" w:rsidRDefault="001056C9" w:rsidP="007E61DE">
            <w:pPr>
              <w:pStyle w:val="NormalWeb"/>
              <w:spacing w:before="240" w:beforeAutospacing="0" w:after="0" w:afterAutospacing="0"/>
              <w:rPr>
                <w:rFonts w:ascii="Arial" w:hAnsi="Arial" w:cs="Arial"/>
              </w:rPr>
            </w:pPr>
            <w:r w:rsidRPr="007A02D0">
              <w:rPr>
                <w:rFonts w:ascii="Arial" w:hAnsi="Arial" w:cs="Arial"/>
                <w:color w:val="000000"/>
              </w:rPr>
              <w:t>Digital Resource</w:t>
            </w:r>
            <w:r w:rsidR="00F027B6" w:rsidRPr="007A02D0">
              <w:rPr>
                <w:rFonts w:ascii="Arial" w:hAnsi="Arial" w:cs="Arial"/>
                <w:color w:val="000000"/>
              </w:rPr>
              <w:t>;</w:t>
            </w:r>
            <w:r w:rsidRPr="007A02D0">
              <w:rPr>
                <w:rFonts w:ascii="Arial" w:hAnsi="Arial" w:cs="Arial"/>
                <w:color w:val="000000"/>
              </w:rPr>
              <w:t xml:space="preserve"> </w:t>
            </w:r>
            <w:r w:rsidR="009D519E" w:rsidRPr="007A02D0">
              <w:rPr>
                <w:rFonts w:ascii="Arial" w:hAnsi="Arial" w:cs="Arial"/>
                <w:color w:val="000000"/>
              </w:rPr>
              <w:t>Supporting Students with Dyslexia Characteristics</w:t>
            </w:r>
          </w:p>
          <w:p w14:paraId="6F3DCFB7" w14:textId="0B57D617" w:rsidR="009D519E" w:rsidRPr="007A02D0" w:rsidRDefault="59368A6F" w:rsidP="007E61DE">
            <w:pPr>
              <w:pStyle w:val="NormalWeb"/>
              <w:spacing w:before="240" w:beforeAutospacing="0" w:after="0" w:afterAutospacing="0"/>
              <w:rPr>
                <w:rFonts w:ascii="Arial" w:hAnsi="Arial" w:cs="Arial"/>
              </w:rPr>
            </w:pPr>
            <w:r w:rsidRPr="007A02D0">
              <w:rPr>
                <w:rFonts w:ascii="Arial" w:hAnsi="Arial" w:cs="Arial"/>
                <w:color w:val="000000" w:themeColor="text1"/>
              </w:rPr>
              <w:t>TE</w:t>
            </w:r>
            <w:r w:rsidR="45B4C422" w:rsidRPr="007A02D0">
              <w:rPr>
                <w:rFonts w:ascii="Arial" w:hAnsi="Arial" w:cs="Arial"/>
                <w:color w:val="000000" w:themeColor="text1"/>
              </w:rPr>
              <w:t>;</w:t>
            </w:r>
            <w:r w:rsidRPr="007A02D0">
              <w:rPr>
                <w:rFonts w:ascii="Arial" w:hAnsi="Arial" w:cs="Arial"/>
                <w:color w:val="000000" w:themeColor="text1"/>
              </w:rPr>
              <w:t xml:space="preserve"> </w:t>
            </w:r>
            <w:r w:rsidR="0884D25A" w:rsidRPr="007A02D0">
              <w:rPr>
                <w:rFonts w:ascii="Arial" w:hAnsi="Arial" w:cs="Arial"/>
                <w:color w:val="000000" w:themeColor="text1"/>
              </w:rPr>
              <w:t>Support All Students (embedded instructional supports)</w:t>
            </w:r>
            <w:r w:rsidRPr="007A02D0">
              <w:rPr>
                <w:rFonts w:ascii="Arial" w:hAnsi="Arial" w:cs="Arial"/>
                <w:color w:val="000000" w:themeColor="text1"/>
              </w:rPr>
              <w:t xml:space="preserve"> </w:t>
            </w:r>
            <w:r w:rsidR="0884D25A" w:rsidRPr="007A02D0">
              <w:rPr>
                <w:rFonts w:ascii="Arial" w:hAnsi="Arial" w:cs="Arial"/>
                <w:color w:val="000000" w:themeColor="text1"/>
              </w:rPr>
              <w:t>Module 3e Unit 2 Lesson 8, p</w:t>
            </w:r>
            <w:r w:rsidRPr="007A02D0">
              <w:rPr>
                <w:rFonts w:ascii="Arial" w:hAnsi="Arial" w:cs="Arial"/>
                <w:color w:val="000000" w:themeColor="text1"/>
              </w:rPr>
              <w:t>p</w:t>
            </w:r>
            <w:r w:rsidR="0884D25A" w:rsidRPr="007A02D0">
              <w:rPr>
                <w:rFonts w:ascii="Arial" w:hAnsi="Arial" w:cs="Arial"/>
                <w:color w:val="000000" w:themeColor="text1"/>
              </w:rPr>
              <w:t>. 120</w:t>
            </w:r>
            <w:r w:rsidRPr="007A02D0">
              <w:rPr>
                <w:rFonts w:ascii="Arial" w:eastAsia="Arial" w:hAnsi="Arial" w:cs="Arial"/>
              </w:rPr>
              <w:t>–</w:t>
            </w:r>
            <w:r w:rsidR="0884D25A" w:rsidRPr="007A02D0">
              <w:rPr>
                <w:rFonts w:ascii="Arial" w:hAnsi="Arial" w:cs="Arial"/>
                <w:color w:val="000000" w:themeColor="text1"/>
              </w:rPr>
              <w:t>121</w:t>
            </w:r>
          </w:p>
          <w:p w14:paraId="79A8ACC3" w14:textId="5CE23B7E" w:rsidR="009D519E" w:rsidRPr="007A02D0" w:rsidRDefault="00750F8E" w:rsidP="007E61DE">
            <w:pPr>
              <w:pStyle w:val="NormalWeb"/>
              <w:spacing w:before="240" w:beforeAutospacing="0" w:after="0" w:afterAutospacing="0"/>
              <w:rPr>
                <w:rFonts w:ascii="Arial" w:hAnsi="Arial" w:cs="Arial"/>
              </w:rPr>
            </w:pPr>
            <w:r w:rsidRPr="007A02D0">
              <w:rPr>
                <w:rFonts w:ascii="Arial" w:hAnsi="Arial" w:cs="Arial"/>
                <w:color w:val="000000"/>
              </w:rPr>
              <w:t xml:space="preserve">Whole Group SB </w:t>
            </w:r>
            <w:r w:rsidR="00A4027F" w:rsidRPr="007A02D0">
              <w:rPr>
                <w:rFonts w:ascii="Arial" w:hAnsi="Arial" w:cs="Arial"/>
                <w:color w:val="000000"/>
              </w:rPr>
              <w:t>TE</w:t>
            </w:r>
            <w:r w:rsidRPr="007A02D0">
              <w:rPr>
                <w:rFonts w:ascii="Arial" w:hAnsi="Arial" w:cs="Arial"/>
                <w:color w:val="000000"/>
              </w:rPr>
              <w:t xml:space="preserve"> Part 1</w:t>
            </w:r>
            <w:r w:rsidR="00C40970" w:rsidRPr="007A02D0">
              <w:rPr>
                <w:rFonts w:ascii="Arial" w:hAnsi="Arial" w:cs="Arial"/>
                <w:color w:val="000000"/>
              </w:rPr>
              <w:t>;</w:t>
            </w:r>
            <w:r w:rsidR="00A4027F" w:rsidRPr="007A02D0">
              <w:rPr>
                <w:rFonts w:ascii="Arial" w:hAnsi="Arial" w:cs="Arial"/>
                <w:color w:val="000000"/>
              </w:rPr>
              <w:t xml:space="preserve"> </w:t>
            </w:r>
            <w:r w:rsidR="009D519E" w:rsidRPr="007A02D0">
              <w:rPr>
                <w:rFonts w:ascii="Arial" w:hAnsi="Arial" w:cs="Arial"/>
                <w:color w:val="000000"/>
              </w:rPr>
              <w:t>Late Consolidated Alphabetic Checklist</w:t>
            </w:r>
            <w:r w:rsidRPr="007A02D0">
              <w:rPr>
                <w:rFonts w:ascii="Arial" w:hAnsi="Arial" w:cs="Arial"/>
                <w:color w:val="000000"/>
              </w:rPr>
              <w:t xml:space="preserve">, </w:t>
            </w:r>
            <w:r w:rsidR="009D519E" w:rsidRPr="007A02D0">
              <w:rPr>
                <w:rFonts w:ascii="Arial" w:hAnsi="Arial" w:cs="Arial"/>
                <w:color w:val="000000"/>
              </w:rPr>
              <w:t>p</w:t>
            </w:r>
            <w:r w:rsidR="00A4027F" w:rsidRPr="007A02D0">
              <w:rPr>
                <w:rFonts w:ascii="Arial" w:hAnsi="Arial" w:cs="Arial"/>
                <w:color w:val="000000"/>
              </w:rPr>
              <w:t>p</w:t>
            </w:r>
            <w:r w:rsidR="009D519E" w:rsidRPr="007A02D0">
              <w:rPr>
                <w:rFonts w:ascii="Arial" w:hAnsi="Arial" w:cs="Arial"/>
                <w:color w:val="000000"/>
              </w:rPr>
              <w:t>.</w:t>
            </w:r>
            <w:r w:rsidR="00822B3A">
              <w:rPr>
                <w:rFonts w:ascii="Arial" w:hAnsi="Arial" w:cs="Arial"/>
                <w:color w:val="000000"/>
              </w:rPr>
              <w:t> </w:t>
            </w:r>
            <w:r w:rsidR="009D519E" w:rsidRPr="007A02D0">
              <w:rPr>
                <w:rFonts w:ascii="Arial" w:hAnsi="Arial" w:cs="Arial"/>
                <w:color w:val="000000"/>
              </w:rPr>
              <w:t>274</w:t>
            </w:r>
            <w:r w:rsidR="00A4027F" w:rsidRPr="007A02D0">
              <w:rPr>
                <w:rFonts w:ascii="Arial" w:eastAsia="Arial" w:hAnsi="Arial" w:cs="Arial"/>
              </w:rPr>
              <w:t>–</w:t>
            </w:r>
            <w:r w:rsidR="009D519E" w:rsidRPr="007A02D0">
              <w:rPr>
                <w:rFonts w:ascii="Arial" w:hAnsi="Arial" w:cs="Arial"/>
                <w:color w:val="000000"/>
              </w:rPr>
              <w:t>277</w:t>
            </w:r>
          </w:p>
          <w:p w14:paraId="68F3C96B" w14:textId="587A5F07" w:rsidR="009D519E" w:rsidRPr="007A02D0" w:rsidRDefault="5BFD3FA4" w:rsidP="00670FEA">
            <w:pPr>
              <w:pStyle w:val="NormalWeb"/>
              <w:spacing w:before="240" w:beforeAutospacing="0" w:after="0" w:afterAutospacing="0"/>
              <w:rPr>
                <w:rFonts w:ascii="Arial" w:eastAsia="Arial" w:hAnsi="Arial" w:cs="Arial"/>
              </w:rPr>
            </w:pPr>
            <w:r w:rsidRPr="007A02D0">
              <w:rPr>
                <w:rFonts w:ascii="Arial" w:hAnsi="Arial" w:cs="Arial"/>
                <w:color w:val="000000" w:themeColor="text1"/>
              </w:rPr>
              <w:t xml:space="preserve">Small </w:t>
            </w:r>
            <w:r w:rsidRPr="00670FEA">
              <w:rPr>
                <w:rFonts w:ascii="Arial" w:hAnsi="Arial" w:cs="Arial"/>
                <w:color w:val="000000"/>
              </w:rPr>
              <w:t>Group</w:t>
            </w:r>
            <w:r w:rsidR="1DADB481" w:rsidRPr="007A02D0">
              <w:rPr>
                <w:rFonts w:ascii="Arial" w:hAnsi="Arial" w:cs="Arial"/>
                <w:color w:val="000000" w:themeColor="text1"/>
              </w:rPr>
              <w:t xml:space="preserve"> SB</w:t>
            </w:r>
            <w:r w:rsidRPr="007A02D0">
              <w:rPr>
                <w:rFonts w:ascii="Arial" w:hAnsi="Arial" w:cs="Arial"/>
                <w:color w:val="000000" w:themeColor="text1"/>
              </w:rPr>
              <w:t xml:space="preserve"> </w:t>
            </w:r>
            <w:r w:rsidR="47A563CA" w:rsidRPr="007A02D0">
              <w:rPr>
                <w:rFonts w:ascii="Arial" w:hAnsi="Arial" w:cs="Arial"/>
                <w:color w:val="000000" w:themeColor="text1"/>
              </w:rPr>
              <w:t>TE</w:t>
            </w:r>
            <w:r w:rsidR="0F127AB1" w:rsidRPr="007A02D0">
              <w:rPr>
                <w:rFonts w:ascii="Arial" w:hAnsi="Arial" w:cs="Arial"/>
                <w:color w:val="000000" w:themeColor="text1"/>
              </w:rPr>
              <w:t>;</w:t>
            </w:r>
            <w:r w:rsidR="47A563CA" w:rsidRPr="007A02D0">
              <w:rPr>
                <w:rFonts w:ascii="Arial" w:hAnsi="Arial" w:cs="Arial"/>
                <w:color w:val="000000" w:themeColor="text1"/>
              </w:rPr>
              <w:t xml:space="preserve"> </w:t>
            </w:r>
            <w:r w:rsidR="0884D25A" w:rsidRPr="007A02D0">
              <w:rPr>
                <w:rFonts w:ascii="Arial" w:hAnsi="Arial" w:cs="Arial"/>
                <w:color w:val="000000" w:themeColor="text1"/>
              </w:rPr>
              <w:t>Cycle 63</w:t>
            </w:r>
            <w:r w:rsidR="47A563CA" w:rsidRPr="007A02D0">
              <w:rPr>
                <w:rFonts w:ascii="Arial" w:hAnsi="Arial" w:cs="Arial"/>
                <w:color w:val="000000" w:themeColor="text1"/>
              </w:rPr>
              <w:t>,</w:t>
            </w:r>
            <w:r w:rsidR="0884D25A" w:rsidRPr="007A02D0">
              <w:rPr>
                <w:rFonts w:ascii="Arial" w:hAnsi="Arial" w:cs="Arial"/>
                <w:color w:val="000000" w:themeColor="text1"/>
              </w:rPr>
              <w:t xml:space="preserve"> Lesson 5, Middle Consolidated Alphabetic Microphase, p</w:t>
            </w:r>
            <w:r w:rsidR="6F0B07AB" w:rsidRPr="007A02D0">
              <w:rPr>
                <w:rFonts w:ascii="Arial" w:hAnsi="Arial" w:cs="Arial"/>
                <w:color w:val="000000" w:themeColor="text1"/>
              </w:rPr>
              <w:t>p</w:t>
            </w:r>
            <w:r w:rsidR="0884D25A" w:rsidRPr="007A02D0">
              <w:rPr>
                <w:rFonts w:ascii="Arial" w:hAnsi="Arial" w:cs="Arial"/>
                <w:color w:val="000000" w:themeColor="text1"/>
              </w:rPr>
              <w:t>. 92</w:t>
            </w:r>
            <w:r w:rsidR="6F0B07AB" w:rsidRPr="007A02D0">
              <w:rPr>
                <w:rFonts w:ascii="Arial" w:eastAsia="Arial" w:hAnsi="Arial" w:cs="Arial"/>
              </w:rPr>
              <w:t>–</w:t>
            </w:r>
            <w:r w:rsidR="0884D25A" w:rsidRPr="007A02D0">
              <w:rPr>
                <w:rFonts w:ascii="Arial" w:hAnsi="Arial" w:cs="Arial"/>
                <w:color w:val="000000" w:themeColor="text1"/>
              </w:rPr>
              <w:t>99</w:t>
            </w:r>
          </w:p>
        </w:tc>
        <w:tc>
          <w:tcPr>
            <w:tcW w:w="2401" w:type="dxa"/>
          </w:tcPr>
          <w:p w14:paraId="6B82F69E" w14:textId="195B0CC8" w:rsidR="009D519E" w:rsidRPr="007A02D0" w:rsidRDefault="3C100E4B" w:rsidP="007618EA">
            <w:pPr>
              <w:spacing w:before="120"/>
              <w:rPr>
                <w:rFonts w:ascii="Arial" w:eastAsia="Arial" w:hAnsi="Arial" w:cs="Arial"/>
                <w:sz w:val="24"/>
                <w:szCs w:val="24"/>
              </w:rPr>
            </w:pPr>
            <w:r w:rsidRPr="007A02D0">
              <w:rPr>
                <w:rFonts w:ascii="Arial" w:eastAsia="Arial" w:hAnsi="Arial" w:cs="Arial"/>
                <w:sz w:val="24"/>
                <w:szCs w:val="24"/>
              </w:rPr>
              <w:t xml:space="preserve">Citations represent the supports </w:t>
            </w:r>
            <w:r w:rsidR="363560D3" w:rsidRPr="007A02D0">
              <w:rPr>
                <w:rFonts w:ascii="Arial" w:eastAsia="Arial" w:hAnsi="Arial" w:cs="Arial"/>
                <w:sz w:val="24"/>
                <w:szCs w:val="24"/>
              </w:rPr>
              <w:t xml:space="preserve">available </w:t>
            </w:r>
            <w:r w:rsidRPr="007A02D0">
              <w:rPr>
                <w:rFonts w:ascii="Arial" w:eastAsia="Arial" w:hAnsi="Arial" w:cs="Arial"/>
                <w:sz w:val="24"/>
                <w:szCs w:val="24"/>
              </w:rPr>
              <w:t xml:space="preserve">to meet </w:t>
            </w:r>
            <w:r w:rsidR="69A0335A" w:rsidRPr="007A02D0">
              <w:rPr>
                <w:rFonts w:ascii="Arial" w:eastAsia="Arial" w:hAnsi="Arial" w:cs="Arial"/>
                <w:sz w:val="24"/>
                <w:szCs w:val="24"/>
              </w:rPr>
              <w:t>the</w:t>
            </w:r>
            <w:r w:rsidRPr="007A02D0">
              <w:rPr>
                <w:rFonts w:ascii="Arial" w:eastAsia="Arial" w:hAnsi="Arial" w:cs="Arial"/>
                <w:sz w:val="24"/>
                <w:szCs w:val="24"/>
              </w:rPr>
              <w:t xml:space="preserve"> range of </w:t>
            </w:r>
            <w:r w:rsidR="7CAB0174" w:rsidRPr="007A02D0">
              <w:rPr>
                <w:rFonts w:ascii="Arial" w:eastAsia="Arial" w:hAnsi="Arial" w:cs="Arial"/>
                <w:sz w:val="24"/>
                <w:szCs w:val="24"/>
              </w:rPr>
              <w:t xml:space="preserve">student </w:t>
            </w:r>
            <w:r w:rsidRPr="007A02D0">
              <w:rPr>
                <w:rFonts w:ascii="Arial" w:eastAsia="Arial" w:hAnsi="Arial" w:cs="Arial"/>
                <w:sz w:val="24"/>
                <w:szCs w:val="24"/>
              </w:rPr>
              <w:t>needs</w:t>
            </w:r>
            <w:r w:rsidR="44A982C6" w:rsidRPr="007A02D0">
              <w:rPr>
                <w:rFonts w:ascii="Arial" w:eastAsia="Arial" w:hAnsi="Arial" w:cs="Arial"/>
                <w:sz w:val="24"/>
                <w:szCs w:val="24"/>
              </w:rPr>
              <w:t>.</w:t>
            </w:r>
          </w:p>
        </w:tc>
      </w:tr>
      <w:tr w:rsidR="009D519E" w:rsidRPr="007A02D0" w14:paraId="252FBF20" w14:textId="77777777" w:rsidTr="00CF4396">
        <w:trPr>
          <w:cantSplit/>
        </w:trPr>
        <w:tc>
          <w:tcPr>
            <w:tcW w:w="1217" w:type="dxa"/>
          </w:tcPr>
          <w:p w14:paraId="0C342918" w14:textId="0A1114B0" w:rsidR="009D519E" w:rsidRPr="007A02D0" w:rsidRDefault="009D519E" w:rsidP="007618EA">
            <w:pPr>
              <w:spacing w:before="120"/>
              <w:rPr>
                <w:rFonts w:ascii="Arial" w:eastAsia="Arial" w:hAnsi="Arial" w:cs="Arial"/>
                <w:sz w:val="24"/>
                <w:szCs w:val="24"/>
              </w:rPr>
            </w:pPr>
            <w:r w:rsidRPr="007A02D0">
              <w:rPr>
                <w:rFonts w:ascii="Arial" w:hAnsi="Arial" w:cs="Arial"/>
                <w:color w:val="000000"/>
                <w:sz w:val="24"/>
                <w:szCs w:val="24"/>
              </w:rPr>
              <w:lastRenderedPageBreak/>
              <w:t>4.4</w:t>
            </w:r>
          </w:p>
        </w:tc>
        <w:tc>
          <w:tcPr>
            <w:tcW w:w="994" w:type="dxa"/>
          </w:tcPr>
          <w:p w14:paraId="48192A60" w14:textId="4C536CC4" w:rsidR="009D519E" w:rsidRPr="007A02D0" w:rsidRDefault="009D519E" w:rsidP="007618EA">
            <w:pPr>
              <w:spacing w:before="120"/>
              <w:rPr>
                <w:rFonts w:ascii="Arial" w:eastAsia="Arial" w:hAnsi="Arial" w:cs="Arial"/>
                <w:sz w:val="24"/>
                <w:szCs w:val="24"/>
              </w:rPr>
            </w:pPr>
            <w:r w:rsidRPr="007A02D0">
              <w:rPr>
                <w:rFonts w:ascii="Arial" w:hAnsi="Arial" w:cs="Arial"/>
                <w:color w:val="000000"/>
                <w:sz w:val="24"/>
                <w:szCs w:val="24"/>
              </w:rPr>
              <w:t>K</w:t>
            </w:r>
          </w:p>
        </w:tc>
        <w:tc>
          <w:tcPr>
            <w:tcW w:w="4838" w:type="dxa"/>
          </w:tcPr>
          <w:p w14:paraId="594753F0" w14:textId="6E112B6F" w:rsidR="009D519E" w:rsidRPr="007A02D0" w:rsidRDefault="006D3E1A" w:rsidP="007A02D0">
            <w:pPr>
              <w:pStyle w:val="NormalWeb"/>
              <w:spacing w:before="120" w:beforeAutospacing="0" w:after="0" w:afterAutospacing="0"/>
              <w:rPr>
                <w:rFonts w:ascii="Arial" w:hAnsi="Arial" w:cs="Arial"/>
              </w:rPr>
            </w:pPr>
            <w:r w:rsidRPr="007A02D0">
              <w:rPr>
                <w:rFonts w:ascii="Arial" w:hAnsi="Arial" w:cs="Arial"/>
                <w:color w:val="000000"/>
              </w:rPr>
              <w:t>D</w:t>
            </w:r>
            <w:r w:rsidR="00732114" w:rsidRPr="007A02D0">
              <w:rPr>
                <w:rFonts w:ascii="Arial" w:hAnsi="Arial" w:cs="Arial"/>
                <w:color w:val="000000"/>
              </w:rPr>
              <w:t xml:space="preserve">igital </w:t>
            </w:r>
            <w:r w:rsidRPr="007A02D0">
              <w:rPr>
                <w:rFonts w:ascii="Arial" w:hAnsi="Arial" w:cs="Arial"/>
                <w:color w:val="000000" w:themeColor="text1"/>
              </w:rPr>
              <w:t>R</w:t>
            </w:r>
            <w:r w:rsidR="00732114" w:rsidRPr="007A02D0">
              <w:rPr>
                <w:rFonts w:ascii="Arial" w:hAnsi="Arial" w:cs="Arial"/>
                <w:color w:val="000000" w:themeColor="text1"/>
              </w:rPr>
              <w:t>esource</w:t>
            </w:r>
            <w:r w:rsidR="00732114" w:rsidRPr="007A02D0">
              <w:rPr>
                <w:rFonts w:ascii="Arial" w:hAnsi="Arial" w:cs="Arial"/>
                <w:color w:val="000000"/>
              </w:rPr>
              <w:t>;</w:t>
            </w:r>
            <w:r w:rsidRPr="007A02D0">
              <w:rPr>
                <w:rFonts w:ascii="Arial" w:hAnsi="Arial" w:cs="Arial"/>
                <w:color w:val="000000"/>
              </w:rPr>
              <w:t xml:space="preserve"> </w:t>
            </w:r>
            <w:r w:rsidR="009D519E" w:rsidRPr="007A02D0">
              <w:rPr>
                <w:rFonts w:ascii="Arial" w:hAnsi="Arial" w:cs="Arial"/>
                <w:color w:val="000000"/>
              </w:rPr>
              <w:t>Supporting Students Who Use African American English</w:t>
            </w:r>
          </w:p>
          <w:p w14:paraId="289A367A" w14:textId="23BC3949" w:rsidR="009D519E" w:rsidRPr="007A02D0" w:rsidRDefault="00E969FF" w:rsidP="007E61DE">
            <w:pPr>
              <w:pStyle w:val="NormalWeb"/>
              <w:spacing w:before="240" w:beforeAutospacing="0" w:after="0" w:afterAutospacing="0"/>
              <w:rPr>
                <w:rFonts w:ascii="Arial" w:hAnsi="Arial" w:cs="Arial"/>
              </w:rPr>
            </w:pPr>
            <w:r w:rsidRPr="007A02D0">
              <w:rPr>
                <w:rFonts w:ascii="Arial" w:hAnsi="Arial" w:cs="Arial"/>
                <w:color w:val="000000"/>
              </w:rPr>
              <w:t>TE</w:t>
            </w:r>
            <w:r w:rsidR="00732114" w:rsidRPr="007A02D0">
              <w:rPr>
                <w:rFonts w:ascii="Arial" w:hAnsi="Arial" w:cs="Arial"/>
                <w:color w:val="000000"/>
              </w:rPr>
              <w:t>;</w:t>
            </w:r>
            <w:r w:rsidRPr="007A02D0">
              <w:rPr>
                <w:rFonts w:ascii="Arial" w:hAnsi="Arial" w:cs="Arial"/>
                <w:color w:val="000000"/>
              </w:rPr>
              <w:t xml:space="preserve"> Module 3e, Unit 3, Lesson 1, </w:t>
            </w:r>
            <w:r w:rsidR="009D519E" w:rsidRPr="007A02D0">
              <w:rPr>
                <w:rFonts w:ascii="Arial" w:hAnsi="Arial" w:cs="Arial"/>
                <w:color w:val="000000"/>
              </w:rPr>
              <w:t>Language Maker Routines: Collect Language and Explore Languages</w:t>
            </w:r>
            <w:r w:rsidRPr="007A02D0">
              <w:rPr>
                <w:rFonts w:ascii="Arial" w:hAnsi="Arial" w:cs="Arial"/>
                <w:color w:val="000000"/>
              </w:rPr>
              <w:t xml:space="preserve">, </w:t>
            </w:r>
            <w:r w:rsidR="009D519E" w:rsidRPr="007A02D0">
              <w:rPr>
                <w:rFonts w:ascii="Arial" w:hAnsi="Arial" w:cs="Arial"/>
                <w:color w:val="000000"/>
              </w:rPr>
              <w:t>Work Time B</w:t>
            </w:r>
            <w:r w:rsidRPr="007A02D0">
              <w:rPr>
                <w:rFonts w:ascii="Arial" w:hAnsi="Arial" w:cs="Arial"/>
                <w:color w:val="000000"/>
              </w:rPr>
              <w:t xml:space="preserve">, </w:t>
            </w:r>
            <w:r w:rsidR="009D519E" w:rsidRPr="007A02D0">
              <w:rPr>
                <w:rFonts w:ascii="Arial" w:hAnsi="Arial" w:cs="Arial"/>
                <w:color w:val="000000"/>
              </w:rPr>
              <w:t>p</w:t>
            </w:r>
            <w:r w:rsidRPr="007A02D0">
              <w:rPr>
                <w:rFonts w:ascii="Arial" w:hAnsi="Arial" w:cs="Arial"/>
                <w:color w:val="000000"/>
              </w:rPr>
              <w:t>p</w:t>
            </w:r>
            <w:r w:rsidR="009D519E" w:rsidRPr="007A02D0">
              <w:rPr>
                <w:rFonts w:ascii="Arial" w:hAnsi="Arial" w:cs="Arial"/>
                <w:color w:val="000000"/>
              </w:rPr>
              <w:t>. 18</w:t>
            </w:r>
            <w:r w:rsidRPr="007A02D0">
              <w:rPr>
                <w:rFonts w:ascii="Arial" w:eastAsia="Arial" w:hAnsi="Arial" w:cs="Arial"/>
              </w:rPr>
              <w:t>–</w:t>
            </w:r>
            <w:r w:rsidR="009D519E" w:rsidRPr="007A02D0">
              <w:rPr>
                <w:rFonts w:ascii="Arial" w:hAnsi="Arial" w:cs="Arial"/>
                <w:color w:val="000000"/>
              </w:rPr>
              <w:t>19</w:t>
            </w:r>
          </w:p>
          <w:p w14:paraId="7AB5C3E6" w14:textId="6E35DACB" w:rsidR="00732114" w:rsidRPr="007A02D0" w:rsidRDefault="00E969FF" w:rsidP="007E61DE">
            <w:pPr>
              <w:pStyle w:val="NormalWeb"/>
              <w:spacing w:before="240" w:beforeAutospacing="0" w:after="0" w:afterAutospacing="0"/>
              <w:rPr>
                <w:rFonts w:ascii="Arial" w:hAnsi="Arial" w:cs="Arial"/>
                <w:color w:val="000000"/>
              </w:rPr>
            </w:pPr>
            <w:r w:rsidRPr="007A02D0">
              <w:rPr>
                <w:rFonts w:ascii="Arial" w:hAnsi="Arial" w:cs="Arial"/>
                <w:color w:val="000000"/>
              </w:rPr>
              <w:t>TE</w:t>
            </w:r>
            <w:r w:rsidR="00732114" w:rsidRPr="007A02D0">
              <w:rPr>
                <w:rFonts w:ascii="Arial" w:hAnsi="Arial" w:cs="Arial"/>
                <w:color w:val="000000"/>
              </w:rPr>
              <w:t>;</w:t>
            </w:r>
            <w:r w:rsidRPr="007A02D0">
              <w:rPr>
                <w:rFonts w:ascii="Arial" w:hAnsi="Arial" w:cs="Arial"/>
                <w:color w:val="000000"/>
              </w:rPr>
              <w:t xml:space="preserve"> Module 1, </w:t>
            </w:r>
            <w:r w:rsidR="00732114" w:rsidRPr="007A02D0">
              <w:rPr>
                <w:rFonts w:ascii="Arial" w:hAnsi="Arial" w:cs="Arial"/>
                <w:color w:val="000000"/>
              </w:rPr>
              <w:t xml:space="preserve">Unit 1, Lesson 1, </w:t>
            </w:r>
            <w:r w:rsidR="009D519E" w:rsidRPr="007A02D0">
              <w:rPr>
                <w:rFonts w:ascii="Arial" w:hAnsi="Arial" w:cs="Arial"/>
                <w:color w:val="000000"/>
              </w:rPr>
              <w:t xml:space="preserve">Conversation Cues </w:t>
            </w:r>
            <w:r w:rsidR="00822B3A">
              <w:rPr>
                <w:rFonts w:ascii="Arial" w:hAnsi="Arial" w:cs="Arial"/>
                <w:color w:val="000000"/>
              </w:rPr>
              <w:t>plus</w:t>
            </w:r>
            <w:r w:rsidR="009D519E" w:rsidRPr="007A02D0">
              <w:rPr>
                <w:rFonts w:ascii="Arial" w:hAnsi="Arial" w:cs="Arial"/>
                <w:color w:val="000000"/>
              </w:rPr>
              <w:t xml:space="preserve"> Discussion Norms</w:t>
            </w:r>
            <w:r w:rsidR="00732114" w:rsidRPr="007A02D0">
              <w:rPr>
                <w:rFonts w:ascii="Arial" w:hAnsi="Arial" w:cs="Arial"/>
                <w:color w:val="000000"/>
              </w:rPr>
              <w:t xml:space="preserve">, </w:t>
            </w:r>
            <w:r w:rsidR="009D519E" w:rsidRPr="007A02D0">
              <w:rPr>
                <w:rFonts w:ascii="Arial" w:hAnsi="Arial" w:cs="Arial"/>
                <w:color w:val="000000"/>
              </w:rPr>
              <w:t>p</w:t>
            </w:r>
            <w:r w:rsidR="00732114" w:rsidRPr="007A02D0">
              <w:rPr>
                <w:rFonts w:ascii="Arial" w:hAnsi="Arial" w:cs="Arial"/>
                <w:color w:val="000000"/>
              </w:rPr>
              <w:t>p</w:t>
            </w:r>
            <w:r w:rsidR="009D519E" w:rsidRPr="007A02D0">
              <w:rPr>
                <w:rFonts w:ascii="Arial" w:hAnsi="Arial" w:cs="Arial"/>
                <w:color w:val="000000"/>
              </w:rPr>
              <w:t>. 74</w:t>
            </w:r>
            <w:r w:rsidR="00732114" w:rsidRPr="007A02D0">
              <w:rPr>
                <w:rFonts w:ascii="Arial" w:eastAsia="Arial" w:hAnsi="Arial" w:cs="Arial"/>
              </w:rPr>
              <w:t>–</w:t>
            </w:r>
            <w:r w:rsidR="009D519E" w:rsidRPr="007A02D0">
              <w:rPr>
                <w:rFonts w:ascii="Arial" w:hAnsi="Arial" w:cs="Arial"/>
                <w:color w:val="000000"/>
              </w:rPr>
              <w:t>86</w:t>
            </w:r>
          </w:p>
          <w:p w14:paraId="087B889C" w14:textId="1B838E38" w:rsidR="009D519E" w:rsidRPr="007A02D0" w:rsidRDefault="009D519E" w:rsidP="00822B3A">
            <w:pPr>
              <w:pStyle w:val="NormalWeb"/>
              <w:spacing w:before="240" w:beforeAutospacing="0" w:after="0" w:afterAutospacing="0"/>
              <w:rPr>
                <w:rFonts w:ascii="Arial" w:eastAsia="Arial" w:hAnsi="Arial" w:cs="Arial"/>
              </w:rPr>
            </w:pPr>
            <w:r w:rsidRPr="007A02D0">
              <w:rPr>
                <w:rFonts w:ascii="Arial" w:hAnsi="Arial" w:cs="Arial"/>
                <w:color w:val="000000"/>
              </w:rPr>
              <w:t>SW</w:t>
            </w:r>
            <w:r w:rsidR="00446B5D" w:rsidRPr="007A02D0">
              <w:rPr>
                <w:rFonts w:ascii="Arial" w:hAnsi="Arial" w:cs="Arial"/>
                <w:color w:val="000000"/>
              </w:rPr>
              <w:t xml:space="preserve">; Module 1, Unit 1, Lesson 1, Conversation Cues </w:t>
            </w:r>
            <w:r w:rsidR="00822B3A">
              <w:rPr>
                <w:rFonts w:ascii="Arial" w:hAnsi="Arial" w:cs="Arial"/>
                <w:color w:val="000000"/>
              </w:rPr>
              <w:t>plus</w:t>
            </w:r>
            <w:r w:rsidR="00446B5D" w:rsidRPr="007A02D0">
              <w:rPr>
                <w:rFonts w:ascii="Arial" w:hAnsi="Arial" w:cs="Arial"/>
                <w:color w:val="000000"/>
              </w:rPr>
              <w:t xml:space="preserve"> Discussion Norms, </w:t>
            </w:r>
            <w:r w:rsidRPr="007A02D0">
              <w:rPr>
                <w:rFonts w:ascii="Arial" w:hAnsi="Arial" w:cs="Arial"/>
                <w:color w:val="000000"/>
              </w:rPr>
              <w:t>p</w:t>
            </w:r>
            <w:r w:rsidR="00446B5D" w:rsidRPr="007A02D0">
              <w:rPr>
                <w:rFonts w:ascii="Arial" w:hAnsi="Arial" w:cs="Arial"/>
                <w:color w:val="000000"/>
              </w:rPr>
              <w:t>p</w:t>
            </w:r>
            <w:r w:rsidRPr="007A02D0">
              <w:rPr>
                <w:rFonts w:ascii="Arial" w:hAnsi="Arial" w:cs="Arial"/>
                <w:color w:val="000000"/>
              </w:rPr>
              <w:t>. 2</w:t>
            </w:r>
            <w:r w:rsidR="00446B5D" w:rsidRPr="007A02D0">
              <w:rPr>
                <w:rFonts w:ascii="Arial" w:eastAsia="Arial" w:hAnsi="Arial" w:cs="Arial"/>
              </w:rPr>
              <w:t>–</w:t>
            </w:r>
            <w:r w:rsidRPr="007A02D0">
              <w:rPr>
                <w:rFonts w:ascii="Arial" w:hAnsi="Arial" w:cs="Arial"/>
                <w:color w:val="000000"/>
              </w:rPr>
              <w:t>12</w:t>
            </w:r>
          </w:p>
        </w:tc>
        <w:tc>
          <w:tcPr>
            <w:tcW w:w="2401" w:type="dxa"/>
          </w:tcPr>
          <w:p w14:paraId="06347316" w14:textId="529EBE32" w:rsidR="009D519E" w:rsidRPr="007A02D0" w:rsidRDefault="5895B5B8" w:rsidP="007618EA">
            <w:pPr>
              <w:spacing w:before="120"/>
              <w:rPr>
                <w:rFonts w:ascii="Arial" w:hAnsi="Arial" w:cs="Arial"/>
                <w:sz w:val="24"/>
                <w:szCs w:val="24"/>
              </w:rPr>
            </w:pPr>
            <w:r w:rsidRPr="007A02D0">
              <w:rPr>
                <w:rFonts w:ascii="Arial" w:eastAsia="Arial" w:hAnsi="Arial" w:cs="Arial"/>
                <w:sz w:val="24"/>
                <w:szCs w:val="24"/>
              </w:rPr>
              <w:t>Resources reflect a range of documents to support language access.</w:t>
            </w:r>
          </w:p>
        </w:tc>
      </w:tr>
      <w:tr w:rsidR="009D519E" w:rsidRPr="007A02D0" w14:paraId="06C14C46" w14:textId="77777777" w:rsidTr="00CF4396">
        <w:trPr>
          <w:cantSplit/>
        </w:trPr>
        <w:tc>
          <w:tcPr>
            <w:tcW w:w="1217" w:type="dxa"/>
          </w:tcPr>
          <w:p w14:paraId="33C407F1" w14:textId="48C3E721" w:rsidR="009D519E" w:rsidRPr="007A02D0" w:rsidRDefault="009D519E" w:rsidP="007618EA">
            <w:pPr>
              <w:spacing w:before="120"/>
              <w:rPr>
                <w:rFonts w:ascii="Arial" w:eastAsia="Arial" w:hAnsi="Arial" w:cs="Arial"/>
                <w:sz w:val="24"/>
                <w:szCs w:val="24"/>
              </w:rPr>
            </w:pPr>
            <w:r w:rsidRPr="007A02D0">
              <w:rPr>
                <w:rFonts w:ascii="Arial" w:hAnsi="Arial" w:cs="Arial"/>
                <w:color w:val="000000"/>
                <w:sz w:val="24"/>
                <w:szCs w:val="24"/>
              </w:rPr>
              <w:t>4.5</w:t>
            </w:r>
          </w:p>
        </w:tc>
        <w:tc>
          <w:tcPr>
            <w:tcW w:w="994" w:type="dxa"/>
          </w:tcPr>
          <w:p w14:paraId="02716FD0" w14:textId="1E86B16F" w:rsidR="009D519E" w:rsidRPr="007A02D0" w:rsidRDefault="009D519E" w:rsidP="007618EA">
            <w:pPr>
              <w:spacing w:before="120"/>
              <w:rPr>
                <w:rFonts w:ascii="Arial" w:eastAsia="Arial" w:hAnsi="Arial" w:cs="Arial"/>
                <w:sz w:val="24"/>
                <w:szCs w:val="24"/>
              </w:rPr>
            </w:pPr>
            <w:r w:rsidRPr="007A02D0">
              <w:rPr>
                <w:rFonts w:ascii="Arial" w:hAnsi="Arial" w:cs="Arial"/>
                <w:color w:val="000000"/>
                <w:sz w:val="24"/>
                <w:szCs w:val="24"/>
              </w:rPr>
              <w:t>1</w:t>
            </w:r>
          </w:p>
        </w:tc>
        <w:tc>
          <w:tcPr>
            <w:tcW w:w="4838" w:type="dxa"/>
          </w:tcPr>
          <w:p w14:paraId="3051BE00" w14:textId="20F3A907" w:rsidR="009D519E" w:rsidRPr="007A02D0" w:rsidRDefault="00D4704A" w:rsidP="007A02D0">
            <w:pPr>
              <w:pStyle w:val="NormalWeb"/>
              <w:spacing w:before="120" w:beforeAutospacing="0" w:after="0" w:afterAutospacing="0"/>
              <w:rPr>
                <w:rFonts w:ascii="Arial" w:hAnsi="Arial" w:cs="Arial"/>
              </w:rPr>
            </w:pPr>
            <w:r w:rsidRPr="007A02D0">
              <w:rPr>
                <w:rFonts w:ascii="Arial" w:hAnsi="Arial" w:cs="Arial"/>
                <w:color w:val="000000"/>
              </w:rPr>
              <w:t>D</w:t>
            </w:r>
            <w:r w:rsidR="009F0BA2" w:rsidRPr="007A02D0">
              <w:rPr>
                <w:rFonts w:ascii="Arial" w:hAnsi="Arial" w:cs="Arial"/>
                <w:color w:val="000000"/>
              </w:rPr>
              <w:t xml:space="preserve">igital </w:t>
            </w:r>
            <w:r w:rsidRPr="007A02D0">
              <w:rPr>
                <w:rFonts w:ascii="Arial" w:hAnsi="Arial" w:cs="Arial"/>
                <w:color w:val="000000" w:themeColor="text1"/>
              </w:rPr>
              <w:t>R</w:t>
            </w:r>
            <w:r w:rsidR="009F0BA2" w:rsidRPr="007A02D0">
              <w:rPr>
                <w:rFonts w:ascii="Arial" w:hAnsi="Arial" w:cs="Arial"/>
                <w:color w:val="000000" w:themeColor="text1"/>
              </w:rPr>
              <w:t>esource</w:t>
            </w:r>
            <w:r w:rsidR="009F0BA2" w:rsidRPr="007A02D0">
              <w:rPr>
                <w:rFonts w:ascii="Arial" w:hAnsi="Arial" w:cs="Arial"/>
                <w:color w:val="000000"/>
              </w:rPr>
              <w:t>;</w:t>
            </w:r>
            <w:r w:rsidRPr="007A02D0">
              <w:rPr>
                <w:rFonts w:ascii="Arial" w:hAnsi="Arial" w:cs="Arial"/>
                <w:color w:val="000000"/>
              </w:rPr>
              <w:t xml:space="preserve"> </w:t>
            </w:r>
            <w:r w:rsidR="009D519E" w:rsidRPr="007A02D0">
              <w:rPr>
                <w:rFonts w:ascii="Arial" w:hAnsi="Arial" w:cs="Arial"/>
                <w:color w:val="000000"/>
              </w:rPr>
              <w:t>Supporting Students with Dyslexia Characteristics</w:t>
            </w:r>
          </w:p>
          <w:p w14:paraId="49AC1602" w14:textId="2FC55E68" w:rsidR="009D519E" w:rsidRPr="007A02D0" w:rsidRDefault="009F0BA2" w:rsidP="00F70800">
            <w:pPr>
              <w:pStyle w:val="NormalWeb"/>
              <w:spacing w:before="240" w:beforeAutospacing="0" w:after="0" w:afterAutospacing="0"/>
              <w:rPr>
                <w:rFonts w:ascii="Arial" w:hAnsi="Arial" w:cs="Arial"/>
              </w:rPr>
            </w:pPr>
            <w:r w:rsidRPr="007A02D0">
              <w:rPr>
                <w:rFonts w:ascii="Arial" w:hAnsi="Arial" w:cs="Arial"/>
                <w:color w:val="000000"/>
              </w:rPr>
              <w:t xml:space="preserve">TE; </w:t>
            </w:r>
            <w:r w:rsidR="009D519E" w:rsidRPr="007A02D0">
              <w:rPr>
                <w:rFonts w:ascii="Arial" w:hAnsi="Arial" w:cs="Arial"/>
                <w:color w:val="000000"/>
              </w:rPr>
              <w:t>UELD</w:t>
            </w:r>
            <w:r w:rsidRPr="007A02D0">
              <w:rPr>
                <w:rFonts w:ascii="Arial" w:hAnsi="Arial" w:cs="Arial"/>
                <w:color w:val="000000"/>
              </w:rPr>
              <w:t>, Module 2e, Unit 3</w:t>
            </w:r>
            <w:r w:rsidR="00827D42" w:rsidRPr="007A02D0">
              <w:rPr>
                <w:rFonts w:ascii="Arial" w:hAnsi="Arial" w:cs="Arial"/>
                <w:color w:val="000000"/>
              </w:rPr>
              <w:t>, Lesson 9,</w:t>
            </w:r>
            <w:r w:rsidR="009D519E" w:rsidRPr="007A02D0">
              <w:rPr>
                <w:rFonts w:ascii="Arial" w:hAnsi="Arial" w:cs="Arial"/>
                <w:color w:val="000000"/>
              </w:rPr>
              <w:t xml:space="preserve"> Supports </w:t>
            </w:r>
            <w:r w:rsidR="00822B3A">
              <w:rPr>
                <w:rFonts w:ascii="Arial" w:hAnsi="Arial" w:cs="Arial"/>
                <w:color w:val="000000"/>
              </w:rPr>
              <w:t>plus</w:t>
            </w:r>
            <w:r w:rsidR="009D519E" w:rsidRPr="007A02D0">
              <w:rPr>
                <w:rFonts w:ascii="Arial" w:hAnsi="Arial" w:cs="Arial"/>
                <w:color w:val="000000"/>
              </w:rPr>
              <w:t xml:space="preserve"> Expected Outcomes</w:t>
            </w:r>
            <w:r w:rsidR="00827D42" w:rsidRPr="007A02D0">
              <w:rPr>
                <w:rFonts w:ascii="Arial" w:hAnsi="Arial" w:cs="Arial"/>
                <w:color w:val="000000"/>
              </w:rPr>
              <w:t xml:space="preserve">, </w:t>
            </w:r>
            <w:r w:rsidR="009D519E" w:rsidRPr="007A02D0">
              <w:rPr>
                <w:rFonts w:ascii="Arial" w:hAnsi="Arial" w:cs="Arial"/>
                <w:color w:val="000000"/>
              </w:rPr>
              <w:t>p. 349</w:t>
            </w:r>
          </w:p>
          <w:p w14:paraId="54DE7B59" w14:textId="43C67D44" w:rsidR="009D519E" w:rsidRPr="007A02D0" w:rsidRDefault="00D92152" w:rsidP="00F70800">
            <w:pPr>
              <w:pStyle w:val="NormalWeb"/>
              <w:spacing w:before="240" w:beforeAutospacing="0" w:after="0" w:afterAutospacing="0"/>
              <w:rPr>
                <w:rFonts w:ascii="Arial" w:hAnsi="Arial" w:cs="Arial"/>
              </w:rPr>
            </w:pPr>
            <w:r w:rsidRPr="007A02D0">
              <w:rPr>
                <w:rFonts w:ascii="Arial" w:hAnsi="Arial" w:cs="Arial"/>
                <w:color w:val="000000"/>
              </w:rPr>
              <w:t xml:space="preserve">Whole Group </w:t>
            </w:r>
            <w:r w:rsidR="00BD01AC" w:rsidRPr="007A02D0">
              <w:rPr>
                <w:rFonts w:ascii="Arial" w:hAnsi="Arial" w:cs="Arial"/>
                <w:color w:val="000000"/>
              </w:rPr>
              <w:t xml:space="preserve">SB </w:t>
            </w:r>
            <w:r w:rsidR="00046681" w:rsidRPr="007A02D0">
              <w:rPr>
                <w:rFonts w:ascii="Arial" w:hAnsi="Arial" w:cs="Arial"/>
                <w:color w:val="000000"/>
              </w:rPr>
              <w:t>TE</w:t>
            </w:r>
            <w:r w:rsidR="007D18BF" w:rsidRPr="007A02D0">
              <w:rPr>
                <w:rFonts w:ascii="Arial" w:hAnsi="Arial" w:cs="Arial"/>
                <w:color w:val="000000"/>
              </w:rPr>
              <w:t xml:space="preserve"> Part 1;</w:t>
            </w:r>
            <w:r w:rsidR="00BD01AC" w:rsidRPr="007A02D0">
              <w:rPr>
                <w:rFonts w:ascii="Arial" w:hAnsi="Arial" w:cs="Arial"/>
                <w:color w:val="000000"/>
              </w:rPr>
              <w:t xml:space="preserve"> </w:t>
            </w:r>
            <w:r w:rsidR="009D519E" w:rsidRPr="007A02D0">
              <w:rPr>
                <w:rFonts w:ascii="Arial" w:hAnsi="Arial" w:cs="Arial"/>
                <w:color w:val="000000"/>
              </w:rPr>
              <w:t>K</w:t>
            </w:r>
            <w:r w:rsidR="002957F1" w:rsidRPr="007A02D0">
              <w:rPr>
                <w:rFonts w:ascii="Arial" w:eastAsia="Arial" w:hAnsi="Arial" w:cs="Arial"/>
              </w:rPr>
              <w:t>–</w:t>
            </w:r>
            <w:r w:rsidR="009D519E" w:rsidRPr="007A02D0">
              <w:rPr>
                <w:rFonts w:ascii="Arial" w:hAnsi="Arial" w:cs="Arial"/>
                <w:color w:val="000000"/>
              </w:rPr>
              <w:t>2</w:t>
            </w:r>
            <w:r w:rsidR="007D18BF" w:rsidRPr="007A02D0">
              <w:rPr>
                <w:rFonts w:ascii="Arial" w:hAnsi="Arial" w:cs="Arial"/>
                <w:color w:val="000000"/>
              </w:rPr>
              <w:t>:</w:t>
            </w:r>
            <w:r w:rsidR="009D519E" w:rsidRPr="007A02D0">
              <w:rPr>
                <w:rFonts w:ascii="Arial" w:hAnsi="Arial" w:cs="Arial"/>
                <w:color w:val="000000"/>
              </w:rPr>
              <w:t xml:space="preserve"> </w:t>
            </w:r>
            <w:r w:rsidR="00046681" w:rsidRPr="007A02D0">
              <w:rPr>
                <w:rFonts w:ascii="Arial" w:hAnsi="Arial" w:cs="Arial"/>
                <w:color w:val="000000"/>
              </w:rPr>
              <w:t xml:space="preserve">Grade 1 </w:t>
            </w:r>
            <w:r w:rsidR="009D519E" w:rsidRPr="007A02D0">
              <w:rPr>
                <w:rFonts w:ascii="Arial" w:hAnsi="Arial" w:cs="Arial"/>
                <w:color w:val="000000"/>
              </w:rPr>
              <w:t>Opening Routines</w:t>
            </w:r>
            <w:r w:rsidR="00F30522" w:rsidRPr="007A02D0">
              <w:rPr>
                <w:rFonts w:ascii="Arial" w:hAnsi="Arial" w:cs="Arial"/>
                <w:color w:val="000000"/>
              </w:rPr>
              <w:t xml:space="preserve">, </w:t>
            </w:r>
            <w:r w:rsidR="009D519E" w:rsidRPr="007A02D0">
              <w:rPr>
                <w:rFonts w:ascii="Arial" w:hAnsi="Arial" w:cs="Arial"/>
                <w:color w:val="000000"/>
              </w:rPr>
              <w:t>p. xlv</w:t>
            </w:r>
          </w:p>
          <w:p w14:paraId="77CC1772" w14:textId="2E2CAC27" w:rsidR="009D519E" w:rsidRPr="007A02D0" w:rsidRDefault="00D92152" w:rsidP="00F70800">
            <w:pPr>
              <w:pStyle w:val="NormalWeb"/>
              <w:spacing w:before="240" w:beforeAutospacing="0" w:after="0" w:afterAutospacing="0"/>
              <w:rPr>
                <w:rFonts w:ascii="Arial" w:hAnsi="Arial" w:cs="Arial"/>
              </w:rPr>
            </w:pPr>
            <w:r w:rsidRPr="007A02D0">
              <w:rPr>
                <w:rFonts w:ascii="Arial" w:hAnsi="Arial" w:cs="Arial"/>
                <w:color w:val="000000"/>
              </w:rPr>
              <w:t xml:space="preserve">Whole Group </w:t>
            </w:r>
            <w:r w:rsidR="00BD01AC" w:rsidRPr="007A02D0">
              <w:rPr>
                <w:rFonts w:ascii="Arial" w:hAnsi="Arial" w:cs="Arial"/>
                <w:color w:val="000000"/>
              </w:rPr>
              <w:t xml:space="preserve">SB </w:t>
            </w:r>
            <w:r w:rsidR="00071925" w:rsidRPr="007A02D0">
              <w:rPr>
                <w:rFonts w:ascii="Arial" w:hAnsi="Arial" w:cs="Arial"/>
                <w:color w:val="000000"/>
              </w:rPr>
              <w:t>TE</w:t>
            </w:r>
            <w:r w:rsidR="007D18BF" w:rsidRPr="007A02D0">
              <w:rPr>
                <w:rFonts w:ascii="Arial" w:hAnsi="Arial" w:cs="Arial"/>
                <w:color w:val="000000"/>
              </w:rPr>
              <w:t xml:space="preserve"> Part 1;</w:t>
            </w:r>
            <w:r w:rsidR="00071925" w:rsidRPr="007A02D0">
              <w:rPr>
                <w:rFonts w:ascii="Arial" w:hAnsi="Arial" w:cs="Arial"/>
                <w:color w:val="000000"/>
              </w:rPr>
              <w:t xml:space="preserve"> K</w:t>
            </w:r>
            <w:r w:rsidR="002957F1" w:rsidRPr="007A02D0">
              <w:rPr>
                <w:rFonts w:ascii="Arial" w:eastAsia="Arial" w:hAnsi="Arial" w:cs="Arial"/>
              </w:rPr>
              <w:t>–</w:t>
            </w:r>
            <w:r w:rsidR="00071925" w:rsidRPr="007A02D0">
              <w:rPr>
                <w:rFonts w:ascii="Arial" w:hAnsi="Arial" w:cs="Arial"/>
                <w:color w:val="000000"/>
              </w:rPr>
              <w:t xml:space="preserve">2: Grade 1 </w:t>
            </w:r>
            <w:r w:rsidR="009D519E" w:rsidRPr="007A02D0">
              <w:rPr>
                <w:rFonts w:ascii="Arial" w:hAnsi="Arial" w:cs="Arial"/>
                <w:color w:val="000000"/>
              </w:rPr>
              <w:t>Work Time Routines</w:t>
            </w:r>
            <w:r w:rsidR="001773BE" w:rsidRPr="007A02D0">
              <w:rPr>
                <w:rFonts w:ascii="Arial" w:hAnsi="Arial" w:cs="Arial"/>
                <w:color w:val="000000"/>
              </w:rPr>
              <w:t xml:space="preserve">, </w:t>
            </w:r>
            <w:r w:rsidR="009D519E" w:rsidRPr="007A02D0">
              <w:rPr>
                <w:rFonts w:ascii="Arial" w:hAnsi="Arial" w:cs="Arial"/>
                <w:color w:val="000000"/>
              </w:rPr>
              <w:t>p</w:t>
            </w:r>
            <w:r w:rsidR="001773BE" w:rsidRPr="007A02D0">
              <w:rPr>
                <w:rFonts w:ascii="Arial" w:hAnsi="Arial" w:cs="Arial"/>
                <w:color w:val="000000"/>
              </w:rPr>
              <w:t>p</w:t>
            </w:r>
            <w:r w:rsidR="009D519E" w:rsidRPr="007A02D0">
              <w:rPr>
                <w:rFonts w:ascii="Arial" w:hAnsi="Arial" w:cs="Arial"/>
                <w:color w:val="000000"/>
              </w:rPr>
              <w:t>. xlvi</w:t>
            </w:r>
            <w:r w:rsidR="008A792C" w:rsidRPr="007A02D0">
              <w:rPr>
                <w:rFonts w:ascii="Arial" w:eastAsia="Arial" w:hAnsi="Arial" w:cs="Arial"/>
              </w:rPr>
              <w:t>–</w:t>
            </w:r>
            <w:r w:rsidR="009D519E" w:rsidRPr="007A02D0">
              <w:rPr>
                <w:rFonts w:ascii="Arial" w:hAnsi="Arial" w:cs="Arial"/>
                <w:color w:val="000000"/>
              </w:rPr>
              <w:t>xlvii</w:t>
            </w:r>
          </w:p>
          <w:p w14:paraId="4A9CC0B4" w14:textId="3CC38C00" w:rsidR="009D519E" w:rsidRPr="007A02D0" w:rsidRDefault="00461746" w:rsidP="00F70800">
            <w:pPr>
              <w:pStyle w:val="NormalWeb"/>
              <w:spacing w:before="240" w:beforeAutospacing="0" w:after="0" w:afterAutospacing="0"/>
              <w:rPr>
                <w:rFonts w:ascii="Arial" w:hAnsi="Arial" w:cs="Arial"/>
              </w:rPr>
            </w:pPr>
            <w:r w:rsidRPr="007A02D0">
              <w:rPr>
                <w:rFonts w:ascii="Arial" w:hAnsi="Arial" w:cs="Arial"/>
                <w:color w:val="000000"/>
              </w:rPr>
              <w:t>Whole Group SB TE</w:t>
            </w:r>
            <w:r w:rsidR="008A792C" w:rsidRPr="007A02D0">
              <w:rPr>
                <w:rFonts w:ascii="Arial" w:hAnsi="Arial" w:cs="Arial"/>
                <w:color w:val="000000"/>
              </w:rPr>
              <w:t xml:space="preserve">; Cycle 30, Lesson 1, Opening </w:t>
            </w:r>
            <w:r w:rsidR="000F55D2" w:rsidRPr="007A02D0">
              <w:rPr>
                <w:rFonts w:ascii="Arial" w:hAnsi="Arial" w:cs="Arial"/>
                <w:color w:val="000000"/>
              </w:rPr>
              <w:t>E,</w:t>
            </w:r>
            <w:r w:rsidRPr="007A02D0">
              <w:rPr>
                <w:rFonts w:ascii="Arial" w:hAnsi="Arial" w:cs="Arial"/>
                <w:color w:val="000000"/>
              </w:rPr>
              <w:t xml:space="preserve"> </w:t>
            </w:r>
            <w:r w:rsidR="009D519E" w:rsidRPr="007A02D0">
              <w:rPr>
                <w:rFonts w:ascii="Arial" w:hAnsi="Arial" w:cs="Arial"/>
                <w:color w:val="000000"/>
              </w:rPr>
              <w:t>High-Frequency Word Routine</w:t>
            </w:r>
            <w:r w:rsidR="00EC5264" w:rsidRPr="007A02D0">
              <w:rPr>
                <w:rFonts w:ascii="Arial" w:hAnsi="Arial" w:cs="Arial"/>
                <w:color w:val="000000"/>
              </w:rPr>
              <w:t xml:space="preserve">, </w:t>
            </w:r>
            <w:r w:rsidR="009D519E" w:rsidRPr="007A02D0">
              <w:rPr>
                <w:rFonts w:ascii="Arial" w:hAnsi="Arial" w:cs="Arial"/>
                <w:color w:val="000000"/>
              </w:rPr>
              <w:t>p. 160</w:t>
            </w:r>
          </w:p>
          <w:p w14:paraId="486463AD" w14:textId="164B6E33" w:rsidR="009D519E" w:rsidRPr="007A02D0" w:rsidRDefault="000F55D2" w:rsidP="00F70800">
            <w:pPr>
              <w:pStyle w:val="NormalWeb"/>
              <w:spacing w:before="240" w:beforeAutospacing="0" w:after="0" w:afterAutospacing="0"/>
              <w:rPr>
                <w:rFonts w:ascii="Arial" w:hAnsi="Arial" w:cs="Arial"/>
              </w:rPr>
            </w:pPr>
            <w:r w:rsidRPr="007A02D0">
              <w:rPr>
                <w:rFonts w:ascii="Arial" w:hAnsi="Arial" w:cs="Arial"/>
                <w:color w:val="000000"/>
              </w:rPr>
              <w:t>Whole Group SB</w:t>
            </w:r>
            <w:r w:rsidR="00602109" w:rsidRPr="007A02D0">
              <w:rPr>
                <w:rFonts w:ascii="Arial" w:hAnsi="Arial" w:cs="Arial"/>
                <w:color w:val="000000"/>
              </w:rPr>
              <w:t xml:space="preserve"> TE, Part 2; </w:t>
            </w:r>
            <w:r w:rsidR="009D519E" w:rsidRPr="007A02D0">
              <w:rPr>
                <w:rFonts w:ascii="Arial" w:hAnsi="Arial" w:cs="Arial"/>
                <w:color w:val="000000"/>
              </w:rPr>
              <w:t>Pattern Power Routine</w:t>
            </w:r>
            <w:r w:rsidR="00602109" w:rsidRPr="007A02D0">
              <w:rPr>
                <w:rFonts w:ascii="Arial" w:hAnsi="Arial" w:cs="Arial"/>
                <w:color w:val="000000"/>
              </w:rPr>
              <w:t xml:space="preserve">, </w:t>
            </w:r>
            <w:r w:rsidR="009D519E" w:rsidRPr="007A02D0">
              <w:rPr>
                <w:rFonts w:ascii="Arial" w:hAnsi="Arial" w:cs="Arial"/>
              </w:rPr>
              <w:t>Work Time B</w:t>
            </w:r>
            <w:r w:rsidR="00602109" w:rsidRPr="007A02D0">
              <w:rPr>
                <w:rFonts w:ascii="Arial" w:hAnsi="Arial" w:cs="Arial"/>
              </w:rPr>
              <w:t xml:space="preserve">, </w:t>
            </w:r>
            <w:r w:rsidR="009D519E" w:rsidRPr="007A02D0">
              <w:rPr>
                <w:rFonts w:ascii="Arial" w:hAnsi="Arial" w:cs="Arial"/>
                <w:color w:val="000000"/>
              </w:rPr>
              <w:t>p</w:t>
            </w:r>
            <w:r w:rsidR="00602109" w:rsidRPr="007A02D0">
              <w:rPr>
                <w:rFonts w:ascii="Arial" w:hAnsi="Arial" w:cs="Arial"/>
                <w:color w:val="000000"/>
              </w:rPr>
              <w:t>p</w:t>
            </w:r>
            <w:r w:rsidR="009D519E" w:rsidRPr="007A02D0">
              <w:rPr>
                <w:rFonts w:ascii="Arial" w:hAnsi="Arial" w:cs="Arial"/>
                <w:color w:val="000000"/>
              </w:rPr>
              <w:t>. 122</w:t>
            </w:r>
            <w:r w:rsidR="00602109" w:rsidRPr="007A02D0">
              <w:rPr>
                <w:rFonts w:ascii="Arial" w:eastAsia="Arial" w:hAnsi="Arial" w:cs="Arial"/>
              </w:rPr>
              <w:t>–</w:t>
            </w:r>
            <w:r w:rsidR="009D519E" w:rsidRPr="007A02D0">
              <w:rPr>
                <w:rFonts w:ascii="Arial" w:hAnsi="Arial" w:cs="Arial"/>
                <w:color w:val="000000"/>
              </w:rPr>
              <w:t>124</w:t>
            </w:r>
          </w:p>
          <w:p w14:paraId="7CE39141" w14:textId="22953DEE" w:rsidR="009D519E" w:rsidRPr="007A02D0" w:rsidRDefault="00F55FDA" w:rsidP="00F70800">
            <w:pPr>
              <w:pStyle w:val="NormalWeb"/>
              <w:spacing w:before="240" w:beforeAutospacing="0" w:after="0" w:afterAutospacing="0"/>
              <w:rPr>
                <w:rFonts w:ascii="Arial" w:hAnsi="Arial" w:cs="Arial"/>
              </w:rPr>
            </w:pPr>
            <w:r w:rsidRPr="007A02D0">
              <w:rPr>
                <w:rFonts w:ascii="Arial" w:hAnsi="Arial" w:cs="Arial"/>
                <w:color w:val="000000"/>
              </w:rPr>
              <w:t xml:space="preserve">Whole Group SB TE Part 1; Cycle 29, Lesson 4, Work Time A, </w:t>
            </w:r>
            <w:r w:rsidR="009D519E" w:rsidRPr="007A02D0">
              <w:rPr>
                <w:rFonts w:ascii="Arial" w:hAnsi="Arial" w:cs="Arial"/>
                <w:color w:val="000000"/>
              </w:rPr>
              <w:t>Interactive Writing Rou</w:t>
            </w:r>
            <w:r w:rsidRPr="007A02D0">
              <w:rPr>
                <w:rFonts w:ascii="Arial" w:hAnsi="Arial" w:cs="Arial"/>
                <w:color w:val="000000"/>
              </w:rPr>
              <w:t>tine</w:t>
            </w:r>
            <w:r w:rsidR="002957F1" w:rsidRPr="007A02D0">
              <w:rPr>
                <w:rFonts w:ascii="Arial" w:hAnsi="Arial" w:cs="Arial"/>
                <w:color w:val="000000"/>
              </w:rPr>
              <w:t xml:space="preserve">; </w:t>
            </w:r>
            <w:r w:rsidR="009D519E" w:rsidRPr="007A02D0">
              <w:rPr>
                <w:rFonts w:ascii="Arial" w:hAnsi="Arial" w:cs="Arial"/>
                <w:color w:val="000000"/>
              </w:rPr>
              <w:t>p</w:t>
            </w:r>
            <w:r w:rsidR="002957F1" w:rsidRPr="007A02D0">
              <w:rPr>
                <w:rFonts w:ascii="Arial" w:hAnsi="Arial" w:cs="Arial"/>
                <w:color w:val="000000"/>
              </w:rPr>
              <w:t>p</w:t>
            </w:r>
            <w:r w:rsidR="009D519E" w:rsidRPr="007A02D0">
              <w:rPr>
                <w:rFonts w:ascii="Arial" w:hAnsi="Arial" w:cs="Arial"/>
                <w:color w:val="000000"/>
              </w:rPr>
              <w:t>. 146</w:t>
            </w:r>
            <w:r w:rsidR="002957F1" w:rsidRPr="007A02D0">
              <w:rPr>
                <w:rFonts w:ascii="Arial" w:eastAsia="Arial" w:hAnsi="Arial" w:cs="Arial"/>
              </w:rPr>
              <w:t>–</w:t>
            </w:r>
            <w:r w:rsidR="009D519E" w:rsidRPr="007A02D0">
              <w:rPr>
                <w:rFonts w:ascii="Arial" w:hAnsi="Arial" w:cs="Arial"/>
                <w:color w:val="000000"/>
              </w:rPr>
              <w:t>147</w:t>
            </w:r>
          </w:p>
          <w:p w14:paraId="54DB2812" w14:textId="41C397DE" w:rsidR="009D519E" w:rsidRPr="007A02D0" w:rsidRDefault="4FE9CA84" w:rsidP="07774AA7">
            <w:pPr>
              <w:pStyle w:val="NormalWeb"/>
              <w:spacing w:before="240" w:beforeAutospacing="0" w:after="0" w:afterAutospacing="0"/>
              <w:rPr>
                <w:rFonts w:ascii="Arial" w:eastAsia="Arial" w:hAnsi="Arial" w:cs="Arial"/>
              </w:rPr>
            </w:pPr>
            <w:r w:rsidRPr="007A02D0">
              <w:rPr>
                <w:rFonts w:ascii="Arial" w:hAnsi="Arial" w:cs="Arial"/>
                <w:color w:val="000000" w:themeColor="text1"/>
              </w:rPr>
              <w:t xml:space="preserve">Small </w:t>
            </w:r>
            <w:r w:rsidRPr="00670FEA">
              <w:rPr>
                <w:rFonts w:ascii="Arial" w:hAnsi="Arial" w:cs="Arial"/>
                <w:color w:val="000000"/>
              </w:rPr>
              <w:t>Group</w:t>
            </w:r>
            <w:r w:rsidRPr="007A02D0">
              <w:rPr>
                <w:rFonts w:ascii="Arial" w:hAnsi="Arial" w:cs="Arial"/>
                <w:color w:val="000000" w:themeColor="text1"/>
              </w:rPr>
              <w:t xml:space="preserve"> SB TE</w:t>
            </w:r>
            <w:r w:rsidR="244AE2FD" w:rsidRPr="007A02D0">
              <w:rPr>
                <w:rFonts w:ascii="Arial" w:hAnsi="Arial" w:cs="Arial"/>
                <w:color w:val="000000" w:themeColor="text1"/>
              </w:rPr>
              <w:t xml:space="preserve">; </w:t>
            </w:r>
            <w:r w:rsidR="53D04633" w:rsidRPr="007A02D0">
              <w:rPr>
                <w:rFonts w:ascii="Arial" w:hAnsi="Arial" w:cs="Arial"/>
                <w:color w:val="000000" w:themeColor="text1"/>
              </w:rPr>
              <w:t>K</w:t>
            </w:r>
            <w:r w:rsidR="4F4C504A" w:rsidRPr="007A02D0">
              <w:rPr>
                <w:rFonts w:ascii="Arial" w:eastAsia="Arial" w:hAnsi="Arial" w:cs="Arial"/>
              </w:rPr>
              <w:t>–</w:t>
            </w:r>
            <w:r w:rsidR="53D04633" w:rsidRPr="007A02D0">
              <w:rPr>
                <w:rFonts w:ascii="Arial" w:hAnsi="Arial" w:cs="Arial"/>
                <w:color w:val="000000" w:themeColor="text1"/>
              </w:rPr>
              <w:t>2 Sample Lesson Plans</w:t>
            </w:r>
            <w:r w:rsidR="244AE2FD" w:rsidRPr="007A02D0">
              <w:rPr>
                <w:rFonts w:ascii="Arial" w:hAnsi="Arial" w:cs="Arial"/>
                <w:color w:val="000000" w:themeColor="text1"/>
              </w:rPr>
              <w:t>, Cycle 34, Lessons 1</w:t>
            </w:r>
            <w:r w:rsidR="244AE2FD" w:rsidRPr="007A02D0">
              <w:rPr>
                <w:rFonts w:ascii="Arial" w:eastAsia="Arial" w:hAnsi="Arial" w:cs="Arial"/>
              </w:rPr>
              <w:t xml:space="preserve">–5, </w:t>
            </w:r>
            <w:r w:rsidR="53D04633" w:rsidRPr="007A02D0">
              <w:rPr>
                <w:rFonts w:ascii="Arial" w:hAnsi="Arial" w:cs="Arial"/>
                <w:color w:val="000000" w:themeColor="text1"/>
              </w:rPr>
              <w:t>p</w:t>
            </w:r>
            <w:r w:rsidRPr="007A02D0">
              <w:rPr>
                <w:rFonts w:ascii="Arial" w:hAnsi="Arial" w:cs="Arial"/>
                <w:color w:val="000000" w:themeColor="text1"/>
              </w:rPr>
              <w:t>p</w:t>
            </w:r>
            <w:r w:rsidR="53D04633" w:rsidRPr="007A02D0">
              <w:rPr>
                <w:rFonts w:ascii="Arial" w:hAnsi="Arial" w:cs="Arial"/>
                <w:color w:val="000000" w:themeColor="text1"/>
              </w:rPr>
              <w:t>. 5</w:t>
            </w:r>
            <w:r w:rsidR="244AE2FD" w:rsidRPr="007A02D0">
              <w:rPr>
                <w:rFonts w:ascii="Arial" w:eastAsia="Arial" w:hAnsi="Arial" w:cs="Arial"/>
              </w:rPr>
              <w:t>–</w:t>
            </w:r>
            <w:r w:rsidR="53D04633" w:rsidRPr="007A02D0">
              <w:rPr>
                <w:rFonts w:ascii="Arial" w:hAnsi="Arial" w:cs="Arial"/>
                <w:color w:val="000000" w:themeColor="text1"/>
              </w:rPr>
              <w:t>16</w:t>
            </w:r>
          </w:p>
        </w:tc>
        <w:tc>
          <w:tcPr>
            <w:tcW w:w="2401" w:type="dxa"/>
          </w:tcPr>
          <w:p w14:paraId="769D2C81" w14:textId="19AB4880" w:rsidR="009D519E" w:rsidRPr="007A02D0" w:rsidRDefault="1EBD84D3" w:rsidP="007618EA">
            <w:pPr>
              <w:spacing w:before="120"/>
              <w:rPr>
                <w:rFonts w:ascii="Arial" w:hAnsi="Arial" w:cs="Arial"/>
                <w:sz w:val="24"/>
                <w:szCs w:val="24"/>
              </w:rPr>
            </w:pPr>
            <w:r w:rsidRPr="007A02D0">
              <w:rPr>
                <w:rFonts w:ascii="Arial" w:eastAsia="Arial" w:hAnsi="Arial" w:cs="Arial"/>
                <w:sz w:val="24"/>
                <w:szCs w:val="24"/>
              </w:rPr>
              <w:t>Routines reflect multiple Tier I options for access.</w:t>
            </w:r>
          </w:p>
        </w:tc>
      </w:tr>
      <w:tr w:rsidR="009D519E" w:rsidRPr="007A02D0" w14:paraId="6D7A9B19" w14:textId="77777777" w:rsidTr="00CF4396">
        <w:trPr>
          <w:cantSplit/>
        </w:trPr>
        <w:tc>
          <w:tcPr>
            <w:tcW w:w="1217" w:type="dxa"/>
          </w:tcPr>
          <w:p w14:paraId="4097D333" w14:textId="27A13BB2" w:rsidR="009D519E" w:rsidRPr="007A02D0" w:rsidRDefault="009D519E" w:rsidP="007618EA">
            <w:pPr>
              <w:spacing w:before="120"/>
              <w:rPr>
                <w:rFonts w:ascii="Arial" w:eastAsia="Arial" w:hAnsi="Arial" w:cs="Arial"/>
                <w:sz w:val="24"/>
                <w:szCs w:val="24"/>
              </w:rPr>
            </w:pPr>
            <w:r w:rsidRPr="007A02D0">
              <w:rPr>
                <w:rFonts w:ascii="Arial" w:hAnsi="Arial" w:cs="Arial"/>
                <w:color w:val="000000"/>
                <w:sz w:val="24"/>
                <w:szCs w:val="24"/>
              </w:rPr>
              <w:lastRenderedPageBreak/>
              <w:t>4.7</w:t>
            </w:r>
          </w:p>
        </w:tc>
        <w:tc>
          <w:tcPr>
            <w:tcW w:w="994" w:type="dxa"/>
          </w:tcPr>
          <w:p w14:paraId="1B8E2718" w14:textId="6F7BD535" w:rsidR="009D519E" w:rsidRPr="007A02D0" w:rsidRDefault="009D519E" w:rsidP="007618EA">
            <w:pPr>
              <w:spacing w:before="120"/>
              <w:rPr>
                <w:rFonts w:ascii="Arial" w:eastAsia="Arial" w:hAnsi="Arial" w:cs="Arial"/>
                <w:sz w:val="24"/>
                <w:szCs w:val="24"/>
              </w:rPr>
            </w:pPr>
            <w:r w:rsidRPr="007A02D0">
              <w:rPr>
                <w:rFonts w:ascii="Arial" w:hAnsi="Arial" w:cs="Arial"/>
                <w:color w:val="000000"/>
                <w:sz w:val="24"/>
                <w:szCs w:val="24"/>
              </w:rPr>
              <w:t>2</w:t>
            </w:r>
          </w:p>
        </w:tc>
        <w:tc>
          <w:tcPr>
            <w:tcW w:w="4838" w:type="dxa"/>
          </w:tcPr>
          <w:p w14:paraId="6A1B455B" w14:textId="6B51957D" w:rsidR="009D519E" w:rsidRPr="007A02D0" w:rsidRDefault="00D25B0E" w:rsidP="00CF4396">
            <w:pPr>
              <w:pStyle w:val="NormalWeb"/>
              <w:spacing w:before="120" w:beforeAutospacing="0" w:after="0" w:afterAutospacing="0"/>
              <w:rPr>
                <w:rFonts w:ascii="Arial" w:hAnsi="Arial" w:cs="Arial"/>
              </w:rPr>
            </w:pPr>
            <w:r w:rsidRPr="007A02D0">
              <w:rPr>
                <w:rFonts w:ascii="Arial" w:hAnsi="Arial" w:cs="Arial"/>
                <w:color w:val="000000"/>
              </w:rPr>
              <w:t>TE</w:t>
            </w:r>
            <w:r w:rsidR="00237D81" w:rsidRPr="007A02D0">
              <w:rPr>
                <w:rFonts w:ascii="Arial" w:hAnsi="Arial" w:cs="Arial"/>
                <w:color w:val="000000"/>
              </w:rPr>
              <w:t xml:space="preserve">; </w:t>
            </w:r>
            <w:r w:rsidR="00237D81" w:rsidRPr="007A02D0">
              <w:rPr>
                <w:rFonts w:ascii="Arial" w:hAnsi="Arial" w:cs="Arial"/>
                <w:color w:val="000000" w:themeColor="text1"/>
              </w:rPr>
              <w:t>Module</w:t>
            </w:r>
            <w:r w:rsidR="00237D81" w:rsidRPr="007A02D0">
              <w:rPr>
                <w:rFonts w:ascii="Arial" w:hAnsi="Arial" w:cs="Arial"/>
                <w:color w:val="000000"/>
              </w:rPr>
              <w:t xml:space="preserve"> 3e, Unit 2, Lesson 8, </w:t>
            </w:r>
            <w:r w:rsidR="009D519E" w:rsidRPr="007A02D0">
              <w:rPr>
                <w:rFonts w:ascii="Arial" w:hAnsi="Arial" w:cs="Arial"/>
                <w:color w:val="000000"/>
              </w:rPr>
              <w:t>Modules: Opportunities to Extend Learning</w:t>
            </w:r>
            <w:r w:rsidR="00CF4396">
              <w:rPr>
                <w:rFonts w:ascii="Arial" w:hAnsi="Arial" w:cs="Arial"/>
                <w:color w:val="000000"/>
              </w:rPr>
              <w:t xml:space="preserve">, </w:t>
            </w:r>
            <w:r w:rsidR="009D519E" w:rsidRPr="007A02D0">
              <w:rPr>
                <w:rFonts w:ascii="Arial" w:hAnsi="Arial" w:cs="Arial"/>
                <w:color w:val="000000"/>
              </w:rPr>
              <w:t>p. 120</w:t>
            </w:r>
          </w:p>
          <w:p w14:paraId="477F0ED9" w14:textId="745B59B4" w:rsidR="009D519E" w:rsidRPr="007A02D0" w:rsidRDefault="00E46E0D" w:rsidP="00F70800">
            <w:pPr>
              <w:pStyle w:val="NormalWeb"/>
              <w:spacing w:before="240" w:beforeAutospacing="0" w:after="0" w:afterAutospacing="0"/>
              <w:rPr>
                <w:rFonts w:ascii="Arial" w:hAnsi="Arial" w:cs="Arial"/>
              </w:rPr>
            </w:pPr>
            <w:r w:rsidRPr="007A02D0">
              <w:rPr>
                <w:rFonts w:ascii="Arial" w:hAnsi="Arial" w:cs="Arial"/>
                <w:color w:val="000000"/>
              </w:rPr>
              <w:t xml:space="preserve">TE; Module 1, </w:t>
            </w:r>
            <w:r w:rsidR="009D519E" w:rsidRPr="007A02D0">
              <w:rPr>
                <w:rFonts w:ascii="Arial" w:hAnsi="Arial" w:cs="Arial"/>
                <w:color w:val="000000"/>
              </w:rPr>
              <w:t>Content-Based Literacy: Module Lessons and Labs</w:t>
            </w:r>
            <w:r w:rsidRPr="007A02D0">
              <w:rPr>
                <w:rFonts w:ascii="Arial" w:hAnsi="Arial" w:cs="Arial"/>
                <w:color w:val="000000"/>
              </w:rPr>
              <w:t xml:space="preserve">, </w:t>
            </w:r>
            <w:r w:rsidR="009D519E" w:rsidRPr="007A02D0">
              <w:rPr>
                <w:rFonts w:ascii="Arial" w:hAnsi="Arial" w:cs="Arial"/>
                <w:color w:val="000000"/>
              </w:rPr>
              <w:t>p. viii</w:t>
            </w:r>
          </w:p>
          <w:p w14:paraId="5A1222D3" w14:textId="52BBD8F5" w:rsidR="009D519E" w:rsidRPr="007A02D0" w:rsidRDefault="00883EFD" w:rsidP="00F70800">
            <w:pPr>
              <w:pStyle w:val="NormalWeb"/>
              <w:spacing w:before="240" w:beforeAutospacing="0" w:after="0" w:afterAutospacing="0"/>
              <w:rPr>
                <w:rFonts w:ascii="Arial" w:hAnsi="Arial" w:cs="Arial"/>
              </w:rPr>
            </w:pPr>
            <w:r w:rsidRPr="007A02D0">
              <w:rPr>
                <w:rFonts w:ascii="Arial" w:hAnsi="Arial" w:cs="Arial"/>
                <w:color w:val="000000"/>
              </w:rPr>
              <w:t>TE;</w:t>
            </w:r>
            <w:r w:rsidR="006E135D" w:rsidRPr="007A02D0">
              <w:rPr>
                <w:rFonts w:ascii="Arial" w:hAnsi="Arial" w:cs="Arial"/>
                <w:color w:val="000000"/>
              </w:rPr>
              <w:t xml:space="preserve"> K</w:t>
            </w:r>
            <w:r w:rsidR="006E135D" w:rsidRPr="007A02D0">
              <w:rPr>
                <w:rFonts w:ascii="Arial" w:eastAsia="Arial" w:hAnsi="Arial" w:cs="Arial"/>
              </w:rPr>
              <w:t>–2</w:t>
            </w:r>
            <w:r w:rsidRPr="007A02D0">
              <w:rPr>
                <w:rFonts w:ascii="Arial" w:hAnsi="Arial" w:cs="Arial"/>
                <w:color w:val="000000"/>
              </w:rPr>
              <w:t xml:space="preserve"> </w:t>
            </w:r>
            <w:r w:rsidR="00AC665C" w:rsidRPr="007A02D0">
              <w:rPr>
                <w:rFonts w:ascii="Arial" w:hAnsi="Arial" w:cs="Arial"/>
                <w:color w:val="000000"/>
              </w:rPr>
              <w:t>Labs</w:t>
            </w:r>
            <w:r w:rsidR="006C40AE" w:rsidRPr="007A02D0">
              <w:rPr>
                <w:rFonts w:ascii="Arial" w:hAnsi="Arial" w:cs="Arial"/>
                <w:color w:val="000000"/>
              </w:rPr>
              <w:t>, Module 2i, Challenge,</w:t>
            </w:r>
            <w:r w:rsidR="006E135D" w:rsidRPr="007A02D0">
              <w:rPr>
                <w:rFonts w:ascii="Arial" w:hAnsi="Arial" w:cs="Arial"/>
                <w:color w:val="000000"/>
              </w:rPr>
              <w:t xml:space="preserve"> </w:t>
            </w:r>
            <w:r w:rsidR="009D519E" w:rsidRPr="007A02D0">
              <w:rPr>
                <w:rFonts w:ascii="Arial" w:hAnsi="Arial" w:cs="Arial"/>
                <w:color w:val="000000"/>
              </w:rPr>
              <w:t>p</w:t>
            </w:r>
            <w:r w:rsidR="006E135D" w:rsidRPr="007A02D0">
              <w:rPr>
                <w:rFonts w:ascii="Arial" w:hAnsi="Arial" w:cs="Arial"/>
                <w:color w:val="000000"/>
              </w:rPr>
              <w:t>p</w:t>
            </w:r>
            <w:r w:rsidR="009D519E" w:rsidRPr="007A02D0">
              <w:rPr>
                <w:rFonts w:ascii="Arial" w:hAnsi="Arial" w:cs="Arial"/>
                <w:color w:val="000000"/>
              </w:rPr>
              <w:t>.</w:t>
            </w:r>
            <w:r w:rsidR="00CF4396">
              <w:rPr>
                <w:rFonts w:ascii="Arial" w:hAnsi="Arial" w:cs="Arial"/>
                <w:color w:val="000000"/>
              </w:rPr>
              <w:t> </w:t>
            </w:r>
            <w:r w:rsidR="009D519E" w:rsidRPr="007A02D0">
              <w:rPr>
                <w:rFonts w:ascii="Arial" w:hAnsi="Arial" w:cs="Arial"/>
                <w:color w:val="000000"/>
              </w:rPr>
              <w:t>75</w:t>
            </w:r>
            <w:r w:rsidR="006E135D" w:rsidRPr="007A02D0">
              <w:rPr>
                <w:rFonts w:ascii="Arial" w:eastAsia="Arial" w:hAnsi="Arial" w:cs="Arial"/>
              </w:rPr>
              <w:t>–</w:t>
            </w:r>
            <w:r w:rsidR="009D519E" w:rsidRPr="007A02D0">
              <w:rPr>
                <w:rFonts w:ascii="Arial" w:hAnsi="Arial" w:cs="Arial"/>
                <w:color w:val="000000"/>
              </w:rPr>
              <w:t>85</w:t>
            </w:r>
          </w:p>
          <w:p w14:paraId="377E75D9" w14:textId="7700B693" w:rsidR="009D519E" w:rsidRPr="007A02D0" w:rsidRDefault="00AD40D1" w:rsidP="00670FEA">
            <w:pPr>
              <w:pStyle w:val="NormalWeb"/>
              <w:spacing w:before="240" w:beforeAutospacing="0" w:after="0" w:afterAutospacing="0"/>
              <w:rPr>
                <w:rFonts w:ascii="Arial" w:eastAsia="Arial" w:hAnsi="Arial" w:cs="Arial"/>
              </w:rPr>
            </w:pPr>
            <w:r w:rsidRPr="007A02D0">
              <w:rPr>
                <w:rFonts w:ascii="Arial" w:hAnsi="Arial" w:cs="Arial"/>
                <w:color w:val="000000"/>
              </w:rPr>
              <w:t>TE; K</w:t>
            </w:r>
            <w:r w:rsidRPr="007A02D0">
              <w:rPr>
                <w:rFonts w:ascii="Arial" w:eastAsia="Arial" w:hAnsi="Arial" w:cs="Arial"/>
              </w:rPr>
              <w:t>–2</w:t>
            </w:r>
            <w:r w:rsidRPr="007A02D0">
              <w:rPr>
                <w:rFonts w:ascii="Arial" w:hAnsi="Arial" w:cs="Arial"/>
                <w:color w:val="000000"/>
              </w:rPr>
              <w:t xml:space="preserve"> Labs, Module 4i, Extend, </w:t>
            </w:r>
            <w:r w:rsidR="009D519E" w:rsidRPr="007A02D0">
              <w:rPr>
                <w:rFonts w:ascii="Arial" w:hAnsi="Arial" w:cs="Arial"/>
                <w:color w:val="000000"/>
              </w:rPr>
              <w:t>p</w:t>
            </w:r>
            <w:r w:rsidRPr="007A02D0">
              <w:rPr>
                <w:rFonts w:ascii="Arial" w:hAnsi="Arial" w:cs="Arial"/>
                <w:color w:val="000000"/>
              </w:rPr>
              <w:t>p</w:t>
            </w:r>
            <w:r w:rsidR="009D519E" w:rsidRPr="007A02D0">
              <w:rPr>
                <w:rFonts w:ascii="Arial" w:hAnsi="Arial" w:cs="Arial"/>
                <w:color w:val="000000"/>
              </w:rPr>
              <w:t>. 91</w:t>
            </w:r>
            <w:r w:rsidRPr="007A02D0">
              <w:rPr>
                <w:rFonts w:ascii="Arial" w:eastAsia="Arial" w:hAnsi="Arial" w:cs="Arial"/>
              </w:rPr>
              <w:t>–</w:t>
            </w:r>
            <w:r w:rsidR="009D519E" w:rsidRPr="007A02D0">
              <w:rPr>
                <w:rFonts w:ascii="Arial" w:hAnsi="Arial" w:cs="Arial"/>
                <w:color w:val="000000"/>
              </w:rPr>
              <w:t>99</w:t>
            </w:r>
          </w:p>
        </w:tc>
        <w:tc>
          <w:tcPr>
            <w:tcW w:w="2401" w:type="dxa"/>
          </w:tcPr>
          <w:p w14:paraId="097BCD2B" w14:textId="0FD0A2BF" w:rsidR="009D519E" w:rsidRPr="007A02D0" w:rsidRDefault="2DA3E7C6" w:rsidP="007618EA">
            <w:pPr>
              <w:spacing w:before="120"/>
              <w:rPr>
                <w:rFonts w:ascii="Arial" w:hAnsi="Arial" w:cs="Arial"/>
                <w:sz w:val="24"/>
                <w:szCs w:val="24"/>
              </w:rPr>
            </w:pPr>
            <w:r w:rsidRPr="007A02D0">
              <w:rPr>
                <w:rFonts w:ascii="Arial" w:eastAsia="Arial" w:hAnsi="Arial" w:cs="Arial"/>
                <w:sz w:val="24"/>
                <w:szCs w:val="24"/>
              </w:rPr>
              <w:t>Enrichment and extension</w:t>
            </w:r>
          </w:p>
        </w:tc>
      </w:tr>
    </w:tbl>
    <w:p w14:paraId="5760FB61" w14:textId="77777777" w:rsidR="00CF4396" w:rsidRPr="00CF4396" w:rsidRDefault="00CF4396" w:rsidP="00CF4396">
      <w:pPr>
        <w:spacing w:before="240" w:after="0" w:line="240" w:lineRule="auto"/>
        <w:rPr>
          <w:rFonts w:ascii="Arial" w:hAnsi="Arial" w:cs="Arial"/>
          <w:noProof/>
          <w:szCs w:val="24"/>
        </w:rPr>
      </w:pPr>
      <w:r w:rsidRPr="00CF4396">
        <w:rPr>
          <w:rFonts w:ascii="Arial" w:hAnsi="Arial" w:cs="Arial"/>
          <w:noProof/>
          <w:sz w:val="24"/>
          <w:szCs w:val="24"/>
        </w:rPr>
        <w:t>The program provides an integrated system for using assessment to inform instruction rather than a single decision tree. Teachers use benchmark, formative, and summative assessments to monitor student progress and make instructional decisions within core instruction. Implementation guidance explains how to interpret assessment results, form flexible instructional groups, determine appropriate levels of support or extension, and adjust instruction while maintaining grade-level expectations.</w:t>
      </w:r>
    </w:p>
    <w:p w14:paraId="05B46017" w14:textId="0A03FD64" w:rsidR="6A53E29B" w:rsidRDefault="6A53E29B" w:rsidP="008C518E">
      <w:pPr>
        <w:pStyle w:val="Heading3"/>
        <w:spacing w:after="240"/>
      </w:pPr>
      <w:r w:rsidRPr="26A0D05F">
        <w:t>Criteria Category 5: Instructional Planning and Support</w:t>
      </w:r>
    </w:p>
    <w:p w14:paraId="0C5D0EBC" w14:textId="67923C87" w:rsidR="00CB7504" w:rsidRDefault="00030522" w:rsidP="00AD40D1">
      <w:pPr>
        <w:spacing w:before="160" w:after="240" w:line="240" w:lineRule="auto"/>
        <w:rPr>
          <w:rFonts w:ascii="Arial" w:eastAsia="Arial" w:hAnsi="Arial" w:cs="Arial"/>
          <w:sz w:val="24"/>
          <w:szCs w:val="24"/>
        </w:rPr>
      </w:pPr>
      <w:bookmarkStart w:id="3" w:name="_Hlk183527834"/>
      <w:r>
        <w:rPr>
          <w:rFonts w:ascii="Arial" w:eastAsia="Arial" w:hAnsi="Arial" w:cs="Arial"/>
          <w:sz w:val="24"/>
          <w:szCs w:val="24"/>
        </w:rPr>
        <w:t>The i</w:t>
      </w:r>
      <w:r w:rsidRPr="00030522">
        <w:rPr>
          <w:rFonts w:ascii="Arial" w:eastAsia="Arial" w:hAnsi="Arial" w:cs="Arial"/>
          <w:sz w:val="24"/>
          <w:szCs w:val="24"/>
        </w:rPr>
        <w:t>nstructional materials</w:t>
      </w:r>
      <w:r w:rsidR="009E05A5">
        <w:rPr>
          <w:rFonts w:ascii="Arial" w:eastAsia="Arial" w:hAnsi="Arial" w:cs="Arial"/>
          <w:sz w:val="24"/>
          <w:szCs w:val="24"/>
        </w:rPr>
        <w:t xml:space="preserve"> </w:t>
      </w:r>
      <w:r w:rsidRPr="00030522">
        <w:rPr>
          <w:rFonts w:ascii="Arial" w:eastAsia="Arial" w:hAnsi="Arial" w:cs="Arial"/>
          <w:sz w:val="24"/>
          <w:szCs w:val="24"/>
        </w:rPr>
        <w:t>contain a clear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their students. The instructional resources support 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AD40D1">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A72987" w14:paraId="1D1D0D66" w14:textId="77777777" w:rsidTr="06631DA1">
        <w:trPr>
          <w:cantSplit/>
          <w:tblHeader/>
        </w:trPr>
        <w:tc>
          <w:tcPr>
            <w:tcW w:w="1217" w:type="dxa"/>
          </w:tcPr>
          <w:bookmarkEnd w:id="3"/>
          <w:p w14:paraId="10359740" w14:textId="77777777" w:rsidR="003501D1" w:rsidRPr="00A72987" w:rsidRDefault="003501D1" w:rsidP="00B56064">
            <w:pPr>
              <w:spacing w:before="120" w:after="120"/>
              <w:jc w:val="center"/>
              <w:rPr>
                <w:rFonts w:ascii="Arial" w:eastAsia="Arial" w:hAnsi="Arial" w:cs="Arial"/>
                <w:b/>
                <w:bCs/>
                <w:sz w:val="24"/>
                <w:szCs w:val="24"/>
              </w:rPr>
            </w:pPr>
            <w:r w:rsidRPr="00A72987">
              <w:rPr>
                <w:rFonts w:ascii="Arial" w:eastAsia="Arial" w:hAnsi="Arial" w:cs="Arial"/>
                <w:b/>
                <w:bCs/>
                <w:sz w:val="24"/>
                <w:szCs w:val="24"/>
              </w:rPr>
              <w:t>Criterion</w:t>
            </w:r>
          </w:p>
        </w:tc>
        <w:tc>
          <w:tcPr>
            <w:tcW w:w="989" w:type="dxa"/>
          </w:tcPr>
          <w:p w14:paraId="72F82D97" w14:textId="77777777" w:rsidR="003501D1" w:rsidRPr="00A72987" w:rsidRDefault="003501D1" w:rsidP="00B56064">
            <w:pPr>
              <w:spacing w:before="120" w:after="120"/>
              <w:jc w:val="center"/>
              <w:rPr>
                <w:rFonts w:ascii="Arial" w:eastAsia="Arial" w:hAnsi="Arial" w:cs="Arial"/>
                <w:b/>
                <w:bCs/>
                <w:sz w:val="24"/>
                <w:szCs w:val="24"/>
              </w:rPr>
            </w:pPr>
            <w:r w:rsidRPr="00A72987">
              <w:rPr>
                <w:rFonts w:ascii="Arial" w:eastAsia="Arial" w:hAnsi="Arial" w:cs="Arial"/>
                <w:b/>
                <w:bCs/>
                <w:sz w:val="24"/>
                <w:szCs w:val="24"/>
              </w:rPr>
              <w:t>Grade</w:t>
            </w:r>
          </w:p>
        </w:tc>
        <w:tc>
          <w:tcPr>
            <w:tcW w:w="4843" w:type="dxa"/>
          </w:tcPr>
          <w:p w14:paraId="35F9F4AA" w14:textId="77777777" w:rsidR="003501D1" w:rsidRPr="00A72987" w:rsidRDefault="003501D1" w:rsidP="00B56064">
            <w:pPr>
              <w:spacing w:before="120" w:after="120"/>
              <w:jc w:val="center"/>
              <w:rPr>
                <w:rFonts w:ascii="Arial" w:eastAsia="Arial" w:hAnsi="Arial" w:cs="Arial"/>
                <w:b/>
                <w:bCs/>
                <w:sz w:val="24"/>
                <w:szCs w:val="24"/>
              </w:rPr>
            </w:pPr>
            <w:r w:rsidRPr="00A72987">
              <w:rPr>
                <w:rFonts w:ascii="Arial" w:eastAsia="Arial" w:hAnsi="Arial" w:cs="Arial"/>
                <w:b/>
                <w:bCs/>
                <w:sz w:val="24"/>
                <w:szCs w:val="24"/>
              </w:rPr>
              <w:t>Citations</w:t>
            </w:r>
          </w:p>
        </w:tc>
        <w:tc>
          <w:tcPr>
            <w:tcW w:w="2401" w:type="dxa"/>
          </w:tcPr>
          <w:p w14:paraId="512BEC82" w14:textId="77777777" w:rsidR="003501D1" w:rsidRPr="00A72987" w:rsidRDefault="003501D1" w:rsidP="00B56064">
            <w:pPr>
              <w:spacing w:before="120" w:after="120"/>
              <w:jc w:val="center"/>
              <w:rPr>
                <w:rFonts w:ascii="Arial" w:eastAsia="Arial" w:hAnsi="Arial" w:cs="Arial"/>
                <w:b/>
                <w:bCs/>
                <w:sz w:val="24"/>
                <w:szCs w:val="24"/>
              </w:rPr>
            </w:pPr>
            <w:r w:rsidRPr="00A72987">
              <w:rPr>
                <w:rFonts w:ascii="Arial" w:eastAsia="Arial" w:hAnsi="Arial" w:cs="Arial"/>
                <w:b/>
                <w:bCs/>
                <w:sz w:val="24"/>
                <w:szCs w:val="24"/>
              </w:rPr>
              <w:t>Notes</w:t>
            </w:r>
          </w:p>
        </w:tc>
      </w:tr>
      <w:tr w:rsidR="007B790A" w:rsidRPr="00A72987" w14:paraId="38C86F54" w14:textId="77777777" w:rsidTr="06631DA1">
        <w:trPr>
          <w:cantSplit/>
        </w:trPr>
        <w:tc>
          <w:tcPr>
            <w:tcW w:w="1217" w:type="dxa"/>
          </w:tcPr>
          <w:p w14:paraId="7E97B12E" w14:textId="27B6DD8F"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5.1</w:t>
            </w:r>
          </w:p>
        </w:tc>
        <w:tc>
          <w:tcPr>
            <w:tcW w:w="989" w:type="dxa"/>
          </w:tcPr>
          <w:p w14:paraId="1C753B95" w14:textId="2D5E80FB"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K</w:t>
            </w:r>
          </w:p>
        </w:tc>
        <w:tc>
          <w:tcPr>
            <w:tcW w:w="4843" w:type="dxa"/>
          </w:tcPr>
          <w:p w14:paraId="5AA6168B" w14:textId="14E3B68E" w:rsidR="007B790A" w:rsidRPr="00A72987" w:rsidRDefault="00AD40D1" w:rsidP="00A72987">
            <w:pPr>
              <w:pStyle w:val="NormalWeb"/>
              <w:spacing w:before="120" w:beforeAutospacing="0" w:after="0" w:afterAutospacing="0"/>
              <w:rPr>
                <w:rFonts w:ascii="Arial" w:hAnsi="Arial" w:cs="Arial"/>
              </w:rPr>
            </w:pPr>
            <w:r w:rsidRPr="00A72987">
              <w:rPr>
                <w:rFonts w:ascii="Arial" w:hAnsi="Arial" w:cs="Arial"/>
                <w:color w:val="000000"/>
              </w:rPr>
              <w:t xml:space="preserve">TE; </w:t>
            </w:r>
            <w:r w:rsidR="00696714" w:rsidRPr="00A72987">
              <w:rPr>
                <w:rFonts w:ascii="Arial" w:hAnsi="Arial" w:cs="Arial"/>
                <w:color w:val="000000"/>
              </w:rPr>
              <w:t>K</w:t>
            </w:r>
            <w:r w:rsidR="00CA2527">
              <w:rPr>
                <w:rFonts w:ascii="Arial" w:hAnsi="Arial" w:cs="Arial"/>
                <w:color w:val="000000"/>
              </w:rPr>
              <w:t>–</w:t>
            </w:r>
            <w:r w:rsidR="00696714" w:rsidRPr="00A72987">
              <w:rPr>
                <w:rFonts w:ascii="Arial" w:hAnsi="Arial" w:cs="Arial"/>
                <w:color w:val="000000"/>
              </w:rPr>
              <w:t xml:space="preserve">5 UELD, </w:t>
            </w:r>
            <w:r w:rsidRPr="00A72987">
              <w:rPr>
                <w:rFonts w:ascii="Arial" w:hAnsi="Arial" w:cs="Arial"/>
                <w:color w:val="000000"/>
              </w:rPr>
              <w:t xml:space="preserve">Module 1, </w:t>
            </w:r>
            <w:r w:rsidR="007B790A" w:rsidRPr="00A72987">
              <w:rPr>
                <w:rFonts w:ascii="Arial" w:hAnsi="Arial" w:cs="Arial"/>
                <w:color w:val="000000"/>
              </w:rPr>
              <w:t>Implementation</w:t>
            </w:r>
            <w:r w:rsidR="00696714" w:rsidRPr="00A72987">
              <w:rPr>
                <w:rFonts w:ascii="Arial" w:hAnsi="Arial" w:cs="Arial"/>
                <w:color w:val="000000"/>
              </w:rPr>
              <w:t xml:space="preserve">, </w:t>
            </w:r>
            <w:r w:rsidR="007B790A" w:rsidRPr="00A72987">
              <w:rPr>
                <w:rFonts w:ascii="Arial" w:hAnsi="Arial" w:cs="Arial"/>
              </w:rPr>
              <w:t>Structure of Unlock ELD</w:t>
            </w:r>
            <w:r w:rsidR="007B790A" w:rsidRPr="00A72987">
              <w:rPr>
                <w:rFonts w:ascii="Arial" w:hAnsi="Arial" w:cs="Arial"/>
                <w:color w:val="000000"/>
              </w:rPr>
              <w:t xml:space="preserve">, </w:t>
            </w:r>
            <w:r w:rsidR="007B790A" w:rsidRPr="00A72987">
              <w:rPr>
                <w:rFonts w:ascii="Arial" w:hAnsi="Arial" w:cs="Arial"/>
              </w:rPr>
              <w:t>Lessons and Routines</w:t>
            </w:r>
            <w:r w:rsidR="00696714" w:rsidRPr="00A72987">
              <w:rPr>
                <w:rFonts w:ascii="Arial" w:hAnsi="Arial" w:cs="Arial"/>
              </w:rPr>
              <w:t xml:space="preserve">, </w:t>
            </w:r>
            <w:r w:rsidR="007B790A" w:rsidRPr="00A72987">
              <w:rPr>
                <w:rFonts w:ascii="Arial" w:hAnsi="Arial" w:cs="Arial"/>
                <w:color w:val="000000"/>
              </w:rPr>
              <w:t>p</w:t>
            </w:r>
            <w:r w:rsidR="00696714" w:rsidRPr="00A72987">
              <w:rPr>
                <w:rFonts w:ascii="Arial" w:hAnsi="Arial" w:cs="Arial"/>
                <w:color w:val="000000"/>
              </w:rPr>
              <w:t>p</w:t>
            </w:r>
            <w:r w:rsidR="007B790A" w:rsidRPr="00A72987">
              <w:rPr>
                <w:rFonts w:ascii="Arial" w:hAnsi="Arial" w:cs="Arial"/>
                <w:color w:val="000000"/>
              </w:rPr>
              <w:t>. xi</w:t>
            </w:r>
            <w:r w:rsidR="001770E9" w:rsidRPr="00A72987">
              <w:rPr>
                <w:rFonts w:ascii="Arial" w:eastAsia="Arial" w:hAnsi="Arial" w:cs="Arial"/>
              </w:rPr>
              <w:t>–</w:t>
            </w:r>
            <w:r w:rsidR="007B790A" w:rsidRPr="00A72987">
              <w:rPr>
                <w:rFonts w:ascii="Arial" w:hAnsi="Arial" w:cs="Arial"/>
                <w:color w:val="000000"/>
              </w:rPr>
              <w:t>xxv</w:t>
            </w:r>
          </w:p>
          <w:p w14:paraId="573F32C1" w14:textId="62C14BE7" w:rsidR="007B790A" w:rsidRPr="00A72987" w:rsidRDefault="00696714" w:rsidP="001F7F53">
            <w:pPr>
              <w:pStyle w:val="NormalWeb"/>
              <w:spacing w:before="240" w:beforeAutospacing="0" w:after="0" w:afterAutospacing="0"/>
              <w:rPr>
                <w:rFonts w:ascii="Arial" w:hAnsi="Arial" w:cs="Arial"/>
              </w:rPr>
            </w:pPr>
            <w:r w:rsidRPr="00A72987">
              <w:rPr>
                <w:rFonts w:ascii="Arial" w:hAnsi="Arial" w:cs="Arial"/>
                <w:color w:val="000000"/>
              </w:rPr>
              <w:t xml:space="preserve">TE; </w:t>
            </w:r>
            <w:r w:rsidR="008C22B0" w:rsidRPr="00A72987">
              <w:rPr>
                <w:rFonts w:ascii="Arial" w:hAnsi="Arial" w:cs="Arial"/>
                <w:color w:val="000000"/>
              </w:rPr>
              <w:t xml:space="preserve">Module 1, </w:t>
            </w:r>
            <w:r w:rsidR="007B790A" w:rsidRPr="00A72987">
              <w:rPr>
                <w:rFonts w:ascii="Arial" w:hAnsi="Arial" w:cs="Arial"/>
                <w:color w:val="000000"/>
              </w:rPr>
              <w:t>UELD: Sample Module Calendars</w:t>
            </w:r>
            <w:r w:rsidR="008C22B0" w:rsidRPr="00A72987">
              <w:rPr>
                <w:rFonts w:ascii="Arial" w:hAnsi="Arial" w:cs="Arial"/>
                <w:color w:val="000000"/>
              </w:rPr>
              <w:t xml:space="preserve">, </w:t>
            </w:r>
            <w:r w:rsidR="007B790A" w:rsidRPr="00A72987">
              <w:rPr>
                <w:rFonts w:ascii="Arial" w:hAnsi="Arial" w:cs="Arial"/>
                <w:color w:val="000000"/>
              </w:rPr>
              <w:t>p. 20</w:t>
            </w:r>
          </w:p>
          <w:p w14:paraId="587B7EFF" w14:textId="101558FD" w:rsidR="007B790A" w:rsidRPr="00A72987" w:rsidRDefault="00BE08B4" w:rsidP="001F7F53">
            <w:pPr>
              <w:pStyle w:val="NormalWeb"/>
              <w:spacing w:before="240" w:beforeAutospacing="0" w:after="0" w:afterAutospacing="0"/>
              <w:rPr>
                <w:rFonts w:ascii="Arial" w:hAnsi="Arial" w:cs="Arial"/>
              </w:rPr>
            </w:pPr>
            <w:r w:rsidRPr="00A72987">
              <w:rPr>
                <w:rFonts w:ascii="Arial" w:hAnsi="Arial" w:cs="Arial"/>
                <w:color w:val="000000"/>
              </w:rPr>
              <w:t>TE</w:t>
            </w:r>
            <w:r w:rsidR="007C59CD" w:rsidRPr="00A72987">
              <w:rPr>
                <w:rFonts w:ascii="Arial" w:hAnsi="Arial" w:cs="Arial"/>
                <w:color w:val="000000"/>
              </w:rPr>
              <w:t>;</w:t>
            </w:r>
            <w:r w:rsidRPr="00A72987">
              <w:rPr>
                <w:rFonts w:ascii="Arial" w:hAnsi="Arial" w:cs="Arial"/>
                <w:color w:val="000000"/>
              </w:rPr>
              <w:t xml:space="preserve"> </w:t>
            </w:r>
            <w:r w:rsidR="007B790A" w:rsidRPr="00A72987">
              <w:rPr>
                <w:rFonts w:ascii="Arial" w:hAnsi="Arial" w:cs="Arial"/>
                <w:color w:val="000000"/>
              </w:rPr>
              <w:t>Module 1</w:t>
            </w:r>
            <w:r w:rsidRPr="00A72987">
              <w:rPr>
                <w:rFonts w:ascii="Arial" w:hAnsi="Arial" w:cs="Arial"/>
                <w:color w:val="000000"/>
              </w:rPr>
              <w:t>, Unit 1,</w:t>
            </w:r>
            <w:r w:rsidR="00A66C98" w:rsidRPr="00A72987">
              <w:rPr>
                <w:rFonts w:ascii="Arial" w:hAnsi="Arial" w:cs="Arial"/>
                <w:color w:val="000000"/>
              </w:rPr>
              <w:t xml:space="preserve"> Sample Module Calendars, </w:t>
            </w:r>
            <w:r w:rsidR="007B790A" w:rsidRPr="00A72987">
              <w:rPr>
                <w:rFonts w:ascii="Arial" w:hAnsi="Arial" w:cs="Arial"/>
                <w:color w:val="000000"/>
              </w:rPr>
              <w:t>p. 6</w:t>
            </w:r>
          </w:p>
        </w:tc>
        <w:tc>
          <w:tcPr>
            <w:tcW w:w="2401" w:type="dxa"/>
          </w:tcPr>
          <w:p w14:paraId="14C3DB80" w14:textId="46BE0A67" w:rsidR="007B790A" w:rsidRPr="00A72987" w:rsidRDefault="59365C45" w:rsidP="06631DA1">
            <w:pPr>
              <w:spacing w:before="120"/>
              <w:rPr>
                <w:rFonts w:ascii="Arial" w:eastAsia="Arial" w:hAnsi="Arial" w:cs="Arial"/>
                <w:sz w:val="24"/>
                <w:szCs w:val="24"/>
              </w:rPr>
            </w:pPr>
            <w:r w:rsidRPr="00A72987">
              <w:rPr>
                <w:rFonts w:ascii="Arial" w:eastAsia="Arial" w:hAnsi="Arial" w:cs="Arial"/>
                <w:color w:val="3E2E2F"/>
                <w:sz w:val="24"/>
                <w:szCs w:val="24"/>
              </w:rPr>
              <w:t>Program structures and s</w:t>
            </w:r>
            <w:r w:rsidRPr="00A72987">
              <w:rPr>
                <w:rFonts w:ascii="Arial" w:eastAsia="Arial" w:hAnsi="Arial" w:cs="Arial"/>
                <w:color w:val="000000" w:themeColor="text1"/>
                <w:sz w:val="24"/>
                <w:szCs w:val="24"/>
              </w:rPr>
              <w:t>ample module calendars used for pacing and progression of learning</w:t>
            </w:r>
          </w:p>
        </w:tc>
      </w:tr>
      <w:tr w:rsidR="007B790A" w:rsidRPr="00A72987" w14:paraId="1B4CCE67" w14:textId="77777777" w:rsidTr="06631DA1">
        <w:trPr>
          <w:cantSplit/>
        </w:trPr>
        <w:tc>
          <w:tcPr>
            <w:tcW w:w="1217" w:type="dxa"/>
          </w:tcPr>
          <w:p w14:paraId="7C63BB55" w14:textId="4A7A0F78"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lastRenderedPageBreak/>
              <w:t>5.7</w:t>
            </w:r>
          </w:p>
        </w:tc>
        <w:tc>
          <w:tcPr>
            <w:tcW w:w="989" w:type="dxa"/>
          </w:tcPr>
          <w:p w14:paraId="1916B992" w14:textId="47B03879"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1</w:t>
            </w:r>
          </w:p>
        </w:tc>
        <w:tc>
          <w:tcPr>
            <w:tcW w:w="4843" w:type="dxa"/>
          </w:tcPr>
          <w:p w14:paraId="39F24451" w14:textId="2FCF5B8A" w:rsidR="007B790A" w:rsidRPr="00A72987" w:rsidRDefault="00BE08B4" w:rsidP="00A72987">
            <w:pPr>
              <w:pStyle w:val="NormalWeb"/>
              <w:spacing w:before="120" w:beforeAutospacing="0" w:after="0" w:afterAutospacing="0"/>
              <w:rPr>
                <w:rFonts w:ascii="Arial" w:hAnsi="Arial" w:cs="Arial"/>
              </w:rPr>
            </w:pPr>
            <w:r w:rsidRPr="00A72987">
              <w:rPr>
                <w:rFonts w:ascii="Arial" w:hAnsi="Arial" w:cs="Arial"/>
                <w:color w:val="000000"/>
              </w:rPr>
              <w:t>TE</w:t>
            </w:r>
            <w:r w:rsidR="007C59CD" w:rsidRPr="00A72987">
              <w:rPr>
                <w:rFonts w:ascii="Arial" w:hAnsi="Arial" w:cs="Arial"/>
                <w:color w:val="000000"/>
              </w:rPr>
              <w:t xml:space="preserve">; Module 2e, Unit 2, Lesson 7, </w:t>
            </w:r>
            <w:r w:rsidR="007B790A" w:rsidRPr="00A72987">
              <w:rPr>
                <w:rFonts w:ascii="Arial" w:hAnsi="Arial" w:cs="Arial"/>
                <w:color w:val="000000"/>
              </w:rPr>
              <w:t>UELD Daily Learning Targets</w:t>
            </w:r>
            <w:r w:rsidR="007C59CD" w:rsidRPr="00A72987">
              <w:rPr>
                <w:rFonts w:ascii="Arial" w:hAnsi="Arial" w:cs="Arial"/>
                <w:color w:val="000000"/>
              </w:rPr>
              <w:t xml:space="preserve">, </w:t>
            </w:r>
            <w:r w:rsidR="007B790A" w:rsidRPr="00A72987">
              <w:rPr>
                <w:rFonts w:ascii="Arial" w:hAnsi="Arial" w:cs="Arial"/>
                <w:color w:val="000000"/>
              </w:rPr>
              <w:t>p. 211</w:t>
            </w:r>
          </w:p>
          <w:p w14:paraId="5E1CDCB1" w14:textId="301C4ED3" w:rsidR="007B790A" w:rsidRPr="00A72987" w:rsidRDefault="00871BBE" w:rsidP="001F7F53">
            <w:pPr>
              <w:pStyle w:val="NormalWeb"/>
              <w:spacing w:before="240" w:beforeAutospacing="0" w:after="0" w:afterAutospacing="0"/>
              <w:rPr>
                <w:rFonts w:ascii="Arial" w:hAnsi="Arial" w:cs="Arial"/>
              </w:rPr>
            </w:pPr>
            <w:r w:rsidRPr="00A72987">
              <w:rPr>
                <w:rFonts w:ascii="Arial" w:hAnsi="Arial" w:cs="Arial"/>
                <w:color w:val="000000"/>
              </w:rPr>
              <w:t xml:space="preserve">TE; Module 2e, Unit 2, Lesson 7, </w:t>
            </w:r>
            <w:r w:rsidR="007B790A" w:rsidRPr="00A72987">
              <w:rPr>
                <w:rFonts w:ascii="Arial" w:hAnsi="Arial" w:cs="Arial"/>
                <w:color w:val="000000"/>
              </w:rPr>
              <w:t>UELD Lessons</w:t>
            </w:r>
            <w:r w:rsidRPr="00A72987">
              <w:rPr>
                <w:rFonts w:ascii="Arial" w:hAnsi="Arial" w:cs="Arial"/>
                <w:color w:val="000000"/>
              </w:rPr>
              <w:t xml:space="preserve">, </w:t>
            </w:r>
            <w:r w:rsidR="007B790A" w:rsidRPr="00A72987">
              <w:rPr>
                <w:rFonts w:ascii="Arial" w:hAnsi="Arial" w:cs="Arial"/>
                <w:color w:val="000000"/>
              </w:rPr>
              <w:t>Opening A</w:t>
            </w:r>
            <w:r w:rsidRPr="00A72987">
              <w:rPr>
                <w:rFonts w:ascii="Arial" w:hAnsi="Arial" w:cs="Arial"/>
                <w:color w:val="000000"/>
              </w:rPr>
              <w:t xml:space="preserve">, </w:t>
            </w:r>
            <w:r w:rsidR="007B790A" w:rsidRPr="00A72987">
              <w:rPr>
                <w:rFonts w:ascii="Arial" w:hAnsi="Arial" w:cs="Arial"/>
                <w:color w:val="000000"/>
              </w:rPr>
              <w:t>p. 211</w:t>
            </w:r>
          </w:p>
          <w:p w14:paraId="1B51C74C" w14:textId="4DE3145B" w:rsidR="007B790A" w:rsidRPr="00A72987" w:rsidRDefault="00871BBE" w:rsidP="001F7F53">
            <w:pPr>
              <w:pStyle w:val="NormalWeb"/>
              <w:spacing w:before="240" w:beforeAutospacing="0" w:after="0" w:afterAutospacing="0"/>
              <w:rPr>
                <w:rFonts w:ascii="Arial" w:hAnsi="Arial" w:cs="Arial"/>
              </w:rPr>
            </w:pPr>
            <w:r w:rsidRPr="00A72987">
              <w:rPr>
                <w:rFonts w:ascii="Arial" w:hAnsi="Arial" w:cs="Arial"/>
                <w:color w:val="000000"/>
              </w:rPr>
              <w:t xml:space="preserve">TE; Module 3i, Unit 3, Lesson 8, </w:t>
            </w:r>
            <w:r w:rsidR="007B790A" w:rsidRPr="00A72987">
              <w:rPr>
                <w:rFonts w:ascii="Arial" w:hAnsi="Arial" w:cs="Arial"/>
                <w:color w:val="000000"/>
              </w:rPr>
              <w:t xml:space="preserve">Module Daily Learning </w:t>
            </w:r>
            <w:r w:rsidRPr="00A72987">
              <w:rPr>
                <w:rFonts w:ascii="Arial" w:hAnsi="Arial" w:cs="Arial"/>
                <w:color w:val="000000"/>
              </w:rPr>
              <w:t xml:space="preserve">Targets </w:t>
            </w:r>
            <w:r w:rsidR="00CA2527">
              <w:rPr>
                <w:rFonts w:ascii="Arial" w:hAnsi="Arial" w:cs="Arial"/>
                <w:color w:val="000000"/>
              </w:rPr>
              <w:t>plus</w:t>
            </w:r>
            <w:r w:rsidR="007B790A" w:rsidRPr="00A72987">
              <w:rPr>
                <w:rFonts w:ascii="Arial" w:hAnsi="Arial" w:cs="Arial"/>
                <w:color w:val="000000"/>
              </w:rPr>
              <w:t xml:space="preserve"> Language Focus</w:t>
            </w:r>
            <w:r w:rsidRPr="00A72987">
              <w:rPr>
                <w:rFonts w:ascii="Arial" w:hAnsi="Arial" w:cs="Arial"/>
                <w:color w:val="000000"/>
              </w:rPr>
              <w:t xml:space="preserve">, </w:t>
            </w:r>
            <w:r w:rsidR="007B790A" w:rsidRPr="00A72987">
              <w:rPr>
                <w:rFonts w:ascii="Arial" w:hAnsi="Arial" w:cs="Arial"/>
                <w:color w:val="000000"/>
              </w:rPr>
              <w:t>p. 120</w:t>
            </w:r>
          </w:p>
          <w:p w14:paraId="17D9DC1A" w14:textId="4D9C7A35" w:rsidR="007B790A" w:rsidRPr="00A72987" w:rsidRDefault="00D6214B" w:rsidP="001F7F53">
            <w:pPr>
              <w:pStyle w:val="NormalWeb"/>
              <w:spacing w:before="240" w:beforeAutospacing="0" w:after="0" w:afterAutospacing="0"/>
              <w:rPr>
                <w:rFonts w:ascii="Arial" w:hAnsi="Arial" w:cs="Arial"/>
              </w:rPr>
            </w:pPr>
            <w:r w:rsidRPr="00A72987">
              <w:rPr>
                <w:rFonts w:ascii="Arial" w:hAnsi="Arial" w:cs="Arial"/>
                <w:color w:val="000000"/>
              </w:rPr>
              <w:t xml:space="preserve">TE; Module 3i, Unit 3, Lesson 8, </w:t>
            </w:r>
            <w:r w:rsidR="00650BDD" w:rsidRPr="00A72987">
              <w:rPr>
                <w:rFonts w:ascii="Arial" w:hAnsi="Arial" w:cs="Arial"/>
                <w:color w:val="000000"/>
              </w:rPr>
              <w:t xml:space="preserve">Module Lessons, </w:t>
            </w:r>
            <w:r w:rsidR="007B790A" w:rsidRPr="00A72987">
              <w:rPr>
                <w:rFonts w:ascii="Arial" w:hAnsi="Arial" w:cs="Arial"/>
                <w:color w:val="000000"/>
              </w:rPr>
              <w:t>Opening A</w:t>
            </w:r>
            <w:r w:rsidRPr="00A72987">
              <w:rPr>
                <w:rFonts w:ascii="Arial" w:hAnsi="Arial" w:cs="Arial"/>
                <w:color w:val="000000"/>
              </w:rPr>
              <w:t xml:space="preserve">, </w:t>
            </w:r>
            <w:r w:rsidR="007B790A" w:rsidRPr="00A72987">
              <w:rPr>
                <w:rFonts w:ascii="Arial" w:hAnsi="Arial" w:cs="Arial"/>
                <w:color w:val="000000"/>
              </w:rPr>
              <w:t>p.123</w:t>
            </w:r>
          </w:p>
        </w:tc>
        <w:tc>
          <w:tcPr>
            <w:tcW w:w="2401" w:type="dxa"/>
          </w:tcPr>
          <w:p w14:paraId="1BDD7E8E" w14:textId="473393A9" w:rsidR="007B790A" w:rsidRPr="00A72987" w:rsidRDefault="1DD0AC05" w:rsidP="00AD40D1">
            <w:pPr>
              <w:spacing w:before="120"/>
              <w:rPr>
                <w:rFonts w:ascii="Arial" w:hAnsi="Arial" w:cs="Arial"/>
                <w:sz w:val="24"/>
                <w:szCs w:val="24"/>
              </w:rPr>
            </w:pPr>
            <w:r w:rsidRPr="00A72987">
              <w:rPr>
                <w:rFonts w:ascii="Arial" w:eastAsia="Arial" w:hAnsi="Arial" w:cs="Arial"/>
                <w:sz w:val="24"/>
                <w:szCs w:val="24"/>
              </w:rPr>
              <w:t xml:space="preserve">Learning language and </w:t>
            </w:r>
            <w:r w:rsidRPr="00224409">
              <w:rPr>
                <w:rFonts w:ascii="Arial" w:eastAsia="Arial" w:hAnsi="Arial" w:cs="Arial"/>
                <w:color w:val="3E2E2F"/>
                <w:sz w:val="24"/>
                <w:szCs w:val="24"/>
              </w:rPr>
              <w:t>instructional</w:t>
            </w:r>
            <w:r w:rsidRPr="00A72987">
              <w:rPr>
                <w:rFonts w:ascii="Arial" w:eastAsia="Arial" w:hAnsi="Arial" w:cs="Arial"/>
                <w:sz w:val="24"/>
                <w:szCs w:val="24"/>
              </w:rPr>
              <w:t xml:space="preserve"> objectives are consistently shared with students.</w:t>
            </w:r>
          </w:p>
        </w:tc>
      </w:tr>
      <w:tr w:rsidR="007B790A" w:rsidRPr="00A72987" w14:paraId="0F763FEE" w14:textId="77777777" w:rsidTr="06631DA1">
        <w:trPr>
          <w:cantSplit/>
        </w:trPr>
        <w:tc>
          <w:tcPr>
            <w:tcW w:w="1217" w:type="dxa"/>
          </w:tcPr>
          <w:p w14:paraId="6C96FD76" w14:textId="5F3FB5B2"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5.17</w:t>
            </w:r>
          </w:p>
        </w:tc>
        <w:tc>
          <w:tcPr>
            <w:tcW w:w="989" w:type="dxa"/>
          </w:tcPr>
          <w:p w14:paraId="778692F9" w14:textId="2A2A6686"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2</w:t>
            </w:r>
          </w:p>
        </w:tc>
        <w:tc>
          <w:tcPr>
            <w:tcW w:w="4843" w:type="dxa"/>
          </w:tcPr>
          <w:p w14:paraId="04A7D788" w14:textId="77777777" w:rsidR="00224409" w:rsidRDefault="00D6214B" w:rsidP="00A72987">
            <w:pPr>
              <w:pStyle w:val="NormalWeb"/>
              <w:spacing w:before="120" w:beforeAutospacing="0" w:after="0" w:afterAutospacing="0"/>
              <w:rPr>
                <w:rFonts w:ascii="Arial" w:hAnsi="Arial" w:cs="Arial"/>
                <w:color w:val="000000"/>
              </w:rPr>
            </w:pPr>
            <w:r w:rsidRPr="00A72987">
              <w:rPr>
                <w:rFonts w:ascii="Arial" w:hAnsi="Arial" w:cs="Arial"/>
                <w:color w:val="000000"/>
              </w:rPr>
              <w:t>TE</w:t>
            </w:r>
            <w:r w:rsidR="000B0084" w:rsidRPr="00A72987">
              <w:rPr>
                <w:rFonts w:ascii="Arial" w:hAnsi="Arial" w:cs="Arial"/>
                <w:color w:val="000000"/>
              </w:rPr>
              <w:t>;</w:t>
            </w:r>
            <w:r w:rsidRPr="00A72987">
              <w:rPr>
                <w:rFonts w:ascii="Arial" w:hAnsi="Arial" w:cs="Arial"/>
                <w:color w:val="000000"/>
              </w:rPr>
              <w:t xml:space="preserve"> </w:t>
            </w:r>
            <w:r w:rsidR="000B0084" w:rsidRPr="00A72987">
              <w:rPr>
                <w:rFonts w:ascii="Arial" w:hAnsi="Arial" w:cs="Arial"/>
                <w:color w:val="000000"/>
              </w:rPr>
              <w:t xml:space="preserve">Module 2e, Unit 1, Lesson 3, </w:t>
            </w:r>
            <w:r w:rsidR="007B790A" w:rsidRPr="00A72987">
              <w:rPr>
                <w:rFonts w:ascii="Arial" w:hAnsi="Arial" w:cs="Arial"/>
                <w:color w:val="000000"/>
              </w:rPr>
              <w:t>UELD: Academic Discussions</w:t>
            </w:r>
            <w:r w:rsidR="000B0084" w:rsidRPr="00A72987">
              <w:rPr>
                <w:rFonts w:ascii="Arial" w:hAnsi="Arial" w:cs="Arial"/>
                <w:color w:val="000000"/>
              </w:rPr>
              <w:t xml:space="preserve">, </w:t>
            </w:r>
            <w:r w:rsidR="007B790A" w:rsidRPr="00A72987">
              <w:rPr>
                <w:rFonts w:ascii="Arial" w:hAnsi="Arial" w:cs="Arial"/>
                <w:color w:val="000000"/>
              </w:rPr>
              <w:t>Work Time A</w:t>
            </w:r>
            <w:r w:rsidR="00840F4F" w:rsidRPr="00A72987">
              <w:rPr>
                <w:rFonts w:ascii="Arial" w:hAnsi="Arial" w:cs="Arial"/>
                <w:color w:val="000000"/>
              </w:rPr>
              <w:t xml:space="preserve">, </w:t>
            </w:r>
            <w:r w:rsidR="007B790A" w:rsidRPr="00A72987">
              <w:rPr>
                <w:rFonts w:ascii="Arial" w:hAnsi="Arial" w:cs="Arial"/>
                <w:color w:val="000000"/>
              </w:rPr>
              <w:t>p</w:t>
            </w:r>
            <w:r w:rsidR="000B0084" w:rsidRPr="00A72987">
              <w:rPr>
                <w:rFonts w:ascii="Arial" w:hAnsi="Arial" w:cs="Arial"/>
                <w:color w:val="000000"/>
              </w:rPr>
              <w:t>.</w:t>
            </w:r>
            <w:r w:rsidR="007B790A" w:rsidRPr="00A72987">
              <w:rPr>
                <w:rFonts w:ascii="Arial" w:hAnsi="Arial" w:cs="Arial"/>
                <w:color w:val="000000"/>
              </w:rPr>
              <w:t xml:space="preserve"> 61</w:t>
            </w:r>
          </w:p>
          <w:p w14:paraId="56BD01EF" w14:textId="1B90B463" w:rsidR="001770E9" w:rsidRPr="00A72987" w:rsidRDefault="00840F4F" w:rsidP="00224409">
            <w:pPr>
              <w:pStyle w:val="NormalWeb"/>
              <w:spacing w:before="240" w:beforeAutospacing="0" w:after="0" w:afterAutospacing="0"/>
              <w:rPr>
                <w:rFonts w:ascii="Arial" w:hAnsi="Arial" w:cs="Arial"/>
                <w:color w:val="000000"/>
              </w:rPr>
            </w:pPr>
            <w:r w:rsidRPr="00A72987">
              <w:rPr>
                <w:rFonts w:ascii="Arial" w:hAnsi="Arial" w:cs="Arial"/>
                <w:color w:val="000000"/>
              </w:rPr>
              <w:t>TE; Module 2i, Unit 2, Lesson 8</w:t>
            </w:r>
            <w:r w:rsidR="001770E9" w:rsidRPr="00A72987">
              <w:rPr>
                <w:rFonts w:ascii="Arial" w:hAnsi="Arial" w:cs="Arial"/>
                <w:color w:val="000000"/>
              </w:rPr>
              <w:t xml:space="preserve">, </w:t>
            </w:r>
            <w:r w:rsidR="007B790A" w:rsidRPr="00A72987">
              <w:rPr>
                <w:rFonts w:ascii="Arial" w:hAnsi="Arial" w:cs="Arial"/>
                <w:color w:val="000000"/>
              </w:rPr>
              <w:t>Modules: Academic Discussions</w:t>
            </w:r>
            <w:r w:rsidR="001770E9" w:rsidRPr="00A72987">
              <w:rPr>
                <w:rFonts w:ascii="Arial" w:hAnsi="Arial" w:cs="Arial"/>
                <w:color w:val="000000"/>
              </w:rPr>
              <w:t xml:space="preserve">, </w:t>
            </w:r>
            <w:r w:rsidR="007B790A" w:rsidRPr="00A72987">
              <w:rPr>
                <w:rFonts w:ascii="Arial" w:hAnsi="Arial" w:cs="Arial"/>
                <w:color w:val="000000"/>
              </w:rPr>
              <w:t>Work Time A, Work Time B, Closing A</w:t>
            </w:r>
            <w:r w:rsidR="001770E9" w:rsidRPr="00A72987">
              <w:rPr>
                <w:rFonts w:ascii="Arial" w:hAnsi="Arial" w:cs="Arial"/>
                <w:color w:val="000000"/>
              </w:rPr>
              <w:t xml:space="preserve">, </w:t>
            </w:r>
            <w:r w:rsidR="007B790A" w:rsidRPr="00A72987">
              <w:rPr>
                <w:rFonts w:ascii="Arial" w:hAnsi="Arial" w:cs="Arial"/>
                <w:color w:val="000000"/>
              </w:rPr>
              <w:t>p</w:t>
            </w:r>
            <w:r w:rsidR="001770E9" w:rsidRPr="00A72987">
              <w:rPr>
                <w:rFonts w:ascii="Arial" w:hAnsi="Arial" w:cs="Arial"/>
                <w:color w:val="000000"/>
              </w:rPr>
              <w:t>p</w:t>
            </w:r>
            <w:r w:rsidR="007B790A" w:rsidRPr="00A72987">
              <w:rPr>
                <w:rFonts w:ascii="Arial" w:hAnsi="Arial" w:cs="Arial"/>
                <w:color w:val="000000"/>
              </w:rPr>
              <w:t>.146</w:t>
            </w:r>
            <w:r w:rsidR="001770E9" w:rsidRPr="00A72987">
              <w:rPr>
                <w:rFonts w:ascii="Arial" w:eastAsia="Arial" w:hAnsi="Arial" w:cs="Arial"/>
              </w:rPr>
              <w:t>–</w:t>
            </w:r>
            <w:r w:rsidR="007B790A" w:rsidRPr="00A72987">
              <w:rPr>
                <w:rFonts w:ascii="Arial" w:hAnsi="Arial" w:cs="Arial"/>
                <w:color w:val="000000"/>
              </w:rPr>
              <w:t>149</w:t>
            </w:r>
          </w:p>
          <w:p w14:paraId="00C14516" w14:textId="3D244758" w:rsidR="007B790A" w:rsidRPr="00A72987" w:rsidRDefault="007B790A" w:rsidP="004E48F4">
            <w:pPr>
              <w:pStyle w:val="NormalWeb"/>
              <w:spacing w:before="240" w:beforeAutospacing="0" w:after="0" w:afterAutospacing="0"/>
              <w:rPr>
                <w:rFonts w:ascii="Arial" w:hAnsi="Arial" w:cs="Arial"/>
              </w:rPr>
            </w:pPr>
            <w:r w:rsidRPr="00A72987">
              <w:rPr>
                <w:rFonts w:ascii="Arial" w:hAnsi="Arial" w:cs="Arial"/>
                <w:color w:val="000000"/>
              </w:rPr>
              <w:t>SW</w:t>
            </w:r>
            <w:r w:rsidR="001770E9" w:rsidRPr="00A72987">
              <w:rPr>
                <w:rFonts w:ascii="Arial" w:hAnsi="Arial" w:cs="Arial"/>
                <w:color w:val="000000"/>
              </w:rPr>
              <w:t xml:space="preserve">; Module 2i, Unit 2, Lesson 8, Modules: Academic Discussions, Work Time A, Work Time B, Closing A, </w:t>
            </w:r>
            <w:r w:rsidRPr="00A72987">
              <w:rPr>
                <w:rFonts w:ascii="Arial" w:hAnsi="Arial" w:cs="Arial"/>
                <w:color w:val="000000"/>
              </w:rPr>
              <w:t>p</w:t>
            </w:r>
            <w:r w:rsidR="00F40CA9" w:rsidRPr="00A72987">
              <w:rPr>
                <w:rFonts w:ascii="Arial" w:hAnsi="Arial" w:cs="Arial"/>
                <w:color w:val="000000"/>
              </w:rPr>
              <w:t>p</w:t>
            </w:r>
            <w:r w:rsidRPr="00A72987">
              <w:rPr>
                <w:rFonts w:ascii="Arial" w:hAnsi="Arial" w:cs="Arial"/>
                <w:color w:val="000000"/>
              </w:rPr>
              <w:t>. 46</w:t>
            </w:r>
            <w:r w:rsidR="001770E9" w:rsidRPr="00A72987">
              <w:rPr>
                <w:rFonts w:ascii="Arial" w:eastAsia="Arial" w:hAnsi="Arial" w:cs="Arial"/>
              </w:rPr>
              <w:t>–</w:t>
            </w:r>
            <w:r w:rsidRPr="00A72987">
              <w:rPr>
                <w:rFonts w:ascii="Arial" w:hAnsi="Arial" w:cs="Arial"/>
                <w:color w:val="000000"/>
              </w:rPr>
              <w:t>49</w:t>
            </w:r>
          </w:p>
        </w:tc>
        <w:tc>
          <w:tcPr>
            <w:tcW w:w="2401" w:type="dxa"/>
          </w:tcPr>
          <w:p w14:paraId="1183FC64" w14:textId="46ABF817"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 xml:space="preserve">The </w:t>
            </w:r>
            <w:r w:rsidRPr="00224409">
              <w:rPr>
                <w:rFonts w:ascii="Arial" w:eastAsia="Arial" w:hAnsi="Arial" w:cs="Arial"/>
                <w:color w:val="3E2E2F"/>
                <w:sz w:val="24"/>
                <w:szCs w:val="24"/>
              </w:rPr>
              <w:t>lessons</w:t>
            </w:r>
            <w:r w:rsidRPr="00A72987">
              <w:rPr>
                <w:rFonts w:ascii="Arial" w:hAnsi="Arial" w:cs="Arial"/>
                <w:color w:val="000000"/>
                <w:sz w:val="24"/>
                <w:szCs w:val="24"/>
              </w:rPr>
              <w:t xml:space="preserve"> demonstrate the use of Discussion routines and explicit instruction for language to support academic discussions</w:t>
            </w:r>
            <w:r w:rsidR="00224409">
              <w:rPr>
                <w:rFonts w:ascii="Arial" w:hAnsi="Arial" w:cs="Arial"/>
                <w:color w:val="000000"/>
                <w:sz w:val="24"/>
                <w:szCs w:val="24"/>
              </w:rPr>
              <w:t>.</w:t>
            </w:r>
          </w:p>
        </w:tc>
      </w:tr>
      <w:tr w:rsidR="007B790A" w:rsidRPr="00A72987" w14:paraId="4606E8C4" w14:textId="77777777" w:rsidTr="06631DA1">
        <w:trPr>
          <w:cantSplit/>
        </w:trPr>
        <w:tc>
          <w:tcPr>
            <w:tcW w:w="1217" w:type="dxa"/>
          </w:tcPr>
          <w:p w14:paraId="467F43E5" w14:textId="2A0BBC57"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5.20</w:t>
            </w:r>
          </w:p>
        </w:tc>
        <w:tc>
          <w:tcPr>
            <w:tcW w:w="989" w:type="dxa"/>
          </w:tcPr>
          <w:p w14:paraId="1B5C93C1" w14:textId="1F452302"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1</w:t>
            </w:r>
          </w:p>
        </w:tc>
        <w:tc>
          <w:tcPr>
            <w:tcW w:w="4843" w:type="dxa"/>
          </w:tcPr>
          <w:p w14:paraId="15934D89" w14:textId="56DFE61F" w:rsidR="007B790A" w:rsidRPr="00A72987" w:rsidRDefault="00F40CA9" w:rsidP="00A72987">
            <w:pPr>
              <w:pStyle w:val="NormalWeb"/>
              <w:spacing w:before="120" w:beforeAutospacing="0" w:after="0" w:afterAutospacing="0"/>
              <w:rPr>
                <w:rFonts w:ascii="Arial" w:hAnsi="Arial" w:cs="Arial"/>
              </w:rPr>
            </w:pPr>
            <w:r w:rsidRPr="00A72987">
              <w:rPr>
                <w:rFonts w:ascii="Arial" w:hAnsi="Arial" w:cs="Arial"/>
                <w:color w:val="000000"/>
              </w:rPr>
              <w:t xml:space="preserve">TE; Module 2e, Unit 3, Lesson 3, </w:t>
            </w:r>
            <w:r w:rsidR="007B790A" w:rsidRPr="00A72987">
              <w:rPr>
                <w:rFonts w:ascii="Arial" w:hAnsi="Arial" w:cs="Arial"/>
                <w:color w:val="000000"/>
              </w:rPr>
              <w:t>UELD, Work Time A</w:t>
            </w:r>
            <w:r w:rsidRPr="00A72987">
              <w:rPr>
                <w:rFonts w:ascii="Arial" w:hAnsi="Arial" w:cs="Arial"/>
                <w:color w:val="000000"/>
              </w:rPr>
              <w:t xml:space="preserve">, </w:t>
            </w:r>
            <w:r w:rsidR="007B790A" w:rsidRPr="00A72987">
              <w:rPr>
                <w:rFonts w:ascii="Arial" w:hAnsi="Arial" w:cs="Arial"/>
                <w:color w:val="000000"/>
              </w:rPr>
              <w:t>p. 287</w:t>
            </w:r>
          </w:p>
          <w:p w14:paraId="499D0FF4" w14:textId="2A6E4C71" w:rsidR="007B790A" w:rsidRPr="00A72987" w:rsidRDefault="005C4112" w:rsidP="004E48F4">
            <w:pPr>
              <w:pStyle w:val="NormalWeb"/>
              <w:spacing w:before="240" w:beforeAutospacing="0" w:after="0" w:afterAutospacing="0"/>
              <w:rPr>
                <w:rFonts w:ascii="Arial" w:hAnsi="Arial" w:cs="Arial"/>
              </w:rPr>
            </w:pPr>
            <w:r w:rsidRPr="00A72987">
              <w:rPr>
                <w:rFonts w:ascii="Arial" w:hAnsi="Arial" w:cs="Arial"/>
                <w:color w:val="000000"/>
              </w:rPr>
              <w:t xml:space="preserve">Whole Group SB TE Part 1; </w:t>
            </w:r>
            <w:r w:rsidR="007B790A" w:rsidRPr="00A72987">
              <w:rPr>
                <w:rFonts w:ascii="Arial" w:hAnsi="Arial" w:cs="Arial"/>
                <w:color w:val="000000"/>
              </w:rPr>
              <w:t>K</w:t>
            </w:r>
            <w:r w:rsidR="00DC35DE" w:rsidRPr="00A72987">
              <w:rPr>
                <w:rFonts w:ascii="Arial" w:eastAsia="Arial" w:hAnsi="Arial" w:cs="Arial"/>
              </w:rPr>
              <w:t>–</w:t>
            </w:r>
            <w:r w:rsidR="007B790A" w:rsidRPr="00A72987">
              <w:rPr>
                <w:rFonts w:ascii="Arial" w:hAnsi="Arial" w:cs="Arial"/>
                <w:color w:val="000000"/>
              </w:rPr>
              <w:t>2</w:t>
            </w:r>
            <w:r w:rsidRPr="00A72987">
              <w:rPr>
                <w:rFonts w:ascii="Arial" w:hAnsi="Arial" w:cs="Arial"/>
                <w:color w:val="000000"/>
              </w:rPr>
              <w:t xml:space="preserve">, </w:t>
            </w:r>
            <w:r w:rsidR="007B790A" w:rsidRPr="00A72987">
              <w:rPr>
                <w:rFonts w:ascii="Arial" w:hAnsi="Arial" w:cs="Arial"/>
                <w:color w:val="000000"/>
              </w:rPr>
              <w:t>p. xxx</w:t>
            </w:r>
          </w:p>
        </w:tc>
        <w:tc>
          <w:tcPr>
            <w:tcW w:w="2401" w:type="dxa"/>
          </w:tcPr>
          <w:p w14:paraId="2979F05D" w14:textId="1F637C80"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 xml:space="preserve">Skills </w:t>
            </w:r>
            <w:r w:rsidRPr="00224409">
              <w:rPr>
                <w:rFonts w:ascii="Arial" w:eastAsia="Arial" w:hAnsi="Arial" w:cs="Arial"/>
                <w:color w:val="3E2E2F"/>
                <w:sz w:val="24"/>
                <w:szCs w:val="24"/>
              </w:rPr>
              <w:t>Block</w:t>
            </w:r>
            <w:r w:rsidRPr="00A72987">
              <w:rPr>
                <w:rFonts w:ascii="Arial" w:hAnsi="Arial" w:cs="Arial"/>
                <w:color w:val="000000"/>
                <w:sz w:val="24"/>
                <w:szCs w:val="24"/>
              </w:rPr>
              <w:t xml:space="preserve"> is a comprehensive approach to flexible small group differentiation that is skill based spanning multiple grades.</w:t>
            </w:r>
          </w:p>
        </w:tc>
      </w:tr>
      <w:tr w:rsidR="007B790A" w:rsidRPr="00A72987" w14:paraId="7A01C02E" w14:textId="77777777" w:rsidTr="06631DA1">
        <w:trPr>
          <w:cantSplit/>
        </w:trPr>
        <w:tc>
          <w:tcPr>
            <w:tcW w:w="1217" w:type="dxa"/>
          </w:tcPr>
          <w:p w14:paraId="121C7DE6" w14:textId="13171E86"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5.</w:t>
            </w:r>
            <w:r w:rsidRPr="00A72987">
              <w:rPr>
                <w:rFonts w:ascii="Arial" w:eastAsia="Arial" w:hAnsi="Arial" w:cs="Arial"/>
                <w:sz w:val="24"/>
                <w:szCs w:val="24"/>
              </w:rPr>
              <w:t>25</w:t>
            </w:r>
          </w:p>
        </w:tc>
        <w:tc>
          <w:tcPr>
            <w:tcW w:w="989" w:type="dxa"/>
          </w:tcPr>
          <w:p w14:paraId="6A169A19" w14:textId="72F55C7B" w:rsidR="007B790A" w:rsidRPr="00A72987" w:rsidRDefault="007B790A" w:rsidP="00AD40D1">
            <w:pPr>
              <w:spacing w:before="120"/>
              <w:rPr>
                <w:rFonts w:ascii="Arial" w:eastAsia="Arial" w:hAnsi="Arial" w:cs="Arial"/>
                <w:sz w:val="24"/>
                <w:szCs w:val="24"/>
              </w:rPr>
            </w:pPr>
            <w:r w:rsidRPr="00A72987">
              <w:rPr>
                <w:rFonts w:ascii="Arial" w:hAnsi="Arial" w:cs="Arial"/>
                <w:color w:val="000000"/>
                <w:sz w:val="24"/>
                <w:szCs w:val="24"/>
              </w:rPr>
              <w:t>2</w:t>
            </w:r>
          </w:p>
        </w:tc>
        <w:tc>
          <w:tcPr>
            <w:tcW w:w="4843" w:type="dxa"/>
          </w:tcPr>
          <w:p w14:paraId="47F1986C" w14:textId="78961D02" w:rsidR="007B790A" w:rsidRPr="00A72987" w:rsidRDefault="008A0E96" w:rsidP="00A72987">
            <w:pPr>
              <w:pStyle w:val="NormalWeb"/>
              <w:spacing w:before="120" w:beforeAutospacing="0" w:after="0" w:afterAutospacing="0"/>
              <w:rPr>
                <w:rFonts w:ascii="Arial" w:hAnsi="Arial" w:cs="Arial"/>
              </w:rPr>
            </w:pPr>
            <w:r w:rsidRPr="00A72987">
              <w:rPr>
                <w:rFonts w:ascii="Arial" w:hAnsi="Arial" w:cs="Arial"/>
                <w:color w:val="000000"/>
              </w:rPr>
              <w:t>Digital Resource</w:t>
            </w:r>
            <w:r w:rsidR="00DF4C66" w:rsidRPr="00A72987">
              <w:rPr>
                <w:rFonts w:ascii="Arial" w:hAnsi="Arial" w:cs="Arial"/>
                <w:color w:val="000000"/>
              </w:rPr>
              <w:t>;</w:t>
            </w:r>
            <w:r w:rsidRPr="00A72987">
              <w:rPr>
                <w:rFonts w:ascii="Arial" w:hAnsi="Arial" w:cs="Arial"/>
                <w:color w:val="000000"/>
              </w:rPr>
              <w:t xml:space="preserve"> </w:t>
            </w:r>
            <w:r w:rsidR="007B790A" w:rsidRPr="00A72987">
              <w:rPr>
                <w:rFonts w:ascii="Arial" w:hAnsi="Arial" w:cs="Arial"/>
                <w:color w:val="000000"/>
              </w:rPr>
              <w:t>Supporting Students Who Use African American English</w:t>
            </w:r>
          </w:p>
          <w:p w14:paraId="00229E1B" w14:textId="26489621" w:rsidR="007B790A" w:rsidRPr="00A72987" w:rsidRDefault="00DF4C66" w:rsidP="00A72987">
            <w:pPr>
              <w:pStyle w:val="NormalWeb"/>
              <w:spacing w:before="240" w:beforeAutospacing="0" w:after="0" w:afterAutospacing="0"/>
              <w:rPr>
                <w:rFonts w:ascii="Arial" w:eastAsia="Arial" w:hAnsi="Arial" w:cs="Arial"/>
              </w:rPr>
            </w:pPr>
            <w:r w:rsidRPr="00A72987">
              <w:rPr>
                <w:rFonts w:ascii="Arial" w:hAnsi="Arial" w:cs="Arial"/>
                <w:color w:val="000000"/>
              </w:rPr>
              <w:t xml:space="preserve">Digital Resource; </w:t>
            </w:r>
            <w:r w:rsidR="007B790A" w:rsidRPr="00A72987">
              <w:rPr>
                <w:rFonts w:ascii="Arial" w:hAnsi="Arial" w:cs="Arial"/>
                <w:color w:val="000000"/>
              </w:rPr>
              <w:t>Cross-Linguistic Transfer and Contrastive Analysis</w:t>
            </w:r>
          </w:p>
        </w:tc>
        <w:tc>
          <w:tcPr>
            <w:tcW w:w="2401" w:type="dxa"/>
          </w:tcPr>
          <w:p w14:paraId="4B18304C" w14:textId="734171E0" w:rsidR="007B790A" w:rsidRPr="00A72987" w:rsidRDefault="007B790A" w:rsidP="00224409">
            <w:pPr>
              <w:spacing w:before="120"/>
              <w:rPr>
                <w:rFonts w:ascii="Arial" w:eastAsia="Arial" w:hAnsi="Arial" w:cs="Arial"/>
                <w:sz w:val="24"/>
                <w:szCs w:val="24"/>
              </w:rPr>
            </w:pPr>
            <w:r w:rsidRPr="00224409">
              <w:rPr>
                <w:rFonts w:ascii="Arial" w:eastAsia="Arial" w:hAnsi="Arial" w:cs="Arial"/>
                <w:color w:val="3E2E2F"/>
                <w:sz w:val="24"/>
                <w:szCs w:val="24"/>
              </w:rPr>
              <w:t>Resources</w:t>
            </w:r>
            <w:r w:rsidRPr="00A72987">
              <w:rPr>
                <w:rFonts w:ascii="Arial" w:hAnsi="Arial" w:cs="Arial"/>
                <w:color w:val="000000"/>
                <w:sz w:val="24"/>
                <w:szCs w:val="24"/>
              </w:rPr>
              <w:t xml:space="preserve"> for teachers with examples on how to teach and reinforce with </w:t>
            </w:r>
            <w:r w:rsidR="002E13E4" w:rsidRPr="00A72987">
              <w:rPr>
                <w:rFonts w:ascii="Arial" w:hAnsi="Arial" w:cs="Arial"/>
                <w:color w:val="000000"/>
                <w:sz w:val="24"/>
                <w:szCs w:val="24"/>
              </w:rPr>
              <w:t>strengths-based</w:t>
            </w:r>
            <w:r w:rsidRPr="00A72987">
              <w:rPr>
                <w:rFonts w:ascii="Arial" w:hAnsi="Arial" w:cs="Arial"/>
                <w:color w:val="000000"/>
                <w:sz w:val="24"/>
                <w:szCs w:val="24"/>
              </w:rPr>
              <w:t xml:space="preserve"> approach.</w:t>
            </w:r>
          </w:p>
        </w:tc>
      </w:tr>
    </w:tbl>
    <w:p w14:paraId="42130EBA" w14:textId="281CC8E3" w:rsidR="002E13E4" w:rsidRPr="002E13E4" w:rsidRDefault="002E13E4" w:rsidP="002E13E4">
      <w:pPr>
        <w:spacing w:before="240" w:after="0" w:line="240" w:lineRule="auto"/>
        <w:rPr>
          <w:rFonts w:ascii="Arial" w:hAnsi="Arial" w:cs="Arial"/>
          <w:noProof/>
          <w:szCs w:val="24"/>
        </w:rPr>
      </w:pPr>
      <w:r w:rsidRPr="002E13E4">
        <w:rPr>
          <w:rFonts w:ascii="Arial" w:hAnsi="Arial" w:cs="Arial"/>
          <w:noProof/>
          <w:sz w:val="24"/>
          <w:szCs w:val="24"/>
        </w:rPr>
        <w:t>The exemplars highlight a coherent system of implementation support. Robust digital resources, such as cross-linguistic transfers</w:t>
      </w:r>
      <w:r w:rsidR="000B3DB6">
        <w:rPr>
          <w:rFonts w:ascii="Arial" w:hAnsi="Arial" w:cs="Arial"/>
          <w:noProof/>
          <w:sz w:val="24"/>
          <w:szCs w:val="24"/>
        </w:rPr>
        <w:t>,</w:t>
      </w:r>
      <w:r w:rsidRPr="002E13E4">
        <w:rPr>
          <w:rFonts w:ascii="Arial" w:hAnsi="Arial" w:cs="Arial"/>
          <w:noProof/>
          <w:sz w:val="24"/>
          <w:szCs w:val="24"/>
        </w:rPr>
        <w:t xml:space="preserve"> help teachers leverage and support students' linguistic assets throughout instruction. Unit planning tools and flexible pacing guides support teacher decision-making by using assessment information to adjust instruction while maintaining coherence across the instructional program.</w:t>
      </w:r>
    </w:p>
    <w:p w14:paraId="504D13F0" w14:textId="697450A6" w:rsidR="002C50E9" w:rsidRPr="0023200B" w:rsidRDefault="744C0044" w:rsidP="002E13E4">
      <w:pPr>
        <w:spacing w:before="240" w:after="0" w:line="240" w:lineRule="auto"/>
        <w:rPr>
          <w:rFonts w:ascii="Arial" w:hAnsi="Arial" w:cs="Arial"/>
          <w:sz w:val="24"/>
          <w:szCs w:val="24"/>
        </w:rPr>
      </w:pPr>
      <w:r w:rsidRPr="06631DA1">
        <w:rPr>
          <w:rFonts w:ascii="Arial" w:hAnsi="Arial" w:cs="Arial"/>
          <w:sz w:val="24"/>
          <w:szCs w:val="24"/>
        </w:rPr>
        <w:t xml:space="preserve">Visit the </w:t>
      </w:r>
      <w:hyperlink r:id="rId7">
        <w:r w:rsidRPr="06631DA1">
          <w:rPr>
            <w:rStyle w:val="Hyperlink"/>
            <w:rFonts w:cs="Arial"/>
          </w:rPr>
          <w:t>Learning Resources Display Centers</w:t>
        </w:r>
      </w:hyperlink>
      <w:r w:rsidRPr="06631DA1">
        <w:rPr>
          <w:rFonts w:ascii="Arial" w:hAnsi="Arial" w:cs="Arial"/>
          <w:sz w:val="24"/>
          <w:szCs w:val="24"/>
        </w:rPr>
        <w:t xml:space="preserve"> web page to find a location near you to review the materials.</w:t>
      </w:r>
    </w:p>
    <w:p w14:paraId="3E22D364" w14:textId="77777777" w:rsidR="0005377C" w:rsidRPr="0005377C" w:rsidRDefault="0005377C" w:rsidP="00EB6656">
      <w:pPr>
        <w:spacing w:before="720"/>
        <w:rPr>
          <w:rFonts w:ascii="Arial" w:hAnsi="Arial" w:cs="Arial"/>
          <w:sz w:val="24"/>
          <w:szCs w:val="24"/>
        </w:rPr>
      </w:pPr>
      <w:r w:rsidRPr="0005377C">
        <w:rPr>
          <w:rFonts w:ascii="Arial" w:hAnsi="Arial" w:cs="Arial"/>
          <w:sz w:val="24"/>
          <w:szCs w:val="24"/>
        </w:rPr>
        <w:lastRenderedPageBreak/>
        <w:t>California Department of Education, August 2026</w:t>
      </w:r>
    </w:p>
    <w:sectPr w:rsidR="0005377C" w:rsidRPr="000537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48273" w14:textId="77777777" w:rsidR="00754A3E" w:rsidRDefault="00754A3E" w:rsidP="003E742C">
      <w:pPr>
        <w:spacing w:after="0" w:line="240" w:lineRule="auto"/>
      </w:pPr>
      <w:r>
        <w:separator/>
      </w:r>
    </w:p>
  </w:endnote>
  <w:endnote w:type="continuationSeparator" w:id="0">
    <w:p w14:paraId="0942E25F" w14:textId="77777777" w:rsidR="00754A3E" w:rsidRDefault="00754A3E" w:rsidP="003E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19778" w14:textId="77777777" w:rsidR="00754A3E" w:rsidRDefault="00754A3E" w:rsidP="003E742C">
      <w:pPr>
        <w:spacing w:after="0" w:line="240" w:lineRule="auto"/>
      </w:pPr>
      <w:r>
        <w:separator/>
      </w:r>
    </w:p>
  </w:footnote>
  <w:footnote w:type="continuationSeparator" w:id="0">
    <w:p w14:paraId="5FE4A76A" w14:textId="77777777" w:rsidR="00754A3E" w:rsidRDefault="00754A3E" w:rsidP="003E74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30522"/>
    <w:rsid w:val="000318D1"/>
    <w:rsid w:val="00031B66"/>
    <w:rsid w:val="000377EF"/>
    <w:rsid w:val="00042399"/>
    <w:rsid w:val="0004573E"/>
    <w:rsid w:val="00046681"/>
    <w:rsid w:val="0005377C"/>
    <w:rsid w:val="0005766D"/>
    <w:rsid w:val="000610AE"/>
    <w:rsid w:val="00071925"/>
    <w:rsid w:val="00076A77"/>
    <w:rsid w:val="00080004"/>
    <w:rsid w:val="000819CC"/>
    <w:rsid w:val="00087299"/>
    <w:rsid w:val="000A273D"/>
    <w:rsid w:val="000B0084"/>
    <w:rsid w:val="000B3DB6"/>
    <w:rsid w:val="000B3E3F"/>
    <w:rsid w:val="000B40B2"/>
    <w:rsid w:val="000C0A36"/>
    <w:rsid w:val="000C1696"/>
    <w:rsid w:val="000C2A0D"/>
    <w:rsid w:val="000C5B85"/>
    <w:rsid w:val="000D0E35"/>
    <w:rsid w:val="000D6FA1"/>
    <w:rsid w:val="000F0E86"/>
    <w:rsid w:val="000F2F42"/>
    <w:rsid w:val="000F3529"/>
    <w:rsid w:val="000F55D2"/>
    <w:rsid w:val="00104BF3"/>
    <w:rsid w:val="001056C9"/>
    <w:rsid w:val="00112D44"/>
    <w:rsid w:val="00113DB3"/>
    <w:rsid w:val="001272BF"/>
    <w:rsid w:val="00131072"/>
    <w:rsid w:val="00134718"/>
    <w:rsid w:val="00160C8D"/>
    <w:rsid w:val="0016475C"/>
    <w:rsid w:val="001770E9"/>
    <w:rsid w:val="001773BE"/>
    <w:rsid w:val="00197FCD"/>
    <w:rsid w:val="001A1495"/>
    <w:rsid w:val="001A1662"/>
    <w:rsid w:val="001A5FFD"/>
    <w:rsid w:val="001B5918"/>
    <w:rsid w:val="001C6B22"/>
    <w:rsid w:val="001F1FF4"/>
    <w:rsid w:val="001F7F53"/>
    <w:rsid w:val="002014BF"/>
    <w:rsid w:val="002018D5"/>
    <w:rsid w:val="00204820"/>
    <w:rsid w:val="002122CB"/>
    <w:rsid w:val="00224409"/>
    <w:rsid w:val="002257EC"/>
    <w:rsid w:val="00226499"/>
    <w:rsid w:val="00226583"/>
    <w:rsid w:val="0023200B"/>
    <w:rsid w:val="00234F10"/>
    <w:rsid w:val="00237457"/>
    <w:rsid w:val="00237D81"/>
    <w:rsid w:val="0027200D"/>
    <w:rsid w:val="00274A0C"/>
    <w:rsid w:val="0028049B"/>
    <w:rsid w:val="00280F44"/>
    <w:rsid w:val="00281706"/>
    <w:rsid w:val="002957F1"/>
    <w:rsid w:val="002B276B"/>
    <w:rsid w:val="002C50E9"/>
    <w:rsid w:val="002D0858"/>
    <w:rsid w:val="002D1E38"/>
    <w:rsid w:val="002E11C2"/>
    <w:rsid w:val="002E13E4"/>
    <w:rsid w:val="002F2B08"/>
    <w:rsid w:val="0030489A"/>
    <w:rsid w:val="003067DD"/>
    <w:rsid w:val="00311EA1"/>
    <w:rsid w:val="003120F8"/>
    <w:rsid w:val="003138FA"/>
    <w:rsid w:val="00314C85"/>
    <w:rsid w:val="00321576"/>
    <w:rsid w:val="00324893"/>
    <w:rsid w:val="00326C6B"/>
    <w:rsid w:val="00337E77"/>
    <w:rsid w:val="00345EC3"/>
    <w:rsid w:val="003501D1"/>
    <w:rsid w:val="0035329D"/>
    <w:rsid w:val="00367C81"/>
    <w:rsid w:val="003769B5"/>
    <w:rsid w:val="003A5835"/>
    <w:rsid w:val="003A7085"/>
    <w:rsid w:val="003B4CF9"/>
    <w:rsid w:val="003B712C"/>
    <w:rsid w:val="003B7E41"/>
    <w:rsid w:val="003C2C12"/>
    <w:rsid w:val="003C4075"/>
    <w:rsid w:val="003D3092"/>
    <w:rsid w:val="003E742C"/>
    <w:rsid w:val="003F4E31"/>
    <w:rsid w:val="004124ED"/>
    <w:rsid w:val="00426F09"/>
    <w:rsid w:val="0042774F"/>
    <w:rsid w:val="004338AD"/>
    <w:rsid w:val="00446B5D"/>
    <w:rsid w:val="00457407"/>
    <w:rsid w:val="00460D03"/>
    <w:rsid w:val="00461746"/>
    <w:rsid w:val="00462D84"/>
    <w:rsid w:val="00463CFF"/>
    <w:rsid w:val="0047262A"/>
    <w:rsid w:val="00494C9C"/>
    <w:rsid w:val="0049527A"/>
    <w:rsid w:val="004A0C07"/>
    <w:rsid w:val="004A5433"/>
    <w:rsid w:val="004C0773"/>
    <w:rsid w:val="004C6E4E"/>
    <w:rsid w:val="004D5C61"/>
    <w:rsid w:val="004D7B7E"/>
    <w:rsid w:val="004E39B6"/>
    <w:rsid w:val="004E48F4"/>
    <w:rsid w:val="004E5D38"/>
    <w:rsid w:val="004F28CE"/>
    <w:rsid w:val="004F564C"/>
    <w:rsid w:val="004F70B9"/>
    <w:rsid w:val="00505DAB"/>
    <w:rsid w:val="00515B37"/>
    <w:rsid w:val="00520F3B"/>
    <w:rsid w:val="005237A1"/>
    <w:rsid w:val="00530814"/>
    <w:rsid w:val="00547152"/>
    <w:rsid w:val="00550B3F"/>
    <w:rsid w:val="005807DA"/>
    <w:rsid w:val="00581E8D"/>
    <w:rsid w:val="00585760"/>
    <w:rsid w:val="005864C7"/>
    <w:rsid w:val="00587EF3"/>
    <w:rsid w:val="00597FFC"/>
    <w:rsid w:val="005B3A0C"/>
    <w:rsid w:val="005C4112"/>
    <w:rsid w:val="005C7177"/>
    <w:rsid w:val="005D1F4B"/>
    <w:rsid w:val="005D5268"/>
    <w:rsid w:val="005D6111"/>
    <w:rsid w:val="005D72B5"/>
    <w:rsid w:val="005E20A4"/>
    <w:rsid w:val="005F38CA"/>
    <w:rsid w:val="00602109"/>
    <w:rsid w:val="006335DB"/>
    <w:rsid w:val="00636341"/>
    <w:rsid w:val="00650BDD"/>
    <w:rsid w:val="00665CDC"/>
    <w:rsid w:val="00670FEA"/>
    <w:rsid w:val="00686BE1"/>
    <w:rsid w:val="0069491B"/>
    <w:rsid w:val="00696714"/>
    <w:rsid w:val="006A3AC9"/>
    <w:rsid w:val="006A5946"/>
    <w:rsid w:val="006B2DCB"/>
    <w:rsid w:val="006C3501"/>
    <w:rsid w:val="006C40AE"/>
    <w:rsid w:val="006C46BB"/>
    <w:rsid w:val="006D2E20"/>
    <w:rsid w:val="006D3E1A"/>
    <w:rsid w:val="006D6FDD"/>
    <w:rsid w:val="006E04DF"/>
    <w:rsid w:val="006E135D"/>
    <w:rsid w:val="006E3EC8"/>
    <w:rsid w:val="006F33A1"/>
    <w:rsid w:val="006F79B8"/>
    <w:rsid w:val="00707092"/>
    <w:rsid w:val="00713657"/>
    <w:rsid w:val="00723B2F"/>
    <w:rsid w:val="00726C1D"/>
    <w:rsid w:val="00730637"/>
    <w:rsid w:val="00732114"/>
    <w:rsid w:val="00732A5C"/>
    <w:rsid w:val="00732EA9"/>
    <w:rsid w:val="00736A1C"/>
    <w:rsid w:val="00737638"/>
    <w:rsid w:val="00742284"/>
    <w:rsid w:val="00743196"/>
    <w:rsid w:val="00750F8E"/>
    <w:rsid w:val="00752414"/>
    <w:rsid w:val="00752891"/>
    <w:rsid w:val="00753CF4"/>
    <w:rsid w:val="00754A3E"/>
    <w:rsid w:val="00756B44"/>
    <w:rsid w:val="00760732"/>
    <w:rsid w:val="007618EA"/>
    <w:rsid w:val="00767F5B"/>
    <w:rsid w:val="00781771"/>
    <w:rsid w:val="007837C4"/>
    <w:rsid w:val="007872C7"/>
    <w:rsid w:val="007A02D0"/>
    <w:rsid w:val="007A4193"/>
    <w:rsid w:val="007B3236"/>
    <w:rsid w:val="007B6EE0"/>
    <w:rsid w:val="007B790A"/>
    <w:rsid w:val="007C59CD"/>
    <w:rsid w:val="007D18BF"/>
    <w:rsid w:val="007D56D2"/>
    <w:rsid w:val="007D787C"/>
    <w:rsid w:val="007E20DE"/>
    <w:rsid w:val="007E235E"/>
    <w:rsid w:val="007E61DE"/>
    <w:rsid w:val="007F42EB"/>
    <w:rsid w:val="00801192"/>
    <w:rsid w:val="0080249D"/>
    <w:rsid w:val="00806113"/>
    <w:rsid w:val="0080C7E8"/>
    <w:rsid w:val="008203B2"/>
    <w:rsid w:val="00821315"/>
    <w:rsid w:val="00822B3A"/>
    <w:rsid w:val="00827839"/>
    <w:rsid w:val="00827D42"/>
    <w:rsid w:val="008311C1"/>
    <w:rsid w:val="00840F4F"/>
    <w:rsid w:val="0084118A"/>
    <w:rsid w:val="008422E2"/>
    <w:rsid w:val="00843462"/>
    <w:rsid w:val="00845EFB"/>
    <w:rsid w:val="00851D14"/>
    <w:rsid w:val="00865172"/>
    <w:rsid w:val="00867DD6"/>
    <w:rsid w:val="0087173B"/>
    <w:rsid w:val="00871B74"/>
    <w:rsid w:val="00871BBE"/>
    <w:rsid w:val="00876FB3"/>
    <w:rsid w:val="008779E2"/>
    <w:rsid w:val="00877FA4"/>
    <w:rsid w:val="00883EFD"/>
    <w:rsid w:val="0089244C"/>
    <w:rsid w:val="008A0E96"/>
    <w:rsid w:val="008A4881"/>
    <w:rsid w:val="008A792C"/>
    <w:rsid w:val="008A7C04"/>
    <w:rsid w:val="008B2A3F"/>
    <w:rsid w:val="008B4193"/>
    <w:rsid w:val="008B754B"/>
    <w:rsid w:val="008C00E7"/>
    <w:rsid w:val="008C22B0"/>
    <w:rsid w:val="008C518E"/>
    <w:rsid w:val="008D1A1D"/>
    <w:rsid w:val="008D305B"/>
    <w:rsid w:val="008F7FF1"/>
    <w:rsid w:val="009018CB"/>
    <w:rsid w:val="0091210E"/>
    <w:rsid w:val="009138DA"/>
    <w:rsid w:val="00914A5D"/>
    <w:rsid w:val="00924835"/>
    <w:rsid w:val="00924AC9"/>
    <w:rsid w:val="0092541C"/>
    <w:rsid w:val="0092680A"/>
    <w:rsid w:val="00927B39"/>
    <w:rsid w:val="0093487E"/>
    <w:rsid w:val="00936422"/>
    <w:rsid w:val="0093665F"/>
    <w:rsid w:val="009369A9"/>
    <w:rsid w:val="009546EF"/>
    <w:rsid w:val="009567F1"/>
    <w:rsid w:val="00956C69"/>
    <w:rsid w:val="00964E20"/>
    <w:rsid w:val="00965997"/>
    <w:rsid w:val="009754DD"/>
    <w:rsid w:val="009760A1"/>
    <w:rsid w:val="0097634E"/>
    <w:rsid w:val="009827F1"/>
    <w:rsid w:val="00983C73"/>
    <w:rsid w:val="0099128D"/>
    <w:rsid w:val="009A2E1F"/>
    <w:rsid w:val="009A5BCE"/>
    <w:rsid w:val="009A7ADF"/>
    <w:rsid w:val="009B6DE9"/>
    <w:rsid w:val="009C55CD"/>
    <w:rsid w:val="009D519E"/>
    <w:rsid w:val="009D7CB8"/>
    <w:rsid w:val="009E05A5"/>
    <w:rsid w:val="009E2ABF"/>
    <w:rsid w:val="009E4CFB"/>
    <w:rsid w:val="009E6AF5"/>
    <w:rsid w:val="009F0BA2"/>
    <w:rsid w:val="009F3890"/>
    <w:rsid w:val="00A0195A"/>
    <w:rsid w:val="00A05AB1"/>
    <w:rsid w:val="00A06C4F"/>
    <w:rsid w:val="00A163EC"/>
    <w:rsid w:val="00A21BE9"/>
    <w:rsid w:val="00A24223"/>
    <w:rsid w:val="00A4027F"/>
    <w:rsid w:val="00A4704F"/>
    <w:rsid w:val="00A50EB8"/>
    <w:rsid w:val="00A55D24"/>
    <w:rsid w:val="00A62D91"/>
    <w:rsid w:val="00A65B7A"/>
    <w:rsid w:val="00A66664"/>
    <w:rsid w:val="00A66C98"/>
    <w:rsid w:val="00A72987"/>
    <w:rsid w:val="00A74CEC"/>
    <w:rsid w:val="00A806D2"/>
    <w:rsid w:val="00A81183"/>
    <w:rsid w:val="00A955C0"/>
    <w:rsid w:val="00A9598C"/>
    <w:rsid w:val="00A965A5"/>
    <w:rsid w:val="00AA5F1A"/>
    <w:rsid w:val="00AB274D"/>
    <w:rsid w:val="00AB3CE4"/>
    <w:rsid w:val="00AC10F9"/>
    <w:rsid w:val="00AC665C"/>
    <w:rsid w:val="00AD40D1"/>
    <w:rsid w:val="00AE4C9C"/>
    <w:rsid w:val="00AF43BA"/>
    <w:rsid w:val="00AF7978"/>
    <w:rsid w:val="00AF79A5"/>
    <w:rsid w:val="00B11E82"/>
    <w:rsid w:val="00B474CD"/>
    <w:rsid w:val="00B56064"/>
    <w:rsid w:val="00B627A8"/>
    <w:rsid w:val="00B62D4E"/>
    <w:rsid w:val="00B6682F"/>
    <w:rsid w:val="00B67BF4"/>
    <w:rsid w:val="00B67F87"/>
    <w:rsid w:val="00B72620"/>
    <w:rsid w:val="00B734BE"/>
    <w:rsid w:val="00B91C1B"/>
    <w:rsid w:val="00BA706E"/>
    <w:rsid w:val="00BB48F2"/>
    <w:rsid w:val="00BD01AC"/>
    <w:rsid w:val="00BD1422"/>
    <w:rsid w:val="00BD2207"/>
    <w:rsid w:val="00BD6DC1"/>
    <w:rsid w:val="00BE08B4"/>
    <w:rsid w:val="00BE5FA2"/>
    <w:rsid w:val="00BF1909"/>
    <w:rsid w:val="00C041C6"/>
    <w:rsid w:val="00C12433"/>
    <w:rsid w:val="00C17B9D"/>
    <w:rsid w:val="00C24751"/>
    <w:rsid w:val="00C352D9"/>
    <w:rsid w:val="00C40970"/>
    <w:rsid w:val="00C475DD"/>
    <w:rsid w:val="00C61048"/>
    <w:rsid w:val="00C62861"/>
    <w:rsid w:val="00C64A6C"/>
    <w:rsid w:val="00C679EF"/>
    <w:rsid w:val="00C73B7A"/>
    <w:rsid w:val="00C9145C"/>
    <w:rsid w:val="00C926DD"/>
    <w:rsid w:val="00CA2527"/>
    <w:rsid w:val="00CA7712"/>
    <w:rsid w:val="00CB54A6"/>
    <w:rsid w:val="00CB7504"/>
    <w:rsid w:val="00CE478F"/>
    <w:rsid w:val="00CF2A97"/>
    <w:rsid w:val="00CF4396"/>
    <w:rsid w:val="00D0416E"/>
    <w:rsid w:val="00D11B5F"/>
    <w:rsid w:val="00D21DDD"/>
    <w:rsid w:val="00D25B0E"/>
    <w:rsid w:val="00D41D8E"/>
    <w:rsid w:val="00D4704A"/>
    <w:rsid w:val="00D47BCE"/>
    <w:rsid w:val="00D50800"/>
    <w:rsid w:val="00D5389F"/>
    <w:rsid w:val="00D56883"/>
    <w:rsid w:val="00D6152D"/>
    <w:rsid w:val="00D6214B"/>
    <w:rsid w:val="00D62381"/>
    <w:rsid w:val="00D92152"/>
    <w:rsid w:val="00D928DC"/>
    <w:rsid w:val="00D96BDB"/>
    <w:rsid w:val="00DA6DCE"/>
    <w:rsid w:val="00DB31A7"/>
    <w:rsid w:val="00DC35DE"/>
    <w:rsid w:val="00DC4F29"/>
    <w:rsid w:val="00DD22D9"/>
    <w:rsid w:val="00DF1FE8"/>
    <w:rsid w:val="00DF4C66"/>
    <w:rsid w:val="00DF5FCE"/>
    <w:rsid w:val="00DF6D5D"/>
    <w:rsid w:val="00DF74DE"/>
    <w:rsid w:val="00DFE442"/>
    <w:rsid w:val="00E04CB3"/>
    <w:rsid w:val="00E14421"/>
    <w:rsid w:val="00E21110"/>
    <w:rsid w:val="00E27B4D"/>
    <w:rsid w:val="00E35483"/>
    <w:rsid w:val="00E46E0D"/>
    <w:rsid w:val="00E57D3A"/>
    <w:rsid w:val="00E675E5"/>
    <w:rsid w:val="00E7227A"/>
    <w:rsid w:val="00E72CAB"/>
    <w:rsid w:val="00E74867"/>
    <w:rsid w:val="00E84521"/>
    <w:rsid w:val="00E87F33"/>
    <w:rsid w:val="00E91989"/>
    <w:rsid w:val="00E91D7C"/>
    <w:rsid w:val="00E969FF"/>
    <w:rsid w:val="00EB5C57"/>
    <w:rsid w:val="00EC2C8F"/>
    <w:rsid w:val="00EC5264"/>
    <w:rsid w:val="00EC59FE"/>
    <w:rsid w:val="00ED47BC"/>
    <w:rsid w:val="00ED545A"/>
    <w:rsid w:val="00ED7BD3"/>
    <w:rsid w:val="00EE227D"/>
    <w:rsid w:val="00EE74A7"/>
    <w:rsid w:val="00EF0E35"/>
    <w:rsid w:val="00F027B6"/>
    <w:rsid w:val="00F05473"/>
    <w:rsid w:val="00F26A7E"/>
    <w:rsid w:val="00F27663"/>
    <w:rsid w:val="00F30522"/>
    <w:rsid w:val="00F3671E"/>
    <w:rsid w:val="00F40CA9"/>
    <w:rsid w:val="00F5130D"/>
    <w:rsid w:val="00F55FDA"/>
    <w:rsid w:val="00F63780"/>
    <w:rsid w:val="00F63A54"/>
    <w:rsid w:val="00F70800"/>
    <w:rsid w:val="00F7465F"/>
    <w:rsid w:val="00F7656B"/>
    <w:rsid w:val="00F8179B"/>
    <w:rsid w:val="00F824AC"/>
    <w:rsid w:val="00F903F9"/>
    <w:rsid w:val="00F9294C"/>
    <w:rsid w:val="00FA3A7F"/>
    <w:rsid w:val="00FB0F46"/>
    <w:rsid w:val="00FB32E1"/>
    <w:rsid w:val="00FB3BA3"/>
    <w:rsid w:val="00FC43A6"/>
    <w:rsid w:val="00FD09C1"/>
    <w:rsid w:val="00FD2115"/>
    <w:rsid w:val="00FD47FD"/>
    <w:rsid w:val="00FD7147"/>
    <w:rsid w:val="00FE50A7"/>
    <w:rsid w:val="00FE6584"/>
    <w:rsid w:val="00FF0689"/>
    <w:rsid w:val="01395DEA"/>
    <w:rsid w:val="017C5A2A"/>
    <w:rsid w:val="01AEA4A1"/>
    <w:rsid w:val="020DB54A"/>
    <w:rsid w:val="024745BB"/>
    <w:rsid w:val="0268D624"/>
    <w:rsid w:val="02E63A36"/>
    <w:rsid w:val="034E2E58"/>
    <w:rsid w:val="038B1515"/>
    <w:rsid w:val="04E8E2AF"/>
    <w:rsid w:val="04F80896"/>
    <w:rsid w:val="04FDD607"/>
    <w:rsid w:val="05000425"/>
    <w:rsid w:val="05294601"/>
    <w:rsid w:val="055BECE3"/>
    <w:rsid w:val="05B3C017"/>
    <w:rsid w:val="05D7F78B"/>
    <w:rsid w:val="05DD9E80"/>
    <w:rsid w:val="05E78220"/>
    <w:rsid w:val="05FE6A4F"/>
    <w:rsid w:val="0617D066"/>
    <w:rsid w:val="0629142A"/>
    <w:rsid w:val="06476310"/>
    <w:rsid w:val="0659F917"/>
    <w:rsid w:val="06631DA1"/>
    <w:rsid w:val="0668F7A7"/>
    <w:rsid w:val="068ABC23"/>
    <w:rsid w:val="0690D800"/>
    <w:rsid w:val="06F31F84"/>
    <w:rsid w:val="07147BB0"/>
    <w:rsid w:val="07774AA7"/>
    <w:rsid w:val="079B3AE5"/>
    <w:rsid w:val="07DDDA52"/>
    <w:rsid w:val="084D4761"/>
    <w:rsid w:val="0853CE9C"/>
    <w:rsid w:val="08597397"/>
    <w:rsid w:val="0884D25A"/>
    <w:rsid w:val="08E15151"/>
    <w:rsid w:val="0936CE46"/>
    <w:rsid w:val="095A5E8E"/>
    <w:rsid w:val="095EE044"/>
    <w:rsid w:val="0995A296"/>
    <w:rsid w:val="09C6A912"/>
    <w:rsid w:val="09D8D962"/>
    <w:rsid w:val="0A3AA9F7"/>
    <w:rsid w:val="0A8A110E"/>
    <w:rsid w:val="0AC60419"/>
    <w:rsid w:val="0B1AD433"/>
    <w:rsid w:val="0B2FD69F"/>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25DE96"/>
    <w:rsid w:val="0ED63BB5"/>
    <w:rsid w:val="0F127AB1"/>
    <w:rsid w:val="0F4EED20"/>
    <w:rsid w:val="0F53F6CF"/>
    <w:rsid w:val="0F57CEC4"/>
    <w:rsid w:val="0FC60F64"/>
    <w:rsid w:val="10027AAB"/>
    <w:rsid w:val="10668124"/>
    <w:rsid w:val="10854ABE"/>
    <w:rsid w:val="10A919F1"/>
    <w:rsid w:val="10CC1394"/>
    <w:rsid w:val="10E0CE33"/>
    <w:rsid w:val="11271F8D"/>
    <w:rsid w:val="112CAF2C"/>
    <w:rsid w:val="1130E8A8"/>
    <w:rsid w:val="118A15B7"/>
    <w:rsid w:val="1197ACA4"/>
    <w:rsid w:val="11C92C32"/>
    <w:rsid w:val="1240C40C"/>
    <w:rsid w:val="124BC263"/>
    <w:rsid w:val="127A4D36"/>
    <w:rsid w:val="12C576E3"/>
    <w:rsid w:val="13019F6A"/>
    <w:rsid w:val="130AB371"/>
    <w:rsid w:val="13A08221"/>
    <w:rsid w:val="141DE610"/>
    <w:rsid w:val="14620855"/>
    <w:rsid w:val="1482766E"/>
    <w:rsid w:val="14872AAE"/>
    <w:rsid w:val="14A6D597"/>
    <w:rsid w:val="14E082A8"/>
    <w:rsid w:val="1552AFB3"/>
    <w:rsid w:val="159B1C53"/>
    <w:rsid w:val="15B4AD88"/>
    <w:rsid w:val="15BC9A77"/>
    <w:rsid w:val="15C17B7F"/>
    <w:rsid w:val="163CEDCB"/>
    <w:rsid w:val="16414C14"/>
    <w:rsid w:val="164E0DA1"/>
    <w:rsid w:val="16538D82"/>
    <w:rsid w:val="16657460"/>
    <w:rsid w:val="167E9967"/>
    <w:rsid w:val="1711C19B"/>
    <w:rsid w:val="1779882A"/>
    <w:rsid w:val="177F09FC"/>
    <w:rsid w:val="17C063B1"/>
    <w:rsid w:val="17CB22B5"/>
    <w:rsid w:val="18670913"/>
    <w:rsid w:val="18CB9B46"/>
    <w:rsid w:val="18D3148F"/>
    <w:rsid w:val="18DF4C74"/>
    <w:rsid w:val="190B7282"/>
    <w:rsid w:val="1934AD34"/>
    <w:rsid w:val="194A0A8A"/>
    <w:rsid w:val="195B85A5"/>
    <w:rsid w:val="1965CFE1"/>
    <w:rsid w:val="19841F96"/>
    <w:rsid w:val="19E7473D"/>
    <w:rsid w:val="1A1D0DA4"/>
    <w:rsid w:val="1AB3BD02"/>
    <w:rsid w:val="1ABF66FC"/>
    <w:rsid w:val="1AD6DF71"/>
    <w:rsid w:val="1AE7A058"/>
    <w:rsid w:val="1AFBC438"/>
    <w:rsid w:val="1BDF9E3F"/>
    <w:rsid w:val="1C1C970E"/>
    <w:rsid w:val="1C326DEE"/>
    <w:rsid w:val="1C4E217E"/>
    <w:rsid w:val="1CB88D29"/>
    <w:rsid w:val="1CBB8D87"/>
    <w:rsid w:val="1CC62517"/>
    <w:rsid w:val="1D63D650"/>
    <w:rsid w:val="1DADB481"/>
    <w:rsid w:val="1DD0AC05"/>
    <w:rsid w:val="1DD0C23F"/>
    <w:rsid w:val="1DF9CF10"/>
    <w:rsid w:val="1E575DE8"/>
    <w:rsid w:val="1E70D2C7"/>
    <w:rsid w:val="1EADA7F4"/>
    <w:rsid w:val="1EBC26B4"/>
    <w:rsid w:val="1EBD84D3"/>
    <w:rsid w:val="1ECDD509"/>
    <w:rsid w:val="1EF87A9F"/>
    <w:rsid w:val="1F532538"/>
    <w:rsid w:val="1F5F02FA"/>
    <w:rsid w:val="20A481BE"/>
    <w:rsid w:val="20AB131F"/>
    <w:rsid w:val="20ACC718"/>
    <w:rsid w:val="2176091E"/>
    <w:rsid w:val="21841C2C"/>
    <w:rsid w:val="21A82707"/>
    <w:rsid w:val="222CF2EE"/>
    <w:rsid w:val="22B45829"/>
    <w:rsid w:val="23775AA6"/>
    <w:rsid w:val="23D1B6B2"/>
    <w:rsid w:val="23F25DCA"/>
    <w:rsid w:val="244AE2FD"/>
    <w:rsid w:val="2469EDE7"/>
    <w:rsid w:val="24FFCE8A"/>
    <w:rsid w:val="2504DC3E"/>
    <w:rsid w:val="255CDC8C"/>
    <w:rsid w:val="257FC625"/>
    <w:rsid w:val="258D7ED8"/>
    <w:rsid w:val="268FADDB"/>
    <w:rsid w:val="269F8BC6"/>
    <w:rsid w:val="26A0D05F"/>
    <w:rsid w:val="26C11DB0"/>
    <w:rsid w:val="271CC292"/>
    <w:rsid w:val="2726295D"/>
    <w:rsid w:val="27474E7B"/>
    <w:rsid w:val="27627A8F"/>
    <w:rsid w:val="2795BB4F"/>
    <w:rsid w:val="27988FBE"/>
    <w:rsid w:val="27F0F635"/>
    <w:rsid w:val="2811F335"/>
    <w:rsid w:val="282096AB"/>
    <w:rsid w:val="285B813A"/>
    <w:rsid w:val="28C3FFF1"/>
    <w:rsid w:val="28E6FD30"/>
    <w:rsid w:val="296E6768"/>
    <w:rsid w:val="2985B0A0"/>
    <w:rsid w:val="29BF0192"/>
    <w:rsid w:val="2A1DD74F"/>
    <w:rsid w:val="2A4B048F"/>
    <w:rsid w:val="2A7F907F"/>
    <w:rsid w:val="2A862600"/>
    <w:rsid w:val="2C499807"/>
    <w:rsid w:val="2C82F18F"/>
    <w:rsid w:val="2CF1BA0D"/>
    <w:rsid w:val="2D01D8ED"/>
    <w:rsid w:val="2D15BDB2"/>
    <w:rsid w:val="2D994010"/>
    <w:rsid w:val="2D9B7A23"/>
    <w:rsid w:val="2DA3E7C6"/>
    <w:rsid w:val="2DA72E76"/>
    <w:rsid w:val="2DE2F933"/>
    <w:rsid w:val="2E703DC4"/>
    <w:rsid w:val="2EAEB9FB"/>
    <w:rsid w:val="2F2A2403"/>
    <w:rsid w:val="30283078"/>
    <w:rsid w:val="3076A79E"/>
    <w:rsid w:val="309CB58F"/>
    <w:rsid w:val="309F0B8A"/>
    <w:rsid w:val="3112F4F0"/>
    <w:rsid w:val="3152DD2F"/>
    <w:rsid w:val="316B4195"/>
    <w:rsid w:val="31AE6D40"/>
    <w:rsid w:val="31D393AD"/>
    <w:rsid w:val="31DD27E2"/>
    <w:rsid w:val="320A34CA"/>
    <w:rsid w:val="3219A678"/>
    <w:rsid w:val="327CFB04"/>
    <w:rsid w:val="3286341D"/>
    <w:rsid w:val="3288C1EA"/>
    <w:rsid w:val="33107BCE"/>
    <w:rsid w:val="334B9D72"/>
    <w:rsid w:val="3361C4BF"/>
    <w:rsid w:val="33B1ADBE"/>
    <w:rsid w:val="33B44F51"/>
    <w:rsid w:val="3424F4CE"/>
    <w:rsid w:val="3429705B"/>
    <w:rsid w:val="34E14B2A"/>
    <w:rsid w:val="350E81F5"/>
    <w:rsid w:val="35A17D61"/>
    <w:rsid w:val="35CBD491"/>
    <w:rsid w:val="35F96CB3"/>
    <w:rsid w:val="361C55DC"/>
    <w:rsid w:val="363560D3"/>
    <w:rsid w:val="3669323E"/>
    <w:rsid w:val="366A7463"/>
    <w:rsid w:val="3676E760"/>
    <w:rsid w:val="3687798F"/>
    <w:rsid w:val="36D56092"/>
    <w:rsid w:val="37115268"/>
    <w:rsid w:val="3718BF39"/>
    <w:rsid w:val="37D6F4ED"/>
    <w:rsid w:val="37E31F99"/>
    <w:rsid w:val="37E9B151"/>
    <w:rsid w:val="38035BF2"/>
    <w:rsid w:val="383A4ECC"/>
    <w:rsid w:val="3852F15A"/>
    <w:rsid w:val="386BF684"/>
    <w:rsid w:val="392B1A77"/>
    <w:rsid w:val="3939AD1E"/>
    <w:rsid w:val="3953645E"/>
    <w:rsid w:val="396C78C0"/>
    <w:rsid w:val="3978E1D4"/>
    <w:rsid w:val="3A1BC0DC"/>
    <w:rsid w:val="3A7462F5"/>
    <w:rsid w:val="3A990D6A"/>
    <w:rsid w:val="3AD19CE6"/>
    <w:rsid w:val="3AD56FD9"/>
    <w:rsid w:val="3B8645AA"/>
    <w:rsid w:val="3BB41C1A"/>
    <w:rsid w:val="3BBFAB42"/>
    <w:rsid w:val="3BC48E0A"/>
    <w:rsid w:val="3BE7F9C4"/>
    <w:rsid w:val="3BE90E81"/>
    <w:rsid w:val="3C100E4B"/>
    <w:rsid w:val="3C522B58"/>
    <w:rsid w:val="3C58CA88"/>
    <w:rsid w:val="3C987DAF"/>
    <w:rsid w:val="3CA4FD4E"/>
    <w:rsid w:val="3CD6CD15"/>
    <w:rsid w:val="3D0DF8E7"/>
    <w:rsid w:val="3D47B94B"/>
    <w:rsid w:val="3E4144D0"/>
    <w:rsid w:val="3E812294"/>
    <w:rsid w:val="3EAA0BFA"/>
    <w:rsid w:val="3EC4A73F"/>
    <w:rsid w:val="3F15CB86"/>
    <w:rsid w:val="3F2F99A0"/>
    <w:rsid w:val="3F456EEC"/>
    <w:rsid w:val="3F60D481"/>
    <w:rsid w:val="3FB015A6"/>
    <w:rsid w:val="4043211A"/>
    <w:rsid w:val="40484E70"/>
    <w:rsid w:val="404D17DC"/>
    <w:rsid w:val="409A4F7D"/>
    <w:rsid w:val="40FC496C"/>
    <w:rsid w:val="42136591"/>
    <w:rsid w:val="423972FE"/>
    <w:rsid w:val="42423C33"/>
    <w:rsid w:val="428A3F3A"/>
    <w:rsid w:val="43BB239A"/>
    <w:rsid w:val="43DFF437"/>
    <w:rsid w:val="43E1F688"/>
    <w:rsid w:val="4413268A"/>
    <w:rsid w:val="4413B5DC"/>
    <w:rsid w:val="447CEACF"/>
    <w:rsid w:val="44825976"/>
    <w:rsid w:val="4499C2E8"/>
    <w:rsid w:val="449B6810"/>
    <w:rsid w:val="44A4CE56"/>
    <w:rsid w:val="44A982C6"/>
    <w:rsid w:val="44B09A35"/>
    <w:rsid w:val="44DD2D79"/>
    <w:rsid w:val="4548A999"/>
    <w:rsid w:val="458D97D7"/>
    <w:rsid w:val="45AA1A52"/>
    <w:rsid w:val="45B4C422"/>
    <w:rsid w:val="45BF66F4"/>
    <w:rsid w:val="45F5586F"/>
    <w:rsid w:val="463F0DE4"/>
    <w:rsid w:val="46514856"/>
    <w:rsid w:val="4654961B"/>
    <w:rsid w:val="46586E69"/>
    <w:rsid w:val="472B3652"/>
    <w:rsid w:val="4731D52A"/>
    <w:rsid w:val="476951F7"/>
    <w:rsid w:val="47A563CA"/>
    <w:rsid w:val="4854B71C"/>
    <w:rsid w:val="48812BF2"/>
    <w:rsid w:val="48C56712"/>
    <w:rsid w:val="492187AE"/>
    <w:rsid w:val="495660B7"/>
    <w:rsid w:val="4969D8C7"/>
    <w:rsid w:val="498FF501"/>
    <w:rsid w:val="4995CDCC"/>
    <w:rsid w:val="49992501"/>
    <w:rsid w:val="4A22A6C7"/>
    <w:rsid w:val="4A35EC80"/>
    <w:rsid w:val="4A7DCD09"/>
    <w:rsid w:val="4B47FCDE"/>
    <w:rsid w:val="4B652302"/>
    <w:rsid w:val="4BBB4F45"/>
    <w:rsid w:val="4BCF4B64"/>
    <w:rsid w:val="4BE569AE"/>
    <w:rsid w:val="4BFB38A9"/>
    <w:rsid w:val="4C340BF7"/>
    <w:rsid w:val="4C96076C"/>
    <w:rsid w:val="4C9E4207"/>
    <w:rsid w:val="4D0A6E5F"/>
    <w:rsid w:val="4D15A17B"/>
    <w:rsid w:val="4D1CE0F9"/>
    <w:rsid w:val="4D2C8D25"/>
    <w:rsid w:val="4D57354F"/>
    <w:rsid w:val="4DB1B54B"/>
    <w:rsid w:val="4DBE099A"/>
    <w:rsid w:val="4E049036"/>
    <w:rsid w:val="4EDE0045"/>
    <w:rsid w:val="4F00AF86"/>
    <w:rsid w:val="4F0FAC16"/>
    <w:rsid w:val="4F4C504A"/>
    <w:rsid w:val="4F91CA96"/>
    <w:rsid w:val="4FA471E6"/>
    <w:rsid w:val="4FE9CA84"/>
    <w:rsid w:val="502EFF74"/>
    <w:rsid w:val="509519B9"/>
    <w:rsid w:val="5105A31E"/>
    <w:rsid w:val="5167DA9A"/>
    <w:rsid w:val="51CE048F"/>
    <w:rsid w:val="51FA21A8"/>
    <w:rsid w:val="5203AD5D"/>
    <w:rsid w:val="52535565"/>
    <w:rsid w:val="52A432FE"/>
    <w:rsid w:val="52DDCC26"/>
    <w:rsid w:val="5337F958"/>
    <w:rsid w:val="53965677"/>
    <w:rsid w:val="53A3AA58"/>
    <w:rsid w:val="53BA4E6C"/>
    <w:rsid w:val="53D04633"/>
    <w:rsid w:val="53DF9993"/>
    <w:rsid w:val="54CA99C9"/>
    <w:rsid w:val="54FD4DAD"/>
    <w:rsid w:val="552913E2"/>
    <w:rsid w:val="5550D625"/>
    <w:rsid w:val="5552B1B4"/>
    <w:rsid w:val="5574CC04"/>
    <w:rsid w:val="55AC52DB"/>
    <w:rsid w:val="55E591FF"/>
    <w:rsid w:val="55EA068D"/>
    <w:rsid w:val="566A85B7"/>
    <w:rsid w:val="56912567"/>
    <w:rsid w:val="571F3194"/>
    <w:rsid w:val="57286756"/>
    <w:rsid w:val="5735FB9B"/>
    <w:rsid w:val="579D5270"/>
    <w:rsid w:val="581E41F4"/>
    <w:rsid w:val="5825F53B"/>
    <w:rsid w:val="58306454"/>
    <w:rsid w:val="5895B5B8"/>
    <w:rsid w:val="58A332CE"/>
    <w:rsid w:val="58C32D36"/>
    <w:rsid w:val="58EC8A6F"/>
    <w:rsid w:val="590A3E1C"/>
    <w:rsid w:val="59193ED2"/>
    <w:rsid w:val="59337ADD"/>
    <w:rsid w:val="59365C45"/>
    <w:rsid w:val="59368A6F"/>
    <w:rsid w:val="59735A9A"/>
    <w:rsid w:val="598DD20B"/>
    <w:rsid w:val="5991FBCD"/>
    <w:rsid w:val="59CF58F4"/>
    <w:rsid w:val="59D139F7"/>
    <w:rsid w:val="5A04AA40"/>
    <w:rsid w:val="5A04FB9E"/>
    <w:rsid w:val="5A0917E3"/>
    <w:rsid w:val="5A0A8CF7"/>
    <w:rsid w:val="5A234664"/>
    <w:rsid w:val="5A260519"/>
    <w:rsid w:val="5A3DED17"/>
    <w:rsid w:val="5AD01EB1"/>
    <w:rsid w:val="5AD0ABAA"/>
    <w:rsid w:val="5B141BA2"/>
    <w:rsid w:val="5B147104"/>
    <w:rsid w:val="5B33C145"/>
    <w:rsid w:val="5B52580C"/>
    <w:rsid w:val="5B5F371E"/>
    <w:rsid w:val="5BFA89C7"/>
    <w:rsid w:val="5BFD3FA4"/>
    <w:rsid w:val="5C34AFF4"/>
    <w:rsid w:val="5C41AC0D"/>
    <w:rsid w:val="5DD30620"/>
    <w:rsid w:val="5E179203"/>
    <w:rsid w:val="5E4CFA96"/>
    <w:rsid w:val="5ECF7AF5"/>
    <w:rsid w:val="5F1A7929"/>
    <w:rsid w:val="5F38D278"/>
    <w:rsid w:val="5FECF139"/>
    <w:rsid w:val="60242738"/>
    <w:rsid w:val="6068B26C"/>
    <w:rsid w:val="60756A1E"/>
    <w:rsid w:val="608B7E13"/>
    <w:rsid w:val="60A8F213"/>
    <w:rsid w:val="60DFEC05"/>
    <w:rsid w:val="60EF0582"/>
    <w:rsid w:val="60FB913A"/>
    <w:rsid w:val="61148870"/>
    <w:rsid w:val="61901F1A"/>
    <w:rsid w:val="619134CF"/>
    <w:rsid w:val="61E06BDA"/>
    <w:rsid w:val="61FA147F"/>
    <w:rsid w:val="62217586"/>
    <w:rsid w:val="6254CBFE"/>
    <w:rsid w:val="63269BA7"/>
    <w:rsid w:val="633E2188"/>
    <w:rsid w:val="635390D3"/>
    <w:rsid w:val="6386E83E"/>
    <w:rsid w:val="63D4DC12"/>
    <w:rsid w:val="6430668B"/>
    <w:rsid w:val="645C104B"/>
    <w:rsid w:val="648976AA"/>
    <w:rsid w:val="64D6A138"/>
    <w:rsid w:val="6540B570"/>
    <w:rsid w:val="6567B238"/>
    <w:rsid w:val="65B60A34"/>
    <w:rsid w:val="667D0DED"/>
    <w:rsid w:val="66D7EFCA"/>
    <w:rsid w:val="674B6CAB"/>
    <w:rsid w:val="67F68EB4"/>
    <w:rsid w:val="68275F55"/>
    <w:rsid w:val="6866D5C4"/>
    <w:rsid w:val="68BFBD40"/>
    <w:rsid w:val="68FE6A4D"/>
    <w:rsid w:val="69351835"/>
    <w:rsid w:val="6998C6D6"/>
    <w:rsid w:val="69A0335A"/>
    <w:rsid w:val="6A53E29B"/>
    <w:rsid w:val="6A5B118D"/>
    <w:rsid w:val="6A8D5F36"/>
    <w:rsid w:val="6A97B8C8"/>
    <w:rsid w:val="6AE8C8F8"/>
    <w:rsid w:val="6AF18469"/>
    <w:rsid w:val="6B4E1D21"/>
    <w:rsid w:val="6B9D36B3"/>
    <w:rsid w:val="6BAD9563"/>
    <w:rsid w:val="6C012882"/>
    <w:rsid w:val="6C34D4C4"/>
    <w:rsid w:val="6C46C7D1"/>
    <w:rsid w:val="6CAF8353"/>
    <w:rsid w:val="6CC8C984"/>
    <w:rsid w:val="6D250365"/>
    <w:rsid w:val="6D8F5AC9"/>
    <w:rsid w:val="6DA2A59C"/>
    <w:rsid w:val="6DB84574"/>
    <w:rsid w:val="6E5F54CE"/>
    <w:rsid w:val="6EE7632B"/>
    <w:rsid w:val="6EF13DF6"/>
    <w:rsid w:val="6F0B07AB"/>
    <w:rsid w:val="6F2D2DB8"/>
    <w:rsid w:val="6F2EDBB3"/>
    <w:rsid w:val="6F54DF5F"/>
    <w:rsid w:val="6F6B29EB"/>
    <w:rsid w:val="6FA96053"/>
    <w:rsid w:val="6FBE9C09"/>
    <w:rsid w:val="6FDB261E"/>
    <w:rsid w:val="701C6254"/>
    <w:rsid w:val="706E205E"/>
    <w:rsid w:val="707DF682"/>
    <w:rsid w:val="7083338C"/>
    <w:rsid w:val="70CDBC05"/>
    <w:rsid w:val="7141C273"/>
    <w:rsid w:val="7145B7BD"/>
    <w:rsid w:val="714FDE3A"/>
    <w:rsid w:val="71A09AA9"/>
    <w:rsid w:val="71C767FE"/>
    <w:rsid w:val="71CD702A"/>
    <w:rsid w:val="722AC64C"/>
    <w:rsid w:val="72541EEA"/>
    <w:rsid w:val="7267DBED"/>
    <w:rsid w:val="728B12A3"/>
    <w:rsid w:val="72909971"/>
    <w:rsid w:val="72AC6CE7"/>
    <w:rsid w:val="72DE1618"/>
    <w:rsid w:val="7315D356"/>
    <w:rsid w:val="740B1C91"/>
    <w:rsid w:val="742DF3C8"/>
    <w:rsid w:val="744C0044"/>
    <w:rsid w:val="74AFE9B1"/>
    <w:rsid w:val="751DAA1A"/>
    <w:rsid w:val="75204757"/>
    <w:rsid w:val="7582C8B0"/>
    <w:rsid w:val="75E693B9"/>
    <w:rsid w:val="7676E8C0"/>
    <w:rsid w:val="769CD0DD"/>
    <w:rsid w:val="76CE2E62"/>
    <w:rsid w:val="76F6CB2E"/>
    <w:rsid w:val="782ACC90"/>
    <w:rsid w:val="783EA6A4"/>
    <w:rsid w:val="78BD57BB"/>
    <w:rsid w:val="78D29D6C"/>
    <w:rsid w:val="78F2E315"/>
    <w:rsid w:val="78FF005A"/>
    <w:rsid w:val="79476D5D"/>
    <w:rsid w:val="7952B3BC"/>
    <w:rsid w:val="795AED4F"/>
    <w:rsid w:val="79637F41"/>
    <w:rsid w:val="79CBED91"/>
    <w:rsid w:val="7A13C52D"/>
    <w:rsid w:val="7B1256A6"/>
    <w:rsid w:val="7B3A49EE"/>
    <w:rsid w:val="7B826909"/>
    <w:rsid w:val="7BA8F9C3"/>
    <w:rsid w:val="7C3E5581"/>
    <w:rsid w:val="7C55586B"/>
    <w:rsid w:val="7C55B024"/>
    <w:rsid w:val="7CAB0174"/>
    <w:rsid w:val="7D7F9EF4"/>
    <w:rsid w:val="7DAC1238"/>
    <w:rsid w:val="7DB9ED50"/>
    <w:rsid w:val="7E04345C"/>
    <w:rsid w:val="7ED52B14"/>
    <w:rsid w:val="7F11FBBA"/>
    <w:rsid w:val="7F2D4858"/>
    <w:rsid w:val="7F3BC80C"/>
    <w:rsid w:val="7FDA5D5E"/>
    <w:rsid w:val="7FDFA54C"/>
    <w:rsid w:val="7FEE4655"/>
    <w:rsid w:val="7FFF85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EB5C57"/>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E7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Open Up Resources, EL Education K–2 - Instructional Materials (CA Dept of Education)</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Up Resources, EL Education K–2 - Instructional Materials (CA Dept of Education)</dc:title>
  <dc:subject>Open Up Resources, EL Education K–2 Language Arts | Open Up Resources, California Standards, Program Type 2, Grades K–2.</dc:subject>
  <dc:creator/>
  <cp:keywords/>
  <dc:description/>
  <cp:lastModifiedBy/>
  <cp:revision>1</cp:revision>
  <dcterms:created xsi:type="dcterms:W3CDTF">2026-08-07T19:45:00Z</dcterms:created>
  <dcterms:modified xsi:type="dcterms:W3CDTF">2026-08-08T01:21:00Z</dcterms:modified>
</cp:coreProperties>
</file>